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5BD4FEF"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w:t>
            </w:r>
            <w:r w:rsidR="00302742">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5F055ACB" w14:textId="6CF3A958"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302742">
              <w:rPr>
                <w:color w:val="FFFFFF" w:themeColor="background1"/>
              </w:rPr>
              <w:t>5</w:t>
            </w:r>
            <w:r w:rsidR="00197D93" w:rsidRPr="00451D79">
              <w:rPr>
                <w:color w:val="FFFFFF" w:themeColor="background1"/>
              </w:rPr>
              <w:t>.</w:t>
            </w:r>
            <w:r w:rsidR="00383FFD">
              <w:rPr>
                <w:color w:val="FFFFFF" w:themeColor="background1"/>
              </w:rPr>
              <w:t>V</w:t>
            </w:r>
            <w:r w:rsidR="000F4273">
              <w:rPr>
                <w:color w:val="FFFFFF" w:themeColor="background1"/>
              </w:rPr>
              <w:t>I</w:t>
            </w:r>
            <w:r w:rsidR="005A6E3C">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7F5FE1F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02742">
              <w:rPr>
                <w:color w:val="FFFFFF" w:themeColor="background1"/>
              </w:rPr>
              <w:t>30</w:t>
            </w:r>
            <w:r w:rsidR="00832472">
              <w:rPr>
                <w:color w:val="FFFFFF" w:themeColor="background1"/>
              </w:rPr>
              <w:t xml:space="preserve"> </w:t>
            </w:r>
            <w:r w:rsidR="00866A87">
              <w:rPr>
                <w:color w:val="FFFFFF" w:themeColor="background1"/>
              </w:rPr>
              <w:t>June</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972F30"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2038AA8" w14:textId="69879709" w:rsidR="007B75CA" w:rsidRDefault="00D35551" w:rsidP="00045278">
      <w:pPr>
        <w:spacing w:before="240"/>
        <w:jc w:val="right"/>
        <w:rPr>
          <w:i/>
          <w:iCs/>
        </w:rPr>
      </w:pPr>
      <w:r w:rsidRPr="00EB4E65">
        <w:rPr>
          <w:i/>
          <w:iCs/>
        </w:rPr>
        <w:t>Page</w:t>
      </w:r>
    </w:p>
    <w:p w14:paraId="726D9628" w14:textId="7D20EA55" w:rsidR="005870AF" w:rsidRPr="005870AF" w:rsidRDefault="005870AF" w:rsidP="005870AF">
      <w:pPr>
        <w:pStyle w:val="TOC1"/>
        <w:rPr>
          <w:rFonts w:asciiTheme="minorHAnsi" w:eastAsiaTheme="minorEastAsia" w:hAnsiTheme="minorHAnsi" w:cstheme="minorBidi"/>
          <w:b/>
          <w:bCs/>
          <w:sz w:val="22"/>
          <w:szCs w:val="22"/>
          <w:lang w:val="en-GB" w:eastAsia="en-GB"/>
        </w:rPr>
      </w:pPr>
      <w:r w:rsidRPr="009E2962">
        <w:rPr>
          <w:b/>
          <w:bCs/>
          <w:lang w:val="en-GB"/>
        </w:rPr>
        <w:t>GENERAL  INFORMATION</w:t>
      </w:r>
    </w:p>
    <w:p w14:paraId="712670AB" w14:textId="617474B4" w:rsidR="005870AF" w:rsidRDefault="005870AF">
      <w:pPr>
        <w:pStyle w:val="TOC1"/>
        <w:rPr>
          <w:rFonts w:asciiTheme="minorHAnsi" w:eastAsiaTheme="minorEastAsia" w:hAnsiTheme="minorHAnsi" w:cstheme="minorBidi"/>
          <w:sz w:val="22"/>
          <w:szCs w:val="22"/>
          <w:lang w:val="en-GB" w:eastAsia="en-GB"/>
        </w:rPr>
      </w:pPr>
      <w:r w:rsidRPr="009E2962">
        <w:rPr>
          <w:lang w:val="en-US"/>
        </w:rPr>
        <w:t>Lists annexed to the ITU Operational Bulletin</w:t>
      </w:r>
      <w:r w:rsidRPr="00C1039D">
        <w:rPr>
          <w:lang w:val="en-GB"/>
        </w:rPr>
        <w:t xml:space="preserve">: </w:t>
      </w:r>
      <w:r w:rsidRPr="00C1039D">
        <w:rPr>
          <w:i/>
          <w:iCs/>
          <w:lang w:val="en-GB"/>
        </w:rPr>
        <w:t>Note from TSB</w:t>
      </w:r>
      <w:r>
        <w:rPr>
          <w:i/>
          <w:iCs/>
          <w:lang w:val="en-GB"/>
        </w:rPr>
        <w:tab/>
      </w:r>
      <w:r w:rsidRPr="009E2962">
        <w:rPr>
          <w:webHidden/>
          <w:lang w:val="en-GB"/>
        </w:rPr>
        <w:tab/>
      </w:r>
      <w:r w:rsidR="009E2962" w:rsidRPr="009E2962">
        <w:rPr>
          <w:webHidden/>
          <w:lang w:val="en-GB"/>
        </w:rPr>
        <w:t>3</w:t>
      </w:r>
    </w:p>
    <w:p w14:paraId="6ABD3EF0" w14:textId="4F64167A" w:rsidR="005870AF" w:rsidRPr="00972F30" w:rsidRDefault="005870AF">
      <w:pPr>
        <w:pStyle w:val="TOC1"/>
        <w:rPr>
          <w:rFonts w:asciiTheme="minorHAnsi" w:eastAsiaTheme="minorEastAsia" w:hAnsiTheme="minorHAnsi" w:cstheme="minorBidi"/>
          <w:sz w:val="22"/>
          <w:szCs w:val="22"/>
          <w:lang w:eastAsia="en-GB"/>
        </w:rPr>
      </w:pPr>
      <w:r w:rsidRPr="00972F30">
        <w:t>Approval of ITU-T Recommendations</w:t>
      </w:r>
      <w:r w:rsidRPr="00972F30">
        <w:tab/>
      </w:r>
      <w:r w:rsidRPr="00972F30">
        <w:rPr>
          <w:webHidden/>
        </w:rPr>
        <w:tab/>
      </w:r>
      <w:r w:rsidR="009E2962" w:rsidRPr="00972F30">
        <w:rPr>
          <w:webHidden/>
        </w:rPr>
        <w:t>4</w:t>
      </w:r>
    </w:p>
    <w:p w14:paraId="5C276038" w14:textId="10C46F01" w:rsidR="005870AF" w:rsidRPr="00972F30" w:rsidRDefault="005870AF">
      <w:pPr>
        <w:pStyle w:val="TOC1"/>
        <w:rPr>
          <w:rFonts w:asciiTheme="minorHAnsi" w:eastAsiaTheme="minorEastAsia" w:hAnsiTheme="minorHAnsi" w:cstheme="minorBidi"/>
          <w:sz w:val="22"/>
          <w:szCs w:val="22"/>
          <w:lang w:eastAsia="en-GB"/>
        </w:rPr>
      </w:pPr>
      <w:r w:rsidRPr="00972F30">
        <w:t>Telephone Service:</w:t>
      </w:r>
    </w:p>
    <w:p w14:paraId="6DA329CB" w14:textId="137A9430" w:rsidR="005870AF" w:rsidRPr="00083CB5" w:rsidRDefault="00083CB5" w:rsidP="00D61459">
      <w:pPr>
        <w:pStyle w:val="TOC1"/>
        <w:ind w:firstLine="0"/>
        <w:rPr>
          <w:rFonts w:asciiTheme="minorHAnsi" w:eastAsiaTheme="minorEastAsia" w:hAnsiTheme="minorHAnsi" w:cstheme="minorBidi"/>
          <w:sz w:val="22"/>
          <w:szCs w:val="22"/>
          <w:lang w:eastAsia="en-GB"/>
        </w:rPr>
      </w:pPr>
      <w:r w:rsidRPr="00083CB5">
        <w:t xml:space="preserve">Senegal </w:t>
      </w:r>
      <w:r w:rsidR="005870AF" w:rsidRPr="00083CB5">
        <w:t>(</w:t>
      </w:r>
      <w:r w:rsidRPr="00083CB5">
        <w:rPr>
          <w:i/>
          <w:iCs/>
        </w:rPr>
        <w:t>Autorité de Régulation des Télécommunications et des Postes (ARTP), Dakar</w:t>
      </w:r>
      <w:r w:rsidR="005870AF" w:rsidRPr="00083CB5">
        <w:t>)</w:t>
      </w:r>
      <w:r w:rsidR="005870AF" w:rsidRPr="00083CB5">
        <w:rPr>
          <w:webHidden/>
        </w:rPr>
        <w:tab/>
      </w:r>
      <w:r w:rsidR="00D61459">
        <w:rPr>
          <w:webHidden/>
        </w:rPr>
        <w:tab/>
      </w:r>
      <w:r>
        <w:rPr>
          <w:webHidden/>
        </w:rPr>
        <w:t>5</w:t>
      </w:r>
    </w:p>
    <w:p w14:paraId="27874EB4" w14:textId="28B99641" w:rsidR="005870AF" w:rsidRPr="00972F30" w:rsidRDefault="00083CB5" w:rsidP="00D61459">
      <w:pPr>
        <w:pStyle w:val="TOC1"/>
        <w:spacing w:before="60"/>
        <w:ind w:firstLine="0"/>
        <w:rPr>
          <w:webHidden/>
          <w:lang w:val="en-GB"/>
        </w:rPr>
      </w:pPr>
      <w:r w:rsidRPr="00972F30">
        <w:rPr>
          <w:lang w:val="en-GB"/>
        </w:rPr>
        <w:t>South Sudan</w:t>
      </w:r>
      <w:r w:rsidR="005870AF" w:rsidRPr="00972F30">
        <w:rPr>
          <w:lang w:val="en-GB"/>
        </w:rPr>
        <w:t xml:space="preserve"> (</w:t>
      </w:r>
      <w:r w:rsidRPr="00083CB5">
        <w:rPr>
          <w:i/>
          <w:iCs/>
          <w:lang w:val="en-GB"/>
        </w:rPr>
        <w:t>National Communication Authority (NCA), Juba</w:t>
      </w:r>
      <w:r w:rsidR="005870AF" w:rsidRPr="00972F30">
        <w:rPr>
          <w:lang w:val="en-GB"/>
        </w:rPr>
        <w:t>)</w:t>
      </w:r>
      <w:r w:rsidR="005870AF" w:rsidRPr="00972F30">
        <w:rPr>
          <w:webHidden/>
          <w:lang w:val="en-GB"/>
        </w:rPr>
        <w:tab/>
      </w:r>
      <w:r w:rsidR="00D61459" w:rsidRPr="00972F30">
        <w:rPr>
          <w:webHidden/>
          <w:lang w:val="en-GB"/>
        </w:rPr>
        <w:tab/>
      </w:r>
      <w:r w:rsidR="009E2962" w:rsidRPr="00972F30">
        <w:rPr>
          <w:webHidden/>
          <w:lang w:val="en-GB"/>
        </w:rPr>
        <w:t>8</w:t>
      </w:r>
    </w:p>
    <w:p w14:paraId="4EE38150" w14:textId="2EE62254" w:rsidR="009E2962" w:rsidRPr="009E2962" w:rsidRDefault="00F3295D" w:rsidP="00D61459">
      <w:pPr>
        <w:pStyle w:val="TOC1"/>
        <w:spacing w:before="60"/>
        <w:ind w:firstLine="0"/>
        <w:rPr>
          <w:rFonts w:eastAsiaTheme="minorEastAsia"/>
          <w:lang w:val="fr-CH"/>
        </w:rPr>
      </w:pPr>
      <w:r w:rsidRPr="00F3295D">
        <w:rPr>
          <w:lang w:val="fr-CH"/>
        </w:rPr>
        <w:t>Uganda</w:t>
      </w:r>
      <w:r w:rsidR="009E2962" w:rsidRPr="009E2962">
        <w:rPr>
          <w:rFonts w:eastAsiaTheme="minorEastAsia"/>
          <w:lang w:val="fr-CH"/>
        </w:rPr>
        <w:t xml:space="preserve"> (</w:t>
      </w:r>
      <w:r w:rsidRPr="00F3295D">
        <w:rPr>
          <w:rFonts w:eastAsiaTheme="minorEastAsia"/>
          <w:i/>
          <w:iCs/>
          <w:lang w:val="fr-CH"/>
        </w:rPr>
        <w:t>Uganda Communications Commission (UCC), Kampala</w:t>
      </w:r>
      <w:r w:rsidR="009E2962">
        <w:rPr>
          <w:rFonts w:eastAsiaTheme="minorEastAsia"/>
          <w:lang w:val="fr-CH"/>
        </w:rPr>
        <w:t>)</w:t>
      </w:r>
      <w:r w:rsidR="009E2962">
        <w:rPr>
          <w:rFonts w:eastAsiaTheme="minorEastAsia"/>
          <w:lang w:val="fr-CH"/>
        </w:rPr>
        <w:tab/>
      </w:r>
      <w:r w:rsidR="00D61459">
        <w:rPr>
          <w:rFonts w:eastAsiaTheme="minorEastAsia"/>
          <w:lang w:val="fr-CH"/>
        </w:rPr>
        <w:tab/>
      </w:r>
      <w:r>
        <w:rPr>
          <w:rFonts w:eastAsiaTheme="minorEastAsia"/>
          <w:lang w:val="fr-CH"/>
        </w:rPr>
        <w:t>9</w:t>
      </w:r>
    </w:p>
    <w:p w14:paraId="73B23D4A" w14:textId="03210660" w:rsidR="005870AF" w:rsidRDefault="005870AF">
      <w:pPr>
        <w:pStyle w:val="TOC1"/>
        <w:rPr>
          <w:rFonts w:asciiTheme="minorHAnsi" w:eastAsiaTheme="minorEastAsia" w:hAnsiTheme="minorHAnsi" w:cstheme="minorBidi"/>
          <w:sz w:val="22"/>
          <w:szCs w:val="22"/>
          <w:lang w:val="en-GB" w:eastAsia="en-GB"/>
        </w:rPr>
      </w:pPr>
      <w:r w:rsidRPr="009E2962">
        <w:rPr>
          <w:lang w:val="en-GB"/>
        </w:rPr>
        <w:t>Service Restrictions</w:t>
      </w:r>
      <w:r w:rsidRPr="009E2962">
        <w:rPr>
          <w:webHidden/>
          <w:lang w:val="en-GB"/>
        </w:rPr>
        <w:tab/>
      </w:r>
      <w:r w:rsidRPr="009E2962">
        <w:rPr>
          <w:webHidden/>
          <w:lang w:val="en-GB"/>
        </w:rPr>
        <w:tab/>
      </w:r>
      <w:r w:rsidR="00F3295D">
        <w:rPr>
          <w:webHidden/>
          <w:lang w:val="en-GB"/>
        </w:rPr>
        <w:t>12</w:t>
      </w:r>
    </w:p>
    <w:p w14:paraId="17E63A18" w14:textId="47B159CB" w:rsidR="005870AF" w:rsidRDefault="005870AF">
      <w:pPr>
        <w:pStyle w:val="TOC1"/>
        <w:rPr>
          <w:rFonts w:asciiTheme="minorHAnsi" w:eastAsiaTheme="minorEastAsia" w:hAnsiTheme="minorHAnsi" w:cstheme="minorBidi"/>
          <w:sz w:val="22"/>
          <w:szCs w:val="22"/>
          <w:lang w:val="en-GB" w:eastAsia="en-GB"/>
        </w:rPr>
      </w:pPr>
      <w:r w:rsidRPr="009E2962">
        <w:rPr>
          <w:lang w:val="en-US"/>
        </w:rPr>
        <w:t>Call-Back and alternative calling procedures (Res. 21 Rev. PP-06)</w:t>
      </w:r>
      <w:r w:rsidRPr="009E2962">
        <w:rPr>
          <w:lang w:val="en-US"/>
        </w:rPr>
        <w:tab/>
      </w:r>
      <w:r w:rsidRPr="009E2962">
        <w:rPr>
          <w:webHidden/>
          <w:lang w:val="en-GB"/>
        </w:rPr>
        <w:tab/>
      </w:r>
      <w:r w:rsidR="00F3295D">
        <w:rPr>
          <w:webHidden/>
          <w:lang w:val="en-GB"/>
        </w:rPr>
        <w:t>12</w:t>
      </w:r>
    </w:p>
    <w:p w14:paraId="764F6815" w14:textId="1CCCAC08" w:rsidR="005870AF" w:rsidRPr="005870AF" w:rsidRDefault="005870AF">
      <w:pPr>
        <w:pStyle w:val="TOC1"/>
        <w:rPr>
          <w:rFonts w:asciiTheme="minorHAnsi" w:eastAsiaTheme="minorEastAsia" w:hAnsiTheme="minorHAnsi" w:cstheme="minorBidi"/>
          <w:b/>
          <w:bCs/>
          <w:sz w:val="22"/>
          <w:szCs w:val="22"/>
          <w:lang w:val="en-GB" w:eastAsia="en-GB"/>
        </w:rPr>
      </w:pPr>
      <w:r w:rsidRPr="009E2962">
        <w:rPr>
          <w:b/>
          <w:bCs/>
          <w:lang w:val="en-GB"/>
        </w:rPr>
        <w:t>AMENDMENTS  TO  SERVICE  PUBLICATIONS</w:t>
      </w:r>
    </w:p>
    <w:p w14:paraId="704D05D9" w14:textId="2F2049A1" w:rsidR="005870AF" w:rsidRDefault="00F3295D" w:rsidP="00F3295D">
      <w:pPr>
        <w:pStyle w:val="TOC1"/>
        <w:rPr>
          <w:webHidden/>
          <w:lang w:val="en-GB"/>
        </w:rPr>
      </w:pPr>
      <w:r w:rsidRPr="00F3295D">
        <w:rPr>
          <w:lang w:val="en-GB"/>
        </w:rPr>
        <w:t>Mobile Network Codes (MNC) for the international identification plan for public networks and subscriptions</w:t>
      </w:r>
      <w:r w:rsidR="005870AF" w:rsidRPr="009E2962">
        <w:rPr>
          <w:lang w:val="en-GB"/>
        </w:rPr>
        <w:t xml:space="preserve">  </w:t>
      </w:r>
      <w:r w:rsidR="005870AF" w:rsidRPr="009E2962">
        <w:rPr>
          <w:lang w:val="en-GB"/>
        </w:rPr>
        <w:tab/>
      </w:r>
      <w:r w:rsidR="005870AF" w:rsidRPr="009E2962">
        <w:rPr>
          <w:webHidden/>
          <w:lang w:val="en-GB"/>
        </w:rPr>
        <w:tab/>
      </w:r>
      <w:r>
        <w:rPr>
          <w:webHidden/>
          <w:lang w:val="en-GB"/>
        </w:rPr>
        <w:t>13</w:t>
      </w:r>
    </w:p>
    <w:p w14:paraId="04B57AE9" w14:textId="497B5847" w:rsidR="00F3295D" w:rsidRDefault="00F3295D" w:rsidP="00F3295D">
      <w:pPr>
        <w:pStyle w:val="TOC1"/>
        <w:rPr>
          <w:lang w:val="en-GB"/>
        </w:rPr>
      </w:pPr>
      <w:r w:rsidRPr="00F3295D">
        <w:rPr>
          <w:lang w:val="en-GB"/>
        </w:rPr>
        <w:t>List of ITU Carrier Codes</w:t>
      </w:r>
      <w:r w:rsidRPr="00F3295D">
        <w:rPr>
          <w:lang w:val="en-GB"/>
        </w:rPr>
        <w:tab/>
      </w:r>
      <w:r w:rsidRPr="00F3295D">
        <w:rPr>
          <w:lang w:val="en-GB"/>
        </w:rPr>
        <w:tab/>
        <w:t>1</w:t>
      </w:r>
      <w:r>
        <w:rPr>
          <w:lang w:val="en-GB"/>
        </w:rPr>
        <w:t>4</w:t>
      </w:r>
    </w:p>
    <w:p w14:paraId="1BF66C58" w14:textId="2EE03DFF" w:rsidR="00F3295D" w:rsidRPr="00F3295D" w:rsidRDefault="00F3295D" w:rsidP="00F3295D">
      <w:pPr>
        <w:pStyle w:val="TOC1"/>
        <w:rPr>
          <w:lang w:val="en-GB"/>
        </w:rPr>
      </w:pPr>
      <w:r w:rsidRPr="00963937">
        <w:rPr>
          <w:lang w:val="en-GB"/>
        </w:rPr>
        <w:t>List of International Signalling Point Codes (ISPC)</w:t>
      </w:r>
      <w:r>
        <w:rPr>
          <w:lang w:val="en-GB"/>
        </w:rPr>
        <w:tab/>
      </w:r>
      <w:r>
        <w:rPr>
          <w:lang w:val="en-GB"/>
        </w:rPr>
        <w:tab/>
        <w:t>16</w:t>
      </w:r>
    </w:p>
    <w:p w14:paraId="73046550" w14:textId="3B3F3943" w:rsidR="005870AF" w:rsidRDefault="005870AF">
      <w:pPr>
        <w:pStyle w:val="TOC1"/>
        <w:rPr>
          <w:rFonts w:asciiTheme="minorHAnsi" w:eastAsiaTheme="minorEastAsia" w:hAnsiTheme="minorHAnsi" w:cstheme="minorBidi"/>
          <w:sz w:val="22"/>
          <w:szCs w:val="22"/>
          <w:lang w:val="en-GB" w:eastAsia="en-GB"/>
        </w:rPr>
      </w:pPr>
      <w:r w:rsidRPr="009E2962">
        <w:t xml:space="preserve">National Numbering Plan  </w:t>
      </w:r>
      <w:r w:rsidRPr="009E2962">
        <w:tab/>
      </w:r>
      <w:r>
        <w:rPr>
          <w:webHidden/>
        </w:rPr>
        <w:tab/>
      </w:r>
      <w:r w:rsidR="00F3295D">
        <w:rPr>
          <w:webHidden/>
        </w:rPr>
        <w:t>17</w:t>
      </w:r>
    </w:p>
    <w:p w14:paraId="57EDAF10" w14:textId="172EE557" w:rsidR="005870AF" w:rsidRDefault="005870AF" w:rsidP="005870AF">
      <w:pPr>
        <w:rPr>
          <w:lang w:val="en-GB"/>
        </w:rPr>
      </w:pPr>
    </w:p>
    <w:p w14:paraId="59A20F3A" w14:textId="77777777" w:rsidR="005870AF" w:rsidRDefault="005870AF" w:rsidP="005870AF">
      <w:pPr>
        <w:rPr>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70" w:name="_Toc6411900"/>
      <w:bookmarkStart w:id="671" w:name="_Toc6215735"/>
      <w:bookmarkStart w:id="672" w:name="_Toc4420920"/>
      <w:bookmarkStart w:id="673" w:name="_Toc1570035"/>
      <w:bookmarkStart w:id="674" w:name="_Toc340529"/>
      <w:bookmarkStart w:id="675" w:name="_Toc536101942"/>
      <w:bookmarkStart w:id="676" w:name="_Toc531960774"/>
      <w:bookmarkStart w:id="677" w:name="_Toc531094563"/>
      <w:bookmarkStart w:id="678" w:name="_Toc526431477"/>
      <w:bookmarkStart w:id="679" w:name="_Toc525638280"/>
      <w:bookmarkStart w:id="680" w:name="_Toc524430947"/>
      <w:bookmarkStart w:id="681" w:name="_Toc520709556"/>
      <w:bookmarkStart w:id="682" w:name="_Toc518981880"/>
      <w:bookmarkStart w:id="683" w:name="_Toc517792324"/>
      <w:bookmarkStart w:id="684" w:name="_Toc514850715"/>
      <w:bookmarkStart w:id="685" w:name="_Toc513645639"/>
      <w:bookmarkStart w:id="686" w:name="_Toc510775346"/>
      <w:bookmarkStart w:id="687" w:name="_Toc509838122"/>
      <w:bookmarkStart w:id="688" w:name="_Toc507510701"/>
      <w:bookmarkStart w:id="689" w:name="_Toc505005326"/>
      <w:bookmarkStart w:id="690" w:name="_Toc503439012"/>
      <w:bookmarkStart w:id="691" w:name="_Toc500842094"/>
      <w:bookmarkStart w:id="692" w:name="_Toc500841773"/>
      <w:bookmarkStart w:id="693" w:name="_Toc499624458"/>
      <w:bookmarkStart w:id="694" w:name="_Toc497988304"/>
      <w:bookmarkStart w:id="695" w:name="_Toc497986896"/>
      <w:bookmarkStart w:id="696" w:name="_Toc496537196"/>
      <w:bookmarkStart w:id="697" w:name="_Toc495499924"/>
      <w:bookmarkStart w:id="698" w:name="_Toc493685639"/>
      <w:bookmarkStart w:id="699" w:name="_Toc488848844"/>
      <w:bookmarkStart w:id="700" w:name="_Toc487466255"/>
      <w:bookmarkStart w:id="701" w:name="_Toc486323157"/>
      <w:bookmarkStart w:id="702" w:name="_Toc485117044"/>
      <w:bookmarkStart w:id="703" w:name="_Toc483388277"/>
      <w:bookmarkStart w:id="704" w:name="_Toc482280082"/>
      <w:bookmarkStart w:id="705" w:name="_Toc479671288"/>
      <w:bookmarkStart w:id="706" w:name="_Toc478464746"/>
      <w:bookmarkStart w:id="707" w:name="_Toc477169041"/>
      <w:bookmarkStart w:id="708" w:name="_Toc474504469"/>
      <w:bookmarkStart w:id="709" w:name="_Toc473209527"/>
      <w:bookmarkStart w:id="710" w:name="_Toc471824658"/>
      <w:bookmarkStart w:id="711" w:name="_Toc469924983"/>
      <w:bookmarkStart w:id="712" w:name="_Toc469048936"/>
      <w:bookmarkStart w:id="713" w:name="_Toc466367267"/>
      <w:bookmarkStart w:id="714" w:name="_Toc465345248"/>
      <w:bookmarkStart w:id="715" w:name="_Toc456103322"/>
      <w:bookmarkStart w:id="716" w:name="_Toc456103206"/>
      <w:bookmarkStart w:id="717" w:name="_Toc454789144"/>
      <w:bookmarkStart w:id="718" w:name="_Toc453320500"/>
      <w:bookmarkStart w:id="719" w:name="_Toc451863130"/>
      <w:bookmarkStart w:id="720" w:name="_Toc450747461"/>
      <w:bookmarkStart w:id="721" w:name="_Toc449442757"/>
      <w:bookmarkStart w:id="722" w:name="_Toc446578863"/>
      <w:bookmarkStart w:id="723" w:name="_Toc445368575"/>
      <w:bookmarkStart w:id="724" w:name="_Toc442711612"/>
      <w:bookmarkStart w:id="725" w:name="_Toc441671597"/>
      <w:bookmarkStart w:id="726" w:name="_Toc440443780"/>
      <w:bookmarkStart w:id="727" w:name="_Toc438219157"/>
      <w:bookmarkStart w:id="728" w:name="_Toc437264272"/>
      <w:bookmarkStart w:id="729" w:name="_Toc436383050"/>
      <w:bookmarkStart w:id="730" w:name="_Toc434843822"/>
      <w:bookmarkStart w:id="731" w:name="_Toc433358213"/>
      <w:bookmarkStart w:id="732" w:name="_Toc432498825"/>
      <w:bookmarkStart w:id="733" w:name="_Toc429469038"/>
      <w:bookmarkStart w:id="734" w:name="_Toc428372289"/>
      <w:bookmarkStart w:id="735" w:name="_Toc428193349"/>
      <w:bookmarkStart w:id="736" w:name="_Toc424300235"/>
      <w:bookmarkStart w:id="737" w:name="_Toc423078764"/>
      <w:bookmarkStart w:id="738" w:name="_Toc421783545"/>
      <w:bookmarkStart w:id="739" w:name="_Toc420414817"/>
      <w:bookmarkStart w:id="740" w:name="_Toc417984330"/>
      <w:bookmarkStart w:id="741" w:name="_Toc416360067"/>
      <w:bookmarkStart w:id="742" w:name="_Toc414884937"/>
      <w:bookmarkStart w:id="743" w:name="_Toc410904532"/>
      <w:bookmarkStart w:id="744" w:name="_Toc409708222"/>
      <w:bookmarkStart w:id="745" w:name="_Toc408576623"/>
      <w:bookmarkStart w:id="746" w:name="_Toc406508003"/>
      <w:bookmarkStart w:id="747" w:name="_Toc405386770"/>
      <w:bookmarkStart w:id="748" w:name="_Toc404332304"/>
      <w:bookmarkStart w:id="749" w:name="_Toc402967091"/>
      <w:bookmarkStart w:id="750" w:name="_Toc401757902"/>
      <w:bookmarkStart w:id="751" w:name="_Toc400374866"/>
      <w:bookmarkStart w:id="752" w:name="_Toc399160622"/>
      <w:bookmarkStart w:id="753" w:name="_Toc397517638"/>
      <w:bookmarkStart w:id="754" w:name="_Toc396212801"/>
      <w:bookmarkStart w:id="755" w:name="_Toc395100445"/>
      <w:bookmarkStart w:id="756" w:name="_Toc393715460"/>
      <w:bookmarkStart w:id="757" w:name="_Toc393714456"/>
      <w:bookmarkStart w:id="758" w:name="_Toc393713408"/>
      <w:bookmarkStart w:id="759" w:name="_Toc392235869"/>
      <w:bookmarkStart w:id="760" w:name="_Toc391386065"/>
      <w:bookmarkStart w:id="761" w:name="_Toc389730868"/>
      <w:bookmarkStart w:id="762" w:name="_Toc388947553"/>
      <w:bookmarkStart w:id="763" w:name="_Toc388946306"/>
      <w:bookmarkStart w:id="764" w:name="_Toc385496782"/>
      <w:bookmarkStart w:id="765" w:name="_Toc384625683"/>
      <w:bookmarkStart w:id="766" w:name="_Toc383182297"/>
      <w:bookmarkStart w:id="767" w:name="_Toc381784218"/>
      <w:bookmarkStart w:id="768" w:name="_Toc380582888"/>
      <w:bookmarkStart w:id="769" w:name="_Toc379440363"/>
      <w:bookmarkStart w:id="770" w:name="_Toc378322705"/>
      <w:bookmarkStart w:id="771" w:name="_Toc377026490"/>
      <w:bookmarkStart w:id="772" w:name="_Toc374692760"/>
      <w:bookmarkStart w:id="773" w:name="_Toc374692683"/>
      <w:bookmarkStart w:id="774" w:name="_Toc374006625"/>
      <w:bookmarkStart w:id="775" w:name="_Toc373157812"/>
      <w:bookmarkStart w:id="776" w:name="_Toc371588839"/>
      <w:bookmarkStart w:id="777" w:name="_Toc370373463"/>
      <w:bookmarkStart w:id="778" w:name="_Toc369007856"/>
      <w:bookmarkStart w:id="779" w:name="_Toc369007676"/>
      <w:bookmarkStart w:id="780" w:name="_Toc367715514"/>
      <w:bookmarkStart w:id="781" w:name="_Toc366157675"/>
      <w:bookmarkStart w:id="782" w:name="_Toc364672335"/>
      <w:bookmarkStart w:id="783" w:name="_Toc363741386"/>
      <w:bookmarkStart w:id="784" w:name="_Toc361921549"/>
      <w:bookmarkStart w:id="785" w:name="_Toc360696816"/>
      <w:bookmarkStart w:id="786" w:name="_Toc359489413"/>
      <w:bookmarkStart w:id="787" w:name="_Toc358192560"/>
      <w:bookmarkStart w:id="788" w:name="_Toc357001929"/>
      <w:bookmarkStart w:id="789" w:name="_Toc355708836"/>
      <w:bookmarkStart w:id="790" w:name="_Toc354053821"/>
      <w:bookmarkStart w:id="791" w:name="_Toc352940476"/>
      <w:bookmarkStart w:id="792" w:name="_Toc351549876"/>
      <w:bookmarkStart w:id="793" w:name="_Toc350415578"/>
      <w:bookmarkStart w:id="794" w:name="_Toc349288248"/>
      <w:bookmarkStart w:id="795" w:name="_Toc347929580"/>
      <w:bookmarkStart w:id="796" w:name="_Toc346885932"/>
      <w:bookmarkStart w:id="797" w:name="_Toc345579827"/>
      <w:bookmarkStart w:id="798" w:name="_Toc343262676"/>
      <w:bookmarkStart w:id="799" w:name="_Toc342912839"/>
      <w:bookmarkStart w:id="800" w:name="_Toc341451212"/>
      <w:bookmarkStart w:id="801" w:name="_Toc340225513"/>
      <w:bookmarkStart w:id="802" w:name="_Toc338779373"/>
      <w:bookmarkStart w:id="803" w:name="_Toc337110333"/>
      <w:bookmarkStart w:id="804" w:name="_Toc335901499"/>
      <w:bookmarkStart w:id="805" w:name="_Toc334776192"/>
      <w:bookmarkStart w:id="806" w:name="_Toc332272646"/>
      <w:bookmarkStart w:id="807" w:name="_Toc323904374"/>
      <w:bookmarkStart w:id="808" w:name="_Toc323035706"/>
      <w:bookmarkStart w:id="809" w:name="_Toc321820540"/>
      <w:bookmarkStart w:id="810" w:name="_Toc321311660"/>
      <w:bookmarkStart w:id="811" w:name="_Toc321233389"/>
      <w:bookmarkStart w:id="812" w:name="_Toc320536954"/>
      <w:bookmarkStart w:id="813" w:name="_Toc318964998"/>
      <w:bookmarkStart w:id="814" w:name="_Toc316479952"/>
      <w:bookmarkStart w:id="815" w:name="_Toc313973312"/>
      <w:bookmarkStart w:id="816" w:name="_Toc311103642"/>
      <w:bookmarkStart w:id="817" w:name="_Toc308530336"/>
      <w:bookmarkStart w:id="818" w:name="_Toc304892154"/>
      <w:bookmarkStart w:id="819" w:name="_Toc303344248"/>
      <w:bookmarkStart w:id="820" w:name="_Toc301945289"/>
      <w:bookmarkStart w:id="821" w:name="_Toc297804717"/>
      <w:bookmarkStart w:id="822" w:name="_Toc296675478"/>
      <w:bookmarkStart w:id="823" w:name="_Toc295387895"/>
      <w:bookmarkStart w:id="824" w:name="_Toc292704950"/>
      <w:bookmarkStart w:id="825" w:name="_Toc291005378"/>
      <w:bookmarkStart w:id="826" w:name="_Toc288660268"/>
      <w:bookmarkStart w:id="827" w:name="_Toc286218711"/>
      <w:bookmarkStart w:id="828" w:name="_Toc283737194"/>
      <w:bookmarkStart w:id="829" w:name="_Toc282526037"/>
      <w:bookmarkStart w:id="830" w:name="_Toc280349205"/>
      <w:bookmarkStart w:id="831" w:name="_Toc279669135"/>
      <w:bookmarkStart w:id="832" w:name="_Toc276717162"/>
      <w:bookmarkStart w:id="833" w:name="_Toc274223814"/>
      <w:bookmarkStart w:id="834" w:name="_Toc273023320"/>
      <w:bookmarkStart w:id="835" w:name="_Toc271700476"/>
      <w:bookmarkStart w:id="836" w:name="_Toc268773999"/>
      <w:bookmarkStart w:id="837" w:name="_Toc266181233"/>
      <w:bookmarkStart w:id="838" w:name="_Toc259783104"/>
      <w:bookmarkStart w:id="839" w:name="_Toc253407141"/>
      <w:bookmarkStart w:id="840" w:name="_Toc8296058"/>
      <w:bookmarkStart w:id="841" w:name="_Toc9580673"/>
      <w:bookmarkStart w:id="842" w:name="_Toc12354358"/>
      <w:bookmarkStart w:id="843" w:name="_Toc13065945"/>
      <w:bookmarkStart w:id="844" w:name="_Toc14769327"/>
      <w:bookmarkStart w:id="845" w:name="_Toc18681552"/>
      <w:bookmarkStart w:id="846" w:name="_Toc21528576"/>
      <w:bookmarkStart w:id="847" w:name="_Toc23321864"/>
      <w:bookmarkStart w:id="848" w:name="_Toc24365700"/>
      <w:bookmarkStart w:id="849" w:name="_Toc25746886"/>
      <w:bookmarkStart w:id="850" w:name="_Toc26539908"/>
      <w:bookmarkStart w:id="851" w:name="_Toc27558683"/>
      <w:bookmarkStart w:id="852" w:name="_Toc31986465"/>
      <w:bookmarkStart w:id="853" w:name="_Toc33175448"/>
      <w:bookmarkStart w:id="854" w:name="_Toc38455857"/>
      <w:bookmarkStart w:id="855" w:name="_Toc40787337"/>
      <w:bookmarkStart w:id="856" w:name="_Toc49438638"/>
      <w:bookmarkStart w:id="857" w:name="_Toc51669577"/>
      <w:bookmarkStart w:id="858" w:name="_Toc52889718"/>
      <w:bookmarkStart w:id="859" w:name="_Toc57030863"/>
      <w:bookmarkStart w:id="860" w:name="_Toc67918813"/>
      <w:bookmarkStart w:id="861" w:name="_Toc70410761"/>
      <w:bookmarkStart w:id="862" w:name="_Toc74064877"/>
      <w:bookmarkStart w:id="863" w:name="_Toc253407143"/>
      <w:bookmarkStart w:id="864" w:name="_Toc262631799"/>
      <w:r>
        <w:lastRenderedPageBreak/>
        <w:t>GENERAL  INFORMATION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1778EE71" w14:textId="77777777" w:rsidR="00374F70" w:rsidRDefault="00374F70" w:rsidP="00374F70">
      <w:pPr>
        <w:pStyle w:val="Heading20"/>
        <w:rPr>
          <w:lang w:val="en-US"/>
        </w:rPr>
      </w:pPr>
      <w:bookmarkStart w:id="865" w:name="_Toc6411901"/>
      <w:bookmarkStart w:id="866" w:name="_Toc6215736"/>
      <w:bookmarkStart w:id="867" w:name="_Toc4420921"/>
      <w:bookmarkStart w:id="868" w:name="_Toc1570036"/>
      <w:bookmarkStart w:id="869" w:name="_Toc340530"/>
      <w:bookmarkStart w:id="870" w:name="_Toc536101943"/>
      <w:bookmarkStart w:id="871" w:name="_Toc531960775"/>
      <w:bookmarkStart w:id="872" w:name="_Toc531094564"/>
      <w:bookmarkStart w:id="873" w:name="_Toc526431478"/>
      <w:bookmarkStart w:id="874" w:name="_Toc525638281"/>
      <w:bookmarkStart w:id="875" w:name="_Toc524430948"/>
      <w:bookmarkStart w:id="876" w:name="_Toc520709557"/>
      <w:bookmarkStart w:id="877" w:name="_Toc518981881"/>
      <w:bookmarkStart w:id="878" w:name="_Toc517792325"/>
      <w:bookmarkStart w:id="879" w:name="_Toc514850716"/>
      <w:bookmarkStart w:id="880" w:name="_Toc513645640"/>
      <w:bookmarkStart w:id="881" w:name="_Toc510775347"/>
      <w:bookmarkStart w:id="882" w:name="_Toc509838123"/>
      <w:bookmarkStart w:id="883" w:name="_Toc507510702"/>
      <w:bookmarkStart w:id="884" w:name="_Toc505005327"/>
      <w:bookmarkStart w:id="885" w:name="_Toc503439013"/>
      <w:bookmarkStart w:id="886" w:name="_Toc500842095"/>
      <w:bookmarkStart w:id="887" w:name="_Toc500841774"/>
      <w:bookmarkStart w:id="888" w:name="_Toc499624459"/>
      <w:bookmarkStart w:id="889" w:name="_Toc497988305"/>
      <w:bookmarkStart w:id="890" w:name="_Toc497986897"/>
      <w:bookmarkStart w:id="891" w:name="_Toc496537197"/>
      <w:bookmarkStart w:id="892" w:name="_Toc495499925"/>
      <w:bookmarkStart w:id="893" w:name="_Toc493685640"/>
      <w:bookmarkStart w:id="894" w:name="_Toc488848845"/>
      <w:bookmarkStart w:id="895" w:name="_Toc487466256"/>
      <w:bookmarkStart w:id="896" w:name="_Toc486323158"/>
      <w:bookmarkStart w:id="897" w:name="_Toc485117045"/>
      <w:bookmarkStart w:id="898" w:name="_Toc483388278"/>
      <w:bookmarkStart w:id="899" w:name="_Toc482280083"/>
      <w:bookmarkStart w:id="900" w:name="_Toc479671289"/>
      <w:bookmarkStart w:id="901" w:name="_Toc478464747"/>
      <w:bookmarkStart w:id="902" w:name="_Toc477169042"/>
      <w:bookmarkStart w:id="903" w:name="_Toc474504470"/>
      <w:bookmarkStart w:id="904" w:name="_Toc473209528"/>
      <w:bookmarkStart w:id="905" w:name="_Toc471824659"/>
      <w:bookmarkStart w:id="906" w:name="_Toc469924984"/>
      <w:bookmarkStart w:id="907" w:name="_Toc469048937"/>
      <w:bookmarkStart w:id="908" w:name="_Toc466367268"/>
      <w:bookmarkStart w:id="909" w:name="_Toc465345249"/>
      <w:bookmarkStart w:id="910" w:name="_Toc456103323"/>
      <w:bookmarkStart w:id="911" w:name="_Toc456103207"/>
      <w:bookmarkStart w:id="912" w:name="_Toc454789145"/>
      <w:bookmarkStart w:id="913" w:name="_Toc453320501"/>
      <w:bookmarkStart w:id="914" w:name="_Toc451863131"/>
      <w:bookmarkStart w:id="915" w:name="_Toc450747462"/>
      <w:bookmarkStart w:id="916" w:name="_Toc449442758"/>
      <w:bookmarkStart w:id="917" w:name="_Toc446578864"/>
      <w:bookmarkStart w:id="918" w:name="_Toc445368576"/>
      <w:bookmarkStart w:id="919" w:name="_Toc442711613"/>
      <w:bookmarkStart w:id="920" w:name="_Toc441671598"/>
      <w:bookmarkStart w:id="921" w:name="_Toc440443781"/>
      <w:bookmarkStart w:id="922" w:name="_Toc438219158"/>
      <w:bookmarkStart w:id="923" w:name="_Toc437264273"/>
      <w:bookmarkStart w:id="924" w:name="_Toc436383051"/>
      <w:bookmarkStart w:id="925" w:name="_Toc434843823"/>
      <w:bookmarkStart w:id="926" w:name="_Toc433358214"/>
      <w:bookmarkStart w:id="927" w:name="_Toc432498826"/>
      <w:bookmarkStart w:id="928" w:name="_Toc429469039"/>
      <w:bookmarkStart w:id="929" w:name="_Toc428372290"/>
      <w:bookmarkStart w:id="930" w:name="_Toc428193350"/>
      <w:bookmarkStart w:id="931" w:name="_Toc424300236"/>
      <w:bookmarkStart w:id="932" w:name="_Toc423078765"/>
      <w:bookmarkStart w:id="933" w:name="_Toc421783546"/>
      <w:bookmarkStart w:id="934" w:name="_Toc420414818"/>
      <w:bookmarkStart w:id="935" w:name="_Toc417984331"/>
      <w:bookmarkStart w:id="936" w:name="_Toc416360068"/>
      <w:bookmarkStart w:id="937" w:name="_Toc414884938"/>
      <w:bookmarkStart w:id="938" w:name="_Toc410904533"/>
      <w:bookmarkStart w:id="939" w:name="_Toc409708223"/>
      <w:bookmarkStart w:id="940" w:name="_Toc408576624"/>
      <w:bookmarkStart w:id="941" w:name="_Toc406508004"/>
      <w:bookmarkStart w:id="942" w:name="_Toc405386771"/>
      <w:bookmarkStart w:id="943" w:name="_Toc404332305"/>
      <w:bookmarkStart w:id="944" w:name="_Toc402967092"/>
      <w:bookmarkStart w:id="945" w:name="_Toc401757903"/>
      <w:bookmarkStart w:id="946" w:name="_Toc400374867"/>
      <w:bookmarkStart w:id="947" w:name="_Toc399160623"/>
      <w:bookmarkStart w:id="948" w:name="_Toc397517639"/>
      <w:bookmarkStart w:id="949" w:name="_Toc396212802"/>
      <w:bookmarkStart w:id="950" w:name="_Toc395100446"/>
      <w:bookmarkStart w:id="951" w:name="_Toc393715461"/>
      <w:bookmarkStart w:id="952" w:name="_Toc393714457"/>
      <w:bookmarkStart w:id="953" w:name="_Toc393713409"/>
      <w:bookmarkStart w:id="954" w:name="_Toc392235870"/>
      <w:bookmarkStart w:id="955" w:name="_Toc391386066"/>
      <w:bookmarkStart w:id="956" w:name="_Toc389730869"/>
      <w:bookmarkStart w:id="957" w:name="_Toc388947554"/>
      <w:bookmarkStart w:id="958" w:name="_Toc388946307"/>
      <w:bookmarkStart w:id="959" w:name="_Toc385496783"/>
      <w:bookmarkStart w:id="960" w:name="_Toc384625684"/>
      <w:bookmarkStart w:id="961" w:name="_Toc383182298"/>
      <w:bookmarkStart w:id="962" w:name="_Toc381784219"/>
      <w:bookmarkStart w:id="963" w:name="_Toc380582889"/>
      <w:bookmarkStart w:id="964" w:name="_Toc379440364"/>
      <w:bookmarkStart w:id="965" w:name="_Toc378322706"/>
      <w:bookmarkStart w:id="966" w:name="_Toc377026491"/>
      <w:bookmarkStart w:id="967" w:name="_Toc374692761"/>
      <w:bookmarkStart w:id="968" w:name="_Toc374692684"/>
      <w:bookmarkStart w:id="969" w:name="_Toc374006626"/>
      <w:bookmarkStart w:id="970" w:name="_Toc373157813"/>
      <w:bookmarkStart w:id="971" w:name="_Toc371588840"/>
      <w:bookmarkStart w:id="972" w:name="_Toc370373464"/>
      <w:bookmarkStart w:id="973" w:name="_Toc369007857"/>
      <w:bookmarkStart w:id="974" w:name="_Toc369007677"/>
      <w:bookmarkStart w:id="975" w:name="_Toc367715515"/>
      <w:bookmarkStart w:id="976" w:name="_Toc366157676"/>
      <w:bookmarkStart w:id="977" w:name="_Toc364672336"/>
      <w:bookmarkStart w:id="978" w:name="_Toc363741387"/>
      <w:bookmarkStart w:id="979" w:name="_Toc361921550"/>
      <w:bookmarkStart w:id="980" w:name="_Toc360696817"/>
      <w:bookmarkStart w:id="981" w:name="_Toc359489414"/>
      <w:bookmarkStart w:id="982" w:name="_Toc358192561"/>
      <w:bookmarkStart w:id="983" w:name="_Toc357001930"/>
      <w:bookmarkStart w:id="984" w:name="_Toc355708837"/>
      <w:bookmarkStart w:id="985" w:name="_Toc354053822"/>
      <w:bookmarkStart w:id="986" w:name="_Toc352940477"/>
      <w:bookmarkStart w:id="987" w:name="_Toc351549877"/>
      <w:bookmarkStart w:id="988" w:name="_Toc350415579"/>
      <w:bookmarkStart w:id="989" w:name="_Toc349288249"/>
      <w:bookmarkStart w:id="990" w:name="_Toc347929581"/>
      <w:bookmarkStart w:id="991" w:name="_Toc346885933"/>
      <w:bookmarkStart w:id="992" w:name="_Toc345579828"/>
      <w:bookmarkStart w:id="993" w:name="_Toc343262677"/>
      <w:bookmarkStart w:id="994" w:name="_Toc342912840"/>
      <w:bookmarkStart w:id="995" w:name="_Toc341451213"/>
      <w:bookmarkStart w:id="996" w:name="_Toc340225514"/>
      <w:bookmarkStart w:id="997" w:name="_Toc338779374"/>
      <w:bookmarkStart w:id="998" w:name="_Toc337110334"/>
      <w:bookmarkStart w:id="999" w:name="_Toc335901500"/>
      <w:bookmarkStart w:id="1000" w:name="_Toc334776193"/>
      <w:bookmarkStart w:id="1001" w:name="_Toc332272647"/>
      <w:bookmarkStart w:id="1002" w:name="_Toc323904375"/>
      <w:bookmarkStart w:id="1003" w:name="_Toc323035707"/>
      <w:bookmarkStart w:id="1004" w:name="_Toc321820541"/>
      <w:bookmarkStart w:id="1005" w:name="_Toc321311661"/>
      <w:bookmarkStart w:id="1006" w:name="_Toc321233390"/>
      <w:bookmarkStart w:id="1007" w:name="_Toc320536955"/>
      <w:bookmarkStart w:id="1008" w:name="_Toc318964999"/>
      <w:bookmarkStart w:id="1009" w:name="_Toc316479953"/>
      <w:bookmarkStart w:id="1010" w:name="_Toc313973313"/>
      <w:bookmarkStart w:id="1011" w:name="_Toc311103643"/>
      <w:bookmarkStart w:id="1012" w:name="_Toc308530337"/>
      <w:bookmarkStart w:id="1013" w:name="_Toc304892155"/>
      <w:bookmarkStart w:id="1014" w:name="_Toc303344249"/>
      <w:bookmarkStart w:id="1015" w:name="_Toc301945290"/>
      <w:bookmarkStart w:id="1016" w:name="_Toc297804718"/>
      <w:bookmarkStart w:id="1017" w:name="_Toc296675479"/>
      <w:bookmarkStart w:id="1018" w:name="_Toc295387896"/>
      <w:bookmarkStart w:id="1019" w:name="_Toc292704951"/>
      <w:bookmarkStart w:id="1020" w:name="_Toc291005379"/>
      <w:bookmarkStart w:id="1021" w:name="_Toc288660269"/>
      <w:bookmarkStart w:id="1022" w:name="_Toc286218712"/>
      <w:bookmarkStart w:id="1023" w:name="_Toc283737195"/>
      <w:bookmarkStart w:id="1024" w:name="_Toc282526038"/>
      <w:bookmarkStart w:id="1025" w:name="_Toc280349206"/>
      <w:bookmarkStart w:id="1026" w:name="_Toc279669136"/>
      <w:bookmarkStart w:id="1027" w:name="_Toc276717163"/>
      <w:bookmarkStart w:id="1028" w:name="_Toc274223815"/>
      <w:bookmarkStart w:id="1029" w:name="_Toc273023321"/>
      <w:bookmarkStart w:id="1030" w:name="_Toc271700477"/>
      <w:bookmarkStart w:id="1031" w:name="_Toc268774000"/>
      <w:bookmarkStart w:id="1032" w:name="_Toc266181234"/>
      <w:bookmarkStart w:id="1033" w:name="_Toc265056484"/>
      <w:bookmarkStart w:id="1034" w:name="_Toc262631768"/>
      <w:bookmarkStart w:id="1035" w:name="_Toc259783105"/>
      <w:bookmarkStart w:id="1036" w:name="_Toc253407142"/>
      <w:bookmarkStart w:id="1037" w:name="_Toc8296059"/>
      <w:bookmarkStart w:id="1038" w:name="_Toc9580674"/>
      <w:bookmarkStart w:id="1039" w:name="_Toc12354359"/>
      <w:bookmarkStart w:id="1040" w:name="_Toc13065946"/>
      <w:bookmarkStart w:id="1041" w:name="_Toc14769328"/>
      <w:bookmarkStart w:id="1042" w:name="_Toc17298846"/>
      <w:bookmarkStart w:id="1043" w:name="_Toc18681553"/>
      <w:bookmarkStart w:id="1044" w:name="_Toc21528577"/>
      <w:bookmarkStart w:id="1045" w:name="_Toc23321865"/>
      <w:bookmarkStart w:id="1046" w:name="_Toc24365701"/>
      <w:bookmarkStart w:id="1047" w:name="_Toc25746887"/>
      <w:bookmarkStart w:id="1048" w:name="_Toc26539909"/>
      <w:bookmarkStart w:id="1049" w:name="_Toc27558684"/>
      <w:bookmarkStart w:id="1050" w:name="_Toc31986466"/>
      <w:bookmarkStart w:id="1051" w:name="_Toc33175449"/>
      <w:bookmarkStart w:id="1052" w:name="_Toc38455858"/>
      <w:bookmarkStart w:id="1053" w:name="_Toc40787338"/>
      <w:bookmarkStart w:id="1054" w:name="_Toc46322968"/>
      <w:bookmarkStart w:id="1055" w:name="_Toc49438639"/>
      <w:bookmarkStart w:id="1056" w:name="_Toc51669578"/>
      <w:bookmarkStart w:id="1057" w:name="_Toc52889719"/>
      <w:bookmarkStart w:id="1058" w:name="_Toc57030864"/>
      <w:bookmarkStart w:id="1059" w:name="_Toc67918814"/>
      <w:bookmarkStart w:id="1060" w:name="_Toc70410762"/>
      <w:bookmarkStart w:id="1061" w:name="_Toc74064878"/>
      <w:r>
        <w:rPr>
          <w:lang w:val="en-US"/>
        </w:rPr>
        <w:t>Lists annexed to the ITU Operational Bulletin</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15601FF3" w14:textId="77777777" w:rsidR="00374F70" w:rsidRDefault="00374F70" w:rsidP="00374F70">
      <w:pPr>
        <w:spacing w:before="200"/>
        <w:rPr>
          <w:rFonts w:asciiTheme="minorHAnsi" w:hAnsiTheme="minorHAnsi"/>
          <w:b/>
          <w:bCs/>
        </w:rPr>
      </w:pPr>
      <w:bookmarkStart w:id="1062" w:name="_Toc248829258"/>
      <w:bookmarkStart w:id="1063" w:name="_Toc244506936"/>
      <w:bookmarkStart w:id="1064" w:name="_Toc243300311"/>
      <w:bookmarkStart w:id="1065" w:name="_Toc242001425"/>
      <w:bookmarkStart w:id="1066" w:name="_Toc240790085"/>
      <w:bookmarkStart w:id="1067" w:name="_Toc236573557"/>
      <w:bookmarkStart w:id="1068" w:name="_Toc235352384"/>
      <w:bookmarkStart w:id="1069" w:name="_Toc233609592"/>
      <w:bookmarkStart w:id="1070" w:name="_Toc232323931"/>
      <w:bookmarkStart w:id="1071" w:name="_Toc229971353"/>
      <w:bookmarkStart w:id="1072" w:name="_Toc228766354"/>
      <w:bookmarkStart w:id="1073" w:name="_Toc226791560"/>
      <w:bookmarkStart w:id="1074" w:name="_Toc224533682"/>
      <w:bookmarkStart w:id="1075" w:name="_Toc223252037"/>
      <w:bookmarkStart w:id="1076" w:name="_Toc222028812"/>
      <w:bookmarkStart w:id="1077" w:name="_Toc219610057"/>
      <w:bookmarkStart w:id="1078" w:name="_Toc219001148"/>
      <w:bookmarkStart w:id="1079" w:name="_Toc215907199"/>
      <w:bookmarkStart w:id="1080" w:name="_Toc214162711"/>
      <w:bookmarkStart w:id="1081" w:name="_Toc212964587"/>
      <w:bookmarkStart w:id="1082" w:name="_Toc211848177"/>
      <w:bookmarkStart w:id="1083" w:name="_Toc208205449"/>
      <w:bookmarkStart w:id="1084" w:name="_Toc206389934"/>
      <w:bookmarkStart w:id="1085" w:name="_Toc205106594"/>
      <w:bookmarkStart w:id="1086" w:name="_Toc204666529"/>
      <w:bookmarkStart w:id="1087" w:name="_Toc203553649"/>
      <w:bookmarkStart w:id="1088" w:name="_Toc202751280"/>
      <w:bookmarkStart w:id="1089" w:name="_Toc202750917"/>
      <w:bookmarkStart w:id="1090" w:name="_Toc202750807"/>
      <w:bookmarkStart w:id="1091" w:name="_Toc200872012"/>
      <w:bookmarkStart w:id="1092" w:name="_Toc198519367"/>
      <w:bookmarkStart w:id="1093" w:name="_Toc197223434"/>
      <w:bookmarkStart w:id="1094" w:name="_Toc196019478"/>
      <w:bookmarkStart w:id="1095" w:name="_Toc193013099"/>
      <w:bookmarkStart w:id="1096" w:name="_Toc192925234"/>
      <w:bookmarkStart w:id="1097" w:name="_Toc191803606"/>
      <w:bookmarkStart w:id="1098" w:name="_Toc188073917"/>
      <w:bookmarkStart w:id="1099" w:name="_Toc187491733"/>
      <w:bookmarkStart w:id="1100" w:name="_Toc184099119"/>
      <w:bookmarkStart w:id="1101" w:name="_Toc182996109"/>
      <w:bookmarkStart w:id="1102" w:name="_Toc181591757"/>
      <w:bookmarkStart w:id="1103" w:name="_Toc178733525"/>
      <w:bookmarkStart w:id="1104" w:name="_Toc177526404"/>
      <w:bookmarkStart w:id="1105" w:name="_Toc176340203"/>
      <w:bookmarkStart w:id="1106" w:name="_Toc174436269"/>
      <w:bookmarkStart w:id="1107" w:name="_Toc173647010"/>
      <w:bookmarkStart w:id="1108" w:name="_Toc171936761"/>
      <w:bookmarkStart w:id="1109" w:name="_Toc170815249"/>
      <w:bookmarkStart w:id="1110" w:name="_Toc169584443"/>
      <w:bookmarkStart w:id="1111" w:name="_Toc168388002"/>
      <w:bookmarkStart w:id="1112" w:name="_Toc166647544"/>
      <w:bookmarkStart w:id="1113" w:name="_Toc165690490"/>
      <w:bookmarkStart w:id="1114" w:name="_Toc164586120"/>
      <w:bookmarkStart w:id="1115" w:name="_Toc162942676"/>
      <w:bookmarkStart w:id="1116" w:name="_Toc161638205"/>
      <w:bookmarkStart w:id="1117" w:name="_Toc160456136"/>
      <w:bookmarkStart w:id="1118" w:name="_Toc159212689"/>
      <w:bookmarkStart w:id="1119" w:name="_Toc158019338"/>
      <w:bookmarkStart w:id="1120" w:name="_Toc156378795"/>
      <w:bookmarkStart w:id="1121" w:name="_Toc153877708"/>
      <w:bookmarkStart w:id="1122" w:name="_Toc152663483"/>
      <w:bookmarkStart w:id="1123" w:name="_Toc151281224"/>
      <w:bookmarkStart w:id="1124" w:name="_Toc150078542"/>
      <w:bookmarkStart w:id="1125" w:name="_Toc148519277"/>
      <w:bookmarkStart w:id="1126" w:name="_Toc148518933"/>
      <w:bookmarkStart w:id="1127" w:name="_Toc147313830"/>
      <w:bookmarkStart w:id="1128" w:name="_Toc146011631"/>
      <w:bookmarkStart w:id="1129" w:name="_Toc144780335"/>
      <w:bookmarkStart w:id="1130" w:name="_Toc143331177"/>
      <w:bookmarkStart w:id="1131" w:name="_Toc141774304"/>
      <w:bookmarkStart w:id="1132" w:name="_Toc140656512"/>
      <w:bookmarkStart w:id="1133" w:name="_Toc139444662"/>
      <w:bookmarkStart w:id="1134" w:name="_Toc138153363"/>
      <w:bookmarkStart w:id="1135" w:name="_Toc136762578"/>
      <w:bookmarkStart w:id="1136" w:name="_Toc135453245"/>
      <w:bookmarkStart w:id="1137" w:name="_Toc131917356"/>
      <w:bookmarkStart w:id="1138" w:name="_Toc131917082"/>
      <w:bookmarkStart w:id="1139" w:name="_Toc128886943"/>
      <w:bookmarkStart w:id="1140" w:name="_Toc127606592"/>
      <w:bookmarkStart w:id="1141" w:name="_Toc126481926"/>
      <w:bookmarkStart w:id="1142" w:name="_Toc122940721"/>
      <w:bookmarkStart w:id="1143" w:name="_Toc122238432"/>
      <w:bookmarkStart w:id="1144" w:name="_Toc121281070"/>
      <w:bookmarkStart w:id="1145" w:name="_Toc119749612"/>
      <w:bookmarkStart w:id="1146" w:name="_Toc117389514"/>
      <w:bookmarkStart w:id="1147" w:name="_Toc116117066"/>
      <w:bookmarkStart w:id="1148" w:name="_Toc114285869"/>
      <w:bookmarkStart w:id="1149" w:name="_Toc113250000"/>
      <w:bookmarkStart w:id="1150" w:name="_Toc111607471"/>
      <w:bookmarkStart w:id="1151" w:name="_Toc110233322"/>
      <w:bookmarkStart w:id="1152" w:name="_Toc110233107"/>
      <w:bookmarkStart w:id="1153" w:name="_Toc109631890"/>
      <w:bookmarkStart w:id="1154" w:name="_Toc109631795"/>
      <w:bookmarkStart w:id="1155" w:name="_Toc109028728"/>
      <w:bookmarkStart w:id="1156" w:name="_Toc107798484"/>
      <w:bookmarkStart w:id="1157" w:name="_Toc106504837"/>
      <w:bookmarkStart w:id="1158" w:name="_Toc105302119"/>
      <w:r>
        <w:rPr>
          <w:rFonts w:asciiTheme="minorHAnsi" w:hAnsiTheme="minorHAnsi"/>
          <w:b/>
          <w:bCs/>
        </w:rPr>
        <w:t>Note from TSB</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A49A858" w14:textId="77777777" w:rsidR="005A6E3C" w:rsidRDefault="005A6E3C" w:rsidP="00866A87">
      <w:pPr>
        <w:pStyle w:val="Heading20"/>
        <w:rPr>
          <w:lang w:val="en-GB"/>
        </w:rPr>
      </w:pPr>
      <w:bookmarkStart w:id="1159" w:name="_Toc74064879"/>
      <w:r>
        <w:rPr>
          <w:lang w:val="en-GB"/>
        </w:rPr>
        <w:lastRenderedPageBreak/>
        <w:t>Approval of ITU-T Recommendations</w:t>
      </w:r>
      <w:bookmarkEnd w:id="1159"/>
    </w:p>
    <w:p w14:paraId="212ECA59" w14:textId="77777777" w:rsidR="000A40F9" w:rsidRDefault="000A40F9" w:rsidP="000A40F9">
      <w:pPr>
        <w:spacing w:before="240"/>
        <w:jc w:val="left"/>
        <w:rPr>
          <w:noProof w:val="0"/>
        </w:rPr>
      </w:pPr>
      <w:r>
        <w:rPr>
          <w:noProof w:val="0"/>
        </w:rPr>
        <w:t>By AAP-107, it was announced that the following ITU-T Recommendations were approved, in accordance with the procedures outlined in Recommendation ITU-T A.8:</w:t>
      </w:r>
    </w:p>
    <w:p w14:paraId="1B1584D6" w14:textId="77777777" w:rsidR="000A40F9" w:rsidRDefault="000A40F9" w:rsidP="000A40F9">
      <w:pPr>
        <w:spacing w:before="240"/>
        <w:jc w:val="left"/>
        <w:rPr>
          <w:noProof w:val="0"/>
        </w:rPr>
      </w:pPr>
      <w:r>
        <w:rPr>
          <w:noProof w:val="0"/>
        </w:rPr>
        <w:t>– ITU-T G.7719 (06/2021): Management information model for MC components and functions</w:t>
      </w:r>
    </w:p>
    <w:p w14:paraId="2395CAAE" w14:textId="77777777" w:rsidR="000A40F9" w:rsidRDefault="000A40F9" w:rsidP="000A40F9">
      <w:pPr>
        <w:spacing w:before="240"/>
        <w:jc w:val="left"/>
        <w:rPr>
          <w:noProof w:val="0"/>
        </w:rPr>
      </w:pPr>
      <w:r>
        <w:rPr>
          <w:noProof w:val="0"/>
        </w:rPr>
        <w:t>– ITU-T G.8265.1/Y.1365.1 (06/2021): Precision time protocol telecom profile for frequency synchronization</w:t>
      </w:r>
    </w:p>
    <w:p w14:paraId="448D2CE2" w14:textId="77777777" w:rsidR="000A40F9" w:rsidRPr="000A40F9" w:rsidRDefault="000A40F9" w:rsidP="000A40F9">
      <w:pPr>
        <w:spacing w:before="240"/>
        <w:jc w:val="left"/>
        <w:rPr>
          <w:noProof w:val="0"/>
          <w:lang w:val="fr-FR"/>
        </w:rPr>
      </w:pPr>
      <w:r w:rsidRPr="000A40F9">
        <w:rPr>
          <w:noProof w:val="0"/>
          <w:lang w:val="fr-FR"/>
        </w:rPr>
        <w:t>– ITU-T G.8275.1/Y.1369.1 (2020) Amd. 2 (06/2021)</w:t>
      </w:r>
    </w:p>
    <w:p w14:paraId="76FFB25D" w14:textId="77777777" w:rsidR="000A40F9" w:rsidRPr="000A40F9" w:rsidRDefault="000A40F9" w:rsidP="000A40F9">
      <w:pPr>
        <w:spacing w:before="240"/>
        <w:jc w:val="left"/>
        <w:rPr>
          <w:noProof w:val="0"/>
          <w:lang w:val="fr-FR"/>
        </w:rPr>
      </w:pPr>
      <w:r w:rsidRPr="000A40F9">
        <w:rPr>
          <w:noProof w:val="0"/>
          <w:lang w:val="fr-FR"/>
        </w:rPr>
        <w:t>– ITU-T G.8275.2/Y.1369.2 (2020) Amd. 2 (06/2021)</w:t>
      </w:r>
    </w:p>
    <w:p w14:paraId="4A6A98F0" w14:textId="77777777" w:rsidR="000A40F9" w:rsidRDefault="000A40F9" w:rsidP="000A40F9">
      <w:pPr>
        <w:spacing w:before="240"/>
        <w:jc w:val="left"/>
        <w:rPr>
          <w:noProof w:val="0"/>
        </w:rPr>
      </w:pPr>
      <w:r>
        <w:rPr>
          <w:noProof w:val="0"/>
        </w:rPr>
        <w:t>– ITU-T K.20 (06/2021): Resistibility of telecommunication equipment installed in a telecommunication centre to overvoltages and overcurrents</w:t>
      </w:r>
    </w:p>
    <w:p w14:paraId="767A1277" w14:textId="77777777" w:rsidR="000A40F9" w:rsidRDefault="000A40F9" w:rsidP="000A40F9">
      <w:pPr>
        <w:spacing w:before="240"/>
        <w:jc w:val="left"/>
        <w:rPr>
          <w:noProof w:val="0"/>
        </w:rPr>
      </w:pPr>
      <w:r>
        <w:rPr>
          <w:noProof w:val="0"/>
        </w:rPr>
        <w:t>– ITU-T K.52 (06/2021): Guidance on complying with limits for human exposure to electromagnetic fields</w:t>
      </w:r>
    </w:p>
    <w:p w14:paraId="442352EB" w14:textId="77777777" w:rsidR="000A40F9" w:rsidRDefault="000A40F9" w:rsidP="000A40F9">
      <w:pPr>
        <w:spacing w:before="240"/>
        <w:jc w:val="left"/>
        <w:rPr>
          <w:noProof w:val="0"/>
        </w:rPr>
      </w:pPr>
      <w:r>
        <w:rPr>
          <w:noProof w:val="0"/>
        </w:rPr>
        <w:t>– ITU-T K.100 (06/2021): Measurement of radio frequency electromagnetic fields to determine compliance with human exposure limits when a base station is put into service</w:t>
      </w:r>
    </w:p>
    <w:p w14:paraId="1A30EC99" w14:textId="77777777" w:rsidR="000A40F9" w:rsidRDefault="000A40F9" w:rsidP="000A40F9">
      <w:pPr>
        <w:spacing w:before="240"/>
        <w:jc w:val="left"/>
        <w:rPr>
          <w:noProof w:val="0"/>
        </w:rPr>
      </w:pPr>
      <w:r>
        <w:rPr>
          <w:noProof w:val="0"/>
        </w:rPr>
        <w:t>– ITU-T L.201 (05/2021): Performance requirements for passive optical nodes: Sealed closures for outdoor environments</w:t>
      </w:r>
    </w:p>
    <w:p w14:paraId="61F15A49" w14:textId="77777777" w:rsidR="000A40F9" w:rsidRDefault="000A40F9" w:rsidP="000A40F9">
      <w:pPr>
        <w:spacing w:before="240"/>
        <w:jc w:val="left"/>
        <w:rPr>
          <w:noProof w:val="0"/>
        </w:rPr>
      </w:pPr>
      <w:r>
        <w:rPr>
          <w:noProof w:val="0"/>
        </w:rPr>
        <w:t>– ITU-T X.1060 (06/2021): Framework for the creation and operation of a Cyber Defence Centre</w:t>
      </w:r>
    </w:p>
    <w:p w14:paraId="03217EE9" w14:textId="77777777" w:rsidR="000A40F9" w:rsidRDefault="000A40F9" w:rsidP="000A40F9">
      <w:pPr>
        <w:spacing w:before="240"/>
        <w:jc w:val="left"/>
        <w:rPr>
          <w:noProof w:val="0"/>
        </w:rPr>
      </w:pPr>
      <w:r>
        <w:rPr>
          <w:noProof w:val="0"/>
        </w:rPr>
        <w:t>– ITU-T X.1405 (06/2021): Security threats and requirements for digital payment services based on distributed ledger technology</w:t>
      </w:r>
    </w:p>
    <w:p w14:paraId="370E62B3" w14:textId="77777777" w:rsidR="000A40F9" w:rsidRDefault="000A40F9" w:rsidP="000A40F9">
      <w:pPr>
        <w:spacing w:before="240"/>
        <w:jc w:val="left"/>
        <w:rPr>
          <w:noProof w:val="0"/>
        </w:rPr>
      </w:pPr>
      <w:r>
        <w:rPr>
          <w:noProof w:val="0"/>
        </w:rPr>
        <w:t>By TSB Circular 329 of 17 June 2021, it was announced that the following ITU-T Recommendations were approved, in accordance with the procedures outlined in Resolution 1:</w:t>
      </w:r>
    </w:p>
    <w:p w14:paraId="3DED2D65" w14:textId="77777777" w:rsidR="000A40F9" w:rsidRDefault="000A40F9" w:rsidP="000A40F9">
      <w:pPr>
        <w:spacing w:before="0"/>
        <w:jc w:val="left"/>
      </w:pPr>
      <w:r>
        <w:t xml:space="preserve">– ITU-T E.157 (06/2021):  </w:t>
      </w:r>
      <w:r w:rsidRPr="00042BF1">
        <w:t>International calling party number delivery</w:t>
      </w:r>
    </w:p>
    <w:p w14:paraId="4EF3474B" w14:textId="77777777" w:rsidR="000A40F9" w:rsidRDefault="000A40F9" w:rsidP="000A40F9">
      <w:pPr>
        <w:jc w:val="left"/>
      </w:pPr>
    </w:p>
    <w:p w14:paraId="27CB5162" w14:textId="36F7CCC6" w:rsidR="005A6E3C" w:rsidRDefault="005A6E3C" w:rsidP="005A6E3C"/>
    <w:p w14:paraId="1133FC7A" w14:textId="77777777" w:rsidR="000F4273" w:rsidRDefault="000F4273" w:rsidP="000F4273">
      <w:pPr>
        <w:jc w:val="left"/>
      </w:pPr>
    </w:p>
    <w:p w14:paraId="4C7F340F" w14:textId="77777777" w:rsidR="00866A87" w:rsidRPr="000F4273" w:rsidRDefault="00866A87" w:rsidP="000F4273">
      <w:pPr>
        <w:rPr>
          <w:b/>
        </w:rPr>
      </w:pPr>
    </w:p>
    <w:p w14:paraId="010817D2" w14:textId="371799AD" w:rsidR="00866A87" w:rsidRDefault="00866A87" w:rsidP="00866A87">
      <w:pPr>
        <w:jc w:val="left"/>
        <w:rPr>
          <w:lang w:val="en-GB"/>
        </w:rPr>
      </w:pPr>
      <w:r w:rsidRPr="000F4273">
        <w:rPr>
          <w:lang w:val="en-GB"/>
        </w:rPr>
        <w:br w:type="page"/>
      </w:r>
    </w:p>
    <w:p w14:paraId="7D51BC4E" w14:textId="77777777" w:rsidR="000F4273" w:rsidRPr="000F4273" w:rsidRDefault="000F4273" w:rsidP="000F4273">
      <w:pPr>
        <w:pStyle w:val="Heading20"/>
        <w:spacing w:before="0"/>
        <w:rPr>
          <w:lang w:val="fr-CH"/>
        </w:rPr>
      </w:pPr>
      <w:bookmarkStart w:id="1160" w:name="_Toc65856739"/>
      <w:bookmarkStart w:id="1161" w:name="_Toc74064882"/>
      <w:bookmarkStart w:id="1162" w:name="_Hlk61524173"/>
      <w:r w:rsidRPr="000F4273">
        <w:rPr>
          <w:lang w:val="fr-CH"/>
        </w:rPr>
        <w:lastRenderedPageBreak/>
        <w:t>Telephone Service</w:t>
      </w:r>
      <w:r w:rsidRPr="000F4273">
        <w:rPr>
          <w:lang w:val="fr-CH"/>
        </w:rPr>
        <w:br/>
        <w:t>(Recommendation ITU-T E.164)</w:t>
      </w:r>
      <w:bookmarkEnd w:id="1160"/>
      <w:bookmarkEnd w:id="1161"/>
    </w:p>
    <w:p w14:paraId="43B1EEFA" w14:textId="77777777" w:rsidR="000F4273" w:rsidRDefault="000F4273" w:rsidP="000F4273">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bookmarkEnd w:id="1162"/>
    <w:p w14:paraId="7C76F369" w14:textId="77777777" w:rsidR="000A40F9" w:rsidRPr="00550E1E" w:rsidRDefault="000A40F9" w:rsidP="000A40F9">
      <w:pPr>
        <w:keepNext/>
        <w:keepLines/>
        <w:tabs>
          <w:tab w:val="clear" w:pos="1276"/>
          <w:tab w:val="clear" w:pos="1843"/>
          <w:tab w:val="left" w:pos="1134"/>
          <w:tab w:val="left" w:pos="1560"/>
          <w:tab w:val="left" w:pos="2127"/>
        </w:tabs>
        <w:spacing w:before="0"/>
        <w:jc w:val="left"/>
        <w:outlineLvl w:val="3"/>
        <w:rPr>
          <w:rFonts w:eastAsia="SimSun" w:cs="Arial"/>
          <w:b/>
          <w:bCs/>
          <w:noProof w:val="0"/>
          <w:lang w:val="en-GB"/>
        </w:rPr>
      </w:pPr>
      <w:r w:rsidRPr="00550E1E">
        <w:rPr>
          <w:rFonts w:eastAsia="SimSun" w:cs="Arial"/>
          <w:b/>
          <w:bCs/>
          <w:noProof w:val="0"/>
          <w:lang w:val="en-GB"/>
        </w:rPr>
        <w:t xml:space="preserve">Senegal (country code +221) </w:t>
      </w:r>
    </w:p>
    <w:p w14:paraId="7A64F243" w14:textId="77777777" w:rsidR="000A40F9" w:rsidRPr="00550E1E" w:rsidRDefault="000A40F9" w:rsidP="000A40F9">
      <w:pPr>
        <w:keepNext/>
        <w:keepLines/>
        <w:tabs>
          <w:tab w:val="clear" w:pos="1276"/>
          <w:tab w:val="clear" w:pos="1843"/>
          <w:tab w:val="left" w:pos="1134"/>
          <w:tab w:val="left" w:pos="1560"/>
          <w:tab w:val="left" w:pos="2127"/>
        </w:tabs>
        <w:jc w:val="left"/>
        <w:outlineLvl w:val="4"/>
        <w:rPr>
          <w:rFonts w:eastAsia="SimSun" w:cs="Arial"/>
          <w:noProof w:val="0"/>
          <w:szCs w:val="18"/>
          <w:lang w:val="en-GB"/>
        </w:rPr>
      </w:pPr>
      <w:r w:rsidRPr="00550E1E">
        <w:rPr>
          <w:rFonts w:eastAsia="SimSun" w:cs="Arial"/>
          <w:noProof w:val="0"/>
          <w:szCs w:val="18"/>
          <w:lang w:val="en-GB"/>
        </w:rPr>
        <w:t xml:space="preserve">Communication of </w:t>
      </w:r>
      <w:r w:rsidRPr="00E743FD">
        <w:rPr>
          <w:rFonts w:eastAsia="SimSun" w:cs="Arial"/>
          <w:noProof w:val="0"/>
          <w:szCs w:val="18"/>
          <w:lang w:val="en-GB"/>
        </w:rPr>
        <w:t>30.VI.2021:</w:t>
      </w:r>
    </w:p>
    <w:p w14:paraId="0DAEDC92" w14:textId="77777777" w:rsidR="000A40F9" w:rsidRPr="00550E1E" w:rsidRDefault="000A40F9" w:rsidP="000A40F9">
      <w:pPr>
        <w:tabs>
          <w:tab w:val="clear" w:pos="567"/>
          <w:tab w:val="clear" w:pos="1276"/>
          <w:tab w:val="clear" w:pos="1843"/>
          <w:tab w:val="clear" w:pos="5387"/>
          <w:tab w:val="clear" w:pos="5954"/>
        </w:tabs>
        <w:spacing w:before="0"/>
        <w:jc w:val="left"/>
        <w:rPr>
          <w:rFonts w:ascii="Arial" w:hAnsi="Arial"/>
          <w:noProof w:val="0"/>
          <w:lang w:val="en-GB"/>
        </w:rPr>
      </w:pPr>
    </w:p>
    <w:p w14:paraId="085073A2" w14:textId="77777777" w:rsidR="000A40F9" w:rsidRPr="00550E1E" w:rsidRDefault="000A40F9" w:rsidP="000A40F9">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rPr>
      </w:pPr>
      <w:r w:rsidRPr="00550E1E">
        <w:rPr>
          <w:rFonts w:cs="Arial"/>
          <w:noProof w:val="0"/>
          <w:lang w:val="en-GB"/>
        </w:rPr>
        <w:t xml:space="preserve">The </w:t>
      </w:r>
      <w:bookmarkStart w:id="1163" w:name="_Hlk77004242"/>
      <w:r w:rsidRPr="00E743FD">
        <w:rPr>
          <w:rFonts w:cs="Arial"/>
          <w:i/>
          <w:iCs/>
          <w:noProof w:val="0"/>
          <w:lang w:val="en-GB"/>
        </w:rPr>
        <w:t>Autorité</w:t>
      </w:r>
      <w:r w:rsidRPr="00E743FD">
        <w:rPr>
          <w:rFonts w:cs="Arial"/>
          <w:i/>
          <w:noProof w:val="0"/>
          <w:lang w:val="en-GB"/>
        </w:rPr>
        <w:t xml:space="preserve"> de Régulation des Télécommunications et des Postes (</w:t>
      </w:r>
      <w:r w:rsidRPr="00550E1E">
        <w:rPr>
          <w:rFonts w:cs="Arial"/>
          <w:i/>
          <w:noProof w:val="0"/>
          <w:lang w:val="en-GB"/>
        </w:rPr>
        <w:t>ARTP)</w:t>
      </w:r>
      <w:r w:rsidRPr="00550E1E">
        <w:rPr>
          <w:rFonts w:cs="Arial"/>
          <w:noProof w:val="0"/>
          <w:lang w:val="en-GB"/>
        </w:rPr>
        <w:t>, Dakar</w:t>
      </w:r>
      <w:bookmarkEnd w:id="1163"/>
      <w:r w:rsidRPr="00550E1E">
        <w:rPr>
          <w:rFonts w:cs="Arial"/>
          <w:noProof w:val="0"/>
          <w:lang w:val="en-GB"/>
        </w:rPr>
        <w:t>, announces the following update of the national numbering plan (NNP) for telephony in Senegal.</w:t>
      </w:r>
    </w:p>
    <w:p w14:paraId="1170AFDF" w14:textId="77777777" w:rsidR="000A40F9" w:rsidRPr="00550E1E" w:rsidRDefault="000A40F9" w:rsidP="000A40F9">
      <w:pPr>
        <w:keepNext/>
        <w:keepLines/>
        <w:tabs>
          <w:tab w:val="clear" w:pos="567"/>
          <w:tab w:val="clear" w:pos="1276"/>
          <w:tab w:val="clear" w:pos="1843"/>
          <w:tab w:val="clear" w:pos="5387"/>
          <w:tab w:val="clear" w:pos="5954"/>
          <w:tab w:val="left" w:pos="794"/>
          <w:tab w:val="left" w:pos="1191"/>
          <w:tab w:val="left" w:pos="1588"/>
          <w:tab w:val="left" w:pos="1985"/>
        </w:tabs>
        <w:spacing w:before="240" w:after="240"/>
        <w:jc w:val="center"/>
        <w:rPr>
          <w:bCs/>
          <w:i/>
          <w:iCs/>
          <w:noProof w:val="0"/>
          <w:lang w:val="en-GB"/>
        </w:rPr>
      </w:pPr>
      <w:r w:rsidRPr="00550E1E">
        <w:rPr>
          <w:bCs/>
          <w:i/>
          <w:iCs/>
          <w:noProof w:val="0"/>
          <w:lang w:val="en-GB"/>
        </w:rPr>
        <w:t>Description of introduction of new resource for national numbering plan for country code 221: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34"/>
        <w:gridCol w:w="2977"/>
        <w:gridCol w:w="2126"/>
      </w:tblGrid>
      <w:tr w:rsidR="000A40F9" w:rsidRPr="00550E1E" w14:paraId="26BDBA92" w14:textId="77777777" w:rsidTr="00933B91">
        <w:trPr>
          <w:cantSplit/>
          <w:tblHeader/>
          <w:jc w:val="center"/>
        </w:trPr>
        <w:tc>
          <w:tcPr>
            <w:tcW w:w="1696" w:type="dxa"/>
            <w:vMerge w:val="restart"/>
            <w:vAlign w:val="center"/>
          </w:tcPr>
          <w:p w14:paraId="2B17C352"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550E1E">
              <w:rPr>
                <w:bCs/>
                <w:i/>
                <w:iCs/>
                <w:noProof w:val="0"/>
                <w:lang w:val="en-GB"/>
              </w:rPr>
              <w:t>National destination code (NDC) or leading digits of national (significant) number (N(S)N)</w:t>
            </w:r>
          </w:p>
        </w:tc>
        <w:tc>
          <w:tcPr>
            <w:tcW w:w="2268" w:type="dxa"/>
            <w:gridSpan w:val="2"/>
            <w:vAlign w:val="center"/>
          </w:tcPr>
          <w:p w14:paraId="49ACFB4D"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550E1E">
              <w:rPr>
                <w:bCs/>
                <w:i/>
                <w:iCs/>
                <w:noProof w:val="0"/>
                <w:lang w:val="en-GB"/>
              </w:rPr>
              <w:t>N(S)N number length</w:t>
            </w:r>
          </w:p>
        </w:tc>
        <w:tc>
          <w:tcPr>
            <w:tcW w:w="2977" w:type="dxa"/>
            <w:vMerge w:val="restart"/>
            <w:vAlign w:val="center"/>
          </w:tcPr>
          <w:p w14:paraId="0C31A300"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color w:val="000000"/>
                <w:lang w:val="en-GB"/>
              </w:rPr>
            </w:pPr>
            <w:r w:rsidRPr="00550E1E">
              <w:rPr>
                <w:bCs/>
                <w:i/>
                <w:iCs/>
                <w:noProof w:val="0"/>
                <w:color w:val="000000"/>
                <w:lang w:val="en-GB"/>
              </w:rPr>
              <w:t xml:space="preserve">Usage of </w:t>
            </w:r>
            <w:r w:rsidRPr="00550E1E">
              <w:rPr>
                <w:bCs/>
                <w:i/>
                <w:iCs/>
                <w:noProof w:val="0"/>
                <w:color w:val="000000"/>
                <w:lang w:val="en-GB"/>
              </w:rPr>
              <w:br/>
              <w:t>ITU-T E.164 number</w:t>
            </w:r>
          </w:p>
        </w:tc>
        <w:tc>
          <w:tcPr>
            <w:tcW w:w="2126" w:type="dxa"/>
            <w:vMerge w:val="restart"/>
            <w:tcMar>
              <w:left w:w="85" w:type="dxa"/>
              <w:right w:w="85" w:type="dxa"/>
            </w:tcMar>
            <w:vAlign w:val="center"/>
          </w:tcPr>
          <w:p w14:paraId="6746EB4C"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550E1E">
              <w:rPr>
                <w:bCs/>
                <w:i/>
                <w:iCs/>
                <w:noProof w:val="0"/>
                <w:color w:val="000000"/>
                <w:lang w:val="en-GB"/>
              </w:rPr>
              <w:t>Time and date of introduction</w:t>
            </w:r>
          </w:p>
        </w:tc>
      </w:tr>
      <w:tr w:rsidR="000A40F9" w:rsidRPr="00550E1E" w14:paraId="35C97D92" w14:textId="77777777" w:rsidTr="00933B91">
        <w:trPr>
          <w:cantSplit/>
          <w:tblHeader/>
          <w:jc w:val="center"/>
        </w:trPr>
        <w:tc>
          <w:tcPr>
            <w:tcW w:w="1696" w:type="dxa"/>
            <w:vMerge/>
            <w:vAlign w:val="center"/>
          </w:tcPr>
          <w:p w14:paraId="57AB4576"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1134" w:type="dxa"/>
            <w:vAlign w:val="center"/>
          </w:tcPr>
          <w:p w14:paraId="60949236" w14:textId="77777777" w:rsidR="000A40F9" w:rsidRPr="00550E1E" w:rsidRDefault="000A40F9" w:rsidP="00933B91">
            <w:pPr>
              <w:tabs>
                <w:tab w:val="clear" w:pos="567"/>
                <w:tab w:val="clear" w:pos="1276"/>
                <w:tab w:val="clear" w:pos="1843"/>
                <w:tab w:val="clear" w:pos="5387"/>
                <w:tab w:val="clear" w:pos="5954"/>
              </w:tabs>
              <w:overflowPunct/>
              <w:autoSpaceDE/>
              <w:autoSpaceDN/>
              <w:adjustRightInd/>
              <w:spacing w:before="0"/>
              <w:jc w:val="center"/>
              <w:textAlignment w:val="auto"/>
              <w:rPr>
                <w:i/>
                <w:iCs/>
                <w:noProof w:val="0"/>
                <w:color w:val="000000"/>
                <w:lang w:val="en-GB" w:eastAsia="fr-FR"/>
              </w:rPr>
            </w:pPr>
            <w:r w:rsidRPr="00550E1E">
              <w:rPr>
                <w:i/>
                <w:iCs/>
                <w:noProof w:val="0"/>
                <w:color w:val="000000"/>
                <w:lang w:val="en-GB" w:eastAsia="fr-FR"/>
              </w:rPr>
              <w:t>Maximum length</w:t>
            </w:r>
          </w:p>
        </w:tc>
        <w:tc>
          <w:tcPr>
            <w:tcW w:w="1134" w:type="dxa"/>
            <w:vAlign w:val="center"/>
          </w:tcPr>
          <w:p w14:paraId="3EBA135C" w14:textId="77777777" w:rsidR="000A40F9" w:rsidRPr="00550E1E" w:rsidRDefault="000A40F9" w:rsidP="00933B91">
            <w:pPr>
              <w:tabs>
                <w:tab w:val="clear" w:pos="567"/>
                <w:tab w:val="clear" w:pos="1276"/>
                <w:tab w:val="clear" w:pos="1843"/>
                <w:tab w:val="clear" w:pos="5387"/>
                <w:tab w:val="clear" w:pos="5954"/>
              </w:tabs>
              <w:overflowPunct/>
              <w:autoSpaceDE/>
              <w:autoSpaceDN/>
              <w:adjustRightInd/>
              <w:spacing w:before="0"/>
              <w:jc w:val="center"/>
              <w:textAlignment w:val="auto"/>
              <w:rPr>
                <w:i/>
                <w:iCs/>
                <w:noProof w:val="0"/>
                <w:color w:val="000000"/>
                <w:lang w:val="en-GB" w:eastAsia="fr-FR"/>
              </w:rPr>
            </w:pPr>
            <w:r w:rsidRPr="00550E1E">
              <w:rPr>
                <w:i/>
                <w:iCs/>
                <w:noProof w:val="0"/>
                <w:color w:val="000000"/>
                <w:lang w:val="en-GB" w:eastAsia="fr-FR"/>
              </w:rPr>
              <w:t>Minimum length</w:t>
            </w:r>
          </w:p>
        </w:tc>
        <w:tc>
          <w:tcPr>
            <w:tcW w:w="2977" w:type="dxa"/>
            <w:vMerge/>
            <w:vAlign w:val="center"/>
          </w:tcPr>
          <w:p w14:paraId="03857FED"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2126" w:type="dxa"/>
            <w:vMerge/>
            <w:tcMar>
              <w:left w:w="68" w:type="dxa"/>
              <w:right w:w="68" w:type="dxa"/>
            </w:tcMar>
            <w:vAlign w:val="center"/>
          </w:tcPr>
          <w:p w14:paraId="33894FDC"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r>
      <w:tr w:rsidR="000A40F9" w:rsidRPr="00550E1E" w14:paraId="5DE66076" w14:textId="77777777" w:rsidTr="00933B91">
        <w:trPr>
          <w:cantSplit/>
          <w:jc w:val="center"/>
        </w:trPr>
        <w:tc>
          <w:tcPr>
            <w:tcW w:w="1696" w:type="dxa"/>
            <w:vAlign w:val="center"/>
          </w:tcPr>
          <w:p w14:paraId="0DE30AE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7501</w:t>
            </w:r>
          </w:p>
        </w:tc>
        <w:tc>
          <w:tcPr>
            <w:tcW w:w="1134" w:type="dxa"/>
            <w:vAlign w:val="center"/>
          </w:tcPr>
          <w:p w14:paraId="5A270B7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26F017F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63D3637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3F9BFA8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23 January 2021</w:t>
            </w:r>
          </w:p>
        </w:tc>
      </w:tr>
      <w:tr w:rsidR="000A40F9" w:rsidRPr="00550E1E" w14:paraId="53837300" w14:textId="77777777" w:rsidTr="00933B91">
        <w:trPr>
          <w:cantSplit/>
          <w:jc w:val="center"/>
        </w:trPr>
        <w:tc>
          <w:tcPr>
            <w:tcW w:w="1696" w:type="dxa"/>
            <w:vAlign w:val="center"/>
          </w:tcPr>
          <w:p w14:paraId="6A0F65C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7533</w:t>
            </w:r>
          </w:p>
        </w:tc>
        <w:tc>
          <w:tcPr>
            <w:tcW w:w="1134" w:type="dxa"/>
            <w:vAlign w:val="center"/>
          </w:tcPr>
          <w:p w14:paraId="6BC09E7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578C424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3AD6776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50AE8DD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23 January 2021</w:t>
            </w:r>
          </w:p>
        </w:tc>
      </w:tr>
      <w:tr w:rsidR="000A40F9" w:rsidRPr="00550E1E" w14:paraId="7C0E0D02" w14:textId="77777777" w:rsidTr="00933B91">
        <w:trPr>
          <w:cantSplit/>
          <w:jc w:val="center"/>
        </w:trPr>
        <w:tc>
          <w:tcPr>
            <w:tcW w:w="1696" w:type="dxa"/>
            <w:vAlign w:val="center"/>
          </w:tcPr>
          <w:p w14:paraId="74DFAC4D"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7574</w:t>
            </w:r>
          </w:p>
        </w:tc>
        <w:tc>
          <w:tcPr>
            <w:tcW w:w="1134" w:type="dxa"/>
            <w:vAlign w:val="center"/>
          </w:tcPr>
          <w:p w14:paraId="43E1F5F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4EA6DA0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720726B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1764409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06 January 2021</w:t>
            </w:r>
          </w:p>
        </w:tc>
      </w:tr>
      <w:tr w:rsidR="000A40F9" w:rsidRPr="00550E1E" w14:paraId="2189FD99" w14:textId="77777777" w:rsidTr="00933B91">
        <w:trPr>
          <w:cantSplit/>
          <w:jc w:val="center"/>
        </w:trPr>
        <w:tc>
          <w:tcPr>
            <w:tcW w:w="1696" w:type="dxa"/>
            <w:vAlign w:val="center"/>
          </w:tcPr>
          <w:p w14:paraId="4215FC1D"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7583</w:t>
            </w:r>
          </w:p>
        </w:tc>
        <w:tc>
          <w:tcPr>
            <w:tcW w:w="1134" w:type="dxa"/>
            <w:vAlign w:val="center"/>
          </w:tcPr>
          <w:p w14:paraId="6075BE1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2009BB1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305A3EB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1123B2A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23 January 2021</w:t>
            </w:r>
          </w:p>
        </w:tc>
      </w:tr>
      <w:tr w:rsidR="000A40F9" w:rsidRPr="00550E1E" w14:paraId="3CD8FC0F" w14:textId="77777777" w:rsidTr="00933B91">
        <w:trPr>
          <w:cantSplit/>
          <w:jc w:val="center"/>
        </w:trPr>
        <w:tc>
          <w:tcPr>
            <w:tcW w:w="1696" w:type="dxa"/>
            <w:vAlign w:val="center"/>
          </w:tcPr>
          <w:p w14:paraId="45D2A84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7563</w:t>
            </w:r>
          </w:p>
        </w:tc>
        <w:tc>
          <w:tcPr>
            <w:tcW w:w="1134" w:type="dxa"/>
            <w:vAlign w:val="center"/>
          </w:tcPr>
          <w:p w14:paraId="3D8D9F0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7D19B79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5EA4E79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775617B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23 January 2021</w:t>
            </w:r>
          </w:p>
        </w:tc>
      </w:tr>
      <w:tr w:rsidR="000A40F9" w:rsidRPr="00550E1E" w14:paraId="1A358A86" w14:textId="77777777" w:rsidTr="00933B91">
        <w:trPr>
          <w:cantSplit/>
          <w:jc w:val="center"/>
        </w:trPr>
        <w:tc>
          <w:tcPr>
            <w:tcW w:w="1696" w:type="dxa"/>
            <w:vAlign w:val="center"/>
          </w:tcPr>
          <w:p w14:paraId="6B4A9BF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rPr>
            </w:pPr>
            <w:r w:rsidRPr="00550E1E">
              <w:rPr>
                <w:noProof w:val="0"/>
              </w:rPr>
              <w:t>7563</w:t>
            </w:r>
          </w:p>
        </w:tc>
        <w:tc>
          <w:tcPr>
            <w:tcW w:w="1134" w:type="dxa"/>
            <w:vAlign w:val="center"/>
          </w:tcPr>
          <w:p w14:paraId="284F699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550E1E">
              <w:rPr>
                <w:noProof w:val="0"/>
              </w:rPr>
              <w:t>9</w:t>
            </w:r>
          </w:p>
        </w:tc>
        <w:tc>
          <w:tcPr>
            <w:tcW w:w="1134" w:type="dxa"/>
            <w:vAlign w:val="center"/>
          </w:tcPr>
          <w:p w14:paraId="0992ABB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550E1E">
              <w:rPr>
                <w:noProof w:val="0"/>
              </w:rPr>
              <w:t>9</w:t>
            </w:r>
          </w:p>
        </w:tc>
        <w:tc>
          <w:tcPr>
            <w:tcW w:w="2977" w:type="dxa"/>
          </w:tcPr>
          <w:p w14:paraId="5AD12CA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25AA882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09 January 2019</w:t>
            </w:r>
          </w:p>
        </w:tc>
      </w:tr>
      <w:tr w:rsidR="000A40F9" w:rsidRPr="00550E1E" w14:paraId="170DCAA9" w14:textId="77777777" w:rsidTr="00933B91">
        <w:trPr>
          <w:cantSplit/>
          <w:jc w:val="center"/>
        </w:trPr>
        <w:tc>
          <w:tcPr>
            <w:tcW w:w="1696" w:type="dxa"/>
            <w:vAlign w:val="center"/>
          </w:tcPr>
          <w:p w14:paraId="130FE80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7552</w:t>
            </w:r>
          </w:p>
        </w:tc>
        <w:tc>
          <w:tcPr>
            <w:tcW w:w="1134" w:type="dxa"/>
            <w:vAlign w:val="center"/>
          </w:tcPr>
          <w:p w14:paraId="644655D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7957595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270B48B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76F1030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09 January 2019</w:t>
            </w:r>
          </w:p>
        </w:tc>
      </w:tr>
      <w:tr w:rsidR="000A40F9" w:rsidRPr="00550E1E" w14:paraId="18E6C410" w14:textId="77777777" w:rsidTr="00933B91">
        <w:trPr>
          <w:cantSplit/>
          <w:jc w:val="center"/>
        </w:trPr>
        <w:tc>
          <w:tcPr>
            <w:tcW w:w="1696" w:type="dxa"/>
            <w:vAlign w:val="center"/>
          </w:tcPr>
          <w:p w14:paraId="072461F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lastRenderedPageBreak/>
              <w:t>7544</w:t>
            </w:r>
          </w:p>
        </w:tc>
        <w:tc>
          <w:tcPr>
            <w:tcW w:w="1134" w:type="dxa"/>
            <w:vAlign w:val="center"/>
          </w:tcPr>
          <w:p w14:paraId="19CF909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4AEA790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2031AD4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 for the mobile virtual network operator (MVNO) SIRIUS TELECOMS AFRIQUE (PROMOBILE)</w:t>
            </w:r>
          </w:p>
        </w:tc>
        <w:tc>
          <w:tcPr>
            <w:tcW w:w="2126" w:type="dxa"/>
          </w:tcPr>
          <w:p w14:paraId="2CD23FC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09 January 2019</w:t>
            </w:r>
          </w:p>
        </w:tc>
      </w:tr>
      <w:tr w:rsidR="000A40F9" w:rsidRPr="00550E1E" w14:paraId="5A665F64" w14:textId="77777777" w:rsidTr="00933B91">
        <w:trPr>
          <w:cantSplit/>
          <w:jc w:val="center"/>
        </w:trPr>
        <w:tc>
          <w:tcPr>
            <w:tcW w:w="1696" w:type="dxa"/>
            <w:vAlign w:val="center"/>
          </w:tcPr>
          <w:p w14:paraId="67FC67D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7570</w:t>
            </w:r>
          </w:p>
        </w:tc>
        <w:tc>
          <w:tcPr>
            <w:tcW w:w="1134" w:type="dxa"/>
            <w:vAlign w:val="center"/>
          </w:tcPr>
          <w:p w14:paraId="592773C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59914B4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360175D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 for the mobile virtual network operator (MVNO) ORIGINES SA</w:t>
            </w:r>
          </w:p>
        </w:tc>
        <w:tc>
          <w:tcPr>
            <w:tcW w:w="2126" w:type="dxa"/>
          </w:tcPr>
          <w:p w14:paraId="7111FEB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28 June 2019</w:t>
            </w:r>
          </w:p>
        </w:tc>
      </w:tr>
      <w:tr w:rsidR="000A40F9" w:rsidRPr="00550E1E" w14:paraId="1FB0CF5C" w14:textId="77777777" w:rsidTr="00933B91">
        <w:trPr>
          <w:cantSplit/>
          <w:jc w:val="center"/>
        </w:trPr>
        <w:tc>
          <w:tcPr>
            <w:tcW w:w="1696" w:type="dxa"/>
            <w:vAlign w:val="center"/>
          </w:tcPr>
          <w:p w14:paraId="24666B2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93310</w:t>
            </w:r>
          </w:p>
        </w:tc>
        <w:tc>
          <w:tcPr>
            <w:tcW w:w="1134" w:type="dxa"/>
            <w:vAlign w:val="center"/>
          </w:tcPr>
          <w:p w14:paraId="0829794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3A1D946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1BD2C21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w:t>
            </w:r>
            <w:r w:rsidRPr="00550E1E">
              <w:rPr>
                <w:noProof w:val="0"/>
                <w:lang w:val="en-GB"/>
              </w:rPr>
              <w:t xml:space="preserve">fixed VoIP telephony services for the </w:t>
            </w:r>
            <w:r w:rsidRPr="00550E1E">
              <w:rPr>
                <w:rFonts w:cs="Calibri"/>
                <w:noProof w:val="0"/>
                <w:lang w:val="en-GB"/>
              </w:rPr>
              <w:t xml:space="preserve">internet service provider </w:t>
            </w:r>
            <w:r w:rsidRPr="00550E1E">
              <w:rPr>
                <w:noProof w:val="0"/>
                <w:lang w:val="en-GB"/>
              </w:rPr>
              <w:br/>
              <w:t>ARC TELECOM SA</w:t>
            </w:r>
          </w:p>
        </w:tc>
        <w:tc>
          <w:tcPr>
            <w:tcW w:w="2126" w:type="dxa"/>
          </w:tcPr>
          <w:p w14:paraId="7F6D505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12 June 2020</w:t>
            </w:r>
          </w:p>
        </w:tc>
      </w:tr>
      <w:tr w:rsidR="000A40F9" w:rsidRPr="00550E1E" w14:paraId="37BBF986" w14:textId="77777777" w:rsidTr="00933B91">
        <w:trPr>
          <w:cantSplit/>
          <w:jc w:val="center"/>
        </w:trPr>
        <w:tc>
          <w:tcPr>
            <w:tcW w:w="1696" w:type="dxa"/>
            <w:vAlign w:val="center"/>
          </w:tcPr>
          <w:p w14:paraId="5D0FD2AA"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rPr>
              <w:t>93929</w:t>
            </w:r>
          </w:p>
        </w:tc>
        <w:tc>
          <w:tcPr>
            <w:tcW w:w="1134" w:type="dxa"/>
            <w:vAlign w:val="center"/>
          </w:tcPr>
          <w:p w14:paraId="4311A03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1134" w:type="dxa"/>
            <w:vAlign w:val="center"/>
          </w:tcPr>
          <w:p w14:paraId="163C63B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550E1E">
              <w:rPr>
                <w:noProof w:val="0"/>
              </w:rPr>
              <w:t>9</w:t>
            </w:r>
          </w:p>
        </w:tc>
        <w:tc>
          <w:tcPr>
            <w:tcW w:w="2977" w:type="dxa"/>
          </w:tcPr>
          <w:p w14:paraId="25CAB92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w:t>
            </w:r>
            <w:r w:rsidRPr="00550E1E">
              <w:rPr>
                <w:noProof w:val="0"/>
                <w:lang w:val="en-GB"/>
              </w:rPr>
              <w:t xml:space="preserve">fixed VoIP telephony services for the </w:t>
            </w:r>
            <w:r w:rsidRPr="00550E1E">
              <w:rPr>
                <w:rFonts w:cs="Calibri"/>
                <w:noProof w:val="0"/>
                <w:lang w:val="en-GB"/>
              </w:rPr>
              <w:t xml:space="preserve">internet service provider </w:t>
            </w:r>
            <w:r w:rsidRPr="00550E1E">
              <w:rPr>
                <w:noProof w:val="0"/>
                <w:lang w:val="en-GB"/>
              </w:rPr>
              <w:br/>
              <w:t>WAW SAS</w:t>
            </w:r>
          </w:p>
        </w:tc>
        <w:tc>
          <w:tcPr>
            <w:tcW w:w="2126" w:type="dxa"/>
          </w:tcPr>
          <w:p w14:paraId="6D2ECEA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550E1E">
              <w:rPr>
                <w:noProof w:val="0"/>
                <w:lang w:val="en-GB"/>
              </w:rPr>
              <w:t>04 January 2021</w:t>
            </w:r>
          </w:p>
        </w:tc>
      </w:tr>
    </w:tbl>
    <w:p w14:paraId="41605D86" w14:textId="77777777" w:rsidR="000A40F9" w:rsidRPr="00550E1E" w:rsidRDefault="000A40F9" w:rsidP="000A40F9">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p w14:paraId="28F0C156" w14:textId="77777777" w:rsidR="000A40F9" w:rsidRPr="00550E1E" w:rsidRDefault="000A40F9" w:rsidP="000A40F9">
      <w:pPr>
        <w:keepNext/>
        <w:keepLines/>
        <w:tabs>
          <w:tab w:val="clear" w:pos="567"/>
          <w:tab w:val="clear" w:pos="1276"/>
          <w:tab w:val="clear" w:pos="1843"/>
          <w:tab w:val="clear" w:pos="5387"/>
          <w:tab w:val="clear" w:pos="5954"/>
          <w:tab w:val="left" w:pos="794"/>
          <w:tab w:val="left" w:pos="1191"/>
          <w:tab w:val="left" w:pos="1588"/>
          <w:tab w:val="left" w:pos="1985"/>
        </w:tabs>
        <w:spacing w:before="240" w:after="240"/>
        <w:jc w:val="center"/>
        <w:rPr>
          <w:bCs/>
          <w:i/>
          <w:iCs/>
          <w:noProof w:val="0"/>
          <w:lang w:val="en-GB"/>
        </w:rPr>
      </w:pPr>
      <w:r w:rsidRPr="00550E1E">
        <w:rPr>
          <w:bCs/>
          <w:i/>
          <w:iCs/>
          <w:noProof w:val="0"/>
          <w:lang w:val="en-GB"/>
        </w:rPr>
        <w:t>Presentation of national numbering plan for country code 221:</w:t>
      </w:r>
    </w:p>
    <w:p w14:paraId="3735CA0C"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r w:rsidRPr="00550E1E">
        <w:rPr>
          <w:rFonts w:cs="Calibri"/>
          <w:noProof w:val="0"/>
          <w:lang w:val="en-GB"/>
        </w:rPr>
        <w:t>a)</w:t>
      </w:r>
      <w:r w:rsidRPr="00550E1E">
        <w:rPr>
          <w:rFonts w:cs="Calibri"/>
          <w:noProof w:val="0"/>
          <w:lang w:val="en-GB"/>
        </w:rPr>
        <w:tab/>
        <w:t xml:space="preserve">Overview: </w:t>
      </w:r>
    </w:p>
    <w:p w14:paraId="259504FA"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r w:rsidRPr="00550E1E">
        <w:rPr>
          <w:rFonts w:cs="Calibri"/>
          <w:noProof w:val="0"/>
          <w:lang w:val="en-GB"/>
        </w:rPr>
        <w:tab/>
        <w:t xml:space="preserve">The minimum number length (excluding the country code) is </w:t>
      </w:r>
      <w:r w:rsidRPr="00550E1E">
        <w:rPr>
          <w:rFonts w:cs="Calibri"/>
          <w:noProof w:val="0"/>
          <w:u w:val="single"/>
          <w:lang w:val="en-GB"/>
        </w:rPr>
        <w:tab/>
      </w:r>
      <w:r w:rsidRPr="00550E1E">
        <w:rPr>
          <w:rFonts w:cs="Calibri"/>
          <w:b/>
          <w:noProof w:val="0"/>
          <w:u w:val="single"/>
          <w:lang w:val="en-GB"/>
        </w:rPr>
        <w:t>9</w:t>
      </w:r>
      <w:r w:rsidRPr="00550E1E">
        <w:rPr>
          <w:rFonts w:cs="Calibri"/>
          <w:noProof w:val="0"/>
          <w:u w:val="single"/>
          <w:lang w:val="en-GB"/>
        </w:rPr>
        <w:tab/>
      </w:r>
      <w:r w:rsidRPr="00550E1E">
        <w:rPr>
          <w:rFonts w:cs="Calibri"/>
          <w:noProof w:val="0"/>
          <w:lang w:val="en-GB"/>
        </w:rPr>
        <w:t xml:space="preserve"> digits.</w:t>
      </w:r>
    </w:p>
    <w:p w14:paraId="60ECC3C2"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r w:rsidRPr="00550E1E">
        <w:rPr>
          <w:rFonts w:cs="Calibri"/>
          <w:noProof w:val="0"/>
          <w:lang w:val="en-GB"/>
        </w:rPr>
        <w:tab/>
        <w:t xml:space="preserve">The maximum number length (excluding the country code) is </w:t>
      </w:r>
      <w:r w:rsidRPr="00550E1E">
        <w:rPr>
          <w:rFonts w:cs="Calibri"/>
          <w:noProof w:val="0"/>
          <w:u w:val="single"/>
          <w:lang w:val="en-GB"/>
        </w:rPr>
        <w:tab/>
      </w:r>
      <w:r w:rsidRPr="00550E1E">
        <w:rPr>
          <w:rFonts w:cs="Calibri"/>
          <w:b/>
          <w:noProof w:val="0"/>
          <w:u w:val="single"/>
          <w:lang w:val="en-GB"/>
        </w:rPr>
        <w:t>9</w:t>
      </w:r>
      <w:r w:rsidRPr="00550E1E">
        <w:rPr>
          <w:rFonts w:cs="Calibri"/>
          <w:noProof w:val="0"/>
          <w:u w:val="single"/>
          <w:lang w:val="en-GB"/>
        </w:rPr>
        <w:tab/>
      </w:r>
      <w:r w:rsidRPr="00550E1E">
        <w:rPr>
          <w:rFonts w:cs="Calibri"/>
          <w:noProof w:val="0"/>
          <w:lang w:val="en-GB"/>
        </w:rPr>
        <w:t xml:space="preserve"> digits.</w:t>
      </w:r>
    </w:p>
    <w:p w14:paraId="761EDA9E"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p>
    <w:p w14:paraId="18B5C3E1"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r w:rsidRPr="00550E1E">
        <w:rPr>
          <w:rFonts w:cs="Calibri"/>
          <w:noProof w:val="0"/>
          <w:lang w:val="en-GB"/>
        </w:rPr>
        <w:t>b)</w:t>
      </w:r>
      <w:r w:rsidRPr="00550E1E">
        <w:rPr>
          <w:rFonts w:cs="Calibri"/>
          <w:noProof w:val="0"/>
          <w:lang w:val="en-GB"/>
        </w:rPr>
        <w:tab/>
        <w:t>Link to the national database (or any applicable list) with assigned ITU-T E.164 numbers within the national numbering plan (if any): n/a</w:t>
      </w:r>
    </w:p>
    <w:p w14:paraId="1028588C"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p>
    <w:p w14:paraId="76D9A31C"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r w:rsidRPr="00550E1E">
        <w:rPr>
          <w:rFonts w:cs="Calibri"/>
          <w:noProof w:val="0"/>
          <w:lang w:val="en-GB"/>
        </w:rPr>
        <w:t>c)</w:t>
      </w:r>
      <w:r w:rsidRPr="00550E1E">
        <w:rPr>
          <w:rFonts w:cs="Calibri"/>
          <w:noProof w:val="0"/>
          <w:lang w:val="en-GB"/>
        </w:rPr>
        <w:tab/>
        <w:t>Link to the real-time database reflecting ported ITU-T E.164 numbers (if any):n/a</w:t>
      </w:r>
    </w:p>
    <w:p w14:paraId="1653687A" w14:textId="77777777" w:rsidR="000A40F9" w:rsidRPr="00550E1E" w:rsidRDefault="000A40F9" w:rsidP="000A40F9">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p>
    <w:p w14:paraId="18DBDB2D" w14:textId="77777777" w:rsidR="000A40F9" w:rsidRPr="00E743FD" w:rsidRDefault="000A40F9" w:rsidP="000A40F9">
      <w:pPr>
        <w:keepNext/>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rPr>
      </w:pPr>
      <w:r w:rsidRPr="00550E1E">
        <w:rPr>
          <w:rFonts w:cs="Calibri"/>
          <w:noProof w:val="0"/>
        </w:rPr>
        <w:t>d)</w:t>
      </w:r>
      <w:r w:rsidRPr="00550E1E">
        <w:rPr>
          <w:rFonts w:cs="Calibri"/>
          <w:noProof w:val="0"/>
          <w:lang w:val="en-GB"/>
        </w:rPr>
        <w:tab/>
      </w:r>
      <w:r w:rsidRPr="00550E1E">
        <w:rPr>
          <w:rFonts w:cs="Calibri"/>
          <w:noProof w:val="0"/>
        </w:rPr>
        <w:t>Detail of numbering plan:</w:t>
      </w:r>
    </w:p>
    <w:p w14:paraId="4574126E" w14:textId="77777777" w:rsidR="000A40F9" w:rsidRPr="00550E1E" w:rsidRDefault="000A40F9" w:rsidP="000A40F9">
      <w:pPr>
        <w:keepNext/>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2410"/>
        <w:gridCol w:w="1984"/>
      </w:tblGrid>
      <w:tr w:rsidR="000A40F9" w:rsidRPr="00550E1E" w14:paraId="72A7F74D" w14:textId="77777777" w:rsidTr="00933B91">
        <w:trPr>
          <w:cantSplit/>
          <w:tblHeader/>
          <w:jc w:val="center"/>
        </w:trPr>
        <w:tc>
          <w:tcPr>
            <w:tcW w:w="2405" w:type="dxa"/>
            <w:vMerge w:val="restart"/>
            <w:vAlign w:val="center"/>
          </w:tcPr>
          <w:p w14:paraId="10F3F1F0"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550E1E">
              <w:rPr>
                <w:bCs/>
                <w:i/>
                <w:iCs/>
                <w:noProof w:val="0"/>
                <w:lang w:val="en-GB"/>
              </w:rPr>
              <w:t>National destination code (NDC) or leading digits of national (significant) number (N(S)N)</w:t>
            </w:r>
          </w:p>
        </w:tc>
        <w:tc>
          <w:tcPr>
            <w:tcW w:w="2268" w:type="dxa"/>
            <w:gridSpan w:val="2"/>
            <w:vAlign w:val="center"/>
          </w:tcPr>
          <w:p w14:paraId="79952DD8"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550E1E">
              <w:rPr>
                <w:bCs/>
                <w:i/>
                <w:iCs/>
                <w:noProof w:val="0"/>
                <w:lang w:val="en-GB"/>
              </w:rPr>
              <w:t>N(S)N number length</w:t>
            </w:r>
          </w:p>
        </w:tc>
        <w:tc>
          <w:tcPr>
            <w:tcW w:w="2410" w:type="dxa"/>
            <w:vMerge w:val="restart"/>
            <w:vAlign w:val="center"/>
          </w:tcPr>
          <w:p w14:paraId="6B0CB75E"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550E1E">
              <w:rPr>
                <w:bCs/>
                <w:i/>
                <w:iCs/>
                <w:noProof w:val="0"/>
                <w:color w:val="000000"/>
                <w:lang w:val="en-GB"/>
              </w:rPr>
              <w:t xml:space="preserve">Usage of </w:t>
            </w:r>
            <w:r w:rsidRPr="00550E1E">
              <w:rPr>
                <w:bCs/>
                <w:i/>
                <w:iCs/>
                <w:noProof w:val="0"/>
                <w:color w:val="000000"/>
                <w:lang w:val="en-GB"/>
              </w:rPr>
              <w:br/>
              <w:t>ITU-T E.164 number</w:t>
            </w:r>
          </w:p>
        </w:tc>
        <w:tc>
          <w:tcPr>
            <w:tcW w:w="1984" w:type="dxa"/>
            <w:vMerge w:val="restart"/>
            <w:vAlign w:val="center"/>
          </w:tcPr>
          <w:p w14:paraId="61E393BF"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550E1E">
              <w:rPr>
                <w:bCs/>
                <w:i/>
                <w:iCs/>
                <w:noProof w:val="0"/>
                <w:color w:val="000000"/>
                <w:lang w:val="en-GB"/>
              </w:rPr>
              <w:t>Additional information</w:t>
            </w:r>
          </w:p>
        </w:tc>
      </w:tr>
      <w:tr w:rsidR="000A40F9" w:rsidRPr="00550E1E" w14:paraId="1CC1EC39" w14:textId="77777777" w:rsidTr="00933B91">
        <w:trPr>
          <w:cantSplit/>
          <w:tblHeader/>
          <w:jc w:val="center"/>
        </w:trPr>
        <w:tc>
          <w:tcPr>
            <w:tcW w:w="2405" w:type="dxa"/>
            <w:vMerge/>
            <w:vAlign w:val="center"/>
          </w:tcPr>
          <w:p w14:paraId="30C73AE9"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c>
          <w:tcPr>
            <w:tcW w:w="1134" w:type="dxa"/>
            <w:vAlign w:val="center"/>
          </w:tcPr>
          <w:p w14:paraId="662BD2E3"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r w:rsidRPr="00550E1E">
              <w:rPr>
                <w:i/>
                <w:iCs/>
                <w:noProof w:val="0"/>
                <w:color w:val="000000"/>
                <w:lang w:val="en-GB" w:eastAsia="fr-FR"/>
              </w:rPr>
              <w:t>Maximum length</w:t>
            </w:r>
          </w:p>
        </w:tc>
        <w:tc>
          <w:tcPr>
            <w:tcW w:w="1134" w:type="dxa"/>
            <w:vAlign w:val="center"/>
          </w:tcPr>
          <w:p w14:paraId="3A462AED"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noProof w:val="0"/>
                <w:color w:val="000000"/>
                <w:lang w:val="en-GB"/>
              </w:rPr>
            </w:pPr>
            <w:r w:rsidRPr="00550E1E">
              <w:rPr>
                <w:i/>
                <w:iCs/>
                <w:noProof w:val="0"/>
                <w:color w:val="000000"/>
                <w:lang w:val="en-GB" w:eastAsia="fr-FR"/>
              </w:rPr>
              <w:t>Minimum length</w:t>
            </w:r>
          </w:p>
        </w:tc>
        <w:tc>
          <w:tcPr>
            <w:tcW w:w="2410" w:type="dxa"/>
            <w:vMerge/>
            <w:vAlign w:val="center"/>
          </w:tcPr>
          <w:p w14:paraId="30E9A57C"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c>
          <w:tcPr>
            <w:tcW w:w="1984" w:type="dxa"/>
            <w:vMerge/>
            <w:vAlign w:val="center"/>
          </w:tcPr>
          <w:p w14:paraId="0E7E424B" w14:textId="77777777" w:rsidR="000A40F9" w:rsidRPr="00550E1E" w:rsidRDefault="000A40F9" w:rsidP="00933B9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r>
      <w:tr w:rsidR="000A40F9" w:rsidRPr="00550E1E" w14:paraId="05354768" w14:textId="77777777" w:rsidTr="00933B91">
        <w:trPr>
          <w:cantSplit/>
          <w:jc w:val="center"/>
        </w:trPr>
        <w:tc>
          <w:tcPr>
            <w:tcW w:w="2405" w:type="dxa"/>
          </w:tcPr>
          <w:p w14:paraId="56900A4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30</w:t>
            </w:r>
          </w:p>
        </w:tc>
        <w:tc>
          <w:tcPr>
            <w:tcW w:w="1134" w:type="dxa"/>
          </w:tcPr>
          <w:p w14:paraId="6EE7B2F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49C89D4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3046321D"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 xml:space="preserve">Non-geographic number – </w:t>
            </w:r>
            <w:r w:rsidRPr="00550E1E">
              <w:rPr>
                <w:rFonts w:cs="Calibri"/>
                <w:noProof w:val="0"/>
                <w:lang w:val="en-GB"/>
              </w:rPr>
              <w:t>Fixed telephony service</w:t>
            </w:r>
          </w:p>
        </w:tc>
        <w:tc>
          <w:tcPr>
            <w:tcW w:w="1984" w:type="dxa"/>
          </w:tcPr>
          <w:p w14:paraId="0FFD586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Expresso Sénégal</w:t>
            </w:r>
          </w:p>
        </w:tc>
      </w:tr>
      <w:tr w:rsidR="000A40F9" w:rsidRPr="00550E1E" w14:paraId="5EFE743A" w14:textId="77777777" w:rsidTr="00933B91">
        <w:trPr>
          <w:cantSplit/>
          <w:jc w:val="center"/>
        </w:trPr>
        <w:tc>
          <w:tcPr>
            <w:tcW w:w="2405" w:type="dxa"/>
          </w:tcPr>
          <w:p w14:paraId="6801080B"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32</w:t>
            </w:r>
          </w:p>
        </w:tc>
        <w:tc>
          <w:tcPr>
            <w:tcW w:w="1134" w:type="dxa"/>
          </w:tcPr>
          <w:p w14:paraId="0A9E6EBB"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7B0AC28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66D51FD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 xml:space="preserve">Non-geographic number – </w:t>
            </w:r>
            <w:r w:rsidRPr="00550E1E">
              <w:rPr>
                <w:rFonts w:cs="Calibri"/>
                <w:noProof w:val="0"/>
                <w:lang w:val="en-GB"/>
              </w:rPr>
              <w:t>Fixed telephony service</w:t>
            </w:r>
          </w:p>
        </w:tc>
        <w:tc>
          <w:tcPr>
            <w:tcW w:w="1984" w:type="dxa"/>
          </w:tcPr>
          <w:p w14:paraId="1933458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FREE Sénégal</w:t>
            </w:r>
          </w:p>
        </w:tc>
      </w:tr>
      <w:tr w:rsidR="000A40F9" w:rsidRPr="00550E1E" w14:paraId="16BFAD1A" w14:textId="77777777" w:rsidTr="00933B91">
        <w:trPr>
          <w:cantSplit/>
          <w:jc w:val="center"/>
        </w:trPr>
        <w:tc>
          <w:tcPr>
            <w:tcW w:w="2405" w:type="dxa"/>
          </w:tcPr>
          <w:p w14:paraId="62BDB36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338</w:t>
            </w:r>
          </w:p>
        </w:tc>
        <w:tc>
          <w:tcPr>
            <w:tcW w:w="1134" w:type="dxa"/>
          </w:tcPr>
          <w:p w14:paraId="22986A8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4C3CB84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50757A51"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 xml:space="preserve">Geographic number – </w:t>
            </w:r>
            <w:r w:rsidRPr="00550E1E">
              <w:rPr>
                <w:rFonts w:cs="Calibri"/>
                <w:noProof w:val="0"/>
                <w:lang w:val="en-GB"/>
              </w:rPr>
              <w:br/>
              <w:t>Fixed telephony service</w:t>
            </w:r>
          </w:p>
        </w:tc>
        <w:tc>
          <w:tcPr>
            <w:tcW w:w="1984" w:type="dxa"/>
          </w:tcPr>
          <w:p w14:paraId="45E2540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SONATEL (Orange), region of Dakar</w:t>
            </w:r>
          </w:p>
        </w:tc>
      </w:tr>
      <w:tr w:rsidR="000A40F9" w:rsidRPr="00550E1E" w14:paraId="35E1E523" w14:textId="77777777" w:rsidTr="00933B91">
        <w:trPr>
          <w:cantSplit/>
          <w:jc w:val="center"/>
        </w:trPr>
        <w:tc>
          <w:tcPr>
            <w:tcW w:w="2405" w:type="dxa"/>
          </w:tcPr>
          <w:p w14:paraId="52607644"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339</w:t>
            </w:r>
          </w:p>
        </w:tc>
        <w:tc>
          <w:tcPr>
            <w:tcW w:w="1134" w:type="dxa"/>
          </w:tcPr>
          <w:p w14:paraId="59A5F4E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4EB138D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7FDE00F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 xml:space="preserve">Geographic number – </w:t>
            </w:r>
            <w:r w:rsidRPr="00550E1E">
              <w:rPr>
                <w:rFonts w:cs="Calibri"/>
                <w:noProof w:val="0"/>
                <w:lang w:val="en-GB"/>
              </w:rPr>
              <w:br/>
              <w:t>Fixed telephony service</w:t>
            </w:r>
          </w:p>
        </w:tc>
        <w:tc>
          <w:tcPr>
            <w:tcW w:w="1984" w:type="dxa"/>
          </w:tcPr>
          <w:p w14:paraId="02D80FC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SONATEL (Orange), other regions</w:t>
            </w:r>
          </w:p>
        </w:tc>
      </w:tr>
      <w:tr w:rsidR="000A40F9" w:rsidRPr="00550E1E" w14:paraId="3F030160" w14:textId="77777777" w:rsidTr="00933B91">
        <w:trPr>
          <w:cantSplit/>
          <w:jc w:val="center"/>
        </w:trPr>
        <w:tc>
          <w:tcPr>
            <w:tcW w:w="2405" w:type="dxa"/>
          </w:tcPr>
          <w:p w14:paraId="36205120"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noProof w:val="0"/>
              </w:rPr>
              <w:t>36</w:t>
            </w:r>
          </w:p>
        </w:tc>
        <w:tc>
          <w:tcPr>
            <w:tcW w:w="1134" w:type="dxa"/>
          </w:tcPr>
          <w:p w14:paraId="10D5083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noProof w:val="0"/>
              </w:rPr>
              <w:t>9</w:t>
            </w:r>
          </w:p>
        </w:tc>
        <w:tc>
          <w:tcPr>
            <w:tcW w:w="1134" w:type="dxa"/>
          </w:tcPr>
          <w:p w14:paraId="57A8629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noProof w:val="0"/>
              </w:rPr>
              <w:t>9</w:t>
            </w:r>
          </w:p>
        </w:tc>
        <w:tc>
          <w:tcPr>
            <w:tcW w:w="2410" w:type="dxa"/>
          </w:tcPr>
          <w:p w14:paraId="71DC3C4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w:t>
            </w:r>
            <w:r w:rsidRPr="00550E1E">
              <w:rPr>
                <w:rFonts w:cs="Calibri"/>
                <w:noProof w:val="0"/>
                <w:lang w:val="en-GB"/>
              </w:rPr>
              <w:t xml:space="preserve"> </w:t>
            </w:r>
            <w:r w:rsidRPr="00550E1E">
              <w:rPr>
                <w:rFonts w:cs="Calibri"/>
                <w:noProof w:val="0"/>
                <w:lang w:val="en-GB"/>
              </w:rPr>
              <w:br/>
              <w:t>Fixed telephony service</w:t>
            </w:r>
          </w:p>
        </w:tc>
        <w:tc>
          <w:tcPr>
            <w:tcW w:w="1984" w:type="dxa"/>
          </w:tcPr>
          <w:p w14:paraId="2901A42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CSU SA (HAYO)</w:t>
            </w:r>
          </w:p>
        </w:tc>
      </w:tr>
      <w:tr w:rsidR="000A40F9" w:rsidRPr="00550E1E" w14:paraId="7E63AB0C" w14:textId="77777777" w:rsidTr="00933B91">
        <w:trPr>
          <w:cantSplit/>
          <w:jc w:val="center"/>
        </w:trPr>
        <w:tc>
          <w:tcPr>
            <w:tcW w:w="2405" w:type="dxa"/>
          </w:tcPr>
          <w:p w14:paraId="715882DC"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noProof w:val="0"/>
              </w:rPr>
              <w:lastRenderedPageBreak/>
              <w:t>39</w:t>
            </w:r>
          </w:p>
        </w:tc>
        <w:tc>
          <w:tcPr>
            <w:tcW w:w="1134" w:type="dxa"/>
          </w:tcPr>
          <w:p w14:paraId="6BA11A9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noProof w:val="0"/>
              </w:rPr>
              <w:t>9</w:t>
            </w:r>
          </w:p>
        </w:tc>
        <w:tc>
          <w:tcPr>
            <w:tcW w:w="1134" w:type="dxa"/>
          </w:tcPr>
          <w:p w14:paraId="1E862FF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noProof w:val="0"/>
              </w:rPr>
              <w:t>9</w:t>
            </w:r>
          </w:p>
        </w:tc>
        <w:tc>
          <w:tcPr>
            <w:tcW w:w="2410" w:type="dxa"/>
          </w:tcPr>
          <w:p w14:paraId="1CEB864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w:t>
            </w:r>
            <w:r w:rsidRPr="00550E1E">
              <w:rPr>
                <w:rFonts w:cs="Calibri"/>
                <w:noProof w:val="0"/>
                <w:lang w:val="en-GB"/>
              </w:rPr>
              <w:t xml:space="preserve"> </w:t>
            </w:r>
            <w:r w:rsidRPr="00550E1E">
              <w:rPr>
                <w:rFonts w:cs="Calibri"/>
                <w:noProof w:val="0"/>
                <w:lang w:val="en-GB"/>
              </w:rPr>
              <w:br/>
              <w:t>Fixed telephony service</w:t>
            </w:r>
          </w:p>
        </w:tc>
        <w:tc>
          <w:tcPr>
            <w:tcW w:w="1984" w:type="dxa"/>
          </w:tcPr>
          <w:p w14:paraId="128B205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ADIE</w:t>
            </w:r>
          </w:p>
        </w:tc>
      </w:tr>
      <w:tr w:rsidR="000A40F9" w:rsidRPr="00550E1E" w14:paraId="5BD46F0B" w14:textId="77777777" w:rsidTr="00933B91">
        <w:trPr>
          <w:cantSplit/>
          <w:jc w:val="center"/>
        </w:trPr>
        <w:tc>
          <w:tcPr>
            <w:tcW w:w="2405" w:type="dxa"/>
          </w:tcPr>
          <w:p w14:paraId="50A5F394"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70</w:t>
            </w:r>
          </w:p>
        </w:tc>
        <w:tc>
          <w:tcPr>
            <w:tcW w:w="1134" w:type="dxa"/>
          </w:tcPr>
          <w:p w14:paraId="097E574D"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4EE7D2FA"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2E95AEE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Non-geographic number – Mobile telephone service</w:t>
            </w:r>
          </w:p>
        </w:tc>
        <w:tc>
          <w:tcPr>
            <w:tcW w:w="1984" w:type="dxa"/>
          </w:tcPr>
          <w:p w14:paraId="3F63342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Expresso Sénégal</w:t>
            </w:r>
          </w:p>
        </w:tc>
      </w:tr>
      <w:tr w:rsidR="000A40F9" w:rsidRPr="00550E1E" w14:paraId="65A74E53" w14:textId="77777777" w:rsidTr="00933B91">
        <w:trPr>
          <w:cantSplit/>
          <w:jc w:val="center"/>
        </w:trPr>
        <w:tc>
          <w:tcPr>
            <w:tcW w:w="2405" w:type="dxa"/>
          </w:tcPr>
          <w:p w14:paraId="7FB4DFA5"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72</w:t>
            </w:r>
          </w:p>
        </w:tc>
        <w:tc>
          <w:tcPr>
            <w:tcW w:w="1134" w:type="dxa"/>
          </w:tcPr>
          <w:p w14:paraId="58F4B74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3F28D047"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1BCAFC53"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w:t>
            </w:r>
          </w:p>
        </w:tc>
        <w:tc>
          <w:tcPr>
            <w:tcW w:w="1984" w:type="dxa"/>
          </w:tcPr>
          <w:p w14:paraId="553ECF6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CSU SA (HAYO)</w:t>
            </w:r>
          </w:p>
        </w:tc>
      </w:tr>
      <w:tr w:rsidR="000A40F9" w:rsidRPr="00550E1E" w14:paraId="1BBDAC16" w14:textId="77777777" w:rsidTr="00933B91">
        <w:trPr>
          <w:cantSplit/>
          <w:jc w:val="center"/>
        </w:trPr>
        <w:tc>
          <w:tcPr>
            <w:tcW w:w="2405" w:type="dxa"/>
          </w:tcPr>
          <w:p w14:paraId="5E74B0EC"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75</w:t>
            </w:r>
          </w:p>
        </w:tc>
        <w:tc>
          <w:tcPr>
            <w:tcW w:w="1134" w:type="dxa"/>
          </w:tcPr>
          <w:p w14:paraId="3DB447B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48302C98"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7B2B996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Mobile telephone service</w:t>
            </w:r>
          </w:p>
        </w:tc>
        <w:tc>
          <w:tcPr>
            <w:tcW w:w="1984" w:type="dxa"/>
          </w:tcPr>
          <w:p w14:paraId="52A84075"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highlight w:val="yellow"/>
                <w:lang w:val="en-GB"/>
              </w:rPr>
            </w:pPr>
            <w:r w:rsidRPr="00550E1E">
              <w:rPr>
                <w:rFonts w:cs="Calibri"/>
                <w:noProof w:val="0"/>
                <w:lang w:val="en-GB"/>
              </w:rPr>
              <w:t>Dedicated for mobile virtual network operators (MVNO)</w:t>
            </w:r>
          </w:p>
        </w:tc>
      </w:tr>
      <w:tr w:rsidR="000A40F9" w:rsidRPr="00550E1E" w14:paraId="4A0DCAB3" w14:textId="77777777" w:rsidTr="00933B91">
        <w:trPr>
          <w:cantSplit/>
          <w:jc w:val="center"/>
        </w:trPr>
        <w:tc>
          <w:tcPr>
            <w:tcW w:w="2405" w:type="dxa"/>
          </w:tcPr>
          <w:p w14:paraId="567F8AD4"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76</w:t>
            </w:r>
          </w:p>
        </w:tc>
        <w:tc>
          <w:tcPr>
            <w:tcW w:w="1134" w:type="dxa"/>
          </w:tcPr>
          <w:p w14:paraId="75FDC1C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22FEE1AE"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27249EAA"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Non-geographic number – Mobile telephone service</w:t>
            </w:r>
          </w:p>
        </w:tc>
        <w:tc>
          <w:tcPr>
            <w:tcW w:w="1984" w:type="dxa"/>
          </w:tcPr>
          <w:p w14:paraId="42E79A0D"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FREE Sénégal</w:t>
            </w:r>
          </w:p>
        </w:tc>
      </w:tr>
      <w:tr w:rsidR="000A40F9" w:rsidRPr="00550E1E" w14:paraId="35F41D34" w14:textId="77777777" w:rsidTr="00933B91">
        <w:trPr>
          <w:cantSplit/>
          <w:jc w:val="center"/>
        </w:trPr>
        <w:tc>
          <w:tcPr>
            <w:tcW w:w="2405" w:type="dxa"/>
          </w:tcPr>
          <w:p w14:paraId="0E261709"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77</w:t>
            </w:r>
          </w:p>
        </w:tc>
        <w:tc>
          <w:tcPr>
            <w:tcW w:w="1134" w:type="dxa"/>
          </w:tcPr>
          <w:p w14:paraId="664E7E3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6C4D354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69011C09"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Non-geographic number – Mobile telephone service</w:t>
            </w:r>
          </w:p>
        </w:tc>
        <w:tc>
          <w:tcPr>
            <w:tcW w:w="1984" w:type="dxa"/>
          </w:tcPr>
          <w:p w14:paraId="6A9D773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SONATEL (Orange)</w:t>
            </w:r>
          </w:p>
        </w:tc>
      </w:tr>
      <w:tr w:rsidR="000A40F9" w:rsidRPr="00550E1E" w14:paraId="2382C06D" w14:textId="77777777" w:rsidTr="00933B91">
        <w:trPr>
          <w:cantSplit/>
          <w:jc w:val="center"/>
        </w:trPr>
        <w:tc>
          <w:tcPr>
            <w:tcW w:w="2405" w:type="dxa"/>
          </w:tcPr>
          <w:p w14:paraId="711116A6"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78</w:t>
            </w:r>
          </w:p>
        </w:tc>
        <w:tc>
          <w:tcPr>
            <w:tcW w:w="1134" w:type="dxa"/>
          </w:tcPr>
          <w:p w14:paraId="379ED87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63E21D8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7493798A"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Non-geographic number – Mobile telephone service</w:t>
            </w:r>
          </w:p>
        </w:tc>
        <w:tc>
          <w:tcPr>
            <w:tcW w:w="1984" w:type="dxa"/>
          </w:tcPr>
          <w:p w14:paraId="58AA977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Operator SONATEL (Orange)</w:t>
            </w:r>
          </w:p>
        </w:tc>
      </w:tr>
      <w:tr w:rsidR="000A40F9" w:rsidRPr="00550E1E" w14:paraId="3D4BF7B2" w14:textId="77777777" w:rsidTr="00933B91">
        <w:trPr>
          <w:cantSplit/>
          <w:jc w:val="center"/>
        </w:trPr>
        <w:tc>
          <w:tcPr>
            <w:tcW w:w="2405" w:type="dxa"/>
          </w:tcPr>
          <w:p w14:paraId="6A1CCE8A"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79</w:t>
            </w:r>
          </w:p>
        </w:tc>
        <w:tc>
          <w:tcPr>
            <w:tcW w:w="1134" w:type="dxa"/>
          </w:tcPr>
          <w:p w14:paraId="6E2C8622"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3D22A5D0"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753FDFEC"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Arial"/>
                <w:noProof w:val="0"/>
                <w:lang w:val="en-GB"/>
              </w:rPr>
              <w:t>Non-geographic number – Mobile telephone service</w:t>
            </w:r>
          </w:p>
        </w:tc>
        <w:tc>
          <w:tcPr>
            <w:tcW w:w="1984" w:type="dxa"/>
          </w:tcPr>
          <w:p w14:paraId="2E7E45E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550E1E">
              <w:rPr>
                <w:rFonts w:cs="Calibri"/>
                <w:noProof w:val="0"/>
                <w:lang w:val="en-GB"/>
              </w:rPr>
              <w:t>ADIE</w:t>
            </w:r>
          </w:p>
        </w:tc>
      </w:tr>
      <w:tr w:rsidR="000A40F9" w:rsidRPr="00972F30" w14:paraId="2F46D850" w14:textId="77777777" w:rsidTr="00933B91">
        <w:trPr>
          <w:cantSplit/>
          <w:jc w:val="center"/>
        </w:trPr>
        <w:tc>
          <w:tcPr>
            <w:tcW w:w="2405" w:type="dxa"/>
          </w:tcPr>
          <w:p w14:paraId="266A4686" w14:textId="77777777" w:rsidR="000A40F9" w:rsidRPr="00550E1E" w:rsidRDefault="000A40F9" w:rsidP="00933B91">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550E1E">
              <w:rPr>
                <w:rFonts w:cs="Calibri"/>
                <w:bCs/>
                <w:noProof w:val="0"/>
                <w:lang w:val="en-GB"/>
              </w:rPr>
              <w:t>93</w:t>
            </w:r>
          </w:p>
        </w:tc>
        <w:tc>
          <w:tcPr>
            <w:tcW w:w="1134" w:type="dxa"/>
          </w:tcPr>
          <w:p w14:paraId="56205ADF"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1134" w:type="dxa"/>
          </w:tcPr>
          <w:p w14:paraId="324AEED6"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550E1E">
              <w:rPr>
                <w:rFonts w:cs="Calibri"/>
                <w:noProof w:val="0"/>
                <w:lang w:val="en-GB"/>
              </w:rPr>
              <w:t>9</w:t>
            </w:r>
          </w:p>
        </w:tc>
        <w:tc>
          <w:tcPr>
            <w:tcW w:w="2410" w:type="dxa"/>
          </w:tcPr>
          <w:p w14:paraId="7FB948B4" w14:textId="77777777" w:rsidR="000A40F9" w:rsidRPr="00550E1E"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noProof w:val="0"/>
                <w:lang w:val="en-GB"/>
              </w:rPr>
            </w:pPr>
            <w:r w:rsidRPr="00550E1E">
              <w:rPr>
                <w:rFonts w:cs="Arial"/>
                <w:noProof w:val="0"/>
                <w:lang w:val="en-GB"/>
              </w:rPr>
              <w:t>Non-geographic number – Fixed Voice over Internet Protocol (VoIP) telephony service</w:t>
            </w:r>
          </w:p>
        </w:tc>
        <w:tc>
          <w:tcPr>
            <w:tcW w:w="1984" w:type="dxa"/>
          </w:tcPr>
          <w:p w14:paraId="02270DBE" w14:textId="77777777" w:rsidR="000A40F9" w:rsidRPr="00E743FD" w:rsidRDefault="000A40F9" w:rsidP="00933B9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fr-FR"/>
              </w:rPr>
            </w:pPr>
            <w:r w:rsidRPr="00E743FD">
              <w:rPr>
                <w:rFonts w:cs="Calibri"/>
                <w:noProof w:val="0"/>
                <w:lang w:val="fr-FR"/>
              </w:rPr>
              <w:t>Dedicated for internet service providers (</w:t>
            </w:r>
            <w:r w:rsidRPr="00E743FD">
              <w:rPr>
                <w:rFonts w:cs="Calibri"/>
                <w:i/>
                <w:iCs/>
                <w:noProof w:val="0"/>
                <w:lang w:val="fr-FR"/>
              </w:rPr>
              <w:t>Fournisseurs d’accès à internet (FAI)</w:t>
            </w:r>
            <w:r w:rsidRPr="00E743FD">
              <w:rPr>
                <w:rFonts w:cs="Calibri"/>
                <w:noProof w:val="0"/>
                <w:lang w:val="fr-FR"/>
              </w:rPr>
              <w:t>)</w:t>
            </w:r>
          </w:p>
        </w:tc>
      </w:tr>
    </w:tbl>
    <w:p w14:paraId="4BE547EF" w14:textId="77777777" w:rsidR="000A40F9" w:rsidRPr="00550E1E" w:rsidRDefault="000A40F9" w:rsidP="000A40F9">
      <w:pPr>
        <w:tabs>
          <w:tab w:val="clear" w:pos="567"/>
          <w:tab w:val="clear" w:pos="1276"/>
          <w:tab w:val="clear" w:pos="1843"/>
          <w:tab w:val="clear" w:pos="5387"/>
          <w:tab w:val="clear" w:pos="5954"/>
        </w:tabs>
        <w:overflowPunct/>
        <w:jc w:val="left"/>
        <w:textAlignment w:val="auto"/>
        <w:rPr>
          <w:rFonts w:eastAsia="SimSun"/>
          <w:noProof w:val="0"/>
          <w:lang w:val="en-GB" w:eastAsia="zh-CN"/>
        </w:rPr>
      </w:pPr>
      <w:r w:rsidRPr="00550E1E">
        <w:rPr>
          <w:rFonts w:eastAsia="SimSun"/>
          <w:noProof w:val="0"/>
          <w:lang w:val="en-GB" w:eastAsia="zh-CN"/>
        </w:rPr>
        <w:t>Contact:</w:t>
      </w:r>
      <w:r w:rsidRPr="00550E1E">
        <w:rPr>
          <w:rFonts w:eastAsia="SimSun"/>
          <w:noProof w:val="0"/>
          <w:lang w:val="en-GB" w:eastAsia="zh-CN"/>
        </w:rPr>
        <w:tab/>
      </w:r>
    </w:p>
    <w:p w14:paraId="3605889F" w14:textId="77777777" w:rsidR="000A40F9" w:rsidRPr="00550E1E" w:rsidRDefault="000A40F9" w:rsidP="000A40F9">
      <w:pPr>
        <w:tabs>
          <w:tab w:val="clear" w:pos="567"/>
          <w:tab w:val="clear" w:pos="1276"/>
          <w:tab w:val="clear" w:pos="1843"/>
          <w:tab w:val="clear" w:pos="5387"/>
          <w:tab w:val="clear" w:pos="5954"/>
        </w:tabs>
        <w:overflowPunct/>
        <w:ind w:left="720"/>
        <w:jc w:val="left"/>
        <w:textAlignment w:val="auto"/>
        <w:rPr>
          <w:rFonts w:eastAsia="SimSun"/>
          <w:noProof w:val="0"/>
          <w:lang w:val="en-GB" w:eastAsia="zh-CN"/>
        </w:rPr>
      </w:pPr>
      <w:r w:rsidRPr="00550E1E">
        <w:rPr>
          <w:rFonts w:eastAsia="SimSun"/>
          <w:noProof w:val="0"/>
          <w:lang w:val="en-GB" w:eastAsia="zh-CN"/>
        </w:rPr>
        <w:t xml:space="preserve">Ms Mana AIDARA and Mr Mamadou Ousmane FAYE </w:t>
      </w:r>
    </w:p>
    <w:p w14:paraId="0D570BB7" w14:textId="77777777" w:rsidR="000A40F9" w:rsidRPr="00E743FD"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fr-FR" w:eastAsia="zh-CN"/>
        </w:rPr>
      </w:pPr>
      <w:r w:rsidRPr="00550E1E">
        <w:rPr>
          <w:rFonts w:eastAsia="SimSun"/>
          <w:noProof w:val="0"/>
          <w:lang w:val="fr-FR" w:eastAsia="zh-CN"/>
        </w:rPr>
        <w:t>Autorité de Régulation des Télécommunications et des Postes</w:t>
      </w:r>
      <w:r w:rsidRPr="00E743FD">
        <w:rPr>
          <w:rFonts w:eastAsia="SimSun"/>
          <w:noProof w:val="0"/>
          <w:lang w:val="fr-FR" w:eastAsia="zh-CN"/>
        </w:rPr>
        <w:t xml:space="preserve"> (ARTP)</w:t>
      </w:r>
    </w:p>
    <w:p w14:paraId="5F6917B0" w14:textId="77777777"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B.P. 14130</w:t>
      </w:r>
    </w:p>
    <w:p w14:paraId="5DBE9B38" w14:textId="77777777"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DAKAR PEYTAVIN</w:t>
      </w:r>
    </w:p>
    <w:p w14:paraId="74559CD7" w14:textId="77777777"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Senegal</w:t>
      </w:r>
    </w:p>
    <w:p w14:paraId="136EDAB8" w14:textId="5AA7E208"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 xml:space="preserve">Tel: </w:t>
      </w:r>
      <w:r>
        <w:rPr>
          <w:rFonts w:eastAsia="SimSun"/>
          <w:noProof w:val="0"/>
          <w:lang w:val="en-GB" w:eastAsia="zh-CN"/>
        </w:rPr>
        <w:tab/>
      </w:r>
      <w:r>
        <w:rPr>
          <w:rFonts w:eastAsia="SimSun"/>
          <w:noProof w:val="0"/>
          <w:lang w:val="en-GB" w:eastAsia="zh-CN"/>
        </w:rPr>
        <w:tab/>
      </w:r>
      <w:r>
        <w:rPr>
          <w:rFonts w:eastAsia="SimSun"/>
          <w:noProof w:val="0"/>
          <w:lang w:val="en-GB" w:eastAsia="zh-CN"/>
        </w:rPr>
        <w:tab/>
      </w:r>
      <w:r w:rsidRPr="00550E1E">
        <w:rPr>
          <w:rFonts w:eastAsia="SimSun"/>
          <w:noProof w:val="0"/>
          <w:lang w:val="en-GB" w:eastAsia="zh-CN"/>
        </w:rPr>
        <w:t>+221 33 869 0369 / direct: +221 33 869 03 93</w:t>
      </w:r>
    </w:p>
    <w:p w14:paraId="1EC98D01" w14:textId="5D49F04B"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 xml:space="preserve">Fax: </w:t>
      </w:r>
      <w:r>
        <w:rPr>
          <w:rFonts w:eastAsia="SimSun"/>
          <w:noProof w:val="0"/>
          <w:lang w:val="en-GB" w:eastAsia="zh-CN"/>
        </w:rPr>
        <w:tab/>
      </w:r>
      <w:r>
        <w:rPr>
          <w:rFonts w:eastAsia="SimSun"/>
          <w:noProof w:val="0"/>
          <w:lang w:val="en-GB" w:eastAsia="zh-CN"/>
        </w:rPr>
        <w:tab/>
      </w:r>
      <w:r>
        <w:rPr>
          <w:rFonts w:eastAsia="SimSun"/>
          <w:noProof w:val="0"/>
          <w:lang w:val="en-GB" w:eastAsia="zh-CN"/>
        </w:rPr>
        <w:tab/>
      </w:r>
      <w:r w:rsidRPr="00550E1E">
        <w:rPr>
          <w:rFonts w:eastAsia="SimSun"/>
          <w:noProof w:val="0"/>
          <w:lang w:val="en-GB" w:eastAsia="zh-CN"/>
        </w:rPr>
        <w:t>+221 33 869 0370</w:t>
      </w:r>
    </w:p>
    <w:p w14:paraId="35330FC5" w14:textId="6C44BE16" w:rsidR="000A40F9" w:rsidRPr="00550E1E" w:rsidRDefault="000A40F9" w:rsidP="000A40F9">
      <w:pPr>
        <w:tabs>
          <w:tab w:val="clear" w:pos="567"/>
          <w:tab w:val="clear" w:pos="1276"/>
          <w:tab w:val="clear" w:pos="1843"/>
          <w:tab w:val="clear" w:pos="5387"/>
          <w:tab w:val="clear" w:pos="5954"/>
        </w:tabs>
        <w:overflowPunct/>
        <w:spacing w:before="0"/>
        <w:ind w:left="720"/>
        <w:jc w:val="left"/>
        <w:textAlignment w:val="auto"/>
        <w:rPr>
          <w:rFonts w:eastAsia="SimSun"/>
          <w:noProof w:val="0"/>
          <w:lang w:val="en-GB" w:eastAsia="zh-CN"/>
        </w:rPr>
      </w:pPr>
      <w:r w:rsidRPr="00550E1E">
        <w:rPr>
          <w:rFonts w:eastAsia="SimSun"/>
          <w:noProof w:val="0"/>
          <w:lang w:val="en-GB" w:eastAsia="zh-CN"/>
        </w:rPr>
        <w:t>E-mail:</w:t>
      </w:r>
      <w:r>
        <w:rPr>
          <w:rFonts w:eastAsia="SimSun"/>
          <w:noProof w:val="0"/>
          <w:lang w:val="en-GB" w:eastAsia="zh-CN"/>
        </w:rPr>
        <w:tab/>
      </w:r>
      <w:r w:rsidRPr="00550E1E">
        <w:rPr>
          <w:rFonts w:eastAsia="SimSun"/>
          <w:noProof w:val="0"/>
          <w:lang w:val="en-GB" w:eastAsia="zh-CN"/>
        </w:rPr>
        <w:t>mana.aidara@artp.sn; mamadou.faye@artp.sn</w:t>
      </w:r>
    </w:p>
    <w:p w14:paraId="02F0B915" w14:textId="24D4AC82" w:rsidR="000A40F9" w:rsidRDefault="000A40F9" w:rsidP="000A40F9">
      <w:pPr>
        <w:tabs>
          <w:tab w:val="clear" w:pos="567"/>
          <w:tab w:val="clear" w:pos="1276"/>
          <w:tab w:val="clear" w:pos="1843"/>
          <w:tab w:val="clear" w:pos="5387"/>
          <w:tab w:val="clear" w:pos="5954"/>
        </w:tabs>
        <w:spacing w:before="0"/>
        <w:ind w:left="568" w:firstLine="142"/>
        <w:jc w:val="left"/>
        <w:rPr>
          <w:rFonts w:eastAsia="SimSun"/>
          <w:noProof w:val="0"/>
          <w:lang w:val="en-GB" w:eastAsia="zh-CN"/>
        </w:rPr>
      </w:pPr>
      <w:r w:rsidRPr="00550E1E">
        <w:rPr>
          <w:rFonts w:eastAsia="SimSun"/>
          <w:noProof w:val="0"/>
          <w:lang w:val="en-GB" w:eastAsia="zh-CN"/>
        </w:rPr>
        <w:t xml:space="preserve">URL: </w:t>
      </w:r>
      <w:r>
        <w:rPr>
          <w:rFonts w:eastAsia="SimSun"/>
          <w:noProof w:val="0"/>
          <w:lang w:val="en-GB" w:eastAsia="zh-CN"/>
        </w:rPr>
        <w:tab/>
      </w:r>
      <w:r>
        <w:rPr>
          <w:rFonts w:eastAsia="SimSun"/>
          <w:noProof w:val="0"/>
          <w:lang w:val="en-GB" w:eastAsia="zh-CN"/>
        </w:rPr>
        <w:tab/>
      </w:r>
      <w:r>
        <w:rPr>
          <w:rFonts w:eastAsia="SimSun"/>
          <w:noProof w:val="0"/>
          <w:lang w:val="en-GB" w:eastAsia="zh-CN"/>
        </w:rPr>
        <w:tab/>
      </w:r>
      <w:r w:rsidRPr="00550E1E">
        <w:rPr>
          <w:rFonts w:eastAsia="SimSun"/>
          <w:noProof w:val="0"/>
          <w:lang w:val="en-GB" w:eastAsia="zh-CN"/>
        </w:rPr>
        <w:t>www.artp.sn</w:t>
      </w:r>
    </w:p>
    <w:p w14:paraId="67F91D2A" w14:textId="77777777" w:rsidR="000A40F9" w:rsidRDefault="000A40F9" w:rsidP="000A40F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Pr>
          <w:rFonts w:eastAsia="SimSun"/>
          <w:noProof w:val="0"/>
          <w:lang w:val="en-GB" w:eastAsia="zh-CN"/>
        </w:rPr>
        <w:br w:type="page"/>
      </w:r>
    </w:p>
    <w:p w14:paraId="5AE0B97D" w14:textId="77777777" w:rsidR="000A40F9" w:rsidRPr="00B25C4D" w:rsidRDefault="000A40F9" w:rsidP="000A40F9">
      <w:pPr>
        <w:tabs>
          <w:tab w:val="left" w:pos="1560"/>
          <w:tab w:val="left" w:pos="2127"/>
        </w:tabs>
        <w:spacing w:before="0"/>
        <w:jc w:val="left"/>
        <w:outlineLvl w:val="3"/>
        <w:rPr>
          <w:rFonts w:cs="Arial"/>
          <w:b/>
        </w:rPr>
      </w:pPr>
      <w:bookmarkStart w:id="1164" w:name="_Toc262052116"/>
      <w:r>
        <w:rPr>
          <w:rFonts w:cs="Arial"/>
          <w:b/>
        </w:rPr>
        <w:lastRenderedPageBreak/>
        <w:t>South Sudan</w:t>
      </w:r>
      <w:r w:rsidRPr="00212F6E">
        <w:rPr>
          <w:rFonts w:cs="Arial"/>
          <w:b/>
        </w:rPr>
        <w:t xml:space="preserve"> (country code +2</w:t>
      </w:r>
      <w:r>
        <w:rPr>
          <w:rFonts w:cs="Arial"/>
          <w:b/>
        </w:rPr>
        <w:t>11</w:t>
      </w:r>
      <w:r w:rsidRPr="00212F6E">
        <w:rPr>
          <w:rFonts w:cs="Arial"/>
          <w:b/>
        </w:rPr>
        <w:t>)</w:t>
      </w:r>
    </w:p>
    <w:p w14:paraId="7A38CA19" w14:textId="77777777" w:rsidR="000A40F9" w:rsidRDefault="000A40F9" w:rsidP="000A40F9">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17</w:t>
      </w:r>
      <w:r w:rsidRPr="00B25C4D">
        <w:rPr>
          <w:rFonts w:cs="Arial"/>
        </w:rPr>
        <w:t>.</w:t>
      </w:r>
      <w:r>
        <w:rPr>
          <w:rFonts w:cs="Arial"/>
        </w:rPr>
        <w:t>VI</w:t>
      </w:r>
      <w:r w:rsidRPr="00B25C4D">
        <w:rPr>
          <w:rFonts w:cs="Arial"/>
        </w:rPr>
        <w:t>.20</w:t>
      </w:r>
      <w:r>
        <w:rPr>
          <w:rFonts w:cs="Arial"/>
        </w:rPr>
        <w:t>21</w:t>
      </w:r>
      <w:r w:rsidRPr="00B25C4D">
        <w:rPr>
          <w:rFonts w:cs="Arial"/>
        </w:rPr>
        <w:t>:</w:t>
      </w:r>
    </w:p>
    <w:p w14:paraId="6FAE0B2E" w14:textId="77777777" w:rsidR="000A40F9" w:rsidRDefault="000A40F9" w:rsidP="000A40F9">
      <w:pPr>
        <w:jc w:val="left"/>
        <w:rPr>
          <w:rFonts w:cs="Arial"/>
        </w:rPr>
      </w:pPr>
      <w:r w:rsidRPr="00212F6E">
        <w:rPr>
          <w:rFonts w:cs="Arial"/>
        </w:rPr>
        <w:t xml:space="preserve">The </w:t>
      </w:r>
      <w:r w:rsidRPr="00997C08">
        <w:rPr>
          <w:rFonts w:cs="Arial"/>
          <w:i/>
        </w:rPr>
        <w:t xml:space="preserve">National Communication Authority (NCA), </w:t>
      </w:r>
      <w:r w:rsidRPr="00121E6F">
        <w:rPr>
          <w:rFonts w:cs="Arial"/>
          <w:iCs/>
        </w:rPr>
        <w:t>Juba</w:t>
      </w:r>
      <w:r w:rsidRPr="00212F6E">
        <w:rPr>
          <w:rFonts w:cs="Arial"/>
        </w:rPr>
        <w:t xml:space="preserve">, announces </w:t>
      </w:r>
      <w:r w:rsidRPr="00997C08">
        <w:rPr>
          <w:rFonts w:cs="Arial"/>
        </w:rPr>
        <w:t>that, Digitel Holdings. Ltd has been licensed to offer mobile services, in the Republic of South Sudan.</w:t>
      </w:r>
      <w:r>
        <w:rPr>
          <w:rFonts w:cs="Arial"/>
        </w:rPr>
        <w:t xml:space="preserve"> </w:t>
      </w:r>
    </w:p>
    <w:p w14:paraId="02EFC559" w14:textId="77777777" w:rsidR="000A40F9" w:rsidRPr="008471A7" w:rsidRDefault="000A40F9" w:rsidP="000A40F9">
      <w:pPr>
        <w:jc w:val="left"/>
        <w:rPr>
          <w:rFonts w:asciiTheme="minorHAnsi" w:hAnsiTheme="minorHAnsi"/>
        </w:rPr>
      </w:pPr>
      <w:r w:rsidRPr="008471A7">
        <w:rPr>
          <w:rFonts w:asciiTheme="minorHAnsi" w:hAnsiTheme="minorHAnsi"/>
        </w:rPr>
        <w:t>The following modified plan will be implemented as from 15 June 2021 at 1200 hours UTC:</w:t>
      </w:r>
    </w:p>
    <w:p w14:paraId="43728E85" w14:textId="77777777" w:rsidR="000A40F9" w:rsidRPr="008471A7" w:rsidRDefault="000A40F9" w:rsidP="000A40F9">
      <w:pPr>
        <w:spacing w:before="0"/>
        <w:jc w:val="left"/>
        <w:rPr>
          <w:rFonts w:asciiTheme="minorHAnsi" w:hAnsiTheme="minorHAnsi"/>
        </w:rPr>
      </w:pPr>
      <w:r w:rsidRPr="008471A7">
        <w:rPr>
          <w:rFonts w:asciiTheme="minorHAnsi" w:hAnsiTheme="minorHAnsi"/>
        </w:rPr>
        <w:t xml:space="preserve">International dialing format is twelve digits (including country code): </w:t>
      </w:r>
      <w:r w:rsidRPr="008471A7">
        <w:rPr>
          <w:rFonts w:asciiTheme="minorHAnsi" w:hAnsiTheme="minorHAnsi"/>
          <w:b/>
          <w:bCs/>
        </w:rPr>
        <w:t>+211 T P XXX XXXX</w:t>
      </w:r>
      <w:r w:rsidRPr="008471A7">
        <w:rPr>
          <w:rFonts w:asciiTheme="minorHAnsi" w:hAnsiTheme="minorHAnsi"/>
        </w:rPr>
        <w:t>, where:</w:t>
      </w:r>
    </w:p>
    <w:p w14:paraId="1CD25E16" w14:textId="77777777" w:rsidR="000A40F9" w:rsidRPr="008471A7" w:rsidRDefault="000A40F9" w:rsidP="000A40F9">
      <w:pPr>
        <w:pStyle w:val="enumlev1"/>
        <w:tabs>
          <w:tab w:val="clear" w:pos="992"/>
          <w:tab w:val="clear" w:pos="1418"/>
          <w:tab w:val="clear" w:pos="1843"/>
          <w:tab w:val="clear" w:pos="2268"/>
          <w:tab w:val="left" w:pos="2438"/>
        </w:tabs>
        <w:spacing w:before="0"/>
        <w:ind w:left="2438" w:hanging="1871"/>
        <w:jc w:val="left"/>
      </w:pPr>
      <w:r w:rsidRPr="008471A7">
        <w:t>Country code:</w:t>
      </w:r>
      <w:r w:rsidRPr="008471A7">
        <w:tab/>
        <w:t>+211</w:t>
      </w:r>
    </w:p>
    <w:p w14:paraId="4D702D56" w14:textId="77777777" w:rsidR="000A40F9" w:rsidRPr="008471A7" w:rsidRDefault="000A40F9" w:rsidP="000A40F9">
      <w:pPr>
        <w:pStyle w:val="enumlev1"/>
        <w:tabs>
          <w:tab w:val="clear" w:pos="992"/>
          <w:tab w:val="clear" w:pos="1418"/>
          <w:tab w:val="clear" w:pos="1843"/>
          <w:tab w:val="clear" w:pos="2268"/>
          <w:tab w:val="left" w:pos="2438"/>
        </w:tabs>
        <w:spacing w:before="0"/>
        <w:ind w:left="2438" w:hanging="1871"/>
        <w:jc w:val="left"/>
      </w:pPr>
      <w:r w:rsidRPr="008471A7">
        <w:t>International prefix:</w:t>
      </w:r>
      <w:r w:rsidRPr="008471A7">
        <w:tab/>
        <w:t>00</w:t>
      </w:r>
    </w:p>
    <w:p w14:paraId="638810AF" w14:textId="77777777" w:rsidR="000A40F9" w:rsidRPr="008471A7" w:rsidRDefault="000A40F9" w:rsidP="000A40F9">
      <w:pPr>
        <w:pStyle w:val="enumlev1"/>
        <w:tabs>
          <w:tab w:val="clear" w:pos="992"/>
          <w:tab w:val="clear" w:pos="1418"/>
          <w:tab w:val="clear" w:pos="1843"/>
          <w:tab w:val="clear" w:pos="2268"/>
          <w:tab w:val="left" w:pos="2438"/>
        </w:tabs>
        <w:spacing w:before="0"/>
        <w:ind w:left="2438" w:hanging="1871"/>
        <w:jc w:val="left"/>
      </w:pPr>
      <w:r w:rsidRPr="008471A7">
        <w:t>T:</w:t>
      </w:r>
      <w:r w:rsidRPr="008471A7">
        <w:tab/>
      </w:r>
      <w:r>
        <w:tab/>
      </w:r>
      <w:r w:rsidRPr="008471A7">
        <w:t>Service Type Identifier (9)</w:t>
      </w:r>
    </w:p>
    <w:p w14:paraId="75F4FE9C" w14:textId="77777777" w:rsidR="000A40F9" w:rsidRPr="008471A7" w:rsidRDefault="000A40F9" w:rsidP="000A40F9">
      <w:pPr>
        <w:pStyle w:val="enumlev1"/>
        <w:tabs>
          <w:tab w:val="clear" w:pos="992"/>
          <w:tab w:val="clear" w:pos="1418"/>
          <w:tab w:val="clear" w:pos="1843"/>
          <w:tab w:val="clear" w:pos="2268"/>
          <w:tab w:val="left" w:pos="2438"/>
        </w:tabs>
        <w:spacing w:before="0"/>
        <w:ind w:left="2438" w:hanging="1871"/>
        <w:jc w:val="left"/>
      </w:pPr>
      <w:r w:rsidRPr="008471A7">
        <w:t>P:</w:t>
      </w:r>
      <w:r w:rsidRPr="008471A7">
        <w:tab/>
      </w:r>
      <w:r>
        <w:tab/>
      </w:r>
      <w:r w:rsidRPr="008471A7">
        <w:t xml:space="preserve">Service Provider Identifier (8) </w:t>
      </w:r>
    </w:p>
    <w:p w14:paraId="52D89C3C" w14:textId="77777777" w:rsidR="000A40F9" w:rsidRDefault="000A40F9" w:rsidP="000A40F9">
      <w:pPr>
        <w:pStyle w:val="enumlev1"/>
        <w:tabs>
          <w:tab w:val="clear" w:pos="992"/>
          <w:tab w:val="clear" w:pos="1418"/>
          <w:tab w:val="clear" w:pos="1843"/>
          <w:tab w:val="clear" w:pos="2268"/>
          <w:tab w:val="left" w:pos="2438"/>
        </w:tabs>
        <w:spacing w:before="0"/>
        <w:ind w:left="2438" w:hanging="1871"/>
        <w:jc w:val="left"/>
      </w:pPr>
      <w:r w:rsidRPr="008471A7">
        <w:t>XXX XXXX:</w:t>
      </w:r>
      <w:r w:rsidRPr="008471A7">
        <w:tab/>
        <w:t>Subscriber number (seven (7) digits).</w:t>
      </w:r>
    </w:p>
    <w:p w14:paraId="5AEE837C" w14:textId="77777777" w:rsidR="000A40F9" w:rsidRPr="008471A7" w:rsidRDefault="000A40F9" w:rsidP="000A40F9">
      <w:pPr>
        <w:pStyle w:val="enumlev1"/>
        <w:tabs>
          <w:tab w:val="clear" w:pos="992"/>
          <w:tab w:val="clear" w:pos="1418"/>
          <w:tab w:val="clear" w:pos="1843"/>
          <w:tab w:val="clear" w:pos="2268"/>
          <w:tab w:val="left" w:pos="2438"/>
        </w:tabs>
        <w:spacing w:before="0"/>
        <w:ind w:left="0" w:firstLine="0"/>
        <w:jc w:val="left"/>
      </w:pPr>
    </w:p>
    <w:p w14:paraId="0B371626" w14:textId="77777777" w:rsidR="000A40F9" w:rsidRPr="00BF7E79" w:rsidRDefault="000A40F9" w:rsidP="000A40F9">
      <w:pPr>
        <w:spacing w:before="0" w:after="120"/>
        <w:jc w:val="center"/>
        <w:rPr>
          <w:rFonts w:cs="Arial"/>
          <w:i/>
          <w:iCs/>
        </w:rPr>
      </w:pPr>
      <w:r w:rsidRPr="00BF7E79">
        <w:rPr>
          <w:rFonts w:cs="Arial"/>
          <w:i/>
          <w:iCs/>
        </w:rPr>
        <w:t>Description of introduction of new resource for national E.164 numbering plan for country code 211</w:t>
      </w:r>
      <w:r>
        <w:rPr>
          <w:rFonts w:cs="Arial"/>
          <w:i/>
          <w:i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3260"/>
        <w:gridCol w:w="2410"/>
      </w:tblGrid>
      <w:tr w:rsidR="000A40F9" w:rsidRPr="00E10BB5" w14:paraId="2997D2DB" w14:textId="77777777" w:rsidTr="00933B91">
        <w:trPr>
          <w:cantSplit/>
          <w:trHeight w:val="227"/>
          <w:tblHeader/>
        </w:trPr>
        <w:tc>
          <w:tcPr>
            <w:tcW w:w="1980" w:type="dxa"/>
            <w:vMerge w:val="restart"/>
          </w:tcPr>
          <w:p w14:paraId="5B596B12"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NDC (National Destination Code) or leading digits of N(S)N (National (Significant) Number)</w:t>
            </w:r>
          </w:p>
        </w:tc>
        <w:tc>
          <w:tcPr>
            <w:tcW w:w="2268" w:type="dxa"/>
            <w:gridSpan w:val="2"/>
          </w:tcPr>
          <w:p w14:paraId="106D8562"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N(S)N Number Length</w:t>
            </w:r>
          </w:p>
        </w:tc>
        <w:tc>
          <w:tcPr>
            <w:tcW w:w="3260" w:type="dxa"/>
            <w:vMerge w:val="restart"/>
            <w:vAlign w:val="center"/>
          </w:tcPr>
          <w:p w14:paraId="54A2AD08"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Usage of ITU-T E. 164 Number</w:t>
            </w:r>
          </w:p>
        </w:tc>
        <w:tc>
          <w:tcPr>
            <w:tcW w:w="2410" w:type="dxa"/>
            <w:vMerge w:val="restart"/>
            <w:vAlign w:val="center"/>
          </w:tcPr>
          <w:p w14:paraId="7FD50117"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Time and date of introduction</w:t>
            </w:r>
          </w:p>
        </w:tc>
      </w:tr>
      <w:tr w:rsidR="000A40F9" w:rsidRPr="00E10BB5" w14:paraId="4D8CC6FD" w14:textId="77777777" w:rsidTr="00933B91">
        <w:trPr>
          <w:cantSplit/>
          <w:trHeight w:val="227"/>
          <w:tblHeader/>
        </w:trPr>
        <w:tc>
          <w:tcPr>
            <w:tcW w:w="1980" w:type="dxa"/>
            <w:vMerge/>
          </w:tcPr>
          <w:p w14:paraId="4080ED0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2D112A36"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 xml:space="preserve">Maximum </w:t>
            </w:r>
            <w:r w:rsidRPr="00BF7E79">
              <w:rPr>
                <w:rFonts w:asciiTheme="minorHAnsi" w:eastAsiaTheme="minorEastAsia" w:hAnsiTheme="minorHAnsi" w:cstheme="minorBidi"/>
                <w:i/>
                <w:lang w:eastAsia="zh-CN"/>
              </w:rPr>
              <w:br/>
              <w:t>Length</w:t>
            </w:r>
          </w:p>
        </w:tc>
        <w:tc>
          <w:tcPr>
            <w:tcW w:w="1134" w:type="dxa"/>
            <w:vAlign w:val="center"/>
          </w:tcPr>
          <w:p w14:paraId="068D3436" w14:textId="77777777" w:rsidR="000A40F9" w:rsidRPr="00BF7E79" w:rsidRDefault="000A40F9" w:rsidP="00933B91">
            <w:pPr>
              <w:overflowPunct/>
              <w:autoSpaceDE/>
              <w:autoSpaceDN/>
              <w:adjustRightInd/>
              <w:spacing w:before="60"/>
              <w:jc w:val="center"/>
              <w:textAlignment w:val="auto"/>
              <w:rPr>
                <w:rFonts w:asciiTheme="minorHAnsi" w:eastAsiaTheme="minorEastAsia" w:hAnsiTheme="minorHAnsi" w:cstheme="minorBidi"/>
                <w:i/>
                <w:lang w:eastAsia="zh-CN"/>
              </w:rPr>
            </w:pPr>
            <w:r w:rsidRPr="00BF7E79">
              <w:rPr>
                <w:rFonts w:asciiTheme="minorHAnsi" w:eastAsiaTheme="minorEastAsia" w:hAnsiTheme="minorHAnsi" w:cstheme="minorBidi"/>
                <w:i/>
                <w:lang w:eastAsia="zh-CN"/>
              </w:rPr>
              <w:t xml:space="preserve">Minimum </w:t>
            </w:r>
            <w:r w:rsidRPr="00BF7E79">
              <w:rPr>
                <w:rFonts w:asciiTheme="minorHAnsi" w:eastAsiaTheme="minorEastAsia" w:hAnsiTheme="minorHAnsi" w:cstheme="minorBidi"/>
                <w:i/>
                <w:lang w:eastAsia="zh-CN"/>
              </w:rPr>
              <w:br/>
              <w:t>Length</w:t>
            </w:r>
          </w:p>
        </w:tc>
        <w:tc>
          <w:tcPr>
            <w:tcW w:w="3260" w:type="dxa"/>
            <w:vMerge/>
          </w:tcPr>
          <w:p w14:paraId="72189FE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b/>
                <w:lang w:eastAsia="zh-CN"/>
              </w:rPr>
            </w:pPr>
          </w:p>
        </w:tc>
        <w:tc>
          <w:tcPr>
            <w:tcW w:w="2410" w:type="dxa"/>
            <w:vMerge/>
          </w:tcPr>
          <w:p w14:paraId="35BA77A5"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p>
        </w:tc>
      </w:tr>
      <w:tr w:rsidR="000A40F9" w:rsidRPr="00E10BB5" w14:paraId="740FA9B6" w14:textId="77777777" w:rsidTr="00933B91">
        <w:trPr>
          <w:cantSplit/>
          <w:trHeight w:val="227"/>
        </w:trPr>
        <w:tc>
          <w:tcPr>
            <w:tcW w:w="1980" w:type="dxa"/>
          </w:tcPr>
          <w:p w14:paraId="2CBAADC8" w14:textId="77777777" w:rsidR="000A40F9" w:rsidRPr="00E10BB5" w:rsidRDefault="000A40F9" w:rsidP="00933B91">
            <w:pPr>
              <w:overflowPunct/>
              <w:autoSpaceDE/>
              <w:autoSpaceDN/>
              <w:adjustRightInd/>
              <w:spacing w:after="12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98</w:t>
            </w:r>
          </w:p>
        </w:tc>
        <w:tc>
          <w:tcPr>
            <w:tcW w:w="1134" w:type="dxa"/>
          </w:tcPr>
          <w:p w14:paraId="10A98B48" w14:textId="77777777" w:rsidR="000A40F9" w:rsidRPr="00E10BB5" w:rsidRDefault="000A40F9" w:rsidP="00933B91">
            <w:pPr>
              <w:overflowPunct/>
              <w:autoSpaceDE/>
              <w:autoSpaceDN/>
              <w:adjustRightInd/>
              <w:spacing w:after="12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Nine</w:t>
            </w:r>
          </w:p>
        </w:tc>
        <w:tc>
          <w:tcPr>
            <w:tcW w:w="1134" w:type="dxa"/>
          </w:tcPr>
          <w:p w14:paraId="5350F06B" w14:textId="77777777" w:rsidR="000A40F9" w:rsidRPr="00E10BB5" w:rsidRDefault="000A40F9" w:rsidP="00933B91">
            <w:pPr>
              <w:overflowPunct/>
              <w:autoSpaceDE/>
              <w:autoSpaceDN/>
              <w:adjustRightInd/>
              <w:spacing w:after="12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Nine</w:t>
            </w:r>
          </w:p>
        </w:tc>
        <w:tc>
          <w:tcPr>
            <w:tcW w:w="3260" w:type="dxa"/>
          </w:tcPr>
          <w:p w14:paraId="6324199A" w14:textId="77777777" w:rsidR="000A40F9" w:rsidRPr="00E10BB5" w:rsidRDefault="000A40F9" w:rsidP="00933B91">
            <w:pPr>
              <w:overflowPunct/>
              <w:autoSpaceDE/>
              <w:autoSpaceDN/>
              <w:adjustRightInd/>
              <w:spacing w:after="12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Non-geographical number – </w:t>
            </w:r>
            <w:r>
              <w:rPr>
                <w:rFonts w:asciiTheme="minorHAnsi" w:eastAsiaTheme="minorEastAsia" w:hAnsiTheme="minorHAnsi" w:cstheme="minorBidi"/>
                <w:lang w:eastAsia="zh-CN"/>
              </w:rPr>
              <w:br/>
              <w:t>(Find Me Anywhere)</w:t>
            </w:r>
          </w:p>
        </w:tc>
        <w:tc>
          <w:tcPr>
            <w:tcW w:w="2410" w:type="dxa"/>
          </w:tcPr>
          <w:p w14:paraId="7AF715E3" w14:textId="77777777" w:rsidR="000A40F9" w:rsidRPr="00E10BB5" w:rsidRDefault="000A40F9" w:rsidP="00933B91">
            <w:pPr>
              <w:overflowPunct/>
              <w:autoSpaceDE/>
              <w:autoSpaceDN/>
              <w:adjustRightInd/>
              <w:spacing w:after="12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Digitel mobile (GSM) telephony services; (2021/6/1)</w:t>
            </w:r>
          </w:p>
        </w:tc>
      </w:tr>
    </w:tbl>
    <w:p w14:paraId="17EE9BE3" w14:textId="77777777" w:rsidR="000A40F9" w:rsidRDefault="000A40F9" w:rsidP="000A40F9">
      <w:pPr>
        <w:overflowPunct/>
        <w:autoSpaceDE/>
        <w:autoSpaceDN/>
        <w:adjustRightInd/>
        <w:spacing w:before="0"/>
        <w:jc w:val="left"/>
        <w:textAlignment w:val="auto"/>
        <w:rPr>
          <w:rFonts w:asciiTheme="minorHAnsi" w:eastAsiaTheme="minorEastAsia" w:hAnsiTheme="minorHAnsi" w:cstheme="minorBidi"/>
          <w:lang w:eastAsia="zh-CN"/>
        </w:rPr>
      </w:pPr>
    </w:p>
    <w:p w14:paraId="37DF152E" w14:textId="77777777" w:rsidR="000A40F9" w:rsidRPr="00212F6E" w:rsidRDefault="000A40F9" w:rsidP="000A40F9">
      <w:pPr>
        <w:spacing w:before="0"/>
        <w:rPr>
          <w:rFonts w:eastAsia="Batang"/>
          <w:bCs/>
        </w:rPr>
      </w:pPr>
      <w:r w:rsidRPr="00212F6E">
        <w:rPr>
          <w:rFonts w:eastAsia="Batang"/>
          <w:bCs/>
        </w:rPr>
        <w:t xml:space="preserve">Contact: </w:t>
      </w:r>
    </w:p>
    <w:p w14:paraId="043C44A8" w14:textId="77777777" w:rsidR="000A40F9" w:rsidRPr="008471A7" w:rsidRDefault="000A40F9" w:rsidP="000A40F9">
      <w:pPr>
        <w:ind w:left="567" w:hanging="567"/>
        <w:jc w:val="left"/>
        <w:rPr>
          <w:rFonts w:eastAsia="Batang"/>
        </w:rPr>
      </w:pPr>
      <w:r w:rsidRPr="00212F6E">
        <w:rPr>
          <w:rFonts w:eastAsia="Batang"/>
        </w:rPr>
        <w:tab/>
      </w:r>
      <w:r w:rsidRPr="008471A7">
        <w:rPr>
          <w:rFonts w:eastAsia="Batang"/>
        </w:rPr>
        <w:t>National Communications Authority (NCA)</w:t>
      </w:r>
    </w:p>
    <w:p w14:paraId="17228453" w14:textId="77777777" w:rsidR="000A40F9" w:rsidRPr="008471A7" w:rsidRDefault="000A40F9" w:rsidP="000A40F9">
      <w:pPr>
        <w:spacing w:before="0"/>
        <w:ind w:left="562" w:hanging="562"/>
        <w:jc w:val="left"/>
        <w:rPr>
          <w:rFonts w:eastAsia="Batang"/>
        </w:rPr>
      </w:pPr>
      <w:r>
        <w:rPr>
          <w:rFonts w:eastAsia="Batang"/>
        </w:rPr>
        <w:tab/>
      </w:r>
      <w:r w:rsidRPr="008471A7">
        <w:rPr>
          <w:rFonts w:eastAsia="Batang"/>
        </w:rPr>
        <w:t>P.O. Box 531</w:t>
      </w:r>
    </w:p>
    <w:p w14:paraId="223B2CD6" w14:textId="77777777" w:rsidR="000A40F9" w:rsidRPr="008471A7" w:rsidRDefault="000A40F9" w:rsidP="000A40F9">
      <w:pPr>
        <w:spacing w:before="0"/>
        <w:ind w:left="562" w:hanging="562"/>
        <w:jc w:val="left"/>
        <w:rPr>
          <w:rFonts w:eastAsia="Batang"/>
        </w:rPr>
      </w:pPr>
      <w:r>
        <w:rPr>
          <w:rFonts w:eastAsia="Batang"/>
        </w:rPr>
        <w:tab/>
      </w:r>
      <w:r w:rsidRPr="008471A7">
        <w:rPr>
          <w:rFonts w:eastAsia="Batang"/>
        </w:rPr>
        <w:t>Ministry Gateway Complex</w:t>
      </w:r>
    </w:p>
    <w:p w14:paraId="5333C88F" w14:textId="77777777" w:rsidR="000A40F9" w:rsidRPr="008471A7" w:rsidRDefault="000A40F9" w:rsidP="000A40F9">
      <w:pPr>
        <w:spacing w:before="0"/>
        <w:ind w:left="562" w:hanging="562"/>
        <w:jc w:val="left"/>
        <w:rPr>
          <w:rFonts w:eastAsia="Batang"/>
        </w:rPr>
      </w:pPr>
      <w:r>
        <w:rPr>
          <w:rFonts w:eastAsia="Batang"/>
        </w:rPr>
        <w:tab/>
      </w:r>
      <w:r w:rsidRPr="008471A7">
        <w:rPr>
          <w:rFonts w:eastAsia="Batang"/>
        </w:rPr>
        <w:t>Gumbo JUBA</w:t>
      </w:r>
    </w:p>
    <w:p w14:paraId="04A20658" w14:textId="77777777" w:rsidR="000A40F9" w:rsidRPr="008471A7" w:rsidRDefault="000A40F9" w:rsidP="000A40F9">
      <w:pPr>
        <w:spacing w:before="0"/>
        <w:ind w:left="562" w:hanging="562"/>
        <w:jc w:val="left"/>
        <w:rPr>
          <w:rFonts w:eastAsia="Batang"/>
        </w:rPr>
      </w:pPr>
      <w:r>
        <w:rPr>
          <w:rFonts w:eastAsia="Batang"/>
        </w:rPr>
        <w:tab/>
      </w:r>
      <w:r w:rsidRPr="008471A7">
        <w:rPr>
          <w:rFonts w:eastAsia="Batang"/>
        </w:rPr>
        <w:t>South Sudan</w:t>
      </w:r>
    </w:p>
    <w:p w14:paraId="56DA2320" w14:textId="77777777" w:rsidR="000A40F9" w:rsidRPr="008471A7" w:rsidRDefault="000A40F9" w:rsidP="000A40F9">
      <w:pPr>
        <w:spacing w:before="0"/>
        <w:ind w:left="562" w:hanging="562"/>
        <w:jc w:val="left"/>
        <w:rPr>
          <w:rFonts w:eastAsia="Batang"/>
        </w:rPr>
      </w:pPr>
      <w:r>
        <w:rPr>
          <w:rFonts w:eastAsia="Batang"/>
        </w:rPr>
        <w:tab/>
      </w:r>
      <w:r w:rsidRPr="008471A7">
        <w:rPr>
          <w:rFonts w:eastAsia="Batang"/>
        </w:rPr>
        <w:t>Tel:</w:t>
      </w:r>
      <w:r w:rsidRPr="008471A7">
        <w:rPr>
          <w:rFonts w:eastAsia="Batang"/>
        </w:rPr>
        <w:tab/>
        <w:t>+211</w:t>
      </w:r>
      <w:r>
        <w:rPr>
          <w:rFonts w:eastAsia="Batang"/>
        </w:rPr>
        <w:t xml:space="preserve"> </w:t>
      </w:r>
      <w:r w:rsidRPr="008471A7">
        <w:rPr>
          <w:rFonts w:eastAsia="Batang"/>
        </w:rPr>
        <w:t>922232222</w:t>
      </w:r>
    </w:p>
    <w:p w14:paraId="09827592" w14:textId="77777777" w:rsidR="000A40F9" w:rsidRPr="00212F6E" w:rsidRDefault="000A40F9" w:rsidP="000A40F9">
      <w:pPr>
        <w:spacing w:before="0"/>
        <w:ind w:left="562" w:hanging="562"/>
        <w:jc w:val="left"/>
        <w:rPr>
          <w:lang w:val="en-GB"/>
        </w:rPr>
      </w:pPr>
      <w:r>
        <w:rPr>
          <w:rFonts w:eastAsia="Batang"/>
        </w:rPr>
        <w:tab/>
      </w:r>
      <w:r w:rsidRPr="008471A7">
        <w:rPr>
          <w:rFonts w:eastAsia="Batang"/>
        </w:rPr>
        <w:t>E-mail:</w:t>
      </w:r>
      <w:r w:rsidRPr="008471A7">
        <w:rPr>
          <w:rFonts w:eastAsia="Batang"/>
        </w:rPr>
        <w:tab/>
        <w:t>info@nca.gov.ss</w:t>
      </w:r>
      <w:r w:rsidRPr="00212F6E">
        <w:rPr>
          <w:rFonts w:eastAsia="Batang"/>
        </w:rPr>
        <w:br/>
        <w:t>URL:</w:t>
      </w:r>
      <w:r w:rsidRPr="00212F6E">
        <w:rPr>
          <w:rFonts w:eastAsia="Batang"/>
        </w:rPr>
        <w:tab/>
      </w:r>
      <w:bookmarkEnd w:id="1164"/>
      <w:r>
        <w:rPr>
          <w:rFonts w:eastAsia="Batang"/>
        </w:rPr>
        <w:t>www.</w:t>
      </w:r>
      <w:r w:rsidRPr="008471A7">
        <w:rPr>
          <w:rFonts w:eastAsia="Batang"/>
        </w:rPr>
        <w:t>nca.gov.ss</w:t>
      </w:r>
    </w:p>
    <w:p w14:paraId="6CE50793" w14:textId="77777777" w:rsidR="000A40F9" w:rsidRDefault="000A40F9" w:rsidP="000A40F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eastAsia="zh-CN"/>
        </w:rPr>
      </w:pPr>
      <w:r>
        <w:rPr>
          <w:rFonts w:eastAsia="SimSun"/>
          <w:noProof w:val="0"/>
          <w:lang w:eastAsia="zh-CN"/>
        </w:rPr>
        <w:br w:type="page"/>
      </w:r>
    </w:p>
    <w:p w14:paraId="296092AE" w14:textId="77777777" w:rsidR="000A40F9" w:rsidRPr="00B25C4D" w:rsidRDefault="000A40F9" w:rsidP="000A40F9">
      <w:pPr>
        <w:tabs>
          <w:tab w:val="left" w:pos="1560"/>
          <w:tab w:val="left" w:pos="2127"/>
        </w:tabs>
        <w:spacing w:before="0"/>
        <w:jc w:val="left"/>
        <w:outlineLvl w:val="3"/>
        <w:rPr>
          <w:rFonts w:cs="Arial"/>
          <w:b/>
        </w:rPr>
      </w:pPr>
      <w:r w:rsidRPr="00212F6E">
        <w:rPr>
          <w:rFonts w:cs="Arial"/>
          <w:b/>
        </w:rPr>
        <w:lastRenderedPageBreak/>
        <w:t>Uganda (country code +256)</w:t>
      </w:r>
    </w:p>
    <w:p w14:paraId="78E7F5D9" w14:textId="77777777" w:rsidR="000A40F9" w:rsidRDefault="000A40F9" w:rsidP="000A40F9">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17</w:t>
      </w:r>
      <w:r w:rsidRPr="00B25C4D">
        <w:rPr>
          <w:rFonts w:cs="Arial"/>
        </w:rPr>
        <w:t>.</w:t>
      </w:r>
      <w:r>
        <w:rPr>
          <w:rFonts w:cs="Arial"/>
        </w:rPr>
        <w:t>VI</w:t>
      </w:r>
      <w:r w:rsidRPr="00B25C4D">
        <w:rPr>
          <w:rFonts w:cs="Arial"/>
        </w:rPr>
        <w:t>.20</w:t>
      </w:r>
      <w:r>
        <w:rPr>
          <w:rFonts w:cs="Arial"/>
        </w:rPr>
        <w:t>21</w:t>
      </w:r>
      <w:r w:rsidRPr="00B25C4D">
        <w:rPr>
          <w:rFonts w:cs="Arial"/>
        </w:rPr>
        <w:t>:</w:t>
      </w:r>
    </w:p>
    <w:p w14:paraId="75CF8176" w14:textId="77777777" w:rsidR="000A40F9" w:rsidRPr="00212F6E" w:rsidRDefault="000A40F9" w:rsidP="000A40F9">
      <w:pPr>
        <w:rPr>
          <w:rFonts w:cs="Arial"/>
        </w:rPr>
      </w:pPr>
      <w:r w:rsidRPr="00212F6E">
        <w:rPr>
          <w:rFonts w:cs="Arial"/>
        </w:rPr>
        <w:t xml:space="preserve">The </w:t>
      </w:r>
      <w:r w:rsidRPr="00212F6E">
        <w:rPr>
          <w:rFonts w:cs="Arial"/>
          <w:i/>
        </w:rPr>
        <w:t>Uganda Communications Commission (UCC)</w:t>
      </w:r>
      <w:r w:rsidRPr="00212F6E">
        <w:rPr>
          <w:rFonts w:cs="Arial"/>
        </w:rPr>
        <w:t>, Kampala, announces the National Numbering Plan</w:t>
      </w:r>
      <w:bookmarkStart w:id="1165" w:name="dtmis_Start"/>
      <w:bookmarkStart w:id="1166" w:name="dtmis_Underskriver"/>
      <w:bookmarkEnd w:id="1165"/>
      <w:bookmarkEnd w:id="1166"/>
      <w:r w:rsidRPr="00212F6E">
        <w:rPr>
          <w:rFonts w:cs="Arial"/>
        </w:rPr>
        <w:t xml:space="preserve"> of Uganda.</w:t>
      </w:r>
    </w:p>
    <w:p w14:paraId="34A680FB" w14:textId="77777777" w:rsidR="000A40F9" w:rsidRPr="00FE31A0" w:rsidRDefault="000A40F9" w:rsidP="000A40F9">
      <w:pPr>
        <w:overflowPunct/>
        <w:autoSpaceDE/>
        <w:autoSpaceDN/>
        <w:adjustRightInd/>
        <w:spacing w:after="200" w:line="276" w:lineRule="auto"/>
        <w:jc w:val="center"/>
        <w:textAlignment w:val="auto"/>
        <w:rPr>
          <w:rFonts w:eastAsia="Batang"/>
          <w:bCs/>
        </w:rPr>
      </w:pPr>
      <w:r w:rsidRPr="00FE31A0">
        <w:rPr>
          <w:rFonts w:eastAsia="Batang"/>
          <w:bCs/>
        </w:rPr>
        <w:t>ITU-T E.164 NATIONAL NUMBERING PLAN FOR COUNTRY CODE 256</w:t>
      </w:r>
    </w:p>
    <w:p w14:paraId="72AEF36C" w14:textId="77777777" w:rsidR="000A40F9" w:rsidRPr="00FE31A0" w:rsidRDefault="000A40F9" w:rsidP="000A40F9">
      <w:pPr>
        <w:rPr>
          <w:rFonts w:eastAsia="Batang"/>
        </w:rPr>
      </w:pPr>
      <w:r w:rsidRPr="00FE31A0">
        <w:rPr>
          <w:rFonts w:eastAsia="Batang"/>
        </w:rPr>
        <w:t>a)</w:t>
      </w:r>
      <w:r w:rsidRPr="00FE31A0">
        <w:rPr>
          <w:rFonts w:eastAsia="Batang"/>
        </w:rPr>
        <w:tab/>
        <w:t>Overview</w:t>
      </w:r>
    </w:p>
    <w:p w14:paraId="3CBD790F" w14:textId="77777777" w:rsidR="000A40F9" w:rsidRPr="00FE31A0" w:rsidRDefault="000A40F9" w:rsidP="000A40F9">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14:paraId="4BDA13FB" w14:textId="77777777" w:rsidR="000A40F9" w:rsidRPr="00FE31A0" w:rsidRDefault="000A40F9" w:rsidP="000A40F9">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14:paraId="083D74BB" w14:textId="77777777" w:rsidR="000A40F9" w:rsidRDefault="000A40F9" w:rsidP="000A40F9">
      <w:pPr>
        <w:spacing w:before="240"/>
        <w:rPr>
          <w:rFonts w:eastAsia="Batang"/>
        </w:rPr>
      </w:pPr>
      <w:r w:rsidRPr="00FE31A0">
        <w:rPr>
          <w:rFonts w:eastAsia="Batang"/>
        </w:rPr>
        <w:t>b)</w:t>
      </w:r>
      <w:r w:rsidRPr="00FE31A0">
        <w:rPr>
          <w:rFonts w:eastAsia="Batang"/>
        </w:rPr>
        <w:tab/>
        <w:t>Details of numbering scheme</w:t>
      </w:r>
    </w:p>
    <w:p w14:paraId="38B3D6AB" w14:textId="77777777" w:rsidR="000A40F9" w:rsidRPr="00E10BB5" w:rsidRDefault="000A40F9" w:rsidP="000A40F9">
      <w:pPr>
        <w:overflowPunct/>
        <w:autoSpaceDE/>
        <w:autoSpaceDN/>
        <w:adjustRightInd/>
        <w:spacing w:before="0"/>
        <w:jc w:val="left"/>
        <w:textAlignment w:val="auto"/>
        <w:rPr>
          <w:rFonts w:asciiTheme="minorHAnsi" w:eastAsiaTheme="minorEastAsia" w:hAnsiTheme="minorHAnsi" w:cstheme="minorBidi"/>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551"/>
      </w:tblGrid>
      <w:tr w:rsidR="000A40F9" w:rsidRPr="00E10BB5" w14:paraId="24E385A2" w14:textId="77777777" w:rsidTr="00933B91">
        <w:trPr>
          <w:cantSplit/>
          <w:trHeight w:val="227"/>
          <w:tblHeader/>
        </w:trPr>
        <w:tc>
          <w:tcPr>
            <w:tcW w:w="1980" w:type="dxa"/>
            <w:vMerge w:val="restart"/>
          </w:tcPr>
          <w:p w14:paraId="663F2274"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NDC (National Destination Code) or leading digits of N(S)N (National (Significant) Number)</w:t>
            </w:r>
          </w:p>
        </w:tc>
        <w:tc>
          <w:tcPr>
            <w:tcW w:w="2268" w:type="dxa"/>
            <w:gridSpan w:val="2"/>
          </w:tcPr>
          <w:p w14:paraId="1F19AF28"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N(S)N Number Length</w:t>
            </w:r>
          </w:p>
        </w:tc>
        <w:tc>
          <w:tcPr>
            <w:tcW w:w="2835" w:type="dxa"/>
            <w:vMerge w:val="restart"/>
            <w:vAlign w:val="center"/>
          </w:tcPr>
          <w:p w14:paraId="37616467"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Usage of ITU-T E. 164 Number</w:t>
            </w:r>
          </w:p>
        </w:tc>
        <w:tc>
          <w:tcPr>
            <w:tcW w:w="2551" w:type="dxa"/>
            <w:vMerge w:val="restart"/>
            <w:vAlign w:val="center"/>
          </w:tcPr>
          <w:p w14:paraId="2E559936"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Additional information</w:t>
            </w:r>
          </w:p>
        </w:tc>
      </w:tr>
      <w:tr w:rsidR="000A40F9" w:rsidRPr="00E10BB5" w14:paraId="702EF7F9" w14:textId="77777777" w:rsidTr="00933B91">
        <w:trPr>
          <w:cantSplit/>
          <w:trHeight w:val="227"/>
          <w:tblHeader/>
        </w:trPr>
        <w:tc>
          <w:tcPr>
            <w:tcW w:w="1980" w:type="dxa"/>
            <w:vMerge/>
          </w:tcPr>
          <w:p w14:paraId="478A6999"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2401F2F1"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 xml:space="preserve">Maximum </w:t>
            </w:r>
            <w:r w:rsidRPr="00E10BB5">
              <w:rPr>
                <w:rFonts w:asciiTheme="minorHAnsi" w:eastAsiaTheme="minorEastAsia" w:hAnsiTheme="minorHAnsi" w:cstheme="minorBidi"/>
                <w:b/>
                <w:bCs/>
                <w:iCs/>
                <w:lang w:eastAsia="zh-CN"/>
              </w:rPr>
              <w:br/>
              <w:t>Length</w:t>
            </w:r>
          </w:p>
        </w:tc>
        <w:tc>
          <w:tcPr>
            <w:tcW w:w="1134" w:type="dxa"/>
            <w:vAlign w:val="center"/>
          </w:tcPr>
          <w:p w14:paraId="79D1D1A7" w14:textId="77777777" w:rsidR="000A40F9" w:rsidRPr="00E10BB5" w:rsidRDefault="000A40F9" w:rsidP="00933B91">
            <w:pPr>
              <w:overflowPunct/>
              <w:autoSpaceDE/>
              <w:autoSpaceDN/>
              <w:adjustRightInd/>
              <w:spacing w:before="60"/>
              <w:jc w:val="center"/>
              <w:textAlignment w:val="auto"/>
              <w:rPr>
                <w:rFonts w:asciiTheme="minorHAnsi" w:eastAsiaTheme="minorEastAsia" w:hAnsiTheme="minorHAnsi" w:cstheme="minorBidi"/>
                <w:b/>
                <w:bCs/>
                <w:iCs/>
                <w:lang w:eastAsia="zh-CN"/>
              </w:rPr>
            </w:pPr>
            <w:r w:rsidRPr="00E10BB5">
              <w:rPr>
                <w:rFonts w:asciiTheme="minorHAnsi" w:eastAsiaTheme="minorEastAsia" w:hAnsiTheme="minorHAnsi" w:cstheme="minorBidi"/>
                <w:b/>
                <w:bCs/>
                <w:iCs/>
                <w:lang w:eastAsia="zh-CN"/>
              </w:rPr>
              <w:t xml:space="preserve">Minimum </w:t>
            </w:r>
            <w:r w:rsidRPr="00E10BB5">
              <w:rPr>
                <w:rFonts w:asciiTheme="minorHAnsi" w:eastAsiaTheme="minorEastAsia" w:hAnsiTheme="minorHAnsi" w:cstheme="minorBidi"/>
                <w:b/>
                <w:bCs/>
                <w:iCs/>
                <w:lang w:eastAsia="zh-CN"/>
              </w:rPr>
              <w:br/>
              <w:t>Length</w:t>
            </w:r>
          </w:p>
        </w:tc>
        <w:tc>
          <w:tcPr>
            <w:tcW w:w="2835" w:type="dxa"/>
            <w:vMerge/>
          </w:tcPr>
          <w:p w14:paraId="0164E62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b/>
                <w:lang w:eastAsia="zh-CN"/>
              </w:rPr>
            </w:pPr>
          </w:p>
        </w:tc>
        <w:tc>
          <w:tcPr>
            <w:tcW w:w="2551" w:type="dxa"/>
            <w:vMerge/>
          </w:tcPr>
          <w:p w14:paraId="16DE7B5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p>
        </w:tc>
      </w:tr>
      <w:tr w:rsidR="000A40F9" w:rsidRPr="00E10BB5" w14:paraId="6D7641A1" w14:textId="77777777" w:rsidTr="00933B91">
        <w:trPr>
          <w:cantSplit/>
          <w:trHeight w:val="227"/>
        </w:trPr>
        <w:tc>
          <w:tcPr>
            <w:tcW w:w="1980" w:type="dxa"/>
          </w:tcPr>
          <w:p w14:paraId="54EBED5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79FD687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099E789A"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F8562B8"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B28FE3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4EAD67D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2D3E58FA" w14:textId="77777777" w:rsidTr="00933B91">
        <w:trPr>
          <w:cantSplit/>
          <w:trHeight w:val="227"/>
        </w:trPr>
        <w:tc>
          <w:tcPr>
            <w:tcW w:w="1980" w:type="dxa"/>
          </w:tcPr>
          <w:p w14:paraId="6CC0AE1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36E41BF3"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8110088"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F4E57A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Altech Infocom Limited</w:t>
            </w:r>
            <w:r>
              <w:rPr>
                <w:rFonts w:asciiTheme="minorHAnsi" w:eastAsiaTheme="minorEastAsia" w:hAnsiTheme="minorHAnsi" w:cstheme="minorBidi"/>
                <w:lang w:eastAsia="zh-CN"/>
              </w:rPr>
              <w:t>/Liquid</w:t>
            </w:r>
          </w:p>
        </w:tc>
        <w:tc>
          <w:tcPr>
            <w:tcW w:w="2551" w:type="dxa"/>
          </w:tcPr>
          <w:p w14:paraId="2B85208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5DEB0F8A" w14:textId="77777777" w:rsidTr="00933B91">
        <w:trPr>
          <w:cantSplit/>
          <w:trHeight w:val="227"/>
        </w:trPr>
        <w:tc>
          <w:tcPr>
            <w:tcW w:w="1980" w:type="dxa"/>
          </w:tcPr>
          <w:p w14:paraId="4BE8388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26CE48E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52CE7012"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4AE534E"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EBEBF5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Sombha Solutions store Limited</w:t>
            </w:r>
          </w:p>
        </w:tc>
        <w:tc>
          <w:tcPr>
            <w:tcW w:w="2551" w:type="dxa"/>
          </w:tcPr>
          <w:p w14:paraId="36BF249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3FF73B68" w14:textId="77777777" w:rsidTr="00933B91">
        <w:trPr>
          <w:cantSplit/>
          <w:trHeight w:val="227"/>
        </w:trPr>
        <w:tc>
          <w:tcPr>
            <w:tcW w:w="1980" w:type="dxa"/>
          </w:tcPr>
          <w:p w14:paraId="1DC00FC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204</w:t>
            </w:r>
          </w:p>
        </w:tc>
        <w:tc>
          <w:tcPr>
            <w:tcW w:w="1134" w:type="dxa"/>
          </w:tcPr>
          <w:p w14:paraId="6C2B102D"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B186CFB"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319C2E9"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Africell Uganda Limited</w:t>
            </w:r>
          </w:p>
        </w:tc>
        <w:tc>
          <w:tcPr>
            <w:tcW w:w="2551" w:type="dxa"/>
          </w:tcPr>
          <w:p w14:paraId="0E57237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12DE442E" w14:textId="77777777" w:rsidTr="00933B91">
        <w:trPr>
          <w:cantSplit/>
          <w:trHeight w:val="227"/>
        </w:trPr>
        <w:tc>
          <w:tcPr>
            <w:tcW w:w="1980" w:type="dxa"/>
          </w:tcPr>
          <w:p w14:paraId="0AAEECB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73BBB31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02D37E2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069BB2E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1E2B10C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752E757F"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25E7F57"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E47E19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Roke Investment International Limited</w:t>
            </w:r>
          </w:p>
        </w:tc>
        <w:tc>
          <w:tcPr>
            <w:tcW w:w="2551" w:type="dxa"/>
          </w:tcPr>
          <w:p w14:paraId="36A5D4B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1DFF35C9" w14:textId="77777777" w:rsidTr="00933B91">
        <w:trPr>
          <w:cantSplit/>
          <w:trHeight w:val="227"/>
        </w:trPr>
        <w:tc>
          <w:tcPr>
            <w:tcW w:w="1980" w:type="dxa"/>
          </w:tcPr>
          <w:p w14:paraId="73EA481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7DDB863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69B90EA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7B73DD5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26FED65B"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197217D5"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90917C0"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CE104A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Simbanet Uganda Limited</w:t>
            </w:r>
          </w:p>
        </w:tc>
        <w:tc>
          <w:tcPr>
            <w:tcW w:w="2551" w:type="dxa"/>
          </w:tcPr>
          <w:p w14:paraId="5F7B733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73170E4C" w14:textId="77777777" w:rsidTr="00933B91">
        <w:trPr>
          <w:cantSplit/>
          <w:trHeight w:val="227"/>
        </w:trPr>
        <w:tc>
          <w:tcPr>
            <w:tcW w:w="1980" w:type="dxa"/>
          </w:tcPr>
          <w:p w14:paraId="62BF13B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5764606B"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0D3DC43"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AB5C5B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4A6DD87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A40F9" w:rsidRPr="00E10BB5" w14:paraId="4139D5A9" w14:textId="77777777" w:rsidTr="00933B91">
        <w:trPr>
          <w:cantSplit/>
          <w:trHeight w:val="227"/>
        </w:trPr>
        <w:tc>
          <w:tcPr>
            <w:tcW w:w="1980" w:type="dxa"/>
          </w:tcPr>
          <w:p w14:paraId="568C601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624FFE97"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1E6E0B1"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146A71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MTN Uganda Limited</w:t>
            </w:r>
          </w:p>
        </w:tc>
        <w:tc>
          <w:tcPr>
            <w:tcW w:w="2551" w:type="dxa"/>
          </w:tcPr>
          <w:p w14:paraId="0E85E1F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213F46F0" w14:textId="77777777" w:rsidTr="00933B91">
        <w:trPr>
          <w:cantSplit/>
          <w:trHeight w:val="227"/>
        </w:trPr>
        <w:tc>
          <w:tcPr>
            <w:tcW w:w="1980" w:type="dxa"/>
          </w:tcPr>
          <w:p w14:paraId="62C6841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74C5E6F4"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73A09DC"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8993A6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Uganda Telecom Limited</w:t>
            </w:r>
          </w:p>
        </w:tc>
        <w:tc>
          <w:tcPr>
            <w:tcW w:w="2551" w:type="dxa"/>
          </w:tcPr>
          <w:p w14:paraId="69634AF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5CA5E426" w14:textId="77777777" w:rsidTr="00933B91">
        <w:trPr>
          <w:cantSplit/>
          <w:trHeight w:val="227"/>
        </w:trPr>
        <w:tc>
          <w:tcPr>
            <w:tcW w:w="1980" w:type="dxa"/>
          </w:tcPr>
          <w:p w14:paraId="139125E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4268CC8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497BA2FF"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2728FAD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6A2ABFC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050CE4D5"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5AB36C2F" w14:textId="77777777" w:rsidR="000A40F9"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304A38BE" w14:textId="77777777" w:rsidR="000A40F9"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2A6F998E" w14:textId="77777777" w:rsidR="000A40F9"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1662AFD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630050A6"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E22DB14"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A3B61E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1327103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4A3AE46F" w14:textId="77777777" w:rsidTr="00933B91">
        <w:trPr>
          <w:cantSplit/>
          <w:trHeight w:val="227"/>
        </w:trPr>
        <w:tc>
          <w:tcPr>
            <w:tcW w:w="1980" w:type="dxa"/>
          </w:tcPr>
          <w:p w14:paraId="632E5B4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0471561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0B0178C5"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5282D61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005AFC0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3D82842F"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5315E66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0A34D1C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2760FA1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4E6717A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64042116"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D762FA6"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A0EA0F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Uganda Telecom Limited</w:t>
            </w:r>
          </w:p>
        </w:tc>
        <w:tc>
          <w:tcPr>
            <w:tcW w:w="2551" w:type="dxa"/>
          </w:tcPr>
          <w:p w14:paraId="6E40E26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2D9AA6E2" w14:textId="77777777" w:rsidTr="00933B91">
        <w:trPr>
          <w:cantSplit/>
          <w:trHeight w:val="227"/>
        </w:trPr>
        <w:tc>
          <w:tcPr>
            <w:tcW w:w="1980" w:type="dxa"/>
          </w:tcPr>
          <w:p w14:paraId="505A4DC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33663112"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2754359"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7A595EF"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Smile Communications (U) Ltd</w:t>
            </w:r>
          </w:p>
        </w:tc>
        <w:tc>
          <w:tcPr>
            <w:tcW w:w="2551" w:type="dxa"/>
          </w:tcPr>
          <w:p w14:paraId="4675BB2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08FABD59" w14:textId="77777777" w:rsidTr="00933B91">
        <w:trPr>
          <w:cantSplit/>
          <w:trHeight w:val="227"/>
        </w:trPr>
        <w:tc>
          <w:tcPr>
            <w:tcW w:w="1980" w:type="dxa"/>
          </w:tcPr>
          <w:p w14:paraId="2100F76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7260</w:t>
            </w:r>
          </w:p>
        </w:tc>
        <w:tc>
          <w:tcPr>
            <w:tcW w:w="1134" w:type="dxa"/>
          </w:tcPr>
          <w:p w14:paraId="3D201950"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377E550"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9A4D9F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Tangerine Limited</w:t>
            </w:r>
          </w:p>
        </w:tc>
        <w:tc>
          <w:tcPr>
            <w:tcW w:w="2551" w:type="dxa"/>
          </w:tcPr>
          <w:p w14:paraId="444AE9D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66FDF691" w14:textId="77777777" w:rsidTr="00933B91">
        <w:trPr>
          <w:cantSplit/>
          <w:trHeight w:val="227"/>
        </w:trPr>
        <w:tc>
          <w:tcPr>
            <w:tcW w:w="1980" w:type="dxa"/>
          </w:tcPr>
          <w:p w14:paraId="163EAEB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7261</w:t>
            </w:r>
          </w:p>
        </w:tc>
        <w:tc>
          <w:tcPr>
            <w:tcW w:w="1134" w:type="dxa"/>
          </w:tcPr>
          <w:p w14:paraId="7DC067FB"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962046A"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05036A5"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Tangerine Limited</w:t>
            </w:r>
          </w:p>
        </w:tc>
        <w:tc>
          <w:tcPr>
            <w:tcW w:w="2551" w:type="dxa"/>
          </w:tcPr>
          <w:p w14:paraId="404D0D2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7F6877A0" w14:textId="77777777" w:rsidTr="00933B91">
        <w:trPr>
          <w:cantSplit/>
          <w:trHeight w:val="227"/>
        </w:trPr>
        <w:tc>
          <w:tcPr>
            <w:tcW w:w="1980" w:type="dxa"/>
          </w:tcPr>
          <w:p w14:paraId="37E9065F"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tc>
        <w:tc>
          <w:tcPr>
            <w:tcW w:w="1134" w:type="dxa"/>
          </w:tcPr>
          <w:p w14:paraId="01A6415C"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6226078A"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67FC1DE9"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Airtel Uganda Limited</w:t>
            </w:r>
          </w:p>
        </w:tc>
        <w:tc>
          <w:tcPr>
            <w:tcW w:w="2551" w:type="dxa"/>
          </w:tcPr>
          <w:p w14:paraId="4E1464B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2BAD6F7F" w14:textId="77777777" w:rsidTr="00933B91">
        <w:trPr>
          <w:cantSplit/>
          <w:trHeight w:val="227"/>
        </w:trPr>
        <w:tc>
          <w:tcPr>
            <w:tcW w:w="1980" w:type="dxa"/>
          </w:tcPr>
          <w:p w14:paraId="65C2295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64B8BDF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1E5C213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4F722FB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6A9C597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0B200A1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6730A7A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509C25C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11613B8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5A35586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4B8E11C8"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44D0ABD"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AA1A969"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66ECF63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02E94D01" w14:textId="77777777" w:rsidTr="00933B91">
        <w:trPr>
          <w:cantSplit/>
          <w:trHeight w:val="227"/>
        </w:trPr>
        <w:tc>
          <w:tcPr>
            <w:tcW w:w="1980" w:type="dxa"/>
          </w:tcPr>
          <w:p w14:paraId="379B2FBB"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tc>
        <w:tc>
          <w:tcPr>
            <w:tcW w:w="1134" w:type="dxa"/>
          </w:tcPr>
          <w:p w14:paraId="5782F58B"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5612C2D1"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28C8A64B"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MTN Uganda Limited</w:t>
            </w:r>
          </w:p>
        </w:tc>
        <w:tc>
          <w:tcPr>
            <w:tcW w:w="2551" w:type="dxa"/>
          </w:tcPr>
          <w:p w14:paraId="34A040F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7D1CFA1F" w14:textId="77777777" w:rsidTr="00933B91">
        <w:trPr>
          <w:cantSplit/>
          <w:trHeight w:val="227"/>
        </w:trPr>
        <w:tc>
          <w:tcPr>
            <w:tcW w:w="1980" w:type="dxa"/>
          </w:tcPr>
          <w:p w14:paraId="4B3BC9D9"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4FBB634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62DD46C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5DF231C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2F6BF96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5C4ADB86"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3ED482F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79B1FF8B"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3CA57D5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33C5762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395274F5"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B5DBD16"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62BC5E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1854827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7511C8E4" w14:textId="77777777" w:rsidTr="00933B91">
        <w:trPr>
          <w:cantSplit/>
          <w:trHeight w:val="227"/>
        </w:trPr>
        <w:tc>
          <w:tcPr>
            <w:tcW w:w="1980" w:type="dxa"/>
          </w:tcPr>
          <w:p w14:paraId="5BB465A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780</w:t>
            </w:r>
          </w:p>
          <w:p w14:paraId="32ABC0C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020EA23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0671628F"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46DECE3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6C9AACC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04E41D4D"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3E44CAF2"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702A73B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27A5159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033AC017"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FE7F197"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02C39C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3BB049F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A40F9" w:rsidRPr="00E10BB5" w14:paraId="2801DB99" w14:textId="77777777" w:rsidTr="00933B91">
        <w:trPr>
          <w:cantSplit/>
          <w:trHeight w:val="227"/>
        </w:trPr>
        <w:tc>
          <w:tcPr>
            <w:tcW w:w="1980" w:type="dxa"/>
          </w:tcPr>
          <w:p w14:paraId="4654C45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790</w:t>
            </w:r>
          </w:p>
          <w:p w14:paraId="3CFD450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791</w:t>
            </w:r>
          </w:p>
          <w:p w14:paraId="5B4CF37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792</w:t>
            </w:r>
          </w:p>
          <w:p w14:paraId="32249CE8"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793</w:t>
            </w:r>
          </w:p>
          <w:p w14:paraId="41A43C1C"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794</w:t>
            </w:r>
          </w:p>
          <w:p w14:paraId="54A2D11E"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795</w:t>
            </w:r>
          </w:p>
          <w:p w14:paraId="053D48A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796</w:t>
            </w:r>
          </w:p>
          <w:p w14:paraId="1B19504A"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7970</w:t>
            </w:r>
          </w:p>
          <w:p w14:paraId="3529F901"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7971</w:t>
            </w:r>
          </w:p>
          <w:p w14:paraId="26427834"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7972</w:t>
            </w:r>
          </w:p>
          <w:p w14:paraId="5F0A1863"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7973</w:t>
            </w:r>
          </w:p>
          <w:p w14:paraId="21568255"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7974</w:t>
            </w:r>
          </w:p>
        </w:tc>
        <w:tc>
          <w:tcPr>
            <w:tcW w:w="1134" w:type="dxa"/>
          </w:tcPr>
          <w:p w14:paraId="0ED2ADBB"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35F90E9" w14:textId="77777777" w:rsidR="000A40F9" w:rsidRPr="00E10BB5" w:rsidRDefault="000A40F9" w:rsidP="00933B91">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4471A67"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Africell Uganda Limited</w:t>
            </w:r>
          </w:p>
        </w:tc>
        <w:tc>
          <w:tcPr>
            <w:tcW w:w="2551" w:type="dxa"/>
          </w:tcPr>
          <w:p w14:paraId="76CCC080" w14:textId="77777777" w:rsidR="000A40F9" w:rsidRPr="00E10BB5" w:rsidRDefault="000A40F9" w:rsidP="00933B91">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bl>
    <w:p w14:paraId="6A52420A" w14:textId="77777777" w:rsidR="000A40F9" w:rsidRDefault="000A40F9" w:rsidP="000A40F9">
      <w:pPr>
        <w:overflowPunct/>
        <w:autoSpaceDE/>
        <w:autoSpaceDN/>
        <w:adjustRightInd/>
        <w:spacing w:before="0"/>
        <w:jc w:val="left"/>
        <w:textAlignment w:val="auto"/>
        <w:rPr>
          <w:rFonts w:asciiTheme="minorHAnsi" w:eastAsiaTheme="minorEastAsia" w:hAnsiTheme="minorHAnsi" w:cstheme="minorBidi"/>
          <w:lang w:eastAsia="zh-CN"/>
        </w:rPr>
      </w:pPr>
    </w:p>
    <w:p w14:paraId="70BC6215" w14:textId="77777777" w:rsidR="000A40F9" w:rsidRPr="00212F6E" w:rsidRDefault="000A40F9" w:rsidP="000A40F9">
      <w:pPr>
        <w:spacing w:before="0"/>
        <w:rPr>
          <w:rFonts w:eastAsia="Batang"/>
          <w:bCs/>
        </w:rPr>
      </w:pPr>
      <w:r w:rsidRPr="00212F6E">
        <w:rPr>
          <w:rFonts w:eastAsia="Batang"/>
          <w:bCs/>
        </w:rPr>
        <w:t xml:space="preserve">Contact: </w:t>
      </w:r>
    </w:p>
    <w:p w14:paraId="060BA16A" w14:textId="77777777" w:rsidR="000A40F9" w:rsidRPr="00212F6E" w:rsidRDefault="000A40F9" w:rsidP="000A40F9">
      <w:pPr>
        <w:ind w:left="567" w:hanging="567"/>
        <w:jc w:val="left"/>
        <w:rPr>
          <w:lang w:val="en-GB"/>
        </w:rPr>
      </w:pPr>
      <w:r w:rsidRPr="00212F6E">
        <w:rPr>
          <w:rFonts w:eastAsia="Batang"/>
        </w:rPr>
        <w:tab/>
        <w:t>M</w:t>
      </w:r>
      <w:r>
        <w:rPr>
          <w:rFonts w:eastAsia="Batang"/>
        </w:rPr>
        <w:t xml:space="preserve">s </w:t>
      </w:r>
      <w:r w:rsidRPr="0014545E">
        <w:rPr>
          <w:rFonts w:eastAsia="Batang"/>
        </w:rPr>
        <w:t xml:space="preserve">Irene Kaggwa Sewankambo </w:t>
      </w:r>
      <w:r w:rsidRPr="00212F6E">
        <w:rPr>
          <w:rFonts w:eastAsia="Batang"/>
        </w:rPr>
        <w:br/>
      </w:r>
      <w:r>
        <w:rPr>
          <w:rFonts w:eastAsia="Batang"/>
        </w:rPr>
        <w:t xml:space="preserve">Ag. </w:t>
      </w:r>
      <w:r w:rsidRPr="00212F6E">
        <w:rPr>
          <w:rFonts w:eastAsia="Batang"/>
        </w:rPr>
        <w:t xml:space="preserve">Executive Director </w:t>
      </w:r>
      <w:r w:rsidRPr="00212F6E">
        <w:rPr>
          <w:rFonts w:eastAsia="Batang"/>
        </w:rPr>
        <w:br/>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Tel:</w:t>
      </w:r>
      <w:r w:rsidRPr="00212F6E">
        <w:rPr>
          <w:rFonts w:eastAsia="Batang"/>
        </w:rPr>
        <w:tab/>
        <w:t xml:space="preserve">+256 41 433 9000 </w:t>
      </w:r>
      <w:r w:rsidRPr="00212F6E">
        <w:rPr>
          <w:rFonts w:eastAsia="Batang"/>
        </w:rPr>
        <w:br/>
        <w:t>Fax:</w:t>
      </w:r>
      <w:r w:rsidRPr="00212F6E">
        <w:rPr>
          <w:rFonts w:eastAsia="Batang"/>
        </w:rPr>
        <w:tab/>
        <w:t xml:space="preserve">+256 41 434 8832 </w:t>
      </w:r>
      <w:r w:rsidRPr="00212F6E">
        <w:rPr>
          <w:rFonts w:eastAsia="Batang"/>
        </w:rPr>
        <w:br/>
        <w:t xml:space="preserve">E-mail: </w:t>
      </w:r>
      <w:r w:rsidRPr="00212F6E">
        <w:rPr>
          <w:rFonts w:eastAsia="Batang"/>
        </w:rPr>
        <w:tab/>
        <w:t xml:space="preserve">ucc@ucc.co.ug </w:t>
      </w:r>
      <w:r w:rsidRPr="00212F6E">
        <w:rPr>
          <w:rFonts w:eastAsia="Batang"/>
        </w:rPr>
        <w:br/>
        <w:t>URL:</w:t>
      </w:r>
      <w:r w:rsidRPr="00212F6E">
        <w:rPr>
          <w:rFonts w:eastAsia="Batang"/>
        </w:rPr>
        <w:tab/>
        <w:t xml:space="preserve">www.ucc.co.ug </w:t>
      </w:r>
    </w:p>
    <w:p w14:paraId="073C14A3" w14:textId="77777777" w:rsidR="000A40F9" w:rsidRPr="00CE134F" w:rsidRDefault="000A40F9" w:rsidP="000A40F9">
      <w:pPr>
        <w:tabs>
          <w:tab w:val="clear" w:pos="567"/>
          <w:tab w:val="clear" w:pos="1276"/>
          <w:tab w:val="clear" w:pos="1843"/>
          <w:tab w:val="clear" w:pos="5387"/>
          <w:tab w:val="clear" w:pos="5954"/>
        </w:tabs>
        <w:spacing w:before="0"/>
        <w:jc w:val="left"/>
        <w:rPr>
          <w:rFonts w:eastAsia="SimSun"/>
          <w:noProof w:val="0"/>
          <w:lang w:eastAsia="zh-CN"/>
        </w:rPr>
      </w:pPr>
    </w:p>
    <w:p w14:paraId="758C37C7" w14:textId="77777777" w:rsidR="000A40F9" w:rsidRPr="000A40F9" w:rsidRDefault="000A40F9" w:rsidP="009906E1">
      <w:pPr>
        <w:rPr>
          <w:lang w:val="en-GB"/>
        </w:rPr>
      </w:pPr>
    </w:p>
    <w:p w14:paraId="78AB964F" w14:textId="77777777" w:rsidR="009906E1" w:rsidRDefault="009906E1" w:rsidP="009906E1"/>
    <w:p w14:paraId="2C8CD554" w14:textId="77777777" w:rsidR="009906E1" w:rsidRPr="009906E1" w:rsidRDefault="009906E1" w:rsidP="005A6E3C"/>
    <w:p w14:paraId="5BEFB5A2" w14:textId="77777777" w:rsidR="001C3FD2" w:rsidRPr="005A6E3C" w:rsidRDefault="001C3FD2"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5A6E3C"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5A6E3C"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67" w:name="_Toc6411909"/>
      <w:bookmarkStart w:id="1168" w:name="_Toc6215744"/>
      <w:bookmarkStart w:id="1169" w:name="_Toc4420932"/>
      <w:bookmarkStart w:id="1170" w:name="_Toc1570044"/>
      <w:bookmarkStart w:id="1171" w:name="_Toc340536"/>
      <w:bookmarkStart w:id="1172" w:name="_Toc536101952"/>
      <w:bookmarkStart w:id="1173" w:name="_Toc531960787"/>
      <w:bookmarkStart w:id="1174" w:name="_Toc531094570"/>
      <w:bookmarkStart w:id="1175" w:name="_Toc526431483"/>
      <w:bookmarkStart w:id="1176" w:name="_Toc525638295"/>
      <w:bookmarkStart w:id="1177" w:name="_Toc524430964"/>
      <w:bookmarkStart w:id="1178" w:name="_Toc520709570"/>
      <w:bookmarkStart w:id="1179" w:name="_Toc518981888"/>
      <w:bookmarkStart w:id="1180" w:name="_Toc517792335"/>
      <w:bookmarkStart w:id="1181" w:name="_Toc514850724"/>
      <w:bookmarkStart w:id="1182" w:name="_Toc513645657"/>
      <w:bookmarkStart w:id="1183" w:name="_Toc510775355"/>
      <w:bookmarkStart w:id="1184" w:name="_Toc509838134"/>
      <w:bookmarkStart w:id="1185" w:name="_Toc507510721"/>
      <w:bookmarkStart w:id="1186" w:name="_Toc505005338"/>
      <w:bookmarkStart w:id="1187" w:name="_Toc503439022"/>
      <w:bookmarkStart w:id="1188" w:name="_Toc500842108"/>
      <w:bookmarkStart w:id="1189" w:name="_Toc500841784"/>
      <w:bookmarkStart w:id="1190" w:name="_Toc499624466"/>
      <w:bookmarkStart w:id="1191" w:name="_Toc497988320"/>
      <w:bookmarkStart w:id="1192" w:name="_Toc497986899"/>
      <w:bookmarkStart w:id="1193" w:name="_Toc496537203"/>
      <w:bookmarkStart w:id="1194" w:name="_Toc495499935"/>
      <w:bookmarkStart w:id="1195" w:name="_Toc493685649"/>
      <w:bookmarkStart w:id="1196" w:name="_Toc488848859"/>
      <w:bookmarkStart w:id="1197" w:name="_Toc487466269"/>
      <w:bookmarkStart w:id="1198" w:name="_Toc486323174"/>
      <w:bookmarkStart w:id="1199" w:name="_Toc485117070"/>
      <w:bookmarkStart w:id="1200" w:name="_Toc483388291"/>
      <w:bookmarkStart w:id="1201" w:name="_Toc482280104"/>
      <w:bookmarkStart w:id="1202" w:name="_Toc479671309"/>
      <w:bookmarkStart w:id="1203" w:name="_Toc478464764"/>
      <w:bookmarkStart w:id="1204" w:name="_Toc477169054"/>
      <w:bookmarkStart w:id="1205" w:name="_Toc474504483"/>
      <w:bookmarkStart w:id="1206" w:name="_Toc473209550"/>
      <w:bookmarkStart w:id="1207" w:name="_Toc471824667"/>
      <w:bookmarkStart w:id="1208" w:name="_Toc469924991"/>
      <w:bookmarkStart w:id="1209" w:name="_Toc469048950"/>
      <w:bookmarkStart w:id="1210" w:name="_Toc466367272"/>
      <w:bookmarkStart w:id="1211" w:name="_Toc456103335"/>
      <w:bookmarkStart w:id="1212" w:name="_Toc456103219"/>
      <w:bookmarkStart w:id="1213" w:name="_Toc454789159"/>
      <w:bookmarkStart w:id="1214" w:name="_Toc453320524"/>
      <w:bookmarkStart w:id="1215" w:name="_Toc451863143"/>
      <w:bookmarkStart w:id="1216" w:name="_Toc450747475"/>
      <w:bookmarkStart w:id="1217" w:name="_Toc449442775"/>
      <w:bookmarkStart w:id="1218" w:name="_Toc446578881"/>
      <w:bookmarkStart w:id="1219" w:name="_Toc445368596"/>
      <w:bookmarkStart w:id="1220" w:name="_Toc442711620"/>
      <w:bookmarkStart w:id="1221" w:name="_Toc441671603"/>
      <w:bookmarkStart w:id="1222" w:name="_Toc440443796"/>
      <w:bookmarkStart w:id="1223" w:name="_Toc438219174"/>
      <w:bookmarkStart w:id="1224" w:name="_Toc437264287"/>
      <w:bookmarkStart w:id="1225" w:name="_Toc436383069"/>
      <w:bookmarkStart w:id="1226" w:name="_Toc434843834"/>
      <w:bookmarkStart w:id="1227" w:name="_Toc433358220"/>
      <w:bookmarkStart w:id="1228" w:name="_Toc432498840"/>
      <w:bookmarkStart w:id="1229" w:name="_Toc429469054"/>
      <w:bookmarkStart w:id="1230" w:name="_Toc428372303"/>
      <w:bookmarkStart w:id="1231" w:name="_Toc428193356"/>
      <w:bookmarkStart w:id="1232" w:name="_Toc424300248"/>
      <w:bookmarkStart w:id="1233" w:name="_Toc423078775"/>
      <w:bookmarkStart w:id="1234" w:name="_Toc421783562"/>
      <w:bookmarkStart w:id="1235" w:name="_Toc420414839"/>
      <w:bookmarkStart w:id="1236" w:name="_Toc417984361"/>
      <w:bookmarkStart w:id="1237" w:name="_Toc416360078"/>
      <w:bookmarkStart w:id="1238" w:name="_Toc414884968"/>
      <w:bookmarkStart w:id="1239" w:name="_Toc410904539"/>
      <w:bookmarkStart w:id="1240" w:name="_Toc409708236"/>
      <w:bookmarkStart w:id="1241" w:name="_Toc408576641"/>
      <w:bookmarkStart w:id="1242" w:name="_Toc406508020"/>
      <w:bookmarkStart w:id="1243" w:name="_Toc405386782"/>
      <w:bookmarkStart w:id="1244" w:name="_Toc404332316"/>
      <w:bookmarkStart w:id="1245" w:name="_Toc402967104"/>
      <w:bookmarkStart w:id="1246" w:name="_Toc401757924"/>
      <w:bookmarkStart w:id="1247" w:name="_Toc400374878"/>
      <w:bookmarkStart w:id="1248" w:name="_Toc399160640"/>
      <w:bookmarkStart w:id="1249" w:name="_Toc397517657"/>
      <w:bookmarkStart w:id="1250" w:name="_Toc396212812"/>
      <w:bookmarkStart w:id="1251" w:name="_Toc395100465"/>
      <w:bookmarkStart w:id="1252" w:name="_Toc393715490"/>
      <w:bookmarkStart w:id="1253" w:name="_Toc393714486"/>
      <w:bookmarkStart w:id="1254" w:name="_Toc393713419"/>
      <w:bookmarkStart w:id="1255" w:name="_Toc392235888"/>
      <w:bookmarkStart w:id="1256" w:name="_Toc391386074"/>
      <w:bookmarkStart w:id="1257" w:name="_Toc389730886"/>
      <w:bookmarkStart w:id="1258" w:name="_Toc388947562"/>
      <w:bookmarkStart w:id="1259" w:name="_Toc388946329"/>
      <w:bookmarkStart w:id="1260" w:name="_Toc385496801"/>
      <w:bookmarkStart w:id="1261" w:name="_Toc384625709"/>
      <w:bookmarkStart w:id="1262" w:name="_Toc383182315"/>
      <w:bookmarkStart w:id="1263" w:name="_Toc381784232"/>
      <w:bookmarkStart w:id="1264" w:name="_Toc380582899"/>
      <w:bookmarkStart w:id="1265" w:name="_Toc379440374"/>
      <w:bookmarkStart w:id="1266" w:name="_Toc378322721"/>
      <w:bookmarkStart w:id="1267" w:name="_Toc377026500"/>
      <w:bookmarkStart w:id="1268" w:name="_Toc374692771"/>
      <w:bookmarkStart w:id="1269" w:name="_Toc374692694"/>
      <w:bookmarkStart w:id="1270" w:name="_Toc374006640"/>
      <w:bookmarkStart w:id="1271" w:name="_Toc373157832"/>
      <w:bookmarkStart w:id="1272" w:name="_Toc371588866"/>
      <w:bookmarkStart w:id="1273" w:name="_Toc370373498"/>
      <w:bookmarkStart w:id="1274" w:name="_Toc369007891"/>
      <w:bookmarkStart w:id="1275" w:name="_Toc369007687"/>
      <w:bookmarkStart w:id="1276" w:name="_Toc367715553"/>
      <w:bookmarkStart w:id="1277" w:name="_Toc366157714"/>
      <w:bookmarkStart w:id="1278" w:name="_Toc364672357"/>
      <w:bookmarkStart w:id="1279" w:name="_Toc363741408"/>
      <w:bookmarkStart w:id="1280" w:name="_Toc361921568"/>
      <w:bookmarkStart w:id="1281" w:name="_Toc360696837"/>
      <w:bookmarkStart w:id="1282" w:name="_Toc359489437"/>
      <w:bookmarkStart w:id="1283" w:name="_Toc358192588"/>
      <w:bookmarkStart w:id="1284" w:name="_Toc357001961"/>
      <w:bookmarkStart w:id="1285" w:name="_Toc355708878"/>
      <w:bookmarkStart w:id="1286" w:name="_Toc354053852"/>
      <w:bookmarkStart w:id="1287" w:name="_Toc352940515"/>
      <w:bookmarkStart w:id="1288" w:name="_Toc351549910"/>
      <w:bookmarkStart w:id="1289" w:name="_Toc350415589"/>
      <w:bookmarkStart w:id="1290" w:name="_Toc349288271"/>
      <w:bookmarkStart w:id="1291" w:name="_Toc347929610"/>
      <w:bookmarkStart w:id="1292" w:name="_Toc346885965"/>
      <w:bookmarkStart w:id="1293" w:name="_Toc345579843"/>
      <w:bookmarkStart w:id="1294" w:name="_Toc343262688"/>
      <w:bookmarkStart w:id="1295" w:name="_Toc342912868"/>
      <w:bookmarkStart w:id="1296" w:name="_Toc341451237"/>
      <w:bookmarkStart w:id="1297" w:name="_Toc340225539"/>
      <w:bookmarkStart w:id="1298" w:name="_Toc338779392"/>
      <w:bookmarkStart w:id="1299" w:name="_Toc337110351"/>
      <w:bookmarkStart w:id="1300" w:name="_Toc335901525"/>
      <w:bookmarkStart w:id="1301" w:name="_Toc334776206"/>
      <w:bookmarkStart w:id="1302" w:name="_Toc332272671"/>
      <w:bookmarkStart w:id="1303" w:name="_Toc323904393"/>
      <w:bookmarkStart w:id="1304" w:name="_Toc323035740"/>
      <w:bookmarkStart w:id="1305" w:name="_Toc320536977"/>
      <w:bookmarkStart w:id="1306" w:name="_Toc318965020"/>
      <w:bookmarkStart w:id="1307" w:name="_Toc316479982"/>
      <w:bookmarkStart w:id="1308" w:name="_Toc313973326"/>
      <w:bookmarkStart w:id="1309" w:name="_Toc311103661"/>
      <w:bookmarkStart w:id="1310" w:name="_Toc308530349"/>
      <w:bookmarkStart w:id="1311" w:name="_Toc304892184"/>
      <w:bookmarkStart w:id="1312" w:name="_Toc303344266"/>
      <w:bookmarkStart w:id="1313" w:name="_Toc301945311"/>
      <w:bookmarkStart w:id="1314" w:name="_Toc297804737"/>
      <w:bookmarkStart w:id="1315" w:name="_Toc296675486"/>
      <w:bookmarkStart w:id="1316" w:name="_Toc295387916"/>
      <w:bookmarkStart w:id="1317" w:name="_Toc292704991"/>
      <w:bookmarkStart w:id="1318" w:name="_Toc291005407"/>
      <w:bookmarkStart w:id="1319" w:name="_Toc288660298"/>
      <w:bookmarkStart w:id="1320" w:name="_Toc286218733"/>
      <w:bookmarkStart w:id="1321" w:name="_Toc283737222"/>
      <w:bookmarkStart w:id="1322" w:name="_Toc282526056"/>
      <w:bookmarkStart w:id="1323" w:name="_Toc280349224"/>
      <w:bookmarkStart w:id="1324" w:name="_Toc279669168"/>
      <w:bookmarkStart w:id="1325" w:name="_Toc276717182"/>
      <w:bookmarkStart w:id="1326" w:name="_Toc274223846"/>
      <w:bookmarkStart w:id="1327" w:name="_Toc273023372"/>
      <w:bookmarkStart w:id="1328" w:name="_Toc271700511"/>
      <w:bookmarkStart w:id="1329" w:name="_Toc268774042"/>
      <w:bookmarkStart w:id="1330" w:name="_Toc266181257"/>
      <w:bookmarkStart w:id="1331" w:name="_Toc265056510"/>
      <w:bookmarkStart w:id="1332" w:name="_Toc262631831"/>
      <w:bookmarkStart w:id="1333" w:name="_Toc259783160"/>
      <w:bookmarkStart w:id="1334" w:name="_Toc253407165"/>
      <w:bookmarkStart w:id="1335" w:name="_Toc251059439"/>
      <w:bookmarkStart w:id="1336" w:name="_Toc248829285"/>
      <w:bookmarkStart w:id="1337" w:name="_Toc8296067"/>
      <w:bookmarkStart w:id="1338" w:name="_Toc9580680"/>
      <w:bookmarkStart w:id="1339" w:name="_Toc12354368"/>
      <w:bookmarkStart w:id="1340" w:name="_Toc13065957"/>
      <w:bookmarkStart w:id="1341" w:name="_Toc14769332"/>
      <w:bookmarkStart w:id="1342" w:name="_Toc17298854"/>
      <w:bookmarkStart w:id="1343" w:name="_Toc18681556"/>
      <w:bookmarkStart w:id="1344" w:name="_Toc21528584"/>
      <w:bookmarkStart w:id="1345" w:name="_Toc23321871"/>
      <w:bookmarkStart w:id="1346" w:name="_Toc24365712"/>
      <w:bookmarkStart w:id="1347" w:name="_Toc25746889"/>
      <w:bookmarkStart w:id="1348" w:name="_Toc26539918"/>
      <w:bookmarkStart w:id="1349" w:name="_Toc27558706"/>
      <w:bookmarkStart w:id="1350" w:name="_Toc31986490"/>
      <w:bookmarkStart w:id="1351" w:name="_Toc33175456"/>
      <w:bookmarkStart w:id="1352" w:name="_Toc38455869"/>
      <w:bookmarkStart w:id="1353" w:name="_Toc40787346"/>
      <w:bookmarkStart w:id="1354" w:name="_Toc46322978"/>
      <w:bookmarkStart w:id="1355" w:name="_Toc49438646"/>
      <w:bookmarkStart w:id="1356" w:name="_Toc51669585"/>
      <w:bookmarkStart w:id="1357" w:name="_Toc52889726"/>
      <w:bookmarkStart w:id="1358" w:name="_Toc57030869"/>
      <w:bookmarkStart w:id="1359" w:name="_Toc67918827"/>
      <w:bookmarkStart w:id="1360" w:name="_Toc70410772"/>
      <w:bookmarkStart w:id="1361" w:name="_Toc74064888"/>
      <w:bookmarkEnd w:id="863"/>
      <w:bookmarkEnd w:id="864"/>
      <w:r w:rsidRPr="000839FC">
        <w:rPr>
          <w:lang w:val="en-GB"/>
        </w:rPr>
        <w:lastRenderedPageBreak/>
        <w:t>Service Restrictions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2339B733" w14:textId="5F6368ED" w:rsidR="00374F70" w:rsidRPr="000839FC" w:rsidRDefault="00374F70" w:rsidP="00374F70">
      <w:pPr>
        <w:jc w:val="center"/>
        <w:rPr>
          <w:lang w:val="en-GB"/>
        </w:rPr>
      </w:pPr>
      <w:bookmarkStart w:id="1362" w:name="_Toc251059440"/>
      <w:bookmarkStart w:id="1363"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64" w:name="_Toc6411910"/>
      <w:bookmarkStart w:id="1365" w:name="_Toc6215745"/>
      <w:bookmarkStart w:id="1366" w:name="_Toc4420933"/>
      <w:bookmarkStart w:id="1367" w:name="_Toc1570045"/>
      <w:bookmarkStart w:id="1368" w:name="_Toc340537"/>
      <w:bookmarkStart w:id="1369" w:name="_Toc536101953"/>
      <w:bookmarkStart w:id="1370" w:name="_Toc531960788"/>
      <w:bookmarkStart w:id="1371" w:name="_Toc531094571"/>
      <w:bookmarkStart w:id="1372" w:name="_Toc526431484"/>
      <w:bookmarkStart w:id="1373" w:name="_Toc525638296"/>
      <w:bookmarkStart w:id="1374" w:name="_Toc524430965"/>
      <w:bookmarkStart w:id="1375" w:name="_Toc520709571"/>
      <w:bookmarkStart w:id="1376" w:name="_Toc518981889"/>
      <w:bookmarkStart w:id="1377" w:name="_Toc517792336"/>
      <w:bookmarkStart w:id="1378" w:name="_Toc514850725"/>
      <w:bookmarkStart w:id="1379" w:name="_Toc513645658"/>
      <w:bookmarkStart w:id="1380" w:name="_Toc510775356"/>
      <w:bookmarkStart w:id="1381" w:name="_Toc509838135"/>
      <w:bookmarkStart w:id="1382" w:name="_Toc507510722"/>
      <w:bookmarkStart w:id="1383" w:name="_Toc505005339"/>
      <w:bookmarkStart w:id="1384" w:name="_Toc503439023"/>
      <w:bookmarkStart w:id="1385" w:name="_Toc500842109"/>
      <w:bookmarkStart w:id="1386" w:name="_Toc500841785"/>
      <w:bookmarkStart w:id="1387" w:name="_Toc499624467"/>
      <w:bookmarkStart w:id="1388" w:name="_Toc497988321"/>
      <w:bookmarkStart w:id="1389" w:name="_Toc497986900"/>
      <w:bookmarkStart w:id="1390" w:name="_Toc496537204"/>
      <w:bookmarkStart w:id="1391" w:name="_Toc495499936"/>
      <w:bookmarkStart w:id="1392" w:name="_Toc493685650"/>
      <w:bookmarkStart w:id="1393" w:name="_Toc488848860"/>
      <w:bookmarkStart w:id="1394" w:name="_Toc487466270"/>
      <w:bookmarkStart w:id="1395" w:name="_Toc486323175"/>
      <w:bookmarkStart w:id="1396" w:name="_Toc485117071"/>
      <w:bookmarkStart w:id="1397" w:name="_Toc483388292"/>
      <w:bookmarkStart w:id="1398" w:name="_Toc482280105"/>
      <w:bookmarkStart w:id="1399" w:name="_Toc479671310"/>
      <w:bookmarkStart w:id="1400" w:name="_Toc478464765"/>
      <w:bookmarkStart w:id="1401" w:name="_Toc477169055"/>
      <w:bookmarkStart w:id="1402" w:name="_Toc474504484"/>
      <w:bookmarkStart w:id="1403" w:name="_Toc473209551"/>
      <w:bookmarkStart w:id="1404" w:name="_Toc471824668"/>
      <w:bookmarkStart w:id="1405" w:name="_Toc469924992"/>
      <w:bookmarkStart w:id="1406" w:name="_Toc469048951"/>
      <w:bookmarkStart w:id="1407" w:name="_Toc466367273"/>
      <w:bookmarkStart w:id="1408" w:name="_Toc456103336"/>
      <w:bookmarkStart w:id="1409" w:name="_Toc456103220"/>
      <w:bookmarkStart w:id="1410" w:name="_Toc454789160"/>
      <w:bookmarkStart w:id="1411" w:name="_Toc453320525"/>
      <w:bookmarkStart w:id="1412" w:name="_Toc451863144"/>
      <w:bookmarkStart w:id="1413" w:name="_Toc450747476"/>
      <w:bookmarkStart w:id="1414" w:name="_Toc449442776"/>
      <w:bookmarkStart w:id="1415" w:name="_Toc446578882"/>
      <w:bookmarkStart w:id="1416" w:name="_Toc445368597"/>
      <w:bookmarkStart w:id="1417" w:name="_Toc442711621"/>
      <w:bookmarkStart w:id="1418" w:name="_Toc441671604"/>
      <w:bookmarkStart w:id="1419" w:name="_Toc440443797"/>
      <w:bookmarkStart w:id="1420" w:name="_Toc438219175"/>
      <w:bookmarkStart w:id="1421" w:name="_Toc437264288"/>
      <w:bookmarkStart w:id="1422" w:name="_Toc436383070"/>
      <w:bookmarkStart w:id="1423" w:name="_Toc434843835"/>
      <w:bookmarkStart w:id="1424" w:name="_Toc433358221"/>
      <w:bookmarkStart w:id="1425" w:name="_Toc432498841"/>
      <w:bookmarkStart w:id="1426" w:name="_Toc429469055"/>
      <w:bookmarkStart w:id="1427" w:name="_Toc428372304"/>
      <w:bookmarkStart w:id="1428" w:name="_Toc428193357"/>
      <w:bookmarkStart w:id="1429" w:name="_Toc424300249"/>
      <w:bookmarkStart w:id="1430" w:name="_Toc423078776"/>
      <w:bookmarkStart w:id="1431" w:name="_Toc421783563"/>
      <w:bookmarkStart w:id="1432" w:name="_Toc420414840"/>
      <w:bookmarkStart w:id="1433" w:name="_Toc417984362"/>
      <w:bookmarkStart w:id="1434" w:name="_Toc416360079"/>
      <w:bookmarkStart w:id="1435" w:name="_Toc414884969"/>
      <w:bookmarkStart w:id="1436" w:name="_Toc410904540"/>
      <w:bookmarkStart w:id="1437" w:name="_Toc409708237"/>
      <w:bookmarkStart w:id="1438" w:name="_Toc408576642"/>
      <w:bookmarkStart w:id="1439" w:name="_Toc406508021"/>
      <w:bookmarkStart w:id="1440" w:name="_Toc405386783"/>
      <w:bookmarkStart w:id="1441" w:name="_Toc404332317"/>
      <w:bookmarkStart w:id="1442" w:name="_Toc402967105"/>
      <w:bookmarkStart w:id="1443" w:name="_Toc401757925"/>
      <w:bookmarkStart w:id="1444" w:name="_Toc400374879"/>
      <w:bookmarkStart w:id="1445" w:name="_Toc399160641"/>
      <w:bookmarkStart w:id="1446" w:name="_Toc397517658"/>
      <w:bookmarkStart w:id="1447" w:name="_Toc396212813"/>
      <w:bookmarkStart w:id="1448" w:name="_Toc395100466"/>
      <w:bookmarkStart w:id="1449" w:name="_Toc393715491"/>
      <w:bookmarkStart w:id="1450" w:name="_Toc393714487"/>
      <w:bookmarkStart w:id="1451" w:name="_Toc393713420"/>
      <w:bookmarkStart w:id="1452" w:name="_Toc392235889"/>
      <w:bookmarkStart w:id="1453" w:name="_Toc391386075"/>
      <w:bookmarkStart w:id="1454" w:name="_Toc389730887"/>
      <w:bookmarkStart w:id="1455" w:name="_Toc388947563"/>
      <w:bookmarkStart w:id="1456" w:name="_Toc388946330"/>
      <w:bookmarkStart w:id="1457" w:name="_Toc385496802"/>
      <w:bookmarkStart w:id="1458" w:name="_Toc384625710"/>
      <w:bookmarkStart w:id="1459" w:name="_Toc383182316"/>
      <w:bookmarkStart w:id="1460" w:name="_Toc381784233"/>
      <w:bookmarkStart w:id="1461" w:name="_Toc380582900"/>
      <w:bookmarkStart w:id="1462" w:name="_Toc379440375"/>
      <w:bookmarkStart w:id="1463" w:name="_Toc378322722"/>
      <w:bookmarkStart w:id="1464" w:name="_Toc377026501"/>
      <w:bookmarkStart w:id="1465" w:name="_Toc374692772"/>
      <w:bookmarkStart w:id="1466" w:name="_Toc374692695"/>
      <w:bookmarkStart w:id="1467" w:name="_Toc374006641"/>
      <w:bookmarkStart w:id="1468" w:name="_Toc373157833"/>
      <w:bookmarkStart w:id="1469" w:name="_Toc371588867"/>
      <w:bookmarkStart w:id="1470" w:name="_Toc370373501"/>
      <w:bookmarkStart w:id="1471" w:name="_Toc369007892"/>
      <w:bookmarkStart w:id="1472" w:name="_Toc369007688"/>
      <w:bookmarkStart w:id="1473" w:name="_Toc367715554"/>
      <w:bookmarkStart w:id="1474" w:name="_Toc366157715"/>
      <w:bookmarkStart w:id="1475" w:name="_Toc364672358"/>
      <w:bookmarkStart w:id="1476" w:name="_Toc363741409"/>
      <w:bookmarkStart w:id="1477" w:name="_Toc361921569"/>
      <w:bookmarkStart w:id="1478" w:name="_Toc360696838"/>
      <w:bookmarkStart w:id="1479" w:name="_Toc359489438"/>
      <w:bookmarkStart w:id="1480" w:name="_Toc358192589"/>
      <w:bookmarkStart w:id="1481" w:name="_Toc357001962"/>
      <w:bookmarkStart w:id="1482" w:name="_Toc355708879"/>
      <w:bookmarkStart w:id="1483" w:name="_Toc354053853"/>
      <w:bookmarkStart w:id="1484" w:name="_Toc352940516"/>
      <w:bookmarkStart w:id="1485" w:name="_Toc351549911"/>
      <w:bookmarkStart w:id="1486" w:name="_Toc350415590"/>
      <w:bookmarkStart w:id="1487" w:name="_Toc349288272"/>
      <w:bookmarkStart w:id="1488" w:name="_Toc347929611"/>
      <w:bookmarkStart w:id="1489" w:name="_Toc346885966"/>
      <w:bookmarkStart w:id="1490" w:name="_Toc345579844"/>
      <w:bookmarkStart w:id="1491" w:name="_Toc343262689"/>
      <w:bookmarkStart w:id="1492" w:name="_Toc342912869"/>
      <w:bookmarkStart w:id="1493" w:name="_Toc341451238"/>
      <w:bookmarkStart w:id="1494" w:name="_Toc340225540"/>
      <w:bookmarkStart w:id="1495" w:name="_Toc338779393"/>
      <w:bookmarkStart w:id="1496" w:name="_Toc337110352"/>
      <w:bookmarkStart w:id="1497" w:name="_Toc335901526"/>
      <w:bookmarkStart w:id="1498" w:name="_Toc334776207"/>
      <w:bookmarkStart w:id="1499" w:name="_Toc332272672"/>
      <w:bookmarkStart w:id="1500" w:name="_Toc323904394"/>
      <w:bookmarkStart w:id="1501" w:name="_Toc323035741"/>
      <w:bookmarkStart w:id="1502" w:name="_Toc320536978"/>
      <w:bookmarkStart w:id="1503" w:name="_Toc318965022"/>
      <w:bookmarkStart w:id="1504" w:name="_Toc316479984"/>
      <w:bookmarkStart w:id="1505" w:name="_Toc313973328"/>
      <w:bookmarkStart w:id="1506" w:name="_Toc311103663"/>
      <w:bookmarkStart w:id="1507" w:name="_Toc308530351"/>
      <w:bookmarkStart w:id="1508" w:name="_Toc304892186"/>
      <w:bookmarkStart w:id="1509" w:name="_Toc303344268"/>
      <w:bookmarkStart w:id="1510" w:name="_Toc301945313"/>
      <w:bookmarkStart w:id="1511" w:name="_Toc297804739"/>
      <w:bookmarkStart w:id="1512" w:name="_Toc296675488"/>
      <w:bookmarkStart w:id="1513" w:name="_Toc295387918"/>
      <w:bookmarkStart w:id="1514" w:name="_Toc292704993"/>
      <w:bookmarkStart w:id="1515" w:name="_Toc291005409"/>
      <w:bookmarkStart w:id="1516" w:name="_Toc288660300"/>
      <w:bookmarkStart w:id="1517" w:name="_Toc286218735"/>
      <w:bookmarkStart w:id="1518" w:name="_Toc283737224"/>
      <w:bookmarkStart w:id="1519" w:name="_Toc282526058"/>
      <w:bookmarkStart w:id="1520" w:name="_Toc280349226"/>
      <w:bookmarkStart w:id="1521" w:name="_Toc279669170"/>
      <w:bookmarkStart w:id="1522" w:name="_Toc276717184"/>
      <w:bookmarkStart w:id="1523" w:name="_Toc274223848"/>
      <w:bookmarkStart w:id="1524" w:name="_Toc273023374"/>
      <w:bookmarkStart w:id="1525" w:name="_Toc271700513"/>
      <w:bookmarkStart w:id="1526" w:name="_Toc268774044"/>
      <w:bookmarkStart w:id="1527" w:name="_Toc266181259"/>
      <w:bookmarkStart w:id="1528" w:name="_Toc265056512"/>
      <w:bookmarkStart w:id="1529" w:name="_Toc262631833"/>
      <w:bookmarkStart w:id="1530" w:name="_Toc259783162"/>
      <w:bookmarkStart w:id="1531" w:name="_Toc253407167"/>
      <w:bookmarkStart w:id="1532" w:name="_Toc8296068"/>
      <w:bookmarkStart w:id="1533" w:name="_Toc9580681"/>
      <w:bookmarkStart w:id="1534" w:name="_Toc12354369"/>
      <w:bookmarkStart w:id="1535" w:name="_Toc13065958"/>
      <w:bookmarkStart w:id="1536" w:name="_Toc14769333"/>
      <w:bookmarkStart w:id="1537" w:name="_Toc17298855"/>
      <w:bookmarkStart w:id="1538" w:name="_Toc18681557"/>
      <w:bookmarkStart w:id="1539" w:name="_Toc21528585"/>
      <w:bookmarkStart w:id="1540" w:name="_Toc23321872"/>
      <w:bookmarkStart w:id="1541" w:name="_Toc24365713"/>
      <w:bookmarkStart w:id="1542" w:name="_Toc25746890"/>
      <w:bookmarkStart w:id="1543" w:name="_Toc26539919"/>
      <w:bookmarkStart w:id="1544" w:name="_Toc27558707"/>
      <w:bookmarkStart w:id="1545" w:name="_Toc31986491"/>
      <w:bookmarkStart w:id="1546" w:name="_Toc33175457"/>
      <w:bookmarkStart w:id="1547" w:name="_Toc38455870"/>
      <w:bookmarkStart w:id="1548" w:name="_Toc40787347"/>
      <w:bookmarkStart w:id="1549" w:name="_Toc46322979"/>
      <w:bookmarkStart w:id="1550" w:name="_Toc49438647"/>
      <w:bookmarkStart w:id="1551" w:name="_Toc51669586"/>
      <w:bookmarkStart w:id="1552" w:name="_Toc52889727"/>
      <w:bookmarkStart w:id="1553" w:name="_Toc57030870"/>
      <w:bookmarkStart w:id="1554" w:name="_Toc67918828"/>
      <w:bookmarkStart w:id="1555" w:name="_Toc70410773"/>
      <w:bookmarkStart w:id="1556" w:name="_Toc74064889"/>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57" w:name="_Toc420414841"/>
      <w:bookmarkStart w:id="1558" w:name="_Toc417984363"/>
      <w:bookmarkStart w:id="1559" w:name="_Toc416360080"/>
      <w:bookmarkStart w:id="1560" w:name="_Toc414884970"/>
      <w:bookmarkStart w:id="1561" w:name="_Toc410904541"/>
      <w:bookmarkStart w:id="1562" w:name="_Toc409708238"/>
      <w:bookmarkStart w:id="1563" w:name="_Toc408576643"/>
      <w:bookmarkStart w:id="1564" w:name="_Toc406508022"/>
      <w:bookmarkStart w:id="1565" w:name="_Toc405386784"/>
      <w:bookmarkStart w:id="1566" w:name="_Toc404332318"/>
      <w:bookmarkStart w:id="1567" w:name="_Toc402967106"/>
      <w:bookmarkStart w:id="1568" w:name="_Toc401757926"/>
      <w:bookmarkStart w:id="1569" w:name="_Toc400374880"/>
      <w:bookmarkStart w:id="1570" w:name="_Toc399160642"/>
      <w:bookmarkStart w:id="1571" w:name="_Toc397517659"/>
      <w:bookmarkStart w:id="1572" w:name="_Toc396212814"/>
      <w:bookmarkStart w:id="1573" w:name="_Toc395100467"/>
      <w:bookmarkStart w:id="1574" w:name="_Toc393715492"/>
      <w:bookmarkStart w:id="1575" w:name="_Toc393714488"/>
      <w:bookmarkStart w:id="1576" w:name="_Toc393713421"/>
      <w:bookmarkStart w:id="1577" w:name="_Toc392235890"/>
      <w:bookmarkStart w:id="1578" w:name="_Toc391386076"/>
      <w:bookmarkStart w:id="1579" w:name="_Toc389730888"/>
      <w:bookmarkStart w:id="1580" w:name="_Toc388947564"/>
      <w:bookmarkStart w:id="1581" w:name="_Toc388946331"/>
      <w:bookmarkStart w:id="1582" w:name="_Toc385496803"/>
      <w:bookmarkStart w:id="1583" w:name="_Toc384625711"/>
      <w:bookmarkStart w:id="1584" w:name="_Toc383182317"/>
      <w:bookmarkStart w:id="1585" w:name="_Toc381784234"/>
      <w:bookmarkStart w:id="1586" w:name="_Toc380582901"/>
      <w:bookmarkStart w:id="1587" w:name="_Toc379440376"/>
      <w:bookmarkStart w:id="1588" w:name="_Toc378322723"/>
      <w:bookmarkStart w:id="1589" w:name="_Toc377026502"/>
      <w:bookmarkStart w:id="1590" w:name="_Toc374692773"/>
      <w:bookmarkStart w:id="1591" w:name="_Toc374692696"/>
      <w:bookmarkStart w:id="1592" w:name="_Toc374006642"/>
      <w:bookmarkStart w:id="1593" w:name="_Toc373157834"/>
      <w:bookmarkStart w:id="1594" w:name="_Toc371588868"/>
      <w:bookmarkStart w:id="1595" w:name="_Toc370373502"/>
      <w:bookmarkStart w:id="1596" w:name="_Toc369007893"/>
      <w:bookmarkStart w:id="1597" w:name="_Toc369007689"/>
      <w:bookmarkStart w:id="1598" w:name="_Toc367715555"/>
      <w:bookmarkStart w:id="1599" w:name="_Toc366157716"/>
      <w:bookmarkStart w:id="1600" w:name="_Toc364672359"/>
      <w:bookmarkStart w:id="1601" w:name="_Toc363741410"/>
      <w:bookmarkStart w:id="1602" w:name="_Toc361921570"/>
      <w:bookmarkStart w:id="1603" w:name="_Toc360696839"/>
      <w:bookmarkStart w:id="1604" w:name="_Toc359489439"/>
      <w:bookmarkStart w:id="1605" w:name="_Toc358192590"/>
      <w:bookmarkStart w:id="1606" w:name="_Toc357001963"/>
      <w:bookmarkStart w:id="1607" w:name="_Toc355708880"/>
      <w:bookmarkStart w:id="1608" w:name="_Toc354053854"/>
      <w:bookmarkStart w:id="1609" w:name="_Toc352940517"/>
      <w:bookmarkStart w:id="1610" w:name="_Toc351549912"/>
      <w:bookmarkStart w:id="1611" w:name="_Toc350415591"/>
      <w:bookmarkStart w:id="1612" w:name="_Toc349288273"/>
      <w:bookmarkStart w:id="1613" w:name="_Toc347929612"/>
      <w:bookmarkStart w:id="1614" w:name="_Toc346885967"/>
      <w:bookmarkStart w:id="1615" w:name="_Toc345579845"/>
      <w:bookmarkStart w:id="1616" w:name="_Toc343262690"/>
      <w:bookmarkStart w:id="1617" w:name="_Toc342912870"/>
      <w:bookmarkStart w:id="1618" w:name="_Toc341451239"/>
      <w:bookmarkStart w:id="1619" w:name="_Toc340225541"/>
      <w:bookmarkStart w:id="1620" w:name="_Toc338779394"/>
      <w:bookmarkStart w:id="1621" w:name="_Toc337110353"/>
      <w:bookmarkStart w:id="1622" w:name="_Toc335901527"/>
      <w:bookmarkStart w:id="1623" w:name="_Toc334776208"/>
      <w:bookmarkStart w:id="1624" w:name="_Toc332272673"/>
      <w:bookmarkStart w:id="1625" w:name="_Toc323904395"/>
      <w:bookmarkStart w:id="1626" w:name="_Toc323035742"/>
      <w:bookmarkStart w:id="1627" w:name="_Toc321820569"/>
      <w:bookmarkStart w:id="1628" w:name="_Toc321311688"/>
      <w:bookmarkStart w:id="1629" w:name="_Toc321233409"/>
      <w:bookmarkStart w:id="1630" w:name="_Toc320536979"/>
      <w:bookmarkStart w:id="1631" w:name="_Toc318965023"/>
      <w:bookmarkStart w:id="1632" w:name="_Toc316479985"/>
      <w:bookmarkStart w:id="1633" w:name="_Toc313973329"/>
      <w:bookmarkStart w:id="1634" w:name="_Toc311103664"/>
      <w:bookmarkStart w:id="1635" w:name="_Toc308530352"/>
      <w:bookmarkStart w:id="1636" w:name="_Toc304892188"/>
      <w:bookmarkStart w:id="1637" w:name="_Toc303344270"/>
      <w:bookmarkStart w:id="1638" w:name="_Toc301945315"/>
      <w:bookmarkStart w:id="1639" w:name="_Toc297804741"/>
      <w:bookmarkStart w:id="1640" w:name="_Toc296675490"/>
      <w:bookmarkStart w:id="1641" w:name="_Toc295387920"/>
      <w:bookmarkStart w:id="1642" w:name="_Toc292704995"/>
      <w:bookmarkStart w:id="1643" w:name="_Toc291005411"/>
      <w:bookmarkStart w:id="1644" w:name="_Toc288660302"/>
      <w:bookmarkStart w:id="1645" w:name="_Toc286218737"/>
      <w:bookmarkStart w:id="1646" w:name="_Toc283737226"/>
      <w:bookmarkStart w:id="1647" w:name="_Toc282526060"/>
      <w:bookmarkStart w:id="1648" w:name="_Toc280349228"/>
      <w:bookmarkStart w:id="1649" w:name="_Toc279669172"/>
      <w:bookmarkStart w:id="1650" w:name="_Toc276717186"/>
      <w:bookmarkStart w:id="1651" w:name="_Toc274223850"/>
      <w:bookmarkStart w:id="1652" w:name="_Toc273023376"/>
      <w:bookmarkStart w:id="1653" w:name="_Toc271700515"/>
      <w:bookmarkStart w:id="1654" w:name="_Toc268774046"/>
      <w:bookmarkStart w:id="1655" w:name="_Toc266181261"/>
      <w:bookmarkStart w:id="1656" w:name="_Toc259783164"/>
      <w:bookmarkStart w:id="1657" w:name="_Toc253407169"/>
      <w:bookmarkStart w:id="1658" w:name="_Toc6411911"/>
      <w:bookmarkStart w:id="1659" w:name="_Toc6215746"/>
      <w:bookmarkStart w:id="1660" w:name="_Toc4420934"/>
      <w:bookmarkStart w:id="1661" w:name="_Toc1570046"/>
      <w:bookmarkStart w:id="1662" w:name="_Toc340538"/>
      <w:bookmarkStart w:id="1663" w:name="_Toc536101954"/>
      <w:bookmarkStart w:id="1664" w:name="_Toc531960789"/>
      <w:bookmarkStart w:id="1665" w:name="_Toc531094572"/>
      <w:bookmarkStart w:id="1666" w:name="_Toc526431485"/>
      <w:bookmarkStart w:id="1667" w:name="_Toc525638297"/>
      <w:bookmarkStart w:id="1668" w:name="_Toc524430966"/>
      <w:bookmarkStart w:id="1669" w:name="_Toc520709572"/>
      <w:bookmarkStart w:id="1670" w:name="_Toc518981890"/>
      <w:bookmarkStart w:id="1671" w:name="_Toc517792337"/>
      <w:bookmarkStart w:id="1672" w:name="_Toc514850726"/>
      <w:bookmarkStart w:id="1673" w:name="_Toc513645659"/>
      <w:bookmarkStart w:id="1674" w:name="_Toc510775357"/>
      <w:bookmarkStart w:id="1675" w:name="_Toc509838136"/>
      <w:bookmarkStart w:id="1676" w:name="_Toc507510723"/>
      <w:bookmarkStart w:id="1677" w:name="_Toc505005340"/>
      <w:bookmarkStart w:id="1678" w:name="_Toc503439024"/>
      <w:bookmarkStart w:id="1679" w:name="_Toc500842110"/>
      <w:bookmarkStart w:id="1680" w:name="_Toc500841786"/>
      <w:bookmarkStart w:id="1681" w:name="_Toc499624468"/>
      <w:bookmarkStart w:id="1682" w:name="_Toc497988322"/>
      <w:bookmarkStart w:id="1683" w:name="_Toc497986901"/>
      <w:bookmarkStart w:id="1684" w:name="_Toc496537205"/>
      <w:bookmarkStart w:id="1685" w:name="_Toc495499937"/>
      <w:bookmarkStart w:id="1686" w:name="_Toc493685651"/>
      <w:bookmarkStart w:id="1687" w:name="_Toc488848861"/>
      <w:bookmarkStart w:id="1688" w:name="_Toc487466271"/>
      <w:bookmarkStart w:id="1689" w:name="_Toc486323176"/>
      <w:bookmarkStart w:id="1690" w:name="_Toc485117072"/>
      <w:bookmarkStart w:id="1691" w:name="_Toc483388293"/>
      <w:bookmarkStart w:id="1692" w:name="_Toc482280106"/>
      <w:bookmarkStart w:id="1693" w:name="_Toc479671311"/>
      <w:bookmarkStart w:id="1694" w:name="_Toc478464766"/>
      <w:bookmarkStart w:id="1695" w:name="_Toc477169056"/>
      <w:bookmarkStart w:id="1696" w:name="_Toc474504485"/>
      <w:bookmarkStart w:id="1697" w:name="_Toc473209552"/>
      <w:bookmarkStart w:id="1698" w:name="_Toc471824669"/>
      <w:bookmarkStart w:id="1699" w:name="_Toc469924993"/>
      <w:bookmarkStart w:id="1700" w:name="_Toc469048952"/>
      <w:bookmarkStart w:id="1701" w:name="_Toc466367274"/>
      <w:bookmarkStart w:id="1702" w:name="_Toc456103337"/>
      <w:bookmarkStart w:id="1703" w:name="_Toc456103221"/>
      <w:bookmarkStart w:id="1704" w:name="_Toc454789161"/>
      <w:bookmarkStart w:id="1705" w:name="_Toc453320526"/>
      <w:bookmarkStart w:id="1706" w:name="_Toc451863145"/>
      <w:bookmarkStart w:id="1707" w:name="_Toc450747477"/>
      <w:bookmarkStart w:id="1708" w:name="_Toc449442777"/>
      <w:bookmarkStart w:id="1709" w:name="_Toc446578883"/>
      <w:bookmarkStart w:id="1710" w:name="_Toc445368598"/>
      <w:bookmarkStart w:id="1711" w:name="_Toc442711622"/>
      <w:bookmarkStart w:id="1712" w:name="_Toc441671605"/>
      <w:bookmarkStart w:id="1713" w:name="_Toc440443798"/>
      <w:bookmarkStart w:id="1714" w:name="_Toc438219176"/>
      <w:bookmarkStart w:id="1715" w:name="_Toc437264289"/>
      <w:bookmarkStart w:id="1716" w:name="_Toc436383071"/>
      <w:bookmarkStart w:id="1717" w:name="_Toc434843836"/>
      <w:bookmarkStart w:id="1718" w:name="_Toc433358222"/>
      <w:bookmarkStart w:id="1719" w:name="_Toc432498842"/>
      <w:bookmarkStart w:id="1720" w:name="_Toc429469056"/>
      <w:bookmarkStart w:id="1721" w:name="_Toc428372305"/>
      <w:bookmarkStart w:id="1722" w:name="_Toc428193358"/>
      <w:bookmarkStart w:id="1723" w:name="_Toc424300250"/>
      <w:bookmarkStart w:id="1724" w:name="_Toc423078777"/>
      <w:bookmarkStart w:id="1725" w:name="_Toc421783564"/>
      <w:bookmarkStart w:id="1726" w:name="_Toc8296069"/>
      <w:bookmarkStart w:id="1727" w:name="_Toc9580682"/>
      <w:bookmarkStart w:id="1728" w:name="_Toc12354370"/>
      <w:bookmarkStart w:id="1729" w:name="_Toc13065959"/>
      <w:bookmarkStart w:id="1730" w:name="_Toc14769334"/>
      <w:bookmarkStart w:id="1731" w:name="_Toc17298856"/>
      <w:bookmarkStart w:id="1732" w:name="_Toc18681558"/>
      <w:bookmarkStart w:id="1733" w:name="_Toc21528586"/>
      <w:bookmarkStart w:id="1734" w:name="_Toc23321873"/>
      <w:bookmarkStart w:id="1735" w:name="_Toc24365714"/>
      <w:bookmarkStart w:id="1736" w:name="_Toc25746891"/>
      <w:bookmarkStart w:id="1737" w:name="_Toc26539920"/>
      <w:bookmarkStart w:id="1738" w:name="_Toc27558708"/>
      <w:bookmarkStart w:id="1739" w:name="_Toc31986492"/>
      <w:bookmarkStart w:id="1740" w:name="_Toc33175458"/>
      <w:bookmarkStart w:id="1741" w:name="_Toc38455871"/>
      <w:bookmarkStart w:id="1742" w:name="_Toc40787348"/>
      <w:bookmarkStart w:id="1743" w:name="_Toc49438648"/>
      <w:bookmarkStart w:id="1744" w:name="_Toc51669587"/>
      <w:bookmarkStart w:id="1745" w:name="_Toc52889728"/>
      <w:bookmarkStart w:id="1746" w:name="_Toc57030871"/>
      <w:bookmarkStart w:id="1747" w:name="_Toc67918829"/>
      <w:bookmarkStart w:id="1748" w:name="_Toc70410774"/>
      <w:bookmarkStart w:id="1749" w:name="_Toc74064890"/>
      <w:r w:rsidRPr="006F5A9E">
        <w:lastRenderedPageBreak/>
        <w:t>AMENDMENTS</w:t>
      </w:r>
      <w:r>
        <w:t xml:space="preserve">  TO  SERVICE  PUBLICATIONS</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25665F90" w:rsidR="00656B8B" w:rsidRDefault="00656B8B" w:rsidP="00A45D48">
      <w:pPr>
        <w:rPr>
          <w:lang w:val="en-GB"/>
        </w:rPr>
      </w:pPr>
    </w:p>
    <w:tbl>
      <w:tblPr>
        <w:tblW w:w="0" w:type="auto"/>
        <w:tblCellMar>
          <w:left w:w="0" w:type="dxa"/>
          <w:right w:w="0" w:type="dxa"/>
        </w:tblCellMar>
        <w:tblLook w:val="04A0" w:firstRow="1" w:lastRow="0" w:firstColumn="1" w:lastColumn="0" w:noHBand="0" w:noVBand="1"/>
      </w:tblPr>
      <w:tblGrid>
        <w:gridCol w:w="21"/>
        <w:gridCol w:w="8982"/>
        <w:gridCol w:w="62"/>
      </w:tblGrid>
      <w:tr w:rsidR="000A40F9" w14:paraId="27EB9145" w14:textId="77777777" w:rsidTr="00933B91">
        <w:trPr>
          <w:trHeight w:val="339"/>
        </w:trPr>
        <w:tc>
          <w:tcPr>
            <w:tcW w:w="110" w:type="dxa"/>
          </w:tcPr>
          <w:p w14:paraId="4E65C59B" w14:textId="77777777" w:rsidR="000A40F9" w:rsidRDefault="000A40F9" w:rsidP="00933B91">
            <w:pPr>
              <w:pStyle w:val="EmptyCellLayoutStyle"/>
              <w:spacing w:after="0" w:line="240" w:lineRule="auto"/>
            </w:pPr>
          </w:p>
        </w:tc>
        <w:tc>
          <w:tcPr>
            <w:tcW w:w="8274" w:type="dxa"/>
          </w:tcPr>
          <w:p w14:paraId="315ABCC0" w14:textId="77777777" w:rsidR="000A40F9" w:rsidRDefault="000A40F9" w:rsidP="00933B91">
            <w:pPr>
              <w:pStyle w:val="EmptyCellLayoutStyle"/>
              <w:spacing w:after="0" w:line="240" w:lineRule="auto"/>
            </w:pPr>
          </w:p>
        </w:tc>
        <w:tc>
          <w:tcPr>
            <w:tcW w:w="410" w:type="dxa"/>
          </w:tcPr>
          <w:p w14:paraId="0107EBBE" w14:textId="77777777" w:rsidR="000A40F9" w:rsidRDefault="000A40F9" w:rsidP="00933B91">
            <w:pPr>
              <w:pStyle w:val="EmptyCellLayoutStyle"/>
              <w:spacing w:after="0" w:line="240" w:lineRule="auto"/>
            </w:pPr>
          </w:p>
        </w:tc>
      </w:tr>
      <w:tr w:rsidR="000A40F9" w14:paraId="227DCBBA" w14:textId="77777777" w:rsidTr="00933B91">
        <w:trPr>
          <w:trHeight w:val="1064"/>
        </w:trPr>
        <w:tc>
          <w:tcPr>
            <w:tcW w:w="110" w:type="dxa"/>
          </w:tcPr>
          <w:p w14:paraId="1330D538" w14:textId="77777777" w:rsidR="000A40F9" w:rsidRDefault="000A40F9" w:rsidP="00933B91">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904"/>
            </w:tblGrid>
            <w:tr w:rsidR="000A40F9" w14:paraId="1CF050DD" w14:textId="77777777" w:rsidTr="000A40F9">
              <w:trPr>
                <w:trHeight w:val="986"/>
              </w:trPr>
              <w:tc>
                <w:tcPr>
                  <w:tcW w:w="8904" w:type="dxa"/>
                  <w:tcBorders>
                    <w:top w:val="nil"/>
                    <w:left w:val="nil"/>
                    <w:bottom w:val="nil"/>
                    <w:right w:val="nil"/>
                  </w:tcBorders>
                  <w:shd w:val="clear" w:color="auto" w:fill="D3D3D3"/>
                  <w:tcMar>
                    <w:top w:w="39" w:type="dxa"/>
                    <w:left w:w="39" w:type="dxa"/>
                    <w:bottom w:w="39" w:type="dxa"/>
                    <w:right w:w="39" w:type="dxa"/>
                  </w:tcMar>
                </w:tcPr>
                <w:p w14:paraId="53707975" w14:textId="71936612" w:rsidR="000A40F9" w:rsidRPr="00D61459" w:rsidRDefault="000A40F9" w:rsidP="00933B91">
                  <w:pPr>
                    <w:jc w:val="center"/>
                    <w:rPr>
                      <w:rFonts w:asciiTheme="minorHAnsi" w:hAnsiTheme="minorHAnsi" w:cstheme="minorHAnsi"/>
                      <w:sz w:val="28"/>
                      <w:szCs w:val="28"/>
                    </w:rPr>
                  </w:pPr>
                  <w:r w:rsidRPr="00D61459">
                    <w:rPr>
                      <w:rFonts w:asciiTheme="minorHAnsi" w:eastAsia="Arial" w:hAnsiTheme="minorHAnsi" w:cstheme="minorHAnsi"/>
                      <w:b/>
                      <w:color w:val="000000"/>
                      <w:sz w:val="28"/>
                      <w:szCs w:val="28"/>
                    </w:rPr>
                    <w:t xml:space="preserve">Mobile Network Codes (MNC) for the international identification plan </w:t>
                  </w:r>
                  <w:r w:rsidRPr="00D61459">
                    <w:rPr>
                      <w:rFonts w:asciiTheme="minorHAnsi" w:eastAsia="Arial" w:hAnsiTheme="minorHAnsi" w:cstheme="minorHAnsi"/>
                      <w:b/>
                      <w:color w:val="000000"/>
                      <w:sz w:val="28"/>
                      <w:szCs w:val="28"/>
                    </w:rPr>
                    <w:br/>
                    <w:t>for public networks and subscriptions</w:t>
                  </w:r>
                  <w:r w:rsidRPr="00D61459">
                    <w:rPr>
                      <w:rFonts w:asciiTheme="minorHAnsi" w:eastAsia="Arial" w:hAnsiTheme="minorHAnsi" w:cstheme="minorHAnsi"/>
                      <w:b/>
                      <w:color w:val="000000"/>
                      <w:sz w:val="28"/>
                      <w:szCs w:val="28"/>
                    </w:rPr>
                    <w:br/>
                    <w:t>(According to Recommendation ITU-T E.212 (09/2016))</w:t>
                  </w:r>
                  <w:r w:rsidRPr="00D61459">
                    <w:rPr>
                      <w:rFonts w:asciiTheme="minorHAnsi" w:eastAsia="Arial" w:hAnsiTheme="minorHAnsi" w:cstheme="minorHAnsi"/>
                      <w:b/>
                      <w:color w:val="000000"/>
                      <w:sz w:val="28"/>
                      <w:szCs w:val="28"/>
                    </w:rPr>
                    <w:br/>
                    <w:t>(Position on 15 December 2018)</w:t>
                  </w:r>
                </w:p>
              </w:tc>
            </w:tr>
          </w:tbl>
          <w:p w14:paraId="4A5AF7DD" w14:textId="77777777" w:rsidR="000A40F9" w:rsidRDefault="000A40F9" w:rsidP="00933B91"/>
        </w:tc>
        <w:tc>
          <w:tcPr>
            <w:tcW w:w="410" w:type="dxa"/>
          </w:tcPr>
          <w:p w14:paraId="1EE3C15D" w14:textId="77777777" w:rsidR="000A40F9" w:rsidRDefault="000A40F9" w:rsidP="00933B91">
            <w:pPr>
              <w:pStyle w:val="EmptyCellLayoutStyle"/>
              <w:spacing w:after="0" w:line="240" w:lineRule="auto"/>
            </w:pPr>
          </w:p>
        </w:tc>
      </w:tr>
      <w:tr w:rsidR="000A40F9" w14:paraId="4959F1DA" w14:textId="77777777" w:rsidTr="00933B91">
        <w:trPr>
          <w:trHeight w:val="116"/>
        </w:trPr>
        <w:tc>
          <w:tcPr>
            <w:tcW w:w="110" w:type="dxa"/>
          </w:tcPr>
          <w:p w14:paraId="4EFD6839" w14:textId="77777777" w:rsidR="000A40F9" w:rsidRDefault="000A40F9" w:rsidP="00933B91">
            <w:pPr>
              <w:pStyle w:val="EmptyCellLayoutStyle"/>
              <w:spacing w:after="0" w:line="240" w:lineRule="auto"/>
            </w:pPr>
          </w:p>
        </w:tc>
        <w:tc>
          <w:tcPr>
            <w:tcW w:w="8274" w:type="dxa"/>
          </w:tcPr>
          <w:p w14:paraId="6A9441C0" w14:textId="77777777" w:rsidR="000A40F9" w:rsidRDefault="000A40F9" w:rsidP="00933B91">
            <w:pPr>
              <w:pStyle w:val="EmptyCellLayoutStyle"/>
              <w:spacing w:after="0" w:line="240" w:lineRule="auto"/>
            </w:pPr>
          </w:p>
        </w:tc>
        <w:tc>
          <w:tcPr>
            <w:tcW w:w="410" w:type="dxa"/>
          </w:tcPr>
          <w:p w14:paraId="54AB43EE" w14:textId="77777777" w:rsidR="000A40F9" w:rsidRDefault="000A40F9" w:rsidP="00933B91">
            <w:pPr>
              <w:pStyle w:val="EmptyCellLayoutStyle"/>
              <w:spacing w:after="0" w:line="240" w:lineRule="auto"/>
            </w:pPr>
          </w:p>
        </w:tc>
      </w:tr>
      <w:tr w:rsidR="000A40F9" w14:paraId="55EA3FBA" w14:textId="77777777" w:rsidTr="00933B91">
        <w:trPr>
          <w:trHeight w:val="394"/>
        </w:trPr>
        <w:tc>
          <w:tcPr>
            <w:tcW w:w="110" w:type="dxa"/>
          </w:tcPr>
          <w:p w14:paraId="1AA023B8" w14:textId="77777777" w:rsidR="000A40F9" w:rsidRDefault="000A40F9" w:rsidP="00933B91">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0A40F9" w14:paraId="3D298DA1" w14:textId="77777777" w:rsidTr="00933B91">
              <w:trPr>
                <w:trHeight w:val="316"/>
              </w:trPr>
              <w:tc>
                <w:tcPr>
                  <w:tcW w:w="8274" w:type="dxa"/>
                  <w:tcBorders>
                    <w:top w:val="nil"/>
                    <w:left w:val="nil"/>
                    <w:bottom w:val="nil"/>
                    <w:right w:val="nil"/>
                  </w:tcBorders>
                  <w:tcMar>
                    <w:top w:w="39" w:type="dxa"/>
                    <w:left w:w="39" w:type="dxa"/>
                    <w:bottom w:w="39" w:type="dxa"/>
                    <w:right w:w="39" w:type="dxa"/>
                  </w:tcMar>
                </w:tcPr>
                <w:p w14:paraId="0C87166D" w14:textId="77777777" w:rsidR="000A40F9" w:rsidRDefault="000A40F9" w:rsidP="000A40F9">
                  <w:pPr>
                    <w:spacing w:before="0"/>
                    <w:jc w:val="center"/>
                  </w:pPr>
                  <w:r>
                    <w:rPr>
                      <w:rFonts w:eastAsia="Calibri"/>
                      <w:color w:val="000000"/>
                    </w:rPr>
                    <w:t>(Annex to ITU Operational Bulletin No. 1162 - 15.XII.2018)</w:t>
                  </w:r>
                </w:p>
                <w:p w14:paraId="3573F923" w14:textId="77777777" w:rsidR="000A40F9" w:rsidRDefault="000A40F9" w:rsidP="000A40F9">
                  <w:pPr>
                    <w:spacing w:before="0"/>
                    <w:jc w:val="center"/>
                  </w:pPr>
                  <w:r>
                    <w:rPr>
                      <w:rFonts w:eastAsia="Calibri"/>
                      <w:color w:val="000000"/>
                    </w:rPr>
                    <w:t>(Amendment No. 57)</w:t>
                  </w:r>
                </w:p>
              </w:tc>
            </w:tr>
          </w:tbl>
          <w:p w14:paraId="7E2B3220" w14:textId="77777777" w:rsidR="000A40F9" w:rsidRDefault="000A40F9" w:rsidP="00933B91"/>
        </w:tc>
        <w:tc>
          <w:tcPr>
            <w:tcW w:w="410" w:type="dxa"/>
          </w:tcPr>
          <w:p w14:paraId="5A2EF141" w14:textId="77777777" w:rsidR="000A40F9" w:rsidRDefault="000A40F9" w:rsidP="00933B91">
            <w:pPr>
              <w:pStyle w:val="EmptyCellLayoutStyle"/>
              <w:spacing w:after="0" w:line="240" w:lineRule="auto"/>
            </w:pPr>
          </w:p>
        </w:tc>
      </w:tr>
      <w:tr w:rsidR="000A40F9" w14:paraId="0E58F7B8" w14:textId="77777777" w:rsidTr="00933B91">
        <w:trPr>
          <w:trHeight w:val="103"/>
        </w:trPr>
        <w:tc>
          <w:tcPr>
            <w:tcW w:w="110" w:type="dxa"/>
          </w:tcPr>
          <w:p w14:paraId="169B98BE" w14:textId="77777777" w:rsidR="000A40F9" w:rsidRDefault="000A40F9" w:rsidP="00933B91">
            <w:pPr>
              <w:pStyle w:val="EmptyCellLayoutStyle"/>
              <w:spacing w:after="0" w:line="240" w:lineRule="auto"/>
            </w:pPr>
          </w:p>
        </w:tc>
        <w:tc>
          <w:tcPr>
            <w:tcW w:w="8274" w:type="dxa"/>
          </w:tcPr>
          <w:p w14:paraId="6A3F6027" w14:textId="77777777" w:rsidR="000A40F9" w:rsidRDefault="000A40F9" w:rsidP="00933B91">
            <w:pPr>
              <w:pStyle w:val="EmptyCellLayoutStyle"/>
              <w:spacing w:after="0" w:line="240" w:lineRule="auto"/>
            </w:pPr>
          </w:p>
        </w:tc>
        <w:tc>
          <w:tcPr>
            <w:tcW w:w="410" w:type="dxa"/>
          </w:tcPr>
          <w:p w14:paraId="1C589BAD" w14:textId="77777777" w:rsidR="000A40F9" w:rsidRDefault="000A40F9" w:rsidP="00933B91">
            <w:pPr>
              <w:pStyle w:val="EmptyCellLayoutStyle"/>
              <w:spacing w:after="0" w:line="240" w:lineRule="auto"/>
            </w:pPr>
          </w:p>
        </w:tc>
      </w:tr>
      <w:tr w:rsidR="000A40F9" w14:paraId="7C063489" w14:textId="77777777" w:rsidTr="00933B91">
        <w:tc>
          <w:tcPr>
            <w:tcW w:w="110" w:type="dxa"/>
          </w:tcPr>
          <w:p w14:paraId="06240658" w14:textId="77777777" w:rsidR="000A40F9" w:rsidRDefault="000A40F9" w:rsidP="00933B91">
            <w:pPr>
              <w:pStyle w:val="EmptyCellLayoutStyle"/>
              <w:spacing w:after="0" w:line="240" w:lineRule="auto"/>
            </w:pPr>
          </w:p>
        </w:tc>
        <w:tc>
          <w:tcPr>
            <w:tcW w:w="8274" w:type="dxa"/>
          </w:tcPr>
          <w:tbl>
            <w:tblPr>
              <w:tblW w:w="8805"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44"/>
              <w:gridCol w:w="8814"/>
              <w:gridCol w:w="12"/>
              <w:gridCol w:w="6"/>
            </w:tblGrid>
            <w:tr w:rsidR="000A40F9" w14:paraId="4472139A" w14:textId="77777777" w:rsidTr="00933B91">
              <w:trPr>
                <w:trHeight w:val="91"/>
              </w:trPr>
              <w:tc>
                <w:tcPr>
                  <w:tcW w:w="99" w:type="dxa"/>
                </w:tcPr>
                <w:p w14:paraId="2F140FCC" w14:textId="77777777" w:rsidR="000A40F9" w:rsidRDefault="000A40F9" w:rsidP="00933B91">
                  <w:pPr>
                    <w:pStyle w:val="EmptyCellLayoutStyle"/>
                    <w:spacing w:after="0" w:line="240" w:lineRule="auto"/>
                  </w:pPr>
                </w:p>
              </w:tc>
              <w:tc>
                <w:tcPr>
                  <w:tcW w:w="202" w:type="dxa"/>
                </w:tcPr>
                <w:p w14:paraId="2FAED6EF" w14:textId="77777777" w:rsidR="000A40F9" w:rsidRDefault="000A40F9" w:rsidP="00933B91">
                  <w:pPr>
                    <w:pStyle w:val="EmptyCellLayoutStyle"/>
                    <w:spacing w:after="0" w:line="240" w:lineRule="auto"/>
                  </w:pPr>
                </w:p>
              </w:tc>
              <w:tc>
                <w:tcPr>
                  <w:tcW w:w="7788" w:type="dxa"/>
                </w:tcPr>
                <w:p w14:paraId="61784FC9" w14:textId="77777777" w:rsidR="000A40F9" w:rsidRDefault="000A40F9" w:rsidP="00933B91">
                  <w:pPr>
                    <w:pStyle w:val="EmptyCellLayoutStyle"/>
                    <w:spacing w:after="0" w:line="240" w:lineRule="auto"/>
                  </w:pPr>
                </w:p>
              </w:tc>
              <w:tc>
                <w:tcPr>
                  <w:tcW w:w="12" w:type="dxa"/>
                </w:tcPr>
                <w:p w14:paraId="5F99BE5D" w14:textId="77777777" w:rsidR="000A40F9" w:rsidRDefault="000A40F9" w:rsidP="00933B91">
                  <w:pPr>
                    <w:pStyle w:val="EmptyCellLayoutStyle"/>
                    <w:spacing w:after="0" w:line="240" w:lineRule="auto"/>
                  </w:pPr>
                </w:p>
              </w:tc>
              <w:tc>
                <w:tcPr>
                  <w:tcW w:w="704" w:type="dxa"/>
                </w:tcPr>
                <w:p w14:paraId="2828E8A7" w14:textId="77777777" w:rsidR="000A40F9" w:rsidRDefault="000A40F9" w:rsidP="00933B91">
                  <w:pPr>
                    <w:pStyle w:val="EmptyCellLayoutStyle"/>
                    <w:spacing w:after="0" w:line="240" w:lineRule="auto"/>
                  </w:pPr>
                </w:p>
              </w:tc>
            </w:tr>
            <w:tr w:rsidR="000A40F9" w14:paraId="64E9F653" w14:textId="77777777" w:rsidTr="00933B91">
              <w:tc>
                <w:tcPr>
                  <w:tcW w:w="99" w:type="dxa"/>
                </w:tcPr>
                <w:p w14:paraId="6766D8FA" w14:textId="77777777" w:rsidR="000A40F9" w:rsidRDefault="000A40F9" w:rsidP="00933B91">
                  <w:pPr>
                    <w:pStyle w:val="EmptyCellLayoutStyle"/>
                    <w:spacing w:after="0" w:line="240" w:lineRule="auto"/>
                  </w:pPr>
                </w:p>
              </w:tc>
              <w:tc>
                <w:tcPr>
                  <w:tcW w:w="202" w:type="dxa"/>
                </w:tcPr>
                <w:p w14:paraId="6F9EED72" w14:textId="77777777" w:rsidR="000A40F9" w:rsidRDefault="000A40F9" w:rsidP="00933B91">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266"/>
                  </w:tblGrid>
                  <w:tr w:rsidR="000A40F9" w14:paraId="0A159BBE" w14:textId="77777777" w:rsidTr="00933B91">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82D91" w14:textId="77777777" w:rsidR="000A40F9" w:rsidRDefault="000A40F9" w:rsidP="000A40F9">
                        <w:pPr>
                          <w:spacing w:before="0"/>
                        </w:pPr>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8F6F5" w14:textId="77777777" w:rsidR="000A40F9" w:rsidRDefault="000A40F9" w:rsidP="000A40F9">
                        <w:pPr>
                          <w:spacing w:before="0"/>
                        </w:pPr>
                        <w:r>
                          <w:rPr>
                            <w:rFonts w:eastAsia="Calibri"/>
                            <w:b/>
                            <w:i/>
                            <w:color w:val="000000"/>
                          </w:rPr>
                          <w:t>MCC+MNC *</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6E255" w14:textId="77777777" w:rsidR="000A40F9" w:rsidRDefault="000A40F9" w:rsidP="000A40F9">
                        <w:pPr>
                          <w:spacing w:before="0"/>
                        </w:pPr>
                        <w:r>
                          <w:rPr>
                            <w:rFonts w:eastAsia="Calibri"/>
                            <w:b/>
                            <w:i/>
                            <w:color w:val="000000"/>
                          </w:rPr>
                          <w:t>Operator/Network</w:t>
                        </w:r>
                      </w:p>
                    </w:tc>
                  </w:tr>
                  <w:tr w:rsidR="000A40F9" w14:paraId="093AED79" w14:textId="77777777" w:rsidTr="00933B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0478B9" w14:textId="77777777" w:rsidR="000A40F9" w:rsidRDefault="000A40F9" w:rsidP="000A40F9">
                        <w:pPr>
                          <w:spacing w:before="0"/>
                        </w:pPr>
                        <w:r>
                          <w:rPr>
                            <w:rFonts w:eastAsia="Calibri"/>
                            <w:b/>
                            <w:color w:val="000000"/>
                          </w:rPr>
                          <w:t>Albania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53F6" w14:textId="77777777" w:rsidR="000A40F9" w:rsidRDefault="000A40F9" w:rsidP="000A40F9">
                        <w:pPr>
                          <w:spacing w:before="0"/>
                          <w:rPr>
                            <w:sz w:val="0"/>
                          </w:rPr>
                        </w:pP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B67F" w14:textId="77777777" w:rsidR="000A40F9" w:rsidRDefault="000A40F9" w:rsidP="000A40F9">
                        <w:pPr>
                          <w:spacing w:before="0"/>
                          <w:rPr>
                            <w:sz w:val="0"/>
                          </w:rPr>
                        </w:pPr>
                      </w:p>
                    </w:tc>
                  </w:tr>
                  <w:tr w:rsidR="000A40F9" w14:paraId="6D8D13A8" w14:textId="77777777" w:rsidTr="00933B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B4EB70"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EF2C" w14:textId="77777777" w:rsidR="000A40F9" w:rsidRDefault="000A40F9" w:rsidP="000A40F9">
                        <w:pPr>
                          <w:spacing w:before="0"/>
                          <w:jc w:val="center"/>
                        </w:pPr>
                        <w:r>
                          <w:rPr>
                            <w:rFonts w:eastAsia="Calibri"/>
                            <w:color w:val="000000"/>
                          </w:rPr>
                          <w:t>276 04</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C2967" w14:textId="77777777" w:rsidR="000A40F9" w:rsidRDefault="000A40F9" w:rsidP="000A40F9">
                        <w:pPr>
                          <w:spacing w:before="0"/>
                        </w:pPr>
                        <w:r>
                          <w:rPr>
                            <w:rFonts w:eastAsia="Calibri"/>
                            <w:color w:val="000000"/>
                          </w:rPr>
                          <w:t>Mobile 4 AL</w:t>
                        </w:r>
                      </w:p>
                    </w:tc>
                  </w:tr>
                  <w:tr w:rsidR="000A40F9" w14:paraId="34AF62A1" w14:textId="77777777" w:rsidTr="00933B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837F98F" w14:textId="77777777" w:rsidR="000A40F9" w:rsidRDefault="000A40F9" w:rsidP="000A40F9">
                        <w:pPr>
                          <w:spacing w:before="0"/>
                        </w:pPr>
                        <w:r>
                          <w:rPr>
                            <w:rFonts w:eastAsia="Calibri"/>
                            <w:b/>
                            <w:color w:val="000000"/>
                          </w:rPr>
                          <w:t>Albania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DC195" w14:textId="77777777" w:rsidR="000A40F9" w:rsidRDefault="000A40F9" w:rsidP="000A40F9">
                        <w:pPr>
                          <w:spacing w:before="0"/>
                          <w:rPr>
                            <w:sz w:val="0"/>
                          </w:rPr>
                        </w:pP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85AC7" w14:textId="77777777" w:rsidR="000A40F9" w:rsidRDefault="000A40F9" w:rsidP="000A40F9">
                        <w:pPr>
                          <w:spacing w:before="0"/>
                          <w:rPr>
                            <w:sz w:val="0"/>
                          </w:rPr>
                        </w:pPr>
                      </w:p>
                    </w:tc>
                  </w:tr>
                  <w:tr w:rsidR="000A40F9" w14:paraId="489EA0CC" w14:textId="77777777" w:rsidTr="00933B9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7678857"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40E1" w14:textId="77777777" w:rsidR="000A40F9" w:rsidRDefault="000A40F9" w:rsidP="000A40F9">
                        <w:pPr>
                          <w:spacing w:before="0"/>
                          <w:jc w:val="center"/>
                        </w:pPr>
                        <w:r>
                          <w:rPr>
                            <w:rFonts w:eastAsia="Calibri"/>
                            <w:color w:val="000000"/>
                          </w:rPr>
                          <w:t>276 01</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3D852" w14:textId="77777777" w:rsidR="000A40F9" w:rsidRDefault="000A40F9" w:rsidP="000A40F9">
                        <w:pPr>
                          <w:spacing w:before="0"/>
                        </w:pPr>
                        <w:r>
                          <w:rPr>
                            <w:rFonts w:eastAsia="Calibri"/>
                            <w:color w:val="000000"/>
                          </w:rPr>
                          <w:t>ONE TELECOMMUNICATIONS  sh.a</w:t>
                        </w:r>
                      </w:p>
                    </w:tc>
                  </w:tr>
                  <w:tr w:rsidR="000A40F9" w14:paraId="606930AC" w14:textId="77777777" w:rsidTr="00933B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8B983E"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25BD" w14:textId="77777777" w:rsidR="000A40F9" w:rsidRDefault="000A40F9" w:rsidP="000A40F9">
                        <w:pPr>
                          <w:spacing w:before="0"/>
                          <w:jc w:val="center"/>
                        </w:pPr>
                        <w:r>
                          <w:rPr>
                            <w:rFonts w:eastAsia="Calibri"/>
                            <w:color w:val="000000"/>
                          </w:rPr>
                          <w:t>276 03</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20ABBC" w14:textId="77777777" w:rsidR="000A40F9" w:rsidRDefault="000A40F9" w:rsidP="000A40F9">
                        <w:pPr>
                          <w:spacing w:before="0"/>
                        </w:pPr>
                        <w:r>
                          <w:rPr>
                            <w:rFonts w:eastAsia="Calibri"/>
                            <w:color w:val="000000"/>
                          </w:rPr>
                          <w:t>ALBTELECOM sh.a.</w:t>
                        </w:r>
                      </w:p>
                    </w:tc>
                  </w:tr>
                  <w:tr w:rsidR="000A40F9" w14:paraId="1EBE441A" w14:textId="77777777" w:rsidTr="00933B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7D2D79" w14:textId="77777777" w:rsidR="000A40F9" w:rsidRDefault="000A40F9" w:rsidP="000A40F9">
                        <w:pPr>
                          <w:spacing w:before="0"/>
                        </w:pPr>
                        <w:r>
                          <w:rPr>
                            <w:rFonts w:eastAsia="Calibri"/>
                            <w:b/>
                            <w:color w:val="000000"/>
                          </w:rPr>
                          <w:t>Spain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3F84" w14:textId="77777777" w:rsidR="000A40F9" w:rsidRDefault="000A40F9" w:rsidP="000A40F9">
                        <w:pPr>
                          <w:spacing w:before="0"/>
                          <w:rPr>
                            <w:sz w:val="0"/>
                          </w:rPr>
                        </w:pP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8C83" w14:textId="77777777" w:rsidR="000A40F9" w:rsidRDefault="000A40F9" w:rsidP="000A40F9">
                        <w:pPr>
                          <w:spacing w:before="0"/>
                          <w:rPr>
                            <w:sz w:val="0"/>
                          </w:rPr>
                        </w:pPr>
                      </w:p>
                    </w:tc>
                  </w:tr>
                  <w:tr w:rsidR="000A40F9" w14:paraId="158DE44E" w14:textId="77777777" w:rsidTr="00933B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474A01"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B073" w14:textId="77777777" w:rsidR="000A40F9" w:rsidRDefault="000A40F9" w:rsidP="000A40F9">
                        <w:pPr>
                          <w:spacing w:before="0"/>
                          <w:jc w:val="center"/>
                        </w:pPr>
                        <w:r>
                          <w:rPr>
                            <w:rFonts w:eastAsia="Calibri"/>
                            <w:color w:val="000000"/>
                          </w:rPr>
                          <w:t>214 30</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40C70" w14:textId="77777777" w:rsidR="000A40F9" w:rsidRDefault="000A40F9" w:rsidP="000A40F9">
                        <w:pPr>
                          <w:spacing w:before="0"/>
                        </w:pPr>
                        <w:r>
                          <w:rPr>
                            <w:rFonts w:eastAsia="Calibri"/>
                            <w:color w:val="000000"/>
                          </w:rPr>
                          <w:t>Compatel Limited</w:t>
                        </w:r>
                      </w:p>
                    </w:tc>
                  </w:tr>
                  <w:tr w:rsidR="000A40F9" w14:paraId="0725D8A3" w14:textId="77777777" w:rsidTr="00933B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7C3FFA" w14:textId="77777777" w:rsidR="000A40F9" w:rsidRDefault="000A40F9" w:rsidP="000A40F9">
                        <w:pPr>
                          <w:spacing w:before="0"/>
                        </w:pPr>
                        <w:r>
                          <w:rPr>
                            <w:rFonts w:eastAsia="Calibri"/>
                            <w:b/>
                            <w:color w:val="000000"/>
                          </w:rPr>
                          <w:t>Uganda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4A23" w14:textId="77777777" w:rsidR="000A40F9" w:rsidRDefault="000A40F9" w:rsidP="000A40F9">
                        <w:pPr>
                          <w:spacing w:before="0"/>
                          <w:rPr>
                            <w:sz w:val="0"/>
                          </w:rPr>
                        </w:pP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C0558" w14:textId="77777777" w:rsidR="000A40F9" w:rsidRDefault="000A40F9" w:rsidP="000A40F9">
                        <w:pPr>
                          <w:spacing w:before="0"/>
                          <w:rPr>
                            <w:sz w:val="0"/>
                          </w:rPr>
                        </w:pPr>
                      </w:p>
                    </w:tc>
                  </w:tr>
                  <w:tr w:rsidR="000A40F9" w14:paraId="1A6CD4FF" w14:textId="77777777" w:rsidTr="00933B9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F4AC9F"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2D93" w14:textId="77777777" w:rsidR="000A40F9" w:rsidRDefault="000A40F9" w:rsidP="000A40F9">
                        <w:pPr>
                          <w:spacing w:before="0"/>
                          <w:jc w:val="center"/>
                        </w:pPr>
                        <w:r>
                          <w:rPr>
                            <w:rFonts w:eastAsia="Calibri"/>
                            <w:color w:val="000000"/>
                          </w:rPr>
                          <w:t>641 18</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423C3" w14:textId="77777777" w:rsidR="000A40F9" w:rsidRDefault="000A40F9" w:rsidP="000A40F9">
                        <w:pPr>
                          <w:spacing w:before="0"/>
                        </w:pPr>
                        <w:r>
                          <w:rPr>
                            <w:rFonts w:eastAsia="Calibri"/>
                            <w:color w:val="000000"/>
                          </w:rPr>
                          <w:t>Suretelecom Uganda Limited</w:t>
                        </w:r>
                      </w:p>
                    </w:tc>
                  </w:tr>
                  <w:tr w:rsidR="000A40F9" w14:paraId="3DE90079" w14:textId="77777777" w:rsidTr="00933B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33F65A" w14:textId="77777777" w:rsidR="000A40F9" w:rsidRDefault="000A40F9" w:rsidP="000A40F9">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ED1FB" w14:textId="77777777" w:rsidR="000A40F9" w:rsidRDefault="000A40F9" w:rsidP="000A40F9">
                        <w:pPr>
                          <w:spacing w:before="0"/>
                          <w:jc w:val="center"/>
                        </w:pPr>
                        <w:r>
                          <w:rPr>
                            <w:rFonts w:eastAsia="Calibri"/>
                            <w:color w:val="000000"/>
                          </w:rPr>
                          <w:t>641 20</w:t>
                        </w:r>
                      </w:p>
                    </w:tc>
                    <w:tc>
                      <w:tcPr>
                        <w:tcW w:w="42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A6A9E" w14:textId="77777777" w:rsidR="000A40F9" w:rsidRDefault="000A40F9" w:rsidP="000A40F9">
                        <w:pPr>
                          <w:spacing w:before="0"/>
                        </w:pPr>
                        <w:r>
                          <w:rPr>
                            <w:rFonts w:eastAsia="Calibri"/>
                            <w:color w:val="000000"/>
                          </w:rPr>
                          <w:t>Hamilton Telecom Limited</w:t>
                        </w:r>
                      </w:p>
                    </w:tc>
                  </w:tr>
                </w:tbl>
                <w:p w14:paraId="2EC3E9F7" w14:textId="77777777" w:rsidR="000A40F9" w:rsidRDefault="000A40F9" w:rsidP="00933B91"/>
              </w:tc>
              <w:tc>
                <w:tcPr>
                  <w:tcW w:w="12" w:type="dxa"/>
                </w:tcPr>
                <w:p w14:paraId="2CF37190" w14:textId="77777777" w:rsidR="000A40F9" w:rsidRDefault="000A40F9" w:rsidP="00933B91">
                  <w:pPr>
                    <w:pStyle w:val="EmptyCellLayoutStyle"/>
                    <w:spacing w:after="0" w:line="240" w:lineRule="auto"/>
                  </w:pPr>
                </w:p>
              </w:tc>
              <w:tc>
                <w:tcPr>
                  <w:tcW w:w="704" w:type="dxa"/>
                </w:tcPr>
                <w:p w14:paraId="12586A12" w14:textId="77777777" w:rsidR="000A40F9" w:rsidRDefault="000A40F9" w:rsidP="00933B91">
                  <w:pPr>
                    <w:pStyle w:val="EmptyCellLayoutStyle"/>
                    <w:spacing w:after="0" w:line="240" w:lineRule="auto"/>
                  </w:pPr>
                </w:p>
              </w:tc>
            </w:tr>
            <w:tr w:rsidR="000A40F9" w14:paraId="21C30DF5" w14:textId="77777777" w:rsidTr="00933B91">
              <w:trPr>
                <w:trHeight w:val="322"/>
              </w:trPr>
              <w:tc>
                <w:tcPr>
                  <w:tcW w:w="99" w:type="dxa"/>
                </w:tcPr>
                <w:p w14:paraId="7E9BBA6C" w14:textId="77777777" w:rsidR="000A40F9" w:rsidRDefault="000A40F9" w:rsidP="00933B91">
                  <w:pPr>
                    <w:pStyle w:val="EmptyCellLayoutStyle"/>
                    <w:spacing w:after="0" w:line="240" w:lineRule="auto"/>
                  </w:pPr>
                </w:p>
              </w:tc>
              <w:tc>
                <w:tcPr>
                  <w:tcW w:w="202" w:type="dxa"/>
                </w:tcPr>
                <w:p w14:paraId="374BAD22" w14:textId="77777777" w:rsidR="000A40F9" w:rsidRDefault="000A40F9" w:rsidP="00933B91">
                  <w:pPr>
                    <w:pStyle w:val="EmptyCellLayoutStyle"/>
                    <w:spacing w:after="0" w:line="240" w:lineRule="auto"/>
                  </w:pPr>
                </w:p>
              </w:tc>
              <w:tc>
                <w:tcPr>
                  <w:tcW w:w="7788" w:type="dxa"/>
                </w:tcPr>
                <w:p w14:paraId="6D3DBA67" w14:textId="77777777" w:rsidR="000A40F9" w:rsidRDefault="000A40F9" w:rsidP="00933B91">
                  <w:pPr>
                    <w:pStyle w:val="EmptyCellLayoutStyle"/>
                    <w:spacing w:after="0" w:line="240" w:lineRule="auto"/>
                  </w:pPr>
                </w:p>
              </w:tc>
              <w:tc>
                <w:tcPr>
                  <w:tcW w:w="12" w:type="dxa"/>
                </w:tcPr>
                <w:p w14:paraId="74250570" w14:textId="77777777" w:rsidR="000A40F9" w:rsidRDefault="000A40F9" w:rsidP="00933B91">
                  <w:pPr>
                    <w:pStyle w:val="EmptyCellLayoutStyle"/>
                    <w:spacing w:after="0" w:line="240" w:lineRule="auto"/>
                  </w:pPr>
                </w:p>
              </w:tc>
              <w:tc>
                <w:tcPr>
                  <w:tcW w:w="704" w:type="dxa"/>
                </w:tcPr>
                <w:p w14:paraId="4B4E9BFD" w14:textId="77777777" w:rsidR="000A40F9" w:rsidRDefault="000A40F9" w:rsidP="00933B91">
                  <w:pPr>
                    <w:pStyle w:val="EmptyCellLayoutStyle"/>
                    <w:spacing w:after="0" w:line="240" w:lineRule="auto"/>
                  </w:pPr>
                </w:p>
              </w:tc>
            </w:tr>
            <w:tr w:rsidR="000A40F9" w14:paraId="6F121C1C" w14:textId="77777777" w:rsidTr="00933B91">
              <w:trPr>
                <w:trHeight w:val="736"/>
              </w:trPr>
              <w:tc>
                <w:tcPr>
                  <w:tcW w:w="99" w:type="dxa"/>
                </w:tcPr>
                <w:p w14:paraId="52FB29B3" w14:textId="77777777" w:rsidR="000A40F9" w:rsidRDefault="000A40F9" w:rsidP="00933B91">
                  <w:pPr>
                    <w:pStyle w:val="EmptyCellLayoutStyle"/>
                    <w:spacing w:after="0" w:line="240" w:lineRule="auto"/>
                  </w:pPr>
                </w:p>
              </w:tc>
              <w:tc>
                <w:tcPr>
                  <w:tcW w:w="8002" w:type="dxa"/>
                  <w:gridSpan w:val="3"/>
                </w:tcPr>
                <w:tbl>
                  <w:tblPr>
                    <w:tblW w:w="8970" w:type="dxa"/>
                    <w:tblCellMar>
                      <w:left w:w="0" w:type="dxa"/>
                      <w:right w:w="0" w:type="dxa"/>
                    </w:tblCellMar>
                    <w:tblLook w:val="04A0" w:firstRow="1" w:lastRow="0" w:firstColumn="1" w:lastColumn="0" w:noHBand="0" w:noVBand="1"/>
                  </w:tblPr>
                  <w:tblGrid>
                    <w:gridCol w:w="8970"/>
                  </w:tblGrid>
                  <w:tr w:rsidR="000A40F9" w14:paraId="45A896BE" w14:textId="77777777" w:rsidTr="00933B91">
                    <w:trPr>
                      <w:trHeight w:val="658"/>
                    </w:trPr>
                    <w:tc>
                      <w:tcPr>
                        <w:tcW w:w="8970" w:type="dxa"/>
                        <w:tcBorders>
                          <w:top w:val="nil"/>
                          <w:left w:val="nil"/>
                          <w:bottom w:val="nil"/>
                          <w:right w:val="nil"/>
                        </w:tcBorders>
                        <w:tcMar>
                          <w:top w:w="39" w:type="dxa"/>
                          <w:left w:w="39" w:type="dxa"/>
                          <w:bottom w:w="39" w:type="dxa"/>
                          <w:right w:w="39" w:type="dxa"/>
                        </w:tcMar>
                      </w:tcPr>
                      <w:p w14:paraId="087B8CA0" w14:textId="77777777" w:rsidR="000A40F9" w:rsidRDefault="000A40F9" w:rsidP="000A40F9">
                        <w:pPr>
                          <w:spacing w:before="0"/>
                        </w:pPr>
                        <w:r>
                          <w:rPr>
                            <w:rFonts w:ascii="Arial" w:eastAsia="Arial" w:hAnsi="Arial"/>
                            <w:color w:val="000000"/>
                            <w:sz w:val="16"/>
                          </w:rPr>
                          <w:t>____________</w:t>
                        </w:r>
                      </w:p>
                      <w:p w14:paraId="06CE8C60" w14:textId="77777777" w:rsidR="000A40F9" w:rsidRDefault="000A40F9" w:rsidP="000A40F9">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3CEC05D5" w14:textId="77777777" w:rsidR="000A40F9" w:rsidRDefault="000A40F9" w:rsidP="000A40F9">
                        <w:pPr>
                          <w:spacing w:before="0"/>
                        </w:pPr>
                        <w:r>
                          <w:rPr>
                            <w:rFonts w:eastAsia="Calibri"/>
                            <w:color w:val="000000"/>
                            <w:sz w:val="18"/>
                          </w:rPr>
                          <w:t>                    MNC:  Mobile Network Code / Code de réseau mobile / Indicativo de red para el servicio móvil</w:t>
                        </w:r>
                      </w:p>
                    </w:tc>
                  </w:tr>
                </w:tbl>
                <w:p w14:paraId="6FABD31C" w14:textId="77777777" w:rsidR="000A40F9" w:rsidRDefault="000A40F9" w:rsidP="00933B91"/>
              </w:tc>
              <w:tc>
                <w:tcPr>
                  <w:tcW w:w="704" w:type="dxa"/>
                </w:tcPr>
                <w:p w14:paraId="2DCEBC14" w14:textId="77777777" w:rsidR="000A40F9" w:rsidRDefault="000A40F9" w:rsidP="00933B91">
                  <w:pPr>
                    <w:pStyle w:val="EmptyCellLayoutStyle"/>
                    <w:spacing w:after="0" w:line="240" w:lineRule="auto"/>
                  </w:pPr>
                </w:p>
              </w:tc>
            </w:tr>
          </w:tbl>
          <w:p w14:paraId="24CD5E00" w14:textId="77777777" w:rsidR="000A40F9" w:rsidRDefault="000A40F9" w:rsidP="00933B91"/>
        </w:tc>
        <w:tc>
          <w:tcPr>
            <w:tcW w:w="410" w:type="dxa"/>
          </w:tcPr>
          <w:p w14:paraId="759BFB57" w14:textId="77777777" w:rsidR="000A40F9" w:rsidRDefault="000A40F9" w:rsidP="00933B91">
            <w:pPr>
              <w:pStyle w:val="EmptyCellLayoutStyle"/>
              <w:spacing w:after="0" w:line="240" w:lineRule="auto"/>
            </w:pPr>
          </w:p>
        </w:tc>
      </w:tr>
    </w:tbl>
    <w:p w14:paraId="151A5665" w14:textId="77777777" w:rsidR="000A40F9" w:rsidRDefault="000A40F9" w:rsidP="000A40F9"/>
    <w:p w14:paraId="636CCC49" w14:textId="242F459A" w:rsidR="000A40F9" w:rsidRPr="000A40F9" w:rsidRDefault="000A40F9" w:rsidP="00A45D48"/>
    <w:p w14:paraId="448DF6FE" w14:textId="30AAA871" w:rsidR="000A40F9" w:rsidRDefault="000A40F9" w:rsidP="00A45D48">
      <w:pPr>
        <w:rPr>
          <w:lang w:val="en-GB"/>
        </w:rPr>
      </w:pPr>
    </w:p>
    <w:p w14:paraId="1E0CB16C" w14:textId="77777777" w:rsidR="000A40F9" w:rsidRDefault="000A40F9" w:rsidP="00A45D48">
      <w:pPr>
        <w:rPr>
          <w:lang w:val="en-GB"/>
        </w:rPr>
      </w:pPr>
    </w:p>
    <w:p w14:paraId="0CE88988" w14:textId="243A193D" w:rsidR="00921E92" w:rsidRDefault="00921E92" w:rsidP="008E6B01">
      <w:pPr>
        <w:tabs>
          <w:tab w:val="left" w:pos="794"/>
          <w:tab w:val="left" w:pos="1191"/>
          <w:tab w:val="left" w:pos="1588"/>
          <w:tab w:val="left" w:pos="1985"/>
        </w:tabs>
        <w:rPr>
          <w:rFonts w:cs="Calibri"/>
          <w:sz w:val="22"/>
          <w:szCs w:val="22"/>
          <w:lang w:val="en-GB"/>
        </w:rPr>
      </w:pPr>
      <w:r w:rsidRPr="000A40F9">
        <w:rPr>
          <w:rFonts w:cs="Calibri"/>
          <w:sz w:val="22"/>
          <w:szCs w:val="22"/>
          <w:lang w:val="en-GB"/>
        </w:rPr>
        <w:br w:type="page"/>
      </w:r>
    </w:p>
    <w:p w14:paraId="2BE401A0" w14:textId="77777777" w:rsidR="000A40F9" w:rsidRDefault="000A40F9" w:rsidP="000A40F9">
      <w:pPr>
        <w:pStyle w:val="Heading20"/>
        <w:spacing w:before="0"/>
        <w:rPr>
          <w:lang w:val="en-US"/>
        </w:rPr>
      </w:pPr>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651F0E92" w14:textId="77777777" w:rsidR="000A40F9" w:rsidRDefault="000A40F9" w:rsidP="000A40F9">
      <w:pPr>
        <w:spacing w:before="240"/>
        <w:jc w:val="center"/>
      </w:pPr>
      <w:r w:rsidRPr="00E02EDF">
        <w:t>(Annex to ITU Operational Bulletin No. 1060 – 15.IX.2014)</w:t>
      </w:r>
      <w:r w:rsidRPr="00E02EDF">
        <w:br/>
        <w:t xml:space="preserve">(Amendment No. </w:t>
      </w:r>
      <w:r>
        <w:t>118</w:t>
      </w:r>
      <w:r w:rsidRPr="00E02EDF">
        <w:t>)</w:t>
      </w:r>
    </w:p>
    <w:p w14:paraId="737EE0C3" w14:textId="77777777" w:rsidR="000A40F9" w:rsidRPr="00E02EDF" w:rsidRDefault="000A40F9" w:rsidP="000A40F9">
      <w:pPr>
        <w:spacing w:before="240"/>
        <w:jc w:val="center"/>
      </w:pPr>
    </w:p>
    <w:tbl>
      <w:tblPr>
        <w:tblW w:w="10065" w:type="dxa"/>
        <w:tblLayout w:type="fixed"/>
        <w:tblLook w:val="04A0" w:firstRow="1" w:lastRow="0" w:firstColumn="1" w:lastColumn="0" w:noHBand="0" w:noVBand="1"/>
      </w:tblPr>
      <w:tblGrid>
        <w:gridCol w:w="4111"/>
        <w:gridCol w:w="1559"/>
        <w:gridCol w:w="4395"/>
      </w:tblGrid>
      <w:tr w:rsidR="000A40F9" w:rsidRPr="00860C0A" w14:paraId="6F468B65" w14:textId="77777777" w:rsidTr="00C650FC">
        <w:trPr>
          <w:cantSplit/>
          <w:tblHeader/>
        </w:trPr>
        <w:tc>
          <w:tcPr>
            <w:tcW w:w="4111" w:type="dxa"/>
            <w:hideMark/>
          </w:tcPr>
          <w:p w14:paraId="65817DFE" w14:textId="77777777" w:rsidR="000A40F9" w:rsidRPr="00860C0A" w:rsidRDefault="000A40F9" w:rsidP="00933B91">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559" w:type="dxa"/>
            <w:hideMark/>
          </w:tcPr>
          <w:p w14:paraId="33CB5B81" w14:textId="77777777" w:rsidR="000A40F9" w:rsidRPr="00860C0A" w:rsidRDefault="000A40F9" w:rsidP="00933B91">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395" w:type="dxa"/>
            <w:hideMark/>
          </w:tcPr>
          <w:p w14:paraId="1B8242BA" w14:textId="77777777" w:rsidR="000A40F9" w:rsidRPr="00860C0A" w:rsidRDefault="000A40F9" w:rsidP="00933B91">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A40F9" w:rsidRPr="00860C0A" w14:paraId="115AD5C4" w14:textId="77777777" w:rsidTr="00C650FC">
        <w:trPr>
          <w:cantSplit/>
          <w:tblHeader/>
        </w:trPr>
        <w:tc>
          <w:tcPr>
            <w:tcW w:w="4111" w:type="dxa"/>
            <w:tcBorders>
              <w:top w:val="nil"/>
              <w:left w:val="nil"/>
              <w:bottom w:val="single" w:sz="4" w:space="0" w:color="auto"/>
              <w:right w:val="nil"/>
            </w:tcBorders>
            <w:hideMark/>
          </w:tcPr>
          <w:p w14:paraId="005E99E1" w14:textId="77777777" w:rsidR="000A40F9" w:rsidRPr="00860C0A" w:rsidRDefault="000A40F9" w:rsidP="00933B91">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559" w:type="dxa"/>
            <w:tcBorders>
              <w:top w:val="nil"/>
              <w:left w:val="nil"/>
              <w:bottom w:val="single" w:sz="4" w:space="0" w:color="auto"/>
              <w:right w:val="nil"/>
            </w:tcBorders>
            <w:hideMark/>
          </w:tcPr>
          <w:p w14:paraId="48420DB3" w14:textId="77777777" w:rsidR="000A40F9" w:rsidRPr="00860C0A" w:rsidRDefault="000A40F9" w:rsidP="00933B91">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395" w:type="dxa"/>
            <w:tcBorders>
              <w:top w:val="nil"/>
              <w:left w:val="nil"/>
              <w:bottom w:val="single" w:sz="4" w:space="0" w:color="auto"/>
              <w:right w:val="nil"/>
            </w:tcBorders>
          </w:tcPr>
          <w:p w14:paraId="29147860" w14:textId="77777777" w:rsidR="000A40F9" w:rsidRPr="00860C0A" w:rsidRDefault="000A40F9" w:rsidP="00933B91">
            <w:pPr>
              <w:widowControl w:val="0"/>
              <w:rPr>
                <w:rFonts w:asciiTheme="minorHAnsi" w:eastAsia="SimSun" w:hAnsiTheme="minorHAnsi" w:cs="Arial"/>
                <w:b/>
                <w:bCs/>
                <w:i/>
                <w:iCs/>
                <w:color w:val="000000"/>
              </w:rPr>
            </w:pPr>
          </w:p>
        </w:tc>
      </w:tr>
    </w:tbl>
    <w:p w14:paraId="64C78057" w14:textId="77777777" w:rsidR="000A40F9" w:rsidRPr="00860C0A" w:rsidRDefault="000A40F9" w:rsidP="000A40F9">
      <w:pPr>
        <w:rPr>
          <w:rFonts w:cs="Calibri"/>
          <w:color w:val="000000"/>
        </w:rPr>
      </w:pPr>
    </w:p>
    <w:p w14:paraId="54937607" w14:textId="77777777" w:rsidR="000A40F9" w:rsidRPr="00860C0A" w:rsidRDefault="000A40F9" w:rsidP="000A40F9">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3823BE04" w14:textId="77777777" w:rsidR="000A40F9" w:rsidRDefault="000A40F9" w:rsidP="000A40F9">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4111"/>
        <w:gridCol w:w="1559"/>
        <w:gridCol w:w="4230"/>
        <w:gridCol w:w="306"/>
      </w:tblGrid>
      <w:tr w:rsidR="000A40F9" w:rsidRPr="000A40F9" w14:paraId="75451CFA" w14:textId="77777777" w:rsidTr="00933B91">
        <w:trPr>
          <w:trHeight w:val="1014"/>
        </w:trPr>
        <w:tc>
          <w:tcPr>
            <w:tcW w:w="4111" w:type="dxa"/>
          </w:tcPr>
          <w:p w14:paraId="4E3D6044" w14:textId="77777777" w:rsidR="000A40F9" w:rsidRPr="008D23F6" w:rsidRDefault="000A40F9" w:rsidP="00D61459">
            <w:pPr>
              <w:tabs>
                <w:tab w:val="left" w:pos="426"/>
                <w:tab w:val="center" w:pos="2480"/>
              </w:tabs>
              <w:spacing w:before="0"/>
              <w:jc w:val="left"/>
              <w:rPr>
                <w:rFonts w:cstheme="minorBidi"/>
                <w:lang w:val="de-CH"/>
              </w:rPr>
            </w:pPr>
            <w:r w:rsidRPr="008D23F6">
              <w:rPr>
                <w:rFonts w:cstheme="minorBidi"/>
                <w:lang w:val="de-CH"/>
              </w:rPr>
              <w:t>BEW Bergische Energie- und Wasser GmbH</w:t>
            </w:r>
            <w:r>
              <w:rPr>
                <w:rFonts w:cstheme="minorBidi"/>
                <w:lang w:val="de-CH"/>
              </w:rPr>
              <w:br/>
            </w:r>
            <w:r w:rsidRPr="008D23F6">
              <w:rPr>
                <w:rFonts w:cstheme="minorBidi"/>
                <w:lang w:val="de-CH"/>
              </w:rPr>
              <w:t>Sonnenweg 30</w:t>
            </w:r>
          </w:p>
          <w:p w14:paraId="23A2EF1D" w14:textId="77777777" w:rsidR="000A40F9" w:rsidRPr="00620DD6" w:rsidRDefault="000A40F9" w:rsidP="000A40F9">
            <w:pPr>
              <w:tabs>
                <w:tab w:val="left" w:pos="426"/>
                <w:tab w:val="left" w:pos="4140"/>
                <w:tab w:val="left" w:pos="4230"/>
              </w:tabs>
              <w:spacing w:before="0"/>
              <w:rPr>
                <w:rFonts w:cstheme="minorBidi"/>
                <w:lang w:val="de-CH"/>
              </w:rPr>
            </w:pPr>
            <w:r w:rsidRPr="008D23F6">
              <w:rPr>
                <w:rFonts w:cstheme="minorBidi"/>
                <w:lang w:val="de-CH"/>
              </w:rPr>
              <w:t>D-51688 WIPPERFUERTH</w:t>
            </w:r>
          </w:p>
        </w:tc>
        <w:tc>
          <w:tcPr>
            <w:tcW w:w="1559" w:type="dxa"/>
          </w:tcPr>
          <w:p w14:paraId="3CBC0048"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BEWNET</w:t>
            </w:r>
          </w:p>
        </w:tc>
        <w:tc>
          <w:tcPr>
            <w:tcW w:w="4536" w:type="dxa"/>
            <w:gridSpan w:val="2"/>
          </w:tcPr>
          <w:p w14:paraId="13638E58" w14:textId="77777777" w:rsidR="000A40F9" w:rsidRPr="008D23F6" w:rsidRDefault="000A40F9" w:rsidP="000A40F9">
            <w:pPr>
              <w:tabs>
                <w:tab w:val="left" w:pos="426"/>
                <w:tab w:val="left" w:pos="4140"/>
                <w:tab w:val="left" w:pos="4230"/>
              </w:tabs>
              <w:spacing w:before="0"/>
              <w:rPr>
                <w:rFonts w:cstheme="minorBidi"/>
                <w:lang w:val="de-CH"/>
              </w:rPr>
            </w:pPr>
            <w:r w:rsidRPr="008D23F6">
              <w:rPr>
                <w:rFonts w:cstheme="minorBidi"/>
                <w:lang w:val="de-CH"/>
              </w:rPr>
              <w:t>Mr Dirk Deitermann</w:t>
            </w:r>
          </w:p>
          <w:p w14:paraId="6D5884AE" w14:textId="341639A9" w:rsidR="000A40F9" w:rsidRPr="008D23F6" w:rsidRDefault="000A40F9" w:rsidP="000A40F9">
            <w:pPr>
              <w:tabs>
                <w:tab w:val="left" w:pos="426"/>
                <w:tab w:val="left" w:pos="4140"/>
                <w:tab w:val="left" w:pos="4230"/>
              </w:tabs>
              <w:spacing w:before="0"/>
              <w:rPr>
                <w:rFonts w:cstheme="minorBidi"/>
                <w:lang w:val="de-CH"/>
              </w:rPr>
            </w:pPr>
            <w:r w:rsidRPr="008D23F6">
              <w:rPr>
                <w:rFonts w:cstheme="minorBidi"/>
                <w:lang w:val="de-CH"/>
              </w:rPr>
              <w:t>Tel.:</w:t>
            </w:r>
            <w:r>
              <w:rPr>
                <w:rFonts w:cstheme="minorBidi"/>
                <w:lang w:val="de-CH"/>
              </w:rPr>
              <w:tab/>
            </w:r>
            <w:r>
              <w:rPr>
                <w:rFonts w:cstheme="minorBidi"/>
                <w:lang w:val="de-CH"/>
              </w:rPr>
              <w:tab/>
            </w:r>
            <w:r w:rsidRPr="008D23F6">
              <w:rPr>
                <w:rFonts w:cstheme="minorBidi"/>
                <w:lang w:val="de-CH"/>
              </w:rPr>
              <w:t>+49 2267 686 600</w:t>
            </w:r>
          </w:p>
          <w:p w14:paraId="77E708AF" w14:textId="52BA395D" w:rsidR="000A40F9" w:rsidRPr="00FC4064" w:rsidRDefault="000A40F9" w:rsidP="000A40F9">
            <w:pPr>
              <w:tabs>
                <w:tab w:val="left" w:pos="426"/>
                <w:tab w:val="left" w:pos="4140"/>
                <w:tab w:val="left" w:pos="4230"/>
              </w:tabs>
              <w:spacing w:before="0"/>
              <w:rPr>
                <w:rFonts w:cstheme="minorBidi"/>
                <w:lang w:val="de-CH"/>
              </w:rPr>
            </w:pPr>
            <w:r w:rsidRPr="008D23F6">
              <w:rPr>
                <w:rFonts w:cstheme="minorBidi"/>
                <w:lang w:val="de-CH"/>
              </w:rPr>
              <w:t>Email:</w:t>
            </w:r>
            <w:r>
              <w:rPr>
                <w:rFonts w:cstheme="minorBidi"/>
                <w:lang w:val="de-CH"/>
              </w:rPr>
              <w:tab/>
            </w:r>
            <w:r w:rsidRPr="008D23F6">
              <w:rPr>
                <w:rFonts w:cstheme="minorBidi"/>
                <w:lang w:val="de-CH"/>
              </w:rPr>
              <w:t>glasfaser.abrechnung@bergische-energie.de</w:t>
            </w:r>
          </w:p>
        </w:tc>
      </w:tr>
      <w:tr w:rsidR="000A40F9" w:rsidRPr="00FC4064" w14:paraId="5825FEDE" w14:textId="77777777" w:rsidTr="00933B91">
        <w:trPr>
          <w:gridAfter w:val="1"/>
          <w:wAfter w:w="306" w:type="dxa"/>
          <w:trHeight w:val="1014"/>
        </w:trPr>
        <w:tc>
          <w:tcPr>
            <w:tcW w:w="4111" w:type="dxa"/>
          </w:tcPr>
          <w:p w14:paraId="7775A950" w14:textId="77777777" w:rsidR="000A40F9" w:rsidRDefault="000A40F9" w:rsidP="000A40F9">
            <w:pPr>
              <w:tabs>
                <w:tab w:val="left" w:pos="426"/>
                <w:tab w:val="center" w:pos="2480"/>
              </w:tabs>
              <w:spacing w:before="0"/>
              <w:rPr>
                <w:rFonts w:cstheme="minorBidi"/>
                <w:lang w:val="de-CH"/>
              </w:rPr>
            </w:pPr>
            <w:r w:rsidRPr="00A85128">
              <w:rPr>
                <w:rFonts w:cstheme="minorBidi"/>
                <w:lang w:val="de-CH"/>
              </w:rPr>
              <w:t>Energieversorgung Selb Marktredwitz GmbH</w:t>
            </w:r>
          </w:p>
          <w:p w14:paraId="77ED640F" w14:textId="77777777" w:rsidR="000A40F9" w:rsidRPr="00A85128" w:rsidRDefault="000A40F9" w:rsidP="000A40F9">
            <w:pPr>
              <w:tabs>
                <w:tab w:val="left" w:pos="426"/>
                <w:tab w:val="center" w:pos="2480"/>
              </w:tabs>
              <w:spacing w:before="0"/>
              <w:rPr>
                <w:rFonts w:cstheme="minorBidi"/>
                <w:lang w:val="de-CH"/>
              </w:rPr>
            </w:pPr>
            <w:r w:rsidRPr="00A85128">
              <w:rPr>
                <w:rFonts w:cstheme="minorBidi"/>
                <w:lang w:val="de-CH"/>
              </w:rPr>
              <w:t>Gebrueder-Netzsch-Strasse 14</w:t>
            </w:r>
          </w:p>
          <w:p w14:paraId="69249958" w14:textId="77777777" w:rsidR="000A40F9" w:rsidRPr="00620DD6" w:rsidRDefault="000A40F9" w:rsidP="000A40F9">
            <w:pPr>
              <w:tabs>
                <w:tab w:val="left" w:pos="426"/>
                <w:tab w:val="left" w:pos="4140"/>
                <w:tab w:val="left" w:pos="4230"/>
              </w:tabs>
              <w:spacing w:before="0"/>
              <w:rPr>
                <w:rFonts w:cstheme="minorBidi"/>
                <w:lang w:val="de-CH"/>
              </w:rPr>
            </w:pPr>
            <w:r w:rsidRPr="00A85128">
              <w:rPr>
                <w:rFonts w:cstheme="minorBidi"/>
                <w:lang w:val="de-CH"/>
              </w:rPr>
              <w:t>D-95100 SELB</w:t>
            </w:r>
          </w:p>
        </w:tc>
        <w:tc>
          <w:tcPr>
            <w:tcW w:w="1559" w:type="dxa"/>
          </w:tcPr>
          <w:p w14:paraId="3C1BB596"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ESMSEL</w:t>
            </w:r>
          </w:p>
        </w:tc>
        <w:tc>
          <w:tcPr>
            <w:tcW w:w="4230" w:type="dxa"/>
          </w:tcPr>
          <w:p w14:paraId="0E12158F" w14:textId="77777777" w:rsidR="000A40F9" w:rsidRPr="00A85128" w:rsidRDefault="000A40F9" w:rsidP="000A40F9">
            <w:pPr>
              <w:tabs>
                <w:tab w:val="left" w:pos="426"/>
                <w:tab w:val="left" w:pos="4140"/>
                <w:tab w:val="left" w:pos="4230"/>
              </w:tabs>
              <w:spacing w:before="0"/>
              <w:rPr>
                <w:rFonts w:cstheme="minorBidi"/>
                <w:lang w:val="de-CH"/>
              </w:rPr>
            </w:pPr>
            <w:r w:rsidRPr="008D23F6">
              <w:rPr>
                <w:rFonts w:cstheme="minorBidi"/>
                <w:lang w:val="de-CH"/>
              </w:rPr>
              <w:t xml:space="preserve">Mr </w:t>
            </w:r>
            <w:r w:rsidRPr="00A85128">
              <w:rPr>
                <w:rFonts w:cstheme="minorBidi"/>
                <w:lang w:val="de-CH"/>
              </w:rPr>
              <w:t>Christoph Brossmann</w:t>
            </w:r>
          </w:p>
          <w:p w14:paraId="66D1CF29" w14:textId="28CE4C82" w:rsidR="000A40F9" w:rsidRPr="00A85128" w:rsidRDefault="000A40F9" w:rsidP="000A40F9">
            <w:pPr>
              <w:tabs>
                <w:tab w:val="left" w:pos="426"/>
                <w:tab w:val="left" w:pos="4140"/>
                <w:tab w:val="left" w:pos="4230"/>
              </w:tabs>
              <w:spacing w:before="0"/>
              <w:rPr>
                <w:rFonts w:cstheme="minorBidi"/>
                <w:lang w:val="de-CH"/>
              </w:rPr>
            </w:pPr>
            <w:r w:rsidRPr="00A85128">
              <w:rPr>
                <w:rFonts w:cstheme="minorBidi"/>
                <w:lang w:val="de-CH"/>
              </w:rPr>
              <w:t>Tel.:</w:t>
            </w:r>
            <w:r>
              <w:rPr>
                <w:rFonts w:cstheme="minorBidi"/>
                <w:lang w:val="de-CH"/>
              </w:rPr>
              <w:tab/>
            </w:r>
            <w:r>
              <w:rPr>
                <w:rFonts w:cstheme="minorBidi"/>
                <w:lang w:val="de-CH"/>
              </w:rPr>
              <w:tab/>
            </w:r>
            <w:r w:rsidRPr="00A85128">
              <w:rPr>
                <w:rFonts w:cstheme="minorBidi"/>
                <w:lang w:val="de-CH"/>
              </w:rPr>
              <w:t>+49 9287 802 440</w:t>
            </w:r>
          </w:p>
          <w:p w14:paraId="1A054B49" w14:textId="615C777F" w:rsidR="000A40F9" w:rsidRPr="00FC4064" w:rsidRDefault="000A40F9" w:rsidP="000A40F9">
            <w:pPr>
              <w:tabs>
                <w:tab w:val="left" w:pos="426"/>
                <w:tab w:val="left" w:pos="4140"/>
                <w:tab w:val="left" w:pos="4230"/>
              </w:tabs>
              <w:spacing w:before="0"/>
              <w:rPr>
                <w:rFonts w:cstheme="minorBidi"/>
                <w:lang w:val="de-CH"/>
              </w:rPr>
            </w:pPr>
            <w:r w:rsidRPr="00A85128">
              <w:rPr>
                <w:rFonts w:cstheme="minorBidi"/>
                <w:lang w:val="de-CH"/>
              </w:rPr>
              <w:t>Email:</w:t>
            </w:r>
            <w:r>
              <w:rPr>
                <w:rFonts w:cstheme="minorBidi"/>
                <w:lang w:val="de-CH"/>
              </w:rPr>
              <w:tab/>
            </w:r>
            <w:r w:rsidRPr="00A85128">
              <w:rPr>
                <w:rFonts w:cstheme="minorBidi"/>
                <w:lang w:val="de-CH"/>
              </w:rPr>
              <w:t>christoph.brossmann@esm-selb.de</w:t>
            </w:r>
          </w:p>
        </w:tc>
      </w:tr>
    </w:tbl>
    <w:p w14:paraId="44AF7233" w14:textId="77777777" w:rsidR="000A40F9" w:rsidRDefault="000A40F9" w:rsidP="000A40F9">
      <w:pPr>
        <w:spacing w:before="0"/>
      </w:pPr>
    </w:p>
    <w:tbl>
      <w:tblPr>
        <w:tblW w:w="9900" w:type="dxa"/>
        <w:tblLayout w:type="fixed"/>
        <w:tblLook w:val="04A0" w:firstRow="1" w:lastRow="0" w:firstColumn="1" w:lastColumn="0" w:noHBand="0" w:noVBand="1"/>
      </w:tblPr>
      <w:tblGrid>
        <w:gridCol w:w="4111"/>
        <w:gridCol w:w="1559"/>
        <w:gridCol w:w="4230"/>
      </w:tblGrid>
      <w:tr w:rsidR="000A40F9" w:rsidRPr="00FC4064" w14:paraId="4A110B9E" w14:textId="77777777" w:rsidTr="00933B91">
        <w:trPr>
          <w:trHeight w:val="1014"/>
        </w:trPr>
        <w:tc>
          <w:tcPr>
            <w:tcW w:w="4111" w:type="dxa"/>
          </w:tcPr>
          <w:p w14:paraId="19BCE96B" w14:textId="77777777" w:rsidR="000A40F9" w:rsidRDefault="000A40F9" w:rsidP="000A40F9">
            <w:pPr>
              <w:tabs>
                <w:tab w:val="left" w:pos="426"/>
                <w:tab w:val="center" w:pos="2480"/>
              </w:tabs>
              <w:spacing w:before="0"/>
              <w:rPr>
                <w:rFonts w:cstheme="minorBidi"/>
                <w:lang w:val="de-CH"/>
              </w:rPr>
            </w:pPr>
            <w:r w:rsidRPr="004A6E2F">
              <w:rPr>
                <w:rFonts w:cstheme="minorBidi"/>
                <w:lang w:val="de-CH"/>
              </w:rPr>
              <w:t>Freitaler Stadtwerke GmbH</w:t>
            </w:r>
          </w:p>
          <w:p w14:paraId="7F536E02" w14:textId="77777777" w:rsidR="000A40F9" w:rsidRPr="004A6E2F" w:rsidRDefault="000A40F9" w:rsidP="000A40F9">
            <w:pPr>
              <w:tabs>
                <w:tab w:val="left" w:pos="426"/>
                <w:tab w:val="center" w:pos="2480"/>
              </w:tabs>
              <w:spacing w:before="0"/>
              <w:rPr>
                <w:rFonts w:cstheme="minorBidi"/>
                <w:lang w:val="de-CH"/>
              </w:rPr>
            </w:pPr>
            <w:r w:rsidRPr="004A6E2F">
              <w:rPr>
                <w:rFonts w:cstheme="minorBidi"/>
                <w:lang w:val="de-CH"/>
              </w:rPr>
              <w:t>Potschappler Strasse 2</w:t>
            </w:r>
          </w:p>
          <w:p w14:paraId="3EB02F26" w14:textId="77777777" w:rsidR="000A40F9" w:rsidRPr="00620DD6" w:rsidRDefault="000A40F9" w:rsidP="000A40F9">
            <w:pPr>
              <w:tabs>
                <w:tab w:val="left" w:pos="426"/>
                <w:tab w:val="left" w:pos="4140"/>
                <w:tab w:val="left" w:pos="4230"/>
              </w:tabs>
              <w:spacing w:before="0"/>
              <w:rPr>
                <w:rFonts w:cstheme="minorBidi"/>
                <w:lang w:val="de-CH"/>
              </w:rPr>
            </w:pPr>
            <w:r w:rsidRPr="004A6E2F">
              <w:rPr>
                <w:rFonts w:cstheme="minorBidi"/>
                <w:lang w:val="de-CH"/>
              </w:rPr>
              <w:t>D-01705 FREITAL</w:t>
            </w:r>
          </w:p>
        </w:tc>
        <w:tc>
          <w:tcPr>
            <w:tcW w:w="1559" w:type="dxa"/>
          </w:tcPr>
          <w:p w14:paraId="080D985A"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DEUFSW</w:t>
            </w:r>
          </w:p>
        </w:tc>
        <w:tc>
          <w:tcPr>
            <w:tcW w:w="4230" w:type="dxa"/>
          </w:tcPr>
          <w:p w14:paraId="0C9A7C7B" w14:textId="77777777" w:rsidR="000A40F9" w:rsidRPr="00F03D91" w:rsidRDefault="000A40F9" w:rsidP="000A40F9">
            <w:pPr>
              <w:tabs>
                <w:tab w:val="left" w:pos="426"/>
                <w:tab w:val="left" w:pos="4140"/>
                <w:tab w:val="left" w:pos="4230"/>
              </w:tabs>
              <w:spacing w:before="0"/>
              <w:rPr>
                <w:rFonts w:cstheme="minorBidi"/>
                <w:lang w:val="de-CH"/>
              </w:rPr>
            </w:pPr>
            <w:r w:rsidRPr="00F03D91">
              <w:rPr>
                <w:rFonts w:cstheme="minorBidi"/>
                <w:lang w:val="de-CH"/>
              </w:rPr>
              <w:t>Mr Tom Trautmann</w:t>
            </w:r>
          </w:p>
          <w:p w14:paraId="1DA62E9C" w14:textId="66407CD7" w:rsidR="000A40F9" w:rsidRPr="00F03D91" w:rsidRDefault="000A40F9" w:rsidP="000A40F9">
            <w:pPr>
              <w:tabs>
                <w:tab w:val="left" w:pos="426"/>
                <w:tab w:val="left" w:pos="4140"/>
                <w:tab w:val="left" w:pos="4230"/>
              </w:tabs>
              <w:spacing w:before="0"/>
              <w:rPr>
                <w:rFonts w:cstheme="minorBidi"/>
                <w:lang w:val="de-CH"/>
              </w:rPr>
            </w:pPr>
            <w:r w:rsidRPr="00F03D91">
              <w:rPr>
                <w:rFonts w:cstheme="minorBidi"/>
                <w:lang w:val="de-CH"/>
              </w:rPr>
              <w:t xml:space="preserve">Tel.: </w:t>
            </w:r>
            <w:r>
              <w:rPr>
                <w:rFonts w:cstheme="minorBidi"/>
                <w:lang w:val="de-CH"/>
              </w:rPr>
              <w:tab/>
            </w:r>
            <w:r>
              <w:rPr>
                <w:rFonts w:cstheme="minorBidi"/>
                <w:lang w:val="de-CH"/>
              </w:rPr>
              <w:tab/>
            </w:r>
            <w:r w:rsidRPr="00F03D91">
              <w:rPr>
                <w:rFonts w:cstheme="minorBidi"/>
                <w:lang w:val="de-CH"/>
              </w:rPr>
              <w:t>+49 351 64828 410</w:t>
            </w:r>
          </w:p>
          <w:p w14:paraId="0B56EBCB" w14:textId="3B05F542" w:rsidR="000A40F9" w:rsidRPr="00F03D91" w:rsidRDefault="000A40F9" w:rsidP="000A40F9">
            <w:pPr>
              <w:tabs>
                <w:tab w:val="left" w:pos="426"/>
                <w:tab w:val="left" w:pos="4140"/>
                <w:tab w:val="left" w:pos="4230"/>
              </w:tabs>
              <w:spacing w:before="0"/>
              <w:rPr>
                <w:rFonts w:cstheme="minorBidi"/>
                <w:lang w:val="de-CH"/>
              </w:rPr>
            </w:pPr>
            <w:r w:rsidRPr="00F03D91">
              <w:rPr>
                <w:rFonts w:cstheme="minorBidi"/>
                <w:lang w:val="de-CH"/>
              </w:rPr>
              <w:t xml:space="preserve">Fax: </w:t>
            </w:r>
            <w:r>
              <w:rPr>
                <w:rFonts w:cstheme="minorBidi"/>
                <w:lang w:val="de-CH"/>
              </w:rPr>
              <w:tab/>
            </w:r>
            <w:r>
              <w:rPr>
                <w:rFonts w:cstheme="minorBidi"/>
                <w:lang w:val="de-CH"/>
              </w:rPr>
              <w:tab/>
            </w:r>
            <w:r w:rsidRPr="00F03D91">
              <w:rPr>
                <w:rFonts w:cstheme="minorBidi"/>
                <w:lang w:val="de-CH"/>
              </w:rPr>
              <w:t>+49 351 64828 151</w:t>
            </w:r>
          </w:p>
          <w:p w14:paraId="20A08B69" w14:textId="55CE7F59" w:rsidR="000A40F9" w:rsidRPr="00FC4064" w:rsidRDefault="000A40F9" w:rsidP="000A40F9">
            <w:pPr>
              <w:tabs>
                <w:tab w:val="left" w:pos="426"/>
                <w:tab w:val="left" w:pos="4140"/>
                <w:tab w:val="left" w:pos="4230"/>
              </w:tabs>
              <w:spacing w:before="0"/>
              <w:rPr>
                <w:rFonts w:cstheme="minorBidi"/>
                <w:lang w:val="de-CH"/>
              </w:rPr>
            </w:pPr>
            <w:r w:rsidRPr="00F03D91">
              <w:rPr>
                <w:rFonts w:cstheme="minorBidi"/>
                <w:lang w:val="de-CH"/>
              </w:rPr>
              <w:t xml:space="preserve">Email: </w:t>
            </w:r>
            <w:r>
              <w:rPr>
                <w:rFonts w:cstheme="minorBidi"/>
                <w:lang w:val="de-CH"/>
              </w:rPr>
              <w:tab/>
            </w:r>
            <w:r w:rsidRPr="00F03D91">
              <w:rPr>
                <w:rFonts w:cstheme="minorBidi"/>
                <w:lang w:val="de-CH"/>
              </w:rPr>
              <w:t>vertrieb-management@ftl-stadtwerke.de</w:t>
            </w:r>
          </w:p>
        </w:tc>
      </w:tr>
    </w:tbl>
    <w:p w14:paraId="0AF78963" w14:textId="77777777" w:rsidR="000A40F9" w:rsidRDefault="000A40F9" w:rsidP="000A40F9">
      <w:pPr>
        <w:spacing w:before="0"/>
      </w:pPr>
    </w:p>
    <w:tbl>
      <w:tblPr>
        <w:tblW w:w="9923" w:type="dxa"/>
        <w:tblLayout w:type="fixed"/>
        <w:tblLook w:val="04A0" w:firstRow="1" w:lastRow="0" w:firstColumn="1" w:lastColumn="0" w:noHBand="0" w:noVBand="1"/>
      </w:tblPr>
      <w:tblGrid>
        <w:gridCol w:w="4111"/>
        <w:gridCol w:w="1559"/>
        <w:gridCol w:w="4253"/>
      </w:tblGrid>
      <w:tr w:rsidR="000A40F9" w:rsidRPr="00972F30" w14:paraId="70BE7BCB" w14:textId="77777777" w:rsidTr="00C650FC">
        <w:trPr>
          <w:trHeight w:val="1014"/>
        </w:trPr>
        <w:tc>
          <w:tcPr>
            <w:tcW w:w="4111" w:type="dxa"/>
          </w:tcPr>
          <w:p w14:paraId="555E5E66" w14:textId="77777777" w:rsidR="000A40F9" w:rsidRDefault="000A40F9" w:rsidP="000A40F9">
            <w:pPr>
              <w:tabs>
                <w:tab w:val="left" w:pos="426"/>
                <w:tab w:val="center" w:pos="2480"/>
              </w:tabs>
              <w:spacing w:before="0"/>
              <w:rPr>
                <w:rFonts w:cstheme="minorBidi"/>
                <w:lang w:val="de-CH"/>
              </w:rPr>
            </w:pPr>
            <w:r w:rsidRPr="00796FC7">
              <w:rPr>
                <w:rFonts w:cstheme="minorBidi"/>
                <w:lang w:val="de-CH"/>
              </w:rPr>
              <w:t>Gemeindewerke Wendelstein Breitband GmbH</w:t>
            </w:r>
          </w:p>
          <w:p w14:paraId="20585B2E" w14:textId="77777777" w:rsidR="000A40F9" w:rsidRPr="00796FC7" w:rsidRDefault="000A40F9" w:rsidP="000A40F9">
            <w:pPr>
              <w:tabs>
                <w:tab w:val="left" w:pos="426"/>
                <w:tab w:val="center" w:pos="2480"/>
              </w:tabs>
              <w:spacing w:before="0"/>
              <w:rPr>
                <w:rFonts w:cstheme="minorBidi"/>
                <w:lang w:val="de-CH"/>
              </w:rPr>
            </w:pPr>
            <w:r w:rsidRPr="00796FC7">
              <w:rPr>
                <w:rFonts w:cstheme="minorBidi"/>
                <w:lang w:val="de-CH"/>
              </w:rPr>
              <w:t>Nuernberger Strasse 5</w:t>
            </w:r>
          </w:p>
          <w:p w14:paraId="78AEAB4E" w14:textId="77777777" w:rsidR="000A40F9" w:rsidRPr="00620DD6" w:rsidRDefault="000A40F9" w:rsidP="000A40F9">
            <w:pPr>
              <w:tabs>
                <w:tab w:val="left" w:pos="426"/>
                <w:tab w:val="left" w:pos="4140"/>
                <w:tab w:val="left" w:pos="4230"/>
              </w:tabs>
              <w:spacing w:before="0"/>
              <w:rPr>
                <w:rFonts w:cstheme="minorBidi"/>
                <w:lang w:val="de-CH"/>
              </w:rPr>
            </w:pPr>
            <w:r w:rsidRPr="00796FC7">
              <w:rPr>
                <w:rFonts w:cstheme="minorBidi"/>
                <w:lang w:val="de-CH"/>
              </w:rPr>
              <w:t>90530 WENDELSTEIN</w:t>
            </w:r>
          </w:p>
        </w:tc>
        <w:tc>
          <w:tcPr>
            <w:tcW w:w="1559" w:type="dxa"/>
          </w:tcPr>
          <w:p w14:paraId="5FEEC6FF"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90530W</w:t>
            </w:r>
          </w:p>
        </w:tc>
        <w:tc>
          <w:tcPr>
            <w:tcW w:w="4253" w:type="dxa"/>
          </w:tcPr>
          <w:p w14:paraId="6655019F" w14:textId="77777777" w:rsidR="000A40F9" w:rsidRPr="002C22FB" w:rsidRDefault="000A40F9" w:rsidP="000A40F9">
            <w:pPr>
              <w:tabs>
                <w:tab w:val="left" w:pos="426"/>
                <w:tab w:val="left" w:pos="4140"/>
                <w:tab w:val="left" w:pos="4230"/>
              </w:tabs>
              <w:spacing w:before="0"/>
              <w:rPr>
                <w:rFonts w:cstheme="minorBidi"/>
                <w:lang w:val="de-CH"/>
              </w:rPr>
            </w:pPr>
            <w:r w:rsidRPr="002C22FB">
              <w:rPr>
                <w:rFonts w:cstheme="minorBidi"/>
                <w:lang w:val="de-CH"/>
              </w:rPr>
              <w:t>Mr Michael Heubeck</w:t>
            </w:r>
          </w:p>
          <w:p w14:paraId="662C1A8F" w14:textId="35BD3FB4" w:rsidR="000A40F9" w:rsidRPr="002C22FB" w:rsidRDefault="000A40F9" w:rsidP="000A40F9">
            <w:pPr>
              <w:tabs>
                <w:tab w:val="left" w:pos="426"/>
                <w:tab w:val="left" w:pos="4140"/>
                <w:tab w:val="left" w:pos="4230"/>
              </w:tabs>
              <w:spacing w:before="0"/>
              <w:rPr>
                <w:rFonts w:cstheme="minorBidi"/>
                <w:lang w:val="de-CH"/>
              </w:rPr>
            </w:pPr>
            <w:r>
              <w:rPr>
                <w:rFonts w:cstheme="minorBidi"/>
                <w:lang w:val="de-CH"/>
              </w:rPr>
              <w:t xml:space="preserve">Tel:  </w:t>
            </w:r>
            <w:r>
              <w:rPr>
                <w:rFonts w:cstheme="minorBidi"/>
                <w:lang w:val="de-CH"/>
              </w:rPr>
              <w:tab/>
            </w:r>
            <w:r>
              <w:rPr>
                <w:rFonts w:cstheme="minorBidi"/>
                <w:lang w:val="de-CH"/>
              </w:rPr>
              <w:tab/>
            </w:r>
            <w:r w:rsidRPr="002C22FB">
              <w:rPr>
                <w:rFonts w:cstheme="minorBidi"/>
                <w:lang w:val="de-CH"/>
              </w:rPr>
              <w:t>+49 9129 401 259</w:t>
            </w:r>
          </w:p>
          <w:p w14:paraId="4503CC12" w14:textId="2AA0FBF3" w:rsidR="000A40F9" w:rsidRPr="002C22FB" w:rsidRDefault="000A40F9" w:rsidP="000A40F9">
            <w:pPr>
              <w:tabs>
                <w:tab w:val="left" w:pos="426"/>
                <w:tab w:val="left" w:pos="4140"/>
                <w:tab w:val="left" w:pos="4230"/>
              </w:tabs>
              <w:spacing w:before="0"/>
              <w:rPr>
                <w:rFonts w:cstheme="minorBidi"/>
                <w:lang w:val="de-CH"/>
              </w:rPr>
            </w:pPr>
            <w:r>
              <w:rPr>
                <w:rFonts w:cstheme="minorBidi"/>
                <w:lang w:val="de-CH"/>
              </w:rPr>
              <w:t xml:space="preserve">Fax: </w:t>
            </w:r>
            <w:r>
              <w:rPr>
                <w:rFonts w:cstheme="minorBidi"/>
                <w:lang w:val="de-CH"/>
              </w:rPr>
              <w:tab/>
            </w:r>
            <w:r>
              <w:rPr>
                <w:rFonts w:cstheme="minorBidi"/>
                <w:lang w:val="de-CH"/>
              </w:rPr>
              <w:tab/>
            </w:r>
            <w:r w:rsidRPr="002C22FB">
              <w:rPr>
                <w:rFonts w:cstheme="minorBidi"/>
                <w:lang w:val="de-CH"/>
              </w:rPr>
              <w:t>+49 9129 401 208269</w:t>
            </w:r>
          </w:p>
          <w:p w14:paraId="3DB8AC80" w14:textId="015BE161" w:rsidR="000A40F9" w:rsidRPr="00FC4064" w:rsidRDefault="000A40F9" w:rsidP="000A40F9">
            <w:pPr>
              <w:tabs>
                <w:tab w:val="left" w:pos="426"/>
                <w:tab w:val="left" w:pos="4140"/>
                <w:tab w:val="left" w:pos="4230"/>
              </w:tabs>
              <w:spacing w:before="0"/>
              <w:rPr>
                <w:rFonts w:cstheme="minorBidi"/>
                <w:lang w:val="de-CH"/>
              </w:rPr>
            </w:pPr>
            <w:r>
              <w:rPr>
                <w:rFonts w:cstheme="minorBidi"/>
                <w:lang w:val="de-CH"/>
              </w:rPr>
              <w:t>E-mail:</w:t>
            </w:r>
            <w:r>
              <w:rPr>
                <w:rFonts w:cstheme="minorBidi"/>
                <w:lang w:val="de-CH"/>
              </w:rPr>
              <w:tab/>
            </w:r>
            <w:r w:rsidRPr="002C22FB">
              <w:rPr>
                <w:rFonts w:cstheme="minorBidi"/>
                <w:lang w:val="de-CH"/>
              </w:rPr>
              <w:t>michael.heubeck@wendelstein.de</w:t>
            </w:r>
          </w:p>
        </w:tc>
      </w:tr>
    </w:tbl>
    <w:p w14:paraId="56A01E05" w14:textId="77777777" w:rsidR="000A40F9" w:rsidRPr="000A40F9" w:rsidRDefault="000A40F9" w:rsidP="000A40F9">
      <w:pPr>
        <w:spacing w:before="0"/>
        <w:rPr>
          <w:lang w:val="de-CH"/>
        </w:rPr>
      </w:pPr>
    </w:p>
    <w:tbl>
      <w:tblPr>
        <w:tblW w:w="9900" w:type="dxa"/>
        <w:tblLayout w:type="fixed"/>
        <w:tblLook w:val="04A0" w:firstRow="1" w:lastRow="0" w:firstColumn="1" w:lastColumn="0" w:noHBand="0" w:noVBand="1"/>
      </w:tblPr>
      <w:tblGrid>
        <w:gridCol w:w="4111"/>
        <w:gridCol w:w="1559"/>
        <w:gridCol w:w="4230"/>
      </w:tblGrid>
      <w:tr w:rsidR="000A40F9" w:rsidRPr="00FC4064" w14:paraId="457CD506" w14:textId="77777777" w:rsidTr="00933B91">
        <w:trPr>
          <w:trHeight w:val="1014"/>
        </w:trPr>
        <w:tc>
          <w:tcPr>
            <w:tcW w:w="4111" w:type="dxa"/>
          </w:tcPr>
          <w:p w14:paraId="57AC88A5" w14:textId="77777777" w:rsidR="000A40F9" w:rsidRDefault="000A40F9" w:rsidP="000A40F9">
            <w:pPr>
              <w:tabs>
                <w:tab w:val="left" w:pos="426"/>
                <w:tab w:val="center" w:pos="2480"/>
              </w:tabs>
              <w:spacing w:before="0"/>
              <w:rPr>
                <w:rFonts w:cstheme="minorBidi"/>
                <w:lang w:val="de-CH"/>
              </w:rPr>
            </w:pPr>
            <w:r w:rsidRPr="00BF5013">
              <w:rPr>
                <w:rFonts w:cstheme="minorBidi"/>
                <w:lang w:val="de-CH"/>
              </w:rPr>
              <w:t>Licht- und Kraftwerke Helmbrechts GmbH</w:t>
            </w:r>
          </w:p>
          <w:p w14:paraId="11031230" w14:textId="77777777" w:rsidR="000A40F9" w:rsidRPr="00620DD6" w:rsidRDefault="000A40F9" w:rsidP="00D61459">
            <w:pPr>
              <w:tabs>
                <w:tab w:val="left" w:pos="426"/>
                <w:tab w:val="center" w:pos="2480"/>
              </w:tabs>
              <w:spacing w:before="0"/>
              <w:jc w:val="left"/>
              <w:rPr>
                <w:rFonts w:cstheme="minorBidi"/>
                <w:lang w:val="de-CH"/>
              </w:rPr>
            </w:pPr>
            <w:r w:rsidRPr="00BF5013">
              <w:rPr>
                <w:rFonts w:cstheme="minorBidi"/>
                <w:lang w:val="de-CH"/>
              </w:rPr>
              <w:t>Muenchberger Strasse 65</w:t>
            </w:r>
            <w:r>
              <w:rPr>
                <w:rFonts w:cstheme="minorBidi"/>
                <w:lang w:val="de-CH"/>
              </w:rPr>
              <w:br/>
            </w:r>
            <w:r w:rsidRPr="00BF5013">
              <w:rPr>
                <w:rFonts w:cstheme="minorBidi"/>
                <w:lang w:val="de-CH"/>
              </w:rPr>
              <w:t>D-95233 HELMBRECHTS</w:t>
            </w:r>
          </w:p>
        </w:tc>
        <w:tc>
          <w:tcPr>
            <w:tcW w:w="1559" w:type="dxa"/>
          </w:tcPr>
          <w:p w14:paraId="3DDD72A9"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LUKHEL</w:t>
            </w:r>
          </w:p>
        </w:tc>
        <w:tc>
          <w:tcPr>
            <w:tcW w:w="4230" w:type="dxa"/>
          </w:tcPr>
          <w:p w14:paraId="73849236" w14:textId="77777777" w:rsidR="000A40F9" w:rsidRPr="00BF5013" w:rsidRDefault="000A40F9" w:rsidP="000A40F9">
            <w:pPr>
              <w:tabs>
                <w:tab w:val="left" w:pos="426"/>
                <w:tab w:val="left" w:pos="4140"/>
                <w:tab w:val="left" w:pos="4230"/>
              </w:tabs>
              <w:spacing w:before="0"/>
              <w:rPr>
                <w:rFonts w:cstheme="minorBidi"/>
                <w:lang w:val="de-CH"/>
              </w:rPr>
            </w:pPr>
            <w:r w:rsidRPr="00BF5013">
              <w:rPr>
                <w:rFonts w:cstheme="minorBidi"/>
                <w:lang w:val="de-CH"/>
              </w:rPr>
              <w:t>Mr Joerg Koeppel</w:t>
            </w:r>
          </w:p>
          <w:p w14:paraId="3FEA1322" w14:textId="46FF3DD4" w:rsidR="000A40F9" w:rsidRPr="00BF5013" w:rsidRDefault="000A40F9" w:rsidP="000A40F9">
            <w:pPr>
              <w:tabs>
                <w:tab w:val="left" w:pos="426"/>
                <w:tab w:val="left" w:pos="4140"/>
                <w:tab w:val="left" w:pos="4230"/>
              </w:tabs>
              <w:spacing w:before="0"/>
              <w:rPr>
                <w:rFonts w:cstheme="minorBidi"/>
                <w:lang w:val="de-CH"/>
              </w:rPr>
            </w:pPr>
            <w:r w:rsidRPr="00BF5013">
              <w:rPr>
                <w:rFonts w:cstheme="minorBidi"/>
                <w:lang w:val="de-CH"/>
              </w:rPr>
              <w:t>Tel.:</w:t>
            </w:r>
            <w:r w:rsidR="00C650FC">
              <w:rPr>
                <w:rFonts w:cstheme="minorBidi"/>
                <w:lang w:val="de-CH"/>
              </w:rPr>
              <w:tab/>
            </w:r>
            <w:r w:rsidR="00C650FC">
              <w:rPr>
                <w:rFonts w:cstheme="minorBidi"/>
                <w:lang w:val="de-CH"/>
              </w:rPr>
              <w:tab/>
            </w:r>
            <w:r w:rsidRPr="00BF5013">
              <w:rPr>
                <w:rFonts w:cstheme="minorBidi"/>
                <w:lang w:val="de-CH"/>
              </w:rPr>
              <w:t>+49 9252 704 149</w:t>
            </w:r>
          </w:p>
          <w:p w14:paraId="11ECE063" w14:textId="74026DFD" w:rsidR="000A40F9" w:rsidRPr="00BF5013" w:rsidRDefault="000A40F9" w:rsidP="000A40F9">
            <w:pPr>
              <w:tabs>
                <w:tab w:val="left" w:pos="426"/>
                <w:tab w:val="left" w:pos="4140"/>
                <w:tab w:val="left" w:pos="4230"/>
              </w:tabs>
              <w:spacing w:before="0"/>
              <w:rPr>
                <w:rFonts w:cstheme="minorBidi"/>
                <w:lang w:val="de-CH"/>
              </w:rPr>
            </w:pPr>
            <w:r w:rsidRPr="00BF5013">
              <w:rPr>
                <w:rFonts w:cstheme="minorBidi"/>
                <w:lang w:val="de-CH"/>
              </w:rPr>
              <w:t xml:space="preserve">Fax: </w:t>
            </w:r>
            <w:r w:rsidR="00C650FC">
              <w:rPr>
                <w:rFonts w:cstheme="minorBidi"/>
                <w:lang w:val="de-CH"/>
              </w:rPr>
              <w:tab/>
            </w:r>
            <w:r w:rsidR="00C650FC">
              <w:rPr>
                <w:rFonts w:cstheme="minorBidi"/>
                <w:lang w:val="de-CH"/>
              </w:rPr>
              <w:tab/>
            </w:r>
            <w:r w:rsidRPr="00BF5013">
              <w:rPr>
                <w:rFonts w:cstheme="minorBidi"/>
                <w:lang w:val="de-CH"/>
              </w:rPr>
              <w:t>+49 9252 704 111</w:t>
            </w:r>
          </w:p>
          <w:p w14:paraId="201AF6DA" w14:textId="23D10498" w:rsidR="000A40F9" w:rsidRPr="00FC4064" w:rsidRDefault="000A40F9" w:rsidP="000A40F9">
            <w:pPr>
              <w:tabs>
                <w:tab w:val="left" w:pos="426"/>
                <w:tab w:val="left" w:pos="4140"/>
                <w:tab w:val="left" w:pos="4230"/>
              </w:tabs>
              <w:spacing w:before="0"/>
              <w:rPr>
                <w:rFonts w:cstheme="minorBidi"/>
                <w:lang w:val="de-CH"/>
              </w:rPr>
            </w:pPr>
            <w:r w:rsidRPr="00BF5013">
              <w:rPr>
                <w:rFonts w:cstheme="minorBidi"/>
                <w:lang w:val="de-CH"/>
              </w:rPr>
              <w:t xml:space="preserve">Email: </w:t>
            </w:r>
            <w:r w:rsidR="00C650FC">
              <w:rPr>
                <w:rFonts w:cstheme="minorBidi"/>
                <w:lang w:val="de-CH"/>
              </w:rPr>
              <w:tab/>
            </w:r>
            <w:r w:rsidRPr="00721D10">
              <w:rPr>
                <w:rFonts w:cstheme="minorBidi"/>
                <w:lang w:val="de-CH"/>
              </w:rPr>
              <w:t>koeppel@luk-helmbrechts.de</w:t>
            </w:r>
          </w:p>
        </w:tc>
      </w:tr>
    </w:tbl>
    <w:p w14:paraId="61051A20" w14:textId="77777777" w:rsidR="000A40F9" w:rsidRDefault="000A40F9" w:rsidP="00D61459">
      <w:pPr>
        <w:spacing w:before="0"/>
        <w:jc w:val="left"/>
      </w:pPr>
    </w:p>
    <w:tbl>
      <w:tblPr>
        <w:tblW w:w="9900" w:type="dxa"/>
        <w:tblLayout w:type="fixed"/>
        <w:tblLook w:val="04A0" w:firstRow="1" w:lastRow="0" w:firstColumn="1" w:lastColumn="0" w:noHBand="0" w:noVBand="1"/>
      </w:tblPr>
      <w:tblGrid>
        <w:gridCol w:w="4111"/>
        <w:gridCol w:w="1559"/>
        <w:gridCol w:w="4230"/>
      </w:tblGrid>
      <w:tr w:rsidR="000A40F9" w:rsidRPr="00972F30" w14:paraId="3C749792" w14:textId="77777777" w:rsidTr="00933B91">
        <w:trPr>
          <w:trHeight w:val="1014"/>
        </w:trPr>
        <w:tc>
          <w:tcPr>
            <w:tcW w:w="4111" w:type="dxa"/>
          </w:tcPr>
          <w:p w14:paraId="1BC81A64" w14:textId="77777777" w:rsidR="000A40F9" w:rsidRDefault="000A40F9" w:rsidP="00D61459">
            <w:pPr>
              <w:tabs>
                <w:tab w:val="left" w:pos="426"/>
                <w:tab w:val="center" w:pos="2480"/>
              </w:tabs>
              <w:spacing w:before="0"/>
              <w:jc w:val="left"/>
              <w:rPr>
                <w:rFonts w:cstheme="minorBidi"/>
                <w:lang w:val="de-CH"/>
              </w:rPr>
            </w:pPr>
            <w:r w:rsidRPr="007D76FD">
              <w:rPr>
                <w:rFonts w:cstheme="minorBidi"/>
                <w:lang w:val="de-CH"/>
              </w:rPr>
              <w:t>Michael Korn</w:t>
            </w:r>
            <w:r>
              <w:rPr>
                <w:rFonts w:cstheme="minorBidi"/>
                <w:lang w:val="de-CH"/>
              </w:rPr>
              <w:t xml:space="preserve"> </w:t>
            </w:r>
            <w:r>
              <w:rPr>
                <w:rFonts w:cstheme="minorBidi"/>
                <w:lang w:val="de-CH"/>
              </w:rPr>
              <w:br/>
            </w:r>
            <w:r w:rsidRPr="007D76FD">
              <w:rPr>
                <w:rFonts w:cstheme="minorBidi"/>
                <w:lang w:val="de-CH"/>
              </w:rPr>
              <w:t>Breitband Korn</w:t>
            </w:r>
          </w:p>
          <w:p w14:paraId="66A91CDB" w14:textId="77777777" w:rsidR="000A40F9" w:rsidRPr="007D76FD" w:rsidRDefault="000A40F9" w:rsidP="000A40F9">
            <w:pPr>
              <w:tabs>
                <w:tab w:val="left" w:pos="426"/>
                <w:tab w:val="center" w:pos="2480"/>
              </w:tabs>
              <w:spacing w:before="0"/>
              <w:rPr>
                <w:rFonts w:cstheme="minorBidi"/>
                <w:lang w:val="de-CH"/>
              </w:rPr>
            </w:pPr>
            <w:r w:rsidRPr="007D76FD">
              <w:rPr>
                <w:rFonts w:cstheme="minorBidi"/>
                <w:lang w:val="de-CH"/>
              </w:rPr>
              <w:t>Kronacher Strasse 2</w:t>
            </w:r>
          </w:p>
          <w:p w14:paraId="00C4F60C" w14:textId="77777777" w:rsidR="000A40F9" w:rsidRPr="00620DD6" w:rsidRDefault="000A40F9" w:rsidP="000A40F9">
            <w:pPr>
              <w:tabs>
                <w:tab w:val="left" w:pos="426"/>
                <w:tab w:val="left" w:pos="4140"/>
                <w:tab w:val="left" w:pos="4230"/>
              </w:tabs>
              <w:spacing w:before="0"/>
              <w:rPr>
                <w:rFonts w:cstheme="minorBidi"/>
                <w:lang w:val="de-CH"/>
              </w:rPr>
            </w:pPr>
            <w:r w:rsidRPr="007D76FD">
              <w:rPr>
                <w:rFonts w:cstheme="minorBidi"/>
                <w:lang w:val="de-CH"/>
              </w:rPr>
              <w:t>D-96337 LUDWIGSSTADT</w:t>
            </w:r>
          </w:p>
        </w:tc>
        <w:tc>
          <w:tcPr>
            <w:tcW w:w="1559" w:type="dxa"/>
          </w:tcPr>
          <w:p w14:paraId="1F1FE0D6"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KORNLU</w:t>
            </w:r>
          </w:p>
        </w:tc>
        <w:tc>
          <w:tcPr>
            <w:tcW w:w="4230" w:type="dxa"/>
          </w:tcPr>
          <w:p w14:paraId="2501273E" w14:textId="77777777" w:rsidR="000A40F9" w:rsidRPr="007D76FD"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Mr </w:t>
            </w:r>
            <w:r w:rsidRPr="007D76FD">
              <w:rPr>
                <w:rFonts w:cstheme="minorBidi"/>
                <w:lang w:val="de-CH"/>
              </w:rPr>
              <w:t>Michael Korn</w:t>
            </w:r>
          </w:p>
          <w:p w14:paraId="384B4F07" w14:textId="0ECE4D7B" w:rsidR="000A40F9" w:rsidRPr="007D76FD" w:rsidRDefault="000A40F9" w:rsidP="000A40F9">
            <w:pPr>
              <w:tabs>
                <w:tab w:val="left" w:pos="426"/>
                <w:tab w:val="left" w:pos="4140"/>
                <w:tab w:val="left" w:pos="4230"/>
              </w:tabs>
              <w:spacing w:before="0"/>
              <w:rPr>
                <w:rFonts w:cstheme="minorBidi"/>
                <w:lang w:val="de-CH"/>
              </w:rPr>
            </w:pPr>
            <w:r w:rsidRPr="007D76FD">
              <w:rPr>
                <w:rFonts w:cstheme="minorBidi"/>
                <w:lang w:val="de-CH"/>
              </w:rPr>
              <w:t xml:space="preserve">Tel.: </w:t>
            </w:r>
            <w:r w:rsidR="00C650FC">
              <w:rPr>
                <w:rFonts w:cstheme="minorBidi"/>
                <w:lang w:val="de-CH"/>
              </w:rPr>
              <w:tab/>
            </w:r>
            <w:r w:rsidR="00C650FC">
              <w:rPr>
                <w:rFonts w:cstheme="minorBidi"/>
                <w:lang w:val="de-CH"/>
              </w:rPr>
              <w:tab/>
            </w:r>
            <w:r w:rsidRPr="007D76FD">
              <w:rPr>
                <w:rFonts w:cstheme="minorBidi"/>
                <w:lang w:val="de-CH"/>
              </w:rPr>
              <w:t>+49 9263 974188</w:t>
            </w:r>
          </w:p>
          <w:p w14:paraId="3C23850A" w14:textId="24CFC068" w:rsidR="000A40F9" w:rsidRPr="007D76FD" w:rsidRDefault="000A40F9" w:rsidP="000A40F9">
            <w:pPr>
              <w:tabs>
                <w:tab w:val="left" w:pos="426"/>
                <w:tab w:val="left" w:pos="4140"/>
                <w:tab w:val="left" w:pos="4230"/>
              </w:tabs>
              <w:spacing w:before="0"/>
              <w:rPr>
                <w:rFonts w:cstheme="minorBidi"/>
                <w:lang w:val="de-CH"/>
              </w:rPr>
            </w:pPr>
            <w:r w:rsidRPr="007D76FD">
              <w:rPr>
                <w:rFonts w:cstheme="minorBidi"/>
                <w:lang w:val="de-CH"/>
              </w:rPr>
              <w:t xml:space="preserve">Fax: </w:t>
            </w:r>
            <w:r w:rsidR="00C650FC">
              <w:rPr>
                <w:rFonts w:cstheme="minorBidi"/>
                <w:lang w:val="de-CH"/>
              </w:rPr>
              <w:tab/>
            </w:r>
            <w:r w:rsidR="00C650FC">
              <w:rPr>
                <w:rFonts w:cstheme="minorBidi"/>
                <w:lang w:val="de-CH"/>
              </w:rPr>
              <w:tab/>
            </w:r>
            <w:r w:rsidRPr="007D76FD">
              <w:rPr>
                <w:rFonts w:cstheme="minorBidi"/>
                <w:lang w:val="de-CH"/>
              </w:rPr>
              <w:t>+49 9263 297570</w:t>
            </w:r>
          </w:p>
          <w:p w14:paraId="39B3A959" w14:textId="5559560C" w:rsidR="000A40F9" w:rsidRPr="00FC4064" w:rsidRDefault="000A40F9" w:rsidP="000A40F9">
            <w:pPr>
              <w:tabs>
                <w:tab w:val="left" w:pos="426"/>
                <w:tab w:val="left" w:pos="4140"/>
                <w:tab w:val="left" w:pos="4230"/>
              </w:tabs>
              <w:spacing w:before="0"/>
              <w:rPr>
                <w:rFonts w:cstheme="minorBidi"/>
                <w:lang w:val="de-CH"/>
              </w:rPr>
            </w:pPr>
            <w:r w:rsidRPr="007D76FD">
              <w:rPr>
                <w:rFonts w:cstheme="minorBidi"/>
                <w:lang w:val="de-CH"/>
              </w:rPr>
              <w:t>Email:</w:t>
            </w:r>
            <w:r w:rsidR="00C650FC">
              <w:rPr>
                <w:rFonts w:cstheme="minorBidi"/>
                <w:lang w:val="de-CH"/>
              </w:rPr>
              <w:tab/>
            </w:r>
            <w:r w:rsidRPr="007D76FD">
              <w:rPr>
                <w:rFonts w:cstheme="minorBidi"/>
                <w:lang w:val="de-CH"/>
              </w:rPr>
              <w:t>korn.michael@gmx.de</w:t>
            </w:r>
          </w:p>
        </w:tc>
      </w:tr>
    </w:tbl>
    <w:p w14:paraId="5FE78684" w14:textId="77777777" w:rsidR="000A40F9" w:rsidRDefault="000A40F9" w:rsidP="000A40F9">
      <w:pPr>
        <w:overflowPunct/>
        <w:spacing w:before="0"/>
        <w:textAlignment w:val="auto"/>
        <w:rPr>
          <w:rFonts w:cs="Calibri"/>
          <w:color w:val="000000"/>
          <w:szCs w:val="22"/>
          <w:lang w:val="pt-BR"/>
        </w:rPr>
      </w:pPr>
    </w:p>
    <w:tbl>
      <w:tblPr>
        <w:tblW w:w="9900" w:type="dxa"/>
        <w:tblLayout w:type="fixed"/>
        <w:tblLook w:val="04A0" w:firstRow="1" w:lastRow="0" w:firstColumn="1" w:lastColumn="0" w:noHBand="0" w:noVBand="1"/>
      </w:tblPr>
      <w:tblGrid>
        <w:gridCol w:w="4111"/>
        <w:gridCol w:w="1559"/>
        <w:gridCol w:w="4230"/>
      </w:tblGrid>
      <w:tr w:rsidR="000A40F9" w:rsidRPr="00C650FC" w14:paraId="7CFADA5F" w14:textId="77777777" w:rsidTr="00933B91">
        <w:trPr>
          <w:trHeight w:val="1014"/>
        </w:trPr>
        <w:tc>
          <w:tcPr>
            <w:tcW w:w="4111" w:type="dxa"/>
          </w:tcPr>
          <w:p w14:paraId="502064EC" w14:textId="77777777" w:rsidR="000A40F9" w:rsidRDefault="000A40F9" w:rsidP="000A40F9">
            <w:pPr>
              <w:tabs>
                <w:tab w:val="left" w:pos="426"/>
                <w:tab w:val="center" w:pos="2480"/>
              </w:tabs>
              <w:spacing w:before="0"/>
              <w:rPr>
                <w:rFonts w:cstheme="minorBidi"/>
                <w:lang w:val="de-CH"/>
              </w:rPr>
            </w:pPr>
            <w:r w:rsidRPr="00497A37">
              <w:rPr>
                <w:rFonts w:cstheme="minorBidi"/>
                <w:lang w:val="de-CH"/>
              </w:rPr>
              <w:t>Stadtwerke Karlsruhe GmbH</w:t>
            </w:r>
          </w:p>
          <w:p w14:paraId="05CC8BF4" w14:textId="77777777" w:rsidR="000A40F9" w:rsidRPr="00497A37" w:rsidRDefault="000A40F9" w:rsidP="000A40F9">
            <w:pPr>
              <w:tabs>
                <w:tab w:val="left" w:pos="426"/>
                <w:tab w:val="center" w:pos="2480"/>
              </w:tabs>
              <w:spacing w:before="0"/>
              <w:rPr>
                <w:rFonts w:cstheme="minorBidi"/>
                <w:lang w:val="de-CH"/>
              </w:rPr>
            </w:pPr>
            <w:r w:rsidRPr="00497A37">
              <w:rPr>
                <w:rFonts w:cstheme="minorBidi"/>
                <w:lang w:val="de-CH"/>
              </w:rPr>
              <w:t>Daxlander Strasse 72</w:t>
            </w:r>
          </w:p>
          <w:p w14:paraId="1321B76E" w14:textId="77777777" w:rsidR="000A40F9" w:rsidRPr="00620DD6" w:rsidRDefault="000A40F9" w:rsidP="000A40F9">
            <w:pPr>
              <w:tabs>
                <w:tab w:val="left" w:pos="426"/>
                <w:tab w:val="left" w:pos="4140"/>
                <w:tab w:val="left" w:pos="4230"/>
              </w:tabs>
              <w:spacing w:before="0"/>
              <w:rPr>
                <w:rFonts w:cstheme="minorBidi"/>
                <w:lang w:val="de-CH"/>
              </w:rPr>
            </w:pPr>
            <w:r w:rsidRPr="00497A37">
              <w:rPr>
                <w:rFonts w:cstheme="minorBidi"/>
                <w:lang w:val="de-CH"/>
              </w:rPr>
              <w:t>D-76185 KARLSRUHE</w:t>
            </w:r>
          </w:p>
        </w:tc>
        <w:tc>
          <w:tcPr>
            <w:tcW w:w="1559" w:type="dxa"/>
          </w:tcPr>
          <w:p w14:paraId="0F86BBC0"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SWKA</w:t>
            </w:r>
          </w:p>
        </w:tc>
        <w:tc>
          <w:tcPr>
            <w:tcW w:w="4230" w:type="dxa"/>
          </w:tcPr>
          <w:p w14:paraId="3EDD5E7C" w14:textId="77777777" w:rsidR="000A40F9" w:rsidRPr="00497A37" w:rsidRDefault="000A40F9" w:rsidP="000A40F9">
            <w:pPr>
              <w:tabs>
                <w:tab w:val="left" w:pos="426"/>
                <w:tab w:val="left" w:pos="4140"/>
                <w:tab w:val="left" w:pos="4230"/>
              </w:tabs>
              <w:spacing w:before="0"/>
              <w:rPr>
                <w:rFonts w:cstheme="minorBidi"/>
                <w:lang w:val="de-CH"/>
              </w:rPr>
            </w:pPr>
            <w:r w:rsidRPr="00497A37">
              <w:rPr>
                <w:rFonts w:cstheme="minorBidi"/>
                <w:lang w:val="de-CH"/>
              </w:rPr>
              <w:t>Mr Robin Birk</w:t>
            </w:r>
          </w:p>
          <w:p w14:paraId="4D7E9B8E" w14:textId="6CC9ADFE" w:rsidR="000A40F9" w:rsidRPr="00497A37" w:rsidRDefault="000A40F9" w:rsidP="000A40F9">
            <w:pPr>
              <w:tabs>
                <w:tab w:val="left" w:pos="426"/>
                <w:tab w:val="left" w:pos="4140"/>
                <w:tab w:val="left" w:pos="4230"/>
              </w:tabs>
              <w:spacing w:before="0"/>
              <w:rPr>
                <w:rFonts w:cstheme="minorBidi"/>
                <w:lang w:val="de-CH"/>
              </w:rPr>
            </w:pPr>
            <w:r w:rsidRPr="00497A37">
              <w:rPr>
                <w:rFonts w:cstheme="minorBidi"/>
                <w:lang w:val="de-CH"/>
              </w:rPr>
              <w:t xml:space="preserve">Tel.: </w:t>
            </w:r>
            <w:r w:rsidR="00C650FC">
              <w:rPr>
                <w:rFonts w:cstheme="minorBidi"/>
                <w:lang w:val="de-CH"/>
              </w:rPr>
              <w:tab/>
            </w:r>
            <w:r w:rsidR="00C650FC">
              <w:rPr>
                <w:rFonts w:cstheme="minorBidi"/>
                <w:lang w:val="de-CH"/>
              </w:rPr>
              <w:tab/>
            </w:r>
            <w:r w:rsidRPr="00497A37">
              <w:rPr>
                <w:rFonts w:cstheme="minorBidi"/>
                <w:lang w:val="de-CH"/>
              </w:rPr>
              <w:t>+49 721 5991034</w:t>
            </w:r>
          </w:p>
          <w:p w14:paraId="0D226EA1" w14:textId="5A797DE9" w:rsidR="000A40F9" w:rsidRPr="00FC4064" w:rsidRDefault="000A40F9" w:rsidP="000A40F9">
            <w:pPr>
              <w:tabs>
                <w:tab w:val="left" w:pos="426"/>
                <w:tab w:val="left" w:pos="4140"/>
                <w:tab w:val="left" w:pos="4230"/>
              </w:tabs>
              <w:spacing w:before="0"/>
              <w:rPr>
                <w:rFonts w:cstheme="minorBidi"/>
                <w:lang w:val="de-CH"/>
              </w:rPr>
            </w:pPr>
            <w:r w:rsidRPr="00497A37">
              <w:rPr>
                <w:rFonts w:cstheme="minorBidi"/>
                <w:lang w:val="de-CH"/>
              </w:rPr>
              <w:t>Email:</w:t>
            </w:r>
            <w:r w:rsidR="00C650FC">
              <w:rPr>
                <w:rFonts w:cstheme="minorBidi"/>
                <w:lang w:val="de-CH"/>
              </w:rPr>
              <w:tab/>
            </w:r>
            <w:r w:rsidRPr="00497A37">
              <w:rPr>
                <w:rFonts w:cstheme="minorBidi"/>
                <w:lang w:val="de-CH"/>
              </w:rPr>
              <w:t>robin.birk@stadtwerke-karlsruhe.de</w:t>
            </w:r>
          </w:p>
        </w:tc>
      </w:tr>
    </w:tbl>
    <w:p w14:paraId="3E985E15" w14:textId="77777777" w:rsidR="000A40F9" w:rsidRPr="00C650FC" w:rsidRDefault="000A40F9" w:rsidP="000A40F9">
      <w:pPr>
        <w:spacing w:before="0"/>
        <w:rPr>
          <w:lang w:val="de-CH"/>
        </w:rPr>
      </w:pPr>
    </w:p>
    <w:p w14:paraId="765E10EF" w14:textId="77777777" w:rsidR="000A40F9" w:rsidRPr="00C650FC" w:rsidRDefault="000A40F9" w:rsidP="000A40F9">
      <w:pPr>
        <w:overflowPunct/>
        <w:autoSpaceDE/>
        <w:autoSpaceDN/>
        <w:adjustRightInd/>
        <w:spacing w:before="0" w:after="200" w:line="276" w:lineRule="auto"/>
        <w:textAlignment w:val="auto"/>
        <w:rPr>
          <w:lang w:val="de-CH"/>
        </w:rPr>
      </w:pPr>
      <w:r w:rsidRPr="00C650FC">
        <w:rPr>
          <w:lang w:val="de-CH"/>
        </w:rPr>
        <w:br w:type="page"/>
      </w:r>
    </w:p>
    <w:p w14:paraId="11BCA1B4" w14:textId="77777777" w:rsidR="000A40F9" w:rsidRPr="00C650FC" w:rsidRDefault="000A40F9" w:rsidP="000A40F9">
      <w:pPr>
        <w:spacing w:before="0"/>
        <w:jc w:val="center"/>
        <w:rPr>
          <w:lang w:val="de-CH"/>
        </w:rPr>
      </w:pPr>
    </w:p>
    <w:tbl>
      <w:tblPr>
        <w:tblW w:w="9923" w:type="dxa"/>
        <w:tblLayout w:type="fixed"/>
        <w:tblLook w:val="04A0" w:firstRow="1" w:lastRow="0" w:firstColumn="1" w:lastColumn="0" w:noHBand="0" w:noVBand="1"/>
      </w:tblPr>
      <w:tblGrid>
        <w:gridCol w:w="4111"/>
        <w:gridCol w:w="1559"/>
        <w:gridCol w:w="4253"/>
      </w:tblGrid>
      <w:tr w:rsidR="000A40F9" w:rsidRPr="00860C0A" w14:paraId="082528BD" w14:textId="77777777" w:rsidTr="00C650FC">
        <w:trPr>
          <w:cantSplit/>
          <w:tblHeader/>
        </w:trPr>
        <w:tc>
          <w:tcPr>
            <w:tcW w:w="4111" w:type="dxa"/>
            <w:hideMark/>
          </w:tcPr>
          <w:p w14:paraId="0C943A0E" w14:textId="77777777" w:rsidR="000A40F9" w:rsidRPr="00860C0A" w:rsidRDefault="000A40F9" w:rsidP="000A40F9">
            <w:pPr>
              <w:widowControl w:val="0"/>
              <w:spacing w:before="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559" w:type="dxa"/>
            <w:hideMark/>
          </w:tcPr>
          <w:p w14:paraId="2D83DF63" w14:textId="77777777" w:rsidR="000A40F9" w:rsidRPr="00860C0A" w:rsidRDefault="000A40F9" w:rsidP="000A40F9">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53" w:type="dxa"/>
            <w:hideMark/>
          </w:tcPr>
          <w:p w14:paraId="371DAA90" w14:textId="77777777" w:rsidR="000A40F9" w:rsidRPr="00860C0A" w:rsidRDefault="000A40F9" w:rsidP="000A40F9">
            <w:pPr>
              <w:widowControl w:val="0"/>
              <w:spacing w:before="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A40F9" w:rsidRPr="00860C0A" w14:paraId="6D3D0601" w14:textId="77777777" w:rsidTr="00C650FC">
        <w:trPr>
          <w:cantSplit/>
          <w:tblHeader/>
        </w:trPr>
        <w:tc>
          <w:tcPr>
            <w:tcW w:w="4111" w:type="dxa"/>
            <w:tcBorders>
              <w:top w:val="nil"/>
              <w:left w:val="nil"/>
              <w:bottom w:val="single" w:sz="4" w:space="0" w:color="auto"/>
              <w:right w:val="nil"/>
            </w:tcBorders>
            <w:hideMark/>
          </w:tcPr>
          <w:p w14:paraId="149886A5" w14:textId="77777777" w:rsidR="000A40F9" w:rsidRPr="00860C0A" w:rsidRDefault="000A40F9" w:rsidP="000A40F9">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559" w:type="dxa"/>
            <w:tcBorders>
              <w:top w:val="nil"/>
              <w:left w:val="nil"/>
              <w:bottom w:val="single" w:sz="4" w:space="0" w:color="auto"/>
              <w:right w:val="nil"/>
            </w:tcBorders>
            <w:hideMark/>
          </w:tcPr>
          <w:p w14:paraId="3A723352" w14:textId="77777777" w:rsidR="000A40F9" w:rsidRPr="00860C0A" w:rsidRDefault="000A40F9" w:rsidP="000A40F9">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53" w:type="dxa"/>
            <w:tcBorders>
              <w:top w:val="nil"/>
              <w:left w:val="nil"/>
              <w:bottom w:val="single" w:sz="4" w:space="0" w:color="auto"/>
              <w:right w:val="nil"/>
            </w:tcBorders>
          </w:tcPr>
          <w:p w14:paraId="4A27A04A" w14:textId="77777777" w:rsidR="000A40F9" w:rsidRPr="00860C0A" w:rsidRDefault="000A40F9" w:rsidP="000A40F9">
            <w:pPr>
              <w:widowControl w:val="0"/>
              <w:spacing w:before="0"/>
              <w:rPr>
                <w:rFonts w:asciiTheme="minorHAnsi" w:eastAsia="SimSun" w:hAnsiTheme="minorHAnsi" w:cs="Arial"/>
                <w:b/>
                <w:bCs/>
                <w:i/>
                <w:iCs/>
                <w:color w:val="000000"/>
              </w:rPr>
            </w:pPr>
          </w:p>
        </w:tc>
      </w:tr>
    </w:tbl>
    <w:p w14:paraId="591C4D5F" w14:textId="77777777" w:rsidR="000A40F9" w:rsidRPr="00860C0A" w:rsidRDefault="000A40F9" w:rsidP="000A40F9">
      <w:pPr>
        <w:spacing w:before="0"/>
        <w:rPr>
          <w:rFonts w:cs="Calibri"/>
          <w:color w:val="000000"/>
        </w:rPr>
      </w:pPr>
    </w:p>
    <w:p w14:paraId="2DD11CD7" w14:textId="77777777" w:rsidR="000A40F9" w:rsidRPr="00860C0A" w:rsidRDefault="000A40F9" w:rsidP="000A40F9">
      <w:pPr>
        <w:tabs>
          <w:tab w:val="left" w:pos="3686"/>
        </w:tabs>
        <w:spacing w:before="0"/>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4A4C2A17" w14:textId="77777777" w:rsidR="000A40F9" w:rsidRDefault="000A40F9" w:rsidP="000A40F9">
      <w:pPr>
        <w:spacing w:before="0"/>
      </w:pPr>
    </w:p>
    <w:tbl>
      <w:tblPr>
        <w:tblW w:w="9900" w:type="dxa"/>
        <w:tblLayout w:type="fixed"/>
        <w:tblLook w:val="04A0" w:firstRow="1" w:lastRow="0" w:firstColumn="1" w:lastColumn="0" w:noHBand="0" w:noVBand="1"/>
      </w:tblPr>
      <w:tblGrid>
        <w:gridCol w:w="4111"/>
        <w:gridCol w:w="1559"/>
        <w:gridCol w:w="4230"/>
      </w:tblGrid>
      <w:tr w:rsidR="000A40F9" w:rsidRPr="00FC4064" w14:paraId="4DC0E2CA" w14:textId="77777777" w:rsidTr="00933B91">
        <w:trPr>
          <w:trHeight w:val="1014"/>
        </w:trPr>
        <w:tc>
          <w:tcPr>
            <w:tcW w:w="4111" w:type="dxa"/>
          </w:tcPr>
          <w:p w14:paraId="66F780DB" w14:textId="77777777" w:rsidR="000A40F9" w:rsidRDefault="000A40F9" w:rsidP="000A40F9">
            <w:pPr>
              <w:tabs>
                <w:tab w:val="left" w:pos="426"/>
                <w:tab w:val="center" w:pos="2480"/>
              </w:tabs>
              <w:spacing w:before="0"/>
              <w:rPr>
                <w:rFonts w:cstheme="minorBidi"/>
                <w:lang w:val="de-CH"/>
              </w:rPr>
            </w:pPr>
            <w:r w:rsidRPr="00B01CA9">
              <w:rPr>
                <w:rFonts w:cstheme="minorBidi"/>
                <w:lang w:val="de-CH"/>
              </w:rPr>
              <w:t>Stadtwerke Kelheim GmbH &amp; Co.KG</w:t>
            </w:r>
          </w:p>
          <w:p w14:paraId="40173CDB" w14:textId="77777777" w:rsidR="000A40F9" w:rsidRPr="00B01CA9" w:rsidRDefault="000A40F9" w:rsidP="000A40F9">
            <w:pPr>
              <w:tabs>
                <w:tab w:val="left" w:pos="426"/>
                <w:tab w:val="center" w:pos="2480"/>
              </w:tabs>
              <w:spacing w:before="0"/>
              <w:rPr>
                <w:rFonts w:cstheme="minorBidi"/>
                <w:lang w:val="de-CH"/>
              </w:rPr>
            </w:pPr>
            <w:r w:rsidRPr="00B01CA9">
              <w:rPr>
                <w:rFonts w:cstheme="minorBidi"/>
                <w:lang w:val="de-CH"/>
              </w:rPr>
              <w:t>Hallstattstrasse 15</w:t>
            </w:r>
          </w:p>
          <w:p w14:paraId="56867B98" w14:textId="77777777" w:rsidR="000A40F9" w:rsidRPr="00620DD6" w:rsidRDefault="000A40F9" w:rsidP="000A40F9">
            <w:pPr>
              <w:tabs>
                <w:tab w:val="left" w:pos="426"/>
                <w:tab w:val="center" w:pos="2480"/>
              </w:tabs>
              <w:spacing w:before="0"/>
              <w:rPr>
                <w:rFonts w:cstheme="minorBidi"/>
                <w:lang w:val="de-CH"/>
              </w:rPr>
            </w:pPr>
            <w:r w:rsidRPr="00B01CA9">
              <w:rPr>
                <w:rFonts w:cstheme="minorBidi"/>
                <w:lang w:val="de-CH"/>
              </w:rPr>
              <w:t>D-93309 KELHEIM</w:t>
            </w:r>
          </w:p>
        </w:tc>
        <w:tc>
          <w:tcPr>
            <w:tcW w:w="1559" w:type="dxa"/>
          </w:tcPr>
          <w:p w14:paraId="00404E7D"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SWKEL</w:t>
            </w:r>
          </w:p>
        </w:tc>
        <w:tc>
          <w:tcPr>
            <w:tcW w:w="4230" w:type="dxa"/>
          </w:tcPr>
          <w:p w14:paraId="3E0FC3D6" w14:textId="77777777" w:rsidR="000A40F9" w:rsidRPr="00B01CA9" w:rsidRDefault="000A40F9" w:rsidP="000A40F9">
            <w:pPr>
              <w:tabs>
                <w:tab w:val="left" w:pos="426"/>
                <w:tab w:val="left" w:pos="4140"/>
                <w:tab w:val="left" w:pos="4230"/>
              </w:tabs>
              <w:spacing w:before="0"/>
              <w:rPr>
                <w:rFonts w:cstheme="minorBidi"/>
                <w:lang w:val="de-CH"/>
              </w:rPr>
            </w:pPr>
            <w:r w:rsidRPr="008D23F6">
              <w:rPr>
                <w:rFonts w:cstheme="minorBidi"/>
                <w:lang w:val="de-CH"/>
              </w:rPr>
              <w:t xml:space="preserve">Mr </w:t>
            </w:r>
            <w:r w:rsidRPr="00B01CA9">
              <w:rPr>
                <w:rFonts w:cstheme="minorBidi"/>
                <w:lang w:val="de-CH"/>
              </w:rPr>
              <w:t>Sebastian Mauksch</w:t>
            </w:r>
          </w:p>
          <w:p w14:paraId="7DD8CBF2" w14:textId="30407F25" w:rsidR="000A40F9" w:rsidRPr="00B01CA9" w:rsidRDefault="000A40F9" w:rsidP="000A40F9">
            <w:pPr>
              <w:tabs>
                <w:tab w:val="left" w:pos="426"/>
                <w:tab w:val="left" w:pos="4140"/>
                <w:tab w:val="left" w:pos="4230"/>
              </w:tabs>
              <w:spacing w:before="0"/>
              <w:rPr>
                <w:rFonts w:cstheme="minorBidi"/>
                <w:lang w:val="de-CH"/>
              </w:rPr>
            </w:pPr>
            <w:r w:rsidRPr="00B01CA9">
              <w:rPr>
                <w:rFonts w:cstheme="minorBidi"/>
                <w:lang w:val="de-CH"/>
              </w:rPr>
              <w:t>Tel.:</w:t>
            </w:r>
            <w:r w:rsidR="00C650FC">
              <w:rPr>
                <w:rFonts w:cstheme="minorBidi"/>
                <w:lang w:val="de-CH"/>
              </w:rPr>
              <w:tab/>
            </w:r>
            <w:r w:rsidRPr="00B01CA9">
              <w:rPr>
                <w:rFonts w:cstheme="minorBidi"/>
                <w:lang w:val="de-CH"/>
              </w:rPr>
              <w:t xml:space="preserve"> </w:t>
            </w:r>
            <w:r w:rsidR="00C650FC">
              <w:rPr>
                <w:rFonts w:cstheme="minorBidi"/>
                <w:lang w:val="de-CH"/>
              </w:rPr>
              <w:tab/>
            </w:r>
            <w:r w:rsidRPr="00B01CA9">
              <w:rPr>
                <w:rFonts w:cstheme="minorBidi"/>
                <w:lang w:val="de-CH"/>
              </w:rPr>
              <w:t>+49 9441 5032 402</w:t>
            </w:r>
          </w:p>
          <w:p w14:paraId="0114FE07" w14:textId="4D676F3D" w:rsidR="000A40F9" w:rsidRPr="00B01CA9" w:rsidRDefault="000A40F9" w:rsidP="000A40F9">
            <w:pPr>
              <w:tabs>
                <w:tab w:val="left" w:pos="426"/>
                <w:tab w:val="left" w:pos="4140"/>
                <w:tab w:val="left" w:pos="4230"/>
              </w:tabs>
              <w:spacing w:before="0"/>
              <w:rPr>
                <w:rFonts w:cstheme="minorBidi"/>
                <w:lang w:val="de-CH"/>
              </w:rPr>
            </w:pPr>
            <w:r w:rsidRPr="00B01CA9">
              <w:rPr>
                <w:rFonts w:cstheme="minorBidi"/>
                <w:lang w:val="de-CH"/>
              </w:rPr>
              <w:t xml:space="preserve">Fax: </w:t>
            </w:r>
            <w:r w:rsidR="00C650FC">
              <w:rPr>
                <w:rFonts w:cstheme="minorBidi"/>
                <w:lang w:val="de-CH"/>
              </w:rPr>
              <w:tab/>
            </w:r>
            <w:r w:rsidR="00C650FC">
              <w:rPr>
                <w:rFonts w:cstheme="minorBidi"/>
                <w:lang w:val="de-CH"/>
              </w:rPr>
              <w:tab/>
            </w:r>
            <w:r w:rsidRPr="00B01CA9">
              <w:rPr>
                <w:rFonts w:cstheme="minorBidi"/>
                <w:lang w:val="de-CH"/>
              </w:rPr>
              <w:t>+49 9441 5032 499</w:t>
            </w:r>
          </w:p>
          <w:p w14:paraId="5151E4BC" w14:textId="48765E6D" w:rsidR="000A40F9" w:rsidRPr="00FC4064" w:rsidRDefault="000A40F9" w:rsidP="000A40F9">
            <w:pPr>
              <w:tabs>
                <w:tab w:val="left" w:pos="426"/>
                <w:tab w:val="left" w:pos="4140"/>
                <w:tab w:val="left" w:pos="4230"/>
              </w:tabs>
              <w:spacing w:before="0"/>
              <w:rPr>
                <w:rFonts w:cstheme="minorBidi"/>
                <w:lang w:val="de-CH"/>
              </w:rPr>
            </w:pPr>
            <w:r w:rsidRPr="00B01CA9">
              <w:rPr>
                <w:rFonts w:cstheme="minorBidi"/>
                <w:lang w:val="de-CH"/>
              </w:rPr>
              <w:t xml:space="preserve">Email: </w:t>
            </w:r>
            <w:r w:rsidR="00C650FC">
              <w:rPr>
                <w:rFonts w:cstheme="minorBidi"/>
                <w:lang w:val="de-CH"/>
              </w:rPr>
              <w:tab/>
            </w:r>
            <w:r w:rsidRPr="00721D10">
              <w:rPr>
                <w:rFonts w:cstheme="minorBidi"/>
                <w:lang w:val="de-CH"/>
              </w:rPr>
              <w:t>mauksch@stadtwerke-kelheim.de</w:t>
            </w:r>
          </w:p>
        </w:tc>
      </w:tr>
      <w:tr w:rsidR="000A40F9" w:rsidRPr="00972F30" w14:paraId="52051AD2" w14:textId="77777777" w:rsidTr="00933B91">
        <w:trPr>
          <w:trHeight w:val="1014"/>
        </w:trPr>
        <w:tc>
          <w:tcPr>
            <w:tcW w:w="4111" w:type="dxa"/>
          </w:tcPr>
          <w:p w14:paraId="7BC9437C" w14:textId="77777777" w:rsidR="000A40F9" w:rsidRDefault="000A40F9" w:rsidP="000A40F9">
            <w:pPr>
              <w:tabs>
                <w:tab w:val="left" w:pos="426"/>
                <w:tab w:val="center" w:pos="2480"/>
              </w:tabs>
              <w:spacing w:before="0"/>
              <w:rPr>
                <w:rFonts w:cstheme="minorBidi"/>
                <w:lang w:val="de-CH"/>
              </w:rPr>
            </w:pPr>
            <w:r w:rsidRPr="006441D8">
              <w:rPr>
                <w:rFonts w:cstheme="minorBidi"/>
                <w:lang w:val="de-CH"/>
              </w:rPr>
              <w:t>Stadtwerke Langenfeld GmbH</w:t>
            </w:r>
          </w:p>
          <w:p w14:paraId="732EDFA9" w14:textId="77777777" w:rsidR="000A40F9" w:rsidRPr="006441D8" w:rsidRDefault="000A40F9" w:rsidP="000A40F9">
            <w:pPr>
              <w:tabs>
                <w:tab w:val="left" w:pos="426"/>
                <w:tab w:val="center" w:pos="2480"/>
              </w:tabs>
              <w:spacing w:before="0"/>
              <w:rPr>
                <w:rFonts w:cstheme="minorBidi"/>
                <w:lang w:val="de-CH"/>
              </w:rPr>
            </w:pPr>
            <w:r w:rsidRPr="006441D8">
              <w:rPr>
                <w:rFonts w:cstheme="minorBidi"/>
                <w:lang w:val="de-CH"/>
              </w:rPr>
              <w:t>Elisabeth-Selbert-Strasse 2</w:t>
            </w:r>
          </w:p>
          <w:p w14:paraId="68473AB9" w14:textId="77777777" w:rsidR="000A40F9" w:rsidRPr="00620DD6" w:rsidRDefault="000A40F9" w:rsidP="000A40F9">
            <w:pPr>
              <w:tabs>
                <w:tab w:val="left" w:pos="426"/>
                <w:tab w:val="left" w:pos="4140"/>
                <w:tab w:val="left" w:pos="4230"/>
              </w:tabs>
              <w:spacing w:before="0"/>
              <w:rPr>
                <w:rFonts w:cstheme="minorBidi"/>
                <w:lang w:val="de-CH"/>
              </w:rPr>
            </w:pPr>
            <w:r w:rsidRPr="006441D8">
              <w:rPr>
                <w:rFonts w:cstheme="minorBidi"/>
                <w:lang w:val="de-CH"/>
              </w:rPr>
              <w:t>D-40764 LANGENFELD</w:t>
            </w:r>
          </w:p>
        </w:tc>
        <w:tc>
          <w:tcPr>
            <w:tcW w:w="1559" w:type="dxa"/>
          </w:tcPr>
          <w:p w14:paraId="0FA4AD71"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STWLGF</w:t>
            </w:r>
          </w:p>
        </w:tc>
        <w:tc>
          <w:tcPr>
            <w:tcW w:w="4230" w:type="dxa"/>
          </w:tcPr>
          <w:p w14:paraId="3B9E808C" w14:textId="77777777" w:rsidR="000A40F9" w:rsidRPr="00A25F92" w:rsidRDefault="000A40F9" w:rsidP="000A40F9">
            <w:pPr>
              <w:tabs>
                <w:tab w:val="left" w:pos="426"/>
                <w:tab w:val="left" w:pos="4140"/>
                <w:tab w:val="left" w:pos="4230"/>
              </w:tabs>
              <w:spacing w:before="0"/>
              <w:rPr>
                <w:rFonts w:cstheme="minorBidi"/>
                <w:lang w:val="de-CH"/>
              </w:rPr>
            </w:pPr>
            <w:r w:rsidRPr="008D23F6">
              <w:rPr>
                <w:rFonts w:cstheme="minorBidi"/>
                <w:lang w:val="de-CH"/>
              </w:rPr>
              <w:t xml:space="preserve">Mr </w:t>
            </w:r>
            <w:r w:rsidRPr="00A25F92">
              <w:rPr>
                <w:rFonts w:cstheme="minorBidi"/>
                <w:lang w:val="de-CH"/>
              </w:rPr>
              <w:t>Hans-Werner Graffweg</w:t>
            </w:r>
          </w:p>
          <w:p w14:paraId="4AB6530D" w14:textId="49FFFD85" w:rsidR="000A40F9" w:rsidRPr="00A25F92" w:rsidRDefault="000A40F9" w:rsidP="000A40F9">
            <w:pPr>
              <w:tabs>
                <w:tab w:val="left" w:pos="426"/>
                <w:tab w:val="left" w:pos="4140"/>
                <w:tab w:val="left" w:pos="4230"/>
              </w:tabs>
              <w:spacing w:before="0"/>
              <w:rPr>
                <w:rFonts w:cstheme="minorBidi"/>
                <w:lang w:val="de-CH"/>
              </w:rPr>
            </w:pPr>
            <w:r w:rsidRPr="00A25F92">
              <w:rPr>
                <w:rFonts w:cstheme="minorBidi"/>
                <w:lang w:val="de-CH"/>
              </w:rPr>
              <w:t xml:space="preserve">Tel.: </w:t>
            </w:r>
            <w:r w:rsidR="008B384A">
              <w:rPr>
                <w:rFonts w:cstheme="minorBidi"/>
                <w:lang w:val="de-CH"/>
              </w:rPr>
              <w:tab/>
            </w:r>
            <w:r w:rsidR="008B384A">
              <w:rPr>
                <w:rFonts w:cstheme="minorBidi"/>
                <w:lang w:val="de-CH"/>
              </w:rPr>
              <w:tab/>
            </w:r>
            <w:r w:rsidRPr="00A25F92">
              <w:rPr>
                <w:rFonts w:cstheme="minorBidi"/>
                <w:lang w:val="de-CH"/>
              </w:rPr>
              <w:t>+49 2173 979 545</w:t>
            </w:r>
          </w:p>
          <w:p w14:paraId="4F9CEB8B" w14:textId="145B8BF6" w:rsidR="000A40F9" w:rsidRPr="00FC4064" w:rsidRDefault="000A40F9" w:rsidP="000A40F9">
            <w:pPr>
              <w:tabs>
                <w:tab w:val="left" w:pos="426"/>
                <w:tab w:val="left" w:pos="4140"/>
                <w:tab w:val="left" w:pos="4230"/>
              </w:tabs>
              <w:spacing w:before="0"/>
              <w:rPr>
                <w:rFonts w:cstheme="minorBidi"/>
                <w:lang w:val="de-CH"/>
              </w:rPr>
            </w:pPr>
            <w:r w:rsidRPr="00A25F92">
              <w:rPr>
                <w:rFonts w:cstheme="minorBidi"/>
                <w:lang w:val="de-CH"/>
              </w:rPr>
              <w:t>Email:</w:t>
            </w:r>
            <w:r w:rsidR="008B384A">
              <w:rPr>
                <w:rFonts w:cstheme="minorBidi"/>
                <w:lang w:val="de-CH"/>
              </w:rPr>
              <w:tab/>
            </w:r>
            <w:r w:rsidRPr="00A25F92">
              <w:rPr>
                <w:rFonts w:cstheme="minorBidi"/>
                <w:lang w:val="de-CH"/>
              </w:rPr>
              <w:t>hans-werner.graffweg@stw-langenfeld.de</w:t>
            </w:r>
          </w:p>
        </w:tc>
      </w:tr>
      <w:tr w:rsidR="000A40F9" w:rsidRPr="00C650FC" w14:paraId="74B04B1E" w14:textId="77777777" w:rsidTr="00933B91">
        <w:trPr>
          <w:trHeight w:val="1014"/>
        </w:trPr>
        <w:tc>
          <w:tcPr>
            <w:tcW w:w="4111" w:type="dxa"/>
          </w:tcPr>
          <w:p w14:paraId="28E2D6A3" w14:textId="77777777" w:rsidR="000A40F9" w:rsidRDefault="000A40F9" w:rsidP="000A40F9">
            <w:pPr>
              <w:tabs>
                <w:tab w:val="left" w:pos="426"/>
                <w:tab w:val="center" w:pos="2480"/>
              </w:tabs>
              <w:spacing w:before="0"/>
              <w:rPr>
                <w:rFonts w:cstheme="minorBidi"/>
                <w:lang w:val="de-CH"/>
              </w:rPr>
            </w:pPr>
            <w:r w:rsidRPr="009D20E4">
              <w:rPr>
                <w:rFonts w:cstheme="minorBidi"/>
                <w:lang w:val="de-CH"/>
              </w:rPr>
              <w:t>Stadtwerke Nürtingen GmbH</w:t>
            </w:r>
          </w:p>
          <w:p w14:paraId="2150F7B8" w14:textId="77777777" w:rsidR="000A40F9" w:rsidRPr="009D20E4" w:rsidRDefault="000A40F9" w:rsidP="000A40F9">
            <w:pPr>
              <w:tabs>
                <w:tab w:val="left" w:pos="426"/>
                <w:tab w:val="center" w:pos="2480"/>
              </w:tabs>
              <w:spacing w:before="0"/>
              <w:rPr>
                <w:rFonts w:cstheme="minorBidi"/>
                <w:lang w:val="de-CH"/>
              </w:rPr>
            </w:pPr>
            <w:r w:rsidRPr="009D20E4">
              <w:rPr>
                <w:rFonts w:cstheme="minorBidi"/>
                <w:lang w:val="de-CH"/>
              </w:rPr>
              <w:t>Porschestrasse 5 - 9</w:t>
            </w:r>
          </w:p>
          <w:p w14:paraId="3A3C12C7" w14:textId="77777777" w:rsidR="000A40F9" w:rsidRPr="00620DD6" w:rsidRDefault="000A40F9" w:rsidP="000A40F9">
            <w:pPr>
              <w:tabs>
                <w:tab w:val="left" w:pos="426"/>
                <w:tab w:val="left" w:pos="4140"/>
                <w:tab w:val="left" w:pos="4230"/>
              </w:tabs>
              <w:spacing w:before="0"/>
              <w:rPr>
                <w:rFonts w:cstheme="minorBidi"/>
                <w:lang w:val="de-CH"/>
              </w:rPr>
            </w:pPr>
            <w:r w:rsidRPr="009D20E4">
              <w:rPr>
                <w:rFonts w:cstheme="minorBidi"/>
                <w:lang w:val="de-CH"/>
              </w:rPr>
              <w:t>D-72622 NUERTINGEN</w:t>
            </w:r>
          </w:p>
        </w:tc>
        <w:tc>
          <w:tcPr>
            <w:tcW w:w="1559" w:type="dxa"/>
          </w:tcPr>
          <w:p w14:paraId="2DA93A54"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SWNNUE</w:t>
            </w:r>
          </w:p>
        </w:tc>
        <w:tc>
          <w:tcPr>
            <w:tcW w:w="4230" w:type="dxa"/>
          </w:tcPr>
          <w:p w14:paraId="502F80C8" w14:textId="77777777" w:rsidR="000A40F9" w:rsidRPr="009D20E4" w:rsidRDefault="000A40F9" w:rsidP="000A40F9">
            <w:pPr>
              <w:tabs>
                <w:tab w:val="left" w:pos="426"/>
                <w:tab w:val="left" w:pos="4140"/>
                <w:tab w:val="left" w:pos="4230"/>
              </w:tabs>
              <w:spacing w:before="0"/>
              <w:rPr>
                <w:rFonts w:cstheme="minorBidi"/>
                <w:lang w:val="de-CH"/>
              </w:rPr>
            </w:pPr>
            <w:r w:rsidRPr="008D23F6">
              <w:rPr>
                <w:rFonts w:cstheme="minorBidi"/>
                <w:lang w:val="de-CH"/>
              </w:rPr>
              <w:t xml:space="preserve">Mr </w:t>
            </w:r>
            <w:r w:rsidRPr="009D20E4">
              <w:rPr>
                <w:rFonts w:cstheme="minorBidi"/>
                <w:lang w:val="de-CH"/>
              </w:rPr>
              <w:t>Dennis Richter</w:t>
            </w:r>
          </w:p>
          <w:p w14:paraId="496C5172" w14:textId="19E8FBCF" w:rsidR="000A40F9" w:rsidRPr="009D20E4" w:rsidRDefault="000A40F9" w:rsidP="000A40F9">
            <w:pPr>
              <w:tabs>
                <w:tab w:val="left" w:pos="426"/>
                <w:tab w:val="left" w:pos="4140"/>
                <w:tab w:val="left" w:pos="4230"/>
              </w:tabs>
              <w:spacing w:before="0"/>
              <w:rPr>
                <w:rFonts w:cstheme="minorBidi"/>
                <w:lang w:val="de-CH"/>
              </w:rPr>
            </w:pPr>
            <w:r w:rsidRPr="009D20E4">
              <w:rPr>
                <w:rFonts w:cstheme="minorBidi"/>
                <w:lang w:val="de-CH"/>
              </w:rPr>
              <w:t xml:space="preserve">Tel.: </w:t>
            </w:r>
            <w:r w:rsidR="00C650FC">
              <w:rPr>
                <w:rFonts w:cstheme="minorBidi"/>
                <w:lang w:val="de-CH"/>
              </w:rPr>
              <w:tab/>
            </w:r>
            <w:r w:rsidR="00C650FC">
              <w:rPr>
                <w:rFonts w:cstheme="minorBidi"/>
                <w:lang w:val="de-CH"/>
              </w:rPr>
              <w:tab/>
            </w:r>
            <w:r w:rsidRPr="009D20E4">
              <w:rPr>
                <w:rFonts w:cstheme="minorBidi"/>
                <w:lang w:val="de-CH"/>
              </w:rPr>
              <w:t>+49 7022 406 535</w:t>
            </w:r>
          </w:p>
          <w:p w14:paraId="5B7D659E" w14:textId="3898F7E9" w:rsidR="000A40F9" w:rsidRPr="00FC4064" w:rsidRDefault="000A40F9" w:rsidP="000A40F9">
            <w:pPr>
              <w:tabs>
                <w:tab w:val="left" w:pos="426"/>
                <w:tab w:val="left" w:pos="4140"/>
                <w:tab w:val="left" w:pos="4230"/>
              </w:tabs>
              <w:spacing w:before="0"/>
              <w:rPr>
                <w:rFonts w:cstheme="minorBidi"/>
                <w:lang w:val="de-CH"/>
              </w:rPr>
            </w:pPr>
            <w:r w:rsidRPr="009D20E4">
              <w:rPr>
                <w:rFonts w:cstheme="minorBidi"/>
                <w:lang w:val="de-CH"/>
              </w:rPr>
              <w:t>Email:</w:t>
            </w:r>
            <w:r w:rsidR="00C650FC">
              <w:rPr>
                <w:rFonts w:cstheme="minorBidi"/>
                <w:lang w:val="de-CH"/>
              </w:rPr>
              <w:tab/>
            </w:r>
            <w:r w:rsidRPr="009D20E4">
              <w:rPr>
                <w:rFonts w:cstheme="minorBidi"/>
                <w:lang w:val="de-CH"/>
              </w:rPr>
              <w:t>dennis.richter@sw-nuertingen.de</w:t>
            </w:r>
          </w:p>
        </w:tc>
      </w:tr>
      <w:tr w:rsidR="000A40F9" w:rsidRPr="00972F30" w14:paraId="62225026" w14:textId="77777777" w:rsidTr="00933B91">
        <w:trPr>
          <w:trHeight w:val="1014"/>
        </w:trPr>
        <w:tc>
          <w:tcPr>
            <w:tcW w:w="4111" w:type="dxa"/>
          </w:tcPr>
          <w:p w14:paraId="2A3EAD3E" w14:textId="77777777" w:rsidR="000A40F9" w:rsidRPr="00C761BA" w:rsidRDefault="000A40F9" w:rsidP="00C650FC">
            <w:pPr>
              <w:tabs>
                <w:tab w:val="left" w:pos="426"/>
                <w:tab w:val="center" w:pos="2480"/>
              </w:tabs>
              <w:spacing w:before="0"/>
              <w:jc w:val="left"/>
              <w:rPr>
                <w:rFonts w:cstheme="minorBidi"/>
                <w:lang w:val="de-CH"/>
              </w:rPr>
            </w:pPr>
            <w:r w:rsidRPr="00C761BA">
              <w:rPr>
                <w:rFonts w:cstheme="minorBidi"/>
                <w:lang w:val="de-CH"/>
              </w:rPr>
              <w:t>Stadtwerke Radolfzell GmbH</w:t>
            </w:r>
            <w:r>
              <w:rPr>
                <w:rFonts w:cstheme="minorBidi"/>
                <w:lang w:val="de-CH"/>
              </w:rPr>
              <w:br/>
            </w:r>
            <w:r w:rsidRPr="00C761BA">
              <w:rPr>
                <w:rFonts w:cstheme="minorBidi"/>
                <w:lang w:val="de-CH"/>
              </w:rPr>
              <w:t>Untertorstrasse 7 - 9</w:t>
            </w:r>
          </w:p>
          <w:p w14:paraId="4188FA5E" w14:textId="77777777" w:rsidR="000A40F9" w:rsidRPr="00620DD6" w:rsidRDefault="000A40F9" w:rsidP="000A40F9">
            <w:pPr>
              <w:tabs>
                <w:tab w:val="left" w:pos="426"/>
                <w:tab w:val="left" w:pos="4140"/>
                <w:tab w:val="left" w:pos="4230"/>
              </w:tabs>
              <w:spacing w:before="0"/>
              <w:rPr>
                <w:rFonts w:cstheme="minorBidi"/>
                <w:lang w:val="de-CH"/>
              </w:rPr>
            </w:pPr>
            <w:r w:rsidRPr="00C761BA">
              <w:rPr>
                <w:rFonts w:cstheme="minorBidi"/>
                <w:lang w:val="de-CH"/>
              </w:rPr>
              <w:t>D-78315 RADOLFZELL</w:t>
            </w:r>
          </w:p>
        </w:tc>
        <w:tc>
          <w:tcPr>
            <w:tcW w:w="1559" w:type="dxa"/>
          </w:tcPr>
          <w:p w14:paraId="3EF9AFA1"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SWRAD</w:t>
            </w:r>
          </w:p>
        </w:tc>
        <w:tc>
          <w:tcPr>
            <w:tcW w:w="4230" w:type="dxa"/>
          </w:tcPr>
          <w:p w14:paraId="0BD39845" w14:textId="77777777" w:rsidR="000A40F9" w:rsidRPr="00C761BA" w:rsidRDefault="000A40F9" w:rsidP="000A40F9">
            <w:pPr>
              <w:tabs>
                <w:tab w:val="left" w:pos="426"/>
                <w:tab w:val="left" w:pos="4140"/>
                <w:tab w:val="left" w:pos="4230"/>
              </w:tabs>
              <w:spacing w:before="0"/>
              <w:rPr>
                <w:rFonts w:cstheme="minorBidi"/>
                <w:lang w:val="de-CH"/>
              </w:rPr>
            </w:pPr>
            <w:r w:rsidRPr="00C761BA">
              <w:rPr>
                <w:rFonts w:cstheme="minorBidi"/>
                <w:lang w:val="de-CH"/>
              </w:rPr>
              <w:t>Mrs Rebekka Drews</w:t>
            </w:r>
          </w:p>
          <w:p w14:paraId="4F854E4E" w14:textId="03008C15" w:rsidR="000A40F9" w:rsidRPr="00C761BA" w:rsidRDefault="000A40F9" w:rsidP="000A40F9">
            <w:pPr>
              <w:tabs>
                <w:tab w:val="left" w:pos="426"/>
                <w:tab w:val="left" w:pos="4140"/>
                <w:tab w:val="left" w:pos="4230"/>
              </w:tabs>
              <w:spacing w:before="0"/>
              <w:rPr>
                <w:rFonts w:cstheme="minorBidi"/>
                <w:lang w:val="de-CH"/>
              </w:rPr>
            </w:pPr>
            <w:r w:rsidRPr="00C761BA">
              <w:rPr>
                <w:rFonts w:cstheme="minorBidi"/>
                <w:lang w:val="de-CH"/>
              </w:rPr>
              <w:t xml:space="preserve">Tel.: </w:t>
            </w:r>
            <w:r w:rsidR="00C650FC">
              <w:rPr>
                <w:rFonts w:cstheme="minorBidi"/>
                <w:lang w:val="de-CH"/>
              </w:rPr>
              <w:tab/>
            </w:r>
            <w:r w:rsidR="00C650FC">
              <w:rPr>
                <w:rFonts w:cstheme="minorBidi"/>
                <w:lang w:val="de-CH"/>
              </w:rPr>
              <w:tab/>
            </w:r>
            <w:r w:rsidRPr="00C761BA">
              <w:rPr>
                <w:rFonts w:cstheme="minorBidi"/>
                <w:lang w:val="de-CH"/>
              </w:rPr>
              <w:t>+49 7732 8008 157</w:t>
            </w:r>
          </w:p>
          <w:p w14:paraId="4819EBDD" w14:textId="2B328998" w:rsidR="000A40F9" w:rsidRPr="00C761BA" w:rsidRDefault="000A40F9" w:rsidP="000A40F9">
            <w:pPr>
              <w:tabs>
                <w:tab w:val="left" w:pos="426"/>
                <w:tab w:val="left" w:pos="4140"/>
                <w:tab w:val="left" w:pos="4230"/>
              </w:tabs>
              <w:spacing w:before="0"/>
              <w:rPr>
                <w:rFonts w:cstheme="minorBidi"/>
                <w:lang w:val="de-CH"/>
              </w:rPr>
            </w:pPr>
            <w:r w:rsidRPr="00C761BA">
              <w:rPr>
                <w:rFonts w:cstheme="minorBidi"/>
                <w:lang w:val="de-CH"/>
              </w:rPr>
              <w:t xml:space="preserve">Fax: </w:t>
            </w:r>
            <w:r w:rsidR="00C650FC">
              <w:rPr>
                <w:rFonts w:cstheme="minorBidi"/>
                <w:lang w:val="de-CH"/>
              </w:rPr>
              <w:tab/>
            </w:r>
            <w:r w:rsidR="00C650FC">
              <w:rPr>
                <w:rFonts w:cstheme="minorBidi"/>
                <w:lang w:val="de-CH"/>
              </w:rPr>
              <w:tab/>
            </w:r>
            <w:r w:rsidRPr="00C761BA">
              <w:rPr>
                <w:rFonts w:cstheme="minorBidi"/>
                <w:lang w:val="de-CH"/>
              </w:rPr>
              <w:t>+49 7732 8008 500</w:t>
            </w:r>
          </w:p>
          <w:p w14:paraId="257A5BD9" w14:textId="46DFD327" w:rsidR="000A40F9" w:rsidRPr="00FC4064" w:rsidRDefault="000A40F9" w:rsidP="000A40F9">
            <w:pPr>
              <w:tabs>
                <w:tab w:val="left" w:pos="426"/>
                <w:tab w:val="left" w:pos="4140"/>
                <w:tab w:val="left" w:pos="4230"/>
              </w:tabs>
              <w:spacing w:before="0"/>
              <w:rPr>
                <w:rFonts w:cstheme="minorBidi"/>
                <w:lang w:val="de-CH"/>
              </w:rPr>
            </w:pPr>
            <w:r w:rsidRPr="00C761BA">
              <w:rPr>
                <w:rFonts w:cstheme="minorBidi"/>
                <w:lang w:val="de-CH"/>
              </w:rPr>
              <w:t>Email:</w:t>
            </w:r>
            <w:r w:rsidR="00C650FC">
              <w:rPr>
                <w:rFonts w:cstheme="minorBidi"/>
                <w:lang w:val="de-CH"/>
              </w:rPr>
              <w:tab/>
            </w:r>
            <w:r w:rsidRPr="00C761BA">
              <w:rPr>
                <w:rFonts w:cstheme="minorBidi"/>
                <w:lang w:val="de-CH"/>
              </w:rPr>
              <w:t>rebekka.drews@stadtwerke-radolfzell.de</w:t>
            </w:r>
          </w:p>
        </w:tc>
      </w:tr>
      <w:tr w:rsidR="000A40F9" w:rsidRPr="00972F30" w14:paraId="1D274E5A" w14:textId="77777777" w:rsidTr="00933B91">
        <w:trPr>
          <w:trHeight w:val="1014"/>
        </w:trPr>
        <w:tc>
          <w:tcPr>
            <w:tcW w:w="4111" w:type="dxa"/>
          </w:tcPr>
          <w:p w14:paraId="5969A41C" w14:textId="77777777" w:rsidR="000A40F9" w:rsidRDefault="000A40F9" w:rsidP="000A40F9">
            <w:pPr>
              <w:tabs>
                <w:tab w:val="left" w:pos="426"/>
                <w:tab w:val="center" w:pos="2480"/>
              </w:tabs>
              <w:spacing w:before="0"/>
              <w:rPr>
                <w:rFonts w:cstheme="minorBidi"/>
                <w:lang w:val="de-CH"/>
              </w:rPr>
            </w:pPr>
            <w:r w:rsidRPr="00CD3B18">
              <w:rPr>
                <w:rFonts w:cstheme="minorBidi"/>
                <w:lang w:val="de-CH"/>
              </w:rPr>
              <w:t>Stadtwerke Rhede GmbH</w:t>
            </w:r>
          </w:p>
          <w:p w14:paraId="44C9AC00" w14:textId="77777777" w:rsidR="000A40F9" w:rsidRPr="00CD3B18" w:rsidRDefault="000A40F9" w:rsidP="000A40F9">
            <w:pPr>
              <w:tabs>
                <w:tab w:val="left" w:pos="426"/>
                <w:tab w:val="center" w:pos="2480"/>
              </w:tabs>
              <w:spacing w:before="0"/>
              <w:rPr>
                <w:rFonts w:cstheme="minorBidi"/>
                <w:lang w:val="de-CH"/>
              </w:rPr>
            </w:pPr>
            <w:r w:rsidRPr="00CD3B18">
              <w:rPr>
                <w:rFonts w:cstheme="minorBidi"/>
                <w:lang w:val="de-CH"/>
              </w:rPr>
              <w:t>Krommerter Weg 13</w:t>
            </w:r>
          </w:p>
          <w:p w14:paraId="07D85013" w14:textId="77777777" w:rsidR="000A40F9" w:rsidRPr="00620DD6" w:rsidRDefault="000A40F9" w:rsidP="000A40F9">
            <w:pPr>
              <w:tabs>
                <w:tab w:val="left" w:pos="426"/>
                <w:tab w:val="left" w:pos="4140"/>
                <w:tab w:val="left" w:pos="4230"/>
              </w:tabs>
              <w:spacing w:before="0"/>
              <w:rPr>
                <w:rFonts w:cstheme="minorBidi"/>
                <w:lang w:val="de-CH"/>
              </w:rPr>
            </w:pPr>
            <w:r w:rsidRPr="00CD3B18">
              <w:rPr>
                <w:rFonts w:cstheme="minorBidi"/>
                <w:lang w:val="de-CH"/>
              </w:rPr>
              <w:t>D-46414 RHEDE</w:t>
            </w:r>
          </w:p>
        </w:tc>
        <w:tc>
          <w:tcPr>
            <w:tcW w:w="1559" w:type="dxa"/>
          </w:tcPr>
          <w:p w14:paraId="108494BD"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SWRRHE</w:t>
            </w:r>
          </w:p>
        </w:tc>
        <w:tc>
          <w:tcPr>
            <w:tcW w:w="4230" w:type="dxa"/>
          </w:tcPr>
          <w:p w14:paraId="494AD41A" w14:textId="77777777" w:rsidR="000A40F9" w:rsidRPr="00CD3B18" w:rsidRDefault="000A40F9" w:rsidP="000A40F9">
            <w:pPr>
              <w:tabs>
                <w:tab w:val="left" w:pos="426"/>
                <w:tab w:val="left" w:pos="4140"/>
                <w:tab w:val="left" w:pos="4230"/>
              </w:tabs>
              <w:spacing w:before="0"/>
              <w:rPr>
                <w:rFonts w:cstheme="minorBidi"/>
                <w:lang w:val="de-CH"/>
              </w:rPr>
            </w:pPr>
            <w:r w:rsidRPr="00CD3B18">
              <w:rPr>
                <w:rFonts w:cstheme="minorBidi"/>
                <w:lang w:val="de-CH"/>
              </w:rPr>
              <w:t>Mr Christian Knipping</w:t>
            </w:r>
          </w:p>
          <w:p w14:paraId="56B7C12F" w14:textId="603F014A" w:rsidR="000A40F9" w:rsidRPr="00CD3B18"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Tel.: </w:t>
            </w:r>
            <w:r w:rsidR="00C650FC">
              <w:rPr>
                <w:rFonts w:cstheme="minorBidi"/>
                <w:lang w:val="de-CH"/>
              </w:rPr>
              <w:tab/>
            </w:r>
            <w:r w:rsidR="00C650FC">
              <w:rPr>
                <w:rFonts w:cstheme="minorBidi"/>
                <w:lang w:val="de-CH"/>
              </w:rPr>
              <w:tab/>
            </w:r>
            <w:r w:rsidRPr="00CD3B18">
              <w:rPr>
                <w:rFonts w:cstheme="minorBidi"/>
                <w:lang w:val="de-CH"/>
              </w:rPr>
              <w:t>+49 2872 937 200</w:t>
            </w:r>
          </w:p>
          <w:p w14:paraId="627B1CD0" w14:textId="28F0DA92" w:rsidR="000A40F9" w:rsidRPr="00CD3B18"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Fax: </w:t>
            </w:r>
            <w:r w:rsidR="00C650FC">
              <w:rPr>
                <w:rFonts w:cstheme="minorBidi"/>
                <w:lang w:val="de-CH"/>
              </w:rPr>
              <w:tab/>
            </w:r>
            <w:r w:rsidR="00C650FC">
              <w:rPr>
                <w:rFonts w:cstheme="minorBidi"/>
                <w:lang w:val="de-CH"/>
              </w:rPr>
              <w:tab/>
            </w:r>
            <w:r w:rsidRPr="00CD3B18">
              <w:rPr>
                <w:rFonts w:cstheme="minorBidi"/>
                <w:lang w:val="de-CH"/>
              </w:rPr>
              <w:t>+49 2872 937 211</w:t>
            </w:r>
          </w:p>
          <w:p w14:paraId="280D3141" w14:textId="2C065140" w:rsidR="000A40F9" w:rsidRPr="00FC4064" w:rsidRDefault="000A40F9" w:rsidP="000A40F9">
            <w:pPr>
              <w:tabs>
                <w:tab w:val="left" w:pos="426"/>
                <w:tab w:val="left" w:pos="4140"/>
                <w:tab w:val="left" w:pos="4230"/>
              </w:tabs>
              <w:spacing w:before="0"/>
              <w:rPr>
                <w:rFonts w:cstheme="minorBidi"/>
                <w:lang w:val="de-CH"/>
              </w:rPr>
            </w:pPr>
            <w:r w:rsidRPr="00CD3B18">
              <w:rPr>
                <w:rFonts w:cstheme="minorBidi"/>
                <w:lang w:val="de-CH"/>
              </w:rPr>
              <w:t>Email:</w:t>
            </w:r>
            <w:r w:rsidR="00C650FC">
              <w:rPr>
                <w:rFonts w:cstheme="minorBidi"/>
                <w:lang w:val="de-CH"/>
              </w:rPr>
              <w:tab/>
            </w:r>
            <w:r w:rsidRPr="00CD3B18">
              <w:rPr>
                <w:rFonts w:cstheme="minorBidi"/>
                <w:lang w:val="de-CH"/>
              </w:rPr>
              <w:t>rhespeed@stadtwerke-rhede.de</w:t>
            </w:r>
          </w:p>
        </w:tc>
      </w:tr>
    </w:tbl>
    <w:p w14:paraId="07F58DF8" w14:textId="77777777" w:rsidR="000A40F9" w:rsidRDefault="000A40F9" w:rsidP="000A40F9">
      <w:pPr>
        <w:spacing w:before="0"/>
        <w:rPr>
          <w:lang w:val="de-CH"/>
        </w:rPr>
      </w:pPr>
    </w:p>
    <w:tbl>
      <w:tblPr>
        <w:tblW w:w="9900" w:type="dxa"/>
        <w:tblLayout w:type="fixed"/>
        <w:tblLook w:val="04A0" w:firstRow="1" w:lastRow="0" w:firstColumn="1" w:lastColumn="0" w:noHBand="0" w:noVBand="1"/>
      </w:tblPr>
      <w:tblGrid>
        <w:gridCol w:w="4111"/>
        <w:gridCol w:w="1559"/>
        <w:gridCol w:w="4230"/>
      </w:tblGrid>
      <w:tr w:rsidR="000A40F9" w:rsidRPr="00972F30" w14:paraId="15EEC9C3" w14:textId="77777777" w:rsidTr="00933B91">
        <w:trPr>
          <w:trHeight w:val="1014"/>
        </w:trPr>
        <w:tc>
          <w:tcPr>
            <w:tcW w:w="4111" w:type="dxa"/>
          </w:tcPr>
          <w:p w14:paraId="72540A34" w14:textId="77777777" w:rsidR="000A40F9" w:rsidRDefault="000A40F9" w:rsidP="000A40F9">
            <w:pPr>
              <w:tabs>
                <w:tab w:val="left" w:pos="426"/>
                <w:tab w:val="center" w:pos="2480"/>
              </w:tabs>
              <w:spacing w:before="0"/>
              <w:rPr>
                <w:rFonts w:cstheme="minorBidi"/>
                <w:lang w:val="de-CH"/>
              </w:rPr>
            </w:pPr>
            <w:r w:rsidRPr="008F733C">
              <w:rPr>
                <w:rFonts w:cstheme="minorBidi"/>
                <w:lang w:val="de-CH"/>
              </w:rPr>
              <w:t>Stadtwerke Soest GmbH</w:t>
            </w:r>
          </w:p>
          <w:p w14:paraId="1D18660D" w14:textId="77777777" w:rsidR="000A40F9" w:rsidRPr="008F733C" w:rsidRDefault="000A40F9" w:rsidP="000A40F9">
            <w:pPr>
              <w:tabs>
                <w:tab w:val="left" w:pos="426"/>
                <w:tab w:val="center" w:pos="2480"/>
              </w:tabs>
              <w:spacing w:before="0"/>
              <w:rPr>
                <w:rFonts w:cstheme="minorBidi"/>
                <w:lang w:val="de-CH"/>
              </w:rPr>
            </w:pPr>
            <w:r w:rsidRPr="008F733C">
              <w:rPr>
                <w:rFonts w:cstheme="minorBidi"/>
                <w:lang w:val="de-CH"/>
              </w:rPr>
              <w:t>Aldegreverwall 12</w:t>
            </w:r>
          </w:p>
          <w:p w14:paraId="4C0FCF9F" w14:textId="77777777" w:rsidR="000A40F9" w:rsidRPr="00620DD6" w:rsidRDefault="000A40F9" w:rsidP="000A40F9">
            <w:pPr>
              <w:tabs>
                <w:tab w:val="left" w:pos="426"/>
                <w:tab w:val="left" w:pos="4140"/>
                <w:tab w:val="left" w:pos="4230"/>
              </w:tabs>
              <w:spacing w:before="0"/>
              <w:rPr>
                <w:rFonts w:cstheme="minorBidi"/>
                <w:lang w:val="de-CH"/>
              </w:rPr>
            </w:pPr>
            <w:r w:rsidRPr="008F733C">
              <w:rPr>
                <w:rFonts w:cstheme="minorBidi"/>
                <w:lang w:val="de-CH"/>
              </w:rPr>
              <w:t>D-59494 SOEST</w:t>
            </w:r>
          </w:p>
        </w:tc>
        <w:tc>
          <w:tcPr>
            <w:tcW w:w="1559" w:type="dxa"/>
          </w:tcPr>
          <w:p w14:paraId="159CEADE"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SWSO</w:t>
            </w:r>
          </w:p>
        </w:tc>
        <w:tc>
          <w:tcPr>
            <w:tcW w:w="4230" w:type="dxa"/>
          </w:tcPr>
          <w:p w14:paraId="3FEB13E6" w14:textId="77777777" w:rsidR="000A40F9" w:rsidRPr="008F733C" w:rsidRDefault="000A40F9" w:rsidP="000A40F9">
            <w:pPr>
              <w:tabs>
                <w:tab w:val="left" w:pos="426"/>
                <w:tab w:val="left" w:pos="4140"/>
                <w:tab w:val="left" w:pos="4230"/>
              </w:tabs>
              <w:spacing w:before="0"/>
              <w:rPr>
                <w:rFonts w:cstheme="minorBidi"/>
                <w:lang w:val="de-CH"/>
              </w:rPr>
            </w:pPr>
            <w:r w:rsidRPr="00497A37">
              <w:rPr>
                <w:rFonts w:cstheme="minorBidi"/>
                <w:lang w:val="de-CH"/>
              </w:rPr>
              <w:t xml:space="preserve">Mr </w:t>
            </w:r>
            <w:r w:rsidRPr="008F733C">
              <w:rPr>
                <w:rFonts w:cstheme="minorBidi"/>
                <w:lang w:val="de-CH"/>
              </w:rPr>
              <w:t>Dominik Schlueter</w:t>
            </w:r>
          </w:p>
          <w:p w14:paraId="386742CF" w14:textId="162BB321" w:rsidR="000A40F9" w:rsidRPr="008F733C" w:rsidRDefault="000A40F9" w:rsidP="000A40F9">
            <w:pPr>
              <w:tabs>
                <w:tab w:val="left" w:pos="426"/>
                <w:tab w:val="left" w:pos="4140"/>
                <w:tab w:val="left" w:pos="4230"/>
              </w:tabs>
              <w:spacing w:before="0"/>
              <w:rPr>
                <w:rFonts w:cstheme="minorBidi"/>
                <w:lang w:val="de-CH"/>
              </w:rPr>
            </w:pPr>
            <w:r w:rsidRPr="008F733C">
              <w:rPr>
                <w:rFonts w:cstheme="minorBidi"/>
                <w:lang w:val="de-CH"/>
              </w:rPr>
              <w:t xml:space="preserve">Tel.: </w:t>
            </w:r>
            <w:r w:rsidR="00C650FC">
              <w:rPr>
                <w:rFonts w:cstheme="minorBidi"/>
                <w:lang w:val="de-CH"/>
              </w:rPr>
              <w:tab/>
            </w:r>
            <w:r w:rsidR="00C650FC">
              <w:rPr>
                <w:rFonts w:cstheme="minorBidi"/>
                <w:lang w:val="de-CH"/>
              </w:rPr>
              <w:tab/>
            </w:r>
            <w:r w:rsidRPr="008F733C">
              <w:rPr>
                <w:rFonts w:cstheme="minorBidi"/>
                <w:lang w:val="de-CH"/>
              </w:rPr>
              <w:t>+49 2921 392 285</w:t>
            </w:r>
          </w:p>
          <w:p w14:paraId="6C7ADA62" w14:textId="79368DE9" w:rsidR="000A40F9" w:rsidRPr="008F733C" w:rsidRDefault="000A40F9" w:rsidP="000A40F9">
            <w:pPr>
              <w:tabs>
                <w:tab w:val="left" w:pos="426"/>
                <w:tab w:val="left" w:pos="4140"/>
                <w:tab w:val="left" w:pos="4230"/>
              </w:tabs>
              <w:spacing w:before="0"/>
              <w:rPr>
                <w:rFonts w:cstheme="minorBidi"/>
                <w:lang w:val="de-CH"/>
              </w:rPr>
            </w:pPr>
            <w:r w:rsidRPr="008F733C">
              <w:rPr>
                <w:rFonts w:cstheme="minorBidi"/>
                <w:lang w:val="de-CH"/>
              </w:rPr>
              <w:t xml:space="preserve">Fax: </w:t>
            </w:r>
            <w:r w:rsidR="00C650FC">
              <w:rPr>
                <w:rFonts w:cstheme="minorBidi"/>
                <w:lang w:val="de-CH"/>
              </w:rPr>
              <w:tab/>
            </w:r>
            <w:r w:rsidR="00C650FC">
              <w:rPr>
                <w:rFonts w:cstheme="minorBidi"/>
                <w:lang w:val="de-CH"/>
              </w:rPr>
              <w:tab/>
            </w:r>
            <w:r w:rsidRPr="008F733C">
              <w:rPr>
                <w:rFonts w:cstheme="minorBidi"/>
                <w:lang w:val="de-CH"/>
              </w:rPr>
              <w:t>+49 2921 392 222</w:t>
            </w:r>
          </w:p>
          <w:p w14:paraId="4018E3FA" w14:textId="0711BFC1" w:rsidR="000A40F9" w:rsidRPr="00FC4064" w:rsidRDefault="000A40F9" w:rsidP="000A40F9">
            <w:pPr>
              <w:tabs>
                <w:tab w:val="left" w:pos="426"/>
                <w:tab w:val="left" w:pos="4140"/>
                <w:tab w:val="left" w:pos="4230"/>
              </w:tabs>
              <w:spacing w:before="0"/>
              <w:rPr>
                <w:rFonts w:cstheme="minorBidi"/>
                <w:lang w:val="de-CH"/>
              </w:rPr>
            </w:pPr>
            <w:r w:rsidRPr="008F733C">
              <w:rPr>
                <w:rFonts w:cstheme="minorBidi"/>
                <w:lang w:val="de-CH"/>
              </w:rPr>
              <w:t>Email:</w:t>
            </w:r>
            <w:r w:rsidR="00C650FC">
              <w:rPr>
                <w:rFonts w:cstheme="minorBidi"/>
                <w:lang w:val="de-CH"/>
              </w:rPr>
              <w:tab/>
            </w:r>
            <w:r w:rsidRPr="008F733C">
              <w:rPr>
                <w:rFonts w:cstheme="minorBidi"/>
                <w:lang w:val="de-CH"/>
              </w:rPr>
              <w:t>d.schlueter@stadtwerke-soest.de</w:t>
            </w:r>
          </w:p>
        </w:tc>
      </w:tr>
    </w:tbl>
    <w:p w14:paraId="04BEEC73" w14:textId="77777777" w:rsidR="000A40F9" w:rsidRDefault="000A40F9" w:rsidP="000A40F9">
      <w:pPr>
        <w:spacing w:before="0"/>
        <w:rPr>
          <w:lang w:val="de-CH"/>
        </w:rPr>
      </w:pPr>
    </w:p>
    <w:tbl>
      <w:tblPr>
        <w:tblW w:w="9900" w:type="dxa"/>
        <w:tblLayout w:type="fixed"/>
        <w:tblLook w:val="04A0" w:firstRow="1" w:lastRow="0" w:firstColumn="1" w:lastColumn="0" w:noHBand="0" w:noVBand="1"/>
      </w:tblPr>
      <w:tblGrid>
        <w:gridCol w:w="4111"/>
        <w:gridCol w:w="1559"/>
        <w:gridCol w:w="4230"/>
      </w:tblGrid>
      <w:tr w:rsidR="000A40F9" w:rsidRPr="00FC4064" w14:paraId="3552E4EF" w14:textId="77777777" w:rsidTr="00933B91">
        <w:trPr>
          <w:trHeight w:val="1014"/>
        </w:trPr>
        <w:tc>
          <w:tcPr>
            <w:tcW w:w="4111" w:type="dxa"/>
          </w:tcPr>
          <w:p w14:paraId="2B81AA81" w14:textId="77777777" w:rsidR="000A40F9" w:rsidRDefault="000A40F9" w:rsidP="000A40F9">
            <w:pPr>
              <w:tabs>
                <w:tab w:val="left" w:pos="426"/>
                <w:tab w:val="center" w:pos="2480"/>
              </w:tabs>
              <w:spacing w:before="0"/>
              <w:rPr>
                <w:rFonts w:cstheme="minorBidi"/>
                <w:lang w:val="de-CH"/>
              </w:rPr>
            </w:pPr>
            <w:r w:rsidRPr="000807E1">
              <w:rPr>
                <w:rFonts w:cstheme="minorBidi"/>
                <w:lang w:val="de-CH"/>
              </w:rPr>
              <w:t>Stadtwerke Stein GmbH &amp; Co.KG</w:t>
            </w:r>
          </w:p>
          <w:p w14:paraId="2876EF95" w14:textId="77777777" w:rsidR="000A40F9" w:rsidRPr="000807E1" w:rsidRDefault="000A40F9" w:rsidP="000A40F9">
            <w:pPr>
              <w:tabs>
                <w:tab w:val="left" w:pos="426"/>
                <w:tab w:val="center" w:pos="2480"/>
              </w:tabs>
              <w:spacing w:before="0"/>
              <w:rPr>
                <w:rFonts w:cstheme="minorBidi"/>
                <w:lang w:val="de-CH"/>
              </w:rPr>
            </w:pPr>
            <w:r w:rsidRPr="000807E1">
              <w:rPr>
                <w:rFonts w:cstheme="minorBidi"/>
                <w:lang w:val="de-CH"/>
              </w:rPr>
              <w:t>Wilhelmstrasse 5</w:t>
            </w:r>
          </w:p>
          <w:p w14:paraId="75D1DD00" w14:textId="77777777" w:rsidR="000A40F9" w:rsidRPr="00620DD6" w:rsidRDefault="000A40F9" w:rsidP="000A40F9">
            <w:pPr>
              <w:tabs>
                <w:tab w:val="left" w:pos="426"/>
                <w:tab w:val="left" w:pos="4140"/>
                <w:tab w:val="left" w:pos="4230"/>
              </w:tabs>
              <w:spacing w:before="0"/>
              <w:rPr>
                <w:rFonts w:cstheme="minorBidi"/>
                <w:lang w:val="de-CH"/>
              </w:rPr>
            </w:pPr>
            <w:r w:rsidRPr="000807E1">
              <w:rPr>
                <w:rFonts w:cstheme="minorBidi"/>
                <w:lang w:val="de-CH"/>
              </w:rPr>
              <w:t>D-90547 STEIN</w:t>
            </w:r>
          </w:p>
        </w:tc>
        <w:tc>
          <w:tcPr>
            <w:tcW w:w="1559" w:type="dxa"/>
          </w:tcPr>
          <w:p w14:paraId="0F1839D8"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STST</w:t>
            </w:r>
          </w:p>
        </w:tc>
        <w:tc>
          <w:tcPr>
            <w:tcW w:w="4230" w:type="dxa"/>
          </w:tcPr>
          <w:p w14:paraId="2F6FDC3A" w14:textId="77777777" w:rsidR="000A40F9" w:rsidRPr="000807E1"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Mr </w:t>
            </w:r>
            <w:r w:rsidRPr="000807E1">
              <w:rPr>
                <w:rFonts w:cstheme="minorBidi"/>
                <w:lang w:val="de-CH"/>
              </w:rPr>
              <w:t>Simon Kranz</w:t>
            </w:r>
          </w:p>
          <w:p w14:paraId="71605EDB" w14:textId="32E10D72" w:rsidR="000A40F9" w:rsidRPr="000807E1" w:rsidRDefault="000A40F9" w:rsidP="000A40F9">
            <w:pPr>
              <w:tabs>
                <w:tab w:val="left" w:pos="426"/>
                <w:tab w:val="left" w:pos="4140"/>
                <w:tab w:val="left" w:pos="4230"/>
              </w:tabs>
              <w:spacing w:before="0"/>
              <w:rPr>
                <w:rFonts w:cstheme="minorBidi"/>
                <w:lang w:val="de-CH"/>
              </w:rPr>
            </w:pPr>
            <w:r w:rsidRPr="000807E1">
              <w:rPr>
                <w:rFonts w:cstheme="minorBidi"/>
                <w:lang w:val="de-CH"/>
              </w:rPr>
              <w:t>Tel.:</w:t>
            </w:r>
            <w:r w:rsidR="00C650FC">
              <w:rPr>
                <w:rFonts w:cstheme="minorBidi"/>
                <w:lang w:val="de-CH"/>
              </w:rPr>
              <w:tab/>
            </w:r>
            <w:r w:rsidR="00C650FC">
              <w:rPr>
                <w:rFonts w:cstheme="minorBidi"/>
                <w:lang w:val="de-CH"/>
              </w:rPr>
              <w:tab/>
            </w:r>
            <w:r w:rsidRPr="000807E1">
              <w:rPr>
                <w:rFonts w:cstheme="minorBidi"/>
                <w:lang w:val="de-CH"/>
              </w:rPr>
              <w:t>+49 911 996705 540</w:t>
            </w:r>
          </w:p>
          <w:p w14:paraId="1923E3D5" w14:textId="675086BC" w:rsidR="000A40F9" w:rsidRPr="000807E1" w:rsidRDefault="000A40F9" w:rsidP="000A40F9">
            <w:pPr>
              <w:tabs>
                <w:tab w:val="left" w:pos="426"/>
                <w:tab w:val="left" w:pos="4140"/>
                <w:tab w:val="left" w:pos="4230"/>
              </w:tabs>
              <w:spacing w:before="0"/>
              <w:rPr>
                <w:rFonts w:cstheme="minorBidi"/>
                <w:lang w:val="de-CH"/>
              </w:rPr>
            </w:pPr>
            <w:r w:rsidRPr="000807E1">
              <w:rPr>
                <w:rFonts w:cstheme="minorBidi"/>
                <w:lang w:val="de-CH"/>
              </w:rPr>
              <w:t xml:space="preserve">Fax: </w:t>
            </w:r>
            <w:r w:rsidR="00C650FC">
              <w:rPr>
                <w:rFonts w:cstheme="minorBidi"/>
                <w:lang w:val="de-CH"/>
              </w:rPr>
              <w:tab/>
            </w:r>
            <w:r w:rsidR="00C650FC">
              <w:rPr>
                <w:rFonts w:cstheme="minorBidi"/>
                <w:lang w:val="de-CH"/>
              </w:rPr>
              <w:tab/>
            </w:r>
            <w:r w:rsidRPr="000807E1">
              <w:rPr>
                <w:rFonts w:cstheme="minorBidi"/>
                <w:lang w:val="de-CH"/>
              </w:rPr>
              <w:t>+49 911 996705 506</w:t>
            </w:r>
          </w:p>
          <w:p w14:paraId="10E827FE" w14:textId="0EEFC383" w:rsidR="000A40F9" w:rsidRPr="00FC4064" w:rsidRDefault="000A40F9" w:rsidP="000A40F9">
            <w:pPr>
              <w:tabs>
                <w:tab w:val="left" w:pos="426"/>
                <w:tab w:val="left" w:pos="4140"/>
                <w:tab w:val="left" w:pos="4230"/>
              </w:tabs>
              <w:spacing w:before="0"/>
              <w:rPr>
                <w:rFonts w:cstheme="minorBidi"/>
                <w:lang w:val="de-CH"/>
              </w:rPr>
            </w:pPr>
            <w:r w:rsidRPr="000807E1">
              <w:rPr>
                <w:rFonts w:cstheme="minorBidi"/>
                <w:lang w:val="de-CH"/>
              </w:rPr>
              <w:t xml:space="preserve">Email: </w:t>
            </w:r>
            <w:r w:rsidR="00C650FC">
              <w:rPr>
                <w:rFonts w:cstheme="minorBidi"/>
                <w:lang w:val="de-CH"/>
              </w:rPr>
              <w:tab/>
            </w:r>
            <w:r w:rsidRPr="000807E1">
              <w:rPr>
                <w:rFonts w:cstheme="minorBidi"/>
                <w:lang w:val="de-CH"/>
              </w:rPr>
              <w:t>info@stst.de</w:t>
            </w:r>
          </w:p>
        </w:tc>
      </w:tr>
    </w:tbl>
    <w:p w14:paraId="48257E5D" w14:textId="77777777" w:rsidR="000A40F9" w:rsidRDefault="000A40F9" w:rsidP="000A40F9">
      <w:pPr>
        <w:overflowPunct/>
        <w:spacing w:before="0"/>
        <w:textAlignment w:val="auto"/>
        <w:rPr>
          <w:rFonts w:cs="Calibri"/>
          <w:color w:val="000000"/>
          <w:szCs w:val="22"/>
          <w:lang w:val="pt-BR"/>
        </w:rPr>
      </w:pPr>
    </w:p>
    <w:tbl>
      <w:tblPr>
        <w:tblW w:w="9900" w:type="dxa"/>
        <w:tblLayout w:type="fixed"/>
        <w:tblLook w:val="04A0" w:firstRow="1" w:lastRow="0" w:firstColumn="1" w:lastColumn="0" w:noHBand="0" w:noVBand="1"/>
      </w:tblPr>
      <w:tblGrid>
        <w:gridCol w:w="4111"/>
        <w:gridCol w:w="1559"/>
        <w:gridCol w:w="4230"/>
      </w:tblGrid>
      <w:tr w:rsidR="000A40F9" w:rsidRPr="00972F30" w14:paraId="6700EBC8" w14:textId="77777777" w:rsidTr="00933B91">
        <w:trPr>
          <w:trHeight w:val="1014"/>
        </w:trPr>
        <w:tc>
          <w:tcPr>
            <w:tcW w:w="4111" w:type="dxa"/>
          </w:tcPr>
          <w:p w14:paraId="616D91F2" w14:textId="77777777" w:rsidR="000A40F9" w:rsidRDefault="000A40F9" w:rsidP="000A40F9">
            <w:pPr>
              <w:tabs>
                <w:tab w:val="left" w:pos="426"/>
                <w:tab w:val="center" w:pos="2480"/>
              </w:tabs>
              <w:spacing w:before="0"/>
              <w:rPr>
                <w:rFonts w:cstheme="minorBidi"/>
                <w:lang w:val="de-CH"/>
              </w:rPr>
            </w:pPr>
            <w:r w:rsidRPr="001D3FFE">
              <w:rPr>
                <w:rFonts w:cstheme="minorBidi"/>
                <w:lang w:val="de-CH"/>
              </w:rPr>
              <w:t>Stadtwerke Wertheim GmbH</w:t>
            </w:r>
          </w:p>
          <w:p w14:paraId="4384DACA" w14:textId="77777777" w:rsidR="000A40F9" w:rsidRPr="001D3FFE" w:rsidRDefault="000A40F9" w:rsidP="000A40F9">
            <w:pPr>
              <w:tabs>
                <w:tab w:val="left" w:pos="426"/>
                <w:tab w:val="center" w:pos="2480"/>
              </w:tabs>
              <w:spacing w:before="0"/>
              <w:rPr>
                <w:rFonts w:cstheme="minorBidi"/>
                <w:lang w:val="de-CH"/>
              </w:rPr>
            </w:pPr>
            <w:r w:rsidRPr="001D3FFE">
              <w:rPr>
                <w:rFonts w:cstheme="minorBidi"/>
                <w:lang w:val="de-CH"/>
              </w:rPr>
              <w:t>Muehlenstrasse 90</w:t>
            </w:r>
          </w:p>
          <w:p w14:paraId="5ACA441C" w14:textId="77777777" w:rsidR="000A40F9" w:rsidRPr="00620DD6" w:rsidRDefault="000A40F9" w:rsidP="000A40F9">
            <w:pPr>
              <w:tabs>
                <w:tab w:val="left" w:pos="426"/>
                <w:tab w:val="left" w:pos="4140"/>
                <w:tab w:val="left" w:pos="4230"/>
              </w:tabs>
              <w:spacing w:before="0"/>
              <w:rPr>
                <w:rFonts w:cstheme="minorBidi"/>
                <w:lang w:val="de-CH"/>
              </w:rPr>
            </w:pPr>
            <w:r w:rsidRPr="001D3FFE">
              <w:rPr>
                <w:rFonts w:cstheme="minorBidi"/>
                <w:lang w:val="de-CH"/>
              </w:rPr>
              <w:t>D-97877 WERTHEIM</w:t>
            </w:r>
          </w:p>
        </w:tc>
        <w:tc>
          <w:tcPr>
            <w:tcW w:w="1559" w:type="dxa"/>
          </w:tcPr>
          <w:p w14:paraId="1CA3C003"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SWWERT</w:t>
            </w:r>
          </w:p>
        </w:tc>
        <w:tc>
          <w:tcPr>
            <w:tcW w:w="4230" w:type="dxa"/>
          </w:tcPr>
          <w:p w14:paraId="510A04C3" w14:textId="77777777" w:rsidR="000A40F9" w:rsidRPr="001D3FFE"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Mr </w:t>
            </w:r>
            <w:r w:rsidRPr="001D3FFE">
              <w:rPr>
                <w:rFonts w:cstheme="minorBidi"/>
                <w:lang w:val="de-CH"/>
              </w:rPr>
              <w:t>Jochen May</w:t>
            </w:r>
          </w:p>
          <w:p w14:paraId="0865863C" w14:textId="0EAC6BA8" w:rsidR="000A40F9" w:rsidRPr="001D3FFE" w:rsidRDefault="000A40F9" w:rsidP="000A40F9">
            <w:pPr>
              <w:tabs>
                <w:tab w:val="left" w:pos="426"/>
                <w:tab w:val="left" w:pos="4140"/>
                <w:tab w:val="left" w:pos="4230"/>
              </w:tabs>
              <w:spacing w:before="0"/>
              <w:rPr>
                <w:rFonts w:cstheme="minorBidi"/>
                <w:lang w:val="de-CH"/>
              </w:rPr>
            </w:pPr>
            <w:r w:rsidRPr="001D3FFE">
              <w:rPr>
                <w:rFonts w:cstheme="minorBidi"/>
                <w:lang w:val="de-CH"/>
              </w:rPr>
              <w:t xml:space="preserve">Tel.: </w:t>
            </w:r>
            <w:r w:rsidR="00C650FC">
              <w:rPr>
                <w:rFonts w:cstheme="minorBidi"/>
                <w:lang w:val="de-CH"/>
              </w:rPr>
              <w:tab/>
            </w:r>
            <w:r w:rsidR="00C650FC">
              <w:rPr>
                <w:rFonts w:cstheme="minorBidi"/>
                <w:lang w:val="de-CH"/>
              </w:rPr>
              <w:tab/>
            </w:r>
            <w:r w:rsidRPr="001D3FFE">
              <w:rPr>
                <w:rFonts w:cstheme="minorBidi"/>
                <w:lang w:val="de-CH"/>
              </w:rPr>
              <w:t>+49 9342 909 116</w:t>
            </w:r>
          </w:p>
          <w:p w14:paraId="39DB53A9" w14:textId="3A05B228" w:rsidR="000A40F9" w:rsidRPr="001D3FFE" w:rsidRDefault="000A40F9" w:rsidP="000A40F9">
            <w:pPr>
              <w:tabs>
                <w:tab w:val="left" w:pos="426"/>
                <w:tab w:val="left" w:pos="4140"/>
                <w:tab w:val="left" w:pos="4230"/>
              </w:tabs>
              <w:spacing w:before="0"/>
              <w:rPr>
                <w:rFonts w:cstheme="minorBidi"/>
                <w:lang w:val="de-CH"/>
              </w:rPr>
            </w:pPr>
            <w:r w:rsidRPr="001D3FFE">
              <w:rPr>
                <w:rFonts w:cstheme="minorBidi"/>
                <w:lang w:val="de-CH"/>
              </w:rPr>
              <w:t xml:space="preserve">Fax: </w:t>
            </w:r>
            <w:r w:rsidR="00C650FC">
              <w:rPr>
                <w:rFonts w:cstheme="minorBidi"/>
                <w:lang w:val="de-CH"/>
              </w:rPr>
              <w:tab/>
            </w:r>
            <w:r w:rsidR="00C650FC">
              <w:rPr>
                <w:rFonts w:cstheme="minorBidi"/>
                <w:lang w:val="de-CH"/>
              </w:rPr>
              <w:tab/>
            </w:r>
            <w:r w:rsidRPr="001D3FFE">
              <w:rPr>
                <w:rFonts w:cstheme="minorBidi"/>
                <w:lang w:val="de-CH"/>
              </w:rPr>
              <w:t>+49 9342 909 205</w:t>
            </w:r>
          </w:p>
          <w:p w14:paraId="2E254626" w14:textId="056B9E97" w:rsidR="000A40F9" w:rsidRPr="00FC4064" w:rsidRDefault="000A40F9" w:rsidP="000A40F9">
            <w:pPr>
              <w:tabs>
                <w:tab w:val="left" w:pos="426"/>
                <w:tab w:val="left" w:pos="4140"/>
                <w:tab w:val="left" w:pos="4230"/>
              </w:tabs>
              <w:spacing w:before="0"/>
              <w:rPr>
                <w:rFonts w:cstheme="minorBidi"/>
                <w:lang w:val="de-CH"/>
              </w:rPr>
            </w:pPr>
            <w:r w:rsidRPr="001D3FFE">
              <w:rPr>
                <w:rFonts w:cstheme="minorBidi"/>
                <w:lang w:val="de-CH"/>
              </w:rPr>
              <w:t>Email:</w:t>
            </w:r>
            <w:r w:rsidR="00C650FC">
              <w:rPr>
                <w:rFonts w:cstheme="minorBidi"/>
                <w:lang w:val="de-CH"/>
              </w:rPr>
              <w:tab/>
            </w:r>
            <w:r w:rsidRPr="001D3FFE">
              <w:rPr>
                <w:rFonts w:cstheme="minorBidi"/>
                <w:lang w:val="de-CH"/>
              </w:rPr>
              <w:t>breitband@stadtwerke-wertheim.de</w:t>
            </w:r>
          </w:p>
        </w:tc>
      </w:tr>
    </w:tbl>
    <w:p w14:paraId="2962388A" w14:textId="77777777" w:rsidR="000A40F9" w:rsidRDefault="000A40F9" w:rsidP="000A40F9">
      <w:pPr>
        <w:overflowPunct/>
        <w:spacing w:before="0"/>
        <w:textAlignment w:val="auto"/>
        <w:rPr>
          <w:rFonts w:cs="Calibri"/>
          <w:color w:val="000000"/>
          <w:szCs w:val="22"/>
          <w:lang w:val="pt-BR"/>
        </w:rPr>
      </w:pPr>
    </w:p>
    <w:tbl>
      <w:tblPr>
        <w:tblW w:w="9900" w:type="dxa"/>
        <w:tblLayout w:type="fixed"/>
        <w:tblLook w:val="04A0" w:firstRow="1" w:lastRow="0" w:firstColumn="1" w:lastColumn="0" w:noHBand="0" w:noVBand="1"/>
      </w:tblPr>
      <w:tblGrid>
        <w:gridCol w:w="4111"/>
        <w:gridCol w:w="1559"/>
        <w:gridCol w:w="4230"/>
      </w:tblGrid>
      <w:tr w:rsidR="000A40F9" w:rsidRPr="00972F30" w14:paraId="61DDFC60" w14:textId="77777777" w:rsidTr="00933B91">
        <w:trPr>
          <w:trHeight w:val="1014"/>
        </w:trPr>
        <w:tc>
          <w:tcPr>
            <w:tcW w:w="4111" w:type="dxa"/>
          </w:tcPr>
          <w:p w14:paraId="381FDAA7" w14:textId="77777777" w:rsidR="000A40F9" w:rsidRDefault="000A40F9" w:rsidP="000A40F9">
            <w:pPr>
              <w:tabs>
                <w:tab w:val="left" w:pos="426"/>
                <w:tab w:val="center" w:pos="2480"/>
              </w:tabs>
              <w:spacing w:before="0"/>
              <w:rPr>
                <w:rFonts w:cstheme="minorBidi"/>
                <w:lang w:val="de-CH"/>
              </w:rPr>
            </w:pPr>
            <w:r w:rsidRPr="00B24669">
              <w:rPr>
                <w:rFonts w:cstheme="minorBidi"/>
                <w:lang w:val="de-CH"/>
              </w:rPr>
              <w:t>Thüga Energie GmbH</w:t>
            </w:r>
          </w:p>
          <w:p w14:paraId="39140E50" w14:textId="77777777" w:rsidR="000A40F9" w:rsidRPr="00B24669" w:rsidRDefault="000A40F9" w:rsidP="000A40F9">
            <w:pPr>
              <w:tabs>
                <w:tab w:val="left" w:pos="426"/>
                <w:tab w:val="center" w:pos="2480"/>
              </w:tabs>
              <w:spacing w:before="0"/>
              <w:rPr>
                <w:rFonts w:cstheme="minorBidi"/>
                <w:lang w:val="de-CH"/>
              </w:rPr>
            </w:pPr>
            <w:r w:rsidRPr="00B24669">
              <w:rPr>
                <w:rFonts w:cstheme="minorBidi"/>
                <w:lang w:val="de-CH"/>
              </w:rPr>
              <w:t>Industriestrasse 9</w:t>
            </w:r>
          </w:p>
          <w:p w14:paraId="5175DE24" w14:textId="77777777" w:rsidR="000A40F9" w:rsidRPr="00620DD6" w:rsidRDefault="000A40F9" w:rsidP="000A40F9">
            <w:pPr>
              <w:tabs>
                <w:tab w:val="left" w:pos="426"/>
                <w:tab w:val="left" w:pos="4140"/>
                <w:tab w:val="left" w:pos="4230"/>
              </w:tabs>
              <w:spacing w:before="0"/>
              <w:rPr>
                <w:rFonts w:cstheme="minorBidi"/>
                <w:lang w:val="de-CH"/>
              </w:rPr>
            </w:pPr>
            <w:r w:rsidRPr="00B24669">
              <w:rPr>
                <w:rFonts w:cstheme="minorBidi"/>
                <w:lang w:val="de-CH"/>
              </w:rPr>
              <w:t>D-78224 SINGEN</w:t>
            </w:r>
          </w:p>
        </w:tc>
        <w:tc>
          <w:tcPr>
            <w:tcW w:w="1559" w:type="dxa"/>
          </w:tcPr>
          <w:p w14:paraId="31D7E511" w14:textId="77777777" w:rsidR="000A40F9" w:rsidRPr="00860C0A" w:rsidRDefault="000A40F9" w:rsidP="000A40F9">
            <w:pPr>
              <w:widowControl w:val="0"/>
              <w:spacing w:before="0"/>
              <w:jc w:val="center"/>
              <w:rPr>
                <w:rFonts w:eastAsia="SimSun" w:cstheme="minorBidi"/>
                <w:b/>
                <w:bCs/>
                <w:color w:val="000000"/>
              </w:rPr>
            </w:pPr>
            <w:r>
              <w:rPr>
                <w:rFonts w:eastAsia="SimSun" w:cstheme="minorBidi"/>
                <w:b/>
                <w:bCs/>
                <w:color w:val="000000"/>
              </w:rPr>
              <w:t>THEVHB</w:t>
            </w:r>
          </w:p>
        </w:tc>
        <w:tc>
          <w:tcPr>
            <w:tcW w:w="4230" w:type="dxa"/>
          </w:tcPr>
          <w:p w14:paraId="427B9CC9" w14:textId="77777777" w:rsidR="000A40F9" w:rsidRPr="00B24669" w:rsidRDefault="000A40F9" w:rsidP="000A40F9">
            <w:pPr>
              <w:tabs>
                <w:tab w:val="left" w:pos="426"/>
                <w:tab w:val="left" w:pos="4140"/>
                <w:tab w:val="left" w:pos="4230"/>
              </w:tabs>
              <w:spacing w:before="0"/>
              <w:rPr>
                <w:rFonts w:cstheme="minorBidi"/>
                <w:lang w:val="de-CH"/>
              </w:rPr>
            </w:pPr>
            <w:r w:rsidRPr="00CD3B18">
              <w:rPr>
                <w:rFonts w:cstheme="minorBidi"/>
                <w:lang w:val="de-CH"/>
              </w:rPr>
              <w:t xml:space="preserve">Mr </w:t>
            </w:r>
            <w:r w:rsidRPr="00B24669">
              <w:rPr>
                <w:rFonts w:cstheme="minorBidi"/>
                <w:lang w:val="de-CH"/>
              </w:rPr>
              <w:t>Peter Ehret</w:t>
            </w:r>
          </w:p>
          <w:p w14:paraId="1B3A9C2B" w14:textId="01D29149" w:rsidR="000A40F9" w:rsidRPr="00B24669" w:rsidRDefault="000A40F9" w:rsidP="000A40F9">
            <w:pPr>
              <w:tabs>
                <w:tab w:val="left" w:pos="426"/>
                <w:tab w:val="left" w:pos="4140"/>
                <w:tab w:val="left" w:pos="4230"/>
              </w:tabs>
              <w:spacing w:before="0"/>
              <w:rPr>
                <w:rFonts w:cstheme="minorBidi"/>
                <w:lang w:val="de-CH"/>
              </w:rPr>
            </w:pPr>
            <w:r w:rsidRPr="00B24669">
              <w:rPr>
                <w:rFonts w:cstheme="minorBidi"/>
                <w:lang w:val="de-CH"/>
              </w:rPr>
              <w:t xml:space="preserve">Tel.: </w:t>
            </w:r>
            <w:r w:rsidR="00C650FC">
              <w:rPr>
                <w:rFonts w:cstheme="minorBidi"/>
                <w:lang w:val="de-CH"/>
              </w:rPr>
              <w:tab/>
            </w:r>
            <w:r w:rsidR="00C650FC">
              <w:rPr>
                <w:rFonts w:cstheme="minorBidi"/>
                <w:lang w:val="de-CH"/>
              </w:rPr>
              <w:tab/>
            </w:r>
            <w:r w:rsidRPr="00B24669">
              <w:rPr>
                <w:rFonts w:cstheme="minorBidi"/>
                <w:lang w:val="de-CH"/>
              </w:rPr>
              <w:t>+49 7731 5900 1444</w:t>
            </w:r>
          </w:p>
          <w:p w14:paraId="3285EC99" w14:textId="7A44F53A" w:rsidR="000A40F9" w:rsidRPr="00B24669" w:rsidRDefault="000A40F9" w:rsidP="000A40F9">
            <w:pPr>
              <w:tabs>
                <w:tab w:val="left" w:pos="426"/>
                <w:tab w:val="left" w:pos="4140"/>
                <w:tab w:val="left" w:pos="4230"/>
              </w:tabs>
              <w:spacing w:before="0"/>
              <w:rPr>
                <w:rFonts w:cstheme="minorBidi"/>
                <w:lang w:val="de-CH"/>
              </w:rPr>
            </w:pPr>
            <w:r w:rsidRPr="00B24669">
              <w:rPr>
                <w:rFonts w:cstheme="minorBidi"/>
                <w:lang w:val="de-CH"/>
              </w:rPr>
              <w:t xml:space="preserve">Fax: </w:t>
            </w:r>
            <w:r w:rsidR="00C650FC">
              <w:rPr>
                <w:rFonts w:cstheme="minorBidi"/>
                <w:lang w:val="de-CH"/>
              </w:rPr>
              <w:tab/>
            </w:r>
            <w:r w:rsidR="00C650FC">
              <w:rPr>
                <w:rFonts w:cstheme="minorBidi"/>
                <w:lang w:val="de-CH"/>
              </w:rPr>
              <w:tab/>
            </w:r>
            <w:r w:rsidRPr="00B24669">
              <w:rPr>
                <w:rFonts w:cstheme="minorBidi"/>
                <w:lang w:val="de-CH"/>
              </w:rPr>
              <w:t>+49 7731 5900 1595</w:t>
            </w:r>
          </w:p>
          <w:p w14:paraId="56D26E4A" w14:textId="50D075AE" w:rsidR="000A40F9" w:rsidRPr="00FC4064" w:rsidRDefault="000A40F9" w:rsidP="000A40F9">
            <w:pPr>
              <w:tabs>
                <w:tab w:val="left" w:pos="426"/>
                <w:tab w:val="left" w:pos="4140"/>
                <w:tab w:val="left" w:pos="4230"/>
              </w:tabs>
              <w:spacing w:before="0"/>
              <w:rPr>
                <w:rFonts w:cstheme="minorBidi"/>
                <w:lang w:val="de-CH"/>
              </w:rPr>
            </w:pPr>
            <w:r w:rsidRPr="00B24669">
              <w:rPr>
                <w:rFonts w:cstheme="minorBidi"/>
                <w:lang w:val="de-CH"/>
              </w:rPr>
              <w:t>Email:</w:t>
            </w:r>
            <w:r w:rsidR="00C650FC">
              <w:rPr>
                <w:rFonts w:cstheme="minorBidi"/>
                <w:lang w:val="de-CH"/>
              </w:rPr>
              <w:tab/>
            </w:r>
            <w:r w:rsidRPr="00B24669">
              <w:rPr>
                <w:rFonts w:cstheme="minorBidi"/>
                <w:lang w:val="de-CH"/>
              </w:rPr>
              <w:t>peter.ehret@thuega-energie.de</w:t>
            </w:r>
          </w:p>
        </w:tc>
      </w:tr>
    </w:tbl>
    <w:p w14:paraId="1C27D382" w14:textId="77777777" w:rsidR="000A40F9" w:rsidRDefault="000A40F9" w:rsidP="000A40F9">
      <w:pPr>
        <w:overflowPunct/>
        <w:textAlignment w:val="auto"/>
        <w:rPr>
          <w:rFonts w:cs="Calibri"/>
          <w:color w:val="000000"/>
          <w:szCs w:val="22"/>
          <w:lang w:val="pt-BR"/>
        </w:rPr>
      </w:pPr>
    </w:p>
    <w:p w14:paraId="63E70E80" w14:textId="492EF3E2" w:rsidR="000A40F9" w:rsidRPr="00C650FC" w:rsidRDefault="000A40F9" w:rsidP="008E6B01">
      <w:pPr>
        <w:tabs>
          <w:tab w:val="left" w:pos="794"/>
          <w:tab w:val="left" w:pos="1191"/>
          <w:tab w:val="left" w:pos="1588"/>
          <w:tab w:val="left" w:pos="1985"/>
        </w:tabs>
        <w:rPr>
          <w:rFonts w:cs="Calibri"/>
          <w:sz w:val="22"/>
          <w:szCs w:val="22"/>
          <w:lang w:val="de-CH"/>
        </w:rPr>
      </w:pPr>
    </w:p>
    <w:p w14:paraId="294F066F" w14:textId="4F069BC2" w:rsidR="00C650FC" w:rsidRDefault="00C650FC" w:rsidP="008E6B01">
      <w:pPr>
        <w:tabs>
          <w:tab w:val="left" w:pos="794"/>
          <w:tab w:val="left" w:pos="1191"/>
          <w:tab w:val="left" w:pos="1588"/>
          <w:tab w:val="left" w:pos="1985"/>
        </w:tabs>
        <w:rPr>
          <w:rFonts w:cs="Calibri"/>
          <w:sz w:val="22"/>
          <w:szCs w:val="22"/>
          <w:lang w:val="de-CH"/>
        </w:rPr>
      </w:pPr>
      <w:r>
        <w:rPr>
          <w:rFonts w:cs="Calibri"/>
          <w:sz w:val="22"/>
          <w:szCs w:val="22"/>
          <w:lang w:val="de-CH"/>
        </w:rPr>
        <w:br w:type="page"/>
      </w:r>
    </w:p>
    <w:p w14:paraId="71F303FA" w14:textId="77777777" w:rsidR="00963937" w:rsidRPr="00963937" w:rsidRDefault="00963937" w:rsidP="00963937">
      <w:pPr>
        <w:pStyle w:val="Heading20"/>
        <w:spacing w:before="0"/>
        <w:rPr>
          <w:lang w:val="en-GB"/>
        </w:rPr>
      </w:pPr>
      <w:bookmarkStart w:id="1750" w:name="_Toc236568475"/>
      <w:bookmarkStart w:id="1751" w:name="_Toc240772455"/>
      <w:r w:rsidRPr="00963937">
        <w:rPr>
          <w:lang w:val="en-GB"/>
        </w:rPr>
        <w:lastRenderedPageBreak/>
        <w:t>List of International Signalling Point Codes (ISPC)</w:t>
      </w:r>
      <w:r w:rsidRPr="00963937">
        <w:rPr>
          <w:lang w:val="en-GB"/>
        </w:rPr>
        <w:br/>
        <w:t>(According to Recommendation ITU-T Q.708 (03/1999))</w:t>
      </w:r>
      <w:r w:rsidRPr="00963937">
        <w:rPr>
          <w:lang w:val="en-GB"/>
        </w:rPr>
        <w:br/>
        <w:t>(Position on 1 July 2020)</w:t>
      </w:r>
      <w:bookmarkEnd w:id="1750"/>
      <w:bookmarkEnd w:id="1751"/>
    </w:p>
    <w:p w14:paraId="12EC919F" w14:textId="77777777" w:rsidR="00963937" w:rsidRPr="00A2138E" w:rsidRDefault="00963937" w:rsidP="00972F30">
      <w:pPr>
        <w:pStyle w:val="Heading70"/>
        <w:keepNext/>
        <w:spacing w:before="240"/>
        <w:jc w:val="center"/>
        <w:rPr>
          <w:b w:val="0"/>
        </w:rPr>
      </w:pPr>
      <w:r w:rsidRPr="00A2138E">
        <w:rPr>
          <w:b w:val="0"/>
        </w:rPr>
        <w:t>(Annex to ITU Operational Bulletin No. 1199 – 1.VII.2020)</w:t>
      </w:r>
      <w:r w:rsidRPr="00A2138E">
        <w:rPr>
          <w:b w:val="0"/>
        </w:rPr>
        <w:br/>
        <w:t>(Amendment No. 18)</w:t>
      </w:r>
    </w:p>
    <w:p w14:paraId="189B47B9" w14:textId="77777777" w:rsidR="00963937" w:rsidRPr="00756D3F" w:rsidRDefault="00963937" w:rsidP="00963937">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63937" w:rsidRPr="00963937" w14:paraId="42893B70" w14:textId="77777777" w:rsidTr="00933B91">
        <w:trPr>
          <w:cantSplit/>
          <w:trHeight w:val="227"/>
        </w:trPr>
        <w:tc>
          <w:tcPr>
            <w:tcW w:w="1818" w:type="dxa"/>
            <w:gridSpan w:val="2"/>
          </w:tcPr>
          <w:p w14:paraId="181B3836" w14:textId="77777777" w:rsidR="00963937" w:rsidRPr="00963937" w:rsidRDefault="00963937" w:rsidP="00933B91">
            <w:pPr>
              <w:pStyle w:val="Tablehead0"/>
              <w:jc w:val="left"/>
              <w:rPr>
                <w:sz w:val="20"/>
              </w:rPr>
            </w:pPr>
            <w:r w:rsidRPr="00963937">
              <w:rPr>
                <w:sz w:val="20"/>
              </w:rPr>
              <w:t>Country/ Geographical Area</w:t>
            </w:r>
          </w:p>
        </w:tc>
        <w:tc>
          <w:tcPr>
            <w:tcW w:w="3461" w:type="dxa"/>
            <w:vMerge w:val="restart"/>
            <w:shd w:val="clear" w:color="auto" w:fill="auto"/>
            <w:vAlign w:val="bottom"/>
          </w:tcPr>
          <w:p w14:paraId="67482557" w14:textId="77777777" w:rsidR="00963937" w:rsidRPr="00963937" w:rsidRDefault="00963937" w:rsidP="00933B91">
            <w:pPr>
              <w:pStyle w:val="Tablehead0"/>
              <w:jc w:val="left"/>
              <w:rPr>
                <w:sz w:val="20"/>
                <w:lang w:val="en-GB"/>
              </w:rPr>
            </w:pPr>
            <w:r w:rsidRPr="00963937">
              <w:rPr>
                <w:sz w:val="20"/>
                <w:lang w:val="en-GB"/>
              </w:rPr>
              <w:t>Unique name of the signalling point</w:t>
            </w:r>
          </w:p>
        </w:tc>
        <w:tc>
          <w:tcPr>
            <w:tcW w:w="4009" w:type="dxa"/>
            <w:vMerge w:val="restart"/>
            <w:shd w:val="clear" w:color="auto" w:fill="auto"/>
            <w:vAlign w:val="bottom"/>
          </w:tcPr>
          <w:p w14:paraId="55CD5D83" w14:textId="77777777" w:rsidR="00963937" w:rsidRPr="00963937" w:rsidRDefault="00963937" w:rsidP="00933B91">
            <w:pPr>
              <w:pStyle w:val="Tablehead0"/>
              <w:jc w:val="left"/>
              <w:rPr>
                <w:sz w:val="20"/>
                <w:lang w:val="en-GB"/>
              </w:rPr>
            </w:pPr>
            <w:r w:rsidRPr="00963937">
              <w:rPr>
                <w:sz w:val="20"/>
                <w:lang w:val="en-GB"/>
              </w:rPr>
              <w:t>Name of the signalling point operator</w:t>
            </w:r>
          </w:p>
        </w:tc>
      </w:tr>
      <w:tr w:rsidR="00963937" w:rsidRPr="00963937" w14:paraId="4585BA11" w14:textId="77777777" w:rsidTr="00933B91">
        <w:trPr>
          <w:cantSplit/>
          <w:trHeight w:val="227"/>
        </w:trPr>
        <w:tc>
          <w:tcPr>
            <w:tcW w:w="909" w:type="dxa"/>
            <w:tcBorders>
              <w:bottom w:val="single" w:sz="4" w:space="0" w:color="auto"/>
            </w:tcBorders>
          </w:tcPr>
          <w:p w14:paraId="25BA1127" w14:textId="77777777" w:rsidR="00963937" w:rsidRPr="00963937" w:rsidRDefault="00963937" w:rsidP="00933B91">
            <w:pPr>
              <w:pStyle w:val="Tablehead0"/>
              <w:jc w:val="left"/>
              <w:rPr>
                <w:sz w:val="20"/>
              </w:rPr>
            </w:pPr>
            <w:r w:rsidRPr="00963937">
              <w:rPr>
                <w:sz w:val="20"/>
              </w:rPr>
              <w:t>ISPC</w:t>
            </w:r>
          </w:p>
        </w:tc>
        <w:tc>
          <w:tcPr>
            <w:tcW w:w="909" w:type="dxa"/>
            <w:tcBorders>
              <w:bottom w:val="single" w:sz="4" w:space="0" w:color="auto"/>
            </w:tcBorders>
            <w:shd w:val="clear" w:color="auto" w:fill="auto"/>
          </w:tcPr>
          <w:p w14:paraId="6E30DA5C" w14:textId="77777777" w:rsidR="00963937" w:rsidRPr="00963937" w:rsidRDefault="00963937" w:rsidP="00933B91">
            <w:pPr>
              <w:pStyle w:val="Tablehead0"/>
              <w:jc w:val="left"/>
              <w:rPr>
                <w:sz w:val="20"/>
              </w:rPr>
            </w:pPr>
            <w:r w:rsidRPr="00963937">
              <w:rPr>
                <w:sz w:val="20"/>
              </w:rPr>
              <w:t>DEC</w:t>
            </w:r>
          </w:p>
        </w:tc>
        <w:tc>
          <w:tcPr>
            <w:tcW w:w="3461" w:type="dxa"/>
            <w:vMerge/>
            <w:tcBorders>
              <w:bottom w:val="single" w:sz="4" w:space="0" w:color="auto"/>
            </w:tcBorders>
            <w:shd w:val="clear" w:color="auto" w:fill="auto"/>
          </w:tcPr>
          <w:p w14:paraId="6335E96A" w14:textId="77777777" w:rsidR="00963937" w:rsidRPr="00963937" w:rsidRDefault="00963937" w:rsidP="00933B91">
            <w:pPr>
              <w:pStyle w:val="Tablehead0"/>
              <w:jc w:val="left"/>
              <w:rPr>
                <w:sz w:val="20"/>
              </w:rPr>
            </w:pPr>
          </w:p>
        </w:tc>
        <w:tc>
          <w:tcPr>
            <w:tcW w:w="4009" w:type="dxa"/>
            <w:vMerge/>
            <w:tcBorders>
              <w:bottom w:val="single" w:sz="4" w:space="0" w:color="auto"/>
            </w:tcBorders>
            <w:shd w:val="clear" w:color="auto" w:fill="auto"/>
          </w:tcPr>
          <w:p w14:paraId="26487A3A" w14:textId="77777777" w:rsidR="00963937" w:rsidRPr="00963937" w:rsidRDefault="00963937" w:rsidP="00933B91">
            <w:pPr>
              <w:pStyle w:val="Tablehead0"/>
              <w:jc w:val="left"/>
              <w:rPr>
                <w:sz w:val="20"/>
              </w:rPr>
            </w:pPr>
          </w:p>
        </w:tc>
      </w:tr>
      <w:tr w:rsidR="00963937" w:rsidRPr="00963937" w14:paraId="50F7ADA8" w14:textId="77777777" w:rsidTr="00933B91">
        <w:trPr>
          <w:cantSplit/>
          <w:trHeight w:val="240"/>
        </w:trPr>
        <w:tc>
          <w:tcPr>
            <w:tcW w:w="9288" w:type="dxa"/>
            <w:gridSpan w:val="4"/>
            <w:tcBorders>
              <w:top w:val="single" w:sz="4" w:space="0" w:color="auto"/>
            </w:tcBorders>
            <w:shd w:val="clear" w:color="auto" w:fill="auto"/>
          </w:tcPr>
          <w:p w14:paraId="36400474" w14:textId="77777777" w:rsidR="00963937" w:rsidRPr="00963937" w:rsidRDefault="00963937" w:rsidP="00933B91">
            <w:pPr>
              <w:pStyle w:val="Normalaftertitle"/>
              <w:keepNext/>
              <w:spacing w:before="240"/>
              <w:rPr>
                <w:b/>
                <w:bCs/>
              </w:rPr>
            </w:pPr>
            <w:r w:rsidRPr="00963937">
              <w:rPr>
                <w:b/>
                <w:bCs/>
              </w:rPr>
              <w:t>Albania    SUP</w:t>
            </w:r>
          </w:p>
        </w:tc>
      </w:tr>
      <w:tr w:rsidR="00963937" w:rsidRPr="00963937" w14:paraId="4B1E1A47" w14:textId="77777777" w:rsidTr="00933B91">
        <w:trPr>
          <w:cantSplit/>
          <w:trHeight w:val="240"/>
        </w:trPr>
        <w:tc>
          <w:tcPr>
            <w:tcW w:w="909" w:type="dxa"/>
            <w:shd w:val="clear" w:color="auto" w:fill="auto"/>
          </w:tcPr>
          <w:p w14:paraId="48CDE5DD" w14:textId="77777777" w:rsidR="00963937" w:rsidRPr="00963937" w:rsidRDefault="00963937" w:rsidP="00933B91">
            <w:pPr>
              <w:pStyle w:val="StyleTabletextLeft"/>
              <w:rPr>
                <w:b w:val="0"/>
                <w:bCs w:val="0"/>
                <w:sz w:val="20"/>
                <w:szCs w:val="20"/>
              </w:rPr>
            </w:pPr>
            <w:r w:rsidRPr="00963937">
              <w:rPr>
                <w:b w:val="0"/>
                <w:bCs w:val="0"/>
                <w:sz w:val="20"/>
                <w:szCs w:val="20"/>
              </w:rPr>
              <w:t>2-152-6</w:t>
            </w:r>
          </w:p>
        </w:tc>
        <w:tc>
          <w:tcPr>
            <w:tcW w:w="909" w:type="dxa"/>
            <w:shd w:val="clear" w:color="auto" w:fill="auto"/>
          </w:tcPr>
          <w:p w14:paraId="1DF83557" w14:textId="77777777" w:rsidR="00963937" w:rsidRPr="00963937" w:rsidRDefault="00963937" w:rsidP="00933B91">
            <w:pPr>
              <w:pStyle w:val="StyleTabletextLeft"/>
              <w:rPr>
                <w:b w:val="0"/>
                <w:bCs w:val="0"/>
                <w:sz w:val="20"/>
                <w:szCs w:val="20"/>
              </w:rPr>
            </w:pPr>
            <w:r w:rsidRPr="00963937">
              <w:rPr>
                <w:b w:val="0"/>
                <w:bCs w:val="0"/>
                <w:sz w:val="20"/>
                <w:szCs w:val="20"/>
              </w:rPr>
              <w:t>5318</w:t>
            </w:r>
          </w:p>
        </w:tc>
        <w:tc>
          <w:tcPr>
            <w:tcW w:w="2640" w:type="dxa"/>
            <w:shd w:val="clear" w:color="auto" w:fill="auto"/>
          </w:tcPr>
          <w:p w14:paraId="56230D37" w14:textId="77777777" w:rsidR="00963937" w:rsidRPr="00963937" w:rsidRDefault="00963937" w:rsidP="00933B91">
            <w:pPr>
              <w:pStyle w:val="StyleTabletextLeft"/>
              <w:rPr>
                <w:b w:val="0"/>
                <w:bCs w:val="0"/>
                <w:sz w:val="20"/>
                <w:szCs w:val="20"/>
              </w:rPr>
            </w:pPr>
            <w:r w:rsidRPr="00963937">
              <w:rPr>
                <w:b w:val="0"/>
                <w:bCs w:val="0"/>
                <w:sz w:val="20"/>
                <w:szCs w:val="20"/>
              </w:rPr>
              <w:t>GMSC – Tirana</w:t>
            </w:r>
          </w:p>
        </w:tc>
        <w:tc>
          <w:tcPr>
            <w:tcW w:w="4009" w:type="dxa"/>
          </w:tcPr>
          <w:p w14:paraId="19BEE32E" w14:textId="77777777" w:rsidR="00963937" w:rsidRPr="00963937" w:rsidRDefault="00963937" w:rsidP="00933B91">
            <w:pPr>
              <w:pStyle w:val="StyleTabletextLeft"/>
              <w:rPr>
                <w:b w:val="0"/>
                <w:bCs w:val="0"/>
                <w:sz w:val="20"/>
                <w:szCs w:val="20"/>
              </w:rPr>
            </w:pPr>
            <w:r w:rsidRPr="00963937">
              <w:rPr>
                <w:b w:val="0"/>
                <w:bCs w:val="0"/>
                <w:sz w:val="20"/>
                <w:szCs w:val="20"/>
              </w:rPr>
              <w:t>Mobile 4 AL</w:t>
            </w:r>
          </w:p>
        </w:tc>
      </w:tr>
      <w:tr w:rsidR="00963937" w:rsidRPr="00963937" w14:paraId="5915F2AB" w14:textId="77777777" w:rsidTr="00933B91">
        <w:trPr>
          <w:cantSplit/>
          <w:trHeight w:val="240"/>
        </w:trPr>
        <w:tc>
          <w:tcPr>
            <w:tcW w:w="909" w:type="dxa"/>
            <w:shd w:val="clear" w:color="auto" w:fill="auto"/>
          </w:tcPr>
          <w:p w14:paraId="5CE2E2F8" w14:textId="77777777" w:rsidR="00963937" w:rsidRPr="00963937" w:rsidRDefault="00963937" w:rsidP="00933B91">
            <w:pPr>
              <w:pStyle w:val="StyleTabletextLeft"/>
              <w:rPr>
                <w:b w:val="0"/>
                <w:bCs w:val="0"/>
                <w:sz w:val="20"/>
                <w:szCs w:val="20"/>
              </w:rPr>
            </w:pPr>
            <w:r w:rsidRPr="00963937">
              <w:rPr>
                <w:b w:val="0"/>
                <w:bCs w:val="0"/>
                <w:sz w:val="20"/>
                <w:szCs w:val="20"/>
              </w:rPr>
              <w:t>2-152-7</w:t>
            </w:r>
          </w:p>
        </w:tc>
        <w:tc>
          <w:tcPr>
            <w:tcW w:w="909" w:type="dxa"/>
            <w:shd w:val="clear" w:color="auto" w:fill="auto"/>
          </w:tcPr>
          <w:p w14:paraId="072A2162" w14:textId="77777777" w:rsidR="00963937" w:rsidRPr="00963937" w:rsidRDefault="00963937" w:rsidP="00933B91">
            <w:pPr>
              <w:pStyle w:val="StyleTabletextLeft"/>
              <w:rPr>
                <w:b w:val="0"/>
                <w:bCs w:val="0"/>
                <w:sz w:val="20"/>
                <w:szCs w:val="20"/>
              </w:rPr>
            </w:pPr>
            <w:r w:rsidRPr="00963937">
              <w:rPr>
                <w:b w:val="0"/>
                <w:bCs w:val="0"/>
                <w:sz w:val="20"/>
                <w:szCs w:val="20"/>
              </w:rPr>
              <w:t>5319</w:t>
            </w:r>
          </w:p>
        </w:tc>
        <w:tc>
          <w:tcPr>
            <w:tcW w:w="2640" w:type="dxa"/>
            <w:shd w:val="clear" w:color="auto" w:fill="auto"/>
          </w:tcPr>
          <w:p w14:paraId="764F658B" w14:textId="77777777" w:rsidR="00963937" w:rsidRPr="00963937" w:rsidRDefault="00963937" w:rsidP="00933B91">
            <w:pPr>
              <w:pStyle w:val="StyleTabletextLeft"/>
              <w:rPr>
                <w:b w:val="0"/>
                <w:bCs w:val="0"/>
                <w:sz w:val="20"/>
                <w:szCs w:val="20"/>
              </w:rPr>
            </w:pPr>
            <w:r w:rsidRPr="00963937">
              <w:rPr>
                <w:b w:val="0"/>
                <w:bCs w:val="0"/>
                <w:sz w:val="20"/>
                <w:szCs w:val="20"/>
              </w:rPr>
              <w:t>STP- Tirana</w:t>
            </w:r>
          </w:p>
        </w:tc>
        <w:tc>
          <w:tcPr>
            <w:tcW w:w="4009" w:type="dxa"/>
          </w:tcPr>
          <w:p w14:paraId="5EF7877F" w14:textId="77777777" w:rsidR="00963937" w:rsidRPr="00963937" w:rsidRDefault="00963937" w:rsidP="00933B91">
            <w:pPr>
              <w:pStyle w:val="StyleTabletextLeft"/>
              <w:rPr>
                <w:b w:val="0"/>
                <w:bCs w:val="0"/>
                <w:sz w:val="20"/>
                <w:szCs w:val="20"/>
              </w:rPr>
            </w:pPr>
            <w:r w:rsidRPr="00963937">
              <w:rPr>
                <w:b w:val="0"/>
                <w:bCs w:val="0"/>
                <w:sz w:val="20"/>
                <w:szCs w:val="20"/>
              </w:rPr>
              <w:t>PLUS COMMUNICATIONS</w:t>
            </w:r>
          </w:p>
        </w:tc>
      </w:tr>
      <w:tr w:rsidR="00963937" w:rsidRPr="00963937" w14:paraId="7AF7CD56" w14:textId="77777777" w:rsidTr="00933B91">
        <w:trPr>
          <w:cantSplit/>
          <w:trHeight w:val="240"/>
        </w:trPr>
        <w:tc>
          <w:tcPr>
            <w:tcW w:w="909" w:type="dxa"/>
            <w:shd w:val="clear" w:color="auto" w:fill="auto"/>
          </w:tcPr>
          <w:p w14:paraId="3A0B7AAA" w14:textId="77777777" w:rsidR="00963937" w:rsidRPr="00963937" w:rsidRDefault="00963937" w:rsidP="00933B91">
            <w:pPr>
              <w:pStyle w:val="StyleTabletextLeft"/>
              <w:rPr>
                <w:b w:val="0"/>
                <w:bCs w:val="0"/>
                <w:sz w:val="20"/>
                <w:szCs w:val="20"/>
              </w:rPr>
            </w:pPr>
            <w:r w:rsidRPr="00963937">
              <w:rPr>
                <w:b w:val="0"/>
                <w:bCs w:val="0"/>
                <w:sz w:val="20"/>
                <w:szCs w:val="20"/>
              </w:rPr>
              <w:t>7-219-1</w:t>
            </w:r>
          </w:p>
        </w:tc>
        <w:tc>
          <w:tcPr>
            <w:tcW w:w="909" w:type="dxa"/>
            <w:shd w:val="clear" w:color="auto" w:fill="auto"/>
          </w:tcPr>
          <w:p w14:paraId="656D9EDA" w14:textId="77777777" w:rsidR="00963937" w:rsidRPr="00963937" w:rsidRDefault="00963937" w:rsidP="00933B91">
            <w:pPr>
              <w:pStyle w:val="StyleTabletextLeft"/>
              <w:rPr>
                <w:b w:val="0"/>
                <w:bCs w:val="0"/>
                <w:sz w:val="20"/>
                <w:szCs w:val="20"/>
              </w:rPr>
            </w:pPr>
            <w:r w:rsidRPr="00963937">
              <w:rPr>
                <w:b w:val="0"/>
                <w:bCs w:val="0"/>
                <w:sz w:val="20"/>
                <w:szCs w:val="20"/>
              </w:rPr>
              <w:t>16089</w:t>
            </w:r>
          </w:p>
        </w:tc>
        <w:tc>
          <w:tcPr>
            <w:tcW w:w="2640" w:type="dxa"/>
            <w:shd w:val="clear" w:color="auto" w:fill="auto"/>
          </w:tcPr>
          <w:p w14:paraId="3973FBE5" w14:textId="77777777" w:rsidR="00963937" w:rsidRPr="00963937" w:rsidRDefault="00963937" w:rsidP="00933B91">
            <w:pPr>
              <w:pStyle w:val="StyleTabletextLeft"/>
              <w:rPr>
                <w:b w:val="0"/>
                <w:bCs w:val="0"/>
                <w:sz w:val="20"/>
                <w:szCs w:val="20"/>
              </w:rPr>
            </w:pPr>
            <w:r w:rsidRPr="00963937">
              <w:rPr>
                <w:b w:val="0"/>
                <w:bCs w:val="0"/>
                <w:sz w:val="20"/>
                <w:szCs w:val="20"/>
              </w:rPr>
              <w:t>Alb.Tel.Partner</w:t>
            </w:r>
          </w:p>
        </w:tc>
        <w:tc>
          <w:tcPr>
            <w:tcW w:w="4009" w:type="dxa"/>
          </w:tcPr>
          <w:p w14:paraId="31934CD8" w14:textId="77777777" w:rsidR="00963937" w:rsidRPr="00963937" w:rsidRDefault="00963937" w:rsidP="00933B91">
            <w:pPr>
              <w:pStyle w:val="StyleTabletextLeft"/>
              <w:rPr>
                <w:b w:val="0"/>
                <w:bCs w:val="0"/>
                <w:sz w:val="20"/>
                <w:szCs w:val="20"/>
                <w:lang w:val="en-GB"/>
              </w:rPr>
            </w:pPr>
            <w:r w:rsidRPr="00963937">
              <w:rPr>
                <w:b w:val="0"/>
                <w:bCs w:val="0"/>
                <w:sz w:val="20"/>
                <w:szCs w:val="20"/>
                <w:lang w:val="en-GB"/>
              </w:rPr>
              <w:t>Albanian Telecommunication Partners sh.p.k</w:t>
            </w:r>
          </w:p>
        </w:tc>
      </w:tr>
      <w:tr w:rsidR="00963937" w:rsidRPr="00963937" w14:paraId="478D880C" w14:textId="77777777" w:rsidTr="00933B91">
        <w:trPr>
          <w:cantSplit/>
          <w:trHeight w:val="240"/>
        </w:trPr>
        <w:tc>
          <w:tcPr>
            <w:tcW w:w="909" w:type="dxa"/>
            <w:shd w:val="clear" w:color="auto" w:fill="auto"/>
          </w:tcPr>
          <w:p w14:paraId="0F8D5867" w14:textId="77777777" w:rsidR="00963937" w:rsidRPr="00963937" w:rsidRDefault="00963937" w:rsidP="00933B91">
            <w:pPr>
              <w:pStyle w:val="StyleTabletextLeft"/>
              <w:rPr>
                <w:b w:val="0"/>
                <w:bCs w:val="0"/>
                <w:sz w:val="20"/>
                <w:szCs w:val="20"/>
              </w:rPr>
            </w:pPr>
            <w:r w:rsidRPr="00963937">
              <w:rPr>
                <w:b w:val="0"/>
                <w:bCs w:val="0"/>
                <w:sz w:val="20"/>
                <w:szCs w:val="20"/>
              </w:rPr>
              <w:t>7-219-2</w:t>
            </w:r>
          </w:p>
        </w:tc>
        <w:tc>
          <w:tcPr>
            <w:tcW w:w="909" w:type="dxa"/>
            <w:shd w:val="clear" w:color="auto" w:fill="auto"/>
          </w:tcPr>
          <w:p w14:paraId="3C851A25" w14:textId="77777777" w:rsidR="00963937" w:rsidRPr="00963937" w:rsidRDefault="00963937" w:rsidP="00933B91">
            <w:pPr>
              <w:pStyle w:val="StyleTabletextLeft"/>
              <w:rPr>
                <w:b w:val="0"/>
                <w:bCs w:val="0"/>
                <w:sz w:val="20"/>
                <w:szCs w:val="20"/>
              </w:rPr>
            </w:pPr>
            <w:r w:rsidRPr="00963937">
              <w:rPr>
                <w:b w:val="0"/>
                <w:bCs w:val="0"/>
                <w:sz w:val="20"/>
                <w:szCs w:val="20"/>
              </w:rPr>
              <w:t>16090</w:t>
            </w:r>
          </w:p>
        </w:tc>
        <w:tc>
          <w:tcPr>
            <w:tcW w:w="2640" w:type="dxa"/>
            <w:shd w:val="clear" w:color="auto" w:fill="auto"/>
          </w:tcPr>
          <w:p w14:paraId="5948D628" w14:textId="77777777" w:rsidR="00963937" w:rsidRPr="00963937" w:rsidRDefault="00963937" w:rsidP="00933B91">
            <w:pPr>
              <w:pStyle w:val="StyleTabletextLeft"/>
              <w:rPr>
                <w:b w:val="0"/>
                <w:bCs w:val="0"/>
                <w:sz w:val="20"/>
                <w:szCs w:val="20"/>
              </w:rPr>
            </w:pPr>
            <w:r w:rsidRPr="00963937">
              <w:rPr>
                <w:b w:val="0"/>
                <w:bCs w:val="0"/>
                <w:sz w:val="20"/>
                <w:szCs w:val="20"/>
              </w:rPr>
              <w:t>PROTON Communication</w:t>
            </w:r>
          </w:p>
        </w:tc>
        <w:tc>
          <w:tcPr>
            <w:tcW w:w="4009" w:type="dxa"/>
          </w:tcPr>
          <w:p w14:paraId="5A4C98C4" w14:textId="77777777" w:rsidR="00963937" w:rsidRPr="00963937" w:rsidRDefault="00963937" w:rsidP="00933B91">
            <w:pPr>
              <w:pStyle w:val="StyleTabletextLeft"/>
              <w:rPr>
                <w:b w:val="0"/>
                <w:bCs w:val="0"/>
                <w:sz w:val="20"/>
                <w:szCs w:val="20"/>
              </w:rPr>
            </w:pPr>
            <w:r w:rsidRPr="00963937">
              <w:rPr>
                <w:b w:val="0"/>
                <w:bCs w:val="0"/>
                <w:sz w:val="20"/>
                <w:szCs w:val="20"/>
              </w:rPr>
              <w:t>Proton Communication Sh.p.k</w:t>
            </w:r>
          </w:p>
        </w:tc>
      </w:tr>
      <w:tr w:rsidR="00963937" w:rsidRPr="00963937" w14:paraId="6D6DEC77" w14:textId="77777777" w:rsidTr="00933B91">
        <w:trPr>
          <w:cantSplit/>
          <w:trHeight w:val="240"/>
        </w:trPr>
        <w:tc>
          <w:tcPr>
            <w:tcW w:w="909" w:type="dxa"/>
            <w:shd w:val="clear" w:color="auto" w:fill="auto"/>
          </w:tcPr>
          <w:p w14:paraId="1BA8FCF8" w14:textId="77777777" w:rsidR="00963937" w:rsidRPr="00963937" w:rsidRDefault="00963937" w:rsidP="00933B91">
            <w:pPr>
              <w:pStyle w:val="StyleTabletextLeft"/>
              <w:rPr>
                <w:b w:val="0"/>
                <w:bCs w:val="0"/>
                <w:sz w:val="20"/>
                <w:szCs w:val="20"/>
              </w:rPr>
            </w:pPr>
            <w:r w:rsidRPr="00963937">
              <w:rPr>
                <w:b w:val="0"/>
                <w:bCs w:val="0"/>
                <w:sz w:val="20"/>
                <w:szCs w:val="20"/>
              </w:rPr>
              <w:t>7-219-4</w:t>
            </w:r>
          </w:p>
        </w:tc>
        <w:tc>
          <w:tcPr>
            <w:tcW w:w="909" w:type="dxa"/>
            <w:shd w:val="clear" w:color="auto" w:fill="auto"/>
          </w:tcPr>
          <w:p w14:paraId="3CFD69F2" w14:textId="77777777" w:rsidR="00963937" w:rsidRPr="00963937" w:rsidRDefault="00963937" w:rsidP="00933B91">
            <w:pPr>
              <w:pStyle w:val="StyleTabletextLeft"/>
              <w:rPr>
                <w:b w:val="0"/>
                <w:bCs w:val="0"/>
                <w:sz w:val="20"/>
                <w:szCs w:val="20"/>
              </w:rPr>
            </w:pPr>
            <w:r w:rsidRPr="00963937">
              <w:rPr>
                <w:b w:val="0"/>
                <w:bCs w:val="0"/>
                <w:sz w:val="20"/>
                <w:szCs w:val="20"/>
              </w:rPr>
              <w:t>16092</w:t>
            </w:r>
          </w:p>
        </w:tc>
        <w:tc>
          <w:tcPr>
            <w:tcW w:w="2640" w:type="dxa"/>
            <w:shd w:val="clear" w:color="auto" w:fill="auto"/>
          </w:tcPr>
          <w:p w14:paraId="60D63710" w14:textId="77777777" w:rsidR="00963937" w:rsidRPr="00963937" w:rsidRDefault="00963937" w:rsidP="00933B91">
            <w:pPr>
              <w:pStyle w:val="StyleTabletextLeft"/>
              <w:rPr>
                <w:b w:val="0"/>
                <w:bCs w:val="0"/>
                <w:sz w:val="20"/>
                <w:szCs w:val="20"/>
              </w:rPr>
            </w:pPr>
            <w:r w:rsidRPr="00963937">
              <w:rPr>
                <w:b w:val="0"/>
                <w:bCs w:val="0"/>
                <w:sz w:val="20"/>
                <w:szCs w:val="20"/>
              </w:rPr>
              <w:t>UNIFI Albania</w:t>
            </w:r>
          </w:p>
        </w:tc>
        <w:tc>
          <w:tcPr>
            <w:tcW w:w="4009" w:type="dxa"/>
          </w:tcPr>
          <w:p w14:paraId="150B4BF7" w14:textId="77777777" w:rsidR="00963937" w:rsidRPr="00963937" w:rsidRDefault="00963937" w:rsidP="00933B91">
            <w:pPr>
              <w:pStyle w:val="StyleTabletextLeft"/>
              <w:rPr>
                <w:b w:val="0"/>
                <w:bCs w:val="0"/>
                <w:sz w:val="20"/>
                <w:szCs w:val="20"/>
                <w:lang w:val="en-GB"/>
              </w:rPr>
            </w:pPr>
            <w:r w:rsidRPr="00963937">
              <w:rPr>
                <w:b w:val="0"/>
                <w:bCs w:val="0"/>
                <w:sz w:val="20"/>
                <w:szCs w:val="20"/>
                <w:lang w:val="en-GB"/>
              </w:rPr>
              <w:t>UNIFI Holdings INC Dega në Shqiperi</w:t>
            </w:r>
          </w:p>
        </w:tc>
      </w:tr>
      <w:tr w:rsidR="00963937" w:rsidRPr="00963937" w14:paraId="2AB937B4" w14:textId="77777777" w:rsidTr="00933B91">
        <w:trPr>
          <w:cantSplit/>
          <w:trHeight w:val="240"/>
        </w:trPr>
        <w:tc>
          <w:tcPr>
            <w:tcW w:w="9288" w:type="dxa"/>
            <w:gridSpan w:val="4"/>
            <w:shd w:val="clear" w:color="auto" w:fill="auto"/>
          </w:tcPr>
          <w:p w14:paraId="2D1571BD" w14:textId="77777777" w:rsidR="00963937" w:rsidRPr="00963937" w:rsidRDefault="00963937" w:rsidP="00933B91">
            <w:pPr>
              <w:pStyle w:val="Normalaftertitle"/>
              <w:keepNext/>
              <w:spacing w:before="240"/>
              <w:rPr>
                <w:b/>
                <w:bCs/>
              </w:rPr>
            </w:pPr>
            <w:r w:rsidRPr="00963937">
              <w:rPr>
                <w:b/>
                <w:bCs/>
              </w:rPr>
              <w:t>Albania    ADD</w:t>
            </w:r>
          </w:p>
        </w:tc>
      </w:tr>
      <w:tr w:rsidR="00963937" w:rsidRPr="00963937" w14:paraId="3C79EAD3" w14:textId="77777777" w:rsidTr="00933B91">
        <w:trPr>
          <w:cantSplit/>
          <w:trHeight w:val="240"/>
        </w:trPr>
        <w:tc>
          <w:tcPr>
            <w:tcW w:w="909" w:type="dxa"/>
            <w:shd w:val="clear" w:color="auto" w:fill="auto"/>
          </w:tcPr>
          <w:p w14:paraId="1E9AB847" w14:textId="77777777" w:rsidR="00963937" w:rsidRPr="00963937" w:rsidRDefault="00963937" w:rsidP="00933B91">
            <w:pPr>
              <w:pStyle w:val="StyleTabletextLeft"/>
              <w:rPr>
                <w:b w:val="0"/>
                <w:bCs w:val="0"/>
                <w:sz w:val="20"/>
                <w:szCs w:val="20"/>
              </w:rPr>
            </w:pPr>
            <w:r w:rsidRPr="00963937">
              <w:rPr>
                <w:b w:val="0"/>
                <w:bCs w:val="0"/>
                <w:sz w:val="20"/>
                <w:szCs w:val="20"/>
              </w:rPr>
              <w:t>2-152-2</w:t>
            </w:r>
          </w:p>
        </w:tc>
        <w:tc>
          <w:tcPr>
            <w:tcW w:w="909" w:type="dxa"/>
            <w:shd w:val="clear" w:color="auto" w:fill="auto"/>
          </w:tcPr>
          <w:p w14:paraId="309C4500" w14:textId="77777777" w:rsidR="00963937" w:rsidRPr="00963937" w:rsidRDefault="00963937" w:rsidP="00933B91">
            <w:pPr>
              <w:pStyle w:val="StyleTabletextLeft"/>
              <w:rPr>
                <w:b w:val="0"/>
                <w:bCs w:val="0"/>
                <w:sz w:val="20"/>
                <w:szCs w:val="20"/>
              </w:rPr>
            </w:pPr>
            <w:r w:rsidRPr="00963937">
              <w:rPr>
                <w:b w:val="0"/>
                <w:bCs w:val="0"/>
                <w:sz w:val="20"/>
                <w:szCs w:val="20"/>
              </w:rPr>
              <w:t>5314</w:t>
            </w:r>
          </w:p>
        </w:tc>
        <w:tc>
          <w:tcPr>
            <w:tcW w:w="2640" w:type="dxa"/>
            <w:shd w:val="clear" w:color="auto" w:fill="auto"/>
          </w:tcPr>
          <w:p w14:paraId="760FD63B" w14:textId="77777777" w:rsidR="00963937" w:rsidRPr="00963937" w:rsidRDefault="00963937" w:rsidP="00933B91">
            <w:pPr>
              <w:pStyle w:val="StyleTabletextLeft"/>
              <w:rPr>
                <w:b w:val="0"/>
                <w:bCs w:val="0"/>
                <w:sz w:val="20"/>
                <w:szCs w:val="20"/>
              </w:rPr>
            </w:pPr>
            <w:r w:rsidRPr="00963937">
              <w:rPr>
                <w:b w:val="0"/>
                <w:bCs w:val="0"/>
                <w:sz w:val="20"/>
                <w:szCs w:val="20"/>
              </w:rPr>
              <w:t>GMSC-Tirana1</w:t>
            </w:r>
          </w:p>
        </w:tc>
        <w:tc>
          <w:tcPr>
            <w:tcW w:w="4009" w:type="dxa"/>
          </w:tcPr>
          <w:p w14:paraId="589A8F57"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73C64B18" w14:textId="77777777" w:rsidTr="00933B91">
        <w:trPr>
          <w:cantSplit/>
          <w:trHeight w:val="240"/>
        </w:trPr>
        <w:tc>
          <w:tcPr>
            <w:tcW w:w="909" w:type="dxa"/>
            <w:shd w:val="clear" w:color="auto" w:fill="auto"/>
          </w:tcPr>
          <w:p w14:paraId="2C3281E9" w14:textId="77777777" w:rsidR="00963937" w:rsidRPr="00963937" w:rsidRDefault="00963937" w:rsidP="00933B91">
            <w:pPr>
              <w:pStyle w:val="StyleTabletextLeft"/>
              <w:rPr>
                <w:b w:val="0"/>
                <w:bCs w:val="0"/>
                <w:sz w:val="20"/>
                <w:szCs w:val="20"/>
              </w:rPr>
            </w:pPr>
            <w:r w:rsidRPr="00963937">
              <w:rPr>
                <w:b w:val="0"/>
                <w:bCs w:val="0"/>
                <w:sz w:val="20"/>
                <w:szCs w:val="20"/>
              </w:rPr>
              <w:t>2-152-5</w:t>
            </w:r>
          </w:p>
        </w:tc>
        <w:tc>
          <w:tcPr>
            <w:tcW w:w="909" w:type="dxa"/>
            <w:shd w:val="clear" w:color="auto" w:fill="auto"/>
          </w:tcPr>
          <w:p w14:paraId="28AE98A5" w14:textId="77777777" w:rsidR="00963937" w:rsidRPr="00963937" w:rsidRDefault="00963937" w:rsidP="00933B91">
            <w:pPr>
              <w:pStyle w:val="StyleTabletextLeft"/>
              <w:rPr>
                <w:b w:val="0"/>
                <w:bCs w:val="0"/>
                <w:sz w:val="20"/>
                <w:szCs w:val="20"/>
              </w:rPr>
            </w:pPr>
            <w:r w:rsidRPr="00963937">
              <w:rPr>
                <w:b w:val="0"/>
                <w:bCs w:val="0"/>
                <w:sz w:val="20"/>
                <w:szCs w:val="20"/>
              </w:rPr>
              <w:t>5317</w:t>
            </w:r>
          </w:p>
        </w:tc>
        <w:tc>
          <w:tcPr>
            <w:tcW w:w="2640" w:type="dxa"/>
            <w:shd w:val="clear" w:color="auto" w:fill="auto"/>
          </w:tcPr>
          <w:p w14:paraId="4D22B2FB" w14:textId="77777777" w:rsidR="00963937" w:rsidRPr="00963937" w:rsidRDefault="00963937" w:rsidP="00933B91">
            <w:pPr>
              <w:pStyle w:val="StyleTabletextLeft"/>
              <w:rPr>
                <w:b w:val="0"/>
                <w:bCs w:val="0"/>
                <w:sz w:val="20"/>
                <w:szCs w:val="20"/>
              </w:rPr>
            </w:pPr>
            <w:r w:rsidRPr="00963937">
              <w:rPr>
                <w:b w:val="0"/>
                <w:bCs w:val="0"/>
                <w:sz w:val="20"/>
                <w:szCs w:val="20"/>
              </w:rPr>
              <w:t>TELE.CO Albania</w:t>
            </w:r>
          </w:p>
        </w:tc>
        <w:tc>
          <w:tcPr>
            <w:tcW w:w="4009" w:type="dxa"/>
          </w:tcPr>
          <w:p w14:paraId="47391423" w14:textId="77777777" w:rsidR="00963937" w:rsidRPr="00963937" w:rsidRDefault="00963937" w:rsidP="00933B91">
            <w:pPr>
              <w:pStyle w:val="StyleTabletextLeft"/>
              <w:rPr>
                <w:b w:val="0"/>
                <w:bCs w:val="0"/>
                <w:sz w:val="20"/>
                <w:szCs w:val="20"/>
              </w:rPr>
            </w:pPr>
            <w:r w:rsidRPr="00963937">
              <w:rPr>
                <w:b w:val="0"/>
                <w:bCs w:val="0"/>
                <w:sz w:val="20"/>
                <w:szCs w:val="20"/>
              </w:rPr>
              <w:t>Tele.Co &amp; Construction sh.p.k</w:t>
            </w:r>
          </w:p>
        </w:tc>
      </w:tr>
      <w:tr w:rsidR="00963937" w:rsidRPr="00963937" w14:paraId="4CB55778" w14:textId="77777777" w:rsidTr="00933B91">
        <w:trPr>
          <w:cantSplit/>
          <w:trHeight w:val="240"/>
        </w:trPr>
        <w:tc>
          <w:tcPr>
            <w:tcW w:w="909" w:type="dxa"/>
            <w:shd w:val="clear" w:color="auto" w:fill="auto"/>
          </w:tcPr>
          <w:p w14:paraId="193BC365" w14:textId="77777777" w:rsidR="00963937" w:rsidRPr="00963937" w:rsidRDefault="00963937" w:rsidP="00933B91">
            <w:pPr>
              <w:pStyle w:val="StyleTabletextLeft"/>
              <w:rPr>
                <w:b w:val="0"/>
                <w:bCs w:val="0"/>
                <w:sz w:val="20"/>
                <w:szCs w:val="20"/>
              </w:rPr>
            </w:pPr>
            <w:r w:rsidRPr="00963937">
              <w:rPr>
                <w:b w:val="0"/>
                <w:bCs w:val="0"/>
                <w:sz w:val="20"/>
                <w:szCs w:val="20"/>
              </w:rPr>
              <w:t>4-227-4</w:t>
            </w:r>
          </w:p>
        </w:tc>
        <w:tc>
          <w:tcPr>
            <w:tcW w:w="909" w:type="dxa"/>
            <w:shd w:val="clear" w:color="auto" w:fill="auto"/>
          </w:tcPr>
          <w:p w14:paraId="24C3ADEB" w14:textId="77777777" w:rsidR="00963937" w:rsidRPr="00963937" w:rsidRDefault="00963937" w:rsidP="00933B91">
            <w:pPr>
              <w:pStyle w:val="StyleTabletextLeft"/>
              <w:rPr>
                <w:b w:val="0"/>
                <w:bCs w:val="0"/>
                <w:sz w:val="20"/>
                <w:szCs w:val="20"/>
              </w:rPr>
            </w:pPr>
            <w:r w:rsidRPr="00963937">
              <w:rPr>
                <w:b w:val="0"/>
                <w:bCs w:val="0"/>
                <w:sz w:val="20"/>
                <w:szCs w:val="20"/>
              </w:rPr>
              <w:t>10012</w:t>
            </w:r>
          </w:p>
        </w:tc>
        <w:tc>
          <w:tcPr>
            <w:tcW w:w="2640" w:type="dxa"/>
            <w:shd w:val="clear" w:color="auto" w:fill="auto"/>
          </w:tcPr>
          <w:p w14:paraId="01F3DB01" w14:textId="77777777" w:rsidR="00963937" w:rsidRPr="00963937" w:rsidRDefault="00963937" w:rsidP="00933B91">
            <w:pPr>
              <w:pStyle w:val="StyleTabletextLeft"/>
              <w:rPr>
                <w:b w:val="0"/>
                <w:bCs w:val="0"/>
                <w:sz w:val="20"/>
                <w:szCs w:val="20"/>
              </w:rPr>
            </w:pPr>
            <w:r w:rsidRPr="00963937">
              <w:rPr>
                <w:b w:val="0"/>
                <w:bCs w:val="0"/>
                <w:sz w:val="20"/>
                <w:szCs w:val="20"/>
              </w:rPr>
              <w:t>271C</w:t>
            </w:r>
          </w:p>
        </w:tc>
        <w:tc>
          <w:tcPr>
            <w:tcW w:w="4009" w:type="dxa"/>
          </w:tcPr>
          <w:p w14:paraId="0325658C"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0DA4D83C" w14:textId="77777777" w:rsidTr="00933B91">
        <w:trPr>
          <w:cantSplit/>
          <w:trHeight w:val="240"/>
        </w:trPr>
        <w:tc>
          <w:tcPr>
            <w:tcW w:w="909" w:type="dxa"/>
            <w:shd w:val="clear" w:color="auto" w:fill="auto"/>
          </w:tcPr>
          <w:p w14:paraId="63E97C7D" w14:textId="77777777" w:rsidR="00963937" w:rsidRPr="00963937" w:rsidRDefault="00963937" w:rsidP="00933B91">
            <w:pPr>
              <w:pStyle w:val="StyleTabletextLeft"/>
              <w:rPr>
                <w:b w:val="0"/>
                <w:bCs w:val="0"/>
                <w:sz w:val="20"/>
                <w:szCs w:val="20"/>
              </w:rPr>
            </w:pPr>
            <w:r w:rsidRPr="00963937">
              <w:rPr>
                <w:b w:val="0"/>
                <w:bCs w:val="0"/>
                <w:sz w:val="20"/>
                <w:szCs w:val="20"/>
              </w:rPr>
              <w:t>4-227-5</w:t>
            </w:r>
          </w:p>
        </w:tc>
        <w:tc>
          <w:tcPr>
            <w:tcW w:w="909" w:type="dxa"/>
            <w:shd w:val="clear" w:color="auto" w:fill="auto"/>
          </w:tcPr>
          <w:p w14:paraId="0F59C12C" w14:textId="77777777" w:rsidR="00963937" w:rsidRPr="00963937" w:rsidRDefault="00963937" w:rsidP="00933B91">
            <w:pPr>
              <w:pStyle w:val="StyleTabletextLeft"/>
              <w:rPr>
                <w:b w:val="0"/>
                <w:bCs w:val="0"/>
                <w:sz w:val="20"/>
                <w:szCs w:val="20"/>
              </w:rPr>
            </w:pPr>
            <w:r w:rsidRPr="00963937">
              <w:rPr>
                <w:b w:val="0"/>
                <w:bCs w:val="0"/>
                <w:sz w:val="20"/>
                <w:szCs w:val="20"/>
              </w:rPr>
              <w:t>10013</w:t>
            </w:r>
          </w:p>
        </w:tc>
        <w:tc>
          <w:tcPr>
            <w:tcW w:w="2640" w:type="dxa"/>
            <w:shd w:val="clear" w:color="auto" w:fill="auto"/>
          </w:tcPr>
          <w:p w14:paraId="01546ED5" w14:textId="77777777" w:rsidR="00963937" w:rsidRPr="00963937" w:rsidRDefault="00963937" w:rsidP="00933B91">
            <w:pPr>
              <w:pStyle w:val="StyleTabletextLeft"/>
              <w:rPr>
                <w:b w:val="0"/>
                <w:bCs w:val="0"/>
                <w:sz w:val="20"/>
                <w:szCs w:val="20"/>
              </w:rPr>
            </w:pPr>
            <w:r w:rsidRPr="00963937">
              <w:rPr>
                <w:b w:val="0"/>
                <w:bCs w:val="0"/>
                <w:sz w:val="20"/>
                <w:szCs w:val="20"/>
              </w:rPr>
              <w:t>271D</w:t>
            </w:r>
          </w:p>
        </w:tc>
        <w:tc>
          <w:tcPr>
            <w:tcW w:w="4009" w:type="dxa"/>
          </w:tcPr>
          <w:p w14:paraId="1F2C9D8C"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08C026A1" w14:textId="77777777" w:rsidTr="00933B91">
        <w:trPr>
          <w:cantSplit/>
          <w:trHeight w:val="240"/>
        </w:trPr>
        <w:tc>
          <w:tcPr>
            <w:tcW w:w="909" w:type="dxa"/>
            <w:shd w:val="clear" w:color="auto" w:fill="auto"/>
          </w:tcPr>
          <w:p w14:paraId="080822A5" w14:textId="77777777" w:rsidR="00963937" w:rsidRPr="00963937" w:rsidRDefault="00963937" w:rsidP="00933B91">
            <w:pPr>
              <w:pStyle w:val="StyleTabletextLeft"/>
              <w:rPr>
                <w:b w:val="0"/>
                <w:bCs w:val="0"/>
                <w:sz w:val="20"/>
                <w:szCs w:val="20"/>
              </w:rPr>
            </w:pPr>
            <w:r w:rsidRPr="00963937">
              <w:rPr>
                <w:b w:val="0"/>
                <w:bCs w:val="0"/>
                <w:sz w:val="20"/>
                <w:szCs w:val="20"/>
              </w:rPr>
              <w:t>4-227-6</w:t>
            </w:r>
          </w:p>
        </w:tc>
        <w:tc>
          <w:tcPr>
            <w:tcW w:w="909" w:type="dxa"/>
            <w:shd w:val="clear" w:color="auto" w:fill="auto"/>
          </w:tcPr>
          <w:p w14:paraId="3B25CF8C" w14:textId="77777777" w:rsidR="00963937" w:rsidRPr="00963937" w:rsidRDefault="00963937" w:rsidP="00933B91">
            <w:pPr>
              <w:pStyle w:val="StyleTabletextLeft"/>
              <w:rPr>
                <w:b w:val="0"/>
                <w:bCs w:val="0"/>
                <w:sz w:val="20"/>
                <w:szCs w:val="20"/>
              </w:rPr>
            </w:pPr>
            <w:r w:rsidRPr="00963937">
              <w:rPr>
                <w:b w:val="0"/>
                <w:bCs w:val="0"/>
                <w:sz w:val="20"/>
                <w:szCs w:val="20"/>
              </w:rPr>
              <w:t>10014</w:t>
            </w:r>
          </w:p>
        </w:tc>
        <w:tc>
          <w:tcPr>
            <w:tcW w:w="2640" w:type="dxa"/>
            <w:shd w:val="clear" w:color="auto" w:fill="auto"/>
          </w:tcPr>
          <w:p w14:paraId="34980783" w14:textId="77777777" w:rsidR="00963937" w:rsidRPr="00963937" w:rsidRDefault="00963937" w:rsidP="00933B91">
            <w:pPr>
              <w:pStyle w:val="StyleTabletextLeft"/>
              <w:rPr>
                <w:b w:val="0"/>
                <w:bCs w:val="0"/>
                <w:sz w:val="20"/>
                <w:szCs w:val="20"/>
              </w:rPr>
            </w:pPr>
            <w:r w:rsidRPr="00963937">
              <w:rPr>
                <w:b w:val="0"/>
                <w:bCs w:val="0"/>
                <w:sz w:val="20"/>
                <w:szCs w:val="20"/>
              </w:rPr>
              <w:t>271E</w:t>
            </w:r>
          </w:p>
        </w:tc>
        <w:tc>
          <w:tcPr>
            <w:tcW w:w="4009" w:type="dxa"/>
          </w:tcPr>
          <w:p w14:paraId="4765000F"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5B2C3BDC" w14:textId="77777777" w:rsidTr="00933B91">
        <w:trPr>
          <w:cantSplit/>
          <w:trHeight w:val="240"/>
        </w:trPr>
        <w:tc>
          <w:tcPr>
            <w:tcW w:w="909" w:type="dxa"/>
            <w:shd w:val="clear" w:color="auto" w:fill="auto"/>
          </w:tcPr>
          <w:p w14:paraId="4E96A689" w14:textId="77777777" w:rsidR="00963937" w:rsidRPr="00963937" w:rsidRDefault="00963937" w:rsidP="00933B91">
            <w:pPr>
              <w:pStyle w:val="StyleTabletextLeft"/>
              <w:rPr>
                <w:b w:val="0"/>
                <w:bCs w:val="0"/>
                <w:sz w:val="20"/>
                <w:szCs w:val="20"/>
              </w:rPr>
            </w:pPr>
            <w:r w:rsidRPr="00963937">
              <w:rPr>
                <w:b w:val="0"/>
                <w:bCs w:val="0"/>
                <w:sz w:val="20"/>
                <w:szCs w:val="20"/>
              </w:rPr>
              <w:t>4-227-7</w:t>
            </w:r>
          </w:p>
        </w:tc>
        <w:tc>
          <w:tcPr>
            <w:tcW w:w="909" w:type="dxa"/>
            <w:shd w:val="clear" w:color="auto" w:fill="auto"/>
          </w:tcPr>
          <w:p w14:paraId="047FAA84" w14:textId="77777777" w:rsidR="00963937" w:rsidRPr="00963937" w:rsidRDefault="00963937" w:rsidP="00933B91">
            <w:pPr>
              <w:pStyle w:val="StyleTabletextLeft"/>
              <w:rPr>
                <w:b w:val="0"/>
                <w:bCs w:val="0"/>
                <w:sz w:val="20"/>
                <w:szCs w:val="20"/>
              </w:rPr>
            </w:pPr>
            <w:r w:rsidRPr="00963937">
              <w:rPr>
                <w:b w:val="0"/>
                <w:bCs w:val="0"/>
                <w:sz w:val="20"/>
                <w:szCs w:val="20"/>
              </w:rPr>
              <w:t>10015</w:t>
            </w:r>
          </w:p>
        </w:tc>
        <w:tc>
          <w:tcPr>
            <w:tcW w:w="2640" w:type="dxa"/>
            <w:shd w:val="clear" w:color="auto" w:fill="auto"/>
          </w:tcPr>
          <w:p w14:paraId="30BD4E24" w14:textId="77777777" w:rsidR="00963937" w:rsidRPr="00963937" w:rsidRDefault="00963937" w:rsidP="00933B91">
            <w:pPr>
              <w:pStyle w:val="StyleTabletextLeft"/>
              <w:rPr>
                <w:b w:val="0"/>
                <w:bCs w:val="0"/>
                <w:sz w:val="20"/>
                <w:szCs w:val="20"/>
              </w:rPr>
            </w:pPr>
            <w:r w:rsidRPr="00963937">
              <w:rPr>
                <w:b w:val="0"/>
                <w:bCs w:val="0"/>
                <w:sz w:val="20"/>
                <w:szCs w:val="20"/>
              </w:rPr>
              <w:t>271F</w:t>
            </w:r>
          </w:p>
        </w:tc>
        <w:tc>
          <w:tcPr>
            <w:tcW w:w="4009" w:type="dxa"/>
          </w:tcPr>
          <w:p w14:paraId="696B79CA"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72F30" w14:paraId="7712CB47" w14:textId="77777777" w:rsidTr="00933B91">
        <w:trPr>
          <w:cantSplit/>
          <w:trHeight w:val="240"/>
        </w:trPr>
        <w:tc>
          <w:tcPr>
            <w:tcW w:w="909" w:type="dxa"/>
            <w:shd w:val="clear" w:color="auto" w:fill="auto"/>
          </w:tcPr>
          <w:p w14:paraId="4B013BF7" w14:textId="77777777" w:rsidR="00963937" w:rsidRPr="00963937" w:rsidRDefault="00963937" w:rsidP="00933B91">
            <w:pPr>
              <w:pStyle w:val="StyleTabletextLeft"/>
              <w:rPr>
                <w:b w:val="0"/>
                <w:bCs w:val="0"/>
                <w:sz w:val="20"/>
                <w:szCs w:val="20"/>
              </w:rPr>
            </w:pPr>
            <w:r w:rsidRPr="00963937">
              <w:rPr>
                <w:b w:val="0"/>
                <w:bCs w:val="0"/>
                <w:sz w:val="20"/>
                <w:szCs w:val="20"/>
              </w:rPr>
              <w:t>7-219-6</w:t>
            </w:r>
          </w:p>
        </w:tc>
        <w:tc>
          <w:tcPr>
            <w:tcW w:w="909" w:type="dxa"/>
            <w:shd w:val="clear" w:color="auto" w:fill="auto"/>
          </w:tcPr>
          <w:p w14:paraId="096652CB" w14:textId="77777777" w:rsidR="00963937" w:rsidRPr="00963937" w:rsidRDefault="00963937" w:rsidP="00933B91">
            <w:pPr>
              <w:pStyle w:val="StyleTabletextLeft"/>
              <w:rPr>
                <w:b w:val="0"/>
                <w:bCs w:val="0"/>
                <w:sz w:val="20"/>
                <w:szCs w:val="20"/>
              </w:rPr>
            </w:pPr>
            <w:r w:rsidRPr="00963937">
              <w:rPr>
                <w:b w:val="0"/>
                <w:bCs w:val="0"/>
                <w:sz w:val="20"/>
                <w:szCs w:val="20"/>
              </w:rPr>
              <w:t>16094</w:t>
            </w:r>
          </w:p>
        </w:tc>
        <w:tc>
          <w:tcPr>
            <w:tcW w:w="2640" w:type="dxa"/>
            <w:shd w:val="clear" w:color="auto" w:fill="auto"/>
          </w:tcPr>
          <w:p w14:paraId="3582E3FA" w14:textId="77777777" w:rsidR="00963937" w:rsidRPr="00963937" w:rsidRDefault="00963937" w:rsidP="00933B91">
            <w:pPr>
              <w:pStyle w:val="StyleTabletextLeft"/>
              <w:rPr>
                <w:b w:val="0"/>
                <w:bCs w:val="0"/>
                <w:sz w:val="20"/>
                <w:szCs w:val="20"/>
              </w:rPr>
            </w:pPr>
            <w:r w:rsidRPr="00963937">
              <w:rPr>
                <w:b w:val="0"/>
                <w:bCs w:val="0"/>
                <w:sz w:val="20"/>
                <w:szCs w:val="20"/>
              </w:rPr>
              <w:t>Metis Communications Albania</w:t>
            </w:r>
          </w:p>
        </w:tc>
        <w:tc>
          <w:tcPr>
            <w:tcW w:w="4009" w:type="dxa"/>
          </w:tcPr>
          <w:p w14:paraId="7970CA6E" w14:textId="77777777" w:rsidR="00963937" w:rsidRPr="00963937" w:rsidRDefault="00963937" w:rsidP="00933B91">
            <w:pPr>
              <w:pStyle w:val="StyleTabletextLeft"/>
              <w:rPr>
                <w:b w:val="0"/>
                <w:bCs w:val="0"/>
                <w:sz w:val="20"/>
                <w:szCs w:val="20"/>
              </w:rPr>
            </w:pPr>
            <w:r w:rsidRPr="00963937">
              <w:rPr>
                <w:b w:val="0"/>
                <w:bCs w:val="0"/>
                <w:sz w:val="20"/>
                <w:szCs w:val="20"/>
              </w:rPr>
              <w:t>Metis Communications sh.p.k.</w:t>
            </w:r>
          </w:p>
        </w:tc>
      </w:tr>
      <w:tr w:rsidR="00963937" w:rsidRPr="00963937" w14:paraId="47B2A159" w14:textId="77777777" w:rsidTr="00933B91">
        <w:trPr>
          <w:cantSplit/>
          <w:trHeight w:val="240"/>
        </w:trPr>
        <w:tc>
          <w:tcPr>
            <w:tcW w:w="9288" w:type="dxa"/>
            <w:gridSpan w:val="4"/>
            <w:shd w:val="clear" w:color="auto" w:fill="auto"/>
          </w:tcPr>
          <w:p w14:paraId="270D6399" w14:textId="77777777" w:rsidR="00963937" w:rsidRPr="00963937" w:rsidRDefault="00963937" w:rsidP="00933B91">
            <w:pPr>
              <w:pStyle w:val="Normalaftertitle"/>
              <w:keepNext/>
              <w:spacing w:before="240"/>
              <w:rPr>
                <w:b/>
                <w:bCs/>
              </w:rPr>
            </w:pPr>
            <w:r w:rsidRPr="00963937">
              <w:rPr>
                <w:b/>
                <w:bCs/>
              </w:rPr>
              <w:t>Albania    LIR</w:t>
            </w:r>
          </w:p>
        </w:tc>
      </w:tr>
      <w:tr w:rsidR="00963937" w:rsidRPr="00963937" w14:paraId="2018274B" w14:textId="77777777" w:rsidTr="00933B91">
        <w:trPr>
          <w:cantSplit/>
          <w:trHeight w:val="240"/>
        </w:trPr>
        <w:tc>
          <w:tcPr>
            <w:tcW w:w="909" w:type="dxa"/>
            <w:shd w:val="clear" w:color="auto" w:fill="auto"/>
          </w:tcPr>
          <w:p w14:paraId="2AE4B916" w14:textId="77777777" w:rsidR="00963937" w:rsidRPr="00963937" w:rsidRDefault="00963937" w:rsidP="00933B91">
            <w:pPr>
              <w:pStyle w:val="StyleTabletextLeft"/>
              <w:rPr>
                <w:b w:val="0"/>
                <w:bCs w:val="0"/>
                <w:sz w:val="20"/>
                <w:szCs w:val="20"/>
              </w:rPr>
            </w:pPr>
            <w:r w:rsidRPr="00963937">
              <w:rPr>
                <w:b w:val="0"/>
                <w:bCs w:val="0"/>
                <w:sz w:val="20"/>
                <w:szCs w:val="20"/>
              </w:rPr>
              <w:t>2-152-1</w:t>
            </w:r>
          </w:p>
        </w:tc>
        <w:tc>
          <w:tcPr>
            <w:tcW w:w="909" w:type="dxa"/>
            <w:shd w:val="clear" w:color="auto" w:fill="auto"/>
          </w:tcPr>
          <w:p w14:paraId="239D4E18" w14:textId="77777777" w:rsidR="00963937" w:rsidRPr="00963937" w:rsidRDefault="00963937" w:rsidP="00933B91">
            <w:pPr>
              <w:pStyle w:val="StyleTabletextLeft"/>
              <w:rPr>
                <w:b w:val="0"/>
                <w:bCs w:val="0"/>
                <w:sz w:val="20"/>
                <w:szCs w:val="20"/>
              </w:rPr>
            </w:pPr>
            <w:r w:rsidRPr="00963937">
              <w:rPr>
                <w:b w:val="0"/>
                <w:bCs w:val="0"/>
                <w:sz w:val="20"/>
                <w:szCs w:val="20"/>
              </w:rPr>
              <w:t>5313</w:t>
            </w:r>
          </w:p>
        </w:tc>
        <w:tc>
          <w:tcPr>
            <w:tcW w:w="2640" w:type="dxa"/>
            <w:shd w:val="clear" w:color="auto" w:fill="auto"/>
          </w:tcPr>
          <w:p w14:paraId="64C9C509" w14:textId="77777777" w:rsidR="00963937" w:rsidRPr="00963937" w:rsidRDefault="00963937" w:rsidP="00933B91">
            <w:pPr>
              <w:pStyle w:val="StyleTabletextLeft"/>
              <w:rPr>
                <w:b w:val="0"/>
                <w:bCs w:val="0"/>
                <w:sz w:val="20"/>
                <w:szCs w:val="20"/>
              </w:rPr>
            </w:pPr>
            <w:r w:rsidRPr="00963937">
              <w:rPr>
                <w:b w:val="0"/>
                <w:bCs w:val="0"/>
                <w:sz w:val="20"/>
                <w:szCs w:val="20"/>
              </w:rPr>
              <w:t>GMSC – Tirana</w:t>
            </w:r>
          </w:p>
        </w:tc>
        <w:tc>
          <w:tcPr>
            <w:tcW w:w="4009" w:type="dxa"/>
          </w:tcPr>
          <w:p w14:paraId="2B98CDB3"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4A0102C0" w14:textId="77777777" w:rsidTr="00933B91">
        <w:trPr>
          <w:cantSplit/>
          <w:trHeight w:val="240"/>
        </w:trPr>
        <w:tc>
          <w:tcPr>
            <w:tcW w:w="909" w:type="dxa"/>
            <w:shd w:val="clear" w:color="auto" w:fill="auto"/>
          </w:tcPr>
          <w:p w14:paraId="59A824DD" w14:textId="77777777" w:rsidR="00963937" w:rsidRPr="00963937" w:rsidRDefault="00963937" w:rsidP="00933B91">
            <w:pPr>
              <w:pStyle w:val="StyleTabletextLeft"/>
              <w:rPr>
                <w:b w:val="0"/>
                <w:bCs w:val="0"/>
                <w:sz w:val="20"/>
                <w:szCs w:val="20"/>
              </w:rPr>
            </w:pPr>
            <w:r w:rsidRPr="00963937">
              <w:rPr>
                <w:b w:val="0"/>
                <w:bCs w:val="0"/>
                <w:sz w:val="20"/>
                <w:szCs w:val="20"/>
              </w:rPr>
              <w:t>3-228-4</w:t>
            </w:r>
          </w:p>
        </w:tc>
        <w:tc>
          <w:tcPr>
            <w:tcW w:w="909" w:type="dxa"/>
            <w:shd w:val="clear" w:color="auto" w:fill="auto"/>
          </w:tcPr>
          <w:p w14:paraId="229B0A1A" w14:textId="77777777" w:rsidR="00963937" w:rsidRPr="00963937" w:rsidRDefault="00963937" w:rsidP="00933B91">
            <w:pPr>
              <w:pStyle w:val="StyleTabletextLeft"/>
              <w:rPr>
                <w:b w:val="0"/>
                <w:bCs w:val="0"/>
                <w:sz w:val="20"/>
                <w:szCs w:val="20"/>
              </w:rPr>
            </w:pPr>
            <w:r w:rsidRPr="00963937">
              <w:rPr>
                <w:b w:val="0"/>
                <w:bCs w:val="0"/>
                <w:sz w:val="20"/>
                <w:szCs w:val="20"/>
              </w:rPr>
              <w:t>7972</w:t>
            </w:r>
          </w:p>
        </w:tc>
        <w:tc>
          <w:tcPr>
            <w:tcW w:w="2640" w:type="dxa"/>
            <w:shd w:val="clear" w:color="auto" w:fill="auto"/>
          </w:tcPr>
          <w:p w14:paraId="30DF5CCA" w14:textId="77777777" w:rsidR="00963937" w:rsidRPr="00963937" w:rsidRDefault="00963937" w:rsidP="00933B91">
            <w:pPr>
              <w:pStyle w:val="StyleTabletextLeft"/>
              <w:rPr>
                <w:b w:val="0"/>
                <w:bCs w:val="0"/>
                <w:sz w:val="20"/>
                <w:szCs w:val="20"/>
              </w:rPr>
            </w:pPr>
            <w:r w:rsidRPr="00963937">
              <w:rPr>
                <w:b w:val="0"/>
                <w:bCs w:val="0"/>
                <w:sz w:val="20"/>
                <w:szCs w:val="20"/>
              </w:rPr>
              <w:t>VIVO IXFR</w:t>
            </w:r>
          </w:p>
        </w:tc>
        <w:tc>
          <w:tcPr>
            <w:tcW w:w="4009" w:type="dxa"/>
          </w:tcPr>
          <w:p w14:paraId="03F786F4" w14:textId="77777777" w:rsidR="00963937" w:rsidRPr="00963937" w:rsidRDefault="00963937" w:rsidP="00933B91">
            <w:pPr>
              <w:pStyle w:val="StyleTabletextLeft"/>
              <w:rPr>
                <w:b w:val="0"/>
                <w:bCs w:val="0"/>
                <w:sz w:val="20"/>
                <w:szCs w:val="20"/>
              </w:rPr>
            </w:pPr>
            <w:r w:rsidRPr="00963937">
              <w:rPr>
                <w:b w:val="0"/>
                <w:bCs w:val="0"/>
                <w:sz w:val="20"/>
                <w:szCs w:val="20"/>
              </w:rPr>
              <w:t>TIBO Communications sh.p.k.</w:t>
            </w:r>
          </w:p>
        </w:tc>
      </w:tr>
      <w:tr w:rsidR="00963937" w:rsidRPr="00963937" w14:paraId="0921E7C1" w14:textId="77777777" w:rsidTr="00933B91">
        <w:trPr>
          <w:cantSplit/>
          <w:trHeight w:val="240"/>
        </w:trPr>
        <w:tc>
          <w:tcPr>
            <w:tcW w:w="909" w:type="dxa"/>
            <w:shd w:val="clear" w:color="auto" w:fill="auto"/>
          </w:tcPr>
          <w:p w14:paraId="23D35DDD" w14:textId="77777777" w:rsidR="00963937" w:rsidRPr="00963937" w:rsidRDefault="00963937" w:rsidP="00933B91">
            <w:pPr>
              <w:pStyle w:val="StyleTabletextLeft"/>
              <w:rPr>
                <w:b w:val="0"/>
                <w:bCs w:val="0"/>
                <w:sz w:val="20"/>
                <w:szCs w:val="20"/>
              </w:rPr>
            </w:pPr>
            <w:r w:rsidRPr="00963937">
              <w:rPr>
                <w:b w:val="0"/>
                <w:bCs w:val="0"/>
                <w:sz w:val="20"/>
                <w:szCs w:val="20"/>
              </w:rPr>
              <w:t>3-233-1</w:t>
            </w:r>
          </w:p>
        </w:tc>
        <w:tc>
          <w:tcPr>
            <w:tcW w:w="909" w:type="dxa"/>
            <w:shd w:val="clear" w:color="auto" w:fill="auto"/>
          </w:tcPr>
          <w:p w14:paraId="7EC4A027" w14:textId="77777777" w:rsidR="00963937" w:rsidRPr="00963937" w:rsidRDefault="00963937" w:rsidP="00933B91">
            <w:pPr>
              <w:pStyle w:val="StyleTabletextLeft"/>
              <w:rPr>
                <w:b w:val="0"/>
                <w:bCs w:val="0"/>
                <w:sz w:val="20"/>
                <w:szCs w:val="20"/>
              </w:rPr>
            </w:pPr>
            <w:r w:rsidRPr="00963937">
              <w:rPr>
                <w:b w:val="0"/>
                <w:bCs w:val="0"/>
                <w:sz w:val="20"/>
                <w:szCs w:val="20"/>
              </w:rPr>
              <w:t>8009</w:t>
            </w:r>
          </w:p>
        </w:tc>
        <w:tc>
          <w:tcPr>
            <w:tcW w:w="2640" w:type="dxa"/>
            <w:shd w:val="clear" w:color="auto" w:fill="auto"/>
          </w:tcPr>
          <w:p w14:paraId="5840F333" w14:textId="77777777" w:rsidR="00963937" w:rsidRPr="00963937" w:rsidRDefault="00963937" w:rsidP="00933B91">
            <w:pPr>
              <w:pStyle w:val="StyleTabletextLeft"/>
              <w:rPr>
                <w:b w:val="0"/>
                <w:bCs w:val="0"/>
                <w:sz w:val="20"/>
                <w:szCs w:val="20"/>
              </w:rPr>
            </w:pPr>
            <w:r w:rsidRPr="00963937">
              <w:rPr>
                <w:b w:val="0"/>
                <w:bCs w:val="0"/>
                <w:sz w:val="20"/>
                <w:szCs w:val="20"/>
              </w:rPr>
              <w:t>GMSC-AMC2</w:t>
            </w:r>
          </w:p>
        </w:tc>
        <w:tc>
          <w:tcPr>
            <w:tcW w:w="4009" w:type="dxa"/>
          </w:tcPr>
          <w:p w14:paraId="4EBECF42" w14:textId="77777777" w:rsidR="00963937" w:rsidRPr="00963937" w:rsidRDefault="00963937" w:rsidP="00933B91">
            <w:pPr>
              <w:pStyle w:val="StyleTabletextLeft"/>
              <w:rPr>
                <w:b w:val="0"/>
                <w:bCs w:val="0"/>
                <w:sz w:val="20"/>
                <w:szCs w:val="20"/>
              </w:rPr>
            </w:pPr>
            <w:r w:rsidRPr="00963937">
              <w:rPr>
                <w:b w:val="0"/>
                <w:bCs w:val="0"/>
                <w:sz w:val="20"/>
                <w:szCs w:val="20"/>
              </w:rPr>
              <w:t>ONE TELECOMMUNICATIONS sh.a</w:t>
            </w:r>
          </w:p>
        </w:tc>
      </w:tr>
      <w:tr w:rsidR="00963937" w:rsidRPr="00963937" w14:paraId="4559C2D0" w14:textId="77777777" w:rsidTr="00933B91">
        <w:trPr>
          <w:cantSplit/>
          <w:trHeight w:val="240"/>
        </w:trPr>
        <w:tc>
          <w:tcPr>
            <w:tcW w:w="909" w:type="dxa"/>
            <w:shd w:val="clear" w:color="auto" w:fill="auto"/>
          </w:tcPr>
          <w:p w14:paraId="74C4833E" w14:textId="77777777" w:rsidR="00963937" w:rsidRPr="00963937" w:rsidRDefault="00963937" w:rsidP="00933B91">
            <w:pPr>
              <w:pStyle w:val="StyleTabletextLeft"/>
              <w:rPr>
                <w:b w:val="0"/>
                <w:bCs w:val="0"/>
                <w:sz w:val="20"/>
                <w:szCs w:val="20"/>
              </w:rPr>
            </w:pPr>
            <w:r w:rsidRPr="00963937">
              <w:rPr>
                <w:b w:val="0"/>
                <w:bCs w:val="0"/>
                <w:sz w:val="20"/>
                <w:szCs w:val="20"/>
              </w:rPr>
              <w:t>3-233-5</w:t>
            </w:r>
          </w:p>
        </w:tc>
        <w:tc>
          <w:tcPr>
            <w:tcW w:w="909" w:type="dxa"/>
            <w:shd w:val="clear" w:color="auto" w:fill="auto"/>
          </w:tcPr>
          <w:p w14:paraId="31EBE134" w14:textId="77777777" w:rsidR="00963937" w:rsidRPr="00963937" w:rsidRDefault="00963937" w:rsidP="00933B91">
            <w:pPr>
              <w:pStyle w:val="StyleTabletextLeft"/>
              <w:rPr>
                <w:b w:val="0"/>
                <w:bCs w:val="0"/>
                <w:sz w:val="20"/>
                <w:szCs w:val="20"/>
              </w:rPr>
            </w:pPr>
            <w:r w:rsidRPr="00963937">
              <w:rPr>
                <w:b w:val="0"/>
                <w:bCs w:val="0"/>
                <w:sz w:val="20"/>
                <w:szCs w:val="20"/>
              </w:rPr>
              <w:t>8013</w:t>
            </w:r>
          </w:p>
        </w:tc>
        <w:tc>
          <w:tcPr>
            <w:tcW w:w="2640" w:type="dxa"/>
            <w:shd w:val="clear" w:color="auto" w:fill="auto"/>
          </w:tcPr>
          <w:p w14:paraId="412B4F26" w14:textId="77777777" w:rsidR="00963937" w:rsidRPr="00963937" w:rsidRDefault="00963937" w:rsidP="00933B91">
            <w:pPr>
              <w:pStyle w:val="StyleTabletextLeft"/>
              <w:rPr>
                <w:b w:val="0"/>
                <w:bCs w:val="0"/>
                <w:sz w:val="20"/>
                <w:szCs w:val="20"/>
              </w:rPr>
            </w:pPr>
            <w:r w:rsidRPr="00963937">
              <w:rPr>
                <w:b w:val="0"/>
                <w:bCs w:val="0"/>
                <w:sz w:val="20"/>
                <w:szCs w:val="20"/>
              </w:rPr>
              <w:t>ABCom TS1-SOIP</w:t>
            </w:r>
          </w:p>
        </w:tc>
        <w:tc>
          <w:tcPr>
            <w:tcW w:w="4009" w:type="dxa"/>
          </w:tcPr>
          <w:p w14:paraId="358834AE" w14:textId="77777777" w:rsidR="00963937" w:rsidRPr="00963937" w:rsidRDefault="00963937" w:rsidP="00933B91">
            <w:pPr>
              <w:pStyle w:val="StyleTabletextLeft"/>
              <w:rPr>
                <w:b w:val="0"/>
                <w:bCs w:val="0"/>
                <w:sz w:val="20"/>
                <w:szCs w:val="20"/>
              </w:rPr>
            </w:pPr>
            <w:r w:rsidRPr="00963937">
              <w:rPr>
                <w:b w:val="0"/>
                <w:bCs w:val="0"/>
                <w:sz w:val="20"/>
                <w:szCs w:val="20"/>
              </w:rPr>
              <w:t>Vodafone Albania sh.a.</w:t>
            </w:r>
          </w:p>
        </w:tc>
      </w:tr>
      <w:tr w:rsidR="00963937" w:rsidRPr="00963937" w14:paraId="7A20B1DA" w14:textId="77777777" w:rsidTr="00933B91">
        <w:trPr>
          <w:cantSplit/>
          <w:trHeight w:val="240"/>
        </w:trPr>
        <w:tc>
          <w:tcPr>
            <w:tcW w:w="9288" w:type="dxa"/>
            <w:gridSpan w:val="4"/>
            <w:shd w:val="clear" w:color="auto" w:fill="auto"/>
          </w:tcPr>
          <w:p w14:paraId="1F9389F8" w14:textId="77777777" w:rsidR="00963937" w:rsidRPr="00963937" w:rsidRDefault="00963937" w:rsidP="00933B91">
            <w:pPr>
              <w:pStyle w:val="Normalaftertitle"/>
              <w:keepNext/>
              <w:spacing w:before="240"/>
              <w:rPr>
                <w:b/>
                <w:bCs/>
              </w:rPr>
            </w:pPr>
            <w:r w:rsidRPr="00963937">
              <w:rPr>
                <w:b/>
                <w:bCs/>
              </w:rPr>
              <w:t>Uganda    SUP</w:t>
            </w:r>
          </w:p>
        </w:tc>
      </w:tr>
      <w:tr w:rsidR="00963937" w:rsidRPr="00963937" w14:paraId="2E479F7D" w14:textId="77777777" w:rsidTr="00933B91">
        <w:trPr>
          <w:cantSplit/>
          <w:trHeight w:val="240"/>
        </w:trPr>
        <w:tc>
          <w:tcPr>
            <w:tcW w:w="909" w:type="dxa"/>
            <w:shd w:val="clear" w:color="auto" w:fill="auto"/>
          </w:tcPr>
          <w:p w14:paraId="5353F254" w14:textId="77777777" w:rsidR="00963937" w:rsidRPr="00963937" w:rsidRDefault="00963937" w:rsidP="00933B91">
            <w:pPr>
              <w:pStyle w:val="StyleTabletextLeft"/>
              <w:rPr>
                <w:b w:val="0"/>
                <w:bCs w:val="0"/>
                <w:sz w:val="20"/>
                <w:szCs w:val="20"/>
              </w:rPr>
            </w:pPr>
            <w:r w:rsidRPr="00963937">
              <w:rPr>
                <w:b w:val="0"/>
                <w:bCs w:val="0"/>
                <w:sz w:val="20"/>
                <w:szCs w:val="20"/>
              </w:rPr>
              <w:t>6-131-2</w:t>
            </w:r>
          </w:p>
        </w:tc>
        <w:tc>
          <w:tcPr>
            <w:tcW w:w="909" w:type="dxa"/>
            <w:shd w:val="clear" w:color="auto" w:fill="auto"/>
          </w:tcPr>
          <w:p w14:paraId="56845D5A" w14:textId="77777777" w:rsidR="00963937" w:rsidRPr="00963937" w:rsidRDefault="00963937" w:rsidP="00933B91">
            <w:pPr>
              <w:pStyle w:val="StyleTabletextLeft"/>
              <w:rPr>
                <w:b w:val="0"/>
                <w:bCs w:val="0"/>
                <w:sz w:val="20"/>
                <w:szCs w:val="20"/>
              </w:rPr>
            </w:pPr>
            <w:r w:rsidRPr="00963937">
              <w:rPr>
                <w:b w:val="0"/>
                <w:bCs w:val="0"/>
                <w:sz w:val="20"/>
                <w:szCs w:val="20"/>
              </w:rPr>
              <w:t>13338</w:t>
            </w:r>
          </w:p>
        </w:tc>
        <w:tc>
          <w:tcPr>
            <w:tcW w:w="2640" w:type="dxa"/>
            <w:shd w:val="clear" w:color="auto" w:fill="auto"/>
          </w:tcPr>
          <w:p w14:paraId="2EFE218F" w14:textId="77777777" w:rsidR="00963937" w:rsidRPr="00963937" w:rsidRDefault="00963937" w:rsidP="00933B91">
            <w:pPr>
              <w:pStyle w:val="StyleTabletextLeft"/>
              <w:rPr>
                <w:b w:val="0"/>
                <w:bCs w:val="0"/>
                <w:sz w:val="20"/>
                <w:szCs w:val="20"/>
              </w:rPr>
            </w:pPr>
            <w:r w:rsidRPr="00963937">
              <w:rPr>
                <w:b w:val="0"/>
                <w:bCs w:val="0"/>
                <w:sz w:val="20"/>
                <w:szCs w:val="20"/>
              </w:rPr>
              <w:t>Kmpms - 01/S11</w:t>
            </w:r>
          </w:p>
        </w:tc>
        <w:tc>
          <w:tcPr>
            <w:tcW w:w="4009" w:type="dxa"/>
          </w:tcPr>
          <w:p w14:paraId="665A38F3" w14:textId="77777777" w:rsidR="00963937" w:rsidRPr="00963937" w:rsidRDefault="00963937" w:rsidP="00933B91">
            <w:pPr>
              <w:pStyle w:val="StyleTabletextLeft"/>
              <w:rPr>
                <w:b w:val="0"/>
                <w:bCs w:val="0"/>
                <w:sz w:val="20"/>
                <w:szCs w:val="20"/>
              </w:rPr>
            </w:pPr>
            <w:r w:rsidRPr="00963937">
              <w:rPr>
                <w:b w:val="0"/>
                <w:bCs w:val="0"/>
                <w:sz w:val="20"/>
                <w:szCs w:val="20"/>
              </w:rPr>
              <w:t>Sure Telecom</w:t>
            </w:r>
          </w:p>
        </w:tc>
      </w:tr>
      <w:tr w:rsidR="00963937" w:rsidRPr="00963937" w14:paraId="40AE2770" w14:textId="77777777" w:rsidTr="00933B91">
        <w:trPr>
          <w:cantSplit/>
          <w:trHeight w:val="240"/>
        </w:trPr>
        <w:tc>
          <w:tcPr>
            <w:tcW w:w="909" w:type="dxa"/>
            <w:shd w:val="clear" w:color="auto" w:fill="auto"/>
          </w:tcPr>
          <w:p w14:paraId="0CBE56C1" w14:textId="77777777" w:rsidR="00963937" w:rsidRPr="00963937" w:rsidRDefault="00963937" w:rsidP="00933B91">
            <w:pPr>
              <w:pStyle w:val="StyleTabletextLeft"/>
              <w:rPr>
                <w:b w:val="0"/>
                <w:bCs w:val="0"/>
                <w:sz w:val="20"/>
                <w:szCs w:val="20"/>
              </w:rPr>
            </w:pPr>
            <w:r w:rsidRPr="00963937">
              <w:rPr>
                <w:b w:val="0"/>
                <w:bCs w:val="0"/>
                <w:sz w:val="20"/>
                <w:szCs w:val="20"/>
              </w:rPr>
              <w:t>6-131-3</w:t>
            </w:r>
          </w:p>
        </w:tc>
        <w:tc>
          <w:tcPr>
            <w:tcW w:w="909" w:type="dxa"/>
            <w:shd w:val="clear" w:color="auto" w:fill="auto"/>
          </w:tcPr>
          <w:p w14:paraId="7D12E381" w14:textId="77777777" w:rsidR="00963937" w:rsidRPr="00963937" w:rsidRDefault="00963937" w:rsidP="00933B91">
            <w:pPr>
              <w:pStyle w:val="StyleTabletextLeft"/>
              <w:rPr>
                <w:b w:val="0"/>
                <w:bCs w:val="0"/>
                <w:sz w:val="20"/>
                <w:szCs w:val="20"/>
              </w:rPr>
            </w:pPr>
            <w:r w:rsidRPr="00963937">
              <w:rPr>
                <w:b w:val="0"/>
                <w:bCs w:val="0"/>
                <w:sz w:val="20"/>
                <w:szCs w:val="20"/>
              </w:rPr>
              <w:t>13339</w:t>
            </w:r>
          </w:p>
        </w:tc>
        <w:tc>
          <w:tcPr>
            <w:tcW w:w="2640" w:type="dxa"/>
            <w:shd w:val="clear" w:color="auto" w:fill="auto"/>
          </w:tcPr>
          <w:p w14:paraId="58AED14F" w14:textId="77777777" w:rsidR="00963937" w:rsidRPr="00963937" w:rsidRDefault="00963937" w:rsidP="00933B91">
            <w:pPr>
              <w:pStyle w:val="StyleTabletextLeft"/>
              <w:rPr>
                <w:b w:val="0"/>
                <w:bCs w:val="0"/>
                <w:sz w:val="20"/>
                <w:szCs w:val="20"/>
              </w:rPr>
            </w:pPr>
            <w:r w:rsidRPr="00963937">
              <w:rPr>
                <w:b w:val="0"/>
                <w:bCs w:val="0"/>
                <w:sz w:val="20"/>
                <w:szCs w:val="20"/>
              </w:rPr>
              <w:t>Sure Telecom</w:t>
            </w:r>
          </w:p>
        </w:tc>
        <w:tc>
          <w:tcPr>
            <w:tcW w:w="4009" w:type="dxa"/>
          </w:tcPr>
          <w:p w14:paraId="45A0B0DF" w14:textId="77777777" w:rsidR="00963937" w:rsidRPr="00963937" w:rsidRDefault="00963937" w:rsidP="00933B91">
            <w:pPr>
              <w:pStyle w:val="StyleTabletextLeft"/>
              <w:rPr>
                <w:b w:val="0"/>
                <w:bCs w:val="0"/>
                <w:sz w:val="20"/>
                <w:szCs w:val="20"/>
              </w:rPr>
            </w:pPr>
            <w:r w:rsidRPr="00963937">
              <w:rPr>
                <w:b w:val="0"/>
                <w:bCs w:val="0"/>
                <w:sz w:val="20"/>
                <w:szCs w:val="20"/>
              </w:rPr>
              <w:t>kmpms - 01/S2I</w:t>
            </w:r>
          </w:p>
        </w:tc>
      </w:tr>
      <w:tr w:rsidR="00963937" w:rsidRPr="00963937" w14:paraId="30AB065B" w14:textId="77777777" w:rsidTr="00933B91">
        <w:trPr>
          <w:cantSplit/>
          <w:trHeight w:val="240"/>
        </w:trPr>
        <w:tc>
          <w:tcPr>
            <w:tcW w:w="909" w:type="dxa"/>
            <w:shd w:val="clear" w:color="auto" w:fill="auto"/>
          </w:tcPr>
          <w:p w14:paraId="742BD803" w14:textId="77777777" w:rsidR="00963937" w:rsidRPr="00963937" w:rsidRDefault="00963937" w:rsidP="00933B91">
            <w:pPr>
              <w:pStyle w:val="StyleTabletextLeft"/>
              <w:rPr>
                <w:b w:val="0"/>
                <w:bCs w:val="0"/>
                <w:sz w:val="20"/>
                <w:szCs w:val="20"/>
              </w:rPr>
            </w:pPr>
            <w:r w:rsidRPr="00963937">
              <w:rPr>
                <w:b w:val="0"/>
                <w:bCs w:val="0"/>
                <w:sz w:val="20"/>
                <w:szCs w:val="20"/>
              </w:rPr>
              <w:t>6-131-4</w:t>
            </w:r>
          </w:p>
        </w:tc>
        <w:tc>
          <w:tcPr>
            <w:tcW w:w="909" w:type="dxa"/>
            <w:shd w:val="clear" w:color="auto" w:fill="auto"/>
          </w:tcPr>
          <w:p w14:paraId="510AF39C" w14:textId="77777777" w:rsidR="00963937" w:rsidRPr="00963937" w:rsidRDefault="00963937" w:rsidP="00933B91">
            <w:pPr>
              <w:pStyle w:val="StyleTabletextLeft"/>
              <w:rPr>
                <w:b w:val="0"/>
                <w:bCs w:val="0"/>
                <w:sz w:val="20"/>
                <w:szCs w:val="20"/>
              </w:rPr>
            </w:pPr>
            <w:r w:rsidRPr="00963937">
              <w:rPr>
                <w:b w:val="0"/>
                <w:bCs w:val="0"/>
                <w:sz w:val="20"/>
                <w:szCs w:val="20"/>
              </w:rPr>
              <w:t>13340</w:t>
            </w:r>
          </w:p>
        </w:tc>
        <w:tc>
          <w:tcPr>
            <w:tcW w:w="2640" w:type="dxa"/>
            <w:shd w:val="clear" w:color="auto" w:fill="auto"/>
          </w:tcPr>
          <w:p w14:paraId="2C307FB7" w14:textId="77777777" w:rsidR="00963937" w:rsidRPr="00963937" w:rsidRDefault="00963937" w:rsidP="00933B91">
            <w:pPr>
              <w:pStyle w:val="StyleTabletextLeft"/>
              <w:rPr>
                <w:b w:val="0"/>
                <w:bCs w:val="0"/>
                <w:sz w:val="20"/>
                <w:szCs w:val="20"/>
              </w:rPr>
            </w:pPr>
            <w:r w:rsidRPr="00963937">
              <w:rPr>
                <w:b w:val="0"/>
                <w:bCs w:val="0"/>
                <w:sz w:val="20"/>
                <w:szCs w:val="20"/>
              </w:rPr>
              <w:t>Kmpms - 01/S31</w:t>
            </w:r>
          </w:p>
        </w:tc>
        <w:tc>
          <w:tcPr>
            <w:tcW w:w="4009" w:type="dxa"/>
          </w:tcPr>
          <w:p w14:paraId="5BA0535D" w14:textId="77777777" w:rsidR="00963937" w:rsidRPr="00963937" w:rsidRDefault="00963937" w:rsidP="00933B91">
            <w:pPr>
              <w:pStyle w:val="StyleTabletextLeft"/>
              <w:rPr>
                <w:b w:val="0"/>
                <w:bCs w:val="0"/>
                <w:sz w:val="20"/>
                <w:szCs w:val="20"/>
              </w:rPr>
            </w:pPr>
            <w:r w:rsidRPr="00963937">
              <w:rPr>
                <w:b w:val="0"/>
                <w:bCs w:val="0"/>
                <w:sz w:val="20"/>
                <w:szCs w:val="20"/>
              </w:rPr>
              <w:t>Sure Telecom</w:t>
            </w:r>
          </w:p>
        </w:tc>
      </w:tr>
    </w:tbl>
    <w:p w14:paraId="2C1F964B" w14:textId="77777777" w:rsidR="00963937" w:rsidRPr="00FF621E" w:rsidRDefault="00963937" w:rsidP="00963937">
      <w:pPr>
        <w:pStyle w:val="Footnotesepar"/>
        <w:rPr>
          <w:lang w:val="fr-FR"/>
        </w:rPr>
      </w:pPr>
      <w:r w:rsidRPr="00FF621E">
        <w:rPr>
          <w:lang w:val="fr-FR"/>
        </w:rPr>
        <w:t>____________</w:t>
      </w:r>
    </w:p>
    <w:p w14:paraId="52D58ECA" w14:textId="77777777" w:rsidR="00963937" w:rsidRDefault="00963937" w:rsidP="0096393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5D3C987" w14:textId="77777777" w:rsidR="00963937" w:rsidRDefault="00963937" w:rsidP="0096393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8E71A56" w14:textId="77777777" w:rsidR="00963937" w:rsidRPr="00756D3F" w:rsidRDefault="00963937" w:rsidP="0096393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B9249ED" w14:textId="1AE1F3F3" w:rsidR="000A40F9" w:rsidRPr="00963937" w:rsidRDefault="000A40F9" w:rsidP="008E6B01">
      <w:pPr>
        <w:tabs>
          <w:tab w:val="left" w:pos="794"/>
          <w:tab w:val="left" w:pos="1191"/>
          <w:tab w:val="left" w:pos="1588"/>
          <w:tab w:val="left" w:pos="1985"/>
        </w:tabs>
        <w:rPr>
          <w:rFonts w:cs="Calibri"/>
          <w:sz w:val="22"/>
          <w:szCs w:val="22"/>
          <w:lang w:val="es-ES"/>
        </w:rPr>
      </w:pPr>
    </w:p>
    <w:p w14:paraId="695865CD" w14:textId="5815EFA8" w:rsidR="00963937" w:rsidRDefault="00963937" w:rsidP="008E6B01">
      <w:pPr>
        <w:tabs>
          <w:tab w:val="left" w:pos="794"/>
          <w:tab w:val="left" w:pos="1191"/>
          <w:tab w:val="left" w:pos="1588"/>
          <w:tab w:val="left" w:pos="1985"/>
        </w:tabs>
        <w:rPr>
          <w:rFonts w:cs="Calibri"/>
          <w:sz w:val="22"/>
          <w:szCs w:val="22"/>
          <w:lang w:val="de-CH"/>
        </w:rPr>
      </w:pPr>
      <w:r>
        <w:rPr>
          <w:rFonts w:cs="Calibri"/>
          <w:sz w:val="22"/>
          <w:szCs w:val="22"/>
          <w:lang w:val="de-CH"/>
        </w:rPr>
        <w:br w:type="page"/>
      </w:r>
    </w:p>
    <w:p w14:paraId="2F113092" w14:textId="77777777" w:rsidR="00963937" w:rsidRPr="00783334" w:rsidRDefault="00963937" w:rsidP="00963937">
      <w:pPr>
        <w:keepNext/>
        <w:shd w:val="clear" w:color="auto" w:fill="D9D9D9"/>
        <w:spacing w:before="240" w:after="60"/>
        <w:jc w:val="center"/>
        <w:outlineLvl w:val="1"/>
        <w:rPr>
          <w:rFonts w:cs="Calibri"/>
          <w:b/>
          <w:bCs/>
          <w:sz w:val="28"/>
          <w:szCs w:val="28"/>
        </w:rPr>
      </w:pPr>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p>
    <w:p w14:paraId="4181130D" w14:textId="77777777" w:rsidR="00963937" w:rsidRPr="00783334" w:rsidRDefault="00963937" w:rsidP="00963937">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0FC4B48A" w14:textId="77777777" w:rsidR="00963937" w:rsidRPr="00783334" w:rsidRDefault="00963937" w:rsidP="0096393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84ECB4F" w14:textId="77777777" w:rsidR="00963937" w:rsidRPr="00783334" w:rsidRDefault="00963937" w:rsidP="00963937">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51DA3984" w14:textId="77777777" w:rsidR="00963937" w:rsidRPr="00783334" w:rsidRDefault="00963937" w:rsidP="00963937">
      <w:pPr>
        <w:rPr>
          <w:rFonts w:eastAsia="SimSun"/>
        </w:rPr>
      </w:pPr>
      <w:r w:rsidRPr="00783334">
        <w:rPr>
          <w:rFonts w:eastAsia="SimSun"/>
        </w:rPr>
        <w:t xml:space="preserve">From </w:t>
      </w:r>
      <w:r>
        <w:rPr>
          <w:rFonts w:eastAsia="SimSun"/>
        </w:rPr>
        <w:t>15.VI</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3BDD500D" w14:textId="77777777" w:rsidR="00963937" w:rsidRPr="00783334" w:rsidRDefault="00963937" w:rsidP="00963937">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963937" w:rsidRPr="00783334" w14:paraId="51CB5351" w14:textId="77777777" w:rsidTr="00933B91">
        <w:trPr>
          <w:jc w:val="center"/>
        </w:trPr>
        <w:tc>
          <w:tcPr>
            <w:tcW w:w="3964" w:type="dxa"/>
            <w:tcBorders>
              <w:top w:val="single" w:sz="4" w:space="0" w:color="auto"/>
              <w:bottom w:val="single" w:sz="4" w:space="0" w:color="auto"/>
              <w:right w:val="single" w:sz="4" w:space="0" w:color="auto"/>
            </w:tcBorders>
            <w:hideMark/>
          </w:tcPr>
          <w:p w14:paraId="3454C70F" w14:textId="77777777" w:rsidR="00963937" w:rsidRPr="00783334" w:rsidRDefault="00963937" w:rsidP="00933B91">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3365571A" w14:textId="77777777" w:rsidR="00963937" w:rsidRPr="00783334" w:rsidRDefault="00963937" w:rsidP="00933B91">
            <w:pPr>
              <w:spacing w:before="40" w:after="40"/>
              <w:jc w:val="center"/>
              <w:rPr>
                <w:rFonts w:eastAsia="SimSun" w:cs="Arial"/>
                <w:i/>
                <w:iCs/>
                <w:lang w:val="fr-CH"/>
              </w:rPr>
            </w:pPr>
            <w:r w:rsidRPr="00783334">
              <w:rPr>
                <w:rFonts w:eastAsia="SimSun"/>
                <w:i/>
                <w:iCs/>
                <w:lang w:val="fr-CH"/>
              </w:rPr>
              <w:t>Country Code (CC)</w:t>
            </w:r>
          </w:p>
        </w:tc>
      </w:tr>
      <w:tr w:rsidR="00963937" w:rsidRPr="00783334" w14:paraId="7120E42B" w14:textId="77777777" w:rsidTr="00933B91">
        <w:trPr>
          <w:jc w:val="center"/>
        </w:trPr>
        <w:tc>
          <w:tcPr>
            <w:tcW w:w="3964" w:type="dxa"/>
            <w:tcBorders>
              <w:top w:val="single" w:sz="4" w:space="0" w:color="auto"/>
              <w:left w:val="single" w:sz="4" w:space="0" w:color="auto"/>
              <w:bottom w:val="single" w:sz="4" w:space="0" w:color="auto"/>
              <w:right w:val="single" w:sz="4" w:space="0" w:color="auto"/>
            </w:tcBorders>
          </w:tcPr>
          <w:p w14:paraId="00482039" w14:textId="77777777" w:rsidR="00963937" w:rsidRDefault="00963937" w:rsidP="00933B91">
            <w:pPr>
              <w:tabs>
                <w:tab w:val="left" w:pos="1020"/>
                <w:tab w:val="center" w:pos="1874"/>
              </w:tabs>
              <w:spacing w:before="40" w:after="40"/>
            </w:pPr>
            <w:r>
              <w:t>Ghana</w:t>
            </w:r>
          </w:p>
        </w:tc>
        <w:tc>
          <w:tcPr>
            <w:tcW w:w="2869" w:type="dxa"/>
            <w:tcBorders>
              <w:top w:val="single" w:sz="4" w:space="0" w:color="auto"/>
              <w:left w:val="single" w:sz="4" w:space="0" w:color="auto"/>
              <w:bottom w:val="single" w:sz="4" w:space="0" w:color="auto"/>
              <w:right w:val="single" w:sz="4" w:space="0" w:color="auto"/>
            </w:tcBorders>
          </w:tcPr>
          <w:p w14:paraId="6A08DD5B" w14:textId="77777777" w:rsidR="00963937" w:rsidRDefault="00963937" w:rsidP="00933B91">
            <w:pPr>
              <w:spacing w:before="40" w:after="40"/>
              <w:jc w:val="center"/>
              <w:rPr>
                <w:rFonts w:eastAsia="SimSun"/>
              </w:rPr>
            </w:pPr>
            <w:r>
              <w:rPr>
                <w:rFonts w:eastAsia="SimSun"/>
              </w:rPr>
              <w:t>+233</w:t>
            </w:r>
          </w:p>
        </w:tc>
      </w:tr>
      <w:tr w:rsidR="00963937" w:rsidRPr="00783334" w14:paraId="744285C1" w14:textId="77777777" w:rsidTr="00933B91">
        <w:trPr>
          <w:jc w:val="center"/>
        </w:trPr>
        <w:tc>
          <w:tcPr>
            <w:tcW w:w="3964" w:type="dxa"/>
            <w:tcBorders>
              <w:top w:val="single" w:sz="4" w:space="0" w:color="auto"/>
              <w:left w:val="single" w:sz="4" w:space="0" w:color="auto"/>
              <w:bottom w:val="single" w:sz="4" w:space="0" w:color="auto"/>
              <w:right w:val="single" w:sz="4" w:space="0" w:color="auto"/>
            </w:tcBorders>
          </w:tcPr>
          <w:p w14:paraId="15DE345E" w14:textId="77777777" w:rsidR="00963937" w:rsidRDefault="00963937" w:rsidP="00933B91">
            <w:pPr>
              <w:tabs>
                <w:tab w:val="left" w:pos="1020"/>
                <w:tab w:val="center" w:pos="1874"/>
              </w:tabs>
              <w:spacing w:before="40" w:after="40"/>
            </w:pPr>
            <w:r w:rsidRPr="00321C23">
              <w:t>Iran (Islamic Republic of)</w:t>
            </w:r>
          </w:p>
        </w:tc>
        <w:tc>
          <w:tcPr>
            <w:tcW w:w="2869" w:type="dxa"/>
            <w:tcBorders>
              <w:top w:val="single" w:sz="4" w:space="0" w:color="auto"/>
              <w:left w:val="single" w:sz="4" w:space="0" w:color="auto"/>
              <w:bottom w:val="single" w:sz="4" w:space="0" w:color="auto"/>
              <w:right w:val="single" w:sz="4" w:space="0" w:color="auto"/>
            </w:tcBorders>
          </w:tcPr>
          <w:p w14:paraId="088BBF9C" w14:textId="77777777" w:rsidR="00963937" w:rsidRDefault="00963937" w:rsidP="00933B91">
            <w:pPr>
              <w:spacing w:before="40" w:after="40"/>
              <w:jc w:val="center"/>
              <w:rPr>
                <w:rFonts w:eastAsia="SimSun"/>
              </w:rPr>
            </w:pPr>
            <w:r>
              <w:rPr>
                <w:rFonts w:eastAsia="SimSun"/>
              </w:rPr>
              <w:t>+98</w:t>
            </w:r>
          </w:p>
        </w:tc>
      </w:tr>
    </w:tbl>
    <w:p w14:paraId="37124542" w14:textId="77777777" w:rsidR="00963937" w:rsidRDefault="00963937" w:rsidP="00963937">
      <w:pPr>
        <w:pStyle w:val="NoSpacing"/>
        <w:rPr>
          <w:sz w:val="20"/>
          <w:szCs w:val="20"/>
        </w:rPr>
      </w:pPr>
    </w:p>
    <w:p w14:paraId="5C97D6F2" w14:textId="77777777" w:rsidR="00C650FC" w:rsidRDefault="00C650FC" w:rsidP="008E6B01">
      <w:pPr>
        <w:tabs>
          <w:tab w:val="left" w:pos="794"/>
          <w:tab w:val="left" w:pos="1191"/>
          <w:tab w:val="left" w:pos="1588"/>
          <w:tab w:val="left" w:pos="1985"/>
        </w:tabs>
        <w:rPr>
          <w:rFonts w:cs="Calibri"/>
          <w:sz w:val="22"/>
          <w:szCs w:val="22"/>
          <w:lang w:val="de-CH"/>
        </w:rPr>
      </w:pPr>
    </w:p>
    <w:sectPr w:rsidR="00C650FC" w:rsidSect="00217438">
      <w:footerReference w:type="even" r:id="rId17"/>
      <w:footerReference w:type="default" r:id="rId18"/>
      <w:footerReference w:type="first" r:id="rId1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0DA8" w14:textId="77777777" w:rsidR="008E6B01" w:rsidRPr="00544B46" w:rsidRDefault="008E6B01" w:rsidP="00544B46">
      <w:pPr>
        <w:pStyle w:val="Footer"/>
      </w:pPr>
    </w:p>
  </w:endnote>
  <w:endnote w:type="continuationSeparator" w:id="0">
    <w:p w14:paraId="1A2D5718" w14:textId="77777777" w:rsidR="008E6B01" w:rsidRDefault="008E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E6B01" w:rsidRPr="007F091C" w14:paraId="152C5F64" w14:textId="77777777" w:rsidTr="00E028BC">
      <w:trPr>
        <w:cantSplit/>
        <w:jc w:val="center"/>
      </w:trPr>
      <w:tc>
        <w:tcPr>
          <w:tcW w:w="1761" w:type="dxa"/>
          <w:shd w:val="clear" w:color="auto" w:fill="4C4C4C"/>
        </w:tcPr>
        <w:p w14:paraId="5D4388E7" w14:textId="6FBE83A9" w:rsidR="008E6B01" w:rsidRPr="007F091C" w:rsidRDefault="008E6B0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8E6B01" w:rsidRPr="00911AE9" w:rsidRDefault="008E6B01"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8E6B01" w:rsidRDefault="008E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E6B01" w:rsidRPr="007F091C" w14:paraId="7F70B9B4" w14:textId="77777777" w:rsidTr="00E028BC">
      <w:trPr>
        <w:cantSplit/>
        <w:jc w:val="right"/>
      </w:trPr>
      <w:tc>
        <w:tcPr>
          <w:tcW w:w="7378" w:type="dxa"/>
          <w:shd w:val="clear" w:color="auto" w:fill="A6A6A6"/>
        </w:tcPr>
        <w:p w14:paraId="650DFC84" w14:textId="77777777" w:rsidR="008E6B01" w:rsidRPr="00911AE9" w:rsidRDefault="008E6B0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469159A4" w:rsidR="008E6B01" w:rsidRPr="007F091C" w:rsidRDefault="008E6B0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8E6B01" w:rsidRDefault="008E6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E6B01"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8E6B01" w:rsidRDefault="008E6B01"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8E6B01" w:rsidRPr="007F091C" w:rsidRDefault="008E6B01"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8E6B01" w:rsidRDefault="008E6B01"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E6B01" w:rsidRPr="007F091C" w14:paraId="69465DDE" w14:textId="77777777" w:rsidTr="00E028BC">
      <w:trPr>
        <w:cantSplit/>
        <w:jc w:val="center"/>
      </w:trPr>
      <w:tc>
        <w:tcPr>
          <w:tcW w:w="1761" w:type="dxa"/>
          <w:shd w:val="clear" w:color="auto" w:fill="4C4C4C"/>
        </w:tcPr>
        <w:p w14:paraId="26C1299A" w14:textId="361AC94C" w:rsidR="008E6B01" w:rsidRPr="007F091C" w:rsidRDefault="008E6B0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8E6B01" w:rsidRPr="00911AE9" w:rsidRDefault="008E6B01"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8E6B01" w:rsidRDefault="008E6B01"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E6B01" w:rsidRPr="007F091C" w14:paraId="70D07F57" w14:textId="77777777" w:rsidTr="00E028BC">
      <w:trPr>
        <w:cantSplit/>
        <w:jc w:val="right"/>
      </w:trPr>
      <w:tc>
        <w:tcPr>
          <w:tcW w:w="7378" w:type="dxa"/>
          <w:shd w:val="clear" w:color="auto" w:fill="A6A6A6"/>
        </w:tcPr>
        <w:p w14:paraId="5B4BEF71" w14:textId="77777777" w:rsidR="008E6B01" w:rsidRPr="00911AE9" w:rsidRDefault="008E6B0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40A412C6" w:rsidR="008E6B01" w:rsidRPr="007F091C" w:rsidRDefault="008E6B0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8E6B01" w:rsidRDefault="008E6B01"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E6B01" w:rsidRPr="007F091C" w14:paraId="79D3B95A" w14:textId="77777777" w:rsidTr="00DE1F6D">
      <w:trPr>
        <w:cantSplit/>
        <w:jc w:val="center"/>
      </w:trPr>
      <w:tc>
        <w:tcPr>
          <w:tcW w:w="1761" w:type="dxa"/>
          <w:shd w:val="clear" w:color="auto" w:fill="4C4C4C"/>
        </w:tcPr>
        <w:p w14:paraId="38B7617F" w14:textId="07402C10" w:rsidR="008E6B01" w:rsidRPr="007F091C" w:rsidRDefault="008E6B0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8E6B01" w:rsidRPr="00911AE9" w:rsidRDefault="008E6B01"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8E6B01" w:rsidRDefault="008E6B01"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E6B01" w:rsidRPr="007F091C" w14:paraId="442620A0" w14:textId="77777777" w:rsidTr="00DE1F6D">
      <w:trPr>
        <w:cantSplit/>
        <w:jc w:val="right"/>
      </w:trPr>
      <w:tc>
        <w:tcPr>
          <w:tcW w:w="7378" w:type="dxa"/>
          <w:shd w:val="clear" w:color="auto" w:fill="A6A6A6"/>
        </w:tcPr>
        <w:p w14:paraId="10513775" w14:textId="77777777" w:rsidR="008E6B01" w:rsidRPr="00911AE9" w:rsidRDefault="008E6B0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542A1596" w:rsidR="008E6B01" w:rsidRPr="007F091C" w:rsidRDefault="008E6B0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8E6B01" w:rsidRDefault="008E6B01"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E6B01" w:rsidRPr="007F091C" w14:paraId="2873B161" w14:textId="77777777" w:rsidTr="00D43A42">
      <w:trPr>
        <w:cantSplit/>
        <w:jc w:val="center"/>
      </w:trPr>
      <w:tc>
        <w:tcPr>
          <w:tcW w:w="1761" w:type="dxa"/>
          <w:shd w:val="clear" w:color="auto" w:fill="4C4C4C"/>
        </w:tcPr>
        <w:p w14:paraId="502442D9" w14:textId="5C58CBAB" w:rsidR="008E6B01" w:rsidRPr="007F091C" w:rsidRDefault="008E6B01"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2FFF">
            <w:rPr>
              <w:color w:val="FFFFFF"/>
              <w:lang w:val="es-ES_tradnl"/>
            </w:rPr>
            <w:t>1224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8E6B01" w:rsidRPr="00911AE9" w:rsidRDefault="008E6B01"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8E6B01" w:rsidRPr="003023EB" w:rsidRDefault="008E6B01"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DCB8" w14:textId="77777777" w:rsidR="008E6B01" w:rsidRDefault="008E6B01">
      <w:r>
        <w:separator/>
      </w:r>
    </w:p>
  </w:footnote>
  <w:footnote w:type="continuationSeparator" w:id="0">
    <w:p w14:paraId="6C01EF96" w14:textId="77777777" w:rsidR="008E6B01" w:rsidRDefault="008E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619B" w14:textId="77777777" w:rsidR="008E6B01" w:rsidRDefault="008E6B01"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785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BA41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A27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00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E88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41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81F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02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213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4"/>
  </w:num>
  <w:num w:numId="16">
    <w:abstractNumId w:val="15"/>
  </w:num>
  <w:num w:numId="17">
    <w:abstractNumId w:val="10"/>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0CFC-13E4-4BE7-A139-554EB6D1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17</Pages>
  <Words>3146</Words>
  <Characters>19750</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OB 1223</vt:lpstr>
    </vt:vector>
  </TitlesOfParts>
  <Company>ITU</Company>
  <LinksUpToDate>false</LinksUpToDate>
  <CharactersWithSpaces>22851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1223</dc:title>
  <dc:subject/>
  <dc:creator>ITU</dc:creator>
  <cp:keywords/>
  <dc:description/>
  <cp:lastModifiedBy>Catalano Moreira, Rossana</cp:lastModifiedBy>
  <cp:revision>243</cp:revision>
  <cp:lastPrinted>2021-07-13T09:27:00Z</cp:lastPrinted>
  <dcterms:created xsi:type="dcterms:W3CDTF">2020-10-06T13:23:00Z</dcterms:created>
  <dcterms:modified xsi:type="dcterms:W3CDTF">2021-07-13T09:41:00Z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