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14:paraId="70C4F97C"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8D5E527"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1AB0A7D0" w14:textId="77777777" w:rsidTr="002D4CF6">
        <w:tc>
          <w:tcPr>
            <w:tcW w:w="1507" w:type="dxa"/>
            <w:tcBorders>
              <w:top w:val="nil"/>
              <w:left w:val="single" w:sz="8" w:space="0" w:color="333333"/>
              <w:bottom w:val="nil"/>
            </w:tcBorders>
            <w:shd w:val="clear" w:color="auto" w:fill="4C4C4C"/>
            <w:vAlign w:val="center"/>
          </w:tcPr>
          <w:p w14:paraId="4FA3EE9A" w14:textId="67F7D412"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93285D">
              <w:rPr>
                <w:rStyle w:val="Foot"/>
                <w:rFonts w:ascii="Arial" w:hAnsi="Arial" w:cs="Arial"/>
                <w:b/>
                <w:bCs/>
                <w:color w:val="FFFFFF" w:themeColor="background1"/>
                <w:sz w:val="28"/>
                <w:szCs w:val="28"/>
                <w:lang w:val="fr-FR"/>
              </w:rPr>
              <w:t>1</w:t>
            </w:r>
            <w:r w:rsidR="006E1790">
              <w:rPr>
                <w:rStyle w:val="Foot"/>
                <w:rFonts w:ascii="Arial" w:hAnsi="Arial" w:cs="Arial"/>
                <w:b/>
                <w:bCs/>
                <w:color w:val="FFFFFF" w:themeColor="background1"/>
                <w:sz w:val="28"/>
                <w:szCs w:val="28"/>
                <w:lang w:val="fr-FR"/>
              </w:rPr>
              <w:t>6</w:t>
            </w:r>
          </w:p>
        </w:tc>
        <w:tc>
          <w:tcPr>
            <w:tcW w:w="1477" w:type="dxa"/>
            <w:tcBorders>
              <w:top w:val="nil"/>
              <w:bottom w:val="nil"/>
            </w:tcBorders>
            <w:shd w:val="clear" w:color="auto" w:fill="A6A6A6"/>
            <w:vAlign w:val="center"/>
          </w:tcPr>
          <w:p w14:paraId="5F055ACB" w14:textId="1184F7FD" w:rsidR="00AD284D" w:rsidRPr="00451D79" w:rsidRDefault="001C1EDA" w:rsidP="00B668E9">
            <w:pPr>
              <w:framePr w:hSpace="181" w:wrap="around" w:vAnchor="text" w:hAnchor="margin" w:xAlign="center" w:y="1"/>
              <w:jc w:val="left"/>
              <w:rPr>
                <w:color w:val="FFFFFF" w:themeColor="background1"/>
              </w:rPr>
            </w:pPr>
            <w:r>
              <w:rPr>
                <w:color w:val="FFFFFF" w:themeColor="background1"/>
              </w:rPr>
              <w:t>1</w:t>
            </w:r>
            <w:r w:rsidR="006E1790">
              <w:rPr>
                <w:color w:val="FFFFFF" w:themeColor="background1"/>
              </w:rPr>
              <w:t>5</w:t>
            </w:r>
            <w:r w:rsidR="00197D93" w:rsidRPr="00451D79">
              <w:rPr>
                <w:color w:val="FFFFFF" w:themeColor="background1"/>
              </w:rPr>
              <w:t>.</w:t>
            </w:r>
            <w:r w:rsidR="005572A8">
              <w:rPr>
                <w:color w:val="FFFFFF" w:themeColor="background1"/>
              </w:rPr>
              <w:t>II</w:t>
            </w:r>
            <w:r w:rsidR="000C7ABF">
              <w:rPr>
                <w:color w:val="FFFFFF" w:themeColor="background1"/>
              </w:rPr>
              <w:t>I</w:t>
            </w:r>
            <w:r w:rsidR="00E572F7">
              <w:rPr>
                <w:color w:val="FFFFFF" w:themeColor="background1"/>
              </w:rPr>
              <w:t>.</w:t>
            </w:r>
            <w:r w:rsidR="00AD284D" w:rsidRPr="00451D79">
              <w:rPr>
                <w:color w:val="FFFFFF" w:themeColor="background1"/>
              </w:rPr>
              <w:t>20</w:t>
            </w:r>
            <w:r w:rsidR="0094044C">
              <w:rPr>
                <w:color w:val="FFFFFF" w:themeColor="background1"/>
              </w:rPr>
              <w:t>2</w:t>
            </w:r>
            <w:r w:rsidR="00E70816">
              <w:rPr>
                <w:color w:val="FFFFFF" w:themeColor="background1"/>
              </w:rPr>
              <w:t>1</w:t>
            </w:r>
          </w:p>
        </w:tc>
        <w:tc>
          <w:tcPr>
            <w:tcW w:w="6196" w:type="dxa"/>
            <w:gridSpan w:val="2"/>
            <w:tcBorders>
              <w:top w:val="nil"/>
              <w:bottom w:val="nil"/>
              <w:right w:val="single" w:sz="8" w:space="0" w:color="333333"/>
            </w:tcBorders>
            <w:shd w:val="clear" w:color="auto" w:fill="A6A6A6"/>
            <w:vAlign w:val="center"/>
          </w:tcPr>
          <w:p w14:paraId="6B78F735" w14:textId="111E6A2C"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0C7ABF">
              <w:rPr>
                <w:color w:val="FFFFFF" w:themeColor="background1"/>
              </w:rPr>
              <w:t>1</w:t>
            </w:r>
            <w:r w:rsidR="00832472">
              <w:rPr>
                <w:color w:val="FFFFFF" w:themeColor="background1"/>
              </w:rPr>
              <w:t xml:space="preserve"> </w:t>
            </w:r>
            <w:r w:rsidR="006E1790">
              <w:rPr>
                <w:color w:val="FFFFFF" w:themeColor="background1"/>
              </w:rPr>
              <w:t>March</w:t>
            </w:r>
            <w:r w:rsidR="00DD4D70">
              <w:rPr>
                <w:color w:val="FFFFFF" w:themeColor="background1"/>
              </w:rPr>
              <w:t xml:space="preserve"> </w:t>
            </w:r>
            <w:r w:rsidRPr="00D21C24">
              <w:rPr>
                <w:color w:val="FFFFFF" w:themeColor="background1"/>
              </w:rPr>
              <w:t>20</w:t>
            </w:r>
            <w:r w:rsidR="00B668E9">
              <w:rPr>
                <w:color w:val="FFFFFF" w:themeColor="background1"/>
              </w:rPr>
              <w:t>2</w:t>
            </w:r>
            <w:r w:rsidR="005572A8">
              <w:rPr>
                <w:color w:val="FFFFFF" w:themeColor="background1"/>
              </w:rPr>
              <w:t>1</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D21439" w14:paraId="3BF70C5D" w14:textId="77777777" w:rsidTr="002D4CF6">
        <w:tc>
          <w:tcPr>
            <w:tcW w:w="2984" w:type="dxa"/>
            <w:gridSpan w:val="2"/>
            <w:tcBorders>
              <w:top w:val="nil"/>
              <w:left w:val="single" w:sz="8" w:space="0" w:color="333333"/>
              <w:bottom w:val="single" w:sz="8" w:space="0" w:color="333333"/>
            </w:tcBorders>
            <w:shd w:val="clear" w:color="auto" w:fill="auto"/>
          </w:tcPr>
          <w:p w14:paraId="06229E46" w14:textId="77777777"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r w:rsidR="00911AE9" w:rsidRPr="00ED1863">
              <w:rPr>
                <w:rFonts w:ascii="Calibri" w:hAnsi="Calibri"/>
                <w:b w:val="0"/>
                <w:bCs/>
                <w:sz w:val="14"/>
                <w:szCs w:val="14"/>
                <w:lang w:val="fr-CH"/>
              </w:rPr>
              <w:t>Switzerland</w:t>
            </w:r>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1C4F41">
              <w:rPr>
                <w:rFonts w:ascii="Calibri" w:hAnsi="Calibri"/>
                <w:b w:val="0"/>
                <w:bCs/>
                <w:sz w:val="14"/>
                <w:szCs w:val="14"/>
                <w:lang w:val="fr-FR"/>
              </w:rPr>
              <w:t xml:space="preserve"> </w:t>
            </w:r>
          </w:p>
          <w:p w14:paraId="791E9062"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14:paraId="2495FF35"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3" w:name="_Toc273023317"/>
            <w:bookmarkStart w:id="174" w:name="_Toc292704947"/>
            <w:bookmarkStart w:id="175" w:name="_Toc295387892"/>
            <w:bookmarkStart w:id="176" w:name="_Toc296675475"/>
            <w:bookmarkStart w:id="177" w:name="_Toc301945286"/>
            <w:bookmarkStart w:id="178" w:name="_Toc308530333"/>
            <w:bookmarkStart w:id="179" w:name="_Toc321233386"/>
            <w:bookmarkStart w:id="180" w:name="_Toc321311657"/>
            <w:bookmarkStart w:id="181" w:name="_Toc321820537"/>
            <w:bookmarkStart w:id="182" w:name="_Toc323035703"/>
            <w:bookmarkStart w:id="183" w:name="_Toc323904371"/>
            <w:bookmarkStart w:id="184" w:name="_Toc332272643"/>
            <w:bookmarkStart w:id="185" w:name="_Toc334776189"/>
            <w:bookmarkStart w:id="186" w:name="_Toc335901496"/>
            <w:bookmarkStart w:id="187" w:name="_Toc337110330"/>
            <w:bookmarkStart w:id="188" w:name="_Toc338779370"/>
            <w:bookmarkStart w:id="189" w:name="_Toc340225510"/>
            <w:bookmarkStart w:id="190" w:name="_Toc341451209"/>
            <w:bookmarkStart w:id="191" w:name="_Toc342912836"/>
            <w:bookmarkStart w:id="192" w:name="_Toc343262673"/>
            <w:bookmarkStart w:id="193" w:name="_Toc345579824"/>
            <w:bookmarkStart w:id="194" w:name="_Toc346885929"/>
            <w:bookmarkStart w:id="195" w:name="_Toc347929577"/>
            <w:bookmarkStart w:id="196" w:name="_Toc349288245"/>
            <w:bookmarkStart w:id="197" w:name="_Toc350415575"/>
            <w:bookmarkStart w:id="198" w:name="_Toc351549873"/>
            <w:bookmarkStart w:id="199" w:name="_Toc352940473"/>
            <w:bookmarkStart w:id="200" w:name="_Toc354053818"/>
            <w:bookmarkStart w:id="201" w:name="_Toc355708833"/>
            <w:bookmarkStart w:id="202" w:name="_Toc357001926"/>
            <w:bookmarkStart w:id="203" w:name="_Toc358192557"/>
            <w:bookmarkStart w:id="204" w:name="_Toc359489410"/>
            <w:bookmarkStart w:id="205" w:name="_Toc360696813"/>
            <w:bookmarkStart w:id="206" w:name="_Toc361921546"/>
            <w:bookmarkStart w:id="207" w:name="_Toc363741383"/>
            <w:bookmarkStart w:id="208" w:name="_Toc364672332"/>
            <w:bookmarkStart w:id="209" w:name="_Toc366157672"/>
            <w:bookmarkStart w:id="210" w:name="_Toc367715511"/>
            <w:bookmarkStart w:id="211" w:name="_Toc369007673"/>
            <w:bookmarkStart w:id="212" w:name="_Toc369007853"/>
            <w:bookmarkStart w:id="213" w:name="_Toc370373460"/>
            <w:bookmarkStart w:id="214" w:name="_Toc371588836"/>
            <w:bookmarkStart w:id="215" w:name="_Toc373157809"/>
            <w:bookmarkStart w:id="216" w:name="_Toc374006622"/>
            <w:bookmarkStart w:id="217" w:name="_Toc374692680"/>
            <w:bookmarkStart w:id="218" w:name="_Toc374692757"/>
            <w:bookmarkStart w:id="219" w:name="_Toc377026487"/>
            <w:bookmarkStart w:id="220" w:name="_Toc378322702"/>
            <w:bookmarkStart w:id="221" w:name="_Toc379440360"/>
            <w:bookmarkStart w:id="222" w:name="_Toc380582885"/>
            <w:bookmarkStart w:id="223" w:name="_Toc381784215"/>
            <w:bookmarkStart w:id="224" w:name="_Toc383182294"/>
            <w:bookmarkStart w:id="225" w:name="_Toc384625680"/>
            <w:bookmarkStart w:id="226" w:name="_Toc385496779"/>
            <w:bookmarkStart w:id="227" w:name="_Toc388946303"/>
            <w:bookmarkStart w:id="228" w:name="_Toc388947550"/>
            <w:bookmarkStart w:id="229" w:name="_Toc389730865"/>
            <w:bookmarkStart w:id="230" w:name="_Toc391386062"/>
            <w:bookmarkStart w:id="231" w:name="_Toc392235866"/>
            <w:bookmarkStart w:id="232" w:name="_Toc393713405"/>
            <w:bookmarkStart w:id="233" w:name="_Toc393714453"/>
            <w:bookmarkStart w:id="234" w:name="_Toc393715457"/>
            <w:bookmarkStart w:id="235" w:name="_Toc395100442"/>
            <w:bookmarkStart w:id="236" w:name="_Toc396212798"/>
            <w:bookmarkStart w:id="237" w:name="_Toc397517635"/>
            <w:bookmarkStart w:id="238" w:name="_Toc399160619"/>
            <w:bookmarkStart w:id="239" w:name="_Toc400374863"/>
            <w:bookmarkStart w:id="240" w:name="_Toc401757899"/>
            <w:bookmarkStart w:id="241" w:name="_Toc402967088"/>
            <w:bookmarkStart w:id="242" w:name="_Toc404332301"/>
            <w:bookmarkStart w:id="243" w:name="_Toc405386767"/>
            <w:bookmarkStart w:id="244" w:name="_Toc406508000"/>
            <w:bookmarkStart w:id="245" w:name="_Toc408576620"/>
            <w:bookmarkStart w:id="246" w:name="_Toc409708219"/>
            <w:bookmarkStart w:id="247" w:name="_Toc410904529"/>
            <w:bookmarkStart w:id="248" w:name="_Toc414884934"/>
            <w:bookmarkStart w:id="249" w:name="_Toc416360064"/>
            <w:bookmarkStart w:id="250" w:name="_Toc417984327"/>
            <w:bookmarkStart w:id="251" w:name="_Toc420414814"/>
            <w:bookmarkStart w:id="252" w:name="_Toc421783542"/>
            <w:bookmarkStart w:id="253" w:name="_Toc423078761"/>
            <w:bookmarkStart w:id="254" w:name="_Toc424300232"/>
            <w:bookmarkStart w:id="255" w:name="_Toc426533938"/>
            <w:bookmarkStart w:id="256" w:name="_Toc426534936"/>
            <w:bookmarkStart w:id="257" w:name="_Toc428193346"/>
            <w:bookmarkStart w:id="258" w:name="_Toc429469035"/>
            <w:bookmarkStart w:id="259" w:name="_Toc432498822"/>
            <w:bookmarkStart w:id="260" w:name="_Toc268773996"/>
            <w:bookmarkStart w:id="261" w:name="_Toc433358210"/>
            <w:bookmarkStart w:id="262" w:name="_Toc434843819"/>
            <w:bookmarkStart w:id="263" w:name="_Toc436383047"/>
            <w:bookmarkStart w:id="264" w:name="_Toc437264269"/>
            <w:bookmarkStart w:id="265" w:name="_Toc438219154"/>
            <w:bookmarkStart w:id="266" w:name="_Toc440443777"/>
            <w:bookmarkStart w:id="267" w:name="_Toc441671594"/>
            <w:bookmarkStart w:id="268" w:name="_Toc442711609"/>
            <w:bookmarkStart w:id="269" w:name="_Toc445368572"/>
            <w:bookmarkStart w:id="270" w:name="_Toc446578860"/>
            <w:bookmarkStart w:id="271" w:name="_Toc449442754"/>
            <w:bookmarkStart w:id="272" w:name="_Toc450747458"/>
            <w:bookmarkStart w:id="273" w:name="_Toc451863127"/>
            <w:bookmarkStart w:id="274" w:name="_Toc453320497"/>
            <w:bookmarkStart w:id="275" w:name="_Toc454789141"/>
            <w:bookmarkStart w:id="276" w:name="_Toc456103203"/>
            <w:bookmarkStart w:id="277" w:name="_Toc456103319"/>
            <w:bookmarkStart w:id="278" w:name="_Toc469048933"/>
            <w:bookmarkStart w:id="279" w:name="_Toc469924980"/>
            <w:bookmarkStart w:id="280" w:name="_Toc471824655"/>
            <w:bookmarkStart w:id="281" w:name="_Toc473209524"/>
            <w:bookmarkStart w:id="282" w:name="_Toc474504466"/>
            <w:bookmarkStart w:id="283" w:name="_Toc477169038"/>
            <w:bookmarkStart w:id="284" w:name="_Toc478464743"/>
            <w:bookmarkStart w:id="285" w:name="_Toc479671285"/>
            <w:bookmarkStart w:id="286" w:name="_Toc482280079"/>
            <w:bookmarkStart w:id="287" w:name="_Toc483388274"/>
            <w:bookmarkStart w:id="288" w:name="_Toc485117041"/>
            <w:bookmarkStart w:id="289" w:name="_Toc486323154"/>
            <w:bookmarkStart w:id="290" w:name="_Toc487466252"/>
            <w:bookmarkStart w:id="291" w:name="_Toc488848841"/>
            <w:bookmarkStart w:id="292" w:name="_Toc493685636"/>
            <w:bookmarkStart w:id="293" w:name="_Toc495499921"/>
            <w:bookmarkStart w:id="294" w:name="_Toc496537193"/>
            <w:bookmarkStart w:id="295" w:name="_Toc497986893"/>
            <w:bookmarkStart w:id="296" w:name="_Toc497988301"/>
            <w:bookmarkStart w:id="297" w:name="_Toc499624456"/>
            <w:bookmarkStart w:id="298" w:name="_Toc500841771"/>
            <w:bookmarkStart w:id="299" w:name="_Toc500842092"/>
            <w:bookmarkStart w:id="300" w:name="_Toc503439010"/>
            <w:bookmarkStart w:id="301" w:name="_Toc505005324"/>
            <w:bookmarkStart w:id="302" w:name="_Toc507510699"/>
            <w:bookmarkStart w:id="303" w:name="_Toc509838120"/>
            <w:bookmarkStart w:id="304" w:name="_Toc510775343"/>
            <w:bookmarkStart w:id="305" w:name="_Toc513645636"/>
            <w:bookmarkStart w:id="306" w:name="_Toc514850712"/>
            <w:bookmarkStart w:id="307" w:name="_Toc517792321"/>
            <w:bookmarkStart w:id="308" w:name="_Toc518981877"/>
            <w:bookmarkStart w:id="309" w:name="_Toc520709553"/>
            <w:bookmarkStart w:id="310" w:name="_Toc524430944"/>
            <w:bookmarkStart w:id="311" w:name="_Toc525638277"/>
            <w:bookmarkStart w:id="312" w:name="_Toc526431474"/>
            <w:bookmarkStart w:id="313" w:name="_Toc531094560"/>
            <w:bookmarkStart w:id="314" w:name="_Toc531960771"/>
            <w:bookmarkStart w:id="315" w:name="_Toc536101939"/>
            <w:bookmarkStart w:id="316" w:name="_Toc4420917"/>
            <w:bookmarkStart w:id="317" w:name="_Toc6411897"/>
            <w:bookmarkStart w:id="318" w:name="_Toc12354355"/>
            <w:bookmarkStart w:id="319" w:name="_Toc13065942"/>
            <w:bookmarkStart w:id="320" w:name="_Toc21528573"/>
            <w:bookmarkStart w:id="321" w:name="_Toc24365697"/>
            <w:bookmarkStart w:id="322" w:name="_Toc25746883"/>
            <w:bookmarkStart w:id="323" w:name="_Toc26539905"/>
            <w:bookmarkStart w:id="324" w:name="_Toc27558680"/>
            <w:bookmarkStart w:id="325" w:name="_Toc3198646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tc>
        <w:tc>
          <w:tcPr>
            <w:tcW w:w="2508" w:type="dxa"/>
            <w:tcBorders>
              <w:top w:val="nil"/>
              <w:bottom w:val="single" w:sz="8" w:space="0" w:color="333333"/>
              <w:right w:val="single" w:sz="8" w:space="0" w:color="333333"/>
            </w:tcBorders>
            <w:shd w:val="clear" w:color="auto" w:fill="auto"/>
          </w:tcPr>
          <w:p w14:paraId="296C549E"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26" w:name="_Toc500841772"/>
            <w:bookmarkStart w:id="327" w:name="_Toc500842093"/>
            <w:bookmarkStart w:id="328" w:name="_Toc503439011"/>
            <w:bookmarkStart w:id="329" w:name="_Toc505005325"/>
            <w:bookmarkStart w:id="330" w:name="_Toc507510700"/>
            <w:bookmarkStart w:id="331" w:name="_Toc509838121"/>
            <w:bookmarkStart w:id="332" w:name="_Toc510775344"/>
            <w:bookmarkStart w:id="333" w:name="_Toc513645637"/>
            <w:bookmarkStart w:id="334" w:name="_Toc514850713"/>
            <w:bookmarkStart w:id="335" w:name="_Toc517792322"/>
            <w:bookmarkStart w:id="336" w:name="_Toc518981878"/>
            <w:bookmarkStart w:id="337" w:name="_Toc520709554"/>
            <w:bookmarkStart w:id="338" w:name="_Toc524430945"/>
            <w:bookmarkStart w:id="339" w:name="_Toc525638278"/>
            <w:bookmarkStart w:id="340" w:name="_Toc526431475"/>
            <w:bookmarkStart w:id="341" w:name="_Toc531094561"/>
            <w:bookmarkStart w:id="342" w:name="_Toc531960772"/>
            <w:bookmarkStart w:id="343" w:name="_Toc536101940"/>
            <w:bookmarkStart w:id="344" w:name="_Toc4420918"/>
            <w:bookmarkStart w:id="345" w:name="_Toc6411898"/>
            <w:bookmarkStart w:id="346" w:name="_Toc12354356"/>
            <w:bookmarkStart w:id="347" w:name="_Toc13065943"/>
            <w:bookmarkStart w:id="348" w:name="_Toc21528574"/>
            <w:bookmarkStart w:id="349" w:name="_Toc24365698"/>
            <w:bookmarkStart w:id="350" w:name="_Toc25746884"/>
            <w:bookmarkStart w:id="351" w:name="_Toc26539906"/>
            <w:bookmarkStart w:id="352" w:name="_Toc27558681"/>
            <w:bookmarkStart w:id="353" w:name="_Toc31986463"/>
            <w:bookmarkStart w:id="354" w:name="_Toc268773997"/>
            <w:bookmarkStart w:id="355" w:name="_Toc273023318"/>
            <w:bookmarkStart w:id="356" w:name="_Toc292704948"/>
            <w:bookmarkStart w:id="357" w:name="_Toc295387893"/>
            <w:bookmarkStart w:id="358" w:name="_Toc296675476"/>
            <w:bookmarkStart w:id="359" w:name="_Toc301945287"/>
            <w:bookmarkStart w:id="360" w:name="_Toc308530334"/>
            <w:bookmarkStart w:id="361" w:name="_Toc321233387"/>
            <w:bookmarkStart w:id="362" w:name="_Toc321311658"/>
            <w:bookmarkStart w:id="363" w:name="_Toc321820538"/>
            <w:bookmarkStart w:id="364" w:name="_Toc323035704"/>
            <w:bookmarkStart w:id="365" w:name="_Toc323904372"/>
            <w:bookmarkStart w:id="366" w:name="_Toc332272644"/>
            <w:bookmarkStart w:id="367" w:name="_Toc334776190"/>
            <w:bookmarkStart w:id="368" w:name="_Toc335901497"/>
            <w:bookmarkStart w:id="369" w:name="_Toc337110331"/>
            <w:bookmarkStart w:id="370" w:name="_Toc338779371"/>
            <w:bookmarkStart w:id="371" w:name="_Toc340225511"/>
            <w:bookmarkStart w:id="372" w:name="_Toc341451210"/>
            <w:bookmarkStart w:id="373" w:name="_Toc342912837"/>
            <w:bookmarkStart w:id="374" w:name="_Toc343262674"/>
            <w:bookmarkStart w:id="375" w:name="_Toc345579825"/>
            <w:bookmarkStart w:id="376" w:name="_Toc346885930"/>
            <w:bookmarkStart w:id="377" w:name="_Toc347929578"/>
            <w:bookmarkStart w:id="378" w:name="_Toc349288246"/>
            <w:bookmarkStart w:id="379" w:name="_Toc350415576"/>
            <w:bookmarkStart w:id="380" w:name="_Toc351549874"/>
            <w:bookmarkStart w:id="381" w:name="_Toc352940474"/>
            <w:bookmarkStart w:id="382" w:name="_Toc354053819"/>
            <w:bookmarkStart w:id="383" w:name="_Toc355708834"/>
            <w:bookmarkStart w:id="384" w:name="_Toc357001927"/>
            <w:bookmarkStart w:id="385" w:name="_Toc358192558"/>
            <w:bookmarkStart w:id="386" w:name="_Toc359489411"/>
            <w:bookmarkStart w:id="387" w:name="_Toc360696814"/>
            <w:bookmarkStart w:id="388" w:name="_Toc361921547"/>
            <w:bookmarkStart w:id="389" w:name="_Toc363741384"/>
            <w:bookmarkStart w:id="390" w:name="_Toc364672333"/>
            <w:bookmarkStart w:id="391" w:name="_Toc366157673"/>
            <w:bookmarkStart w:id="392" w:name="_Toc367715512"/>
            <w:bookmarkStart w:id="393" w:name="_Toc369007674"/>
            <w:bookmarkStart w:id="394" w:name="_Toc369007854"/>
            <w:bookmarkStart w:id="395" w:name="_Toc370373461"/>
            <w:bookmarkStart w:id="396" w:name="_Toc371588837"/>
            <w:bookmarkStart w:id="397" w:name="_Toc373157810"/>
            <w:bookmarkStart w:id="398" w:name="_Toc374006623"/>
            <w:bookmarkStart w:id="399" w:name="_Toc374692681"/>
            <w:bookmarkStart w:id="400" w:name="_Toc374692758"/>
            <w:bookmarkStart w:id="401" w:name="_Toc377026488"/>
            <w:bookmarkStart w:id="402" w:name="_Toc378322703"/>
            <w:bookmarkStart w:id="403" w:name="_Toc379440361"/>
            <w:bookmarkStart w:id="404" w:name="_Toc380582886"/>
            <w:bookmarkStart w:id="405" w:name="_Toc381784216"/>
            <w:bookmarkStart w:id="406" w:name="_Toc383182295"/>
            <w:bookmarkStart w:id="407" w:name="_Toc384625681"/>
            <w:bookmarkStart w:id="408" w:name="_Toc385496780"/>
            <w:bookmarkStart w:id="409" w:name="_Toc388946304"/>
            <w:bookmarkStart w:id="410" w:name="_Toc388947551"/>
            <w:bookmarkStart w:id="411" w:name="_Toc389730866"/>
            <w:bookmarkStart w:id="412" w:name="_Toc391386063"/>
            <w:bookmarkStart w:id="413" w:name="_Toc392235867"/>
            <w:bookmarkStart w:id="414" w:name="_Toc393713406"/>
            <w:bookmarkStart w:id="415" w:name="_Toc393714454"/>
            <w:bookmarkStart w:id="416" w:name="_Toc393715458"/>
            <w:bookmarkStart w:id="417" w:name="_Toc395100443"/>
            <w:bookmarkStart w:id="418" w:name="_Toc396212799"/>
            <w:bookmarkStart w:id="419" w:name="_Toc397517636"/>
            <w:bookmarkStart w:id="420" w:name="_Toc399160620"/>
            <w:bookmarkStart w:id="421" w:name="_Toc400374864"/>
            <w:bookmarkStart w:id="422" w:name="_Toc401757900"/>
            <w:bookmarkStart w:id="423" w:name="_Toc402967089"/>
            <w:bookmarkStart w:id="424" w:name="_Toc404332302"/>
            <w:bookmarkStart w:id="425" w:name="_Toc405386768"/>
            <w:bookmarkStart w:id="426" w:name="_Toc406508001"/>
            <w:bookmarkStart w:id="427" w:name="_Toc408576621"/>
            <w:bookmarkStart w:id="428" w:name="_Toc409708220"/>
            <w:bookmarkStart w:id="429" w:name="_Toc410904530"/>
            <w:bookmarkStart w:id="430" w:name="_Toc414884935"/>
            <w:bookmarkStart w:id="431" w:name="_Toc416360065"/>
            <w:bookmarkStart w:id="432" w:name="_Toc417984328"/>
            <w:bookmarkStart w:id="433" w:name="_Toc420414815"/>
            <w:bookmarkStart w:id="434" w:name="_Toc421783543"/>
            <w:bookmarkStart w:id="435" w:name="_Toc423078762"/>
            <w:bookmarkStart w:id="436" w:name="_Toc424300233"/>
            <w:bookmarkStart w:id="437" w:name="_Toc426533939"/>
            <w:bookmarkStart w:id="438" w:name="_Toc426534937"/>
            <w:bookmarkStart w:id="439" w:name="_Toc428193347"/>
            <w:bookmarkStart w:id="440" w:name="_Toc429469036"/>
            <w:bookmarkStart w:id="441" w:name="_Toc432498823"/>
            <w:bookmarkStart w:id="442" w:name="_Toc433358211"/>
            <w:bookmarkStart w:id="443" w:name="_Toc434843820"/>
            <w:bookmarkStart w:id="444" w:name="_Toc436383048"/>
            <w:bookmarkStart w:id="445" w:name="_Toc437264270"/>
            <w:bookmarkStart w:id="446" w:name="_Toc438219155"/>
            <w:bookmarkStart w:id="447" w:name="_Toc440443778"/>
            <w:bookmarkStart w:id="448" w:name="_Toc441671595"/>
            <w:bookmarkStart w:id="449" w:name="_Toc442711610"/>
            <w:bookmarkStart w:id="450" w:name="_Toc445368573"/>
            <w:bookmarkStart w:id="451" w:name="_Toc446578861"/>
            <w:bookmarkStart w:id="452" w:name="_Toc449442755"/>
            <w:bookmarkStart w:id="453" w:name="_Toc450747459"/>
            <w:bookmarkStart w:id="454" w:name="_Toc451863128"/>
            <w:bookmarkStart w:id="455" w:name="_Toc453320498"/>
            <w:bookmarkStart w:id="456" w:name="_Toc454789142"/>
            <w:bookmarkStart w:id="457" w:name="_Toc456103204"/>
            <w:bookmarkStart w:id="458" w:name="_Toc456103320"/>
            <w:bookmarkStart w:id="459" w:name="_Toc469048934"/>
            <w:bookmarkStart w:id="460" w:name="_Toc469924981"/>
            <w:bookmarkStart w:id="461" w:name="_Toc471824656"/>
            <w:bookmarkStart w:id="462" w:name="_Toc473209525"/>
            <w:bookmarkStart w:id="463" w:name="_Toc474504467"/>
            <w:bookmarkStart w:id="464" w:name="_Toc477169039"/>
            <w:bookmarkStart w:id="465" w:name="_Toc478464744"/>
            <w:bookmarkStart w:id="466" w:name="_Toc479671286"/>
            <w:bookmarkStart w:id="467" w:name="_Toc482280080"/>
            <w:bookmarkStart w:id="468" w:name="_Toc483388275"/>
            <w:bookmarkStart w:id="469" w:name="_Toc485117042"/>
            <w:bookmarkStart w:id="470" w:name="_Toc486323155"/>
            <w:bookmarkStart w:id="471" w:name="_Toc487466253"/>
            <w:bookmarkStart w:id="472" w:name="_Toc488848842"/>
            <w:bookmarkStart w:id="473" w:name="_Toc493685637"/>
            <w:bookmarkStart w:id="474" w:name="_Toc495499922"/>
            <w:bookmarkStart w:id="475" w:name="_Toc496537194"/>
            <w:bookmarkStart w:id="476" w:name="_Toc497986894"/>
            <w:bookmarkStart w:id="477" w:name="_Toc497988302"/>
            <w:bookmarkStart w:id="478"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hyperlink>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tc>
      </w:tr>
    </w:tbl>
    <w:p w14:paraId="0FA212E5" w14:textId="77777777" w:rsidR="008149B6" w:rsidRPr="001C4F41" w:rsidRDefault="008149B6">
      <w:pPr>
        <w:rPr>
          <w:lang w:val="fr-CH"/>
        </w:rPr>
      </w:pPr>
    </w:p>
    <w:p w14:paraId="57BB9D21"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5387CED5" w14:textId="77777777" w:rsidR="00627928" w:rsidRDefault="00627928" w:rsidP="00627928">
      <w:pPr>
        <w:pStyle w:val="Heading1"/>
        <w:spacing w:before="0"/>
        <w:ind w:left="142"/>
        <w:jc w:val="center"/>
      </w:pPr>
      <w:bookmarkStart w:id="479" w:name="_Toc253407140"/>
      <w:bookmarkStart w:id="480" w:name="_Toc259783103"/>
      <w:bookmarkStart w:id="481" w:name="_Toc266181232"/>
      <w:bookmarkStart w:id="482" w:name="_Toc268773998"/>
      <w:bookmarkStart w:id="483" w:name="_Toc271700475"/>
      <w:bookmarkStart w:id="484" w:name="_Toc273023319"/>
      <w:bookmarkStart w:id="485" w:name="_Toc274223813"/>
      <w:bookmarkStart w:id="486" w:name="_Toc276717161"/>
      <w:bookmarkStart w:id="487" w:name="_Toc279669134"/>
      <w:bookmarkStart w:id="488" w:name="_Toc280349204"/>
      <w:bookmarkStart w:id="489" w:name="_Toc282526036"/>
      <w:bookmarkStart w:id="490" w:name="_Toc283737193"/>
      <w:bookmarkStart w:id="491" w:name="_Toc286218710"/>
      <w:bookmarkStart w:id="492" w:name="_Toc288660267"/>
      <w:bookmarkStart w:id="493" w:name="_Toc291005377"/>
      <w:bookmarkStart w:id="494" w:name="_Toc292704949"/>
      <w:bookmarkStart w:id="495" w:name="_Toc295387894"/>
      <w:bookmarkStart w:id="496" w:name="_Toc296675477"/>
      <w:bookmarkStart w:id="497" w:name="_Toc297804716"/>
      <w:bookmarkStart w:id="498" w:name="_Toc301945288"/>
      <w:bookmarkStart w:id="499" w:name="_Toc303344247"/>
      <w:bookmarkStart w:id="500" w:name="_Toc304892153"/>
      <w:bookmarkStart w:id="501" w:name="_Toc308530335"/>
      <w:bookmarkStart w:id="502" w:name="_Toc311103641"/>
      <w:bookmarkStart w:id="503" w:name="_Toc313973311"/>
      <w:bookmarkStart w:id="504" w:name="_Toc316479951"/>
      <w:bookmarkStart w:id="505" w:name="_Toc318964997"/>
      <w:bookmarkStart w:id="506" w:name="_Toc320536953"/>
      <w:bookmarkStart w:id="507" w:name="_Toc321233388"/>
      <w:bookmarkStart w:id="508" w:name="_Toc321311659"/>
      <w:bookmarkStart w:id="509" w:name="_Toc321820539"/>
      <w:bookmarkStart w:id="510" w:name="_Toc323035705"/>
      <w:bookmarkStart w:id="511" w:name="_Toc323904373"/>
      <w:bookmarkStart w:id="512" w:name="_Toc332272645"/>
      <w:bookmarkStart w:id="513" w:name="_Toc334776191"/>
      <w:bookmarkStart w:id="514" w:name="_Toc335901498"/>
      <w:bookmarkStart w:id="515" w:name="_Toc337110332"/>
      <w:bookmarkStart w:id="516" w:name="_Toc338779372"/>
      <w:bookmarkStart w:id="517" w:name="_Toc340225512"/>
      <w:bookmarkStart w:id="518" w:name="_Toc341451211"/>
      <w:bookmarkStart w:id="519" w:name="_Toc342912838"/>
      <w:bookmarkStart w:id="520" w:name="_Toc343262675"/>
      <w:bookmarkStart w:id="521" w:name="_Toc345579826"/>
      <w:bookmarkStart w:id="522" w:name="_Toc346885931"/>
      <w:bookmarkStart w:id="523" w:name="_Toc347929579"/>
      <w:bookmarkStart w:id="524" w:name="_Toc349288247"/>
      <w:bookmarkStart w:id="525" w:name="_Toc350415577"/>
      <w:bookmarkStart w:id="526" w:name="_Toc351549875"/>
      <w:bookmarkStart w:id="527" w:name="_Toc352940475"/>
      <w:bookmarkStart w:id="528" w:name="_Toc354053820"/>
      <w:bookmarkStart w:id="529" w:name="_Toc355708835"/>
      <w:bookmarkStart w:id="530" w:name="_Toc357001928"/>
      <w:bookmarkStart w:id="531" w:name="_Toc358192559"/>
      <w:bookmarkStart w:id="532" w:name="_Toc359489412"/>
      <w:bookmarkStart w:id="533" w:name="_Toc360696815"/>
      <w:bookmarkStart w:id="534" w:name="_Toc361921548"/>
      <w:bookmarkStart w:id="535" w:name="_Toc363741385"/>
      <w:bookmarkStart w:id="536" w:name="_Toc364672334"/>
      <w:bookmarkStart w:id="537" w:name="_Toc366157674"/>
      <w:bookmarkStart w:id="538" w:name="_Toc367715513"/>
      <w:bookmarkStart w:id="539" w:name="_Toc369007675"/>
      <w:bookmarkStart w:id="540" w:name="_Toc369007855"/>
      <w:bookmarkStart w:id="541" w:name="_Toc370373462"/>
      <w:bookmarkStart w:id="542" w:name="_Toc371588838"/>
      <w:bookmarkStart w:id="543" w:name="_Toc373157811"/>
      <w:bookmarkStart w:id="544" w:name="_Toc374006624"/>
      <w:bookmarkStart w:id="545" w:name="_Toc374692682"/>
      <w:bookmarkStart w:id="546" w:name="_Toc374692759"/>
      <w:bookmarkStart w:id="547" w:name="_Toc377026489"/>
      <w:bookmarkStart w:id="548" w:name="_Toc378322704"/>
      <w:bookmarkStart w:id="549" w:name="_Toc379440362"/>
      <w:bookmarkStart w:id="550" w:name="_Toc380582887"/>
      <w:bookmarkStart w:id="551" w:name="_Toc381784217"/>
      <w:bookmarkStart w:id="552" w:name="_Toc383182296"/>
      <w:bookmarkStart w:id="553" w:name="_Toc384625682"/>
      <w:bookmarkStart w:id="554" w:name="_Toc385496781"/>
      <w:bookmarkStart w:id="555" w:name="_Toc388946305"/>
      <w:bookmarkStart w:id="556" w:name="_Toc388947552"/>
      <w:bookmarkStart w:id="557" w:name="_Toc389730867"/>
      <w:bookmarkStart w:id="558" w:name="_Toc391386064"/>
      <w:bookmarkStart w:id="559" w:name="_Toc392235868"/>
      <w:bookmarkStart w:id="560" w:name="_Toc393713407"/>
      <w:bookmarkStart w:id="561" w:name="_Toc393714455"/>
      <w:bookmarkStart w:id="562" w:name="_Toc393715459"/>
      <w:bookmarkStart w:id="563" w:name="_Toc395100444"/>
      <w:bookmarkStart w:id="564" w:name="_Toc396212800"/>
      <w:bookmarkStart w:id="565" w:name="_Toc397517637"/>
      <w:bookmarkStart w:id="566" w:name="_Toc399160621"/>
      <w:bookmarkStart w:id="567" w:name="_Toc400374865"/>
      <w:bookmarkStart w:id="568" w:name="_Toc401757901"/>
      <w:bookmarkStart w:id="569" w:name="_Toc402967090"/>
      <w:bookmarkStart w:id="570" w:name="_Toc404332303"/>
      <w:bookmarkStart w:id="571" w:name="_Toc405386769"/>
      <w:bookmarkStart w:id="572" w:name="_Toc406508002"/>
      <w:bookmarkStart w:id="573" w:name="_Toc408576622"/>
      <w:bookmarkStart w:id="574" w:name="_Toc409708221"/>
      <w:bookmarkStart w:id="575" w:name="_Toc410904531"/>
      <w:bookmarkStart w:id="576" w:name="_Toc414884936"/>
      <w:bookmarkStart w:id="577" w:name="_Toc416360066"/>
      <w:bookmarkStart w:id="578" w:name="_Toc417984329"/>
      <w:bookmarkStart w:id="579" w:name="_Toc420414816"/>
      <w:bookmarkStart w:id="580" w:name="_Toc421783544"/>
      <w:bookmarkStart w:id="581" w:name="_Toc423078763"/>
      <w:bookmarkStart w:id="582" w:name="_Toc424300234"/>
      <w:bookmarkStart w:id="583" w:name="_Toc426533940"/>
      <w:bookmarkStart w:id="584" w:name="_Toc426534938"/>
      <w:bookmarkStart w:id="585" w:name="_Toc428193348"/>
      <w:bookmarkStart w:id="586" w:name="_Toc428372288"/>
      <w:bookmarkStart w:id="587" w:name="_Toc429469037"/>
      <w:bookmarkStart w:id="588" w:name="_Toc432498824"/>
      <w:bookmarkStart w:id="589" w:name="_Toc433358212"/>
      <w:bookmarkStart w:id="590" w:name="_Toc434843821"/>
      <w:bookmarkStart w:id="591" w:name="_Toc436383049"/>
      <w:bookmarkStart w:id="592" w:name="_Toc437264271"/>
      <w:bookmarkStart w:id="593" w:name="_Toc438219156"/>
      <w:bookmarkStart w:id="594" w:name="_Toc440443779"/>
      <w:bookmarkStart w:id="595" w:name="_Toc441671596"/>
      <w:bookmarkStart w:id="596" w:name="_Toc442711611"/>
      <w:bookmarkStart w:id="597" w:name="_Toc445368574"/>
      <w:bookmarkStart w:id="598" w:name="_Toc446578862"/>
      <w:bookmarkStart w:id="599" w:name="_Toc449442756"/>
      <w:bookmarkStart w:id="600" w:name="_Toc450747460"/>
      <w:bookmarkStart w:id="601" w:name="_Toc451863129"/>
      <w:bookmarkStart w:id="602" w:name="_Toc453320499"/>
      <w:bookmarkStart w:id="603" w:name="_Toc454789143"/>
      <w:bookmarkStart w:id="604" w:name="_Toc456103205"/>
      <w:bookmarkStart w:id="605" w:name="_Toc456103321"/>
      <w:bookmarkStart w:id="606" w:name="_Toc457223980"/>
      <w:bookmarkStart w:id="607" w:name="_Toc457308207"/>
      <w:bookmarkStart w:id="608" w:name="_Toc466367266"/>
      <w:bookmarkStart w:id="609" w:name="_Toc469048935"/>
      <w:bookmarkStart w:id="610" w:name="_Toc469924982"/>
      <w:bookmarkStart w:id="611" w:name="_Toc471824657"/>
      <w:bookmarkStart w:id="612" w:name="_Toc473209526"/>
      <w:bookmarkStart w:id="613" w:name="_Toc474504468"/>
      <w:bookmarkStart w:id="614" w:name="_Toc477169040"/>
      <w:bookmarkStart w:id="615" w:name="_Toc478464745"/>
      <w:bookmarkStart w:id="616" w:name="_Toc479671287"/>
      <w:bookmarkStart w:id="617" w:name="_Toc482280081"/>
      <w:bookmarkStart w:id="618" w:name="_Toc483388276"/>
      <w:bookmarkStart w:id="619" w:name="_Toc485117043"/>
      <w:bookmarkStart w:id="620" w:name="_Toc486323156"/>
      <w:bookmarkStart w:id="621" w:name="_Toc487466254"/>
      <w:bookmarkStart w:id="622" w:name="_Toc488848843"/>
      <w:bookmarkStart w:id="623" w:name="_Toc510775345"/>
      <w:bookmarkStart w:id="624" w:name="_Toc513645638"/>
      <w:bookmarkStart w:id="625" w:name="_Toc514850714"/>
      <w:bookmarkStart w:id="626" w:name="_Toc517792323"/>
      <w:bookmarkStart w:id="627" w:name="_Toc518981879"/>
      <w:bookmarkStart w:id="628" w:name="_Toc520709555"/>
      <w:bookmarkStart w:id="629" w:name="_Toc524430946"/>
      <w:bookmarkStart w:id="630" w:name="_Toc525638279"/>
      <w:bookmarkStart w:id="631" w:name="_Toc526431476"/>
      <w:bookmarkStart w:id="632" w:name="_Toc531094562"/>
      <w:bookmarkStart w:id="633" w:name="_Toc531960773"/>
      <w:bookmarkStart w:id="634" w:name="_Toc536101941"/>
      <w:bookmarkStart w:id="635" w:name="_Toc340528"/>
      <w:bookmarkStart w:id="636" w:name="_Toc341070"/>
      <w:bookmarkStart w:id="637" w:name="_Toc1570034"/>
      <w:bookmarkStart w:id="638" w:name="_Toc4420919"/>
      <w:bookmarkStart w:id="639" w:name="_Toc6215734"/>
      <w:bookmarkStart w:id="640" w:name="_Toc6411899"/>
      <w:bookmarkStart w:id="641" w:name="_Toc8296057"/>
      <w:bookmarkStart w:id="642" w:name="_Toc9580672"/>
      <w:bookmarkStart w:id="643" w:name="_Toc12354357"/>
      <w:bookmarkStart w:id="644" w:name="_Toc13065944"/>
      <w:bookmarkStart w:id="645" w:name="_Toc14769326"/>
      <w:bookmarkStart w:id="646" w:name="_Toc17298844"/>
      <w:bookmarkStart w:id="647" w:name="_Toc18681551"/>
      <w:bookmarkStart w:id="648" w:name="_Toc21528575"/>
      <w:bookmarkStart w:id="649" w:name="_Toc23321863"/>
      <w:bookmarkStart w:id="650" w:name="_Toc24365699"/>
      <w:bookmarkStart w:id="651" w:name="_Toc25746885"/>
      <w:bookmarkStart w:id="652" w:name="_Toc26539907"/>
      <w:bookmarkStart w:id="653" w:name="_Toc27558682"/>
      <w:bookmarkStart w:id="654" w:name="_Toc31986464"/>
      <w:bookmarkStart w:id="655" w:name="_Toc33175447"/>
      <w:bookmarkStart w:id="656" w:name="_Toc38455856"/>
      <w:bookmarkStart w:id="657" w:name="_Toc39653117"/>
      <w:bookmarkStart w:id="658" w:name="_Toc40786484"/>
      <w:bookmarkStart w:id="659" w:name="_Toc40787336"/>
      <w:bookmarkStart w:id="660" w:name="_Toc49438637"/>
      <w:bookmarkStart w:id="661" w:name="_Toc51669576"/>
      <w:bookmarkStart w:id="662" w:name="_Toc52889717"/>
      <w:bookmarkStart w:id="663" w:name="_Toc57030862"/>
      <w:bookmarkStart w:id="664" w:name="_Toc65856735"/>
      <w:r w:rsidRPr="001C4F41">
        <w:t>Table</w:t>
      </w:r>
      <w:r>
        <w:t xml:space="preserve"> </w:t>
      </w:r>
      <w:r w:rsidRPr="001C4F41">
        <w:t>of Contents</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22038AA8" w14:textId="69879709" w:rsidR="007B75CA" w:rsidRDefault="00D35551" w:rsidP="00045278">
      <w:pPr>
        <w:spacing w:before="240"/>
        <w:jc w:val="right"/>
        <w:rPr>
          <w:i/>
          <w:iCs/>
        </w:rPr>
      </w:pPr>
      <w:r w:rsidRPr="00EB4E65">
        <w:rPr>
          <w:i/>
          <w:iCs/>
        </w:rPr>
        <w:t>Page</w:t>
      </w:r>
    </w:p>
    <w:p w14:paraId="133A0FCD" w14:textId="46BA0883" w:rsidR="00904E04" w:rsidRPr="000A418F" w:rsidRDefault="00EA5851" w:rsidP="00904E04">
      <w:pPr>
        <w:pStyle w:val="TOC1"/>
        <w:rPr>
          <w:rFonts w:asciiTheme="minorHAnsi" w:eastAsiaTheme="minorEastAsia" w:hAnsiTheme="minorHAnsi" w:cstheme="minorBidi"/>
          <w:b/>
          <w:bCs/>
          <w:sz w:val="22"/>
          <w:szCs w:val="22"/>
          <w:lang w:val="en-GB" w:eastAsia="en-GB"/>
        </w:rPr>
      </w:pPr>
      <w:r>
        <w:rPr>
          <w:b/>
          <w:bCs/>
          <w:lang w:val="en-GB"/>
        </w:rPr>
        <w:fldChar w:fldCharType="begin"/>
      </w:r>
      <w:r>
        <w:rPr>
          <w:b/>
          <w:bCs/>
          <w:lang w:val="en-GB"/>
        </w:rPr>
        <w:instrText xml:space="preserve"> TOC \h \z \t "Heading 1,1,Heading 2,1,Heading_2,1,Country,2" </w:instrText>
      </w:r>
      <w:r>
        <w:rPr>
          <w:b/>
          <w:bCs/>
          <w:lang w:val="en-GB"/>
        </w:rPr>
        <w:fldChar w:fldCharType="separate"/>
      </w:r>
      <w:hyperlink w:anchor="_Toc65856735" w:history="1"/>
      <w:hyperlink w:anchor="_Toc65856736" w:history="1">
        <w:r w:rsidR="00904E04" w:rsidRPr="000A418F">
          <w:rPr>
            <w:rStyle w:val="Hyperlink"/>
            <w:b/>
            <w:bCs/>
          </w:rPr>
          <w:t>GENERAL  INFORMATION</w:t>
        </w:r>
      </w:hyperlink>
    </w:p>
    <w:p w14:paraId="357CE7DE" w14:textId="3D213DD9" w:rsidR="00904E04" w:rsidRDefault="00CE57F0">
      <w:pPr>
        <w:pStyle w:val="TOC1"/>
        <w:rPr>
          <w:rFonts w:asciiTheme="minorHAnsi" w:eastAsiaTheme="minorEastAsia" w:hAnsiTheme="minorHAnsi" w:cstheme="minorBidi"/>
          <w:sz w:val="22"/>
          <w:szCs w:val="22"/>
          <w:lang w:val="en-GB" w:eastAsia="en-GB"/>
        </w:rPr>
      </w:pPr>
      <w:hyperlink w:anchor="_Toc65856737" w:history="1">
        <w:r w:rsidR="00904E04" w:rsidRPr="00472045">
          <w:rPr>
            <w:rStyle w:val="Hyperlink"/>
            <w:lang w:val="en-US"/>
          </w:rPr>
          <w:t>Lists annexed to the ITU Operational Bulletin</w:t>
        </w:r>
        <w:r w:rsidR="00904E04">
          <w:rPr>
            <w:rStyle w:val="Hyperlink"/>
            <w:lang w:val="en-US"/>
          </w:rPr>
          <w:t xml:space="preserve">: </w:t>
        </w:r>
        <w:r w:rsidR="00904E04" w:rsidRPr="00904E04">
          <w:rPr>
            <w:rStyle w:val="Hyperlink"/>
            <w:i/>
            <w:iCs/>
            <w:lang w:val="en-US"/>
          </w:rPr>
          <w:t>Note from TSB</w:t>
        </w:r>
        <w:r w:rsidR="00904E04">
          <w:rPr>
            <w:rStyle w:val="Hyperlink"/>
            <w:i/>
            <w:iCs/>
            <w:lang w:val="en-US"/>
          </w:rPr>
          <w:tab/>
        </w:r>
        <w:r w:rsidR="00904E04">
          <w:rPr>
            <w:webHidden/>
          </w:rPr>
          <w:tab/>
        </w:r>
        <w:r w:rsidR="00904E04">
          <w:rPr>
            <w:webHidden/>
          </w:rPr>
          <w:fldChar w:fldCharType="begin"/>
        </w:r>
        <w:r w:rsidR="00904E04">
          <w:rPr>
            <w:webHidden/>
          </w:rPr>
          <w:instrText xml:space="preserve"> PAGEREF _Toc65856737 \h </w:instrText>
        </w:r>
        <w:r w:rsidR="00904E04">
          <w:rPr>
            <w:webHidden/>
          </w:rPr>
        </w:r>
        <w:r w:rsidR="00904E04">
          <w:rPr>
            <w:webHidden/>
          </w:rPr>
          <w:fldChar w:fldCharType="separate"/>
        </w:r>
        <w:r>
          <w:rPr>
            <w:webHidden/>
          </w:rPr>
          <w:t>3</w:t>
        </w:r>
        <w:r w:rsidR="00904E04">
          <w:rPr>
            <w:webHidden/>
          </w:rPr>
          <w:fldChar w:fldCharType="end"/>
        </w:r>
      </w:hyperlink>
    </w:p>
    <w:p w14:paraId="13D7F290" w14:textId="0DFE0DBF" w:rsidR="00904E04" w:rsidRDefault="00CE57F0" w:rsidP="00904E04">
      <w:pPr>
        <w:pStyle w:val="TOC1"/>
        <w:rPr>
          <w:rFonts w:asciiTheme="minorHAnsi" w:eastAsiaTheme="minorEastAsia" w:hAnsiTheme="minorHAnsi" w:cstheme="minorBidi"/>
          <w:sz w:val="22"/>
          <w:szCs w:val="22"/>
          <w:lang w:val="en-GB" w:eastAsia="en-GB"/>
        </w:rPr>
      </w:pPr>
      <w:hyperlink w:anchor="_Toc65856738" w:history="1">
        <w:r w:rsidR="00904E04" w:rsidRPr="00472045">
          <w:rPr>
            <w:rStyle w:val="Hyperlink"/>
            <w:lang w:val="en-GB"/>
          </w:rPr>
          <w:t xml:space="preserve">Approval </w:t>
        </w:r>
        <w:r w:rsidR="00904E04" w:rsidRPr="00472045">
          <w:rPr>
            <w:rStyle w:val="Hyperlink"/>
          </w:rPr>
          <w:t>of</w:t>
        </w:r>
        <w:r w:rsidR="00904E04" w:rsidRPr="00472045">
          <w:rPr>
            <w:rStyle w:val="Hyperlink"/>
            <w:lang w:val="en-GB"/>
          </w:rPr>
          <w:t xml:space="preserve"> ITU-T Recommendations</w:t>
        </w:r>
        <w:r w:rsidR="00904E04">
          <w:rPr>
            <w:rStyle w:val="Hyperlink"/>
            <w:lang w:val="en-GB"/>
          </w:rPr>
          <w:tab/>
        </w:r>
        <w:r w:rsidR="00904E04">
          <w:rPr>
            <w:webHidden/>
          </w:rPr>
          <w:tab/>
        </w:r>
        <w:r w:rsidR="00904E04">
          <w:rPr>
            <w:webHidden/>
          </w:rPr>
          <w:fldChar w:fldCharType="begin"/>
        </w:r>
        <w:r w:rsidR="00904E04">
          <w:rPr>
            <w:webHidden/>
          </w:rPr>
          <w:instrText xml:space="preserve"> PAGEREF _Toc65856738 \h </w:instrText>
        </w:r>
        <w:r w:rsidR="00904E04">
          <w:rPr>
            <w:webHidden/>
          </w:rPr>
        </w:r>
        <w:r w:rsidR="00904E04">
          <w:rPr>
            <w:webHidden/>
          </w:rPr>
          <w:fldChar w:fldCharType="separate"/>
        </w:r>
        <w:r>
          <w:rPr>
            <w:webHidden/>
          </w:rPr>
          <w:t>4</w:t>
        </w:r>
        <w:r w:rsidR="00904E04">
          <w:rPr>
            <w:webHidden/>
          </w:rPr>
          <w:fldChar w:fldCharType="end"/>
        </w:r>
      </w:hyperlink>
    </w:p>
    <w:p w14:paraId="5E8139A7" w14:textId="13E80416" w:rsidR="00904E04" w:rsidRDefault="00CE57F0">
      <w:pPr>
        <w:pStyle w:val="TOC1"/>
        <w:rPr>
          <w:rFonts w:asciiTheme="minorHAnsi" w:eastAsiaTheme="minorEastAsia" w:hAnsiTheme="minorHAnsi" w:cstheme="minorBidi"/>
          <w:sz w:val="22"/>
          <w:szCs w:val="22"/>
          <w:lang w:val="en-GB" w:eastAsia="en-GB"/>
        </w:rPr>
      </w:pPr>
      <w:hyperlink w:anchor="_Toc65856739" w:history="1">
        <w:r w:rsidR="00904E04" w:rsidRPr="00472045">
          <w:rPr>
            <w:rStyle w:val="Hyperlink"/>
          </w:rPr>
          <w:t>Telephone</w:t>
        </w:r>
        <w:r w:rsidR="00904E04" w:rsidRPr="00472045">
          <w:rPr>
            <w:rStyle w:val="Hyperlink"/>
            <w:lang w:val="fr-CH"/>
          </w:rPr>
          <w:t xml:space="preserve"> Service </w:t>
        </w:r>
      </w:hyperlink>
    </w:p>
    <w:p w14:paraId="1E8DB67A" w14:textId="5A3A3149" w:rsidR="00904E04" w:rsidRDefault="00CE57F0" w:rsidP="00904E04">
      <w:pPr>
        <w:pStyle w:val="TOC1"/>
        <w:ind w:firstLine="0"/>
        <w:rPr>
          <w:rFonts w:asciiTheme="minorHAnsi" w:eastAsiaTheme="minorEastAsia" w:hAnsiTheme="minorHAnsi" w:cstheme="minorBidi"/>
          <w:sz w:val="22"/>
          <w:szCs w:val="22"/>
          <w:lang w:val="en-GB" w:eastAsia="en-GB"/>
        </w:rPr>
      </w:pPr>
      <w:hyperlink w:anchor="_Toc65856740" w:history="1">
        <w:r w:rsidR="00904E04" w:rsidRPr="00904E04">
          <w:rPr>
            <w:rStyle w:val="Hyperlink"/>
            <w:lang w:val="en-GB"/>
          </w:rPr>
          <w:t>Iran</w:t>
        </w:r>
        <w:r w:rsidR="00C1060C" w:rsidRPr="00C1060C">
          <w:t xml:space="preserve"> (Islamic Republic of)</w:t>
        </w:r>
        <w:r w:rsidR="00904E04" w:rsidRPr="00472045">
          <w:rPr>
            <w:rStyle w:val="Hyperlink"/>
          </w:rPr>
          <w:t xml:space="preserve"> (</w:t>
        </w:r>
        <w:r w:rsidR="00904E04" w:rsidRPr="00E17186">
          <w:rPr>
            <w:rFonts w:cs="Arial"/>
            <w:i/>
            <w:iCs/>
            <w:lang w:val="en-GB"/>
          </w:rPr>
          <w:t>Communications Regulatory Authority (CRA)</w:t>
        </w:r>
        <w:r w:rsidR="00904E04" w:rsidRPr="00E17186">
          <w:rPr>
            <w:rFonts w:cs="Arial"/>
            <w:lang w:val="en-GB"/>
          </w:rPr>
          <w:t xml:space="preserve">, </w:t>
        </w:r>
        <w:r w:rsidR="00904E04" w:rsidRPr="00904E04">
          <w:rPr>
            <w:rFonts w:cs="Arial"/>
            <w:i/>
            <w:iCs/>
            <w:lang w:val="en-GB"/>
          </w:rPr>
          <w:t>Tehran</w:t>
        </w:r>
        <w:r w:rsidR="00904E04" w:rsidRPr="00472045">
          <w:rPr>
            <w:rStyle w:val="Hyperlink"/>
          </w:rPr>
          <w:t>)</w:t>
        </w:r>
        <w:r w:rsidR="00904E04">
          <w:rPr>
            <w:rStyle w:val="Hyperlink"/>
          </w:rPr>
          <w:tab/>
        </w:r>
        <w:r w:rsidR="00904E04">
          <w:rPr>
            <w:webHidden/>
          </w:rPr>
          <w:tab/>
        </w:r>
        <w:r w:rsidR="00904E04">
          <w:rPr>
            <w:webHidden/>
          </w:rPr>
          <w:fldChar w:fldCharType="begin"/>
        </w:r>
        <w:r w:rsidR="00904E04">
          <w:rPr>
            <w:webHidden/>
          </w:rPr>
          <w:instrText xml:space="preserve"> PAGEREF _Toc65856740 \h </w:instrText>
        </w:r>
        <w:r w:rsidR="00904E04">
          <w:rPr>
            <w:webHidden/>
          </w:rPr>
        </w:r>
        <w:r w:rsidR="00904E04">
          <w:rPr>
            <w:webHidden/>
          </w:rPr>
          <w:fldChar w:fldCharType="separate"/>
        </w:r>
        <w:r>
          <w:rPr>
            <w:webHidden/>
          </w:rPr>
          <w:t>4</w:t>
        </w:r>
        <w:r w:rsidR="00904E04">
          <w:rPr>
            <w:webHidden/>
          </w:rPr>
          <w:fldChar w:fldCharType="end"/>
        </w:r>
      </w:hyperlink>
    </w:p>
    <w:p w14:paraId="3D9E34FF" w14:textId="57257B44" w:rsidR="00904E04" w:rsidRDefault="00CE57F0">
      <w:pPr>
        <w:pStyle w:val="TOC1"/>
        <w:rPr>
          <w:rFonts w:asciiTheme="minorHAnsi" w:eastAsiaTheme="minorEastAsia" w:hAnsiTheme="minorHAnsi" w:cstheme="minorBidi"/>
          <w:sz w:val="22"/>
          <w:szCs w:val="22"/>
          <w:lang w:val="en-GB" w:eastAsia="en-GB"/>
        </w:rPr>
      </w:pPr>
      <w:hyperlink w:anchor="_Toc65856741" w:history="1">
        <w:r w:rsidR="00904E04" w:rsidRPr="00472045">
          <w:rPr>
            <w:rStyle w:val="Hyperlink"/>
            <w:lang w:val="en-GB"/>
          </w:rPr>
          <w:t>Service Restrictions</w:t>
        </w:r>
        <w:r w:rsidR="00904E04">
          <w:rPr>
            <w:rStyle w:val="Hyperlink"/>
            <w:lang w:val="en-GB"/>
          </w:rPr>
          <w:tab/>
        </w:r>
        <w:r w:rsidR="00904E04">
          <w:rPr>
            <w:webHidden/>
          </w:rPr>
          <w:tab/>
        </w:r>
        <w:r w:rsidR="00904E04">
          <w:rPr>
            <w:webHidden/>
          </w:rPr>
          <w:fldChar w:fldCharType="begin"/>
        </w:r>
        <w:r w:rsidR="00904E04">
          <w:rPr>
            <w:webHidden/>
          </w:rPr>
          <w:instrText xml:space="preserve"> PAGEREF _Toc65856741 \h </w:instrText>
        </w:r>
        <w:r w:rsidR="00904E04">
          <w:rPr>
            <w:webHidden/>
          </w:rPr>
        </w:r>
        <w:r w:rsidR="00904E04">
          <w:rPr>
            <w:webHidden/>
          </w:rPr>
          <w:fldChar w:fldCharType="separate"/>
        </w:r>
        <w:r>
          <w:rPr>
            <w:webHidden/>
          </w:rPr>
          <w:t>8</w:t>
        </w:r>
        <w:r w:rsidR="00904E04">
          <w:rPr>
            <w:webHidden/>
          </w:rPr>
          <w:fldChar w:fldCharType="end"/>
        </w:r>
      </w:hyperlink>
    </w:p>
    <w:p w14:paraId="7963E9D5" w14:textId="3CDC8849" w:rsidR="00904E04" w:rsidRDefault="00CE57F0">
      <w:pPr>
        <w:pStyle w:val="TOC1"/>
        <w:rPr>
          <w:rFonts w:asciiTheme="minorHAnsi" w:eastAsiaTheme="minorEastAsia" w:hAnsiTheme="minorHAnsi" w:cstheme="minorBidi"/>
          <w:sz w:val="22"/>
          <w:szCs w:val="22"/>
          <w:lang w:val="en-GB" w:eastAsia="en-GB"/>
        </w:rPr>
      </w:pPr>
      <w:hyperlink w:anchor="_Toc65856742" w:history="1">
        <w:r w:rsidR="00904E04" w:rsidRPr="00472045">
          <w:rPr>
            <w:rStyle w:val="Hyperlink"/>
            <w:lang w:val="en-US"/>
          </w:rPr>
          <w:t>Call-Back and alternative calling procedures (Res. 21 Rev. PP-06)</w:t>
        </w:r>
        <w:r w:rsidR="00904E04">
          <w:rPr>
            <w:rStyle w:val="Hyperlink"/>
            <w:lang w:val="en-US"/>
          </w:rPr>
          <w:tab/>
        </w:r>
        <w:r w:rsidR="00904E04">
          <w:rPr>
            <w:webHidden/>
          </w:rPr>
          <w:tab/>
        </w:r>
        <w:r w:rsidR="00904E04">
          <w:rPr>
            <w:webHidden/>
          </w:rPr>
          <w:fldChar w:fldCharType="begin"/>
        </w:r>
        <w:r w:rsidR="00904E04">
          <w:rPr>
            <w:webHidden/>
          </w:rPr>
          <w:instrText xml:space="preserve"> PAGEREF _Toc65856742 \h </w:instrText>
        </w:r>
        <w:r w:rsidR="00904E04">
          <w:rPr>
            <w:webHidden/>
          </w:rPr>
        </w:r>
        <w:r w:rsidR="00904E04">
          <w:rPr>
            <w:webHidden/>
          </w:rPr>
          <w:fldChar w:fldCharType="separate"/>
        </w:r>
        <w:r>
          <w:rPr>
            <w:webHidden/>
          </w:rPr>
          <w:t>8</w:t>
        </w:r>
        <w:r w:rsidR="00904E04">
          <w:rPr>
            <w:webHidden/>
          </w:rPr>
          <w:fldChar w:fldCharType="end"/>
        </w:r>
      </w:hyperlink>
    </w:p>
    <w:p w14:paraId="090E905C" w14:textId="2E88D3DE" w:rsidR="00904E04" w:rsidRPr="000A418F" w:rsidRDefault="00CE57F0" w:rsidP="00904E04">
      <w:pPr>
        <w:pStyle w:val="TOC1"/>
        <w:spacing w:before="360"/>
        <w:rPr>
          <w:rFonts w:asciiTheme="minorHAnsi" w:eastAsiaTheme="minorEastAsia" w:hAnsiTheme="minorHAnsi" w:cstheme="minorBidi"/>
          <w:b/>
          <w:bCs/>
          <w:sz w:val="22"/>
          <w:szCs w:val="22"/>
          <w:lang w:val="en-GB" w:eastAsia="en-GB"/>
        </w:rPr>
      </w:pPr>
      <w:hyperlink w:anchor="_Toc65856743" w:history="1">
        <w:r w:rsidR="00904E04" w:rsidRPr="000A418F">
          <w:rPr>
            <w:rStyle w:val="Hyperlink"/>
            <w:b/>
            <w:bCs/>
          </w:rPr>
          <w:t>AMENDMENTS  TO  SERVICE  PUBLICATIONS</w:t>
        </w:r>
      </w:hyperlink>
    </w:p>
    <w:p w14:paraId="0EC4D631" w14:textId="0E0A30EC" w:rsidR="00904E04" w:rsidRDefault="00CE57F0">
      <w:pPr>
        <w:pStyle w:val="TOC1"/>
        <w:rPr>
          <w:rFonts w:asciiTheme="minorHAnsi" w:eastAsiaTheme="minorEastAsia" w:hAnsiTheme="minorHAnsi" w:cstheme="minorBidi"/>
          <w:sz w:val="22"/>
          <w:szCs w:val="22"/>
          <w:lang w:val="en-GB" w:eastAsia="en-GB"/>
        </w:rPr>
      </w:pPr>
      <w:hyperlink w:anchor="_Toc65856744" w:history="1">
        <w:r w:rsidR="00904E04" w:rsidRPr="00472045">
          <w:rPr>
            <w:rStyle w:val="Hyperlink"/>
          </w:rPr>
          <w:t xml:space="preserve">List of Ship Stations and Maritime Mobile  Service Identity Assignments (List V) </w:t>
        </w:r>
        <w:r w:rsidR="00904E04">
          <w:rPr>
            <w:rStyle w:val="Hyperlink"/>
          </w:rPr>
          <w:tab/>
        </w:r>
        <w:r w:rsidR="00904E04">
          <w:rPr>
            <w:webHidden/>
          </w:rPr>
          <w:tab/>
        </w:r>
        <w:r w:rsidR="00904E04">
          <w:rPr>
            <w:webHidden/>
          </w:rPr>
          <w:fldChar w:fldCharType="begin"/>
        </w:r>
        <w:r w:rsidR="00904E04">
          <w:rPr>
            <w:webHidden/>
          </w:rPr>
          <w:instrText xml:space="preserve"> PAGEREF _Toc65856744 \h </w:instrText>
        </w:r>
        <w:r w:rsidR="00904E04">
          <w:rPr>
            <w:webHidden/>
          </w:rPr>
        </w:r>
        <w:r w:rsidR="00904E04">
          <w:rPr>
            <w:webHidden/>
          </w:rPr>
          <w:fldChar w:fldCharType="separate"/>
        </w:r>
        <w:r>
          <w:rPr>
            <w:webHidden/>
          </w:rPr>
          <w:t>9</w:t>
        </w:r>
        <w:r w:rsidR="00904E04">
          <w:rPr>
            <w:webHidden/>
          </w:rPr>
          <w:fldChar w:fldCharType="end"/>
        </w:r>
      </w:hyperlink>
    </w:p>
    <w:p w14:paraId="3059D531" w14:textId="7AD9B6C4" w:rsidR="00904E04" w:rsidRDefault="00CE57F0">
      <w:pPr>
        <w:pStyle w:val="TOC1"/>
        <w:rPr>
          <w:rFonts w:asciiTheme="minorHAnsi" w:eastAsiaTheme="minorEastAsia" w:hAnsiTheme="minorHAnsi" w:cstheme="minorBidi"/>
          <w:sz w:val="22"/>
          <w:szCs w:val="22"/>
          <w:lang w:val="en-GB" w:eastAsia="en-GB"/>
        </w:rPr>
      </w:pPr>
      <w:hyperlink w:anchor="_Toc65856745" w:history="1">
        <w:r w:rsidR="00904E04" w:rsidRPr="00472045">
          <w:rPr>
            <w:rStyle w:val="Hyperlink"/>
          </w:rPr>
          <w:t xml:space="preserve">List of Issuer Identifier Numbers for the International Telecommunication Charge Card </w:t>
        </w:r>
        <w:r w:rsidR="00904E04">
          <w:rPr>
            <w:rStyle w:val="Hyperlink"/>
          </w:rPr>
          <w:tab/>
        </w:r>
        <w:r w:rsidR="00904E04">
          <w:rPr>
            <w:webHidden/>
          </w:rPr>
          <w:tab/>
        </w:r>
        <w:r w:rsidR="00904E04">
          <w:rPr>
            <w:webHidden/>
          </w:rPr>
          <w:fldChar w:fldCharType="begin"/>
        </w:r>
        <w:r w:rsidR="00904E04">
          <w:rPr>
            <w:webHidden/>
          </w:rPr>
          <w:instrText xml:space="preserve"> PAGEREF _Toc65856745 \h </w:instrText>
        </w:r>
        <w:r w:rsidR="00904E04">
          <w:rPr>
            <w:webHidden/>
          </w:rPr>
        </w:r>
        <w:r w:rsidR="00904E04">
          <w:rPr>
            <w:webHidden/>
          </w:rPr>
          <w:fldChar w:fldCharType="separate"/>
        </w:r>
        <w:r>
          <w:rPr>
            <w:webHidden/>
          </w:rPr>
          <w:t>10</w:t>
        </w:r>
        <w:r w:rsidR="00904E04">
          <w:rPr>
            <w:webHidden/>
          </w:rPr>
          <w:fldChar w:fldCharType="end"/>
        </w:r>
      </w:hyperlink>
    </w:p>
    <w:p w14:paraId="015485E8" w14:textId="3E788A10" w:rsidR="00904E04" w:rsidRDefault="00CE57F0">
      <w:pPr>
        <w:pStyle w:val="TOC1"/>
        <w:rPr>
          <w:rFonts w:asciiTheme="minorHAnsi" w:eastAsiaTheme="minorEastAsia" w:hAnsiTheme="minorHAnsi" w:cstheme="minorBidi"/>
          <w:sz w:val="22"/>
          <w:szCs w:val="22"/>
          <w:lang w:val="en-GB" w:eastAsia="en-GB"/>
        </w:rPr>
      </w:pPr>
      <w:hyperlink w:anchor="_Toc65856746" w:history="1">
        <w:r w:rsidR="00904E04" w:rsidRPr="00472045">
          <w:rPr>
            <w:rStyle w:val="Hyperlink"/>
            <w:lang w:val="en-US"/>
          </w:rPr>
          <w:t>Mobile Network Codes (MNC) for the international identification plan  for public networks and subscriptions</w:t>
        </w:r>
        <w:r w:rsidR="00904E04">
          <w:rPr>
            <w:rStyle w:val="Hyperlink"/>
            <w:lang w:val="en-US"/>
          </w:rPr>
          <w:tab/>
        </w:r>
        <w:r w:rsidR="00904E04">
          <w:rPr>
            <w:webHidden/>
          </w:rPr>
          <w:tab/>
        </w:r>
        <w:r w:rsidR="00904E04">
          <w:rPr>
            <w:webHidden/>
          </w:rPr>
          <w:fldChar w:fldCharType="begin"/>
        </w:r>
        <w:r w:rsidR="00904E04">
          <w:rPr>
            <w:webHidden/>
          </w:rPr>
          <w:instrText xml:space="preserve"> PAGEREF _Toc65856746 \h </w:instrText>
        </w:r>
        <w:r w:rsidR="00904E04">
          <w:rPr>
            <w:webHidden/>
          </w:rPr>
        </w:r>
        <w:r w:rsidR="00904E04">
          <w:rPr>
            <w:webHidden/>
          </w:rPr>
          <w:fldChar w:fldCharType="separate"/>
        </w:r>
        <w:r>
          <w:rPr>
            <w:webHidden/>
          </w:rPr>
          <w:t>11</w:t>
        </w:r>
        <w:r w:rsidR="00904E04">
          <w:rPr>
            <w:webHidden/>
          </w:rPr>
          <w:fldChar w:fldCharType="end"/>
        </w:r>
      </w:hyperlink>
    </w:p>
    <w:p w14:paraId="22A1C53D" w14:textId="326802A9" w:rsidR="00904E04" w:rsidRDefault="00CE57F0">
      <w:pPr>
        <w:pStyle w:val="TOC1"/>
        <w:rPr>
          <w:rFonts w:asciiTheme="minorHAnsi" w:eastAsiaTheme="minorEastAsia" w:hAnsiTheme="minorHAnsi" w:cstheme="minorBidi"/>
          <w:sz w:val="22"/>
          <w:szCs w:val="22"/>
          <w:lang w:val="en-GB" w:eastAsia="en-GB"/>
        </w:rPr>
      </w:pPr>
      <w:hyperlink w:anchor="_Toc65856747" w:history="1">
        <w:r w:rsidR="00904E04" w:rsidRPr="00472045">
          <w:rPr>
            <w:rStyle w:val="Hyperlink"/>
          </w:rPr>
          <w:t xml:space="preserve">List of ITU Carrier Codes  </w:t>
        </w:r>
        <w:r w:rsidR="00904E04">
          <w:rPr>
            <w:rStyle w:val="Hyperlink"/>
          </w:rPr>
          <w:tab/>
        </w:r>
        <w:r w:rsidR="00904E04">
          <w:rPr>
            <w:webHidden/>
          </w:rPr>
          <w:tab/>
        </w:r>
        <w:r w:rsidR="00904E04">
          <w:rPr>
            <w:webHidden/>
          </w:rPr>
          <w:fldChar w:fldCharType="begin"/>
        </w:r>
        <w:r w:rsidR="00904E04">
          <w:rPr>
            <w:webHidden/>
          </w:rPr>
          <w:instrText xml:space="preserve"> PAGEREF _Toc65856747 \h </w:instrText>
        </w:r>
        <w:r w:rsidR="00904E04">
          <w:rPr>
            <w:webHidden/>
          </w:rPr>
        </w:r>
        <w:r w:rsidR="00904E04">
          <w:rPr>
            <w:webHidden/>
          </w:rPr>
          <w:fldChar w:fldCharType="separate"/>
        </w:r>
        <w:r>
          <w:rPr>
            <w:webHidden/>
          </w:rPr>
          <w:t>12</w:t>
        </w:r>
        <w:r w:rsidR="00904E04">
          <w:rPr>
            <w:webHidden/>
          </w:rPr>
          <w:fldChar w:fldCharType="end"/>
        </w:r>
      </w:hyperlink>
    </w:p>
    <w:p w14:paraId="3318723B" w14:textId="7E1356F9" w:rsidR="00904E04" w:rsidRDefault="00CE57F0">
      <w:pPr>
        <w:pStyle w:val="TOC1"/>
        <w:rPr>
          <w:rFonts w:asciiTheme="minorHAnsi" w:eastAsiaTheme="minorEastAsia" w:hAnsiTheme="minorHAnsi" w:cstheme="minorBidi"/>
          <w:sz w:val="22"/>
          <w:szCs w:val="22"/>
          <w:lang w:val="en-GB" w:eastAsia="en-GB"/>
        </w:rPr>
      </w:pPr>
      <w:hyperlink w:anchor="_Toc65856748" w:history="1">
        <w:r w:rsidR="00904E04" w:rsidRPr="00472045">
          <w:rPr>
            <w:rStyle w:val="Hyperlink"/>
            <w:lang w:eastAsia="en-GB"/>
          </w:rPr>
          <w:t>List of International Signalling Point Codes (ISPC)</w:t>
        </w:r>
        <w:r w:rsidR="00904E04">
          <w:rPr>
            <w:rStyle w:val="Hyperlink"/>
            <w:lang w:eastAsia="en-GB"/>
          </w:rPr>
          <w:tab/>
        </w:r>
        <w:r w:rsidR="00904E04">
          <w:rPr>
            <w:webHidden/>
          </w:rPr>
          <w:tab/>
        </w:r>
        <w:r w:rsidR="00904E04">
          <w:rPr>
            <w:webHidden/>
          </w:rPr>
          <w:fldChar w:fldCharType="begin"/>
        </w:r>
        <w:r w:rsidR="00904E04">
          <w:rPr>
            <w:webHidden/>
          </w:rPr>
          <w:instrText xml:space="preserve"> PAGEREF _Toc65856748 \h </w:instrText>
        </w:r>
        <w:r w:rsidR="00904E04">
          <w:rPr>
            <w:webHidden/>
          </w:rPr>
        </w:r>
        <w:r w:rsidR="00904E04">
          <w:rPr>
            <w:webHidden/>
          </w:rPr>
          <w:fldChar w:fldCharType="separate"/>
        </w:r>
        <w:r>
          <w:rPr>
            <w:webHidden/>
          </w:rPr>
          <w:t>13</w:t>
        </w:r>
        <w:r w:rsidR="00904E04">
          <w:rPr>
            <w:webHidden/>
          </w:rPr>
          <w:fldChar w:fldCharType="end"/>
        </w:r>
      </w:hyperlink>
    </w:p>
    <w:p w14:paraId="4BE301D6" w14:textId="627B153F" w:rsidR="00904E04" w:rsidRDefault="00CE57F0">
      <w:pPr>
        <w:pStyle w:val="TOC1"/>
        <w:rPr>
          <w:rFonts w:asciiTheme="minorHAnsi" w:eastAsiaTheme="minorEastAsia" w:hAnsiTheme="minorHAnsi" w:cstheme="minorBidi"/>
          <w:sz w:val="22"/>
          <w:szCs w:val="22"/>
          <w:lang w:val="en-GB" w:eastAsia="en-GB"/>
        </w:rPr>
      </w:pPr>
      <w:hyperlink w:anchor="_Toc65856749" w:history="1">
        <w:r w:rsidR="00904E04" w:rsidRPr="00472045">
          <w:rPr>
            <w:rStyle w:val="Hyperlink"/>
          </w:rPr>
          <w:t>National Numbering Plan</w:t>
        </w:r>
        <w:r w:rsidR="00904E04">
          <w:rPr>
            <w:rStyle w:val="Hyperlink"/>
          </w:rPr>
          <w:t xml:space="preserve"> </w:t>
        </w:r>
        <w:r w:rsidR="00904E04">
          <w:rPr>
            <w:rStyle w:val="Hyperlink"/>
          </w:rPr>
          <w:tab/>
        </w:r>
        <w:r w:rsidR="00904E04">
          <w:rPr>
            <w:webHidden/>
          </w:rPr>
          <w:tab/>
        </w:r>
        <w:r w:rsidR="00904E04">
          <w:rPr>
            <w:webHidden/>
          </w:rPr>
          <w:fldChar w:fldCharType="begin"/>
        </w:r>
        <w:r w:rsidR="00904E04">
          <w:rPr>
            <w:webHidden/>
          </w:rPr>
          <w:instrText xml:space="preserve"> PAGEREF _Toc65856749 \h </w:instrText>
        </w:r>
        <w:r w:rsidR="00904E04">
          <w:rPr>
            <w:webHidden/>
          </w:rPr>
        </w:r>
        <w:r w:rsidR="00904E04">
          <w:rPr>
            <w:webHidden/>
          </w:rPr>
          <w:fldChar w:fldCharType="separate"/>
        </w:r>
        <w:r>
          <w:rPr>
            <w:webHidden/>
          </w:rPr>
          <w:t>14</w:t>
        </w:r>
        <w:r w:rsidR="00904E04">
          <w:rPr>
            <w:webHidden/>
          </w:rPr>
          <w:fldChar w:fldCharType="end"/>
        </w:r>
      </w:hyperlink>
    </w:p>
    <w:p w14:paraId="70689EE2" w14:textId="5ECA3A02" w:rsidR="00D22F42" w:rsidRDefault="00EA5851" w:rsidP="00510A1C">
      <w:pPr>
        <w:pStyle w:val="TOC1"/>
        <w:rPr>
          <w:rFonts w:eastAsiaTheme="minorEastAsia"/>
          <w:lang w:val="en-GB"/>
        </w:rPr>
      </w:pPr>
      <w:r>
        <w:rPr>
          <w:b/>
          <w:bCs/>
          <w:lang w:val="en-GB"/>
        </w:rPr>
        <w:fldChar w:fldCharType="end"/>
      </w:r>
    </w:p>
    <w:p w14:paraId="4BAD6AAB" w14:textId="469C2C9F"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3285D" w:rsidRPr="0093285D" w14:paraId="460346A6" w14:textId="77777777" w:rsidTr="00BF75A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0E570FE9" w14:textId="77777777" w:rsidR="0093285D" w:rsidRPr="0093285D" w:rsidRDefault="0093285D" w:rsidP="0093285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lastRenderedPageBreak/>
              <w:t>Dates of publication of the next</w:t>
            </w:r>
            <w:r w:rsidRPr="0093285D">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3D0A0F8C" w14:textId="77777777" w:rsidR="0093285D" w:rsidRPr="0093285D" w:rsidRDefault="0093285D" w:rsidP="0093285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t>Including information</w:t>
            </w:r>
            <w:r w:rsidRPr="0093285D">
              <w:rPr>
                <w:rFonts w:eastAsia="SimSun"/>
                <w:i/>
                <w:sz w:val="18"/>
                <w:lang w:eastAsia="zh-CN"/>
              </w:rPr>
              <w:br/>
              <w:t>received by:</w:t>
            </w:r>
          </w:p>
        </w:tc>
      </w:tr>
      <w:tr w:rsidR="0093285D" w:rsidRPr="0093285D" w14:paraId="0E71AE55"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5257A917"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1217</w:t>
            </w:r>
          </w:p>
        </w:tc>
        <w:tc>
          <w:tcPr>
            <w:tcW w:w="1980" w:type="dxa"/>
            <w:tcBorders>
              <w:top w:val="single" w:sz="4" w:space="0" w:color="auto"/>
              <w:left w:val="single" w:sz="4" w:space="0" w:color="auto"/>
              <w:bottom w:val="single" w:sz="4" w:space="0" w:color="auto"/>
              <w:right w:val="single" w:sz="4" w:space="0" w:color="auto"/>
            </w:tcBorders>
          </w:tcPr>
          <w:p w14:paraId="07FEC7A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1.IV.2021</w:t>
            </w:r>
          </w:p>
        </w:tc>
        <w:tc>
          <w:tcPr>
            <w:tcW w:w="2520" w:type="dxa"/>
            <w:tcBorders>
              <w:top w:val="single" w:sz="4" w:space="0" w:color="auto"/>
              <w:left w:val="single" w:sz="4" w:space="0" w:color="auto"/>
              <w:bottom w:val="single" w:sz="4" w:space="0" w:color="auto"/>
              <w:right w:val="single" w:sz="4" w:space="0" w:color="auto"/>
            </w:tcBorders>
          </w:tcPr>
          <w:p w14:paraId="543EF60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15.III.2021</w:t>
            </w:r>
          </w:p>
        </w:tc>
      </w:tr>
      <w:tr w:rsidR="0093285D" w:rsidRPr="0093285D" w14:paraId="06F62478"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A39BE6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1218</w:t>
            </w:r>
          </w:p>
        </w:tc>
        <w:tc>
          <w:tcPr>
            <w:tcW w:w="1980" w:type="dxa"/>
            <w:tcBorders>
              <w:top w:val="single" w:sz="4" w:space="0" w:color="auto"/>
              <w:left w:val="single" w:sz="4" w:space="0" w:color="auto"/>
              <w:bottom w:val="single" w:sz="4" w:space="0" w:color="auto"/>
              <w:right w:val="single" w:sz="4" w:space="0" w:color="auto"/>
            </w:tcBorders>
          </w:tcPr>
          <w:p w14:paraId="544A7937"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15.IV.2021</w:t>
            </w:r>
          </w:p>
        </w:tc>
        <w:tc>
          <w:tcPr>
            <w:tcW w:w="2520" w:type="dxa"/>
            <w:tcBorders>
              <w:top w:val="single" w:sz="4" w:space="0" w:color="auto"/>
              <w:left w:val="single" w:sz="4" w:space="0" w:color="auto"/>
              <w:bottom w:val="single" w:sz="4" w:space="0" w:color="auto"/>
              <w:right w:val="single" w:sz="4" w:space="0" w:color="auto"/>
            </w:tcBorders>
          </w:tcPr>
          <w:p w14:paraId="4819203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26.III.2021</w:t>
            </w:r>
          </w:p>
        </w:tc>
      </w:tr>
      <w:tr w:rsidR="0093285D" w:rsidRPr="0093285D" w14:paraId="4A28BC30"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BE1C97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1219</w:t>
            </w:r>
          </w:p>
        </w:tc>
        <w:tc>
          <w:tcPr>
            <w:tcW w:w="1980" w:type="dxa"/>
            <w:tcBorders>
              <w:top w:val="single" w:sz="4" w:space="0" w:color="auto"/>
              <w:left w:val="single" w:sz="4" w:space="0" w:color="auto"/>
              <w:bottom w:val="single" w:sz="4" w:space="0" w:color="auto"/>
              <w:right w:val="single" w:sz="4" w:space="0" w:color="auto"/>
            </w:tcBorders>
          </w:tcPr>
          <w:p w14:paraId="0FF9B039"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1.V.2021</w:t>
            </w:r>
          </w:p>
        </w:tc>
        <w:tc>
          <w:tcPr>
            <w:tcW w:w="2520" w:type="dxa"/>
            <w:tcBorders>
              <w:top w:val="single" w:sz="4" w:space="0" w:color="auto"/>
              <w:left w:val="single" w:sz="4" w:space="0" w:color="auto"/>
              <w:bottom w:val="single" w:sz="4" w:space="0" w:color="auto"/>
              <w:right w:val="single" w:sz="4" w:space="0" w:color="auto"/>
            </w:tcBorders>
          </w:tcPr>
          <w:p w14:paraId="78EA28B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15.IV.2021</w:t>
            </w:r>
          </w:p>
        </w:tc>
      </w:tr>
      <w:tr w:rsidR="0093285D" w:rsidRPr="0093285D" w14:paraId="7928769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17C850D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1220</w:t>
            </w:r>
          </w:p>
        </w:tc>
        <w:tc>
          <w:tcPr>
            <w:tcW w:w="1980" w:type="dxa"/>
            <w:tcBorders>
              <w:top w:val="single" w:sz="4" w:space="0" w:color="auto"/>
              <w:left w:val="single" w:sz="4" w:space="0" w:color="auto"/>
              <w:bottom w:val="single" w:sz="4" w:space="0" w:color="auto"/>
              <w:right w:val="single" w:sz="4" w:space="0" w:color="auto"/>
            </w:tcBorders>
          </w:tcPr>
          <w:p w14:paraId="7AD1DB9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15.V.2021</w:t>
            </w:r>
          </w:p>
        </w:tc>
        <w:tc>
          <w:tcPr>
            <w:tcW w:w="2520" w:type="dxa"/>
            <w:tcBorders>
              <w:top w:val="single" w:sz="4" w:space="0" w:color="auto"/>
              <w:left w:val="single" w:sz="4" w:space="0" w:color="auto"/>
              <w:bottom w:val="single" w:sz="4" w:space="0" w:color="auto"/>
              <w:right w:val="single" w:sz="4" w:space="0" w:color="auto"/>
            </w:tcBorders>
          </w:tcPr>
          <w:p w14:paraId="5FE1EC0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30.IV.2021</w:t>
            </w:r>
          </w:p>
        </w:tc>
      </w:tr>
      <w:tr w:rsidR="0093285D" w:rsidRPr="0093285D" w14:paraId="4EB7D325"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05BA6C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1221</w:t>
            </w:r>
          </w:p>
        </w:tc>
        <w:tc>
          <w:tcPr>
            <w:tcW w:w="1980" w:type="dxa"/>
            <w:tcBorders>
              <w:top w:val="single" w:sz="4" w:space="0" w:color="auto"/>
              <w:left w:val="single" w:sz="4" w:space="0" w:color="auto"/>
              <w:bottom w:val="single" w:sz="4" w:space="0" w:color="auto"/>
              <w:right w:val="single" w:sz="4" w:space="0" w:color="auto"/>
            </w:tcBorders>
          </w:tcPr>
          <w:p w14:paraId="771AD5D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1.VI.2021</w:t>
            </w:r>
          </w:p>
        </w:tc>
        <w:tc>
          <w:tcPr>
            <w:tcW w:w="2520" w:type="dxa"/>
            <w:tcBorders>
              <w:top w:val="single" w:sz="4" w:space="0" w:color="auto"/>
              <w:left w:val="single" w:sz="4" w:space="0" w:color="auto"/>
              <w:bottom w:val="single" w:sz="4" w:space="0" w:color="auto"/>
              <w:right w:val="single" w:sz="4" w:space="0" w:color="auto"/>
            </w:tcBorders>
          </w:tcPr>
          <w:p w14:paraId="5B89C0D7"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14.V.2021</w:t>
            </w:r>
          </w:p>
        </w:tc>
      </w:tr>
      <w:tr w:rsidR="0093285D" w:rsidRPr="0093285D" w14:paraId="2B2F690B"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7D2C008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1222</w:t>
            </w:r>
          </w:p>
        </w:tc>
        <w:tc>
          <w:tcPr>
            <w:tcW w:w="1980" w:type="dxa"/>
            <w:tcBorders>
              <w:top w:val="single" w:sz="4" w:space="0" w:color="auto"/>
              <w:left w:val="single" w:sz="4" w:space="0" w:color="auto"/>
              <w:bottom w:val="single" w:sz="4" w:space="0" w:color="auto"/>
              <w:right w:val="single" w:sz="4" w:space="0" w:color="auto"/>
            </w:tcBorders>
          </w:tcPr>
          <w:p w14:paraId="1C1CAC2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15.VI.2021</w:t>
            </w:r>
          </w:p>
        </w:tc>
        <w:tc>
          <w:tcPr>
            <w:tcW w:w="2520" w:type="dxa"/>
            <w:tcBorders>
              <w:top w:val="single" w:sz="4" w:space="0" w:color="auto"/>
              <w:left w:val="single" w:sz="4" w:space="0" w:color="auto"/>
              <w:bottom w:val="single" w:sz="4" w:space="0" w:color="auto"/>
              <w:right w:val="single" w:sz="4" w:space="0" w:color="auto"/>
            </w:tcBorders>
          </w:tcPr>
          <w:p w14:paraId="130468A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30.V.2021</w:t>
            </w:r>
          </w:p>
        </w:tc>
      </w:tr>
      <w:tr w:rsidR="0093285D" w:rsidRPr="0093285D" w14:paraId="22209D4B"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54DDA270"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1223</w:t>
            </w:r>
          </w:p>
        </w:tc>
        <w:tc>
          <w:tcPr>
            <w:tcW w:w="1980" w:type="dxa"/>
            <w:tcBorders>
              <w:top w:val="single" w:sz="4" w:space="0" w:color="auto"/>
              <w:left w:val="single" w:sz="4" w:space="0" w:color="auto"/>
              <w:bottom w:val="single" w:sz="4" w:space="0" w:color="auto"/>
              <w:right w:val="single" w:sz="4" w:space="0" w:color="auto"/>
            </w:tcBorders>
          </w:tcPr>
          <w:p w14:paraId="55AD7B8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1.VII.2021</w:t>
            </w:r>
          </w:p>
        </w:tc>
        <w:tc>
          <w:tcPr>
            <w:tcW w:w="2520" w:type="dxa"/>
            <w:tcBorders>
              <w:top w:val="single" w:sz="4" w:space="0" w:color="auto"/>
              <w:left w:val="single" w:sz="4" w:space="0" w:color="auto"/>
              <w:bottom w:val="single" w:sz="4" w:space="0" w:color="auto"/>
              <w:right w:val="single" w:sz="4" w:space="0" w:color="auto"/>
            </w:tcBorders>
          </w:tcPr>
          <w:p w14:paraId="7B69BA6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15.VI.2021</w:t>
            </w:r>
          </w:p>
        </w:tc>
      </w:tr>
      <w:tr w:rsidR="0093285D" w:rsidRPr="0093285D" w14:paraId="05071F6D"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583F0F9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1224</w:t>
            </w:r>
          </w:p>
        </w:tc>
        <w:tc>
          <w:tcPr>
            <w:tcW w:w="1980" w:type="dxa"/>
            <w:tcBorders>
              <w:top w:val="single" w:sz="4" w:space="0" w:color="auto"/>
              <w:left w:val="single" w:sz="4" w:space="0" w:color="auto"/>
              <w:bottom w:val="single" w:sz="4" w:space="0" w:color="auto"/>
              <w:right w:val="single" w:sz="4" w:space="0" w:color="auto"/>
            </w:tcBorders>
          </w:tcPr>
          <w:p w14:paraId="06465A1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15.VII.2021</w:t>
            </w:r>
          </w:p>
        </w:tc>
        <w:tc>
          <w:tcPr>
            <w:tcW w:w="2520" w:type="dxa"/>
            <w:tcBorders>
              <w:top w:val="single" w:sz="4" w:space="0" w:color="auto"/>
              <w:left w:val="single" w:sz="4" w:space="0" w:color="auto"/>
              <w:bottom w:val="single" w:sz="4" w:space="0" w:color="auto"/>
              <w:right w:val="single" w:sz="4" w:space="0" w:color="auto"/>
            </w:tcBorders>
          </w:tcPr>
          <w:p w14:paraId="53FBFC3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30.VI.2021</w:t>
            </w:r>
          </w:p>
        </w:tc>
      </w:tr>
      <w:tr w:rsidR="0093285D" w:rsidRPr="0093285D" w14:paraId="2191BDD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7D4D457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1225</w:t>
            </w:r>
          </w:p>
        </w:tc>
        <w:tc>
          <w:tcPr>
            <w:tcW w:w="1980" w:type="dxa"/>
            <w:tcBorders>
              <w:top w:val="single" w:sz="4" w:space="0" w:color="auto"/>
              <w:left w:val="single" w:sz="4" w:space="0" w:color="auto"/>
              <w:bottom w:val="single" w:sz="4" w:space="0" w:color="auto"/>
              <w:right w:val="single" w:sz="4" w:space="0" w:color="auto"/>
            </w:tcBorders>
          </w:tcPr>
          <w:p w14:paraId="186F51F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1.VIII.2021</w:t>
            </w:r>
          </w:p>
        </w:tc>
        <w:tc>
          <w:tcPr>
            <w:tcW w:w="2520" w:type="dxa"/>
            <w:tcBorders>
              <w:top w:val="single" w:sz="4" w:space="0" w:color="auto"/>
              <w:left w:val="single" w:sz="4" w:space="0" w:color="auto"/>
              <w:bottom w:val="single" w:sz="4" w:space="0" w:color="auto"/>
              <w:right w:val="single" w:sz="4" w:space="0" w:color="auto"/>
            </w:tcBorders>
          </w:tcPr>
          <w:p w14:paraId="01A7E89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15.VII.2021</w:t>
            </w:r>
          </w:p>
        </w:tc>
      </w:tr>
      <w:tr w:rsidR="0093285D" w:rsidRPr="0093285D" w14:paraId="72E44AB2"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6F2DDA8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1226</w:t>
            </w:r>
          </w:p>
        </w:tc>
        <w:tc>
          <w:tcPr>
            <w:tcW w:w="1980" w:type="dxa"/>
            <w:tcBorders>
              <w:top w:val="single" w:sz="4" w:space="0" w:color="auto"/>
              <w:left w:val="single" w:sz="4" w:space="0" w:color="auto"/>
              <w:bottom w:val="single" w:sz="4" w:space="0" w:color="auto"/>
              <w:right w:val="single" w:sz="4" w:space="0" w:color="auto"/>
            </w:tcBorders>
          </w:tcPr>
          <w:p w14:paraId="4D2502BC"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15.VIII.2021</w:t>
            </w:r>
          </w:p>
        </w:tc>
        <w:tc>
          <w:tcPr>
            <w:tcW w:w="2520" w:type="dxa"/>
            <w:tcBorders>
              <w:top w:val="single" w:sz="4" w:space="0" w:color="auto"/>
              <w:left w:val="single" w:sz="4" w:space="0" w:color="auto"/>
              <w:bottom w:val="single" w:sz="4" w:space="0" w:color="auto"/>
              <w:right w:val="single" w:sz="4" w:space="0" w:color="auto"/>
            </w:tcBorders>
          </w:tcPr>
          <w:p w14:paraId="1FE6C36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30.VII.2021</w:t>
            </w:r>
          </w:p>
        </w:tc>
      </w:tr>
      <w:tr w:rsidR="0093285D" w:rsidRPr="0093285D" w14:paraId="35B9732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B12728B"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1227</w:t>
            </w:r>
          </w:p>
        </w:tc>
        <w:tc>
          <w:tcPr>
            <w:tcW w:w="1980" w:type="dxa"/>
            <w:tcBorders>
              <w:top w:val="single" w:sz="4" w:space="0" w:color="auto"/>
              <w:left w:val="single" w:sz="4" w:space="0" w:color="auto"/>
              <w:bottom w:val="single" w:sz="4" w:space="0" w:color="auto"/>
              <w:right w:val="single" w:sz="4" w:space="0" w:color="auto"/>
            </w:tcBorders>
          </w:tcPr>
          <w:p w14:paraId="4DC11D4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1.IX.2021</w:t>
            </w:r>
          </w:p>
        </w:tc>
        <w:tc>
          <w:tcPr>
            <w:tcW w:w="2520" w:type="dxa"/>
            <w:tcBorders>
              <w:top w:val="single" w:sz="4" w:space="0" w:color="auto"/>
              <w:left w:val="single" w:sz="4" w:space="0" w:color="auto"/>
              <w:bottom w:val="single" w:sz="4" w:space="0" w:color="auto"/>
              <w:right w:val="single" w:sz="4" w:space="0" w:color="auto"/>
            </w:tcBorders>
          </w:tcPr>
          <w:p w14:paraId="048D246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13.VIII.2021</w:t>
            </w:r>
          </w:p>
        </w:tc>
      </w:tr>
      <w:tr w:rsidR="0093285D" w:rsidRPr="0093285D" w14:paraId="0F7BD2D7"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68492A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1228</w:t>
            </w:r>
          </w:p>
        </w:tc>
        <w:tc>
          <w:tcPr>
            <w:tcW w:w="1980" w:type="dxa"/>
            <w:tcBorders>
              <w:top w:val="single" w:sz="4" w:space="0" w:color="auto"/>
              <w:left w:val="single" w:sz="4" w:space="0" w:color="auto"/>
              <w:bottom w:val="single" w:sz="4" w:space="0" w:color="auto"/>
              <w:right w:val="single" w:sz="4" w:space="0" w:color="auto"/>
            </w:tcBorders>
          </w:tcPr>
          <w:p w14:paraId="46FB4D4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15.IX.2021</w:t>
            </w:r>
          </w:p>
        </w:tc>
        <w:tc>
          <w:tcPr>
            <w:tcW w:w="2520" w:type="dxa"/>
            <w:tcBorders>
              <w:top w:val="single" w:sz="4" w:space="0" w:color="auto"/>
              <w:left w:val="single" w:sz="4" w:space="0" w:color="auto"/>
              <w:bottom w:val="single" w:sz="4" w:space="0" w:color="auto"/>
              <w:right w:val="single" w:sz="4" w:space="0" w:color="auto"/>
            </w:tcBorders>
          </w:tcPr>
          <w:p w14:paraId="31CFE47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1.IX.2021</w:t>
            </w:r>
          </w:p>
        </w:tc>
      </w:tr>
      <w:tr w:rsidR="0093285D" w:rsidRPr="0093285D" w14:paraId="133CDA85"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1C544B6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1229</w:t>
            </w:r>
          </w:p>
        </w:tc>
        <w:tc>
          <w:tcPr>
            <w:tcW w:w="1980" w:type="dxa"/>
            <w:tcBorders>
              <w:top w:val="single" w:sz="4" w:space="0" w:color="auto"/>
              <w:left w:val="single" w:sz="4" w:space="0" w:color="auto"/>
              <w:bottom w:val="single" w:sz="4" w:space="0" w:color="auto"/>
              <w:right w:val="single" w:sz="4" w:space="0" w:color="auto"/>
            </w:tcBorders>
          </w:tcPr>
          <w:p w14:paraId="68DCE12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1.X.2021</w:t>
            </w:r>
          </w:p>
        </w:tc>
        <w:tc>
          <w:tcPr>
            <w:tcW w:w="2520" w:type="dxa"/>
            <w:tcBorders>
              <w:top w:val="single" w:sz="4" w:space="0" w:color="auto"/>
              <w:left w:val="single" w:sz="4" w:space="0" w:color="auto"/>
              <w:bottom w:val="single" w:sz="4" w:space="0" w:color="auto"/>
              <w:right w:val="single" w:sz="4" w:space="0" w:color="auto"/>
            </w:tcBorders>
          </w:tcPr>
          <w:p w14:paraId="7CB6FE0B"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15.IX.2021</w:t>
            </w:r>
          </w:p>
        </w:tc>
      </w:tr>
      <w:tr w:rsidR="0093285D" w:rsidRPr="0093285D" w14:paraId="26FF6E88"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097D0CC"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1230</w:t>
            </w:r>
          </w:p>
        </w:tc>
        <w:tc>
          <w:tcPr>
            <w:tcW w:w="1980" w:type="dxa"/>
            <w:tcBorders>
              <w:top w:val="single" w:sz="4" w:space="0" w:color="auto"/>
              <w:left w:val="single" w:sz="4" w:space="0" w:color="auto"/>
              <w:bottom w:val="single" w:sz="4" w:space="0" w:color="auto"/>
              <w:right w:val="single" w:sz="4" w:space="0" w:color="auto"/>
            </w:tcBorders>
          </w:tcPr>
          <w:p w14:paraId="7B31E99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15.X.2021</w:t>
            </w:r>
          </w:p>
        </w:tc>
        <w:tc>
          <w:tcPr>
            <w:tcW w:w="2520" w:type="dxa"/>
            <w:tcBorders>
              <w:top w:val="single" w:sz="4" w:space="0" w:color="auto"/>
              <w:left w:val="single" w:sz="4" w:space="0" w:color="auto"/>
              <w:bottom w:val="single" w:sz="4" w:space="0" w:color="auto"/>
              <w:right w:val="single" w:sz="4" w:space="0" w:color="auto"/>
            </w:tcBorders>
          </w:tcPr>
          <w:p w14:paraId="44DB2AA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30.IX.2021</w:t>
            </w:r>
          </w:p>
        </w:tc>
      </w:tr>
      <w:tr w:rsidR="0093285D" w:rsidRPr="0093285D" w14:paraId="156E0482"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0401D8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1231</w:t>
            </w:r>
          </w:p>
        </w:tc>
        <w:tc>
          <w:tcPr>
            <w:tcW w:w="1980" w:type="dxa"/>
            <w:tcBorders>
              <w:top w:val="single" w:sz="4" w:space="0" w:color="auto"/>
              <w:left w:val="single" w:sz="4" w:space="0" w:color="auto"/>
              <w:bottom w:val="single" w:sz="4" w:space="0" w:color="auto"/>
              <w:right w:val="single" w:sz="4" w:space="0" w:color="auto"/>
            </w:tcBorders>
          </w:tcPr>
          <w:p w14:paraId="26BA119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1.XI.2021</w:t>
            </w:r>
          </w:p>
        </w:tc>
        <w:tc>
          <w:tcPr>
            <w:tcW w:w="2520" w:type="dxa"/>
            <w:tcBorders>
              <w:top w:val="single" w:sz="4" w:space="0" w:color="auto"/>
              <w:left w:val="single" w:sz="4" w:space="0" w:color="auto"/>
              <w:bottom w:val="single" w:sz="4" w:space="0" w:color="auto"/>
              <w:right w:val="single" w:sz="4" w:space="0" w:color="auto"/>
            </w:tcBorders>
          </w:tcPr>
          <w:p w14:paraId="4B40F11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15.X.2021</w:t>
            </w:r>
          </w:p>
        </w:tc>
      </w:tr>
      <w:tr w:rsidR="0093285D" w:rsidRPr="0093285D" w14:paraId="37CC01CC"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8AF9A1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1232</w:t>
            </w:r>
          </w:p>
        </w:tc>
        <w:tc>
          <w:tcPr>
            <w:tcW w:w="1980" w:type="dxa"/>
            <w:tcBorders>
              <w:top w:val="single" w:sz="4" w:space="0" w:color="auto"/>
              <w:left w:val="single" w:sz="4" w:space="0" w:color="auto"/>
              <w:bottom w:val="single" w:sz="4" w:space="0" w:color="auto"/>
              <w:right w:val="single" w:sz="4" w:space="0" w:color="auto"/>
            </w:tcBorders>
          </w:tcPr>
          <w:p w14:paraId="43B713E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15.XI.2021</w:t>
            </w:r>
          </w:p>
        </w:tc>
        <w:tc>
          <w:tcPr>
            <w:tcW w:w="2520" w:type="dxa"/>
            <w:tcBorders>
              <w:top w:val="single" w:sz="4" w:space="0" w:color="auto"/>
              <w:left w:val="single" w:sz="4" w:space="0" w:color="auto"/>
              <w:bottom w:val="single" w:sz="4" w:space="0" w:color="auto"/>
              <w:right w:val="single" w:sz="4" w:space="0" w:color="auto"/>
            </w:tcBorders>
          </w:tcPr>
          <w:p w14:paraId="61849EC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1.XI.2021</w:t>
            </w:r>
          </w:p>
        </w:tc>
      </w:tr>
      <w:tr w:rsidR="0093285D" w:rsidRPr="0093285D" w14:paraId="29836404"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86DD03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1233</w:t>
            </w:r>
          </w:p>
        </w:tc>
        <w:tc>
          <w:tcPr>
            <w:tcW w:w="1980" w:type="dxa"/>
            <w:tcBorders>
              <w:top w:val="single" w:sz="4" w:space="0" w:color="auto"/>
              <w:left w:val="single" w:sz="4" w:space="0" w:color="auto"/>
              <w:bottom w:val="single" w:sz="4" w:space="0" w:color="auto"/>
              <w:right w:val="single" w:sz="4" w:space="0" w:color="auto"/>
            </w:tcBorders>
          </w:tcPr>
          <w:p w14:paraId="17D9B76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1.XII.2021</w:t>
            </w:r>
          </w:p>
        </w:tc>
        <w:tc>
          <w:tcPr>
            <w:tcW w:w="2520" w:type="dxa"/>
            <w:tcBorders>
              <w:top w:val="single" w:sz="4" w:space="0" w:color="auto"/>
              <w:left w:val="single" w:sz="4" w:space="0" w:color="auto"/>
              <w:bottom w:val="single" w:sz="4" w:space="0" w:color="auto"/>
              <w:right w:val="single" w:sz="4" w:space="0" w:color="auto"/>
            </w:tcBorders>
          </w:tcPr>
          <w:p w14:paraId="165DDA10"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15.XI.2021</w:t>
            </w:r>
          </w:p>
        </w:tc>
      </w:tr>
      <w:tr w:rsidR="0093285D" w:rsidRPr="0093285D" w14:paraId="61652BE1"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0A0BCE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1234</w:t>
            </w:r>
          </w:p>
        </w:tc>
        <w:tc>
          <w:tcPr>
            <w:tcW w:w="1980" w:type="dxa"/>
            <w:tcBorders>
              <w:top w:val="single" w:sz="4" w:space="0" w:color="auto"/>
              <w:left w:val="single" w:sz="4" w:space="0" w:color="auto"/>
              <w:bottom w:val="single" w:sz="4" w:space="0" w:color="auto"/>
              <w:right w:val="single" w:sz="4" w:space="0" w:color="auto"/>
            </w:tcBorders>
          </w:tcPr>
          <w:p w14:paraId="217ACBE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15.XII.2021</w:t>
            </w:r>
          </w:p>
        </w:tc>
        <w:tc>
          <w:tcPr>
            <w:tcW w:w="2520" w:type="dxa"/>
            <w:tcBorders>
              <w:top w:val="single" w:sz="4" w:space="0" w:color="auto"/>
              <w:left w:val="single" w:sz="4" w:space="0" w:color="auto"/>
              <w:bottom w:val="single" w:sz="4" w:space="0" w:color="auto"/>
              <w:right w:val="single" w:sz="4" w:space="0" w:color="auto"/>
            </w:tcBorders>
          </w:tcPr>
          <w:p w14:paraId="7EECE6F4"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1.XII.2021</w:t>
            </w:r>
          </w:p>
        </w:tc>
      </w:tr>
      <w:tr w:rsidR="0093285D" w:rsidRPr="0093285D" w14:paraId="5EEA22F3"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01513FB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1235</w:t>
            </w:r>
          </w:p>
        </w:tc>
        <w:tc>
          <w:tcPr>
            <w:tcW w:w="1980" w:type="dxa"/>
            <w:tcBorders>
              <w:top w:val="single" w:sz="4" w:space="0" w:color="auto"/>
              <w:left w:val="single" w:sz="4" w:space="0" w:color="auto"/>
              <w:bottom w:val="single" w:sz="4" w:space="0" w:color="auto"/>
              <w:right w:val="single" w:sz="4" w:space="0" w:color="auto"/>
            </w:tcBorders>
          </w:tcPr>
          <w:p w14:paraId="2506155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1.I.2022</w:t>
            </w:r>
          </w:p>
        </w:tc>
        <w:tc>
          <w:tcPr>
            <w:tcW w:w="2520" w:type="dxa"/>
            <w:tcBorders>
              <w:top w:val="single" w:sz="4" w:space="0" w:color="auto"/>
              <w:left w:val="single" w:sz="4" w:space="0" w:color="auto"/>
              <w:bottom w:val="single" w:sz="4" w:space="0" w:color="auto"/>
              <w:right w:val="single" w:sz="4" w:space="0" w:color="auto"/>
            </w:tcBorders>
          </w:tcPr>
          <w:p w14:paraId="756C82F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10.XII.2021</w:t>
            </w:r>
          </w:p>
        </w:tc>
      </w:tr>
    </w:tbl>
    <w:p w14:paraId="574BB03F" w14:textId="77777777" w:rsidR="0093285D" w:rsidRPr="0093285D" w:rsidRDefault="0093285D" w:rsidP="0093285D"/>
    <w:p w14:paraId="24735DB9" w14:textId="77777777" w:rsidR="00F83E2A" w:rsidRDefault="00F83E2A" w:rsidP="00F83E2A"/>
    <w:p w14:paraId="78DF4770" w14:textId="77777777" w:rsidR="00374F70" w:rsidRDefault="00374F70" w:rsidP="00374F70">
      <w:pPr>
        <w:rPr>
          <w:rFonts w:eastAsiaTheme="minorEastAsia"/>
        </w:rPr>
      </w:pPr>
    </w:p>
    <w:p w14:paraId="28C48D99" w14:textId="77777777" w:rsidR="00374F70" w:rsidRDefault="00374F70" w:rsidP="00374F70">
      <w:pPr>
        <w:pStyle w:val="Heading1"/>
        <w:spacing w:before="0"/>
        <w:jc w:val="center"/>
      </w:pPr>
      <w:r>
        <w:rPr>
          <w:b w:val="0"/>
          <w:bCs w:val="0"/>
        </w:rPr>
        <w:br w:type="page"/>
      </w:r>
      <w:bookmarkStart w:id="665" w:name="_Toc6411900"/>
      <w:bookmarkStart w:id="666" w:name="_Toc6215735"/>
      <w:bookmarkStart w:id="667" w:name="_Toc4420920"/>
      <w:bookmarkStart w:id="668" w:name="_Toc1570035"/>
      <w:bookmarkStart w:id="669" w:name="_Toc340529"/>
      <w:bookmarkStart w:id="670" w:name="_Toc536101942"/>
      <w:bookmarkStart w:id="671" w:name="_Toc531960774"/>
      <w:bookmarkStart w:id="672" w:name="_Toc531094563"/>
      <w:bookmarkStart w:id="673" w:name="_Toc526431477"/>
      <w:bookmarkStart w:id="674" w:name="_Toc525638280"/>
      <w:bookmarkStart w:id="675" w:name="_Toc524430947"/>
      <w:bookmarkStart w:id="676" w:name="_Toc520709556"/>
      <w:bookmarkStart w:id="677" w:name="_Toc518981880"/>
      <w:bookmarkStart w:id="678" w:name="_Toc517792324"/>
      <w:bookmarkStart w:id="679" w:name="_Toc514850715"/>
      <w:bookmarkStart w:id="680" w:name="_Toc513645639"/>
      <w:bookmarkStart w:id="681" w:name="_Toc510775346"/>
      <w:bookmarkStart w:id="682" w:name="_Toc509838122"/>
      <w:bookmarkStart w:id="683" w:name="_Toc507510701"/>
      <w:bookmarkStart w:id="684" w:name="_Toc505005326"/>
      <w:bookmarkStart w:id="685" w:name="_Toc503439012"/>
      <w:bookmarkStart w:id="686" w:name="_Toc500842094"/>
      <w:bookmarkStart w:id="687" w:name="_Toc500841773"/>
      <w:bookmarkStart w:id="688" w:name="_Toc499624458"/>
      <w:bookmarkStart w:id="689" w:name="_Toc497988304"/>
      <w:bookmarkStart w:id="690" w:name="_Toc497986896"/>
      <w:bookmarkStart w:id="691" w:name="_Toc496537196"/>
      <w:bookmarkStart w:id="692" w:name="_Toc495499924"/>
      <w:bookmarkStart w:id="693" w:name="_Toc493685639"/>
      <w:bookmarkStart w:id="694" w:name="_Toc488848844"/>
      <w:bookmarkStart w:id="695" w:name="_Toc487466255"/>
      <w:bookmarkStart w:id="696" w:name="_Toc486323157"/>
      <w:bookmarkStart w:id="697" w:name="_Toc485117044"/>
      <w:bookmarkStart w:id="698" w:name="_Toc483388277"/>
      <w:bookmarkStart w:id="699" w:name="_Toc482280082"/>
      <w:bookmarkStart w:id="700" w:name="_Toc479671288"/>
      <w:bookmarkStart w:id="701" w:name="_Toc478464746"/>
      <w:bookmarkStart w:id="702" w:name="_Toc477169041"/>
      <w:bookmarkStart w:id="703" w:name="_Toc474504469"/>
      <w:bookmarkStart w:id="704" w:name="_Toc473209527"/>
      <w:bookmarkStart w:id="705" w:name="_Toc471824658"/>
      <w:bookmarkStart w:id="706" w:name="_Toc469924983"/>
      <w:bookmarkStart w:id="707" w:name="_Toc469048936"/>
      <w:bookmarkStart w:id="708" w:name="_Toc466367267"/>
      <w:bookmarkStart w:id="709" w:name="_Toc465345248"/>
      <w:bookmarkStart w:id="710" w:name="_Toc456103322"/>
      <w:bookmarkStart w:id="711" w:name="_Toc456103206"/>
      <w:bookmarkStart w:id="712" w:name="_Toc454789144"/>
      <w:bookmarkStart w:id="713" w:name="_Toc453320500"/>
      <w:bookmarkStart w:id="714" w:name="_Toc451863130"/>
      <w:bookmarkStart w:id="715" w:name="_Toc450747461"/>
      <w:bookmarkStart w:id="716" w:name="_Toc449442757"/>
      <w:bookmarkStart w:id="717" w:name="_Toc446578863"/>
      <w:bookmarkStart w:id="718" w:name="_Toc445368575"/>
      <w:bookmarkStart w:id="719" w:name="_Toc442711612"/>
      <w:bookmarkStart w:id="720" w:name="_Toc441671597"/>
      <w:bookmarkStart w:id="721" w:name="_Toc440443780"/>
      <w:bookmarkStart w:id="722" w:name="_Toc438219157"/>
      <w:bookmarkStart w:id="723" w:name="_Toc437264272"/>
      <w:bookmarkStart w:id="724" w:name="_Toc436383050"/>
      <w:bookmarkStart w:id="725" w:name="_Toc434843822"/>
      <w:bookmarkStart w:id="726" w:name="_Toc433358213"/>
      <w:bookmarkStart w:id="727" w:name="_Toc432498825"/>
      <w:bookmarkStart w:id="728" w:name="_Toc429469038"/>
      <w:bookmarkStart w:id="729" w:name="_Toc428372289"/>
      <w:bookmarkStart w:id="730" w:name="_Toc428193349"/>
      <w:bookmarkStart w:id="731" w:name="_Toc424300235"/>
      <w:bookmarkStart w:id="732" w:name="_Toc423078764"/>
      <w:bookmarkStart w:id="733" w:name="_Toc421783545"/>
      <w:bookmarkStart w:id="734" w:name="_Toc420414817"/>
      <w:bookmarkStart w:id="735" w:name="_Toc417984330"/>
      <w:bookmarkStart w:id="736" w:name="_Toc416360067"/>
      <w:bookmarkStart w:id="737" w:name="_Toc414884937"/>
      <w:bookmarkStart w:id="738" w:name="_Toc410904532"/>
      <w:bookmarkStart w:id="739" w:name="_Toc409708222"/>
      <w:bookmarkStart w:id="740" w:name="_Toc408576623"/>
      <w:bookmarkStart w:id="741" w:name="_Toc406508003"/>
      <w:bookmarkStart w:id="742" w:name="_Toc405386770"/>
      <w:bookmarkStart w:id="743" w:name="_Toc404332304"/>
      <w:bookmarkStart w:id="744" w:name="_Toc402967091"/>
      <w:bookmarkStart w:id="745" w:name="_Toc401757902"/>
      <w:bookmarkStart w:id="746" w:name="_Toc400374866"/>
      <w:bookmarkStart w:id="747" w:name="_Toc399160622"/>
      <w:bookmarkStart w:id="748" w:name="_Toc397517638"/>
      <w:bookmarkStart w:id="749" w:name="_Toc396212801"/>
      <w:bookmarkStart w:id="750" w:name="_Toc395100445"/>
      <w:bookmarkStart w:id="751" w:name="_Toc393715460"/>
      <w:bookmarkStart w:id="752" w:name="_Toc393714456"/>
      <w:bookmarkStart w:id="753" w:name="_Toc393713408"/>
      <w:bookmarkStart w:id="754" w:name="_Toc392235869"/>
      <w:bookmarkStart w:id="755" w:name="_Toc391386065"/>
      <w:bookmarkStart w:id="756" w:name="_Toc389730868"/>
      <w:bookmarkStart w:id="757" w:name="_Toc388947553"/>
      <w:bookmarkStart w:id="758" w:name="_Toc388946306"/>
      <w:bookmarkStart w:id="759" w:name="_Toc385496782"/>
      <w:bookmarkStart w:id="760" w:name="_Toc384625683"/>
      <w:bookmarkStart w:id="761" w:name="_Toc383182297"/>
      <w:bookmarkStart w:id="762" w:name="_Toc381784218"/>
      <w:bookmarkStart w:id="763" w:name="_Toc380582888"/>
      <w:bookmarkStart w:id="764" w:name="_Toc379440363"/>
      <w:bookmarkStart w:id="765" w:name="_Toc378322705"/>
      <w:bookmarkStart w:id="766" w:name="_Toc377026490"/>
      <w:bookmarkStart w:id="767" w:name="_Toc374692760"/>
      <w:bookmarkStart w:id="768" w:name="_Toc374692683"/>
      <w:bookmarkStart w:id="769" w:name="_Toc374006625"/>
      <w:bookmarkStart w:id="770" w:name="_Toc373157812"/>
      <w:bookmarkStart w:id="771" w:name="_Toc371588839"/>
      <w:bookmarkStart w:id="772" w:name="_Toc370373463"/>
      <w:bookmarkStart w:id="773" w:name="_Toc369007856"/>
      <w:bookmarkStart w:id="774" w:name="_Toc369007676"/>
      <w:bookmarkStart w:id="775" w:name="_Toc367715514"/>
      <w:bookmarkStart w:id="776" w:name="_Toc366157675"/>
      <w:bookmarkStart w:id="777" w:name="_Toc364672335"/>
      <w:bookmarkStart w:id="778" w:name="_Toc363741386"/>
      <w:bookmarkStart w:id="779" w:name="_Toc361921549"/>
      <w:bookmarkStart w:id="780" w:name="_Toc360696816"/>
      <w:bookmarkStart w:id="781" w:name="_Toc359489413"/>
      <w:bookmarkStart w:id="782" w:name="_Toc358192560"/>
      <w:bookmarkStart w:id="783" w:name="_Toc357001929"/>
      <w:bookmarkStart w:id="784" w:name="_Toc355708836"/>
      <w:bookmarkStart w:id="785" w:name="_Toc354053821"/>
      <w:bookmarkStart w:id="786" w:name="_Toc352940476"/>
      <w:bookmarkStart w:id="787" w:name="_Toc351549876"/>
      <w:bookmarkStart w:id="788" w:name="_Toc350415578"/>
      <w:bookmarkStart w:id="789" w:name="_Toc349288248"/>
      <w:bookmarkStart w:id="790" w:name="_Toc347929580"/>
      <w:bookmarkStart w:id="791" w:name="_Toc346885932"/>
      <w:bookmarkStart w:id="792" w:name="_Toc345579827"/>
      <w:bookmarkStart w:id="793" w:name="_Toc343262676"/>
      <w:bookmarkStart w:id="794" w:name="_Toc342912839"/>
      <w:bookmarkStart w:id="795" w:name="_Toc341451212"/>
      <w:bookmarkStart w:id="796" w:name="_Toc340225513"/>
      <w:bookmarkStart w:id="797" w:name="_Toc338779373"/>
      <w:bookmarkStart w:id="798" w:name="_Toc337110333"/>
      <w:bookmarkStart w:id="799" w:name="_Toc335901499"/>
      <w:bookmarkStart w:id="800" w:name="_Toc334776192"/>
      <w:bookmarkStart w:id="801" w:name="_Toc332272646"/>
      <w:bookmarkStart w:id="802" w:name="_Toc323904374"/>
      <w:bookmarkStart w:id="803" w:name="_Toc323035706"/>
      <w:bookmarkStart w:id="804" w:name="_Toc321820540"/>
      <w:bookmarkStart w:id="805" w:name="_Toc321311660"/>
      <w:bookmarkStart w:id="806" w:name="_Toc321233389"/>
      <w:bookmarkStart w:id="807" w:name="_Toc320536954"/>
      <w:bookmarkStart w:id="808" w:name="_Toc318964998"/>
      <w:bookmarkStart w:id="809" w:name="_Toc316479952"/>
      <w:bookmarkStart w:id="810" w:name="_Toc313973312"/>
      <w:bookmarkStart w:id="811" w:name="_Toc311103642"/>
      <w:bookmarkStart w:id="812" w:name="_Toc308530336"/>
      <w:bookmarkStart w:id="813" w:name="_Toc304892154"/>
      <w:bookmarkStart w:id="814" w:name="_Toc303344248"/>
      <w:bookmarkStart w:id="815" w:name="_Toc301945289"/>
      <w:bookmarkStart w:id="816" w:name="_Toc297804717"/>
      <w:bookmarkStart w:id="817" w:name="_Toc296675478"/>
      <w:bookmarkStart w:id="818" w:name="_Toc295387895"/>
      <w:bookmarkStart w:id="819" w:name="_Toc292704950"/>
      <w:bookmarkStart w:id="820" w:name="_Toc291005378"/>
      <w:bookmarkStart w:id="821" w:name="_Toc288660268"/>
      <w:bookmarkStart w:id="822" w:name="_Toc286218711"/>
      <w:bookmarkStart w:id="823" w:name="_Toc283737194"/>
      <w:bookmarkStart w:id="824" w:name="_Toc282526037"/>
      <w:bookmarkStart w:id="825" w:name="_Toc280349205"/>
      <w:bookmarkStart w:id="826" w:name="_Toc279669135"/>
      <w:bookmarkStart w:id="827" w:name="_Toc276717162"/>
      <w:bookmarkStart w:id="828" w:name="_Toc274223814"/>
      <w:bookmarkStart w:id="829" w:name="_Toc273023320"/>
      <w:bookmarkStart w:id="830" w:name="_Toc271700476"/>
      <w:bookmarkStart w:id="831" w:name="_Toc268773999"/>
      <w:bookmarkStart w:id="832" w:name="_Toc266181233"/>
      <w:bookmarkStart w:id="833" w:name="_Toc259783104"/>
      <w:bookmarkStart w:id="834" w:name="_Toc253407141"/>
      <w:bookmarkStart w:id="835" w:name="_Toc8296058"/>
      <w:bookmarkStart w:id="836" w:name="_Toc9580673"/>
      <w:bookmarkStart w:id="837" w:name="_Toc12354358"/>
      <w:bookmarkStart w:id="838" w:name="_Toc13065945"/>
      <w:bookmarkStart w:id="839" w:name="_Toc14769327"/>
      <w:bookmarkStart w:id="840" w:name="_Toc18681552"/>
      <w:bookmarkStart w:id="841" w:name="_Toc21528576"/>
      <w:bookmarkStart w:id="842" w:name="_Toc23321864"/>
      <w:bookmarkStart w:id="843" w:name="_Toc24365700"/>
      <w:bookmarkStart w:id="844" w:name="_Toc25746886"/>
      <w:bookmarkStart w:id="845" w:name="_Toc26539908"/>
      <w:bookmarkStart w:id="846" w:name="_Toc27558683"/>
      <w:bookmarkStart w:id="847" w:name="_Toc31986465"/>
      <w:bookmarkStart w:id="848" w:name="_Toc33175448"/>
      <w:bookmarkStart w:id="849" w:name="_Toc38455857"/>
      <w:bookmarkStart w:id="850" w:name="_Toc40787337"/>
      <w:bookmarkStart w:id="851" w:name="_Toc49438638"/>
      <w:bookmarkStart w:id="852" w:name="_Toc51669577"/>
      <w:bookmarkStart w:id="853" w:name="_Toc52889718"/>
      <w:bookmarkStart w:id="854" w:name="_Toc57030863"/>
      <w:bookmarkStart w:id="855" w:name="_Toc65856736"/>
      <w:bookmarkStart w:id="856" w:name="_Toc253407143"/>
      <w:bookmarkStart w:id="857" w:name="_Toc262631799"/>
      <w:r>
        <w:lastRenderedPageBreak/>
        <w:t>GENERAL  INFORMATION</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1778EE71" w14:textId="77777777" w:rsidR="00374F70" w:rsidRDefault="00374F70" w:rsidP="00374F70">
      <w:pPr>
        <w:pStyle w:val="Heading20"/>
        <w:rPr>
          <w:lang w:val="en-US"/>
        </w:rPr>
      </w:pPr>
      <w:bookmarkStart w:id="858" w:name="_Toc6411901"/>
      <w:bookmarkStart w:id="859" w:name="_Toc6215736"/>
      <w:bookmarkStart w:id="860" w:name="_Toc4420921"/>
      <w:bookmarkStart w:id="861" w:name="_Toc1570036"/>
      <w:bookmarkStart w:id="862" w:name="_Toc340530"/>
      <w:bookmarkStart w:id="863" w:name="_Toc536101943"/>
      <w:bookmarkStart w:id="864" w:name="_Toc531960775"/>
      <w:bookmarkStart w:id="865" w:name="_Toc531094564"/>
      <w:bookmarkStart w:id="866" w:name="_Toc526431478"/>
      <w:bookmarkStart w:id="867" w:name="_Toc525638281"/>
      <w:bookmarkStart w:id="868" w:name="_Toc524430948"/>
      <w:bookmarkStart w:id="869" w:name="_Toc520709557"/>
      <w:bookmarkStart w:id="870" w:name="_Toc518981881"/>
      <w:bookmarkStart w:id="871" w:name="_Toc517792325"/>
      <w:bookmarkStart w:id="872" w:name="_Toc514850716"/>
      <w:bookmarkStart w:id="873" w:name="_Toc513645640"/>
      <w:bookmarkStart w:id="874" w:name="_Toc510775347"/>
      <w:bookmarkStart w:id="875" w:name="_Toc509838123"/>
      <w:bookmarkStart w:id="876" w:name="_Toc507510702"/>
      <w:bookmarkStart w:id="877" w:name="_Toc505005327"/>
      <w:bookmarkStart w:id="878" w:name="_Toc503439013"/>
      <w:bookmarkStart w:id="879" w:name="_Toc500842095"/>
      <w:bookmarkStart w:id="880" w:name="_Toc500841774"/>
      <w:bookmarkStart w:id="881" w:name="_Toc499624459"/>
      <w:bookmarkStart w:id="882" w:name="_Toc497988305"/>
      <w:bookmarkStart w:id="883" w:name="_Toc497986897"/>
      <w:bookmarkStart w:id="884" w:name="_Toc496537197"/>
      <w:bookmarkStart w:id="885" w:name="_Toc495499925"/>
      <w:bookmarkStart w:id="886" w:name="_Toc493685640"/>
      <w:bookmarkStart w:id="887" w:name="_Toc488848845"/>
      <w:bookmarkStart w:id="888" w:name="_Toc487466256"/>
      <w:bookmarkStart w:id="889" w:name="_Toc486323158"/>
      <w:bookmarkStart w:id="890" w:name="_Toc485117045"/>
      <w:bookmarkStart w:id="891" w:name="_Toc483388278"/>
      <w:bookmarkStart w:id="892" w:name="_Toc482280083"/>
      <w:bookmarkStart w:id="893" w:name="_Toc479671289"/>
      <w:bookmarkStart w:id="894" w:name="_Toc478464747"/>
      <w:bookmarkStart w:id="895" w:name="_Toc477169042"/>
      <w:bookmarkStart w:id="896" w:name="_Toc474504470"/>
      <w:bookmarkStart w:id="897" w:name="_Toc473209528"/>
      <w:bookmarkStart w:id="898" w:name="_Toc471824659"/>
      <w:bookmarkStart w:id="899" w:name="_Toc469924984"/>
      <w:bookmarkStart w:id="900" w:name="_Toc469048937"/>
      <w:bookmarkStart w:id="901" w:name="_Toc466367268"/>
      <w:bookmarkStart w:id="902" w:name="_Toc465345249"/>
      <w:bookmarkStart w:id="903" w:name="_Toc456103323"/>
      <w:bookmarkStart w:id="904" w:name="_Toc456103207"/>
      <w:bookmarkStart w:id="905" w:name="_Toc454789145"/>
      <w:bookmarkStart w:id="906" w:name="_Toc453320501"/>
      <w:bookmarkStart w:id="907" w:name="_Toc451863131"/>
      <w:bookmarkStart w:id="908" w:name="_Toc450747462"/>
      <w:bookmarkStart w:id="909" w:name="_Toc449442758"/>
      <w:bookmarkStart w:id="910" w:name="_Toc446578864"/>
      <w:bookmarkStart w:id="911" w:name="_Toc445368576"/>
      <w:bookmarkStart w:id="912" w:name="_Toc442711613"/>
      <w:bookmarkStart w:id="913" w:name="_Toc441671598"/>
      <w:bookmarkStart w:id="914" w:name="_Toc440443781"/>
      <w:bookmarkStart w:id="915" w:name="_Toc438219158"/>
      <w:bookmarkStart w:id="916" w:name="_Toc437264273"/>
      <w:bookmarkStart w:id="917" w:name="_Toc436383051"/>
      <w:bookmarkStart w:id="918" w:name="_Toc434843823"/>
      <w:bookmarkStart w:id="919" w:name="_Toc433358214"/>
      <w:bookmarkStart w:id="920" w:name="_Toc432498826"/>
      <w:bookmarkStart w:id="921" w:name="_Toc429469039"/>
      <w:bookmarkStart w:id="922" w:name="_Toc428372290"/>
      <w:bookmarkStart w:id="923" w:name="_Toc428193350"/>
      <w:bookmarkStart w:id="924" w:name="_Toc424300236"/>
      <w:bookmarkStart w:id="925" w:name="_Toc423078765"/>
      <w:bookmarkStart w:id="926" w:name="_Toc421783546"/>
      <w:bookmarkStart w:id="927" w:name="_Toc420414818"/>
      <w:bookmarkStart w:id="928" w:name="_Toc417984331"/>
      <w:bookmarkStart w:id="929" w:name="_Toc416360068"/>
      <w:bookmarkStart w:id="930" w:name="_Toc414884938"/>
      <w:bookmarkStart w:id="931" w:name="_Toc410904533"/>
      <w:bookmarkStart w:id="932" w:name="_Toc409708223"/>
      <w:bookmarkStart w:id="933" w:name="_Toc408576624"/>
      <w:bookmarkStart w:id="934" w:name="_Toc406508004"/>
      <w:bookmarkStart w:id="935" w:name="_Toc405386771"/>
      <w:bookmarkStart w:id="936" w:name="_Toc404332305"/>
      <w:bookmarkStart w:id="937" w:name="_Toc402967092"/>
      <w:bookmarkStart w:id="938" w:name="_Toc401757903"/>
      <w:bookmarkStart w:id="939" w:name="_Toc400374867"/>
      <w:bookmarkStart w:id="940" w:name="_Toc399160623"/>
      <w:bookmarkStart w:id="941" w:name="_Toc397517639"/>
      <w:bookmarkStart w:id="942" w:name="_Toc396212802"/>
      <w:bookmarkStart w:id="943" w:name="_Toc395100446"/>
      <w:bookmarkStart w:id="944" w:name="_Toc393715461"/>
      <w:bookmarkStart w:id="945" w:name="_Toc393714457"/>
      <w:bookmarkStart w:id="946" w:name="_Toc393713409"/>
      <w:bookmarkStart w:id="947" w:name="_Toc392235870"/>
      <w:bookmarkStart w:id="948" w:name="_Toc391386066"/>
      <w:bookmarkStart w:id="949" w:name="_Toc389730869"/>
      <w:bookmarkStart w:id="950" w:name="_Toc388947554"/>
      <w:bookmarkStart w:id="951" w:name="_Toc388946307"/>
      <w:bookmarkStart w:id="952" w:name="_Toc385496783"/>
      <w:bookmarkStart w:id="953" w:name="_Toc384625684"/>
      <w:bookmarkStart w:id="954" w:name="_Toc383182298"/>
      <w:bookmarkStart w:id="955" w:name="_Toc381784219"/>
      <w:bookmarkStart w:id="956" w:name="_Toc380582889"/>
      <w:bookmarkStart w:id="957" w:name="_Toc379440364"/>
      <w:bookmarkStart w:id="958" w:name="_Toc378322706"/>
      <w:bookmarkStart w:id="959" w:name="_Toc377026491"/>
      <w:bookmarkStart w:id="960" w:name="_Toc374692761"/>
      <w:bookmarkStart w:id="961" w:name="_Toc374692684"/>
      <w:bookmarkStart w:id="962" w:name="_Toc374006626"/>
      <w:bookmarkStart w:id="963" w:name="_Toc373157813"/>
      <w:bookmarkStart w:id="964" w:name="_Toc371588840"/>
      <w:bookmarkStart w:id="965" w:name="_Toc370373464"/>
      <w:bookmarkStart w:id="966" w:name="_Toc369007857"/>
      <w:bookmarkStart w:id="967" w:name="_Toc369007677"/>
      <w:bookmarkStart w:id="968" w:name="_Toc367715515"/>
      <w:bookmarkStart w:id="969" w:name="_Toc366157676"/>
      <w:bookmarkStart w:id="970" w:name="_Toc364672336"/>
      <w:bookmarkStart w:id="971" w:name="_Toc363741387"/>
      <w:bookmarkStart w:id="972" w:name="_Toc361921550"/>
      <w:bookmarkStart w:id="973" w:name="_Toc360696817"/>
      <w:bookmarkStart w:id="974" w:name="_Toc359489414"/>
      <w:bookmarkStart w:id="975" w:name="_Toc358192561"/>
      <w:bookmarkStart w:id="976" w:name="_Toc357001930"/>
      <w:bookmarkStart w:id="977" w:name="_Toc355708837"/>
      <w:bookmarkStart w:id="978" w:name="_Toc354053822"/>
      <w:bookmarkStart w:id="979" w:name="_Toc352940477"/>
      <w:bookmarkStart w:id="980" w:name="_Toc351549877"/>
      <w:bookmarkStart w:id="981" w:name="_Toc350415579"/>
      <w:bookmarkStart w:id="982" w:name="_Toc349288249"/>
      <w:bookmarkStart w:id="983" w:name="_Toc347929581"/>
      <w:bookmarkStart w:id="984" w:name="_Toc346885933"/>
      <w:bookmarkStart w:id="985" w:name="_Toc345579828"/>
      <w:bookmarkStart w:id="986" w:name="_Toc343262677"/>
      <w:bookmarkStart w:id="987" w:name="_Toc342912840"/>
      <w:bookmarkStart w:id="988" w:name="_Toc341451213"/>
      <w:bookmarkStart w:id="989" w:name="_Toc340225514"/>
      <w:bookmarkStart w:id="990" w:name="_Toc338779374"/>
      <w:bookmarkStart w:id="991" w:name="_Toc337110334"/>
      <w:bookmarkStart w:id="992" w:name="_Toc335901500"/>
      <w:bookmarkStart w:id="993" w:name="_Toc334776193"/>
      <w:bookmarkStart w:id="994" w:name="_Toc332272647"/>
      <w:bookmarkStart w:id="995" w:name="_Toc323904375"/>
      <w:bookmarkStart w:id="996" w:name="_Toc323035707"/>
      <w:bookmarkStart w:id="997" w:name="_Toc321820541"/>
      <w:bookmarkStart w:id="998" w:name="_Toc321311661"/>
      <w:bookmarkStart w:id="999" w:name="_Toc321233390"/>
      <w:bookmarkStart w:id="1000" w:name="_Toc320536955"/>
      <w:bookmarkStart w:id="1001" w:name="_Toc318964999"/>
      <w:bookmarkStart w:id="1002" w:name="_Toc316479953"/>
      <w:bookmarkStart w:id="1003" w:name="_Toc313973313"/>
      <w:bookmarkStart w:id="1004" w:name="_Toc311103643"/>
      <w:bookmarkStart w:id="1005" w:name="_Toc308530337"/>
      <w:bookmarkStart w:id="1006" w:name="_Toc304892155"/>
      <w:bookmarkStart w:id="1007" w:name="_Toc303344249"/>
      <w:bookmarkStart w:id="1008" w:name="_Toc301945290"/>
      <w:bookmarkStart w:id="1009" w:name="_Toc297804718"/>
      <w:bookmarkStart w:id="1010" w:name="_Toc296675479"/>
      <w:bookmarkStart w:id="1011" w:name="_Toc295387896"/>
      <w:bookmarkStart w:id="1012" w:name="_Toc292704951"/>
      <w:bookmarkStart w:id="1013" w:name="_Toc291005379"/>
      <w:bookmarkStart w:id="1014" w:name="_Toc288660269"/>
      <w:bookmarkStart w:id="1015" w:name="_Toc286218712"/>
      <w:bookmarkStart w:id="1016" w:name="_Toc283737195"/>
      <w:bookmarkStart w:id="1017" w:name="_Toc282526038"/>
      <w:bookmarkStart w:id="1018" w:name="_Toc280349206"/>
      <w:bookmarkStart w:id="1019" w:name="_Toc279669136"/>
      <w:bookmarkStart w:id="1020" w:name="_Toc276717163"/>
      <w:bookmarkStart w:id="1021" w:name="_Toc274223815"/>
      <w:bookmarkStart w:id="1022" w:name="_Toc273023321"/>
      <w:bookmarkStart w:id="1023" w:name="_Toc271700477"/>
      <w:bookmarkStart w:id="1024" w:name="_Toc268774000"/>
      <w:bookmarkStart w:id="1025" w:name="_Toc266181234"/>
      <w:bookmarkStart w:id="1026" w:name="_Toc265056484"/>
      <w:bookmarkStart w:id="1027" w:name="_Toc262631768"/>
      <w:bookmarkStart w:id="1028" w:name="_Toc259783105"/>
      <w:bookmarkStart w:id="1029" w:name="_Toc253407142"/>
      <w:bookmarkStart w:id="1030" w:name="_Toc8296059"/>
      <w:bookmarkStart w:id="1031" w:name="_Toc9580674"/>
      <w:bookmarkStart w:id="1032" w:name="_Toc12354359"/>
      <w:bookmarkStart w:id="1033" w:name="_Toc13065946"/>
      <w:bookmarkStart w:id="1034" w:name="_Toc14769328"/>
      <w:bookmarkStart w:id="1035" w:name="_Toc17298846"/>
      <w:bookmarkStart w:id="1036" w:name="_Toc18681553"/>
      <w:bookmarkStart w:id="1037" w:name="_Toc21528577"/>
      <w:bookmarkStart w:id="1038" w:name="_Toc23321865"/>
      <w:bookmarkStart w:id="1039" w:name="_Toc24365701"/>
      <w:bookmarkStart w:id="1040" w:name="_Toc25746887"/>
      <w:bookmarkStart w:id="1041" w:name="_Toc26539909"/>
      <w:bookmarkStart w:id="1042" w:name="_Toc27558684"/>
      <w:bookmarkStart w:id="1043" w:name="_Toc31986466"/>
      <w:bookmarkStart w:id="1044" w:name="_Toc33175449"/>
      <w:bookmarkStart w:id="1045" w:name="_Toc38455858"/>
      <w:bookmarkStart w:id="1046" w:name="_Toc40787338"/>
      <w:bookmarkStart w:id="1047" w:name="_Toc46322968"/>
      <w:bookmarkStart w:id="1048" w:name="_Toc49438639"/>
      <w:bookmarkStart w:id="1049" w:name="_Toc51669578"/>
      <w:bookmarkStart w:id="1050" w:name="_Toc52889719"/>
      <w:bookmarkStart w:id="1051" w:name="_Toc57030864"/>
      <w:bookmarkStart w:id="1052" w:name="_Toc65856737"/>
      <w:r>
        <w:rPr>
          <w:lang w:val="en-US"/>
        </w:rPr>
        <w:t>Lists annexed to the ITU Operational Bulletin</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15601FF3" w14:textId="77777777" w:rsidR="00374F70" w:rsidRDefault="00374F70" w:rsidP="00374F70">
      <w:pPr>
        <w:spacing w:before="200"/>
        <w:rPr>
          <w:rFonts w:asciiTheme="minorHAnsi" w:hAnsiTheme="minorHAnsi"/>
          <w:b/>
          <w:bCs/>
        </w:rPr>
      </w:pPr>
      <w:bookmarkStart w:id="1053" w:name="_Toc248829258"/>
      <w:bookmarkStart w:id="1054" w:name="_Toc244506936"/>
      <w:bookmarkStart w:id="1055" w:name="_Toc243300311"/>
      <w:bookmarkStart w:id="1056" w:name="_Toc242001425"/>
      <w:bookmarkStart w:id="1057" w:name="_Toc240790085"/>
      <w:bookmarkStart w:id="1058" w:name="_Toc236573557"/>
      <w:bookmarkStart w:id="1059" w:name="_Toc235352384"/>
      <w:bookmarkStart w:id="1060" w:name="_Toc233609592"/>
      <w:bookmarkStart w:id="1061" w:name="_Toc232323931"/>
      <w:bookmarkStart w:id="1062" w:name="_Toc229971353"/>
      <w:bookmarkStart w:id="1063" w:name="_Toc228766354"/>
      <w:bookmarkStart w:id="1064" w:name="_Toc226791560"/>
      <w:bookmarkStart w:id="1065" w:name="_Toc224533682"/>
      <w:bookmarkStart w:id="1066" w:name="_Toc223252037"/>
      <w:bookmarkStart w:id="1067" w:name="_Toc222028812"/>
      <w:bookmarkStart w:id="1068" w:name="_Toc219610057"/>
      <w:bookmarkStart w:id="1069" w:name="_Toc219001148"/>
      <w:bookmarkStart w:id="1070" w:name="_Toc215907199"/>
      <w:bookmarkStart w:id="1071" w:name="_Toc214162711"/>
      <w:bookmarkStart w:id="1072" w:name="_Toc212964587"/>
      <w:bookmarkStart w:id="1073" w:name="_Toc211848177"/>
      <w:bookmarkStart w:id="1074" w:name="_Toc208205449"/>
      <w:bookmarkStart w:id="1075" w:name="_Toc206389934"/>
      <w:bookmarkStart w:id="1076" w:name="_Toc205106594"/>
      <w:bookmarkStart w:id="1077" w:name="_Toc204666529"/>
      <w:bookmarkStart w:id="1078" w:name="_Toc203553649"/>
      <w:bookmarkStart w:id="1079" w:name="_Toc202751280"/>
      <w:bookmarkStart w:id="1080" w:name="_Toc202750917"/>
      <w:bookmarkStart w:id="1081" w:name="_Toc202750807"/>
      <w:bookmarkStart w:id="1082" w:name="_Toc200872012"/>
      <w:bookmarkStart w:id="1083" w:name="_Toc198519367"/>
      <w:bookmarkStart w:id="1084" w:name="_Toc197223434"/>
      <w:bookmarkStart w:id="1085" w:name="_Toc196019478"/>
      <w:bookmarkStart w:id="1086" w:name="_Toc193013099"/>
      <w:bookmarkStart w:id="1087" w:name="_Toc192925234"/>
      <w:bookmarkStart w:id="1088" w:name="_Toc191803606"/>
      <w:bookmarkStart w:id="1089" w:name="_Toc188073917"/>
      <w:bookmarkStart w:id="1090" w:name="_Toc187491733"/>
      <w:bookmarkStart w:id="1091" w:name="_Toc184099119"/>
      <w:bookmarkStart w:id="1092" w:name="_Toc182996109"/>
      <w:bookmarkStart w:id="1093" w:name="_Toc181591757"/>
      <w:bookmarkStart w:id="1094" w:name="_Toc178733525"/>
      <w:bookmarkStart w:id="1095" w:name="_Toc177526404"/>
      <w:bookmarkStart w:id="1096" w:name="_Toc176340203"/>
      <w:bookmarkStart w:id="1097" w:name="_Toc174436269"/>
      <w:bookmarkStart w:id="1098" w:name="_Toc173647010"/>
      <w:bookmarkStart w:id="1099" w:name="_Toc171936761"/>
      <w:bookmarkStart w:id="1100" w:name="_Toc170815249"/>
      <w:bookmarkStart w:id="1101" w:name="_Toc169584443"/>
      <w:bookmarkStart w:id="1102" w:name="_Toc168388002"/>
      <w:bookmarkStart w:id="1103" w:name="_Toc166647544"/>
      <w:bookmarkStart w:id="1104" w:name="_Toc165690490"/>
      <w:bookmarkStart w:id="1105" w:name="_Toc164586120"/>
      <w:bookmarkStart w:id="1106" w:name="_Toc162942676"/>
      <w:bookmarkStart w:id="1107" w:name="_Toc161638205"/>
      <w:bookmarkStart w:id="1108" w:name="_Toc160456136"/>
      <w:bookmarkStart w:id="1109" w:name="_Toc159212689"/>
      <w:bookmarkStart w:id="1110" w:name="_Toc158019338"/>
      <w:bookmarkStart w:id="1111" w:name="_Toc156378795"/>
      <w:bookmarkStart w:id="1112" w:name="_Toc153877708"/>
      <w:bookmarkStart w:id="1113" w:name="_Toc152663483"/>
      <w:bookmarkStart w:id="1114" w:name="_Toc151281224"/>
      <w:bookmarkStart w:id="1115" w:name="_Toc150078542"/>
      <w:bookmarkStart w:id="1116" w:name="_Toc148519277"/>
      <w:bookmarkStart w:id="1117" w:name="_Toc148518933"/>
      <w:bookmarkStart w:id="1118" w:name="_Toc147313830"/>
      <w:bookmarkStart w:id="1119" w:name="_Toc146011631"/>
      <w:bookmarkStart w:id="1120" w:name="_Toc144780335"/>
      <w:bookmarkStart w:id="1121" w:name="_Toc143331177"/>
      <w:bookmarkStart w:id="1122" w:name="_Toc141774304"/>
      <w:bookmarkStart w:id="1123" w:name="_Toc140656512"/>
      <w:bookmarkStart w:id="1124" w:name="_Toc139444662"/>
      <w:bookmarkStart w:id="1125" w:name="_Toc138153363"/>
      <w:bookmarkStart w:id="1126" w:name="_Toc136762578"/>
      <w:bookmarkStart w:id="1127" w:name="_Toc135453245"/>
      <w:bookmarkStart w:id="1128" w:name="_Toc131917356"/>
      <w:bookmarkStart w:id="1129" w:name="_Toc131917082"/>
      <w:bookmarkStart w:id="1130" w:name="_Toc128886943"/>
      <w:bookmarkStart w:id="1131" w:name="_Toc127606592"/>
      <w:bookmarkStart w:id="1132" w:name="_Toc126481926"/>
      <w:bookmarkStart w:id="1133" w:name="_Toc122940721"/>
      <w:bookmarkStart w:id="1134" w:name="_Toc122238432"/>
      <w:bookmarkStart w:id="1135" w:name="_Toc121281070"/>
      <w:bookmarkStart w:id="1136" w:name="_Toc119749612"/>
      <w:bookmarkStart w:id="1137" w:name="_Toc117389514"/>
      <w:bookmarkStart w:id="1138" w:name="_Toc116117066"/>
      <w:bookmarkStart w:id="1139" w:name="_Toc114285869"/>
      <w:bookmarkStart w:id="1140" w:name="_Toc113250000"/>
      <w:bookmarkStart w:id="1141" w:name="_Toc111607471"/>
      <w:bookmarkStart w:id="1142" w:name="_Toc110233322"/>
      <w:bookmarkStart w:id="1143" w:name="_Toc110233107"/>
      <w:bookmarkStart w:id="1144" w:name="_Toc109631890"/>
      <w:bookmarkStart w:id="1145" w:name="_Toc109631795"/>
      <w:bookmarkStart w:id="1146" w:name="_Toc109028728"/>
      <w:bookmarkStart w:id="1147" w:name="_Toc107798484"/>
      <w:bookmarkStart w:id="1148" w:name="_Toc106504837"/>
      <w:bookmarkStart w:id="1149" w:name="_Toc105302119"/>
      <w:r>
        <w:rPr>
          <w:rFonts w:asciiTheme="minorHAnsi" w:hAnsiTheme="minorHAnsi"/>
          <w:b/>
          <w:bCs/>
        </w:rPr>
        <w:t>Note from TSB</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14:paraId="23B657EA" w14:textId="77777777" w:rsidR="00374F70" w:rsidRDefault="00374F70" w:rsidP="00374F70">
      <w:pPr>
        <w:spacing w:before="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25576D0C" w14:textId="77777777" w:rsidR="00374F70" w:rsidRDefault="00374F70" w:rsidP="00374F70">
      <w:pPr>
        <w:spacing w:before="0"/>
        <w:ind w:left="567" w:hanging="567"/>
        <w:rPr>
          <w:rFonts w:asciiTheme="minorHAnsi" w:hAnsiTheme="minorHAnsi"/>
          <w:sz w:val="8"/>
          <w:szCs w:val="8"/>
        </w:rPr>
      </w:pPr>
    </w:p>
    <w:p w14:paraId="25FF3250" w14:textId="77777777" w:rsidR="00374F70" w:rsidRDefault="00374F70" w:rsidP="00374F70">
      <w:pPr>
        <w:spacing w:before="0"/>
        <w:ind w:left="567" w:hanging="567"/>
        <w:rPr>
          <w:rFonts w:asciiTheme="minorHAnsi" w:hAnsiTheme="minorHAnsi"/>
        </w:rPr>
      </w:pPr>
      <w:r>
        <w:rPr>
          <w:rFonts w:asciiTheme="minorHAnsi" w:hAnsiTheme="minorHAnsi"/>
        </w:rPr>
        <w:t>OB No.</w:t>
      </w:r>
    </w:p>
    <w:p w14:paraId="49881ADE" w14:textId="73950448"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4A39EF71" w14:textId="175D8CB8"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2BA3ADB9"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414C6CB8" w14:textId="77777777" w:rsidR="00374F70" w:rsidRDefault="00374F70" w:rsidP="00374F70">
      <w:pPr>
        <w:spacing w:before="0"/>
        <w:ind w:left="567" w:hanging="567"/>
        <w:rPr>
          <w:rFonts w:asciiTheme="minorHAnsi" w:hAnsiTheme="minorHAnsi"/>
        </w:rPr>
      </w:pPr>
      <w:r>
        <w:rPr>
          <w:rFonts w:asciiTheme="minorHAnsi" w:hAnsiTheme="minorHAnsi"/>
        </w:rPr>
        <w:t>1154</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15 August 2018)</w:t>
      </w:r>
    </w:p>
    <w:p w14:paraId="2BF3B8DE"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4007F750"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0CA789AA"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1258EAD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2A0A16C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019D2D9"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59BAABE4"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69613A98"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5211C138"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0E2E5FA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241963FD"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7D1DA936"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75F187AE"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4DEF2335"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6A2691FA"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64BB08F9"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w:t>
      </w:r>
      <w:r>
        <w:rPr>
          <w:rFonts w:asciiTheme="minorHAnsi" w:hAnsiTheme="minorHAnsi"/>
        </w:rPr>
        <w:softHyphen/>
        <w:t>dation X.121 (10/2000)) (Position on 15 March 2011)</w:t>
      </w:r>
    </w:p>
    <w:p w14:paraId="76541A89"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8AF10F"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544E8685"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638B6D63"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76F05D55" w14:textId="77777777" w:rsidR="00374F70" w:rsidRDefault="00374F70" w:rsidP="00374F70">
      <w:pPr>
        <w:tabs>
          <w:tab w:val="left" w:pos="3780"/>
          <w:tab w:val="left" w:pos="4872"/>
        </w:tabs>
        <w:spacing w:before="2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7E397512"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D4D22A8"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18ACF0A4" w14:textId="77777777" w:rsidR="00195C93" w:rsidRDefault="00195C93" w:rsidP="00374F70">
      <w:pPr>
        <w:tabs>
          <w:tab w:val="clear" w:pos="567"/>
          <w:tab w:val="left" w:pos="720"/>
        </w:tabs>
        <w:overflowPunct/>
        <w:autoSpaceDE/>
        <w:adjustRightInd/>
        <w:spacing w:before="0"/>
        <w:jc w:val="left"/>
        <w:rPr>
          <w:rFonts w:asciiTheme="minorHAnsi" w:hAnsiTheme="minorHAnsi"/>
          <w:sz w:val="18"/>
          <w:szCs w:val="18"/>
        </w:rPr>
      </w:pPr>
    </w:p>
    <w:p w14:paraId="59F4E57D" w14:textId="77777777" w:rsidR="000C7ABF" w:rsidRDefault="000C7ABF" w:rsidP="00374F70">
      <w:pPr>
        <w:tabs>
          <w:tab w:val="clear" w:pos="567"/>
          <w:tab w:val="left" w:pos="720"/>
        </w:tabs>
        <w:overflowPunct/>
        <w:autoSpaceDE/>
        <w:adjustRightInd/>
        <w:spacing w:before="0"/>
        <w:jc w:val="left"/>
        <w:rPr>
          <w:rFonts w:asciiTheme="minorHAnsi" w:hAnsiTheme="minorHAnsi"/>
          <w:sz w:val="18"/>
          <w:szCs w:val="18"/>
        </w:rPr>
      </w:pPr>
      <w:r>
        <w:rPr>
          <w:rFonts w:asciiTheme="minorHAnsi" w:hAnsiTheme="minorHAnsi"/>
          <w:sz w:val="18"/>
          <w:szCs w:val="18"/>
        </w:rPr>
        <w:br w:type="page"/>
      </w:r>
    </w:p>
    <w:p w14:paraId="6ECC855A" w14:textId="77777777" w:rsidR="000C7ABF" w:rsidRDefault="000C7ABF" w:rsidP="000C7ABF">
      <w:pPr>
        <w:pStyle w:val="Heading20"/>
        <w:rPr>
          <w:lang w:val="en-GB"/>
        </w:rPr>
      </w:pPr>
      <w:bookmarkStart w:id="1150" w:name="_Toc4420922"/>
      <w:bookmarkStart w:id="1151" w:name="_Toc1570037"/>
      <w:bookmarkStart w:id="1152" w:name="_Toc65856738"/>
      <w:r>
        <w:rPr>
          <w:lang w:val="en-GB"/>
        </w:rPr>
        <w:lastRenderedPageBreak/>
        <w:t xml:space="preserve">Approval </w:t>
      </w:r>
      <w:r w:rsidRPr="000C7ABF">
        <w:t>of</w:t>
      </w:r>
      <w:r>
        <w:rPr>
          <w:lang w:val="en-GB"/>
        </w:rPr>
        <w:t xml:space="preserve"> ITU-T Recommendations</w:t>
      </w:r>
      <w:bookmarkEnd w:id="1150"/>
      <w:bookmarkEnd w:id="1151"/>
      <w:bookmarkEnd w:id="1152"/>
    </w:p>
    <w:p w14:paraId="508BBC55" w14:textId="77777777" w:rsidR="006E1790" w:rsidRPr="006E1790" w:rsidRDefault="006E1790" w:rsidP="006E1790">
      <w:pPr>
        <w:spacing w:before="240"/>
        <w:jc w:val="left"/>
        <w:textAlignment w:val="auto"/>
      </w:pPr>
      <w:r w:rsidRPr="006E1790">
        <w:t>By AAP-99, it was announced that the following ITU-T Recommendations were approved, in accordance with the procedures outlined in Recommendation ITU-T A.8:</w:t>
      </w:r>
    </w:p>
    <w:p w14:paraId="1BC4D7EE" w14:textId="6EC9B1B8" w:rsidR="006E1790" w:rsidRPr="006E1790" w:rsidRDefault="006E1790" w:rsidP="006E1790">
      <w:pPr>
        <w:pStyle w:val="enumlev1"/>
      </w:pPr>
      <w:r w:rsidRPr="006E1790">
        <w:t xml:space="preserve">– </w:t>
      </w:r>
      <w:r>
        <w:tab/>
      </w:r>
      <w:r w:rsidRPr="006E1790">
        <w:t>ITU-T G.994.1 (2018) Amd. 2 (02/2021): Handshake procedures for digital subscriber line transceivers - Amendment 2</w:t>
      </w:r>
    </w:p>
    <w:p w14:paraId="6087A6B2" w14:textId="77777777" w:rsidR="006E1790" w:rsidRDefault="006E1790" w:rsidP="006E1790"/>
    <w:p w14:paraId="312556C9" w14:textId="77777777" w:rsidR="006E1790" w:rsidRDefault="006E1790" w:rsidP="006E1790"/>
    <w:p w14:paraId="46DCB4D7" w14:textId="77777777" w:rsidR="000839FC" w:rsidRPr="00BB6A7A" w:rsidRDefault="000839FC" w:rsidP="00037E79">
      <w:pPr>
        <w:pStyle w:val="Heading20"/>
        <w:rPr>
          <w:lang w:val="fr-CH"/>
        </w:rPr>
      </w:pPr>
      <w:bookmarkStart w:id="1153" w:name="_Toc65856739"/>
      <w:r w:rsidRPr="00037E79">
        <w:t>Telephone</w:t>
      </w:r>
      <w:r w:rsidRPr="00BB6A7A">
        <w:rPr>
          <w:lang w:val="fr-CH"/>
        </w:rPr>
        <w:t xml:space="preserve"> Service</w:t>
      </w:r>
      <w:r w:rsidRPr="00BB6A7A">
        <w:rPr>
          <w:lang w:val="fr-CH"/>
        </w:rPr>
        <w:br/>
        <w:t>(Recommendation ITU-T E.164)</w:t>
      </w:r>
      <w:bookmarkEnd w:id="1153"/>
    </w:p>
    <w:p w14:paraId="79BB5535" w14:textId="77777777" w:rsidR="006E1790" w:rsidRDefault="006E1790" w:rsidP="006E1790">
      <w:pPr>
        <w:tabs>
          <w:tab w:val="left" w:pos="720"/>
        </w:tabs>
        <w:overflowPunct/>
        <w:autoSpaceDE/>
        <w:adjustRightInd/>
        <w:spacing w:before="0"/>
        <w:jc w:val="center"/>
        <w:rPr>
          <w:rFonts w:asciiTheme="minorHAnsi" w:hAnsiTheme="minorHAnsi"/>
          <w:sz w:val="18"/>
          <w:szCs w:val="18"/>
          <w:lang w:val="en-GB"/>
        </w:rPr>
      </w:pPr>
      <w:r w:rsidRPr="00876CEB">
        <w:rPr>
          <w:rFonts w:asciiTheme="minorHAnsi" w:hAnsiTheme="minorHAnsi"/>
          <w:sz w:val="18"/>
          <w:szCs w:val="18"/>
          <w:lang w:val="en-GB"/>
        </w:rPr>
        <w:t xml:space="preserve">url: </w:t>
      </w:r>
      <w:r w:rsidRPr="00A2078C">
        <w:rPr>
          <w:rFonts w:asciiTheme="minorHAnsi" w:hAnsiTheme="minorHAnsi"/>
          <w:sz w:val="18"/>
          <w:szCs w:val="18"/>
          <w:lang w:val="en-GB"/>
        </w:rPr>
        <w:t>www.itu.int/itu-t/inr/nnp</w:t>
      </w:r>
    </w:p>
    <w:p w14:paraId="22C0D8E7" w14:textId="77777777" w:rsidR="006E1790" w:rsidRPr="00B25C4D" w:rsidRDefault="006E1790" w:rsidP="006E1790">
      <w:pPr>
        <w:pStyle w:val="Country"/>
        <w:spacing w:before="240"/>
      </w:pPr>
      <w:bookmarkStart w:id="1154" w:name="_Toc65856740"/>
      <w:bookmarkStart w:id="1155" w:name="_Toc215907216"/>
      <w:r w:rsidRPr="00AB2D33">
        <w:t>Iran (Islamic Republic of) (</w:t>
      </w:r>
      <w:r w:rsidRPr="006E1790">
        <w:t>country</w:t>
      </w:r>
      <w:r w:rsidRPr="00AB2D33">
        <w:t xml:space="preserve"> code +98)</w:t>
      </w:r>
      <w:bookmarkEnd w:id="1154"/>
    </w:p>
    <w:p w14:paraId="5B4DD921" w14:textId="77777777" w:rsidR="006E1790" w:rsidRPr="00F93F72" w:rsidRDefault="006E1790" w:rsidP="006E1790">
      <w:pPr>
        <w:tabs>
          <w:tab w:val="left" w:pos="1560"/>
          <w:tab w:val="left" w:pos="2127"/>
        </w:tabs>
        <w:spacing w:after="120"/>
        <w:jc w:val="left"/>
        <w:outlineLvl w:val="4"/>
        <w:rPr>
          <w:rFonts w:cs="Arial"/>
        </w:rPr>
      </w:pPr>
      <w:r w:rsidRPr="00F93F72">
        <w:rPr>
          <w:rFonts w:cs="Arial"/>
        </w:rPr>
        <w:t>Communication of</w:t>
      </w:r>
      <w:r>
        <w:rPr>
          <w:rFonts w:cs="Arial"/>
        </w:rPr>
        <w:t xml:space="preserve"> 17.II.2021</w:t>
      </w:r>
      <w:r w:rsidRPr="00F93F72">
        <w:rPr>
          <w:rFonts w:cs="Arial"/>
        </w:rPr>
        <w:t>:</w:t>
      </w:r>
    </w:p>
    <w:p w14:paraId="548F9E34" w14:textId="77777777" w:rsidR="006E1790" w:rsidRPr="00E17186" w:rsidRDefault="006E1790" w:rsidP="006E1790">
      <w:pPr>
        <w:jc w:val="left"/>
        <w:rPr>
          <w:rFonts w:cs="Arial"/>
          <w:lang w:val="en-GB"/>
        </w:rPr>
      </w:pPr>
      <w:r w:rsidRPr="00E17186">
        <w:rPr>
          <w:rFonts w:cs="Arial"/>
          <w:lang w:val="en-GB"/>
        </w:rPr>
        <w:t xml:space="preserve">The </w:t>
      </w:r>
      <w:r w:rsidRPr="00E17186">
        <w:rPr>
          <w:rFonts w:cs="Arial"/>
          <w:i/>
          <w:iCs/>
          <w:lang w:val="en-GB"/>
        </w:rPr>
        <w:t>Communications Regulatory Authority (CRA)</w:t>
      </w:r>
      <w:r w:rsidRPr="00E17186">
        <w:rPr>
          <w:rFonts w:cs="Arial"/>
          <w:lang w:val="en-GB"/>
        </w:rPr>
        <w:t xml:space="preserve">, Tehran, announces the following updated National Numbering Plan of </w:t>
      </w:r>
      <w:r w:rsidRPr="0032378D">
        <w:rPr>
          <w:rFonts w:cs="Arial"/>
          <w:lang w:val="en-GB"/>
        </w:rPr>
        <w:t>the Islamic Republic of Iran</w:t>
      </w:r>
      <w:r w:rsidRPr="00E17186">
        <w:rPr>
          <w:rFonts w:cs="Arial"/>
          <w:lang w:val="en-GB"/>
        </w:rPr>
        <w:t>.</w:t>
      </w:r>
    </w:p>
    <w:bookmarkEnd w:id="1155"/>
    <w:p w14:paraId="24B51B37" w14:textId="77777777" w:rsidR="006E1790" w:rsidRPr="00E17186" w:rsidRDefault="006E1790" w:rsidP="006E1790">
      <w:pPr>
        <w:spacing w:before="0"/>
        <w:jc w:val="center"/>
        <w:rPr>
          <w:rFonts w:asciiTheme="minorHAnsi" w:hAnsiTheme="minorHAnsi" w:cs="Arial"/>
          <w:lang w:val="en-GB"/>
        </w:rPr>
      </w:pPr>
      <w:r w:rsidRPr="00E17186">
        <w:rPr>
          <w:rFonts w:cs="Arial"/>
          <w:b/>
          <w:bCs/>
          <w:lang w:val="en-GB"/>
        </w:rPr>
        <w:t>Presentation of the Iran E.164 numbering plan</w:t>
      </w:r>
    </w:p>
    <w:p w14:paraId="52E1DD27" w14:textId="77777777" w:rsidR="006E1790" w:rsidRPr="00C01AAE" w:rsidRDefault="006E1790" w:rsidP="006E1790">
      <w:pPr>
        <w:spacing w:after="120"/>
        <w:rPr>
          <w:rFonts w:asciiTheme="minorHAnsi" w:hAnsiTheme="minorHAnsi" w:cs="Arial"/>
          <w:b/>
          <w:bCs/>
          <w:lang w:val="en-GB"/>
        </w:rPr>
      </w:pPr>
      <w:r>
        <w:rPr>
          <w:rFonts w:asciiTheme="minorHAnsi" w:hAnsiTheme="minorHAnsi" w:cs="Arial"/>
          <w:b/>
          <w:bCs/>
          <w:lang w:val="en-GB"/>
        </w:rPr>
        <w:t xml:space="preserve">1- </w:t>
      </w:r>
      <w:r w:rsidRPr="00C01AAE">
        <w:rPr>
          <w:rFonts w:asciiTheme="minorHAnsi" w:hAnsiTheme="minorHAnsi" w:cs="Arial"/>
          <w:b/>
          <w:bCs/>
          <w:lang w:val="en-GB"/>
        </w:rPr>
        <w:t>General Information</w:t>
      </w:r>
    </w:p>
    <w:p w14:paraId="3DEE08A5" w14:textId="77777777" w:rsidR="006E1790" w:rsidRPr="00E17186" w:rsidRDefault="006E1790" w:rsidP="006E1790">
      <w:pPr>
        <w:spacing w:before="0"/>
        <w:rPr>
          <w:rFonts w:asciiTheme="minorHAnsi" w:hAnsiTheme="minorHAnsi" w:cs="Arial"/>
          <w:lang w:val="en-GB"/>
        </w:rPr>
      </w:pPr>
      <w:r w:rsidRPr="00E17186">
        <w:rPr>
          <w:rFonts w:asciiTheme="minorHAnsi" w:hAnsiTheme="minorHAnsi" w:cs="Arial"/>
          <w:lang w:val="en-GB"/>
        </w:rPr>
        <w:t>The E.164 numbering Plan of Iran:</w:t>
      </w:r>
    </w:p>
    <w:p w14:paraId="6FCE75DC" w14:textId="77777777" w:rsidR="006E1790" w:rsidRPr="00E17186" w:rsidRDefault="006E1790" w:rsidP="006E1790">
      <w:pPr>
        <w:pStyle w:val="ListParagraph"/>
        <w:numPr>
          <w:ilvl w:val="0"/>
          <w:numId w:val="7"/>
        </w:numPr>
        <w:spacing w:before="120" w:after="0" w:line="240" w:lineRule="auto"/>
        <w:rPr>
          <w:rFonts w:asciiTheme="minorHAnsi" w:hAnsiTheme="minorHAnsi" w:cs="Arial"/>
          <w:sz w:val="20"/>
          <w:szCs w:val="20"/>
          <w:lang w:val="en-GB"/>
        </w:rPr>
      </w:pPr>
      <w:r w:rsidRPr="00E17186">
        <w:rPr>
          <w:rFonts w:asciiTheme="minorHAnsi" w:hAnsiTheme="minorHAnsi" w:cs="Arial"/>
          <w:sz w:val="20"/>
          <w:szCs w:val="20"/>
          <w:lang w:val="en-GB"/>
        </w:rPr>
        <w:t>Country Code: +98</w:t>
      </w:r>
    </w:p>
    <w:p w14:paraId="5E8C638B" w14:textId="77777777" w:rsidR="006E1790" w:rsidRPr="00E17186" w:rsidRDefault="006E1790" w:rsidP="006E1790">
      <w:pPr>
        <w:pStyle w:val="ListParagraph"/>
        <w:numPr>
          <w:ilvl w:val="0"/>
          <w:numId w:val="7"/>
        </w:numPr>
        <w:spacing w:after="0" w:line="240" w:lineRule="auto"/>
        <w:rPr>
          <w:rFonts w:asciiTheme="minorHAnsi" w:hAnsiTheme="minorHAnsi" w:cs="Arial"/>
          <w:sz w:val="20"/>
          <w:szCs w:val="20"/>
          <w:lang w:val="en-GB"/>
        </w:rPr>
      </w:pPr>
      <w:r>
        <w:rPr>
          <w:rFonts w:asciiTheme="minorHAnsi" w:hAnsiTheme="minorHAnsi" w:cs="Arial"/>
          <w:sz w:val="20"/>
          <w:szCs w:val="20"/>
          <w:lang w:val="en-GB"/>
        </w:rPr>
        <w:t>International Prefix: "</w:t>
      </w:r>
      <w:r w:rsidRPr="00E17186">
        <w:rPr>
          <w:rFonts w:asciiTheme="minorHAnsi" w:hAnsiTheme="minorHAnsi" w:cs="Arial"/>
          <w:sz w:val="20"/>
          <w:szCs w:val="20"/>
          <w:lang w:val="en-GB"/>
        </w:rPr>
        <w:t>00</w:t>
      </w:r>
      <w:r>
        <w:rPr>
          <w:rFonts w:asciiTheme="minorHAnsi" w:hAnsiTheme="minorHAnsi" w:cs="Arial"/>
          <w:sz w:val="20"/>
          <w:szCs w:val="20"/>
          <w:lang w:val="en-GB"/>
        </w:rPr>
        <w:t>"</w:t>
      </w:r>
    </w:p>
    <w:p w14:paraId="4AD3B79E" w14:textId="77777777" w:rsidR="006E1790" w:rsidRPr="00E17186" w:rsidRDefault="006E1790" w:rsidP="006E1790">
      <w:pPr>
        <w:pStyle w:val="ListParagraph"/>
        <w:numPr>
          <w:ilvl w:val="0"/>
          <w:numId w:val="7"/>
        </w:numPr>
        <w:spacing w:after="0" w:line="240" w:lineRule="auto"/>
        <w:rPr>
          <w:rFonts w:asciiTheme="minorHAnsi" w:hAnsiTheme="minorHAnsi" w:cs="Arial"/>
          <w:sz w:val="20"/>
          <w:szCs w:val="20"/>
          <w:lang w:val="en-GB"/>
        </w:rPr>
      </w:pPr>
      <w:r>
        <w:rPr>
          <w:rFonts w:asciiTheme="minorHAnsi" w:hAnsiTheme="minorHAnsi" w:cs="Arial"/>
          <w:sz w:val="20"/>
          <w:szCs w:val="20"/>
          <w:lang w:val="en-GB"/>
        </w:rPr>
        <w:t>National Prefix: "</w:t>
      </w:r>
      <w:r w:rsidRPr="00E17186">
        <w:rPr>
          <w:rFonts w:asciiTheme="minorHAnsi" w:hAnsiTheme="minorHAnsi" w:cs="Arial"/>
          <w:sz w:val="20"/>
          <w:szCs w:val="20"/>
          <w:lang w:val="en-GB"/>
        </w:rPr>
        <w:t>0</w:t>
      </w:r>
      <w:r>
        <w:rPr>
          <w:rFonts w:asciiTheme="minorHAnsi" w:hAnsiTheme="minorHAnsi" w:cs="Arial"/>
          <w:sz w:val="20"/>
          <w:szCs w:val="20"/>
          <w:lang w:val="en-GB"/>
        </w:rPr>
        <w:t>"</w:t>
      </w:r>
    </w:p>
    <w:p w14:paraId="3738065C" w14:textId="77777777" w:rsidR="006E1790" w:rsidRPr="00E17186" w:rsidRDefault="006E1790" w:rsidP="006E1790">
      <w:pPr>
        <w:pStyle w:val="ListParagraph"/>
        <w:spacing w:after="0" w:line="240" w:lineRule="auto"/>
        <w:rPr>
          <w:rFonts w:asciiTheme="minorHAnsi" w:hAnsiTheme="minorHAnsi" w:cs="Arial"/>
          <w:sz w:val="20"/>
          <w:szCs w:val="20"/>
          <w:lang w:val="en-GB"/>
        </w:rPr>
      </w:pPr>
      <w:r w:rsidRPr="00E17186">
        <w:rPr>
          <w:rFonts w:asciiTheme="minorHAnsi" w:hAnsiTheme="minorHAnsi" w:cs="Arial"/>
          <w:sz w:val="20"/>
          <w:szCs w:val="20"/>
          <w:lang w:val="en-GB"/>
        </w:rPr>
        <w:t xml:space="preserve">For national calls, it must be dialled before all telephone numbers except short numbers. </w:t>
      </w:r>
    </w:p>
    <w:p w14:paraId="7B58C8B7" w14:textId="77777777" w:rsidR="006E1790" w:rsidRPr="00E17186" w:rsidRDefault="006E1790" w:rsidP="006E1790">
      <w:pPr>
        <w:pStyle w:val="ListParagraph"/>
        <w:spacing w:after="0" w:line="240" w:lineRule="auto"/>
        <w:rPr>
          <w:rFonts w:asciiTheme="minorHAnsi" w:hAnsiTheme="minorHAnsi" w:cs="Arial"/>
          <w:sz w:val="20"/>
          <w:szCs w:val="20"/>
          <w:lang w:val="en-GB"/>
        </w:rPr>
      </w:pPr>
      <w:r w:rsidRPr="00E17186">
        <w:rPr>
          <w:rFonts w:asciiTheme="minorHAnsi" w:hAnsiTheme="minorHAnsi" w:cs="Arial"/>
          <w:sz w:val="20"/>
          <w:szCs w:val="20"/>
          <w:lang w:val="en-GB"/>
        </w:rPr>
        <w:t>It must not be dialled from abroad.</w:t>
      </w:r>
    </w:p>
    <w:p w14:paraId="181917C2" w14:textId="77777777" w:rsidR="006E1790" w:rsidRPr="00E17186" w:rsidRDefault="006E1790" w:rsidP="006E1790">
      <w:pPr>
        <w:pStyle w:val="ListParagraph"/>
        <w:numPr>
          <w:ilvl w:val="0"/>
          <w:numId w:val="7"/>
        </w:numPr>
        <w:spacing w:after="0" w:line="240" w:lineRule="auto"/>
        <w:rPr>
          <w:rFonts w:asciiTheme="minorHAnsi" w:hAnsiTheme="minorHAnsi" w:cs="Arial"/>
          <w:sz w:val="20"/>
          <w:szCs w:val="20"/>
          <w:lang w:val="en-GB"/>
        </w:rPr>
      </w:pPr>
      <w:r w:rsidRPr="00E17186">
        <w:rPr>
          <w:rFonts w:asciiTheme="minorHAnsi" w:hAnsiTheme="minorHAnsi" w:cs="Arial"/>
          <w:sz w:val="20"/>
          <w:szCs w:val="20"/>
          <w:lang w:val="en-GB"/>
        </w:rPr>
        <w:t>National destination Code: 2 digits.</w:t>
      </w:r>
    </w:p>
    <w:p w14:paraId="15B129F2" w14:textId="77777777" w:rsidR="006E1790" w:rsidRPr="00E17186" w:rsidRDefault="006E1790" w:rsidP="006E1790">
      <w:pPr>
        <w:spacing w:after="60"/>
        <w:rPr>
          <w:rFonts w:asciiTheme="minorHAnsi" w:hAnsiTheme="minorHAnsi" w:cs="Arial"/>
          <w:b/>
          <w:bCs/>
          <w:lang w:val="en-GB"/>
        </w:rPr>
      </w:pPr>
      <w:r w:rsidRPr="00E17186">
        <w:rPr>
          <w:rFonts w:asciiTheme="minorHAnsi" w:hAnsiTheme="minorHAnsi" w:cs="Arial"/>
          <w:b/>
          <w:bCs/>
          <w:lang w:val="en-GB"/>
        </w:rPr>
        <w:t>2- Detail of Numbering Scheme</w:t>
      </w:r>
    </w:p>
    <w:p w14:paraId="48A2F2CB" w14:textId="77777777" w:rsidR="006E1790" w:rsidRPr="00E17186" w:rsidRDefault="006E1790" w:rsidP="006E1790">
      <w:pPr>
        <w:pStyle w:val="ListParagraph"/>
        <w:numPr>
          <w:ilvl w:val="0"/>
          <w:numId w:val="7"/>
        </w:numPr>
        <w:spacing w:after="0" w:line="240" w:lineRule="auto"/>
        <w:ind w:left="714" w:hanging="357"/>
        <w:rPr>
          <w:rFonts w:asciiTheme="minorHAnsi" w:hAnsiTheme="minorHAnsi" w:cs="Arial"/>
          <w:sz w:val="20"/>
          <w:szCs w:val="20"/>
          <w:lang w:val="en-GB"/>
        </w:rPr>
      </w:pPr>
      <w:r w:rsidRPr="00E17186">
        <w:rPr>
          <w:rFonts w:asciiTheme="minorHAnsi" w:hAnsiTheme="minorHAnsi" w:cs="Arial"/>
          <w:sz w:val="20"/>
          <w:szCs w:val="20"/>
          <w:lang w:val="en-GB"/>
        </w:rPr>
        <w:t>NDC: National Destination Code</w:t>
      </w:r>
    </w:p>
    <w:p w14:paraId="2E493355" w14:textId="77777777" w:rsidR="006E1790" w:rsidRPr="00E17186" w:rsidRDefault="006E1790" w:rsidP="006E1790">
      <w:pPr>
        <w:pStyle w:val="ListParagraph"/>
        <w:numPr>
          <w:ilvl w:val="0"/>
          <w:numId w:val="7"/>
        </w:numPr>
        <w:spacing w:after="0" w:line="240" w:lineRule="auto"/>
        <w:ind w:left="714" w:hanging="357"/>
        <w:rPr>
          <w:rFonts w:asciiTheme="minorHAnsi" w:hAnsiTheme="minorHAnsi" w:cs="Arial"/>
          <w:sz w:val="20"/>
          <w:szCs w:val="20"/>
          <w:lang w:val="en-GB"/>
        </w:rPr>
      </w:pPr>
      <w:r w:rsidRPr="00E17186">
        <w:rPr>
          <w:rFonts w:asciiTheme="minorHAnsi" w:hAnsiTheme="minorHAnsi" w:cs="Arial"/>
          <w:sz w:val="20"/>
          <w:szCs w:val="20"/>
          <w:lang w:val="en-GB"/>
        </w:rPr>
        <w:t>NSN: National Significant Number (NDC + SN)</w:t>
      </w:r>
    </w:p>
    <w:p w14:paraId="494318B3" w14:textId="77777777" w:rsidR="006E1790" w:rsidRPr="00E17186" w:rsidRDefault="006E1790" w:rsidP="006E1790">
      <w:pPr>
        <w:rPr>
          <w:rFonts w:asciiTheme="minorHAnsi" w:hAnsiTheme="minorHAnsi" w:cs="Arial"/>
          <w:lang w:val="en-GB"/>
        </w:rPr>
      </w:pPr>
      <w:r w:rsidRPr="00E17186">
        <w:rPr>
          <w:rFonts w:asciiTheme="minorHAnsi" w:hAnsiTheme="minorHAnsi" w:cs="Arial"/>
          <w:lang w:val="en-GB"/>
        </w:rPr>
        <w:t xml:space="preserve">The minimum number length (excluding the country code) is </w:t>
      </w:r>
      <w:r w:rsidRPr="00E17186">
        <w:rPr>
          <w:rFonts w:asciiTheme="minorHAnsi" w:hAnsiTheme="minorHAnsi" w:cs="Arial"/>
          <w:lang w:val="en-GB"/>
        </w:rPr>
        <w:tab/>
      </w:r>
      <w:r>
        <w:rPr>
          <w:rFonts w:asciiTheme="minorHAnsi" w:hAnsiTheme="minorHAnsi" w:cs="Arial"/>
          <w:lang w:val="en-GB"/>
        </w:rPr>
        <w:t xml:space="preserve">  </w:t>
      </w:r>
      <w:r w:rsidRPr="00E17186">
        <w:rPr>
          <w:rFonts w:asciiTheme="minorHAnsi" w:hAnsiTheme="minorHAnsi" w:cs="Arial"/>
          <w:lang w:val="en-GB"/>
        </w:rPr>
        <w:t>5 digits</w:t>
      </w:r>
    </w:p>
    <w:p w14:paraId="2E17562F" w14:textId="77777777" w:rsidR="006E1790" w:rsidRDefault="006E1790" w:rsidP="006E1790">
      <w:pPr>
        <w:spacing w:before="0"/>
        <w:rPr>
          <w:rFonts w:asciiTheme="minorHAnsi" w:hAnsiTheme="minorHAnsi" w:cs="Arial"/>
          <w:lang w:val="en-GB"/>
        </w:rPr>
      </w:pPr>
      <w:r w:rsidRPr="00E17186">
        <w:rPr>
          <w:rFonts w:asciiTheme="minorHAnsi" w:hAnsiTheme="minorHAnsi" w:cs="Arial"/>
          <w:lang w:val="en-GB"/>
        </w:rPr>
        <w:t xml:space="preserve">The maximum number length (excluding the country code) is </w:t>
      </w:r>
      <w:r w:rsidRPr="00E17186">
        <w:rPr>
          <w:rFonts w:asciiTheme="minorHAnsi" w:hAnsiTheme="minorHAnsi" w:cs="Arial"/>
          <w:lang w:val="en-GB"/>
        </w:rPr>
        <w:tab/>
        <w:t>10 digits</w:t>
      </w:r>
    </w:p>
    <w:p w14:paraId="505203AB" w14:textId="77777777" w:rsidR="006E1790" w:rsidRPr="00E17186" w:rsidRDefault="006E1790" w:rsidP="006E1790">
      <w:pPr>
        <w:spacing w:before="0"/>
        <w:rPr>
          <w:rFonts w:asciiTheme="minorHAnsi" w:hAnsiTheme="minorHAnsi" w:cs="Arial"/>
          <w:lang w:val="en-GB"/>
        </w:rPr>
      </w:pPr>
    </w:p>
    <w:p w14:paraId="7563929B" w14:textId="77777777" w:rsidR="006E1790" w:rsidRDefault="006E1790" w:rsidP="006E1790">
      <w:pPr>
        <w:overflowPunct/>
        <w:autoSpaceDE/>
        <w:autoSpaceDN/>
        <w:adjustRightInd/>
        <w:spacing w:before="0"/>
        <w:contextualSpacing/>
        <w:jc w:val="center"/>
        <w:textAlignment w:val="auto"/>
        <w:rPr>
          <w:rFonts w:asciiTheme="minorHAnsi" w:eastAsia="Calibri" w:hAnsiTheme="minorHAnsi" w:cstheme="minorHAnsi"/>
        </w:rPr>
      </w:pPr>
      <w:r w:rsidRPr="00FF7DDD">
        <w:rPr>
          <w:rFonts w:asciiTheme="minorHAnsi" w:eastAsia="Calibri" w:hAnsiTheme="minorHAnsi" w:cstheme="minorHAnsi"/>
        </w:rPr>
        <w:t>Numbering Scheme</w:t>
      </w:r>
    </w:p>
    <w:p w14:paraId="07FC3C33" w14:textId="77777777" w:rsidR="006E1790" w:rsidRDefault="006E1790" w:rsidP="006E1790">
      <w:pPr>
        <w:spacing w:before="20" w:after="20"/>
        <w:rPr>
          <w:rFonts w:asciiTheme="minorHAnsi" w:hAnsiTheme="minorHAnsi"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09"/>
        <w:gridCol w:w="1117"/>
        <w:gridCol w:w="1810"/>
        <w:gridCol w:w="4126"/>
      </w:tblGrid>
      <w:tr w:rsidR="006E1790" w:rsidRPr="00D22EF6" w14:paraId="50776773" w14:textId="77777777" w:rsidTr="006E1790">
        <w:trPr>
          <w:cantSplit/>
          <w:trHeight w:val="20"/>
          <w:tblHeader/>
        </w:trPr>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729E159D" w14:textId="77777777" w:rsidR="006E1790" w:rsidRPr="00D22EF6" w:rsidRDefault="006E1790" w:rsidP="006E1790">
            <w:pPr>
              <w:spacing w:after="120"/>
              <w:jc w:val="center"/>
              <w:rPr>
                <w:lang w:val="en-GB"/>
              </w:rPr>
            </w:pPr>
            <w:r w:rsidRPr="00D22EF6">
              <w:rPr>
                <w:i/>
                <w:iCs/>
                <w:lang w:val="en-GB"/>
              </w:rPr>
              <w:t>NDC</w:t>
            </w: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14:paraId="35B024DE" w14:textId="77777777" w:rsidR="006E1790" w:rsidRPr="002D1DE7" w:rsidRDefault="006E1790" w:rsidP="006E1790">
            <w:pPr>
              <w:spacing w:after="120"/>
              <w:jc w:val="center"/>
              <w:rPr>
                <w:i/>
                <w:iCs/>
                <w:lang w:val="en-GB"/>
              </w:rPr>
            </w:pPr>
            <w:r w:rsidRPr="002D1DE7">
              <w:rPr>
                <w:i/>
                <w:iCs/>
                <w:lang w:val="en-GB"/>
              </w:rPr>
              <w:t>NSN Number length</w:t>
            </w:r>
          </w:p>
        </w:tc>
        <w:tc>
          <w:tcPr>
            <w:tcW w:w="2008" w:type="dxa"/>
            <w:vMerge w:val="restart"/>
            <w:tcBorders>
              <w:top w:val="single" w:sz="4" w:space="0" w:color="auto"/>
              <w:left w:val="single" w:sz="4" w:space="0" w:color="auto"/>
              <w:right w:val="single" w:sz="4" w:space="0" w:color="auto"/>
            </w:tcBorders>
            <w:vAlign w:val="center"/>
          </w:tcPr>
          <w:p w14:paraId="418323CD" w14:textId="77777777" w:rsidR="006E1790" w:rsidRPr="002D1DE7" w:rsidRDefault="006E1790" w:rsidP="006E1790">
            <w:pPr>
              <w:spacing w:after="120"/>
              <w:jc w:val="center"/>
              <w:rPr>
                <w:i/>
                <w:iCs/>
                <w:lang w:val="en-GB"/>
              </w:rPr>
            </w:pPr>
            <w:r w:rsidRPr="002D1DE7">
              <w:rPr>
                <w:i/>
                <w:iCs/>
                <w:lang w:val="en-GB"/>
              </w:rPr>
              <w:t>Usage of E.164</w:t>
            </w:r>
          </w:p>
        </w:tc>
        <w:tc>
          <w:tcPr>
            <w:tcW w:w="4588" w:type="dxa"/>
            <w:vMerge w:val="restart"/>
            <w:tcBorders>
              <w:top w:val="single" w:sz="4" w:space="0" w:color="auto"/>
              <w:left w:val="single" w:sz="4" w:space="0" w:color="auto"/>
              <w:right w:val="single" w:sz="4" w:space="0" w:color="auto"/>
            </w:tcBorders>
            <w:vAlign w:val="center"/>
          </w:tcPr>
          <w:p w14:paraId="5F01506E" w14:textId="77777777" w:rsidR="006E1790" w:rsidRPr="002D1DE7" w:rsidRDefault="006E1790" w:rsidP="006E1790">
            <w:pPr>
              <w:spacing w:after="120"/>
              <w:jc w:val="center"/>
              <w:rPr>
                <w:i/>
                <w:iCs/>
                <w:lang w:val="en-GB"/>
              </w:rPr>
            </w:pPr>
            <w:r w:rsidRPr="002D1DE7">
              <w:rPr>
                <w:i/>
                <w:iCs/>
                <w:lang w:val="en-GB"/>
              </w:rPr>
              <w:t>Additional Information</w:t>
            </w:r>
          </w:p>
        </w:tc>
      </w:tr>
      <w:tr w:rsidR="006E1790" w:rsidRPr="00D22EF6" w14:paraId="5D7EEC88" w14:textId="77777777" w:rsidTr="006E1790">
        <w:trPr>
          <w:cantSplit/>
          <w:trHeight w:val="20"/>
          <w:tblHead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FC8784D" w14:textId="77777777" w:rsidR="006E1790" w:rsidRPr="00D22EF6" w:rsidRDefault="006E1790" w:rsidP="006E1790">
            <w:pPr>
              <w:spacing w:after="120"/>
              <w:jc w:val="left"/>
              <w:rPr>
                <w:lang w:val="en-GB"/>
              </w:rPr>
            </w:pP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18BBED6E" w14:textId="77777777" w:rsidR="006E1790" w:rsidRPr="002D1DE7" w:rsidRDefault="006E1790" w:rsidP="006E1790">
            <w:pPr>
              <w:spacing w:after="120"/>
              <w:jc w:val="center"/>
              <w:rPr>
                <w:i/>
                <w:iCs/>
                <w:lang w:val="en-GB"/>
              </w:rPr>
            </w:pPr>
            <w:r w:rsidRPr="002D1DE7">
              <w:rPr>
                <w:i/>
                <w:iCs/>
                <w:lang w:val="en-GB"/>
              </w:rPr>
              <w:t>Minimum</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7C904510" w14:textId="77777777" w:rsidR="006E1790" w:rsidRPr="002D1DE7" w:rsidRDefault="006E1790" w:rsidP="006E1790">
            <w:pPr>
              <w:spacing w:after="120"/>
              <w:jc w:val="center"/>
              <w:rPr>
                <w:i/>
                <w:iCs/>
                <w:lang w:val="en-GB"/>
              </w:rPr>
            </w:pPr>
            <w:r w:rsidRPr="002D1DE7">
              <w:rPr>
                <w:i/>
                <w:iCs/>
                <w:lang w:val="en-GB"/>
              </w:rPr>
              <w:t>Maximum</w:t>
            </w:r>
          </w:p>
        </w:tc>
        <w:tc>
          <w:tcPr>
            <w:tcW w:w="2008" w:type="dxa"/>
            <w:vMerge/>
            <w:tcBorders>
              <w:left w:val="single" w:sz="4" w:space="0" w:color="auto"/>
              <w:bottom w:val="single" w:sz="4" w:space="0" w:color="auto"/>
              <w:right w:val="single" w:sz="4" w:space="0" w:color="auto"/>
            </w:tcBorders>
            <w:vAlign w:val="center"/>
          </w:tcPr>
          <w:p w14:paraId="45B6682E" w14:textId="77777777" w:rsidR="006E1790" w:rsidRPr="002D1DE7" w:rsidRDefault="006E1790" w:rsidP="006E1790">
            <w:pPr>
              <w:spacing w:after="120"/>
              <w:jc w:val="left"/>
              <w:rPr>
                <w:i/>
                <w:iCs/>
                <w:lang w:val="en-GB"/>
              </w:rPr>
            </w:pPr>
          </w:p>
        </w:tc>
        <w:tc>
          <w:tcPr>
            <w:tcW w:w="4588" w:type="dxa"/>
            <w:vMerge/>
            <w:tcBorders>
              <w:left w:val="single" w:sz="4" w:space="0" w:color="auto"/>
              <w:bottom w:val="single" w:sz="4" w:space="0" w:color="auto"/>
              <w:right w:val="single" w:sz="4" w:space="0" w:color="auto"/>
            </w:tcBorders>
            <w:vAlign w:val="center"/>
          </w:tcPr>
          <w:p w14:paraId="01C77FCF" w14:textId="77777777" w:rsidR="006E1790" w:rsidRPr="002D1DE7" w:rsidRDefault="006E1790" w:rsidP="006E1790">
            <w:pPr>
              <w:spacing w:after="120"/>
              <w:jc w:val="left"/>
              <w:rPr>
                <w:i/>
                <w:iCs/>
                <w:lang w:val="en-GB"/>
              </w:rPr>
            </w:pPr>
          </w:p>
        </w:tc>
      </w:tr>
      <w:tr w:rsidR="006E1790" w:rsidRPr="00D22EF6" w14:paraId="7CB3352C" w14:textId="77777777" w:rsidTr="006E1790">
        <w:trPr>
          <w:cantSplit/>
          <w:trHeight w:val="225"/>
        </w:trPr>
        <w:tc>
          <w:tcPr>
            <w:tcW w:w="993" w:type="dxa"/>
            <w:tcBorders>
              <w:top w:val="single" w:sz="4" w:space="0" w:color="auto"/>
              <w:left w:val="single" w:sz="4" w:space="0" w:color="auto"/>
              <w:bottom w:val="single" w:sz="4" w:space="0" w:color="auto"/>
              <w:right w:val="single" w:sz="4" w:space="0" w:color="auto"/>
            </w:tcBorders>
            <w:noWrap/>
            <w:hideMark/>
          </w:tcPr>
          <w:p w14:paraId="6945106C" w14:textId="77777777" w:rsidR="006E1790" w:rsidRPr="00D22EF6" w:rsidRDefault="006E1790" w:rsidP="006E1790">
            <w:pPr>
              <w:spacing w:before="20" w:after="20"/>
              <w:jc w:val="left"/>
              <w:rPr>
                <w:lang w:val="en-GB"/>
              </w:rPr>
            </w:pPr>
            <w:r w:rsidRPr="00D22EF6">
              <w:rPr>
                <w:lang w:val="en-GB"/>
              </w:rPr>
              <w:t>11</w:t>
            </w:r>
          </w:p>
        </w:tc>
        <w:tc>
          <w:tcPr>
            <w:tcW w:w="1009" w:type="dxa"/>
            <w:tcBorders>
              <w:top w:val="single" w:sz="4" w:space="0" w:color="auto"/>
              <w:left w:val="single" w:sz="4" w:space="0" w:color="auto"/>
              <w:bottom w:val="single" w:sz="4" w:space="0" w:color="auto"/>
              <w:right w:val="single" w:sz="4" w:space="0" w:color="auto"/>
            </w:tcBorders>
            <w:noWrap/>
            <w:hideMark/>
          </w:tcPr>
          <w:p w14:paraId="1993E91C"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5A62A3E6"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15368866" w14:textId="77777777" w:rsidR="006E1790" w:rsidRPr="00D22EF6" w:rsidRDefault="006E1790" w:rsidP="006E1790">
            <w:pPr>
              <w:spacing w:before="20" w:after="20"/>
              <w:jc w:val="left"/>
              <w:rPr>
                <w:rtl/>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681B5C5C" w14:textId="77777777" w:rsidR="006E1790" w:rsidRPr="00D22EF6" w:rsidRDefault="006E1790" w:rsidP="006E1790">
            <w:pPr>
              <w:spacing w:before="20" w:after="20"/>
              <w:jc w:val="left"/>
              <w:rPr>
                <w:lang w:val="en-GB"/>
              </w:rPr>
            </w:pPr>
            <w:r w:rsidRPr="00D22EF6">
              <w:rPr>
                <w:lang w:val="en-GB"/>
              </w:rPr>
              <w:t>Area Code (Geographic Number for Fixed telephony Numbers- Mazandaran)</w:t>
            </w:r>
          </w:p>
        </w:tc>
      </w:tr>
      <w:tr w:rsidR="006E1790" w:rsidRPr="00D22EF6" w14:paraId="2CF9C061" w14:textId="77777777" w:rsidTr="006E1790">
        <w:trPr>
          <w:cantSplit/>
          <w:trHeight w:val="159"/>
        </w:trPr>
        <w:tc>
          <w:tcPr>
            <w:tcW w:w="993" w:type="dxa"/>
            <w:tcBorders>
              <w:top w:val="single" w:sz="4" w:space="0" w:color="auto"/>
              <w:left w:val="single" w:sz="4" w:space="0" w:color="auto"/>
              <w:bottom w:val="single" w:sz="4" w:space="0" w:color="auto"/>
              <w:right w:val="single" w:sz="4" w:space="0" w:color="auto"/>
            </w:tcBorders>
            <w:noWrap/>
            <w:hideMark/>
          </w:tcPr>
          <w:p w14:paraId="020BCD94" w14:textId="77777777" w:rsidR="006E1790" w:rsidRPr="00D22EF6" w:rsidRDefault="006E1790" w:rsidP="006E1790">
            <w:pPr>
              <w:spacing w:before="20" w:after="20"/>
              <w:jc w:val="left"/>
              <w:rPr>
                <w:lang w:val="en-GB"/>
              </w:rPr>
            </w:pPr>
            <w:r w:rsidRPr="00D22EF6">
              <w:rPr>
                <w:lang w:val="en-GB"/>
              </w:rPr>
              <w:t>13</w:t>
            </w:r>
          </w:p>
        </w:tc>
        <w:tc>
          <w:tcPr>
            <w:tcW w:w="1009" w:type="dxa"/>
            <w:tcBorders>
              <w:top w:val="single" w:sz="4" w:space="0" w:color="auto"/>
              <w:left w:val="single" w:sz="4" w:space="0" w:color="auto"/>
              <w:bottom w:val="single" w:sz="4" w:space="0" w:color="auto"/>
              <w:right w:val="single" w:sz="4" w:space="0" w:color="auto"/>
            </w:tcBorders>
            <w:noWrap/>
            <w:hideMark/>
          </w:tcPr>
          <w:p w14:paraId="19DA4C28"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66A86682"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6571811C"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4E7300FD" w14:textId="77777777" w:rsidR="006E1790" w:rsidRPr="00D22EF6" w:rsidRDefault="006E1790" w:rsidP="006E1790">
            <w:pPr>
              <w:spacing w:before="20" w:after="20"/>
              <w:jc w:val="left"/>
              <w:rPr>
                <w:lang w:val="en-GB"/>
              </w:rPr>
            </w:pPr>
            <w:r w:rsidRPr="00D22EF6">
              <w:rPr>
                <w:lang w:val="en-GB"/>
              </w:rPr>
              <w:t>Area Code (Geographic Number for Fixed telephony Numbers- Gilan)</w:t>
            </w:r>
          </w:p>
        </w:tc>
      </w:tr>
      <w:tr w:rsidR="006E1790" w:rsidRPr="00D22EF6" w14:paraId="7DA3C8EF" w14:textId="77777777" w:rsidTr="006E1790">
        <w:trPr>
          <w:cantSplit/>
          <w:trHeight w:val="203"/>
        </w:trPr>
        <w:tc>
          <w:tcPr>
            <w:tcW w:w="993" w:type="dxa"/>
            <w:tcBorders>
              <w:top w:val="single" w:sz="4" w:space="0" w:color="auto"/>
              <w:left w:val="single" w:sz="4" w:space="0" w:color="auto"/>
              <w:bottom w:val="single" w:sz="4" w:space="0" w:color="auto"/>
              <w:right w:val="single" w:sz="4" w:space="0" w:color="auto"/>
            </w:tcBorders>
            <w:noWrap/>
            <w:hideMark/>
          </w:tcPr>
          <w:p w14:paraId="0456143F" w14:textId="77777777" w:rsidR="006E1790" w:rsidRPr="00D22EF6" w:rsidRDefault="006E1790" w:rsidP="006E1790">
            <w:pPr>
              <w:spacing w:before="20" w:after="20"/>
              <w:jc w:val="left"/>
              <w:rPr>
                <w:lang w:val="en-GB"/>
              </w:rPr>
            </w:pPr>
            <w:r w:rsidRPr="00D22EF6">
              <w:rPr>
                <w:lang w:val="en-GB"/>
              </w:rPr>
              <w:t>17</w:t>
            </w:r>
          </w:p>
        </w:tc>
        <w:tc>
          <w:tcPr>
            <w:tcW w:w="1009" w:type="dxa"/>
            <w:tcBorders>
              <w:top w:val="single" w:sz="4" w:space="0" w:color="auto"/>
              <w:left w:val="single" w:sz="4" w:space="0" w:color="auto"/>
              <w:bottom w:val="single" w:sz="4" w:space="0" w:color="auto"/>
              <w:right w:val="single" w:sz="4" w:space="0" w:color="auto"/>
            </w:tcBorders>
            <w:noWrap/>
            <w:hideMark/>
          </w:tcPr>
          <w:p w14:paraId="7553618B"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1AD1F53A"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03B982EC"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7EE04AD5" w14:textId="77777777" w:rsidR="006E1790" w:rsidRPr="00D22EF6" w:rsidRDefault="006E1790" w:rsidP="006E1790">
            <w:pPr>
              <w:spacing w:before="20" w:after="20"/>
              <w:jc w:val="left"/>
              <w:rPr>
                <w:lang w:val="en-GB"/>
              </w:rPr>
            </w:pPr>
            <w:r w:rsidRPr="00D22EF6">
              <w:rPr>
                <w:lang w:val="en-GB"/>
              </w:rPr>
              <w:t>Area Code (Geographic Number for Fixed telephony Numbers- Golestan)</w:t>
            </w:r>
          </w:p>
        </w:tc>
      </w:tr>
      <w:tr w:rsidR="006E1790" w:rsidRPr="00D22EF6" w14:paraId="146CA3AB" w14:textId="77777777" w:rsidTr="006E1790">
        <w:trPr>
          <w:cantSplit/>
          <w:trHeight w:val="135"/>
        </w:trPr>
        <w:tc>
          <w:tcPr>
            <w:tcW w:w="993" w:type="dxa"/>
            <w:tcBorders>
              <w:top w:val="single" w:sz="4" w:space="0" w:color="auto"/>
              <w:left w:val="single" w:sz="4" w:space="0" w:color="auto"/>
              <w:bottom w:val="single" w:sz="4" w:space="0" w:color="auto"/>
              <w:right w:val="single" w:sz="4" w:space="0" w:color="auto"/>
            </w:tcBorders>
            <w:noWrap/>
            <w:hideMark/>
          </w:tcPr>
          <w:p w14:paraId="0F6066E6" w14:textId="77777777" w:rsidR="006E1790" w:rsidRPr="00D22EF6" w:rsidRDefault="006E1790" w:rsidP="006E1790">
            <w:pPr>
              <w:spacing w:before="20" w:after="20"/>
              <w:jc w:val="left"/>
              <w:rPr>
                <w:lang w:val="en-GB"/>
              </w:rPr>
            </w:pPr>
            <w:r w:rsidRPr="00D22EF6">
              <w:rPr>
                <w:lang w:val="en-GB"/>
              </w:rPr>
              <w:t>21</w:t>
            </w:r>
          </w:p>
        </w:tc>
        <w:tc>
          <w:tcPr>
            <w:tcW w:w="1009" w:type="dxa"/>
            <w:tcBorders>
              <w:top w:val="single" w:sz="4" w:space="0" w:color="auto"/>
              <w:left w:val="single" w:sz="4" w:space="0" w:color="auto"/>
              <w:bottom w:val="single" w:sz="4" w:space="0" w:color="auto"/>
              <w:right w:val="single" w:sz="4" w:space="0" w:color="auto"/>
            </w:tcBorders>
            <w:noWrap/>
            <w:hideMark/>
          </w:tcPr>
          <w:p w14:paraId="00583297"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529984B3"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6684A98F"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0A69B5B5" w14:textId="77777777" w:rsidR="006E1790" w:rsidRPr="00D22EF6" w:rsidRDefault="006E1790" w:rsidP="006E1790">
            <w:pPr>
              <w:spacing w:before="20" w:after="20"/>
              <w:jc w:val="left"/>
              <w:rPr>
                <w:lang w:val="en-GB"/>
              </w:rPr>
            </w:pPr>
            <w:r w:rsidRPr="00D22EF6">
              <w:rPr>
                <w:lang w:val="en-GB"/>
              </w:rPr>
              <w:t>Area Code (Geographic Number for  Fixed telephony Numbers- Tehran)</w:t>
            </w:r>
          </w:p>
        </w:tc>
      </w:tr>
      <w:tr w:rsidR="006E1790" w:rsidRPr="00D22EF6" w14:paraId="743711D3" w14:textId="77777777" w:rsidTr="006E1790">
        <w:trPr>
          <w:cantSplit/>
          <w:trHeight w:val="191"/>
        </w:trPr>
        <w:tc>
          <w:tcPr>
            <w:tcW w:w="993" w:type="dxa"/>
            <w:tcBorders>
              <w:top w:val="single" w:sz="4" w:space="0" w:color="auto"/>
              <w:left w:val="single" w:sz="4" w:space="0" w:color="auto"/>
              <w:bottom w:val="single" w:sz="4" w:space="0" w:color="auto"/>
              <w:right w:val="single" w:sz="4" w:space="0" w:color="auto"/>
            </w:tcBorders>
            <w:noWrap/>
            <w:hideMark/>
          </w:tcPr>
          <w:p w14:paraId="26CF9277" w14:textId="77777777" w:rsidR="006E1790" w:rsidRPr="00D22EF6" w:rsidRDefault="006E1790" w:rsidP="006E1790">
            <w:pPr>
              <w:spacing w:before="20" w:after="20"/>
              <w:jc w:val="left"/>
              <w:rPr>
                <w:lang w:val="en-GB"/>
              </w:rPr>
            </w:pPr>
            <w:r w:rsidRPr="00D22EF6">
              <w:rPr>
                <w:lang w:val="en-GB"/>
              </w:rPr>
              <w:t>23</w:t>
            </w:r>
          </w:p>
        </w:tc>
        <w:tc>
          <w:tcPr>
            <w:tcW w:w="1009" w:type="dxa"/>
            <w:tcBorders>
              <w:top w:val="single" w:sz="4" w:space="0" w:color="auto"/>
              <w:left w:val="single" w:sz="4" w:space="0" w:color="auto"/>
              <w:bottom w:val="single" w:sz="4" w:space="0" w:color="auto"/>
              <w:right w:val="single" w:sz="4" w:space="0" w:color="auto"/>
            </w:tcBorders>
            <w:noWrap/>
            <w:hideMark/>
          </w:tcPr>
          <w:p w14:paraId="0432B3AE"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2823C286"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7EEA5DE0"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00205A5B" w14:textId="77777777" w:rsidR="006E1790" w:rsidRPr="00D22EF6" w:rsidRDefault="006E1790" w:rsidP="006E1790">
            <w:pPr>
              <w:spacing w:before="20" w:after="20"/>
              <w:jc w:val="left"/>
              <w:rPr>
                <w:lang w:val="en-GB"/>
              </w:rPr>
            </w:pPr>
            <w:r w:rsidRPr="00D22EF6">
              <w:rPr>
                <w:lang w:val="en-GB"/>
              </w:rPr>
              <w:t>Area Code (Geographic Number for  Fixed telephony Numbers- Semnan)</w:t>
            </w:r>
          </w:p>
        </w:tc>
      </w:tr>
      <w:tr w:rsidR="006E1790" w:rsidRPr="00D22EF6" w14:paraId="714A17D3"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hideMark/>
          </w:tcPr>
          <w:p w14:paraId="7FB3B167" w14:textId="77777777" w:rsidR="006E1790" w:rsidRPr="00D22EF6" w:rsidRDefault="006E1790" w:rsidP="006E1790">
            <w:pPr>
              <w:spacing w:before="20" w:after="20"/>
              <w:jc w:val="left"/>
              <w:rPr>
                <w:lang w:val="en-GB"/>
              </w:rPr>
            </w:pPr>
            <w:r w:rsidRPr="00D22EF6">
              <w:rPr>
                <w:lang w:val="en-GB"/>
              </w:rPr>
              <w:t>24</w:t>
            </w:r>
          </w:p>
        </w:tc>
        <w:tc>
          <w:tcPr>
            <w:tcW w:w="1009" w:type="dxa"/>
            <w:tcBorders>
              <w:top w:val="single" w:sz="4" w:space="0" w:color="auto"/>
              <w:left w:val="single" w:sz="4" w:space="0" w:color="auto"/>
              <w:bottom w:val="single" w:sz="4" w:space="0" w:color="auto"/>
              <w:right w:val="single" w:sz="4" w:space="0" w:color="auto"/>
            </w:tcBorders>
            <w:noWrap/>
            <w:hideMark/>
          </w:tcPr>
          <w:p w14:paraId="2BA9BE45"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29F52EAA"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3E0C022E"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6DBC710E" w14:textId="77777777" w:rsidR="006E1790" w:rsidRPr="00D22EF6" w:rsidRDefault="006E1790" w:rsidP="006E1790">
            <w:pPr>
              <w:spacing w:before="20" w:after="20"/>
              <w:jc w:val="left"/>
              <w:rPr>
                <w:lang w:val="en-GB"/>
              </w:rPr>
            </w:pPr>
            <w:r w:rsidRPr="00D22EF6">
              <w:rPr>
                <w:lang w:val="en-GB"/>
              </w:rPr>
              <w:t>Area Code (Geographic Number for  Fixed telephony Numbers- Zanjan)</w:t>
            </w:r>
          </w:p>
        </w:tc>
      </w:tr>
      <w:tr w:rsidR="006E1790" w:rsidRPr="00D22EF6" w14:paraId="246764D9" w14:textId="77777777" w:rsidTr="006E1790">
        <w:trPr>
          <w:cantSplit/>
          <w:trHeight w:val="113"/>
        </w:trPr>
        <w:tc>
          <w:tcPr>
            <w:tcW w:w="993" w:type="dxa"/>
            <w:tcBorders>
              <w:top w:val="single" w:sz="4" w:space="0" w:color="auto"/>
              <w:left w:val="single" w:sz="4" w:space="0" w:color="auto"/>
              <w:bottom w:val="single" w:sz="4" w:space="0" w:color="auto"/>
              <w:right w:val="single" w:sz="4" w:space="0" w:color="auto"/>
            </w:tcBorders>
            <w:noWrap/>
            <w:hideMark/>
          </w:tcPr>
          <w:p w14:paraId="4280EFAA" w14:textId="77777777" w:rsidR="006E1790" w:rsidRPr="00D22EF6" w:rsidRDefault="006E1790" w:rsidP="006E1790">
            <w:pPr>
              <w:spacing w:before="20" w:after="20"/>
              <w:jc w:val="left"/>
              <w:rPr>
                <w:lang w:val="en-GB"/>
              </w:rPr>
            </w:pPr>
            <w:r w:rsidRPr="00D22EF6">
              <w:rPr>
                <w:lang w:val="en-GB"/>
              </w:rPr>
              <w:t>25</w:t>
            </w:r>
          </w:p>
        </w:tc>
        <w:tc>
          <w:tcPr>
            <w:tcW w:w="1009" w:type="dxa"/>
            <w:tcBorders>
              <w:top w:val="single" w:sz="4" w:space="0" w:color="auto"/>
              <w:left w:val="single" w:sz="4" w:space="0" w:color="auto"/>
              <w:bottom w:val="single" w:sz="4" w:space="0" w:color="auto"/>
              <w:right w:val="single" w:sz="4" w:space="0" w:color="auto"/>
            </w:tcBorders>
            <w:noWrap/>
            <w:hideMark/>
          </w:tcPr>
          <w:p w14:paraId="677729E4"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618F0790"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47220331"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7EE14D82" w14:textId="77777777" w:rsidR="006E1790" w:rsidRPr="00D22EF6" w:rsidRDefault="006E1790" w:rsidP="006E1790">
            <w:pPr>
              <w:spacing w:before="20" w:after="20"/>
              <w:jc w:val="left"/>
              <w:rPr>
                <w:lang w:val="en-GB"/>
              </w:rPr>
            </w:pPr>
            <w:r w:rsidRPr="00D22EF6">
              <w:rPr>
                <w:lang w:val="en-GB"/>
              </w:rPr>
              <w:t>Area Code (Geographic Number for  Fixed telephony Numbers-Qom)</w:t>
            </w:r>
          </w:p>
        </w:tc>
      </w:tr>
      <w:tr w:rsidR="006E1790" w:rsidRPr="00D22EF6" w14:paraId="3536E9C5"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hideMark/>
          </w:tcPr>
          <w:p w14:paraId="2D948C9C" w14:textId="77777777" w:rsidR="006E1790" w:rsidRPr="00D22EF6" w:rsidRDefault="006E1790" w:rsidP="006E1790">
            <w:pPr>
              <w:spacing w:before="20" w:after="20"/>
              <w:jc w:val="left"/>
              <w:rPr>
                <w:lang w:val="en-GB"/>
              </w:rPr>
            </w:pPr>
            <w:r w:rsidRPr="00D22EF6">
              <w:rPr>
                <w:lang w:val="en-GB"/>
              </w:rPr>
              <w:lastRenderedPageBreak/>
              <w:t>26</w:t>
            </w:r>
          </w:p>
        </w:tc>
        <w:tc>
          <w:tcPr>
            <w:tcW w:w="1009" w:type="dxa"/>
            <w:tcBorders>
              <w:top w:val="single" w:sz="4" w:space="0" w:color="auto"/>
              <w:left w:val="single" w:sz="4" w:space="0" w:color="auto"/>
              <w:bottom w:val="single" w:sz="4" w:space="0" w:color="auto"/>
              <w:right w:val="single" w:sz="4" w:space="0" w:color="auto"/>
            </w:tcBorders>
            <w:noWrap/>
            <w:hideMark/>
          </w:tcPr>
          <w:p w14:paraId="36E303DB"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3E17B177"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2DFFF1F5"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4EF201AB" w14:textId="77777777" w:rsidR="006E1790" w:rsidRPr="00D22EF6" w:rsidRDefault="006E1790" w:rsidP="006E1790">
            <w:pPr>
              <w:spacing w:before="20" w:after="20"/>
              <w:jc w:val="left"/>
              <w:rPr>
                <w:lang w:val="en-GB"/>
              </w:rPr>
            </w:pPr>
            <w:r w:rsidRPr="00D22EF6">
              <w:rPr>
                <w:lang w:val="en-GB"/>
              </w:rPr>
              <w:t>Area Code (Geographic Number for  Fixed telephony Numbers-Alborz)</w:t>
            </w:r>
          </w:p>
        </w:tc>
      </w:tr>
      <w:tr w:rsidR="006E1790" w:rsidRPr="00D22EF6" w14:paraId="4FFC4D09" w14:textId="77777777" w:rsidTr="006E1790">
        <w:trPr>
          <w:cantSplit/>
          <w:trHeight w:val="125"/>
        </w:trPr>
        <w:tc>
          <w:tcPr>
            <w:tcW w:w="993" w:type="dxa"/>
            <w:tcBorders>
              <w:top w:val="single" w:sz="4" w:space="0" w:color="auto"/>
              <w:left w:val="single" w:sz="4" w:space="0" w:color="auto"/>
              <w:bottom w:val="single" w:sz="4" w:space="0" w:color="auto"/>
              <w:right w:val="single" w:sz="4" w:space="0" w:color="auto"/>
            </w:tcBorders>
            <w:noWrap/>
            <w:hideMark/>
          </w:tcPr>
          <w:p w14:paraId="16B2EC95" w14:textId="77777777" w:rsidR="006E1790" w:rsidRPr="00D22EF6" w:rsidRDefault="006E1790" w:rsidP="006E1790">
            <w:pPr>
              <w:spacing w:before="20" w:after="20"/>
              <w:jc w:val="left"/>
              <w:rPr>
                <w:lang w:val="en-GB"/>
              </w:rPr>
            </w:pPr>
            <w:r w:rsidRPr="00D22EF6">
              <w:rPr>
                <w:lang w:val="en-GB"/>
              </w:rPr>
              <w:t>28</w:t>
            </w:r>
          </w:p>
        </w:tc>
        <w:tc>
          <w:tcPr>
            <w:tcW w:w="1009" w:type="dxa"/>
            <w:tcBorders>
              <w:top w:val="single" w:sz="4" w:space="0" w:color="auto"/>
              <w:left w:val="single" w:sz="4" w:space="0" w:color="auto"/>
              <w:bottom w:val="single" w:sz="4" w:space="0" w:color="auto"/>
              <w:right w:val="single" w:sz="4" w:space="0" w:color="auto"/>
            </w:tcBorders>
            <w:noWrap/>
            <w:hideMark/>
          </w:tcPr>
          <w:p w14:paraId="692AC494"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28C4414D"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0C09F128"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74753843" w14:textId="77777777" w:rsidR="006E1790" w:rsidRPr="00D22EF6" w:rsidRDefault="006E1790" w:rsidP="006E1790">
            <w:pPr>
              <w:spacing w:before="20" w:after="20"/>
              <w:jc w:val="left"/>
              <w:rPr>
                <w:lang w:val="en-GB"/>
              </w:rPr>
            </w:pPr>
            <w:r w:rsidRPr="00D22EF6">
              <w:rPr>
                <w:lang w:val="en-GB"/>
              </w:rPr>
              <w:t>Area Code (Geographic Number for  Fixed telephony Numbers-Ghazvin )</w:t>
            </w:r>
          </w:p>
        </w:tc>
      </w:tr>
      <w:tr w:rsidR="006E1790" w:rsidRPr="00D22EF6" w14:paraId="057D2B7F" w14:textId="77777777" w:rsidTr="006E1790">
        <w:trPr>
          <w:cantSplit/>
          <w:trHeight w:val="156"/>
        </w:trPr>
        <w:tc>
          <w:tcPr>
            <w:tcW w:w="993" w:type="dxa"/>
            <w:tcBorders>
              <w:top w:val="single" w:sz="4" w:space="0" w:color="auto"/>
              <w:left w:val="single" w:sz="4" w:space="0" w:color="auto"/>
              <w:bottom w:val="single" w:sz="4" w:space="0" w:color="auto"/>
              <w:right w:val="single" w:sz="4" w:space="0" w:color="auto"/>
            </w:tcBorders>
            <w:noWrap/>
            <w:hideMark/>
          </w:tcPr>
          <w:p w14:paraId="1D244549" w14:textId="77777777" w:rsidR="006E1790" w:rsidRPr="00D22EF6" w:rsidRDefault="006E1790" w:rsidP="006E1790">
            <w:pPr>
              <w:spacing w:before="20" w:after="20"/>
              <w:jc w:val="left"/>
              <w:rPr>
                <w:lang w:val="en-GB"/>
              </w:rPr>
            </w:pPr>
            <w:r w:rsidRPr="00D22EF6">
              <w:rPr>
                <w:lang w:val="en-GB"/>
              </w:rPr>
              <w:t>31</w:t>
            </w:r>
          </w:p>
        </w:tc>
        <w:tc>
          <w:tcPr>
            <w:tcW w:w="1009" w:type="dxa"/>
            <w:tcBorders>
              <w:top w:val="single" w:sz="4" w:space="0" w:color="auto"/>
              <w:left w:val="single" w:sz="4" w:space="0" w:color="auto"/>
              <w:bottom w:val="single" w:sz="4" w:space="0" w:color="auto"/>
              <w:right w:val="single" w:sz="4" w:space="0" w:color="auto"/>
            </w:tcBorders>
            <w:noWrap/>
            <w:hideMark/>
          </w:tcPr>
          <w:p w14:paraId="1382D465"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1D1AD620"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29953C47"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5D36418A" w14:textId="77777777" w:rsidR="006E1790" w:rsidRPr="00D22EF6" w:rsidRDefault="006E1790" w:rsidP="006E1790">
            <w:pPr>
              <w:spacing w:before="20" w:after="20"/>
              <w:jc w:val="left"/>
              <w:rPr>
                <w:lang w:val="en-GB"/>
              </w:rPr>
            </w:pPr>
            <w:r w:rsidRPr="00D22EF6">
              <w:rPr>
                <w:lang w:val="en-GB"/>
              </w:rPr>
              <w:t>Area Code (Geographic Number for Fixed telephony Numbers- Isfahan)</w:t>
            </w:r>
          </w:p>
        </w:tc>
      </w:tr>
      <w:tr w:rsidR="006E1790" w:rsidRPr="00D22EF6" w14:paraId="46C98BC3" w14:textId="77777777" w:rsidTr="006E1790">
        <w:trPr>
          <w:cantSplit/>
          <w:trHeight w:val="153"/>
        </w:trPr>
        <w:tc>
          <w:tcPr>
            <w:tcW w:w="993" w:type="dxa"/>
            <w:tcBorders>
              <w:top w:val="single" w:sz="4" w:space="0" w:color="auto"/>
              <w:left w:val="single" w:sz="4" w:space="0" w:color="auto"/>
              <w:bottom w:val="single" w:sz="4" w:space="0" w:color="auto"/>
              <w:right w:val="single" w:sz="4" w:space="0" w:color="auto"/>
            </w:tcBorders>
            <w:noWrap/>
            <w:hideMark/>
          </w:tcPr>
          <w:p w14:paraId="2DFA4AE1" w14:textId="77777777" w:rsidR="006E1790" w:rsidRPr="00D22EF6" w:rsidRDefault="006E1790" w:rsidP="006E1790">
            <w:pPr>
              <w:spacing w:before="20" w:after="20"/>
              <w:jc w:val="left"/>
              <w:rPr>
                <w:lang w:val="en-GB"/>
              </w:rPr>
            </w:pPr>
            <w:r w:rsidRPr="00D22EF6">
              <w:rPr>
                <w:lang w:val="en-GB"/>
              </w:rPr>
              <w:t>34</w:t>
            </w:r>
          </w:p>
        </w:tc>
        <w:tc>
          <w:tcPr>
            <w:tcW w:w="1009" w:type="dxa"/>
            <w:tcBorders>
              <w:top w:val="single" w:sz="4" w:space="0" w:color="auto"/>
              <w:left w:val="single" w:sz="4" w:space="0" w:color="auto"/>
              <w:bottom w:val="single" w:sz="4" w:space="0" w:color="auto"/>
              <w:right w:val="single" w:sz="4" w:space="0" w:color="auto"/>
            </w:tcBorders>
            <w:noWrap/>
            <w:hideMark/>
          </w:tcPr>
          <w:p w14:paraId="761765DD"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7AABBE1A"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29A8DE2A"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4E5FA854" w14:textId="77777777" w:rsidR="006E1790" w:rsidRPr="00D22EF6" w:rsidRDefault="006E1790" w:rsidP="006E1790">
            <w:pPr>
              <w:spacing w:before="20" w:after="20"/>
              <w:jc w:val="left"/>
              <w:rPr>
                <w:lang w:val="en-GB"/>
              </w:rPr>
            </w:pPr>
            <w:r w:rsidRPr="00D22EF6">
              <w:rPr>
                <w:lang w:val="en-GB"/>
              </w:rPr>
              <w:t>Area Code (Geographic Number for Fixed telephony Numbers- Kerman)</w:t>
            </w:r>
          </w:p>
        </w:tc>
      </w:tr>
      <w:tr w:rsidR="006E1790" w:rsidRPr="00D22EF6" w14:paraId="5894E0F4" w14:textId="77777777" w:rsidTr="006E1790">
        <w:trPr>
          <w:cantSplit/>
          <w:trHeight w:val="119"/>
        </w:trPr>
        <w:tc>
          <w:tcPr>
            <w:tcW w:w="993" w:type="dxa"/>
            <w:tcBorders>
              <w:top w:val="single" w:sz="4" w:space="0" w:color="auto"/>
              <w:left w:val="single" w:sz="4" w:space="0" w:color="auto"/>
              <w:bottom w:val="single" w:sz="4" w:space="0" w:color="auto"/>
              <w:right w:val="single" w:sz="4" w:space="0" w:color="auto"/>
            </w:tcBorders>
            <w:noWrap/>
            <w:hideMark/>
          </w:tcPr>
          <w:p w14:paraId="3D038B3C" w14:textId="77777777" w:rsidR="006E1790" w:rsidRPr="00D22EF6" w:rsidRDefault="006E1790" w:rsidP="006E1790">
            <w:pPr>
              <w:spacing w:before="20" w:after="20"/>
              <w:jc w:val="left"/>
              <w:rPr>
                <w:lang w:val="en-GB"/>
              </w:rPr>
            </w:pPr>
            <w:r w:rsidRPr="00D22EF6">
              <w:rPr>
                <w:lang w:val="en-GB"/>
              </w:rPr>
              <w:t>35</w:t>
            </w:r>
          </w:p>
        </w:tc>
        <w:tc>
          <w:tcPr>
            <w:tcW w:w="1009" w:type="dxa"/>
            <w:tcBorders>
              <w:top w:val="single" w:sz="4" w:space="0" w:color="auto"/>
              <w:left w:val="single" w:sz="4" w:space="0" w:color="auto"/>
              <w:bottom w:val="single" w:sz="4" w:space="0" w:color="auto"/>
              <w:right w:val="single" w:sz="4" w:space="0" w:color="auto"/>
            </w:tcBorders>
            <w:noWrap/>
            <w:hideMark/>
          </w:tcPr>
          <w:p w14:paraId="4C015D01"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6B59D1E4"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6FD6128F"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0292E62C" w14:textId="77777777" w:rsidR="006E1790" w:rsidRPr="00D22EF6" w:rsidRDefault="006E1790" w:rsidP="006E1790">
            <w:pPr>
              <w:spacing w:before="20" w:after="20"/>
              <w:jc w:val="left"/>
              <w:rPr>
                <w:lang w:val="en-GB"/>
              </w:rPr>
            </w:pPr>
            <w:r w:rsidRPr="00D22EF6">
              <w:rPr>
                <w:lang w:val="en-GB"/>
              </w:rPr>
              <w:t>Area Code (Geographic Number for Fixed telephony Numbers-Yazd)</w:t>
            </w:r>
          </w:p>
        </w:tc>
      </w:tr>
      <w:tr w:rsidR="006E1790" w:rsidRPr="00D22EF6" w14:paraId="4C5D3A3D"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hideMark/>
          </w:tcPr>
          <w:p w14:paraId="6286C89B" w14:textId="77777777" w:rsidR="006E1790" w:rsidRPr="00D22EF6" w:rsidRDefault="006E1790" w:rsidP="006E1790">
            <w:pPr>
              <w:spacing w:before="20" w:after="20"/>
              <w:jc w:val="left"/>
              <w:rPr>
                <w:lang w:val="en-GB"/>
              </w:rPr>
            </w:pPr>
            <w:r w:rsidRPr="00D22EF6">
              <w:rPr>
                <w:lang w:val="en-GB"/>
              </w:rPr>
              <w:t>38</w:t>
            </w:r>
          </w:p>
        </w:tc>
        <w:tc>
          <w:tcPr>
            <w:tcW w:w="1009" w:type="dxa"/>
            <w:tcBorders>
              <w:top w:val="single" w:sz="4" w:space="0" w:color="auto"/>
              <w:left w:val="single" w:sz="4" w:space="0" w:color="auto"/>
              <w:bottom w:val="single" w:sz="4" w:space="0" w:color="auto"/>
              <w:right w:val="single" w:sz="4" w:space="0" w:color="auto"/>
            </w:tcBorders>
            <w:noWrap/>
            <w:hideMark/>
          </w:tcPr>
          <w:p w14:paraId="67CADC97"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6C7D777A"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245D6F5E"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2F86404B" w14:textId="77777777" w:rsidR="006E1790" w:rsidRPr="00D22EF6" w:rsidRDefault="006E1790" w:rsidP="006E1790">
            <w:pPr>
              <w:spacing w:before="20" w:after="20"/>
              <w:jc w:val="left"/>
              <w:rPr>
                <w:lang w:val="en-GB"/>
              </w:rPr>
            </w:pPr>
            <w:r w:rsidRPr="00D22EF6">
              <w:rPr>
                <w:lang w:val="en-GB"/>
              </w:rPr>
              <w:t>Area Code (Geographic Number for Fixed telephony Numbers- Chahar Mahal  vaBakhtiari)</w:t>
            </w:r>
          </w:p>
        </w:tc>
      </w:tr>
      <w:tr w:rsidR="006E1790" w:rsidRPr="00D22EF6" w14:paraId="23EB6DEE" w14:textId="77777777" w:rsidTr="006E1790">
        <w:trPr>
          <w:cantSplit/>
          <w:trHeight w:val="305"/>
        </w:trPr>
        <w:tc>
          <w:tcPr>
            <w:tcW w:w="993" w:type="dxa"/>
            <w:tcBorders>
              <w:top w:val="single" w:sz="4" w:space="0" w:color="auto"/>
              <w:left w:val="single" w:sz="4" w:space="0" w:color="auto"/>
              <w:bottom w:val="single" w:sz="4" w:space="0" w:color="auto"/>
              <w:right w:val="single" w:sz="4" w:space="0" w:color="auto"/>
            </w:tcBorders>
            <w:noWrap/>
            <w:hideMark/>
          </w:tcPr>
          <w:p w14:paraId="2F900A75" w14:textId="77777777" w:rsidR="006E1790" w:rsidRPr="00D22EF6" w:rsidRDefault="006E1790" w:rsidP="006E1790">
            <w:pPr>
              <w:spacing w:before="20" w:after="20"/>
              <w:jc w:val="left"/>
              <w:rPr>
                <w:lang w:val="en-GB"/>
              </w:rPr>
            </w:pPr>
            <w:r w:rsidRPr="00D22EF6">
              <w:rPr>
                <w:lang w:val="en-GB"/>
              </w:rPr>
              <w:t>41</w:t>
            </w:r>
          </w:p>
        </w:tc>
        <w:tc>
          <w:tcPr>
            <w:tcW w:w="1009" w:type="dxa"/>
            <w:tcBorders>
              <w:top w:val="single" w:sz="4" w:space="0" w:color="auto"/>
              <w:left w:val="single" w:sz="4" w:space="0" w:color="auto"/>
              <w:bottom w:val="single" w:sz="4" w:space="0" w:color="auto"/>
              <w:right w:val="single" w:sz="4" w:space="0" w:color="auto"/>
            </w:tcBorders>
            <w:noWrap/>
            <w:hideMark/>
          </w:tcPr>
          <w:p w14:paraId="43EDEB3E"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196680F8"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0C6E5C99"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00E31D65" w14:textId="77777777" w:rsidR="006E1790" w:rsidRPr="00D22EF6" w:rsidRDefault="006E1790" w:rsidP="006E1790">
            <w:pPr>
              <w:spacing w:before="20" w:after="20"/>
              <w:jc w:val="left"/>
              <w:rPr>
                <w:lang w:val="en-GB"/>
              </w:rPr>
            </w:pPr>
            <w:r w:rsidRPr="00D22EF6">
              <w:rPr>
                <w:lang w:val="en-GB"/>
              </w:rPr>
              <w:t>Area Code (Geographic Number for Fixed telephony Numbers- East Azarbayjan)</w:t>
            </w:r>
          </w:p>
        </w:tc>
      </w:tr>
      <w:tr w:rsidR="006E1790" w:rsidRPr="00D22EF6" w14:paraId="54590D1E" w14:textId="77777777" w:rsidTr="006E1790">
        <w:trPr>
          <w:cantSplit/>
          <w:trHeight w:val="147"/>
        </w:trPr>
        <w:tc>
          <w:tcPr>
            <w:tcW w:w="993" w:type="dxa"/>
            <w:tcBorders>
              <w:top w:val="single" w:sz="4" w:space="0" w:color="auto"/>
              <w:left w:val="single" w:sz="4" w:space="0" w:color="auto"/>
              <w:bottom w:val="single" w:sz="4" w:space="0" w:color="auto"/>
              <w:right w:val="single" w:sz="4" w:space="0" w:color="auto"/>
            </w:tcBorders>
            <w:noWrap/>
            <w:hideMark/>
          </w:tcPr>
          <w:p w14:paraId="19E50CD2" w14:textId="77777777" w:rsidR="006E1790" w:rsidRPr="00D22EF6" w:rsidRDefault="006E1790" w:rsidP="006E1790">
            <w:pPr>
              <w:spacing w:before="20" w:after="20"/>
              <w:jc w:val="left"/>
              <w:rPr>
                <w:lang w:val="en-GB"/>
              </w:rPr>
            </w:pPr>
            <w:r w:rsidRPr="00D22EF6">
              <w:rPr>
                <w:lang w:val="en-GB"/>
              </w:rPr>
              <w:t>44</w:t>
            </w:r>
          </w:p>
        </w:tc>
        <w:tc>
          <w:tcPr>
            <w:tcW w:w="1009" w:type="dxa"/>
            <w:tcBorders>
              <w:top w:val="single" w:sz="4" w:space="0" w:color="auto"/>
              <w:left w:val="single" w:sz="4" w:space="0" w:color="auto"/>
              <w:bottom w:val="single" w:sz="4" w:space="0" w:color="auto"/>
              <w:right w:val="single" w:sz="4" w:space="0" w:color="auto"/>
            </w:tcBorders>
            <w:noWrap/>
            <w:hideMark/>
          </w:tcPr>
          <w:p w14:paraId="03298C9A"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6C03A388"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62A587B6"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03544EA0" w14:textId="77777777" w:rsidR="006E1790" w:rsidRPr="00D22EF6" w:rsidRDefault="006E1790" w:rsidP="006E1790">
            <w:pPr>
              <w:spacing w:before="20" w:after="20"/>
              <w:jc w:val="left"/>
              <w:rPr>
                <w:lang w:val="en-GB"/>
              </w:rPr>
            </w:pPr>
            <w:r w:rsidRPr="00D22EF6">
              <w:rPr>
                <w:lang w:val="en-GB"/>
              </w:rPr>
              <w:t>Area Code (Geographic Number for Fixed telephony Numbers- West Azarbayjan)</w:t>
            </w:r>
          </w:p>
        </w:tc>
      </w:tr>
      <w:tr w:rsidR="006E1790" w:rsidRPr="00D22EF6" w14:paraId="57ED6C62"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hideMark/>
          </w:tcPr>
          <w:p w14:paraId="77590C31" w14:textId="77777777" w:rsidR="006E1790" w:rsidRPr="00D22EF6" w:rsidRDefault="006E1790" w:rsidP="006E1790">
            <w:pPr>
              <w:spacing w:before="20" w:after="20"/>
              <w:jc w:val="left"/>
              <w:rPr>
                <w:lang w:val="en-GB"/>
              </w:rPr>
            </w:pPr>
            <w:r w:rsidRPr="00D22EF6">
              <w:rPr>
                <w:lang w:val="en-GB"/>
              </w:rPr>
              <w:t>45</w:t>
            </w:r>
          </w:p>
        </w:tc>
        <w:tc>
          <w:tcPr>
            <w:tcW w:w="1009" w:type="dxa"/>
            <w:tcBorders>
              <w:top w:val="single" w:sz="4" w:space="0" w:color="auto"/>
              <w:left w:val="single" w:sz="4" w:space="0" w:color="auto"/>
              <w:bottom w:val="single" w:sz="4" w:space="0" w:color="auto"/>
              <w:right w:val="single" w:sz="4" w:space="0" w:color="auto"/>
            </w:tcBorders>
            <w:noWrap/>
            <w:hideMark/>
          </w:tcPr>
          <w:p w14:paraId="2E35B1E8"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5CF6DFBB"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05F1E998"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2C9B2BD6" w14:textId="77777777" w:rsidR="006E1790" w:rsidRPr="00D22EF6" w:rsidRDefault="006E1790" w:rsidP="006E1790">
            <w:pPr>
              <w:spacing w:before="20" w:after="20"/>
              <w:jc w:val="left"/>
              <w:rPr>
                <w:lang w:val="en-GB"/>
              </w:rPr>
            </w:pPr>
            <w:r w:rsidRPr="00D22EF6">
              <w:rPr>
                <w:lang w:val="en-GB"/>
              </w:rPr>
              <w:t>Area Code (Geographic Number for Fixed telephony Numbers- Ardabil)</w:t>
            </w:r>
          </w:p>
        </w:tc>
      </w:tr>
      <w:tr w:rsidR="006E1790" w:rsidRPr="00D22EF6" w14:paraId="2AA38C71"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hideMark/>
          </w:tcPr>
          <w:p w14:paraId="4A63DBEB" w14:textId="77777777" w:rsidR="006E1790" w:rsidRPr="00D22EF6" w:rsidRDefault="006E1790" w:rsidP="006E1790">
            <w:pPr>
              <w:spacing w:before="20" w:after="20"/>
              <w:jc w:val="left"/>
              <w:rPr>
                <w:lang w:val="en-GB"/>
              </w:rPr>
            </w:pPr>
            <w:r w:rsidRPr="00D22EF6">
              <w:rPr>
                <w:lang w:val="en-GB"/>
              </w:rPr>
              <w:t>51</w:t>
            </w:r>
          </w:p>
        </w:tc>
        <w:tc>
          <w:tcPr>
            <w:tcW w:w="1009" w:type="dxa"/>
            <w:tcBorders>
              <w:top w:val="single" w:sz="4" w:space="0" w:color="auto"/>
              <w:left w:val="single" w:sz="4" w:space="0" w:color="auto"/>
              <w:bottom w:val="single" w:sz="4" w:space="0" w:color="auto"/>
              <w:right w:val="single" w:sz="4" w:space="0" w:color="auto"/>
            </w:tcBorders>
            <w:noWrap/>
            <w:hideMark/>
          </w:tcPr>
          <w:p w14:paraId="73F8AAEC"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25C216CC"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21F15BB7"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43583985" w14:textId="77777777" w:rsidR="006E1790" w:rsidRPr="00D22EF6" w:rsidRDefault="006E1790" w:rsidP="006E1790">
            <w:pPr>
              <w:spacing w:before="20" w:after="20"/>
              <w:jc w:val="left"/>
              <w:rPr>
                <w:lang w:val="en-GB"/>
              </w:rPr>
            </w:pPr>
            <w:r w:rsidRPr="00D22EF6">
              <w:rPr>
                <w:lang w:val="en-GB"/>
              </w:rPr>
              <w:t>Area Code (Geographic Number for Fixed telephony Numbers – Razavi Khorasan)</w:t>
            </w:r>
          </w:p>
        </w:tc>
      </w:tr>
      <w:tr w:rsidR="006E1790" w:rsidRPr="00D22EF6" w14:paraId="25CBE0D0" w14:textId="77777777" w:rsidTr="006E1790">
        <w:trPr>
          <w:cantSplit/>
          <w:trHeight w:val="119"/>
        </w:trPr>
        <w:tc>
          <w:tcPr>
            <w:tcW w:w="993" w:type="dxa"/>
            <w:tcBorders>
              <w:top w:val="single" w:sz="4" w:space="0" w:color="auto"/>
              <w:left w:val="single" w:sz="4" w:space="0" w:color="auto"/>
              <w:bottom w:val="single" w:sz="4" w:space="0" w:color="auto"/>
              <w:right w:val="single" w:sz="4" w:space="0" w:color="auto"/>
            </w:tcBorders>
            <w:noWrap/>
            <w:hideMark/>
          </w:tcPr>
          <w:p w14:paraId="5F4F9ED2" w14:textId="77777777" w:rsidR="006E1790" w:rsidRPr="00D22EF6" w:rsidRDefault="006E1790" w:rsidP="006E1790">
            <w:pPr>
              <w:spacing w:before="20" w:after="20"/>
              <w:jc w:val="left"/>
              <w:rPr>
                <w:lang w:val="en-GB"/>
              </w:rPr>
            </w:pPr>
            <w:r w:rsidRPr="00D22EF6">
              <w:rPr>
                <w:lang w:val="en-GB"/>
              </w:rPr>
              <w:t>54</w:t>
            </w:r>
          </w:p>
        </w:tc>
        <w:tc>
          <w:tcPr>
            <w:tcW w:w="1009" w:type="dxa"/>
            <w:tcBorders>
              <w:top w:val="single" w:sz="4" w:space="0" w:color="auto"/>
              <w:left w:val="single" w:sz="4" w:space="0" w:color="auto"/>
              <w:bottom w:val="single" w:sz="4" w:space="0" w:color="auto"/>
              <w:right w:val="single" w:sz="4" w:space="0" w:color="auto"/>
            </w:tcBorders>
            <w:noWrap/>
            <w:hideMark/>
          </w:tcPr>
          <w:p w14:paraId="0C8CBAFB"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0DEDD6C0"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785433A0"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514D83F3" w14:textId="77777777" w:rsidR="006E1790" w:rsidRPr="00D22EF6" w:rsidRDefault="006E1790" w:rsidP="006E1790">
            <w:pPr>
              <w:spacing w:before="20" w:after="20"/>
              <w:jc w:val="left"/>
              <w:rPr>
                <w:lang w:val="en-GB"/>
              </w:rPr>
            </w:pPr>
            <w:r w:rsidRPr="00D22EF6">
              <w:rPr>
                <w:lang w:val="en-GB"/>
              </w:rPr>
              <w:t>Area Code (Geographic Number for Fixed telephony Numbers – SistanvaBalochestan)</w:t>
            </w:r>
          </w:p>
        </w:tc>
      </w:tr>
      <w:tr w:rsidR="006E1790" w:rsidRPr="00D22EF6" w14:paraId="4782D9EA"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hideMark/>
          </w:tcPr>
          <w:p w14:paraId="197C55BF" w14:textId="77777777" w:rsidR="006E1790" w:rsidRPr="00D22EF6" w:rsidRDefault="006E1790" w:rsidP="006E1790">
            <w:pPr>
              <w:spacing w:before="20" w:after="20"/>
              <w:jc w:val="left"/>
              <w:rPr>
                <w:lang w:val="en-GB"/>
              </w:rPr>
            </w:pPr>
            <w:r w:rsidRPr="00D22EF6">
              <w:rPr>
                <w:lang w:val="en-GB"/>
              </w:rPr>
              <w:t>56</w:t>
            </w:r>
          </w:p>
        </w:tc>
        <w:tc>
          <w:tcPr>
            <w:tcW w:w="1009" w:type="dxa"/>
            <w:tcBorders>
              <w:top w:val="single" w:sz="4" w:space="0" w:color="auto"/>
              <w:left w:val="single" w:sz="4" w:space="0" w:color="auto"/>
              <w:bottom w:val="single" w:sz="4" w:space="0" w:color="auto"/>
              <w:right w:val="single" w:sz="4" w:space="0" w:color="auto"/>
            </w:tcBorders>
            <w:noWrap/>
            <w:hideMark/>
          </w:tcPr>
          <w:p w14:paraId="51F22D1E"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52B9C298"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3B6B343C"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1ABFB4AC" w14:textId="77777777" w:rsidR="006E1790" w:rsidRPr="00D22EF6" w:rsidRDefault="006E1790" w:rsidP="006E1790">
            <w:pPr>
              <w:spacing w:before="20" w:after="20"/>
              <w:jc w:val="left"/>
              <w:rPr>
                <w:lang w:val="en-GB"/>
              </w:rPr>
            </w:pPr>
            <w:r w:rsidRPr="00D22EF6">
              <w:rPr>
                <w:lang w:val="en-GB"/>
              </w:rPr>
              <w:t>Area Code (Geographic Number for Fixed telephony Numbers – South Khorasan)</w:t>
            </w:r>
          </w:p>
        </w:tc>
      </w:tr>
      <w:tr w:rsidR="006E1790" w:rsidRPr="00D22EF6" w14:paraId="1CD1095D" w14:textId="77777777" w:rsidTr="006E1790">
        <w:trPr>
          <w:cantSplit/>
          <w:trHeight w:val="113"/>
        </w:trPr>
        <w:tc>
          <w:tcPr>
            <w:tcW w:w="993" w:type="dxa"/>
            <w:tcBorders>
              <w:top w:val="single" w:sz="4" w:space="0" w:color="auto"/>
              <w:left w:val="single" w:sz="4" w:space="0" w:color="auto"/>
              <w:bottom w:val="single" w:sz="4" w:space="0" w:color="auto"/>
              <w:right w:val="single" w:sz="4" w:space="0" w:color="auto"/>
            </w:tcBorders>
            <w:noWrap/>
            <w:hideMark/>
          </w:tcPr>
          <w:p w14:paraId="01EEBF07" w14:textId="77777777" w:rsidR="006E1790" w:rsidRPr="00D22EF6" w:rsidRDefault="006E1790" w:rsidP="006E1790">
            <w:pPr>
              <w:spacing w:before="20" w:after="20"/>
              <w:jc w:val="left"/>
              <w:rPr>
                <w:lang w:val="en-GB"/>
              </w:rPr>
            </w:pPr>
            <w:r w:rsidRPr="00D22EF6">
              <w:rPr>
                <w:lang w:val="en-GB"/>
              </w:rPr>
              <w:t>58</w:t>
            </w:r>
          </w:p>
        </w:tc>
        <w:tc>
          <w:tcPr>
            <w:tcW w:w="1009" w:type="dxa"/>
            <w:tcBorders>
              <w:top w:val="single" w:sz="4" w:space="0" w:color="auto"/>
              <w:left w:val="single" w:sz="4" w:space="0" w:color="auto"/>
              <w:bottom w:val="single" w:sz="4" w:space="0" w:color="auto"/>
              <w:right w:val="single" w:sz="4" w:space="0" w:color="auto"/>
            </w:tcBorders>
            <w:noWrap/>
            <w:hideMark/>
          </w:tcPr>
          <w:p w14:paraId="3F231AED"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40CCD675"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0D4C279D"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3D987519" w14:textId="77777777" w:rsidR="006E1790" w:rsidRPr="00D22EF6" w:rsidRDefault="006E1790" w:rsidP="006E1790">
            <w:pPr>
              <w:spacing w:before="20" w:after="20"/>
              <w:jc w:val="left"/>
              <w:rPr>
                <w:lang w:val="en-GB"/>
              </w:rPr>
            </w:pPr>
            <w:r w:rsidRPr="00D22EF6">
              <w:rPr>
                <w:lang w:val="en-GB"/>
              </w:rPr>
              <w:t>Area Code (Geographic Number for Fixed telephony Numbers - North Khorasan)</w:t>
            </w:r>
          </w:p>
        </w:tc>
      </w:tr>
      <w:tr w:rsidR="006E1790" w:rsidRPr="00D22EF6" w14:paraId="28006E29" w14:textId="77777777" w:rsidTr="006E1790">
        <w:trPr>
          <w:cantSplit/>
          <w:trHeight w:val="176"/>
        </w:trPr>
        <w:tc>
          <w:tcPr>
            <w:tcW w:w="993" w:type="dxa"/>
            <w:tcBorders>
              <w:top w:val="single" w:sz="4" w:space="0" w:color="auto"/>
              <w:left w:val="single" w:sz="4" w:space="0" w:color="auto"/>
              <w:bottom w:val="single" w:sz="4" w:space="0" w:color="auto"/>
              <w:right w:val="single" w:sz="4" w:space="0" w:color="auto"/>
            </w:tcBorders>
            <w:noWrap/>
            <w:hideMark/>
          </w:tcPr>
          <w:p w14:paraId="1A6100FD" w14:textId="77777777" w:rsidR="006E1790" w:rsidRPr="00D22EF6" w:rsidRDefault="006E1790" w:rsidP="006E1790">
            <w:pPr>
              <w:spacing w:before="20" w:after="20"/>
              <w:jc w:val="left"/>
              <w:rPr>
                <w:lang w:val="en-GB"/>
              </w:rPr>
            </w:pPr>
            <w:r w:rsidRPr="00D22EF6">
              <w:rPr>
                <w:lang w:val="en-GB"/>
              </w:rPr>
              <w:t>61</w:t>
            </w:r>
          </w:p>
        </w:tc>
        <w:tc>
          <w:tcPr>
            <w:tcW w:w="1009" w:type="dxa"/>
            <w:tcBorders>
              <w:top w:val="single" w:sz="4" w:space="0" w:color="auto"/>
              <w:left w:val="single" w:sz="4" w:space="0" w:color="auto"/>
              <w:bottom w:val="single" w:sz="4" w:space="0" w:color="auto"/>
              <w:right w:val="single" w:sz="4" w:space="0" w:color="auto"/>
            </w:tcBorders>
            <w:noWrap/>
            <w:hideMark/>
          </w:tcPr>
          <w:p w14:paraId="166FB956"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5725E066"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631E7FD2"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241A822B" w14:textId="77777777" w:rsidR="006E1790" w:rsidRPr="00D22EF6" w:rsidRDefault="006E1790" w:rsidP="006E1790">
            <w:pPr>
              <w:spacing w:before="20" w:after="20"/>
              <w:jc w:val="left"/>
              <w:rPr>
                <w:lang w:val="en-GB"/>
              </w:rPr>
            </w:pPr>
            <w:r w:rsidRPr="00D22EF6">
              <w:rPr>
                <w:lang w:val="en-GB"/>
              </w:rPr>
              <w:t>Area Code (Geographic Number for Fixed telephony Numbers -Khuzestan)</w:t>
            </w:r>
          </w:p>
        </w:tc>
      </w:tr>
      <w:tr w:rsidR="006E1790" w:rsidRPr="00D22EF6" w14:paraId="586880CE"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hideMark/>
          </w:tcPr>
          <w:p w14:paraId="338ED9C3" w14:textId="77777777" w:rsidR="006E1790" w:rsidRPr="00D22EF6" w:rsidRDefault="006E1790" w:rsidP="006E1790">
            <w:pPr>
              <w:spacing w:before="20" w:after="20"/>
              <w:jc w:val="left"/>
              <w:rPr>
                <w:lang w:val="en-GB"/>
              </w:rPr>
            </w:pPr>
            <w:r w:rsidRPr="00D22EF6">
              <w:rPr>
                <w:lang w:val="en-GB"/>
              </w:rPr>
              <w:t>66</w:t>
            </w:r>
          </w:p>
        </w:tc>
        <w:tc>
          <w:tcPr>
            <w:tcW w:w="1009" w:type="dxa"/>
            <w:tcBorders>
              <w:top w:val="single" w:sz="4" w:space="0" w:color="auto"/>
              <w:left w:val="single" w:sz="4" w:space="0" w:color="auto"/>
              <w:bottom w:val="single" w:sz="4" w:space="0" w:color="auto"/>
              <w:right w:val="single" w:sz="4" w:space="0" w:color="auto"/>
            </w:tcBorders>
            <w:noWrap/>
            <w:hideMark/>
          </w:tcPr>
          <w:p w14:paraId="0A44D088"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0D0097D9"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6ACE1A46"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7FD2E357" w14:textId="77777777" w:rsidR="006E1790" w:rsidRPr="00D22EF6" w:rsidRDefault="006E1790" w:rsidP="006E1790">
            <w:pPr>
              <w:spacing w:before="20" w:after="20"/>
              <w:jc w:val="left"/>
              <w:rPr>
                <w:lang w:val="en-GB"/>
              </w:rPr>
            </w:pPr>
            <w:r w:rsidRPr="00D22EF6">
              <w:rPr>
                <w:lang w:val="en-GB"/>
              </w:rPr>
              <w:t>Area Code (Geographic Number for Fixed telephony Numbers - Lorestan)</w:t>
            </w:r>
          </w:p>
        </w:tc>
      </w:tr>
      <w:tr w:rsidR="006E1790" w:rsidRPr="00D22EF6" w14:paraId="5EA1265E" w14:textId="77777777" w:rsidTr="006E1790">
        <w:trPr>
          <w:cantSplit/>
          <w:trHeight w:val="339"/>
        </w:trPr>
        <w:tc>
          <w:tcPr>
            <w:tcW w:w="993" w:type="dxa"/>
            <w:tcBorders>
              <w:top w:val="single" w:sz="4" w:space="0" w:color="auto"/>
              <w:left w:val="single" w:sz="4" w:space="0" w:color="auto"/>
              <w:bottom w:val="single" w:sz="4" w:space="0" w:color="auto"/>
              <w:right w:val="single" w:sz="4" w:space="0" w:color="auto"/>
            </w:tcBorders>
            <w:noWrap/>
            <w:hideMark/>
          </w:tcPr>
          <w:p w14:paraId="3C2256F2" w14:textId="77777777" w:rsidR="006E1790" w:rsidRPr="00D22EF6" w:rsidRDefault="006E1790" w:rsidP="006E1790">
            <w:pPr>
              <w:spacing w:before="20" w:after="20"/>
              <w:jc w:val="left"/>
              <w:rPr>
                <w:lang w:val="en-GB"/>
              </w:rPr>
            </w:pPr>
            <w:r w:rsidRPr="00D22EF6">
              <w:rPr>
                <w:lang w:val="en-GB"/>
              </w:rPr>
              <w:t>71</w:t>
            </w:r>
          </w:p>
        </w:tc>
        <w:tc>
          <w:tcPr>
            <w:tcW w:w="1009" w:type="dxa"/>
            <w:tcBorders>
              <w:top w:val="single" w:sz="4" w:space="0" w:color="auto"/>
              <w:left w:val="single" w:sz="4" w:space="0" w:color="auto"/>
              <w:bottom w:val="single" w:sz="4" w:space="0" w:color="auto"/>
              <w:right w:val="single" w:sz="4" w:space="0" w:color="auto"/>
            </w:tcBorders>
            <w:noWrap/>
            <w:hideMark/>
          </w:tcPr>
          <w:p w14:paraId="0C6E6246"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01BCE18A"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462510E6"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17061004" w14:textId="77777777" w:rsidR="006E1790" w:rsidRPr="00D22EF6" w:rsidRDefault="006E1790" w:rsidP="006E1790">
            <w:pPr>
              <w:spacing w:before="20" w:after="20"/>
              <w:jc w:val="left"/>
              <w:rPr>
                <w:lang w:val="en-GB"/>
              </w:rPr>
            </w:pPr>
            <w:r w:rsidRPr="00D22EF6">
              <w:rPr>
                <w:lang w:val="en-GB"/>
              </w:rPr>
              <w:t>Area Code (Geographic Number for Fixed telephony Numbers - Fars)</w:t>
            </w:r>
          </w:p>
        </w:tc>
      </w:tr>
      <w:tr w:rsidR="006E1790" w:rsidRPr="00D22EF6" w14:paraId="14ECCEF4"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hideMark/>
          </w:tcPr>
          <w:p w14:paraId="6749D7D6" w14:textId="77777777" w:rsidR="006E1790" w:rsidRPr="00D22EF6" w:rsidRDefault="006E1790" w:rsidP="006E1790">
            <w:pPr>
              <w:spacing w:before="20" w:after="20"/>
              <w:jc w:val="left"/>
              <w:rPr>
                <w:lang w:val="en-GB"/>
              </w:rPr>
            </w:pPr>
            <w:r w:rsidRPr="00D22EF6">
              <w:rPr>
                <w:lang w:val="en-GB"/>
              </w:rPr>
              <w:t>74</w:t>
            </w:r>
          </w:p>
        </w:tc>
        <w:tc>
          <w:tcPr>
            <w:tcW w:w="1009" w:type="dxa"/>
            <w:tcBorders>
              <w:top w:val="single" w:sz="4" w:space="0" w:color="auto"/>
              <w:left w:val="single" w:sz="4" w:space="0" w:color="auto"/>
              <w:bottom w:val="single" w:sz="4" w:space="0" w:color="auto"/>
              <w:right w:val="single" w:sz="4" w:space="0" w:color="auto"/>
            </w:tcBorders>
            <w:noWrap/>
            <w:hideMark/>
          </w:tcPr>
          <w:p w14:paraId="16EA17F8"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2DA635CC"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5C6AAF7F"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03DB738E" w14:textId="77777777" w:rsidR="006E1790" w:rsidRPr="00D22EF6" w:rsidRDefault="006E1790" w:rsidP="006E1790">
            <w:pPr>
              <w:spacing w:before="20" w:after="20"/>
              <w:jc w:val="left"/>
              <w:rPr>
                <w:lang w:val="en-GB"/>
              </w:rPr>
            </w:pPr>
            <w:r w:rsidRPr="00D22EF6">
              <w:rPr>
                <w:lang w:val="en-GB"/>
              </w:rPr>
              <w:t>Area Code (Geographic Number for Fixed telephony Numbers –Kohgiluoyeva  Boyer Ahmad)</w:t>
            </w:r>
          </w:p>
        </w:tc>
      </w:tr>
      <w:tr w:rsidR="006E1790" w:rsidRPr="00D22EF6" w14:paraId="58E01660" w14:textId="77777777" w:rsidTr="006E1790">
        <w:trPr>
          <w:cantSplit/>
          <w:trHeight w:val="119"/>
        </w:trPr>
        <w:tc>
          <w:tcPr>
            <w:tcW w:w="993" w:type="dxa"/>
            <w:tcBorders>
              <w:top w:val="single" w:sz="4" w:space="0" w:color="auto"/>
              <w:left w:val="single" w:sz="4" w:space="0" w:color="auto"/>
              <w:bottom w:val="single" w:sz="4" w:space="0" w:color="auto"/>
              <w:right w:val="single" w:sz="4" w:space="0" w:color="auto"/>
            </w:tcBorders>
            <w:noWrap/>
            <w:hideMark/>
          </w:tcPr>
          <w:p w14:paraId="5BCC1B3D" w14:textId="77777777" w:rsidR="006E1790" w:rsidRPr="00D22EF6" w:rsidRDefault="006E1790" w:rsidP="006E1790">
            <w:pPr>
              <w:spacing w:before="20" w:after="20"/>
              <w:jc w:val="left"/>
              <w:rPr>
                <w:lang w:val="en-GB"/>
              </w:rPr>
            </w:pPr>
            <w:r w:rsidRPr="00D22EF6">
              <w:rPr>
                <w:lang w:val="en-GB"/>
              </w:rPr>
              <w:t>76</w:t>
            </w:r>
          </w:p>
        </w:tc>
        <w:tc>
          <w:tcPr>
            <w:tcW w:w="1009" w:type="dxa"/>
            <w:tcBorders>
              <w:top w:val="single" w:sz="4" w:space="0" w:color="auto"/>
              <w:left w:val="single" w:sz="4" w:space="0" w:color="auto"/>
              <w:bottom w:val="single" w:sz="4" w:space="0" w:color="auto"/>
              <w:right w:val="single" w:sz="4" w:space="0" w:color="auto"/>
            </w:tcBorders>
            <w:noWrap/>
            <w:hideMark/>
          </w:tcPr>
          <w:p w14:paraId="403DE0A1"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20DF68CA"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35C3E13B"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36A451BA" w14:textId="77777777" w:rsidR="006E1790" w:rsidRPr="00D22EF6" w:rsidRDefault="006E1790" w:rsidP="006E1790">
            <w:pPr>
              <w:spacing w:before="20" w:after="20"/>
              <w:jc w:val="left"/>
              <w:rPr>
                <w:lang w:val="en-GB"/>
              </w:rPr>
            </w:pPr>
            <w:r w:rsidRPr="00D22EF6">
              <w:rPr>
                <w:lang w:val="en-GB"/>
              </w:rPr>
              <w:t>Area Code (Geographic Number for Fixed telephony Numbers - Hormozgan)</w:t>
            </w:r>
          </w:p>
        </w:tc>
      </w:tr>
      <w:tr w:rsidR="006E1790" w:rsidRPr="00D22EF6" w14:paraId="36208E73"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hideMark/>
          </w:tcPr>
          <w:p w14:paraId="27C7377E" w14:textId="77777777" w:rsidR="006E1790" w:rsidRPr="00D22EF6" w:rsidRDefault="006E1790" w:rsidP="006E1790">
            <w:pPr>
              <w:spacing w:before="20" w:after="20"/>
              <w:jc w:val="left"/>
              <w:rPr>
                <w:lang w:val="en-GB"/>
              </w:rPr>
            </w:pPr>
            <w:r w:rsidRPr="00D22EF6">
              <w:rPr>
                <w:lang w:val="en-GB"/>
              </w:rPr>
              <w:t>77</w:t>
            </w:r>
          </w:p>
        </w:tc>
        <w:tc>
          <w:tcPr>
            <w:tcW w:w="1009" w:type="dxa"/>
            <w:tcBorders>
              <w:top w:val="single" w:sz="4" w:space="0" w:color="auto"/>
              <w:left w:val="single" w:sz="4" w:space="0" w:color="auto"/>
              <w:bottom w:val="single" w:sz="4" w:space="0" w:color="auto"/>
              <w:right w:val="single" w:sz="4" w:space="0" w:color="auto"/>
            </w:tcBorders>
            <w:noWrap/>
            <w:hideMark/>
          </w:tcPr>
          <w:p w14:paraId="20A8B5B7"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034FF843"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2DF3E075"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7FF6B23B" w14:textId="77777777" w:rsidR="006E1790" w:rsidRPr="00D22EF6" w:rsidRDefault="006E1790" w:rsidP="006E1790">
            <w:pPr>
              <w:spacing w:before="20" w:after="20"/>
              <w:jc w:val="left"/>
              <w:rPr>
                <w:lang w:val="en-GB"/>
              </w:rPr>
            </w:pPr>
            <w:r w:rsidRPr="00D22EF6">
              <w:rPr>
                <w:lang w:val="en-GB"/>
              </w:rPr>
              <w:t>Area Code (Geographic Number for Fixed telephony Numbers - Bushehr)</w:t>
            </w:r>
          </w:p>
        </w:tc>
      </w:tr>
      <w:tr w:rsidR="006E1790" w:rsidRPr="00D22EF6" w14:paraId="63AC0163"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hideMark/>
          </w:tcPr>
          <w:p w14:paraId="1A05A5ED" w14:textId="77777777" w:rsidR="006E1790" w:rsidRPr="00D22EF6" w:rsidRDefault="006E1790" w:rsidP="006E1790">
            <w:pPr>
              <w:spacing w:before="20" w:after="20"/>
              <w:jc w:val="left"/>
              <w:rPr>
                <w:lang w:val="en-GB"/>
              </w:rPr>
            </w:pPr>
            <w:r w:rsidRPr="00D22EF6">
              <w:rPr>
                <w:lang w:val="en-GB"/>
              </w:rPr>
              <w:t>81</w:t>
            </w:r>
          </w:p>
        </w:tc>
        <w:tc>
          <w:tcPr>
            <w:tcW w:w="1009" w:type="dxa"/>
            <w:tcBorders>
              <w:top w:val="single" w:sz="4" w:space="0" w:color="auto"/>
              <w:left w:val="single" w:sz="4" w:space="0" w:color="auto"/>
              <w:bottom w:val="single" w:sz="4" w:space="0" w:color="auto"/>
              <w:right w:val="single" w:sz="4" w:space="0" w:color="auto"/>
            </w:tcBorders>
            <w:noWrap/>
            <w:hideMark/>
          </w:tcPr>
          <w:p w14:paraId="65BB27E6"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57F6823D"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26EF3647"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42020CA6" w14:textId="77777777" w:rsidR="006E1790" w:rsidRPr="00D22EF6" w:rsidRDefault="006E1790" w:rsidP="006E1790">
            <w:pPr>
              <w:spacing w:before="20" w:after="20"/>
              <w:jc w:val="left"/>
              <w:rPr>
                <w:lang w:val="en-GB"/>
              </w:rPr>
            </w:pPr>
            <w:r w:rsidRPr="00D22EF6">
              <w:rPr>
                <w:lang w:val="en-GB"/>
              </w:rPr>
              <w:t>Area Code (Geographic Number for Fixed telephony Numbers – Hamadan)</w:t>
            </w:r>
          </w:p>
        </w:tc>
      </w:tr>
      <w:tr w:rsidR="006E1790" w:rsidRPr="00D22EF6" w14:paraId="09645714" w14:textId="77777777" w:rsidTr="006E1790">
        <w:trPr>
          <w:cantSplit/>
          <w:trHeight w:val="113"/>
        </w:trPr>
        <w:tc>
          <w:tcPr>
            <w:tcW w:w="993" w:type="dxa"/>
            <w:tcBorders>
              <w:top w:val="single" w:sz="4" w:space="0" w:color="auto"/>
              <w:left w:val="single" w:sz="4" w:space="0" w:color="auto"/>
              <w:bottom w:val="single" w:sz="4" w:space="0" w:color="auto"/>
              <w:right w:val="single" w:sz="4" w:space="0" w:color="auto"/>
            </w:tcBorders>
            <w:noWrap/>
            <w:hideMark/>
          </w:tcPr>
          <w:p w14:paraId="58BE1EEF" w14:textId="77777777" w:rsidR="006E1790" w:rsidRPr="00D22EF6" w:rsidRDefault="006E1790" w:rsidP="006E1790">
            <w:pPr>
              <w:spacing w:before="20" w:after="20"/>
              <w:jc w:val="left"/>
              <w:rPr>
                <w:lang w:val="en-GB"/>
              </w:rPr>
            </w:pPr>
            <w:r w:rsidRPr="00D22EF6">
              <w:rPr>
                <w:lang w:val="en-GB"/>
              </w:rPr>
              <w:t>83</w:t>
            </w:r>
          </w:p>
        </w:tc>
        <w:tc>
          <w:tcPr>
            <w:tcW w:w="1009" w:type="dxa"/>
            <w:tcBorders>
              <w:top w:val="single" w:sz="4" w:space="0" w:color="auto"/>
              <w:left w:val="single" w:sz="4" w:space="0" w:color="auto"/>
              <w:bottom w:val="single" w:sz="4" w:space="0" w:color="auto"/>
              <w:right w:val="single" w:sz="4" w:space="0" w:color="auto"/>
            </w:tcBorders>
            <w:noWrap/>
            <w:hideMark/>
          </w:tcPr>
          <w:p w14:paraId="10B5AD37"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24C2CA29"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5FD23CB1"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1F6F3C2D" w14:textId="77777777" w:rsidR="006E1790" w:rsidRPr="00D22EF6" w:rsidRDefault="006E1790" w:rsidP="006E1790">
            <w:pPr>
              <w:spacing w:before="20" w:after="20"/>
              <w:jc w:val="left"/>
              <w:rPr>
                <w:lang w:val="en-GB"/>
              </w:rPr>
            </w:pPr>
            <w:r w:rsidRPr="00D22EF6">
              <w:rPr>
                <w:lang w:val="en-GB"/>
              </w:rPr>
              <w:t>Area Code (Geographic Number for Fixed telephony Numbers – Kermanshahan)</w:t>
            </w:r>
          </w:p>
        </w:tc>
      </w:tr>
      <w:tr w:rsidR="006E1790" w:rsidRPr="00D22EF6" w14:paraId="51C875E7" w14:textId="77777777" w:rsidTr="006E1790">
        <w:trPr>
          <w:cantSplit/>
          <w:trHeight w:val="322"/>
        </w:trPr>
        <w:tc>
          <w:tcPr>
            <w:tcW w:w="993" w:type="dxa"/>
            <w:tcBorders>
              <w:top w:val="single" w:sz="4" w:space="0" w:color="auto"/>
              <w:left w:val="single" w:sz="4" w:space="0" w:color="auto"/>
              <w:bottom w:val="single" w:sz="4" w:space="0" w:color="auto"/>
              <w:right w:val="single" w:sz="4" w:space="0" w:color="auto"/>
            </w:tcBorders>
            <w:noWrap/>
            <w:hideMark/>
          </w:tcPr>
          <w:p w14:paraId="696D4DBD" w14:textId="77777777" w:rsidR="006E1790" w:rsidRPr="00D22EF6" w:rsidRDefault="006E1790" w:rsidP="006E1790">
            <w:pPr>
              <w:spacing w:before="20" w:after="20"/>
              <w:jc w:val="left"/>
              <w:rPr>
                <w:lang w:val="en-GB"/>
              </w:rPr>
            </w:pPr>
            <w:r w:rsidRPr="00D22EF6">
              <w:rPr>
                <w:lang w:val="en-GB"/>
              </w:rPr>
              <w:t>84</w:t>
            </w:r>
          </w:p>
        </w:tc>
        <w:tc>
          <w:tcPr>
            <w:tcW w:w="1009" w:type="dxa"/>
            <w:tcBorders>
              <w:top w:val="single" w:sz="4" w:space="0" w:color="auto"/>
              <w:left w:val="single" w:sz="4" w:space="0" w:color="auto"/>
              <w:bottom w:val="single" w:sz="4" w:space="0" w:color="auto"/>
              <w:right w:val="single" w:sz="4" w:space="0" w:color="auto"/>
            </w:tcBorders>
            <w:noWrap/>
            <w:hideMark/>
          </w:tcPr>
          <w:p w14:paraId="214C43B3"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05CDDD0F"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45A63050"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139838D1" w14:textId="77777777" w:rsidR="006E1790" w:rsidRPr="00D22EF6" w:rsidRDefault="006E1790" w:rsidP="006E1790">
            <w:pPr>
              <w:spacing w:before="20" w:after="20"/>
              <w:jc w:val="left"/>
              <w:rPr>
                <w:lang w:val="en-GB"/>
              </w:rPr>
            </w:pPr>
            <w:r w:rsidRPr="00D22EF6">
              <w:rPr>
                <w:lang w:val="en-GB"/>
              </w:rPr>
              <w:t>Area Code (Geographic Number for Fixed telephony Numbers- Ilam)</w:t>
            </w:r>
          </w:p>
        </w:tc>
      </w:tr>
      <w:tr w:rsidR="006E1790" w:rsidRPr="00D22EF6" w14:paraId="4652098E" w14:textId="77777777" w:rsidTr="006E1790">
        <w:trPr>
          <w:cantSplit/>
          <w:trHeight w:val="135"/>
        </w:trPr>
        <w:tc>
          <w:tcPr>
            <w:tcW w:w="993" w:type="dxa"/>
            <w:tcBorders>
              <w:top w:val="single" w:sz="4" w:space="0" w:color="auto"/>
              <w:left w:val="single" w:sz="4" w:space="0" w:color="auto"/>
              <w:bottom w:val="single" w:sz="4" w:space="0" w:color="auto"/>
              <w:right w:val="single" w:sz="4" w:space="0" w:color="auto"/>
            </w:tcBorders>
            <w:noWrap/>
            <w:hideMark/>
          </w:tcPr>
          <w:p w14:paraId="125FFFCE" w14:textId="77777777" w:rsidR="006E1790" w:rsidRPr="00D22EF6" w:rsidRDefault="006E1790" w:rsidP="006E1790">
            <w:pPr>
              <w:spacing w:before="20" w:after="20"/>
              <w:jc w:val="left"/>
              <w:rPr>
                <w:lang w:val="en-GB"/>
              </w:rPr>
            </w:pPr>
            <w:r w:rsidRPr="00D22EF6">
              <w:rPr>
                <w:lang w:val="en-GB"/>
              </w:rPr>
              <w:t>86</w:t>
            </w:r>
          </w:p>
        </w:tc>
        <w:tc>
          <w:tcPr>
            <w:tcW w:w="1009" w:type="dxa"/>
            <w:tcBorders>
              <w:top w:val="single" w:sz="4" w:space="0" w:color="auto"/>
              <w:left w:val="single" w:sz="4" w:space="0" w:color="auto"/>
              <w:bottom w:val="single" w:sz="4" w:space="0" w:color="auto"/>
              <w:right w:val="single" w:sz="4" w:space="0" w:color="auto"/>
            </w:tcBorders>
            <w:noWrap/>
            <w:hideMark/>
          </w:tcPr>
          <w:p w14:paraId="07E52FFF"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7E6EF8EA"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02501A74"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561387EA" w14:textId="77777777" w:rsidR="006E1790" w:rsidRPr="00D22EF6" w:rsidRDefault="006E1790" w:rsidP="006E1790">
            <w:pPr>
              <w:spacing w:before="20" w:after="20"/>
              <w:jc w:val="left"/>
              <w:rPr>
                <w:lang w:val="en-GB"/>
              </w:rPr>
            </w:pPr>
            <w:r w:rsidRPr="00D22EF6">
              <w:rPr>
                <w:lang w:val="en-GB"/>
              </w:rPr>
              <w:t>Area Code (Geographic Number for Fixed telephony Numbers-Markazi)</w:t>
            </w:r>
          </w:p>
        </w:tc>
      </w:tr>
      <w:tr w:rsidR="006E1790" w:rsidRPr="00D22EF6" w14:paraId="0C44FF57" w14:textId="77777777" w:rsidTr="006E1790">
        <w:trPr>
          <w:cantSplit/>
          <w:trHeight w:val="203"/>
        </w:trPr>
        <w:tc>
          <w:tcPr>
            <w:tcW w:w="993" w:type="dxa"/>
            <w:tcBorders>
              <w:top w:val="single" w:sz="4" w:space="0" w:color="auto"/>
              <w:left w:val="single" w:sz="4" w:space="0" w:color="auto"/>
              <w:bottom w:val="single" w:sz="4" w:space="0" w:color="auto"/>
              <w:right w:val="single" w:sz="4" w:space="0" w:color="auto"/>
            </w:tcBorders>
            <w:noWrap/>
            <w:hideMark/>
          </w:tcPr>
          <w:p w14:paraId="54456C7E" w14:textId="77777777" w:rsidR="006E1790" w:rsidRPr="00D22EF6" w:rsidRDefault="006E1790" w:rsidP="006E1790">
            <w:pPr>
              <w:spacing w:before="20" w:after="20"/>
              <w:jc w:val="left"/>
              <w:rPr>
                <w:lang w:val="en-GB"/>
              </w:rPr>
            </w:pPr>
            <w:r w:rsidRPr="00D22EF6">
              <w:rPr>
                <w:lang w:val="en-GB"/>
              </w:rPr>
              <w:t>87</w:t>
            </w:r>
          </w:p>
        </w:tc>
        <w:tc>
          <w:tcPr>
            <w:tcW w:w="1009" w:type="dxa"/>
            <w:tcBorders>
              <w:top w:val="single" w:sz="4" w:space="0" w:color="auto"/>
              <w:left w:val="single" w:sz="4" w:space="0" w:color="auto"/>
              <w:bottom w:val="single" w:sz="4" w:space="0" w:color="auto"/>
              <w:right w:val="single" w:sz="4" w:space="0" w:color="auto"/>
            </w:tcBorders>
            <w:noWrap/>
            <w:hideMark/>
          </w:tcPr>
          <w:p w14:paraId="06600ACC"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hideMark/>
          </w:tcPr>
          <w:p w14:paraId="2D8AF29A"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4689C427"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2E36ED93" w14:textId="77777777" w:rsidR="006E1790" w:rsidRPr="00D22EF6" w:rsidRDefault="006E1790" w:rsidP="006E1790">
            <w:pPr>
              <w:spacing w:before="20" w:after="20"/>
              <w:jc w:val="left"/>
              <w:rPr>
                <w:lang w:val="en-GB"/>
              </w:rPr>
            </w:pPr>
            <w:r w:rsidRPr="00D22EF6">
              <w:rPr>
                <w:lang w:val="en-GB"/>
              </w:rPr>
              <w:t>Area Code (Geographic Number for Fixed telephony Numbers-Kurdestan)</w:t>
            </w:r>
          </w:p>
        </w:tc>
      </w:tr>
      <w:tr w:rsidR="006E1790" w:rsidRPr="00D22EF6" w14:paraId="059AF132" w14:textId="77777777" w:rsidTr="006E1790">
        <w:trPr>
          <w:cantSplit/>
          <w:trHeight w:val="109"/>
        </w:trPr>
        <w:tc>
          <w:tcPr>
            <w:tcW w:w="993" w:type="dxa"/>
            <w:tcBorders>
              <w:top w:val="single" w:sz="4" w:space="0" w:color="auto"/>
              <w:left w:val="single" w:sz="4" w:space="0" w:color="auto"/>
              <w:bottom w:val="single" w:sz="4" w:space="0" w:color="auto"/>
              <w:right w:val="single" w:sz="4" w:space="0" w:color="auto"/>
            </w:tcBorders>
            <w:noWrap/>
          </w:tcPr>
          <w:p w14:paraId="4E046567" w14:textId="77777777" w:rsidR="006E1790" w:rsidRPr="00D22EF6" w:rsidRDefault="006E1790" w:rsidP="006E1790">
            <w:pPr>
              <w:spacing w:before="20" w:after="20"/>
              <w:jc w:val="left"/>
              <w:rPr>
                <w:lang w:val="en-GB"/>
              </w:rPr>
            </w:pPr>
            <w:r w:rsidRPr="00D22EF6">
              <w:rPr>
                <w:lang w:val="en-GB"/>
              </w:rPr>
              <w:t>901</w:t>
            </w:r>
          </w:p>
        </w:tc>
        <w:tc>
          <w:tcPr>
            <w:tcW w:w="1009" w:type="dxa"/>
            <w:tcBorders>
              <w:top w:val="single" w:sz="4" w:space="0" w:color="auto"/>
              <w:left w:val="single" w:sz="4" w:space="0" w:color="auto"/>
              <w:bottom w:val="single" w:sz="4" w:space="0" w:color="auto"/>
              <w:right w:val="single" w:sz="4" w:space="0" w:color="auto"/>
            </w:tcBorders>
            <w:noWrap/>
          </w:tcPr>
          <w:p w14:paraId="19B2EE1F"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0065DC9A"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5ECCC268"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704AEE0A" w14:textId="77777777" w:rsidR="006E1790" w:rsidRPr="00D22EF6" w:rsidRDefault="006E1790" w:rsidP="006E1790">
            <w:pPr>
              <w:spacing w:before="20" w:after="20"/>
              <w:jc w:val="left"/>
              <w:rPr>
                <w:lang w:val="en-GB"/>
              </w:rPr>
            </w:pPr>
          </w:p>
        </w:tc>
      </w:tr>
      <w:tr w:rsidR="006E1790" w:rsidRPr="00D22EF6" w14:paraId="5940A379" w14:textId="77777777" w:rsidTr="006E1790">
        <w:trPr>
          <w:cantSplit/>
          <w:trHeight w:val="79"/>
        </w:trPr>
        <w:tc>
          <w:tcPr>
            <w:tcW w:w="993" w:type="dxa"/>
            <w:tcBorders>
              <w:top w:val="single" w:sz="4" w:space="0" w:color="auto"/>
              <w:left w:val="single" w:sz="4" w:space="0" w:color="auto"/>
              <w:bottom w:val="single" w:sz="4" w:space="0" w:color="auto"/>
              <w:right w:val="single" w:sz="4" w:space="0" w:color="auto"/>
            </w:tcBorders>
            <w:noWrap/>
          </w:tcPr>
          <w:p w14:paraId="2423AC82" w14:textId="77777777" w:rsidR="006E1790" w:rsidRPr="00D22EF6" w:rsidRDefault="006E1790" w:rsidP="006E1790">
            <w:pPr>
              <w:spacing w:before="20" w:after="20"/>
              <w:jc w:val="left"/>
              <w:rPr>
                <w:lang w:val="en-GB"/>
              </w:rPr>
            </w:pPr>
            <w:r w:rsidRPr="00D22EF6">
              <w:rPr>
                <w:lang w:val="en-GB"/>
              </w:rPr>
              <w:lastRenderedPageBreak/>
              <w:t>902</w:t>
            </w:r>
          </w:p>
        </w:tc>
        <w:tc>
          <w:tcPr>
            <w:tcW w:w="1009" w:type="dxa"/>
            <w:tcBorders>
              <w:top w:val="single" w:sz="4" w:space="0" w:color="auto"/>
              <w:left w:val="single" w:sz="4" w:space="0" w:color="auto"/>
              <w:bottom w:val="single" w:sz="4" w:space="0" w:color="auto"/>
              <w:right w:val="single" w:sz="4" w:space="0" w:color="auto"/>
            </w:tcBorders>
            <w:noWrap/>
          </w:tcPr>
          <w:p w14:paraId="079DCA8D"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4B703619"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2AD843BC"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45AB574B" w14:textId="77777777" w:rsidR="006E1790" w:rsidRPr="00D22EF6" w:rsidRDefault="006E1790" w:rsidP="006E1790">
            <w:pPr>
              <w:spacing w:before="20" w:after="20"/>
              <w:jc w:val="left"/>
              <w:rPr>
                <w:lang w:val="en-GB"/>
              </w:rPr>
            </w:pPr>
          </w:p>
        </w:tc>
      </w:tr>
      <w:tr w:rsidR="006E1790" w:rsidRPr="00D22EF6" w14:paraId="2EBF380A" w14:textId="77777777" w:rsidTr="006E1790">
        <w:trPr>
          <w:cantSplit/>
          <w:trHeight w:val="225"/>
        </w:trPr>
        <w:tc>
          <w:tcPr>
            <w:tcW w:w="993" w:type="dxa"/>
            <w:tcBorders>
              <w:top w:val="single" w:sz="4" w:space="0" w:color="auto"/>
              <w:left w:val="single" w:sz="4" w:space="0" w:color="auto"/>
              <w:bottom w:val="single" w:sz="4" w:space="0" w:color="auto"/>
              <w:right w:val="single" w:sz="4" w:space="0" w:color="auto"/>
            </w:tcBorders>
            <w:noWrap/>
          </w:tcPr>
          <w:p w14:paraId="1FCC40E3" w14:textId="77777777" w:rsidR="006E1790" w:rsidRPr="00D22EF6" w:rsidRDefault="006E1790" w:rsidP="006E1790">
            <w:pPr>
              <w:spacing w:before="20" w:after="20"/>
              <w:jc w:val="left"/>
              <w:rPr>
                <w:lang w:val="en-GB"/>
              </w:rPr>
            </w:pPr>
            <w:r w:rsidRPr="00D22EF6">
              <w:rPr>
                <w:lang w:val="en-GB"/>
              </w:rPr>
              <w:t>903</w:t>
            </w:r>
          </w:p>
        </w:tc>
        <w:tc>
          <w:tcPr>
            <w:tcW w:w="1009" w:type="dxa"/>
            <w:tcBorders>
              <w:top w:val="single" w:sz="4" w:space="0" w:color="auto"/>
              <w:left w:val="single" w:sz="4" w:space="0" w:color="auto"/>
              <w:bottom w:val="single" w:sz="4" w:space="0" w:color="auto"/>
              <w:right w:val="single" w:sz="4" w:space="0" w:color="auto"/>
            </w:tcBorders>
            <w:noWrap/>
          </w:tcPr>
          <w:p w14:paraId="79E1F577"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6C92CE7D"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57087FC7"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7C1AE48F" w14:textId="77777777" w:rsidR="006E1790" w:rsidRPr="00D22EF6" w:rsidRDefault="006E1790" w:rsidP="006E1790">
            <w:pPr>
              <w:spacing w:before="20" w:after="20"/>
              <w:jc w:val="left"/>
              <w:rPr>
                <w:lang w:val="en-GB"/>
              </w:rPr>
            </w:pPr>
          </w:p>
        </w:tc>
      </w:tr>
      <w:tr w:rsidR="006E1790" w:rsidRPr="00D22EF6" w14:paraId="332A799C"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tcPr>
          <w:p w14:paraId="78D5954C" w14:textId="77777777" w:rsidR="006E1790" w:rsidRPr="00D22EF6" w:rsidRDefault="006E1790" w:rsidP="006E1790">
            <w:pPr>
              <w:spacing w:before="20" w:after="20"/>
              <w:jc w:val="left"/>
              <w:rPr>
                <w:color w:val="FF0000"/>
                <w:lang w:val="en-GB"/>
              </w:rPr>
            </w:pPr>
            <w:r w:rsidRPr="00D22EF6">
              <w:rPr>
                <w:lang w:val="en-GB"/>
              </w:rPr>
              <w:t>9044</w:t>
            </w:r>
          </w:p>
        </w:tc>
        <w:tc>
          <w:tcPr>
            <w:tcW w:w="1009" w:type="dxa"/>
            <w:tcBorders>
              <w:top w:val="single" w:sz="4" w:space="0" w:color="auto"/>
              <w:left w:val="single" w:sz="4" w:space="0" w:color="auto"/>
              <w:bottom w:val="single" w:sz="4" w:space="0" w:color="auto"/>
              <w:right w:val="single" w:sz="4" w:space="0" w:color="auto"/>
            </w:tcBorders>
            <w:noWrap/>
          </w:tcPr>
          <w:p w14:paraId="34CD7142"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487EB323"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3FAB2E77"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25226286" w14:textId="77777777" w:rsidR="006E1790" w:rsidRPr="00D22EF6" w:rsidRDefault="006E1790" w:rsidP="006E1790">
            <w:pPr>
              <w:spacing w:before="20" w:after="20"/>
              <w:jc w:val="left"/>
              <w:rPr>
                <w:lang w:val="en-GB"/>
              </w:rPr>
            </w:pPr>
          </w:p>
        </w:tc>
      </w:tr>
      <w:tr w:rsidR="006E1790" w:rsidRPr="00D22EF6" w14:paraId="7C76AEE6" w14:textId="77777777" w:rsidTr="006E1790">
        <w:trPr>
          <w:cantSplit/>
          <w:trHeight w:val="147"/>
        </w:trPr>
        <w:tc>
          <w:tcPr>
            <w:tcW w:w="993" w:type="dxa"/>
            <w:tcBorders>
              <w:top w:val="single" w:sz="4" w:space="0" w:color="auto"/>
              <w:left w:val="single" w:sz="4" w:space="0" w:color="auto"/>
              <w:bottom w:val="single" w:sz="4" w:space="0" w:color="auto"/>
              <w:right w:val="single" w:sz="4" w:space="0" w:color="auto"/>
            </w:tcBorders>
            <w:noWrap/>
          </w:tcPr>
          <w:p w14:paraId="7F8821B8" w14:textId="77777777" w:rsidR="006E1790" w:rsidRPr="00D22EF6" w:rsidRDefault="006E1790" w:rsidP="006E1790">
            <w:pPr>
              <w:spacing w:before="20" w:after="20"/>
              <w:jc w:val="left"/>
              <w:rPr>
                <w:lang w:val="en-GB"/>
              </w:rPr>
            </w:pPr>
            <w:r w:rsidRPr="00D22EF6">
              <w:rPr>
                <w:lang w:val="en-GB"/>
              </w:rPr>
              <w:t>9045</w:t>
            </w:r>
          </w:p>
        </w:tc>
        <w:tc>
          <w:tcPr>
            <w:tcW w:w="1009" w:type="dxa"/>
            <w:tcBorders>
              <w:top w:val="single" w:sz="4" w:space="0" w:color="auto"/>
              <w:left w:val="single" w:sz="4" w:space="0" w:color="auto"/>
              <w:bottom w:val="single" w:sz="4" w:space="0" w:color="auto"/>
              <w:right w:val="single" w:sz="4" w:space="0" w:color="auto"/>
            </w:tcBorders>
            <w:noWrap/>
          </w:tcPr>
          <w:p w14:paraId="24829E0F"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41F675FF"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27199B98"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1C72D589" w14:textId="77777777" w:rsidR="006E1790" w:rsidRPr="00D22EF6" w:rsidRDefault="006E1790" w:rsidP="006E1790">
            <w:pPr>
              <w:spacing w:before="20" w:after="20"/>
              <w:jc w:val="left"/>
              <w:rPr>
                <w:lang w:val="en-GB"/>
              </w:rPr>
            </w:pPr>
          </w:p>
        </w:tc>
      </w:tr>
      <w:tr w:rsidR="006E1790" w:rsidRPr="00D22EF6" w14:paraId="5432886E" w14:textId="77777777" w:rsidTr="006E1790">
        <w:trPr>
          <w:cantSplit/>
          <w:trHeight w:val="147"/>
        </w:trPr>
        <w:tc>
          <w:tcPr>
            <w:tcW w:w="993" w:type="dxa"/>
            <w:tcBorders>
              <w:top w:val="single" w:sz="4" w:space="0" w:color="auto"/>
              <w:left w:val="single" w:sz="4" w:space="0" w:color="auto"/>
              <w:bottom w:val="single" w:sz="4" w:space="0" w:color="auto"/>
              <w:right w:val="single" w:sz="4" w:space="0" w:color="auto"/>
            </w:tcBorders>
            <w:noWrap/>
          </w:tcPr>
          <w:p w14:paraId="7020AE5B" w14:textId="77777777" w:rsidR="006E1790" w:rsidRPr="00D22EF6" w:rsidRDefault="006E1790" w:rsidP="006E1790">
            <w:pPr>
              <w:spacing w:before="20" w:after="20"/>
              <w:jc w:val="left"/>
              <w:rPr>
                <w:lang w:val="en-GB"/>
              </w:rPr>
            </w:pPr>
            <w:r w:rsidRPr="00D22EF6">
              <w:rPr>
                <w:lang w:val="en-GB"/>
              </w:rPr>
              <w:t>9046</w:t>
            </w:r>
          </w:p>
        </w:tc>
        <w:tc>
          <w:tcPr>
            <w:tcW w:w="1009" w:type="dxa"/>
            <w:tcBorders>
              <w:top w:val="single" w:sz="4" w:space="0" w:color="auto"/>
              <w:left w:val="single" w:sz="4" w:space="0" w:color="auto"/>
              <w:bottom w:val="single" w:sz="4" w:space="0" w:color="auto"/>
              <w:right w:val="single" w:sz="4" w:space="0" w:color="auto"/>
            </w:tcBorders>
            <w:noWrap/>
          </w:tcPr>
          <w:p w14:paraId="30CDBC31"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5FB96343"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6621FBC5"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40C4AD20" w14:textId="77777777" w:rsidR="006E1790" w:rsidRPr="00D22EF6" w:rsidRDefault="006E1790" w:rsidP="006E1790">
            <w:pPr>
              <w:spacing w:before="20" w:after="20"/>
              <w:jc w:val="left"/>
              <w:rPr>
                <w:lang w:val="en-GB"/>
              </w:rPr>
            </w:pPr>
          </w:p>
        </w:tc>
      </w:tr>
      <w:tr w:rsidR="006E1790" w:rsidRPr="00D22EF6" w14:paraId="651CE668" w14:textId="77777777" w:rsidTr="006E1790">
        <w:trPr>
          <w:cantSplit/>
          <w:trHeight w:val="147"/>
        </w:trPr>
        <w:tc>
          <w:tcPr>
            <w:tcW w:w="993" w:type="dxa"/>
            <w:tcBorders>
              <w:top w:val="single" w:sz="4" w:space="0" w:color="auto"/>
              <w:left w:val="single" w:sz="4" w:space="0" w:color="auto"/>
              <w:bottom w:val="single" w:sz="4" w:space="0" w:color="auto"/>
              <w:right w:val="single" w:sz="4" w:space="0" w:color="auto"/>
            </w:tcBorders>
            <w:noWrap/>
          </w:tcPr>
          <w:p w14:paraId="31A8BBB4" w14:textId="77777777" w:rsidR="006E1790" w:rsidRPr="00D22EF6" w:rsidRDefault="006E1790" w:rsidP="006E1790">
            <w:pPr>
              <w:spacing w:before="20" w:after="20"/>
              <w:jc w:val="left"/>
              <w:rPr>
                <w:lang w:val="en-GB"/>
              </w:rPr>
            </w:pPr>
            <w:r w:rsidRPr="00D22EF6">
              <w:rPr>
                <w:lang w:val="en-GB"/>
              </w:rPr>
              <w:t>905</w:t>
            </w:r>
          </w:p>
        </w:tc>
        <w:tc>
          <w:tcPr>
            <w:tcW w:w="1009" w:type="dxa"/>
            <w:tcBorders>
              <w:top w:val="single" w:sz="4" w:space="0" w:color="auto"/>
              <w:left w:val="single" w:sz="4" w:space="0" w:color="auto"/>
              <w:bottom w:val="single" w:sz="4" w:space="0" w:color="auto"/>
              <w:right w:val="single" w:sz="4" w:space="0" w:color="auto"/>
            </w:tcBorders>
            <w:noWrap/>
          </w:tcPr>
          <w:p w14:paraId="3135B6C4"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74B156E4"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525F52ED"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2DFD2FBB" w14:textId="77777777" w:rsidR="006E1790" w:rsidRPr="00D22EF6" w:rsidRDefault="006E1790" w:rsidP="006E1790">
            <w:pPr>
              <w:spacing w:before="20" w:after="20"/>
              <w:jc w:val="left"/>
              <w:rPr>
                <w:lang w:val="en-GB"/>
              </w:rPr>
            </w:pPr>
          </w:p>
        </w:tc>
      </w:tr>
      <w:tr w:rsidR="006E1790" w:rsidRPr="00D22EF6" w14:paraId="2565C419" w14:textId="77777777" w:rsidTr="006E1790">
        <w:trPr>
          <w:cantSplit/>
          <w:trHeight w:val="20"/>
        </w:trPr>
        <w:tc>
          <w:tcPr>
            <w:tcW w:w="993" w:type="dxa"/>
            <w:tcBorders>
              <w:top w:val="single" w:sz="4" w:space="0" w:color="auto"/>
              <w:left w:val="single" w:sz="4" w:space="0" w:color="auto"/>
              <w:bottom w:val="single" w:sz="4" w:space="0" w:color="auto"/>
              <w:right w:val="single" w:sz="4" w:space="0" w:color="auto"/>
            </w:tcBorders>
            <w:noWrap/>
          </w:tcPr>
          <w:p w14:paraId="20C01CF1" w14:textId="77777777" w:rsidR="006E1790" w:rsidRPr="00D22EF6" w:rsidRDefault="006E1790" w:rsidP="006E1790">
            <w:pPr>
              <w:spacing w:before="20" w:after="20"/>
              <w:jc w:val="left"/>
              <w:rPr>
                <w:lang w:val="en-GB"/>
              </w:rPr>
            </w:pPr>
            <w:r w:rsidRPr="00D22EF6">
              <w:rPr>
                <w:lang w:val="en-GB"/>
              </w:rPr>
              <w:t>91</w:t>
            </w:r>
          </w:p>
        </w:tc>
        <w:tc>
          <w:tcPr>
            <w:tcW w:w="1009" w:type="dxa"/>
            <w:tcBorders>
              <w:top w:val="single" w:sz="4" w:space="0" w:color="auto"/>
              <w:left w:val="single" w:sz="4" w:space="0" w:color="auto"/>
              <w:bottom w:val="single" w:sz="4" w:space="0" w:color="auto"/>
              <w:right w:val="single" w:sz="4" w:space="0" w:color="auto"/>
            </w:tcBorders>
            <w:noWrap/>
          </w:tcPr>
          <w:p w14:paraId="05231861"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2E6AF803"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58B95C76"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5A1CFEBF" w14:textId="77777777" w:rsidR="006E1790" w:rsidRPr="00D22EF6" w:rsidRDefault="006E1790" w:rsidP="006E1790">
            <w:pPr>
              <w:spacing w:before="20" w:after="20"/>
              <w:jc w:val="left"/>
              <w:rPr>
                <w:lang w:val="en-GB"/>
              </w:rPr>
            </w:pPr>
          </w:p>
        </w:tc>
      </w:tr>
      <w:tr w:rsidR="006E1790" w:rsidRPr="00D22EF6" w14:paraId="4F889EF3" w14:textId="77777777" w:rsidTr="006E1790">
        <w:trPr>
          <w:cantSplit/>
          <w:trHeight w:val="20"/>
        </w:trPr>
        <w:tc>
          <w:tcPr>
            <w:tcW w:w="993" w:type="dxa"/>
            <w:tcBorders>
              <w:top w:val="single" w:sz="4" w:space="0" w:color="auto"/>
              <w:left w:val="single" w:sz="4" w:space="0" w:color="auto"/>
              <w:bottom w:val="single" w:sz="4" w:space="0" w:color="auto"/>
              <w:right w:val="single" w:sz="4" w:space="0" w:color="auto"/>
            </w:tcBorders>
            <w:noWrap/>
          </w:tcPr>
          <w:p w14:paraId="4C20BD56" w14:textId="77777777" w:rsidR="006E1790" w:rsidRPr="00D22EF6" w:rsidRDefault="006E1790" w:rsidP="006E1790">
            <w:pPr>
              <w:spacing w:before="20" w:after="20"/>
              <w:jc w:val="left"/>
              <w:rPr>
                <w:lang w:val="en-GB"/>
              </w:rPr>
            </w:pPr>
            <w:r w:rsidRPr="00D22EF6">
              <w:rPr>
                <w:lang w:val="en-GB"/>
              </w:rPr>
              <w:t>920</w:t>
            </w:r>
          </w:p>
        </w:tc>
        <w:tc>
          <w:tcPr>
            <w:tcW w:w="1009" w:type="dxa"/>
            <w:tcBorders>
              <w:top w:val="single" w:sz="4" w:space="0" w:color="auto"/>
              <w:left w:val="single" w:sz="4" w:space="0" w:color="auto"/>
              <w:bottom w:val="single" w:sz="4" w:space="0" w:color="auto"/>
              <w:right w:val="single" w:sz="4" w:space="0" w:color="auto"/>
            </w:tcBorders>
            <w:noWrap/>
          </w:tcPr>
          <w:p w14:paraId="1F0C664F"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39BDA4EA"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3B6C7209"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4A5F929E" w14:textId="77777777" w:rsidR="006E1790" w:rsidRPr="00D22EF6" w:rsidRDefault="006E1790" w:rsidP="006E1790">
            <w:pPr>
              <w:spacing w:before="20" w:after="20"/>
              <w:jc w:val="left"/>
              <w:rPr>
                <w:lang w:val="en-GB"/>
              </w:rPr>
            </w:pPr>
          </w:p>
        </w:tc>
      </w:tr>
      <w:tr w:rsidR="006E1790" w:rsidRPr="00D22EF6" w14:paraId="60F7A45C" w14:textId="77777777" w:rsidTr="006E1790">
        <w:trPr>
          <w:cantSplit/>
          <w:trHeight w:val="127"/>
        </w:trPr>
        <w:tc>
          <w:tcPr>
            <w:tcW w:w="993" w:type="dxa"/>
            <w:tcBorders>
              <w:top w:val="single" w:sz="4" w:space="0" w:color="auto"/>
              <w:left w:val="single" w:sz="4" w:space="0" w:color="auto"/>
              <w:bottom w:val="single" w:sz="4" w:space="0" w:color="auto"/>
              <w:right w:val="single" w:sz="4" w:space="0" w:color="auto"/>
            </w:tcBorders>
            <w:noWrap/>
          </w:tcPr>
          <w:p w14:paraId="4746AB2A" w14:textId="77777777" w:rsidR="006E1790" w:rsidRPr="00D22EF6" w:rsidRDefault="006E1790" w:rsidP="006E1790">
            <w:pPr>
              <w:spacing w:before="20" w:after="20"/>
              <w:jc w:val="left"/>
              <w:rPr>
                <w:lang w:val="en-GB"/>
              </w:rPr>
            </w:pPr>
            <w:r w:rsidRPr="00D22EF6">
              <w:rPr>
                <w:lang w:val="en-GB"/>
              </w:rPr>
              <w:t>921</w:t>
            </w:r>
          </w:p>
        </w:tc>
        <w:tc>
          <w:tcPr>
            <w:tcW w:w="1009" w:type="dxa"/>
            <w:tcBorders>
              <w:top w:val="single" w:sz="4" w:space="0" w:color="auto"/>
              <w:left w:val="single" w:sz="4" w:space="0" w:color="auto"/>
              <w:bottom w:val="single" w:sz="4" w:space="0" w:color="auto"/>
              <w:right w:val="single" w:sz="4" w:space="0" w:color="auto"/>
            </w:tcBorders>
            <w:noWrap/>
          </w:tcPr>
          <w:p w14:paraId="7D2150C2"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02240EE7"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3C5C611A"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3F05EA3B" w14:textId="77777777" w:rsidR="006E1790" w:rsidRPr="00D22EF6" w:rsidRDefault="006E1790" w:rsidP="006E1790">
            <w:pPr>
              <w:spacing w:before="20" w:after="20"/>
              <w:jc w:val="left"/>
              <w:rPr>
                <w:lang w:val="en-GB"/>
              </w:rPr>
            </w:pPr>
          </w:p>
        </w:tc>
      </w:tr>
      <w:tr w:rsidR="006E1790" w:rsidRPr="00D22EF6" w14:paraId="23E90B59" w14:textId="77777777" w:rsidTr="006E1790">
        <w:trPr>
          <w:cantSplit/>
          <w:trHeight w:val="203"/>
        </w:trPr>
        <w:tc>
          <w:tcPr>
            <w:tcW w:w="993" w:type="dxa"/>
            <w:tcBorders>
              <w:top w:val="single" w:sz="4" w:space="0" w:color="auto"/>
              <w:left w:val="single" w:sz="4" w:space="0" w:color="auto"/>
              <w:bottom w:val="single" w:sz="4" w:space="0" w:color="auto"/>
              <w:right w:val="single" w:sz="4" w:space="0" w:color="auto"/>
            </w:tcBorders>
            <w:noWrap/>
          </w:tcPr>
          <w:p w14:paraId="17694FD7" w14:textId="77777777" w:rsidR="006E1790" w:rsidRPr="00D22EF6" w:rsidRDefault="006E1790" w:rsidP="006E1790">
            <w:pPr>
              <w:spacing w:before="20" w:after="20"/>
              <w:jc w:val="left"/>
              <w:rPr>
                <w:lang w:val="en-GB"/>
              </w:rPr>
            </w:pPr>
            <w:r w:rsidRPr="00D22EF6">
              <w:rPr>
                <w:lang w:val="en-GB"/>
              </w:rPr>
              <w:t>922</w:t>
            </w:r>
          </w:p>
        </w:tc>
        <w:tc>
          <w:tcPr>
            <w:tcW w:w="1009" w:type="dxa"/>
            <w:tcBorders>
              <w:top w:val="single" w:sz="4" w:space="0" w:color="auto"/>
              <w:left w:val="single" w:sz="4" w:space="0" w:color="auto"/>
              <w:bottom w:val="single" w:sz="4" w:space="0" w:color="auto"/>
              <w:right w:val="single" w:sz="4" w:space="0" w:color="auto"/>
            </w:tcBorders>
            <w:noWrap/>
          </w:tcPr>
          <w:p w14:paraId="3E28AC98"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3972139E"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68676A6A"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626A526D" w14:textId="77777777" w:rsidR="006E1790" w:rsidRPr="00D22EF6" w:rsidRDefault="006E1790" w:rsidP="006E1790">
            <w:pPr>
              <w:spacing w:before="20" w:after="20"/>
              <w:jc w:val="left"/>
              <w:rPr>
                <w:lang w:val="en-GB"/>
              </w:rPr>
            </w:pPr>
          </w:p>
        </w:tc>
      </w:tr>
      <w:tr w:rsidR="006E1790" w:rsidRPr="00D22EF6" w14:paraId="37D388D7" w14:textId="77777777" w:rsidTr="006E1790">
        <w:trPr>
          <w:cantSplit/>
          <w:trHeight w:val="144"/>
        </w:trPr>
        <w:tc>
          <w:tcPr>
            <w:tcW w:w="993" w:type="dxa"/>
            <w:tcBorders>
              <w:top w:val="single" w:sz="4" w:space="0" w:color="auto"/>
              <w:left w:val="single" w:sz="4" w:space="0" w:color="auto"/>
              <w:bottom w:val="single" w:sz="4" w:space="0" w:color="auto"/>
              <w:right w:val="single" w:sz="4" w:space="0" w:color="auto"/>
            </w:tcBorders>
            <w:noWrap/>
          </w:tcPr>
          <w:p w14:paraId="3E651073" w14:textId="77777777" w:rsidR="006E1790" w:rsidRPr="00D22EF6" w:rsidRDefault="006E1790" w:rsidP="006E1790">
            <w:pPr>
              <w:spacing w:before="20" w:after="20"/>
              <w:jc w:val="left"/>
              <w:rPr>
                <w:lang w:val="en-GB"/>
              </w:rPr>
            </w:pPr>
            <w:r w:rsidRPr="00D22EF6">
              <w:rPr>
                <w:lang w:val="en-GB"/>
              </w:rPr>
              <w:t>93</w:t>
            </w:r>
          </w:p>
        </w:tc>
        <w:tc>
          <w:tcPr>
            <w:tcW w:w="1009" w:type="dxa"/>
            <w:tcBorders>
              <w:top w:val="single" w:sz="4" w:space="0" w:color="auto"/>
              <w:left w:val="single" w:sz="4" w:space="0" w:color="auto"/>
              <w:bottom w:val="single" w:sz="4" w:space="0" w:color="auto"/>
              <w:right w:val="single" w:sz="4" w:space="0" w:color="auto"/>
            </w:tcBorders>
            <w:noWrap/>
          </w:tcPr>
          <w:p w14:paraId="4634F1AE"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78287B3F"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440D1453"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44D1987B" w14:textId="77777777" w:rsidR="006E1790" w:rsidRPr="00D22EF6" w:rsidRDefault="006E1790" w:rsidP="006E1790">
            <w:pPr>
              <w:spacing w:before="20" w:after="20"/>
              <w:jc w:val="left"/>
              <w:rPr>
                <w:lang w:val="en-GB"/>
              </w:rPr>
            </w:pPr>
          </w:p>
        </w:tc>
      </w:tr>
      <w:tr w:rsidR="006E1790" w:rsidRPr="00D22EF6" w14:paraId="6384C679"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tcPr>
          <w:p w14:paraId="493577FF" w14:textId="77777777" w:rsidR="006E1790" w:rsidRPr="00D22EF6" w:rsidRDefault="006E1790" w:rsidP="006E1790">
            <w:pPr>
              <w:spacing w:before="20" w:after="20"/>
              <w:jc w:val="left"/>
              <w:rPr>
                <w:color w:val="FF0000"/>
                <w:lang w:val="en-GB"/>
              </w:rPr>
            </w:pPr>
            <w:r w:rsidRPr="00D22EF6">
              <w:rPr>
                <w:lang w:val="en-GB"/>
              </w:rPr>
              <w:t>942121</w:t>
            </w:r>
          </w:p>
        </w:tc>
        <w:tc>
          <w:tcPr>
            <w:tcW w:w="1009" w:type="dxa"/>
            <w:tcBorders>
              <w:top w:val="single" w:sz="4" w:space="0" w:color="auto"/>
              <w:left w:val="single" w:sz="4" w:space="0" w:color="auto"/>
              <w:bottom w:val="single" w:sz="4" w:space="0" w:color="auto"/>
              <w:right w:val="single" w:sz="4" w:space="0" w:color="auto"/>
            </w:tcBorders>
            <w:noWrap/>
          </w:tcPr>
          <w:p w14:paraId="23494DF3" w14:textId="77777777" w:rsidR="006E1790" w:rsidRPr="00D22EF6" w:rsidRDefault="006E1790" w:rsidP="006E1790">
            <w:pPr>
              <w:spacing w:before="20" w:after="20"/>
              <w:jc w:val="center"/>
            </w:pPr>
            <w:r w:rsidRPr="00D22EF6">
              <w:t>10</w:t>
            </w:r>
          </w:p>
        </w:tc>
        <w:tc>
          <w:tcPr>
            <w:tcW w:w="1117" w:type="dxa"/>
            <w:tcBorders>
              <w:top w:val="single" w:sz="4" w:space="0" w:color="auto"/>
              <w:left w:val="single" w:sz="4" w:space="0" w:color="auto"/>
              <w:bottom w:val="single" w:sz="4" w:space="0" w:color="auto"/>
              <w:right w:val="single" w:sz="4" w:space="0" w:color="auto"/>
            </w:tcBorders>
            <w:noWrap/>
          </w:tcPr>
          <w:p w14:paraId="4E4034B9"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1033880F"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23F75BAD" w14:textId="77777777" w:rsidR="006E1790" w:rsidRPr="00D22EF6" w:rsidRDefault="006E1790" w:rsidP="006E1790">
            <w:pPr>
              <w:spacing w:before="20" w:after="20"/>
              <w:jc w:val="left"/>
              <w:rPr>
                <w:lang w:val="en-GB"/>
              </w:rPr>
            </w:pPr>
            <w:r w:rsidRPr="00D22EF6">
              <w:rPr>
                <w:lang w:val="en-GB"/>
              </w:rPr>
              <w:t>Non geographical</w:t>
            </w:r>
          </w:p>
        </w:tc>
      </w:tr>
      <w:tr w:rsidR="006E1790" w:rsidRPr="00D22EF6" w14:paraId="7145915F"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tcPr>
          <w:p w14:paraId="77BF0CDC" w14:textId="77777777" w:rsidR="006E1790" w:rsidRPr="00D22EF6" w:rsidRDefault="006E1790" w:rsidP="006E1790">
            <w:pPr>
              <w:spacing w:before="20" w:after="20"/>
              <w:jc w:val="left"/>
              <w:rPr>
                <w:lang w:val="en-GB"/>
              </w:rPr>
            </w:pPr>
            <w:r w:rsidRPr="00D22EF6">
              <w:rPr>
                <w:lang w:val="en-GB"/>
              </w:rPr>
              <w:t>94220</w:t>
            </w:r>
          </w:p>
        </w:tc>
        <w:tc>
          <w:tcPr>
            <w:tcW w:w="1009" w:type="dxa"/>
            <w:tcBorders>
              <w:top w:val="single" w:sz="4" w:space="0" w:color="auto"/>
              <w:left w:val="single" w:sz="4" w:space="0" w:color="auto"/>
              <w:bottom w:val="single" w:sz="4" w:space="0" w:color="auto"/>
              <w:right w:val="single" w:sz="4" w:space="0" w:color="auto"/>
            </w:tcBorders>
            <w:noWrap/>
          </w:tcPr>
          <w:p w14:paraId="775D4C41"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51434F06" w14:textId="77777777" w:rsidR="006E1790" w:rsidRPr="00D22EF6" w:rsidRDefault="006E1790" w:rsidP="006E1790">
            <w:pPr>
              <w:spacing w:before="20" w:after="20"/>
              <w:jc w:val="cente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1E3B8B4C"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6D5BAE96" w14:textId="77777777" w:rsidR="006E1790" w:rsidRPr="00D22EF6" w:rsidRDefault="006E1790" w:rsidP="006E1790">
            <w:pPr>
              <w:spacing w:before="20" w:after="20"/>
              <w:jc w:val="left"/>
              <w:rPr>
                <w:lang w:val="en-GB"/>
              </w:rPr>
            </w:pPr>
            <w:r w:rsidRPr="00D22EF6">
              <w:rPr>
                <w:lang w:val="en-GB"/>
              </w:rPr>
              <w:t>Non geographical</w:t>
            </w:r>
          </w:p>
        </w:tc>
      </w:tr>
      <w:tr w:rsidR="006E1790" w:rsidRPr="00D22EF6" w14:paraId="56D14357"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tcPr>
          <w:p w14:paraId="14E6E479" w14:textId="77777777" w:rsidR="006E1790" w:rsidRPr="00D22EF6" w:rsidRDefault="006E1790" w:rsidP="006E1790">
            <w:pPr>
              <w:spacing w:before="20" w:after="20"/>
              <w:jc w:val="left"/>
              <w:rPr>
                <w:lang w:val="en-GB"/>
              </w:rPr>
            </w:pPr>
            <w:r w:rsidRPr="00D22EF6">
              <w:rPr>
                <w:lang w:val="en-GB"/>
              </w:rPr>
              <w:t>94260</w:t>
            </w:r>
          </w:p>
        </w:tc>
        <w:tc>
          <w:tcPr>
            <w:tcW w:w="1009" w:type="dxa"/>
            <w:tcBorders>
              <w:top w:val="single" w:sz="4" w:space="0" w:color="auto"/>
              <w:left w:val="single" w:sz="4" w:space="0" w:color="auto"/>
              <w:bottom w:val="single" w:sz="4" w:space="0" w:color="auto"/>
              <w:right w:val="single" w:sz="4" w:space="0" w:color="auto"/>
            </w:tcBorders>
            <w:noWrap/>
          </w:tcPr>
          <w:p w14:paraId="78D7AC47" w14:textId="77777777" w:rsidR="006E1790" w:rsidRPr="00D22EF6" w:rsidRDefault="006E1790" w:rsidP="006E1790">
            <w:pPr>
              <w:spacing w:before="20" w:after="20"/>
              <w:jc w:val="center"/>
              <w:rPr>
                <w:lang w:val="en-GB"/>
              </w:rPr>
            </w:pPr>
            <w:r w:rsidRPr="00D22EF6">
              <w:rPr>
                <w:lang w:val="en-GB"/>
              </w:rPr>
              <w:t>6</w:t>
            </w:r>
          </w:p>
        </w:tc>
        <w:tc>
          <w:tcPr>
            <w:tcW w:w="1117" w:type="dxa"/>
            <w:tcBorders>
              <w:top w:val="single" w:sz="4" w:space="0" w:color="auto"/>
              <w:left w:val="single" w:sz="4" w:space="0" w:color="auto"/>
              <w:bottom w:val="single" w:sz="4" w:space="0" w:color="auto"/>
              <w:right w:val="single" w:sz="4" w:space="0" w:color="auto"/>
            </w:tcBorders>
            <w:noWrap/>
          </w:tcPr>
          <w:p w14:paraId="04F91416" w14:textId="77777777" w:rsidR="006E1790" w:rsidRPr="00D22EF6" w:rsidRDefault="006E1790" w:rsidP="006E1790">
            <w:pPr>
              <w:spacing w:before="20" w:after="20"/>
              <w:jc w:val="cente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62843FDF"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06932A7A" w14:textId="77777777" w:rsidR="006E1790" w:rsidRPr="00D22EF6" w:rsidRDefault="006E1790" w:rsidP="006E1790">
            <w:pPr>
              <w:spacing w:before="20" w:after="20"/>
              <w:jc w:val="left"/>
              <w:rPr>
                <w:lang w:val="en-GB"/>
              </w:rPr>
            </w:pPr>
            <w:r w:rsidRPr="00D22EF6">
              <w:rPr>
                <w:lang w:val="en-GB"/>
              </w:rPr>
              <w:t>Non geographical</w:t>
            </w:r>
          </w:p>
        </w:tc>
      </w:tr>
      <w:tr w:rsidR="006E1790" w:rsidRPr="00D22EF6" w14:paraId="44031040"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tcPr>
          <w:p w14:paraId="35114336" w14:textId="77777777" w:rsidR="006E1790" w:rsidRPr="00D22EF6" w:rsidRDefault="006E1790" w:rsidP="006E1790">
            <w:pPr>
              <w:spacing w:before="20" w:after="20"/>
              <w:jc w:val="left"/>
              <w:rPr>
                <w:lang w:val="en-GB"/>
              </w:rPr>
            </w:pPr>
            <w:r w:rsidRPr="00D22EF6">
              <w:rPr>
                <w:lang w:val="en-GB"/>
              </w:rPr>
              <w:t>942800</w:t>
            </w:r>
          </w:p>
        </w:tc>
        <w:tc>
          <w:tcPr>
            <w:tcW w:w="1009" w:type="dxa"/>
            <w:tcBorders>
              <w:top w:val="single" w:sz="4" w:space="0" w:color="auto"/>
              <w:left w:val="single" w:sz="4" w:space="0" w:color="auto"/>
              <w:bottom w:val="single" w:sz="4" w:space="0" w:color="auto"/>
              <w:right w:val="single" w:sz="4" w:space="0" w:color="auto"/>
            </w:tcBorders>
            <w:noWrap/>
          </w:tcPr>
          <w:p w14:paraId="724C49F4"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73BDFF96" w14:textId="77777777" w:rsidR="006E1790" w:rsidRPr="00D22EF6" w:rsidRDefault="006E1790" w:rsidP="006E1790">
            <w:pPr>
              <w:spacing w:before="20" w:after="20"/>
              <w:jc w:val="cente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5B0317B3"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20B111C2" w14:textId="77777777" w:rsidR="006E1790" w:rsidRPr="00D22EF6" w:rsidRDefault="006E1790" w:rsidP="006E1790">
            <w:pPr>
              <w:spacing w:before="20" w:after="20"/>
              <w:jc w:val="left"/>
              <w:rPr>
                <w:lang w:val="en-GB"/>
              </w:rPr>
            </w:pPr>
            <w:r w:rsidRPr="00D22EF6">
              <w:rPr>
                <w:lang w:val="en-GB"/>
              </w:rPr>
              <w:t>Non geographical</w:t>
            </w:r>
          </w:p>
        </w:tc>
      </w:tr>
      <w:tr w:rsidR="006E1790" w:rsidRPr="00D22EF6" w14:paraId="5AF87E77"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tcPr>
          <w:p w14:paraId="449339BF" w14:textId="77777777" w:rsidR="006E1790" w:rsidRPr="00D22EF6" w:rsidRDefault="006E1790" w:rsidP="006E1790">
            <w:pPr>
              <w:spacing w:before="20" w:after="20"/>
              <w:jc w:val="left"/>
              <w:rPr>
                <w:lang w:val="en-GB"/>
              </w:rPr>
            </w:pPr>
            <w:r w:rsidRPr="00D22EF6">
              <w:rPr>
                <w:lang w:val="en-GB"/>
              </w:rPr>
              <w:t>942801</w:t>
            </w:r>
          </w:p>
        </w:tc>
        <w:tc>
          <w:tcPr>
            <w:tcW w:w="1009" w:type="dxa"/>
            <w:tcBorders>
              <w:top w:val="single" w:sz="4" w:space="0" w:color="auto"/>
              <w:left w:val="single" w:sz="4" w:space="0" w:color="auto"/>
              <w:bottom w:val="single" w:sz="4" w:space="0" w:color="auto"/>
              <w:right w:val="single" w:sz="4" w:space="0" w:color="auto"/>
            </w:tcBorders>
            <w:noWrap/>
          </w:tcPr>
          <w:p w14:paraId="5F1B2DB3"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30B519A6"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2EA5C52E"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288A4151" w14:textId="77777777" w:rsidR="006E1790" w:rsidRPr="00D22EF6" w:rsidRDefault="006E1790" w:rsidP="006E1790">
            <w:pPr>
              <w:spacing w:before="20" w:after="20"/>
              <w:jc w:val="left"/>
              <w:rPr>
                <w:lang w:val="en-GB"/>
              </w:rPr>
            </w:pPr>
            <w:r w:rsidRPr="00D22EF6">
              <w:rPr>
                <w:lang w:val="en-GB"/>
              </w:rPr>
              <w:t>Non geographical</w:t>
            </w:r>
          </w:p>
        </w:tc>
      </w:tr>
      <w:tr w:rsidR="006E1790" w:rsidRPr="00D22EF6" w14:paraId="01B2DF96"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tcPr>
          <w:p w14:paraId="0A18845C" w14:textId="77777777" w:rsidR="006E1790" w:rsidRPr="00D22EF6" w:rsidRDefault="006E1790" w:rsidP="006E1790">
            <w:pPr>
              <w:spacing w:before="20" w:after="20"/>
              <w:jc w:val="left"/>
              <w:rPr>
                <w:lang w:val="en-GB"/>
              </w:rPr>
            </w:pPr>
            <w:r w:rsidRPr="00D22EF6">
              <w:rPr>
                <w:lang w:val="en-GB"/>
              </w:rPr>
              <w:t>942802</w:t>
            </w:r>
          </w:p>
        </w:tc>
        <w:tc>
          <w:tcPr>
            <w:tcW w:w="1009" w:type="dxa"/>
            <w:tcBorders>
              <w:top w:val="single" w:sz="4" w:space="0" w:color="auto"/>
              <w:left w:val="single" w:sz="4" w:space="0" w:color="auto"/>
              <w:bottom w:val="single" w:sz="4" w:space="0" w:color="auto"/>
              <w:right w:val="single" w:sz="4" w:space="0" w:color="auto"/>
            </w:tcBorders>
            <w:noWrap/>
          </w:tcPr>
          <w:p w14:paraId="699A6AD4"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640123B3"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1AC37E52"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58D1BFAB" w14:textId="77777777" w:rsidR="006E1790" w:rsidRPr="00D22EF6" w:rsidRDefault="006E1790" w:rsidP="006E1790">
            <w:pPr>
              <w:spacing w:before="20" w:after="20"/>
              <w:jc w:val="left"/>
              <w:rPr>
                <w:lang w:val="en-GB"/>
              </w:rPr>
            </w:pPr>
            <w:r w:rsidRPr="00D22EF6">
              <w:rPr>
                <w:lang w:val="en-GB"/>
              </w:rPr>
              <w:t>Non geographical</w:t>
            </w:r>
          </w:p>
        </w:tc>
      </w:tr>
      <w:tr w:rsidR="006E1790" w:rsidRPr="00D22EF6" w14:paraId="2287C3B5"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tcPr>
          <w:p w14:paraId="46383683" w14:textId="77777777" w:rsidR="006E1790" w:rsidRPr="00D22EF6" w:rsidRDefault="006E1790" w:rsidP="006E1790">
            <w:pPr>
              <w:spacing w:before="20" w:after="20"/>
              <w:jc w:val="left"/>
              <w:rPr>
                <w:lang w:val="en-GB"/>
              </w:rPr>
            </w:pPr>
            <w:r w:rsidRPr="00D22EF6">
              <w:rPr>
                <w:lang w:val="en-GB"/>
              </w:rPr>
              <w:t>942900</w:t>
            </w:r>
          </w:p>
        </w:tc>
        <w:tc>
          <w:tcPr>
            <w:tcW w:w="1009" w:type="dxa"/>
            <w:tcBorders>
              <w:top w:val="single" w:sz="4" w:space="0" w:color="auto"/>
              <w:left w:val="single" w:sz="4" w:space="0" w:color="auto"/>
              <w:bottom w:val="single" w:sz="4" w:space="0" w:color="auto"/>
              <w:right w:val="single" w:sz="4" w:space="0" w:color="auto"/>
            </w:tcBorders>
            <w:noWrap/>
          </w:tcPr>
          <w:p w14:paraId="75902232"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357CCA81"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0F7197E6"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13DD0EA6" w14:textId="77777777" w:rsidR="006E1790" w:rsidRPr="00D22EF6" w:rsidRDefault="006E1790" w:rsidP="006E1790">
            <w:pPr>
              <w:spacing w:before="20" w:after="20"/>
              <w:jc w:val="left"/>
              <w:rPr>
                <w:lang w:val="en-GB"/>
              </w:rPr>
            </w:pPr>
            <w:r w:rsidRPr="00D22EF6">
              <w:rPr>
                <w:lang w:val="en-GB"/>
              </w:rPr>
              <w:t>Non geographical</w:t>
            </w:r>
          </w:p>
        </w:tc>
      </w:tr>
      <w:tr w:rsidR="006E1790" w:rsidRPr="00D22EF6" w14:paraId="33F8D238"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tcPr>
          <w:p w14:paraId="4D6BC295" w14:textId="77777777" w:rsidR="006E1790" w:rsidRPr="00D22EF6" w:rsidRDefault="006E1790" w:rsidP="006E1790">
            <w:pPr>
              <w:spacing w:before="20" w:after="20"/>
              <w:jc w:val="left"/>
              <w:rPr>
                <w:lang w:val="en-GB"/>
              </w:rPr>
            </w:pPr>
            <w:r w:rsidRPr="00D22EF6">
              <w:rPr>
                <w:lang w:val="en-GB"/>
              </w:rPr>
              <w:t>942901</w:t>
            </w:r>
          </w:p>
        </w:tc>
        <w:tc>
          <w:tcPr>
            <w:tcW w:w="1009" w:type="dxa"/>
            <w:tcBorders>
              <w:top w:val="single" w:sz="4" w:space="0" w:color="auto"/>
              <w:left w:val="single" w:sz="4" w:space="0" w:color="auto"/>
              <w:bottom w:val="single" w:sz="4" w:space="0" w:color="auto"/>
              <w:right w:val="single" w:sz="4" w:space="0" w:color="auto"/>
            </w:tcBorders>
            <w:noWrap/>
          </w:tcPr>
          <w:p w14:paraId="3A14A113"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447432AA"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38C878A7"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7DC970C9" w14:textId="77777777" w:rsidR="006E1790" w:rsidRPr="00D22EF6" w:rsidRDefault="006E1790" w:rsidP="006E1790">
            <w:pPr>
              <w:spacing w:before="20" w:after="20"/>
              <w:jc w:val="left"/>
              <w:rPr>
                <w:lang w:val="en-GB"/>
              </w:rPr>
            </w:pPr>
            <w:r w:rsidRPr="00D22EF6">
              <w:rPr>
                <w:lang w:val="en-GB"/>
              </w:rPr>
              <w:t>Non geographical</w:t>
            </w:r>
          </w:p>
        </w:tc>
      </w:tr>
      <w:tr w:rsidR="006E1790" w:rsidRPr="00D22EF6" w14:paraId="06577E4E"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tcPr>
          <w:p w14:paraId="6BA58A47" w14:textId="77777777" w:rsidR="006E1790" w:rsidRPr="00D22EF6" w:rsidRDefault="006E1790" w:rsidP="006E1790">
            <w:pPr>
              <w:spacing w:before="20" w:after="20"/>
              <w:jc w:val="left"/>
              <w:rPr>
                <w:lang w:val="en-GB"/>
              </w:rPr>
            </w:pPr>
            <w:r w:rsidRPr="00D22EF6">
              <w:rPr>
                <w:lang w:val="en-GB"/>
              </w:rPr>
              <w:t>942902</w:t>
            </w:r>
          </w:p>
        </w:tc>
        <w:tc>
          <w:tcPr>
            <w:tcW w:w="1009" w:type="dxa"/>
            <w:tcBorders>
              <w:top w:val="single" w:sz="4" w:space="0" w:color="auto"/>
              <w:left w:val="single" w:sz="4" w:space="0" w:color="auto"/>
              <w:bottom w:val="single" w:sz="4" w:space="0" w:color="auto"/>
              <w:right w:val="single" w:sz="4" w:space="0" w:color="auto"/>
            </w:tcBorders>
            <w:noWrap/>
          </w:tcPr>
          <w:p w14:paraId="48B6C120"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261BC1DE"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11E921F1"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37C7C82F" w14:textId="77777777" w:rsidR="006E1790" w:rsidRPr="00D22EF6" w:rsidRDefault="006E1790" w:rsidP="006E1790">
            <w:pPr>
              <w:spacing w:before="20" w:after="20"/>
              <w:jc w:val="left"/>
              <w:rPr>
                <w:lang w:val="en-GB"/>
              </w:rPr>
            </w:pPr>
            <w:r w:rsidRPr="00D22EF6">
              <w:rPr>
                <w:lang w:val="en-GB"/>
              </w:rPr>
              <w:t>Non geographical</w:t>
            </w:r>
          </w:p>
        </w:tc>
      </w:tr>
      <w:tr w:rsidR="006E1790" w:rsidRPr="00D22EF6" w14:paraId="59A18D0D"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tcPr>
          <w:p w14:paraId="659537E5" w14:textId="77777777" w:rsidR="006E1790" w:rsidRPr="00D22EF6" w:rsidRDefault="006E1790" w:rsidP="006E1790">
            <w:pPr>
              <w:spacing w:before="20" w:after="20"/>
              <w:jc w:val="left"/>
              <w:rPr>
                <w:lang w:val="en-GB"/>
              </w:rPr>
            </w:pPr>
            <w:r w:rsidRPr="00D22EF6">
              <w:rPr>
                <w:lang w:val="en-GB"/>
              </w:rPr>
              <w:t>942903</w:t>
            </w:r>
          </w:p>
        </w:tc>
        <w:tc>
          <w:tcPr>
            <w:tcW w:w="1009" w:type="dxa"/>
            <w:tcBorders>
              <w:top w:val="single" w:sz="4" w:space="0" w:color="auto"/>
              <w:left w:val="single" w:sz="4" w:space="0" w:color="auto"/>
              <w:bottom w:val="single" w:sz="4" w:space="0" w:color="auto"/>
              <w:right w:val="single" w:sz="4" w:space="0" w:color="auto"/>
            </w:tcBorders>
            <w:noWrap/>
          </w:tcPr>
          <w:p w14:paraId="288E49EC"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75B6B4A1"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7D3C72C8"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130C4AE2" w14:textId="77777777" w:rsidR="006E1790" w:rsidRPr="00D22EF6" w:rsidRDefault="006E1790" w:rsidP="006E1790">
            <w:pPr>
              <w:spacing w:before="20" w:after="20"/>
              <w:jc w:val="left"/>
              <w:rPr>
                <w:lang w:val="en-GB"/>
              </w:rPr>
            </w:pPr>
            <w:r w:rsidRPr="00D22EF6">
              <w:rPr>
                <w:lang w:val="en-GB"/>
              </w:rPr>
              <w:t>Non geographical</w:t>
            </w:r>
          </w:p>
        </w:tc>
      </w:tr>
      <w:tr w:rsidR="006E1790" w:rsidRPr="00D22EF6" w14:paraId="0DF2C638"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tcPr>
          <w:p w14:paraId="25AD1A78" w14:textId="77777777" w:rsidR="006E1790" w:rsidRPr="00D22EF6" w:rsidRDefault="006E1790" w:rsidP="006E1790">
            <w:pPr>
              <w:spacing w:before="20" w:after="20"/>
              <w:jc w:val="left"/>
              <w:rPr>
                <w:lang w:val="en-GB"/>
              </w:rPr>
            </w:pPr>
            <w:r w:rsidRPr="00D22EF6">
              <w:rPr>
                <w:lang w:val="en-GB"/>
              </w:rPr>
              <w:t>942904</w:t>
            </w:r>
          </w:p>
        </w:tc>
        <w:tc>
          <w:tcPr>
            <w:tcW w:w="1009" w:type="dxa"/>
            <w:tcBorders>
              <w:top w:val="single" w:sz="4" w:space="0" w:color="auto"/>
              <w:left w:val="single" w:sz="4" w:space="0" w:color="auto"/>
              <w:bottom w:val="single" w:sz="4" w:space="0" w:color="auto"/>
              <w:right w:val="single" w:sz="4" w:space="0" w:color="auto"/>
            </w:tcBorders>
            <w:noWrap/>
          </w:tcPr>
          <w:p w14:paraId="7CDD32E6"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4CF6A26E"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2CC23FFC"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331D8136" w14:textId="77777777" w:rsidR="006E1790" w:rsidRPr="00D22EF6" w:rsidRDefault="006E1790" w:rsidP="006E1790">
            <w:pPr>
              <w:spacing w:before="20" w:after="20"/>
              <w:jc w:val="left"/>
              <w:rPr>
                <w:lang w:val="en-GB"/>
              </w:rPr>
            </w:pPr>
            <w:r w:rsidRPr="00D22EF6">
              <w:rPr>
                <w:lang w:val="en-GB"/>
              </w:rPr>
              <w:t>Non geographical</w:t>
            </w:r>
          </w:p>
        </w:tc>
      </w:tr>
      <w:tr w:rsidR="006E1790" w:rsidRPr="00D22EF6" w14:paraId="48B38476"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tcPr>
          <w:p w14:paraId="35AAFE67" w14:textId="77777777" w:rsidR="006E1790" w:rsidRPr="00D22EF6" w:rsidRDefault="006E1790" w:rsidP="006E1790">
            <w:pPr>
              <w:spacing w:before="20" w:after="20"/>
              <w:jc w:val="left"/>
              <w:rPr>
                <w:color w:val="FF0000"/>
                <w:lang w:val="en-GB"/>
              </w:rPr>
            </w:pPr>
            <w:r w:rsidRPr="00D22EF6">
              <w:rPr>
                <w:lang w:val="en-GB"/>
              </w:rPr>
              <w:t>9430130</w:t>
            </w:r>
          </w:p>
        </w:tc>
        <w:tc>
          <w:tcPr>
            <w:tcW w:w="1009" w:type="dxa"/>
            <w:tcBorders>
              <w:top w:val="single" w:sz="4" w:space="0" w:color="auto"/>
              <w:left w:val="single" w:sz="4" w:space="0" w:color="auto"/>
              <w:bottom w:val="single" w:sz="4" w:space="0" w:color="auto"/>
              <w:right w:val="single" w:sz="4" w:space="0" w:color="auto"/>
            </w:tcBorders>
            <w:noWrap/>
          </w:tcPr>
          <w:p w14:paraId="7BEE87C3"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08DB3596"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5CA364C7" w14:textId="77777777" w:rsidR="006E1790" w:rsidRPr="00D22EF6" w:rsidRDefault="006E1790" w:rsidP="006E1790">
            <w:pPr>
              <w:spacing w:before="20" w:after="20"/>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035E035C" w14:textId="77777777" w:rsidR="006E1790" w:rsidRPr="00D22EF6" w:rsidRDefault="006E1790" w:rsidP="006E1790">
            <w:pPr>
              <w:spacing w:before="20" w:after="20"/>
              <w:jc w:val="left"/>
              <w:rPr>
                <w:lang w:val="en-GB"/>
              </w:rPr>
            </w:pPr>
            <w:r w:rsidRPr="00D22EF6">
              <w:rPr>
                <w:lang w:val="en-GB"/>
              </w:rPr>
              <w:t>Non geographical</w:t>
            </w:r>
          </w:p>
        </w:tc>
      </w:tr>
      <w:tr w:rsidR="006E1790" w:rsidRPr="00D22EF6" w14:paraId="4152B9E3" w14:textId="77777777" w:rsidTr="006E1790">
        <w:trPr>
          <w:cantSplit/>
          <w:trHeight w:val="113"/>
        </w:trPr>
        <w:tc>
          <w:tcPr>
            <w:tcW w:w="993" w:type="dxa"/>
            <w:tcBorders>
              <w:top w:val="single" w:sz="4" w:space="0" w:color="auto"/>
              <w:left w:val="single" w:sz="4" w:space="0" w:color="auto"/>
              <w:bottom w:val="single" w:sz="4" w:space="0" w:color="auto"/>
              <w:right w:val="single" w:sz="4" w:space="0" w:color="auto"/>
            </w:tcBorders>
            <w:noWrap/>
          </w:tcPr>
          <w:p w14:paraId="29ED8ADF" w14:textId="77777777" w:rsidR="006E1790" w:rsidRPr="00D22EF6" w:rsidRDefault="006E1790" w:rsidP="006E1790">
            <w:pPr>
              <w:spacing w:before="20" w:after="20" w:line="276" w:lineRule="auto"/>
              <w:jc w:val="left"/>
              <w:rPr>
                <w:lang w:val="en-GB"/>
              </w:rPr>
            </w:pPr>
            <w:r w:rsidRPr="00D22EF6">
              <w:rPr>
                <w:lang w:val="en-GB"/>
              </w:rPr>
              <w:t>943016</w:t>
            </w:r>
          </w:p>
        </w:tc>
        <w:tc>
          <w:tcPr>
            <w:tcW w:w="1009" w:type="dxa"/>
            <w:tcBorders>
              <w:top w:val="single" w:sz="4" w:space="0" w:color="auto"/>
              <w:left w:val="single" w:sz="4" w:space="0" w:color="auto"/>
              <w:bottom w:val="single" w:sz="4" w:space="0" w:color="auto"/>
              <w:right w:val="single" w:sz="4" w:space="0" w:color="auto"/>
            </w:tcBorders>
            <w:noWrap/>
          </w:tcPr>
          <w:p w14:paraId="18F544FC" w14:textId="77777777" w:rsidR="006E1790" w:rsidRPr="00D22EF6" w:rsidRDefault="006E1790" w:rsidP="006E1790">
            <w:pPr>
              <w:spacing w:before="20" w:after="20" w:line="276" w:lineRule="auto"/>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14644553" w14:textId="77777777" w:rsidR="006E1790" w:rsidRPr="00D22EF6" w:rsidRDefault="006E1790" w:rsidP="006E1790">
            <w:pPr>
              <w:spacing w:before="20" w:after="20" w:line="276" w:lineRule="auto"/>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65C44975" w14:textId="77777777" w:rsidR="006E1790" w:rsidRPr="00D22EF6" w:rsidRDefault="006E1790" w:rsidP="006E1790">
            <w:pPr>
              <w:spacing w:before="20" w:after="20" w:line="276" w:lineRule="auto"/>
              <w:jc w:val="left"/>
              <w:rPr>
                <w:lang w:val="en-GB"/>
              </w:rPr>
            </w:pPr>
            <w:r w:rsidRPr="00D22EF6">
              <w:rPr>
                <w:lang w:val="en-GB"/>
              </w:rPr>
              <w:t>Fixed Phone</w:t>
            </w:r>
          </w:p>
        </w:tc>
        <w:tc>
          <w:tcPr>
            <w:tcW w:w="4588" w:type="dxa"/>
            <w:tcBorders>
              <w:top w:val="single" w:sz="4" w:space="0" w:color="auto"/>
              <w:left w:val="single" w:sz="4" w:space="0" w:color="auto"/>
              <w:bottom w:val="single" w:sz="4" w:space="0" w:color="auto"/>
              <w:right w:val="single" w:sz="4" w:space="0" w:color="auto"/>
            </w:tcBorders>
          </w:tcPr>
          <w:p w14:paraId="3642F235" w14:textId="77777777" w:rsidR="006E1790" w:rsidRPr="00D22EF6" w:rsidRDefault="006E1790" w:rsidP="006E1790">
            <w:pPr>
              <w:spacing w:before="20" w:after="20" w:line="276" w:lineRule="auto"/>
              <w:jc w:val="left"/>
              <w:rPr>
                <w:lang w:val="en-GB"/>
              </w:rPr>
            </w:pPr>
            <w:r w:rsidRPr="00D22EF6">
              <w:rPr>
                <w:lang w:val="en-GB"/>
              </w:rPr>
              <w:t>Non geographical</w:t>
            </w:r>
          </w:p>
        </w:tc>
      </w:tr>
      <w:tr w:rsidR="006E1790" w:rsidRPr="00D22EF6" w14:paraId="3AB52159" w14:textId="77777777" w:rsidTr="006E1790">
        <w:trPr>
          <w:cantSplit/>
          <w:trHeight w:val="113"/>
        </w:trPr>
        <w:tc>
          <w:tcPr>
            <w:tcW w:w="993" w:type="dxa"/>
            <w:tcBorders>
              <w:top w:val="single" w:sz="4" w:space="0" w:color="auto"/>
              <w:left w:val="single" w:sz="4" w:space="0" w:color="auto"/>
              <w:bottom w:val="single" w:sz="4" w:space="0" w:color="auto"/>
              <w:right w:val="single" w:sz="4" w:space="0" w:color="auto"/>
            </w:tcBorders>
            <w:noWrap/>
          </w:tcPr>
          <w:p w14:paraId="1DB2231E" w14:textId="77777777" w:rsidR="006E1790" w:rsidRPr="00D22EF6" w:rsidRDefault="006E1790" w:rsidP="006E1790">
            <w:pPr>
              <w:spacing w:before="20" w:after="20" w:line="276" w:lineRule="auto"/>
              <w:jc w:val="left"/>
              <w:rPr>
                <w:lang w:bidi="fa-IR"/>
              </w:rPr>
            </w:pPr>
            <w:r w:rsidRPr="00D22EF6">
              <w:rPr>
                <w:lang w:val="en-GB"/>
              </w:rPr>
              <w:t>9400</w:t>
            </w:r>
            <w:r w:rsidRPr="00D22EF6">
              <w:rPr>
                <w:lang w:bidi="fa-IR"/>
              </w:rPr>
              <w:t>00</w:t>
            </w:r>
          </w:p>
        </w:tc>
        <w:tc>
          <w:tcPr>
            <w:tcW w:w="1009" w:type="dxa"/>
            <w:tcBorders>
              <w:top w:val="single" w:sz="4" w:space="0" w:color="auto"/>
              <w:left w:val="single" w:sz="4" w:space="0" w:color="auto"/>
              <w:bottom w:val="single" w:sz="4" w:space="0" w:color="auto"/>
              <w:right w:val="single" w:sz="4" w:space="0" w:color="auto"/>
            </w:tcBorders>
            <w:noWrap/>
          </w:tcPr>
          <w:p w14:paraId="55F9EDB8" w14:textId="77777777" w:rsidR="006E1790" w:rsidRPr="00D22EF6" w:rsidRDefault="006E1790" w:rsidP="006E1790">
            <w:pPr>
              <w:spacing w:before="20" w:after="20" w:line="276" w:lineRule="auto"/>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7021920B" w14:textId="77777777" w:rsidR="006E1790" w:rsidRPr="00D22EF6" w:rsidRDefault="006E1790" w:rsidP="006E1790">
            <w:pPr>
              <w:spacing w:before="20" w:after="20" w:line="276" w:lineRule="auto"/>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52ECA6E8" w14:textId="77777777" w:rsidR="006E1790" w:rsidRPr="00D22EF6" w:rsidRDefault="006E1790" w:rsidP="006E1790">
            <w:pPr>
              <w:spacing w:before="20" w:after="20" w:line="276" w:lineRule="auto"/>
              <w:jc w:val="left"/>
              <w:rPr>
                <w:lang w:val="en-GB"/>
              </w:rPr>
            </w:pPr>
            <w:r w:rsidRPr="00D22EF6">
              <w:rPr>
                <w:lang w:val="en-GB"/>
              </w:rPr>
              <w:t>Fixed Phone (fibber)</w:t>
            </w:r>
          </w:p>
        </w:tc>
        <w:tc>
          <w:tcPr>
            <w:tcW w:w="4588" w:type="dxa"/>
            <w:tcBorders>
              <w:top w:val="single" w:sz="4" w:space="0" w:color="auto"/>
              <w:left w:val="single" w:sz="4" w:space="0" w:color="auto"/>
              <w:bottom w:val="single" w:sz="4" w:space="0" w:color="auto"/>
              <w:right w:val="single" w:sz="4" w:space="0" w:color="auto"/>
            </w:tcBorders>
          </w:tcPr>
          <w:p w14:paraId="5BCBF64F" w14:textId="77777777" w:rsidR="006E1790" w:rsidRPr="00D22EF6" w:rsidRDefault="006E1790" w:rsidP="006E1790">
            <w:pPr>
              <w:spacing w:before="20" w:after="20" w:line="276" w:lineRule="auto"/>
              <w:jc w:val="left"/>
              <w:rPr>
                <w:lang w:val="en-GB"/>
              </w:rPr>
            </w:pPr>
            <w:r w:rsidRPr="00D22EF6">
              <w:rPr>
                <w:lang w:val="en-GB"/>
              </w:rPr>
              <w:t>Non geographical</w:t>
            </w:r>
          </w:p>
        </w:tc>
      </w:tr>
      <w:tr w:rsidR="006E1790" w:rsidRPr="00D22EF6" w14:paraId="365BFA91" w14:textId="77777777" w:rsidTr="006E1790">
        <w:trPr>
          <w:cantSplit/>
          <w:trHeight w:val="113"/>
        </w:trPr>
        <w:tc>
          <w:tcPr>
            <w:tcW w:w="993" w:type="dxa"/>
            <w:tcBorders>
              <w:top w:val="single" w:sz="4" w:space="0" w:color="auto"/>
              <w:left w:val="single" w:sz="4" w:space="0" w:color="auto"/>
              <w:bottom w:val="single" w:sz="4" w:space="0" w:color="auto"/>
              <w:right w:val="single" w:sz="4" w:space="0" w:color="auto"/>
            </w:tcBorders>
            <w:noWrap/>
          </w:tcPr>
          <w:p w14:paraId="51CD1558" w14:textId="77777777" w:rsidR="006E1790" w:rsidRPr="00D22EF6" w:rsidRDefault="006E1790" w:rsidP="006E1790">
            <w:pPr>
              <w:spacing w:before="20" w:after="20" w:line="276" w:lineRule="auto"/>
              <w:jc w:val="left"/>
            </w:pPr>
            <w:r w:rsidRPr="00D22EF6">
              <w:rPr>
                <w:lang w:val="en-GB"/>
              </w:rPr>
              <w:t>9400</w:t>
            </w:r>
            <w:r w:rsidRPr="00D22EF6">
              <w:t>09</w:t>
            </w:r>
          </w:p>
        </w:tc>
        <w:tc>
          <w:tcPr>
            <w:tcW w:w="1009" w:type="dxa"/>
            <w:tcBorders>
              <w:top w:val="single" w:sz="4" w:space="0" w:color="auto"/>
              <w:left w:val="single" w:sz="4" w:space="0" w:color="auto"/>
              <w:bottom w:val="single" w:sz="4" w:space="0" w:color="auto"/>
              <w:right w:val="single" w:sz="4" w:space="0" w:color="auto"/>
            </w:tcBorders>
            <w:noWrap/>
          </w:tcPr>
          <w:p w14:paraId="43B8ABC8" w14:textId="77777777" w:rsidR="006E1790" w:rsidRPr="00D22EF6" w:rsidRDefault="006E1790" w:rsidP="006E1790">
            <w:pPr>
              <w:spacing w:before="20" w:after="20" w:line="276" w:lineRule="auto"/>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1EA2F731" w14:textId="77777777" w:rsidR="006E1790" w:rsidRPr="00D22EF6" w:rsidRDefault="006E1790" w:rsidP="006E1790">
            <w:pPr>
              <w:spacing w:before="20" w:after="20" w:line="276" w:lineRule="auto"/>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6CF1DCFA" w14:textId="77777777" w:rsidR="006E1790" w:rsidRPr="00D22EF6" w:rsidRDefault="006E1790" w:rsidP="006E1790">
            <w:pPr>
              <w:spacing w:before="20" w:after="20" w:line="276" w:lineRule="auto"/>
              <w:jc w:val="left"/>
              <w:rPr>
                <w:lang w:val="en-GB"/>
              </w:rPr>
            </w:pPr>
            <w:r w:rsidRPr="00D22EF6">
              <w:rPr>
                <w:lang w:val="en-GB"/>
              </w:rPr>
              <w:t>Fixed Phone (fibber)</w:t>
            </w:r>
          </w:p>
        </w:tc>
        <w:tc>
          <w:tcPr>
            <w:tcW w:w="4588" w:type="dxa"/>
            <w:tcBorders>
              <w:top w:val="single" w:sz="4" w:space="0" w:color="auto"/>
              <w:left w:val="single" w:sz="4" w:space="0" w:color="auto"/>
              <w:bottom w:val="single" w:sz="4" w:space="0" w:color="auto"/>
              <w:right w:val="single" w:sz="4" w:space="0" w:color="auto"/>
            </w:tcBorders>
          </w:tcPr>
          <w:p w14:paraId="15B75C48" w14:textId="77777777" w:rsidR="006E1790" w:rsidRPr="00D22EF6" w:rsidRDefault="006E1790" w:rsidP="006E1790">
            <w:pPr>
              <w:spacing w:before="20" w:after="20" w:line="276" w:lineRule="auto"/>
              <w:jc w:val="left"/>
              <w:rPr>
                <w:lang w:val="en-GB"/>
              </w:rPr>
            </w:pPr>
            <w:r w:rsidRPr="00D22EF6">
              <w:rPr>
                <w:lang w:val="en-GB"/>
              </w:rPr>
              <w:t>Non geographical</w:t>
            </w:r>
          </w:p>
        </w:tc>
      </w:tr>
      <w:tr w:rsidR="006E1790" w:rsidRPr="00D22EF6" w14:paraId="69560A20"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tcPr>
          <w:p w14:paraId="01A8604D" w14:textId="77777777" w:rsidR="006E1790" w:rsidRPr="00D22EF6" w:rsidRDefault="006E1790" w:rsidP="006E1790">
            <w:pPr>
              <w:spacing w:before="20" w:after="20"/>
              <w:jc w:val="left"/>
              <w:rPr>
                <w:lang w:val="en-GB"/>
              </w:rPr>
            </w:pPr>
            <w:r w:rsidRPr="00D22EF6">
              <w:rPr>
                <w:lang w:val="en-GB"/>
              </w:rPr>
              <w:t>94440</w:t>
            </w:r>
          </w:p>
        </w:tc>
        <w:tc>
          <w:tcPr>
            <w:tcW w:w="1009" w:type="dxa"/>
            <w:tcBorders>
              <w:top w:val="single" w:sz="4" w:space="0" w:color="auto"/>
              <w:left w:val="single" w:sz="4" w:space="0" w:color="auto"/>
              <w:bottom w:val="single" w:sz="4" w:space="0" w:color="auto"/>
              <w:right w:val="single" w:sz="4" w:space="0" w:color="auto"/>
            </w:tcBorders>
            <w:noWrap/>
          </w:tcPr>
          <w:p w14:paraId="3383125C"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46642997"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0B9C66DB" w14:textId="77777777" w:rsidR="006E1790" w:rsidRPr="00D22EF6" w:rsidRDefault="006E1790" w:rsidP="006E1790">
            <w:pPr>
              <w:spacing w:before="20" w:after="20"/>
              <w:jc w:val="left"/>
              <w:rPr>
                <w:lang w:val="en-GB"/>
              </w:rPr>
            </w:pPr>
            <w:r w:rsidRPr="00D22EF6">
              <w:rPr>
                <w:lang w:val="en-GB"/>
              </w:rPr>
              <w:t>Fixed Phone (Fixed wireless Access)</w:t>
            </w:r>
          </w:p>
        </w:tc>
        <w:tc>
          <w:tcPr>
            <w:tcW w:w="4588" w:type="dxa"/>
            <w:tcBorders>
              <w:top w:val="single" w:sz="4" w:space="0" w:color="auto"/>
              <w:left w:val="single" w:sz="4" w:space="0" w:color="auto"/>
              <w:bottom w:val="single" w:sz="4" w:space="0" w:color="auto"/>
              <w:right w:val="single" w:sz="4" w:space="0" w:color="auto"/>
            </w:tcBorders>
          </w:tcPr>
          <w:p w14:paraId="0A228507" w14:textId="77777777" w:rsidR="006E1790" w:rsidRPr="00D22EF6" w:rsidRDefault="006E1790" w:rsidP="006E1790">
            <w:pPr>
              <w:spacing w:before="20" w:after="20"/>
              <w:jc w:val="left"/>
              <w:rPr>
                <w:lang w:val="en-GB"/>
              </w:rPr>
            </w:pPr>
            <w:r w:rsidRPr="00D22EF6">
              <w:rPr>
                <w:lang w:val="en-GB"/>
              </w:rPr>
              <w:t>Just Originating from Iran</w:t>
            </w:r>
          </w:p>
        </w:tc>
      </w:tr>
      <w:tr w:rsidR="006E1790" w:rsidRPr="00D22EF6" w14:paraId="7B32B3AC"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tcPr>
          <w:p w14:paraId="24CF4A63" w14:textId="77777777" w:rsidR="006E1790" w:rsidRPr="00D22EF6" w:rsidRDefault="006E1790" w:rsidP="006E1790">
            <w:pPr>
              <w:spacing w:before="20" w:after="20"/>
              <w:jc w:val="left"/>
              <w:rPr>
                <w:lang w:val="en-GB"/>
              </w:rPr>
            </w:pPr>
            <w:r w:rsidRPr="00D22EF6">
              <w:rPr>
                <w:lang w:val="en-GB"/>
              </w:rPr>
              <w:t>96</w:t>
            </w:r>
          </w:p>
        </w:tc>
        <w:tc>
          <w:tcPr>
            <w:tcW w:w="1009" w:type="dxa"/>
            <w:tcBorders>
              <w:top w:val="single" w:sz="4" w:space="0" w:color="auto"/>
              <w:left w:val="single" w:sz="4" w:space="0" w:color="auto"/>
              <w:bottom w:val="single" w:sz="4" w:space="0" w:color="auto"/>
              <w:right w:val="single" w:sz="4" w:space="0" w:color="auto"/>
            </w:tcBorders>
            <w:noWrap/>
          </w:tcPr>
          <w:p w14:paraId="3F658CDC" w14:textId="77777777" w:rsidR="006E1790" w:rsidRPr="00D22EF6" w:rsidRDefault="006E1790" w:rsidP="006E1790">
            <w:pPr>
              <w:spacing w:before="20" w:after="20"/>
              <w:jc w:val="center"/>
            </w:pPr>
            <w:r w:rsidRPr="00D22EF6">
              <w:t>4</w:t>
            </w:r>
          </w:p>
        </w:tc>
        <w:tc>
          <w:tcPr>
            <w:tcW w:w="1117" w:type="dxa"/>
            <w:tcBorders>
              <w:top w:val="single" w:sz="4" w:space="0" w:color="auto"/>
              <w:left w:val="single" w:sz="4" w:space="0" w:color="auto"/>
              <w:bottom w:val="single" w:sz="4" w:space="0" w:color="auto"/>
              <w:right w:val="single" w:sz="4" w:space="0" w:color="auto"/>
            </w:tcBorders>
            <w:noWrap/>
          </w:tcPr>
          <w:p w14:paraId="35D9A60B" w14:textId="77777777" w:rsidR="006E1790" w:rsidRPr="00D22EF6" w:rsidRDefault="006E1790" w:rsidP="006E1790">
            <w:pPr>
              <w:spacing w:before="20" w:after="20"/>
              <w:jc w:val="center"/>
              <w:rPr>
                <w:rtl/>
                <w:lang w:val="en-GB" w:bidi="fa-IR"/>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79C3D0D4" w14:textId="77777777" w:rsidR="006E1790" w:rsidRPr="00D22EF6" w:rsidRDefault="006E1790" w:rsidP="006E1790">
            <w:pPr>
              <w:spacing w:before="20" w:after="20"/>
              <w:jc w:val="left"/>
              <w:rPr>
                <w:lang w:val="en-GB"/>
              </w:rPr>
            </w:pPr>
            <w:r w:rsidRPr="00D22EF6">
              <w:rPr>
                <w:lang w:val="en-GB"/>
              </w:rPr>
              <w:t>Services Codes</w:t>
            </w:r>
          </w:p>
        </w:tc>
        <w:tc>
          <w:tcPr>
            <w:tcW w:w="4588" w:type="dxa"/>
            <w:tcBorders>
              <w:top w:val="single" w:sz="4" w:space="0" w:color="auto"/>
              <w:left w:val="single" w:sz="4" w:space="0" w:color="auto"/>
              <w:bottom w:val="single" w:sz="4" w:space="0" w:color="auto"/>
              <w:right w:val="single" w:sz="4" w:space="0" w:color="auto"/>
            </w:tcBorders>
          </w:tcPr>
          <w:p w14:paraId="682F573D" w14:textId="77777777" w:rsidR="006E1790" w:rsidRPr="00D22EF6" w:rsidRDefault="006E1790" w:rsidP="006E1790">
            <w:pPr>
              <w:spacing w:before="20" w:after="20"/>
              <w:jc w:val="left"/>
              <w:rPr>
                <w:lang w:val="en-GB"/>
              </w:rPr>
            </w:pPr>
          </w:p>
        </w:tc>
      </w:tr>
      <w:tr w:rsidR="006E1790" w:rsidRPr="00D22EF6" w14:paraId="5FC0929F" w14:textId="77777777" w:rsidTr="006E1790">
        <w:trPr>
          <w:cantSplit/>
          <w:trHeight w:val="169"/>
        </w:trPr>
        <w:tc>
          <w:tcPr>
            <w:tcW w:w="993" w:type="dxa"/>
            <w:tcBorders>
              <w:top w:val="single" w:sz="4" w:space="0" w:color="auto"/>
              <w:left w:val="single" w:sz="4" w:space="0" w:color="auto"/>
              <w:bottom w:val="single" w:sz="4" w:space="0" w:color="auto"/>
              <w:right w:val="single" w:sz="4" w:space="0" w:color="auto"/>
            </w:tcBorders>
            <w:noWrap/>
          </w:tcPr>
          <w:p w14:paraId="6323B8A1" w14:textId="77777777" w:rsidR="006E1790" w:rsidRPr="00D22EF6" w:rsidRDefault="006E1790" w:rsidP="006E1790">
            <w:pPr>
              <w:spacing w:before="20" w:after="20"/>
              <w:jc w:val="left"/>
              <w:rPr>
                <w:lang w:val="en-GB"/>
              </w:rPr>
            </w:pPr>
            <w:r w:rsidRPr="00D22EF6">
              <w:rPr>
                <w:lang w:val="en-GB"/>
              </w:rPr>
              <w:t>990</w:t>
            </w:r>
          </w:p>
        </w:tc>
        <w:tc>
          <w:tcPr>
            <w:tcW w:w="1009" w:type="dxa"/>
            <w:tcBorders>
              <w:top w:val="single" w:sz="4" w:space="0" w:color="auto"/>
              <w:left w:val="single" w:sz="4" w:space="0" w:color="auto"/>
              <w:bottom w:val="single" w:sz="4" w:space="0" w:color="auto"/>
              <w:right w:val="single" w:sz="4" w:space="0" w:color="auto"/>
            </w:tcBorders>
            <w:noWrap/>
          </w:tcPr>
          <w:p w14:paraId="6C6EEF19"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76D78086"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446A8AFE"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466304EB" w14:textId="77777777" w:rsidR="006E1790" w:rsidRPr="00D22EF6" w:rsidRDefault="006E1790" w:rsidP="006E1790">
            <w:pPr>
              <w:spacing w:before="20" w:after="20"/>
              <w:jc w:val="left"/>
              <w:rPr>
                <w:lang w:val="en-GB"/>
              </w:rPr>
            </w:pPr>
          </w:p>
        </w:tc>
      </w:tr>
      <w:tr w:rsidR="006E1790" w:rsidRPr="00D22EF6" w14:paraId="3E6C462B" w14:textId="77777777" w:rsidTr="006E1790">
        <w:trPr>
          <w:cantSplit/>
          <w:trHeight w:val="164"/>
        </w:trPr>
        <w:tc>
          <w:tcPr>
            <w:tcW w:w="993" w:type="dxa"/>
            <w:tcBorders>
              <w:top w:val="single" w:sz="4" w:space="0" w:color="auto"/>
              <w:left w:val="single" w:sz="4" w:space="0" w:color="auto"/>
              <w:bottom w:val="single" w:sz="4" w:space="0" w:color="auto"/>
              <w:right w:val="single" w:sz="4" w:space="0" w:color="auto"/>
            </w:tcBorders>
            <w:noWrap/>
          </w:tcPr>
          <w:p w14:paraId="79C5C323" w14:textId="77777777" w:rsidR="006E1790" w:rsidRPr="00D22EF6" w:rsidRDefault="006E1790" w:rsidP="006E1790">
            <w:pPr>
              <w:spacing w:before="20" w:after="20"/>
              <w:jc w:val="left"/>
              <w:rPr>
                <w:lang w:val="en-GB"/>
              </w:rPr>
            </w:pPr>
            <w:r w:rsidRPr="00D22EF6">
              <w:rPr>
                <w:lang w:val="en-GB"/>
              </w:rPr>
              <w:t>991</w:t>
            </w:r>
          </w:p>
        </w:tc>
        <w:tc>
          <w:tcPr>
            <w:tcW w:w="1009" w:type="dxa"/>
            <w:tcBorders>
              <w:top w:val="single" w:sz="4" w:space="0" w:color="auto"/>
              <w:left w:val="single" w:sz="4" w:space="0" w:color="auto"/>
              <w:bottom w:val="single" w:sz="4" w:space="0" w:color="auto"/>
              <w:right w:val="single" w:sz="4" w:space="0" w:color="auto"/>
            </w:tcBorders>
            <w:noWrap/>
          </w:tcPr>
          <w:p w14:paraId="32DC0CB4"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3EE019F3"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365060D6"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449FB840" w14:textId="77777777" w:rsidR="006E1790" w:rsidRPr="00D22EF6" w:rsidRDefault="006E1790" w:rsidP="006E1790">
            <w:pPr>
              <w:spacing w:before="20" w:after="20"/>
              <w:jc w:val="left"/>
              <w:rPr>
                <w:lang w:val="en-GB"/>
              </w:rPr>
            </w:pPr>
          </w:p>
        </w:tc>
      </w:tr>
      <w:tr w:rsidR="006E1790" w:rsidRPr="00D22EF6" w14:paraId="3ADBDF4E"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tcPr>
          <w:p w14:paraId="5ACCAE12" w14:textId="77777777" w:rsidR="006E1790" w:rsidRPr="00D22EF6" w:rsidRDefault="006E1790" w:rsidP="006E1790">
            <w:pPr>
              <w:spacing w:before="20" w:after="20"/>
              <w:jc w:val="left"/>
              <w:rPr>
                <w:lang w:val="en-GB"/>
              </w:rPr>
            </w:pPr>
            <w:r w:rsidRPr="00D22EF6">
              <w:rPr>
                <w:lang w:val="en-GB"/>
              </w:rPr>
              <w:t>992</w:t>
            </w:r>
          </w:p>
        </w:tc>
        <w:tc>
          <w:tcPr>
            <w:tcW w:w="1009" w:type="dxa"/>
            <w:tcBorders>
              <w:top w:val="single" w:sz="4" w:space="0" w:color="auto"/>
              <w:left w:val="single" w:sz="4" w:space="0" w:color="auto"/>
              <w:bottom w:val="single" w:sz="4" w:space="0" w:color="auto"/>
              <w:right w:val="single" w:sz="4" w:space="0" w:color="auto"/>
            </w:tcBorders>
            <w:noWrap/>
          </w:tcPr>
          <w:p w14:paraId="793EC932"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78B96923"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7C036C28"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2A5931E5" w14:textId="77777777" w:rsidR="006E1790" w:rsidRPr="00D22EF6" w:rsidRDefault="006E1790" w:rsidP="006E1790">
            <w:pPr>
              <w:spacing w:before="20" w:after="20"/>
              <w:jc w:val="left"/>
              <w:rPr>
                <w:lang w:val="en-GB"/>
              </w:rPr>
            </w:pPr>
          </w:p>
        </w:tc>
      </w:tr>
      <w:tr w:rsidR="006E1790" w:rsidRPr="00D22EF6" w14:paraId="3BAF865B"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tcPr>
          <w:p w14:paraId="20128742" w14:textId="77777777" w:rsidR="006E1790" w:rsidRPr="00D22EF6" w:rsidRDefault="006E1790" w:rsidP="006E1790">
            <w:pPr>
              <w:spacing w:before="20" w:after="20"/>
              <w:jc w:val="left"/>
              <w:rPr>
                <w:lang w:val="en-GB"/>
              </w:rPr>
            </w:pPr>
            <w:r w:rsidRPr="00D22EF6">
              <w:rPr>
                <w:lang w:val="en-GB"/>
              </w:rPr>
              <w:t>993</w:t>
            </w:r>
          </w:p>
        </w:tc>
        <w:tc>
          <w:tcPr>
            <w:tcW w:w="1009" w:type="dxa"/>
            <w:tcBorders>
              <w:top w:val="single" w:sz="4" w:space="0" w:color="auto"/>
              <w:left w:val="single" w:sz="4" w:space="0" w:color="auto"/>
              <w:bottom w:val="single" w:sz="4" w:space="0" w:color="auto"/>
              <w:right w:val="single" w:sz="4" w:space="0" w:color="auto"/>
            </w:tcBorders>
            <w:noWrap/>
          </w:tcPr>
          <w:p w14:paraId="01DBB33E"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6477F0D7"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685F6576"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2EC44C4A" w14:textId="77777777" w:rsidR="006E1790" w:rsidRPr="00D22EF6" w:rsidRDefault="006E1790" w:rsidP="006E1790">
            <w:pPr>
              <w:spacing w:before="20" w:after="20"/>
              <w:jc w:val="left"/>
              <w:rPr>
                <w:lang w:val="en-GB"/>
              </w:rPr>
            </w:pPr>
          </w:p>
        </w:tc>
      </w:tr>
      <w:tr w:rsidR="006E1790" w:rsidRPr="00D22EF6" w14:paraId="4C87492F"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tcPr>
          <w:p w14:paraId="57C211DF" w14:textId="77777777" w:rsidR="006E1790" w:rsidRPr="00D22EF6" w:rsidRDefault="006E1790" w:rsidP="006E1790">
            <w:pPr>
              <w:spacing w:before="20" w:after="20"/>
              <w:jc w:val="left"/>
              <w:rPr>
                <w:color w:val="000000"/>
              </w:rPr>
            </w:pPr>
            <w:r w:rsidRPr="00D22EF6">
              <w:rPr>
                <w:color w:val="000000"/>
              </w:rPr>
              <w:t>9940</w:t>
            </w:r>
          </w:p>
        </w:tc>
        <w:tc>
          <w:tcPr>
            <w:tcW w:w="1009" w:type="dxa"/>
            <w:tcBorders>
              <w:top w:val="single" w:sz="4" w:space="0" w:color="auto"/>
              <w:left w:val="single" w:sz="4" w:space="0" w:color="auto"/>
              <w:bottom w:val="single" w:sz="4" w:space="0" w:color="auto"/>
              <w:right w:val="single" w:sz="4" w:space="0" w:color="auto"/>
            </w:tcBorders>
            <w:noWrap/>
          </w:tcPr>
          <w:p w14:paraId="4B34766C" w14:textId="77777777" w:rsidR="006E1790" w:rsidRPr="00D22EF6" w:rsidRDefault="006E1790" w:rsidP="006E1790">
            <w:pPr>
              <w:spacing w:before="20" w:after="20"/>
              <w:jc w:val="center"/>
              <w:rPr>
                <w:color w:val="000000"/>
              </w:rPr>
            </w:pPr>
            <w:r w:rsidRPr="00D22EF6">
              <w:rPr>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36AFE1FB"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2008" w:type="dxa"/>
            <w:tcBorders>
              <w:top w:val="single" w:sz="4" w:space="0" w:color="auto"/>
              <w:left w:val="single" w:sz="4" w:space="0" w:color="auto"/>
              <w:bottom w:val="single" w:sz="4" w:space="0" w:color="auto"/>
              <w:right w:val="single" w:sz="4" w:space="0" w:color="auto"/>
            </w:tcBorders>
          </w:tcPr>
          <w:p w14:paraId="147D1E5F" w14:textId="77777777" w:rsidR="006E1790" w:rsidRPr="00D22EF6" w:rsidRDefault="006E1790" w:rsidP="006E1790">
            <w:pPr>
              <w:spacing w:before="20" w:after="20"/>
              <w:jc w:val="left"/>
              <w:rPr>
                <w:color w:val="000000"/>
                <w:lang w:val="en-GB"/>
              </w:rPr>
            </w:pPr>
            <w:r w:rsidRPr="00D22EF6">
              <w:rPr>
                <w:color w:val="000000"/>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1F02E13B" w14:textId="77777777" w:rsidR="006E1790" w:rsidRPr="00D22EF6" w:rsidRDefault="006E1790" w:rsidP="006E1790">
            <w:pPr>
              <w:spacing w:before="20" w:after="20"/>
              <w:jc w:val="left"/>
              <w:rPr>
                <w:lang w:val="en-GB"/>
              </w:rPr>
            </w:pPr>
          </w:p>
        </w:tc>
      </w:tr>
      <w:tr w:rsidR="006E1790" w:rsidRPr="00D22EF6" w14:paraId="4A8280C6"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tcPr>
          <w:p w14:paraId="7D0F651D" w14:textId="77777777" w:rsidR="006E1790" w:rsidRPr="00D22EF6" w:rsidRDefault="006E1790" w:rsidP="006E1790">
            <w:pPr>
              <w:spacing w:before="20" w:after="20"/>
              <w:jc w:val="left"/>
              <w:rPr>
                <w:color w:val="000000"/>
                <w:lang w:val="en-GB"/>
              </w:rPr>
            </w:pPr>
            <w:r w:rsidRPr="00D22EF6">
              <w:rPr>
                <w:color w:val="000000"/>
                <w:lang w:val="en-GB"/>
              </w:rPr>
              <w:t>9941</w:t>
            </w:r>
          </w:p>
        </w:tc>
        <w:tc>
          <w:tcPr>
            <w:tcW w:w="1009" w:type="dxa"/>
            <w:tcBorders>
              <w:top w:val="single" w:sz="4" w:space="0" w:color="auto"/>
              <w:left w:val="single" w:sz="4" w:space="0" w:color="auto"/>
              <w:bottom w:val="single" w:sz="4" w:space="0" w:color="auto"/>
              <w:right w:val="single" w:sz="4" w:space="0" w:color="auto"/>
            </w:tcBorders>
            <w:noWrap/>
          </w:tcPr>
          <w:p w14:paraId="52A70FF5"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6E1BFEBF"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2008" w:type="dxa"/>
            <w:tcBorders>
              <w:top w:val="single" w:sz="4" w:space="0" w:color="auto"/>
              <w:left w:val="single" w:sz="4" w:space="0" w:color="auto"/>
              <w:bottom w:val="single" w:sz="4" w:space="0" w:color="auto"/>
              <w:right w:val="single" w:sz="4" w:space="0" w:color="auto"/>
            </w:tcBorders>
          </w:tcPr>
          <w:p w14:paraId="4308CFEF" w14:textId="77777777" w:rsidR="006E1790" w:rsidRPr="00D22EF6" w:rsidRDefault="006E1790" w:rsidP="006E1790">
            <w:pPr>
              <w:spacing w:before="20" w:after="20"/>
              <w:jc w:val="left"/>
              <w:rPr>
                <w:color w:val="000000"/>
                <w:lang w:val="en-GB"/>
              </w:rPr>
            </w:pPr>
            <w:r w:rsidRPr="00D22EF6">
              <w:rPr>
                <w:color w:val="000000"/>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441DE90D" w14:textId="77777777" w:rsidR="006E1790" w:rsidRPr="00D22EF6" w:rsidRDefault="006E1790" w:rsidP="006E1790">
            <w:pPr>
              <w:spacing w:before="20" w:after="20"/>
              <w:jc w:val="left"/>
              <w:rPr>
                <w:lang w:val="en-GB"/>
              </w:rPr>
            </w:pPr>
          </w:p>
        </w:tc>
      </w:tr>
      <w:tr w:rsidR="006E1790" w:rsidRPr="00D22EF6" w14:paraId="48197EAA"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tcPr>
          <w:p w14:paraId="0B92F8BC" w14:textId="77777777" w:rsidR="006E1790" w:rsidRPr="00D22EF6" w:rsidRDefault="006E1790" w:rsidP="006E1790">
            <w:pPr>
              <w:spacing w:before="20" w:after="20"/>
              <w:jc w:val="left"/>
              <w:rPr>
                <w:lang w:val="en-GB"/>
              </w:rPr>
            </w:pPr>
            <w:r w:rsidRPr="00D22EF6">
              <w:rPr>
                <w:lang w:val="en-GB"/>
              </w:rPr>
              <w:t>9944</w:t>
            </w:r>
          </w:p>
        </w:tc>
        <w:tc>
          <w:tcPr>
            <w:tcW w:w="1009" w:type="dxa"/>
            <w:tcBorders>
              <w:top w:val="single" w:sz="4" w:space="0" w:color="auto"/>
              <w:left w:val="single" w:sz="4" w:space="0" w:color="auto"/>
              <w:bottom w:val="single" w:sz="4" w:space="0" w:color="auto"/>
              <w:right w:val="single" w:sz="4" w:space="0" w:color="auto"/>
            </w:tcBorders>
            <w:noWrap/>
          </w:tcPr>
          <w:p w14:paraId="205CFEBE"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2AA58C93"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2C0EBD2B"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4C7BE553" w14:textId="77777777" w:rsidR="006E1790" w:rsidRPr="00D22EF6" w:rsidRDefault="006E1790" w:rsidP="006E1790">
            <w:pPr>
              <w:spacing w:before="20" w:after="20"/>
              <w:jc w:val="left"/>
              <w:rPr>
                <w:lang w:val="en-GB"/>
              </w:rPr>
            </w:pPr>
          </w:p>
        </w:tc>
      </w:tr>
      <w:tr w:rsidR="006E1790" w:rsidRPr="00D22EF6" w14:paraId="472D329E" w14:textId="77777777" w:rsidTr="006E1790">
        <w:trPr>
          <w:cantSplit/>
          <w:trHeight w:val="119"/>
        </w:trPr>
        <w:tc>
          <w:tcPr>
            <w:tcW w:w="993" w:type="dxa"/>
            <w:tcBorders>
              <w:top w:val="single" w:sz="4" w:space="0" w:color="auto"/>
              <w:left w:val="single" w:sz="4" w:space="0" w:color="auto"/>
              <w:bottom w:val="single" w:sz="4" w:space="0" w:color="auto"/>
              <w:right w:val="single" w:sz="4" w:space="0" w:color="auto"/>
            </w:tcBorders>
            <w:noWrap/>
          </w:tcPr>
          <w:p w14:paraId="151D0D9C" w14:textId="77777777" w:rsidR="006E1790" w:rsidRPr="00D22EF6" w:rsidRDefault="006E1790" w:rsidP="006E1790">
            <w:pPr>
              <w:spacing w:before="20" w:after="20"/>
              <w:jc w:val="left"/>
              <w:rPr>
                <w:lang w:val="en-GB"/>
              </w:rPr>
            </w:pPr>
            <w:r w:rsidRPr="00D22EF6">
              <w:rPr>
                <w:lang w:val="en-GB"/>
              </w:rPr>
              <w:t>9945</w:t>
            </w:r>
          </w:p>
        </w:tc>
        <w:tc>
          <w:tcPr>
            <w:tcW w:w="1009" w:type="dxa"/>
            <w:tcBorders>
              <w:top w:val="single" w:sz="4" w:space="0" w:color="auto"/>
              <w:left w:val="single" w:sz="4" w:space="0" w:color="auto"/>
              <w:bottom w:val="single" w:sz="4" w:space="0" w:color="auto"/>
              <w:right w:val="single" w:sz="4" w:space="0" w:color="auto"/>
            </w:tcBorders>
            <w:noWrap/>
          </w:tcPr>
          <w:p w14:paraId="169FE8F3"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0FB86C80"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31272326"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457C2892" w14:textId="77777777" w:rsidR="006E1790" w:rsidRPr="00D22EF6" w:rsidRDefault="006E1790" w:rsidP="006E1790">
            <w:pPr>
              <w:spacing w:before="20" w:after="20"/>
              <w:jc w:val="left"/>
              <w:rPr>
                <w:lang w:val="en-GB"/>
              </w:rPr>
            </w:pPr>
          </w:p>
        </w:tc>
      </w:tr>
      <w:tr w:rsidR="006E1790" w:rsidRPr="00D22EF6" w14:paraId="0A2CC877" w14:textId="77777777" w:rsidTr="006E1790">
        <w:trPr>
          <w:cantSplit/>
          <w:trHeight w:val="119"/>
        </w:trPr>
        <w:tc>
          <w:tcPr>
            <w:tcW w:w="993" w:type="dxa"/>
            <w:tcBorders>
              <w:top w:val="single" w:sz="4" w:space="0" w:color="auto"/>
              <w:left w:val="single" w:sz="4" w:space="0" w:color="auto"/>
              <w:bottom w:val="single" w:sz="4" w:space="0" w:color="auto"/>
              <w:right w:val="single" w:sz="4" w:space="0" w:color="auto"/>
            </w:tcBorders>
            <w:noWrap/>
          </w:tcPr>
          <w:p w14:paraId="2BFBBF7A" w14:textId="77777777" w:rsidR="006E1790" w:rsidRPr="00D22EF6" w:rsidRDefault="006E1790" w:rsidP="006E1790">
            <w:pPr>
              <w:spacing w:before="20" w:after="20"/>
              <w:jc w:val="left"/>
              <w:rPr>
                <w:lang w:val="en-GB"/>
              </w:rPr>
            </w:pPr>
            <w:r w:rsidRPr="00D22EF6">
              <w:rPr>
                <w:lang w:val="en-GB"/>
              </w:rPr>
              <w:t>9950</w:t>
            </w:r>
          </w:p>
        </w:tc>
        <w:tc>
          <w:tcPr>
            <w:tcW w:w="1009" w:type="dxa"/>
            <w:tcBorders>
              <w:top w:val="single" w:sz="4" w:space="0" w:color="auto"/>
              <w:left w:val="single" w:sz="4" w:space="0" w:color="auto"/>
              <w:bottom w:val="single" w:sz="4" w:space="0" w:color="auto"/>
              <w:right w:val="single" w:sz="4" w:space="0" w:color="auto"/>
            </w:tcBorders>
            <w:noWrap/>
          </w:tcPr>
          <w:p w14:paraId="73ED6A42" w14:textId="77777777" w:rsidR="006E1790" w:rsidRPr="00D22EF6" w:rsidRDefault="006E1790" w:rsidP="006E1790">
            <w:pPr>
              <w:spacing w:before="20" w:after="20"/>
              <w:jc w:val="center"/>
              <w:rPr>
                <w:lang w:val="en-GB"/>
              </w:rPr>
            </w:pPr>
            <w:r w:rsidRPr="00D22EF6">
              <w:rPr>
                <w:lang w:val="en-GB"/>
              </w:rPr>
              <w:t>5</w:t>
            </w:r>
          </w:p>
        </w:tc>
        <w:tc>
          <w:tcPr>
            <w:tcW w:w="1117" w:type="dxa"/>
            <w:tcBorders>
              <w:top w:val="single" w:sz="4" w:space="0" w:color="auto"/>
              <w:left w:val="single" w:sz="4" w:space="0" w:color="auto"/>
              <w:bottom w:val="single" w:sz="4" w:space="0" w:color="auto"/>
              <w:right w:val="single" w:sz="4" w:space="0" w:color="auto"/>
            </w:tcBorders>
            <w:noWrap/>
          </w:tcPr>
          <w:p w14:paraId="761255FE"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3879E065" w14:textId="77777777" w:rsidR="006E1790" w:rsidRPr="00D22EF6" w:rsidRDefault="006E1790" w:rsidP="006E1790">
            <w:pPr>
              <w:spacing w:before="20" w:after="20"/>
              <w:jc w:val="left"/>
              <w:rPr>
                <w:lang w:val="en-GB"/>
              </w:rPr>
            </w:pPr>
            <w:r w:rsidRPr="00D22EF6">
              <w:rPr>
                <w:lang w:val="en-GB"/>
              </w:rPr>
              <w:t>Public Trunk</w:t>
            </w:r>
          </w:p>
        </w:tc>
        <w:tc>
          <w:tcPr>
            <w:tcW w:w="4588" w:type="dxa"/>
            <w:tcBorders>
              <w:top w:val="single" w:sz="4" w:space="0" w:color="auto"/>
              <w:left w:val="single" w:sz="4" w:space="0" w:color="auto"/>
              <w:bottom w:val="single" w:sz="4" w:space="0" w:color="auto"/>
              <w:right w:val="single" w:sz="4" w:space="0" w:color="auto"/>
            </w:tcBorders>
          </w:tcPr>
          <w:p w14:paraId="36A2448E" w14:textId="77777777" w:rsidR="006E1790" w:rsidRPr="00D22EF6" w:rsidRDefault="006E1790" w:rsidP="006E1790">
            <w:pPr>
              <w:spacing w:before="20" w:after="20"/>
              <w:jc w:val="left"/>
              <w:rPr>
                <w:lang w:val="en-GB"/>
              </w:rPr>
            </w:pPr>
          </w:p>
        </w:tc>
      </w:tr>
      <w:tr w:rsidR="006E1790" w:rsidRPr="00D22EF6" w14:paraId="2837952C" w14:textId="77777777" w:rsidTr="006E1790">
        <w:trPr>
          <w:cantSplit/>
          <w:trHeight w:val="127"/>
        </w:trPr>
        <w:tc>
          <w:tcPr>
            <w:tcW w:w="993" w:type="dxa"/>
            <w:tcBorders>
              <w:top w:val="single" w:sz="4" w:space="0" w:color="auto"/>
              <w:left w:val="single" w:sz="4" w:space="0" w:color="auto"/>
              <w:bottom w:val="single" w:sz="4" w:space="0" w:color="auto"/>
              <w:right w:val="single" w:sz="4" w:space="0" w:color="auto"/>
            </w:tcBorders>
            <w:noWrap/>
          </w:tcPr>
          <w:p w14:paraId="73133EA4" w14:textId="77777777" w:rsidR="006E1790" w:rsidRPr="00D22EF6" w:rsidRDefault="006E1790" w:rsidP="006E1790">
            <w:pPr>
              <w:spacing w:before="20" w:after="20"/>
              <w:jc w:val="left"/>
              <w:rPr>
                <w:lang w:val="en-GB"/>
              </w:rPr>
            </w:pPr>
            <w:r w:rsidRPr="00D22EF6">
              <w:rPr>
                <w:lang w:val="en-GB"/>
              </w:rPr>
              <w:t>99510</w:t>
            </w:r>
          </w:p>
        </w:tc>
        <w:tc>
          <w:tcPr>
            <w:tcW w:w="1009" w:type="dxa"/>
            <w:tcBorders>
              <w:top w:val="single" w:sz="4" w:space="0" w:color="auto"/>
              <w:left w:val="single" w:sz="4" w:space="0" w:color="auto"/>
              <w:bottom w:val="single" w:sz="4" w:space="0" w:color="auto"/>
              <w:right w:val="single" w:sz="4" w:space="0" w:color="auto"/>
            </w:tcBorders>
            <w:noWrap/>
          </w:tcPr>
          <w:p w14:paraId="4457095F"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5A0F5BA6"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1A3BDCDA"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0594601B" w14:textId="77777777" w:rsidR="006E1790" w:rsidRPr="00D22EF6" w:rsidRDefault="006E1790" w:rsidP="006E1790">
            <w:pPr>
              <w:spacing w:before="20" w:after="20"/>
              <w:jc w:val="left"/>
              <w:rPr>
                <w:lang w:val="en-GB"/>
              </w:rPr>
            </w:pPr>
          </w:p>
        </w:tc>
      </w:tr>
      <w:tr w:rsidR="006E1790" w:rsidRPr="00D22EF6" w14:paraId="564131ED" w14:textId="77777777" w:rsidTr="006E1790">
        <w:trPr>
          <w:cantSplit/>
          <w:trHeight w:val="220"/>
        </w:trPr>
        <w:tc>
          <w:tcPr>
            <w:tcW w:w="993" w:type="dxa"/>
            <w:tcBorders>
              <w:top w:val="single" w:sz="4" w:space="0" w:color="auto"/>
              <w:left w:val="single" w:sz="4" w:space="0" w:color="auto"/>
              <w:bottom w:val="single" w:sz="4" w:space="0" w:color="auto"/>
              <w:right w:val="single" w:sz="4" w:space="0" w:color="auto"/>
            </w:tcBorders>
            <w:noWrap/>
          </w:tcPr>
          <w:p w14:paraId="776276A6" w14:textId="77777777" w:rsidR="006E1790" w:rsidRPr="00D22EF6" w:rsidRDefault="006E1790" w:rsidP="006E1790">
            <w:pPr>
              <w:spacing w:before="20" w:after="20"/>
              <w:jc w:val="left"/>
              <w:rPr>
                <w:rtl/>
                <w:lang w:val="en-GB" w:bidi="fa-IR"/>
              </w:rPr>
            </w:pPr>
            <w:r w:rsidRPr="00D22EF6">
              <w:rPr>
                <w:lang w:val="en-GB" w:bidi="fa-IR"/>
              </w:rPr>
              <w:t>99550</w:t>
            </w:r>
          </w:p>
        </w:tc>
        <w:tc>
          <w:tcPr>
            <w:tcW w:w="1009" w:type="dxa"/>
            <w:tcBorders>
              <w:top w:val="single" w:sz="4" w:space="0" w:color="auto"/>
              <w:left w:val="single" w:sz="4" w:space="0" w:color="auto"/>
              <w:bottom w:val="single" w:sz="4" w:space="0" w:color="auto"/>
              <w:right w:val="single" w:sz="4" w:space="0" w:color="auto"/>
            </w:tcBorders>
            <w:noWrap/>
          </w:tcPr>
          <w:p w14:paraId="176EAAF4"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0BA114CE"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3DA7E539"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6D1192FF" w14:textId="77777777" w:rsidR="006E1790" w:rsidRPr="00D22EF6" w:rsidRDefault="006E1790" w:rsidP="006E1790">
            <w:pPr>
              <w:spacing w:before="20" w:after="20"/>
              <w:jc w:val="left"/>
              <w:rPr>
                <w:lang w:val="en-GB"/>
              </w:rPr>
            </w:pPr>
          </w:p>
        </w:tc>
      </w:tr>
      <w:tr w:rsidR="006E1790" w:rsidRPr="00D22EF6" w14:paraId="7372AE80" w14:textId="77777777" w:rsidTr="006E1790">
        <w:trPr>
          <w:cantSplit/>
          <w:trHeight w:val="169"/>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1E254384" w14:textId="77777777" w:rsidR="006E1790" w:rsidRPr="00D22EF6" w:rsidRDefault="006E1790" w:rsidP="006E1790">
            <w:pPr>
              <w:spacing w:before="20" w:after="20"/>
              <w:jc w:val="left"/>
              <w:rPr>
                <w:lang w:val="en-GB"/>
              </w:rPr>
            </w:pPr>
            <w:r w:rsidRPr="00D22EF6">
              <w:rPr>
                <w:lang w:val="en-GB"/>
              </w:rPr>
              <w:t>99810</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169BE071"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74FE1F72"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540954CB"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0506DDAB" w14:textId="77777777" w:rsidR="006E1790" w:rsidRPr="00D22EF6" w:rsidRDefault="006E1790" w:rsidP="006E1790">
            <w:pPr>
              <w:spacing w:before="20" w:after="20"/>
              <w:jc w:val="left"/>
              <w:rPr>
                <w:lang w:val="en-GB"/>
              </w:rPr>
            </w:pPr>
          </w:p>
        </w:tc>
      </w:tr>
      <w:tr w:rsidR="006E1790" w:rsidRPr="00D22EF6" w14:paraId="47C0BF57" w14:textId="77777777" w:rsidTr="006E1790">
        <w:trPr>
          <w:cantSplit/>
          <w:trHeight w:val="169"/>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119D6C59" w14:textId="77777777" w:rsidR="006E1790" w:rsidRPr="00D22EF6" w:rsidRDefault="006E1790" w:rsidP="006E1790">
            <w:pPr>
              <w:spacing w:before="20" w:after="20"/>
              <w:jc w:val="left"/>
              <w:rPr>
                <w:lang w:val="en-GB"/>
              </w:rPr>
            </w:pPr>
            <w:r w:rsidRPr="00D22EF6">
              <w:rPr>
                <w:lang w:val="en-GB"/>
              </w:rPr>
              <w:t>99811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5F5251F2"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741E92EB"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53F731B0"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4D3A1191" w14:textId="77777777" w:rsidR="006E1790" w:rsidRPr="00D22EF6" w:rsidRDefault="006E1790" w:rsidP="006E1790">
            <w:pPr>
              <w:spacing w:before="20" w:after="20"/>
              <w:jc w:val="left"/>
              <w:rPr>
                <w:lang w:val="en-GB"/>
              </w:rPr>
            </w:pPr>
          </w:p>
        </w:tc>
      </w:tr>
      <w:tr w:rsidR="006E1790" w:rsidRPr="00D22EF6" w14:paraId="0161D38D" w14:textId="77777777" w:rsidTr="006E1790">
        <w:trPr>
          <w:cantSplit/>
          <w:trHeight w:val="169"/>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48795A60" w14:textId="77777777" w:rsidR="006E1790" w:rsidRPr="00D22EF6" w:rsidRDefault="006E1790" w:rsidP="006E1790">
            <w:pPr>
              <w:spacing w:before="20" w:after="20"/>
              <w:jc w:val="left"/>
              <w:rPr>
                <w:lang w:val="en-GB"/>
              </w:rPr>
            </w:pPr>
            <w:r w:rsidRPr="00D22EF6">
              <w:rPr>
                <w:lang w:val="en-GB"/>
              </w:rPr>
              <w:t>99812</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728CF2AF"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24470D4D"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54D601D6"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311157CB" w14:textId="77777777" w:rsidR="006E1790" w:rsidRPr="00D22EF6" w:rsidRDefault="006E1790" w:rsidP="006E1790">
            <w:pPr>
              <w:spacing w:before="20" w:after="20"/>
              <w:jc w:val="left"/>
              <w:rPr>
                <w:lang w:val="en-GB"/>
              </w:rPr>
            </w:pPr>
          </w:p>
        </w:tc>
      </w:tr>
      <w:tr w:rsidR="006E1790" w:rsidRPr="00D22EF6" w14:paraId="65CE1E32" w14:textId="77777777" w:rsidTr="006E1790">
        <w:trPr>
          <w:cantSplit/>
          <w:trHeight w:val="169"/>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20FD82AB" w14:textId="77777777" w:rsidR="006E1790" w:rsidRPr="00D22EF6" w:rsidRDefault="006E1790" w:rsidP="006E1790">
            <w:pPr>
              <w:spacing w:before="20" w:after="20"/>
              <w:jc w:val="left"/>
              <w:rPr>
                <w:lang w:val="en-GB"/>
              </w:rPr>
            </w:pPr>
            <w:r w:rsidRPr="00D22EF6">
              <w:rPr>
                <w:lang w:val="en-GB"/>
              </w:rPr>
              <w:t>99813</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388AA7AD"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A4F56C0"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10BFDD11"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2B909C6F" w14:textId="77777777" w:rsidR="006E1790" w:rsidRPr="00D22EF6" w:rsidRDefault="006E1790" w:rsidP="006E1790">
            <w:pPr>
              <w:spacing w:before="20" w:after="20"/>
              <w:jc w:val="left"/>
              <w:rPr>
                <w:lang w:val="en-GB"/>
              </w:rPr>
            </w:pPr>
          </w:p>
        </w:tc>
      </w:tr>
      <w:tr w:rsidR="006E1790" w:rsidRPr="00D22EF6" w14:paraId="6FE7A9B1" w14:textId="77777777" w:rsidTr="006E1790">
        <w:trPr>
          <w:cantSplit/>
          <w:trHeight w:val="169"/>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2F695622" w14:textId="77777777" w:rsidR="006E1790" w:rsidRPr="00D22EF6" w:rsidRDefault="006E1790" w:rsidP="006E1790">
            <w:pPr>
              <w:spacing w:before="20" w:after="20"/>
              <w:jc w:val="left"/>
              <w:rPr>
                <w:lang w:val="en-GB"/>
              </w:rPr>
            </w:pPr>
            <w:r w:rsidRPr="00D22EF6">
              <w:rPr>
                <w:lang w:val="en-GB"/>
              </w:rPr>
              <w:lastRenderedPageBreak/>
              <w:t>99814</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771A1464"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E8D2974"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487C1AFC"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5C241933" w14:textId="77777777" w:rsidR="006E1790" w:rsidRPr="00D22EF6" w:rsidRDefault="006E1790" w:rsidP="006E1790">
            <w:pPr>
              <w:spacing w:before="20" w:after="20"/>
              <w:jc w:val="left"/>
              <w:rPr>
                <w:lang w:val="en-GB"/>
              </w:rPr>
            </w:pPr>
          </w:p>
        </w:tc>
      </w:tr>
      <w:tr w:rsidR="006E1790" w:rsidRPr="00D22EF6" w14:paraId="7F2A7A73" w14:textId="77777777" w:rsidTr="006E1790">
        <w:trPr>
          <w:cantSplit/>
          <w:trHeight w:val="169"/>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2565E848" w14:textId="77777777" w:rsidR="006E1790" w:rsidRPr="00D22EF6" w:rsidRDefault="006E1790" w:rsidP="006E1790">
            <w:pPr>
              <w:spacing w:before="20" w:after="20"/>
              <w:jc w:val="left"/>
              <w:rPr>
                <w:lang w:val="en-GB"/>
              </w:rPr>
            </w:pPr>
            <w:r w:rsidRPr="00D22EF6">
              <w:rPr>
                <w:lang w:val="en-GB"/>
              </w:rPr>
              <w:t>99815</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518CEB18"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2623E8DD"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4AA92466"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55E64D25" w14:textId="77777777" w:rsidR="006E1790" w:rsidRPr="00D22EF6" w:rsidRDefault="006E1790" w:rsidP="006E1790">
            <w:pPr>
              <w:spacing w:before="20" w:after="20"/>
              <w:jc w:val="left"/>
              <w:rPr>
                <w:lang w:val="en-GB"/>
              </w:rPr>
            </w:pPr>
          </w:p>
        </w:tc>
      </w:tr>
      <w:tr w:rsidR="006E1790" w:rsidRPr="00D22EF6" w14:paraId="32B4A618" w14:textId="77777777" w:rsidTr="006E1790">
        <w:trPr>
          <w:cantSplit/>
          <w:trHeight w:val="130"/>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1BA89134" w14:textId="77777777" w:rsidR="006E1790" w:rsidRPr="00D22EF6" w:rsidRDefault="006E1790" w:rsidP="006E1790">
            <w:pPr>
              <w:spacing w:before="20" w:after="20"/>
              <w:jc w:val="left"/>
              <w:rPr>
                <w:lang w:val="en-GB"/>
              </w:rPr>
            </w:pPr>
            <w:r w:rsidRPr="00D22EF6">
              <w:rPr>
                <w:lang w:val="en-GB"/>
              </w:rPr>
              <w:t>99888</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2CD74272"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591CDEFD"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43A36601"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6E8D02E3" w14:textId="77777777" w:rsidR="006E1790" w:rsidRPr="00D22EF6" w:rsidRDefault="006E1790" w:rsidP="006E1790">
            <w:pPr>
              <w:spacing w:before="20" w:after="20"/>
              <w:jc w:val="left"/>
              <w:rPr>
                <w:lang w:val="en-GB"/>
              </w:rPr>
            </w:pPr>
          </w:p>
        </w:tc>
      </w:tr>
      <w:tr w:rsidR="006E1790" w:rsidRPr="00D22EF6" w14:paraId="630BA743" w14:textId="77777777" w:rsidTr="006E1790">
        <w:trPr>
          <w:cantSplit/>
          <w:trHeight w:val="203"/>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5754A249" w14:textId="77777777" w:rsidR="006E1790" w:rsidRPr="00D22EF6" w:rsidRDefault="006E1790" w:rsidP="006E1790">
            <w:pPr>
              <w:spacing w:before="20" w:after="20"/>
              <w:jc w:val="left"/>
              <w:rPr>
                <w:lang w:val="en-GB"/>
              </w:rPr>
            </w:pPr>
            <w:r w:rsidRPr="00D22EF6">
              <w:rPr>
                <w:lang w:val="en-GB"/>
              </w:rPr>
              <w:t>99900</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64E2B3DE"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681B3452"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76B32479"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518B2B5E" w14:textId="77777777" w:rsidR="006E1790" w:rsidRPr="00D22EF6" w:rsidRDefault="006E1790" w:rsidP="006E1790">
            <w:pPr>
              <w:spacing w:before="20" w:after="20"/>
              <w:jc w:val="left"/>
              <w:rPr>
                <w:lang w:val="en-GB"/>
              </w:rPr>
            </w:pPr>
          </w:p>
        </w:tc>
      </w:tr>
      <w:tr w:rsidR="006E1790" w:rsidRPr="00D22EF6" w14:paraId="67D5C0FF" w14:textId="77777777" w:rsidTr="006E1790">
        <w:trPr>
          <w:cantSplit/>
          <w:trHeight w:val="164"/>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511CA7AE" w14:textId="77777777" w:rsidR="006E1790" w:rsidRPr="00D22EF6" w:rsidRDefault="006E1790" w:rsidP="006E1790">
            <w:pPr>
              <w:spacing w:before="20" w:after="20"/>
              <w:jc w:val="left"/>
              <w:rPr>
                <w:lang w:val="en-GB"/>
              </w:rPr>
            </w:pPr>
            <w:r w:rsidRPr="00D22EF6">
              <w:rPr>
                <w:lang w:val="en-GB"/>
              </w:rPr>
              <w:t>99901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53599F18"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039303D"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1CFC69CE"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1A73CEEB" w14:textId="77777777" w:rsidR="006E1790" w:rsidRPr="00D22EF6" w:rsidRDefault="006E1790" w:rsidP="006E1790">
            <w:pPr>
              <w:spacing w:before="20" w:after="20"/>
              <w:jc w:val="left"/>
              <w:rPr>
                <w:lang w:val="en-GB"/>
              </w:rPr>
            </w:pPr>
          </w:p>
        </w:tc>
      </w:tr>
      <w:tr w:rsidR="006E1790" w:rsidRPr="00D22EF6" w14:paraId="0F49B937"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0E59D640" w14:textId="77777777" w:rsidR="006E1790" w:rsidRPr="00D22EF6" w:rsidRDefault="006E1790" w:rsidP="006E1790">
            <w:pPr>
              <w:spacing w:before="20" w:after="20"/>
              <w:jc w:val="left"/>
            </w:pPr>
            <w:r w:rsidRPr="00D22EF6">
              <w:rPr>
                <w:lang w:val="en-GB"/>
              </w:rPr>
              <w:t>99903</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277D0009"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01772840"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534FBD98"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35295FB7" w14:textId="77777777" w:rsidR="006E1790" w:rsidRPr="00D22EF6" w:rsidRDefault="006E1790" w:rsidP="006E1790">
            <w:pPr>
              <w:spacing w:before="20" w:after="20"/>
              <w:jc w:val="left"/>
              <w:rPr>
                <w:lang w:val="en-GB"/>
              </w:rPr>
            </w:pPr>
          </w:p>
        </w:tc>
      </w:tr>
      <w:tr w:rsidR="006E1790" w:rsidRPr="00D22EF6" w14:paraId="307EBC42" w14:textId="77777777" w:rsidTr="006E1790">
        <w:trPr>
          <w:cantSplit/>
          <w:trHeight w:val="14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1A531C45" w14:textId="77777777" w:rsidR="006E1790" w:rsidRPr="00D22EF6" w:rsidRDefault="006E1790" w:rsidP="006E1790">
            <w:pPr>
              <w:spacing w:before="20" w:after="20"/>
              <w:jc w:val="left"/>
              <w:rPr>
                <w:lang w:val="en-GB"/>
              </w:rPr>
            </w:pPr>
            <w:r w:rsidRPr="00D22EF6">
              <w:rPr>
                <w:lang w:val="en-GB"/>
              </w:rPr>
              <w:t>99910</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017039C5"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4964DE9B"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3DBCC850"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0E5D6880" w14:textId="77777777" w:rsidR="006E1790" w:rsidRPr="00D22EF6" w:rsidRDefault="006E1790" w:rsidP="006E1790">
            <w:pPr>
              <w:spacing w:before="20" w:after="20"/>
              <w:jc w:val="left"/>
              <w:rPr>
                <w:lang w:val="en-GB"/>
              </w:rPr>
            </w:pPr>
          </w:p>
        </w:tc>
      </w:tr>
      <w:tr w:rsidR="006E1790" w:rsidRPr="00D22EF6" w14:paraId="28F5E759" w14:textId="77777777" w:rsidTr="006E1790">
        <w:trPr>
          <w:cantSplit/>
          <w:trHeight w:val="169"/>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09090DF1" w14:textId="77777777" w:rsidR="006E1790" w:rsidRPr="00D22EF6" w:rsidRDefault="006E1790" w:rsidP="006E1790">
            <w:pPr>
              <w:spacing w:before="20" w:after="20"/>
              <w:jc w:val="left"/>
              <w:rPr>
                <w:lang w:val="en-GB"/>
              </w:rPr>
            </w:pPr>
            <w:r w:rsidRPr="00D22EF6">
              <w:rPr>
                <w:lang w:val="en-GB"/>
              </w:rPr>
              <w:t>99911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3B68817C"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33C4EF6"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14:paraId="2BADEFD6"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4AD6AE9F" w14:textId="77777777" w:rsidR="006E1790" w:rsidRPr="00D22EF6" w:rsidRDefault="006E1790" w:rsidP="006E1790">
            <w:pPr>
              <w:spacing w:before="20" w:after="20"/>
              <w:jc w:val="left"/>
              <w:rPr>
                <w:lang w:val="en-GB"/>
              </w:rPr>
            </w:pPr>
          </w:p>
        </w:tc>
      </w:tr>
      <w:tr w:rsidR="006E1790" w:rsidRPr="00D22EF6" w14:paraId="791F3A48"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tcPr>
          <w:p w14:paraId="7CB91626" w14:textId="77777777" w:rsidR="006E1790" w:rsidRPr="00D22EF6" w:rsidRDefault="006E1790" w:rsidP="006E1790">
            <w:pPr>
              <w:spacing w:before="20" w:after="20"/>
              <w:jc w:val="left"/>
              <w:rPr>
                <w:lang w:val="en-GB"/>
              </w:rPr>
            </w:pPr>
            <w:r w:rsidRPr="00D22EF6">
              <w:rPr>
                <w:lang w:val="en-GB"/>
              </w:rPr>
              <w:t>99912</w:t>
            </w:r>
          </w:p>
        </w:tc>
        <w:tc>
          <w:tcPr>
            <w:tcW w:w="1009" w:type="dxa"/>
            <w:tcBorders>
              <w:top w:val="single" w:sz="4" w:space="0" w:color="auto"/>
              <w:left w:val="single" w:sz="4" w:space="0" w:color="auto"/>
              <w:bottom w:val="single" w:sz="4" w:space="0" w:color="auto"/>
              <w:right w:val="single" w:sz="4" w:space="0" w:color="auto"/>
            </w:tcBorders>
            <w:noWrap/>
          </w:tcPr>
          <w:p w14:paraId="6393A152"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31A0A7D3"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7B5305BE"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3B103DCA" w14:textId="77777777" w:rsidR="006E1790" w:rsidRPr="00D22EF6" w:rsidRDefault="006E1790" w:rsidP="006E1790">
            <w:pPr>
              <w:spacing w:before="20" w:after="20"/>
              <w:jc w:val="left"/>
              <w:rPr>
                <w:lang w:val="en-GB"/>
              </w:rPr>
            </w:pPr>
          </w:p>
        </w:tc>
      </w:tr>
      <w:tr w:rsidR="006E1790" w:rsidRPr="00D22EF6" w14:paraId="6F1BA8F3" w14:textId="77777777" w:rsidTr="006E1790">
        <w:trPr>
          <w:cantSplit/>
          <w:trHeight w:val="186"/>
        </w:trPr>
        <w:tc>
          <w:tcPr>
            <w:tcW w:w="993" w:type="dxa"/>
            <w:tcBorders>
              <w:top w:val="single" w:sz="4" w:space="0" w:color="auto"/>
              <w:left w:val="single" w:sz="4" w:space="0" w:color="auto"/>
              <w:bottom w:val="single" w:sz="4" w:space="0" w:color="auto"/>
              <w:right w:val="single" w:sz="4" w:space="0" w:color="auto"/>
            </w:tcBorders>
            <w:noWrap/>
          </w:tcPr>
          <w:p w14:paraId="3E0BDC6F" w14:textId="77777777" w:rsidR="006E1790" w:rsidRPr="00D22EF6" w:rsidRDefault="006E1790" w:rsidP="006E1790">
            <w:pPr>
              <w:spacing w:before="20" w:after="20"/>
              <w:jc w:val="left"/>
              <w:rPr>
                <w:lang w:val="en-GB"/>
              </w:rPr>
            </w:pPr>
            <w:r w:rsidRPr="00D22EF6">
              <w:rPr>
                <w:lang w:val="en-GB"/>
              </w:rPr>
              <w:t>99913</w:t>
            </w:r>
          </w:p>
        </w:tc>
        <w:tc>
          <w:tcPr>
            <w:tcW w:w="1009" w:type="dxa"/>
            <w:tcBorders>
              <w:top w:val="single" w:sz="4" w:space="0" w:color="auto"/>
              <w:left w:val="single" w:sz="4" w:space="0" w:color="auto"/>
              <w:bottom w:val="single" w:sz="4" w:space="0" w:color="auto"/>
              <w:right w:val="single" w:sz="4" w:space="0" w:color="auto"/>
            </w:tcBorders>
            <w:noWrap/>
          </w:tcPr>
          <w:p w14:paraId="681466F6"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71BEE6FF"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43B0B99A"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6DCD1140" w14:textId="77777777" w:rsidR="006E1790" w:rsidRPr="00D22EF6" w:rsidRDefault="006E1790" w:rsidP="006E1790">
            <w:pPr>
              <w:spacing w:before="20" w:after="20"/>
              <w:jc w:val="left"/>
              <w:rPr>
                <w:lang w:val="en-GB"/>
              </w:rPr>
            </w:pPr>
          </w:p>
        </w:tc>
      </w:tr>
      <w:tr w:rsidR="006E1790" w:rsidRPr="00D22EF6" w14:paraId="294CD642" w14:textId="77777777" w:rsidTr="006E1790">
        <w:trPr>
          <w:cantSplit/>
          <w:trHeight w:val="147"/>
        </w:trPr>
        <w:tc>
          <w:tcPr>
            <w:tcW w:w="993" w:type="dxa"/>
            <w:tcBorders>
              <w:top w:val="single" w:sz="4" w:space="0" w:color="auto"/>
              <w:left w:val="single" w:sz="4" w:space="0" w:color="auto"/>
              <w:bottom w:val="single" w:sz="4" w:space="0" w:color="auto"/>
              <w:right w:val="single" w:sz="4" w:space="0" w:color="auto"/>
            </w:tcBorders>
            <w:noWrap/>
          </w:tcPr>
          <w:p w14:paraId="132D7747" w14:textId="77777777" w:rsidR="006E1790" w:rsidRPr="00D22EF6" w:rsidRDefault="006E1790" w:rsidP="006E1790">
            <w:pPr>
              <w:spacing w:before="20" w:after="20"/>
              <w:jc w:val="left"/>
              <w:rPr>
                <w:lang w:val="en-GB"/>
              </w:rPr>
            </w:pPr>
            <w:r w:rsidRPr="00D22EF6">
              <w:rPr>
                <w:lang w:val="en-GB"/>
              </w:rPr>
              <w:t>99914</w:t>
            </w:r>
          </w:p>
        </w:tc>
        <w:tc>
          <w:tcPr>
            <w:tcW w:w="1009" w:type="dxa"/>
            <w:tcBorders>
              <w:top w:val="single" w:sz="4" w:space="0" w:color="auto"/>
              <w:left w:val="single" w:sz="4" w:space="0" w:color="auto"/>
              <w:bottom w:val="single" w:sz="4" w:space="0" w:color="auto"/>
              <w:right w:val="single" w:sz="4" w:space="0" w:color="auto"/>
            </w:tcBorders>
            <w:noWrap/>
          </w:tcPr>
          <w:p w14:paraId="5245A227"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546A9752"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183C06DF"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51E069EF" w14:textId="77777777" w:rsidR="006E1790" w:rsidRPr="00D22EF6" w:rsidRDefault="006E1790" w:rsidP="006E1790">
            <w:pPr>
              <w:spacing w:before="20" w:after="20"/>
              <w:jc w:val="left"/>
              <w:rPr>
                <w:lang w:val="en-GB"/>
              </w:rPr>
            </w:pPr>
          </w:p>
        </w:tc>
      </w:tr>
      <w:tr w:rsidR="006E1790" w:rsidRPr="00D22EF6" w14:paraId="47817D70" w14:textId="77777777" w:rsidTr="006E1790">
        <w:trPr>
          <w:cantSplit/>
          <w:trHeight w:val="254"/>
        </w:trPr>
        <w:tc>
          <w:tcPr>
            <w:tcW w:w="993" w:type="dxa"/>
            <w:tcBorders>
              <w:top w:val="single" w:sz="4" w:space="0" w:color="auto"/>
              <w:left w:val="single" w:sz="4" w:space="0" w:color="auto"/>
              <w:bottom w:val="single" w:sz="4" w:space="0" w:color="auto"/>
              <w:right w:val="single" w:sz="4" w:space="0" w:color="auto"/>
            </w:tcBorders>
            <w:noWrap/>
          </w:tcPr>
          <w:p w14:paraId="03C4730E" w14:textId="77777777" w:rsidR="006E1790" w:rsidRPr="00D22EF6" w:rsidRDefault="006E1790" w:rsidP="006E1790">
            <w:pPr>
              <w:spacing w:before="20" w:after="20"/>
              <w:jc w:val="left"/>
              <w:rPr>
                <w:lang w:val="en-GB"/>
              </w:rPr>
            </w:pPr>
            <w:r w:rsidRPr="00D22EF6">
              <w:rPr>
                <w:lang w:val="en-GB"/>
              </w:rPr>
              <w:t>99921</w:t>
            </w:r>
          </w:p>
        </w:tc>
        <w:tc>
          <w:tcPr>
            <w:tcW w:w="1009" w:type="dxa"/>
            <w:tcBorders>
              <w:top w:val="single" w:sz="4" w:space="0" w:color="auto"/>
              <w:left w:val="single" w:sz="4" w:space="0" w:color="auto"/>
              <w:bottom w:val="single" w:sz="4" w:space="0" w:color="auto"/>
              <w:right w:val="single" w:sz="4" w:space="0" w:color="auto"/>
            </w:tcBorders>
            <w:noWrap/>
          </w:tcPr>
          <w:p w14:paraId="227E81BB"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6A43ABC3"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412146F5"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34AC0D28" w14:textId="77777777" w:rsidR="006E1790" w:rsidRPr="00D22EF6" w:rsidRDefault="006E1790" w:rsidP="006E1790">
            <w:pPr>
              <w:spacing w:before="20" w:after="20"/>
              <w:jc w:val="left"/>
              <w:rPr>
                <w:lang w:val="en-GB"/>
              </w:rPr>
            </w:pPr>
          </w:p>
        </w:tc>
      </w:tr>
      <w:tr w:rsidR="006E1790" w:rsidRPr="00D22EF6" w14:paraId="4462C171" w14:textId="77777777" w:rsidTr="006E1790">
        <w:trPr>
          <w:cantSplit/>
          <w:trHeight w:val="254"/>
        </w:trPr>
        <w:tc>
          <w:tcPr>
            <w:tcW w:w="993" w:type="dxa"/>
            <w:tcBorders>
              <w:top w:val="single" w:sz="4" w:space="0" w:color="auto"/>
              <w:left w:val="single" w:sz="4" w:space="0" w:color="auto"/>
              <w:bottom w:val="single" w:sz="4" w:space="0" w:color="auto"/>
              <w:right w:val="single" w:sz="4" w:space="0" w:color="auto"/>
            </w:tcBorders>
            <w:noWrap/>
          </w:tcPr>
          <w:p w14:paraId="4DB61D95" w14:textId="77777777" w:rsidR="006E1790" w:rsidRPr="00D22EF6" w:rsidRDefault="006E1790" w:rsidP="006E1790">
            <w:pPr>
              <w:spacing w:before="20" w:after="20"/>
              <w:jc w:val="left"/>
              <w:rPr>
                <w:lang w:val="en-GB"/>
              </w:rPr>
            </w:pPr>
            <w:r w:rsidRPr="00D22EF6">
              <w:rPr>
                <w:lang w:val="en-GB"/>
              </w:rPr>
              <w:t>99977</w:t>
            </w:r>
          </w:p>
        </w:tc>
        <w:tc>
          <w:tcPr>
            <w:tcW w:w="1009" w:type="dxa"/>
            <w:tcBorders>
              <w:top w:val="single" w:sz="4" w:space="0" w:color="auto"/>
              <w:left w:val="single" w:sz="4" w:space="0" w:color="auto"/>
              <w:bottom w:val="single" w:sz="4" w:space="0" w:color="auto"/>
              <w:right w:val="single" w:sz="4" w:space="0" w:color="auto"/>
            </w:tcBorders>
            <w:noWrap/>
          </w:tcPr>
          <w:p w14:paraId="5E99CC8C"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4D48F485"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02D96E1C"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6A61C8D7" w14:textId="77777777" w:rsidR="006E1790" w:rsidRPr="00D22EF6" w:rsidRDefault="006E1790" w:rsidP="006E1790">
            <w:pPr>
              <w:spacing w:before="20" w:after="20"/>
              <w:jc w:val="left"/>
              <w:rPr>
                <w:lang w:val="en-GB"/>
              </w:rPr>
            </w:pPr>
          </w:p>
        </w:tc>
      </w:tr>
      <w:tr w:rsidR="006E1790" w:rsidRPr="00D22EF6" w14:paraId="584C665D" w14:textId="77777777" w:rsidTr="006E1790">
        <w:trPr>
          <w:cantSplit/>
          <w:trHeight w:val="85"/>
        </w:trPr>
        <w:tc>
          <w:tcPr>
            <w:tcW w:w="993" w:type="dxa"/>
            <w:tcBorders>
              <w:top w:val="single" w:sz="4" w:space="0" w:color="auto"/>
              <w:left w:val="single" w:sz="4" w:space="0" w:color="auto"/>
              <w:bottom w:val="single" w:sz="4" w:space="0" w:color="auto"/>
              <w:right w:val="single" w:sz="4" w:space="0" w:color="auto"/>
            </w:tcBorders>
            <w:noWrap/>
          </w:tcPr>
          <w:p w14:paraId="1BA3D4A9" w14:textId="77777777" w:rsidR="006E1790" w:rsidRPr="00D22EF6" w:rsidRDefault="006E1790" w:rsidP="006E1790">
            <w:pPr>
              <w:spacing w:before="20" w:after="20"/>
              <w:jc w:val="left"/>
              <w:rPr>
                <w:color w:val="FF0000"/>
              </w:rPr>
            </w:pPr>
            <w:r w:rsidRPr="00D22EF6">
              <w:rPr>
                <w:color w:val="FF0000"/>
              </w:rPr>
              <w:t>99987</w:t>
            </w:r>
          </w:p>
        </w:tc>
        <w:tc>
          <w:tcPr>
            <w:tcW w:w="1009" w:type="dxa"/>
            <w:tcBorders>
              <w:top w:val="single" w:sz="4" w:space="0" w:color="auto"/>
              <w:left w:val="single" w:sz="4" w:space="0" w:color="auto"/>
              <w:bottom w:val="single" w:sz="4" w:space="0" w:color="auto"/>
              <w:right w:val="single" w:sz="4" w:space="0" w:color="auto"/>
            </w:tcBorders>
            <w:noWrap/>
          </w:tcPr>
          <w:p w14:paraId="77220B3E" w14:textId="77777777" w:rsidR="006E1790" w:rsidRPr="00D22EF6" w:rsidRDefault="006E1790" w:rsidP="006E1790">
            <w:pPr>
              <w:spacing w:before="20" w:after="20"/>
              <w:jc w:val="center"/>
              <w:rPr>
                <w:color w:val="FF0000"/>
                <w:lang w:val="en-GB"/>
              </w:rPr>
            </w:pPr>
            <w:r w:rsidRPr="00D22EF6">
              <w:rPr>
                <w:color w:val="FF0000"/>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70163E09" w14:textId="77777777" w:rsidR="006E1790" w:rsidRPr="00D22EF6" w:rsidRDefault="006E1790" w:rsidP="006E1790">
            <w:pPr>
              <w:spacing w:before="20" w:after="20"/>
              <w:jc w:val="center"/>
              <w:rPr>
                <w:color w:val="FF0000"/>
                <w:lang w:val="en-GB"/>
              </w:rPr>
            </w:pPr>
            <w:r w:rsidRPr="00D22EF6">
              <w:rPr>
                <w:color w:val="FF0000"/>
                <w:lang w:val="en-GB"/>
              </w:rPr>
              <w:t>10</w:t>
            </w:r>
          </w:p>
        </w:tc>
        <w:tc>
          <w:tcPr>
            <w:tcW w:w="2008" w:type="dxa"/>
            <w:tcBorders>
              <w:top w:val="single" w:sz="4" w:space="0" w:color="auto"/>
              <w:left w:val="single" w:sz="4" w:space="0" w:color="auto"/>
              <w:bottom w:val="single" w:sz="4" w:space="0" w:color="auto"/>
              <w:right w:val="single" w:sz="4" w:space="0" w:color="auto"/>
            </w:tcBorders>
          </w:tcPr>
          <w:p w14:paraId="2056CA7F" w14:textId="77777777" w:rsidR="006E1790" w:rsidRPr="00D22EF6" w:rsidRDefault="006E1790" w:rsidP="006E1790">
            <w:pPr>
              <w:spacing w:before="20" w:after="20"/>
              <w:jc w:val="left"/>
              <w:rPr>
                <w:color w:val="FF0000"/>
                <w:lang w:val="en-GB"/>
              </w:rPr>
            </w:pPr>
            <w:r w:rsidRPr="00D22EF6">
              <w:rPr>
                <w:color w:val="FF0000"/>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3CA31AEA" w14:textId="77777777" w:rsidR="006E1790" w:rsidRPr="00D22EF6" w:rsidRDefault="006E1790" w:rsidP="006E1790">
            <w:pPr>
              <w:spacing w:before="20" w:after="20"/>
              <w:jc w:val="left"/>
              <w:rPr>
                <w:lang w:val="en-GB"/>
              </w:rPr>
            </w:pPr>
          </w:p>
        </w:tc>
      </w:tr>
      <w:tr w:rsidR="006E1790" w:rsidRPr="00D22EF6" w14:paraId="0EC0BD0E" w14:textId="77777777" w:rsidTr="006E1790">
        <w:trPr>
          <w:cantSplit/>
          <w:trHeight w:val="85"/>
        </w:trPr>
        <w:tc>
          <w:tcPr>
            <w:tcW w:w="993" w:type="dxa"/>
            <w:tcBorders>
              <w:top w:val="single" w:sz="4" w:space="0" w:color="auto"/>
              <w:left w:val="single" w:sz="4" w:space="0" w:color="auto"/>
              <w:bottom w:val="single" w:sz="4" w:space="0" w:color="auto"/>
              <w:right w:val="single" w:sz="4" w:space="0" w:color="auto"/>
            </w:tcBorders>
            <w:noWrap/>
          </w:tcPr>
          <w:p w14:paraId="05FFD215" w14:textId="77777777" w:rsidR="006E1790" w:rsidRPr="00D22EF6" w:rsidRDefault="006E1790" w:rsidP="006E1790">
            <w:pPr>
              <w:spacing w:before="20" w:after="20"/>
              <w:jc w:val="left"/>
              <w:rPr>
                <w:color w:val="000000"/>
              </w:rPr>
            </w:pPr>
            <w:r w:rsidRPr="00D22EF6">
              <w:rPr>
                <w:color w:val="000000"/>
              </w:rPr>
              <w:t>99988</w:t>
            </w:r>
          </w:p>
        </w:tc>
        <w:tc>
          <w:tcPr>
            <w:tcW w:w="1009" w:type="dxa"/>
            <w:tcBorders>
              <w:top w:val="single" w:sz="4" w:space="0" w:color="auto"/>
              <w:left w:val="single" w:sz="4" w:space="0" w:color="auto"/>
              <w:bottom w:val="single" w:sz="4" w:space="0" w:color="auto"/>
              <w:right w:val="single" w:sz="4" w:space="0" w:color="auto"/>
            </w:tcBorders>
            <w:noWrap/>
          </w:tcPr>
          <w:p w14:paraId="422B305E"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0DEB5D98"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2008" w:type="dxa"/>
            <w:tcBorders>
              <w:top w:val="single" w:sz="4" w:space="0" w:color="auto"/>
              <w:left w:val="single" w:sz="4" w:space="0" w:color="auto"/>
              <w:bottom w:val="single" w:sz="4" w:space="0" w:color="auto"/>
              <w:right w:val="single" w:sz="4" w:space="0" w:color="auto"/>
            </w:tcBorders>
          </w:tcPr>
          <w:p w14:paraId="197242B9" w14:textId="77777777" w:rsidR="006E1790" w:rsidRPr="00D22EF6" w:rsidRDefault="006E1790" w:rsidP="006E1790">
            <w:pPr>
              <w:spacing w:before="20" w:after="20"/>
              <w:jc w:val="left"/>
              <w:rPr>
                <w:color w:val="000000"/>
                <w:lang w:val="en-GB"/>
              </w:rPr>
            </w:pPr>
            <w:r w:rsidRPr="00D22EF6">
              <w:rPr>
                <w:color w:val="000000"/>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4F767704" w14:textId="77777777" w:rsidR="006E1790" w:rsidRPr="00D22EF6" w:rsidRDefault="006E1790" w:rsidP="006E1790">
            <w:pPr>
              <w:spacing w:before="20" w:after="20"/>
              <w:jc w:val="left"/>
              <w:rPr>
                <w:lang w:val="en-GB"/>
              </w:rPr>
            </w:pPr>
          </w:p>
        </w:tc>
      </w:tr>
      <w:tr w:rsidR="006E1790" w:rsidRPr="00D22EF6" w14:paraId="322FDC00" w14:textId="77777777" w:rsidTr="006E1790">
        <w:trPr>
          <w:cantSplit/>
          <w:trHeight w:val="85"/>
        </w:trPr>
        <w:tc>
          <w:tcPr>
            <w:tcW w:w="993" w:type="dxa"/>
            <w:tcBorders>
              <w:top w:val="single" w:sz="4" w:space="0" w:color="auto"/>
              <w:left w:val="single" w:sz="4" w:space="0" w:color="auto"/>
              <w:bottom w:val="single" w:sz="4" w:space="0" w:color="auto"/>
              <w:right w:val="single" w:sz="4" w:space="0" w:color="auto"/>
            </w:tcBorders>
            <w:noWrap/>
          </w:tcPr>
          <w:p w14:paraId="13218B72" w14:textId="77777777" w:rsidR="006E1790" w:rsidRPr="00D22EF6" w:rsidRDefault="006E1790" w:rsidP="006E1790">
            <w:pPr>
              <w:spacing w:before="20" w:after="20"/>
              <w:jc w:val="left"/>
              <w:rPr>
                <w:color w:val="FF0000"/>
              </w:rPr>
            </w:pPr>
            <w:r w:rsidRPr="00D22EF6">
              <w:rPr>
                <w:color w:val="FF0000"/>
              </w:rPr>
              <w:t>99989</w:t>
            </w:r>
          </w:p>
        </w:tc>
        <w:tc>
          <w:tcPr>
            <w:tcW w:w="1009" w:type="dxa"/>
            <w:tcBorders>
              <w:top w:val="single" w:sz="4" w:space="0" w:color="auto"/>
              <w:left w:val="single" w:sz="4" w:space="0" w:color="auto"/>
              <w:bottom w:val="single" w:sz="4" w:space="0" w:color="auto"/>
              <w:right w:val="single" w:sz="4" w:space="0" w:color="auto"/>
            </w:tcBorders>
            <w:noWrap/>
          </w:tcPr>
          <w:p w14:paraId="08EF413A" w14:textId="77777777" w:rsidR="006E1790" w:rsidRPr="00D22EF6" w:rsidRDefault="006E1790" w:rsidP="006E1790">
            <w:pPr>
              <w:spacing w:before="20" w:after="20"/>
              <w:jc w:val="center"/>
              <w:rPr>
                <w:color w:val="FF0000"/>
                <w:lang w:val="en-GB"/>
              </w:rPr>
            </w:pPr>
            <w:r w:rsidRPr="00D22EF6">
              <w:rPr>
                <w:color w:val="FF0000"/>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5DA5F302" w14:textId="77777777" w:rsidR="006E1790" w:rsidRPr="00D22EF6" w:rsidRDefault="006E1790" w:rsidP="006E1790">
            <w:pPr>
              <w:spacing w:before="20" w:after="20"/>
              <w:jc w:val="center"/>
              <w:rPr>
                <w:color w:val="FF0000"/>
                <w:lang w:val="en-GB"/>
              </w:rPr>
            </w:pPr>
            <w:r w:rsidRPr="00D22EF6">
              <w:rPr>
                <w:color w:val="FF0000"/>
                <w:lang w:val="en-GB"/>
              </w:rPr>
              <w:t>10</w:t>
            </w:r>
          </w:p>
        </w:tc>
        <w:tc>
          <w:tcPr>
            <w:tcW w:w="2008" w:type="dxa"/>
            <w:tcBorders>
              <w:top w:val="single" w:sz="4" w:space="0" w:color="auto"/>
              <w:left w:val="single" w:sz="4" w:space="0" w:color="auto"/>
              <w:bottom w:val="single" w:sz="4" w:space="0" w:color="auto"/>
              <w:right w:val="single" w:sz="4" w:space="0" w:color="auto"/>
            </w:tcBorders>
          </w:tcPr>
          <w:p w14:paraId="4268829F" w14:textId="77777777" w:rsidR="006E1790" w:rsidRPr="00D22EF6" w:rsidRDefault="006E1790" w:rsidP="006E1790">
            <w:pPr>
              <w:spacing w:before="20" w:after="20"/>
              <w:jc w:val="left"/>
              <w:rPr>
                <w:color w:val="FF0000"/>
                <w:lang w:val="en-GB"/>
              </w:rPr>
            </w:pPr>
            <w:r w:rsidRPr="00D22EF6">
              <w:rPr>
                <w:color w:val="FF0000"/>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3E67E102" w14:textId="77777777" w:rsidR="006E1790" w:rsidRPr="00D22EF6" w:rsidRDefault="006E1790" w:rsidP="006E1790">
            <w:pPr>
              <w:spacing w:before="20" w:after="20"/>
              <w:jc w:val="left"/>
              <w:rPr>
                <w:lang w:val="en-GB"/>
              </w:rPr>
            </w:pPr>
          </w:p>
        </w:tc>
      </w:tr>
      <w:tr w:rsidR="006E1790" w:rsidRPr="00D22EF6" w14:paraId="328B41CF" w14:textId="77777777" w:rsidTr="006E1790">
        <w:trPr>
          <w:cantSplit/>
          <w:trHeight w:val="85"/>
        </w:trPr>
        <w:tc>
          <w:tcPr>
            <w:tcW w:w="993" w:type="dxa"/>
            <w:tcBorders>
              <w:top w:val="single" w:sz="4" w:space="0" w:color="auto"/>
              <w:left w:val="single" w:sz="4" w:space="0" w:color="auto"/>
              <w:bottom w:val="single" w:sz="4" w:space="0" w:color="auto"/>
              <w:right w:val="single" w:sz="4" w:space="0" w:color="auto"/>
            </w:tcBorders>
            <w:noWrap/>
          </w:tcPr>
          <w:p w14:paraId="7117B068" w14:textId="77777777" w:rsidR="006E1790" w:rsidRPr="00D22EF6" w:rsidRDefault="006E1790" w:rsidP="006E1790">
            <w:pPr>
              <w:spacing w:before="20" w:after="20"/>
              <w:jc w:val="left"/>
              <w:rPr>
                <w:color w:val="000000"/>
              </w:rPr>
            </w:pPr>
            <w:r w:rsidRPr="00D22EF6">
              <w:rPr>
                <w:color w:val="000000"/>
              </w:rPr>
              <w:t>99990</w:t>
            </w:r>
          </w:p>
        </w:tc>
        <w:tc>
          <w:tcPr>
            <w:tcW w:w="1009" w:type="dxa"/>
            <w:tcBorders>
              <w:top w:val="single" w:sz="4" w:space="0" w:color="auto"/>
              <w:left w:val="single" w:sz="4" w:space="0" w:color="auto"/>
              <w:bottom w:val="single" w:sz="4" w:space="0" w:color="auto"/>
              <w:right w:val="single" w:sz="4" w:space="0" w:color="auto"/>
            </w:tcBorders>
            <w:noWrap/>
          </w:tcPr>
          <w:p w14:paraId="34D77FC4"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4A4D50F4"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2008" w:type="dxa"/>
            <w:tcBorders>
              <w:top w:val="single" w:sz="4" w:space="0" w:color="auto"/>
              <w:left w:val="single" w:sz="4" w:space="0" w:color="auto"/>
              <w:bottom w:val="single" w:sz="4" w:space="0" w:color="auto"/>
              <w:right w:val="single" w:sz="4" w:space="0" w:color="auto"/>
            </w:tcBorders>
          </w:tcPr>
          <w:p w14:paraId="132776D0" w14:textId="77777777" w:rsidR="006E1790" w:rsidRPr="00D22EF6" w:rsidRDefault="006E1790" w:rsidP="006E1790">
            <w:pPr>
              <w:spacing w:before="20" w:after="20"/>
              <w:jc w:val="left"/>
              <w:rPr>
                <w:color w:val="000000"/>
                <w:lang w:val="en-GB"/>
              </w:rPr>
            </w:pPr>
            <w:r w:rsidRPr="00D22EF6">
              <w:rPr>
                <w:color w:val="000000"/>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6C05B8B1" w14:textId="77777777" w:rsidR="006E1790" w:rsidRPr="00D22EF6" w:rsidRDefault="006E1790" w:rsidP="006E1790">
            <w:pPr>
              <w:spacing w:before="20" w:after="20"/>
              <w:jc w:val="left"/>
              <w:rPr>
                <w:lang w:val="en-GB"/>
              </w:rPr>
            </w:pPr>
          </w:p>
        </w:tc>
      </w:tr>
      <w:tr w:rsidR="006E1790" w:rsidRPr="00D22EF6" w14:paraId="07780195" w14:textId="77777777" w:rsidTr="006E1790">
        <w:trPr>
          <w:cantSplit/>
          <w:trHeight w:val="85"/>
        </w:trPr>
        <w:tc>
          <w:tcPr>
            <w:tcW w:w="993" w:type="dxa"/>
            <w:tcBorders>
              <w:top w:val="single" w:sz="4" w:space="0" w:color="auto"/>
              <w:left w:val="single" w:sz="4" w:space="0" w:color="auto"/>
              <w:bottom w:val="single" w:sz="4" w:space="0" w:color="auto"/>
              <w:right w:val="single" w:sz="4" w:space="0" w:color="auto"/>
            </w:tcBorders>
            <w:noWrap/>
          </w:tcPr>
          <w:p w14:paraId="23685E12" w14:textId="77777777" w:rsidR="006E1790" w:rsidRPr="00D22EF6" w:rsidRDefault="006E1790" w:rsidP="006E1790">
            <w:pPr>
              <w:spacing w:before="20" w:after="20"/>
              <w:jc w:val="left"/>
              <w:rPr>
                <w:color w:val="000000"/>
                <w:lang w:val="en-GB"/>
              </w:rPr>
            </w:pPr>
            <w:r w:rsidRPr="00D22EF6">
              <w:rPr>
                <w:color w:val="000000"/>
                <w:lang w:val="en-GB"/>
              </w:rPr>
              <w:t>99991</w:t>
            </w:r>
          </w:p>
        </w:tc>
        <w:tc>
          <w:tcPr>
            <w:tcW w:w="1009" w:type="dxa"/>
            <w:tcBorders>
              <w:top w:val="single" w:sz="4" w:space="0" w:color="auto"/>
              <w:left w:val="single" w:sz="4" w:space="0" w:color="auto"/>
              <w:bottom w:val="single" w:sz="4" w:space="0" w:color="auto"/>
              <w:right w:val="single" w:sz="4" w:space="0" w:color="auto"/>
            </w:tcBorders>
            <w:noWrap/>
          </w:tcPr>
          <w:p w14:paraId="75ED9108"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35E1DE76"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2008" w:type="dxa"/>
            <w:tcBorders>
              <w:top w:val="single" w:sz="4" w:space="0" w:color="auto"/>
              <w:left w:val="single" w:sz="4" w:space="0" w:color="auto"/>
              <w:bottom w:val="single" w:sz="4" w:space="0" w:color="auto"/>
              <w:right w:val="single" w:sz="4" w:space="0" w:color="auto"/>
            </w:tcBorders>
          </w:tcPr>
          <w:p w14:paraId="352026C4" w14:textId="77777777" w:rsidR="006E1790" w:rsidRPr="00D22EF6" w:rsidRDefault="006E1790" w:rsidP="006E1790">
            <w:pPr>
              <w:spacing w:before="20" w:after="20"/>
              <w:jc w:val="left"/>
              <w:rPr>
                <w:color w:val="000000"/>
                <w:lang w:val="en-GB"/>
              </w:rPr>
            </w:pPr>
            <w:r w:rsidRPr="00D22EF6">
              <w:rPr>
                <w:color w:val="000000"/>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2D7BF523" w14:textId="77777777" w:rsidR="006E1790" w:rsidRPr="00D22EF6" w:rsidRDefault="006E1790" w:rsidP="006E1790">
            <w:pPr>
              <w:spacing w:before="20" w:after="20"/>
              <w:jc w:val="left"/>
              <w:rPr>
                <w:lang w:val="en-GB"/>
              </w:rPr>
            </w:pPr>
          </w:p>
        </w:tc>
      </w:tr>
      <w:tr w:rsidR="006E1790" w:rsidRPr="00D22EF6" w14:paraId="1026B5B1" w14:textId="77777777" w:rsidTr="006E1790">
        <w:trPr>
          <w:cantSplit/>
          <w:trHeight w:val="85"/>
        </w:trPr>
        <w:tc>
          <w:tcPr>
            <w:tcW w:w="993" w:type="dxa"/>
            <w:tcBorders>
              <w:top w:val="single" w:sz="4" w:space="0" w:color="auto"/>
              <w:left w:val="single" w:sz="4" w:space="0" w:color="auto"/>
              <w:bottom w:val="single" w:sz="4" w:space="0" w:color="auto"/>
              <w:right w:val="single" w:sz="4" w:space="0" w:color="auto"/>
            </w:tcBorders>
            <w:noWrap/>
          </w:tcPr>
          <w:p w14:paraId="21E157A5" w14:textId="77777777" w:rsidR="006E1790" w:rsidRPr="00D22EF6" w:rsidRDefault="006E1790" w:rsidP="006E1790">
            <w:pPr>
              <w:spacing w:before="20" w:after="20"/>
              <w:jc w:val="left"/>
              <w:rPr>
                <w:color w:val="000000"/>
                <w:lang w:val="en-GB"/>
              </w:rPr>
            </w:pPr>
            <w:r w:rsidRPr="00D22EF6">
              <w:rPr>
                <w:color w:val="000000"/>
                <w:lang w:val="en-GB"/>
              </w:rPr>
              <w:t>99992</w:t>
            </w:r>
          </w:p>
        </w:tc>
        <w:tc>
          <w:tcPr>
            <w:tcW w:w="1009" w:type="dxa"/>
            <w:tcBorders>
              <w:top w:val="single" w:sz="4" w:space="0" w:color="auto"/>
              <w:left w:val="single" w:sz="4" w:space="0" w:color="auto"/>
              <w:bottom w:val="single" w:sz="4" w:space="0" w:color="auto"/>
              <w:right w:val="single" w:sz="4" w:space="0" w:color="auto"/>
            </w:tcBorders>
            <w:noWrap/>
          </w:tcPr>
          <w:p w14:paraId="5CEC165A"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68226A7C"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2008" w:type="dxa"/>
            <w:tcBorders>
              <w:top w:val="single" w:sz="4" w:space="0" w:color="auto"/>
              <w:left w:val="single" w:sz="4" w:space="0" w:color="auto"/>
              <w:bottom w:val="single" w:sz="4" w:space="0" w:color="auto"/>
              <w:right w:val="single" w:sz="4" w:space="0" w:color="auto"/>
            </w:tcBorders>
          </w:tcPr>
          <w:p w14:paraId="0B5C178D" w14:textId="77777777" w:rsidR="006E1790" w:rsidRPr="00D22EF6" w:rsidRDefault="006E1790" w:rsidP="006E1790">
            <w:pPr>
              <w:spacing w:before="20" w:after="20"/>
              <w:jc w:val="left"/>
              <w:rPr>
                <w:color w:val="000000"/>
                <w:lang w:val="en-GB"/>
              </w:rPr>
            </w:pPr>
            <w:r w:rsidRPr="00D22EF6">
              <w:rPr>
                <w:color w:val="000000"/>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67004367" w14:textId="77777777" w:rsidR="006E1790" w:rsidRPr="00D22EF6" w:rsidRDefault="006E1790" w:rsidP="006E1790">
            <w:pPr>
              <w:spacing w:before="20" w:after="20"/>
              <w:jc w:val="left"/>
              <w:rPr>
                <w:lang w:val="en-GB"/>
              </w:rPr>
            </w:pPr>
          </w:p>
        </w:tc>
      </w:tr>
      <w:tr w:rsidR="006E1790" w:rsidRPr="00D22EF6" w14:paraId="7D46FADD" w14:textId="77777777" w:rsidTr="006E1790">
        <w:trPr>
          <w:cantSplit/>
          <w:trHeight w:val="85"/>
        </w:trPr>
        <w:tc>
          <w:tcPr>
            <w:tcW w:w="993" w:type="dxa"/>
            <w:tcBorders>
              <w:top w:val="single" w:sz="4" w:space="0" w:color="auto"/>
              <w:left w:val="single" w:sz="4" w:space="0" w:color="auto"/>
              <w:bottom w:val="single" w:sz="4" w:space="0" w:color="auto"/>
              <w:right w:val="single" w:sz="4" w:space="0" w:color="auto"/>
            </w:tcBorders>
            <w:noWrap/>
          </w:tcPr>
          <w:p w14:paraId="3814F0A9" w14:textId="77777777" w:rsidR="006E1790" w:rsidRPr="00D22EF6" w:rsidRDefault="006E1790" w:rsidP="006E1790">
            <w:pPr>
              <w:spacing w:before="20" w:after="20"/>
              <w:jc w:val="left"/>
              <w:rPr>
                <w:color w:val="000000"/>
                <w:lang w:val="en-GB"/>
              </w:rPr>
            </w:pPr>
            <w:r w:rsidRPr="00D22EF6">
              <w:rPr>
                <w:color w:val="000000"/>
                <w:lang w:val="en-GB"/>
              </w:rPr>
              <w:t>99993</w:t>
            </w:r>
          </w:p>
        </w:tc>
        <w:tc>
          <w:tcPr>
            <w:tcW w:w="1009" w:type="dxa"/>
            <w:tcBorders>
              <w:top w:val="single" w:sz="4" w:space="0" w:color="auto"/>
              <w:left w:val="single" w:sz="4" w:space="0" w:color="auto"/>
              <w:bottom w:val="single" w:sz="4" w:space="0" w:color="auto"/>
              <w:right w:val="single" w:sz="4" w:space="0" w:color="auto"/>
            </w:tcBorders>
            <w:noWrap/>
          </w:tcPr>
          <w:p w14:paraId="1661676D"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31C986E2"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2008" w:type="dxa"/>
            <w:tcBorders>
              <w:top w:val="single" w:sz="4" w:space="0" w:color="auto"/>
              <w:left w:val="single" w:sz="4" w:space="0" w:color="auto"/>
              <w:bottom w:val="single" w:sz="4" w:space="0" w:color="auto"/>
              <w:right w:val="single" w:sz="4" w:space="0" w:color="auto"/>
            </w:tcBorders>
          </w:tcPr>
          <w:p w14:paraId="1B484E1E" w14:textId="77777777" w:rsidR="006E1790" w:rsidRPr="00D22EF6" w:rsidRDefault="006E1790" w:rsidP="006E1790">
            <w:pPr>
              <w:spacing w:before="20" w:after="20"/>
              <w:jc w:val="left"/>
              <w:rPr>
                <w:color w:val="000000"/>
                <w:lang w:val="en-GB"/>
              </w:rPr>
            </w:pPr>
            <w:r w:rsidRPr="00D22EF6">
              <w:rPr>
                <w:color w:val="000000"/>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3FE98959" w14:textId="77777777" w:rsidR="006E1790" w:rsidRPr="00D22EF6" w:rsidRDefault="006E1790" w:rsidP="006E1790">
            <w:pPr>
              <w:spacing w:before="20" w:after="20"/>
              <w:jc w:val="left"/>
              <w:rPr>
                <w:lang w:val="en-GB"/>
              </w:rPr>
            </w:pPr>
          </w:p>
        </w:tc>
      </w:tr>
      <w:tr w:rsidR="006E1790" w:rsidRPr="00D22EF6" w14:paraId="163B7406" w14:textId="77777777" w:rsidTr="006E1790">
        <w:trPr>
          <w:cantSplit/>
          <w:trHeight w:val="85"/>
        </w:trPr>
        <w:tc>
          <w:tcPr>
            <w:tcW w:w="993" w:type="dxa"/>
            <w:tcBorders>
              <w:top w:val="single" w:sz="4" w:space="0" w:color="auto"/>
              <w:left w:val="single" w:sz="4" w:space="0" w:color="auto"/>
              <w:bottom w:val="single" w:sz="4" w:space="0" w:color="auto"/>
              <w:right w:val="single" w:sz="4" w:space="0" w:color="auto"/>
            </w:tcBorders>
            <w:noWrap/>
          </w:tcPr>
          <w:p w14:paraId="2712E0D4" w14:textId="77777777" w:rsidR="006E1790" w:rsidRPr="00D22EF6" w:rsidRDefault="006E1790" w:rsidP="006E1790">
            <w:pPr>
              <w:spacing w:before="20" w:after="20"/>
              <w:jc w:val="left"/>
              <w:rPr>
                <w:color w:val="000000"/>
                <w:lang w:val="en-GB"/>
              </w:rPr>
            </w:pPr>
            <w:r w:rsidRPr="00D22EF6">
              <w:rPr>
                <w:color w:val="000000"/>
                <w:lang w:val="en-GB"/>
              </w:rPr>
              <w:t>99994</w:t>
            </w:r>
          </w:p>
        </w:tc>
        <w:tc>
          <w:tcPr>
            <w:tcW w:w="1009" w:type="dxa"/>
            <w:tcBorders>
              <w:top w:val="single" w:sz="4" w:space="0" w:color="auto"/>
              <w:left w:val="single" w:sz="4" w:space="0" w:color="auto"/>
              <w:bottom w:val="single" w:sz="4" w:space="0" w:color="auto"/>
              <w:right w:val="single" w:sz="4" w:space="0" w:color="auto"/>
            </w:tcBorders>
            <w:noWrap/>
          </w:tcPr>
          <w:p w14:paraId="1A47F843"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560BF49C"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2008" w:type="dxa"/>
            <w:tcBorders>
              <w:top w:val="single" w:sz="4" w:space="0" w:color="auto"/>
              <w:left w:val="single" w:sz="4" w:space="0" w:color="auto"/>
              <w:bottom w:val="single" w:sz="4" w:space="0" w:color="auto"/>
              <w:right w:val="single" w:sz="4" w:space="0" w:color="auto"/>
            </w:tcBorders>
          </w:tcPr>
          <w:p w14:paraId="23B3EF72" w14:textId="77777777" w:rsidR="006E1790" w:rsidRPr="00D22EF6" w:rsidRDefault="006E1790" w:rsidP="006E1790">
            <w:pPr>
              <w:spacing w:before="20" w:after="20"/>
              <w:jc w:val="left"/>
              <w:rPr>
                <w:color w:val="000000"/>
                <w:lang w:val="en-GB"/>
              </w:rPr>
            </w:pPr>
            <w:r w:rsidRPr="00D22EF6">
              <w:rPr>
                <w:color w:val="000000"/>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48F5BC09" w14:textId="77777777" w:rsidR="006E1790" w:rsidRPr="00D22EF6" w:rsidRDefault="006E1790" w:rsidP="006E1790">
            <w:pPr>
              <w:spacing w:before="20" w:after="20"/>
              <w:jc w:val="left"/>
              <w:rPr>
                <w:lang w:val="en-GB"/>
              </w:rPr>
            </w:pPr>
          </w:p>
        </w:tc>
      </w:tr>
      <w:tr w:rsidR="006E1790" w:rsidRPr="00D22EF6" w14:paraId="1EECD75F" w14:textId="77777777" w:rsidTr="006E1790">
        <w:trPr>
          <w:cantSplit/>
          <w:trHeight w:val="85"/>
        </w:trPr>
        <w:tc>
          <w:tcPr>
            <w:tcW w:w="993" w:type="dxa"/>
            <w:tcBorders>
              <w:top w:val="single" w:sz="4" w:space="0" w:color="auto"/>
              <w:left w:val="single" w:sz="4" w:space="0" w:color="auto"/>
              <w:bottom w:val="single" w:sz="4" w:space="0" w:color="auto"/>
              <w:right w:val="single" w:sz="4" w:space="0" w:color="auto"/>
            </w:tcBorders>
            <w:noWrap/>
          </w:tcPr>
          <w:p w14:paraId="01DEB9FD" w14:textId="77777777" w:rsidR="006E1790" w:rsidRPr="00D22EF6" w:rsidRDefault="006E1790" w:rsidP="006E1790">
            <w:pPr>
              <w:spacing w:before="20" w:after="20"/>
              <w:jc w:val="left"/>
              <w:rPr>
                <w:color w:val="000000"/>
                <w:lang w:val="en-GB"/>
              </w:rPr>
            </w:pPr>
            <w:r w:rsidRPr="00D22EF6">
              <w:rPr>
                <w:color w:val="000000"/>
                <w:lang w:val="en-GB"/>
              </w:rPr>
              <w:t>99995</w:t>
            </w:r>
          </w:p>
        </w:tc>
        <w:tc>
          <w:tcPr>
            <w:tcW w:w="1009" w:type="dxa"/>
            <w:tcBorders>
              <w:top w:val="single" w:sz="4" w:space="0" w:color="auto"/>
              <w:left w:val="single" w:sz="4" w:space="0" w:color="auto"/>
              <w:bottom w:val="single" w:sz="4" w:space="0" w:color="auto"/>
              <w:right w:val="single" w:sz="4" w:space="0" w:color="auto"/>
            </w:tcBorders>
            <w:noWrap/>
          </w:tcPr>
          <w:p w14:paraId="5891CE0A"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6C9A3923" w14:textId="77777777" w:rsidR="006E1790" w:rsidRPr="00D22EF6" w:rsidRDefault="006E1790" w:rsidP="006E1790">
            <w:pPr>
              <w:spacing w:before="20" w:after="20"/>
              <w:jc w:val="center"/>
              <w:rPr>
                <w:color w:val="000000"/>
                <w:lang w:val="en-GB"/>
              </w:rPr>
            </w:pPr>
            <w:r w:rsidRPr="00D22EF6">
              <w:rPr>
                <w:color w:val="000000"/>
                <w:lang w:val="en-GB"/>
              </w:rPr>
              <w:t>10</w:t>
            </w:r>
          </w:p>
        </w:tc>
        <w:tc>
          <w:tcPr>
            <w:tcW w:w="2008" w:type="dxa"/>
            <w:tcBorders>
              <w:top w:val="single" w:sz="4" w:space="0" w:color="auto"/>
              <w:left w:val="single" w:sz="4" w:space="0" w:color="auto"/>
              <w:bottom w:val="single" w:sz="4" w:space="0" w:color="auto"/>
              <w:right w:val="single" w:sz="4" w:space="0" w:color="auto"/>
            </w:tcBorders>
          </w:tcPr>
          <w:p w14:paraId="738EECF2" w14:textId="77777777" w:rsidR="006E1790" w:rsidRPr="00D22EF6" w:rsidRDefault="006E1790" w:rsidP="006E1790">
            <w:pPr>
              <w:spacing w:before="20" w:after="20"/>
              <w:jc w:val="left"/>
              <w:rPr>
                <w:color w:val="000000"/>
                <w:lang w:val="en-GB"/>
              </w:rPr>
            </w:pPr>
            <w:r w:rsidRPr="00D22EF6">
              <w:rPr>
                <w:color w:val="000000"/>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4D24FC38" w14:textId="77777777" w:rsidR="006E1790" w:rsidRPr="00D22EF6" w:rsidRDefault="006E1790" w:rsidP="006E1790">
            <w:pPr>
              <w:spacing w:before="20" w:after="20"/>
              <w:jc w:val="left"/>
              <w:rPr>
                <w:lang w:val="en-GB"/>
              </w:rPr>
            </w:pPr>
          </w:p>
        </w:tc>
      </w:tr>
      <w:tr w:rsidR="006E1790" w:rsidRPr="00D22EF6" w14:paraId="3534624C" w14:textId="77777777" w:rsidTr="006E1790">
        <w:trPr>
          <w:cantSplit/>
          <w:trHeight w:val="85"/>
        </w:trPr>
        <w:tc>
          <w:tcPr>
            <w:tcW w:w="993" w:type="dxa"/>
            <w:tcBorders>
              <w:top w:val="single" w:sz="4" w:space="0" w:color="auto"/>
              <w:left w:val="single" w:sz="4" w:space="0" w:color="auto"/>
              <w:bottom w:val="single" w:sz="4" w:space="0" w:color="auto"/>
              <w:right w:val="single" w:sz="4" w:space="0" w:color="auto"/>
            </w:tcBorders>
            <w:noWrap/>
          </w:tcPr>
          <w:p w14:paraId="7F0F27FB" w14:textId="77777777" w:rsidR="006E1790" w:rsidRPr="00D22EF6" w:rsidRDefault="006E1790" w:rsidP="006E1790">
            <w:pPr>
              <w:spacing w:before="20" w:after="20"/>
              <w:jc w:val="left"/>
              <w:rPr>
                <w:lang w:val="en-GB"/>
              </w:rPr>
            </w:pPr>
            <w:r w:rsidRPr="00D22EF6">
              <w:rPr>
                <w:lang w:val="en-GB"/>
              </w:rPr>
              <w:t>99996</w:t>
            </w:r>
          </w:p>
        </w:tc>
        <w:tc>
          <w:tcPr>
            <w:tcW w:w="1009" w:type="dxa"/>
            <w:tcBorders>
              <w:top w:val="single" w:sz="4" w:space="0" w:color="auto"/>
              <w:left w:val="single" w:sz="4" w:space="0" w:color="auto"/>
              <w:bottom w:val="single" w:sz="4" w:space="0" w:color="auto"/>
              <w:right w:val="single" w:sz="4" w:space="0" w:color="auto"/>
            </w:tcBorders>
            <w:noWrap/>
          </w:tcPr>
          <w:p w14:paraId="037DCB89"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0BF60A49"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78F538E1"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72940FF0" w14:textId="77777777" w:rsidR="006E1790" w:rsidRPr="00D22EF6" w:rsidRDefault="006E1790" w:rsidP="006E1790">
            <w:pPr>
              <w:spacing w:before="20" w:after="20"/>
              <w:jc w:val="left"/>
              <w:rPr>
                <w:lang w:val="en-GB"/>
              </w:rPr>
            </w:pPr>
          </w:p>
        </w:tc>
      </w:tr>
      <w:tr w:rsidR="006E1790" w:rsidRPr="00D22EF6" w14:paraId="45FBDE3C" w14:textId="77777777" w:rsidTr="006E1790">
        <w:trPr>
          <w:cantSplit/>
          <w:trHeight w:val="164"/>
        </w:trPr>
        <w:tc>
          <w:tcPr>
            <w:tcW w:w="993" w:type="dxa"/>
            <w:tcBorders>
              <w:top w:val="single" w:sz="4" w:space="0" w:color="auto"/>
              <w:left w:val="single" w:sz="4" w:space="0" w:color="auto"/>
              <w:bottom w:val="single" w:sz="4" w:space="0" w:color="auto"/>
              <w:right w:val="single" w:sz="4" w:space="0" w:color="auto"/>
            </w:tcBorders>
            <w:noWrap/>
          </w:tcPr>
          <w:p w14:paraId="35ABDE0B" w14:textId="77777777" w:rsidR="006E1790" w:rsidRPr="00D22EF6" w:rsidRDefault="006E1790" w:rsidP="006E1790">
            <w:pPr>
              <w:spacing w:before="20" w:after="20"/>
              <w:jc w:val="left"/>
              <w:rPr>
                <w:lang w:val="en-GB"/>
              </w:rPr>
            </w:pPr>
            <w:r w:rsidRPr="00D22EF6">
              <w:rPr>
                <w:lang w:val="en-GB"/>
              </w:rPr>
              <w:t>99997</w:t>
            </w:r>
          </w:p>
        </w:tc>
        <w:tc>
          <w:tcPr>
            <w:tcW w:w="1009" w:type="dxa"/>
            <w:tcBorders>
              <w:top w:val="single" w:sz="4" w:space="0" w:color="auto"/>
              <w:left w:val="single" w:sz="4" w:space="0" w:color="auto"/>
              <w:bottom w:val="single" w:sz="4" w:space="0" w:color="auto"/>
              <w:right w:val="single" w:sz="4" w:space="0" w:color="auto"/>
            </w:tcBorders>
            <w:noWrap/>
          </w:tcPr>
          <w:p w14:paraId="1D721D12"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3DD2038C"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3CDEDAB1"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4C78810E" w14:textId="77777777" w:rsidR="006E1790" w:rsidRPr="00D22EF6" w:rsidRDefault="006E1790" w:rsidP="006E1790">
            <w:pPr>
              <w:spacing w:before="20" w:after="20"/>
              <w:jc w:val="left"/>
              <w:rPr>
                <w:lang w:val="en-GB"/>
              </w:rPr>
            </w:pPr>
          </w:p>
        </w:tc>
      </w:tr>
      <w:tr w:rsidR="006E1790" w:rsidRPr="00D22EF6" w14:paraId="50F743E4" w14:textId="77777777" w:rsidTr="006E1790">
        <w:trPr>
          <w:cantSplit/>
          <w:trHeight w:val="169"/>
        </w:trPr>
        <w:tc>
          <w:tcPr>
            <w:tcW w:w="993" w:type="dxa"/>
            <w:tcBorders>
              <w:top w:val="single" w:sz="4" w:space="0" w:color="auto"/>
              <w:left w:val="single" w:sz="4" w:space="0" w:color="auto"/>
              <w:bottom w:val="single" w:sz="4" w:space="0" w:color="auto"/>
              <w:right w:val="single" w:sz="4" w:space="0" w:color="auto"/>
            </w:tcBorders>
            <w:noWrap/>
          </w:tcPr>
          <w:p w14:paraId="6A899011" w14:textId="77777777" w:rsidR="006E1790" w:rsidRPr="00D22EF6" w:rsidRDefault="006E1790" w:rsidP="006E1790">
            <w:pPr>
              <w:spacing w:before="20" w:after="20"/>
              <w:jc w:val="left"/>
              <w:rPr>
                <w:lang w:val="en-GB"/>
              </w:rPr>
            </w:pPr>
            <w:r w:rsidRPr="00D22EF6">
              <w:rPr>
                <w:lang w:val="en-GB"/>
              </w:rPr>
              <w:t>99998</w:t>
            </w:r>
          </w:p>
        </w:tc>
        <w:tc>
          <w:tcPr>
            <w:tcW w:w="1009" w:type="dxa"/>
            <w:tcBorders>
              <w:top w:val="single" w:sz="4" w:space="0" w:color="auto"/>
              <w:left w:val="single" w:sz="4" w:space="0" w:color="auto"/>
              <w:bottom w:val="single" w:sz="4" w:space="0" w:color="auto"/>
              <w:right w:val="single" w:sz="4" w:space="0" w:color="auto"/>
            </w:tcBorders>
            <w:noWrap/>
          </w:tcPr>
          <w:p w14:paraId="3A68C813"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60D049F5"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31B219AA"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188F6A8C" w14:textId="77777777" w:rsidR="006E1790" w:rsidRPr="00D22EF6" w:rsidRDefault="006E1790" w:rsidP="006E1790">
            <w:pPr>
              <w:spacing w:before="20" w:after="20"/>
              <w:jc w:val="left"/>
              <w:rPr>
                <w:lang w:val="en-GB"/>
              </w:rPr>
            </w:pPr>
          </w:p>
        </w:tc>
      </w:tr>
      <w:tr w:rsidR="006E1790" w:rsidRPr="00D22EF6" w14:paraId="0C1288F6" w14:textId="77777777" w:rsidTr="006E1790">
        <w:trPr>
          <w:cantSplit/>
          <w:trHeight w:val="20"/>
        </w:trPr>
        <w:tc>
          <w:tcPr>
            <w:tcW w:w="993" w:type="dxa"/>
            <w:tcBorders>
              <w:top w:val="single" w:sz="4" w:space="0" w:color="auto"/>
              <w:left w:val="single" w:sz="4" w:space="0" w:color="auto"/>
              <w:bottom w:val="single" w:sz="4" w:space="0" w:color="auto"/>
              <w:right w:val="single" w:sz="4" w:space="0" w:color="auto"/>
            </w:tcBorders>
            <w:noWrap/>
          </w:tcPr>
          <w:p w14:paraId="38F46329" w14:textId="77777777" w:rsidR="006E1790" w:rsidRPr="00D22EF6" w:rsidRDefault="006E1790" w:rsidP="006E1790">
            <w:pPr>
              <w:spacing w:before="20" w:after="20"/>
              <w:jc w:val="left"/>
              <w:rPr>
                <w:lang w:val="en-GB"/>
              </w:rPr>
            </w:pPr>
            <w:r w:rsidRPr="00D22EF6">
              <w:rPr>
                <w:lang w:val="en-GB"/>
              </w:rPr>
              <w:t>99999</w:t>
            </w:r>
          </w:p>
        </w:tc>
        <w:tc>
          <w:tcPr>
            <w:tcW w:w="1009" w:type="dxa"/>
            <w:tcBorders>
              <w:top w:val="single" w:sz="4" w:space="0" w:color="auto"/>
              <w:left w:val="single" w:sz="4" w:space="0" w:color="auto"/>
              <w:bottom w:val="single" w:sz="4" w:space="0" w:color="auto"/>
              <w:right w:val="single" w:sz="4" w:space="0" w:color="auto"/>
            </w:tcBorders>
            <w:noWrap/>
          </w:tcPr>
          <w:p w14:paraId="128CF3DD" w14:textId="77777777" w:rsidR="006E1790" w:rsidRPr="00D22EF6" w:rsidRDefault="006E1790" w:rsidP="006E1790">
            <w:pPr>
              <w:spacing w:before="20" w:after="20"/>
              <w:jc w:val="center"/>
              <w:rPr>
                <w:lang w:val="en-GB"/>
              </w:rPr>
            </w:pPr>
            <w:r w:rsidRPr="00D22EF6">
              <w:rPr>
                <w:lang w:val="en-GB"/>
              </w:rPr>
              <w:t>10</w:t>
            </w:r>
          </w:p>
        </w:tc>
        <w:tc>
          <w:tcPr>
            <w:tcW w:w="1117" w:type="dxa"/>
            <w:tcBorders>
              <w:top w:val="single" w:sz="4" w:space="0" w:color="auto"/>
              <w:left w:val="single" w:sz="4" w:space="0" w:color="auto"/>
              <w:bottom w:val="single" w:sz="4" w:space="0" w:color="auto"/>
              <w:right w:val="single" w:sz="4" w:space="0" w:color="auto"/>
            </w:tcBorders>
            <w:noWrap/>
          </w:tcPr>
          <w:p w14:paraId="44742234" w14:textId="77777777" w:rsidR="006E1790" w:rsidRPr="00D22EF6" w:rsidRDefault="006E1790" w:rsidP="006E1790">
            <w:pPr>
              <w:spacing w:before="20" w:after="20"/>
              <w:jc w:val="center"/>
              <w:rPr>
                <w:lang w:val="en-GB"/>
              </w:rPr>
            </w:pPr>
            <w:r w:rsidRPr="00D22EF6">
              <w:rPr>
                <w:lang w:val="en-GB"/>
              </w:rPr>
              <w:t>10</w:t>
            </w:r>
          </w:p>
        </w:tc>
        <w:tc>
          <w:tcPr>
            <w:tcW w:w="2008" w:type="dxa"/>
            <w:tcBorders>
              <w:top w:val="single" w:sz="4" w:space="0" w:color="auto"/>
              <w:left w:val="single" w:sz="4" w:space="0" w:color="auto"/>
              <w:bottom w:val="single" w:sz="4" w:space="0" w:color="auto"/>
              <w:right w:val="single" w:sz="4" w:space="0" w:color="auto"/>
            </w:tcBorders>
          </w:tcPr>
          <w:p w14:paraId="3650F238" w14:textId="77777777" w:rsidR="006E1790" w:rsidRPr="00D22EF6" w:rsidRDefault="006E1790" w:rsidP="006E1790">
            <w:pPr>
              <w:spacing w:before="20" w:after="20"/>
              <w:jc w:val="left"/>
              <w:rPr>
                <w:lang w:val="en-GB"/>
              </w:rPr>
            </w:pPr>
            <w:r w:rsidRPr="00D22EF6">
              <w:rPr>
                <w:lang w:val="en-GB"/>
              </w:rPr>
              <w:t>Mobile services</w:t>
            </w:r>
          </w:p>
        </w:tc>
        <w:tc>
          <w:tcPr>
            <w:tcW w:w="4588" w:type="dxa"/>
            <w:tcBorders>
              <w:top w:val="single" w:sz="4" w:space="0" w:color="auto"/>
              <w:left w:val="single" w:sz="4" w:space="0" w:color="auto"/>
              <w:bottom w:val="single" w:sz="4" w:space="0" w:color="auto"/>
              <w:right w:val="single" w:sz="4" w:space="0" w:color="auto"/>
            </w:tcBorders>
          </w:tcPr>
          <w:p w14:paraId="5A691334" w14:textId="77777777" w:rsidR="006E1790" w:rsidRPr="00D22EF6" w:rsidRDefault="006E1790" w:rsidP="006E1790">
            <w:pPr>
              <w:spacing w:before="20" w:after="20"/>
              <w:jc w:val="left"/>
              <w:rPr>
                <w:lang w:val="en-GB"/>
              </w:rPr>
            </w:pPr>
          </w:p>
        </w:tc>
      </w:tr>
    </w:tbl>
    <w:p w14:paraId="3E1CFB64" w14:textId="77777777" w:rsidR="006E1790" w:rsidRPr="00B44822" w:rsidRDefault="006E1790" w:rsidP="006E1790">
      <w:pPr>
        <w:rPr>
          <w:rFonts w:cs="Arial"/>
          <w:lang w:val="en-GB"/>
        </w:rPr>
      </w:pPr>
      <w:r w:rsidRPr="00B44822">
        <w:rPr>
          <w:rFonts w:cs="Arial"/>
          <w:lang w:val="en-GB"/>
        </w:rPr>
        <w:t>Contact:</w:t>
      </w:r>
    </w:p>
    <w:p w14:paraId="78E503BE" w14:textId="77777777" w:rsidR="006E1790" w:rsidRPr="00B44822" w:rsidRDefault="006E1790" w:rsidP="006E1790">
      <w:pPr>
        <w:tabs>
          <w:tab w:val="left" w:pos="1428"/>
        </w:tabs>
        <w:ind w:left="720"/>
        <w:rPr>
          <w:rFonts w:cs="Arial"/>
          <w:lang w:val="en-GB"/>
        </w:rPr>
      </w:pPr>
      <w:r w:rsidRPr="00B44822">
        <w:rPr>
          <w:rFonts w:cs="Arial"/>
          <w:lang w:val="en-GB"/>
        </w:rPr>
        <w:t>Alireza Darvishi</w:t>
      </w:r>
    </w:p>
    <w:p w14:paraId="04CD76C1" w14:textId="77777777" w:rsidR="006E1790" w:rsidRPr="00B44822" w:rsidRDefault="006E1790" w:rsidP="006E1790">
      <w:pPr>
        <w:tabs>
          <w:tab w:val="left" w:pos="1428"/>
        </w:tabs>
        <w:spacing w:before="0"/>
        <w:ind w:left="720"/>
        <w:jc w:val="left"/>
        <w:rPr>
          <w:rFonts w:cs="Arial"/>
          <w:lang w:val="en-GB"/>
        </w:rPr>
      </w:pPr>
      <w:r w:rsidRPr="00B44822">
        <w:rPr>
          <w:rFonts w:cs="Arial"/>
          <w:lang w:val="en-GB"/>
        </w:rPr>
        <w:t>Director General, International Organizations Bureau,</w:t>
      </w:r>
    </w:p>
    <w:p w14:paraId="59517EC9" w14:textId="77777777" w:rsidR="006E1790" w:rsidRPr="00B44822" w:rsidRDefault="006E1790" w:rsidP="006E1790">
      <w:pPr>
        <w:tabs>
          <w:tab w:val="left" w:pos="1428"/>
        </w:tabs>
        <w:spacing w:before="0"/>
        <w:ind w:left="720"/>
        <w:jc w:val="left"/>
        <w:rPr>
          <w:rFonts w:cs="Arial"/>
          <w:lang w:val="en-GB"/>
        </w:rPr>
      </w:pPr>
      <w:r w:rsidRPr="00B44822">
        <w:rPr>
          <w:rFonts w:cs="Arial"/>
          <w:lang w:val="en-GB"/>
        </w:rPr>
        <w:t>Communications Regulatory Authority (CRA)</w:t>
      </w:r>
    </w:p>
    <w:p w14:paraId="2679D976" w14:textId="77777777" w:rsidR="006E1790" w:rsidRPr="00B44822" w:rsidRDefault="006E1790" w:rsidP="006E1790">
      <w:pPr>
        <w:tabs>
          <w:tab w:val="left" w:pos="1428"/>
        </w:tabs>
        <w:spacing w:before="0"/>
        <w:ind w:left="720"/>
        <w:jc w:val="left"/>
        <w:rPr>
          <w:rFonts w:cs="Arial"/>
          <w:lang w:val="en-GB"/>
        </w:rPr>
      </w:pPr>
      <w:r w:rsidRPr="00B44822">
        <w:rPr>
          <w:rFonts w:cs="Arial"/>
          <w:lang w:val="en-GB"/>
        </w:rPr>
        <w:t>Ministry of Information and Communication Technology</w:t>
      </w:r>
    </w:p>
    <w:p w14:paraId="2B9841AF" w14:textId="77777777" w:rsidR="006E1790" w:rsidRPr="00B44822" w:rsidRDefault="006E1790" w:rsidP="006E1790">
      <w:pPr>
        <w:tabs>
          <w:tab w:val="left" w:pos="1428"/>
        </w:tabs>
        <w:spacing w:before="0"/>
        <w:ind w:left="720"/>
        <w:jc w:val="left"/>
        <w:rPr>
          <w:rFonts w:cs="Arial"/>
          <w:lang w:val="en-GB"/>
        </w:rPr>
      </w:pPr>
      <w:r w:rsidRPr="00B44822">
        <w:rPr>
          <w:rFonts w:cs="Arial"/>
          <w:lang w:val="en-GB"/>
        </w:rPr>
        <w:t xml:space="preserve">15598 TEHRAN </w:t>
      </w:r>
    </w:p>
    <w:p w14:paraId="0B1CAACC" w14:textId="77777777" w:rsidR="006E1790" w:rsidRPr="00B44822" w:rsidRDefault="006E1790" w:rsidP="006E1790">
      <w:pPr>
        <w:tabs>
          <w:tab w:val="left" w:pos="1428"/>
        </w:tabs>
        <w:spacing w:before="0"/>
        <w:ind w:left="720"/>
        <w:jc w:val="left"/>
        <w:rPr>
          <w:rFonts w:cs="Arial"/>
          <w:lang w:val="en-GB"/>
        </w:rPr>
      </w:pPr>
      <w:r w:rsidRPr="00B44822">
        <w:rPr>
          <w:rFonts w:cs="Arial"/>
          <w:lang w:val="en-GB"/>
        </w:rPr>
        <w:t xml:space="preserve">Iran (Islamic Republic of) </w:t>
      </w:r>
    </w:p>
    <w:p w14:paraId="65D10DE1" w14:textId="77777777" w:rsidR="006E1790" w:rsidRPr="00B44822" w:rsidRDefault="006E1790" w:rsidP="006E1790">
      <w:pPr>
        <w:tabs>
          <w:tab w:val="left" w:pos="1428"/>
        </w:tabs>
        <w:spacing w:before="0"/>
        <w:ind w:left="720"/>
        <w:jc w:val="left"/>
        <w:rPr>
          <w:rFonts w:cs="Arial"/>
          <w:lang w:val="en-GB"/>
        </w:rPr>
      </w:pPr>
      <w:r w:rsidRPr="00B44822">
        <w:rPr>
          <w:rFonts w:cs="Arial"/>
          <w:lang w:val="en-GB"/>
        </w:rPr>
        <w:t>Tel:</w:t>
      </w:r>
      <w:r w:rsidRPr="00B44822">
        <w:rPr>
          <w:rFonts w:cs="Arial"/>
          <w:lang w:val="en-GB"/>
        </w:rPr>
        <w:tab/>
      </w:r>
      <w:r w:rsidRPr="00B44822">
        <w:rPr>
          <w:rFonts w:cs="Arial"/>
          <w:lang w:val="en-GB"/>
        </w:rPr>
        <w:tab/>
        <w:t>+98 21 89662201</w:t>
      </w:r>
    </w:p>
    <w:p w14:paraId="200E4C4E" w14:textId="77777777" w:rsidR="006E1790" w:rsidRPr="00B44822" w:rsidRDefault="006E1790" w:rsidP="006E1790">
      <w:pPr>
        <w:tabs>
          <w:tab w:val="left" w:pos="1428"/>
        </w:tabs>
        <w:spacing w:before="0"/>
        <w:ind w:left="720"/>
        <w:jc w:val="left"/>
        <w:rPr>
          <w:rFonts w:cs="Arial"/>
          <w:lang w:val="en-GB"/>
        </w:rPr>
      </w:pPr>
      <w:r w:rsidRPr="00B44822">
        <w:rPr>
          <w:rFonts w:cs="Arial"/>
          <w:lang w:val="en-GB"/>
        </w:rPr>
        <w:t xml:space="preserve">Fax: </w:t>
      </w:r>
      <w:r w:rsidRPr="00B44822">
        <w:rPr>
          <w:rFonts w:cs="Arial"/>
          <w:lang w:val="en-GB"/>
        </w:rPr>
        <w:tab/>
      </w:r>
      <w:r w:rsidRPr="00B44822">
        <w:rPr>
          <w:rFonts w:cs="Arial"/>
          <w:lang w:val="en-GB"/>
        </w:rPr>
        <w:tab/>
        <w:t>+98 21 88468999</w:t>
      </w:r>
    </w:p>
    <w:p w14:paraId="5F91FE76" w14:textId="77777777" w:rsidR="006E1790" w:rsidRPr="00B44822" w:rsidRDefault="006E1790" w:rsidP="006E1790">
      <w:pPr>
        <w:tabs>
          <w:tab w:val="left" w:pos="1428"/>
        </w:tabs>
        <w:spacing w:before="0"/>
        <w:ind w:left="720"/>
        <w:jc w:val="left"/>
        <w:rPr>
          <w:rFonts w:cs="Arial"/>
          <w:lang w:val="en-GB"/>
        </w:rPr>
      </w:pPr>
      <w:r w:rsidRPr="00B44822">
        <w:rPr>
          <w:rFonts w:cs="Arial"/>
          <w:lang w:val="en-GB"/>
        </w:rPr>
        <w:t xml:space="preserve">E-mail: </w:t>
      </w:r>
      <w:r w:rsidRPr="00B44822">
        <w:rPr>
          <w:rFonts w:cs="Arial"/>
          <w:lang w:val="en-GB"/>
        </w:rPr>
        <w:tab/>
        <w:t>darvishi@cra.ir</w:t>
      </w:r>
    </w:p>
    <w:p w14:paraId="7EDBE28F" w14:textId="77777777" w:rsidR="006E1790" w:rsidRPr="00E17186" w:rsidRDefault="006E1790" w:rsidP="006E1790">
      <w:pPr>
        <w:tabs>
          <w:tab w:val="left" w:pos="1428"/>
        </w:tabs>
        <w:spacing w:before="0"/>
        <w:ind w:left="720"/>
        <w:jc w:val="left"/>
        <w:rPr>
          <w:rFonts w:asciiTheme="minorHAnsi" w:hAnsiTheme="minorHAnsi" w:cs="Arial"/>
          <w:lang w:val="en-GB"/>
        </w:rPr>
      </w:pPr>
      <w:r w:rsidRPr="00B44822">
        <w:rPr>
          <w:rFonts w:cs="Arial"/>
          <w:lang w:val="en-GB"/>
        </w:rPr>
        <w:t xml:space="preserve">URL: </w:t>
      </w:r>
      <w:r w:rsidRPr="00B44822">
        <w:rPr>
          <w:rFonts w:cs="Arial"/>
          <w:lang w:val="en-GB"/>
        </w:rPr>
        <w:tab/>
      </w:r>
      <w:r w:rsidRPr="00B44822">
        <w:rPr>
          <w:rFonts w:cs="Arial"/>
          <w:lang w:val="en-GB"/>
        </w:rPr>
        <w:tab/>
        <w:t>www.cra.ir</w:t>
      </w:r>
    </w:p>
    <w:p w14:paraId="2EB5B41A" w14:textId="0CA97A19" w:rsidR="000839FC" w:rsidRDefault="000839FC" w:rsidP="000C7ABF">
      <w:pPr>
        <w:overflowPunct/>
        <w:autoSpaceDE/>
        <w:autoSpaceDN/>
        <w:adjustRightInd/>
        <w:jc w:val="left"/>
        <w:textAlignment w:val="auto"/>
        <w:rPr>
          <w:rFonts w:asciiTheme="minorHAnsi" w:hAnsiTheme="minorHAnsi" w:cstheme="minorHAnsi"/>
        </w:rPr>
      </w:pPr>
    </w:p>
    <w:p w14:paraId="14BF4A19" w14:textId="52D779AD" w:rsidR="0093285D" w:rsidRDefault="0093285D" w:rsidP="000839FC"/>
    <w:p w14:paraId="2F63CCFF" w14:textId="77777777" w:rsidR="000839FC" w:rsidRPr="00005B65" w:rsidRDefault="000839FC" w:rsidP="000839FC"/>
    <w:p w14:paraId="3A67932B" w14:textId="77777777" w:rsidR="00552901" w:rsidRPr="00005B65" w:rsidRDefault="005529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pPr>
    </w:p>
    <w:p w14:paraId="66FC1F07" w14:textId="25153A3A" w:rsidR="000A6B01" w:rsidRPr="00005B65" w:rsidRDefault="000A6B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sectPr w:rsidR="000A6B01" w:rsidRPr="00005B65" w:rsidSect="00D6178A">
          <w:footerReference w:type="even" r:id="rId14"/>
          <w:footerReference w:type="default" r:id="rId15"/>
          <w:type w:val="continuous"/>
          <w:pgSz w:w="11901" w:h="16840" w:code="9"/>
          <w:pgMar w:top="1021" w:right="1418" w:bottom="1021" w:left="1418" w:header="720" w:footer="567" w:gutter="0"/>
          <w:paperSrc w:first="15" w:other="15"/>
          <w:cols w:space="720"/>
          <w:docGrid w:linePitch="272"/>
        </w:sectPr>
      </w:pPr>
    </w:p>
    <w:p w14:paraId="713F44A7" w14:textId="77777777" w:rsidR="00374F70" w:rsidRPr="000839FC" w:rsidRDefault="00374F70" w:rsidP="00374F70">
      <w:pPr>
        <w:pStyle w:val="Heading20"/>
        <w:rPr>
          <w:lang w:val="en-GB"/>
        </w:rPr>
      </w:pPr>
      <w:bookmarkStart w:id="1156" w:name="_Toc6411909"/>
      <w:bookmarkStart w:id="1157" w:name="_Toc6215744"/>
      <w:bookmarkStart w:id="1158" w:name="_Toc4420932"/>
      <w:bookmarkStart w:id="1159" w:name="_Toc1570044"/>
      <w:bookmarkStart w:id="1160" w:name="_Toc340536"/>
      <w:bookmarkStart w:id="1161" w:name="_Toc536101952"/>
      <w:bookmarkStart w:id="1162" w:name="_Toc531960787"/>
      <w:bookmarkStart w:id="1163" w:name="_Toc531094570"/>
      <w:bookmarkStart w:id="1164" w:name="_Toc526431483"/>
      <w:bookmarkStart w:id="1165" w:name="_Toc525638295"/>
      <w:bookmarkStart w:id="1166" w:name="_Toc524430964"/>
      <w:bookmarkStart w:id="1167" w:name="_Toc520709570"/>
      <w:bookmarkStart w:id="1168" w:name="_Toc518981888"/>
      <w:bookmarkStart w:id="1169" w:name="_Toc517792335"/>
      <w:bookmarkStart w:id="1170" w:name="_Toc514850724"/>
      <w:bookmarkStart w:id="1171" w:name="_Toc513645657"/>
      <w:bookmarkStart w:id="1172" w:name="_Toc510775355"/>
      <w:bookmarkStart w:id="1173" w:name="_Toc509838134"/>
      <w:bookmarkStart w:id="1174" w:name="_Toc507510721"/>
      <w:bookmarkStart w:id="1175" w:name="_Toc505005338"/>
      <w:bookmarkStart w:id="1176" w:name="_Toc503439022"/>
      <w:bookmarkStart w:id="1177" w:name="_Toc500842108"/>
      <w:bookmarkStart w:id="1178" w:name="_Toc500841784"/>
      <w:bookmarkStart w:id="1179" w:name="_Toc499624466"/>
      <w:bookmarkStart w:id="1180" w:name="_Toc497988320"/>
      <w:bookmarkStart w:id="1181" w:name="_Toc497986899"/>
      <w:bookmarkStart w:id="1182" w:name="_Toc496537203"/>
      <w:bookmarkStart w:id="1183" w:name="_Toc495499935"/>
      <w:bookmarkStart w:id="1184" w:name="_Toc493685649"/>
      <w:bookmarkStart w:id="1185" w:name="_Toc488848859"/>
      <w:bookmarkStart w:id="1186" w:name="_Toc487466269"/>
      <w:bookmarkStart w:id="1187" w:name="_Toc486323174"/>
      <w:bookmarkStart w:id="1188" w:name="_Toc485117070"/>
      <w:bookmarkStart w:id="1189" w:name="_Toc483388291"/>
      <w:bookmarkStart w:id="1190" w:name="_Toc482280104"/>
      <w:bookmarkStart w:id="1191" w:name="_Toc479671309"/>
      <w:bookmarkStart w:id="1192" w:name="_Toc478464764"/>
      <w:bookmarkStart w:id="1193" w:name="_Toc477169054"/>
      <w:bookmarkStart w:id="1194" w:name="_Toc474504483"/>
      <w:bookmarkStart w:id="1195" w:name="_Toc473209550"/>
      <w:bookmarkStart w:id="1196" w:name="_Toc471824667"/>
      <w:bookmarkStart w:id="1197" w:name="_Toc469924991"/>
      <w:bookmarkStart w:id="1198" w:name="_Toc469048950"/>
      <w:bookmarkStart w:id="1199" w:name="_Toc466367272"/>
      <w:bookmarkStart w:id="1200" w:name="_Toc456103335"/>
      <w:bookmarkStart w:id="1201" w:name="_Toc456103219"/>
      <w:bookmarkStart w:id="1202" w:name="_Toc454789159"/>
      <w:bookmarkStart w:id="1203" w:name="_Toc453320524"/>
      <w:bookmarkStart w:id="1204" w:name="_Toc451863143"/>
      <w:bookmarkStart w:id="1205" w:name="_Toc450747475"/>
      <w:bookmarkStart w:id="1206" w:name="_Toc449442775"/>
      <w:bookmarkStart w:id="1207" w:name="_Toc446578881"/>
      <w:bookmarkStart w:id="1208" w:name="_Toc445368596"/>
      <w:bookmarkStart w:id="1209" w:name="_Toc442711620"/>
      <w:bookmarkStart w:id="1210" w:name="_Toc441671603"/>
      <w:bookmarkStart w:id="1211" w:name="_Toc440443796"/>
      <w:bookmarkStart w:id="1212" w:name="_Toc438219174"/>
      <w:bookmarkStart w:id="1213" w:name="_Toc437264287"/>
      <w:bookmarkStart w:id="1214" w:name="_Toc436383069"/>
      <w:bookmarkStart w:id="1215" w:name="_Toc434843834"/>
      <w:bookmarkStart w:id="1216" w:name="_Toc433358220"/>
      <w:bookmarkStart w:id="1217" w:name="_Toc432498840"/>
      <w:bookmarkStart w:id="1218" w:name="_Toc429469054"/>
      <w:bookmarkStart w:id="1219" w:name="_Toc428372303"/>
      <w:bookmarkStart w:id="1220" w:name="_Toc428193356"/>
      <w:bookmarkStart w:id="1221" w:name="_Toc424300248"/>
      <w:bookmarkStart w:id="1222" w:name="_Toc423078775"/>
      <w:bookmarkStart w:id="1223" w:name="_Toc421783562"/>
      <w:bookmarkStart w:id="1224" w:name="_Toc420414839"/>
      <w:bookmarkStart w:id="1225" w:name="_Toc417984361"/>
      <w:bookmarkStart w:id="1226" w:name="_Toc416360078"/>
      <w:bookmarkStart w:id="1227" w:name="_Toc414884968"/>
      <w:bookmarkStart w:id="1228" w:name="_Toc410904539"/>
      <w:bookmarkStart w:id="1229" w:name="_Toc409708236"/>
      <w:bookmarkStart w:id="1230" w:name="_Toc408576641"/>
      <w:bookmarkStart w:id="1231" w:name="_Toc406508020"/>
      <w:bookmarkStart w:id="1232" w:name="_Toc405386782"/>
      <w:bookmarkStart w:id="1233" w:name="_Toc404332316"/>
      <w:bookmarkStart w:id="1234" w:name="_Toc402967104"/>
      <w:bookmarkStart w:id="1235" w:name="_Toc401757924"/>
      <w:bookmarkStart w:id="1236" w:name="_Toc400374878"/>
      <w:bookmarkStart w:id="1237" w:name="_Toc399160640"/>
      <w:bookmarkStart w:id="1238" w:name="_Toc397517657"/>
      <w:bookmarkStart w:id="1239" w:name="_Toc396212812"/>
      <w:bookmarkStart w:id="1240" w:name="_Toc395100465"/>
      <w:bookmarkStart w:id="1241" w:name="_Toc393715490"/>
      <w:bookmarkStart w:id="1242" w:name="_Toc393714486"/>
      <w:bookmarkStart w:id="1243" w:name="_Toc393713419"/>
      <w:bookmarkStart w:id="1244" w:name="_Toc392235888"/>
      <w:bookmarkStart w:id="1245" w:name="_Toc391386074"/>
      <w:bookmarkStart w:id="1246" w:name="_Toc389730886"/>
      <w:bookmarkStart w:id="1247" w:name="_Toc388947562"/>
      <w:bookmarkStart w:id="1248" w:name="_Toc388946329"/>
      <w:bookmarkStart w:id="1249" w:name="_Toc385496801"/>
      <w:bookmarkStart w:id="1250" w:name="_Toc384625709"/>
      <w:bookmarkStart w:id="1251" w:name="_Toc383182315"/>
      <w:bookmarkStart w:id="1252" w:name="_Toc381784232"/>
      <w:bookmarkStart w:id="1253" w:name="_Toc380582899"/>
      <w:bookmarkStart w:id="1254" w:name="_Toc379440374"/>
      <w:bookmarkStart w:id="1255" w:name="_Toc378322721"/>
      <w:bookmarkStart w:id="1256" w:name="_Toc377026500"/>
      <w:bookmarkStart w:id="1257" w:name="_Toc374692771"/>
      <w:bookmarkStart w:id="1258" w:name="_Toc374692694"/>
      <w:bookmarkStart w:id="1259" w:name="_Toc374006640"/>
      <w:bookmarkStart w:id="1260" w:name="_Toc373157832"/>
      <w:bookmarkStart w:id="1261" w:name="_Toc371588866"/>
      <w:bookmarkStart w:id="1262" w:name="_Toc370373498"/>
      <w:bookmarkStart w:id="1263" w:name="_Toc369007891"/>
      <w:bookmarkStart w:id="1264" w:name="_Toc369007687"/>
      <w:bookmarkStart w:id="1265" w:name="_Toc367715553"/>
      <w:bookmarkStart w:id="1266" w:name="_Toc366157714"/>
      <w:bookmarkStart w:id="1267" w:name="_Toc364672357"/>
      <w:bookmarkStart w:id="1268" w:name="_Toc363741408"/>
      <w:bookmarkStart w:id="1269" w:name="_Toc361921568"/>
      <w:bookmarkStart w:id="1270" w:name="_Toc360696837"/>
      <w:bookmarkStart w:id="1271" w:name="_Toc359489437"/>
      <w:bookmarkStart w:id="1272" w:name="_Toc358192588"/>
      <w:bookmarkStart w:id="1273" w:name="_Toc357001961"/>
      <w:bookmarkStart w:id="1274" w:name="_Toc355708878"/>
      <w:bookmarkStart w:id="1275" w:name="_Toc354053852"/>
      <w:bookmarkStart w:id="1276" w:name="_Toc352940515"/>
      <w:bookmarkStart w:id="1277" w:name="_Toc351549910"/>
      <w:bookmarkStart w:id="1278" w:name="_Toc350415589"/>
      <w:bookmarkStart w:id="1279" w:name="_Toc349288271"/>
      <w:bookmarkStart w:id="1280" w:name="_Toc347929610"/>
      <w:bookmarkStart w:id="1281" w:name="_Toc346885965"/>
      <w:bookmarkStart w:id="1282" w:name="_Toc345579843"/>
      <w:bookmarkStart w:id="1283" w:name="_Toc343262688"/>
      <w:bookmarkStart w:id="1284" w:name="_Toc342912868"/>
      <w:bookmarkStart w:id="1285" w:name="_Toc341451237"/>
      <w:bookmarkStart w:id="1286" w:name="_Toc340225539"/>
      <w:bookmarkStart w:id="1287" w:name="_Toc338779392"/>
      <w:bookmarkStart w:id="1288" w:name="_Toc337110351"/>
      <w:bookmarkStart w:id="1289" w:name="_Toc335901525"/>
      <w:bookmarkStart w:id="1290" w:name="_Toc334776206"/>
      <w:bookmarkStart w:id="1291" w:name="_Toc332272671"/>
      <w:bookmarkStart w:id="1292" w:name="_Toc323904393"/>
      <w:bookmarkStart w:id="1293" w:name="_Toc323035740"/>
      <w:bookmarkStart w:id="1294" w:name="_Toc320536977"/>
      <w:bookmarkStart w:id="1295" w:name="_Toc318965020"/>
      <w:bookmarkStart w:id="1296" w:name="_Toc316479982"/>
      <w:bookmarkStart w:id="1297" w:name="_Toc313973326"/>
      <w:bookmarkStart w:id="1298" w:name="_Toc311103661"/>
      <w:bookmarkStart w:id="1299" w:name="_Toc308530349"/>
      <w:bookmarkStart w:id="1300" w:name="_Toc304892184"/>
      <w:bookmarkStart w:id="1301" w:name="_Toc303344266"/>
      <w:bookmarkStart w:id="1302" w:name="_Toc301945311"/>
      <w:bookmarkStart w:id="1303" w:name="_Toc297804737"/>
      <w:bookmarkStart w:id="1304" w:name="_Toc296675486"/>
      <w:bookmarkStart w:id="1305" w:name="_Toc295387916"/>
      <w:bookmarkStart w:id="1306" w:name="_Toc292704991"/>
      <w:bookmarkStart w:id="1307" w:name="_Toc291005407"/>
      <w:bookmarkStart w:id="1308" w:name="_Toc288660298"/>
      <w:bookmarkStart w:id="1309" w:name="_Toc286218733"/>
      <w:bookmarkStart w:id="1310" w:name="_Toc283737222"/>
      <w:bookmarkStart w:id="1311" w:name="_Toc282526056"/>
      <w:bookmarkStart w:id="1312" w:name="_Toc280349224"/>
      <w:bookmarkStart w:id="1313" w:name="_Toc279669168"/>
      <w:bookmarkStart w:id="1314" w:name="_Toc276717182"/>
      <w:bookmarkStart w:id="1315" w:name="_Toc274223846"/>
      <w:bookmarkStart w:id="1316" w:name="_Toc273023372"/>
      <w:bookmarkStart w:id="1317" w:name="_Toc271700511"/>
      <w:bookmarkStart w:id="1318" w:name="_Toc268774042"/>
      <w:bookmarkStart w:id="1319" w:name="_Toc266181257"/>
      <w:bookmarkStart w:id="1320" w:name="_Toc265056510"/>
      <w:bookmarkStart w:id="1321" w:name="_Toc262631831"/>
      <w:bookmarkStart w:id="1322" w:name="_Toc259783160"/>
      <w:bookmarkStart w:id="1323" w:name="_Toc253407165"/>
      <w:bookmarkStart w:id="1324" w:name="_Toc251059439"/>
      <w:bookmarkStart w:id="1325" w:name="_Toc248829285"/>
      <w:bookmarkStart w:id="1326" w:name="_Toc8296067"/>
      <w:bookmarkStart w:id="1327" w:name="_Toc9580680"/>
      <w:bookmarkStart w:id="1328" w:name="_Toc12354368"/>
      <w:bookmarkStart w:id="1329" w:name="_Toc13065957"/>
      <w:bookmarkStart w:id="1330" w:name="_Toc14769332"/>
      <w:bookmarkStart w:id="1331" w:name="_Toc17298854"/>
      <w:bookmarkStart w:id="1332" w:name="_Toc18681556"/>
      <w:bookmarkStart w:id="1333" w:name="_Toc21528584"/>
      <w:bookmarkStart w:id="1334" w:name="_Toc23321871"/>
      <w:bookmarkStart w:id="1335" w:name="_Toc24365712"/>
      <w:bookmarkStart w:id="1336" w:name="_Toc25746889"/>
      <w:bookmarkStart w:id="1337" w:name="_Toc26539918"/>
      <w:bookmarkStart w:id="1338" w:name="_Toc27558706"/>
      <w:bookmarkStart w:id="1339" w:name="_Toc31986490"/>
      <w:bookmarkStart w:id="1340" w:name="_Toc33175456"/>
      <w:bookmarkStart w:id="1341" w:name="_Toc38455869"/>
      <w:bookmarkStart w:id="1342" w:name="_Toc40787346"/>
      <w:bookmarkStart w:id="1343" w:name="_Toc46322978"/>
      <w:bookmarkStart w:id="1344" w:name="_Toc49438646"/>
      <w:bookmarkStart w:id="1345" w:name="_Toc51669585"/>
      <w:bookmarkStart w:id="1346" w:name="_Toc52889726"/>
      <w:bookmarkStart w:id="1347" w:name="_Toc57030869"/>
      <w:bookmarkStart w:id="1348" w:name="_Toc65856741"/>
      <w:bookmarkEnd w:id="856"/>
      <w:bookmarkEnd w:id="857"/>
      <w:r w:rsidRPr="000839FC">
        <w:rPr>
          <w:lang w:val="en-GB"/>
        </w:rPr>
        <w:lastRenderedPageBreak/>
        <w:t>Service Restrictions</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2339B733" w14:textId="5F6368ED" w:rsidR="00374F70" w:rsidRPr="000839FC" w:rsidRDefault="00374F70" w:rsidP="00374F70">
      <w:pPr>
        <w:jc w:val="center"/>
        <w:rPr>
          <w:lang w:val="en-GB"/>
        </w:rPr>
      </w:pPr>
      <w:bookmarkStart w:id="1349" w:name="_Toc251059440"/>
      <w:bookmarkStart w:id="1350" w:name="_Toc248829287"/>
      <w:r w:rsidRPr="000839FC">
        <w:rPr>
          <w:lang w:val="en-GB"/>
        </w:rPr>
        <w:t xml:space="preserve">See URL: </w:t>
      </w:r>
      <w:r w:rsidR="008C0A30" w:rsidRPr="000839FC">
        <w:rPr>
          <w:lang w:val="en-GB"/>
        </w:rPr>
        <w:t xml:space="preserve">www.itu.int/pub/T-SP-SR.1-2012 </w:t>
      </w:r>
    </w:p>
    <w:p w14:paraId="7835F52B" w14:textId="77777777" w:rsidR="00374F70" w:rsidRPr="000839FC"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11DABED3" w14:textId="77777777" w:rsidTr="00374F70">
        <w:tc>
          <w:tcPr>
            <w:tcW w:w="2620" w:type="dxa"/>
            <w:vAlign w:val="center"/>
            <w:hideMark/>
          </w:tcPr>
          <w:p w14:paraId="490B6410"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550A93F3"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0FD76D90" w14:textId="77777777" w:rsidR="00374F70" w:rsidRDefault="00374F70" w:rsidP="00374F70">
      <w:pPr>
        <w:rPr>
          <w:lang w:val="en-GB"/>
        </w:rPr>
      </w:pPr>
    </w:p>
    <w:p w14:paraId="5692D6AC"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45C91FA5" w14:textId="77777777" w:rsidTr="00374F70">
        <w:tc>
          <w:tcPr>
            <w:tcW w:w="2160" w:type="dxa"/>
            <w:hideMark/>
          </w:tcPr>
          <w:p w14:paraId="5A42688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40B0563C"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47E9242C" w14:textId="77777777" w:rsidR="00374F70" w:rsidRDefault="00374F70">
            <w:pPr>
              <w:pStyle w:val="Tabletext"/>
              <w:rPr>
                <w:sz w:val="20"/>
                <w:szCs w:val="20"/>
                <w:lang w:val="fr-CH"/>
              </w:rPr>
            </w:pPr>
          </w:p>
        </w:tc>
        <w:tc>
          <w:tcPr>
            <w:tcW w:w="1985" w:type="dxa"/>
          </w:tcPr>
          <w:p w14:paraId="561D86CC" w14:textId="77777777" w:rsidR="00374F70" w:rsidRDefault="00374F70">
            <w:pPr>
              <w:pStyle w:val="Tabletext"/>
              <w:rPr>
                <w:sz w:val="20"/>
                <w:szCs w:val="20"/>
                <w:lang w:val="fr-CH"/>
              </w:rPr>
            </w:pPr>
          </w:p>
        </w:tc>
      </w:tr>
      <w:tr w:rsidR="00374F70" w14:paraId="7C1D4BDB" w14:textId="77777777" w:rsidTr="00374F70">
        <w:tc>
          <w:tcPr>
            <w:tcW w:w="2160" w:type="dxa"/>
            <w:hideMark/>
          </w:tcPr>
          <w:p w14:paraId="4FCFC71F"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7116C35B" w14:textId="77777777" w:rsidR="00374F70" w:rsidRDefault="00374F70">
            <w:pPr>
              <w:pStyle w:val="Tabletext"/>
              <w:rPr>
                <w:b/>
                <w:bCs/>
                <w:sz w:val="20"/>
                <w:szCs w:val="20"/>
                <w:lang w:val="en-US"/>
              </w:rPr>
            </w:pPr>
            <w:r>
              <w:rPr>
                <w:b/>
                <w:bCs/>
                <w:sz w:val="20"/>
                <w:szCs w:val="20"/>
                <w:lang w:val="en-US"/>
              </w:rPr>
              <w:t>1007 (p.12)</w:t>
            </w:r>
          </w:p>
        </w:tc>
        <w:tc>
          <w:tcPr>
            <w:tcW w:w="2268" w:type="dxa"/>
          </w:tcPr>
          <w:p w14:paraId="115164C2" w14:textId="77777777" w:rsidR="00374F70" w:rsidRDefault="00374F70">
            <w:pPr>
              <w:pStyle w:val="Tabletext"/>
              <w:rPr>
                <w:sz w:val="20"/>
                <w:szCs w:val="20"/>
                <w:lang w:val="en-US"/>
              </w:rPr>
            </w:pPr>
          </w:p>
        </w:tc>
        <w:tc>
          <w:tcPr>
            <w:tcW w:w="1985" w:type="dxa"/>
          </w:tcPr>
          <w:p w14:paraId="7A933320" w14:textId="77777777" w:rsidR="00374F70" w:rsidRDefault="00374F70">
            <w:pPr>
              <w:pStyle w:val="Tabletext"/>
              <w:rPr>
                <w:sz w:val="20"/>
                <w:szCs w:val="20"/>
                <w:lang w:val="en-US"/>
              </w:rPr>
            </w:pPr>
          </w:p>
        </w:tc>
      </w:tr>
      <w:tr w:rsidR="00374F70" w14:paraId="30D503EA" w14:textId="77777777" w:rsidTr="00374F70">
        <w:tc>
          <w:tcPr>
            <w:tcW w:w="2160" w:type="dxa"/>
            <w:hideMark/>
          </w:tcPr>
          <w:p w14:paraId="0AF40CDE"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4F9E6150" w14:textId="77777777" w:rsidR="00374F70" w:rsidRDefault="00374F70">
            <w:pPr>
              <w:pStyle w:val="Tabletext"/>
              <w:rPr>
                <w:b/>
                <w:bCs/>
                <w:sz w:val="20"/>
                <w:szCs w:val="20"/>
                <w:lang w:val="en-US"/>
              </w:rPr>
            </w:pPr>
            <w:r>
              <w:rPr>
                <w:b/>
                <w:bCs/>
                <w:sz w:val="20"/>
                <w:szCs w:val="20"/>
                <w:lang w:val="en-US"/>
              </w:rPr>
              <w:t>1013 (p.5)</w:t>
            </w:r>
          </w:p>
        </w:tc>
        <w:tc>
          <w:tcPr>
            <w:tcW w:w="2268" w:type="dxa"/>
          </w:tcPr>
          <w:p w14:paraId="0A080A8A" w14:textId="77777777" w:rsidR="00374F70" w:rsidRDefault="00374F70">
            <w:pPr>
              <w:pStyle w:val="Tabletext"/>
              <w:rPr>
                <w:sz w:val="20"/>
                <w:szCs w:val="20"/>
                <w:lang w:val="en-US"/>
              </w:rPr>
            </w:pPr>
          </w:p>
        </w:tc>
        <w:tc>
          <w:tcPr>
            <w:tcW w:w="1985" w:type="dxa"/>
          </w:tcPr>
          <w:p w14:paraId="718906C1" w14:textId="77777777" w:rsidR="00374F70" w:rsidRDefault="00374F70">
            <w:pPr>
              <w:pStyle w:val="Tabletext"/>
              <w:rPr>
                <w:sz w:val="20"/>
                <w:szCs w:val="20"/>
                <w:lang w:val="en-US"/>
              </w:rPr>
            </w:pPr>
          </w:p>
        </w:tc>
      </w:tr>
      <w:tr w:rsidR="00374F70" w14:paraId="53265C9E" w14:textId="77777777" w:rsidTr="00374F70">
        <w:tc>
          <w:tcPr>
            <w:tcW w:w="2160" w:type="dxa"/>
            <w:hideMark/>
          </w:tcPr>
          <w:p w14:paraId="7703EDC3"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6CC55629" w14:textId="77777777" w:rsidR="00374F70" w:rsidRDefault="00374F70">
            <w:pPr>
              <w:pStyle w:val="Tabletext"/>
              <w:rPr>
                <w:b/>
                <w:bCs/>
                <w:sz w:val="20"/>
                <w:szCs w:val="20"/>
                <w:lang w:val="en-US"/>
              </w:rPr>
            </w:pPr>
            <w:r>
              <w:rPr>
                <w:b/>
                <w:bCs/>
                <w:sz w:val="20"/>
                <w:szCs w:val="20"/>
                <w:lang w:val="en-US"/>
              </w:rPr>
              <w:t>1034 (p.5)</w:t>
            </w:r>
          </w:p>
        </w:tc>
        <w:tc>
          <w:tcPr>
            <w:tcW w:w="2268" w:type="dxa"/>
          </w:tcPr>
          <w:p w14:paraId="69875AB4" w14:textId="77777777" w:rsidR="00374F70" w:rsidRDefault="00374F70">
            <w:pPr>
              <w:pStyle w:val="Tabletext"/>
              <w:rPr>
                <w:sz w:val="20"/>
                <w:szCs w:val="20"/>
                <w:lang w:val="en-US"/>
              </w:rPr>
            </w:pPr>
          </w:p>
        </w:tc>
        <w:tc>
          <w:tcPr>
            <w:tcW w:w="1985" w:type="dxa"/>
          </w:tcPr>
          <w:p w14:paraId="08AF9651" w14:textId="77777777" w:rsidR="00374F70" w:rsidRDefault="00374F70">
            <w:pPr>
              <w:pStyle w:val="Tabletext"/>
              <w:rPr>
                <w:sz w:val="20"/>
                <w:szCs w:val="20"/>
                <w:lang w:val="en-US"/>
              </w:rPr>
            </w:pPr>
          </w:p>
        </w:tc>
      </w:tr>
      <w:tr w:rsidR="00374F70" w14:paraId="7ECB9684" w14:textId="77777777" w:rsidTr="00374F70">
        <w:tc>
          <w:tcPr>
            <w:tcW w:w="2160" w:type="dxa"/>
            <w:hideMark/>
          </w:tcPr>
          <w:p w14:paraId="01BC0646"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25495BFC" w14:textId="77777777" w:rsidR="00374F70" w:rsidRDefault="00374F70">
            <w:pPr>
              <w:pStyle w:val="Tabletext"/>
              <w:rPr>
                <w:b/>
                <w:bCs/>
                <w:sz w:val="20"/>
                <w:szCs w:val="20"/>
                <w:lang w:val="en-US"/>
              </w:rPr>
            </w:pPr>
            <w:r>
              <w:rPr>
                <w:b/>
                <w:bCs/>
                <w:sz w:val="20"/>
                <w:szCs w:val="20"/>
                <w:lang w:val="en-US"/>
              </w:rPr>
              <w:t>1039 (p.14)</w:t>
            </w:r>
          </w:p>
        </w:tc>
        <w:tc>
          <w:tcPr>
            <w:tcW w:w="2268" w:type="dxa"/>
          </w:tcPr>
          <w:p w14:paraId="0A5AA101" w14:textId="77777777" w:rsidR="00374F70" w:rsidRDefault="00374F70">
            <w:pPr>
              <w:pStyle w:val="Tabletext"/>
              <w:rPr>
                <w:sz w:val="20"/>
                <w:szCs w:val="20"/>
                <w:lang w:val="en-US"/>
              </w:rPr>
            </w:pPr>
          </w:p>
        </w:tc>
        <w:tc>
          <w:tcPr>
            <w:tcW w:w="1985" w:type="dxa"/>
          </w:tcPr>
          <w:p w14:paraId="51DF4E4C" w14:textId="77777777" w:rsidR="00374F70" w:rsidRDefault="00374F70">
            <w:pPr>
              <w:pStyle w:val="Tabletext"/>
              <w:rPr>
                <w:sz w:val="20"/>
                <w:szCs w:val="20"/>
                <w:lang w:val="en-US"/>
              </w:rPr>
            </w:pPr>
          </w:p>
        </w:tc>
      </w:tr>
      <w:tr w:rsidR="00374F70" w14:paraId="46F2F1D6" w14:textId="77777777" w:rsidTr="00374F70">
        <w:tc>
          <w:tcPr>
            <w:tcW w:w="2160" w:type="dxa"/>
            <w:hideMark/>
          </w:tcPr>
          <w:p w14:paraId="635A4F25"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1A9B2EC3" w14:textId="77777777" w:rsidR="00374F70" w:rsidRDefault="00374F70">
            <w:pPr>
              <w:pStyle w:val="Tabletext"/>
              <w:rPr>
                <w:b/>
                <w:bCs/>
                <w:sz w:val="20"/>
                <w:szCs w:val="20"/>
                <w:lang w:val="en-US"/>
              </w:rPr>
            </w:pPr>
            <w:r>
              <w:rPr>
                <w:b/>
                <w:bCs/>
                <w:sz w:val="20"/>
                <w:szCs w:val="20"/>
                <w:lang w:val="en-US"/>
              </w:rPr>
              <w:t>1039 (p.14)</w:t>
            </w:r>
          </w:p>
        </w:tc>
        <w:tc>
          <w:tcPr>
            <w:tcW w:w="2268" w:type="dxa"/>
          </w:tcPr>
          <w:p w14:paraId="4E5DAD08" w14:textId="77777777" w:rsidR="00374F70" w:rsidRDefault="00374F70">
            <w:pPr>
              <w:pStyle w:val="Tabletext"/>
              <w:rPr>
                <w:sz w:val="20"/>
                <w:szCs w:val="20"/>
                <w:lang w:val="en-US"/>
              </w:rPr>
            </w:pPr>
          </w:p>
        </w:tc>
        <w:tc>
          <w:tcPr>
            <w:tcW w:w="1985" w:type="dxa"/>
          </w:tcPr>
          <w:p w14:paraId="7AC3DC9A" w14:textId="77777777" w:rsidR="00374F70" w:rsidRDefault="00374F70">
            <w:pPr>
              <w:pStyle w:val="Tabletext"/>
              <w:rPr>
                <w:sz w:val="20"/>
                <w:szCs w:val="20"/>
                <w:lang w:val="en-US"/>
              </w:rPr>
            </w:pPr>
          </w:p>
        </w:tc>
      </w:tr>
      <w:tr w:rsidR="00374F70" w14:paraId="1883E8D7" w14:textId="77777777" w:rsidTr="00374F70">
        <w:tc>
          <w:tcPr>
            <w:tcW w:w="2160" w:type="dxa"/>
            <w:hideMark/>
          </w:tcPr>
          <w:p w14:paraId="71347C2D"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058CB799" w14:textId="77777777" w:rsidR="00374F70" w:rsidRDefault="00374F70">
            <w:pPr>
              <w:pStyle w:val="Tabletext"/>
              <w:rPr>
                <w:b/>
                <w:bCs/>
                <w:sz w:val="20"/>
                <w:szCs w:val="20"/>
                <w:lang w:val="en-US"/>
              </w:rPr>
            </w:pPr>
            <w:r>
              <w:rPr>
                <w:b/>
                <w:bCs/>
                <w:sz w:val="20"/>
                <w:szCs w:val="20"/>
                <w:lang w:val="en-US"/>
              </w:rPr>
              <w:t>1068 (p.4)</w:t>
            </w:r>
          </w:p>
        </w:tc>
        <w:tc>
          <w:tcPr>
            <w:tcW w:w="2268" w:type="dxa"/>
          </w:tcPr>
          <w:p w14:paraId="026C15C5" w14:textId="77777777" w:rsidR="00374F70" w:rsidRDefault="00374F70">
            <w:pPr>
              <w:pStyle w:val="Tabletext"/>
              <w:rPr>
                <w:sz w:val="20"/>
                <w:szCs w:val="20"/>
                <w:lang w:val="en-US"/>
              </w:rPr>
            </w:pPr>
          </w:p>
        </w:tc>
        <w:tc>
          <w:tcPr>
            <w:tcW w:w="1985" w:type="dxa"/>
          </w:tcPr>
          <w:p w14:paraId="078BC7FD" w14:textId="77777777" w:rsidR="00374F70" w:rsidRDefault="00374F70">
            <w:pPr>
              <w:pStyle w:val="Tabletext"/>
              <w:rPr>
                <w:sz w:val="20"/>
                <w:szCs w:val="20"/>
                <w:lang w:val="en-US"/>
              </w:rPr>
            </w:pPr>
          </w:p>
        </w:tc>
      </w:tr>
      <w:tr w:rsidR="00374F70" w14:paraId="1948A38D" w14:textId="77777777" w:rsidTr="00374F70">
        <w:tc>
          <w:tcPr>
            <w:tcW w:w="2160" w:type="dxa"/>
            <w:hideMark/>
          </w:tcPr>
          <w:p w14:paraId="178845DB"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61ECB145" w14:textId="77777777" w:rsidR="00374F70" w:rsidRDefault="00374F70">
            <w:pPr>
              <w:pStyle w:val="Tabletext"/>
              <w:rPr>
                <w:b/>
                <w:bCs/>
                <w:sz w:val="20"/>
                <w:szCs w:val="20"/>
                <w:lang w:val="en-US"/>
              </w:rPr>
            </w:pPr>
            <w:r>
              <w:rPr>
                <w:b/>
                <w:bCs/>
                <w:sz w:val="20"/>
                <w:szCs w:val="20"/>
                <w:lang w:val="en-US"/>
              </w:rPr>
              <w:t>1148 (p.5)</w:t>
            </w:r>
          </w:p>
        </w:tc>
        <w:tc>
          <w:tcPr>
            <w:tcW w:w="2268" w:type="dxa"/>
          </w:tcPr>
          <w:p w14:paraId="505989EE" w14:textId="77777777" w:rsidR="00374F70" w:rsidRDefault="00374F70">
            <w:pPr>
              <w:pStyle w:val="Tabletext"/>
              <w:rPr>
                <w:sz w:val="20"/>
                <w:szCs w:val="20"/>
                <w:lang w:val="en-US"/>
              </w:rPr>
            </w:pPr>
          </w:p>
        </w:tc>
        <w:tc>
          <w:tcPr>
            <w:tcW w:w="1985" w:type="dxa"/>
          </w:tcPr>
          <w:p w14:paraId="160D5A29" w14:textId="77777777" w:rsidR="00374F70" w:rsidRDefault="00374F70">
            <w:pPr>
              <w:pStyle w:val="Tabletext"/>
              <w:rPr>
                <w:sz w:val="20"/>
                <w:szCs w:val="20"/>
                <w:lang w:val="en-US"/>
              </w:rPr>
            </w:pPr>
          </w:p>
        </w:tc>
      </w:tr>
    </w:tbl>
    <w:p w14:paraId="12B704BC" w14:textId="77777777" w:rsidR="00374F70" w:rsidRDefault="00374F70" w:rsidP="00374F70">
      <w:pPr>
        <w:rPr>
          <w:rFonts w:asciiTheme="minorHAnsi" w:hAnsiTheme="minorHAnsi"/>
          <w:lang w:val="pt-BR"/>
        </w:rPr>
      </w:pPr>
    </w:p>
    <w:p w14:paraId="123D4FBB" w14:textId="77777777" w:rsidR="00374F70" w:rsidRDefault="00374F70" w:rsidP="00374F70">
      <w:pPr>
        <w:rPr>
          <w:rFonts w:asciiTheme="minorHAnsi" w:hAnsiTheme="minorHAnsi"/>
          <w:lang w:val="pt-BR"/>
        </w:rPr>
      </w:pPr>
    </w:p>
    <w:p w14:paraId="55286B96" w14:textId="77777777" w:rsidR="00374F70" w:rsidRDefault="00374F70" w:rsidP="00374F70">
      <w:pPr>
        <w:pStyle w:val="Heading20"/>
        <w:rPr>
          <w:lang w:val="en-US"/>
        </w:rPr>
      </w:pPr>
      <w:bookmarkStart w:id="1351" w:name="_Toc6411910"/>
      <w:bookmarkStart w:id="1352" w:name="_Toc6215745"/>
      <w:bookmarkStart w:id="1353" w:name="_Toc4420933"/>
      <w:bookmarkStart w:id="1354" w:name="_Toc1570045"/>
      <w:bookmarkStart w:id="1355" w:name="_Toc340537"/>
      <w:bookmarkStart w:id="1356" w:name="_Toc536101953"/>
      <w:bookmarkStart w:id="1357" w:name="_Toc531960788"/>
      <w:bookmarkStart w:id="1358" w:name="_Toc531094571"/>
      <w:bookmarkStart w:id="1359" w:name="_Toc526431484"/>
      <w:bookmarkStart w:id="1360" w:name="_Toc525638296"/>
      <w:bookmarkStart w:id="1361" w:name="_Toc524430965"/>
      <w:bookmarkStart w:id="1362" w:name="_Toc520709571"/>
      <w:bookmarkStart w:id="1363" w:name="_Toc518981889"/>
      <w:bookmarkStart w:id="1364" w:name="_Toc517792336"/>
      <w:bookmarkStart w:id="1365" w:name="_Toc514850725"/>
      <w:bookmarkStart w:id="1366" w:name="_Toc513645658"/>
      <w:bookmarkStart w:id="1367" w:name="_Toc510775356"/>
      <w:bookmarkStart w:id="1368" w:name="_Toc509838135"/>
      <w:bookmarkStart w:id="1369" w:name="_Toc507510722"/>
      <w:bookmarkStart w:id="1370" w:name="_Toc505005339"/>
      <w:bookmarkStart w:id="1371" w:name="_Toc503439023"/>
      <w:bookmarkStart w:id="1372" w:name="_Toc500842109"/>
      <w:bookmarkStart w:id="1373" w:name="_Toc500841785"/>
      <w:bookmarkStart w:id="1374" w:name="_Toc499624467"/>
      <w:bookmarkStart w:id="1375" w:name="_Toc497988321"/>
      <w:bookmarkStart w:id="1376" w:name="_Toc497986900"/>
      <w:bookmarkStart w:id="1377" w:name="_Toc496537204"/>
      <w:bookmarkStart w:id="1378" w:name="_Toc495499936"/>
      <w:bookmarkStart w:id="1379" w:name="_Toc493685650"/>
      <w:bookmarkStart w:id="1380" w:name="_Toc488848860"/>
      <w:bookmarkStart w:id="1381" w:name="_Toc487466270"/>
      <w:bookmarkStart w:id="1382" w:name="_Toc486323175"/>
      <w:bookmarkStart w:id="1383" w:name="_Toc485117071"/>
      <w:bookmarkStart w:id="1384" w:name="_Toc483388292"/>
      <w:bookmarkStart w:id="1385" w:name="_Toc482280105"/>
      <w:bookmarkStart w:id="1386" w:name="_Toc479671310"/>
      <w:bookmarkStart w:id="1387" w:name="_Toc478464765"/>
      <w:bookmarkStart w:id="1388" w:name="_Toc477169055"/>
      <w:bookmarkStart w:id="1389" w:name="_Toc474504484"/>
      <w:bookmarkStart w:id="1390" w:name="_Toc473209551"/>
      <w:bookmarkStart w:id="1391" w:name="_Toc471824668"/>
      <w:bookmarkStart w:id="1392" w:name="_Toc469924992"/>
      <w:bookmarkStart w:id="1393" w:name="_Toc469048951"/>
      <w:bookmarkStart w:id="1394" w:name="_Toc466367273"/>
      <w:bookmarkStart w:id="1395" w:name="_Toc456103336"/>
      <w:bookmarkStart w:id="1396" w:name="_Toc456103220"/>
      <w:bookmarkStart w:id="1397" w:name="_Toc454789160"/>
      <w:bookmarkStart w:id="1398" w:name="_Toc453320525"/>
      <w:bookmarkStart w:id="1399" w:name="_Toc451863144"/>
      <w:bookmarkStart w:id="1400" w:name="_Toc450747476"/>
      <w:bookmarkStart w:id="1401" w:name="_Toc449442776"/>
      <w:bookmarkStart w:id="1402" w:name="_Toc446578882"/>
      <w:bookmarkStart w:id="1403" w:name="_Toc445368597"/>
      <w:bookmarkStart w:id="1404" w:name="_Toc442711621"/>
      <w:bookmarkStart w:id="1405" w:name="_Toc441671604"/>
      <w:bookmarkStart w:id="1406" w:name="_Toc440443797"/>
      <w:bookmarkStart w:id="1407" w:name="_Toc438219175"/>
      <w:bookmarkStart w:id="1408" w:name="_Toc437264288"/>
      <w:bookmarkStart w:id="1409" w:name="_Toc436383070"/>
      <w:bookmarkStart w:id="1410" w:name="_Toc434843835"/>
      <w:bookmarkStart w:id="1411" w:name="_Toc433358221"/>
      <w:bookmarkStart w:id="1412" w:name="_Toc432498841"/>
      <w:bookmarkStart w:id="1413" w:name="_Toc429469055"/>
      <w:bookmarkStart w:id="1414" w:name="_Toc428372304"/>
      <w:bookmarkStart w:id="1415" w:name="_Toc428193357"/>
      <w:bookmarkStart w:id="1416" w:name="_Toc424300249"/>
      <w:bookmarkStart w:id="1417" w:name="_Toc423078776"/>
      <w:bookmarkStart w:id="1418" w:name="_Toc421783563"/>
      <w:bookmarkStart w:id="1419" w:name="_Toc420414840"/>
      <w:bookmarkStart w:id="1420" w:name="_Toc417984362"/>
      <w:bookmarkStart w:id="1421" w:name="_Toc416360079"/>
      <w:bookmarkStart w:id="1422" w:name="_Toc414884969"/>
      <w:bookmarkStart w:id="1423" w:name="_Toc410904540"/>
      <w:bookmarkStart w:id="1424" w:name="_Toc409708237"/>
      <w:bookmarkStart w:id="1425" w:name="_Toc408576642"/>
      <w:bookmarkStart w:id="1426" w:name="_Toc406508021"/>
      <w:bookmarkStart w:id="1427" w:name="_Toc405386783"/>
      <w:bookmarkStart w:id="1428" w:name="_Toc404332317"/>
      <w:bookmarkStart w:id="1429" w:name="_Toc402967105"/>
      <w:bookmarkStart w:id="1430" w:name="_Toc401757925"/>
      <w:bookmarkStart w:id="1431" w:name="_Toc400374879"/>
      <w:bookmarkStart w:id="1432" w:name="_Toc399160641"/>
      <w:bookmarkStart w:id="1433" w:name="_Toc397517658"/>
      <w:bookmarkStart w:id="1434" w:name="_Toc396212813"/>
      <w:bookmarkStart w:id="1435" w:name="_Toc395100466"/>
      <w:bookmarkStart w:id="1436" w:name="_Toc393715491"/>
      <w:bookmarkStart w:id="1437" w:name="_Toc393714487"/>
      <w:bookmarkStart w:id="1438" w:name="_Toc393713420"/>
      <w:bookmarkStart w:id="1439" w:name="_Toc392235889"/>
      <w:bookmarkStart w:id="1440" w:name="_Toc391386075"/>
      <w:bookmarkStart w:id="1441" w:name="_Toc389730887"/>
      <w:bookmarkStart w:id="1442" w:name="_Toc388947563"/>
      <w:bookmarkStart w:id="1443" w:name="_Toc388946330"/>
      <w:bookmarkStart w:id="1444" w:name="_Toc385496802"/>
      <w:bookmarkStart w:id="1445" w:name="_Toc384625710"/>
      <w:bookmarkStart w:id="1446" w:name="_Toc383182316"/>
      <w:bookmarkStart w:id="1447" w:name="_Toc381784233"/>
      <w:bookmarkStart w:id="1448" w:name="_Toc380582900"/>
      <w:bookmarkStart w:id="1449" w:name="_Toc379440375"/>
      <w:bookmarkStart w:id="1450" w:name="_Toc378322722"/>
      <w:bookmarkStart w:id="1451" w:name="_Toc377026501"/>
      <w:bookmarkStart w:id="1452" w:name="_Toc374692772"/>
      <w:bookmarkStart w:id="1453" w:name="_Toc374692695"/>
      <w:bookmarkStart w:id="1454" w:name="_Toc374006641"/>
      <w:bookmarkStart w:id="1455" w:name="_Toc373157833"/>
      <w:bookmarkStart w:id="1456" w:name="_Toc371588867"/>
      <w:bookmarkStart w:id="1457" w:name="_Toc370373501"/>
      <w:bookmarkStart w:id="1458" w:name="_Toc369007892"/>
      <w:bookmarkStart w:id="1459" w:name="_Toc369007688"/>
      <w:bookmarkStart w:id="1460" w:name="_Toc367715554"/>
      <w:bookmarkStart w:id="1461" w:name="_Toc366157715"/>
      <w:bookmarkStart w:id="1462" w:name="_Toc364672358"/>
      <w:bookmarkStart w:id="1463" w:name="_Toc363741409"/>
      <w:bookmarkStart w:id="1464" w:name="_Toc361921569"/>
      <w:bookmarkStart w:id="1465" w:name="_Toc360696838"/>
      <w:bookmarkStart w:id="1466" w:name="_Toc359489438"/>
      <w:bookmarkStart w:id="1467" w:name="_Toc358192589"/>
      <w:bookmarkStart w:id="1468" w:name="_Toc357001962"/>
      <w:bookmarkStart w:id="1469" w:name="_Toc355708879"/>
      <w:bookmarkStart w:id="1470" w:name="_Toc354053853"/>
      <w:bookmarkStart w:id="1471" w:name="_Toc352940516"/>
      <w:bookmarkStart w:id="1472" w:name="_Toc351549911"/>
      <w:bookmarkStart w:id="1473" w:name="_Toc350415590"/>
      <w:bookmarkStart w:id="1474" w:name="_Toc349288272"/>
      <w:bookmarkStart w:id="1475" w:name="_Toc347929611"/>
      <w:bookmarkStart w:id="1476" w:name="_Toc346885966"/>
      <w:bookmarkStart w:id="1477" w:name="_Toc345579844"/>
      <w:bookmarkStart w:id="1478" w:name="_Toc343262689"/>
      <w:bookmarkStart w:id="1479" w:name="_Toc342912869"/>
      <w:bookmarkStart w:id="1480" w:name="_Toc341451238"/>
      <w:bookmarkStart w:id="1481" w:name="_Toc340225540"/>
      <w:bookmarkStart w:id="1482" w:name="_Toc338779393"/>
      <w:bookmarkStart w:id="1483" w:name="_Toc337110352"/>
      <w:bookmarkStart w:id="1484" w:name="_Toc335901526"/>
      <w:bookmarkStart w:id="1485" w:name="_Toc334776207"/>
      <w:bookmarkStart w:id="1486" w:name="_Toc332272672"/>
      <w:bookmarkStart w:id="1487" w:name="_Toc323904394"/>
      <w:bookmarkStart w:id="1488" w:name="_Toc323035741"/>
      <w:bookmarkStart w:id="1489" w:name="_Toc320536978"/>
      <w:bookmarkStart w:id="1490" w:name="_Toc318965022"/>
      <w:bookmarkStart w:id="1491" w:name="_Toc316479984"/>
      <w:bookmarkStart w:id="1492" w:name="_Toc313973328"/>
      <w:bookmarkStart w:id="1493" w:name="_Toc311103663"/>
      <w:bookmarkStart w:id="1494" w:name="_Toc308530351"/>
      <w:bookmarkStart w:id="1495" w:name="_Toc304892186"/>
      <w:bookmarkStart w:id="1496" w:name="_Toc303344268"/>
      <w:bookmarkStart w:id="1497" w:name="_Toc301945313"/>
      <w:bookmarkStart w:id="1498" w:name="_Toc297804739"/>
      <w:bookmarkStart w:id="1499" w:name="_Toc296675488"/>
      <w:bookmarkStart w:id="1500" w:name="_Toc295387918"/>
      <w:bookmarkStart w:id="1501" w:name="_Toc292704993"/>
      <w:bookmarkStart w:id="1502" w:name="_Toc291005409"/>
      <w:bookmarkStart w:id="1503" w:name="_Toc288660300"/>
      <w:bookmarkStart w:id="1504" w:name="_Toc286218735"/>
      <w:bookmarkStart w:id="1505" w:name="_Toc283737224"/>
      <w:bookmarkStart w:id="1506" w:name="_Toc282526058"/>
      <w:bookmarkStart w:id="1507" w:name="_Toc280349226"/>
      <w:bookmarkStart w:id="1508" w:name="_Toc279669170"/>
      <w:bookmarkStart w:id="1509" w:name="_Toc276717184"/>
      <w:bookmarkStart w:id="1510" w:name="_Toc274223848"/>
      <w:bookmarkStart w:id="1511" w:name="_Toc273023374"/>
      <w:bookmarkStart w:id="1512" w:name="_Toc271700513"/>
      <w:bookmarkStart w:id="1513" w:name="_Toc268774044"/>
      <w:bookmarkStart w:id="1514" w:name="_Toc266181259"/>
      <w:bookmarkStart w:id="1515" w:name="_Toc265056512"/>
      <w:bookmarkStart w:id="1516" w:name="_Toc262631833"/>
      <w:bookmarkStart w:id="1517" w:name="_Toc259783162"/>
      <w:bookmarkStart w:id="1518" w:name="_Toc253407167"/>
      <w:bookmarkStart w:id="1519" w:name="_Toc8296068"/>
      <w:bookmarkStart w:id="1520" w:name="_Toc9580681"/>
      <w:bookmarkStart w:id="1521" w:name="_Toc12354369"/>
      <w:bookmarkStart w:id="1522" w:name="_Toc13065958"/>
      <w:bookmarkStart w:id="1523" w:name="_Toc14769333"/>
      <w:bookmarkStart w:id="1524" w:name="_Toc17298855"/>
      <w:bookmarkStart w:id="1525" w:name="_Toc18681557"/>
      <w:bookmarkStart w:id="1526" w:name="_Toc21528585"/>
      <w:bookmarkStart w:id="1527" w:name="_Toc23321872"/>
      <w:bookmarkStart w:id="1528" w:name="_Toc24365713"/>
      <w:bookmarkStart w:id="1529" w:name="_Toc25746890"/>
      <w:bookmarkStart w:id="1530" w:name="_Toc26539919"/>
      <w:bookmarkStart w:id="1531" w:name="_Toc27558707"/>
      <w:bookmarkStart w:id="1532" w:name="_Toc31986491"/>
      <w:bookmarkStart w:id="1533" w:name="_Toc33175457"/>
      <w:bookmarkStart w:id="1534" w:name="_Toc38455870"/>
      <w:bookmarkStart w:id="1535" w:name="_Toc40787347"/>
      <w:bookmarkStart w:id="1536" w:name="_Toc46322979"/>
      <w:bookmarkStart w:id="1537" w:name="_Toc49438647"/>
      <w:bookmarkStart w:id="1538" w:name="_Toc51669586"/>
      <w:bookmarkStart w:id="1539" w:name="_Toc52889727"/>
      <w:bookmarkStart w:id="1540" w:name="_Toc57030870"/>
      <w:bookmarkStart w:id="1541" w:name="_Toc65856742"/>
      <w:r>
        <w:rPr>
          <w:lang w:val="en-US"/>
        </w:rPr>
        <w:t>Call</w:t>
      </w:r>
      <w:r w:rsidR="00F33432">
        <w:rPr>
          <w:lang w:val="en-US"/>
        </w:rPr>
        <w:t>-</w:t>
      </w:r>
      <w:r>
        <w:rPr>
          <w:lang w:val="en-US"/>
        </w:rPr>
        <w:t>Back</w:t>
      </w:r>
      <w:r>
        <w:rPr>
          <w:lang w:val="en-US"/>
        </w:rPr>
        <w:br/>
        <w:t>and alternative calling procedures (Res. 21 Rev. PP</w:t>
      </w:r>
      <w:r w:rsidR="00720FF5">
        <w:rPr>
          <w:lang w:val="en-US"/>
        </w:rPr>
        <w:t>-</w:t>
      </w:r>
      <w:r>
        <w:rPr>
          <w:lang w:val="en-US"/>
        </w:rPr>
        <w:t>06)</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14:paraId="0AB42B3E" w14:textId="441A8CB9"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3CEBA385" w14:textId="77777777" w:rsidR="00374F70" w:rsidRDefault="00374F70" w:rsidP="00374F70">
      <w:pPr>
        <w:rPr>
          <w:rFonts w:asciiTheme="minorHAnsi" w:hAnsiTheme="minorHAnsi"/>
        </w:rPr>
      </w:pPr>
    </w:p>
    <w:p w14:paraId="36ECEF6C" w14:textId="77777777" w:rsidR="00EF6CD8" w:rsidRDefault="00EF6CD8" w:rsidP="00374F70">
      <w:pPr>
        <w:rPr>
          <w:rFonts w:asciiTheme="minorHAnsi" w:hAnsiTheme="minorHAnsi"/>
        </w:rPr>
      </w:pPr>
    </w:p>
    <w:p w14:paraId="3AA9CE5D" w14:textId="77777777" w:rsidR="00EF6CD8" w:rsidRDefault="00EF6CD8" w:rsidP="00374F70">
      <w:pPr>
        <w:rPr>
          <w:rFonts w:asciiTheme="minorHAnsi" w:hAnsiTheme="minorHAnsi"/>
        </w:rPr>
      </w:pPr>
      <w:r>
        <w:rPr>
          <w:rFonts w:asciiTheme="minorHAnsi" w:hAnsiTheme="minorHAnsi"/>
        </w:rPr>
        <w:br w:type="page"/>
      </w:r>
    </w:p>
    <w:p w14:paraId="1F5E8E3E" w14:textId="77777777" w:rsidR="00EF6CD8" w:rsidRDefault="00EF6CD8" w:rsidP="00EF6CD8">
      <w:pPr>
        <w:pStyle w:val="Heading1"/>
        <w:spacing w:before="0"/>
        <w:ind w:left="142"/>
        <w:jc w:val="center"/>
        <w:rPr>
          <w:kern w:val="0"/>
        </w:rPr>
      </w:pPr>
      <w:bookmarkStart w:id="1542" w:name="_Toc420414841"/>
      <w:bookmarkStart w:id="1543" w:name="_Toc417984363"/>
      <w:bookmarkStart w:id="1544" w:name="_Toc416360080"/>
      <w:bookmarkStart w:id="1545" w:name="_Toc414884970"/>
      <w:bookmarkStart w:id="1546" w:name="_Toc410904541"/>
      <w:bookmarkStart w:id="1547" w:name="_Toc409708238"/>
      <w:bookmarkStart w:id="1548" w:name="_Toc408576643"/>
      <w:bookmarkStart w:id="1549" w:name="_Toc406508022"/>
      <w:bookmarkStart w:id="1550" w:name="_Toc405386784"/>
      <w:bookmarkStart w:id="1551" w:name="_Toc404332318"/>
      <w:bookmarkStart w:id="1552" w:name="_Toc402967106"/>
      <w:bookmarkStart w:id="1553" w:name="_Toc401757926"/>
      <w:bookmarkStart w:id="1554" w:name="_Toc400374880"/>
      <w:bookmarkStart w:id="1555" w:name="_Toc399160642"/>
      <w:bookmarkStart w:id="1556" w:name="_Toc397517659"/>
      <w:bookmarkStart w:id="1557" w:name="_Toc396212814"/>
      <w:bookmarkStart w:id="1558" w:name="_Toc395100467"/>
      <w:bookmarkStart w:id="1559" w:name="_Toc393715492"/>
      <w:bookmarkStart w:id="1560" w:name="_Toc393714488"/>
      <w:bookmarkStart w:id="1561" w:name="_Toc393713421"/>
      <w:bookmarkStart w:id="1562" w:name="_Toc392235890"/>
      <w:bookmarkStart w:id="1563" w:name="_Toc391386076"/>
      <w:bookmarkStart w:id="1564" w:name="_Toc389730888"/>
      <w:bookmarkStart w:id="1565" w:name="_Toc388947564"/>
      <w:bookmarkStart w:id="1566" w:name="_Toc388946331"/>
      <w:bookmarkStart w:id="1567" w:name="_Toc385496803"/>
      <w:bookmarkStart w:id="1568" w:name="_Toc384625711"/>
      <w:bookmarkStart w:id="1569" w:name="_Toc383182317"/>
      <w:bookmarkStart w:id="1570" w:name="_Toc381784234"/>
      <w:bookmarkStart w:id="1571" w:name="_Toc380582901"/>
      <w:bookmarkStart w:id="1572" w:name="_Toc379440376"/>
      <w:bookmarkStart w:id="1573" w:name="_Toc378322723"/>
      <w:bookmarkStart w:id="1574" w:name="_Toc377026502"/>
      <w:bookmarkStart w:id="1575" w:name="_Toc374692773"/>
      <w:bookmarkStart w:id="1576" w:name="_Toc374692696"/>
      <w:bookmarkStart w:id="1577" w:name="_Toc374006642"/>
      <w:bookmarkStart w:id="1578" w:name="_Toc373157834"/>
      <w:bookmarkStart w:id="1579" w:name="_Toc371588868"/>
      <w:bookmarkStart w:id="1580" w:name="_Toc370373502"/>
      <w:bookmarkStart w:id="1581" w:name="_Toc369007893"/>
      <w:bookmarkStart w:id="1582" w:name="_Toc369007689"/>
      <w:bookmarkStart w:id="1583" w:name="_Toc367715555"/>
      <w:bookmarkStart w:id="1584" w:name="_Toc366157716"/>
      <w:bookmarkStart w:id="1585" w:name="_Toc364672359"/>
      <w:bookmarkStart w:id="1586" w:name="_Toc363741410"/>
      <w:bookmarkStart w:id="1587" w:name="_Toc361921570"/>
      <w:bookmarkStart w:id="1588" w:name="_Toc360696839"/>
      <w:bookmarkStart w:id="1589" w:name="_Toc359489439"/>
      <w:bookmarkStart w:id="1590" w:name="_Toc358192590"/>
      <w:bookmarkStart w:id="1591" w:name="_Toc357001963"/>
      <w:bookmarkStart w:id="1592" w:name="_Toc355708880"/>
      <w:bookmarkStart w:id="1593" w:name="_Toc354053854"/>
      <w:bookmarkStart w:id="1594" w:name="_Toc352940517"/>
      <w:bookmarkStart w:id="1595" w:name="_Toc351549912"/>
      <w:bookmarkStart w:id="1596" w:name="_Toc350415591"/>
      <w:bookmarkStart w:id="1597" w:name="_Toc349288273"/>
      <w:bookmarkStart w:id="1598" w:name="_Toc347929612"/>
      <w:bookmarkStart w:id="1599" w:name="_Toc346885967"/>
      <w:bookmarkStart w:id="1600" w:name="_Toc345579845"/>
      <w:bookmarkStart w:id="1601" w:name="_Toc343262690"/>
      <w:bookmarkStart w:id="1602" w:name="_Toc342912870"/>
      <w:bookmarkStart w:id="1603" w:name="_Toc341451239"/>
      <w:bookmarkStart w:id="1604" w:name="_Toc340225541"/>
      <w:bookmarkStart w:id="1605" w:name="_Toc338779394"/>
      <w:bookmarkStart w:id="1606" w:name="_Toc337110353"/>
      <w:bookmarkStart w:id="1607" w:name="_Toc335901527"/>
      <w:bookmarkStart w:id="1608" w:name="_Toc334776208"/>
      <w:bookmarkStart w:id="1609" w:name="_Toc332272673"/>
      <w:bookmarkStart w:id="1610" w:name="_Toc323904395"/>
      <w:bookmarkStart w:id="1611" w:name="_Toc323035742"/>
      <w:bookmarkStart w:id="1612" w:name="_Toc321820569"/>
      <w:bookmarkStart w:id="1613" w:name="_Toc321311688"/>
      <w:bookmarkStart w:id="1614" w:name="_Toc321233409"/>
      <w:bookmarkStart w:id="1615" w:name="_Toc320536979"/>
      <w:bookmarkStart w:id="1616" w:name="_Toc318965023"/>
      <w:bookmarkStart w:id="1617" w:name="_Toc316479985"/>
      <w:bookmarkStart w:id="1618" w:name="_Toc313973329"/>
      <w:bookmarkStart w:id="1619" w:name="_Toc311103664"/>
      <w:bookmarkStart w:id="1620" w:name="_Toc308530352"/>
      <w:bookmarkStart w:id="1621" w:name="_Toc304892188"/>
      <w:bookmarkStart w:id="1622" w:name="_Toc303344270"/>
      <w:bookmarkStart w:id="1623" w:name="_Toc301945315"/>
      <w:bookmarkStart w:id="1624" w:name="_Toc297804741"/>
      <w:bookmarkStart w:id="1625" w:name="_Toc296675490"/>
      <w:bookmarkStart w:id="1626" w:name="_Toc295387920"/>
      <w:bookmarkStart w:id="1627" w:name="_Toc292704995"/>
      <w:bookmarkStart w:id="1628" w:name="_Toc291005411"/>
      <w:bookmarkStart w:id="1629" w:name="_Toc288660302"/>
      <w:bookmarkStart w:id="1630" w:name="_Toc286218737"/>
      <w:bookmarkStart w:id="1631" w:name="_Toc283737226"/>
      <w:bookmarkStart w:id="1632" w:name="_Toc282526060"/>
      <w:bookmarkStart w:id="1633" w:name="_Toc280349228"/>
      <w:bookmarkStart w:id="1634" w:name="_Toc279669172"/>
      <w:bookmarkStart w:id="1635" w:name="_Toc276717186"/>
      <w:bookmarkStart w:id="1636" w:name="_Toc274223850"/>
      <w:bookmarkStart w:id="1637" w:name="_Toc273023376"/>
      <w:bookmarkStart w:id="1638" w:name="_Toc271700515"/>
      <w:bookmarkStart w:id="1639" w:name="_Toc268774046"/>
      <w:bookmarkStart w:id="1640" w:name="_Toc266181261"/>
      <w:bookmarkStart w:id="1641" w:name="_Toc259783164"/>
      <w:bookmarkStart w:id="1642" w:name="_Toc253407169"/>
      <w:bookmarkStart w:id="1643" w:name="_Toc6411911"/>
      <w:bookmarkStart w:id="1644" w:name="_Toc6215746"/>
      <w:bookmarkStart w:id="1645" w:name="_Toc4420934"/>
      <w:bookmarkStart w:id="1646" w:name="_Toc1570046"/>
      <w:bookmarkStart w:id="1647" w:name="_Toc340538"/>
      <w:bookmarkStart w:id="1648" w:name="_Toc536101954"/>
      <w:bookmarkStart w:id="1649" w:name="_Toc531960789"/>
      <w:bookmarkStart w:id="1650" w:name="_Toc531094572"/>
      <w:bookmarkStart w:id="1651" w:name="_Toc526431485"/>
      <w:bookmarkStart w:id="1652" w:name="_Toc525638297"/>
      <w:bookmarkStart w:id="1653" w:name="_Toc524430966"/>
      <w:bookmarkStart w:id="1654" w:name="_Toc520709572"/>
      <w:bookmarkStart w:id="1655" w:name="_Toc518981890"/>
      <w:bookmarkStart w:id="1656" w:name="_Toc517792337"/>
      <w:bookmarkStart w:id="1657" w:name="_Toc514850726"/>
      <w:bookmarkStart w:id="1658" w:name="_Toc513645659"/>
      <w:bookmarkStart w:id="1659" w:name="_Toc510775357"/>
      <w:bookmarkStart w:id="1660" w:name="_Toc509838136"/>
      <w:bookmarkStart w:id="1661" w:name="_Toc507510723"/>
      <w:bookmarkStart w:id="1662" w:name="_Toc505005340"/>
      <w:bookmarkStart w:id="1663" w:name="_Toc503439024"/>
      <w:bookmarkStart w:id="1664" w:name="_Toc500842110"/>
      <w:bookmarkStart w:id="1665" w:name="_Toc500841786"/>
      <w:bookmarkStart w:id="1666" w:name="_Toc499624468"/>
      <w:bookmarkStart w:id="1667" w:name="_Toc497988322"/>
      <w:bookmarkStart w:id="1668" w:name="_Toc497986901"/>
      <w:bookmarkStart w:id="1669" w:name="_Toc496537205"/>
      <w:bookmarkStart w:id="1670" w:name="_Toc495499937"/>
      <w:bookmarkStart w:id="1671" w:name="_Toc493685651"/>
      <w:bookmarkStart w:id="1672" w:name="_Toc488848861"/>
      <w:bookmarkStart w:id="1673" w:name="_Toc487466271"/>
      <w:bookmarkStart w:id="1674" w:name="_Toc486323176"/>
      <w:bookmarkStart w:id="1675" w:name="_Toc485117072"/>
      <w:bookmarkStart w:id="1676" w:name="_Toc483388293"/>
      <w:bookmarkStart w:id="1677" w:name="_Toc482280106"/>
      <w:bookmarkStart w:id="1678" w:name="_Toc479671311"/>
      <w:bookmarkStart w:id="1679" w:name="_Toc478464766"/>
      <w:bookmarkStart w:id="1680" w:name="_Toc477169056"/>
      <w:bookmarkStart w:id="1681" w:name="_Toc474504485"/>
      <w:bookmarkStart w:id="1682" w:name="_Toc473209552"/>
      <w:bookmarkStart w:id="1683" w:name="_Toc471824669"/>
      <w:bookmarkStart w:id="1684" w:name="_Toc469924993"/>
      <w:bookmarkStart w:id="1685" w:name="_Toc469048952"/>
      <w:bookmarkStart w:id="1686" w:name="_Toc466367274"/>
      <w:bookmarkStart w:id="1687" w:name="_Toc456103337"/>
      <w:bookmarkStart w:id="1688" w:name="_Toc456103221"/>
      <w:bookmarkStart w:id="1689" w:name="_Toc454789161"/>
      <w:bookmarkStart w:id="1690" w:name="_Toc453320526"/>
      <w:bookmarkStart w:id="1691" w:name="_Toc451863145"/>
      <w:bookmarkStart w:id="1692" w:name="_Toc450747477"/>
      <w:bookmarkStart w:id="1693" w:name="_Toc449442777"/>
      <w:bookmarkStart w:id="1694" w:name="_Toc446578883"/>
      <w:bookmarkStart w:id="1695" w:name="_Toc445368598"/>
      <w:bookmarkStart w:id="1696" w:name="_Toc442711622"/>
      <w:bookmarkStart w:id="1697" w:name="_Toc441671605"/>
      <w:bookmarkStart w:id="1698" w:name="_Toc440443798"/>
      <w:bookmarkStart w:id="1699" w:name="_Toc438219176"/>
      <w:bookmarkStart w:id="1700" w:name="_Toc437264289"/>
      <w:bookmarkStart w:id="1701" w:name="_Toc436383071"/>
      <w:bookmarkStart w:id="1702" w:name="_Toc434843836"/>
      <w:bookmarkStart w:id="1703" w:name="_Toc433358222"/>
      <w:bookmarkStart w:id="1704" w:name="_Toc432498842"/>
      <w:bookmarkStart w:id="1705" w:name="_Toc429469056"/>
      <w:bookmarkStart w:id="1706" w:name="_Toc428372305"/>
      <w:bookmarkStart w:id="1707" w:name="_Toc428193358"/>
      <w:bookmarkStart w:id="1708" w:name="_Toc424300250"/>
      <w:bookmarkStart w:id="1709" w:name="_Toc423078777"/>
      <w:bookmarkStart w:id="1710" w:name="_Toc421783564"/>
      <w:bookmarkStart w:id="1711" w:name="_Toc8296069"/>
      <w:bookmarkStart w:id="1712" w:name="_Toc9580682"/>
      <w:bookmarkStart w:id="1713" w:name="_Toc12354370"/>
      <w:bookmarkStart w:id="1714" w:name="_Toc13065959"/>
      <w:bookmarkStart w:id="1715" w:name="_Toc14769334"/>
      <w:bookmarkStart w:id="1716" w:name="_Toc17298856"/>
      <w:bookmarkStart w:id="1717" w:name="_Toc18681558"/>
      <w:bookmarkStart w:id="1718" w:name="_Toc21528586"/>
      <w:bookmarkStart w:id="1719" w:name="_Toc23321873"/>
      <w:bookmarkStart w:id="1720" w:name="_Toc24365714"/>
      <w:bookmarkStart w:id="1721" w:name="_Toc25746891"/>
      <w:bookmarkStart w:id="1722" w:name="_Toc26539920"/>
      <w:bookmarkStart w:id="1723" w:name="_Toc27558708"/>
      <w:bookmarkStart w:id="1724" w:name="_Toc31986492"/>
      <w:bookmarkStart w:id="1725" w:name="_Toc33175458"/>
      <w:bookmarkStart w:id="1726" w:name="_Toc38455871"/>
      <w:bookmarkStart w:id="1727" w:name="_Toc40787348"/>
      <w:bookmarkStart w:id="1728" w:name="_Toc49438648"/>
      <w:bookmarkStart w:id="1729" w:name="_Toc51669587"/>
      <w:bookmarkStart w:id="1730" w:name="_Toc52889728"/>
      <w:bookmarkStart w:id="1731" w:name="_Toc57030871"/>
      <w:bookmarkStart w:id="1732" w:name="_Toc65856743"/>
      <w:r>
        <w:rPr>
          <w:kern w:val="0"/>
        </w:rPr>
        <w:lastRenderedPageBreak/>
        <w:t>AMENDMENTS  TO  S</w:t>
      </w:r>
      <w:r>
        <w:t>ERVIC</w:t>
      </w:r>
      <w:r>
        <w:rPr>
          <w:kern w:val="0"/>
        </w:rPr>
        <w:t>E  PUBLICATIONS</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p w14:paraId="0983ACCE"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78075942" w14:textId="77777777" w:rsidTr="005F1516">
        <w:tc>
          <w:tcPr>
            <w:tcW w:w="590" w:type="dxa"/>
            <w:hideMark/>
          </w:tcPr>
          <w:p w14:paraId="1B890ADE"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7372AAA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110AD2B8"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74299E9"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01175AE9" w14:textId="69218A2D"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4E660CD0" w14:textId="77777777" w:rsidTr="005F1516">
        <w:tc>
          <w:tcPr>
            <w:tcW w:w="590" w:type="dxa"/>
            <w:hideMark/>
          </w:tcPr>
          <w:p w14:paraId="4CF83728"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6968DA69"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768FE906"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09EB8731"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2BAE0798" w14:textId="3BFDA8C1"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3297854E" w14:textId="77777777" w:rsidTr="005F1516">
        <w:tc>
          <w:tcPr>
            <w:tcW w:w="590" w:type="dxa"/>
            <w:hideMark/>
          </w:tcPr>
          <w:p w14:paraId="3C06630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C12BB3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55A62B5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2D97F12"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4CECC6E8"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04D1F95E" w14:textId="77777777" w:rsidTr="005F1516">
        <w:tc>
          <w:tcPr>
            <w:tcW w:w="590" w:type="dxa"/>
            <w:hideMark/>
          </w:tcPr>
          <w:p w14:paraId="79E1BEB3"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645DD029" w14:textId="3882C20A"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7E07ADE6"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07A75E2C"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3AD47D26" w14:textId="77777777" w:rsidR="00EF6CD8" w:rsidRDefault="00EF6CD8" w:rsidP="005F1516">
            <w:pPr>
              <w:pStyle w:val="Tabletext0"/>
              <w:spacing w:before="0" w:after="0"/>
              <w:rPr>
                <w:rFonts w:asciiTheme="minorHAnsi" w:hAnsiTheme="minorHAnsi"/>
                <w:sz w:val="20"/>
                <w:szCs w:val="20"/>
                <w:lang w:val="en-US"/>
              </w:rPr>
            </w:pPr>
          </w:p>
        </w:tc>
      </w:tr>
    </w:tbl>
    <w:p w14:paraId="25F50948" w14:textId="075D6E7A" w:rsidR="00656B8B" w:rsidRDefault="00656B8B" w:rsidP="00A45D48">
      <w:pPr>
        <w:rPr>
          <w:lang w:val="en-GB"/>
        </w:rPr>
      </w:pPr>
    </w:p>
    <w:p w14:paraId="2663E7E8" w14:textId="77777777" w:rsidR="00E964C0" w:rsidRDefault="00E964C0" w:rsidP="00A45D48">
      <w:pPr>
        <w:rPr>
          <w:lang w:val="en-GB"/>
        </w:rPr>
      </w:pPr>
    </w:p>
    <w:p w14:paraId="0E3C18EF" w14:textId="77777777" w:rsidR="006E1790" w:rsidRPr="00181097" w:rsidRDefault="006E1790" w:rsidP="006E1790">
      <w:pPr>
        <w:pStyle w:val="Heading20"/>
        <w:rPr>
          <w:noProof w:val="0"/>
          <w:sz w:val="26"/>
          <w:szCs w:val="26"/>
        </w:rPr>
      </w:pPr>
      <w:bookmarkStart w:id="1733" w:name="_Toc65856744"/>
      <w:r w:rsidRPr="006E1790">
        <w:t xml:space="preserve">List of Ship Stations and Maritime Mobile </w:t>
      </w:r>
      <w:r w:rsidRPr="006E1790">
        <w:br/>
        <w:t>Service Identity Assignments</w:t>
      </w:r>
      <w:r w:rsidRPr="006E1790">
        <w:br/>
        <w:t>(List V)</w:t>
      </w:r>
      <w:r w:rsidRPr="006E1790">
        <w:br/>
        <w:t>Edition of 2020</w:t>
      </w:r>
      <w:r w:rsidRPr="006E1790">
        <w:br/>
      </w:r>
      <w:r w:rsidRPr="006E1790">
        <w:br/>
        <w:t>Section VI</w:t>
      </w:r>
      <w:bookmarkEnd w:id="1733"/>
    </w:p>
    <w:p w14:paraId="20AD595D" w14:textId="77777777" w:rsidR="006E1790" w:rsidRPr="00181097" w:rsidRDefault="006E1790" w:rsidP="00E964C0">
      <w:pPr>
        <w:widowControl w:val="0"/>
        <w:tabs>
          <w:tab w:val="clear" w:pos="1276"/>
          <w:tab w:val="clear" w:pos="1843"/>
          <w:tab w:val="left" w:pos="90"/>
          <w:tab w:val="left" w:pos="1134"/>
          <w:tab w:val="left" w:pos="1560"/>
          <w:tab w:val="left" w:pos="2127"/>
        </w:tabs>
        <w:rPr>
          <w:rFonts w:cs="Calibri"/>
          <w:b/>
          <w:bCs/>
          <w:noProof w:val="0"/>
        </w:rPr>
      </w:pPr>
      <w:bookmarkStart w:id="1734" w:name="_Hlk41891745"/>
    </w:p>
    <w:bookmarkEnd w:id="1734"/>
    <w:p w14:paraId="354A1350" w14:textId="77777777" w:rsidR="006E1790" w:rsidRPr="00181097" w:rsidRDefault="006E1790" w:rsidP="006E1790">
      <w:pPr>
        <w:widowControl w:val="0"/>
        <w:tabs>
          <w:tab w:val="clear" w:pos="1276"/>
          <w:tab w:val="clear" w:pos="1843"/>
          <w:tab w:val="left" w:pos="90"/>
          <w:tab w:val="left" w:pos="1134"/>
          <w:tab w:val="left" w:pos="1560"/>
          <w:tab w:val="left" w:pos="2127"/>
        </w:tabs>
        <w:spacing w:before="0"/>
        <w:rPr>
          <w:rFonts w:cs="Calibri"/>
          <w:b/>
          <w:bCs/>
          <w:noProof w:val="0"/>
        </w:rPr>
      </w:pPr>
      <w:r w:rsidRPr="00181097">
        <w:rPr>
          <w:rFonts w:cs="Calibri"/>
          <w:b/>
          <w:bCs/>
          <w:noProof w:val="0"/>
          <w:lang w:val="en-GB"/>
        </w:rPr>
        <w:t>ADD</w:t>
      </w:r>
    </w:p>
    <w:p w14:paraId="75D3A552" w14:textId="77777777" w:rsidR="006E1790" w:rsidRPr="00181097" w:rsidRDefault="006E1790" w:rsidP="006E1790">
      <w:pPr>
        <w:widowControl w:val="0"/>
        <w:tabs>
          <w:tab w:val="clear" w:pos="1276"/>
          <w:tab w:val="clear" w:pos="1843"/>
          <w:tab w:val="left" w:pos="90"/>
          <w:tab w:val="left" w:pos="1134"/>
          <w:tab w:val="left" w:pos="1560"/>
          <w:tab w:val="left" w:pos="2127"/>
        </w:tabs>
        <w:spacing w:before="0"/>
        <w:rPr>
          <w:rFonts w:cs="Calibri"/>
          <w:b/>
          <w:bCs/>
          <w:noProof w:val="0"/>
        </w:rPr>
      </w:pPr>
    </w:p>
    <w:p w14:paraId="537A4302" w14:textId="77777777" w:rsidR="006E1790" w:rsidRPr="00181097" w:rsidRDefault="006E1790" w:rsidP="00E964C0">
      <w:pPr>
        <w:widowControl w:val="0"/>
        <w:tabs>
          <w:tab w:val="clear" w:pos="567"/>
          <w:tab w:val="clear" w:pos="1276"/>
          <w:tab w:val="clear" w:pos="1843"/>
          <w:tab w:val="left" w:pos="1134"/>
          <w:tab w:val="left" w:pos="1560"/>
          <w:tab w:val="left" w:pos="2127"/>
        </w:tabs>
        <w:spacing w:before="110"/>
        <w:ind w:firstLine="567"/>
        <w:rPr>
          <w:rFonts w:cs="Calibri"/>
          <w:noProof w:val="0"/>
          <w:color w:val="000000"/>
          <w:sz w:val="22"/>
          <w:szCs w:val="22"/>
          <w:lang w:val="en-GB" w:eastAsia="en-GB"/>
        </w:rPr>
      </w:pPr>
      <w:r w:rsidRPr="00181097">
        <w:rPr>
          <w:rFonts w:cs="Calibri"/>
          <w:b/>
          <w:bCs/>
          <w:noProof w:val="0"/>
          <w:color w:val="000000"/>
          <w:lang w:val="en-GB"/>
        </w:rPr>
        <w:t>EE06</w:t>
      </w:r>
      <w:r w:rsidRPr="00181097">
        <w:rPr>
          <w:rFonts w:cs="Calibri"/>
          <w:noProof w:val="0"/>
          <w:sz w:val="24"/>
          <w:szCs w:val="24"/>
          <w:lang w:val="en-GB"/>
        </w:rPr>
        <w:tab/>
      </w:r>
      <w:r w:rsidRPr="00181097">
        <w:rPr>
          <w:rFonts w:cs="Calibri"/>
          <w:noProof w:val="0"/>
          <w:sz w:val="24"/>
          <w:szCs w:val="24"/>
          <w:lang w:val="en-GB"/>
        </w:rPr>
        <w:tab/>
      </w:r>
      <w:r w:rsidRPr="00181097">
        <w:rPr>
          <w:rFonts w:cs="Calibri"/>
          <w:noProof w:val="0"/>
          <w:sz w:val="24"/>
          <w:szCs w:val="24"/>
          <w:lang w:val="en-GB"/>
        </w:rPr>
        <w:tab/>
      </w:r>
      <w:r w:rsidRPr="00181097">
        <w:rPr>
          <w:rFonts w:cs="Calibri"/>
          <w:noProof w:val="0"/>
          <w:color w:val="000000"/>
          <w:lang w:val="en-GB" w:eastAsia="en-GB"/>
        </w:rPr>
        <w:t>VENDOMAR AS Veerenni 52, 11312 Tallinn, Estonia.</w:t>
      </w:r>
    </w:p>
    <w:p w14:paraId="14698643" w14:textId="77777777"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sz w:val="25"/>
          <w:szCs w:val="25"/>
          <w:lang w:val="en-GB" w:eastAsia="en-GB"/>
        </w:rPr>
      </w:pPr>
      <w:r w:rsidRPr="00181097">
        <w:rPr>
          <w:rFonts w:cs="Calibri"/>
          <w:noProof w:val="0"/>
          <w:sz w:val="24"/>
          <w:szCs w:val="24"/>
          <w:lang w:val="en-GB" w:eastAsia="en-GB"/>
        </w:rPr>
        <w:tab/>
      </w:r>
      <w:r w:rsidRPr="00181097">
        <w:rPr>
          <w:rFonts w:cs="Calibri"/>
          <w:noProof w:val="0"/>
          <w:sz w:val="24"/>
          <w:szCs w:val="24"/>
          <w:lang w:val="en-GB" w:eastAsia="en-GB"/>
        </w:rPr>
        <w:tab/>
      </w:r>
      <w:r w:rsidRPr="00181097">
        <w:rPr>
          <w:rFonts w:cs="Calibri"/>
          <w:noProof w:val="0"/>
          <w:sz w:val="24"/>
          <w:szCs w:val="24"/>
          <w:lang w:val="en-GB" w:eastAsia="en-GB"/>
        </w:rPr>
        <w:tab/>
      </w:r>
      <w:r w:rsidRPr="00181097">
        <w:rPr>
          <w:rFonts w:cs="Calibri"/>
          <w:noProof w:val="0"/>
          <w:color w:val="000000"/>
          <w:lang w:val="en-GB" w:eastAsia="en-GB"/>
        </w:rPr>
        <w:t>Registry code: 10194117.</w:t>
      </w:r>
    </w:p>
    <w:p w14:paraId="2F506659" w14:textId="7FC3353D"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lang w:val="en-GB" w:eastAsia="en-GB"/>
        </w:rPr>
      </w:pPr>
      <w:r w:rsidRPr="00181097">
        <w:rPr>
          <w:rFonts w:cs="Calibri"/>
          <w:noProof w:val="0"/>
          <w:sz w:val="24"/>
          <w:szCs w:val="24"/>
          <w:lang w:val="en-GB" w:eastAsia="en-GB"/>
        </w:rPr>
        <w:tab/>
      </w:r>
      <w:r w:rsidR="00E964C0" w:rsidRPr="00181097">
        <w:rPr>
          <w:rFonts w:cs="Calibri"/>
          <w:noProof w:val="0"/>
          <w:sz w:val="24"/>
          <w:szCs w:val="24"/>
          <w:lang w:val="en-GB" w:eastAsia="en-GB"/>
        </w:rPr>
        <w:tab/>
      </w:r>
      <w:r w:rsidRPr="00181097">
        <w:rPr>
          <w:rFonts w:cs="Calibri"/>
          <w:noProof w:val="0"/>
          <w:sz w:val="24"/>
          <w:szCs w:val="24"/>
          <w:lang w:val="en-GB" w:eastAsia="en-GB"/>
        </w:rPr>
        <w:tab/>
      </w:r>
      <w:r w:rsidRPr="00181097">
        <w:rPr>
          <w:rFonts w:cs="Calibri"/>
          <w:noProof w:val="0"/>
          <w:color w:val="000000"/>
          <w:lang w:val="en-GB" w:eastAsia="en-GB"/>
        </w:rPr>
        <w:t xml:space="preserve">E-mail: </w:t>
      </w:r>
      <w:hyperlink r:id="rId16" w:history="1">
        <w:r w:rsidRPr="00181097">
          <w:rPr>
            <w:rFonts w:cs="Calibri"/>
            <w:noProof w:val="0"/>
            <w:color w:val="0000FF"/>
            <w:u w:val="single"/>
            <w:lang w:val="en-GB" w:eastAsia="en-GB"/>
          </w:rPr>
          <w:t>info@vendomar.ee</w:t>
        </w:r>
      </w:hyperlink>
      <w:r w:rsidRPr="00181097">
        <w:rPr>
          <w:rFonts w:cs="Calibri"/>
          <w:noProof w:val="0"/>
          <w:color w:val="000000"/>
          <w:lang w:val="en-GB" w:eastAsia="en-GB"/>
        </w:rPr>
        <w:t xml:space="preserve">, Tel: +372 6996450, URL: </w:t>
      </w:r>
      <w:hyperlink r:id="rId17" w:history="1">
        <w:r w:rsidRPr="00181097">
          <w:rPr>
            <w:rFonts w:cs="Calibri"/>
            <w:noProof w:val="0"/>
            <w:color w:val="0000FF"/>
            <w:u w:val="single"/>
            <w:lang w:val="en-GB" w:eastAsia="en-GB"/>
          </w:rPr>
          <w:t>www.vendomar.ee</w:t>
        </w:r>
      </w:hyperlink>
      <w:r w:rsidRPr="00181097">
        <w:rPr>
          <w:rFonts w:cs="Calibri"/>
          <w:noProof w:val="0"/>
          <w:color w:val="000000"/>
          <w:lang w:val="en-GB" w:eastAsia="en-GB"/>
        </w:rPr>
        <w:t>,</w:t>
      </w:r>
    </w:p>
    <w:p w14:paraId="3A732C0A" w14:textId="01F17B6C"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sz w:val="25"/>
          <w:szCs w:val="25"/>
          <w:lang w:val="en-GB" w:eastAsia="en-GB"/>
        </w:rPr>
      </w:pPr>
      <w:r w:rsidRPr="00181097">
        <w:rPr>
          <w:rFonts w:cs="Calibri"/>
          <w:noProof w:val="0"/>
          <w:sz w:val="24"/>
          <w:szCs w:val="24"/>
          <w:lang w:val="en-GB" w:eastAsia="en-GB"/>
        </w:rPr>
        <w:tab/>
      </w:r>
      <w:r w:rsidR="00E964C0" w:rsidRPr="00181097">
        <w:rPr>
          <w:rFonts w:cs="Calibri"/>
          <w:noProof w:val="0"/>
          <w:sz w:val="24"/>
          <w:szCs w:val="24"/>
          <w:lang w:val="en-GB" w:eastAsia="en-GB"/>
        </w:rPr>
        <w:tab/>
      </w:r>
      <w:r w:rsidRPr="00181097">
        <w:rPr>
          <w:rFonts w:cs="Calibri"/>
          <w:noProof w:val="0"/>
          <w:sz w:val="24"/>
          <w:szCs w:val="24"/>
          <w:lang w:val="en-GB" w:eastAsia="en-GB"/>
        </w:rPr>
        <w:tab/>
      </w:r>
      <w:r w:rsidRPr="00181097">
        <w:rPr>
          <w:rFonts w:cs="Calibri"/>
          <w:noProof w:val="0"/>
          <w:color w:val="000000"/>
          <w:lang w:val="en-GB" w:eastAsia="en-GB"/>
        </w:rPr>
        <w:t>Contact Person: IVO SÄRAK,  Tel: +372 6996450.</w:t>
      </w:r>
    </w:p>
    <w:p w14:paraId="6F6D4EF3" w14:textId="77777777" w:rsidR="006E1790" w:rsidRPr="006E1790" w:rsidRDefault="006E1790" w:rsidP="006E1790">
      <w:pPr>
        <w:widowControl w:val="0"/>
        <w:tabs>
          <w:tab w:val="clear" w:pos="1276"/>
          <w:tab w:val="clear" w:pos="1843"/>
          <w:tab w:val="left" w:pos="199"/>
          <w:tab w:val="left" w:pos="1021"/>
          <w:tab w:val="left" w:pos="1134"/>
          <w:tab w:val="left" w:pos="1560"/>
          <w:tab w:val="left" w:pos="2127"/>
        </w:tabs>
        <w:spacing w:before="0"/>
        <w:ind w:firstLine="567"/>
        <w:rPr>
          <w:rFonts w:ascii="Arial" w:hAnsi="Arial" w:cs="Arial"/>
          <w:noProof w:val="0"/>
          <w:color w:val="000000"/>
          <w:lang w:val="en-GB"/>
        </w:rPr>
      </w:pPr>
    </w:p>
    <w:p w14:paraId="4F7ABFE1" w14:textId="77777777" w:rsidR="006E1790" w:rsidRPr="00181097" w:rsidRDefault="006E1790" w:rsidP="006E1790">
      <w:pPr>
        <w:widowControl w:val="0"/>
        <w:tabs>
          <w:tab w:val="clear" w:pos="1276"/>
          <w:tab w:val="clear" w:pos="1843"/>
          <w:tab w:val="left" w:pos="199"/>
          <w:tab w:val="left" w:pos="1021"/>
          <w:tab w:val="left" w:pos="1134"/>
          <w:tab w:val="left" w:pos="1560"/>
          <w:tab w:val="left" w:pos="2127"/>
        </w:tabs>
        <w:spacing w:before="110"/>
        <w:ind w:firstLine="567"/>
        <w:rPr>
          <w:rFonts w:cs="Calibri"/>
          <w:noProof w:val="0"/>
          <w:color w:val="000000"/>
          <w:lang w:val="en-GB" w:eastAsia="en-GB"/>
        </w:rPr>
      </w:pPr>
    </w:p>
    <w:p w14:paraId="33200177" w14:textId="77777777" w:rsidR="006E1790" w:rsidRPr="00181097" w:rsidRDefault="006E1790" w:rsidP="006E1790">
      <w:pPr>
        <w:widowControl w:val="0"/>
        <w:tabs>
          <w:tab w:val="clear" w:pos="1276"/>
          <w:tab w:val="clear" w:pos="1843"/>
          <w:tab w:val="left" w:pos="90"/>
          <w:tab w:val="left" w:pos="1134"/>
          <w:tab w:val="left" w:pos="1560"/>
          <w:tab w:val="left" w:pos="2127"/>
        </w:tabs>
        <w:spacing w:before="0"/>
        <w:rPr>
          <w:rFonts w:cs="Calibri"/>
          <w:b/>
          <w:bCs/>
          <w:noProof w:val="0"/>
        </w:rPr>
      </w:pPr>
      <w:r w:rsidRPr="00181097">
        <w:rPr>
          <w:rFonts w:cs="Calibri"/>
          <w:b/>
          <w:bCs/>
          <w:noProof w:val="0"/>
          <w:lang w:val="en-GB"/>
        </w:rPr>
        <w:t>REP</w:t>
      </w:r>
    </w:p>
    <w:p w14:paraId="6DE50D31" w14:textId="77777777" w:rsidR="006E1790" w:rsidRPr="00181097" w:rsidRDefault="006E1790" w:rsidP="006E1790">
      <w:pPr>
        <w:widowControl w:val="0"/>
        <w:tabs>
          <w:tab w:val="clear" w:pos="1276"/>
          <w:tab w:val="clear" w:pos="1843"/>
          <w:tab w:val="left" w:pos="90"/>
          <w:tab w:val="left" w:pos="1134"/>
          <w:tab w:val="left" w:pos="1560"/>
          <w:tab w:val="left" w:pos="2127"/>
        </w:tabs>
        <w:spacing w:before="0"/>
        <w:rPr>
          <w:rFonts w:cs="Calibri"/>
          <w:b/>
          <w:bCs/>
          <w:noProof w:val="0"/>
        </w:rPr>
      </w:pPr>
    </w:p>
    <w:p w14:paraId="0737FE46" w14:textId="1AA662D7" w:rsidR="006E1790" w:rsidRPr="00181097" w:rsidRDefault="006E1790" w:rsidP="006E1790">
      <w:pPr>
        <w:widowControl w:val="0"/>
        <w:tabs>
          <w:tab w:val="clear" w:pos="1276"/>
          <w:tab w:val="clear" w:pos="1843"/>
          <w:tab w:val="left" w:pos="199"/>
          <w:tab w:val="left" w:pos="1021"/>
          <w:tab w:val="left" w:pos="1134"/>
          <w:tab w:val="left" w:pos="1560"/>
          <w:tab w:val="left" w:pos="2127"/>
        </w:tabs>
        <w:spacing w:before="0"/>
        <w:ind w:left="1560" w:hanging="993"/>
        <w:rPr>
          <w:rFonts w:cs="Calibri"/>
          <w:noProof w:val="0"/>
          <w:color w:val="000000"/>
          <w:lang w:val="en-GB" w:eastAsia="en-GB"/>
        </w:rPr>
      </w:pPr>
      <w:r w:rsidRPr="00181097">
        <w:rPr>
          <w:rFonts w:cs="Calibri"/>
          <w:b/>
          <w:bCs/>
          <w:noProof w:val="0"/>
          <w:color w:val="000000"/>
          <w:lang w:val="en-GB"/>
        </w:rPr>
        <w:t>SG01</w:t>
      </w:r>
      <w:r w:rsidRPr="00181097">
        <w:rPr>
          <w:rFonts w:cs="Calibri"/>
          <w:b/>
          <w:bCs/>
          <w:noProof w:val="0"/>
          <w:color w:val="000000"/>
          <w:lang w:val="en-GB"/>
        </w:rPr>
        <w:tab/>
      </w:r>
      <w:r w:rsidRPr="00181097">
        <w:rPr>
          <w:rFonts w:cs="Calibri"/>
          <w:noProof w:val="0"/>
          <w:sz w:val="24"/>
          <w:szCs w:val="24"/>
          <w:lang w:val="en-GB"/>
        </w:rPr>
        <w:tab/>
      </w:r>
      <w:r w:rsidRPr="00181097">
        <w:rPr>
          <w:rFonts w:cs="Calibri"/>
          <w:noProof w:val="0"/>
          <w:sz w:val="24"/>
          <w:szCs w:val="24"/>
          <w:lang w:val="en-GB"/>
        </w:rPr>
        <w:tab/>
      </w:r>
      <w:r w:rsidR="00181097">
        <w:rPr>
          <w:rFonts w:cs="Calibri"/>
          <w:noProof w:val="0"/>
          <w:sz w:val="24"/>
          <w:szCs w:val="24"/>
          <w:lang w:val="en-GB"/>
        </w:rPr>
        <w:tab/>
      </w:r>
      <w:r w:rsidRPr="00181097">
        <w:rPr>
          <w:rFonts w:cs="Calibri"/>
          <w:noProof w:val="0"/>
          <w:color w:val="000000"/>
          <w:lang w:val="en-GB" w:eastAsia="en-GB"/>
        </w:rPr>
        <w:t xml:space="preserve">UNION DES REMORQUEURS DU SENEGAL, Môle 1, </w:t>
      </w:r>
    </w:p>
    <w:p w14:paraId="0A228572" w14:textId="6398738B"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sz w:val="31"/>
          <w:szCs w:val="31"/>
          <w:lang w:val="en-GB" w:eastAsia="en-GB"/>
        </w:rPr>
      </w:pPr>
      <w:r w:rsidRPr="00181097">
        <w:rPr>
          <w:rFonts w:cs="Calibri"/>
          <w:b/>
          <w:bCs/>
          <w:noProof w:val="0"/>
          <w:color w:val="000000"/>
          <w:lang w:val="en-GB"/>
        </w:rPr>
        <w:tab/>
      </w:r>
      <w:r w:rsidRPr="00181097">
        <w:rPr>
          <w:rFonts w:cs="Calibri"/>
          <w:b/>
          <w:bCs/>
          <w:noProof w:val="0"/>
          <w:color w:val="000000"/>
          <w:lang w:val="en-GB"/>
        </w:rPr>
        <w:tab/>
      </w:r>
      <w:r w:rsidRPr="00181097">
        <w:rPr>
          <w:rFonts w:cs="Calibri"/>
          <w:b/>
          <w:bCs/>
          <w:noProof w:val="0"/>
          <w:color w:val="000000"/>
          <w:lang w:val="en-GB"/>
        </w:rPr>
        <w:tab/>
      </w:r>
      <w:r w:rsidRPr="00181097">
        <w:rPr>
          <w:rFonts w:cs="Calibri"/>
          <w:noProof w:val="0"/>
          <w:color w:val="000000"/>
          <w:lang w:val="en-GB" w:eastAsia="en-GB"/>
        </w:rPr>
        <w:t>Port Autonome de Dakar, B.P. 1001, Dakar, Sénégal.</w:t>
      </w:r>
    </w:p>
    <w:p w14:paraId="69661ADD" w14:textId="686D5769"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lang w:val="en-GB" w:eastAsia="en-GB"/>
        </w:rPr>
      </w:pPr>
      <w:r w:rsidRPr="00181097">
        <w:rPr>
          <w:rFonts w:cs="Calibri"/>
          <w:noProof w:val="0"/>
          <w:sz w:val="24"/>
          <w:szCs w:val="24"/>
          <w:lang w:val="en-GB" w:eastAsia="en-GB"/>
        </w:rPr>
        <w:tab/>
      </w:r>
      <w:r w:rsidRPr="00181097">
        <w:rPr>
          <w:rFonts w:cs="Calibri"/>
          <w:noProof w:val="0"/>
          <w:sz w:val="24"/>
          <w:szCs w:val="24"/>
          <w:lang w:val="en-GB" w:eastAsia="en-GB"/>
        </w:rPr>
        <w:tab/>
      </w:r>
      <w:r w:rsidR="00E964C0" w:rsidRPr="00181097">
        <w:rPr>
          <w:rFonts w:cs="Calibri"/>
          <w:noProof w:val="0"/>
          <w:sz w:val="24"/>
          <w:szCs w:val="24"/>
          <w:lang w:val="en-GB" w:eastAsia="en-GB"/>
        </w:rPr>
        <w:tab/>
      </w:r>
      <w:r w:rsidRPr="00181097">
        <w:rPr>
          <w:rFonts w:cs="Calibri"/>
          <w:noProof w:val="0"/>
          <w:color w:val="000000"/>
          <w:lang w:val="en-GB" w:eastAsia="en-GB"/>
        </w:rPr>
        <w:t>Tel: +221 338231430, +221 338236329, Fax: +221 338235866,</w:t>
      </w:r>
    </w:p>
    <w:p w14:paraId="0D216FD2" w14:textId="3B852E64"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lang w:val="en-GB" w:eastAsia="en-GB"/>
        </w:rPr>
      </w:pPr>
      <w:r w:rsidRPr="00181097">
        <w:rPr>
          <w:rFonts w:cs="Calibri"/>
          <w:noProof w:val="0"/>
          <w:color w:val="000000"/>
          <w:lang w:val="en-GB" w:eastAsia="en-GB"/>
        </w:rPr>
        <w:tab/>
      </w:r>
      <w:r w:rsidRPr="00181097">
        <w:rPr>
          <w:rFonts w:cs="Calibri"/>
          <w:noProof w:val="0"/>
          <w:sz w:val="24"/>
          <w:szCs w:val="24"/>
          <w:lang w:val="en-GB" w:eastAsia="en-GB"/>
        </w:rPr>
        <w:tab/>
      </w:r>
      <w:r w:rsidR="00E964C0" w:rsidRPr="00181097">
        <w:rPr>
          <w:rFonts w:cs="Calibri"/>
          <w:noProof w:val="0"/>
          <w:sz w:val="24"/>
          <w:szCs w:val="24"/>
          <w:lang w:val="en-GB" w:eastAsia="en-GB"/>
        </w:rPr>
        <w:tab/>
      </w:r>
      <w:r w:rsidRPr="00181097">
        <w:rPr>
          <w:rFonts w:cs="Calibri"/>
          <w:noProof w:val="0"/>
          <w:color w:val="000000"/>
          <w:lang w:val="en-GB" w:eastAsia="en-GB"/>
        </w:rPr>
        <w:t>Telex: 51428.</w:t>
      </w:r>
    </w:p>
    <w:p w14:paraId="56CB9578" w14:textId="77777777" w:rsidR="006E1790" w:rsidRPr="00181097" w:rsidRDefault="006E1790" w:rsidP="006E1790">
      <w:pPr>
        <w:widowControl w:val="0"/>
        <w:tabs>
          <w:tab w:val="clear" w:pos="567"/>
          <w:tab w:val="clear" w:pos="1276"/>
          <w:tab w:val="clear" w:pos="1843"/>
          <w:tab w:val="clear" w:pos="5387"/>
          <w:tab w:val="clear" w:pos="5954"/>
          <w:tab w:val="left" w:pos="1021"/>
          <w:tab w:val="left" w:pos="2154"/>
          <w:tab w:val="left" w:pos="6069"/>
          <w:tab w:val="left" w:pos="7202"/>
        </w:tabs>
        <w:overflowPunct/>
        <w:spacing w:before="13"/>
        <w:jc w:val="left"/>
        <w:textAlignment w:val="auto"/>
        <w:rPr>
          <w:rFonts w:cs="Calibri"/>
          <w:noProof w:val="0"/>
          <w:color w:val="000000"/>
          <w:lang w:val="en-GB" w:eastAsia="en-GB"/>
        </w:rPr>
      </w:pPr>
    </w:p>
    <w:p w14:paraId="5B31EFB0" w14:textId="45FEE10D" w:rsidR="006E1790" w:rsidRPr="00181097" w:rsidRDefault="006E1790" w:rsidP="006E1790">
      <w:pPr>
        <w:widowControl w:val="0"/>
        <w:tabs>
          <w:tab w:val="clear" w:pos="1276"/>
          <w:tab w:val="clear" w:pos="1843"/>
          <w:tab w:val="left" w:pos="199"/>
          <w:tab w:val="left" w:pos="1021"/>
          <w:tab w:val="left" w:pos="1134"/>
          <w:tab w:val="left" w:pos="1560"/>
          <w:tab w:val="left" w:pos="2127"/>
        </w:tabs>
        <w:spacing w:before="0"/>
        <w:ind w:firstLine="567"/>
        <w:rPr>
          <w:rFonts w:cs="Calibri"/>
          <w:noProof w:val="0"/>
          <w:color w:val="000000"/>
          <w:lang w:val="en-GB" w:eastAsia="en-GB"/>
        </w:rPr>
      </w:pPr>
      <w:r w:rsidRPr="00181097">
        <w:rPr>
          <w:rFonts w:cs="Calibri"/>
          <w:b/>
          <w:bCs/>
          <w:noProof w:val="0"/>
          <w:color w:val="000000"/>
          <w:lang w:val="en-GB"/>
        </w:rPr>
        <w:t>SG02</w:t>
      </w:r>
      <w:r w:rsidRPr="00181097">
        <w:rPr>
          <w:rFonts w:cs="Calibri"/>
          <w:b/>
          <w:bCs/>
          <w:noProof w:val="0"/>
          <w:color w:val="000000"/>
          <w:lang w:val="en-GB"/>
        </w:rPr>
        <w:tab/>
      </w:r>
      <w:r w:rsidRPr="00181097">
        <w:rPr>
          <w:rFonts w:cs="Calibri"/>
          <w:noProof w:val="0"/>
          <w:sz w:val="24"/>
          <w:szCs w:val="24"/>
          <w:lang w:val="en-GB"/>
        </w:rPr>
        <w:tab/>
      </w:r>
      <w:r w:rsidRPr="00181097">
        <w:rPr>
          <w:rFonts w:cs="Calibri"/>
          <w:noProof w:val="0"/>
          <w:sz w:val="24"/>
          <w:szCs w:val="24"/>
          <w:lang w:val="en-GB"/>
        </w:rPr>
        <w:tab/>
      </w:r>
      <w:r w:rsidR="00181097">
        <w:rPr>
          <w:rFonts w:cs="Calibri"/>
          <w:noProof w:val="0"/>
          <w:sz w:val="24"/>
          <w:szCs w:val="24"/>
          <w:lang w:val="en-GB"/>
        </w:rPr>
        <w:tab/>
      </w:r>
      <w:r w:rsidRPr="00181097">
        <w:rPr>
          <w:rFonts w:cs="Calibri"/>
          <w:noProof w:val="0"/>
          <w:color w:val="000000"/>
          <w:lang w:val="en-GB" w:eastAsia="en-GB"/>
        </w:rPr>
        <w:t>MINISTERE DE L'EDUCATION NATIONALE,</w:t>
      </w:r>
    </w:p>
    <w:p w14:paraId="25C51DA3" w14:textId="78BB89DF"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sz w:val="31"/>
          <w:szCs w:val="31"/>
          <w:lang w:val="en-GB" w:eastAsia="en-GB"/>
        </w:rPr>
      </w:pPr>
      <w:r w:rsidRPr="00181097">
        <w:rPr>
          <w:rFonts w:cs="Calibri"/>
          <w:noProof w:val="0"/>
          <w:color w:val="000000"/>
          <w:lang w:val="en-GB" w:eastAsia="en-GB"/>
        </w:rPr>
        <w:tab/>
      </w:r>
      <w:r w:rsidRPr="00181097">
        <w:rPr>
          <w:rFonts w:cs="Calibri"/>
          <w:noProof w:val="0"/>
          <w:color w:val="000000"/>
          <w:lang w:val="en-GB" w:eastAsia="en-GB"/>
        </w:rPr>
        <w:tab/>
      </w:r>
      <w:r w:rsidRPr="00181097">
        <w:rPr>
          <w:rFonts w:cs="Calibri"/>
          <w:noProof w:val="0"/>
          <w:color w:val="000000"/>
          <w:lang w:val="en-GB" w:eastAsia="en-GB"/>
        </w:rPr>
        <w:tab/>
        <w:t xml:space="preserve">Sphère Ministérielle du 2ème arrondissement de Diamniadio, </w:t>
      </w:r>
    </w:p>
    <w:p w14:paraId="160EC2DF" w14:textId="4FF5770F"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sz w:val="22"/>
          <w:szCs w:val="22"/>
          <w:lang w:val="en-GB" w:eastAsia="en-GB"/>
        </w:rPr>
      </w:pPr>
      <w:r w:rsidRPr="00181097">
        <w:rPr>
          <w:rFonts w:cs="Calibri"/>
          <w:noProof w:val="0"/>
          <w:sz w:val="24"/>
          <w:szCs w:val="24"/>
          <w:lang w:val="en-GB" w:eastAsia="en-GB"/>
        </w:rPr>
        <w:tab/>
      </w:r>
      <w:r w:rsidRPr="00181097">
        <w:rPr>
          <w:rFonts w:cs="Calibri"/>
          <w:noProof w:val="0"/>
          <w:sz w:val="24"/>
          <w:szCs w:val="24"/>
          <w:lang w:val="en-GB" w:eastAsia="en-GB"/>
        </w:rPr>
        <w:tab/>
      </w:r>
      <w:r w:rsidR="00E964C0" w:rsidRPr="00181097">
        <w:rPr>
          <w:rFonts w:cs="Calibri"/>
          <w:noProof w:val="0"/>
          <w:sz w:val="24"/>
          <w:szCs w:val="24"/>
          <w:lang w:val="en-GB" w:eastAsia="en-GB"/>
        </w:rPr>
        <w:tab/>
      </w:r>
      <w:r w:rsidRPr="00181097">
        <w:rPr>
          <w:rFonts w:cs="Calibri"/>
          <w:noProof w:val="0"/>
          <w:color w:val="000000"/>
          <w:lang w:val="en-GB" w:eastAsia="en-GB"/>
        </w:rPr>
        <w:t>Diamniadio, Sénégal.</w:t>
      </w:r>
    </w:p>
    <w:p w14:paraId="4F569185" w14:textId="0DAF31F2"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lang w:val="en-GB" w:eastAsia="en-GB"/>
        </w:rPr>
      </w:pPr>
      <w:r w:rsidRPr="00181097">
        <w:rPr>
          <w:rFonts w:cs="Calibri"/>
          <w:noProof w:val="0"/>
          <w:sz w:val="24"/>
          <w:szCs w:val="24"/>
          <w:lang w:val="en-GB" w:eastAsia="en-GB"/>
        </w:rPr>
        <w:tab/>
      </w:r>
      <w:r w:rsidR="00E964C0" w:rsidRPr="00181097">
        <w:rPr>
          <w:rFonts w:cs="Calibri"/>
          <w:noProof w:val="0"/>
          <w:sz w:val="24"/>
          <w:szCs w:val="24"/>
          <w:lang w:val="en-GB" w:eastAsia="en-GB"/>
        </w:rPr>
        <w:tab/>
      </w:r>
      <w:r w:rsidRPr="00181097">
        <w:rPr>
          <w:rFonts w:cs="Calibri"/>
          <w:noProof w:val="0"/>
          <w:sz w:val="24"/>
          <w:szCs w:val="24"/>
          <w:lang w:val="en-GB" w:eastAsia="en-GB"/>
        </w:rPr>
        <w:tab/>
      </w:r>
      <w:r w:rsidRPr="00181097">
        <w:rPr>
          <w:rFonts w:cs="Calibri"/>
          <w:noProof w:val="0"/>
          <w:color w:val="000000"/>
          <w:lang w:val="en-GB" w:eastAsia="en-GB"/>
        </w:rPr>
        <w:t xml:space="preserve">E-mail: </w:t>
      </w:r>
      <w:hyperlink r:id="rId18" w:history="1">
        <w:r w:rsidRPr="00181097">
          <w:rPr>
            <w:rFonts w:cs="Calibri"/>
            <w:noProof w:val="0"/>
            <w:color w:val="0000FF"/>
            <w:u w:val="single"/>
            <w:lang w:val="en-GB" w:eastAsia="en-GB"/>
          </w:rPr>
          <w:t>contact@eduaction.gouv.sn</w:t>
        </w:r>
      </w:hyperlink>
      <w:r w:rsidRPr="00181097">
        <w:rPr>
          <w:rFonts w:cs="Calibri"/>
          <w:noProof w:val="0"/>
          <w:color w:val="000000"/>
          <w:lang w:val="en-GB" w:eastAsia="en-GB"/>
        </w:rPr>
        <w:t>, Tel: +221 338495454.</w:t>
      </w:r>
    </w:p>
    <w:p w14:paraId="4719711C" w14:textId="77777777" w:rsidR="006E1790" w:rsidRPr="00181097" w:rsidRDefault="006E1790" w:rsidP="006E1790">
      <w:pPr>
        <w:widowControl w:val="0"/>
        <w:tabs>
          <w:tab w:val="clear" w:pos="567"/>
          <w:tab w:val="clear" w:pos="1276"/>
          <w:tab w:val="clear" w:pos="1843"/>
          <w:tab w:val="clear" w:pos="5387"/>
          <w:tab w:val="clear" w:pos="5954"/>
          <w:tab w:val="left" w:pos="1021"/>
          <w:tab w:val="left" w:pos="2154"/>
          <w:tab w:val="left" w:pos="6069"/>
          <w:tab w:val="left" w:pos="7202"/>
        </w:tabs>
        <w:overflowPunct/>
        <w:spacing w:before="0"/>
        <w:jc w:val="left"/>
        <w:textAlignment w:val="auto"/>
        <w:rPr>
          <w:rFonts w:cs="Calibri"/>
          <w:noProof w:val="0"/>
          <w:color w:val="000000"/>
          <w:sz w:val="25"/>
          <w:szCs w:val="25"/>
          <w:lang w:val="en-GB" w:eastAsia="en-GB"/>
        </w:rPr>
      </w:pPr>
    </w:p>
    <w:p w14:paraId="36151830" w14:textId="7C9A299D" w:rsidR="006E1790" w:rsidRPr="00181097" w:rsidRDefault="006E1790" w:rsidP="006E1790">
      <w:pPr>
        <w:widowControl w:val="0"/>
        <w:tabs>
          <w:tab w:val="clear" w:pos="1276"/>
          <w:tab w:val="clear" w:pos="1843"/>
          <w:tab w:val="left" w:pos="199"/>
          <w:tab w:val="left" w:pos="1021"/>
          <w:tab w:val="left" w:pos="1134"/>
          <w:tab w:val="left" w:pos="1560"/>
          <w:tab w:val="left" w:pos="2127"/>
        </w:tabs>
        <w:spacing w:before="0"/>
        <w:ind w:firstLine="567"/>
        <w:rPr>
          <w:rFonts w:cs="Calibri"/>
          <w:noProof w:val="0"/>
          <w:color w:val="000000"/>
          <w:lang w:val="en-GB" w:eastAsia="en-GB"/>
        </w:rPr>
      </w:pPr>
      <w:r w:rsidRPr="00181097">
        <w:rPr>
          <w:rFonts w:cs="Calibri"/>
          <w:b/>
          <w:bCs/>
          <w:noProof w:val="0"/>
          <w:color w:val="000000"/>
          <w:lang w:val="en-GB"/>
        </w:rPr>
        <w:t>SG03</w:t>
      </w:r>
      <w:r w:rsidRPr="00181097">
        <w:rPr>
          <w:rFonts w:cs="Calibri"/>
          <w:b/>
          <w:bCs/>
          <w:noProof w:val="0"/>
          <w:color w:val="000000"/>
          <w:lang w:val="en-GB"/>
        </w:rPr>
        <w:tab/>
      </w:r>
      <w:r w:rsidRPr="00181097">
        <w:rPr>
          <w:rFonts w:cs="Calibri"/>
          <w:noProof w:val="0"/>
          <w:sz w:val="24"/>
          <w:szCs w:val="24"/>
          <w:lang w:val="en-GB"/>
        </w:rPr>
        <w:tab/>
      </w:r>
      <w:r w:rsidRPr="00181097">
        <w:rPr>
          <w:rFonts w:cs="Calibri"/>
          <w:noProof w:val="0"/>
          <w:sz w:val="24"/>
          <w:szCs w:val="24"/>
          <w:lang w:val="en-GB"/>
        </w:rPr>
        <w:tab/>
      </w:r>
      <w:bookmarkStart w:id="1735" w:name="_Hlk65824174"/>
      <w:r w:rsidR="00181097">
        <w:rPr>
          <w:rFonts w:cs="Calibri"/>
          <w:noProof w:val="0"/>
          <w:sz w:val="24"/>
          <w:szCs w:val="24"/>
          <w:lang w:val="en-GB"/>
        </w:rPr>
        <w:tab/>
      </w:r>
      <w:r w:rsidRPr="00181097">
        <w:rPr>
          <w:rFonts w:cs="Calibri"/>
          <w:noProof w:val="0"/>
          <w:color w:val="000000"/>
          <w:lang w:val="en-GB" w:eastAsia="en-GB"/>
        </w:rPr>
        <w:t>Société nationale des télécommunications de Sénégal (SONATEL),</w:t>
      </w:r>
    </w:p>
    <w:p w14:paraId="624DBB2F" w14:textId="7D37DEED"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sz w:val="22"/>
          <w:szCs w:val="22"/>
          <w:lang w:val="en-GB" w:eastAsia="en-GB"/>
        </w:rPr>
      </w:pPr>
      <w:r w:rsidRPr="00181097">
        <w:rPr>
          <w:rFonts w:cs="Calibri"/>
          <w:noProof w:val="0"/>
          <w:color w:val="000000"/>
          <w:lang w:val="en-GB" w:eastAsia="en-GB"/>
        </w:rPr>
        <w:tab/>
      </w:r>
      <w:r w:rsidRPr="00181097">
        <w:rPr>
          <w:rFonts w:cs="Calibri"/>
          <w:noProof w:val="0"/>
          <w:color w:val="000000"/>
          <w:lang w:val="en-GB" w:eastAsia="en-GB"/>
        </w:rPr>
        <w:tab/>
      </w:r>
      <w:r w:rsidRPr="00181097">
        <w:rPr>
          <w:rFonts w:cs="Calibri"/>
          <w:noProof w:val="0"/>
          <w:color w:val="000000"/>
          <w:lang w:val="en-GB" w:eastAsia="en-GB"/>
        </w:rPr>
        <w:tab/>
        <w:t>64, Voie de dégagement Nord - VDN, B.P. 69, Dakar, Sénégal.</w:t>
      </w:r>
    </w:p>
    <w:p w14:paraId="5B12DA6E" w14:textId="19B696D6"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lang w:val="en-GB" w:eastAsia="en-GB"/>
        </w:rPr>
      </w:pPr>
      <w:r w:rsidRPr="00181097">
        <w:rPr>
          <w:rFonts w:cs="Calibri"/>
          <w:noProof w:val="0"/>
          <w:sz w:val="24"/>
          <w:szCs w:val="24"/>
          <w:lang w:val="en-GB" w:eastAsia="en-GB"/>
        </w:rPr>
        <w:tab/>
      </w:r>
      <w:r w:rsidR="00E964C0" w:rsidRPr="00181097">
        <w:rPr>
          <w:rFonts w:cs="Calibri"/>
          <w:noProof w:val="0"/>
          <w:sz w:val="24"/>
          <w:szCs w:val="24"/>
          <w:lang w:val="en-GB" w:eastAsia="en-GB"/>
        </w:rPr>
        <w:tab/>
      </w:r>
      <w:r w:rsidRPr="00181097">
        <w:rPr>
          <w:rFonts w:cs="Calibri"/>
          <w:noProof w:val="0"/>
          <w:sz w:val="24"/>
          <w:szCs w:val="24"/>
          <w:lang w:val="en-GB" w:eastAsia="en-GB"/>
        </w:rPr>
        <w:tab/>
      </w:r>
      <w:r w:rsidRPr="00181097">
        <w:rPr>
          <w:rFonts w:cs="Calibri"/>
          <w:noProof w:val="0"/>
          <w:color w:val="000000"/>
          <w:lang w:val="en-GB" w:eastAsia="en-GB"/>
        </w:rPr>
        <w:t>Tel:</w:t>
      </w:r>
      <w:r w:rsidRPr="00181097">
        <w:rPr>
          <w:rFonts w:cs="Calibri"/>
          <w:noProof w:val="0"/>
          <w:sz w:val="24"/>
          <w:szCs w:val="24"/>
          <w:lang w:val="en-GB" w:eastAsia="en-GB"/>
        </w:rPr>
        <w:t xml:space="preserve"> </w:t>
      </w:r>
      <w:r w:rsidRPr="00181097">
        <w:rPr>
          <w:rFonts w:cs="Calibri"/>
          <w:noProof w:val="0"/>
          <w:color w:val="000000"/>
          <w:lang w:val="en-GB" w:eastAsia="en-GB"/>
        </w:rPr>
        <w:t>+221 33 8391200.</w:t>
      </w:r>
    </w:p>
    <w:p w14:paraId="7D529E6D" w14:textId="77777777" w:rsidR="006E1790" w:rsidRPr="00181097" w:rsidRDefault="006E1790" w:rsidP="006E1790">
      <w:pPr>
        <w:widowControl w:val="0"/>
        <w:tabs>
          <w:tab w:val="clear" w:pos="567"/>
          <w:tab w:val="clear" w:pos="1276"/>
          <w:tab w:val="clear" w:pos="1843"/>
          <w:tab w:val="clear" w:pos="5387"/>
          <w:tab w:val="clear" w:pos="5954"/>
          <w:tab w:val="left" w:pos="1021"/>
          <w:tab w:val="left" w:pos="2154"/>
        </w:tabs>
        <w:overflowPunct/>
        <w:spacing w:before="0"/>
        <w:jc w:val="left"/>
        <w:textAlignment w:val="auto"/>
        <w:rPr>
          <w:rFonts w:cs="Calibri"/>
          <w:noProof w:val="0"/>
          <w:color w:val="000000"/>
          <w:sz w:val="25"/>
          <w:szCs w:val="25"/>
          <w:lang w:val="en-GB" w:eastAsia="en-GB"/>
        </w:rPr>
      </w:pPr>
    </w:p>
    <w:bookmarkEnd w:id="1735"/>
    <w:p w14:paraId="6594AE16" w14:textId="44D8FE31" w:rsidR="006E1790" w:rsidRPr="00181097" w:rsidRDefault="006E1790" w:rsidP="006E1790">
      <w:pPr>
        <w:widowControl w:val="0"/>
        <w:tabs>
          <w:tab w:val="clear" w:pos="1276"/>
          <w:tab w:val="clear" w:pos="1843"/>
          <w:tab w:val="left" w:pos="199"/>
          <w:tab w:val="left" w:pos="1021"/>
          <w:tab w:val="left" w:pos="1134"/>
          <w:tab w:val="left" w:pos="1560"/>
          <w:tab w:val="left" w:pos="2127"/>
        </w:tabs>
        <w:spacing w:before="0"/>
        <w:ind w:firstLine="567"/>
        <w:rPr>
          <w:rFonts w:cs="Calibri"/>
          <w:noProof w:val="0"/>
          <w:color w:val="000000"/>
          <w:lang w:val="en-GB" w:eastAsia="en-GB"/>
        </w:rPr>
      </w:pPr>
      <w:r w:rsidRPr="00181097">
        <w:rPr>
          <w:rFonts w:cs="Calibri"/>
          <w:b/>
          <w:bCs/>
          <w:noProof w:val="0"/>
          <w:color w:val="000000"/>
          <w:lang w:val="en-GB"/>
        </w:rPr>
        <w:t>SG04</w:t>
      </w:r>
      <w:r w:rsidRPr="00181097">
        <w:rPr>
          <w:rFonts w:cs="Calibri"/>
          <w:b/>
          <w:bCs/>
          <w:noProof w:val="0"/>
          <w:color w:val="000000"/>
          <w:lang w:val="en-GB"/>
        </w:rPr>
        <w:tab/>
      </w:r>
      <w:r w:rsidRPr="00181097">
        <w:rPr>
          <w:rFonts w:cs="Calibri"/>
          <w:noProof w:val="0"/>
          <w:sz w:val="24"/>
          <w:szCs w:val="24"/>
          <w:lang w:val="en-GB"/>
        </w:rPr>
        <w:tab/>
      </w:r>
      <w:r w:rsidRPr="00181097">
        <w:rPr>
          <w:rFonts w:cs="Calibri"/>
          <w:noProof w:val="0"/>
          <w:sz w:val="24"/>
          <w:szCs w:val="24"/>
          <w:lang w:val="en-GB"/>
        </w:rPr>
        <w:tab/>
      </w:r>
      <w:r w:rsidR="00181097">
        <w:rPr>
          <w:rFonts w:cs="Calibri"/>
          <w:noProof w:val="0"/>
          <w:sz w:val="24"/>
          <w:szCs w:val="24"/>
          <w:lang w:val="en-GB"/>
        </w:rPr>
        <w:tab/>
      </w:r>
      <w:r w:rsidRPr="00181097">
        <w:rPr>
          <w:rFonts w:cs="Calibri"/>
          <w:noProof w:val="0"/>
          <w:color w:val="000000"/>
          <w:lang w:val="en-GB" w:eastAsia="en-GB"/>
        </w:rPr>
        <w:t>Société nationale des télécommunications de Sénégal (SONATEL),</w:t>
      </w:r>
    </w:p>
    <w:p w14:paraId="13E770D0" w14:textId="4C278B2E"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sz w:val="22"/>
          <w:szCs w:val="22"/>
          <w:lang w:val="en-GB" w:eastAsia="en-GB"/>
        </w:rPr>
      </w:pPr>
      <w:r w:rsidRPr="00181097">
        <w:rPr>
          <w:rFonts w:cs="Calibri"/>
          <w:noProof w:val="0"/>
          <w:color w:val="000000"/>
          <w:lang w:val="en-GB" w:eastAsia="en-GB"/>
        </w:rPr>
        <w:tab/>
      </w:r>
      <w:r w:rsidRPr="00181097">
        <w:rPr>
          <w:rFonts w:cs="Calibri"/>
          <w:noProof w:val="0"/>
          <w:color w:val="000000"/>
          <w:lang w:val="en-GB" w:eastAsia="en-GB"/>
        </w:rPr>
        <w:tab/>
      </w:r>
      <w:r w:rsidRPr="00181097">
        <w:rPr>
          <w:rFonts w:cs="Calibri"/>
          <w:noProof w:val="0"/>
          <w:color w:val="000000"/>
          <w:lang w:val="en-GB" w:eastAsia="en-GB"/>
        </w:rPr>
        <w:tab/>
        <w:t>64, Voie de dégagement Nord - VDN, B.P. 69, Dakar, Sénégal.</w:t>
      </w:r>
    </w:p>
    <w:p w14:paraId="30DFA7D7" w14:textId="2FDF17FF"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lang w:val="en-GB" w:eastAsia="en-GB"/>
        </w:rPr>
      </w:pPr>
      <w:r w:rsidRPr="00181097">
        <w:rPr>
          <w:rFonts w:cs="Calibri"/>
          <w:noProof w:val="0"/>
          <w:sz w:val="24"/>
          <w:szCs w:val="24"/>
          <w:lang w:val="en-GB" w:eastAsia="en-GB"/>
        </w:rPr>
        <w:tab/>
      </w:r>
      <w:r w:rsidRPr="00181097">
        <w:rPr>
          <w:rFonts w:cs="Calibri"/>
          <w:noProof w:val="0"/>
          <w:sz w:val="24"/>
          <w:szCs w:val="24"/>
          <w:lang w:val="en-GB" w:eastAsia="en-GB"/>
        </w:rPr>
        <w:tab/>
      </w:r>
      <w:r w:rsidR="00E964C0" w:rsidRPr="00181097">
        <w:rPr>
          <w:rFonts w:cs="Calibri"/>
          <w:noProof w:val="0"/>
          <w:sz w:val="24"/>
          <w:szCs w:val="24"/>
          <w:lang w:val="en-GB" w:eastAsia="en-GB"/>
        </w:rPr>
        <w:tab/>
      </w:r>
      <w:r w:rsidRPr="00181097">
        <w:rPr>
          <w:rFonts w:cs="Calibri"/>
          <w:noProof w:val="0"/>
          <w:color w:val="000000"/>
          <w:lang w:val="en-GB" w:eastAsia="en-GB"/>
        </w:rPr>
        <w:t>Tel:</w:t>
      </w:r>
      <w:r w:rsidRPr="00181097">
        <w:rPr>
          <w:rFonts w:cs="Calibri"/>
          <w:noProof w:val="0"/>
          <w:sz w:val="24"/>
          <w:szCs w:val="24"/>
          <w:lang w:val="en-GB" w:eastAsia="en-GB"/>
        </w:rPr>
        <w:t xml:space="preserve"> </w:t>
      </w:r>
      <w:r w:rsidRPr="00181097">
        <w:rPr>
          <w:rFonts w:cs="Calibri"/>
          <w:noProof w:val="0"/>
          <w:color w:val="000000"/>
          <w:lang w:val="en-GB" w:eastAsia="en-GB"/>
        </w:rPr>
        <w:t>+221 33 8391200.</w:t>
      </w:r>
    </w:p>
    <w:p w14:paraId="0F36B980" w14:textId="77777777" w:rsidR="006E1790" w:rsidRPr="00181097" w:rsidRDefault="006E1790" w:rsidP="006E1790">
      <w:pPr>
        <w:widowControl w:val="0"/>
        <w:tabs>
          <w:tab w:val="clear" w:pos="567"/>
          <w:tab w:val="clear" w:pos="1276"/>
          <w:tab w:val="clear" w:pos="1843"/>
          <w:tab w:val="clear" w:pos="5387"/>
          <w:tab w:val="clear" w:pos="5954"/>
          <w:tab w:val="left" w:pos="1021"/>
          <w:tab w:val="left" w:pos="2154"/>
        </w:tabs>
        <w:overflowPunct/>
        <w:spacing w:before="0"/>
        <w:jc w:val="left"/>
        <w:textAlignment w:val="auto"/>
        <w:rPr>
          <w:rFonts w:cs="Calibri"/>
          <w:noProof w:val="0"/>
          <w:color w:val="000000"/>
          <w:sz w:val="25"/>
          <w:szCs w:val="25"/>
          <w:lang w:val="en-GB" w:eastAsia="en-GB"/>
        </w:rPr>
      </w:pPr>
    </w:p>
    <w:p w14:paraId="41772789" w14:textId="2DBAA080" w:rsidR="006E1790" w:rsidRPr="00181097" w:rsidRDefault="006E1790" w:rsidP="006E1790">
      <w:pPr>
        <w:widowControl w:val="0"/>
        <w:tabs>
          <w:tab w:val="clear" w:pos="1276"/>
          <w:tab w:val="clear" w:pos="1843"/>
          <w:tab w:val="left" w:pos="199"/>
          <w:tab w:val="left" w:pos="1021"/>
          <w:tab w:val="left" w:pos="1134"/>
          <w:tab w:val="left" w:pos="1560"/>
          <w:tab w:val="left" w:pos="2127"/>
        </w:tabs>
        <w:spacing w:before="0"/>
        <w:ind w:firstLine="567"/>
        <w:rPr>
          <w:rFonts w:cs="Calibri"/>
          <w:noProof w:val="0"/>
          <w:color w:val="000000"/>
          <w:lang w:val="en-GB" w:eastAsia="en-GB"/>
        </w:rPr>
      </w:pPr>
      <w:r w:rsidRPr="00181097">
        <w:rPr>
          <w:rFonts w:cs="Calibri"/>
          <w:b/>
          <w:bCs/>
          <w:noProof w:val="0"/>
          <w:color w:val="000000"/>
          <w:lang w:val="en-GB"/>
        </w:rPr>
        <w:t>SG05</w:t>
      </w:r>
      <w:r w:rsidRPr="00181097">
        <w:rPr>
          <w:rFonts w:cs="Calibri"/>
          <w:b/>
          <w:bCs/>
          <w:noProof w:val="0"/>
          <w:color w:val="000000"/>
          <w:lang w:val="en-GB"/>
        </w:rPr>
        <w:tab/>
      </w:r>
      <w:r w:rsidRPr="00181097">
        <w:rPr>
          <w:rFonts w:cs="Calibri"/>
          <w:noProof w:val="0"/>
          <w:sz w:val="24"/>
          <w:szCs w:val="24"/>
          <w:lang w:val="en-GB"/>
        </w:rPr>
        <w:tab/>
      </w:r>
      <w:r w:rsidRPr="00181097">
        <w:rPr>
          <w:rFonts w:cs="Calibri"/>
          <w:noProof w:val="0"/>
          <w:sz w:val="24"/>
          <w:szCs w:val="24"/>
          <w:lang w:val="en-GB"/>
        </w:rPr>
        <w:tab/>
      </w:r>
      <w:r w:rsidR="00181097">
        <w:rPr>
          <w:rFonts w:cs="Calibri"/>
          <w:noProof w:val="0"/>
          <w:sz w:val="24"/>
          <w:szCs w:val="24"/>
          <w:lang w:val="en-GB"/>
        </w:rPr>
        <w:tab/>
      </w:r>
      <w:r w:rsidRPr="00181097">
        <w:rPr>
          <w:rFonts w:cs="Calibri"/>
          <w:noProof w:val="0"/>
          <w:color w:val="000000"/>
          <w:lang w:val="en-GB" w:eastAsia="en-GB"/>
        </w:rPr>
        <w:t>EXPRESSO SENEGAL, Immeuble Sokhna Soda Cissé,</w:t>
      </w:r>
    </w:p>
    <w:p w14:paraId="133489EA" w14:textId="367A2E08"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sz w:val="31"/>
          <w:szCs w:val="31"/>
          <w:lang w:val="en-GB" w:eastAsia="en-GB"/>
        </w:rPr>
      </w:pPr>
      <w:r w:rsidRPr="00181097">
        <w:rPr>
          <w:rFonts w:cs="Calibri"/>
          <w:noProof w:val="0"/>
          <w:color w:val="000000"/>
          <w:lang w:val="en-GB" w:eastAsia="en-GB"/>
        </w:rPr>
        <w:tab/>
      </w:r>
      <w:r w:rsidRPr="00181097">
        <w:rPr>
          <w:rFonts w:cs="Calibri"/>
          <w:noProof w:val="0"/>
          <w:color w:val="000000"/>
          <w:lang w:val="en-GB" w:eastAsia="en-GB"/>
        </w:rPr>
        <w:tab/>
      </w:r>
      <w:r w:rsidRPr="00181097">
        <w:rPr>
          <w:rFonts w:cs="Calibri"/>
          <w:noProof w:val="0"/>
          <w:color w:val="000000"/>
          <w:lang w:val="en-GB" w:eastAsia="en-GB"/>
        </w:rPr>
        <w:tab/>
        <w:t>Sacré Coeur 3, B.P. 32454, Dakar, Sénégal.</w:t>
      </w:r>
    </w:p>
    <w:p w14:paraId="619B92FF" w14:textId="65BDBA13"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lang w:val="en-GB"/>
        </w:rPr>
      </w:pPr>
      <w:r w:rsidRPr="00181097">
        <w:rPr>
          <w:rFonts w:cs="Calibri"/>
          <w:noProof w:val="0"/>
          <w:sz w:val="24"/>
          <w:szCs w:val="24"/>
          <w:lang w:val="en-GB" w:eastAsia="en-GB"/>
        </w:rPr>
        <w:tab/>
      </w:r>
      <w:r w:rsidRPr="00181097">
        <w:rPr>
          <w:rFonts w:cs="Calibri"/>
          <w:noProof w:val="0"/>
          <w:sz w:val="24"/>
          <w:szCs w:val="24"/>
          <w:lang w:val="en-GB" w:eastAsia="en-GB"/>
        </w:rPr>
        <w:tab/>
      </w:r>
      <w:r w:rsidRPr="00181097">
        <w:rPr>
          <w:rFonts w:cs="Calibri"/>
          <w:noProof w:val="0"/>
          <w:sz w:val="24"/>
          <w:szCs w:val="24"/>
          <w:lang w:val="en-GB" w:eastAsia="en-GB"/>
        </w:rPr>
        <w:tab/>
      </w:r>
      <w:r w:rsidRPr="00181097">
        <w:rPr>
          <w:rFonts w:cs="Calibri"/>
          <w:noProof w:val="0"/>
          <w:color w:val="000000"/>
          <w:lang w:val="en-GB" w:eastAsia="en-GB"/>
        </w:rPr>
        <w:t xml:space="preserve">Tel: +221 301001000, </w:t>
      </w:r>
      <w:r w:rsidRPr="00181097">
        <w:rPr>
          <w:rFonts w:cs="Calibri"/>
          <w:noProof w:val="0"/>
          <w:color w:val="000000"/>
          <w:lang w:val="en-GB"/>
        </w:rPr>
        <w:t>+221 301050000.</w:t>
      </w:r>
    </w:p>
    <w:p w14:paraId="28633B4C" w14:textId="77777777" w:rsidR="006E1790" w:rsidRPr="00181097" w:rsidRDefault="006E1790" w:rsidP="006E1790">
      <w:pPr>
        <w:widowControl w:val="0"/>
        <w:tabs>
          <w:tab w:val="clear" w:pos="1276"/>
          <w:tab w:val="clear" w:pos="1843"/>
          <w:tab w:val="left" w:pos="199"/>
          <w:tab w:val="left" w:pos="1021"/>
          <w:tab w:val="left" w:pos="1134"/>
          <w:tab w:val="left" w:pos="1560"/>
          <w:tab w:val="left" w:pos="2127"/>
        </w:tabs>
        <w:spacing w:before="0"/>
        <w:ind w:left="1560" w:hanging="993"/>
        <w:rPr>
          <w:rFonts w:cs="Calibri"/>
          <w:noProof w:val="0"/>
          <w:color w:val="000000"/>
          <w:lang w:val="en-GB"/>
        </w:rPr>
      </w:pPr>
    </w:p>
    <w:p w14:paraId="01E6935A" w14:textId="77777777" w:rsidR="006E1790" w:rsidRPr="00181097" w:rsidRDefault="006E1790" w:rsidP="006E1790">
      <w:pPr>
        <w:widowControl w:val="0"/>
        <w:tabs>
          <w:tab w:val="clear" w:pos="1276"/>
          <w:tab w:val="clear" w:pos="1843"/>
          <w:tab w:val="left" w:pos="90"/>
          <w:tab w:val="left" w:pos="1134"/>
          <w:tab w:val="left" w:pos="1560"/>
          <w:tab w:val="left" w:pos="2127"/>
        </w:tabs>
        <w:spacing w:before="0"/>
        <w:rPr>
          <w:rFonts w:cs="Calibri"/>
          <w:b/>
          <w:bCs/>
          <w:noProof w:val="0"/>
        </w:rPr>
      </w:pPr>
      <w:r w:rsidRPr="00181097">
        <w:rPr>
          <w:rFonts w:cs="Calibri"/>
          <w:b/>
          <w:bCs/>
          <w:noProof w:val="0"/>
          <w:lang w:val="en-GB"/>
        </w:rPr>
        <w:t>SUP</w:t>
      </w:r>
    </w:p>
    <w:p w14:paraId="05AF94C7" w14:textId="77777777" w:rsidR="006E1790" w:rsidRPr="00181097" w:rsidRDefault="006E1790" w:rsidP="006E1790">
      <w:pPr>
        <w:widowControl w:val="0"/>
        <w:tabs>
          <w:tab w:val="clear" w:pos="1276"/>
          <w:tab w:val="clear" w:pos="1843"/>
          <w:tab w:val="left" w:pos="90"/>
          <w:tab w:val="left" w:pos="1134"/>
          <w:tab w:val="left" w:pos="1560"/>
          <w:tab w:val="left" w:pos="2127"/>
        </w:tabs>
        <w:spacing w:before="0"/>
        <w:rPr>
          <w:rFonts w:cs="Calibri"/>
          <w:b/>
          <w:bCs/>
          <w:noProof w:val="0"/>
        </w:rPr>
      </w:pPr>
    </w:p>
    <w:p w14:paraId="3BEB48CC" w14:textId="77777777"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lang w:val="en-GB" w:eastAsia="en-GB"/>
        </w:rPr>
      </w:pPr>
      <w:r w:rsidRPr="00181097">
        <w:rPr>
          <w:rFonts w:cs="Calibri"/>
          <w:b/>
          <w:bCs/>
          <w:noProof w:val="0"/>
          <w:color w:val="000000"/>
          <w:lang w:val="en-GB"/>
        </w:rPr>
        <w:t>SG06</w:t>
      </w:r>
      <w:r w:rsidRPr="00181097">
        <w:rPr>
          <w:rFonts w:cs="Calibri"/>
          <w:b/>
          <w:bCs/>
          <w:noProof w:val="0"/>
          <w:color w:val="000000"/>
          <w:lang w:val="en-GB"/>
        </w:rPr>
        <w:tab/>
      </w:r>
      <w:r w:rsidRPr="00181097">
        <w:rPr>
          <w:rFonts w:cs="Calibri"/>
          <w:noProof w:val="0"/>
          <w:sz w:val="24"/>
          <w:szCs w:val="24"/>
          <w:lang w:val="en-GB"/>
        </w:rPr>
        <w:tab/>
      </w:r>
      <w:r w:rsidRPr="00181097">
        <w:rPr>
          <w:rFonts w:cs="Calibri"/>
          <w:noProof w:val="0"/>
          <w:sz w:val="24"/>
          <w:szCs w:val="24"/>
          <w:lang w:val="en-GB"/>
        </w:rPr>
        <w:tab/>
      </w:r>
      <w:r w:rsidRPr="00181097">
        <w:rPr>
          <w:rFonts w:cs="Calibri"/>
          <w:noProof w:val="0"/>
          <w:color w:val="000000"/>
          <w:lang w:val="en-GB" w:eastAsia="en-GB"/>
        </w:rPr>
        <w:t>Sotramar, B.P. 1612, Dakar, Sénégal.</w:t>
      </w:r>
    </w:p>
    <w:p w14:paraId="4C5494EA" w14:textId="77777777" w:rsidR="006E1790" w:rsidRPr="00181097" w:rsidRDefault="006E1790" w:rsidP="006E1790">
      <w:pPr>
        <w:widowControl w:val="0"/>
        <w:tabs>
          <w:tab w:val="clear" w:pos="1276"/>
          <w:tab w:val="clear" w:pos="1843"/>
          <w:tab w:val="left" w:pos="199"/>
          <w:tab w:val="left" w:pos="1021"/>
          <w:tab w:val="left" w:pos="1134"/>
          <w:tab w:val="left" w:pos="1560"/>
          <w:tab w:val="left" w:pos="2127"/>
        </w:tabs>
        <w:spacing w:before="110"/>
        <w:ind w:firstLine="567"/>
        <w:rPr>
          <w:rFonts w:cs="Calibri"/>
          <w:noProof w:val="0"/>
          <w:color w:val="000000"/>
          <w:lang w:val="en-GB" w:eastAsia="en-GB"/>
        </w:rPr>
      </w:pPr>
    </w:p>
    <w:p w14:paraId="63E1A541" w14:textId="77777777"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lang w:val="en-GB"/>
        </w:rPr>
      </w:pPr>
      <w:r w:rsidRPr="00181097">
        <w:rPr>
          <w:rFonts w:cs="Calibri"/>
          <w:b/>
          <w:bCs/>
          <w:noProof w:val="0"/>
          <w:color w:val="000000"/>
          <w:lang w:val="en-GB"/>
        </w:rPr>
        <w:lastRenderedPageBreak/>
        <w:t>SG07</w:t>
      </w:r>
      <w:r w:rsidRPr="00181097">
        <w:rPr>
          <w:rFonts w:cs="Calibri"/>
          <w:b/>
          <w:bCs/>
          <w:noProof w:val="0"/>
          <w:color w:val="000000"/>
          <w:lang w:val="en-GB"/>
        </w:rPr>
        <w:tab/>
      </w:r>
      <w:r w:rsidRPr="00181097">
        <w:rPr>
          <w:rFonts w:cs="Calibri"/>
          <w:noProof w:val="0"/>
          <w:sz w:val="24"/>
          <w:szCs w:val="24"/>
          <w:lang w:val="en-GB"/>
        </w:rPr>
        <w:tab/>
      </w:r>
      <w:r w:rsidRPr="00181097">
        <w:rPr>
          <w:rFonts w:cs="Calibri"/>
          <w:noProof w:val="0"/>
          <w:sz w:val="24"/>
          <w:szCs w:val="24"/>
          <w:lang w:val="en-GB"/>
        </w:rPr>
        <w:tab/>
      </w:r>
      <w:r w:rsidRPr="00181097">
        <w:rPr>
          <w:rFonts w:cs="Calibri"/>
          <w:noProof w:val="0"/>
          <w:color w:val="000000"/>
          <w:lang w:val="en-GB"/>
        </w:rPr>
        <w:t>Afrisen, B.P. 763, Dakar, Sénégal.</w:t>
      </w:r>
    </w:p>
    <w:p w14:paraId="628D9D0E" w14:textId="77777777" w:rsidR="006E1790" w:rsidRPr="00181097" w:rsidRDefault="006E1790" w:rsidP="006E1790">
      <w:pPr>
        <w:widowControl w:val="0"/>
        <w:tabs>
          <w:tab w:val="clear" w:pos="1276"/>
          <w:tab w:val="clear" w:pos="1843"/>
          <w:tab w:val="left" w:pos="199"/>
          <w:tab w:val="left" w:pos="1021"/>
          <w:tab w:val="left" w:pos="1134"/>
          <w:tab w:val="left" w:pos="1560"/>
          <w:tab w:val="left" w:pos="2127"/>
        </w:tabs>
        <w:spacing w:before="110"/>
        <w:ind w:firstLine="567"/>
        <w:rPr>
          <w:rFonts w:cs="Calibri"/>
          <w:noProof w:val="0"/>
          <w:color w:val="000000"/>
          <w:lang w:val="en-GB" w:eastAsia="en-GB"/>
        </w:rPr>
      </w:pPr>
    </w:p>
    <w:p w14:paraId="6DCF183F" w14:textId="77777777"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lang w:val="en-GB" w:eastAsia="en-GB"/>
        </w:rPr>
      </w:pPr>
      <w:r w:rsidRPr="00181097">
        <w:rPr>
          <w:rFonts w:cs="Calibri"/>
          <w:b/>
          <w:bCs/>
          <w:noProof w:val="0"/>
          <w:color w:val="000000"/>
          <w:lang w:val="en-GB"/>
        </w:rPr>
        <w:t>SG08</w:t>
      </w:r>
      <w:r w:rsidRPr="00181097">
        <w:rPr>
          <w:rFonts w:cs="Calibri"/>
          <w:b/>
          <w:bCs/>
          <w:noProof w:val="0"/>
          <w:color w:val="000000"/>
          <w:lang w:val="en-GB"/>
        </w:rPr>
        <w:tab/>
      </w:r>
      <w:r w:rsidRPr="00181097">
        <w:rPr>
          <w:rFonts w:cs="Calibri"/>
          <w:noProof w:val="0"/>
          <w:sz w:val="24"/>
          <w:szCs w:val="24"/>
          <w:lang w:val="en-GB"/>
        </w:rPr>
        <w:tab/>
      </w:r>
      <w:r w:rsidRPr="00181097">
        <w:rPr>
          <w:rFonts w:cs="Calibri"/>
          <w:noProof w:val="0"/>
          <w:sz w:val="24"/>
          <w:szCs w:val="24"/>
          <w:lang w:val="en-GB"/>
        </w:rPr>
        <w:tab/>
      </w:r>
      <w:r w:rsidRPr="00181097">
        <w:rPr>
          <w:rFonts w:cs="Calibri"/>
          <w:noProof w:val="0"/>
          <w:color w:val="000000"/>
          <w:lang w:val="en-GB" w:eastAsia="en-GB"/>
        </w:rPr>
        <w:t>Dakar-Pêche, B.P. 718, Dakar, Sénégal.</w:t>
      </w:r>
    </w:p>
    <w:p w14:paraId="3CE213E3" w14:textId="77777777" w:rsidR="006E1790" w:rsidRPr="00181097" w:rsidRDefault="006E1790" w:rsidP="006E1790">
      <w:pPr>
        <w:widowControl w:val="0"/>
        <w:tabs>
          <w:tab w:val="clear" w:pos="1276"/>
          <w:tab w:val="clear" w:pos="1843"/>
          <w:tab w:val="left" w:pos="199"/>
          <w:tab w:val="left" w:pos="1021"/>
          <w:tab w:val="left" w:pos="1134"/>
          <w:tab w:val="left" w:pos="1560"/>
          <w:tab w:val="left" w:pos="2127"/>
        </w:tabs>
        <w:spacing w:before="110"/>
        <w:ind w:firstLine="567"/>
        <w:rPr>
          <w:rFonts w:cs="Calibri"/>
          <w:noProof w:val="0"/>
          <w:color w:val="000000"/>
          <w:lang w:val="en-GB" w:eastAsia="en-GB"/>
        </w:rPr>
      </w:pPr>
    </w:p>
    <w:p w14:paraId="4821ADA0" w14:textId="24C7D62E" w:rsidR="006E1790" w:rsidRPr="00181097" w:rsidRDefault="006E1790" w:rsidP="00E964C0">
      <w:pPr>
        <w:widowControl w:val="0"/>
        <w:tabs>
          <w:tab w:val="clear" w:pos="1276"/>
          <w:tab w:val="clear" w:pos="1843"/>
          <w:tab w:val="left" w:pos="199"/>
          <w:tab w:val="left" w:pos="1021"/>
          <w:tab w:val="left" w:pos="1134"/>
          <w:tab w:val="left" w:pos="1560"/>
          <w:tab w:val="left" w:pos="2127"/>
        </w:tabs>
        <w:spacing w:before="0"/>
        <w:ind w:firstLine="567"/>
        <w:rPr>
          <w:rFonts w:cs="Calibri"/>
          <w:noProof w:val="0"/>
          <w:color w:val="000000"/>
          <w:lang w:val="en-GB" w:eastAsia="en-GB"/>
        </w:rPr>
      </w:pPr>
      <w:r w:rsidRPr="00181097">
        <w:rPr>
          <w:rFonts w:cs="Calibri"/>
          <w:b/>
          <w:bCs/>
          <w:noProof w:val="0"/>
          <w:color w:val="000000"/>
          <w:lang w:val="en-GB"/>
        </w:rPr>
        <w:t>SG09</w:t>
      </w:r>
      <w:r w:rsidRPr="00181097">
        <w:rPr>
          <w:rFonts w:cs="Calibri"/>
          <w:noProof w:val="0"/>
          <w:sz w:val="24"/>
          <w:szCs w:val="24"/>
          <w:lang w:val="en-GB"/>
        </w:rPr>
        <w:tab/>
      </w:r>
      <w:r w:rsidR="00E964C0" w:rsidRPr="00181097">
        <w:rPr>
          <w:rFonts w:cs="Calibri"/>
          <w:noProof w:val="0"/>
          <w:sz w:val="24"/>
          <w:szCs w:val="24"/>
          <w:lang w:val="en-GB"/>
        </w:rPr>
        <w:tab/>
      </w:r>
      <w:r w:rsidR="00E964C0" w:rsidRPr="00181097">
        <w:rPr>
          <w:rFonts w:cs="Calibri"/>
          <w:noProof w:val="0"/>
          <w:sz w:val="24"/>
          <w:szCs w:val="24"/>
          <w:lang w:val="en-GB"/>
        </w:rPr>
        <w:tab/>
      </w:r>
      <w:r w:rsidR="00181097">
        <w:rPr>
          <w:rFonts w:cs="Calibri"/>
          <w:noProof w:val="0"/>
          <w:sz w:val="24"/>
          <w:szCs w:val="24"/>
          <w:lang w:val="en-GB"/>
        </w:rPr>
        <w:tab/>
      </w:r>
      <w:r w:rsidRPr="00181097">
        <w:rPr>
          <w:rFonts w:cs="Calibri"/>
          <w:noProof w:val="0"/>
          <w:color w:val="000000"/>
          <w:lang w:val="en-GB" w:eastAsia="en-GB"/>
        </w:rPr>
        <w:t>Société Sénégalaise de Navigation, 8-10 Allée Robert Delmas, Dakar, Sénégal.</w:t>
      </w:r>
    </w:p>
    <w:p w14:paraId="4F0EBBE0" w14:textId="77777777" w:rsidR="006E1790" w:rsidRPr="00181097" w:rsidRDefault="006E1790" w:rsidP="006E1790">
      <w:pPr>
        <w:widowControl w:val="0"/>
        <w:tabs>
          <w:tab w:val="clear" w:pos="1276"/>
          <w:tab w:val="clear" w:pos="1843"/>
          <w:tab w:val="left" w:pos="199"/>
          <w:tab w:val="left" w:pos="1021"/>
          <w:tab w:val="left" w:pos="1134"/>
          <w:tab w:val="left" w:pos="1560"/>
          <w:tab w:val="left" w:pos="2127"/>
        </w:tabs>
        <w:spacing w:before="110"/>
        <w:ind w:firstLine="567"/>
        <w:rPr>
          <w:rFonts w:cs="Calibri"/>
          <w:noProof w:val="0"/>
          <w:color w:val="000000"/>
          <w:lang w:val="en-GB" w:eastAsia="en-GB"/>
        </w:rPr>
      </w:pPr>
    </w:p>
    <w:p w14:paraId="034A57AC" w14:textId="2D30724E" w:rsidR="006E1790" w:rsidRPr="00181097" w:rsidRDefault="006E1790" w:rsidP="00E964C0">
      <w:pPr>
        <w:widowControl w:val="0"/>
        <w:tabs>
          <w:tab w:val="clear" w:pos="1276"/>
          <w:tab w:val="clear" w:pos="1843"/>
          <w:tab w:val="left" w:pos="199"/>
          <w:tab w:val="left" w:pos="1021"/>
          <w:tab w:val="left" w:pos="1134"/>
          <w:tab w:val="left" w:pos="1560"/>
          <w:tab w:val="left" w:pos="2127"/>
        </w:tabs>
        <w:spacing w:before="0"/>
        <w:ind w:firstLine="567"/>
        <w:rPr>
          <w:rFonts w:cs="Calibri"/>
          <w:noProof w:val="0"/>
          <w:color w:val="000000"/>
          <w:lang w:val="en-GB"/>
        </w:rPr>
      </w:pPr>
      <w:r w:rsidRPr="00181097">
        <w:rPr>
          <w:rFonts w:cs="Calibri"/>
          <w:b/>
          <w:bCs/>
          <w:noProof w:val="0"/>
          <w:color w:val="000000"/>
          <w:lang w:val="en-GB"/>
        </w:rPr>
        <w:t>SG10</w:t>
      </w:r>
      <w:r w:rsidRPr="00181097">
        <w:rPr>
          <w:rFonts w:cs="Calibri"/>
          <w:b/>
          <w:bCs/>
          <w:noProof w:val="0"/>
          <w:color w:val="000000"/>
          <w:lang w:val="en-GB"/>
        </w:rPr>
        <w:tab/>
      </w:r>
      <w:bookmarkStart w:id="1736" w:name="_Hlk65824723"/>
      <w:r w:rsidR="00E964C0" w:rsidRPr="00181097">
        <w:rPr>
          <w:rFonts w:cs="Calibri"/>
          <w:b/>
          <w:bCs/>
          <w:noProof w:val="0"/>
          <w:color w:val="000000"/>
          <w:lang w:val="en-GB"/>
        </w:rPr>
        <w:tab/>
      </w:r>
      <w:r w:rsidR="00E964C0" w:rsidRPr="00181097">
        <w:rPr>
          <w:rFonts w:cs="Calibri"/>
          <w:b/>
          <w:bCs/>
          <w:noProof w:val="0"/>
          <w:color w:val="000000"/>
          <w:lang w:val="en-GB"/>
        </w:rPr>
        <w:tab/>
      </w:r>
      <w:r w:rsidR="00181097">
        <w:rPr>
          <w:rFonts w:cs="Calibri"/>
          <w:b/>
          <w:bCs/>
          <w:noProof w:val="0"/>
          <w:color w:val="000000"/>
          <w:lang w:val="en-GB"/>
        </w:rPr>
        <w:tab/>
      </w:r>
      <w:r w:rsidRPr="00181097">
        <w:rPr>
          <w:rFonts w:cs="Calibri"/>
          <w:noProof w:val="0"/>
          <w:color w:val="000000"/>
          <w:lang w:val="en-GB"/>
        </w:rPr>
        <w:t>USIMA, B.P. 164, Dakar, Sénégal</w:t>
      </w:r>
      <w:bookmarkEnd w:id="1736"/>
      <w:r w:rsidRPr="00181097">
        <w:rPr>
          <w:rFonts w:cs="Calibri"/>
          <w:noProof w:val="0"/>
          <w:color w:val="000000"/>
          <w:lang w:val="en-GB"/>
        </w:rPr>
        <w:t>.</w:t>
      </w:r>
    </w:p>
    <w:p w14:paraId="5612060C" w14:textId="77777777" w:rsidR="006E1790" w:rsidRPr="00181097" w:rsidRDefault="006E1790" w:rsidP="006E1790">
      <w:pPr>
        <w:widowControl w:val="0"/>
        <w:tabs>
          <w:tab w:val="clear" w:pos="1276"/>
          <w:tab w:val="clear" w:pos="1843"/>
          <w:tab w:val="clear" w:pos="5387"/>
          <w:tab w:val="left" w:pos="199"/>
          <w:tab w:val="left" w:pos="1456"/>
          <w:tab w:val="left" w:pos="3010"/>
        </w:tabs>
        <w:spacing w:before="110"/>
        <w:ind w:firstLine="567"/>
        <w:rPr>
          <w:rFonts w:cs="Calibri"/>
          <w:noProof w:val="0"/>
          <w:color w:val="000000"/>
          <w:lang w:val="en-GB"/>
        </w:rPr>
      </w:pPr>
    </w:p>
    <w:p w14:paraId="0C7EECC8" w14:textId="4E639277" w:rsidR="006E1790" w:rsidRPr="00181097" w:rsidRDefault="006E1790" w:rsidP="00E964C0">
      <w:pPr>
        <w:widowControl w:val="0"/>
        <w:tabs>
          <w:tab w:val="clear" w:pos="1276"/>
          <w:tab w:val="clear" w:pos="1843"/>
          <w:tab w:val="left" w:pos="199"/>
          <w:tab w:val="left" w:pos="1021"/>
          <w:tab w:val="left" w:pos="1134"/>
          <w:tab w:val="left" w:pos="1560"/>
          <w:tab w:val="left" w:pos="2127"/>
        </w:tabs>
        <w:spacing w:before="0"/>
        <w:ind w:firstLine="567"/>
        <w:rPr>
          <w:rFonts w:cs="Calibri"/>
          <w:noProof w:val="0"/>
          <w:color w:val="000000"/>
          <w:lang w:val="en-GB" w:eastAsia="en-GB"/>
        </w:rPr>
      </w:pPr>
      <w:r w:rsidRPr="00181097">
        <w:rPr>
          <w:rFonts w:cs="Calibri"/>
          <w:b/>
          <w:bCs/>
          <w:noProof w:val="0"/>
          <w:color w:val="000000"/>
          <w:lang w:val="en-GB"/>
        </w:rPr>
        <w:t>SG11</w:t>
      </w:r>
      <w:r w:rsidRPr="00181097">
        <w:rPr>
          <w:rFonts w:cs="Calibri"/>
          <w:b/>
          <w:bCs/>
          <w:noProof w:val="0"/>
          <w:color w:val="000000"/>
          <w:lang w:val="en-GB"/>
        </w:rPr>
        <w:tab/>
      </w:r>
      <w:r w:rsidR="00E964C0" w:rsidRPr="00181097">
        <w:rPr>
          <w:rFonts w:cs="Calibri"/>
          <w:b/>
          <w:bCs/>
          <w:noProof w:val="0"/>
          <w:color w:val="000000"/>
          <w:lang w:val="en-GB"/>
        </w:rPr>
        <w:tab/>
      </w:r>
      <w:r w:rsidR="00E964C0" w:rsidRPr="00181097">
        <w:rPr>
          <w:rFonts w:cs="Calibri"/>
          <w:b/>
          <w:bCs/>
          <w:noProof w:val="0"/>
          <w:color w:val="000000"/>
          <w:lang w:val="en-GB"/>
        </w:rPr>
        <w:tab/>
      </w:r>
      <w:r w:rsidR="00181097">
        <w:rPr>
          <w:rFonts w:cs="Calibri"/>
          <w:b/>
          <w:bCs/>
          <w:noProof w:val="0"/>
          <w:color w:val="000000"/>
          <w:lang w:val="en-GB"/>
        </w:rPr>
        <w:tab/>
      </w:r>
      <w:r w:rsidRPr="00181097">
        <w:rPr>
          <w:rFonts w:cs="Calibri"/>
          <w:noProof w:val="0"/>
          <w:color w:val="000000"/>
          <w:lang w:val="en-GB" w:eastAsia="en-GB"/>
        </w:rPr>
        <w:t>Union des Remorques, B.P. 1001, Dakar, Sénégal.</w:t>
      </w:r>
    </w:p>
    <w:p w14:paraId="7C4E66C8" w14:textId="07591EFD"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lang w:val="en-GB" w:eastAsia="en-GB"/>
        </w:rPr>
      </w:pPr>
      <w:r w:rsidRPr="00181097">
        <w:rPr>
          <w:rFonts w:cs="Calibri"/>
          <w:noProof w:val="0"/>
          <w:color w:val="000000"/>
          <w:lang w:val="en-GB" w:eastAsia="en-GB"/>
        </w:rPr>
        <w:tab/>
      </w:r>
      <w:r w:rsidRPr="00181097">
        <w:rPr>
          <w:rFonts w:cs="Calibri"/>
          <w:noProof w:val="0"/>
          <w:color w:val="000000"/>
          <w:lang w:val="en-GB" w:eastAsia="en-GB"/>
        </w:rPr>
        <w:tab/>
      </w:r>
      <w:r w:rsidR="00E964C0" w:rsidRPr="00181097">
        <w:rPr>
          <w:rFonts w:cs="Calibri"/>
          <w:noProof w:val="0"/>
          <w:color w:val="000000"/>
          <w:lang w:val="en-GB" w:eastAsia="en-GB"/>
        </w:rPr>
        <w:tab/>
      </w:r>
      <w:r w:rsidRPr="00181097">
        <w:rPr>
          <w:rFonts w:cs="Calibri"/>
          <w:noProof w:val="0"/>
          <w:color w:val="000000"/>
          <w:lang w:val="en-GB" w:eastAsia="en-GB"/>
        </w:rPr>
        <w:t>Tel: +221 8231430, +221 8236329, Fax: +221 8235866,</w:t>
      </w:r>
    </w:p>
    <w:p w14:paraId="66C9F459" w14:textId="26A99133"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lang w:val="en-GB" w:eastAsia="en-GB"/>
        </w:rPr>
      </w:pPr>
      <w:r w:rsidRPr="00181097">
        <w:rPr>
          <w:rFonts w:cs="Calibri"/>
          <w:noProof w:val="0"/>
          <w:color w:val="000000"/>
          <w:lang w:val="en-GB" w:eastAsia="en-GB"/>
        </w:rPr>
        <w:tab/>
      </w:r>
      <w:r w:rsidRPr="00181097">
        <w:rPr>
          <w:rFonts w:cs="Calibri"/>
          <w:noProof w:val="0"/>
          <w:color w:val="000000"/>
          <w:lang w:val="en-GB" w:eastAsia="en-GB"/>
        </w:rPr>
        <w:tab/>
      </w:r>
      <w:r w:rsidR="00E964C0" w:rsidRPr="00181097">
        <w:rPr>
          <w:rFonts w:cs="Calibri"/>
          <w:noProof w:val="0"/>
          <w:color w:val="000000"/>
          <w:lang w:val="en-GB" w:eastAsia="en-GB"/>
        </w:rPr>
        <w:tab/>
      </w:r>
      <w:r w:rsidRPr="00181097">
        <w:rPr>
          <w:rFonts w:cs="Calibri"/>
          <w:noProof w:val="0"/>
          <w:color w:val="000000"/>
          <w:lang w:val="en-GB" w:eastAsia="en-GB"/>
        </w:rPr>
        <w:t>Telex: 51428 unitug sg, Contact person: Pierre Velten.</w:t>
      </w:r>
    </w:p>
    <w:p w14:paraId="6CAFF789" w14:textId="77777777" w:rsidR="006E1790" w:rsidRPr="00181097" w:rsidRDefault="006E1790" w:rsidP="006E1790">
      <w:pPr>
        <w:widowControl w:val="0"/>
        <w:tabs>
          <w:tab w:val="clear" w:pos="1276"/>
          <w:tab w:val="clear" w:pos="1843"/>
          <w:tab w:val="clear" w:pos="5387"/>
          <w:tab w:val="left" w:pos="199"/>
          <w:tab w:val="left" w:pos="1456"/>
          <w:tab w:val="left" w:pos="3010"/>
        </w:tabs>
        <w:spacing w:before="110"/>
        <w:ind w:firstLine="567"/>
        <w:rPr>
          <w:rFonts w:cs="Calibri"/>
          <w:noProof w:val="0"/>
          <w:color w:val="000000"/>
          <w:lang w:val="en-GB" w:eastAsia="en-GB"/>
        </w:rPr>
      </w:pPr>
    </w:p>
    <w:p w14:paraId="35B8309E" w14:textId="55E6E62C" w:rsidR="006E1790" w:rsidRPr="00181097" w:rsidRDefault="006E1790" w:rsidP="00E964C0">
      <w:pPr>
        <w:widowControl w:val="0"/>
        <w:tabs>
          <w:tab w:val="clear" w:pos="1276"/>
          <w:tab w:val="clear" w:pos="1843"/>
          <w:tab w:val="left" w:pos="199"/>
          <w:tab w:val="left" w:pos="1021"/>
          <w:tab w:val="left" w:pos="1134"/>
          <w:tab w:val="left" w:pos="1560"/>
          <w:tab w:val="left" w:pos="2127"/>
        </w:tabs>
        <w:spacing w:before="0"/>
        <w:ind w:firstLine="567"/>
        <w:rPr>
          <w:rFonts w:cs="Calibri"/>
          <w:noProof w:val="0"/>
          <w:color w:val="000000"/>
          <w:lang w:val="en-GB" w:eastAsia="en-GB"/>
        </w:rPr>
      </w:pPr>
      <w:r w:rsidRPr="00181097">
        <w:rPr>
          <w:rFonts w:cs="Calibri"/>
          <w:b/>
          <w:bCs/>
          <w:noProof w:val="0"/>
          <w:color w:val="000000"/>
          <w:lang w:val="en-GB"/>
        </w:rPr>
        <w:t>SG12</w:t>
      </w:r>
      <w:r w:rsidRPr="00181097">
        <w:rPr>
          <w:rFonts w:cs="Calibri"/>
          <w:b/>
          <w:bCs/>
          <w:noProof w:val="0"/>
          <w:color w:val="000000"/>
          <w:lang w:val="en-GB"/>
        </w:rPr>
        <w:tab/>
      </w:r>
      <w:r w:rsidR="00E964C0" w:rsidRPr="00181097">
        <w:rPr>
          <w:rFonts w:cs="Calibri"/>
          <w:b/>
          <w:bCs/>
          <w:noProof w:val="0"/>
          <w:color w:val="000000"/>
          <w:lang w:val="en-GB"/>
        </w:rPr>
        <w:tab/>
      </w:r>
      <w:r w:rsidR="00E964C0" w:rsidRPr="00181097">
        <w:rPr>
          <w:rFonts w:cs="Calibri"/>
          <w:b/>
          <w:bCs/>
          <w:noProof w:val="0"/>
          <w:color w:val="000000"/>
          <w:lang w:val="en-GB"/>
        </w:rPr>
        <w:tab/>
      </w:r>
      <w:r w:rsidR="00181097">
        <w:rPr>
          <w:rFonts w:cs="Calibri"/>
          <w:b/>
          <w:bCs/>
          <w:noProof w:val="0"/>
          <w:color w:val="000000"/>
          <w:lang w:val="en-GB"/>
        </w:rPr>
        <w:tab/>
      </w:r>
      <w:r w:rsidRPr="00181097">
        <w:rPr>
          <w:rFonts w:cs="Calibri"/>
          <w:noProof w:val="0"/>
          <w:color w:val="000000"/>
          <w:lang w:val="en-GB" w:eastAsia="en-GB"/>
        </w:rPr>
        <w:t>Ministère de l'Education, Rue Calmette, Dakar, Sénégal.</w:t>
      </w:r>
    </w:p>
    <w:p w14:paraId="762DDBF6" w14:textId="704FB113"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lang w:val="en-GB" w:eastAsia="en-GB"/>
        </w:rPr>
      </w:pPr>
      <w:r w:rsidRPr="00181097">
        <w:rPr>
          <w:rFonts w:cs="Calibri"/>
          <w:noProof w:val="0"/>
          <w:color w:val="000000"/>
          <w:lang w:val="en-GB" w:eastAsia="en-GB"/>
        </w:rPr>
        <w:tab/>
      </w:r>
      <w:r w:rsidRPr="00181097">
        <w:rPr>
          <w:rFonts w:cs="Calibri"/>
          <w:noProof w:val="0"/>
          <w:color w:val="000000"/>
          <w:lang w:val="en-GB" w:eastAsia="en-GB"/>
        </w:rPr>
        <w:tab/>
      </w:r>
      <w:r w:rsidR="00E964C0" w:rsidRPr="00181097">
        <w:rPr>
          <w:rFonts w:cs="Calibri"/>
          <w:noProof w:val="0"/>
          <w:color w:val="000000"/>
          <w:lang w:val="en-GB" w:eastAsia="en-GB"/>
        </w:rPr>
        <w:tab/>
      </w:r>
      <w:r w:rsidRPr="00181097">
        <w:rPr>
          <w:rFonts w:cs="Calibri"/>
          <w:noProof w:val="0"/>
          <w:color w:val="000000"/>
          <w:lang w:val="en-GB" w:eastAsia="en-GB"/>
        </w:rPr>
        <w:t>Tel: +221 8217180, +221 8225059, Fax: +221 8218930,</w:t>
      </w:r>
    </w:p>
    <w:p w14:paraId="585C5FE8" w14:textId="25C91EDB"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noProof w:val="0"/>
          <w:color w:val="000000"/>
          <w:lang w:val="en-GB" w:eastAsia="en-GB"/>
        </w:rPr>
      </w:pPr>
      <w:r w:rsidRPr="00181097">
        <w:rPr>
          <w:rFonts w:cs="Calibri"/>
          <w:noProof w:val="0"/>
          <w:color w:val="000000"/>
          <w:lang w:val="en-GB" w:eastAsia="en-GB"/>
        </w:rPr>
        <w:tab/>
      </w:r>
      <w:r w:rsidRPr="00181097">
        <w:rPr>
          <w:rFonts w:cs="Calibri"/>
          <w:noProof w:val="0"/>
          <w:color w:val="000000"/>
          <w:lang w:val="en-GB" w:eastAsia="en-GB"/>
        </w:rPr>
        <w:tab/>
      </w:r>
      <w:r w:rsidR="00E964C0" w:rsidRPr="00181097">
        <w:rPr>
          <w:rFonts w:cs="Calibri"/>
          <w:noProof w:val="0"/>
          <w:color w:val="000000"/>
          <w:lang w:val="en-GB" w:eastAsia="en-GB"/>
        </w:rPr>
        <w:tab/>
      </w:r>
      <w:r w:rsidRPr="00181097">
        <w:rPr>
          <w:rFonts w:cs="Calibri"/>
          <w:noProof w:val="0"/>
          <w:color w:val="000000"/>
          <w:lang w:val="en-GB" w:eastAsia="en-GB"/>
        </w:rPr>
        <w:t>Contact person: André Sonko.</w:t>
      </w:r>
    </w:p>
    <w:p w14:paraId="6AD824B7" w14:textId="77777777" w:rsidR="006E1790" w:rsidRPr="00181097" w:rsidRDefault="006E1790" w:rsidP="006E1790">
      <w:pPr>
        <w:widowControl w:val="0"/>
        <w:tabs>
          <w:tab w:val="clear" w:pos="1276"/>
          <w:tab w:val="clear" w:pos="1843"/>
          <w:tab w:val="clear" w:pos="5387"/>
          <w:tab w:val="left" w:pos="199"/>
          <w:tab w:val="left" w:pos="1456"/>
          <w:tab w:val="left" w:pos="3010"/>
        </w:tabs>
        <w:spacing w:before="110"/>
        <w:ind w:firstLine="567"/>
        <w:rPr>
          <w:rFonts w:cs="Calibri"/>
          <w:noProof w:val="0"/>
          <w:color w:val="000000"/>
          <w:lang w:val="en-GB"/>
        </w:rPr>
      </w:pPr>
    </w:p>
    <w:p w14:paraId="01056DBB" w14:textId="4509702C" w:rsidR="006E1790" w:rsidRPr="00181097" w:rsidRDefault="006E1790" w:rsidP="00E964C0">
      <w:pPr>
        <w:widowControl w:val="0"/>
        <w:tabs>
          <w:tab w:val="clear" w:pos="1276"/>
          <w:tab w:val="clear" w:pos="1843"/>
          <w:tab w:val="left" w:pos="199"/>
          <w:tab w:val="left" w:pos="1021"/>
          <w:tab w:val="left" w:pos="1134"/>
          <w:tab w:val="left" w:pos="1560"/>
          <w:tab w:val="left" w:pos="2127"/>
        </w:tabs>
        <w:spacing w:before="0"/>
        <w:ind w:firstLine="567"/>
        <w:rPr>
          <w:rFonts w:cs="Calibri"/>
          <w:noProof w:val="0"/>
          <w:color w:val="000000"/>
          <w:lang w:val="en-GB" w:eastAsia="en-GB"/>
        </w:rPr>
      </w:pPr>
      <w:r w:rsidRPr="00181097">
        <w:rPr>
          <w:rFonts w:cs="Calibri"/>
          <w:b/>
          <w:bCs/>
          <w:noProof w:val="0"/>
          <w:color w:val="000000"/>
          <w:lang w:val="en-GB"/>
        </w:rPr>
        <w:t>SG13</w:t>
      </w:r>
      <w:r w:rsidRPr="00181097">
        <w:rPr>
          <w:rFonts w:cs="Calibri"/>
          <w:b/>
          <w:bCs/>
          <w:noProof w:val="0"/>
          <w:color w:val="000000"/>
          <w:lang w:val="en-GB"/>
        </w:rPr>
        <w:tab/>
      </w:r>
      <w:r w:rsidR="00E964C0" w:rsidRPr="00181097">
        <w:rPr>
          <w:rFonts w:cs="Calibri"/>
          <w:b/>
          <w:bCs/>
          <w:noProof w:val="0"/>
          <w:color w:val="000000"/>
          <w:lang w:val="en-GB"/>
        </w:rPr>
        <w:tab/>
      </w:r>
      <w:r w:rsidR="00E964C0" w:rsidRPr="00181097">
        <w:rPr>
          <w:rFonts w:cs="Calibri"/>
          <w:b/>
          <w:bCs/>
          <w:noProof w:val="0"/>
          <w:color w:val="000000"/>
          <w:lang w:val="en-GB"/>
        </w:rPr>
        <w:tab/>
      </w:r>
      <w:r w:rsidR="00181097">
        <w:rPr>
          <w:rFonts w:cs="Calibri"/>
          <w:b/>
          <w:bCs/>
          <w:noProof w:val="0"/>
          <w:color w:val="000000"/>
          <w:lang w:val="en-GB"/>
        </w:rPr>
        <w:tab/>
      </w:r>
      <w:r w:rsidRPr="00181097">
        <w:rPr>
          <w:rFonts w:cs="Calibri"/>
          <w:noProof w:val="0"/>
          <w:color w:val="000000"/>
          <w:lang w:val="en-GB" w:eastAsia="en-GB"/>
        </w:rPr>
        <w:t xml:space="preserve">Société nationale des télécommunications du Sénégal (SONATEL), </w:t>
      </w:r>
    </w:p>
    <w:p w14:paraId="484F4C1D" w14:textId="77777777" w:rsidR="006E1790" w:rsidRPr="00181097" w:rsidRDefault="006E1790" w:rsidP="00E964C0">
      <w:pPr>
        <w:widowControl w:val="0"/>
        <w:tabs>
          <w:tab w:val="clear" w:pos="567"/>
          <w:tab w:val="clear" w:pos="1276"/>
          <w:tab w:val="clear" w:pos="1843"/>
          <w:tab w:val="left" w:pos="1134"/>
          <w:tab w:val="left" w:pos="1560"/>
          <w:tab w:val="left" w:pos="2127"/>
        </w:tabs>
        <w:spacing w:before="0"/>
        <w:ind w:firstLine="567"/>
        <w:rPr>
          <w:rFonts w:cs="Calibri"/>
          <w:b/>
          <w:bCs/>
          <w:noProof w:val="0"/>
          <w:color w:val="000000"/>
          <w:lang w:val="en-GB"/>
        </w:rPr>
      </w:pPr>
      <w:r w:rsidRPr="00181097">
        <w:rPr>
          <w:rFonts w:cs="Calibri"/>
          <w:b/>
          <w:bCs/>
          <w:noProof w:val="0"/>
          <w:color w:val="000000"/>
          <w:lang w:val="en-GB"/>
        </w:rPr>
        <w:tab/>
      </w:r>
      <w:r w:rsidRPr="00181097">
        <w:rPr>
          <w:rFonts w:cs="Calibri"/>
          <w:b/>
          <w:bCs/>
          <w:noProof w:val="0"/>
          <w:color w:val="000000"/>
          <w:lang w:val="en-GB"/>
        </w:rPr>
        <w:tab/>
      </w:r>
      <w:r w:rsidRPr="00181097">
        <w:rPr>
          <w:rFonts w:cs="Calibri"/>
          <w:b/>
          <w:bCs/>
          <w:noProof w:val="0"/>
          <w:color w:val="000000"/>
          <w:lang w:val="en-GB"/>
        </w:rPr>
        <w:tab/>
      </w:r>
      <w:r w:rsidRPr="00181097">
        <w:rPr>
          <w:rFonts w:cs="Calibri"/>
          <w:noProof w:val="0"/>
          <w:color w:val="000000"/>
          <w:lang w:val="en-GB" w:eastAsia="en-GB"/>
        </w:rPr>
        <w:t>BP 69, 6, Rue Wagane Diouf, Dakar, Sénégal.</w:t>
      </w:r>
    </w:p>
    <w:p w14:paraId="690CAEF6" w14:textId="67102777" w:rsidR="006E1790" w:rsidRDefault="006E1790" w:rsidP="00A45D48">
      <w:pPr>
        <w:rPr>
          <w:lang w:val="en-GB"/>
        </w:rPr>
      </w:pPr>
    </w:p>
    <w:p w14:paraId="71C6E7B4" w14:textId="77777777" w:rsidR="00E964C0" w:rsidRDefault="00E964C0" w:rsidP="00A45D48">
      <w:pPr>
        <w:rPr>
          <w:lang w:val="en-GB"/>
        </w:rPr>
      </w:pPr>
    </w:p>
    <w:p w14:paraId="6FC68003" w14:textId="77777777" w:rsidR="000839FC" w:rsidRPr="00181097" w:rsidRDefault="000839FC" w:rsidP="000C7ABF">
      <w:pPr>
        <w:widowControl w:val="0"/>
        <w:tabs>
          <w:tab w:val="left" w:pos="199"/>
          <w:tab w:val="left" w:pos="1021"/>
        </w:tabs>
        <w:spacing w:before="0"/>
        <w:rPr>
          <w:rFonts w:cs="Calibri"/>
          <w:color w:val="000000"/>
          <w:lang w:eastAsia="en-GB"/>
        </w:rPr>
      </w:pPr>
    </w:p>
    <w:p w14:paraId="133AE21D" w14:textId="77777777" w:rsidR="000839FC" w:rsidRPr="00831B4A" w:rsidRDefault="000839FC" w:rsidP="00037E79">
      <w:pPr>
        <w:pStyle w:val="Heading20"/>
      </w:pPr>
      <w:bookmarkStart w:id="1737" w:name="_Toc65856745"/>
      <w:r w:rsidRPr="00831B4A">
        <w:t>List of Issuer Identifier Numbers for</w:t>
      </w:r>
      <w:r w:rsidRPr="00831B4A">
        <w:br/>
        <w:t xml:space="preserve">the International Telecommunication Charge Card </w:t>
      </w:r>
      <w:r w:rsidRPr="00831B4A">
        <w:br/>
        <w:t>(in accordance with Recommendation ITU-T E.118 (05/2006))</w:t>
      </w:r>
      <w:r w:rsidRPr="00831B4A">
        <w:br/>
        <w:t>(Position on 1 December 2018)</w:t>
      </w:r>
      <w:bookmarkEnd w:id="1737"/>
    </w:p>
    <w:p w14:paraId="55013419" w14:textId="3E78672A" w:rsidR="000839FC" w:rsidRPr="008E18C4" w:rsidRDefault="000839FC" w:rsidP="000C7ABF">
      <w:pPr>
        <w:tabs>
          <w:tab w:val="left" w:pos="720"/>
        </w:tabs>
        <w:spacing w:before="240"/>
        <w:jc w:val="center"/>
        <w:rPr>
          <w:rFonts w:asciiTheme="minorHAnsi" w:hAnsiTheme="minorHAnsi"/>
          <w:lang w:val="en-GB"/>
        </w:rPr>
      </w:pPr>
      <w:r w:rsidRPr="008E18C4">
        <w:rPr>
          <w:rFonts w:asciiTheme="minorHAnsi" w:hAnsiTheme="minorHAnsi"/>
          <w:lang w:val="en-GB"/>
        </w:rPr>
        <w:t>(Annex to ITU Operational Bulletin No. 1161 – 1.XII.2018)</w:t>
      </w:r>
      <w:r w:rsidRPr="008E18C4">
        <w:rPr>
          <w:rFonts w:asciiTheme="minorHAnsi" w:hAnsiTheme="minorHAnsi"/>
          <w:lang w:val="en-GB"/>
        </w:rPr>
        <w:br/>
        <w:t xml:space="preserve">(Amendment No. </w:t>
      </w:r>
      <w:r>
        <w:rPr>
          <w:rFonts w:asciiTheme="minorHAnsi" w:hAnsiTheme="minorHAnsi"/>
          <w:lang w:val="en-GB"/>
        </w:rPr>
        <w:t>4</w:t>
      </w:r>
      <w:r w:rsidR="00E964C0">
        <w:rPr>
          <w:rFonts w:asciiTheme="minorHAnsi" w:hAnsiTheme="minorHAnsi"/>
          <w:lang w:val="en-GB"/>
        </w:rPr>
        <w:t>5</w:t>
      </w:r>
      <w:r w:rsidRPr="008E18C4">
        <w:rPr>
          <w:rFonts w:asciiTheme="minorHAnsi" w:hAnsiTheme="minorHAnsi"/>
          <w:lang w:val="en-GB"/>
        </w:rPr>
        <w:t>)</w:t>
      </w:r>
    </w:p>
    <w:p w14:paraId="22189BE3" w14:textId="77777777" w:rsidR="00A46B0C" w:rsidRPr="00A46B0C" w:rsidRDefault="00A46B0C" w:rsidP="00A46B0C">
      <w:pPr>
        <w:tabs>
          <w:tab w:val="clear" w:pos="567"/>
          <w:tab w:val="clear" w:pos="1276"/>
          <w:tab w:val="clear" w:pos="1843"/>
          <w:tab w:val="clear" w:pos="5387"/>
          <w:tab w:val="clear" w:pos="5954"/>
        </w:tabs>
        <w:spacing w:before="0"/>
        <w:jc w:val="left"/>
        <w:rPr>
          <w:noProof w:val="0"/>
        </w:rPr>
      </w:pPr>
      <w:bookmarkStart w:id="1738" w:name="OLE_LINK8"/>
    </w:p>
    <w:p w14:paraId="55BF0EEC" w14:textId="77777777" w:rsidR="00E964C0" w:rsidRDefault="00E964C0" w:rsidP="00E964C0">
      <w:pPr>
        <w:tabs>
          <w:tab w:val="left" w:pos="1560"/>
          <w:tab w:val="left" w:pos="4140"/>
          <w:tab w:val="left" w:pos="4230"/>
        </w:tabs>
        <w:spacing w:before="0" w:after="200"/>
        <w:jc w:val="left"/>
        <w:rPr>
          <w:rFonts w:asciiTheme="minorHAnsi" w:hAnsiTheme="minorHAnsi" w:cs="Arial"/>
          <w:b/>
          <w:bCs/>
          <w:lang w:val="en-GB"/>
        </w:rPr>
      </w:pPr>
      <w:r>
        <w:rPr>
          <w:rFonts w:asciiTheme="minorHAnsi" w:hAnsiTheme="minorHAnsi" w:cs="Arial"/>
          <w:b/>
          <w:bCs/>
          <w:lang w:val="en-GB"/>
        </w:rPr>
        <w:t>Germany     LIR</w:t>
      </w:r>
    </w:p>
    <w:tbl>
      <w:tblPr>
        <w:tblW w:w="96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0"/>
        <w:gridCol w:w="2608"/>
        <w:gridCol w:w="1311"/>
        <w:gridCol w:w="3823"/>
      </w:tblGrid>
      <w:tr w:rsidR="00E964C0" w:rsidRPr="00A540E4" w14:paraId="059376D6" w14:textId="77777777" w:rsidTr="00AB5F7C">
        <w:trPr>
          <w:cantSplit/>
        </w:trPr>
        <w:tc>
          <w:tcPr>
            <w:tcW w:w="1882" w:type="dxa"/>
            <w:tcBorders>
              <w:top w:val="single" w:sz="6" w:space="0" w:color="auto"/>
              <w:left w:val="single" w:sz="6" w:space="0" w:color="auto"/>
              <w:bottom w:val="single" w:sz="6" w:space="0" w:color="auto"/>
              <w:right w:val="single" w:sz="6" w:space="0" w:color="auto"/>
            </w:tcBorders>
          </w:tcPr>
          <w:p w14:paraId="1DAC458F" w14:textId="77777777" w:rsidR="00E964C0" w:rsidRPr="00A540E4" w:rsidRDefault="00E964C0" w:rsidP="00AB5F7C">
            <w:pPr>
              <w:tabs>
                <w:tab w:val="left" w:pos="426"/>
                <w:tab w:val="left" w:pos="4140"/>
                <w:tab w:val="left" w:pos="4230"/>
              </w:tabs>
              <w:spacing w:before="0"/>
              <w:jc w:val="center"/>
              <w:rPr>
                <w:rFonts w:asciiTheme="minorHAnsi" w:hAnsiTheme="minorHAnsi" w:cs="Arial"/>
                <w:i/>
                <w:iCs/>
                <w:lang w:val="en-GB"/>
              </w:rPr>
            </w:pPr>
            <w:r w:rsidRPr="00A540E4">
              <w:rPr>
                <w:rFonts w:asciiTheme="minorHAnsi" w:hAnsiTheme="minorHAnsi" w:cs="Arial"/>
                <w:i/>
                <w:iCs/>
                <w:lang w:val="en-GB"/>
              </w:rPr>
              <w:t>Country/</w:t>
            </w:r>
          </w:p>
          <w:p w14:paraId="74F53FE9" w14:textId="77777777" w:rsidR="00E964C0" w:rsidRPr="00A540E4" w:rsidRDefault="00E964C0" w:rsidP="00AB5F7C">
            <w:pPr>
              <w:tabs>
                <w:tab w:val="left" w:pos="426"/>
                <w:tab w:val="left" w:pos="4140"/>
                <w:tab w:val="left" w:pos="4230"/>
              </w:tabs>
              <w:spacing w:before="0"/>
              <w:jc w:val="center"/>
              <w:rPr>
                <w:rFonts w:asciiTheme="minorHAnsi" w:hAnsiTheme="minorHAnsi" w:cs="Arial"/>
                <w:i/>
                <w:iCs/>
                <w:lang w:val="en-GB"/>
              </w:rPr>
            </w:pPr>
            <w:r w:rsidRPr="00A540E4">
              <w:rPr>
                <w:rFonts w:asciiTheme="minorHAnsi" w:hAnsiTheme="minorHAnsi" w:cs="Arial"/>
                <w:i/>
                <w:iCs/>
                <w:lang w:val="en-GB"/>
              </w:rPr>
              <w:t>geographical area</w:t>
            </w:r>
          </w:p>
        </w:tc>
        <w:tc>
          <w:tcPr>
            <w:tcW w:w="2610" w:type="dxa"/>
            <w:tcBorders>
              <w:top w:val="single" w:sz="6" w:space="0" w:color="auto"/>
              <w:left w:val="single" w:sz="6" w:space="0" w:color="auto"/>
              <w:bottom w:val="single" w:sz="6" w:space="0" w:color="auto"/>
              <w:right w:val="single" w:sz="6" w:space="0" w:color="auto"/>
            </w:tcBorders>
          </w:tcPr>
          <w:p w14:paraId="7FA1B9FD" w14:textId="77777777" w:rsidR="00E964C0" w:rsidRPr="00A540E4" w:rsidRDefault="00E964C0" w:rsidP="00AB5F7C">
            <w:pPr>
              <w:tabs>
                <w:tab w:val="left" w:pos="426"/>
                <w:tab w:val="left" w:pos="4140"/>
                <w:tab w:val="left" w:pos="4230"/>
              </w:tabs>
              <w:spacing w:before="0"/>
              <w:jc w:val="left"/>
              <w:rPr>
                <w:rFonts w:asciiTheme="minorHAnsi" w:hAnsiTheme="minorHAnsi" w:cs="Arial"/>
                <w:i/>
                <w:iCs/>
                <w:lang w:val="en-GB"/>
              </w:rPr>
            </w:pPr>
            <w:r w:rsidRPr="00A540E4">
              <w:rPr>
                <w:rFonts w:asciiTheme="minorHAnsi" w:hAnsiTheme="minorHAnsi" w:cs="Arial"/>
                <w:i/>
                <w:iCs/>
                <w:lang w:val="en-GB"/>
              </w:rPr>
              <w:t>Company Name/Address</w:t>
            </w:r>
          </w:p>
        </w:tc>
        <w:tc>
          <w:tcPr>
            <w:tcW w:w="1312" w:type="dxa"/>
            <w:tcBorders>
              <w:top w:val="single" w:sz="6" w:space="0" w:color="auto"/>
              <w:left w:val="single" w:sz="6" w:space="0" w:color="auto"/>
              <w:bottom w:val="single" w:sz="6" w:space="0" w:color="auto"/>
              <w:right w:val="single" w:sz="6" w:space="0" w:color="auto"/>
            </w:tcBorders>
          </w:tcPr>
          <w:p w14:paraId="7A6911EC" w14:textId="77777777" w:rsidR="00E964C0" w:rsidRPr="00A540E4" w:rsidRDefault="00E964C0" w:rsidP="00AB5F7C">
            <w:pPr>
              <w:tabs>
                <w:tab w:val="left" w:pos="426"/>
                <w:tab w:val="left" w:pos="4140"/>
                <w:tab w:val="left" w:pos="4230"/>
              </w:tabs>
              <w:spacing w:before="0"/>
              <w:jc w:val="center"/>
              <w:rPr>
                <w:rFonts w:asciiTheme="minorHAnsi" w:hAnsiTheme="minorHAnsi" w:cs="Arial"/>
                <w:i/>
                <w:iCs/>
                <w:lang w:val="en-GB"/>
              </w:rPr>
            </w:pPr>
            <w:r w:rsidRPr="00A540E4">
              <w:rPr>
                <w:rFonts w:asciiTheme="minorHAnsi" w:hAnsiTheme="minorHAnsi" w:cs="Arial"/>
                <w:i/>
                <w:iCs/>
                <w:lang w:val="en-GB"/>
              </w:rPr>
              <w:t>Issuer Identifier Number</w:t>
            </w:r>
          </w:p>
        </w:tc>
        <w:tc>
          <w:tcPr>
            <w:tcW w:w="3827" w:type="dxa"/>
            <w:tcBorders>
              <w:top w:val="single" w:sz="6" w:space="0" w:color="auto"/>
              <w:left w:val="single" w:sz="6" w:space="0" w:color="auto"/>
              <w:bottom w:val="single" w:sz="6" w:space="0" w:color="auto"/>
              <w:right w:val="single" w:sz="6" w:space="0" w:color="auto"/>
            </w:tcBorders>
          </w:tcPr>
          <w:p w14:paraId="2BE1840B" w14:textId="77777777" w:rsidR="00E964C0" w:rsidRPr="00A540E4" w:rsidRDefault="00E964C0" w:rsidP="00AB5F7C">
            <w:pPr>
              <w:tabs>
                <w:tab w:val="left" w:pos="426"/>
                <w:tab w:val="left" w:pos="4140"/>
                <w:tab w:val="left" w:pos="4230"/>
              </w:tabs>
              <w:spacing w:before="0"/>
              <w:jc w:val="left"/>
              <w:rPr>
                <w:rFonts w:asciiTheme="minorHAnsi" w:hAnsiTheme="minorHAnsi" w:cs="Arial"/>
                <w:i/>
                <w:iCs/>
                <w:lang w:val="en-GB"/>
              </w:rPr>
            </w:pPr>
            <w:r w:rsidRPr="00A540E4">
              <w:rPr>
                <w:rFonts w:asciiTheme="minorHAnsi" w:hAnsiTheme="minorHAnsi" w:cs="Arial"/>
                <w:i/>
                <w:iCs/>
                <w:lang w:val="en-GB"/>
              </w:rPr>
              <w:t>Contact</w:t>
            </w:r>
          </w:p>
        </w:tc>
      </w:tr>
      <w:tr w:rsidR="00E964C0" w:rsidRPr="00023A4D" w14:paraId="6F06940B" w14:textId="77777777" w:rsidTr="00AB5F7C">
        <w:trPr>
          <w:cantSplit/>
        </w:trPr>
        <w:tc>
          <w:tcPr>
            <w:tcW w:w="1882" w:type="dxa"/>
            <w:tcBorders>
              <w:top w:val="single" w:sz="6" w:space="0" w:color="auto"/>
              <w:left w:val="single" w:sz="6" w:space="0" w:color="auto"/>
              <w:bottom w:val="single" w:sz="6" w:space="0" w:color="auto"/>
              <w:right w:val="single" w:sz="6" w:space="0" w:color="auto"/>
            </w:tcBorders>
          </w:tcPr>
          <w:p w14:paraId="0542A53F" w14:textId="77777777" w:rsidR="00E964C0" w:rsidRPr="004C4FD4" w:rsidRDefault="00E964C0" w:rsidP="00AB5F7C">
            <w:pPr>
              <w:tabs>
                <w:tab w:val="left" w:pos="426"/>
                <w:tab w:val="left" w:pos="4140"/>
                <w:tab w:val="left" w:pos="4230"/>
              </w:tabs>
              <w:spacing w:before="0"/>
              <w:jc w:val="left"/>
              <w:rPr>
                <w:rFonts w:asciiTheme="minorHAnsi" w:hAnsiTheme="minorHAnsi" w:cs="Arial"/>
                <w:lang w:val="en-GB"/>
              </w:rPr>
            </w:pPr>
            <w:bookmarkStart w:id="1739" w:name="_Hlk507763894"/>
            <w:r>
              <w:rPr>
                <w:rFonts w:asciiTheme="minorHAnsi" w:hAnsiTheme="minorHAnsi" w:cs="Arial"/>
                <w:lang w:val="en-GB"/>
              </w:rPr>
              <w:t>Germany</w:t>
            </w:r>
          </w:p>
        </w:tc>
        <w:tc>
          <w:tcPr>
            <w:tcW w:w="2610" w:type="dxa"/>
            <w:tcBorders>
              <w:top w:val="single" w:sz="6" w:space="0" w:color="auto"/>
              <w:left w:val="single" w:sz="6" w:space="0" w:color="auto"/>
              <w:bottom w:val="single" w:sz="6" w:space="0" w:color="auto"/>
              <w:right w:val="single" w:sz="6" w:space="0" w:color="auto"/>
            </w:tcBorders>
          </w:tcPr>
          <w:p w14:paraId="68CA0986" w14:textId="77777777" w:rsidR="00E964C0" w:rsidRPr="00825273" w:rsidRDefault="00E964C0" w:rsidP="00AB5F7C">
            <w:pPr>
              <w:tabs>
                <w:tab w:val="left" w:pos="426"/>
                <w:tab w:val="left" w:pos="4140"/>
                <w:tab w:val="left" w:pos="4230"/>
              </w:tabs>
              <w:spacing w:before="0"/>
              <w:jc w:val="left"/>
              <w:rPr>
                <w:rFonts w:asciiTheme="minorHAnsi" w:hAnsiTheme="minorHAnsi" w:cs="Arial"/>
                <w:b/>
                <w:bCs/>
                <w:lang w:val="fr-FR"/>
              </w:rPr>
            </w:pPr>
            <w:r w:rsidRPr="00825273">
              <w:rPr>
                <w:rFonts w:asciiTheme="minorHAnsi" w:hAnsiTheme="minorHAnsi" w:cs="Arial"/>
                <w:b/>
                <w:bCs/>
                <w:lang w:val="fr-FR"/>
              </w:rPr>
              <w:t>Trasna Solutions GmbH</w:t>
            </w:r>
          </w:p>
          <w:p w14:paraId="29DC36E4" w14:textId="77777777" w:rsidR="00E964C0" w:rsidRPr="00C52160" w:rsidRDefault="00E964C0" w:rsidP="00AB5F7C">
            <w:pPr>
              <w:tabs>
                <w:tab w:val="left" w:pos="426"/>
                <w:tab w:val="left" w:pos="4140"/>
                <w:tab w:val="left" w:pos="4230"/>
              </w:tabs>
              <w:spacing w:before="0"/>
              <w:jc w:val="left"/>
              <w:rPr>
                <w:rFonts w:asciiTheme="minorHAnsi" w:hAnsiTheme="minorHAnsi" w:cs="Arial"/>
                <w:lang w:val="fr-FR"/>
              </w:rPr>
            </w:pPr>
            <w:r w:rsidRPr="00C52160">
              <w:rPr>
                <w:rFonts w:asciiTheme="minorHAnsi" w:hAnsiTheme="minorHAnsi" w:cs="Arial"/>
                <w:lang w:val="fr-FR"/>
              </w:rPr>
              <w:t>Konrad-Zuse-Platz 5</w:t>
            </w:r>
          </w:p>
          <w:p w14:paraId="0032A12C" w14:textId="77777777" w:rsidR="00E964C0" w:rsidRPr="00023A4D" w:rsidRDefault="00E964C0" w:rsidP="00AB5F7C">
            <w:pPr>
              <w:tabs>
                <w:tab w:val="left" w:pos="426"/>
                <w:tab w:val="left" w:pos="4140"/>
                <w:tab w:val="left" w:pos="4230"/>
              </w:tabs>
              <w:spacing w:before="0"/>
              <w:jc w:val="left"/>
              <w:rPr>
                <w:rFonts w:asciiTheme="minorHAnsi" w:hAnsiTheme="minorHAnsi" w:cs="Arial"/>
                <w:lang w:val="fr-FR"/>
              </w:rPr>
            </w:pPr>
            <w:r w:rsidRPr="00C52160">
              <w:rPr>
                <w:rFonts w:asciiTheme="minorHAnsi" w:hAnsiTheme="minorHAnsi" w:cs="Arial"/>
                <w:lang w:val="fr-FR"/>
              </w:rPr>
              <w:t>81829 MUNCHEN</w:t>
            </w:r>
          </w:p>
        </w:tc>
        <w:tc>
          <w:tcPr>
            <w:tcW w:w="1312" w:type="dxa"/>
            <w:tcBorders>
              <w:top w:val="single" w:sz="6" w:space="0" w:color="auto"/>
              <w:left w:val="single" w:sz="6" w:space="0" w:color="auto"/>
              <w:bottom w:val="single" w:sz="6" w:space="0" w:color="auto"/>
              <w:right w:val="single" w:sz="6" w:space="0" w:color="auto"/>
            </w:tcBorders>
          </w:tcPr>
          <w:p w14:paraId="315DCE61" w14:textId="77777777" w:rsidR="00E964C0" w:rsidRPr="00023A4D" w:rsidRDefault="00E964C0" w:rsidP="00AB5F7C">
            <w:pPr>
              <w:tabs>
                <w:tab w:val="left" w:pos="426"/>
                <w:tab w:val="left" w:pos="4140"/>
                <w:tab w:val="left" w:pos="4230"/>
              </w:tabs>
              <w:spacing w:before="0"/>
              <w:jc w:val="center"/>
              <w:rPr>
                <w:rFonts w:asciiTheme="minorHAnsi" w:hAnsiTheme="minorHAnsi" w:cs="Arial"/>
                <w:b/>
                <w:bCs/>
                <w:lang w:val="en-GB"/>
              </w:rPr>
            </w:pPr>
            <w:r w:rsidRPr="00023A4D">
              <w:rPr>
                <w:b/>
                <w:bCs/>
                <w:color w:val="000000"/>
                <w:lang w:val="es-ES"/>
              </w:rPr>
              <w:t xml:space="preserve">89 </w:t>
            </w:r>
            <w:r>
              <w:rPr>
                <w:b/>
                <w:bCs/>
                <w:color w:val="000000"/>
                <w:lang w:val="es-ES"/>
              </w:rPr>
              <w:t>49 39</w:t>
            </w:r>
          </w:p>
        </w:tc>
        <w:tc>
          <w:tcPr>
            <w:tcW w:w="3827" w:type="dxa"/>
            <w:tcBorders>
              <w:top w:val="single" w:sz="6" w:space="0" w:color="auto"/>
              <w:left w:val="single" w:sz="6" w:space="0" w:color="auto"/>
              <w:bottom w:val="single" w:sz="6" w:space="0" w:color="auto"/>
              <w:right w:val="single" w:sz="6" w:space="0" w:color="auto"/>
            </w:tcBorders>
          </w:tcPr>
          <w:p w14:paraId="76C33E52" w14:textId="77777777" w:rsidR="00E964C0" w:rsidRPr="00C52160" w:rsidRDefault="00E964C0" w:rsidP="00AB5F7C">
            <w:pPr>
              <w:overflowPunct/>
              <w:autoSpaceDE/>
              <w:autoSpaceDN/>
              <w:adjustRightInd/>
              <w:spacing w:before="0" w:after="2" w:line="228" w:lineRule="auto"/>
              <w:ind w:right="256"/>
              <w:contextualSpacing/>
              <w:jc w:val="left"/>
              <w:textAlignment w:val="auto"/>
              <w:rPr>
                <w:rFonts w:eastAsia="Calibri"/>
                <w:color w:val="000000"/>
                <w:lang w:eastAsia="en-GB"/>
              </w:rPr>
            </w:pPr>
            <w:r w:rsidRPr="00C52160">
              <w:rPr>
                <w:rFonts w:eastAsia="Calibri"/>
                <w:color w:val="000000"/>
                <w:lang w:eastAsia="en-GB"/>
              </w:rPr>
              <w:t>Benedikt Leisten</w:t>
            </w:r>
          </w:p>
          <w:p w14:paraId="3B3ACB46" w14:textId="77777777" w:rsidR="00E964C0" w:rsidRPr="00C52160" w:rsidRDefault="00E964C0" w:rsidP="00AB5F7C">
            <w:pPr>
              <w:overflowPunct/>
              <w:autoSpaceDE/>
              <w:autoSpaceDN/>
              <w:adjustRightInd/>
              <w:spacing w:before="0" w:after="2" w:line="228" w:lineRule="auto"/>
              <w:ind w:right="256"/>
              <w:contextualSpacing/>
              <w:jc w:val="left"/>
              <w:textAlignment w:val="auto"/>
              <w:rPr>
                <w:rFonts w:eastAsia="Calibri"/>
                <w:color w:val="000000"/>
                <w:lang w:eastAsia="en-GB"/>
              </w:rPr>
            </w:pPr>
            <w:r w:rsidRPr="00C52160">
              <w:rPr>
                <w:rFonts w:eastAsia="Calibri"/>
                <w:color w:val="000000"/>
                <w:lang w:eastAsia="en-GB"/>
              </w:rPr>
              <w:t>Konrad-Zuse-Platz 5</w:t>
            </w:r>
          </w:p>
          <w:p w14:paraId="5994FD17" w14:textId="77777777" w:rsidR="00E964C0" w:rsidRPr="00C52160" w:rsidRDefault="00E964C0" w:rsidP="00AB5F7C">
            <w:pPr>
              <w:overflowPunct/>
              <w:autoSpaceDE/>
              <w:autoSpaceDN/>
              <w:adjustRightInd/>
              <w:spacing w:before="0" w:after="2" w:line="228" w:lineRule="auto"/>
              <w:ind w:right="256"/>
              <w:contextualSpacing/>
              <w:jc w:val="left"/>
              <w:textAlignment w:val="auto"/>
              <w:rPr>
                <w:rFonts w:eastAsia="Calibri"/>
                <w:color w:val="000000"/>
                <w:lang w:eastAsia="en-GB"/>
              </w:rPr>
            </w:pPr>
            <w:r w:rsidRPr="00C52160">
              <w:rPr>
                <w:rFonts w:eastAsia="Calibri"/>
                <w:color w:val="000000"/>
                <w:lang w:eastAsia="en-GB"/>
              </w:rPr>
              <w:t>81829 MUNCHEN</w:t>
            </w:r>
          </w:p>
          <w:p w14:paraId="43BE5231" w14:textId="78BD050D" w:rsidR="00E964C0" w:rsidRPr="00C52160" w:rsidRDefault="00E964C0" w:rsidP="00E964C0">
            <w:pPr>
              <w:tabs>
                <w:tab w:val="clear" w:pos="567"/>
                <w:tab w:val="left" w:pos="656"/>
              </w:tabs>
              <w:overflowPunct/>
              <w:autoSpaceDE/>
              <w:autoSpaceDN/>
              <w:adjustRightInd/>
              <w:spacing w:before="0" w:after="2" w:line="228" w:lineRule="auto"/>
              <w:ind w:right="256"/>
              <w:contextualSpacing/>
              <w:jc w:val="left"/>
              <w:textAlignment w:val="auto"/>
              <w:rPr>
                <w:rFonts w:eastAsia="Calibri"/>
                <w:color w:val="000000"/>
                <w:lang w:eastAsia="en-GB"/>
              </w:rPr>
            </w:pPr>
            <w:r w:rsidRPr="00C52160">
              <w:rPr>
                <w:rFonts w:eastAsia="Calibri"/>
                <w:color w:val="000000"/>
                <w:lang w:eastAsia="en-GB"/>
              </w:rPr>
              <w:t>Tel:</w:t>
            </w:r>
            <w:r>
              <w:rPr>
                <w:rFonts w:eastAsia="Calibri"/>
                <w:color w:val="000000"/>
                <w:lang w:eastAsia="en-GB"/>
              </w:rPr>
              <w:tab/>
            </w:r>
            <w:r w:rsidRPr="00C52160">
              <w:rPr>
                <w:rFonts w:eastAsia="Calibri"/>
                <w:color w:val="000000"/>
                <w:lang w:eastAsia="en-GB"/>
              </w:rPr>
              <w:t>+49 89 3090977 0</w:t>
            </w:r>
          </w:p>
          <w:p w14:paraId="7763FEC9" w14:textId="421F5F23" w:rsidR="00E964C0" w:rsidRPr="00C52160" w:rsidRDefault="00E964C0" w:rsidP="00E964C0">
            <w:pPr>
              <w:tabs>
                <w:tab w:val="clear" w:pos="567"/>
                <w:tab w:val="left" w:pos="656"/>
              </w:tabs>
              <w:overflowPunct/>
              <w:autoSpaceDE/>
              <w:autoSpaceDN/>
              <w:adjustRightInd/>
              <w:spacing w:before="0" w:after="2" w:line="228" w:lineRule="auto"/>
              <w:ind w:right="256"/>
              <w:contextualSpacing/>
              <w:jc w:val="left"/>
              <w:textAlignment w:val="auto"/>
              <w:rPr>
                <w:rFonts w:eastAsia="Calibri"/>
                <w:color w:val="000000"/>
                <w:lang w:eastAsia="en-GB"/>
              </w:rPr>
            </w:pPr>
            <w:r w:rsidRPr="00C52160">
              <w:rPr>
                <w:rFonts w:eastAsia="Calibri"/>
                <w:color w:val="000000"/>
                <w:lang w:eastAsia="en-GB"/>
              </w:rPr>
              <w:t xml:space="preserve">Fax: </w:t>
            </w:r>
            <w:r>
              <w:rPr>
                <w:rFonts w:eastAsia="Calibri"/>
                <w:color w:val="000000"/>
                <w:lang w:eastAsia="en-GB"/>
              </w:rPr>
              <w:tab/>
            </w:r>
            <w:r w:rsidRPr="00C52160">
              <w:rPr>
                <w:rFonts w:eastAsia="Calibri"/>
                <w:color w:val="000000"/>
                <w:lang w:eastAsia="en-GB"/>
              </w:rPr>
              <w:t>+49 89 3090977 99</w:t>
            </w:r>
          </w:p>
          <w:p w14:paraId="52324ED1" w14:textId="44F037AF" w:rsidR="00E964C0" w:rsidRPr="00023A4D" w:rsidRDefault="00E964C0" w:rsidP="00E964C0">
            <w:pPr>
              <w:tabs>
                <w:tab w:val="clear" w:pos="567"/>
                <w:tab w:val="left" w:pos="656"/>
              </w:tabs>
              <w:spacing w:before="0" w:after="120"/>
              <w:jc w:val="left"/>
              <w:rPr>
                <w:lang w:val="fr-FR"/>
              </w:rPr>
            </w:pPr>
            <w:r w:rsidRPr="00C52160">
              <w:rPr>
                <w:rFonts w:eastAsia="Calibri"/>
                <w:color w:val="000000"/>
                <w:lang w:eastAsia="en-GB"/>
              </w:rPr>
              <w:t xml:space="preserve">E-mail: </w:t>
            </w:r>
            <w:r>
              <w:rPr>
                <w:rFonts w:eastAsia="Calibri"/>
                <w:color w:val="000000"/>
                <w:lang w:eastAsia="en-GB"/>
              </w:rPr>
              <w:tab/>
            </w:r>
            <w:r w:rsidRPr="00825273">
              <w:rPr>
                <w:rFonts w:eastAsia="Calibri"/>
                <w:color w:val="000000"/>
                <w:lang w:eastAsia="en-GB"/>
              </w:rPr>
              <w:t>accounting-de@trasna.io</w:t>
            </w:r>
          </w:p>
        </w:tc>
      </w:tr>
      <w:bookmarkEnd w:id="1739"/>
    </w:tbl>
    <w:p w14:paraId="6A6A6E51" w14:textId="77777777" w:rsidR="00E964C0" w:rsidRPr="00023A4D" w:rsidRDefault="00E964C0" w:rsidP="00E964C0">
      <w:pPr>
        <w:pStyle w:val="NoSpacing"/>
        <w:rPr>
          <w:lang w:val="fr-FR"/>
        </w:rPr>
      </w:pPr>
    </w:p>
    <w:bookmarkEnd w:id="1738"/>
    <w:p w14:paraId="19B92D19" w14:textId="77777777" w:rsidR="00A46B0C" w:rsidRPr="00A46B0C" w:rsidRDefault="00A46B0C" w:rsidP="00A46B0C">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lang w:val="es-ES_tradnl"/>
        </w:rPr>
      </w:pPr>
    </w:p>
    <w:p w14:paraId="5F120928" w14:textId="3EA82208" w:rsidR="00C60E53" w:rsidRDefault="00C60E53" w:rsidP="000C7ABF">
      <w:pPr>
        <w:pStyle w:val="NoSpacing"/>
        <w:rPr>
          <w:sz w:val="20"/>
          <w:szCs w:val="20"/>
          <w:lang w:val="fr-CH"/>
        </w:rPr>
      </w:pPr>
      <w:r>
        <w:rPr>
          <w:sz w:val="20"/>
          <w:szCs w:val="20"/>
          <w:lang w:val="fr-CH"/>
        </w:rPr>
        <w:br w:type="page"/>
      </w:r>
    </w:p>
    <w:p w14:paraId="22BB2718" w14:textId="1466DF3D" w:rsidR="00AC5316" w:rsidRPr="00A46B0C" w:rsidRDefault="00AC5316" w:rsidP="00AC5316">
      <w:pPr>
        <w:pStyle w:val="Heading20"/>
      </w:pPr>
      <w:bookmarkStart w:id="1740" w:name="_Toc65856746"/>
      <w:r w:rsidRPr="00AC5316">
        <w:rPr>
          <w:lang w:val="en-US"/>
        </w:rPr>
        <w:lastRenderedPageBreak/>
        <w:t xml:space="preserve">Mobile Network Codes (MNC) for the international identification plan </w:t>
      </w:r>
      <w:r w:rsidRPr="00AC5316">
        <w:rPr>
          <w:lang w:val="en-US"/>
        </w:rPr>
        <w:br/>
        <w:t>for public networks and subscriptions</w:t>
      </w:r>
      <w:r w:rsidRPr="00AC5316">
        <w:rPr>
          <w:lang w:val="en-US"/>
        </w:rPr>
        <w:br/>
        <w:t>(According to  Recommendation ITU-T E.212 (09/2016))</w:t>
      </w:r>
      <w:r w:rsidRPr="00AC5316">
        <w:rPr>
          <w:lang w:val="en-US"/>
        </w:rPr>
        <w:br/>
        <w:t>(Position on 15 December 2018)</w:t>
      </w:r>
      <w:bookmarkEnd w:id="1740"/>
    </w:p>
    <w:p w14:paraId="326A438D" w14:textId="77777777" w:rsidR="00AC5316" w:rsidRPr="00AC5316" w:rsidRDefault="00AC5316" w:rsidP="00AC531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C5316">
        <w:rPr>
          <w:rFonts w:eastAsia="Calibri"/>
          <w:noProof w:val="0"/>
          <w:color w:val="000000"/>
        </w:rPr>
        <w:t>(Annex to ITU Operational Bulletin No. 1162 - 15.XII.2018)</w:t>
      </w:r>
    </w:p>
    <w:p w14:paraId="75E2FA07" w14:textId="4B5BE631" w:rsidR="00AC5316" w:rsidRPr="00A46B0C" w:rsidRDefault="00AC5316" w:rsidP="00AC5316">
      <w:pPr>
        <w:tabs>
          <w:tab w:val="clear" w:pos="567"/>
          <w:tab w:val="clear" w:pos="1276"/>
          <w:tab w:val="clear" w:pos="1843"/>
          <w:tab w:val="clear" w:pos="5387"/>
          <w:tab w:val="clear" w:pos="5954"/>
        </w:tabs>
        <w:overflowPunct/>
        <w:autoSpaceDE/>
        <w:autoSpaceDN/>
        <w:adjustRightInd/>
        <w:spacing w:before="0" w:after="160" w:line="259" w:lineRule="auto"/>
        <w:jc w:val="center"/>
        <w:textAlignment w:val="auto"/>
        <w:rPr>
          <w:noProof w:val="0"/>
          <w:lang w:val="fr-FR"/>
        </w:rPr>
      </w:pPr>
      <w:r w:rsidRPr="00AC5316">
        <w:rPr>
          <w:rFonts w:eastAsia="Calibri"/>
          <w:noProof w:val="0"/>
          <w:color w:val="000000"/>
        </w:rPr>
        <w:t xml:space="preserve">(Amendment No. </w:t>
      </w:r>
      <w:r w:rsidR="00E964C0">
        <w:rPr>
          <w:rFonts w:eastAsia="Calibri"/>
          <w:noProof w:val="0"/>
          <w:color w:val="000000"/>
        </w:rPr>
        <w:t>50</w:t>
      </w:r>
      <w:r w:rsidRPr="00AC5316">
        <w:rPr>
          <w:rFonts w:eastAsia="Calibri"/>
          <w:noProof w:val="0"/>
          <w:color w:val="000000"/>
        </w:rPr>
        <w:t>)</w:t>
      </w:r>
    </w:p>
    <w:p w14:paraId="4123B670" w14:textId="55F8EABF" w:rsidR="000839FC" w:rsidRDefault="000839FC" w:rsidP="000C7ABF">
      <w:pPr>
        <w:rPr>
          <w:sz w:val="16"/>
          <w:szCs w:val="16"/>
        </w:rPr>
      </w:pPr>
    </w:p>
    <w:tbl>
      <w:tblPr>
        <w:tblStyle w:val="TableGrid"/>
        <w:tblW w:w="0" w:type="auto"/>
        <w:tblBorders>
          <w:top w:val="single" w:sz="8" w:space="0" w:color="D3D3D3"/>
          <w:left w:val="single" w:sz="8" w:space="0" w:color="D3D3D3"/>
          <w:bottom w:val="single" w:sz="8" w:space="0" w:color="D3D3D3"/>
          <w:right w:val="single" w:sz="8" w:space="0" w:color="D3D3D3"/>
          <w:insideH w:val="single" w:sz="6" w:space="0" w:color="D3D3D3"/>
          <w:insideV w:val="single" w:sz="6" w:space="0" w:color="D3D3D3"/>
        </w:tblBorders>
        <w:tblLook w:val="04A0" w:firstRow="1" w:lastRow="0" w:firstColumn="1" w:lastColumn="0" w:noHBand="0" w:noVBand="1"/>
      </w:tblPr>
      <w:tblGrid>
        <w:gridCol w:w="3018"/>
        <w:gridCol w:w="1797"/>
        <w:gridCol w:w="3969"/>
      </w:tblGrid>
      <w:tr w:rsidR="00AC5316" w14:paraId="08A3E337" w14:textId="77777777" w:rsidTr="00AC5316">
        <w:tc>
          <w:tcPr>
            <w:tcW w:w="3018" w:type="dxa"/>
          </w:tcPr>
          <w:p w14:paraId="114C8988" w14:textId="6CDC38F3" w:rsidR="00AC5316" w:rsidRDefault="00AC5316" w:rsidP="00AC5316">
            <w:pPr>
              <w:rPr>
                <w:sz w:val="16"/>
                <w:szCs w:val="16"/>
              </w:rPr>
            </w:pPr>
            <w:r w:rsidRPr="00AC5316">
              <w:rPr>
                <w:rFonts w:eastAsia="Calibri"/>
                <w:b/>
                <w:i/>
                <w:noProof w:val="0"/>
                <w:color w:val="000000"/>
              </w:rPr>
              <w:t>Country/Geographical area</w:t>
            </w:r>
          </w:p>
        </w:tc>
        <w:tc>
          <w:tcPr>
            <w:tcW w:w="1797" w:type="dxa"/>
          </w:tcPr>
          <w:p w14:paraId="4044D9F5" w14:textId="5781AB8D" w:rsidR="00AC5316" w:rsidRDefault="00AC5316" w:rsidP="00AC5316">
            <w:pPr>
              <w:rPr>
                <w:sz w:val="16"/>
                <w:szCs w:val="16"/>
              </w:rPr>
            </w:pPr>
            <w:r w:rsidRPr="00AC5316">
              <w:rPr>
                <w:rFonts w:eastAsia="Calibri"/>
                <w:b/>
                <w:i/>
                <w:noProof w:val="0"/>
                <w:color w:val="000000"/>
              </w:rPr>
              <w:t>MCC+MNC *</w:t>
            </w:r>
          </w:p>
        </w:tc>
        <w:tc>
          <w:tcPr>
            <w:tcW w:w="3969" w:type="dxa"/>
          </w:tcPr>
          <w:p w14:paraId="2C6A64A5" w14:textId="249F2202" w:rsidR="00AC5316" w:rsidRDefault="00AC5316" w:rsidP="00AC5316">
            <w:pPr>
              <w:rPr>
                <w:sz w:val="16"/>
                <w:szCs w:val="16"/>
              </w:rPr>
            </w:pPr>
            <w:r w:rsidRPr="00AC5316">
              <w:rPr>
                <w:rFonts w:eastAsia="Calibri"/>
                <w:b/>
                <w:i/>
                <w:noProof w:val="0"/>
                <w:color w:val="000000"/>
              </w:rPr>
              <w:t>Operator/Network</w:t>
            </w:r>
          </w:p>
        </w:tc>
      </w:tr>
      <w:tr w:rsidR="00AC5316" w14:paraId="2912AF79" w14:textId="77777777" w:rsidTr="00AC5316">
        <w:tc>
          <w:tcPr>
            <w:tcW w:w="3018" w:type="dxa"/>
            <w:vMerge w:val="restart"/>
          </w:tcPr>
          <w:p w14:paraId="12505D38" w14:textId="0EE1B935" w:rsidR="00AC5316" w:rsidRDefault="00E964C0" w:rsidP="00E964C0">
            <w:pPr>
              <w:rPr>
                <w:sz w:val="16"/>
                <w:szCs w:val="16"/>
              </w:rPr>
            </w:pPr>
            <w:r w:rsidRPr="00E964C0">
              <w:rPr>
                <w:rFonts w:eastAsia="Calibri"/>
                <w:b/>
                <w:noProof w:val="0"/>
                <w:color w:val="000000"/>
              </w:rPr>
              <w:t>Angola   ADD</w:t>
            </w:r>
          </w:p>
        </w:tc>
        <w:tc>
          <w:tcPr>
            <w:tcW w:w="1797" w:type="dxa"/>
          </w:tcPr>
          <w:p w14:paraId="3014F593" w14:textId="77777777" w:rsidR="00AC5316" w:rsidRDefault="00AC5316" w:rsidP="000C7ABF">
            <w:pPr>
              <w:rPr>
                <w:sz w:val="16"/>
                <w:szCs w:val="16"/>
              </w:rPr>
            </w:pPr>
          </w:p>
        </w:tc>
        <w:tc>
          <w:tcPr>
            <w:tcW w:w="3969" w:type="dxa"/>
          </w:tcPr>
          <w:p w14:paraId="2F1DE624" w14:textId="77777777" w:rsidR="00AC5316" w:rsidRDefault="00AC5316" w:rsidP="000C7ABF">
            <w:pPr>
              <w:rPr>
                <w:sz w:val="16"/>
                <w:szCs w:val="16"/>
              </w:rPr>
            </w:pPr>
          </w:p>
        </w:tc>
      </w:tr>
      <w:tr w:rsidR="00E964C0" w14:paraId="2715878A" w14:textId="77777777" w:rsidTr="00186873">
        <w:tc>
          <w:tcPr>
            <w:tcW w:w="3018" w:type="dxa"/>
            <w:vMerge/>
          </w:tcPr>
          <w:p w14:paraId="4CE277DE" w14:textId="77777777" w:rsidR="00E964C0" w:rsidRDefault="00E964C0" w:rsidP="00E964C0">
            <w:pPr>
              <w:rPr>
                <w:sz w:val="16"/>
                <w:szCs w:val="16"/>
              </w:rPr>
            </w:pPr>
          </w:p>
        </w:tc>
        <w:tc>
          <w:tcPr>
            <w:tcW w:w="1797" w:type="dxa"/>
            <w:tcBorders>
              <w:top w:val="single" w:sz="7" w:space="0" w:color="D3D3D3"/>
              <w:left w:val="single" w:sz="7" w:space="0" w:color="D3D3D3"/>
              <w:bottom w:val="single" w:sz="7" w:space="0" w:color="D3D3D3"/>
              <w:right w:val="single" w:sz="7" w:space="0" w:color="D3D3D3"/>
            </w:tcBorders>
            <w:vAlign w:val="center"/>
          </w:tcPr>
          <w:p w14:paraId="271D615B" w14:textId="7F1F8AF7" w:rsidR="00E964C0" w:rsidRDefault="00E964C0" w:rsidP="00E964C0">
            <w:pPr>
              <w:jc w:val="center"/>
              <w:rPr>
                <w:sz w:val="16"/>
                <w:szCs w:val="16"/>
              </w:rPr>
            </w:pPr>
            <w:r>
              <w:rPr>
                <w:rFonts w:eastAsia="Calibri"/>
                <w:color w:val="000000"/>
              </w:rPr>
              <w:t>631 05</w:t>
            </w:r>
          </w:p>
        </w:tc>
        <w:tc>
          <w:tcPr>
            <w:tcW w:w="3969" w:type="dxa"/>
            <w:tcBorders>
              <w:top w:val="single" w:sz="7" w:space="0" w:color="D3D3D3"/>
              <w:left w:val="single" w:sz="7" w:space="0" w:color="D3D3D3"/>
              <w:bottom w:val="single" w:sz="7" w:space="0" w:color="D3D3D3"/>
              <w:right w:val="single" w:sz="7" w:space="0" w:color="D3D3D3"/>
            </w:tcBorders>
          </w:tcPr>
          <w:p w14:paraId="2D2CB481" w14:textId="78CEE3D8" w:rsidR="00E964C0" w:rsidRDefault="00E964C0" w:rsidP="00E964C0">
            <w:pPr>
              <w:rPr>
                <w:sz w:val="16"/>
                <w:szCs w:val="16"/>
              </w:rPr>
            </w:pPr>
            <w:r>
              <w:rPr>
                <w:rFonts w:eastAsia="Calibri"/>
                <w:color w:val="000000"/>
              </w:rPr>
              <w:t>AFRICELL</w:t>
            </w:r>
          </w:p>
        </w:tc>
      </w:tr>
      <w:tr w:rsidR="00E964C0" w14:paraId="3902E4CB" w14:textId="77777777" w:rsidTr="00AC5316">
        <w:tc>
          <w:tcPr>
            <w:tcW w:w="3018" w:type="dxa"/>
            <w:vMerge w:val="restart"/>
          </w:tcPr>
          <w:p w14:paraId="3AAC0138" w14:textId="1D7528FF" w:rsidR="00E964C0" w:rsidRDefault="00410BF4" w:rsidP="00410BF4">
            <w:pPr>
              <w:rPr>
                <w:sz w:val="16"/>
                <w:szCs w:val="16"/>
              </w:rPr>
            </w:pPr>
            <w:r w:rsidRPr="00410BF4">
              <w:rPr>
                <w:rFonts w:eastAsia="Calibri"/>
                <w:b/>
                <w:noProof w:val="0"/>
                <w:color w:val="000000"/>
              </w:rPr>
              <w:t>Brazil   ADD</w:t>
            </w:r>
          </w:p>
        </w:tc>
        <w:tc>
          <w:tcPr>
            <w:tcW w:w="1797" w:type="dxa"/>
          </w:tcPr>
          <w:p w14:paraId="73B78766" w14:textId="77777777" w:rsidR="00E964C0" w:rsidRPr="00AC5316" w:rsidRDefault="00E964C0" w:rsidP="00AC5316">
            <w:pPr>
              <w:jc w:val="center"/>
              <w:rPr>
                <w:rFonts w:eastAsia="Calibri"/>
                <w:noProof w:val="0"/>
                <w:color w:val="000000"/>
              </w:rPr>
            </w:pPr>
          </w:p>
        </w:tc>
        <w:tc>
          <w:tcPr>
            <w:tcW w:w="3969" w:type="dxa"/>
          </w:tcPr>
          <w:p w14:paraId="62D24DE3" w14:textId="77777777" w:rsidR="00E964C0" w:rsidRPr="00AC5316" w:rsidRDefault="00E964C0" w:rsidP="000C7ABF">
            <w:pPr>
              <w:rPr>
                <w:rFonts w:eastAsia="Calibri"/>
                <w:noProof w:val="0"/>
                <w:color w:val="000000"/>
              </w:rPr>
            </w:pPr>
          </w:p>
        </w:tc>
      </w:tr>
      <w:tr w:rsidR="00410BF4" w14:paraId="4D0FAAD1" w14:textId="77777777" w:rsidTr="00613432">
        <w:tc>
          <w:tcPr>
            <w:tcW w:w="3018" w:type="dxa"/>
            <w:vMerge/>
          </w:tcPr>
          <w:p w14:paraId="6F0DD494" w14:textId="77777777" w:rsidR="00410BF4" w:rsidRDefault="00410BF4" w:rsidP="00410BF4">
            <w:pPr>
              <w:rPr>
                <w:sz w:val="16"/>
                <w:szCs w:val="16"/>
              </w:rPr>
            </w:pPr>
          </w:p>
        </w:tc>
        <w:tc>
          <w:tcPr>
            <w:tcW w:w="1797" w:type="dxa"/>
            <w:vAlign w:val="center"/>
          </w:tcPr>
          <w:p w14:paraId="00A12EE6" w14:textId="205284E1" w:rsidR="00410BF4" w:rsidRPr="00AC5316" w:rsidRDefault="00410BF4" w:rsidP="00410BF4">
            <w:pPr>
              <w:jc w:val="center"/>
              <w:rPr>
                <w:rFonts w:eastAsia="Calibri"/>
                <w:noProof w:val="0"/>
                <w:color w:val="000000"/>
              </w:rPr>
            </w:pPr>
            <w:r>
              <w:rPr>
                <w:rFonts w:eastAsia="Calibri"/>
                <w:color w:val="000000"/>
              </w:rPr>
              <w:t>724 17</w:t>
            </w:r>
          </w:p>
        </w:tc>
        <w:tc>
          <w:tcPr>
            <w:tcW w:w="3969" w:type="dxa"/>
          </w:tcPr>
          <w:p w14:paraId="4290EE38" w14:textId="18C07279" w:rsidR="00410BF4" w:rsidRPr="00AC5316" w:rsidRDefault="00410BF4" w:rsidP="00410BF4">
            <w:pPr>
              <w:rPr>
                <w:rFonts w:eastAsia="Calibri"/>
                <w:noProof w:val="0"/>
                <w:color w:val="000000"/>
              </w:rPr>
            </w:pPr>
            <w:r>
              <w:rPr>
                <w:rFonts w:eastAsia="Calibri"/>
                <w:color w:val="000000"/>
              </w:rPr>
              <w:t>SURF TELECOM S.A.</w:t>
            </w:r>
          </w:p>
        </w:tc>
      </w:tr>
    </w:tbl>
    <w:p w14:paraId="7C1E16B5" w14:textId="77777777" w:rsidR="00AC5316" w:rsidRPr="00AC5316" w:rsidRDefault="00AC5316" w:rsidP="00AC531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C5316">
        <w:rPr>
          <w:rFonts w:ascii="Arial" w:eastAsia="Arial" w:hAnsi="Arial"/>
          <w:noProof w:val="0"/>
          <w:color w:val="000000"/>
          <w:sz w:val="16"/>
        </w:rPr>
        <w:t>____________</w:t>
      </w:r>
    </w:p>
    <w:p w14:paraId="295A08FA" w14:textId="77777777" w:rsidR="00AC5316" w:rsidRPr="00AC5316" w:rsidRDefault="00AC5316" w:rsidP="00AC531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C5316">
        <w:rPr>
          <w:rFonts w:eastAsia="Calibri"/>
          <w:noProof w:val="0"/>
          <w:color w:val="000000"/>
          <w:sz w:val="16"/>
        </w:rPr>
        <w:t>*</w:t>
      </w:r>
      <w:r w:rsidRPr="00AC5316">
        <w:rPr>
          <w:rFonts w:eastAsia="Calibri"/>
          <w:noProof w:val="0"/>
          <w:color w:val="000000"/>
          <w:sz w:val="18"/>
        </w:rPr>
        <w:t>                  MCC:  Mobile Country Code / Indicatif de pays du mobile / Indicativo de país para el servicio móvil</w:t>
      </w:r>
    </w:p>
    <w:p w14:paraId="49527F92" w14:textId="7E1735F5" w:rsidR="00AC5316" w:rsidRDefault="00AC5316" w:rsidP="00AC5316">
      <w:pPr>
        <w:spacing w:before="0"/>
        <w:rPr>
          <w:sz w:val="16"/>
          <w:szCs w:val="16"/>
        </w:rPr>
      </w:pPr>
      <w:r w:rsidRPr="00AC5316">
        <w:rPr>
          <w:rFonts w:eastAsia="Calibri"/>
          <w:noProof w:val="0"/>
          <w:color w:val="000000"/>
          <w:sz w:val="18"/>
        </w:rPr>
        <w:t>                    MNC:  Mobile Network Code / Code de réseau mobile / Indicativo de red para el servicio móvil</w:t>
      </w:r>
    </w:p>
    <w:tbl>
      <w:tblPr>
        <w:tblW w:w="0" w:type="auto"/>
        <w:tblCellMar>
          <w:left w:w="0" w:type="dxa"/>
          <w:right w:w="0" w:type="dxa"/>
        </w:tblCellMar>
        <w:tblLook w:val="04A0" w:firstRow="1" w:lastRow="0" w:firstColumn="1" w:lastColumn="0" w:noHBand="0" w:noVBand="1"/>
      </w:tblPr>
      <w:tblGrid>
        <w:gridCol w:w="57"/>
        <w:gridCol w:w="8802"/>
        <w:gridCol w:w="206"/>
      </w:tblGrid>
      <w:tr w:rsidR="00AC5316" w:rsidRPr="00AC5316" w14:paraId="2536C7B4" w14:textId="77777777" w:rsidTr="00AC5316">
        <w:trPr>
          <w:trHeight w:val="339"/>
        </w:trPr>
        <w:tc>
          <w:tcPr>
            <w:tcW w:w="57" w:type="dxa"/>
          </w:tcPr>
          <w:p w14:paraId="574DF571" w14:textId="77777777" w:rsidR="00AC5316" w:rsidRPr="00AC5316" w:rsidRDefault="00AC5316" w:rsidP="00AC531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8802" w:type="dxa"/>
          </w:tcPr>
          <w:p w14:paraId="64CDE77C" w14:textId="77777777" w:rsidR="00AC5316" w:rsidRPr="00AC5316" w:rsidRDefault="00AC5316" w:rsidP="00AC531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206" w:type="dxa"/>
          </w:tcPr>
          <w:p w14:paraId="4A366E6A" w14:textId="77777777" w:rsidR="00AC5316" w:rsidRPr="00AC5316" w:rsidRDefault="00AC5316" w:rsidP="00AC531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bl>
    <w:p w14:paraId="121AB31E" w14:textId="581D30B0" w:rsidR="00C60E53" w:rsidRDefault="00C60E53" w:rsidP="000C7ABF">
      <w:pPr>
        <w:rPr>
          <w:sz w:val="16"/>
          <w:szCs w:val="16"/>
        </w:rPr>
      </w:pPr>
      <w:r>
        <w:rPr>
          <w:sz w:val="16"/>
          <w:szCs w:val="16"/>
        </w:rPr>
        <w:br w:type="page"/>
      </w:r>
    </w:p>
    <w:p w14:paraId="67F6D4A4" w14:textId="77777777" w:rsidR="00AC5316" w:rsidRPr="008E608B" w:rsidRDefault="00AC5316" w:rsidP="008E608B">
      <w:pPr>
        <w:pStyle w:val="Heading20"/>
      </w:pPr>
      <w:bookmarkStart w:id="1741" w:name="_Toc65856747"/>
      <w:r w:rsidRPr="008E608B">
        <w:lastRenderedPageBreak/>
        <w:t xml:space="preserve">List of ITU Carrier Codes </w:t>
      </w:r>
      <w:r w:rsidRPr="008E608B">
        <w:br/>
        <w:t xml:space="preserve">(According to Recommendation ITU-T M.1400 (03/2013)) </w:t>
      </w:r>
      <w:r w:rsidRPr="008E608B">
        <w:br/>
        <w:t>(Position on 15 September 2014)</w:t>
      </w:r>
      <w:bookmarkEnd w:id="1741"/>
    </w:p>
    <w:p w14:paraId="03487924" w14:textId="31CAC4BF" w:rsidR="00AC5316" w:rsidRPr="00AC5316" w:rsidRDefault="00AC5316" w:rsidP="00AC5316">
      <w:pPr>
        <w:tabs>
          <w:tab w:val="clear" w:pos="567"/>
          <w:tab w:val="clear" w:pos="1276"/>
          <w:tab w:val="clear" w:pos="1843"/>
          <w:tab w:val="clear" w:pos="5387"/>
          <w:tab w:val="clear" w:pos="5954"/>
        </w:tabs>
        <w:spacing w:before="240"/>
        <w:jc w:val="center"/>
        <w:rPr>
          <w:noProof w:val="0"/>
        </w:rPr>
      </w:pPr>
      <w:r w:rsidRPr="00AC5316">
        <w:rPr>
          <w:noProof w:val="0"/>
        </w:rPr>
        <w:t>(Annex to ITU Operational Bulletin No. 1060 – 15.IX.2014)</w:t>
      </w:r>
      <w:r w:rsidRPr="00AC5316">
        <w:rPr>
          <w:noProof w:val="0"/>
        </w:rPr>
        <w:br/>
        <w:t>(Amendment No. 11</w:t>
      </w:r>
      <w:r w:rsidR="00410BF4">
        <w:rPr>
          <w:noProof w:val="0"/>
        </w:rPr>
        <w:t>1</w:t>
      </w:r>
      <w:r w:rsidRPr="00AC5316">
        <w:rPr>
          <w:noProof w:val="0"/>
        </w:rPr>
        <w:t>)</w:t>
      </w:r>
    </w:p>
    <w:p w14:paraId="0E5BFA3A" w14:textId="77777777" w:rsidR="00AC5316" w:rsidRPr="00AC5316" w:rsidRDefault="00AC5316" w:rsidP="00181097">
      <w:pPr>
        <w:tabs>
          <w:tab w:val="clear" w:pos="567"/>
          <w:tab w:val="clear" w:pos="1276"/>
          <w:tab w:val="clear" w:pos="1843"/>
          <w:tab w:val="clear" w:pos="5387"/>
          <w:tab w:val="clear" w:pos="5954"/>
        </w:tabs>
        <w:spacing w:before="240"/>
        <w:jc w:val="center"/>
        <w:rPr>
          <w:noProof w:val="0"/>
        </w:rPr>
      </w:pPr>
    </w:p>
    <w:tbl>
      <w:tblPr>
        <w:tblW w:w="5000" w:type="pct"/>
        <w:tblLayout w:type="fixed"/>
        <w:tblLook w:val="04A0" w:firstRow="1" w:lastRow="0" w:firstColumn="1" w:lastColumn="0" w:noHBand="0" w:noVBand="1"/>
      </w:tblPr>
      <w:tblGrid>
        <w:gridCol w:w="3433"/>
        <w:gridCol w:w="1926"/>
        <w:gridCol w:w="3706"/>
      </w:tblGrid>
      <w:tr w:rsidR="00410BF4" w:rsidRPr="00860C0A" w14:paraId="1A76A1B6" w14:textId="77777777" w:rsidTr="00410BF4">
        <w:trPr>
          <w:cantSplit/>
          <w:tblHeader/>
        </w:trPr>
        <w:tc>
          <w:tcPr>
            <w:tcW w:w="3544" w:type="dxa"/>
            <w:hideMark/>
          </w:tcPr>
          <w:p w14:paraId="6C73A620" w14:textId="77777777" w:rsidR="00410BF4" w:rsidRPr="00860C0A" w:rsidRDefault="00410BF4" w:rsidP="00AB5F7C">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1985" w:type="dxa"/>
            <w:hideMark/>
          </w:tcPr>
          <w:p w14:paraId="2BB90453" w14:textId="77777777" w:rsidR="00410BF4" w:rsidRPr="00860C0A" w:rsidRDefault="00410BF4" w:rsidP="00AB5F7C">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3827" w:type="dxa"/>
            <w:hideMark/>
          </w:tcPr>
          <w:p w14:paraId="73E7B0CD" w14:textId="77777777" w:rsidR="00410BF4" w:rsidRPr="00860C0A" w:rsidRDefault="00410BF4" w:rsidP="00AB5F7C">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410BF4" w:rsidRPr="00860C0A" w14:paraId="3B5C0207" w14:textId="77777777" w:rsidTr="00410BF4">
        <w:trPr>
          <w:cantSplit/>
          <w:tblHeader/>
        </w:trPr>
        <w:tc>
          <w:tcPr>
            <w:tcW w:w="3544" w:type="dxa"/>
            <w:tcBorders>
              <w:top w:val="nil"/>
              <w:left w:val="nil"/>
              <w:bottom w:val="single" w:sz="4" w:space="0" w:color="auto"/>
              <w:right w:val="nil"/>
            </w:tcBorders>
            <w:hideMark/>
          </w:tcPr>
          <w:p w14:paraId="542672B2" w14:textId="77777777" w:rsidR="00410BF4" w:rsidRPr="00860C0A" w:rsidRDefault="00410BF4" w:rsidP="00AB5F7C">
            <w:pPr>
              <w:widowControl w:val="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1985" w:type="dxa"/>
            <w:tcBorders>
              <w:top w:val="nil"/>
              <w:left w:val="nil"/>
              <w:bottom w:val="single" w:sz="4" w:space="0" w:color="auto"/>
              <w:right w:val="nil"/>
            </w:tcBorders>
            <w:hideMark/>
          </w:tcPr>
          <w:p w14:paraId="620AFD9D" w14:textId="77777777" w:rsidR="00410BF4" w:rsidRPr="00860C0A" w:rsidRDefault="00410BF4" w:rsidP="00AB5F7C">
            <w:pPr>
              <w:widowControl w:val="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3827" w:type="dxa"/>
            <w:tcBorders>
              <w:top w:val="nil"/>
              <w:left w:val="nil"/>
              <w:bottom w:val="single" w:sz="4" w:space="0" w:color="auto"/>
              <w:right w:val="nil"/>
            </w:tcBorders>
          </w:tcPr>
          <w:p w14:paraId="5AB05FE7" w14:textId="77777777" w:rsidR="00410BF4" w:rsidRPr="00860C0A" w:rsidRDefault="00410BF4" w:rsidP="00AB5F7C">
            <w:pPr>
              <w:widowControl w:val="0"/>
              <w:rPr>
                <w:rFonts w:asciiTheme="minorHAnsi" w:eastAsia="SimSun" w:hAnsiTheme="minorHAnsi" w:cs="Arial"/>
                <w:b/>
                <w:bCs/>
                <w:i/>
                <w:iCs/>
                <w:color w:val="000000"/>
              </w:rPr>
            </w:pPr>
          </w:p>
        </w:tc>
      </w:tr>
    </w:tbl>
    <w:p w14:paraId="53C6899A" w14:textId="77777777" w:rsidR="00410BF4" w:rsidRDefault="00410BF4" w:rsidP="00181097">
      <w:pPr>
        <w:spacing w:before="0"/>
        <w:rPr>
          <w:rFonts w:cs="Calibri"/>
          <w:color w:val="000000"/>
        </w:rPr>
      </w:pPr>
    </w:p>
    <w:p w14:paraId="0299C898" w14:textId="77777777" w:rsidR="00410BF4" w:rsidRPr="00860C0A" w:rsidRDefault="00410BF4" w:rsidP="00181097">
      <w:pPr>
        <w:spacing w:before="0"/>
        <w:rPr>
          <w:rFonts w:cs="Calibri"/>
          <w:color w:val="000000"/>
        </w:rPr>
      </w:pPr>
    </w:p>
    <w:p w14:paraId="60B1150E" w14:textId="77777777" w:rsidR="00410BF4" w:rsidRPr="00860C0A" w:rsidRDefault="00410BF4" w:rsidP="00410BF4">
      <w:pPr>
        <w:tabs>
          <w:tab w:val="left" w:pos="3686"/>
        </w:tabs>
        <w:rPr>
          <w:rFonts w:cs="Calibri"/>
          <w:b/>
          <w:i/>
        </w:rPr>
      </w:pPr>
      <w:r w:rsidRPr="00860C0A">
        <w:rPr>
          <w:rFonts w:eastAsia="SimSun"/>
          <w:b/>
          <w:bCs/>
          <w:i/>
          <w:iCs/>
        </w:rPr>
        <w:t>Germany (Federal Republic of) / DEU</w:t>
      </w:r>
      <w:r w:rsidRPr="00860C0A">
        <w:rPr>
          <w:rFonts w:cs="Calibri"/>
          <w:b/>
          <w:i/>
          <w:color w:val="00B050"/>
        </w:rPr>
        <w:tab/>
      </w:r>
      <w:r w:rsidRPr="00860C0A">
        <w:rPr>
          <w:rFonts w:cs="Calibri"/>
          <w:b/>
        </w:rPr>
        <w:t>ADD</w:t>
      </w:r>
    </w:p>
    <w:p w14:paraId="0481AFE1" w14:textId="77777777" w:rsidR="00410BF4" w:rsidRDefault="00410BF4" w:rsidP="00410BF4">
      <w:pPr>
        <w:overflowPunct/>
        <w:textAlignment w:val="auto"/>
        <w:rPr>
          <w:rFonts w:cs="Calibri"/>
          <w:color w:val="000000"/>
          <w:szCs w:val="22"/>
          <w:lang w:val="pt-BR"/>
        </w:rPr>
      </w:pPr>
    </w:p>
    <w:tbl>
      <w:tblPr>
        <w:tblW w:w="5000" w:type="pct"/>
        <w:tblLayout w:type="fixed"/>
        <w:tblLook w:val="04A0" w:firstRow="1" w:lastRow="0" w:firstColumn="1" w:lastColumn="0" w:noHBand="0" w:noVBand="1"/>
      </w:tblPr>
      <w:tblGrid>
        <w:gridCol w:w="3433"/>
        <w:gridCol w:w="1926"/>
        <w:gridCol w:w="3706"/>
      </w:tblGrid>
      <w:tr w:rsidR="00410BF4" w:rsidRPr="00FC4064" w14:paraId="5E618035" w14:textId="77777777" w:rsidTr="00410BF4">
        <w:trPr>
          <w:trHeight w:val="1014"/>
        </w:trPr>
        <w:tc>
          <w:tcPr>
            <w:tcW w:w="3544" w:type="dxa"/>
          </w:tcPr>
          <w:p w14:paraId="7E450388" w14:textId="77777777" w:rsidR="00410BF4" w:rsidRDefault="00410BF4" w:rsidP="00410BF4">
            <w:pPr>
              <w:tabs>
                <w:tab w:val="left" w:pos="426"/>
                <w:tab w:val="center" w:pos="2480"/>
              </w:tabs>
              <w:spacing w:before="0"/>
              <w:rPr>
                <w:rFonts w:cstheme="minorBidi"/>
                <w:lang w:val="de-CH"/>
              </w:rPr>
            </w:pPr>
            <w:r w:rsidRPr="00A513E2">
              <w:rPr>
                <w:rFonts w:cstheme="minorBidi"/>
                <w:lang w:val="de-CH"/>
              </w:rPr>
              <w:t>Bloom Voice &amp; IT Solutions e.K.</w:t>
            </w:r>
          </w:p>
          <w:p w14:paraId="38A56C79" w14:textId="77777777" w:rsidR="00410BF4" w:rsidRPr="002B2A02" w:rsidRDefault="00410BF4" w:rsidP="00410BF4">
            <w:pPr>
              <w:tabs>
                <w:tab w:val="left" w:pos="426"/>
                <w:tab w:val="left" w:pos="4140"/>
                <w:tab w:val="left" w:pos="4230"/>
              </w:tabs>
              <w:spacing w:before="0"/>
              <w:rPr>
                <w:rFonts w:cstheme="minorBidi"/>
                <w:lang w:val="de-CH"/>
              </w:rPr>
            </w:pPr>
            <w:r w:rsidRPr="002B2A02">
              <w:rPr>
                <w:rFonts w:cstheme="minorBidi"/>
                <w:lang w:val="de-CH"/>
              </w:rPr>
              <w:t>Wilhelm-Kabus-Strasse 46</w:t>
            </w:r>
          </w:p>
          <w:p w14:paraId="3D3F1F5F" w14:textId="77777777" w:rsidR="00410BF4" w:rsidRDefault="00410BF4" w:rsidP="00410BF4">
            <w:pPr>
              <w:tabs>
                <w:tab w:val="left" w:pos="426"/>
                <w:tab w:val="left" w:pos="4140"/>
                <w:tab w:val="left" w:pos="4230"/>
              </w:tabs>
              <w:spacing w:before="0"/>
              <w:rPr>
                <w:rFonts w:cstheme="minorBidi"/>
                <w:lang w:val="de-CH"/>
              </w:rPr>
            </w:pPr>
            <w:r w:rsidRPr="002B2A02">
              <w:rPr>
                <w:rFonts w:cstheme="minorBidi"/>
                <w:lang w:val="de-CH"/>
              </w:rPr>
              <w:t>D-10829 BERLIN</w:t>
            </w:r>
          </w:p>
          <w:p w14:paraId="39A348F1" w14:textId="77777777" w:rsidR="00410BF4" w:rsidRPr="00620DD6" w:rsidRDefault="00410BF4" w:rsidP="00410BF4">
            <w:pPr>
              <w:tabs>
                <w:tab w:val="left" w:pos="426"/>
                <w:tab w:val="left" w:pos="4140"/>
                <w:tab w:val="left" w:pos="4230"/>
              </w:tabs>
              <w:spacing w:before="0"/>
              <w:rPr>
                <w:rFonts w:cstheme="minorBidi"/>
                <w:lang w:val="de-CH"/>
              </w:rPr>
            </w:pPr>
          </w:p>
        </w:tc>
        <w:tc>
          <w:tcPr>
            <w:tcW w:w="1985" w:type="dxa"/>
          </w:tcPr>
          <w:p w14:paraId="48321FB0" w14:textId="77777777" w:rsidR="00410BF4" w:rsidRPr="00860C0A" w:rsidRDefault="00410BF4" w:rsidP="00410BF4">
            <w:pPr>
              <w:widowControl w:val="0"/>
              <w:spacing w:before="0"/>
              <w:jc w:val="center"/>
              <w:rPr>
                <w:rFonts w:eastAsia="SimSun" w:cstheme="minorBidi"/>
                <w:b/>
                <w:bCs/>
                <w:color w:val="000000"/>
              </w:rPr>
            </w:pPr>
            <w:r>
              <w:rPr>
                <w:rFonts w:eastAsia="SimSun" w:cstheme="minorBidi"/>
                <w:b/>
                <w:bCs/>
                <w:color w:val="000000"/>
              </w:rPr>
              <w:t>ABBARR</w:t>
            </w:r>
          </w:p>
        </w:tc>
        <w:tc>
          <w:tcPr>
            <w:tcW w:w="3827" w:type="dxa"/>
          </w:tcPr>
          <w:p w14:paraId="45F6907C" w14:textId="77777777" w:rsidR="00410BF4" w:rsidRPr="002B2A02" w:rsidRDefault="00410BF4" w:rsidP="00410BF4">
            <w:pPr>
              <w:tabs>
                <w:tab w:val="left" w:pos="426"/>
                <w:tab w:val="left" w:pos="4140"/>
                <w:tab w:val="left" w:pos="4230"/>
              </w:tabs>
              <w:spacing w:before="0"/>
              <w:rPr>
                <w:rFonts w:cstheme="minorBidi"/>
                <w:lang w:val="de-CH"/>
              </w:rPr>
            </w:pPr>
            <w:r w:rsidRPr="002B2A02">
              <w:rPr>
                <w:rFonts w:cstheme="minorBidi"/>
                <w:lang w:val="de-CH"/>
              </w:rPr>
              <w:t>Mr Ansgar F. Bloom</w:t>
            </w:r>
          </w:p>
          <w:p w14:paraId="1F11ADF4" w14:textId="3F158322" w:rsidR="00410BF4" w:rsidRPr="002B2A02" w:rsidRDefault="00410BF4" w:rsidP="00410BF4">
            <w:pPr>
              <w:tabs>
                <w:tab w:val="clear" w:pos="567"/>
                <w:tab w:val="left" w:pos="636"/>
                <w:tab w:val="left" w:pos="4140"/>
                <w:tab w:val="left" w:pos="4230"/>
              </w:tabs>
              <w:spacing w:before="0"/>
              <w:rPr>
                <w:rFonts w:cstheme="minorBidi"/>
                <w:lang w:val="de-CH"/>
              </w:rPr>
            </w:pPr>
            <w:r w:rsidRPr="002B2A02">
              <w:rPr>
                <w:rFonts w:cstheme="minorBidi"/>
                <w:lang w:val="de-CH"/>
              </w:rPr>
              <w:t xml:space="preserve">Tel.: </w:t>
            </w:r>
            <w:r>
              <w:rPr>
                <w:rFonts w:cstheme="minorBidi"/>
                <w:lang w:val="de-CH"/>
              </w:rPr>
              <w:tab/>
            </w:r>
            <w:r w:rsidRPr="002B2A02">
              <w:rPr>
                <w:rFonts w:cstheme="minorBidi"/>
                <w:lang w:val="de-CH"/>
              </w:rPr>
              <w:t>+49 30 615000 0</w:t>
            </w:r>
          </w:p>
          <w:p w14:paraId="044B395E" w14:textId="75F5193F" w:rsidR="00410BF4" w:rsidRPr="002B2A02" w:rsidRDefault="00410BF4" w:rsidP="00410BF4">
            <w:pPr>
              <w:tabs>
                <w:tab w:val="clear" w:pos="567"/>
                <w:tab w:val="left" w:pos="636"/>
                <w:tab w:val="left" w:pos="4140"/>
                <w:tab w:val="left" w:pos="4230"/>
              </w:tabs>
              <w:spacing w:before="0"/>
              <w:rPr>
                <w:rFonts w:cstheme="minorBidi"/>
                <w:lang w:val="de-CH"/>
              </w:rPr>
            </w:pPr>
            <w:r w:rsidRPr="002B2A02">
              <w:rPr>
                <w:rFonts w:cstheme="minorBidi"/>
                <w:lang w:val="de-CH"/>
              </w:rPr>
              <w:t xml:space="preserve">Fax: </w:t>
            </w:r>
            <w:r>
              <w:rPr>
                <w:rFonts w:cstheme="minorBidi"/>
                <w:lang w:val="de-CH"/>
              </w:rPr>
              <w:tab/>
            </w:r>
            <w:r w:rsidRPr="002B2A02">
              <w:rPr>
                <w:rFonts w:cstheme="minorBidi"/>
                <w:lang w:val="de-CH"/>
              </w:rPr>
              <w:t>+49 30 615000 9</w:t>
            </w:r>
          </w:p>
          <w:p w14:paraId="54E488D0" w14:textId="7D2A9C19" w:rsidR="00410BF4" w:rsidRPr="00FC4064" w:rsidRDefault="00410BF4" w:rsidP="00410BF4">
            <w:pPr>
              <w:tabs>
                <w:tab w:val="clear" w:pos="567"/>
                <w:tab w:val="left" w:pos="636"/>
                <w:tab w:val="left" w:pos="4140"/>
                <w:tab w:val="left" w:pos="4230"/>
              </w:tabs>
              <w:spacing w:before="0"/>
              <w:rPr>
                <w:rFonts w:cstheme="minorBidi"/>
                <w:lang w:val="de-CH"/>
              </w:rPr>
            </w:pPr>
            <w:r w:rsidRPr="002B2A02">
              <w:rPr>
                <w:rFonts w:cstheme="minorBidi"/>
                <w:lang w:val="de-CH"/>
              </w:rPr>
              <w:t xml:space="preserve">Email: </w:t>
            </w:r>
            <w:r>
              <w:rPr>
                <w:rFonts w:cstheme="minorBidi"/>
                <w:lang w:val="de-CH"/>
              </w:rPr>
              <w:tab/>
            </w:r>
            <w:r w:rsidRPr="002B2A02">
              <w:rPr>
                <w:rFonts w:cstheme="minorBidi"/>
                <w:lang w:val="de-CH"/>
              </w:rPr>
              <w:t>ansgar.bloom@bloomtele.com</w:t>
            </w:r>
          </w:p>
        </w:tc>
      </w:tr>
    </w:tbl>
    <w:p w14:paraId="5D8059A1" w14:textId="77777777" w:rsidR="00410BF4" w:rsidRDefault="00410BF4" w:rsidP="00410BF4">
      <w:pPr>
        <w:overflowPunct/>
        <w:textAlignment w:val="auto"/>
        <w:rPr>
          <w:rFonts w:cs="Calibri"/>
          <w:color w:val="000000"/>
          <w:szCs w:val="22"/>
          <w:lang w:val="pt-BR"/>
        </w:rPr>
      </w:pPr>
    </w:p>
    <w:tbl>
      <w:tblPr>
        <w:tblW w:w="5000" w:type="pct"/>
        <w:tblLayout w:type="fixed"/>
        <w:tblLook w:val="04A0" w:firstRow="1" w:lastRow="0" w:firstColumn="1" w:lastColumn="0" w:noHBand="0" w:noVBand="1"/>
      </w:tblPr>
      <w:tblGrid>
        <w:gridCol w:w="3433"/>
        <w:gridCol w:w="1926"/>
        <w:gridCol w:w="3706"/>
      </w:tblGrid>
      <w:tr w:rsidR="00410BF4" w:rsidRPr="00FC4064" w14:paraId="4D4026CD" w14:textId="77777777" w:rsidTr="00410BF4">
        <w:trPr>
          <w:trHeight w:val="1014"/>
        </w:trPr>
        <w:tc>
          <w:tcPr>
            <w:tcW w:w="3544" w:type="dxa"/>
          </w:tcPr>
          <w:p w14:paraId="1FFB504E" w14:textId="77777777" w:rsidR="00410BF4" w:rsidRDefault="00410BF4" w:rsidP="00410BF4">
            <w:pPr>
              <w:tabs>
                <w:tab w:val="left" w:pos="426"/>
                <w:tab w:val="center" w:pos="2480"/>
              </w:tabs>
              <w:spacing w:before="0"/>
              <w:rPr>
                <w:rFonts w:cstheme="minorBidi"/>
                <w:lang w:val="de-CH"/>
              </w:rPr>
            </w:pPr>
            <w:r w:rsidRPr="006410CF">
              <w:rPr>
                <w:rFonts w:cstheme="minorBidi"/>
                <w:lang w:val="de-CH"/>
              </w:rPr>
              <w:t>FNH media KG</w:t>
            </w:r>
          </w:p>
          <w:p w14:paraId="07447983" w14:textId="77777777" w:rsidR="00410BF4" w:rsidRPr="006410CF" w:rsidRDefault="00410BF4" w:rsidP="00410BF4">
            <w:pPr>
              <w:tabs>
                <w:tab w:val="left" w:pos="426"/>
                <w:tab w:val="left" w:pos="4140"/>
                <w:tab w:val="left" w:pos="4230"/>
              </w:tabs>
              <w:spacing w:before="0"/>
              <w:rPr>
                <w:rFonts w:cstheme="minorBidi"/>
                <w:lang w:val="de-CH"/>
              </w:rPr>
            </w:pPr>
            <w:r w:rsidRPr="006410CF">
              <w:rPr>
                <w:rFonts w:cstheme="minorBidi"/>
                <w:lang w:val="de-CH"/>
              </w:rPr>
              <w:t>Hoeherweg 234</w:t>
            </w:r>
          </w:p>
          <w:p w14:paraId="68F63A67" w14:textId="77777777" w:rsidR="00410BF4" w:rsidRDefault="00410BF4" w:rsidP="00410BF4">
            <w:pPr>
              <w:tabs>
                <w:tab w:val="left" w:pos="426"/>
                <w:tab w:val="left" w:pos="4140"/>
                <w:tab w:val="left" w:pos="4230"/>
              </w:tabs>
              <w:spacing w:before="0"/>
              <w:rPr>
                <w:rFonts w:cstheme="minorBidi"/>
                <w:lang w:val="de-CH"/>
              </w:rPr>
            </w:pPr>
            <w:r w:rsidRPr="006410CF">
              <w:rPr>
                <w:rFonts w:cstheme="minorBidi"/>
                <w:lang w:val="de-CH"/>
              </w:rPr>
              <w:t>D-40231 DUESSELDORF</w:t>
            </w:r>
          </w:p>
          <w:p w14:paraId="492B7AE0" w14:textId="77777777" w:rsidR="00410BF4" w:rsidRPr="00620DD6" w:rsidRDefault="00410BF4" w:rsidP="00410BF4">
            <w:pPr>
              <w:tabs>
                <w:tab w:val="left" w:pos="426"/>
                <w:tab w:val="left" w:pos="4140"/>
                <w:tab w:val="left" w:pos="4230"/>
              </w:tabs>
              <w:spacing w:before="0"/>
              <w:rPr>
                <w:rFonts w:cstheme="minorBidi"/>
                <w:lang w:val="de-CH"/>
              </w:rPr>
            </w:pPr>
          </w:p>
        </w:tc>
        <w:tc>
          <w:tcPr>
            <w:tcW w:w="1985" w:type="dxa"/>
          </w:tcPr>
          <w:p w14:paraId="2415CE13" w14:textId="77777777" w:rsidR="00410BF4" w:rsidRPr="00860C0A" w:rsidRDefault="00410BF4" w:rsidP="00410BF4">
            <w:pPr>
              <w:widowControl w:val="0"/>
              <w:spacing w:before="0"/>
              <w:jc w:val="center"/>
              <w:rPr>
                <w:rFonts w:eastAsia="SimSun" w:cstheme="minorBidi"/>
                <w:b/>
                <w:bCs/>
                <w:color w:val="000000"/>
              </w:rPr>
            </w:pPr>
            <w:r>
              <w:rPr>
                <w:rFonts w:eastAsia="SimSun" w:cstheme="minorBidi"/>
                <w:b/>
                <w:bCs/>
                <w:color w:val="000000"/>
              </w:rPr>
              <w:t>FNH1</w:t>
            </w:r>
          </w:p>
        </w:tc>
        <w:tc>
          <w:tcPr>
            <w:tcW w:w="3827" w:type="dxa"/>
          </w:tcPr>
          <w:p w14:paraId="738F7B8D" w14:textId="77777777" w:rsidR="00410BF4" w:rsidRPr="006410CF" w:rsidRDefault="00410BF4" w:rsidP="00410BF4">
            <w:pPr>
              <w:tabs>
                <w:tab w:val="left" w:pos="426"/>
                <w:tab w:val="left" w:pos="4140"/>
                <w:tab w:val="left" w:pos="4230"/>
              </w:tabs>
              <w:spacing w:before="0"/>
              <w:rPr>
                <w:rFonts w:cstheme="minorBidi"/>
                <w:lang w:val="de-CH"/>
              </w:rPr>
            </w:pPr>
            <w:r w:rsidRPr="006410CF">
              <w:rPr>
                <w:rFonts w:cstheme="minorBidi"/>
                <w:lang w:val="de-CH"/>
              </w:rPr>
              <w:t>Carrier Operations</w:t>
            </w:r>
          </w:p>
          <w:p w14:paraId="6283C974" w14:textId="6E02F37E" w:rsidR="00410BF4" w:rsidRPr="006410CF" w:rsidRDefault="00410BF4" w:rsidP="00410BF4">
            <w:pPr>
              <w:tabs>
                <w:tab w:val="clear" w:pos="567"/>
                <w:tab w:val="left" w:pos="636"/>
                <w:tab w:val="left" w:pos="4140"/>
                <w:tab w:val="left" w:pos="4230"/>
              </w:tabs>
              <w:spacing w:before="0"/>
              <w:rPr>
                <w:rFonts w:cstheme="minorBidi"/>
                <w:lang w:val="de-CH"/>
              </w:rPr>
            </w:pPr>
            <w:r w:rsidRPr="006410CF">
              <w:rPr>
                <w:rFonts w:cstheme="minorBidi"/>
                <w:lang w:val="de-CH"/>
              </w:rPr>
              <w:t xml:space="preserve">Tel.: </w:t>
            </w:r>
            <w:r>
              <w:rPr>
                <w:rFonts w:cstheme="minorBidi"/>
                <w:lang w:val="de-CH"/>
              </w:rPr>
              <w:tab/>
            </w:r>
            <w:r w:rsidRPr="006410CF">
              <w:rPr>
                <w:rFonts w:cstheme="minorBidi"/>
                <w:lang w:val="de-CH"/>
              </w:rPr>
              <w:t>+49 211 61733 0</w:t>
            </w:r>
          </w:p>
          <w:p w14:paraId="74D46372" w14:textId="3E5A1847" w:rsidR="00410BF4" w:rsidRPr="006410CF" w:rsidRDefault="00410BF4" w:rsidP="00410BF4">
            <w:pPr>
              <w:tabs>
                <w:tab w:val="clear" w:pos="567"/>
                <w:tab w:val="left" w:pos="636"/>
                <w:tab w:val="left" w:pos="4140"/>
                <w:tab w:val="left" w:pos="4230"/>
              </w:tabs>
              <w:spacing w:before="0"/>
              <w:rPr>
                <w:rFonts w:cstheme="minorBidi"/>
                <w:lang w:val="de-CH"/>
              </w:rPr>
            </w:pPr>
            <w:r w:rsidRPr="006410CF">
              <w:rPr>
                <w:rFonts w:cstheme="minorBidi"/>
                <w:lang w:val="de-CH"/>
              </w:rPr>
              <w:t xml:space="preserve">Fax: </w:t>
            </w:r>
            <w:r>
              <w:rPr>
                <w:rFonts w:cstheme="minorBidi"/>
                <w:lang w:val="de-CH"/>
              </w:rPr>
              <w:tab/>
            </w:r>
            <w:r w:rsidRPr="006410CF">
              <w:rPr>
                <w:rFonts w:cstheme="minorBidi"/>
                <w:lang w:val="de-CH"/>
              </w:rPr>
              <w:t>+49 211 61733 39</w:t>
            </w:r>
          </w:p>
          <w:p w14:paraId="12F7F35E" w14:textId="4F791187" w:rsidR="00410BF4" w:rsidRPr="00FC4064" w:rsidRDefault="00410BF4" w:rsidP="00410BF4">
            <w:pPr>
              <w:tabs>
                <w:tab w:val="clear" w:pos="567"/>
                <w:tab w:val="left" w:pos="636"/>
                <w:tab w:val="left" w:pos="4140"/>
                <w:tab w:val="left" w:pos="4230"/>
              </w:tabs>
              <w:spacing w:before="0"/>
              <w:rPr>
                <w:rFonts w:cstheme="minorBidi"/>
                <w:lang w:val="de-CH"/>
              </w:rPr>
            </w:pPr>
            <w:r w:rsidRPr="006410CF">
              <w:rPr>
                <w:rFonts w:cstheme="minorBidi"/>
                <w:lang w:val="de-CH"/>
              </w:rPr>
              <w:t xml:space="preserve">Email: </w:t>
            </w:r>
            <w:r>
              <w:rPr>
                <w:rFonts w:cstheme="minorBidi"/>
                <w:lang w:val="de-CH"/>
              </w:rPr>
              <w:tab/>
            </w:r>
            <w:r w:rsidRPr="006410CF">
              <w:rPr>
                <w:rFonts w:cstheme="minorBidi"/>
                <w:lang w:val="de-CH"/>
              </w:rPr>
              <w:t>carrier@fnh.de</w:t>
            </w:r>
          </w:p>
        </w:tc>
      </w:tr>
    </w:tbl>
    <w:p w14:paraId="311D7585" w14:textId="77777777" w:rsidR="00410BF4" w:rsidRDefault="00410BF4" w:rsidP="00410BF4">
      <w:pPr>
        <w:overflowPunct/>
        <w:textAlignment w:val="auto"/>
        <w:rPr>
          <w:rFonts w:cs="Calibri"/>
          <w:color w:val="000000"/>
          <w:szCs w:val="22"/>
          <w:lang w:val="pt-BR"/>
        </w:rPr>
      </w:pPr>
    </w:p>
    <w:tbl>
      <w:tblPr>
        <w:tblW w:w="5000" w:type="pct"/>
        <w:tblLayout w:type="fixed"/>
        <w:tblLook w:val="04A0" w:firstRow="1" w:lastRow="0" w:firstColumn="1" w:lastColumn="0" w:noHBand="0" w:noVBand="1"/>
      </w:tblPr>
      <w:tblGrid>
        <w:gridCol w:w="3433"/>
        <w:gridCol w:w="1926"/>
        <w:gridCol w:w="3706"/>
      </w:tblGrid>
      <w:tr w:rsidR="00410BF4" w:rsidRPr="00FC4064" w14:paraId="6E10E647" w14:textId="77777777" w:rsidTr="00410BF4">
        <w:trPr>
          <w:trHeight w:val="1014"/>
        </w:trPr>
        <w:tc>
          <w:tcPr>
            <w:tcW w:w="3544" w:type="dxa"/>
          </w:tcPr>
          <w:p w14:paraId="52322A22" w14:textId="77777777" w:rsidR="00410BF4" w:rsidRDefault="00410BF4" w:rsidP="00410BF4">
            <w:pPr>
              <w:tabs>
                <w:tab w:val="left" w:pos="426"/>
                <w:tab w:val="center" w:pos="2480"/>
              </w:tabs>
              <w:spacing w:before="0"/>
              <w:rPr>
                <w:rFonts w:cstheme="minorBidi"/>
                <w:lang w:val="de-CH"/>
              </w:rPr>
            </w:pPr>
            <w:r w:rsidRPr="00B1198F">
              <w:rPr>
                <w:rFonts w:cstheme="minorBidi"/>
                <w:lang w:val="de-CH"/>
              </w:rPr>
              <w:t>More IT Business GmbH</w:t>
            </w:r>
          </w:p>
          <w:p w14:paraId="69874ABE" w14:textId="77777777" w:rsidR="00410BF4" w:rsidRPr="00B1198F" w:rsidRDefault="00410BF4" w:rsidP="00410BF4">
            <w:pPr>
              <w:tabs>
                <w:tab w:val="left" w:pos="426"/>
                <w:tab w:val="left" w:pos="4140"/>
                <w:tab w:val="left" w:pos="4230"/>
              </w:tabs>
              <w:spacing w:before="0"/>
              <w:rPr>
                <w:rFonts w:cstheme="minorBidi"/>
                <w:lang w:val="de-CH"/>
              </w:rPr>
            </w:pPr>
            <w:r w:rsidRPr="00B1198F">
              <w:rPr>
                <w:rFonts w:cstheme="minorBidi"/>
                <w:lang w:val="de-CH"/>
              </w:rPr>
              <w:t>Firkenweg 7</w:t>
            </w:r>
          </w:p>
          <w:p w14:paraId="064B468D" w14:textId="77777777" w:rsidR="00410BF4" w:rsidRPr="00620DD6" w:rsidRDefault="00410BF4" w:rsidP="00410BF4">
            <w:pPr>
              <w:tabs>
                <w:tab w:val="left" w:pos="426"/>
                <w:tab w:val="left" w:pos="4140"/>
                <w:tab w:val="left" w:pos="4230"/>
              </w:tabs>
              <w:spacing w:before="0"/>
              <w:rPr>
                <w:rFonts w:cstheme="minorBidi"/>
                <w:lang w:val="de-CH"/>
              </w:rPr>
            </w:pPr>
            <w:r w:rsidRPr="00B1198F">
              <w:rPr>
                <w:rFonts w:cstheme="minorBidi"/>
                <w:lang w:val="de-CH"/>
              </w:rPr>
              <w:t>D-85774 UNTERFOEHRING</w:t>
            </w:r>
          </w:p>
        </w:tc>
        <w:tc>
          <w:tcPr>
            <w:tcW w:w="1985" w:type="dxa"/>
          </w:tcPr>
          <w:p w14:paraId="10DE3570" w14:textId="77777777" w:rsidR="00410BF4" w:rsidRPr="00860C0A" w:rsidRDefault="00410BF4" w:rsidP="00410BF4">
            <w:pPr>
              <w:widowControl w:val="0"/>
              <w:spacing w:before="0"/>
              <w:jc w:val="center"/>
              <w:rPr>
                <w:rFonts w:eastAsia="SimSun" w:cstheme="minorBidi"/>
                <w:b/>
                <w:bCs/>
                <w:color w:val="000000"/>
              </w:rPr>
            </w:pPr>
            <w:r>
              <w:rPr>
                <w:rFonts w:eastAsia="SimSun" w:cstheme="minorBidi"/>
                <w:b/>
                <w:bCs/>
                <w:color w:val="000000"/>
              </w:rPr>
              <w:t>MOREIT</w:t>
            </w:r>
          </w:p>
        </w:tc>
        <w:tc>
          <w:tcPr>
            <w:tcW w:w="3827" w:type="dxa"/>
          </w:tcPr>
          <w:p w14:paraId="37B4D597" w14:textId="77777777" w:rsidR="00410BF4" w:rsidRPr="00B1198F" w:rsidRDefault="00410BF4" w:rsidP="00410BF4">
            <w:pPr>
              <w:tabs>
                <w:tab w:val="left" w:pos="4140"/>
                <w:tab w:val="left" w:pos="4230"/>
              </w:tabs>
              <w:spacing w:before="0"/>
              <w:rPr>
                <w:rFonts w:cstheme="minorBidi"/>
                <w:lang w:val="de-CH"/>
              </w:rPr>
            </w:pPr>
            <w:r w:rsidRPr="00B1198F">
              <w:rPr>
                <w:rFonts w:cstheme="minorBidi"/>
                <w:lang w:val="de-CH"/>
              </w:rPr>
              <w:t>Mr Eiko Rittmann</w:t>
            </w:r>
          </w:p>
          <w:p w14:paraId="2F72DBC5" w14:textId="5FDEA8E9" w:rsidR="00410BF4" w:rsidRPr="00B1198F" w:rsidRDefault="00410BF4" w:rsidP="00410BF4">
            <w:pPr>
              <w:tabs>
                <w:tab w:val="clear" w:pos="567"/>
                <w:tab w:val="left" w:pos="636"/>
                <w:tab w:val="left" w:pos="4140"/>
                <w:tab w:val="left" w:pos="4230"/>
              </w:tabs>
              <w:spacing w:before="0"/>
              <w:rPr>
                <w:rFonts w:cstheme="minorBidi"/>
                <w:lang w:val="de-CH"/>
              </w:rPr>
            </w:pPr>
            <w:r w:rsidRPr="00B1198F">
              <w:rPr>
                <w:rFonts w:cstheme="minorBidi"/>
                <w:lang w:val="de-CH"/>
              </w:rPr>
              <w:t xml:space="preserve">Tel.: </w:t>
            </w:r>
            <w:r>
              <w:rPr>
                <w:rFonts w:cstheme="minorBidi"/>
                <w:lang w:val="de-CH"/>
              </w:rPr>
              <w:tab/>
            </w:r>
            <w:r w:rsidRPr="00B1198F">
              <w:rPr>
                <w:rFonts w:cstheme="minorBidi"/>
                <w:lang w:val="de-CH"/>
              </w:rPr>
              <w:t>+49 89 700746010</w:t>
            </w:r>
          </w:p>
          <w:p w14:paraId="6465ED34" w14:textId="209B21B5" w:rsidR="00410BF4" w:rsidRPr="00B1198F" w:rsidRDefault="00410BF4" w:rsidP="00410BF4">
            <w:pPr>
              <w:tabs>
                <w:tab w:val="clear" w:pos="567"/>
                <w:tab w:val="left" w:pos="636"/>
                <w:tab w:val="left" w:pos="4140"/>
                <w:tab w:val="left" w:pos="4230"/>
              </w:tabs>
              <w:spacing w:before="0"/>
              <w:rPr>
                <w:rFonts w:cstheme="minorBidi"/>
                <w:lang w:val="de-CH"/>
              </w:rPr>
            </w:pPr>
            <w:r w:rsidRPr="00B1198F">
              <w:rPr>
                <w:rFonts w:cstheme="minorBidi"/>
                <w:lang w:val="de-CH"/>
              </w:rPr>
              <w:t xml:space="preserve">Fax: </w:t>
            </w:r>
            <w:r>
              <w:rPr>
                <w:rFonts w:cstheme="minorBidi"/>
                <w:lang w:val="de-CH"/>
              </w:rPr>
              <w:tab/>
            </w:r>
            <w:r w:rsidRPr="00B1198F">
              <w:rPr>
                <w:rFonts w:cstheme="minorBidi"/>
                <w:lang w:val="de-CH"/>
              </w:rPr>
              <w:t>+49 89 700746020</w:t>
            </w:r>
          </w:p>
          <w:p w14:paraId="3549DF86" w14:textId="4C613830" w:rsidR="00410BF4" w:rsidRPr="00FC4064" w:rsidRDefault="00410BF4" w:rsidP="00410BF4">
            <w:pPr>
              <w:tabs>
                <w:tab w:val="clear" w:pos="567"/>
                <w:tab w:val="left" w:pos="636"/>
                <w:tab w:val="left" w:pos="4140"/>
                <w:tab w:val="left" w:pos="4230"/>
              </w:tabs>
              <w:spacing w:before="0"/>
              <w:rPr>
                <w:rFonts w:cstheme="minorBidi"/>
                <w:lang w:val="de-CH"/>
              </w:rPr>
            </w:pPr>
            <w:r w:rsidRPr="00B1198F">
              <w:rPr>
                <w:rFonts w:cstheme="minorBidi"/>
                <w:lang w:val="de-CH"/>
              </w:rPr>
              <w:t xml:space="preserve">Email: </w:t>
            </w:r>
            <w:r>
              <w:rPr>
                <w:rFonts w:cstheme="minorBidi"/>
                <w:lang w:val="de-CH"/>
              </w:rPr>
              <w:tab/>
            </w:r>
            <w:r w:rsidRPr="00B1198F">
              <w:rPr>
                <w:rFonts w:cstheme="minorBidi"/>
                <w:lang w:val="de-CH"/>
              </w:rPr>
              <w:t>e.rittmann@more-it.biz</w:t>
            </w:r>
          </w:p>
        </w:tc>
      </w:tr>
    </w:tbl>
    <w:p w14:paraId="195F2064" w14:textId="77777777" w:rsidR="00410BF4" w:rsidRDefault="00410BF4" w:rsidP="00410BF4">
      <w:pPr>
        <w:overflowPunct/>
        <w:textAlignment w:val="auto"/>
        <w:rPr>
          <w:rFonts w:cs="Calibri"/>
          <w:color w:val="000000"/>
          <w:szCs w:val="22"/>
          <w:lang w:val="pt-BR"/>
        </w:rPr>
      </w:pPr>
    </w:p>
    <w:tbl>
      <w:tblPr>
        <w:tblW w:w="5161" w:type="pct"/>
        <w:tblLayout w:type="fixed"/>
        <w:tblLook w:val="04A0" w:firstRow="1" w:lastRow="0" w:firstColumn="1" w:lastColumn="0" w:noHBand="0" w:noVBand="1"/>
      </w:tblPr>
      <w:tblGrid>
        <w:gridCol w:w="3434"/>
        <w:gridCol w:w="1926"/>
        <w:gridCol w:w="3997"/>
      </w:tblGrid>
      <w:tr w:rsidR="00410BF4" w:rsidRPr="00FC4064" w14:paraId="0EE2F2C7" w14:textId="77777777" w:rsidTr="00410BF4">
        <w:trPr>
          <w:trHeight w:val="1014"/>
        </w:trPr>
        <w:tc>
          <w:tcPr>
            <w:tcW w:w="3433" w:type="dxa"/>
          </w:tcPr>
          <w:p w14:paraId="716A53B3" w14:textId="77777777" w:rsidR="00410BF4" w:rsidRDefault="00410BF4" w:rsidP="00410BF4">
            <w:pPr>
              <w:tabs>
                <w:tab w:val="left" w:pos="426"/>
                <w:tab w:val="center" w:pos="2480"/>
              </w:tabs>
              <w:spacing w:before="0"/>
              <w:rPr>
                <w:rFonts w:cstheme="minorBidi"/>
                <w:lang w:val="de-CH"/>
              </w:rPr>
            </w:pPr>
            <w:r w:rsidRPr="00476D00">
              <w:rPr>
                <w:rFonts w:cstheme="minorBidi"/>
                <w:lang w:val="de-CH"/>
              </w:rPr>
              <w:t>SachsenGigaBit GmbH</w:t>
            </w:r>
          </w:p>
          <w:p w14:paraId="1719DCC9" w14:textId="77777777" w:rsidR="00410BF4" w:rsidRPr="002B2A02" w:rsidRDefault="00410BF4" w:rsidP="00410BF4">
            <w:pPr>
              <w:tabs>
                <w:tab w:val="left" w:pos="426"/>
                <w:tab w:val="left" w:pos="4140"/>
                <w:tab w:val="left" w:pos="4230"/>
              </w:tabs>
              <w:spacing w:before="0"/>
              <w:rPr>
                <w:rFonts w:cstheme="minorBidi"/>
                <w:lang w:val="de-CH"/>
              </w:rPr>
            </w:pPr>
            <w:r w:rsidRPr="00476D00">
              <w:rPr>
                <w:rFonts w:cstheme="minorBidi"/>
                <w:lang w:val="de-CH"/>
              </w:rPr>
              <w:t>Friedrich-List-Platz 2</w:t>
            </w:r>
          </w:p>
          <w:p w14:paraId="5637CE14" w14:textId="77777777" w:rsidR="00410BF4" w:rsidRPr="00620DD6" w:rsidRDefault="00410BF4" w:rsidP="00410BF4">
            <w:pPr>
              <w:tabs>
                <w:tab w:val="left" w:pos="426"/>
                <w:tab w:val="left" w:pos="4140"/>
                <w:tab w:val="left" w:pos="4230"/>
              </w:tabs>
              <w:spacing w:before="0"/>
              <w:rPr>
                <w:rFonts w:cstheme="minorBidi"/>
                <w:lang w:val="de-CH"/>
              </w:rPr>
            </w:pPr>
            <w:r w:rsidRPr="00476D00">
              <w:rPr>
                <w:rFonts w:cstheme="minorBidi"/>
                <w:lang w:val="de-CH"/>
              </w:rPr>
              <w:t>D-01069 DRESDEN</w:t>
            </w:r>
          </w:p>
        </w:tc>
        <w:tc>
          <w:tcPr>
            <w:tcW w:w="1926" w:type="dxa"/>
          </w:tcPr>
          <w:p w14:paraId="35E9C4E9" w14:textId="77777777" w:rsidR="00410BF4" w:rsidRPr="00860C0A" w:rsidRDefault="00410BF4" w:rsidP="00410BF4">
            <w:pPr>
              <w:widowControl w:val="0"/>
              <w:spacing w:before="0"/>
              <w:jc w:val="center"/>
              <w:rPr>
                <w:rFonts w:eastAsia="SimSun" w:cstheme="minorBidi"/>
                <w:b/>
                <w:bCs/>
                <w:color w:val="000000"/>
              </w:rPr>
            </w:pPr>
            <w:r>
              <w:rPr>
                <w:rFonts w:eastAsia="SimSun" w:cstheme="minorBidi"/>
                <w:b/>
                <w:bCs/>
                <w:color w:val="000000"/>
              </w:rPr>
              <w:t>GIGA</w:t>
            </w:r>
          </w:p>
        </w:tc>
        <w:tc>
          <w:tcPr>
            <w:tcW w:w="3997" w:type="dxa"/>
          </w:tcPr>
          <w:p w14:paraId="6433EAD8" w14:textId="77777777" w:rsidR="00410BF4" w:rsidRPr="002B2A02" w:rsidRDefault="00410BF4" w:rsidP="00410BF4">
            <w:pPr>
              <w:tabs>
                <w:tab w:val="left" w:pos="4140"/>
                <w:tab w:val="left" w:pos="4230"/>
              </w:tabs>
              <w:spacing w:before="0"/>
              <w:rPr>
                <w:rFonts w:cstheme="minorBidi"/>
                <w:lang w:val="de-CH"/>
              </w:rPr>
            </w:pPr>
            <w:r w:rsidRPr="002B2A02">
              <w:rPr>
                <w:rFonts w:cstheme="minorBidi"/>
                <w:lang w:val="de-CH"/>
              </w:rPr>
              <w:t xml:space="preserve">Mr </w:t>
            </w:r>
            <w:r w:rsidRPr="00476D00">
              <w:rPr>
                <w:rFonts w:cstheme="minorBidi"/>
                <w:lang w:val="de-CH"/>
              </w:rPr>
              <w:t>Andre Winterling</w:t>
            </w:r>
          </w:p>
          <w:p w14:paraId="36C55642" w14:textId="37417C7B" w:rsidR="00410BF4" w:rsidRPr="002B2A02" w:rsidRDefault="00410BF4" w:rsidP="00410BF4">
            <w:pPr>
              <w:tabs>
                <w:tab w:val="clear" w:pos="567"/>
                <w:tab w:val="left" w:pos="636"/>
                <w:tab w:val="left" w:pos="4140"/>
                <w:tab w:val="left" w:pos="4230"/>
              </w:tabs>
              <w:spacing w:before="0"/>
              <w:rPr>
                <w:rFonts w:cstheme="minorBidi"/>
                <w:lang w:val="de-CH"/>
              </w:rPr>
            </w:pPr>
            <w:r w:rsidRPr="002B2A02">
              <w:rPr>
                <w:rFonts w:cstheme="minorBidi"/>
                <w:lang w:val="de-CH"/>
              </w:rPr>
              <w:t xml:space="preserve">Tel.: </w:t>
            </w:r>
            <w:r>
              <w:rPr>
                <w:rFonts w:cstheme="minorBidi"/>
                <w:lang w:val="de-CH"/>
              </w:rPr>
              <w:tab/>
            </w:r>
            <w:r w:rsidRPr="002B2A02">
              <w:rPr>
                <w:rFonts w:cstheme="minorBidi"/>
                <w:lang w:val="de-CH"/>
              </w:rPr>
              <w:t>+</w:t>
            </w:r>
            <w:r w:rsidRPr="00476D00">
              <w:rPr>
                <w:rFonts w:cstheme="minorBidi"/>
                <w:lang w:val="de-CH"/>
              </w:rPr>
              <w:t>49 351 468 4669</w:t>
            </w:r>
          </w:p>
          <w:p w14:paraId="4B8AEA22" w14:textId="0B2E869B" w:rsidR="00410BF4" w:rsidRPr="002B2A02" w:rsidRDefault="00410BF4" w:rsidP="00410BF4">
            <w:pPr>
              <w:tabs>
                <w:tab w:val="clear" w:pos="567"/>
                <w:tab w:val="left" w:pos="636"/>
                <w:tab w:val="left" w:pos="4140"/>
                <w:tab w:val="left" w:pos="4230"/>
              </w:tabs>
              <w:spacing w:before="0"/>
              <w:rPr>
                <w:rFonts w:cstheme="minorBidi"/>
                <w:lang w:val="de-CH"/>
              </w:rPr>
            </w:pPr>
            <w:r w:rsidRPr="002B2A02">
              <w:rPr>
                <w:rFonts w:cstheme="minorBidi"/>
                <w:lang w:val="de-CH"/>
              </w:rPr>
              <w:t xml:space="preserve">Fax: </w:t>
            </w:r>
            <w:r>
              <w:rPr>
                <w:rFonts w:cstheme="minorBidi"/>
                <w:lang w:val="de-CH"/>
              </w:rPr>
              <w:tab/>
            </w:r>
            <w:r w:rsidRPr="002B2A02">
              <w:rPr>
                <w:rFonts w:cstheme="minorBidi"/>
                <w:lang w:val="de-CH"/>
              </w:rPr>
              <w:t>+</w:t>
            </w:r>
            <w:r w:rsidRPr="00476D00">
              <w:rPr>
                <w:rFonts w:cstheme="minorBidi"/>
                <w:lang w:val="de-CH"/>
              </w:rPr>
              <w:t>49 351 468 4662</w:t>
            </w:r>
          </w:p>
          <w:p w14:paraId="2B44F11F" w14:textId="37891F08" w:rsidR="00410BF4" w:rsidRPr="00FC4064" w:rsidRDefault="00410BF4" w:rsidP="00410BF4">
            <w:pPr>
              <w:tabs>
                <w:tab w:val="clear" w:pos="567"/>
                <w:tab w:val="left" w:pos="636"/>
                <w:tab w:val="left" w:pos="4140"/>
                <w:tab w:val="left" w:pos="4230"/>
              </w:tabs>
              <w:spacing w:before="0"/>
              <w:rPr>
                <w:rFonts w:cstheme="minorBidi"/>
                <w:lang w:val="de-CH"/>
              </w:rPr>
            </w:pPr>
            <w:r w:rsidRPr="002B2A02">
              <w:rPr>
                <w:rFonts w:cstheme="minorBidi"/>
                <w:lang w:val="de-CH"/>
              </w:rPr>
              <w:t xml:space="preserve">Email: </w:t>
            </w:r>
            <w:r>
              <w:rPr>
                <w:rFonts w:cstheme="minorBidi"/>
                <w:lang w:val="de-CH"/>
              </w:rPr>
              <w:tab/>
            </w:r>
            <w:r w:rsidRPr="00476D00">
              <w:rPr>
                <w:rFonts w:cstheme="minorBidi"/>
                <w:lang w:val="de-CH"/>
              </w:rPr>
              <w:t>andre.winterling@sachsenenergie.de</w:t>
            </w:r>
          </w:p>
        </w:tc>
      </w:tr>
    </w:tbl>
    <w:p w14:paraId="33887ED5" w14:textId="77777777" w:rsidR="00410BF4" w:rsidRDefault="00410BF4" w:rsidP="00181097">
      <w:pPr>
        <w:overflowPunct/>
        <w:spacing w:before="0"/>
        <w:textAlignment w:val="auto"/>
        <w:rPr>
          <w:rFonts w:cs="Calibri"/>
          <w:color w:val="000000"/>
          <w:szCs w:val="22"/>
          <w:lang w:val="pt-BR"/>
        </w:rPr>
      </w:pPr>
    </w:p>
    <w:p w14:paraId="1676703F" w14:textId="77777777" w:rsidR="00410BF4" w:rsidRPr="00860C0A" w:rsidRDefault="00410BF4" w:rsidP="00181097">
      <w:pPr>
        <w:spacing w:before="0"/>
        <w:rPr>
          <w:rFonts w:cs="Calibri"/>
          <w:color w:val="000000"/>
        </w:rPr>
      </w:pPr>
    </w:p>
    <w:p w14:paraId="58BCE392" w14:textId="77777777" w:rsidR="00410BF4" w:rsidRPr="00860C0A" w:rsidRDefault="00410BF4" w:rsidP="00410BF4">
      <w:pPr>
        <w:tabs>
          <w:tab w:val="left" w:pos="3686"/>
        </w:tabs>
        <w:rPr>
          <w:rFonts w:cs="Calibri"/>
          <w:b/>
          <w:i/>
        </w:rPr>
      </w:pPr>
      <w:r w:rsidRPr="00860C0A">
        <w:rPr>
          <w:rFonts w:eastAsia="SimSun"/>
          <w:b/>
          <w:bCs/>
          <w:i/>
          <w:iCs/>
        </w:rPr>
        <w:t>Germany (Federal Republic of) / DEU</w:t>
      </w:r>
      <w:r w:rsidRPr="00860C0A">
        <w:rPr>
          <w:rFonts w:cs="Calibri"/>
          <w:b/>
          <w:i/>
          <w:color w:val="00B050"/>
        </w:rPr>
        <w:tab/>
      </w:r>
      <w:r>
        <w:rPr>
          <w:rFonts w:cs="Calibri"/>
          <w:b/>
        </w:rPr>
        <w:t>LIR</w:t>
      </w:r>
    </w:p>
    <w:p w14:paraId="61734B34" w14:textId="77777777" w:rsidR="00410BF4" w:rsidRDefault="00410BF4" w:rsidP="00410BF4">
      <w:pPr>
        <w:overflowPunct/>
        <w:textAlignment w:val="auto"/>
        <w:rPr>
          <w:rFonts w:cs="Calibri"/>
          <w:color w:val="000000"/>
          <w:szCs w:val="22"/>
          <w:lang w:val="pt-BR"/>
        </w:rPr>
      </w:pPr>
    </w:p>
    <w:tbl>
      <w:tblPr>
        <w:tblW w:w="5552" w:type="pct"/>
        <w:tblLayout w:type="fixed"/>
        <w:tblLook w:val="04A0" w:firstRow="1" w:lastRow="0" w:firstColumn="1" w:lastColumn="0" w:noHBand="0" w:noVBand="1"/>
      </w:tblPr>
      <w:tblGrid>
        <w:gridCol w:w="3418"/>
        <w:gridCol w:w="1920"/>
        <w:gridCol w:w="4728"/>
      </w:tblGrid>
      <w:tr w:rsidR="00410BF4" w:rsidRPr="00FC4064" w14:paraId="27A0000C" w14:textId="77777777" w:rsidTr="00410BF4">
        <w:trPr>
          <w:trHeight w:val="1014"/>
        </w:trPr>
        <w:tc>
          <w:tcPr>
            <w:tcW w:w="3417" w:type="dxa"/>
          </w:tcPr>
          <w:p w14:paraId="1F18EAB3" w14:textId="77777777" w:rsidR="00410BF4" w:rsidRPr="0017377C" w:rsidRDefault="00410BF4" w:rsidP="00410BF4">
            <w:pPr>
              <w:tabs>
                <w:tab w:val="left" w:pos="426"/>
                <w:tab w:val="left" w:pos="4140"/>
                <w:tab w:val="left" w:pos="4230"/>
              </w:tabs>
              <w:spacing w:before="0"/>
              <w:rPr>
                <w:rFonts w:cstheme="minorBidi"/>
                <w:lang w:val="de-CH"/>
              </w:rPr>
            </w:pPr>
            <w:r w:rsidRPr="0017377C">
              <w:rPr>
                <w:rFonts w:cstheme="minorBidi"/>
                <w:lang w:val="de-CH"/>
              </w:rPr>
              <w:t>Deutsche GigaNetz GmbH</w:t>
            </w:r>
          </w:p>
          <w:p w14:paraId="19F0A295" w14:textId="77777777" w:rsidR="00410BF4" w:rsidRPr="0017377C" w:rsidRDefault="00410BF4" w:rsidP="00410BF4">
            <w:pPr>
              <w:tabs>
                <w:tab w:val="left" w:pos="426"/>
                <w:tab w:val="left" w:pos="4140"/>
                <w:tab w:val="left" w:pos="4230"/>
              </w:tabs>
              <w:spacing w:before="0"/>
              <w:rPr>
                <w:rFonts w:cstheme="minorBidi"/>
                <w:lang w:val="de-CH"/>
              </w:rPr>
            </w:pPr>
            <w:r w:rsidRPr="0017377C">
              <w:rPr>
                <w:rFonts w:cstheme="minorBidi"/>
                <w:lang w:val="de-CH"/>
              </w:rPr>
              <w:t>Schauenburgerstrasse 27</w:t>
            </w:r>
          </w:p>
          <w:p w14:paraId="3F99E188" w14:textId="77777777" w:rsidR="00410BF4" w:rsidRDefault="00410BF4" w:rsidP="00410BF4">
            <w:pPr>
              <w:tabs>
                <w:tab w:val="left" w:pos="426"/>
                <w:tab w:val="left" w:pos="4140"/>
                <w:tab w:val="left" w:pos="4230"/>
              </w:tabs>
              <w:spacing w:before="0"/>
              <w:rPr>
                <w:rFonts w:cstheme="minorBidi"/>
                <w:lang w:val="de-CH"/>
              </w:rPr>
            </w:pPr>
            <w:r w:rsidRPr="0017377C">
              <w:rPr>
                <w:rFonts w:cstheme="minorBidi"/>
                <w:lang w:val="de-CH"/>
              </w:rPr>
              <w:t>D-20095 HAMBURG</w:t>
            </w:r>
          </w:p>
          <w:p w14:paraId="0D6DE91D" w14:textId="77777777" w:rsidR="00410BF4" w:rsidRPr="00620DD6" w:rsidRDefault="00410BF4" w:rsidP="00410BF4">
            <w:pPr>
              <w:tabs>
                <w:tab w:val="left" w:pos="426"/>
                <w:tab w:val="left" w:pos="4140"/>
                <w:tab w:val="left" w:pos="4230"/>
              </w:tabs>
              <w:spacing w:before="0"/>
              <w:rPr>
                <w:rFonts w:cstheme="minorBidi"/>
                <w:lang w:val="de-CH"/>
              </w:rPr>
            </w:pPr>
          </w:p>
        </w:tc>
        <w:tc>
          <w:tcPr>
            <w:tcW w:w="1920" w:type="dxa"/>
          </w:tcPr>
          <w:p w14:paraId="4C94B4AF" w14:textId="77777777" w:rsidR="00410BF4" w:rsidRPr="00860C0A" w:rsidRDefault="00410BF4" w:rsidP="00410BF4">
            <w:pPr>
              <w:widowControl w:val="0"/>
              <w:spacing w:before="0"/>
              <w:jc w:val="center"/>
              <w:rPr>
                <w:rFonts w:eastAsia="SimSun" w:cstheme="minorBidi"/>
                <w:b/>
                <w:bCs/>
                <w:color w:val="000000"/>
              </w:rPr>
            </w:pPr>
            <w:r w:rsidRPr="0017377C">
              <w:rPr>
                <w:rFonts w:eastAsia="SimSun" w:cstheme="minorBidi"/>
                <w:b/>
                <w:bCs/>
                <w:color w:val="000000"/>
              </w:rPr>
              <w:t>DGNDE</w:t>
            </w:r>
          </w:p>
        </w:tc>
        <w:tc>
          <w:tcPr>
            <w:tcW w:w="4728" w:type="dxa"/>
          </w:tcPr>
          <w:p w14:paraId="7FE46B6C" w14:textId="77777777" w:rsidR="00410BF4" w:rsidRPr="0017377C" w:rsidRDefault="00410BF4" w:rsidP="00410BF4">
            <w:pPr>
              <w:tabs>
                <w:tab w:val="left" w:pos="426"/>
                <w:tab w:val="left" w:pos="4140"/>
                <w:tab w:val="left" w:pos="4230"/>
              </w:tabs>
              <w:spacing w:before="0"/>
              <w:rPr>
                <w:rFonts w:cstheme="minorBidi"/>
                <w:lang w:val="de-CH"/>
              </w:rPr>
            </w:pPr>
            <w:r w:rsidRPr="0017377C">
              <w:rPr>
                <w:rFonts w:cstheme="minorBidi"/>
                <w:lang w:val="de-CH"/>
              </w:rPr>
              <w:t>Dr Ulrich Hammerschmidt</w:t>
            </w:r>
          </w:p>
          <w:p w14:paraId="78FA03DE" w14:textId="1C0AB775" w:rsidR="00410BF4" w:rsidRPr="0017377C" w:rsidRDefault="00410BF4" w:rsidP="00410BF4">
            <w:pPr>
              <w:tabs>
                <w:tab w:val="clear" w:pos="567"/>
                <w:tab w:val="left" w:pos="636"/>
                <w:tab w:val="left" w:pos="4140"/>
                <w:tab w:val="left" w:pos="4230"/>
              </w:tabs>
              <w:spacing w:before="0"/>
              <w:rPr>
                <w:rFonts w:cstheme="minorBidi"/>
                <w:lang w:val="de-CH"/>
              </w:rPr>
            </w:pPr>
            <w:r w:rsidRPr="0017377C">
              <w:rPr>
                <w:rFonts w:cstheme="minorBidi"/>
                <w:lang w:val="de-CH"/>
              </w:rPr>
              <w:t xml:space="preserve">Tel.: </w:t>
            </w:r>
            <w:r>
              <w:rPr>
                <w:rFonts w:cstheme="minorBidi"/>
                <w:lang w:val="de-CH"/>
              </w:rPr>
              <w:tab/>
            </w:r>
            <w:r w:rsidRPr="0017377C">
              <w:rPr>
                <w:rFonts w:cstheme="minorBidi"/>
                <w:lang w:val="de-CH"/>
              </w:rPr>
              <w:t>+49 162 472 8269</w:t>
            </w:r>
          </w:p>
          <w:p w14:paraId="2A7362BF" w14:textId="0F095874" w:rsidR="00410BF4" w:rsidRPr="00FC4064" w:rsidRDefault="00410BF4" w:rsidP="00410BF4">
            <w:pPr>
              <w:tabs>
                <w:tab w:val="clear" w:pos="567"/>
                <w:tab w:val="left" w:pos="636"/>
                <w:tab w:val="left" w:pos="4140"/>
                <w:tab w:val="left" w:pos="4230"/>
              </w:tabs>
              <w:spacing w:before="0"/>
              <w:rPr>
                <w:rFonts w:cstheme="minorBidi"/>
                <w:lang w:val="de-CH"/>
              </w:rPr>
            </w:pPr>
            <w:r w:rsidRPr="0017377C">
              <w:rPr>
                <w:rFonts w:cstheme="minorBidi"/>
                <w:lang w:val="de-CH"/>
              </w:rPr>
              <w:t>Email:</w:t>
            </w:r>
            <w:r>
              <w:rPr>
                <w:rFonts w:cstheme="minorBidi"/>
                <w:lang w:val="de-CH"/>
              </w:rPr>
              <w:tab/>
            </w:r>
            <w:r w:rsidRPr="0017377C">
              <w:rPr>
                <w:rFonts w:cstheme="minorBidi"/>
                <w:lang w:val="de-CH"/>
              </w:rPr>
              <w:t>ulrich.hammerschmidt@deutsche-giganetz.de</w:t>
            </w:r>
          </w:p>
        </w:tc>
      </w:tr>
    </w:tbl>
    <w:p w14:paraId="402E8ADA" w14:textId="77777777" w:rsidR="00410BF4" w:rsidRPr="00FC4064" w:rsidRDefault="00410BF4" w:rsidP="00410BF4">
      <w:pPr>
        <w:rPr>
          <w:lang w:val="de-CH"/>
        </w:rPr>
      </w:pPr>
    </w:p>
    <w:p w14:paraId="54919367" w14:textId="77777777" w:rsidR="00410BF4" w:rsidRPr="00FC4064" w:rsidRDefault="00410BF4" w:rsidP="00410BF4">
      <w:pPr>
        <w:rPr>
          <w:lang w:val="de-CH"/>
        </w:rPr>
      </w:pPr>
    </w:p>
    <w:p w14:paraId="4AA589C9" w14:textId="475B19BC" w:rsidR="00AC5316" w:rsidRDefault="00AC5316" w:rsidP="00AC5316">
      <w:pPr>
        <w:tabs>
          <w:tab w:val="clear" w:pos="567"/>
          <w:tab w:val="clear" w:pos="1276"/>
          <w:tab w:val="clear" w:pos="1843"/>
          <w:tab w:val="clear" w:pos="5387"/>
          <w:tab w:val="clear" w:pos="5954"/>
        </w:tabs>
        <w:spacing w:before="0"/>
        <w:jc w:val="left"/>
        <w:rPr>
          <w:noProof w:val="0"/>
          <w:sz w:val="22"/>
          <w:lang w:val="de-CH"/>
        </w:rPr>
      </w:pPr>
      <w:r>
        <w:rPr>
          <w:noProof w:val="0"/>
          <w:sz w:val="22"/>
          <w:lang w:val="de-CH"/>
        </w:rPr>
        <w:br w:type="page"/>
      </w:r>
    </w:p>
    <w:p w14:paraId="2404B647" w14:textId="77777777" w:rsidR="00AC5316" w:rsidRPr="00AC5316" w:rsidRDefault="00AC5316" w:rsidP="00220B0C">
      <w:pPr>
        <w:pStyle w:val="Heading20"/>
        <w:rPr>
          <w:lang w:eastAsia="en-GB"/>
        </w:rPr>
      </w:pPr>
      <w:bookmarkStart w:id="1742" w:name="_Toc65856748"/>
      <w:r w:rsidRPr="00AC5316">
        <w:rPr>
          <w:lang w:eastAsia="en-GB"/>
        </w:rPr>
        <w:lastRenderedPageBreak/>
        <w:t>List of International Signalling Point Codes (ISPC)</w:t>
      </w:r>
      <w:r w:rsidRPr="00AC5316">
        <w:rPr>
          <w:lang w:eastAsia="en-GB"/>
        </w:rPr>
        <w:br/>
        <w:t>(According to Recommendation ITU-T Q.708 (03/1999))</w:t>
      </w:r>
      <w:r w:rsidRPr="00AC5316">
        <w:rPr>
          <w:lang w:eastAsia="en-GB"/>
        </w:rPr>
        <w:br/>
        <w:t>(Position on 1 July 2020)</w:t>
      </w:r>
      <w:bookmarkEnd w:id="1742"/>
    </w:p>
    <w:p w14:paraId="63D178B7" w14:textId="32797FD6" w:rsidR="00AC5316" w:rsidRDefault="00AC5316" w:rsidP="00AC5316">
      <w:pPr>
        <w:keepNext/>
        <w:tabs>
          <w:tab w:val="clear" w:pos="1276"/>
          <w:tab w:val="clear" w:pos="1843"/>
          <w:tab w:val="clear" w:pos="5387"/>
          <w:tab w:val="clear" w:pos="5954"/>
          <w:tab w:val="right" w:pos="1021"/>
          <w:tab w:val="left" w:pos="1701"/>
          <w:tab w:val="left" w:pos="2268"/>
        </w:tabs>
        <w:spacing w:before="360"/>
        <w:jc w:val="center"/>
        <w:rPr>
          <w:bCs/>
          <w:noProof w:val="0"/>
          <w:lang w:val="en-GB" w:eastAsia="en-GB"/>
        </w:rPr>
      </w:pPr>
      <w:r w:rsidRPr="00AC5316">
        <w:rPr>
          <w:bCs/>
          <w:noProof w:val="0"/>
          <w:lang w:val="en-GB" w:eastAsia="en-GB"/>
        </w:rPr>
        <w:t>(Annex to ITU Operational Bulletin No. 1199 – 1.VII.2020)</w:t>
      </w:r>
      <w:r w:rsidRPr="00AC5316">
        <w:rPr>
          <w:bCs/>
          <w:noProof w:val="0"/>
          <w:lang w:val="en-GB" w:eastAsia="en-GB"/>
        </w:rPr>
        <w:br/>
        <w:t>(Amendment No. 1</w:t>
      </w:r>
      <w:r w:rsidR="00FB571D">
        <w:rPr>
          <w:bCs/>
          <w:noProof w:val="0"/>
          <w:lang w:val="en-GB" w:eastAsia="en-GB"/>
        </w:rPr>
        <w:t>1</w:t>
      </w:r>
      <w:r w:rsidRPr="00AC5316">
        <w:rPr>
          <w:bCs/>
          <w:noProof w:val="0"/>
          <w:lang w:val="en-GB" w:eastAsia="en-GB"/>
        </w:rPr>
        <w:t>)</w:t>
      </w:r>
    </w:p>
    <w:p w14:paraId="672E01F6" w14:textId="77777777" w:rsidR="00FB571D" w:rsidRPr="00FB571D" w:rsidRDefault="00FB571D" w:rsidP="00FB571D">
      <w:pPr>
        <w:keepNext/>
        <w:tabs>
          <w:tab w:val="clear" w:pos="1276"/>
          <w:tab w:val="clear" w:pos="1843"/>
          <w:tab w:val="clear" w:pos="5387"/>
          <w:tab w:val="clear" w:pos="5954"/>
          <w:tab w:val="right" w:pos="1021"/>
          <w:tab w:val="left" w:pos="1701"/>
          <w:tab w:val="left" w:pos="2268"/>
        </w:tabs>
        <w:spacing w:before="240"/>
        <w:jc w:val="center"/>
        <w:rPr>
          <w:noProof w:val="0"/>
          <w:lang w:val="en-GB"/>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FB571D" w:rsidRPr="00FB571D" w14:paraId="325F09C8" w14:textId="77777777" w:rsidTr="00AB5F7C">
        <w:trPr>
          <w:cantSplit/>
          <w:trHeight w:val="227"/>
        </w:trPr>
        <w:tc>
          <w:tcPr>
            <w:tcW w:w="1818" w:type="dxa"/>
            <w:gridSpan w:val="2"/>
          </w:tcPr>
          <w:p w14:paraId="6B0E2669" w14:textId="77777777" w:rsidR="00FB571D" w:rsidRPr="00FB571D" w:rsidRDefault="00FB571D" w:rsidP="00FB571D">
            <w:pPr>
              <w:keepNext/>
              <w:tabs>
                <w:tab w:val="clear" w:pos="567"/>
                <w:tab w:val="clear" w:pos="5387"/>
                <w:tab w:val="clear" w:pos="5954"/>
              </w:tabs>
              <w:spacing w:before="60" w:after="60"/>
              <w:jc w:val="left"/>
              <w:rPr>
                <w:i/>
                <w:noProof w:val="0"/>
                <w:sz w:val="18"/>
                <w:lang w:val="fr-FR"/>
              </w:rPr>
            </w:pPr>
            <w:r w:rsidRPr="00FB571D">
              <w:rPr>
                <w:i/>
                <w:noProof w:val="0"/>
                <w:sz w:val="18"/>
                <w:lang w:val="fr-FR"/>
              </w:rPr>
              <w:t>Country/ Geographical Area</w:t>
            </w:r>
          </w:p>
        </w:tc>
        <w:tc>
          <w:tcPr>
            <w:tcW w:w="3461" w:type="dxa"/>
            <w:vMerge w:val="restart"/>
            <w:shd w:val="clear" w:color="auto" w:fill="auto"/>
            <w:vAlign w:val="bottom"/>
          </w:tcPr>
          <w:p w14:paraId="18E48781" w14:textId="77777777" w:rsidR="00FB571D" w:rsidRPr="00FB571D" w:rsidRDefault="00FB571D" w:rsidP="00FB571D">
            <w:pPr>
              <w:keepNext/>
              <w:tabs>
                <w:tab w:val="clear" w:pos="567"/>
                <w:tab w:val="clear" w:pos="5387"/>
                <w:tab w:val="clear" w:pos="5954"/>
              </w:tabs>
              <w:spacing w:before="60" w:after="60"/>
              <w:jc w:val="left"/>
              <w:rPr>
                <w:i/>
                <w:noProof w:val="0"/>
                <w:sz w:val="18"/>
                <w:lang w:val="fr-FR"/>
              </w:rPr>
            </w:pPr>
            <w:r w:rsidRPr="00FB571D">
              <w:rPr>
                <w:i/>
                <w:noProof w:val="0"/>
                <w:sz w:val="18"/>
                <w:lang w:val="fr-FR"/>
              </w:rPr>
              <w:t>Unique name of the signalling point</w:t>
            </w:r>
          </w:p>
        </w:tc>
        <w:tc>
          <w:tcPr>
            <w:tcW w:w="4009" w:type="dxa"/>
            <w:vMerge w:val="restart"/>
            <w:shd w:val="clear" w:color="auto" w:fill="auto"/>
            <w:vAlign w:val="bottom"/>
          </w:tcPr>
          <w:p w14:paraId="122F0EFF" w14:textId="77777777" w:rsidR="00FB571D" w:rsidRPr="00FB571D" w:rsidRDefault="00FB571D" w:rsidP="00FB571D">
            <w:pPr>
              <w:keepNext/>
              <w:tabs>
                <w:tab w:val="clear" w:pos="567"/>
                <w:tab w:val="clear" w:pos="5387"/>
                <w:tab w:val="clear" w:pos="5954"/>
              </w:tabs>
              <w:spacing w:before="60" w:after="60"/>
              <w:jc w:val="left"/>
              <w:rPr>
                <w:i/>
                <w:noProof w:val="0"/>
                <w:sz w:val="18"/>
                <w:lang w:val="fr-FR"/>
              </w:rPr>
            </w:pPr>
            <w:r w:rsidRPr="00FB571D">
              <w:rPr>
                <w:i/>
                <w:noProof w:val="0"/>
                <w:sz w:val="18"/>
                <w:lang w:val="fr-FR"/>
              </w:rPr>
              <w:t>Name of the signalling point operator</w:t>
            </w:r>
          </w:p>
        </w:tc>
      </w:tr>
      <w:tr w:rsidR="00FB571D" w:rsidRPr="00FB571D" w14:paraId="33148B15" w14:textId="77777777" w:rsidTr="00AB5F7C">
        <w:trPr>
          <w:cantSplit/>
          <w:trHeight w:val="227"/>
        </w:trPr>
        <w:tc>
          <w:tcPr>
            <w:tcW w:w="909" w:type="dxa"/>
            <w:tcBorders>
              <w:bottom w:val="single" w:sz="4" w:space="0" w:color="auto"/>
            </w:tcBorders>
          </w:tcPr>
          <w:p w14:paraId="0306F987" w14:textId="77777777" w:rsidR="00FB571D" w:rsidRPr="00FB571D" w:rsidRDefault="00FB571D" w:rsidP="00FB571D">
            <w:pPr>
              <w:keepNext/>
              <w:tabs>
                <w:tab w:val="clear" w:pos="567"/>
                <w:tab w:val="clear" w:pos="5387"/>
                <w:tab w:val="clear" w:pos="5954"/>
              </w:tabs>
              <w:spacing w:before="60" w:after="60"/>
              <w:jc w:val="left"/>
              <w:rPr>
                <w:i/>
                <w:noProof w:val="0"/>
                <w:sz w:val="18"/>
                <w:lang w:val="fr-FR"/>
              </w:rPr>
            </w:pPr>
            <w:r w:rsidRPr="00FB571D">
              <w:rPr>
                <w:i/>
                <w:noProof w:val="0"/>
                <w:sz w:val="18"/>
                <w:lang w:val="fr-FR"/>
              </w:rPr>
              <w:t>ISPC</w:t>
            </w:r>
          </w:p>
        </w:tc>
        <w:tc>
          <w:tcPr>
            <w:tcW w:w="909" w:type="dxa"/>
            <w:tcBorders>
              <w:bottom w:val="single" w:sz="4" w:space="0" w:color="auto"/>
            </w:tcBorders>
            <w:shd w:val="clear" w:color="auto" w:fill="auto"/>
          </w:tcPr>
          <w:p w14:paraId="3D9F688A" w14:textId="77777777" w:rsidR="00FB571D" w:rsidRPr="00FB571D" w:rsidRDefault="00FB571D" w:rsidP="00FB571D">
            <w:pPr>
              <w:keepNext/>
              <w:tabs>
                <w:tab w:val="clear" w:pos="567"/>
                <w:tab w:val="clear" w:pos="5387"/>
                <w:tab w:val="clear" w:pos="5954"/>
              </w:tabs>
              <w:spacing w:before="60" w:after="60"/>
              <w:jc w:val="left"/>
              <w:rPr>
                <w:i/>
                <w:noProof w:val="0"/>
                <w:sz w:val="18"/>
                <w:lang w:val="fr-FR"/>
              </w:rPr>
            </w:pPr>
            <w:r w:rsidRPr="00FB571D">
              <w:rPr>
                <w:i/>
                <w:noProof w:val="0"/>
                <w:sz w:val="18"/>
                <w:lang w:val="fr-FR"/>
              </w:rPr>
              <w:t>DEC</w:t>
            </w:r>
          </w:p>
        </w:tc>
        <w:tc>
          <w:tcPr>
            <w:tcW w:w="3461" w:type="dxa"/>
            <w:vMerge/>
            <w:tcBorders>
              <w:bottom w:val="single" w:sz="4" w:space="0" w:color="auto"/>
            </w:tcBorders>
            <w:shd w:val="clear" w:color="auto" w:fill="auto"/>
          </w:tcPr>
          <w:p w14:paraId="277A4E54" w14:textId="77777777" w:rsidR="00FB571D" w:rsidRPr="00FB571D" w:rsidRDefault="00FB571D" w:rsidP="00FB571D">
            <w:pPr>
              <w:keepNext/>
              <w:tabs>
                <w:tab w:val="clear" w:pos="567"/>
                <w:tab w:val="clear" w:pos="5387"/>
                <w:tab w:val="clear" w:pos="5954"/>
              </w:tabs>
              <w:spacing w:before="60" w:after="60"/>
              <w:jc w:val="left"/>
              <w:rPr>
                <w:i/>
                <w:noProof w:val="0"/>
                <w:sz w:val="18"/>
                <w:lang w:val="fr-FR"/>
              </w:rPr>
            </w:pPr>
          </w:p>
        </w:tc>
        <w:tc>
          <w:tcPr>
            <w:tcW w:w="4009" w:type="dxa"/>
            <w:vMerge/>
            <w:tcBorders>
              <w:bottom w:val="single" w:sz="4" w:space="0" w:color="auto"/>
            </w:tcBorders>
            <w:shd w:val="clear" w:color="auto" w:fill="auto"/>
          </w:tcPr>
          <w:p w14:paraId="1A1BAEFB" w14:textId="77777777" w:rsidR="00FB571D" w:rsidRPr="00FB571D" w:rsidRDefault="00FB571D" w:rsidP="00FB571D">
            <w:pPr>
              <w:keepNext/>
              <w:tabs>
                <w:tab w:val="clear" w:pos="567"/>
                <w:tab w:val="clear" w:pos="5387"/>
                <w:tab w:val="clear" w:pos="5954"/>
              </w:tabs>
              <w:spacing w:before="60" w:after="60"/>
              <w:jc w:val="left"/>
              <w:rPr>
                <w:i/>
                <w:noProof w:val="0"/>
                <w:sz w:val="18"/>
                <w:lang w:val="fr-FR"/>
              </w:rPr>
            </w:pPr>
          </w:p>
        </w:tc>
      </w:tr>
      <w:tr w:rsidR="00FB571D" w:rsidRPr="00FB571D" w14:paraId="47AE741D" w14:textId="77777777" w:rsidTr="00AB5F7C">
        <w:trPr>
          <w:cantSplit/>
          <w:trHeight w:val="240"/>
        </w:trPr>
        <w:tc>
          <w:tcPr>
            <w:tcW w:w="9288" w:type="dxa"/>
            <w:gridSpan w:val="4"/>
            <w:tcBorders>
              <w:top w:val="single" w:sz="4" w:space="0" w:color="auto"/>
            </w:tcBorders>
            <w:shd w:val="clear" w:color="auto" w:fill="auto"/>
          </w:tcPr>
          <w:p w14:paraId="36286B70" w14:textId="77777777" w:rsidR="00FB571D" w:rsidRPr="00FB571D" w:rsidRDefault="00FB571D" w:rsidP="00FB571D">
            <w:pPr>
              <w:keepNext/>
              <w:tabs>
                <w:tab w:val="clear" w:pos="1276"/>
                <w:tab w:val="clear" w:pos="1843"/>
                <w:tab w:val="clear" w:pos="5387"/>
                <w:tab w:val="clear" w:pos="5954"/>
                <w:tab w:val="right" w:pos="1021"/>
                <w:tab w:val="left" w:pos="1701"/>
                <w:tab w:val="left" w:pos="2268"/>
              </w:tabs>
              <w:spacing w:before="240"/>
              <w:rPr>
                <w:b/>
                <w:noProof w:val="0"/>
                <w:lang w:val="en-GB"/>
              </w:rPr>
            </w:pPr>
            <w:r w:rsidRPr="00FB571D">
              <w:rPr>
                <w:b/>
                <w:noProof w:val="0"/>
                <w:lang w:val="en-GB"/>
              </w:rPr>
              <w:t>Namibia    ADD</w:t>
            </w:r>
          </w:p>
        </w:tc>
      </w:tr>
      <w:tr w:rsidR="00FB571D" w:rsidRPr="00FB571D" w14:paraId="124A3ABC" w14:textId="77777777" w:rsidTr="00AB5F7C">
        <w:trPr>
          <w:cantSplit/>
          <w:trHeight w:val="240"/>
        </w:trPr>
        <w:tc>
          <w:tcPr>
            <w:tcW w:w="909" w:type="dxa"/>
            <w:shd w:val="clear" w:color="auto" w:fill="auto"/>
          </w:tcPr>
          <w:p w14:paraId="0AA960DE"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6-099-3</w:t>
            </w:r>
          </w:p>
        </w:tc>
        <w:tc>
          <w:tcPr>
            <w:tcW w:w="909" w:type="dxa"/>
            <w:shd w:val="clear" w:color="auto" w:fill="auto"/>
          </w:tcPr>
          <w:p w14:paraId="1EF5E072"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13083</w:t>
            </w:r>
          </w:p>
        </w:tc>
        <w:tc>
          <w:tcPr>
            <w:tcW w:w="2640" w:type="dxa"/>
            <w:shd w:val="clear" w:color="auto" w:fill="auto"/>
          </w:tcPr>
          <w:p w14:paraId="59B026F1"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MTCNAM3</w:t>
            </w:r>
          </w:p>
        </w:tc>
        <w:tc>
          <w:tcPr>
            <w:tcW w:w="4009" w:type="dxa"/>
          </w:tcPr>
          <w:p w14:paraId="55D2C7DD"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Mobile Telecommunications Ltd.</w:t>
            </w:r>
          </w:p>
        </w:tc>
      </w:tr>
      <w:tr w:rsidR="00FB571D" w:rsidRPr="00FB571D" w14:paraId="7BC38D3E" w14:textId="77777777" w:rsidTr="00AB5F7C">
        <w:trPr>
          <w:cantSplit/>
          <w:trHeight w:val="240"/>
        </w:trPr>
        <w:tc>
          <w:tcPr>
            <w:tcW w:w="9288" w:type="dxa"/>
            <w:gridSpan w:val="4"/>
            <w:shd w:val="clear" w:color="auto" w:fill="auto"/>
          </w:tcPr>
          <w:p w14:paraId="44BC02C8" w14:textId="77777777" w:rsidR="00FB571D" w:rsidRPr="00FB571D" w:rsidRDefault="00FB571D" w:rsidP="00FB571D">
            <w:pPr>
              <w:keepNext/>
              <w:tabs>
                <w:tab w:val="clear" w:pos="1276"/>
                <w:tab w:val="clear" w:pos="1843"/>
                <w:tab w:val="clear" w:pos="5387"/>
                <w:tab w:val="clear" w:pos="5954"/>
                <w:tab w:val="right" w:pos="1021"/>
                <w:tab w:val="left" w:pos="1701"/>
                <w:tab w:val="left" w:pos="2268"/>
              </w:tabs>
              <w:spacing w:before="240"/>
              <w:rPr>
                <w:b/>
                <w:noProof w:val="0"/>
                <w:lang w:val="en-GB"/>
              </w:rPr>
            </w:pPr>
            <w:r w:rsidRPr="00FB571D">
              <w:rPr>
                <w:b/>
                <w:noProof w:val="0"/>
                <w:lang w:val="en-GB"/>
              </w:rPr>
              <w:t>Panama    SUP</w:t>
            </w:r>
          </w:p>
        </w:tc>
      </w:tr>
      <w:tr w:rsidR="00FB571D" w:rsidRPr="00FB571D" w14:paraId="1DE8A763" w14:textId="77777777" w:rsidTr="00AB5F7C">
        <w:trPr>
          <w:cantSplit/>
          <w:trHeight w:val="240"/>
        </w:trPr>
        <w:tc>
          <w:tcPr>
            <w:tcW w:w="909" w:type="dxa"/>
            <w:shd w:val="clear" w:color="auto" w:fill="auto"/>
          </w:tcPr>
          <w:p w14:paraId="180E7485"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7-028-2</w:t>
            </w:r>
          </w:p>
        </w:tc>
        <w:tc>
          <w:tcPr>
            <w:tcW w:w="909" w:type="dxa"/>
            <w:shd w:val="clear" w:color="auto" w:fill="auto"/>
          </w:tcPr>
          <w:p w14:paraId="7D98C27E"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14562</w:t>
            </w:r>
          </w:p>
        </w:tc>
        <w:tc>
          <w:tcPr>
            <w:tcW w:w="2640" w:type="dxa"/>
            <w:shd w:val="clear" w:color="auto" w:fill="auto"/>
          </w:tcPr>
          <w:p w14:paraId="686A541B"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ISC2 (San Francisco)</w:t>
            </w:r>
          </w:p>
        </w:tc>
        <w:tc>
          <w:tcPr>
            <w:tcW w:w="4009" w:type="dxa"/>
          </w:tcPr>
          <w:p w14:paraId="52298538"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Cable and Wireless Panama S.A.</w:t>
            </w:r>
          </w:p>
        </w:tc>
      </w:tr>
      <w:tr w:rsidR="00FB571D" w:rsidRPr="00FB571D" w14:paraId="650B4675" w14:textId="77777777" w:rsidTr="00AB5F7C">
        <w:trPr>
          <w:cantSplit/>
          <w:trHeight w:val="240"/>
        </w:trPr>
        <w:tc>
          <w:tcPr>
            <w:tcW w:w="9288" w:type="dxa"/>
            <w:gridSpan w:val="4"/>
            <w:shd w:val="clear" w:color="auto" w:fill="auto"/>
          </w:tcPr>
          <w:p w14:paraId="016A45FA" w14:textId="77777777" w:rsidR="00FB571D" w:rsidRPr="00FB571D" w:rsidRDefault="00FB571D" w:rsidP="00FB571D">
            <w:pPr>
              <w:keepNext/>
              <w:tabs>
                <w:tab w:val="clear" w:pos="1276"/>
                <w:tab w:val="clear" w:pos="1843"/>
                <w:tab w:val="clear" w:pos="5387"/>
                <w:tab w:val="clear" w:pos="5954"/>
                <w:tab w:val="right" w:pos="1021"/>
                <w:tab w:val="left" w:pos="1701"/>
                <w:tab w:val="left" w:pos="2268"/>
              </w:tabs>
              <w:spacing w:before="240"/>
              <w:rPr>
                <w:b/>
                <w:noProof w:val="0"/>
                <w:lang w:val="en-GB"/>
              </w:rPr>
            </w:pPr>
            <w:r w:rsidRPr="00FB571D">
              <w:rPr>
                <w:b/>
                <w:noProof w:val="0"/>
                <w:lang w:val="en-GB"/>
              </w:rPr>
              <w:t>Panama    ADD</w:t>
            </w:r>
          </w:p>
        </w:tc>
      </w:tr>
      <w:tr w:rsidR="00FB571D" w:rsidRPr="00FB571D" w14:paraId="4C5CF47D" w14:textId="77777777" w:rsidTr="00AB5F7C">
        <w:trPr>
          <w:cantSplit/>
          <w:trHeight w:val="240"/>
        </w:trPr>
        <w:tc>
          <w:tcPr>
            <w:tcW w:w="909" w:type="dxa"/>
            <w:shd w:val="clear" w:color="auto" w:fill="auto"/>
          </w:tcPr>
          <w:p w14:paraId="7C9AF102"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7-026-5</w:t>
            </w:r>
          </w:p>
        </w:tc>
        <w:tc>
          <w:tcPr>
            <w:tcW w:w="909" w:type="dxa"/>
            <w:shd w:val="clear" w:color="auto" w:fill="auto"/>
          </w:tcPr>
          <w:p w14:paraId="5F1CE4B8"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14549</w:t>
            </w:r>
          </w:p>
        </w:tc>
        <w:tc>
          <w:tcPr>
            <w:tcW w:w="2640" w:type="dxa"/>
            <w:shd w:val="clear" w:color="auto" w:fill="auto"/>
          </w:tcPr>
          <w:p w14:paraId="727F3E95"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PAPPHSSFE01</w:t>
            </w:r>
          </w:p>
        </w:tc>
        <w:tc>
          <w:tcPr>
            <w:tcW w:w="4009" w:type="dxa"/>
          </w:tcPr>
          <w:p w14:paraId="1690CEDF"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Cable and Wireless Panama S.A.</w:t>
            </w:r>
          </w:p>
        </w:tc>
      </w:tr>
      <w:tr w:rsidR="00FB571D" w:rsidRPr="00FB571D" w14:paraId="3CEC18BA" w14:textId="77777777" w:rsidTr="00AB5F7C">
        <w:trPr>
          <w:cantSplit/>
          <w:trHeight w:val="240"/>
        </w:trPr>
        <w:tc>
          <w:tcPr>
            <w:tcW w:w="909" w:type="dxa"/>
            <w:shd w:val="clear" w:color="auto" w:fill="auto"/>
          </w:tcPr>
          <w:p w14:paraId="251C3115"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7-027-0</w:t>
            </w:r>
          </w:p>
        </w:tc>
        <w:tc>
          <w:tcPr>
            <w:tcW w:w="909" w:type="dxa"/>
            <w:shd w:val="clear" w:color="auto" w:fill="auto"/>
          </w:tcPr>
          <w:p w14:paraId="4593CC05"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14552</w:t>
            </w:r>
          </w:p>
        </w:tc>
        <w:tc>
          <w:tcPr>
            <w:tcW w:w="2640" w:type="dxa"/>
            <w:shd w:val="clear" w:color="auto" w:fill="auto"/>
          </w:tcPr>
          <w:p w14:paraId="5206AA0A"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PAPPHLRFE01</w:t>
            </w:r>
          </w:p>
        </w:tc>
        <w:tc>
          <w:tcPr>
            <w:tcW w:w="4009" w:type="dxa"/>
          </w:tcPr>
          <w:p w14:paraId="64B633BF"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Cable and Wireless Panama S.A.</w:t>
            </w:r>
          </w:p>
        </w:tc>
      </w:tr>
      <w:tr w:rsidR="00FB571D" w:rsidRPr="00FB571D" w14:paraId="700E391A" w14:textId="77777777" w:rsidTr="00AB5F7C">
        <w:trPr>
          <w:cantSplit/>
          <w:trHeight w:val="240"/>
        </w:trPr>
        <w:tc>
          <w:tcPr>
            <w:tcW w:w="909" w:type="dxa"/>
            <w:shd w:val="clear" w:color="auto" w:fill="auto"/>
          </w:tcPr>
          <w:p w14:paraId="487D7874"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7-028-2</w:t>
            </w:r>
          </w:p>
        </w:tc>
        <w:tc>
          <w:tcPr>
            <w:tcW w:w="909" w:type="dxa"/>
            <w:shd w:val="clear" w:color="auto" w:fill="auto"/>
          </w:tcPr>
          <w:p w14:paraId="1082CEAA"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14562</w:t>
            </w:r>
          </w:p>
        </w:tc>
        <w:tc>
          <w:tcPr>
            <w:tcW w:w="2640" w:type="dxa"/>
            <w:shd w:val="clear" w:color="auto" w:fill="auto"/>
          </w:tcPr>
          <w:p w14:paraId="053EFF0B"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RASTP</w:t>
            </w:r>
          </w:p>
        </w:tc>
        <w:tc>
          <w:tcPr>
            <w:tcW w:w="4009" w:type="dxa"/>
          </w:tcPr>
          <w:p w14:paraId="5CCAEDB6"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Cable and Wireless Panama S.A.</w:t>
            </w:r>
          </w:p>
        </w:tc>
      </w:tr>
      <w:tr w:rsidR="00FB571D" w:rsidRPr="00FB571D" w14:paraId="7563FA04" w14:textId="77777777" w:rsidTr="00AB5F7C">
        <w:trPr>
          <w:cantSplit/>
          <w:trHeight w:val="240"/>
        </w:trPr>
        <w:tc>
          <w:tcPr>
            <w:tcW w:w="9288" w:type="dxa"/>
            <w:gridSpan w:val="4"/>
            <w:shd w:val="clear" w:color="auto" w:fill="auto"/>
          </w:tcPr>
          <w:p w14:paraId="6CB1A06A" w14:textId="77777777" w:rsidR="00FB571D" w:rsidRPr="00FB571D" w:rsidRDefault="00FB571D" w:rsidP="00FB571D">
            <w:pPr>
              <w:keepNext/>
              <w:tabs>
                <w:tab w:val="clear" w:pos="1276"/>
                <w:tab w:val="clear" w:pos="1843"/>
                <w:tab w:val="clear" w:pos="5387"/>
                <w:tab w:val="clear" w:pos="5954"/>
                <w:tab w:val="right" w:pos="1021"/>
                <w:tab w:val="left" w:pos="1701"/>
                <w:tab w:val="left" w:pos="2268"/>
              </w:tabs>
              <w:spacing w:before="240"/>
              <w:rPr>
                <w:b/>
                <w:noProof w:val="0"/>
                <w:lang w:val="en-GB"/>
              </w:rPr>
            </w:pPr>
            <w:r w:rsidRPr="00FB571D">
              <w:rPr>
                <w:b/>
                <w:noProof w:val="0"/>
                <w:lang w:val="en-GB"/>
              </w:rPr>
              <w:t>Philippines    LIR</w:t>
            </w:r>
          </w:p>
        </w:tc>
      </w:tr>
      <w:tr w:rsidR="00FB571D" w:rsidRPr="00FB571D" w14:paraId="4640B5BD" w14:textId="77777777" w:rsidTr="00AB5F7C">
        <w:trPr>
          <w:cantSplit/>
          <w:trHeight w:val="240"/>
        </w:trPr>
        <w:tc>
          <w:tcPr>
            <w:tcW w:w="909" w:type="dxa"/>
            <w:shd w:val="clear" w:color="auto" w:fill="auto"/>
          </w:tcPr>
          <w:p w14:paraId="177B60DE"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5-036-5</w:t>
            </w:r>
          </w:p>
        </w:tc>
        <w:tc>
          <w:tcPr>
            <w:tcW w:w="909" w:type="dxa"/>
            <w:shd w:val="clear" w:color="auto" w:fill="auto"/>
          </w:tcPr>
          <w:p w14:paraId="733FF066"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10533</w:t>
            </w:r>
          </w:p>
        </w:tc>
        <w:tc>
          <w:tcPr>
            <w:tcW w:w="2640" w:type="dxa"/>
            <w:shd w:val="clear" w:color="auto" w:fill="auto"/>
          </w:tcPr>
          <w:p w14:paraId="76F66B64"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Subic 2</w:t>
            </w:r>
          </w:p>
        </w:tc>
        <w:tc>
          <w:tcPr>
            <w:tcW w:w="4009" w:type="dxa"/>
          </w:tcPr>
          <w:p w14:paraId="6682E2B9" w14:textId="77777777" w:rsidR="00FB571D" w:rsidRPr="00FB571D" w:rsidRDefault="00FB571D" w:rsidP="00FB571D">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FB571D">
              <w:rPr>
                <w:bCs/>
                <w:noProof w:val="0"/>
                <w:sz w:val="18"/>
                <w:szCs w:val="22"/>
                <w:lang w:val="fr-FR"/>
              </w:rPr>
              <w:t>Smart Communications Inc. (SMART)</w:t>
            </w:r>
          </w:p>
        </w:tc>
      </w:tr>
    </w:tbl>
    <w:p w14:paraId="3B88E808" w14:textId="77777777" w:rsidR="00FB571D" w:rsidRPr="00FB571D" w:rsidRDefault="00FB571D" w:rsidP="00FB571D">
      <w:pPr>
        <w:tabs>
          <w:tab w:val="clear" w:pos="567"/>
          <w:tab w:val="clear" w:pos="5387"/>
          <w:tab w:val="clear" w:pos="5954"/>
          <w:tab w:val="left" w:pos="284"/>
        </w:tabs>
        <w:spacing w:before="136"/>
        <w:rPr>
          <w:noProof w:val="0"/>
          <w:position w:val="6"/>
          <w:sz w:val="16"/>
          <w:szCs w:val="16"/>
          <w:lang w:val="fr-FR"/>
        </w:rPr>
      </w:pPr>
      <w:r w:rsidRPr="00FB571D">
        <w:rPr>
          <w:noProof w:val="0"/>
          <w:position w:val="6"/>
          <w:sz w:val="16"/>
          <w:szCs w:val="16"/>
          <w:lang w:val="fr-FR"/>
        </w:rPr>
        <w:t>____________</w:t>
      </w:r>
    </w:p>
    <w:p w14:paraId="0E3A429E" w14:textId="77777777" w:rsidR="00FB571D" w:rsidRPr="00FB571D" w:rsidRDefault="00FB571D" w:rsidP="00FB571D">
      <w:pPr>
        <w:tabs>
          <w:tab w:val="clear" w:pos="1276"/>
          <w:tab w:val="clear" w:pos="1843"/>
          <w:tab w:val="clear" w:pos="5387"/>
          <w:tab w:val="clear" w:pos="5954"/>
        </w:tabs>
        <w:spacing w:before="40"/>
        <w:jc w:val="left"/>
        <w:rPr>
          <w:noProof w:val="0"/>
          <w:sz w:val="16"/>
          <w:szCs w:val="16"/>
          <w:lang w:val="fr-FR"/>
        </w:rPr>
      </w:pPr>
      <w:r w:rsidRPr="00FB571D">
        <w:rPr>
          <w:noProof w:val="0"/>
          <w:sz w:val="16"/>
          <w:szCs w:val="16"/>
          <w:lang w:val="fr-FR"/>
        </w:rPr>
        <w:t>ISPC:</w:t>
      </w:r>
      <w:r w:rsidRPr="00FB571D">
        <w:rPr>
          <w:noProof w:val="0"/>
          <w:sz w:val="16"/>
          <w:szCs w:val="16"/>
          <w:lang w:val="fr-FR"/>
        </w:rPr>
        <w:tab/>
        <w:t>International Signalling Point Codes.</w:t>
      </w:r>
    </w:p>
    <w:p w14:paraId="6C1A545A" w14:textId="77777777" w:rsidR="00FB571D" w:rsidRPr="00FB571D" w:rsidRDefault="00FB571D" w:rsidP="00FB571D">
      <w:pPr>
        <w:tabs>
          <w:tab w:val="clear" w:pos="1276"/>
          <w:tab w:val="clear" w:pos="1843"/>
          <w:tab w:val="clear" w:pos="5387"/>
          <w:tab w:val="clear" w:pos="5954"/>
        </w:tabs>
        <w:spacing w:before="0"/>
        <w:jc w:val="left"/>
        <w:rPr>
          <w:noProof w:val="0"/>
          <w:sz w:val="16"/>
          <w:szCs w:val="16"/>
          <w:lang w:val="fr-FR"/>
        </w:rPr>
      </w:pPr>
      <w:r w:rsidRPr="00FB571D">
        <w:rPr>
          <w:noProof w:val="0"/>
          <w:sz w:val="16"/>
          <w:szCs w:val="16"/>
          <w:lang w:val="fr-FR"/>
        </w:rPr>
        <w:tab/>
        <w:t>Codes de points sémaphores internationaux (CPSI).</w:t>
      </w:r>
    </w:p>
    <w:p w14:paraId="4923004C" w14:textId="77777777" w:rsidR="00FB571D" w:rsidRPr="00FB571D" w:rsidRDefault="00FB571D" w:rsidP="00FB571D">
      <w:pPr>
        <w:tabs>
          <w:tab w:val="clear" w:pos="1276"/>
          <w:tab w:val="clear" w:pos="1843"/>
          <w:tab w:val="clear" w:pos="5387"/>
          <w:tab w:val="clear" w:pos="5954"/>
        </w:tabs>
        <w:spacing w:before="0"/>
        <w:jc w:val="left"/>
        <w:rPr>
          <w:b/>
          <w:noProof w:val="0"/>
          <w:sz w:val="18"/>
          <w:szCs w:val="22"/>
          <w:lang w:val="es-ES"/>
        </w:rPr>
      </w:pPr>
      <w:r w:rsidRPr="00FB571D">
        <w:rPr>
          <w:noProof w:val="0"/>
          <w:sz w:val="16"/>
          <w:szCs w:val="16"/>
          <w:lang w:val="fr-FR"/>
        </w:rPr>
        <w:tab/>
      </w:r>
      <w:r w:rsidRPr="00FB571D">
        <w:rPr>
          <w:noProof w:val="0"/>
          <w:sz w:val="16"/>
          <w:szCs w:val="16"/>
          <w:lang w:val="es-ES"/>
        </w:rPr>
        <w:t>Códigos de puntos de señalización internacional (CPSI).</w:t>
      </w:r>
    </w:p>
    <w:p w14:paraId="27991692" w14:textId="77777777" w:rsidR="00037E79" w:rsidRPr="00FB571D" w:rsidRDefault="00037E79" w:rsidP="000C7ABF">
      <w:pPr>
        <w:rPr>
          <w:lang w:val="es-ES"/>
        </w:rPr>
      </w:pPr>
    </w:p>
    <w:p w14:paraId="780BF785" w14:textId="7F1D7186" w:rsidR="002D047A" w:rsidRDefault="002D047A" w:rsidP="000C7ABF">
      <w:pPr>
        <w:rPr>
          <w:lang w:val="de-CH"/>
        </w:rPr>
      </w:pPr>
      <w:r>
        <w:rPr>
          <w:lang w:val="de-CH"/>
        </w:rPr>
        <w:br w:type="page"/>
      </w:r>
    </w:p>
    <w:p w14:paraId="1670996F" w14:textId="77777777" w:rsidR="000839FC" w:rsidRPr="00756D3F" w:rsidRDefault="000839FC">
      <w:pPr>
        <w:rPr>
          <w:lang w:val="es-ES"/>
        </w:rPr>
      </w:pPr>
    </w:p>
    <w:p w14:paraId="7E743B91" w14:textId="77777777" w:rsidR="00037E79" w:rsidRPr="00037E79" w:rsidRDefault="00037E79" w:rsidP="00037E79">
      <w:pPr>
        <w:pStyle w:val="Heading20"/>
      </w:pPr>
      <w:bookmarkStart w:id="1743" w:name="_Toc36875243"/>
      <w:bookmarkStart w:id="1744" w:name="_Toc517792343"/>
      <w:bookmarkStart w:id="1745" w:name="_Toc65856749"/>
      <w:r w:rsidRPr="00037E79">
        <w:t xml:space="preserve">National Numbering Plan </w:t>
      </w:r>
      <w:r w:rsidRPr="00037E79">
        <w:br/>
        <w:t>(According to Recommendation ITU-T E.129 (01/2013))</w:t>
      </w:r>
      <w:bookmarkEnd w:id="1743"/>
      <w:bookmarkEnd w:id="1744"/>
      <w:bookmarkEnd w:id="1745"/>
    </w:p>
    <w:p w14:paraId="4C1E1A82" w14:textId="77777777" w:rsidR="00037E79" w:rsidRPr="00037E79" w:rsidRDefault="00037E79" w:rsidP="00037E79">
      <w:pPr>
        <w:tabs>
          <w:tab w:val="clear" w:pos="1276"/>
          <w:tab w:val="clear" w:pos="1843"/>
          <w:tab w:val="left" w:pos="1134"/>
          <w:tab w:val="left" w:pos="1560"/>
          <w:tab w:val="left" w:pos="2127"/>
        </w:tabs>
        <w:spacing w:after="80"/>
        <w:jc w:val="center"/>
        <w:outlineLvl w:val="2"/>
        <w:rPr>
          <w:rFonts w:eastAsia="SimSun" w:cs="Arial"/>
          <w:noProof w:val="0"/>
          <w:lang w:val="en-GB"/>
        </w:rPr>
      </w:pPr>
      <w:bookmarkStart w:id="1746" w:name="_Toc36875244"/>
      <w:bookmarkStart w:id="1747" w:name="_Toc517792344"/>
      <w:r w:rsidRPr="00037E79">
        <w:rPr>
          <w:rFonts w:eastAsia="SimSun" w:cs="Arial"/>
          <w:noProof w:val="0"/>
        </w:rPr>
        <w:t>Web:</w:t>
      </w:r>
      <w:bookmarkEnd w:id="1746"/>
      <w:r w:rsidRPr="00037E79">
        <w:rPr>
          <w:rFonts w:eastAsia="SimSun" w:cs="Arial"/>
          <w:noProof w:val="0"/>
        </w:rPr>
        <w:t xml:space="preserve"> </w:t>
      </w:r>
      <w:r w:rsidRPr="00037E79">
        <w:rPr>
          <w:rFonts w:eastAsia="SimSun" w:cs="Arial"/>
          <w:noProof w:val="0"/>
          <w:lang w:val="en-GB"/>
        </w:rPr>
        <w:t>www.itu.int/itu-t/inr/nnp/index.html</w:t>
      </w:r>
      <w:bookmarkEnd w:id="1747"/>
    </w:p>
    <w:p w14:paraId="3FCE0BCA" w14:textId="77777777" w:rsidR="00037E79" w:rsidRDefault="00037E79" w:rsidP="00037E79">
      <w:pPr>
        <w:rPr>
          <w:rFonts w:eastAsia="SimSun"/>
          <w:lang w:val="en-GB"/>
        </w:rPr>
      </w:pPr>
    </w:p>
    <w:p w14:paraId="08B21550" w14:textId="77777777" w:rsidR="00EB7ADF" w:rsidRPr="00EB7ADF" w:rsidRDefault="00EB7ADF" w:rsidP="00EB7ADF">
      <w:pPr>
        <w:rPr>
          <w:rFonts w:eastAsia="SimSun"/>
          <w:lang w:val="en-GB"/>
        </w:rPr>
      </w:pPr>
      <w:r w:rsidRPr="00EB7ADF">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32E853F0" w14:textId="77777777" w:rsidR="00EB7ADF" w:rsidRPr="00EB7ADF" w:rsidRDefault="00EB7ADF" w:rsidP="00EB7ADF">
      <w:pPr>
        <w:rPr>
          <w:rFonts w:eastAsia="SimSun"/>
        </w:rPr>
      </w:pPr>
      <w:r w:rsidRPr="00EB7ADF">
        <w:rPr>
          <w:rFonts w:eastAsia="SimSun"/>
        </w:rPr>
        <w:t xml:space="preserve">For their numbering website, or when sending their information to ITU/TSB (e-mail: </w:t>
      </w:r>
      <w:hyperlink r:id="rId19" w:history="1">
        <w:r w:rsidRPr="00EB7ADF">
          <w:rPr>
            <w:rFonts w:eastAsia="SimSun"/>
          </w:rPr>
          <w:t>tsbtson@itu.int</w:t>
        </w:r>
      </w:hyperlink>
      <w:r w:rsidRPr="00EB7ADF">
        <w:rPr>
          <w:rFonts w:eastAsia="SimSun"/>
        </w:rPr>
        <w:t>), administrations are kindly requested to use the format as explained in Recommendation ITU-T E.129. They are reminded that they will be responsible for the timely update of this information.</w:t>
      </w:r>
    </w:p>
    <w:p w14:paraId="15E8E8AB" w14:textId="77777777" w:rsidR="00EB7ADF" w:rsidRPr="00EB7ADF" w:rsidRDefault="00EB7ADF" w:rsidP="00EB7ADF">
      <w:pPr>
        <w:rPr>
          <w:rFonts w:eastAsia="SimSun"/>
        </w:rPr>
      </w:pPr>
      <w:r w:rsidRPr="00EB7ADF">
        <w:rPr>
          <w:rFonts w:eastAsia="SimSun"/>
        </w:rPr>
        <w:t>From 15</w:t>
      </w:r>
      <w:r w:rsidRPr="00EB7ADF">
        <w:rPr>
          <w:rFonts w:eastAsia="SimSun"/>
          <w:lang w:val="en-GB"/>
        </w:rPr>
        <w:t xml:space="preserve">.II.2021, </w:t>
      </w:r>
      <w:r w:rsidRPr="00EB7ADF">
        <w:rPr>
          <w:rFonts w:eastAsia="SimSun"/>
        </w:rPr>
        <w:t>the following countries/geographical areas have updated their national numbering plan on our site:</w:t>
      </w:r>
    </w:p>
    <w:p w14:paraId="2332B0BB" w14:textId="77777777" w:rsidR="00EB7ADF" w:rsidRPr="00EB7ADF" w:rsidRDefault="00EB7ADF" w:rsidP="00EB7ADF">
      <w:pPr>
        <w:spacing w:before="0"/>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EB7ADF" w:rsidRPr="00EB7ADF" w14:paraId="1CE526C5" w14:textId="77777777" w:rsidTr="00AB5F7C">
        <w:trPr>
          <w:jc w:val="center"/>
        </w:trPr>
        <w:tc>
          <w:tcPr>
            <w:tcW w:w="3964" w:type="dxa"/>
            <w:tcBorders>
              <w:top w:val="single" w:sz="4" w:space="0" w:color="auto"/>
              <w:bottom w:val="single" w:sz="4" w:space="0" w:color="auto"/>
              <w:right w:val="single" w:sz="4" w:space="0" w:color="auto"/>
            </w:tcBorders>
            <w:hideMark/>
          </w:tcPr>
          <w:p w14:paraId="6AB2A9C8" w14:textId="77777777" w:rsidR="00EB7ADF" w:rsidRPr="00EB7ADF" w:rsidRDefault="00EB7ADF" w:rsidP="00EB7ADF">
            <w:pPr>
              <w:tabs>
                <w:tab w:val="clear" w:pos="567"/>
                <w:tab w:val="clear" w:pos="1276"/>
                <w:tab w:val="clear" w:pos="1843"/>
                <w:tab w:val="clear" w:pos="5387"/>
                <w:tab w:val="clear" w:pos="5954"/>
              </w:tabs>
              <w:overflowPunct/>
              <w:spacing w:before="40" w:after="40"/>
              <w:jc w:val="center"/>
              <w:textAlignment w:val="auto"/>
              <w:rPr>
                <w:rFonts w:eastAsia="SimSun" w:cs="Arial"/>
                <w:i/>
                <w:noProof w:val="0"/>
              </w:rPr>
            </w:pPr>
            <w:r w:rsidRPr="00EB7ADF">
              <w:rPr>
                <w:rFonts w:eastAsia="SimSun"/>
                <w:i/>
                <w:noProof w:val="0"/>
              </w:rPr>
              <w:t>Country/</w:t>
            </w:r>
            <w:r w:rsidRPr="00EB7ADF">
              <w:rPr>
                <w:rFonts w:eastAsia="SimSun" w:cs="Arial"/>
                <w:i/>
                <w:noProof w:val="0"/>
              </w:rPr>
              <w:t xml:space="preserve"> Geographical area</w:t>
            </w:r>
          </w:p>
        </w:tc>
        <w:tc>
          <w:tcPr>
            <w:tcW w:w="2869" w:type="dxa"/>
            <w:tcBorders>
              <w:top w:val="single" w:sz="4" w:space="0" w:color="auto"/>
              <w:left w:val="single" w:sz="4" w:space="0" w:color="auto"/>
              <w:bottom w:val="single" w:sz="4" w:space="0" w:color="auto"/>
            </w:tcBorders>
            <w:hideMark/>
          </w:tcPr>
          <w:p w14:paraId="6328522B" w14:textId="77777777" w:rsidR="00EB7ADF" w:rsidRPr="00EB7ADF" w:rsidRDefault="00EB7ADF" w:rsidP="00EB7ADF">
            <w:pPr>
              <w:tabs>
                <w:tab w:val="clear" w:pos="567"/>
                <w:tab w:val="clear" w:pos="1276"/>
                <w:tab w:val="clear" w:pos="1843"/>
                <w:tab w:val="clear" w:pos="5387"/>
                <w:tab w:val="clear" w:pos="5954"/>
              </w:tabs>
              <w:overflowPunct/>
              <w:spacing w:before="40" w:after="40"/>
              <w:jc w:val="center"/>
              <w:textAlignment w:val="auto"/>
              <w:rPr>
                <w:rFonts w:eastAsia="SimSun" w:cs="Arial"/>
                <w:i/>
                <w:iCs/>
                <w:noProof w:val="0"/>
                <w:lang w:val="fr-CH"/>
              </w:rPr>
            </w:pPr>
            <w:r w:rsidRPr="00EB7ADF">
              <w:rPr>
                <w:rFonts w:eastAsia="SimSun"/>
                <w:i/>
                <w:iCs/>
                <w:noProof w:val="0"/>
                <w:lang w:val="fr-CH"/>
              </w:rPr>
              <w:t>Country Code (CC)</w:t>
            </w:r>
          </w:p>
        </w:tc>
      </w:tr>
      <w:tr w:rsidR="00EB7ADF" w:rsidRPr="00EB7ADF" w14:paraId="118935BF" w14:textId="77777777" w:rsidTr="00AB5F7C">
        <w:trPr>
          <w:jc w:val="center"/>
        </w:trPr>
        <w:tc>
          <w:tcPr>
            <w:tcW w:w="3964" w:type="dxa"/>
            <w:tcBorders>
              <w:top w:val="single" w:sz="4" w:space="0" w:color="auto"/>
              <w:left w:val="single" w:sz="4" w:space="0" w:color="auto"/>
              <w:bottom w:val="single" w:sz="4" w:space="0" w:color="auto"/>
              <w:right w:val="single" w:sz="4" w:space="0" w:color="auto"/>
            </w:tcBorders>
          </w:tcPr>
          <w:p w14:paraId="1E0D23AB" w14:textId="77777777" w:rsidR="00EB7ADF" w:rsidRPr="00EB7ADF" w:rsidRDefault="00EB7ADF" w:rsidP="00EB7ADF">
            <w:pPr>
              <w:tabs>
                <w:tab w:val="clear" w:pos="567"/>
                <w:tab w:val="clear" w:pos="1276"/>
                <w:tab w:val="clear" w:pos="1843"/>
                <w:tab w:val="clear" w:pos="5387"/>
                <w:tab w:val="clear" w:pos="5954"/>
                <w:tab w:val="left" w:pos="1020"/>
                <w:tab w:val="center" w:pos="1874"/>
              </w:tabs>
              <w:overflowPunct/>
              <w:spacing w:before="40" w:after="40"/>
              <w:jc w:val="left"/>
              <w:textAlignment w:val="auto"/>
              <w:rPr>
                <w:rFonts w:eastAsia="SimSun" w:cs="Arial"/>
                <w:noProof w:val="0"/>
                <w:lang w:eastAsia="zh-CN"/>
              </w:rPr>
            </w:pPr>
            <w:r w:rsidRPr="00EB7ADF">
              <w:rPr>
                <w:rFonts w:eastAsia="SimSun" w:cs="Arial"/>
                <w:noProof w:val="0"/>
                <w:lang w:eastAsia="zh-CN"/>
              </w:rPr>
              <w:t>Malta</w:t>
            </w:r>
          </w:p>
        </w:tc>
        <w:tc>
          <w:tcPr>
            <w:tcW w:w="2869" w:type="dxa"/>
            <w:tcBorders>
              <w:top w:val="single" w:sz="4" w:space="0" w:color="auto"/>
              <w:left w:val="single" w:sz="4" w:space="0" w:color="auto"/>
              <w:bottom w:val="single" w:sz="4" w:space="0" w:color="auto"/>
              <w:right w:val="single" w:sz="4" w:space="0" w:color="auto"/>
            </w:tcBorders>
          </w:tcPr>
          <w:p w14:paraId="791E1143" w14:textId="77777777" w:rsidR="00EB7ADF" w:rsidRPr="00EB7ADF" w:rsidRDefault="00EB7ADF" w:rsidP="00EB7ADF">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EB7ADF">
              <w:rPr>
                <w:rFonts w:eastAsia="SimSun"/>
                <w:noProof w:val="0"/>
              </w:rPr>
              <w:t>+356</w:t>
            </w:r>
          </w:p>
        </w:tc>
      </w:tr>
    </w:tbl>
    <w:p w14:paraId="57DFA458" w14:textId="77777777" w:rsidR="00EB7ADF" w:rsidRPr="00EB7ADF" w:rsidRDefault="00EB7ADF" w:rsidP="00EB7AD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lang w:eastAsia="zh-CN"/>
        </w:rPr>
      </w:pPr>
    </w:p>
    <w:p w14:paraId="0939ACF3" w14:textId="77777777" w:rsidR="00656B8B" w:rsidRPr="000839FC" w:rsidRDefault="00656B8B" w:rsidP="00E11886">
      <w:pPr>
        <w:rPr>
          <w:lang w:val="es-ES"/>
        </w:rPr>
      </w:pPr>
    </w:p>
    <w:sectPr w:rsidR="00656B8B" w:rsidRPr="000839FC" w:rsidSect="00217438">
      <w:footerReference w:type="even" r:id="rId20"/>
      <w:footerReference w:type="default" r:id="rId21"/>
      <w:footerReference w:type="first" r:id="rId22"/>
      <w:pgSz w:w="11901" w:h="16840" w:code="9"/>
      <w:pgMar w:top="1134" w:right="1418" w:bottom="1134"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00DA8" w14:textId="77777777" w:rsidR="006E1790" w:rsidRPr="00544B46" w:rsidRDefault="006E1790" w:rsidP="00544B46">
      <w:pPr>
        <w:pStyle w:val="Footer"/>
      </w:pPr>
    </w:p>
  </w:endnote>
  <w:endnote w:type="continuationSeparator" w:id="0">
    <w:p w14:paraId="1A2D5718" w14:textId="77777777" w:rsidR="006E1790" w:rsidRDefault="006E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FrugalSans">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E1790" w:rsidRPr="007F091C" w14:paraId="152C5F64" w14:textId="77777777" w:rsidTr="00E028BC">
      <w:trPr>
        <w:cantSplit/>
        <w:jc w:val="center"/>
      </w:trPr>
      <w:tc>
        <w:tcPr>
          <w:tcW w:w="1761" w:type="dxa"/>
          <w:shd w:val="clear" w:color="auto" w:fill="4C4C4C"/>
        </w:tcPr>
        <w:p w14:paraId="5D4388E7" w14:textId="7F58372F" w:rsidR="006E1790" w:rsidRPr="007F091C" w:rsidRDefault="006E1790"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E57F0">
            <w:rPr>
              <w:color w:val="FFFFFF"/>
              <w:lang w:val="es-ES_tradnl"/>
            </w:rPr>
            <w:t>1216</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2E7E442" w14:textId="77777777" w:rsidR="006E1790" w:rsidRPr="00911AE9" w:rsidRDefault="006E1790" w:rsidP="00EF4BFB">
          <w:pPr>
            <w:pStyle w:val="Footer"/>
            <w:spacing w:before="20" w:after="20"/>
            <w:ind w:right="141"/>
            <w:jc w:val="right"/>
            <w:rPr>
              <w:color w:val="FFFFFF"/>
              <w:lang w:val="fr-CH"/>
            </w:rPr>
          </w:pPr>
          <w:r w:rsidRPr="00911AE9">
            <w:rPr>
              <w:color w:val="FFFFFF"/>
              <w:lang w:val="fr-CH"/>
            </w:rPr>
            <w:t>ITU Operational Bulletin</w:t>
          </w:r>
        </w:p>
      </w:tc>
    </w:tr>
  </w:tbl>
  <w:p w14:paraId="625447A2" w14:textId="77777777" w:rsidR="006E1790" w:rsidRDefault="006E1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6E1790" w:rsidRPr="007F091C" w14:paraId="7F70B9B4" w14:textId="77777777" w:rsidTr="00E028BC">
      <w:trPr>
        <w:cantSplit/>
        <w:jc w:val="right"/>
      </w:trPr>
      <w:tc>
        <w:tcPr>
          <w:tcW w:w="7378" w:type="dxa"/>
          <w:shd w:val="clear" w:color="auto" w:fill="A6A6A6"/>
        </w:tcPr>
        <w:p w14:paraId="650DFC84" w14:textId="77777777" w:rsidR="006E1790" w:rsidRPr="00911AE9" w:rsidRDefault="006E1790"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49D3E6D" w14:textId="0EDD1A9E" w:rsidR="006E1790" w:rsidRPr="007F091C" w:rsidRDefault="006E1790"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E57F0">
            <w:rPr>
              <w:color w:val="FFFFFF"/>
              <w:lang w:val="es-ES_tradnl"/>
            </w:rPr>
            <w:t>1216</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29133FD" w14:textId="77777777" w:rsidR="006E1790" w:rsidRDefault="006E1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6E1790" w:rsidRPr="007F091C" w14:paraId="02236391" w14:textId="77777777" w:rsidTr="008149B6">
      <w:trPr>
        <w:cantSplit/>
        <w:trHeight w:val="900"/>
      </w:trPr>
      <w:tc>
        <w:tcPr>
          <w:tcW w:w="8147" w:type="dxa"/>
          <w:tcBorders>
            <w:top w:val="nil"/>
            <w:bottom w:val="nil"/>
          </w:tcBorders>
          <w:shd w:val="clear" w:color="auto" w:fill="FFFFFF"/>
          <w:vAlign w:val="center"/>
        </w:tcPr>
        <w:p w14:paraId="68710237" w14:textId="77777777" w:rsidR="006E1790" w:rsidRDefault="006E1790" w:rsidP="00520156">
          <w:pPr>
            <w:pStyle w:val="Firstfooter"/>
            <w:spacing w:before="80"/>
            <w:jc w:val="right"/>
          </w:pPr>
          <w:r>
            <w:t>www.itu.int</w:t>
          </w:r>
        </w:p>
      </w:tc>
      <w:tc>
        <w:tcPr>
          <w:tcW w:w="1033" w:type="dxa"/>
          <w:tcBorders>
            <w:top w:val="nil"/>
            <w:bottom w:val="nil"/>
          </w:tcBorders>
          <w:shd w:val="clear" w:color="auto" w:fill="FFFFFF"/>
          <w:vAlign w:val="center"/>
        </w:tcPr>
        <w:p w14:paraId="526EDD0F" w14:textId="77777777" w:rsidR="006E1790" w:rsidRPr="007F091C" w:rsidRDefault="006E1790" w:rsidP="00520156">
          <w:pPr>
            <w:pStyle w:val="Firstfooter"/>
            <w:spacing w:before="0"/>
            <w:ind w:left="142"/>
            <w:jc w:val="right"/>
            <w:rPr>
              <w:rFonts w:ascii="Calibri" w:hAnsi="Calibri"/>
              <w:sz w:val="22"/>
              <w:szCs w:val="22"/>
              <w:lang w:val="fr-FR"/>
            </w:rPr>
          </w:pPr>
          <w:r>
            <w:rPr>
              <w:lang w:val="en-GB" w:eastAsia="zh-CN"/>
            </w:rPr>
            <w:drawing>
              <wp:inline distT="0" distB="0" distL="0" distR="0" wp14:anchorId="74031B29" wp14:editId="3635DC32">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14:paraId="22AF605C" w14:textId="77777777" w:rsidR="006E1790" w:rsidRDefault="006E1790"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E1790" w:rsidRPr="007F091C" w14:paraId="69465DDE" w14:textId="77777777" w:rsidTr="00E028BC">
      <w:trPr>
        <w:cantSplit/>
        <w:jc w:val="center"/>
      </w:trPr>
      <w:tc>
        <w:tcPr>
          <w:tcW w:w="1761" w:type="dxa"/>
          <w:shd w:val="clear" w:color="auto" w:fill="4C4C4C"/>
        </w:tcPr>
        <w:p w14:paraId="26C1299A" w14:textId="2AD6B85B" w:rsidR="006E1790" w:rsidRPr="007F091C" w:rsidRDefault="006E1790"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E57F0">
            <w:rPr>
              <w:color w:val="FFFFFF"/>
              <w:lang w:val="es-ES_tradnl"/>
            </w:rPr>
            <w:t>1216</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5B65BE67" w14:textId="77777777" w:rsidR="006E1790" w:rsidRPr="00911AE9" w:rsidRDefault="006E1790" w:rsidP="00EF4BFB">
          <w:pPr>
            <w:pStyle w:val="Footer"/>
            <w:spacing w:before="20" w:after="20"/>
            <w:ind w:right="141"/>
            <w:jc w:val="right"/>
            <w:rPr>
              <w:color w:val="FFFFFF"/>
              <w:lang w:val="fr-CH"/>
            </w:rPr>
          </w:pPr>
          <w:r w:rsidRPr="00911AE9">
            <w:rPr>
              <w:color w:val="FFFFFF"/>
              <w:lang w:val="fr-CH"/>
            </w:rPr>
            <w:t>ITU Operational Bulletin</w:t>
          </w:r>
        </w:p>
      </w:tc>
    </w:tr>
  </w:tbl>
  <w:p w14:paraId="4B8BEF6E" w14:textId="77777777" w:rsidR="006E1790" w:rsidRDefault="006E1790" w:rsidP="000C456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6E1790" w:rsidRPr="007F091C" w14:paraId="70D07F57" w14:textId="77777777" w:rsidTr="00E028BC">
      <w:trPr>
        <w:cantSplit/>
        <w:jc w:val="right"/>
      </w:trPr>
      <w:tc>
        <w:tcPr>
          <w:tcW w:w="7378" w:type="dxa"/>
          <w:shd w:val="clear" w:color="auto" w:fill="A6A6A6"/>
        </w:tcPr>
        <w:p w14:paraId="5B4BEF71" w14:textId="77777777" w:rsidR="006E1790" w:rsidRPr="00911AE9" w:rsidRDefault="006E1790"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0B2DA2F0" w14:textId="75095260" w:rsidR="006E1790" w:rsidRPr="007F091C" w:rsidRDefault="006E1790"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E57F0">
            <w:rPr>
              <w:color w:val="FFFFFF"/>
              <w:lang w:val="es-ES_tradnl"/>
            </w:rPr>
            <w:t>1216</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09B2289E" w14:textId="77777777" w:rsidR="006E1790" w:rsidRDefault="006E1790" w:rsidP="000C4565">
    <w:pPr>
      <w:pStyle w:val="Footer"/>
      <w:spacing w:before="0" w:line="12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E1790" w:rsidRPr="007F091C" w14:paraId="79D3B95A" w14:textId="77777777" w:rsidTr="00DE1F6D">
      <w:trPr>
        <w:cantSplit/>
        <w:jc w:val="center"/>
      </w:trPr>
      <w:tc>
        <w:tcPr>
          <w:tcW w:w="1761" w:type="dxa"/>
          <w:shd w:val="clear" w:color="auto" w:fill="4C4C4C"/>
        </w:tcPr>
        <w:p w14:paraId="38B7617F" w14:textId="52A59C77" w:rsidR="006E1790" w:rsidRPr="007F091C" w:rsidRDefault="006E1790"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E57F0">
            <w:rPr>
              <w:color w:val="FFFFFF"/>
              <w:lang w:val="es-ES_tradnl"/>
            </w:rPr>
            <w:t>1216</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26</w:t>
          </w:r>
          <w:r w:rsidRPr="007F091C">
            <w:rPr>
              <w:color w:val="FFFFFF"/>
            </w:rPr>
            <w:fldChar w:fldCharType="end"/>
          </w:r>
        </w:p>
      </w:tc>
      <w:tc>
        <w:tcPr>
          <w:tcW w:w="7292" w:type="dxa"/>
          <w:shd w:val="clear" w:color="auto" w:fill="A6A6A6"/>
        </w:tcPr>
        <w:p w14:paraId="6E2418AE" w14:textId="77777777" w:rsidR="006E1790" w:rsidRPr="00911AE9" w:rsidRDefault="006E1790" w:rsidP="00520156">
          <w:pPr>
            <w:pStyle w:val="Footer"/>
            <w:spacing w:before="20" w:after="20"/>
            <w:ind w:right="141"/>
            <w:jc w:val="right"/>
            <w:rPr>
              <w:color w:val="FFFFFF"/>
              <w:lang w:val="fr-CH"/>
            </w:rPr>
          </w:pPr>
          <w:r w:rsidRPr="00911AE9">
            <w:rPr>
              <w:color w:val="FFFFFF"/>
              <w:lang w:val="fr-CH"/>
            </w:rPr>
            <w:t>ITU Operational Bulletin</w:t>
          </w:r>
        </w:p>
      </w:tc>
    </w:tr>
  </w:tbl>
  <w:p w14:paraId="4A7AB27F" w14:textId="77777777" w:rsidR="006E1790" w:rsidRDefault="006E1790" w:rsidP="000C4565">
    <w:pPr>
      <w:spacing w:before="0" w:line="12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6E1790" w:rsidRPr="007F091C" w14:paraId="442620A0" w14:textId="77777777" w:rsidTr="00DE1F6D">
      <w:trPr>
        <w:cantSplit/>
        <w:jc w:val="right"/>
      </w:trPr>
      <w:tc>
        <w:tcPr>
          <w:tcW w:w="7378" w:type="dxa"/>
          <w:shd w:val="clear" w:color="auto" w:fill="A6A6A6"/>
        </w:tcPr>
        <w:p w14:paraId="10513775" w14:textId="77777777" w:rsidR="006E1790" w:rsidRPr="00911AE9" w:rsidRDefault="006E1790"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16C9509C" w14:textId="2004877C" w:rsidR="006E1790" w:rsidRPr="007F091C" w:rsidRDefault="006E1790"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E57F0">
            <w:rPr>
              <w:color w:val="FFFFFF"/>
              <w:lang w:val="es-ES_tradnl"/>
            </w:rPr>
            <w:t>1216</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25</w:t>
          </w:r>
          <w:r w:rsidRPr="007F091C">
            <w:rPr>
              <w:color w:val="FFFFFF"/>
            </w:rPr>
            <w:fldChar w:fldCharType="end"/>
          </w:r>
          <w:r w:rsidRPr="007F091C">
            <w:rPr>
              <w:color w:val="FFFFFF"/>
              <w:lang w:val="es-ES_tradnl"/>
            </w:rPr>
            <w:t>  </w:t>
          </w:r>
        </w:p>
      </w:tc>
    </w:tr>
  </w:tbl>
  <w:p w14:paraId="05BE7D8F" w14:textId="77777777" w:rsidR="006E1790" w:rsidRDefault="006E1790" w:rsidP="000C4565">
    <w:pPr>
      <w:spacing w:before="0" w:line="12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E1790" w:rsidRPr="007F091C" w14:paraId="2873B161" w14:textId="77777777" w:rsidTr="00D43A42">
      <w:trPr>
        <w:cantSplit/>
        <w:jc w:val="center"/>
      </w:trPr>
      <w:tc>
        <w:tcPr>
          <w:tcW w:w="1761" w:type="dxa"/>
          <w:shd w:val="clear" w:color="auto" w:fill="4C4C4C"/>
        </w:tcPr>
        <w:p w14:paraId="502442D9" w14:textId="592EAFAB" w:rsidR="006E1790" w:rsidRPr="007F091C" w:rsidRDefault="006E1790"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E57F0">
            <w:rPr>
              <w:color w:val="FFFFFF"/>
              <w:lang w:val="es-ES_tradnl"/>
            </w:rPr>
            <w:t>1216</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1A256A82" w14:textId="77777777" w:rsidR="006E1790" w:rsidRPr="00911AE9" w:rsidRDefault="006E1790" w:rsidP="003023EB">
          <w:pPr>
            <w:pStyle w:val="Footer"/>
            <w:spacing w:before="20" w:after="20"/>
            <w:ind w:right="141"/>
            <w:jc w:val="right"/>
            <w:rPr>
              <w:color w:val="FFFFFF"/>
              <w:lang w:val="fr-CH"/>
            </w:rPr>
          </w:pPr>
          <w:r w:rsidRPr="00911AE9">
            <w:rPr>
              <w:color w:val="FFFFFF"/>
              <w:lang w:val="fr-CH"/>
            </w:rPr>
            <w:t>ITU Operational Bulletin</w:t>
          </w:r>
        </w:p>
      </w:tc>
    </w:tr>
  </w:tbl>
  <w:p w14:paraId="36237276" w14:textId="77777777" w:rsidR="006E1790" w:rsidRPr="003023EB" w:rsidRDefault="006E1790"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6DCB8" w14:textId="77777777" w:rsidR="006E1790" w:rsidRDefault="006E1790">
      <w:r>
        <w:separator/>
      </w:r>
    </w:p>
  </w:footnote>
  <w:footnote w:type="continuationSeparator" w:id="0">
    <w:p w14:paraId="6C01EF96" w14:textId="77777777" w:rsidR="006E1790" w:rsidRDefault="006E1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D619B" w14:textId="77777777" w:rsidR="006E1790" w:rsidRDefault="006E1790"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AB4CA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768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92D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CA2E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A8D6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5C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F44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426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8CA4B2"/>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3265AF"/>
    <w:multiLevelType w:val="hybridMultilevel"/>
    <w:tmpl w:val="AC5A9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29"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FF2FEB"/>
    <w:multiLevelType w:val="hybridMultilevel"/>
    <w:tmpl w:val="EDC43F14"/>
    <w:lvl w:ilvl="0" w:tplc="F968B202">
      <w:numFmt w:val="bullet"/>
      <w:lvlText w:val="–"/>
      <w:lvlJc w:val="left"/>
      <w:pPr>
        <w:ind w:left="720" w:hanging="360"/>
      </w:pPr>
      <w:rPr>
        <w:rFonts w:ascii="Calibri" w:eastAsia="Times New Roman" w:hAnsi="Calibri"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20"/>
  </w:num>
  <w:num w:numId="3">
    <w:abstractNumId w:val="15"/>
  </w:num>
  <w:num w:numId="4">
    <w:abstractNumId w:val="24"/>
  </w:num>
  <w:num w:numId="5">
    <w:abstractNumId w:val="29"/>
  </w:num>
  <w:num w:numId="6">
    <w:abstractNumId w:val="22"/>
  </w:num>
  <w:num w:numId="7">
    <w:abstractNumId w:val="34"/>
  </w:num>
  <w:num w:numId="8">
    <w:abstractNumId w:val="7"/>
  </w:num>
  <w:num w:numId="9">
    <w:abstractNumId w:val="6"/>
  </w:num>
  <w:num w:numId="10">
    <w:abstractNumId w:val="5"/>
  </w:num>
  <w:num w:numId="11">
    <w:abstractNumId w:val="4"/>
  </w:num>
  <w:num w:numId="12">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3">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14">
    <w:abstractNumId w:val="11"/>
  </w:num>
  <w:num w:numId="15">
    <w:abstractNumId w:val="18"/>
  </w:num>
  <w:num w:numId="16">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17">
    <w:abstractNumId w:val="8"/>
  </w:num>
  <w:num w:numId="18">
    <w:abstractNumId w:val="3"/>
  </w:num>
  <w:num w:numId="19">
    <w:abstractNumId w:val="2"/>
  </w:num>
  <w:num w:numId="20">
    <w:abstractNumId w:val="1"/>
  </w:num>
  <w:num w:numId="21">
    <w:abstractNumId w:val="0"/>
  </w:num>
  <w:num w:numId="22">
    <w:abstractNumId w:val="30"/>
  </w:num>
  <w:num w:numId="23">
    <w:abstractNumId w:val="28"/>
  </w:num>
  <w:num w:numId="24">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25">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27">
    <w:abstractNumId w:val="13"/>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1">
    <w:abstractNumId w:val="14"/>
  </w:num>
  <w:num w:numId="32">
    <w:abstractNumId w:val="16"/>
  </w:num>
  <w:num w:numId="33">
    <w:abstractNumId w:val="17"/>
  </w:num>
  <w:num w:numId="34">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35">
    <w:abstractNumId w:val="21"/>
  </w:num>
  <w:num w:numId="36">
    <w:abstractNumId w:val="36"/>
  </w:num>
  <w:num w:numId="37">
    <w:abstractNumId w:val="27"/>
  </w:num>
  <w:num w:numId="38">
    <w:abstractNumId w:val="23"/>
  </w:num>
  <w:num w:numId="39">
    <w:abstractNumId w:val="19"/>
  </w:num>
  <w:num w:numId="40">
    <w:abstractNumId w:val="12"/>
  </w:num>
  <w:num w:numId="41">
    <w:abstractNumId w:val="31"/>
  </w:num>
  <w:num w:numId="42">
    <w:abstractNumId w:val="26"/>
  </w:num>
  <w:num w:numId="43">
    <w:abstractNumId w:val="35"/>
  </w:num>
  <w:num w:numId="4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7B1"/>
    <w:rsid w:val="00014C41"/>
    <w:rsid w:val="000153F9"/>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FCC"/>
    <w:rsid w:val="0002470D"/>
    <w:rsid w:val="00024830"/>
    <w:rsid w:val="00024B07"/>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8D8"/>
    <w:rsid w:val="000368E7"/>
    <w:rsid w:val="00036A10"/>
    <w:rsid w:val="00036BEC"/>
    <w:rsid w:val="00036D71"/>
    <w:rsid w:val="00037181"/>
    <w:rsid w:val="00037407"/>
    <w:rsid w:val="00037E79"/>
    <w:rsid w:val="00040160"/>
    <w:rsid w:val="00040208"/>
    <w:rsid w:val="0004036D"/>
    <w:rsid w:val="00040639"/>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ABF"/>
    <w:rsid w:val="00054C24"/>
    <w:rsid w:val="00054D83"/>
    <w:rsid w:val="00055104"/>
    <w:rsid w:val="0005514C"/>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792"/>
    <w:rsid w:val="00071A15"/>
    <w:rsid w:val="000721A6"/>
    <w:rsid w:val="000722A3"/>
    <w:rsid w:val="0007240C"/>
    <w:rsid w:val="00072F20"/>
    <w:rsid w:val="00073036"/>
    <w:rsid w:val="000731EE"/>
    <w:rsid w:val="00073CDF"/>
    <w:rsid w:val="00073F80"/>
    <w:rsid w:val="00074047"/>
    <w:rsid w:val="0007438A"/>
    <w:rsid w:val="0007479D"/>
    <w:rsid w:val="00074AD3"/>
    <w:rsid w:val="00075191"/>
    <w:rsid w:val="00075248"/>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6BE"/>
    <w:rsid w:val="00092B4D"/>
    <w:rsid w:val="00092C13"/>
    <w:rsid w:val="000934D6"/>
    <w:rsid w:val="0009371D"/>
    <w:rsid w:val="000940AA"/>
    <w:rsid w:val="000940E7"/>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33C9"/>
    <w:rsid w:val="000A3603"/>
    <w:rsid w:val="000A361F"/>
    <w:rsid w:val="000A38AF"/>
    <w:rsid w:val="000A3A92"/>
    <w:rsid w:val="000A3DF2"/>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565"/>
    <w:rsid w:val="000C4C2C"/>
    <w:rsid w:val="000C508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EFC"/>
    <w:rsid w:val="000E03FF"/>
    <w:rsid w:val="000E0776"/>
    <w:rsid w:val="000E0CBE"/>
    <w:rsid w:val="000E0E2D"/>
    <w:rsid w:val="000E1241"/>
    <w:rsid w:val="000E130A"/>
    <w:rsid w:val="000E16E7"/>
    <w:rsid w:val="000E19A6"/>
    <w:rsid w:val="000E1E4F"/>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5FC4"/>
    <w:rsid w:val="000E65FD"/>
    <w:rsid w:val="000E67E7"/>
    <w:rsid w:val="000E6873"/>
    <w:rsid w:val="000E6D14"/>
    <w:rsid w:val="000E768D"/>
    <w:rsid w:val="000E79E1"/>
    <w:rsid w:val="000E7F5A"/>
    <w:rsid w:val="000F00B6"/>
    <w:rsid w:val="000F014F"/>
    <w:rsid w:val="000F055C"/>
    <w:rsid w:val="000F064A"/>
    <w:rsid w:val="000F0763"/>
    <w:rsid w:val="000F0786"/>
    <w:rsid w:val="000F11AD"/>
    <w:rsid w:val="000F1550"/>
    <w:rsid w:val="000F165B"/>
    <w:rsid w:val="000F17FB"/>
    <w:rsid w:val="000F238F"/>
    <w:rsid w:val="000F2C7A"/>
    <w:rsid w:val="000F300C"/>
    <w:rsid w:val="000F33EB"/>
    <w:rsid w:val="000F38C2"/>
    <w:rsid w:val="000F3902"/>
    <w:rsid w:val="000F3B0F"/>
    <w:rsid w:val="000F3BC2"/>
    <w:rsid w:val="000F3D15"/>
    <w:rsid w:val="000F4586"/>
    <w:rsid w:val="000F4897"/>
    <w:rsid w:val="000F48F8"/>
    <w:rsid w:val="000F49CB"/>
    <w:rsid w:val="000F5100"/>
    <w:rsid w:val="000F51AF"/>
    <w:rsid w:val="000F524C"/>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533"/>
    <w:rsid w:val="00104958"/>
    <w:rsid w:val="00104AF6"/>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806"/>
    <w:rsid w:val="001151D5"/>
    <w:rsid w:val="001151D7"/>
    <w:rsid w:val="00115559"/>
    <w:rsid w:val="001156EC"/>
    <w:rsid w:val="00115C7C"/>
    <w:rsid w:val="00115F0F"/>
    <w:rsid w:val="00116038"/>
    <w:rsid w:val="00116455"/>
    <w:rsid w:val="00116BB4"/>
    <w:rsid w:val="00116DCA"/>
    <w:rsid w:val="00116EEE"/>
    <w:rsid w:val="0011779F"/>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42F1"/>
    <w:rsid w:val="001247F3"/>
    <w:rsid w:val="00124CAF"/>
    <w:rsid w:val="001250C8"/>
    <w:rsid w:val="00125221"/>
    <w:rsid w:val="0012550E"/>
    <w:rsid w:val="001259D0"/>
    <w:rsid w:val="00125D60"/>
    <w:rsid w:val="001260CC"/>
    <w:rsid w:val="001260E9"/>
    <w:rsid w:val="00126215"/>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316"/>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A5"/>
    <w:rsid w:val="00185D8B"/>
    <w:rsid w:val="001867B9"/>
    <w:rsid w:val="001868CB"/>
    <w:rsid w:val="0018699C"/>
    <w:rsid w:val="00186F29"/>
    <w:rsid w:val="00187129"/>
    <w:rsid w:val="0018725A"/>
    <w:rsid w:val="001873CB"/>
    <w:rsid w:val="00187628"/>
    <w:rsid w:val="00187645"/>
    <w:rsid w:val="001878B9"/>
    <w:rsid w:val="00187CDF"/>
    <w:rsid w:val="00187FCD"/>
    <w:rsid w:val="001906B8"/>
    <w:rsid w:val="00191852"/>
    <w:rsid w:val="00191BA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50E"/>
    <w:rsid w:val="001A36A8"/>
    <w:rsid w:val="001A39CD"/>
    <w:rsid w:val="001A40FD"/>
    <w:rsid w:val="001A41B2"/>
    <w:rsid w:val="001A42FF"/>
    <w:rsid w:val="001A432D"/>
    <w:rsid w:val="001A438D"/>
    <w:rsid w:val="001A4500"/>
    <w:rsid w:val="001A45C0"/>
    <w:rsid w:val="001A4AF8"/>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B05"/>
    <w:rsid w:val="001B4B16"/>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216E"/>
    <w:rsid w:val="001D229B"/>
    <w:rsid w:val="001D2B0D"/>
    <w:rsid w:val="001D2BA6"/>
    <w:rsid w:val="001D335B"/>
    <w:rsid w:val="001D3D17"/>
    <w:rsid w:val="001D3DB0"/>
    <w:rsid w:val="001D3F38"/>
    <w:rsid w:val="001D4010"/>
    <w:rsid w:val="001D4076"/>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616"/>
    <w:rsid w:val="00234711"/>
    <w:rsid w:val="00235031"/>
    <w:rsid w:val="00235517"/>
    <w:rsid w:val="00236553"/>
    <w:rsid w:val="00236E50"/>
    <w:rsid w:val="00236EB6"/>
    <w:rsid w:val="0023715B"/>
    <w:rsid w:val="0023728A"/>
    <w:rsid w:val="0023796F"/>
    <w:rsid w:val="00237C40"/>
    <w:rsid w:val="00237EE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A5E"/>
    <w:rsid w:val="00246AB6"/>
    <w:rsid w:val="002470D0"/>
    <w:rsid w:val="00247196"/>
    <w:rsid w:val="002473DE"/>
    <w:rsid w:val="00247464"/>
    <w:rsid w:val="00247B4A"/>
    <w:rsid w:val="00247F42"/>
    <w:rsid w:val="002500F3"/>
    <w:rsid w:val="0025063F"/>
    <w:rsid w:val="00250FDB"/>
    <w:rsid w:val="002515A8"/>
    <w:rsid w:val="002518EA"/>
    <w:rsid w:val="00251A45"/>
    <w:rsid w:val="00251C74"/>
    <w:rsid w:val="00251E46"/>
    <w:rsid w:val="00251FFB"/>
    <w:rsid w:val="002528ED"/>
    <w:rsid w:val="00253161"/>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6C1"/>
    <w:rsid w:val="002808DB"/>
    <w:rsid w:val="00280AB5"/>
    <w:rsid w:val="00280C2E"/>
    <w:rsid w:val="00280C42"/>
    <w:rsid w:val="0028128D"/>
    <w:rsid w:val="0028162C"/>
    <w:rsid w:val="00281751"/>
    <w:rsid w:val="002818E5"/>
    <w:rsid w:val="00281C74"/>
    <w:rsid w:val="00281EE1"/>
    <w:rsid w:val="00281F88"/>
    <w:rsid w:val="00282577"/>
    <w:rsid w:val="00282621"/>
    <w:rsid w:val="00282AAF"/>
    <w:rsid w:val="00282F4A"/>
    <w:rsid w:val="002835BF"/>
    <w:rsid w:val="00283933"/>
    <w:rsid w:val="00283D20"/>
    <w:rsid w:val="002846EB"/>
    <w:rsid w:val="00284A84"/>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69B"/>
    <w:rsid w:val="00292B73"/>
    <w:rsid w:val="00292C0B"/>
    <w:rsid w:val="00292C0D"/>
    <w:rsid w:val="00293080"/>
    <w:rsid w:val="002935F2"/>
    <w:rsid w:val="00293B5F"/>
    <w:rsid w:val="00293D6F"/>
    <w:rsid w:val="00293DCA"/>
    <w:rsid w:val="0029407A"/>
    <w:rsid w:val="0029410F"/>
    <w:rsid w:val="002941C4"/>
    <w:rsid w:val="0029499A"/>
    <w:rsid w:val="00294A7E"/>
    <w:rsid w:val="00294F4C"/>
    <w:rsid w:val="002954AD"/>
    <w:rsid w:val="00295540"/>
    <w:rsid w:val="002957A0"/>
    <w:rsid w:val="00295A50"/>
    <w:rsid w:val="00295C15"/>
    <w:rsid w:val="00295E48"/>
    <w:rsid w:val="002962AE"/>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E18"/>
    <w:rsid w:val="002C5295"/>
    <w:rsid w:val="002C52B6"/>
    <w:rsid w:val="002C55C8"/>
    <w:rsid w:val="002C5ADF"/>
    <w:rsid w:val="002C5DF6"/>
    <w:rsid w:val="002C5EE2"/>
    <w:rsid w:val="002C6438"/>
    <w:rsid w:val="002C6678"/>
    <w:rsid w:val="002C68E8"/>
    <w:rsid w:val="002C6CC9"/>
    <w:rsid w:val="002C6D6C"/>
    <w:rsid w:val="002C716E"/>
    <w:rsid w:val="002C750D"/>
    <w:rsid w:val="002C7894"/>
    <w:rsid w:val="002C79A6"/>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6132"/>
    <w:rsid w:val="002F62A9"/>
    <w:rsid w:val="002F6F1E"/>
    <w:rsid w:val="002F6FE8"/>
    <w:rsid w:val="002F709A"/>
    <w:rsid w:val="002F7544"/>
    <w:rsid w:val="002F7D39"/>
    <w:rsid w:val="0030047A"/>
    <w:rsid w:val="00300852"/>
    <w:rsid w:val="0030089D"/>
    <w:rsid w:val="00301156"/>
    <w:rsid w:val="00301607"/>
    <w:rsid w:val="003019AC"/>
    <w:rsid w:val="00301C8C"/>
    <w:rsid w:val="003021DD"/>
    <w:rsid w:val="003023EB"/>
    <w:rsid w:val="003024BC"/>
    <w:rsid w:val="0030272A"/>
    <w:rsid w:val="0030290D"/>
    <w:rsid w:val="00302929"/>
    <w:rsid w:val="00302AB2"/>
    <w:rsid w:val="0030401C"/>
    <w:rsid w:val="003042F3"/>
    <w:rsid w:val="0030439A"/>
    <w:rsid w:val="003044E7"/>
    <w:rsid w:val="003046A9"/>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77C"/>
    <w:rsid w:val="00330A36"/>
    <w:rsid w:val="00330C21"/>
    <w:rsid w:val="00330CD9"/>
    <w:rsid w:val="00330E71"/>
    <w:rsid w:val="00330EC8"/>
    <w:rsid w:val="00330F28"/>
    <w:rsid w:val="003311D8"/>
    <w:rsid w:val="0033182F"/>
    <w:rsid w:val="003321CC"/>
    <w:rsid w:val="0033255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A6"/>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954"/>
    <w:rsid w:val="00354E39"/>
    <w:rsid w:val="00354EBC"/>
    <w:rsid w:val="00354F08"/>
    <w:rsid w:val="00355045"/>
    <w:rsid w:val="00355145"/>
    <w:rsid w:val="00355897"/>
    <w:rsid w:val="00355BCC"/>
    <w:rsid w:val="00355D97"/>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D3F"/>
    <w:rsid w:val="003676E7"/>
    <w:rsid w:val="003677E2"/>
    <w:rsid w:val="003678B9"/>
    <w:rsid w:val="00367BA7"/>
    <w:rsid w:val="00367BAE"/>
    <w:rsid w:val="00367E81"/>
    <w:rsid w:val="003700A4"/>
    <w:rsid w:val="00370594"/>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8B0"/>
    <w:rsid w:val="003E2BE5"/>
    <w:rsid w:val="003E305F"/>
    <w:rsid w:val="003E33E6"/>
    <w:rsid w:val="003E34F0"/>
    <w:rsid w:val="003E352B"/>
    <w:rsid w:val="003E35D8"/>
    <w:rsid w:val="003E363A"/>
    <w:rsid w:val="003E37DA"/>
    <w:rsid w:val="003E3A70"/>
    <w:rsid w:val="003E3B85"/>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D0D"/>
    <w:rsid w:val="00400D5F"/>
    <w:rsid w:val="00400E1E"/>
    <w:rsid w:val="00400FAD"/>
    <w:rsid w:val="00401296"/>
    <w:rsid w:val="0040140F"/>
    <w:rsid w:val="004017B3"/>
    <w:rsid w:val="00401E77"/>
    <w:rsid w:val="00402771"/>
    <w:rsid w:val="00402DBD"/>
    <w:rsid w:val="00402FB4"/>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91B"/>
    <w:rsid w:val="00406F65"/>
    <w:rsid w:val="00407D13"/>
    <w:rsid w:val="00407F48"/>
    <w:rsid w:val="00410374"/>
    <w:rsid w:val="00410464"/>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5F3C"/>
    <w:rsid w:val="004161C2"/>
    <w:rsid w:val="00416F9E"/>
    <w:rsid w:val="00417FE6"/>
    <w:rsid w:val="00420775"/>
    <w:rsid w:val="00420880"/>
    <w:rsid w:val="00420D79"/>
    <w:rsid w:val="00420DFE"/>
    <w:rsid w:val="00420F8F"/>
    <w:rsid w:val="00420FAF"/>
    <w:rsid w:val="00421144"/>
    <w:rsid w:val="00421B15"/>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06"/>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871"/>
    <w:rsid w:val="004428C0"/>
    <w:rsid w:val="00442C89"/>
    <w:rsid w:val="00443124"/>
    <w:rsid w:val="0044363C"/>
    <w:rsid w:val="0044387A"/>
    <w:rsid w:val="00443AE7"/>
    <w:rsid w:val="00443EAF"/>
    <w:rsid w:val="004448AB"/>
    <w:rsid w:val="00444BE9"/>
    <w:rsid w:val="00444D63"/>
    <w:rsid w:val="0044501A"/>
    <w:rsid w:val="0044555D"/>
    <w:rsid w:val="0044576F"/>
    <w:rsid w:val="00445833"/>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27"/>
    <w:rsid w:val="00454AB9"/>
    <w:rsid w:val="004556A1"/>
    <w:rsid w:val="00455AB2"/>
    <w:rsid w:val="00455D92"/>
    <w:rsid w:val="00455E50"/>
    <w:rsid w:val="00455E61"/>
    <w:rsid w:val="00455EBA"/>
    <w:rsid w:val="0045605F"/>
    <w:rsid w:val="004561B9"/>
    <w:rsid w:val="00456253"/>
    <w:rsid w:val="00456549"/>
    <w:rsid w:val="004567CE"/>
    <w:rsid w:val="004567D7"/>
    <w:rsid w:val="0045698A"/>
    <w:rsid w:val="00456D4C"/>
    <w:rsid w:val="00456F45"/>
    <w:rsid w:val="004574F2"/>
    <w:rsid w:val="004576CF"/>
    <w:rsid w:val="004577F3"/>
    <w:rsid w:val="00457819"/>
    <w:rsid w:val="00457C45"/>
    <w:rsid w:val="00460013"/>
    <w:rsid w:val="00460188"/>
    <w:rsid w:val="004608C8"/>
    <w:rsid w:val="00460AE2"/>
    <w:rsid w:val="00460D87"/>
    <w:rsid w:val="00460DAF"/>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1C7"/>
    <w:rsid w:val="004A02FA"/>
    <w:rsid w:val="004A0352"/>
    <w:rsid w:val="004A0437"/>
    <w:rsid w:val="004A0651"/>
    <w:rsid w:val="004A0D71"/>
    <w:rsid w:val="004A0E1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BEB"/>
    <w:rsid w:val="004B7DC1"/>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CBD"/>
    <w:rsid w:val="004C3CFC"/>
    <w:rsid w:val="004C3FD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983"/>
    <w:rsid w:val="00500DCC"/>
    <w:rsid w:val="00501656"/>
    <w:rsid w:val="00501718"/>
    <w:rsid w:val="00501955"/>
    <w:rsid w:val="005022D0"/>
    <w:rsid w:val="005028C9"/>
    <w:rsid w:val="005029D3"/>
    <w:rsid w:val="005029F8"/>
    <w:rsid w:val="00502CD2"/>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34F"/>
    <w:rsid w:val="00512870"/>
    <w:rsid w:val="00512E8C"/>
    <w:rsid w:val="00513053"/>
    <w:rsid w:val="00513B04"/>
    <w:rsid w:val="00513F68"/>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4571"/>
    <w:rsid w:val="00534D81"/>
    <w:rsid w:val="00534FC1"/>
    <w:rsid w:val="00534FFF"/>
    <w:rsid w:val="00535575"/>
    <w:rsid w:val="005356BC"/>
    <w:rsid w:val="005356C7"/>
    <w:rsid w:val="00535746"/>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7B9"/>
    <w:rsid w:val="005428A9"/>
    <w:rsid w:val="005429F1"/>
    <w:rsid w:val="00542A7A"/>
    <w:rsid w:val="005431D5"/>
    <w:rsid w:val="005432DE"/>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A88"/>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943"/>
    <w:rsid w:val="005809E1"/>
    <w:rsid w:val="00581257"/>
    <w:rsid w:val="005815AB"/>
    <w:rsid w:val="0058162A"/>
    <w:rsid w:val="00581AFF"/>
    <w:rsid w:val="005820AA"/>
    <w:rsid w:val="005823A3"/>
    <w:rsid w:val="00582897"/>
    <w:rsid w:val="00582C6C"/>
    <w:rsid w:val="00582DEA"/>
    <w:rsid w:val="00582E21"/>
    <w:rsid w:val="00582E35"/>
    <w:rsid w:val="00582E9B"/>
    <w:rsid w:val="005831EC"/>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3AD"/>
    <w:rsid w:val="005866C1"/>
    <w:rsid w:val="0058676B"/>
    <w:rsid w:val="00586D7B"/>
    <w:rsid w:val="00586E11"/>
    <w:rsid w:val="00586F00"/>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D03"/>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7343"/>
    <w:rsid w:val="005A750C"/>
    <w:rsid w:val="005A769B"/>
    <w:rsid w:val="005B056F"/>
    <w:rsid w:val="005B089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BF"/>
    <w:rsid w:val="005C04CF"/>
    <w:rsid w:val="005C059A"/>
    <w:rsid w:val="005C0686"/>
    <w:rsid w:val="005C0826"/>
    <w:rsid w:val="005C09A4"/>
    <w:rsid w:val="005C0F19"/>
    <w:rsid w:val="005C1218"/>
    <w:rsid w:val="005C1556"/>
    <w:rsid w:val="005C1C49"/>
    <w:rsid w:val="005C235E"/>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AFD"/>
    <w:rsid w:val="005F34EB"/>
    <w:rsid w:val="005F3880"/>
    <w:rsid w:val="005F3DF7"/>
    <w:rsid w:val="005F4180"/>
    <w:rsid w:val="005F429E"/>
    <w:rsid w:val="005F4E0B"/>
    <w:rsid w:val="005F4E58"/>
    <w:rsid w:val="005F4F8D"/>
    <w:rsid w:val="005F52F8"/>
    <w:rsid w:val="005F5452"/>
    <w:rsid w:val="005F5712"/>
    <w:rsid w:val="005F5A15"/>
    <w:rsid w:val="005F5CFC"/>
    <w:rsid w:val="005F5FC9"/>
    <w:rsid w:val="005F61C5"/>
    <w:rsid w:val="005F6315"/>
    <w:rsid w:val="005F6A07"/>
    <w:rsid w:val="005F6F25"/>
    <w:rsid w:val="005F7E8B"/>
    <w:rsid w:val="005F7F56"/>
    <w:rsid w:val="006001BC"/>
    <w:rsid w:val="006003CF"/>
    <w:rsid w:val="00600418"/>
    <w:rsid w:val="00600957"/>
    <w:rsid w:val="00601293"/>
    <w:rsid w:val="006018CF"/>
    <w:rsid w:val="00601A53"/>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783"/>
    <w:rsid w:val="006168DF"/>
    <w:rsid w:val="00616FED"/>
    <w:rsid w:val="00617621"/>
    <w:rsid w:val="006176D6"/>
    <w:rsid w:val="0062034B"/>
    <w:rsid w:val="00620562"/>
    <w:rsid w:val="00620A51"/>
    <w:rsid w:val="00620EA4"/>
    <w:rsid w:val="0062142C"/>
    <w:rsid w:val="0062189F"/>
    <w:rsid w:val="00621A4A"/>
    <w:rsid w:val="00621AAC"/>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88"/>
    <w:rsid w:val="0063002D"/>
    <w:rsid w:val="00630218"/>
    <w:rsid w:val="00630281"/>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EEE"/>
    <w:rsid w:val="0065718B"/>
    <w:rsid w:val="00657519"/>
    <w:rsid w:val="006577BF"/>
    <w:rsid w:val="00657AAD"/>
    <w:rsid w:val="00657CE5"/>
    <w:rsid w:val="00657CF1"/>
    <w:rsid w:val="006600CF"/>
    <w:rsid w:val="00660D92"/>
    <w:rsid w:val="00660E1C"/>
    <w:rsid w:val="006612C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6CA"/>
    <w:rsid w:val="006817A8"/>
    <w:rsid w:val="0068257B"/>
    <w:rsid w:val="006826BA"/>
    <w:rsid w:val="00682ECC"/>
    <w:rsid w:val="00683452"/>
    <w:rsid w:val="00683893"/>
    <w:rsid w:val="00683D1E"/>
    <w:rsid w:val="00683EF4"/>
    <w:rsid w:val="006840DC"/>
    <w:rsid w:val="00684479"/>
    <w:rsid w:val="00684A4F"/>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AB"/>
    <w:rsid w:val="006D1BAE"/>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39"/>
    <w:rsid w:val="006E7E59"/>
    <w:rsid w:val="006F0890"/>
    <w:rsid w:val="006F0EB4"/>
    <w:rsid w:val="006F1116"/>
    <w:rsid w:val="006F1222"/>
    <w:rsid w:val="006F130B"/>
    <w:rsid w:val="006F14A9"/>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66E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1C6"/>
    <w:rsid w:val="007162EE"/>
    <w:rsid w:val="007165B4"/>
    <w:rsid w:val="007165DC"/>
    <w:rsid w:val="0071689F"/>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532"/>
    <w:rsid w:val="00741C15"/>
    <w:rsid w:val="00741D7B"/>
    <w:rsid w:val="00741D8B"/>
    <w:rsid w:val="00742498"/>
    <w:rsid w:val="00742D0F"/>
    <w:rsid w:val="00742DA7"/>
    <w:rsid w:val="007432B6"/>
    <w:rsid w:val="00744002"/>
    <w:rsid w:val="00744091"/>
    <w:rsid w:val="00744ACA"/>
    <w:rsid w:val="00744D6F"/>
    <w:rsid w:val="007451F6"/>
    <w:rsid w:val="0074531E"/>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8B1"/>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903A8"/>
    <w:rsid w:val="00790472"/>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509"/>
    <w:rsid w:val="007C569A"/>
    <w:rsid w:val="007C626F"/>
    <w:rsid w:val="007C62FA"/>
    <w:rsid w:val="007C632D"/>
    <w:rsid w:val="007C687E"/>
    <w:rsid w:val="007C688C"/>
    <w:rsid w:val="007C753D"/>
    <w:rsid w:val="007C77C6"/>
    <w:rsid w:val="007D006D"/>
    <w:rsid w:val="007D04DE"/>
    <w:rsid w:val="007D053A"/>
    <w:rsid w:val="007D06FA"/>
    <w:rsid w:val="007D07D8"/>
    <w:rsid w:val="007D0B96"/>
    <w:rsid w:val="007D1210"/>
    <w:rsid w:val="007D14CC"/>
    <w:rsid w:val="007D1584"/>
    <w:rsid w:val="007D1954"/>
    <w:rsid w:val="007D1A4F"/>
    <w:rsid w:val="007D1C14"/>
    <w:rsid w:val="007D1D25"/>
    <w:rsid w:val="007D1DC2"/>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D97"/>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37"/>
    <w:rsid w:val="007F29BF"/>
    <w:rsid w:val="007F2EFE"/>
    <w:rsid w:val="007F3265"/>
    <w:rsid w:val="007F35E0"/>
    <w:rsid w:val="007F36DB"/>
    <w:rsid w:val="007F3D02"/>
    <w:rsid w:val="007F3DA9"/>
    <w:rsid w:val="007F4279"/>
    <w:rsid w:val="007F4B21"/>
    <w:rsid w:val="007F4C96"/>
    <w:rsid w:val="007F4FAF"/>
    <w:rsid w:val="007F50AA"/>
    <w:rsid w:val="007F5254"/>
    <w:rsid w:val="007F55F4"/>
    <w:rsid w:val="007F66C4"/>
    <w:rsid w:val="007F69F8"/>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3AC"/>
    <w:rsid w:val="008164A6"/>
    <w:rsid w:val="00816680"/>
    <w:rsid w:val="00816879"/>
    <w:rsid w:val="00816FCE"/>
    <w:rsid w:val="008170B5"/>
    <w:rsid w:val="0081715F"/>
    <w:rsid w:val="008173B0"/>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588"/>
    <w:rsid w:val="0087496E"/>
    <w:rsid w:val="008749A2"/>
    <w:rsid w:val="00874A41"/>
    <w:rsid w:val="00874F1D"/>
    <w:rsid w:val="008769AE"/>
    <w:rsid w:val="00876B94"/>
    <w:rsid w:val="00876CEB"/>
    <w:rsid w:val="00876D56"/>
    <w:rsid w:val="0087710F"/>
    <w:rsid w:val="00877712"/>
    <w:rsid w:val="00877D3D"/>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E5"/>
    <w:rsid w:val="00893803"/>
    <w:rsid w:val="0089392F"/>
    <w:rsid w:val="00893CA8"/>
    <w:rsid w:val="00894C20"/>
    <w:rsid w:val="00895463"/>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D7"/>
    <w:rsid w:val="008B026B"/>
    <w:rsid w:val="008B0906"/>
    <w:rsid w:val="008B0A61"/>
    <w:rsid w:val="008B0B9A"/>
    <w:rsid w:val="008B0BA6"/>
    <w:rsid w:val="008B0C90"/>
    <w:rsid w:val="008B1420"/>
    <w:rsid w:val="008B1E38"/>
    <w:rsid w:val="008B2781"/>
    <w:rsid w:val="008B2B85"/>
    <w:rsid w:val="008B2DD4"/>
    <w:rsid w:val="008B31BB"/>
    <w:rsid w:val="008B3350"/>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908"/>
    <w:rsid w:val="008B6C4F"/>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E80"/>
    <w:rsid w:val="008C349B"/>
    <w:rsid w:val="008C3DB3"/>
    <w:rsid w:val="008C3DD6"/>
    <w:rsid w:val="008C41EB"/>
    <w:rsid w:val="008C4225"/>
    <w:rsid w:val="008C4578"/>
    <w:rsid w:val="008C4738"/>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138A"/>
    <w:rsid w:val="008D1888"/>
    <w:rsid w:val="008D1984"/>
    <w:rsid w:val="008D1B36"/>
    <w:rsid w:val="008D1BD8"/>
    <w:rsid w:val="008D1C44"/>
    <w:rsid w:val="008D1C79"/>
    <w:rsid w:val="008D22E5"/>
    <w:rsid w:val="008D25D6"/>
    <w:rsid w:val="008D28C3"/>
    <w:rsid w:val="008D2A89"/>
    <w:rsid w:val="008D2C72"/>
    <w:rsid w:val="008D2CA6"/>
    <w:rsid w:val="008D2CDA"/>
    <w:rsid w:val="008D30FB"/>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680"/>
    <w:rsid w:val="008E17A7"/>
    <w:rsid w:val="008E1A91"/>
    <w:rsid w:val="008E1B1F"/>
    <w:rsid w:val="008E1B2C"/>
    <w:rsid w:val="008E1B6F"/>
    <w:rsid w:val="008E1C21"/>
    <w:rsid w:val="008E215D"/>
    <w:rsid w:val="008E21F9"/>
    <w:rsid w:val="008E2269"/>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30"/>
    <w:rsid w:val="008E6C93"/>
    <w:rsid w:val="008E6DDD"/>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088"/>
    <w:rsid w:val="008F226A"/>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CA"/>
    <w:rsid w:val="008F59E1"/>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64D"/>
    <w:rsid w:val="009137B5"/>
    <w:rsid w:val="00913DFF"/>
    <w:rsid w:val="0091413E"/>
    <w:rsid w:val="00914221"/>
    <w:rsid w:val="009146BA"/>
    <w:rsid w:val="00914D8D"/>
    <w:rsid w:val="00914EF1"/>
    <w:rsid w:val="00915161"/>
    <w:rsid w:val="009151EF"/>
    <w:rsid w:val="00915711"/>
    <w:rsid w:val="00915915"/>
    <w:rsid w:val="00915A1F"/>
    <w:rsid w:val="00915E97"/>
    <w:rsid w:val="009161A0"/>
    <w:rsid w:val="009166C3"/>
    <w:rsid w:val="00916B15"/>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503D"/>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3C1"/>
    <w:rsid w:val="00930499"/>
    <w:rsid w:val="0093061D"/>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6A63"/>
    <w:rsid w:val="00936AC5"/>
    <w:rsid w:val="00936B83"/>
    <w:rsid w:val="00936CEE"/>
    <w:rsid w:val="00936E7E"/>
    <w:rsid w:val="00936F55"/>
    <w:rsid w:val="00937127"/>
    <w:rsid w:val="009371F6"/>
    <w:rsid w:val="0093733E"/>
    <w:rsid w:val="00937B00"/>
    <w:rsid w:val="00937B88"/>
    <w:rsid w:val="00937C78"/>
    <w:rsid w:val="00937D76"/>
    <w:rsid w:val="00937F2F"/>
    <w:rsid w:val="00940083"/>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41E4"/>
    <w:rsid w:val="0095443F"/>
    <w:rsid w:val="009545D1"/>
    <w:rsid w:val="009546D1"/>
    <w:rsid w:val="0095484C"/>
    <w:rsid w:val="00954E44"/>
    <w:rsid w:val="00955338"/>
    <w:rsid w:val="009555AA"/>
    <w:rsid w:val="00955629"/>
    <w:rsid w:val="0095596E"/>
    <w:rsid w:val="009560FB"/>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F01"/>
    <w:rsid w:val="009630C5"/>
    <w:rsid w:val="00963110"/>
    <w:rsid w:val="00963158"/>
    <w:rsid w:val="0096335A"/>
    <w:rsid w:val="0096335C"/>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702"/>
    <w:rsid w:val="009669E6"/>
    <w:rsid w:val="00966B21"/>
    <w:rsid w:val="00966F3E"/>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239"/>
    <w:rsid w:val="0098731D"/>
    <w:rsid w:val="00987929"/>
    <w:rsid w:val="00987D06"/>
    <w:rsid w:val="0099021A"/>
    <w:rsid w:val="00990426"/>
    <w:rsid w:val="0099136C"/>
    <w:rsid w:val="00991559"/>
    <w:rsid w:val="00991746"/>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705B"/>
    <w:rsid w:val="009D7A37"/>
    <w:rsid w:val="009D7BFF"/>
    <w:rsid w:val="009D7DF4"/>
    <w:rsid w:val="009E05B8"/>
    <w:rsid w:val="009E060A"/>
    <w:rsid w:val="009E062D"/>
    <w:rsid w:val="009E09BC"/>
    <w:rsid w:val="009E0CD5"/>
    <w:rsid w:val="009E0D7D"/>
    <w:rsid w:val="009E13AC"/>
    <w:rsid w:val="009E1818"/>
    <w:rsid w:val="009E185B"/>
    <w:rsid w:val="009E1D8D"/>
    <w:rsid w:val="009E1DE8"/>
    <w:rsid w:val="009E1E49"/>
    <w:rsid w:val="009E1F2E"/>
    <w:rsid w:val="009E2483"/>
    <w:rsid w:val="009E26BF"/>
    <w:rsid w:val="009E2937"/>
    <w:rsid w:val="009E2C83"/>
    <w:rsid w:val="009E2CE0"/>
    <w:rsid w:val="009E2EBF"/>
    <w:rsid w:val="009E3429"/>
    <w:rsid w:val="009E34AB"/>
    <w:rsid w:val="009E369F"/>
    <w:rsid w:val="009E3B6C"/>
    <w:rsid w:val="009E3BBB"/>
    <w:rsid w:val="009E404D"/>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506"/>
    <w:rsid w:val="009F7633"/>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AF"/>
    <w:rsid w:val="00A37145"/>
    <w:rsid w:val="00A371A9"/>
    <w:rsid w:val="00A37301"/>
    <w:rsid w:val="00A37715"/>
    <w:rsid w:val="00A40395"/>
    <w:rsid w:val="00A40A3C"/>
    <w:rsid w:val="00A40AD3"/>
    <w:rsid w:val="00A40BD6"/>
    <w:rsid w:val="00A40C09"/>
    <w:rsid w:val="00A40C48"/>
    <w:rsid w:val="00A40EE9"/>
    <w:rsid w:val="00A4113E"/>
    <w:rsid w:val="00A4152E"/>
    <w:rsid w:val="00A419A8"/>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B5A"/>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286"/>
    <w:rsid w:val="00A677DA"/>
    <w:rsid w:val="00A679EA"/>
    <w:rsid w:val="00A67D11"/>
    <w:rsid w:val="00A67D78"/>
    <w:rsid w:val="00A67EA8"/>
    <w:rsid w:val="00A70233"/>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CB2"/>
    <w:rsid w:val="00A73DE0"/>
    <w:rsid w:val="00A7406D"/>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2A8"/>
    <w:rsid w:val="00A833E4"/>
    <w:rsid w:val="00A835D3"/>
    <w:rsid w:val="00A83B85"/>
    <w:rsid w:val="00A83D2A"/>
    <w:rsid w:val="00A8426B"/>
    <w:rsid w:val="00A84574"/>
    <w:rsid w:val="00A84D47"/>
    <w:rsid w:val="00A85419"/>
    <w:rsid w:val="00A8553F"/>
    <w:rsid w:val="00A855A6"/>
    <w:rsid w:val="00A855B7"/>
    <w:rsid w:val="00A858F8"/>
    <w:rsid w:val="00A85BD1"/>
    <w:rsid w:val="00A85D27"/>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3D9C"/>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B3"/>
    <w:rsid w:val="00AC0849"/>
    <w:rsid w:val="00AC0DC7"/>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10A9"/>
    <w:rsid w:val="00AE10FF"/>
    <w:rsid w:val="00AE129B"/>
    <w:rsid w:val="00AE1538"/>
    <w:rsid w:val="00AE17CB"/>
    <w:rsid w:val="00AE1B22"/>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5A9B"/>
    <w:rsid w:val="00B2641B"/>
    <w:rsid w:val="00B2648B"/>
    <w:rsid w:val="00B2651B"/>
    <w:rsid w:val="00B26598"/>
    <w:rsid w:val="00B265CE"/>
    <w:rsid w:val="00B26D78"/>
    <w:rsid w:val="00B26FCA"/>
    <w:rsid w:val="00B27129"/>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713"/>
    <w:rsid w:val="00B458CF"/>
    <w:rsid w:val="00B45B8B"/>
    <w:rsid w:val="00B45D1D"/>
    <w:rsid w:val="00B46533"/>
    <w:rsid w:val="00B46793"/>
    <w:rsid w:val="00B46A45"/>
    <w:rsid w:val="00B46B65"/>
    <w:rsid w:val="00B46B68"/>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BA7"/>
    <w:rsid w:val="00B85C44"/>
    <w:rsid w:val="00B85EEB"/>
    <w:rsid w:val="00B86272"/>
    <w:rsid w:val="00B8642B"/>
    <w:rsid w:val="00B86451"/>
    <w:rsid w:val="00B8684C"/>
    <w:rsid w:val="00B868D8"/>
    <w:rsid w:val="00B87186"/>
    <w:rsid w:val="00B87966"/>
    <w:rsid w:val="00B87D7E"/>
    <w:rsid w:val="00B87EE9"/>
    <w:rsid w:val="00B907E5"/>
    <w:rsid w:val="00B90B0F"/>
    <w:rsid w:val="00B90CF7"/>
    <w:rsid w:val="00B90EA5"/>
    <w:rsid w:val="00B91155"/>
    <w:rsid w:val="00B912D2"/>
    <w:rsid w:val="00B92D30"/>
    <w:rsid w:val="00B932B6"/>
    <w:rsid w:val="00B93849"/>
    <w:rsid w:val="00B93A7A"/>
    <w:rsid w:val="00B94017"/>
    <w:rsid w:val="00B9468A"/>
    <w:rsid w:val="00B949FA"/>
    <w:rsid w:val="00B94A5E"/>
    <w:rsid w:val="00B94F44"/>
    <w:rsid w:val="00B950D7"/>
    <w:rsid w:val="00B95710"/>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BB2"/>
    <w:rsid w:val="00BA0F2C"/>
    <w:rsid w:val="00BA0F46"/>
    <w:rsid w:val="00BA1398"/>
    <w:rsid w:val="00BA181B"/>
    <w:rsid w:val="00BA1D90"/>
    <w:rsid w:val="00BA22D7"/>
    <w:rsid w:val="00BA2331"/>
    <w:rsid w:val="00BA2A95"/>
    <w:rsid w:val="00BA2B11"/>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E0"/>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558"/>
    <w:rsid w:val="00BE2567"/>
    <w:rsid w:val="00BE26FF"/>
    <w:rsid w:val="00BE2BD0"/>
    <w:rsid w:val="00BE37C1"/>
    <w:rsid w:val="00BE37F4"/>
    <w:rsid w:val="00BE42DB"/>
    <w:rsid w:val="00BE459F"/>
    <w:rsid w:val="00BE565A"/>
    <w:rsid w:val="00BE5F73"/>
    <w:rsid w:val="00BE6E4D"/>
    <w:rsid w:val="00BE6E53"/>
    <w:rsid w:val="00BE7229"/>
    <w:rsid w:val="00BE7287"/>
    <w:rsid w:val="00BE7508"/>
    <w:rsid w:val="00BE752D"/>
    <w:rsid w:val="00BE765D"/>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B"/>
    <w:rsid w:val="00C03249"/>
    <w:rsid w:val="00C03581"/>
    <w:rsid w:val="00C03AF7"/>
    <w:rsid w:val="00C03C36"/>
    <w:rsid w:val="00C03F9B"/>
    <w:rsid w:val="00C041F0"/>
    <w:rsid w:val="00C04380"/>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60C"/>
    <w:rsid w:val="00C1082D"/>
    <w:rsid w:val="00C10A7F"/>
    <w:rsid w:val="00C10C62"/>
    <w:rsid w:val="00C10F50"/>
    <w:rsid w:val="00C1104A"/>
    <w:rsid w:val="00C1156B"/>
    <w:rsid w:val="00C116C5"/>
    <w:rsid w:val="00C117BD"/>
    <w:rsid w:val="00C11A24"/>
    <w:rsid w:val="00C11C5C"/>
    <w:rsid w:val="00C120CD"/>
    <w:rsid w:val="00C12231"/>
    <w:rsid w:val="00C12512"/>
    <w:rsid w:val="00C12898"/>
    <w:rsid w:val="00C128DE"/>
    <w:rsid w:val="00C128E0"/>
    <w:rsid w:val="00C13200"/>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0A"/>
    <w:rsid w:val="00C32330"/>
    <w:rsid w:val="00C3272C"/>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872"/>
    <w:rsid w:val="00C40AAD"/>
    <w:rsid w:val="00C40B45"/>
    <w:rsid w:val="00C40DA0"/>
    <w:rsid w:val="00C40FAC"/>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2D4"/>
    <w:rsid w:val="00C5651B"/>
    <w:rsid w:val="00C56719"/>
    <w:rsid w:val="00C56D45"/>
    <w:rsid w:val="00C56FCA"/>
    <w:rsid w:val="00C57174"/>
    <w:rsid w:val="00C5729A"/>
    <w:rsid w:val="00C57521"/>
    <w:rsid w:val="00C5754F"/>
    <w:rsid w:val="00C57B3B"/>
    <w:rsid w:val="00C57DE5"/>
    <w:rsid w:val="00C57F01"/>
    <w:rsid w:val="00C6026D"/>
    <w:rsid w:val="00C6096E"/>
    <w:rsid w:val="00C60E53"/>
    <w:rsid w:val="00C610D1"/>
    <w:rsid w:val="00C61248"/>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3EE"/>
    <w:rsid w:val="00C65B67"/>
    <w:rsid w:val="00C66198"/>
    <w:rsid w:val="00C661F6"/>
    <w:rsid w:val="00C662E8"/>
    <w:rsid w:val="00C66707"/>
    <w:rsid w:val="00C66859"/>
    <w:rsid w:val="00C67110"/>
    <w:rsid w:val="00C671F0"/>
    <w:rsid w:val="00C673E3"/>
    <w:rsid w:val="00C6760C"/>
    <w:rsid w:val="00C67886"/>
    <w:rsid w:val="00C678A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DF8"/>
    <w:rsid w:val="00C8024B"/>
    <w:rsid w:val="00C802D0"/>
    <w:rsid w:val="00C808B7"/>
    <w:rsid w:val="00C80A38"/>
    <w:rsid w:val="00C80B17"/>
    <w:rsid w:val="00C80DE1"/>
    <w:rsid w:val="00C81415"/>
    <w:rsid w:val="00C816DE"/>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582"/>
    <w:rsid w:val="00CB0642"/>
    <w:rsid w:val="00CB06EF"/>
    <w:rsid w:val="00CB07C3"/>
    <w:rsid w:val="00CB08EF"/>
    <w:rsid w:val="00CB0991"/>
    <w:rsid w:val="00CB0AD9"/>
    <w:rsid w:val="00CB102A"/>
    <w:rsid w:val="00CB1103"/>
    <w:rsid w:val="00CB11E4"/>
    <w:rsid w:val="00CB1291"/>
    <w:rsid w:val="00CB1351"/>
    <w:rsid w:val="00CB1688"/>
    <w:rsid w:val="00CB1ECB"/>
    <w:rsid w:val="00CB2338"/>
    <w:rsid w:val="00CB2506"/>
    <w:rsid w:val="00CB26B2"/>
    <w:rsid w:val="00CB2C68"/>
    <w:rsid w:val="00CB2D39"/>
    <w:rsid w:val="00CB2DAC"/>
    <w:rsid w:val="00CB30A1"/>
    <w:rsid w:val="00CB32C0"/>
    <w:rsid w:val="00CB34CC"/>
    <w:rsid w:val="00CB38B2"/>
    <w:rsid w:val="00CB394B"/>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618E"/>
    <w:rsid w:val="00CC66CF"/>
    <w:rsid w:val="00CC6744"/>
    <w:rsid w:val="00CC6774"/>
    <w:rsid w:val="00CC6A2B"/>
    <w:rsid w:val="00CC70EE"/>
    <w:rsid w:val="00CC77E4"/>
    <w:rsid w:val="00CC7C13"/>
    <w:rsid w:val="00CC7E17"/>
    <w:rsid w:val="00CD02D7"/>
    <w:rsid w:val="00CD03AB"/>
    <w:rsid w:val="00CD04A6"/>
    <w:rsid w:val="00CD067F"/>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D44"/>
    <w:rsid w:val="00CE4E5A"/>
    <w:rsid w:val="00CE50B1"/>
    <w:rsid w:val="00CE57DF"/>
    <w:rsid w:val="00CE57F0"/>
    <w:rsid w:val="00CE6290"/>
    <w:rsid w:val="00CE6761"/>
    <w:rsid w:val="00CE6D84"/>
    <w:rsid w:val="00CE727C"/>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BA"/>
    <w:rsid w:val="00CF3F63"/>
    <w:rsid w:val="00CF401C"/>
    <w:rsid w:val="00CF41D2"/>
    <w:rsid w:val="00CF4210"/>
    <w:rsid w:val="00CF4A1C"/>
    <w:rsid w:val="00CF4A86"/>
    <w:rsid w:val="00CF5224"/>
    <w:rsid w:val="00CF5CD7"/>
    <w:rsid w:val="00CF5E9B"/>
    <w:rsid w:val="00CF650B"/>
    <w:rsid w:val="00CF6737"/>
    <w:rsid w:val="00CF6A75"/>
    <w:rsid w:val="00CF6FB0"/>
    <w:rsid w:val="00CF74E1"/>
    <w:rsid w:val="00CF7A5E"/>
    <w:rsid w:val="00CF7DCA"/>
    <w:rsid w:val="00D002AB"/>
    <w:rsid w:val="00D00724"/>
    <w:rsid w:val="00D00A28"/>
    <w:rsid w:val="00D01342"/>
    <w:rsid w:val="00D013F0"/>
    <w:rsid w:val="00D0151D"/>
    <w:rsid w:val="00D01CAF"/>
    <w:rsid w:val="00D01E2A"/>
    <w:rsid w:val="00D01EC5"/>
    <w:rsid w:val="00D021A2"/>
    <w:rsid w:val="00D0228B"/>
    <w:rsid w:val="00D023DE"/>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195"/>
    <w:rsid w:val="00D574EF"/>
    <w:rsid w:val="00D576A7"/>
    <w:rsid w:val="00D57E43"/>
    <w:rsid w:val="00D57E72"/>
    <w:rsid w:val="00D57F20"/>
    <w:rsid w:val="00D60305"/>
    <w:rsid w:val="00D60735"/>
    <w:rsid w:val="00D607B6"/>
    <w:rsid w:val="00D60CDB"/>
    <w:rsid w:val="00D60E0B"/>
    <w:rsid w:val="00D61138"/>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F34"/>
    <w:rsid w:val="00DA4F9E"/>
    <w:rsid w:val="00DA50E4"/>
    <w:rsid w:val="00DA6017"/>
    <w:rsid w:val="00DA6019"/>
    <w:rsid w:val="00DA61C2"/>
    <w:rsid w:val="00DA634F"/>
    <w:rsid w:val="00DA63FC"/>
    <w:rsid w:val="00DA64F4"/>
    <w:rsid w:val="00DA65C0"/>
    <w:rsid w:val="00DA6C0A"/>
    <w:rsid w:val="00DA6DBB"/>
    <w:rsid w:val="00DA7270"/>
    <w:rsid w:val="00DA73B6"/>
    <w:rsid w:val="00DA7616"/>
    <w:rsid w:val="00DA78BE"/>
    <w:rsid w:val="00DA7E06"/>
    <w:rsid w:val="00DA7E4D"/>
    <w:rsid w:val="00DB07D8"/>
    <w:rsid w:val="00DB0B9D"/>
    <w:rsid w:val="00DB0F31"/>
    <w:rsid w:val="00DB102E"/>
    <w:rsid w:val="00DB126E"/>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7D7"/>
    <w:rsid w:val="00DE78B7"/>
    <w:rsid w:val="00DE7B92"/>
    <w:rsid w:val="00DE7D2C"/>
    <w:rsid w:val="00DE7D62"/>
    <w:rsid w:val="00DF09F9"/>
    <w:rsid w:val="00DF0CFA"/>
    <w:rsid w:val="00DF0D6C"/>
    <w:rsid w:val="00DF0F37"/>
    <w:rsid w:val="00DF12D4"/>
    <w:rsid w:val="00DF1348"/>
    <w:rsid w:val="00DF1587"/>
    <w:rsid w:val="00DF15E5"/>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F8"/>
    <w:rsid w:val="00E02528"/>
    <w:rsid w:val="00E0255B"/>
    <w:rsid w:val="00E02639"/>
    <w:rsid w:val="00E02745"/>
    <w:rsid w:val="00E027DE"/>
    <w:rsid w:val="00E028BC"/>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BD2"/>
    <w:rsid w:val="00E12197"/>
    <w:rsid w:val="00E121F5"/>
    <w:rsid w:val="00E1271E"/>
    <w:rsid w:val="00E1293E"/>
    <w:rsid w:val="00E12E8A"/>
    <w:rsid w:val="00E13004"/>
    <w:rsid w:val="00E1347E"/>
    <w:rsid w:val="00E13528"/>
    <w:rsid w:val="00E136E8"/>
    <w:rsid w:val="00E138C4"/>
    <w:rsid w:val="00E13B10"/>
    <w:rsid w:val="00E13E0B"/>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FB1"/>
    <w:rsid w:val="00E221CA"/>
    <w:rsid w:val="00E22369"/>
    <w:rsid w:val="00E2278F"/>
    <w:rsid w:val="00E22D0F"/>
    <w:rsid w:val="00E234D2"/>
    <w:rsid w:val="00E2351E"/>
    <w:rsid w:val="00E238D2"/>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10D9"/>
    <w:rsid w:val="00E711A8"/>
    <w:rsid w:val="00E7158F"/>
    <w:rsid w:val="00E7180C"/>
    <w:rsid w:val="00E71B82"/>
    <w:rsid w:val="00E71D8E"/>
    <w:rsid w:val="00E71E38"/>
    <w:rsid w:val="00E71EC7"/>
    <w:rsid w:val="00E72151"/>
    <w:rsid w:val="00E722F0"/>
    <w:rsid w:val="00E723F4"/>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FC"/>
    <w:rsid w:val="00E81A58"/>
    <w:rsid w:val="00E8221E"/>
    <w:rsid w:val="00E82278"/>
    <w:rsid w:val="00E8251B"/>
    <w:rsid w:val="00E825C3"/>
    <w:rsid w:val="00E8265B"/>
    <w:rsid w:val="00E82D34"/>
    <w:rsid w:val="00E83AC5"/>
    <w:rsid w:val="00E83F6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E2D"/>
    <w:rsid w:val="00EA207E"/>
    <w:rsid w:val="00EA225F"/>
    <w:rsid w:val="00EA2285"/>
    <w:rsid w:val="00EA30CC"/>
    <w:rsid w:val="00EA32AE"/>
    <w:rsid w:val="00EA3909"/>
    <w:rsid w:val="00EA3BC3"/>
    <w:rsid w:val="00EA427D"/>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20B3"/>
    <w:rsid w:val="00ED248E"/>
    <w:rsid w:val="00ED271F"/>
    <w:rsid w:val="00ED2814"/>
    <w:rsid w:val="00ED28EB"/>
    <w:rsid w:val="00ED3123"/>
    <w:rsid w:val="00ED35CE"/>
    <w:rsid w:val="00ED3B36"/>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7B5"/>
    <w:rsid w:val="00EE0E12"/>
    <w:rsid w:val="00EE1E2B"/>
    <w:rsid w:val="00EE308C"/>
    <w:rsid w:val="00EE3532"/>
    <w:rsid w:val="00EE38C3"/>
    <w:rsid w:val="00EE3975"/>
    <w:rsid w:val="00EE3CA0"/>
    <w:rsid w:val="00EE4009"/>
    <w:rsid w:val="00EE4881"/>
    <w:rsid w:val="00EE498D"/>
    <w:rsid w:val="00EE4E4E"/>
    <w:rsid w:val="00EE5584"/>
    <w:rsid w:val="00EE563D"/>
    <w:rsid w:val="00EE586F"/>
    <w:rsid w:val="00EE5B5A"/>
    <w:rsid w:val="00EE5F52"/>
    <w:rsid w:val="00EE60E7"/>
    <w:rsid w:val="00EE633C"/>
    <w:rsid w:val="00EE6579"/>
    <w:rsid w:val="00EE68D8"/>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B8"/>
    <w:rsid w:val="00F509D3"/>
    <w:rsid w:val="00F50C08"/>
    <w:rsid w:val="00F5113E"/>
    <w:rsid w:val="00F519E2"/>
    <w:rsid w:val="00F51FDC"/>
    <w:rsid w:val="00F5284D"/>
    <w:rsid w:val="00F52B7B"/>
    <w:rsid w:val="00F52DD5"/>
    <w:rsid w:val="00F53AD5"/>
    <w:rsid w:val="00F53BF3"/>
    <w:rsid w:val="00F53DED"/>
    <w:rsid w:val="00F53EDF"/>
    <w:rsid w:val="00F555DD"/>
    <w:rsid w:val="00F55742"/>
    <w:rsid w:val="00F55AD8"/>
    <w:rsid w:val="00F55BBC"/>
    <w:rsid w:val="00F55FE0"/>
    <w:rsid w:val="00F5609B"/>
    <w:rsid w:val="00F560B7"/>
    <w:rsid w:val="00F56275"/>
    <w:rsid w:val="00F56647"/>
    <w:rsid w:val="00F56C24"/>
    <w:rsid w:val="00F56E19"/>
    <w:rsid w:val="00F56E97"/>
    <w:rsid w:val="00F56EE6"/>
    <w:rsid w:val="00F57082"/>
    <w:rsid w:val="00F578E1"/>
    <w:rsid w:val="00F57DB8"/>
    <w:rsid w:val="00F601D3"/>
    <w:rsid w:val="00F60388"/>
    <w:rsid w:val="00F60D62"/>
    <w:rsid w:val="00F60E1A"/>
    <w:rsid w:val="00F6181E"/>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7C2"/>
    <w:rsid w:val="00F738D1"/>
    <w:rsid w:val="00F743F6"/>
    <w:rsid w:val="00F74FE2"/>
    <w:rsid w:val="00F760C6"/>
    <w:rsid w:val="00F76E93"/>
    <w:rsid w:val="00F76ECF"/>
    <w:rsid w:val="00F77D7D"/>
    <w:rsid w:val="00F80019"/>
    <w:rsid w:val="00F80155"/>
    <w:rsid w:val="00F8049A"/>
    <w:rsid w:val="00F804A1"/>
    <w:rsid w:val="00F804D0"/>
    <w:rsid w:val="00F8078F"/>
    <w:rsid w:val="00F80851"/>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181"/>
    <w:rsid w:val="00F834E8"/>
    <w:rsid w:val="00F83E2A"/>
    <w:rsid w:val="00F83F71"/>
    <w:rsid w:val="00F843EA"/>
    <w:rsid w:val="00F843F9"/>
    <w:rsid w:val="00F844CA"/>
    <w:rsid w:val="00F84CE8"/>
    <w:rsid w:val="00F84D7E"/>
    <w:rsid w:val="00F84F40"/>
    <w:rsid w:val="00F84F4E"/>
    <w:rsid w:val="00F8544D"/>
    <w:rsid w:val="00F8567E"/>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D19"/>
    <w:rsid w:val="00F91F59"/>
    <w:rsid w:val="00F92458"/>
    <w:rsid w:val="00F925B8"/>
    <w:rsid w:val="00F92646"/>
    <w:rsid w:val="00F92CC0"/>
    <w:rsid w:val="00F9323A"/>
    <w:rsid w:val="00F933A6"/>
    <w:rsid w:val="00F935BB"/>
    <w:rsid w:val="00F9375F"/>
    <w:rsid w:val="00F93F3A"/>
    <w:rsid w:val="00F94968"/>
    <w:rsid w:val="00F94ADD"/>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3374"/>
    <w:rsid w:val="00FF3A1A"/>
    <w:rsid w:val="00FF3D1A"/>
    <w:rsid w:val="00FF4130"/>
    <w:rsid w:val="00FF413B"/>
    <w:rsid w:val="00FF4307"/>
    <w:rsid w:val="00FF538A"/>
    <w:rsid w:val="00FF53E2"/>
    <w:rsid w:val="00FF5531"/>
    <w:rsid w:val="00FF55DD"/>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D50B66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60"/>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3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A07560"/>
    <w:pPr>
      <w:keepLines/>
      <w:tabs>
        <w:tab w:val="clear" w:pos="567"/>
        <w:tab w:val="clear" w:pos="1276"/>
        <w:tab w:val="clear" w:pos="1843"/>
        <w:tab w:val="clear" w:pos="5387"/>
        <w:tab w:val="clear" w:pos="5954"/>
        <w:tab w:val="left" w:pos="794"/>
      </w:tabs>
      <w:spacing w:before="0"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styleId="UnresolvedMention">
    <w:name w:val="Unresolved Mention"/>
    <w:basedOn w:val="DefaultParagraphFont"/>
    <w:uiPriority w:val="99"/>
    <w:semiHidden/>
    <w:unhideWhenUsed/>
    <w:rsid w:val="00012511"/>
    <w:rPr>
      <w:color w:val="605E5C"/>
      <w:shd w:val="clear" w:color="auto" w:fill="E1DFDD"/>
    </w:rPr>
  </w:style>
  <w:style w:type="character" w:customStyle="1" w:styleId="UnresolvedMention1">
    <w:name w:val="Unresolved Mention1"/>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4E54"/>
  </w:style>
  <w:style w:type="numbering" w:customStyle="1" w:styleId="Aucuneliste12">
    <w:name w:val="Aucune liste12"/>
    <w:next w:val="NoList"/>
    <w:uiPriority w:val="99"/>
    <w:semiHidden/>
    <w:unhideWhenUsed/>
    <w:rsid w:val="00FD4E54"/>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numbering" w:customStyle="1" w:styleId="NoList44">
    <w:name w:val="No List44"/>
    <w:next w:val="NoList"/>
    <w:uiPriority w:val="99"/>
    <w:semiHidden/>
    <w:unhideWhenUsed/>
    <w:rsid w:val="0093285D"/>
  </w:style>
  <w:style w:type="numbering" w:customStyle="1" w:styleId="Aucuneliste13">
    <w:name w:val="Aucune liste13"/>
    <w:next w:val="NoList"/>
    <w:uiPriority w:val="99"/>
    <w:semiHidden/>
    <w:unhideWhenUsed/>
    <w:rsid w:val="0093285D"/>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386D83"/>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numbering" w:customStyle="1" w:styleId="Aucuneliste14">
    <w:name w:val="Aucune liste14"/>
    <w:next w:val="NoList"/>
    <w:uiPriority w:val="99"/>
    <w:semiHidden/>
    <w:unhideWhenUsed/>
    <w:rsid w:val="00306A7D"/>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mailto:contact@eduaction.gouv.sn"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vendomar.ee" TargetMode="External"/><Relationship Id="rId2" Type="http://schemas.openxmlformats.org/officeDocument/2006/relationships/numbering" Target="numbering.xml"/><Relationship Id="rId16" Type="http://schemas.openxmlformats.org/officeDocument/2006/relationships/hyperlink" Target="mailto:info@vendomar.ee"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tsbtson@itu/.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0C5A0-B276-428B-8E8C-61C1FAF0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14</Pages>
  <Words>2720</Words>
  <Characters>17562</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OB 1215</vt:lpstr>
    </vt:vector>
  </TitlesOfParts>
  <Company>ITU</Company>
  <LinksUpToDate>false</LinksUpToDate>
  <CharactersWithSpaces>20242</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1215</dc:title>
  <dc:subject/>
  <dc:creator>ITU-T</dc:creator>
  <cp:keywords/>
  <dc:description/>
  <cp:lastModifiedBy>Al-Yammouni, Hala</cp:lastModifiedBy>
  <cp:revision>127</cp:revision>
  <cp:lastPrinted>2021-03-08T16:05:00Z</cp:lastPrinted>
  <dcterms:created xsi:type="dcterms:W3CDTF">2020-10-06T13:23:00Z</dcterms:created>
  <dcterms:modified xsi:type="dcterms:W3CDTF">2021-03-08T16:08:00Z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