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41123A10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F2648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12</w:t>
            </w:r>
            <w:r w:rsidR="00136AA0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r w:rsidR="00267C7C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43669D02" w:rsidR="008322B0" w:rsidRPr="00E16A37" w:rsidRDefault="00F26488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</w:t>
            </w:r>
            <w:r w:rsidR="00267C7C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.II.1</w:t>
            </w:r>
            <w:r w:rsidR="00136AA0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3A121FE4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267C7C">
              <w:rPr>
                <w:rFonts w:eastAsia="SimSun"/>
                <w:color w:val="FFFFFF" w:themeColor="background1"/>
                <w:sz w:val="20"/>
                <w:szCs w:val="26"/>
              </w:rPr>
              <w:t>29</w:t>
            </w:r>
            <w:r w:rsidR="005054AB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 </w:t>
            </w:r>
            <w:r w:rsidR="00267C7C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>يناير</w:t>
            </w:r>
            <w:r w:rsidR="003100E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3100E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</w:t>
            </w:r>
            <w:r w:rsidR="00E47A12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</w:t>
            </w:r>
            <w:r w:rsidR="00267C7C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  <w:bookmarkEnd w:id="0"/>
    </w:tbl>
    <w:p w14:paraId="0D951D0E" w14:textId="77777777" w:rsidR="008322B0" w:rsidRPr="00E16A37" w:rsidRDefault="008322B0" w:rsidP="00744032">
      <w:pPr>
        <w:rPr>
          <w:rFonts w:eastAsia="SimSun"/>
          <w:rtl/>
          <w:lang w:bidi="ar-EG"/>
        </w:rPr>
      </w:pPr>
    </w:p>
    <w:p w14:paraId="2C885E7B" w14:textId="77777777" w:rsidR="008322B0" w:rsidRPr="00E16A37" w:rsidRDefault="00B37D30" w:rsidP="00BE70A0">
      <w:pPr>
        <w:spacing w:before="0" w:line="144" w:lineRule="auto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77777777" w:rsidR="00B94BF0" w:rsidRPr="00E16A37" w:rsidRDefault="00B94BF0" w:rsidP="00BE70A0">
      <w:pPr>
        <w:spacing w:before="0" w:line="144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172DCB3F" w14:textId="50B911F5" w:rsidR="00D92EF2" w:rsidRPr="00D92EF2" w:rsidRDefault="00D92EF2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D92EF2">
        <w:rPr>
          <w:b/>
          <w:bCs/>
          <w:noProof/>
          <w:rtl/>
        </w:rPr>
        <w:t>معلومات عامة</w:t>
      </w:r>
    </w:p>
    <w:p w14:paraId="52DAED7A" w14:textId="65827D5E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  <w:lang w:bidi="ar-EG"/>
        </w:rPr>
        <w:t xml:space="preserve">: </w:t>
      </w:r>
      <w:r w:rsidRPr="00D92EF2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="00724810">
        <w:rPr>
          <w:rFonts w:ascii="Calibri" w:hAnsi="Calibri" w:cs="Calibri"/>
          <w:noProof/>
          <w:szCs w:val="22"/>
        </w:rPr>
        <w:t>3</w:t>
      </w:r>
    </w:p>
    <w:p w14:paraId="33D54700" w14:textId="49E025C7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الرموز الدليلية للبلدان أو المناطق</w:t>
      </w:r>
      <w:r w:rsidR="00B07A36">
        <w:rPr>
          <w:rFonts w:hint="cs"/>
          <w:noProof/>
          <w:rtl/>
        </w:rPr>
        <w:t xml:space="preserve"> الجغرافية</w:t>
      </w:r>
      <w:r>
        <w:rPr>
          <w:noProof/>
          <w:rtl/>
        </w:rPr>
        <w:t xml:space="preserve"> من أجل الاتصالات المتنقلة</w:t>
      </w:r>
      <w:r>
        <w:rPr>
          <w:rFonts w:hint="cs"/>
          <w:noProof/>
          <w:rtl/>
          <w:lang w:bidi="ar-EG"/>
        </w:rPr>
        <w:t xml:space="preserve">: </w:t>
      </w:r>
      <w:r w:rsidRPr="00D92EF2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="00724810">
        <w:rPr>
          <w:rFonts w:ascii="Calibri" w:hAnsi="Calibri" w:cs="Calibri"/>
          <w:noProof/>
          <w:szCs w:val="22"/>
        </w:rPr>
        <w:t>4</w:t>
      </w:r>
    </w:p>
    <w:p w14:paraId="18119123" w14:textId="4656741E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تخصيص الرموز الدليلية لمناطق/شبكات التشوير </w:t>
      </w:r>
      <w:r>
        <w:rPr>
          <w:noProof/>
        </w:rPr>
        <w:t>(SANC)</w:t>
      </w:r>
      <w:r>
        <w:rPr>
          <w:rFonts w:hint="cs"/>
          <w:noProof/>
          <w:rtl/>
          <w:lang w:bidi="ar-EG"/>
        </w:rPr>
        <w:t xml:space="preserve">: </w:t>
      </w:r>
      <w:r w:rsidRPr="00D92EF2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="00046733">
        <w:rPr>
          <w:rFonts w:ascii="Calibri" w:hAnsi="Calibri" w:cs="Calibri"/>
          <w:noProof/>
          <w:szCs w:val="22"/>
        </w:rPr>
        <w:t>4</w:t>
      </w:r>
    </w:p>
    <w:p w14:paraId="74F99FC9" w14:textId="0C5AAE67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14:paraId="2773EB71" w14:textId="1CFCD0FB" w:rsidR="00D92EF2" w:rsidRDefault="00D92EF2" w:rsidP="00D92EF2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 w:rsidRPr="00365CBE">
        <w:rPr>
          <w:i w:val="0"/>
          <w:iCs w:val="0"/>
          <w:rtl/>
        </w:rPr>
        <w:t>مالطة</w:t>
      </w:r>
      <w:r>
        <w:rPr>
          <w:rtl/>
        </w:rPr>
        <w:t xml:space="preserve"> (</w:t>
      </w:r>
      <w:r w:rsidRPr="00D92EF2">
        <w:rPr>
          <w:rFonts w:hint="cs"/>
          <w:rtl/>
          <w:lang w:bidi="ar-EG"/>
        </w:rPr>
        <w:t xml:space="preserve">هيئة الاتصالات في مالطة </w:t>
      </w:r>
      <w:r w:rsidRPr="00D92EF2">
        <w:t>(MCA)</w:t>
      </w:r>
      <w:r w:rsidRPr="00D92EF2">
        <w:rPr>
          <w:rFonts w:hint="cs"/>
          <w:rtl/>
          <w:lang w:bidi="ar-EG"/>
        </w:rPr>
        <w:t>، فلوريانا</w:t>
      </w:r>
      <w:r>
        <w:rPr>
          <w:rtl/>
        </w:rPr>
        <w:t>)</w:t>
      </w:r>
      <w:r>
        <w:rPr>
          <w:rtl/>
        </w:rPr>
        <w:tab/>
      </w:r>
      <w:r>
        <w:tab/>
      </w:r>
      <w:r w:rsidR="00046733">
        <w:rPr>
          <w:rFonts w:cs="Calibri"/>
          <w:i w:val="0"/>
          <w:iCs w:val="0"/>
          <w:szCs w:val="22"/>
        </w:rPr>
        <w:t>5</w:t>
      </w:r>
    </w:p>
    <w:p w14:paraId="251C06A0" w14:textId="048530AE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تبليغات أخرى</w:t>
      </w:r>
      <w:r>
        <w:rPr>
          <w:rFonts w:hint="cs"/>
          <w:noProof/>
          <w:rtl/>
        </w:rPr>
        <w:t>:</w:t>
      </w:r>
    </w:p>
    <w:p w14:paraId="3F36E0EC" w14:textId="0F64A227" w:rsidR="00D92EF2" w:rsidRDefault="00D92EF2" w:rsidP="00D92EF2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r w:rsidRPr="00365CBE">
        <w:rPr>
          <w:i w:val="0"/>
          <w:iCs w:val="0"/>
          <w:rtl/>
        </w:rPr>
        <w:t>صربيا</w:t>
      </w:r>
      <w:r>
        <w:rPr>
          <w:rtl/>
        </w:rPr>
        <w:tab/>
      </w:r>
      <w:r>
        <w:tab/>
      </w:r>
      <w:r w:rsidR="00046733">
        <w:rPr>
          <w:rFonts w:cs="Calibri"/>
          <w:i w:val="0"/>
          <w:iCs w:val="0"/>
          <w:szCs w:val="22"/>
        </w:rPr>
        <w:t>6</w:t>
      </w:r>
    </w:p>
    <w:p w14:paraId="375F8B70" w14:textId="710A3DA5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2A28CF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>
        <w:rPr>
          <w:noProof/>
        </w:rPr>
        <w:tab/>
      </w:r>
      <w:r w:rsidR="00046733">
        <w:rPr>
          <w:rFonts w:ascii="Calibri" w:hAnsi="Calibri" w:cs="Calibri"/>
          <w:noProof/>
          <w:szCs w:val="22"/>
        </w:rPr>
        <w:t>7</w:t>
      </w:r>
    </w:p>
    <w:p w14:paraId="67750906" w14:textId="63959E46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إجراءات معاودة النداء وإجراءات النداء البديلة 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="00046733">
        <w:rPr>
          <w:rFonts w:ascii="Calibri" w:hAnsi="Calibri" w:cs="Calibri" w:hint="cs"/>
          <w:noProof/>
          <w:szCs w:val="22"/>
          <w:rtl/>
        </w:rPr>
        <w:t>7</w:t>
      </w:r>
    </w:p>
    <w:p w14:paraId="0FE81402" w14:textId="04A9381D" w:rsidR="00D92EF2" w:rsidRPr="00D92EF2" w:rsidRDefault="00D92EF2" w:rsidP="00365CBE">
      <w:pPr>
        <w:pStyle w:val="TOC1"/>
        <w:spacing w:before="360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D92EF2">
        <w:rPr>
          <w:b/>
          <w:bCs/>
          <w:noProof/>
          <w:rtl/>
        </w:rPr>
        <w:t>تعديلات على منشورات الخدمة</w:t>
      </w:r>
    </w:p>
    <w:p w14:paraId="5554489F" w14:textId="35C304B0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="00B6222D">
        <w:rPr>
          <w:rFonts w:ascii="Calibri" w:hAnsi="Calibri" w:cs="Calibri" w:hint="cs"/>
          <w:noProof/>
          <w:szCs w:val="22"/>
          <w:rtl/>
        </w:rPr>
        <w:t>8</w:t>
      </w:r>
    </w:p>
    <w:p w14:paraId="1D72E8EF" w14:textId="75ECE8BB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  <w:lang w:bidi="ar-EG"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>
        <w:rPr>
          <w:noProof/>
        </w:rPr>
        <w:tab/>
      </w:r>
      <w:r w:rsidR="00B6222D">
        <w:rPr>
          <w:rFonts w:ascii="Calibri" w:hAnsi="Calibri" w:cs="Calibri" w:hint="cs"/>
          <w:noProof/>
          <w:szCs w:val="22"/>
          <w:rtl/>
        </w:rPr>
        <w:t>8</w:t>
      </w:r>
    </w:p>
    <w:p w14:paraId="5C5EE540" w14:textId="24CB9630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قائمة بالرموز الدليلية للبلدان أو المناطق الجغرافية من أجل الاتصالات المتنقلة</w:t>
      </w:r>
      <w:r>
        <w:rPr>
          <w:noProof/>
          <w:rtl/>
        </w:rPr>
        <w:tab/>
      </w:r>
      <w:r>
        <w:rPr>
          <w:noProof/>
        </w:rPr>
        <w:tab/>
      </w:r>
      <w:r w:rsidR="00B6222D">
        <w:rPr>
          <w:rFonts w:ascii="Calibri" w:hAnsi="Calibri" w:cs="Calibri" w:hint="cs"/>
          <w:noProof/>
          <w:szCs w:val="22"/>
          <w:rtl/>
        </w:rPr>
        <w:t>9</w:t>
      </w:r>
    </w:p>
    <w:p w14:paraId="3F8DAC94" w14:textId="0645292F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من أجل الخطة الدولية لتعرّف هوية الشبكات والاشتراكات العمومية</w:t>
      </w:r>
      <w:r>
        <w:rPr>
          <w:noProof/>
          <w:rtl/>
        </w:rPr>
        <w:tab/>
      </w:r>
      <w:r>
        <w:rPr>
          <w:noProof/>
        </w:rPr>
        <w:tab/>
      </w:r>
      <w:r w:rsidR="006F0F30">
        <w:rPr>
          <w:rFonts w:ascii="Calibri" w:hAnsi="Calibri" w:cs="Calibri" w:hint="cs"/>
          <w:noProof/>
          <w:szCs w:val="22"/>
          <w:rtl/>
        </w:rPr>
        <w:t>10</w:t>
      </w:r>
    </w:p>
    <w:p w14:paraId="39228BEC" w14:textId="2282C650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قائمة برموز شركات التشغيل الصادرة عن الاتحاد</w:t>
      </w:r>
      <w:r>
        <w:rPr>
          <w:noProof/>
          <w:rtl/>
        </w:rPr>
        <w:tab/>
      </w:r>
      <w:r>
        <w:rPr>
          <w:noProof/>
        </w:rPr>
        <w:tab/>
      </w:r>
      <w:r w:rsidR="006F0F30">
        <w:rPr>
          <w:rFonts w:ascii="Calibri" w:hAnsi="Calibri" w:cs="Calibri" w:hint="cs"/>
          <w:noProof/>
          <w:szCs w:val="22"/>
          <w:rtl/>
        </w:rPr>
        <w:t>10</w:t>
      </w:r>
    </w:p>
    <w:p w14:paraId="7D5EB49F" w14:textId="122C17CD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بالرموز الدليلية لمناطق/شبكات التشوير </w:t>
      </w:r>
      <w:r>
        <w:rPr>
          <w:noProof/>
        </w:rPr>
        <w:t>(SANC)</w:t>
      </w:r>
      <w:r>
        <w:rPr>
          <w:noProof/>
          <w:rtl/>
        </w:rPr>
        <w:tab/>
      </w:r>
      <w:r>
        <w:rPr>
          <w:noProof/>
        </w:rPr>
        <w:tab/>
      </w:r>
      <w:r w:rsidR="005B02C0">
        <w:rPr>
          <w:rFonts w:ascii="Calibri" w:hAnsi="Calibri" w:cs="Calibri" w:hint="cs"/>
          <w:noProof/>
          <w:szCs w:val="22"/>
          <w:rtl/>
        </w:rPr>
        <w:t>11</w:t>
      </w:r>
    </w:p>
    <w:p w14:paraId="35443A70" w14:textId="43ED1AFE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</w:rPr>
        <w:tab/>
      </w:r>
      <w:r w:rsidR="005B02C0">
        <w:rPr>
          <w:rFonts w:ascii="Calibri" w:hAnsi="Calibri" w:cs="Calibri" w:hint="cs"/>
          <w:noProof/>
          <w:szCs w:val="22"/>
          <w:rtl/>
        </w:rPr>
        <w:t>11</w:t>
      </w:r>
    </w:p>
    <w:p w14:paraId="1582AC23" w14:textId="5D550E58" w:rsidR="00D92EF2" w:rsidRDefault="00D92EF2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</w:rPr>
        <w:tab/>
      </w:r>
      <w:r w:rsidR="00AA2248">
        <w:rPr>
          <w:rFonts w:ascii="Calibri" w:hAnsi="Calibri" w:cs="Calibri" w:hint="cs"/>
          <w:noProof/>
          <w:szCs w:val="22"/>
          <w:rtl/>
        </w:rPr>
        <w:t>14</w:t>
      </w:r>
    </w:p>
    <w:p w14:paraId="6F50436B" w14:textId="51127F33" w:rsidR="00136AA0" w:rsidRDefault="00D92EF2" w:rsidP="00F86D87">
      <w:pPr>
        <w:tabs>
          <w:tab w:val="left" w:pos="851"/>
          <w:tab w:val="left" w:pos="9072"/>
          <w:tab w:val="decimal" w:leader="dot" w:pos="9639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3BD83054" w14:textId="39AAFA47" w:rsidR="00D4267E" w:rsidRPr="00B37142" w:rsidRDefault="00D4267E" w:rsidP="005054AB">
      <w:pPr>
        <w:rPr>
          <w:rFonts w:eastAsiaTheme="minorEastAsia" w:cstheme="minorBidi"/>
          <w:noProof/>
          <w:szCs w:val="22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p w14:paraId="03C6E9B2" w14:textId="47DB51AD" w:rsidR="00136AA0" w:rsidRDefault="00136AA0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36AA0" w:rsidRPr="00136AA0" w14:paraId="7326E9DF" w14:textId="77777777" w:rsidTr="00136A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711B" w14:textId="23F2CE7F" w:rsidR="00136AA0" w:rsidRPr="00136AA0" w:rsidRDefault="00136AA0" w:rsidP="00136A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sz w:val="20"/>
                <w:szCs w:val="26"/>
                <w:highlight w:val="yellow"/>
                <w:lang w:val="en-GB" w:eastAsia="zh-CN"/>
              </w:rPr>
            </w:pP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>مواعيد</w:t>
            </w:r>
            <w:r w:rsidRPr="00136AA0">
              <w:rPr>
                <w:rFonts w:eastAsia="SimSun"/>
                <w:sz w:val="20"/>
                <w:szCs w:val="26"/>
                <w:lang w:bidi="ar-EG"/>
              </w:rPr>
              <w:t>*</w:t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 نشر</w:t>
            </w: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0FB8" w14:textId="52DE5E66" w:rsidR="00136AA0" w:rsidRPr="00136AA0" w:rsidRDefault="00136AA0" w:rsidP="00136AA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 w:cs="Arial"/>
                <w:i/>
                <w:sz w:val="20"/>
                <w:szCs w:val="26"/>
                <w:highlight w:val="yellow"/>
                <w:lang w:val="en-GB" w:eastAsia="zh-CN"/>
              </w:rPr>
            </w:pP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136AA0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136AA0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136AA0" w:rsidRPr="00136AA0" w14:paraId="5801DD1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E1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383" w14:textId="3B7E479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A31" w14:textId="21A45AE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</w:t>
            </w:r>
          </w:p>
        </w:tc>
      </w:tr>
      <w:tr w:rsidR="00136AA0" w:rsidRPr="00136AA0" w14:paraId="183F031C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76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714" w14:textId="17C998B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40A0" w14:textId="0C6C604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1BDEB254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98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369" w14:textId="1827100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9CD" w14:textId="07890C5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56C7C240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6B9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89D" w14:textId="0F9D9B9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DF8" w14:textId="4835569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26</w:t>
            </w:r>
          </w:p>
        </w:tc>
      </w:tr>
      <w:tr w:rsidR="00136AA0" w:rsidRPr="00136AA0" w14:paraId="2A65720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55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5C4" w14:textId="5EF2656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2AA" w14:textId="0D1C39A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1859AC8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0C7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64B" w14:textId="5000093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756" w14:textId="32E1CA4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6F4D8374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1DE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B31" w14:textId="31F8435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C9A" w14:textId="241992F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14</w:t>
            </w:r>
          </w:p>
        </w:tc>
      </w:tr>
      <w:tr w:rsidR="00136AA0" w:rsidRPr="00136AA0" w14:paraId="75F406D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C3C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D46" w14:textId="7D644B3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819" w14:textId="12F86DA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4AEA4E2D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0E0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ECA" w14:textId="759B91F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093" w14:textId="3DAFA78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1600FBA1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E5B9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7B9" w14:textId="1A29BE4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2EB" w14:textId="222929A1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31C23309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330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F04" w14:textId="4FB3FBD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97B" w14:textId="5FDF0A95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4A73C26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176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065" w14:textId="7239A21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2D5" w14:textId="7ABAB059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08B6675D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77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FF3" w14:textId="1147D6D4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EAF" w14:textId="193B150E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VIII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13</w:t>
            </w:r>
          </w:p>
        </w:tc>
      </w:tr>
      <w:tr w:rsidR="00136AA0" w:rsidRPr="00136AA0" w14:paraId="3BAF39C0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F91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F423" w14:textId="4233859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338" w14:textId="6C6DA62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17115F58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EB6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C4A" w14:textId="7086AF9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A5C" w14:textId="7C9E2860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7B83793E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73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81F" w14:textId="2587E06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DE3" w14:textId="3935735D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30</w:t>
            </w:r>
          </w:p>
        </w:tc>
      </w:tr>
      <w:tr w:rsidR="00136AA0" w:rsidRPr="00136AA0" w14:paraId="58555B4B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26B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FAA" w14:textId="12BD418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F155AC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F155AC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BEC" w14:textId="6224DE2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194A21F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EED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C67" w14:textId="0524BBC3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13F" w14:textId="6C01A05A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61B9CC23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633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656" w14:textId="0A2A962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29F" w14:textId="316BE366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</w:tr>
      <w:tr w:rsidR="00136AA0" w:rsidRPr="00136AA0" w14:paraId="68EB91F7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468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D84" w14:textId="338468E2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295" w14:textId="6A692BEC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</w:tr>
      <w:tr w:rsidR="00136AA0" w:rsidRPr="00136AA0" w14:paraId="3CD9F535" w14:textId="77777777" w:rsidTr="00136A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9E4" w14:textId="77777777" w:rsidR="00136AA0" w:rsidRPr="00136AA0" w:rsidRDefault="00136AA0" w:rsidP="00136AA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EA7" w14:textId="7A041017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2022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I</w:t>
            </w:r>
            <w:r w:rsidR="00745446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745446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9CE" w14:textId="16B74C7F" w:rsidR="00136AA0" w:rsidRPr="00136AA0" w:rsidRDefault="00136AA0" w:rsidP="002A08C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60" w:lineRule="exact"/>
              <w:jc w:val="center"/>
              <w:rPr>
                <w:rFonts w:eastAsia="SimSun" w:cs="Arial"/>
                <w:sz w:val="20"/>
                <w:szCs w:val="26"/>
                <w:lang w:val="en-GB" w:eastAsia="zh-CN"/>
              </w:rPr>
            </w:pPr>
            <w:r w:rsidRPr="00136AA0">
              <w:rPr>
                <w:rFonts w:eastAsia="SimSun" w:cs="Arial"/>
                <w:sz w:val="20"/>
                <w:szCs w:val="26"/>
                <w:lang w:val="en-GB" w:eastAsia="zh-CN"/>
              </w:rPr>
              <w:t>2021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XII</w:t>
            </w:r>
            <w:r w:rsidR="00383E5B">
              <w:rPr>
                <w:rFonts w:eastAsia="SimSun" w:cs="Arial"/>
                <w:sz w:val="20"/>
                <w:szCs w:val="26"/>
                <w:lang w:val="en-GB" w:eastAsia="zh-CN"/>
              </w:rPr>
              <w:t>.</w:t>
            </w:r>
            <w:r w:rsidR="00383E5B" w:rsidRPr="00136AA0">
              <w:rPr>
                <w:rFonts w:eastAsia="SimSun" w:cs="Arial"/>
                <w:sz w:val="20"/>
                <w:szCs w:val="26"/>
                <w:lang w:val="en-GB" w:eastAsia="zh-CN"/>
              </w:rPr>
              <w:t>10</w:t>
            </w:r>
          </w:p>
        </w:tc>
      </w:tr>
    </w:tbl>
    <w:p w14:paraId="0B118161" w14:textId="008253D1" w:rsidR="004A4648" w:rsidRPr="001B1021" w:rsidRDefault="004A4648" w:rsidP="004A4648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sz w:val="24"/>
          <w:szCs w:val="24"/>
          <w:rtl/>
          <w:lang w:bidi="ar-EG"/>
        </w:rPr>
      </w:pPr>
      <w:r w:rsidRPr="001B1021">
        <w:rPr>
          <w:rFonts w:ascii="Traditional Arabic" w:eastAsia="SimSun" w:hAnsi="Traditional Arabic"/>
          <w:sz w:val="24"/>
          <w:szCs w:val="24"/>
          <w:lang w:bidi="ar-EG"/>
        </w:rPr>
        <w:t>*</w:t>
      </w:r>
      <w:r w:rsidRPr="001B1021">
        <w:rPr>
          <w:rFonts w:ascii="Traditional Arabic" w:eastAsia="SimSun" w:hAnsi="Traditional Arabic"/>
          <w:sz w:val="24"/>
          <w:szCs w:val="24"/>
          <w:rtl/>
          <w:lang w:bidi="ar-EG"/>
        </w:rPr>
        <w:tab/>
        <w:t>هذه المواعيد تخص اللغة الإنكليزية فقط</w:t>
      </w:r>
      <w:r w:rsidR="00136AA0">
        <w:rPr>
          <w:rFonts w:ascii="Traditional Arabic" w:eastAsia="SimSun" w:hAnsi="Traditional Arabic"/>
          <w:sz w:val="24"/>
          <w:szCs w:val="24"/>
          <w:rtl/>
          <w:lang w:bidi="ar-EG"/>
        </w:rPr>
        <w:t>.</w:t>
      </w:r>
    </w:p>
    <w:p w14:paraId="6AADD90B" w14:textId="30E471EA" w:rsidR="00E6609B" w:rsidRPr="00E16A37" w:rsidRDefault="00E6609B" w:rsidP="00E6609B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14:paraId="047AF138" w14:textId="77777777" w:rsidR="00E6609B" w:rsidRDefault="00E6609B" w:rsidP="00E6609B">
      <w:pPr>
        <w:rPr>
          <w:rFonts w:eastAsia="SimSun"/>
          <w:lang w:bidi="ar-EG"/>
        </w:rPr>
      </w:pP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12890486"/>
      <w:bookmarkStart w:id="127" w:name="_Toc29470440"/>
      <w:bookmarkStart w:id="128" w:name="_Toc33093006"/>
      <w:bookmarkStart w:id="129" w:name="_Toc45706383"/>
      <w:bookmarkStart w:id="130" w:name="_Toc47692659"/>
      <w:bookmarkStart w:id="131" w:name="_Toc64533765"/>
      <w:bookmarkStart w:id="132" w:name="_Toc359596901"/>
      <w:bookmarkStart w:id="133" w:name="_Toc359596904"/>
      <w:bookmarkStart w:id="134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3832582C" w14:textId="77777777" w:rsidR="008D7A05" w:rsidRPr="00E16A37" w:rsidRDefault="008D7A05" w:rsidP="005A2156">
      <w:pPr>
        <w:pStyle w:val="Heading20"/>
        <w:rPr>
          <w:rtl/>
        </w:rPr>
      </w:pPr>
      <w:bookmarkStart w:id="135" w:name="_القوائم_الملحقة_بالنشرة"/>
      <w:bookmarkStart w:id="136" w:name="_Toc359596900"/>
      <w:bookmarkStart w:id="137" w:name="_Toc408394544"/>
      <w:bookmarkStart w:id="138" w:name="_Toc408396045"/>
      <w:bookmarkStart w:id="139" w:name="_Toc408396930"/>
      <w:bookmarkStart w:id="140" w:name="_Toc408403985"/>
      <w:bookmarkStart w:id="141" w:name="_Toc409681124"/>
      <w:bookmarkStart w:id="142" w:name="_Toc409692629"/>
      <w:bookmarkStart w:id="143" w:name="_Toc411249968"/>
      <w:bookmarkStart w:id="144" w:name="_Toc413754216"/>
      <w:bookmarkStart w:id="145" w:name="_Toc414264972"/>
      <w:bookmarkStart w:id="146" w:name="_Toc477773901"/>
      <w:bookmarkStart w:id="147" w:name="_Toc482899966"/>
      <w:bookmarkStart w:id="148" w:name="_Toc493599580"/>
      <w:bookmarkStart w:id="149" w:name="_Toc1726082"/>
      <w:bookmarkStart w:id="150" w:name="_Toc29470441"/>
      <w:bookmarkStart w:id="151" w:name="_Toc33093007"/>
      <w:bookmarkStart w:id="152" w:name="_Toc45706384"/>
      <w:bookmarkStart w:id="153" w:name="_Toc47692660"/>
      <w:bookmarkStart w:id="154" w:name="_Toc64533766"/>
      <w:bookmarkStart w:id="155" w:name="_Hlk60734292"/>
      <w:bookmarkEnd w:id="135"/>
      <w:r w:rsidRPr="00E16A37">
        <w:rPr>
          <w:rFonts w:hint="cs"/>
          <w:rtl/>
        </w:rPr>
        <w:t>القوائم الملحقة بالنشرة التشغيلية للاتحاد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bookmarkEnd w:id="132"/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55"/>
    </w:p>
    <w:p w14:paraId="4442AF30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4D47B08F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3E9CE5B1" w14:textId="45AACDC3" w:rsidR="00F26488" w:rsidRPr="00AC321B" w:rsidRDefault="00F26488" w:rsidP="00F26488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C321B">
        <w:rPr>
          <w:rFonts w:eastAsia="SimSun"/>
          <w:sz w:val="20"/>
          <w:szCs w:val="26"/>
          <w:lang w:bidi="ar-EG"/>
        </w:rPr>
        <w:t>1199</w:t>
      </w:r>
      <w:r w:rsidRPr="00AC321B">
        <w:rPr>
          <w:rFonts w:eastAsia="SimSun"/>
          <w:sz w:val="20"/>
          <w:szCs w:val="26"/>
          <w:rtl/>
          <w:lang w:bidi="ar-EG"/>
        </w:rPr>
        <w:tab/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C321B">
        <w:rPr>
          <w:rFonts w:eastAsia="SimSun"/>
          <w:sz w:val="20"/>
          <w:szCs w:val="26"/>
          <w:lang w:bidi="ar-EG"/>
        </w:rPr>
        <w:t>(ISPC)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C321B">
        <w:rPr>
          <w:rFonts w:eastAsia="SimSun"/>
          <w:sz w:val="20"/>
          <w:szCs w:val="26"/>
          <w:lang w:bidi="ar-EG"/>
        </w:rPr>
        <w:t>(1999/03) 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T Q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C321B">
        <w:rPr>
          <w:rFonts w:eastAsia="SimSun"/>
          <w:sz w:val="20"/>
          <w:szCs w:val="26"/>
          <w:lang w:bidi="ar-EG"/>
        </w:rPr>
        <w:t>708</w:t>
      </w:r>
      <w:r w:rsidRPr="00AC321B">
        <w:rPr>
          <w:rFonts w:eastAsia="SimSun"/>
          <w:sz w:val="20"/>
          <w:szCs w:val="26"/>
          <w:rtl/>
          <w:lang w:bidi="ar-EG"/>
        </w:rPr>
        <w:t>)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C321B">
        <w:rPr>
          <w:rFonts w:eastAsia="SimSun"/>
          <w:sz w:val="20"/>
          <w:szCs w:val="26"/>
          <w:lang w:bidi="ar-EG"/>
        </w:rPr>
        <w:t>1</w:t>
      </w:r>
      <w:r w:rsidRPr="00AC321B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AC321B">
        <w:rPr>
          <w:rFonts w:eastAsia="SimSun"/>
          <w:sz w:val="20"/>
          <w:szCs w:val="26"/>
          <w:lang w:bidi="ar-EG"/>
        </w:rPr>
        <w:t>2020</w:t>
      </w:r>
      <w:r w:rsidRPr="00AC321B">
        <w:rPr>
          <w:rFonts w:eastAsia="SimSun" w:hint="cs"/>
          <w:sz w:val="20"/>
          <w:szCs w:val="26"/>
          <w:rtl/>
          <w:lang w:bidi="ar-EG"/>
        </w:rPr>
        <w:t>)</w:t>
      </w:r>
    </w:p>
    <w:p w14:paraId="524D3BE9" w14:textId="7CB7CF76" w:rsidR="00EC4EFE" w:rsidRPr="00166960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166960">
        <w:rPr>
          <w:rFonts w:eastAsia="SimSun"/>
          <w:sz w:val="20"/>
          <w:szCs w:val="26"/>
          <w:lang w:bidi="ar-EG"/>
        </w:rPr>
        <w:t>1162</w:t>
      </w:r>
      <w:r w:rsidRPr="00166960">
        <w:rPr>
          <w:rFonts w:eastAsia="SimSun"/>
          <w:sz w:val="20"/>
          <w:szCs w:val="26"/>
          <w:rtl/>
          <w:lang w:bidi="ar-EG"/>
        </w:rPr>
        <w:tab/>
      </w:r>
      <w:r w:rsidRPr="00166960">
        <w:rPr>
          <w:rFonts w:eastAsia="SimSun"/>
          <w:spacing w:val="8"/>
          <w:sz w:val="20"/>
          <w:szCs w:val="26"/>
          <w:rtl/>
        </w:rPr>
        <w:t>الرموز الدليلية للشبكات المتنقلة</w:t>
      </w:r>
      <w:r w:rsidRPr="00166960">
        <w:rPr>
          <w:rFonts w:eastAsia="SimSun" w:hint="cs"/>
          <w:spacing w:val="8"/>
          <w:sz w:val="20"/>
          <w:szCs w:val="26"/>
          <w:rtl/>
          <w:lang w:bidi="ar-EG"/>
        </w:rPr>
        <w:t> </w:t>
      </w:r>
      <w:r w:rsidRPr="00166960">
        <w:rPr>
          <w:rFonts w:eastAsia="SimSun"/>
          <w:spacing w:val="8"/>
          <w:sz w:val="20"/>
          <w:szCs w:val="26"/>
          <w:lang w:bidi="ar-EG"/>
        </w:rPr>
        <w:t>(MNC)</w:t>
      </w:r>
      <w:r w:rsidRPr="00166960">
        <w:rPr>
          <w:rFonts w:eastAsia="SimSun" w:hint="cs"/>
          <w:spacing w:val="8"/>
          <w:sz w:val="20"/>
          <w:szCs w:val="26"/>
          <w:rtl/>
          <w:lang w:bidi="ar-EG"/>
        </w:rPr>
        <w:t xml:space="preserve"> </w:t>
      </w:r>
      <w:r w:rsidRPr="00166960">
        <w:rPr>
          <w:rFonts w:eastAsia="SimSun"/>
          <w:spacing w:val="8"/>
          <w:sz w:val="20"/>
          <w:szCs w:val="26"/>
          <w:rtl/>
        </w:rPr>
        <w:t>من أجل الخطة الدولية لتعرف هوية الشبكات والاشتراكات العمومية</w:t>
      </w:r>
      <w:r w:rsidRPr="00166960">
        <w:rPr>
          <w:rFonts w:eastAsia="SimSun" w:hint="cs"/>
          <w:sz w:val="20"/>
          <w:szCs w:val="26"/>
          <w:rtl/>
          <w:lang w:bidi="ar-EG"/>
        </w:rPr>
        <w:t xml:space="preserve"> (</w:t>
      </w:r>
      <w:r w:rsidRPr="00166960">
        <w:rPr>
          <w:rFonts w:eastAsia="SimSun"/>
          <w:sz w:val="20"/>
          <w:szCs w:val="26"/>
          <w:rtl/>
        </w:rPr>
        <w:t>وفقاً</w:t>
      </w:r>
      <w:r w:rsidR="00166960">
        <w:rPr>
          <w:rFonts w:eastAsia="SimSun" w:hint="cs"/>
          <w:sz w:val="20"/>
          <w:szCs w:val="26"/>
          <w:rtl/>
        </w:rPr>
        <w:t> </w:t>
      </w:r>
      <w:r w:rsidRPr="00166960">
        <w:rPr>
          <w:rFonts w:eastAsia="SimSun"/>
          <w:sz w:val="20"/>
          <w:szCs w:val="26"/>
          <w:rtl/>
        </w:rPr>
        <w:t>للتوصية</w:t>
      </w:r>
      <w:r w:rsidRPr="00166960">
        <w:rPr>
          <w:rFonts w:eastAsia="SimSun" w:hint="cs"/>
          <w:sz w:val="20"/>
          <w:szCs w:val="26"/>
          <w:rtl/>
          <w:lang w:bidi="ar-EG"/>
        </w:rPr>
        <w:t> </w:t>
      </w:r>
      <w:r w:rsidRPr="00166960">
        <w:rPr>
          <w:rFonts w:eastAsia="SimSun"/>
          <w:sz w:val="20"/>
          <w:szCs w:val="26"/>
          <w:lang w:bidi="ar-EG"/>
        </w:rPr>
        <w:t>ITU</w:t>
      </w:r>
      <w:r w:rsidR="00136AA0" w:rsidRPr="00166960">
        <w:rPr>
          <w:rFonts w:eastAsia="SimSun"/>
          <w:sz w:val="20"/>
          <w:szCs w:val="26"/>
          <w:lang w:bidi="ar-EG"/>
        </w:rPr>
        <w:t>.</w:t>
      </w:r>
      <w:r w:rsidRPr="00166960">
        <w:rPr>
          <w:rFonts w:eastAsia="SimSun"/>
          <w:sz w:val="20"/>
          <w:szCs w:val="26"/>
          <w:lang w:bidi="ar-EG"/>
        </w:rPr>
        <w:t>T</w:t>
      </w:r>
      <w:r w:rsidR="00F802C4" w:rsidRPr="00166960">
        <w:rPr>
          <w:rFonts w:eastAsia="SimSun"/>
          <w:sz w:val="20"/>
          <w:szCs w:val="26"/>
          <w:lang w:bidi="ar-EG"/>
        </w:rPr>
        <w:t> </w:t>
      </w:r>
      <w:r w:rsidRPr="00166960">
        <w:rPr>
          <w:rFonts w:eastAsia="SimSun"/>
          <w:sz w:val="20"/>
          <w:szCs w:val="26"/>
          <w:lang w:bidi="ar-EG"/>
        </w:rPr>
        <w:t>E</w:t>
      </w:r>
      <w:r w:rsidR="00136AA0" w:rsidRPr="00166960">
        <w:rPr>
          <w:rFonts w:eastAsia="SimSun"/>
          <w:sz w:val="20"/>
          <w:szCs w:val="26"/>
          <w:lang w:bidi="ar-EG"/>
        </w:rPr>
        <w:t>.</w:t>
      </w:r>
      <w:r w:rsidRPr="00166960">
        <w:rPr>
          <w:rFonts w:eastAsia="SimSun"/>
          <w:sz w:val="20"/>
          <w:szCs w:val="26"/>
          <w:lang w:bidi="ar-EG"/>
        </w:rPr>
        <w:t>212</w:t>
      </w:r>
      <w:r w:rsidRPr="0016696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66960">
        <w:rPr>
          <w:rFonts w:eastAsia="SimSun"/>
          <w:sz w:val="20"/>
          <w:szCs w:val="26"/>
          <w:lang w:bidi="ar-EG"/>
        </w:rPr>
        <w:t>(2016/09)</w:t>
      </w:r>
      <w:r w:rsidRPr="00166960">
        <w:rPr>
          <w:rFonts w:eastAsia="SimSun" w:hint="cs"/>
          <w:sz w:val="20"/>
          <w:szCs w:val="26"/>
          <w:rtl/>
          <w:lang w:bidi="ar-EG"/>
        </w:rPr>
        <w:t>) (</w:t>
      </w:r>
      <w:r w:rsidRPr="00166960">
        <w:rPr>
          <w:rFonts w:eastAsia="SimSun"/>
          <w:sz w:val="20"/>
          <w:szCs w:val="26"/>
          <w:rtl/>
        </w:rPr>
        <w:t xml:space="preserve">الوضع في </w:t>
      </w:r>
      <w:r w:rsidRPr="00166960">
        <w:rPr>
          <w:rFonts w:eastAsia="SimSun"/>
          <w:sz w:val="20"/>
          <w:szCs w:val="26"/>
        </w:rPr>
        <w:t>15</w:t>
      </w:r>
      <w:r w:rsidRPr="00166960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166960">
        <w:rPr>
          <w:rFonts w:eastAsia="SimSun"/>
          <w:sz w:val="20"/>
          <w:szCs w:val="26"/>
          <w:lang w:bidi="ar-EG"/>
        </w:rPr>
        <w:t>2018</w:t>
      </w:r>
      <w:r w:rsidRPr="00166960">
        <w:rPr>
          <w:rFonts w:eastAsia="SimSun" w:hint="cs"/>
          <w:sz w:val="20"/>
          <w:szCs w:val="26"/>
          <w:rtl/>
          <w:lang w:bidi="ar-EG"/>
        </w:rPr>
        <w:t>)</w:t>
      </w:r>
    </w:p>
    <w:p w14:paraId="78002AF0" w14:textId="24528C40" w:rsidR="00EC4EFE" w:rsidRPr="00A4207F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2"/>
          <w:sz w:val="20"/>
          <w:szCs w:val="26"/>
          <w:rtl/>
          <w:lang w:bidi="ar-EG"/>
        </w:rPr>
      </w:pPr>
      <w:r w:rsidRPr="00A4207F">
        <w:rPr>
          <w:rFonts w:eastAsia="SimSun"/>
          <w:spacing w:val="-2"/>
          <w:sz w:val="20"/>
          <w:szCs w:val="26"/>
          <w:lang w:bidi="ar-EG"/>
        </w:rPr>
        <w:t>1161</w:t>
      </w:r>
      <w:r w:rsidRPr="00A4207F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A4207F">
        <w:rPr>
          <w:rFonts w:eastAsia="SimSun"/>
          <w:spacing w:val="-2"/>
          <w:sz w:val="20"/>
          <w:szCs w:val="26"/>
          <w:rtl/>
        </w:rPr>
        <w:t>قائمة بأرقام تعرّف جهة الإصدار لبطاقة رسوم الاتصالات الدولية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(</w:t>
      </w:r>
      <w:r w:rsidRPr="00A4207F">
        <w:rPr>
          <w:rFonts w:eastAsia="SimSun"/>
          <w:spacing w:val="-2"/>
          <w:sz w:val="20"/>
          <w:szCs w:val="26"/>
          <w:rtl/>
        </w:rPr>
        <w:t>وفقاً للتوصية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4207F">
        <w:rPr>
          <w:rFonts w:eastAsia="SimSun"/>
          <w:spacing w:val="-2"/>
          <w:sz w:val="20"/>
          <w:szCs w:val="26"/>
          <w:lang w:bidi="ar-EG"/>
        </w:rPr>
        <w:t>ITU</w:t>
      </w:r>
      <w:r w:rsidR="00136AA0" w:rsidRPr="00A4207F">
        <w:rPr>
          <w:rFonts w:eastAsia="SimSun"/>
          <w:spacing w:val="-2"/>
          <w:sz w:val="20"/>
          <w:szCs w:val="26"/>
          <w:lang w:bidi="ar-EG"/>
        </w:rPr>
        <w:t>.</w:t>
      </w:r>
      <w:r w:rsidRPr="00A4207F">
        <w:rPr>
          <w:rFonts w:eastAsia="SimSun"/>
          <w:spacing w:val="-2"/>
          <w:sz w:val="20"/>
          <w:szCs w:val="26"/>
          <w:lang w:bidi="ar-EG"/>
        </w:rPr>
        <w:t>T E</w:t>
      </w:r>
      <w:r w:rsidR="00136AA0" w:rsidRPr="00A4207F">
        <w:rPr>
          <w:rFonts w:eastAsia="SimSun"/>
          <w:spacing w:val="-2"/>
          <w:sz w:val="20"/>
          <w:szCs w:val="26"/>
          <w:lang w:bidi="ar-EG"/>
        </w:rPr>
        <w:t>.</w:t>
      </w:r>
      <w:r w:rsidRPr="00A4207F">
        <w:rPr>
          <w:rFonts w:eastAsia="SimSun"/>
          <w:spacing w:val="-2"/>
          <w:sz w:val="20"/>
          <w:szCs w:val="26"/>
          <w:lang w:bidi="ar-EG"/>
        </w:rPr>
        <w:t>118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4207F">
        <w:rPr>
          <w:rFonts w:eastAsia="SimSun"/>
          <w:spacing w:val="-2"/>
          <w:sz w:val="20"/>
          <w:szCs w:val="26"/>
          <w:lang w:bidi="ar-EG"/>
        </w:rPr>
        <w:t>(2006/05)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>) (</w:t>
      </w:r>
      <w:r w:rsidRPr="00A4207F">
        <w:rPr>
          <w:rFonts w:eastAsia="SimSun"/>
          <w:spacing w:val="-2"/>
          <w:sz w:val="20"/>
          <w:szCs w:val="26"/>
          <w:rtl/>
        </w:rPr>
        <w:t xml:space="preserve">الوضع في </w:t>
      </w:r>
      <w:r w:rsidRPr="00A4207F">
        <w:rPr>
          <w:rFonts w:eastAsia="SimSun"/>
          <w:spacing w:val="-2"/>
          <w:sz w:val="20"/>
          <w:szCs w:val="26"/>
        </w:rPr>
        <w:t>1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A4207F">
        <w:rPr>
          <w:rFonts w:eastAsia="SimSun" w:hint="cs"/>
          <w:spacing w:val="-2"/>
          <w:sz w:val="20"/>
          <w:szCs w:val="26"/>
          <w:rtl/>
        </w:rPr>
        <w:t xml:space="preserve">ديسمبر </w:t>
      </w:r>
      <w:r w:rsidRPr="00A4207F">
        <w:rPr>
          <w:rFonts w:eastAsia="SimSun"/>
          <w:spacing w:val="-2"/>
          <w:sz w:val="20"/>
          <w:szCs w:val="26"/>
        </w:rPr>
        <w:t>2018</w:t>
      </w:r>
      <w:r w:rsidRPr="00A4207F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14:paraId="397C3C76" w14:textId="2B977D2D" w:rsidR="00EC4EFE" w:rsidRPr="001A7C44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1A7C44">
        <w:rPr>
          <w:rFonts w:eastAsia="SimSun"/>
          <w:sz w:val="20"/>
          <w:szCs w:val="26"/>
          <w:lang w:bidi="ar-EG"/>
        </w:rPr>
        <w:t>1154</w:t>
      </w:r>
      <w:r w:rsidRPr="001A7C44">
        <w:rPr>
          <w:rFonts w:eastAsia="SimSun"/>
          <w:sz w:val="20"/>
          <w:szCs w:val="26"/>
          <w:rtl/>
          <w:lang w:bidi="ar-EG"/>
        </w:rPr>
        <w:tab/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1A7C44">
        <w:rPr>
          <w:rFonts w:eastAsia="SimSun"/>
          <w:sz w:val="20"/>
          <w:szCs w:val="26"/>
          <w:lang w:bidi="ar-EG"/>
        </w:rPr>
        <w:t>1</w:t>
      </w:r>
      <w:r w:rsidR="00136AA0" w:rsidRPr="001A7C44">
        <w:rPr>
          <w:rFonts w:eastAsia="SimSun"/>
          <w:sz w:val="20"/>
          <w:szCs w:val="26"/>
          <w:lang w:bidi="ar-EG"/>
        </w:rPr>
        <w:t>.</w:t>
      </w:r>
      <w:r w:rsidRPr="001A7C44">
        <w:rPr>
          <w:rFonts w:eastAsia="SimSun"/>
          <w:sz w:val="20"/>
          <w:szCs w:val="26"/>
          <w:lang w:bidi="ar-EG"/>
        </w:rPr>
        <w:t>25</w:t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1A7C44">
        <w:rPr>
          <w:rFonts w:eastAsia="SimSun"/>
          <w:sz w:val="20"/>
          <w:szCs w:val="26"/>
          <w:lang w:bidi="ar-EG"/>
        </w:rPr>
        <w:t>15</w:t>
      </w:r>
      <w:r w:rsidRPr="001A7C44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1A7C44">
        <w:rPr>
          <w:rFonts w:eastAsia="SimSun"/>
          <w:sz w:val="20"/>
          <w:szCs w:val="26"/>
          <w:lang w:bidi="ar-EG"/>
        </w:rPr>
        <w:t>2018</w:t>
      </w:r>
      <w:r w:rsidRPr="001A7C44">
        <w:rPr>
          <w:rFonts w:eastAsia="SimSun" w:hint="cs"/>
          <w:sz w:val="20"/>
          <w:szCs w:val="26"/>
          <w:rtl/>
          <w:lang w:bidi="ar-EG"/>
        </w:rPr>
        <w:t>)</w:t>
      </w:r>
    </w:p>
    <w:p w14:paraId="6E285DB2" w14:textId="347F95B4" w:rsidR="00EC4EFE" w:rsidRPr="009E2C76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9E2C76">
        <w:rPr>
          <w:rFonts w:eastAsia="SimSun"/>
          <w:sz w:val="20"/>
          <w:szCs w:val="26"/>
          <w:lang w:bidi="ar-EG"/>
        </w:rPr>
        <w:t>1125</w:t>
      </w:r>
      <w:r w:rsidRPr="009E2C76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9E2C76">
        <w:rPr>
          <w:rFonts w:eastAsia="SimSun"/>
          <w:sz w:val="20"/>
          <w:szCs w:val="26"/>
          <w:lang w:bidi="ar-EG"/>
        </w:rPr>
        <w:t>(SANC)</w:t>
      </w:r>
      <w:r w:rsidRPr="009E2C76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9E2C7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E2C76">
        <w:rPr>
          <w:rFonts w:eastAsia="SimSun"/>
          <w:sz w:val="20"/>
          <w:szCs w:val="26"/>
          <w:lang w:bidi="ar-EG"/>
        </w:rPr>
        <w:t>(</w:t>
      </w:r>
      <w:r w:rsidR="00E47A12" w:rsidRPr="009E2C76">
        <w:rPr>
          <w:rFonts w:eastAsia="SimSun"/>
          <w:sz w:val="20"/>
          <w:szCs w:val="26"/>
          <w:lang w:bidi="ar-EG"/>
        </w:rPr>
        <w:t>19</w:t>
      </w:r>
      <w:r w:rsidRPr="009E2C76">
        <w:rPr>
          <w:rFonts w:eastAsia="SimSun"/>
          <w:sz w:val="20"/>
          <w:szCs w:val="26"/>
          <w:lang w:bidi="ar-EG"/>
        </w:rPr>
        <w:t>99/03) ITU</w:t>
      </w:r>
      <w:r w:rsidR="00136AA0" w:rsidRPr="009E2C76">
        <w:rPr>
          <w:rFonts w:eastAsia="SimSun"/>
          <w:sz w:val="20"/>
          <w:szCs w:val="26"/>
          <w:lang w:bidi="ar-EG"/>
        </w:rPr>
        <w:t>.</w:t>
      </w:r>
      <w:r w:rsidRPr="009E2C76">
        <w:rPr>
          <w:rFonts w:eastAsia="SimSun"/>
          <w:sz w:val="20"/>
          <w:szCs w:val="26"/>
          <w:lang w:bidi="ar-EG"/>
        </w:rPr>
        <w:t>T Q</w:t>
      </w:r>
      <w:r w:rsidR="00136AA0" w:rsidRPr="009E2C76">
        <w:rPr>
          <w:rFonts w:eastAsia="SimSun"/>
          <w:sz w:val="20"/>
          <w:szCs w:val="26"/>
          <w:lang w:bidi="ar-EG"/>
        </w:rPr>
        <w:t>.</w:t>
      </w:r>
      <w:r w:rsidRPr="009E2C76">
        <w:rPr>
          <w:rFonts w:eastAsia="SimSun"/>
          <w:sz w:val="20"/>
          <w:szCs w:val="26"/>
          <w:lang w:bidi="ar-EG"/>
        </w:rPr>
        <w:t>708</w:t>
      </w:r>
      <w:r w:rsidRPr="009E2C76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9E2C76">
        <w:rPr>
          <w:rFonts w:eastAsia="SimSun"/>
          <w:sz w:val="20"/>
          <w:szCs w:val="26"/>
          <w:lang w:bidi="ar-EG"/>
        </w:rPr>
        <w:t>1</w:t>
      </w:r>
      <w:r w:rsidRPr="009E2C76">
        <w:rPr>
          <w:rFonts w:eastAsia="SimSun"/>
          <w:sz w:val="20"/>
          <w:szCs w:val="26"/>
          <w:rtl/>
          <w:lang w:bidi="ar-EG"/>
        </w:rPr>
        <w:t xml:space="preserve"> </w:t>
      </w:r>
      <w:r w:rsidRPr="009E2C76">
        <w:rPr>
          <w:rFonts w:eastAsia="SimSun" w:hint="cs"/>
          <w:sz w:val="20"/>
          <w:szCs w:val="26"/>
          <w:rtl/>
          <w:lang w:bidi="ar-EG"/>
        </w:rPr>
        <w:t>يونيو</w:t>
      </w:r>
      <w:r w:rsidRPr="009E2C76">
        <w:rPr>
          <w:rFonts w:eastAsia="SimSun"/>
          <w:sz w:val="20"/>
          <w:szCs w:val="26"/>
          <w:rtl/>
          <w:lang w:bidi="ar-EG"/>
        </w:rPr>
        <w:t xml:space="preserve"> </w:t>
      </w:r>
      <w:r w:rsidRPr="009E2C76">
        <w:rPr>
          <w:rFonts w:eastAsia="SimSun"/>
          <w:sz w:val="20"/>
          <w:szCs w:val="26"/>
          <w:lang w:bidi="ar-EG"/>
        </w:rPr>
        <w:t>2017</w:t>
      </w:r>
      <w:r w:rsidRPr="009E2C76">
        <w:rPr>
          <w:rFonts w:eastAsia="SimSun"/>
          <w:sz w:val="20"/>
          <w:szCs w:val="26"/>
          <w:rtl/>
          <w:lang w:bidi="ar-EG"/>
        </w:rPr>
        <w:t>)</w:t>
      </w:r>
    </w:p>
    <w:p w14:paraId="1D9F65E9" w14:textId="6E59752D" w:rsidR="00EC4EFE" w:rsidRPr="001C53B0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1C53B0">
        <w:rPr>
          <w:rFonts w:eastAsia="SimSun"/>
          <w:sz w:val="20"/>
          <w:szCs w:val="26"/>
          <w:lang w:bidi="ar-EG"/>
        </w:rPr>
        <w:t>1125</w:t>
      </w:r>
      <w:r w:rsidRPr="001C53B0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1C53B0">
        <w:rPr>
          <w:rFonts w:eastAsia="SimSun"/>
          <w:sz w:val="20"/>
          <w:szCs w:val="26"/>
          <w:lang w:bidi="ar-EG"/>
        </w:rPr>
        <w:t>ITU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T E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218</w:t>
      </w:r>
      <w:r w:rsidRPr="001C53B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C53B0">
        <w:rPr>
          <w:rFonts w:eastAsia="SimSun"/>
          <w:sz w:val="20"/>
          <w:szCs w:val="26"/>
          <w:lang w:bidi="ar-EG"/>
        </w:rPr>
        <w:t>(2004/05)</w:t>
      </w:r>
      <w:r w:rsidRPr="001C53B0">
        <w:rPr>
          <w:rFonts w:eastAsia="SimSun" w:hint="cs"/>
          <w:sz w:val="20"/>
          <w:szCs w:val="26"/>
          <w:rtl/>
          <w:lang w:bidi="ar-EG"/>
        </w:rPr>
        <w:t>) (الوضع في</w:t>
      </w:r>
      <w:r w:rsidRPr="001C53B0">
        <w:rPr>
          <w:rFonts w:eastAsia="SimSun" w:hint="eastAsia"/>
          <w:sz w:val="20"/>
          <w:szCs w:val="26"/>
          <w:rtl/>
          <w:lang w:bidi="ar-EG"/>
        </w:rPr>
        <w:t> </w:t>
      </w:r>
      <w:r w:rsidRPr="001C53B0">
        <w:rPr>
          <w:rFonts w:eastAsia="SimSun"/>
          <w:sz w:val="20"/>
          <w:szCs w:val="26"/>
          <w:lang w:bidi="ar-EG"/>
        </w:rPr>
        <w:t>1</w:t>
      </w:r>
      <w:r w:rsidRPr="001C53B0">
        <w:rPr>
          <w:rFonts w:eastAsia="SimSun" w:hint="cs"/>
          <w:sz w:val="20"/>
          <w:szCs w:val="26"/>
          <w:rtl/>
          <w:lang w:bidi="ar-EG"/>
        </w:rPr>
        <w:t xml:space="preserve"> يونيو </w:t>
      </w:r>
      <w:r w:rsidRPr="001C53B0">
        <w:rPr>
          <w:rFonts w:eastAsia="SimSun"/>
          <w:sz w:val="20"/>
          <w:szCs w:val="26"/>
          <w:lang w:bidi="ar-EG"/>
        </w:rPr>
        <w:t>2017</w:t>
      </w:r>
      <w:r w:rsidRPr="001C53B0">
        <w:rPr>
          <w:rFonts w:eastAsia="SimSun" w:hint="cs"/>
          <w:sz w:val="20"/>
          <w:szCs w:val="26"/>
          <w:rtl/>
          <w:lang w:bidi="ar-EG"/>
        </w:rPr>
        <w:t>)</w:t>
      </w:r>
    </w:p>
    <w:p w14:paraId="07155305" w14:textId="01EECDA8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1C53B0">
        <w:rPr>
          <w:rFonts w:eastAsia="SimSun"/>
          <w:sz w:val="20"/>
          <w:szCs w:val="26"/>
          <w:lang w:bidi="ar-EG"/>
        </w:rPr>
        <w:t>1117</w:t>
      </w:r>
      <w:r w:rsidRPr="001C53B0">
        <w:rPr>
          <w:rFonts w:eastAsia="SimSun"/>
          <w:sz w:val="20"/>
          <w:szCs w:val="26"/>
          <w:rtl/>
          <w:lang w:bidi="ar-EG"/>
        </w:rPr>
        <w:tab/>
      </w:r>
      <w:r w:rsidRPr="001C53B0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1C53B0">
        <w:rPr>
          <w:rFonts w:eastAsia="SimSun"/>
          <w:color w:val="000000"/>
          <w:sz w:val="20"/>
          <w:rtl/>
        </w:rPr>
        <w:t xml:space="preserve"> </w:t>
      </w:r>
      <w:r w:rsidRPr="001C53B0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1C53B0">
        <w:rPr>
          <w:rFonts w:eastAsia="SimSun"/>
          <w:sz w:val="20"/>
          <w:szCs w:val="26"/>
          <w:lang w:bidi="ar-EG"/>
        </w:rPr>
        <w:t>ITU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T E</w:t>
      </w:r>
      <w:r w:rsidR="00136AA0" w:rsidRPr="001C53B0">
        <w:rPr>
          <w:rFonts w:eastAsia="SimSun"/>
          <w:sz w:val="20"/>
          <w:szCs w:val="26"/>
          <w:lang w:bidi="ar-EG"/>
        </w:rPr>
        <w:t>.</w:t>
      </w:r>
      <w:r w:rsidRPr="001C53B0">
        <w:rPr>
          <w:rFonts w:eastAsia="SimSun"/>
          <w:sz w:val="20"/>
          <w:szCs w:val="26"/>
          <w:lang w:bidi="ar-EG"/>
        </w:rPr>
        <w:t>212</w:t>
      </w:r>
      <w:r w:rsidRPr="001C53B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1C53B0">
        <w:rPr>
          <w:rFonts w:eastAsia="SimSun"/>
          <w:sz w:val="20"/>
          <w:szCs w:val="26"/>
          <w:lang w:bidi="ar-EG"/>
        </w:rPr>
        <w:t>(2016/09)</w:t>
      </w:r>
      <w:r w:rsidRPr="001C53B0">
        <w:rPr>
          <w:rFonts w:eastAsia="SimSun" w:hint="cs"/>
          <w:sz w:val="20"/>
          <w:szCs w:val="26"/>
          <w:rtl/>
          <w:lang w:bidi="ar-EG"/>
        </w:rPr>
        <w:t>) (الوضع في</w:t>
      </w:r>
      <w:r w:rsidRPr="001C53B0">
        <w:rPr>
          <w:rFonts w:eastAsia="SimSun" w:hint="eastAsia"/>
          <w:sz w:val="20"/>
          <w:szCs w:val="26"/>
          <w:rtl/>
          <w:lang w:bidi="ar-EG"/>
        </w:rPr>
        <w:t> </w:t>
      </w:r>
      <w:r w:rsidRPr="001C53B0">
        <w:rPr>
          <w:rFonts w:eastAsia="SimSun"/>
          <w:sz w:val="20"/>
          <w:szCs w:val="26"/>
          <w:lang w:bidi="ar-EG"/>
        </w:rPr>
        <w:t>1</w:t>
      </w:r>
      <w:r w:rsidRPr="001C53B0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1C53B0">
        <w:rPr>
          <w:rFonts w:eastAsia="SimSun" w:hint="cs"/>
          <w:sz w:val="20"/>
          <w:szCs w:val="26"/>
          <w:rtl/>
          <w:lang w:bidi="ar-EG"/>
        </w:rPr>
        <w:t> </w:t>
      </w:r>
      <w:r w:rsidRPr="001C53B0">
        <w:rPr>
          <w:rFonts w:eastAsia="SimSun"/>
          <w:sz w:val="20"/>
          <w:szCs w:val="26"/>
          <w:lang w:bidi="ar-EG"/>
        </w:rPr>
        <w:t>2017</w:t>
      </w:r>
      <w:r w:rsidRPr="001C53B0">
        <w:rPr>
          <w:rFonts w:eastAsia="SimSun" w:hint="cs"/>
          <w:sz w:val="20"/>
          <w:szCs w:val="26"/>
          <w:rtl/>
          <w:lang w:bidi="ar-EG"/>
        </w:rPr>
        <w:t>)</w:t>
      </w:r>
    </w:p>
    <w:p w14:paraId="581EA335" w14:textId="7EDDC6B9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T E</w:t>
      </w:r>
      <w:r w:rsidR="00136AA0">
        <w:rPr>
          <w:rFonts w:eastAsia="SimSun"/>
          <w:spacing w:val="-6"/>
          <w:sz w:val="20"/>
          <w:szCs w:val="26"/>
          <w:lang w:bidi="ar-EG"/>
        </w:rPr>
        <w:t>.</w:t>
      </w:r>
      <w:r w:rsidRPr="00A33051">
        <w:rPr>
          <w:rFonts w:eastAsia="SimSun"/>
          <w:spacing w:val="-6"/>
          <w:sz w:val="20"/>
          <w:szCs w:val="26"/>
          <w:lang w:bidi="ar-EG"/>
        </w:rPr>
        <w:t>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757549B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2F9B1F32" w14:textId="5B2BB1BB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</w:t>
      </w:r>
      <w:r w:rsidR="00136AA0">
        <w:rPr>
          <w:rFonts w:eastAsia="SimSun"/>
          <w:bCs/>
          <w:sz w:val="20"/>
          <w:szCs w:val="26"/>
          <w:lang w:val="en-GB" w:bidi="ar-EG"/>
        </w:rPr>
        <w:t>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D088FE9" w14:textId="385E5CA2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C85DA2C" w14:textId="0BBB0301" w:rsidR="00EC4EFE" w:rsidRPr="00A3392C" w:rsidRDefault="00EC4EFE" w:rsidP="001B6733">
      <w:pPr>
        <w:spacing w:before="40" w:line="180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T T</w:t>
      </w:r>
      <w:r w:rsidR="00136AA0">
        <w:rPr>
          <w:rFonts w:eastAsia="SimSun"/>
          <w:spacing w:val="-4"/>
          <w:position w:val="-2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</w:t>
      </w:r>
      <w:r w:rsidRPr="00A3392C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A3392C">
        <w:rPr>
          <w:rFonts w:eastAsia="SimSun"/>
          <w:position w:val="-2"/>
          <w:sz w:val="20"/>
          <w:szCs w:val="26"/>
          <w:lang w:bidi="ar-EG"/>
        </w:rPr>
        <w:t>15</w:t>
      </w:r>
      <w:r w:rsidRPr="00A3392C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A3392C">
        <w:rPr>
          <w:rFonts w:eastAsia="SimSun"/>
          <w:position w:val="-2"/>
          <w:sz w:val="20"/>
          <w:szCs w:val="26"/>
          <w:lang w:bidi="ar-EG"/>
        </w:rPr>
        <w:t>2012</w:t>
      </w:r>
      <w:r w:rsidRPr="00A3392C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360FC5FE" w14:textId="4D53905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T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62B6C6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AEB728F" w14:textId="3E1B60AA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E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5968D13" w14:textId="64E78E82" w:rsidR="00EC4EFE" w:rsidRPr="00A33051" w:rsidRDefault="00EC4EFE" w:rsidP="00E47A12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E47A12"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 w:rsidR="00E47A12"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BAEE36E" w14:textId="28EDAEE1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F57980D" w14:textId="0FBB5C3D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F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E710130" w14:textId="2B0C201C"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T X</w:t>
      </w:r>
      <w:r w:rsidR="00136AA0">
        <w:rPr>
          <w:rFonts w:eastAsia="SimSun"/>
          <w:sz w:val="20"/>
          <w:szCs w:val="26"/>
          <w:lang w:bidi="ar-EG"/>
        </w:rPr>
        <w:t>.</w:t>
      </w:r>
      <w:r w:rsidRPr="00A33051">
        <w:rPr>
          <w:rFonts w:eastAsia="SimSun"/>
          <w:sz w:val="20"/>
          <w:szCs w:val="26"/>
          <w:lang w:bidi="ar-EG"/>
        </w:rPr>
        <w:t>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0477FCF" w14:textId="76200BF3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T X</w:t>
      </w:r>
      <w:r w:rsidR="00136AA0">
        <w:rPr>
          <w:rFonts w:eastAsia="SimSun"/>
          <w:spacing w:val="6"/>
          <w:sz w:val="20"/>
          <w:szCs w:val="26"/>
          <w:lang w:bidi="ar-EG"/>
        </w:rPr>
        <w:t>.</w:t>
      </w:r>
      <w:r w:rsidRPr="00A33051">
        <w:rPr>
          <w:rFonts w:eastAsia="SimSun"/>
          <w:spacing w:val="6"/>
          <w:sz w:val="20"/>
          <w:szCs w:val="26"/>
          <w:lang w:bidi="ar-EG"/>
        </w:rPr>
        <w:t>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51FED4EE" w14:textId="04EC20A4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T F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</w:t>
      </w:r>
      <w:r w:rsidR="00136AA0">
        <w:rPr>
          <w:rFonts w:eastAsia="SimSun"/>
          <w:spacing w:val="-4"/>
          <w:sz w:val="20"/>
          <w:szCs w:val="26"/>
          <w:lang w:bidi="ar-EG"/>
        </w:rPr>
        <w:t>.</w:t>
      </w:r>
      <w:r w:rsidRPr="00A33051">
        <w:rPr>
          <w:rFonts w:eastAsia="SimSun"/>
          <w:spacing w:val="-4"/>
          <w:sz w:val="20"/>
          <w:szCs w:val="26"/>
          <w:lang w:bidi="ar-EG"/>
        </w:rPr>
        <w:t>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83B9929" w14:textId="3AD21E2C" w:rsidR="00EC4EFE" w:rsidRPr="00F04D80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04D80">
        <w:rPr>
          <w:rFonts w:eastAsia="SimSun"/>
          <w:sz w:val="20"/>
          <w:szCs w:val="26"/>
          <w:lang w:bidi="ar-EG"/>
        </w:rPr>
        <w:t>955</w:t>
      </w:r>
      <w:r w:rsidRPr="00F04D80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F04D80">
        <w:rPr>
          <w:rFonts w:eastAsia="SimSun"/>
          <w:sz w:val="20"/>
          <w:szCs w:val="26"/>
          <w:lang w:bidi="ar-EG"/>
        </w:rPr>
        <w:t>ITU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T E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180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04D80">
        <w:rPr>
          <w:rFonts w:eastAsia="SimSun"/>
          <w:sz w:val="20"/>
          <w:szCs w:val="26"/>
          <w:lang w:bidi="ar-EG"/>
        </w:rPr>
        <w:t>(</w:t>
      </w:r>
      <w:r w:rsidR="00E47A12" w:rsidRPr="00F04D80">
        <w:rPr>
          <w:rFonts w:eastAsia="SimSun"/>
          <w:sz w:val="20"/>
          <w:szCs w:val="26"/>
          <w:lang w:bidi="ar-EG"/>
        </w:rPr>
        <w:t>19</w:t>
      </w:r>
      <w:r w:rsidRPr="00F04D80">
        <w:rPr>
          <w:rFonts w:eastAsia="SimSun"/>
          <w:sz w:val="20"/>
          <w:szCs w:val="26"/>
          <w:lang w:bidi="ar-EG"/>
        </w:rPr>
        <w:t>98/03)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F04D80">
        <w:rPr>
          <w:rFonts w:eastAsia="SimSun"/>
          <w:sz w:val="20"/>
          <w:szCs w:val="26"/>
          <w:lang w:bidi="ar-EG"/>
        </w:rPr>
        <w:t>1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F04D80">
        <w:rPr>
          <w:rFonts w:eastAsia="SimSun"/>
          <w:sz w:val="20"/>
          <w:szCs w:val="26"/>
          <w:lang w:bidi="ar-EG"/>
        </w:rPr>
        <w:t>2010</w:t>
      </w:r>
      <w:r w:rsidRPr="00F04D80">
        <w:rPr>
          <w:rFonts w:eastAsia="SimSun" w:hint="cs"/>
          <w:sz w:val="20"/>
          <w:szCs w:val="26"/>
          <w:rtl/>
          <w:lang w:bidi="ar-EG"/>
        </w:rPr>
        <w:t>)</w:t>
      </w:r>
    </w:p>
    <w:p w14:paraId="616F94EE" w14:textId="0850698C" w:rsidR="00EC4EFE" w:rsidRPr="00F04D80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04D80">
        <w:rPr>
          <w:rFonts w:eastAsia="SimSun"/>
          <w:sz w:val="20"/>
          <w:szCs w:val="26"/>
          <w:lang w:bidi="ar-EG"/>
        </w:rPr>
        <w:t>669</w:t>
      </w:r>
      <w:r w:rsidRPr="00F04D80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F04D80">
        <w:rPr>
          <w:rFonts w:eastAsia="SimSun"/>
          <w:sz w:val="20"/>
          <w:szCs w:val="26"/>
          <w:lang w:bidi="ar-EG"/>
        </w:rPr>
        <w:t>ITU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T F</w:t>
      </w:r>
      <w:r w:rsidR="00136AA0" w:rsidRPr="00F04D80">
        <w:rPr>
          <w:rFonts w:eastAsia="SimSun"/>
          <w:sz w:val="20"/>
          <w:szCs w:val="26"/>
          <w:lang w:bidi="ar-EG"/>
        </w:rPr>
        <w:t>.</w:t>
      </w:r>
      <w:r w:rsidRPr="00F04D80">
        <w:rPr>
          <w:rFonts w:eastAsia="SimSun"/>
          <w:sz w:val="20"/>
          <w:szCs w:val="26"/>
          <w:lang w:bidi="ar-EG"/>
        </w:rPr>
        <w:t>1</w:t>
      </w:r>
      <w:r w:rsidRPr="00F04D8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F04D80">
        <w:rPr>
          <w:rFonts w:eastAsia="SimSun"/>
          <w:sz w:val="20"/>
          <w:szCs w:val="26"/>
          <w:lang w:bidi="ar-EG"/>
        </w:rPr>
        <w:t>(1998/03)</w:t>
      </w:r>
      <w:r w:rsidRPr="00F04D80">
        <w:rPr>
          <w:rFonts w:eastAsia="SimSun" w:hint="cs"/>
          <w:sz w:val="20"/>
          <w:szCs w:val="26"/>
          <w:rtl/>
          <w:lang w:bidi="ar-EG"/>
        </w:rPr>
        <w:t>)</w:t>
      </w:r>
    </w:p>
    <w:p w14:paraId="10B162E7" w14:textId="77777777" w:rsidR="001E4836" w:rsidRPr="00F04D8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F04D80">
        <w:rPr>
          <w:rFonts w:eastAsia="SimSun" w:hint="cs"/>
          <w:sz w:val="20"/>
          <w:szCs w:val="26"/>
          <w:rtl/>
          <w:lang w:bidi="ar-EG"/>
        </w:rPr>
        <w:t>باء</w:t>
      </w:r>
      <w:r w:rsidRPr="00F04D8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002BF5BD" w14:textId="4E2F48D3" w:rsidR="001E4836" w:rsidRPr="00F04D80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F04D80">
        <w:rPr>
          <w:rFonts w:eastAsia="SimSun"/>
          <w:sz w:val="18"/>
          <w:szCs w:val="24"/>
        </w:rPr>
        <w:t>ITU</w:t>
      </w:r>
      <w:r w:rsidR="00136AA0" w:rsidRPr="00F04D80">
        <w:rPr>
          <w:rFonts w:eastAsia="SimSun"/>
          <w:sz w:val="18"/>
          <w:szCs w:val="24"/>
        </w:rPr>
        <w:t>.</w:t>
      </w:r>
      <w:r w:rsidRPr="00F04D80">
        <w:rPr>
          <w:rFonts w:eastAsia="SimSun"/>
          <w:sz w:val="18"/>
          <w:szCs w:val="24"/>
        </w:rPr>
        <w:t>T M</w:t>
      </w:r>
      <w:r w:rsidR="00136AA0" w:rsidRPr="00F04D80">
        <w:rPr>
          <w:rFonts w:eastAsia="SimSun"/>
          <w:sz w:val="18"/>
          <w:szCs w:val="24"/>
        </w:rPr>
        <w:t>.</w:t>
      </w:r>
      <w:r w:rsidRPr="00F04D80">
        <w:rPr>
          <w:rFonts w:eastAsia="SimSun"/>
          <w:sz w:val="18"/>
          <w:szCs w:val="24"/>
        </w:rPr>
        <w:t>1400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>)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F04D80">
          <w:rPr>
            <w:rFonts w:eastAsia="SimSun"/>
            <w:sz w:val="18"/>
            <w:szCs w:val="24"/>
            <w:lang w:val="fr-CH" w:bidi="ar-EG"/>
          </w:rPr>
          <w:t>www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int/ITU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T/inr/icc/index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html</w:t>
        </w:r>
      </w:hyperlink>
    </w:p>
    <w:p w14:paraId="317F0184" w14:textId="2AC53EDB" w:rsidR="001E4836" w:rsidRPr="00F04D80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F04D80">
        <w:rPr>
          <w:rFonts w:eastAsia="SimSun"/>
          <w:sz w:val="18"/>
          <w:szCs w:val="24"/>
          <w:lang w:val="fr-CH" w:bidi="ar-EG"/>
        </w:rPr>
        <w:t>ITU</w:t>
      </w:r>
      <w:r w:rsidR="00136AA0" w:rsidRPr="00F04D80">
        <w:rPr>
          <w:rFonts w:eastAsia="SimSun"/>
          <w:sz w:val="18"/>
          <w:szCs w:val="24"/>
          <w:lang w:val="fr-CH" w:bidi="ar-EG"/>
        </w:rPr>
        <w:t>.</w:t>
      </w:r>
      <w:r w:rsidRPr="00F04D80">
        <w:rPr>
          <w:rFonts w:eastAsia="SimSun"/>
          <w:sz w:val="18"/>
          <w:szCs w:val="24"/>
          <w:lang w:val="fr-CH" w:bidi="ar-EG"/>
        </w:rPr>
        <w:t>T F</w:t>
      </w:r>
      <w:r w:rsidR="00136AA0" w:rsidRPr="00F04D80">
        <w:rPr>
          <w:rFonts w:eastAsia="SimSun"/>
          <w:sz w:val="18"/>
          <w:szCs w:val="24"/>
          <w:lang w:val="fr-CH" w:bidi="ar-EG"/>
        </w:rPr>
        <w:t>.</w:t>
      </w:r>
      <w:r w:rsidRPr="00F04D80">
        <w:rPr>
          <w:rFonts w:eastAsia="SimSun"/>
          <w:sz w:val="18"/>
          <w:szCs w:val="24"/>
          <w:lang w:bidi="ar-EG"/>
        </w:rPr>
        <w:t>170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>)</w:t>
      </w:r>
      <w:r w:rsidRPr="00F04D80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F04D80">
          <w:rPr>
            <w:rFonts w:eastAsia="SimSun"/>
            <w:sz w:val="18"/>
            <w:szCs w:val="24"/>
            <w:lang w:val="fr-CH" w:bidi="ar-EG"/>
          </w:rPr>
          <w:t>www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int/ITU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T/inr/bureaufax/index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html</w:t>
        </w:r>
      </w:hyperlink>
    </w:p>
    <w:p w14:paraId="706A0516" w14:textId="372904C6" w:rsidR="00505034" w:rsidRPr="00F04D80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F04D80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F04D80">
        <w:rPr>
          <w:rFonts w:eastAsia="SimSun"/>
          <w:sz w:val="18"/>
          <w:szCs w:val="24"/>
          <w:lang w:val="fr-CH" w:bidi="ar-EG"/>
        </w:rPr>
        <w:t>(ROA)</w:t>
      </w:r>
      <w:r w:rsidRPr="00F04D80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F04D80">
          <w:rPr>
            <w:rFonts w:eastAsia="SimSun"/>
            <w:sz w:val="18"/>
            <w:szCs w:val="24"/>
            <w:lang w:val="fr-CH" w:bidi="ar-EG"/>
          </w:rPr>
          <w:t>www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int/ITU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T/inr/roa/index</w:t>
        </w:r>
        <w:r w:rsidR="00136AA0" w:rsidRPr="00F04D80">
          <w:rPr>
            <w:rFonts w:eastAsia="SimSun"/>
            <w:sz w:val="18"/>
            <w:szCs w:val="24"/>
            <w:lang w:val="fr-CH" w:bidi="ar-EG"/>
          </w:rPr>
          <w:t>.</w:t>
        </w:r>
        <w:r w:rsidRPr="00F04D80">
          <w:rPr>
            <w:rFonts w:eastAsia="SimSun"/>
            <w:sz w:val="18"/>
            <w:szCs w:val="24"/>
            <w:lang w:val="fr-CH" w:bidi="ar-EG"/>
          </w:rPr>
          <w:t>html</w:t>
        </w:r>
      </w:hyperlink>
    </w:p>
    <w:p w14:paraId="2E5206F1" w14:textId="08D089CF" w:rsidR="003B05DC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73E2AD24" w14:textId="438F48DB" w:rsidR="003B2802" w:rsidRDefault="003B2802" w:rsidP="003B2802">
      <w:pPr>
        <w:pStyle w:val="Heading20"/>
        <w:rPr>
          <w:lang w:bidi="ar-SY"/>
        </w:rPr>
      </w:pPr>
      <w:bookmarkStart w:id="156" w:name="_Toc64533767"/>
      <w:r>
        <w:rPr>
          <w:rFonts w:hint="cs"/>
          <w:rtl/>
        </w:rPr>
        <w:lastRenderedPageBreak/>
        <w:t>الرموز الدليلية للبلدان أو المناطق</w:t>
      </w:r>
      <w:r w:rsidR="00B07A36">
        <w:rPr>
          <w:rFonts w:hint="cs"/>
          <w:rtl/>
        </w:rPr>
        <w:t xml:space="preserve"> الجغرافية</w:t>
      </w:r>
      <w:r>
        <w:rPr>
          <w:rFonts w:hint="cs"/>
          <w:rtl/>
        </w:rPr>
        <w:t xml:space="preserve"> من أجل الاتصالات المتنقلة</w:t>
      </w:r>
      <w:r>
        <w:rPr>
          <w:rtl/>
        </w:rPr>
        <w:br/>
      </w:r>
      <w:r w:rsidRPr="000129EA">
        <w:rPr>
          <w:rFonts w:hint="cs"/>
          <w:rtl/>
        </w:rPr>
        <w:t xml:space="preserve">(التوصية </w:t>
      </w:r>
      <w:r w:rsidRPr="000129EA">
        <w:t>ITU-T </w:t>
      </w:r>
      <w:r>
        <w:t>E</w:t>
      </w:r>
      <w:r w:rsidRPr="000129EA">
        <w:t>.</w:t>
      </w:r>
      <w:r>
        <w:t>212</w:t>
      </w:r>
      <w:r w:rsidRPr="000129EA">
        <w:rPr>
          <w:rFonts w:hint="cs"/>
          <w:rtl/>
        </w:rPr>
        <w:t xml:space="preserve"> </w:t>
      </w:r>
      <w:r w:rsidRPr="000129EA">
        <w:t>(</w:t>
      </w:r>
      <w:r>
        <w:t>2016</w:t>
      </w:r>
      <w:r w:rsidRPr="000129EA">
        <w:t>/</w:t>
      </w:r>
      <w:r>
        <w:t>09</w:t>
      </w:r>
      <w:r w:rsidRPr="000129EA">
        <w:t>)</w:t>
      </w:r>
      <w:r w:rsidRPr="000129EA">
        <w:rPr>
          <w:rFonts w:hint="cs"/>
          <w:rtl/>
        </w:rPr>
        <w:t>)</w:t>
      </w:r>
      <w:bookmarkEnd w:id="156"/>
    </w:p>
    <w:p w14:paraId="682963A9" w14:textId="2D3F63C1" w:rsidR="000129EA" w:rsidRPr="000129EA" w:rsidRDefault="000129EA" w:rsidP="000129EA">
      <w:pPr>
        <w:spacing w:before="480" w:after="60"/>
        <w:rPr>
          <w:b/>
          <w:bCs/>
          <w:rtl/>
          <w:lang w:bidi="ar-EG"/>
        </w:rPr>
      </w:pPr>
      <w:r w:rsidRPr="000129EA">
        <w:rPr>
          <w:rFonts w:hint="cs"/>
          <w:b/>
          <w:bCs/>
          <w:rtl/>
          <w:lang w:bidi="ar-SY"/>
        </w:rPr>
        <w:t>ملاحظة من مكتب تقييس الاتصالات</w:t>
      </w:r>
    </w:p>
    <w:p w14:paraId="20D8D4D9" w14:textId="6448CA65" w:rsidR="000129EA" w:rsidRPr="003B2802" w:rsidRDefault="00C72897" w:rsidP="000129EA">
      <w:pPr>
        <w:rPr>
          <w:rtl/>
          <w:lang w:bidi="ar-EG"/>
        </w:rPr>
      </w:pPr>
      <w:r w:rsidRPr="003B2802">
        <w:rPr>
          <w:rFonts w:eastAsia="SimSun"/>
          <w:rtl/>
          <w:lang w:val="en-GB" w:bidi="ar-EG"/>
        </w:rPr>
        <w:t xml:space="preserve">بعد الموافقة على الملحق </w:t>
      </w:r>
      <w:r w:rsidRPr="003B2802">
        <w:rPr>
          <w:rFonts w:eastAsia="SimSun"/>
          <w:lang w:val="en-GB" w:bidi="ar-EG"/>
        </w:rPr>
        <w:t>H</w:t>
      </w:r>
      <w:r w:rsidRPr="003B2802">
        <w:rPr>
          <w:rFonts w:eastAsia="SimSun"/>
          <w:rtl/>
          <w:lang w:val="en-GB" w:bidi="ar-EG"/>
        </w:rPr>
        <w:t xml:space="preserve"> بالتوصية </w:t>
      </w:r>
      <w:r w:rsidRPr="003B2802">
        <w:rPr>
          <w:rFonts w:eastAsia="SimSun"/>
          <w:lang w:val="en-GB" w:bidi="ar-EG"/>
        </w:rPr>
        <w:t>ITU-T E.212</w:t>
      </w:r>
      <w:r w:rsidRPr="003B2802">
        <w:rPr>
          <w:rFonts w:eastAsia="SimSun"/>
          <w:rtl/>
          <w:lang w:val="en-GB" w:bidi="ar-EG"/>
        </w:rPr>
        <w:t xml:space="preserve"> في </w:t>
      </w:r>
      <w:r w:rsidR="0009276E" w:rsidRPr="003B2802">
        <w:rPr>
          <w:rFonts w:eastAsia="SimSun" w:hint="cs"/>
          <w:rtl/>
          <w:lang w:val="en-GB" w:bidi="ar-EG"/>
        </w:rPr>
        <w:t>ال</w:t>
      </w:r>
      <w:r w:rsidRPr="003B2802">
        <w:rPr>
          <w:rFonts w:eastAsia="SimSun"/>
          <w:rtl/>
          <w:lang w:val="en-GB" w:bidi="ar-EG"/>
        </w:rPr>
        <w:t>اجتماع</w:t>
      </w:r>
      <w:r w:rsidRPr="003B2802">
        <w:rPr>
          <w:rFonts w:eastAsia="SimSun" w:hint="cs"/>
          <w:rtl/>
          <w:lang w:val="en-GB" w:bidi="ar-EG"/>
        </w:rPr>
        <w:t xml:space="preserve"> </w:t>
      </w:r>
      <w:r w:rsidR="0009276E" w:rsidRPr="003B2802">
        <w:rPr>
          <w:rFonts w:eastAsia="SimSun" w:hint="cs"/>
          <w:rtl/>
          <w:lang w:val="en-GB" w:bidi="ar-EG"/>
        </w:rPr>
        <w:t>ال</w:t>
      </w:r>
      <w:r w:rsidRPr="003B2802">
        <w:rPr>
          <w:rFonts w:eastAsia="SimSun" w:hint="cs"/>
          <w:rtl/>
          <w:lang w:val="en-GB" w:bidi="ar-EG"/>
        </w:rPr>
        <w:t>افتراضي</w:t>
      </w:r>
      <w:r w:rsidRPr="003B2802">
        <w:rPr>
          <w:rFonts w:eastAsia="SimSun"/>
          <w:rtl/>
          <w:lang w:val="en-GB" w:bidi="ar-EG"/>
        </w:rPr>
        <w:t xml:space="preserve"> </w:t>
      </w:r>
      <w:r w:rsidRPr="003B2802">
        <w:rPr>
          <w:rFonts w:eastAsia="SimSun" w:hint="cs"/>
          <w:rtl/>
          <w:lang w:val="en-GB" w:bidi="ar-EG"/>
        </w:rPr>
        <w:t>ل</w:t>
      </w:r>
      <w:r w:rsidRPr="003B2802">
        <w:rPr>
          <w:rFonts w:eastAsia="SimSun"/>
          <w:rtl/>
          <w:lang w:val="en-GB" w:bidi="ar-EG"/>
        </w:rPr>
        <w:t xml:space="preserve">لجنة الدراسات </w:t>
      </w:r>
      <w:r w:rsidRPr="003B2802">
        <w:rPr>
          <w:rFonts w:eastAsia="SimSun"/>
          <w:lang w:val="en-GB" w:bidi="ar-EG"/>
        </w:rPr>
        <w:t>2</w:t>
      </w:r>
      <w:r w:rsidRPr="003B2802">
        <w:rPr>
          <w:rFonts w:eastAsia="SimSun"/>
          <w:rtl/>
          <w:lang w:val="en-GB" w:bidi="ar-EG"/>
        </w:rPr>
        <w:t xml:space="preserve"> لقطاع تقييس الاتصالات </w:t>
      </w:r>
      <w:r w:rsidR="0009276E" w:rsidRPr="003B2802">
        <w:rPr>
          <w:rFonts w:eastAsia="SimSun" w:hint="cs"/>
          <w:rtl/>
          <w:lang w:val="en-GB" w:bidi="ar-EG"/>
        </w:rPr>
        <w:t xml:space="preserve">الذي عُقد </w:t>
      </w:r>
      <w:r w:rsidRPr="003B2802">
        <w:rPr>
          <w:rFonts w:eastAsia="SimSun"/>
          <w:rtl/>
          <w:lang w:val="en-GB" w:bidi="ar-EG"/>
        </w:rPr>
        <w:t>في</w:t>
      </w:r>
      <w:r w:rsidR="003B2802" w:rsidRPr="003B2802">
        <w:rPr>
          <w:rFonts w:eastAsia="SimSun" w:hint="cs"/>
          <w:rtl/>
          <w:lang w:val="en-GB" w:bidi="ar-EG"/>
        </w:rPr>
        <w:t> </w:t>
      </w:r>
      <w:r w:rsidRPr="003B2802">
        <w:rPr>
          <w:rFonts w:eastAsia="SimSun"/>
          <w:rtl/>
          <w:lang w:val="en-GB" w:bidi="ar-EG"/>
        </w:rPr>
        <w:t>ديسمبر</w:t>
      </w:r>
      <w:r w:rsidR="003B2802" w:rsidRPr="003B2802">
        <w:rPr>
          <w:rFonts w:eastAsia="SimSun" w:hint="cs"/>
          <w:rtl/>
          <w:lang w:val="en-GB" w:bidi="ar-EG"/>
        </w:rPr>
        <w:t> </w:t>
      </w:r>
      <w:r w:rsidRPr="003B2802">
        <w:rPr>
          <w:rFonts w:eastAsia="SimSun"/>
          <w:lang w:val="en-GB" w:bidi="ar-EG"/>
        </w:rPr>
        <w:t>2020</w:t>
      </w:r>
      <w:r w:rsidRPr="003B2802">
        <w:rPr>
          <w:rFonts w:eastAsia="SimSun"/>
          <w:rtl/>
          <w:lang w:val="en-GB" w:bidi="ar-EG"/>
        </w:rPr>
        <w:t>،</w:t>
      </w:r>
      <w:r w:rsidRPr="003B2802">
        <w:rPr>
          <w:rFonts w:eastAsia="SimSun" w:hint="cs"/>
          <w:rtl/>
          <w:lang w:val="en-GB"/>
        </w:rPr>
        <w:t xml:space="preserve"> </w:t>
      </w:r>
      <w:r w:rsidR="000E7357" w:rsidRPr="003B2802">
        <w:rPr>
          <w:rFonts w:eastAsia="SimSun" w:hint="cs"/>
          <w:rtl/>
          <w:lang w:val="en-GB" w:bidi="ar-EG"/>
        </w:rPr>
        <w:t>قام</w:t>
      </w:r>
      <w:r w:rsidRPr="003B2802">
        <w:rPr>
          <w:rFonts w:eastAsia="SimSun"/>
          <w:rtl/>
          <w:lang w:val="en-GB" w:bidi="ar-EG"/>
        </w:rPr>
        <w:t xml:space="preserve"> مدير مكتب تقييس الاتصالات </w:t>
      </w:r>
      <w:r w:rsidR="000E7357" w:rsidRPr="003B2802">
        <w:rPr>
          <w:rFonts w:eastAsia="SimSun" w:hint="cs"/>
          <w:rtl/>
          <w:lang w:val="en-GB" w:bidi="ar-EG"/>
        </w:rPr>
        <w:t xml:space="preserve">بتخصيص </w:t>
      </w:r>
      <w:r w:rsidRPr="003B2802">
        <w:rPr>
          <w:rFonts w:eastAsia="SimSun"/>
          <w:rtl/>
          <w:lang w:val="en-GB" w:bidi="ar-EG"/>
        </w:rPr>
        <w:t xml:space="preserve">الرمز الدليلي القُطري للاتصالات المتنقلة </w:t>
      </w:r>
      <w:r w:rsidR="000E7357" w:rsidRPr="003B2802">
        <w:rPr>
          <w:rFonts w:eastAsia="SimSun"/>
          <w:lang w:val="en-GB"/>
        </w:rPr>
        <w:t>902</w:t>
      </w:r>
      <w:r w:rsidRPr="003B2802">
        <w:rPr>
          <w:rFonts w:eastAsia="SimSun" w:hint="cs"/>
          <w:rtl/>
          <w:lang w:val="en-GB"/>
        </w:rPr>
        <w:t xml:space="preserve"> </w:t>
      </w:r>
      <w:r w:rsidR="007A0A1E" w:rsidRPr="003B2802">
        <w:rPr>
          <w:rFonts w:eastAsia="SimSun"/>
          <w:lang w:val="en-GB" w:bidi="ar-EG"/>
        </w:rPr>
        <w:t>(MCC)</w:t>
      </w:r>
      <w:r w:rsidR="007A0A1E" w:rsidRPr="003B2802">
        <w:rPr>
          <w:rFonts w:eastAsia="SimSun" w:hint="cs"/>
          <w:rtl/>
          <w:lang w:val="en-GB" w:bidi="ar-EG"/>
        </w:rPr>
        <w:t xml:space="preserve"> </w:t>
      </w:r>
      <w:r w:rsidRPr="003B2802">
        <w:rPr>
          <w:rFonts w:eastAsia="SimSun" w:hint="cs"/>
          <w:rtl/>
          <w:lang w:val="en-GB" w:bidi="ar-EG"/>
        </w:rPr>
        <w:t>(ا</w:t>
      </w:r>
      <w:r w:rsidRPr="003B2802">
        <w:rPr>
          <w:rFonts w:eastAsia="SimSun"/>
          <w:rtl/>
          <w:lang w:val="en-GB" w:bidi="ar-EG"/>
        </w:rPr>
        <w:t>لتوصية</w:t>
      </w:r>
      <w:r w:rsidR="003B2802" w:rsidRPr="003B2802">
        <w:rPr>
          <w:rFonts w:eastAsia="SimSun" w:hint="cs"/>
          <w:rtl/>
          <w:lang w:val="en-GB" w:bidi="ar-EG"/>
        </w:rPr>
        <w:t> </w:t>
      </w:r>
      <w:r w:rsidRPr="003B2802">
        <w:rPr>
          <w:rFonts w:eastAsia="SimSun"/>
          <w:lang w:val="en-GB" w:bidi="ar-EG"/>
        </w:rPr>
        <w:t>ITU</w:t>
      </w:r>
      <w:r w:rsidR="003B2802" w:rsidRPr="003B2802">
        <w:rPr>
          <w:rFonts w:eastAsia="SimSun"/>
          <w:lang w:val="en-GB" w:bidi="ar-EG"/>
        </w:rPr>
        <w:noBreakHyphen/>
      </w:r>
      <w:r w:rsidRPr="003B2802">
        <w:rPr>
          <w:rFonts w:eastAsia="SimSun"/>
          <w:lang w:val="en-GB" w:bidi="ar-EG"/>
        </w:rPr>
        <w:t>T</w:t>
      </w:r>
      <w:r w:rsidR="003B2802" w:rsidRPr="003B2802">
        <w:rPr>
          <w:rFonts w:eastAsia="SimSun"/>
          <w:lang w:val="en-GB" w:bidi="ar-EG"/>
        </w:rPr>
        <w:t> </w:t>
      </w:r>
      <w:r w:rsidRPr="003B2802">
        <w:rPr>
          <w:rFonts w:eastAsia="SimSun"/>
          <w:lang w:val="en-GB" w:bidi="ar-EG"/>
        </w:rPr>
        <w:t>E.212</w:t>
      </w:r>
      <w:r w:rsidRPr="003B2802">
        <w:rPr>
          <w:rFonts w:eastAsia="SimSun" w:hint="cs"/>
          <w:rtl/>
          <w:lang w:val="en-GB" w:bidi="ar-EG"/>
        </w:rPr>
        <w:t>)</w:t>
      </w:r>
      <w:r w:rsidR="007A0A1E" w:rsidRPr="003B2802">
        <w:rPr>
          <w:rFonts w:eastAsia="SimSun" w:hint="cs"/>
          <w:rtl/>
          <w:lang w:val="en-GB" w:bidi="ar-EG"/>
        </w:rPr>
        <w:t xml:space="preserve"> </w:t>
      </w:r>
      <w:r w:rsidRPr="003B2802">
        <w:rPr>
          <w:rFonts w:eastAsia="SimSun"/>
          <w:rtl/>
          <w:lang w:val="en-GB" w:bidi="ar-EG"/>
        </w:rPr>
        <w:t xml:space="preserve">كرمز </w:t>
      </w:r>
      <w:r w:rsidRPr="003B2802">
        <w:rPr>
          <w:rFonts w:eastAsia="SimSun" w:hint="cs"/>
          <w:rtl/>
          <w:lang w:val="en-GB" w:bidi="ar-EG"/>
        </w:rPr>
        <w:t>دليلي ق</w:t>
      </w:r>
      <w:r w:rsidR="00FE1795">
        <w:rPr>
          <w:rFonts w:eastAsia="SimSun" w:hint="cs"/>
          <w:rtl/>
          <w:lang w:val="en-GB" w:bidi="ar-EG"/>
        </w:rPr>
        <w:t>ُ</w:t>
      </w:r>
      <w:r w:rsidRPr="003B2802">
        <w:rPr>
          <w:rFonts w:eastAsia="SimSun" w:hint="cs"/>
          <w:rtl/>
          <w:lang w:val="en-GB" w:bidi="ar-EG"/>
        </w:rPr>
        <w:t>طر</w:t>
      </w:r>
      <w:r w:rsidRPr="003B2802">
        <w:rPr>
          <w:rFonts w:eastAsia="SimSun" w:hint="cs"/>
          <w:rtl/>
          <w:lang w:val="en-GB"/>
        </w:rPr>
        <w:t xml:space="preserve">ي </w:t>
      </w:r>
      <w:r w:rsidR="000E7357" w:rsidRPr="003B2802">
        <w:rPr>
          <w:rFonts w:eastAsia="SimSun" w:hint="cs"/>
          <w:rtl/>
          <w:lang w:val="en-GB"/>
        </w:rPr>
        <w:t>مشترك للاتصالات المتنقلة</w:t>
      </w:r>
      <w:r w:rsidRPr="003B2802">
        <w:rPr>
          <w:rFonts w:eastAsia="SimSun"/>
          <w:rtl/>
          <w:lang w:val="en-GB" w:bidi="ar-EG"/>
        </w:rPr>
        <w:t xml:space="preserve"> </w:t>
      </w:r>
      <w:r w:rsidR="000E7357" w:rsidRPr="003B2802">
        <w:rPr>
          <w:rFonts w:eastAsia="SimSun" w:hint="cs"/>
          <w:rtl/>
          <w:lang w:val="en-GB" w:bidi="ar-EG"/>
        </w:rPr>
        <w:t>من أجل ا</w:t>
      </w:r>
      <w:r w:rsidRPr="003B2802">
        <w:rPr>
          <w:rFonts w:eastAsia="SimSun"/>
          <w:rtl/>
          <w:lang w:val="en-GB" w:bidi="ar-EG"/>
        </w:rPr>
        <w:t xml:space="preserve">لشبكات المحددة للمنظمات الإقليمية والدولية الأخرى </w:t>
      </w:r>
      <w:r w:rsidR="003B2802" w:rsidRPr="003B2802">
        <w:rPr>
          <w:rFonts w:eastAsia="SimSun"/>
          <w:lang w:val="en-GB" w:bidi="ar-EG"/>
        </w:rPr>
        <w:t>(</w:t>
      </w:r>
      <w:r w:rsidRPr="003B2802">
        <w:rPr>
          <w:rFonts w:eastAsia="SimSun"/>
          <w:lang w:val="en-GB" w:bidi="ar-EG"/>
        </w:rPr>
        <w:t>ROIO</w:t>
      </w:r>
      <w:r w:rsidR="003B2802" w:rsidRPr="003B2802">
        <w:rPr>
          <w:rFonts w:eastAsia="SimSun"/>
          <w:lang w:val="en-GB" w:bidi="ar-EG"/>
        </w:rPr>
        <w:t>)</w:t>
      </w:r>
      <w:r w:rsidRPr="003B2802">
        <w:rPr>
          <w:rFonts w:eastAsia="SimSun"/>
          <w:rtl/>
          <w:lang w:val="en-GB" w:bidi="ar-EG"/>
        </w:rPr>
        <w:t xml:space="preserve">/منظمات وضع المعايير </w:t>
      </w:r>
      <w:r w:rsidR="003B2802" w:rsidRPr="003B2802">
        <w:rPr>
          <w:rFonts w:eastAsia="SimSun"/>
          <w:lang w:val="en-GB" w:bidi="ar-EG"/>
        </w:rPr>
        <w:t>(</w:t>
      </w:r>
      <w:r w:rsidRPr="003B2802">
        <w:rPr>
          <w:rFonts w:eastAsia="SimSun"/>
          <w:lang w:val="en-GB" w:bidi="ar-EG"/>
        </w:rPr>
        <w:t>SDO</w:t>
      </w:r>
      <w:r w:rsidR="003B2802" w:rsidRPr="003B2802">
        <w:rPr>
          <w:rFonts w:eastAsia="SimSun"/>
          <w:lang w:val="en-GB" w:bidi="ar-EG"/>
        </w:rPr>
        <w:t>)</w:t>
      </w:r>
      <w:r w:rsidRPr="003B2802">
        <w:rPr>
          <w:rFonts w:eastAsia="SimSun"/>
          <w:rtl/>
          <w:lang w:val="en-GB" w:bidi="ar-EG"/>
        </w:rPr>
        <w:t>.</w:t>
      </w:r>
    </w:p>
    <w:p w14:paraId="2C5D0656" w14:textId="15E34E17" w:rsidR="000129EA" w:rsidRDefault="000129EA" w:rsidP="000129EA">
      <w:pPr>
        <w:rPr>
          <w:rtl/>
          <w:lang w:bidi="ar-EG"/>
        </w:rPr>
      </w:pPr>
    </w:p>
    <w:p w14:paraId="4C378186" w14:textId="77777777" w:rsidR="003B2802" w:rsidRDefault="003B2802" w:rsidP="000129EA">
      <w:pPr>
        <w:rPr>
          <w:rtl/>
          <w:lang w:bidi="ar-EG"/>
        </w:rPr>
      </w:pPr>
    </w:p>
    <w:p w14:paraId="5E405DBF" w14:textId="6CF1DE1F" w:rsidR="003B2802" w:rsidRPr="000129EA" w:rsidRDefault="003B2802" w:rsidP="003B2802">
      <w:pPr>
        <w:pStyle w:val="Heading20"/>
        <w:rPr>
          <w:rtl/>
          <w:lang w:bidi="ar-EG"/>
        </w:rPr>
      </w:pPr>
      <w:bookmarkStart w:id="157" w:name="_Hlk60734332"/>
      <w:bookmarkStart w:id="158" w:name="_Toc64533768"/>
      <w:r w:rsidRPr="00664ED8">
        <w:rPr>
          <w:rFonts w:hint="cs"/>
          <w:rtl/>
        </w:rPr>
        <w:t xml:space="preserve">تخصيص الرموز الدليلية لمناطق/شبكات التشوير </w:t>
      </w:r>
      <w:r w:rsidRPr="00664ED8">
        <w:t>(SANC)</w:t>
      </w:r>
      <w:bookmarkEnd w:id="157"/>
      <w:r w:rsidRPr="00664ED8">
        <w:rPr>
          <w:rtl/>
        </w:rPr>
        <w:br/>
      </w:r>
      <w:r w:rsidRPr="00664ED8">
        <w:rPr>
          <w:rFonts w:hint="cs"/>
          <w:rtl/>
        </w:rPr>
        <w:t xml:space="preserve">(التوصية </w:t>
      </w:r>
      <w:r w:rsidRPr="00664ED8">
        <w:t>ITU-T Q.708</w:t>
      </w:r>
      <w:r w:rsidRPr="00664ED8">
        <w:rPr>
          <w:rFonts w:hint="cs"/>
          <w:rtl/>
        </w:rPr>
        <w:t xml:space="preserve"> </w:t>
      </w:r>
      <w:r w:rsidRPr="00664ED8">
        <w:t>(99/03)</w:t>
      </w:r>
      <w:r w:rsidRPr="00664ED8">
        <w:rPr>
          <w:rFonts w:hint="cs"/>
          <w:rtl/>
        </w:rPr>
        <w:t>)</w:t>
      </w:r>
      <w:bookmarkEnd w:id="158"/>
    </w:p>
    <w:p w14:paraId="5E54A7A2" w14:textId="77777777" w:rsidR="00136AA0" w:rsidRPr="00584F64" w:rsidRDefault="00136AA0" w:rsidP="00136AA0">
      <w:pPr>
        <w:pStyle w:val="Headingb"/>
        <w:spacing w:before="480" w:after="60"/>
        <w:rPr>
          <w:b w:val="0"/>
          <w:rtl/>
          <w:lang w:bidi="ar-SY"/>
        </w:rPr>
      </w:pPr>
      <w:r w:rsidRPr="00584F64">
        <w:rPr>
          <w:rFonts w:hint="cs"/>
          <w:rtl/>
          <w:lang w:bidi="ar-SY"/>
        </w:rPr>
        <w:t>ملاحظة من مكتب تقييس الاتصالات</w:t>
      </w:r>
    </w:p>
    <w:p w14:paraId="70AFE9BC" w14:textId="7BBBA613" w:rsidR="00136AA0" w:rsidRPr="003B2802" w:rsidRDefault="00136AA0" w:rsidP="00136AA0">
      <w:pPr>
        <w:spacing w:after="120"/>
        <w:rPr>
          <w:rFonts w:eastAsia="SimSun"/>
          <w:spacing w:val="-2"/>
          <w:rtl/>
          <w:lang w:bidi="ar-EG"/>
        </w:rPr>
      </w:pPr>
      <w:r w:rsidRPr="003B2802">
        <w:rPr>
          <w:rFonts w:eastAsia="SimSun" w:hint="cs"/>
          <w:spacing w:val="-2"/>
          <w:rtl/>
          <w:lang w:bidi="ar-EG"/>
        </w:rPr>
        <w:t xml:space="preserve">بناءً على طلب من إدارة </w:t>
      </w:r>
      <w:r w:rsidR="00A3621C" w:rsidRPr="003B2802">
        <w:rPr>
          <w:rFonts w:eastAsia="SimSun" w:hint="cs"/>
          <w:spacing w:val="-2"/>
          <w:rtl/>
          <w:lang w:bidi="ar-EG"/>
        </w:rPr>
        <w:t xml:space="preserve">جمهورية </w:t>
      </w:r>
      <w:r w:rsidR="00782909" w:rsidRPr="003B2802">
        <w:rPr>
          <w:rFonts w:eastAsia="SimSun" w:hint="cs"/>
          <w:spacing w:val="-2"/>
          <w:rtl/>
          <w:lang w:bidi="ar-EG"/>
        </w:rPr>
        <w:t>الفلبين</w:t>
      </w:r>
      <w:r w:rsidRPr="003B2802">
        <w:rPr>
          <w:rFonts w:eastAsia="SimSun" w:hint="cs"/>
          <w:spacing w:val="-2"/>
          <w:rtl/>
          <w:lang w:bidi="ar-EG"/>
        </w:rPr>
        <w:t xml:space="preserve">، خصص مدير مكتب تقييس الاتصالات رمز منطقة/شبكة التشوير </w:t>
      </w:r>
      <w:r w:rsidRPr="003B2802">
        <w:rPr>
          <w:rFonts w:eastAsia="SimSun"/>
          <w:spacing w:val="-2"/>
          <w:lang w:bidi="ar-EG"/>
        </w:rPr>
        <w:t>(SANC)</w:t>
      </w:r>
      <w:r w:rsidRPr="003B2802">
        <w:rPr>
          <w:rFonts w:eastAsia="SimSun" w:hint="cs"/>
          <w:spacing w:val="-2"/>
          <w:rtl/>
          <w:lang w:bidi="ar-EG"/>
        </w:rPr>
        <w:t xml:space="preserve"> التالي من أجل استعماله في الجزء الدولي من شبكة نظام التشوير رقم </w:t>
      </w:r>
      <w:r w:rsidRPr="003B2802">
        <w:rPr>
          <w:rFonts w:eastAsia="SimSun"/>
          <w:spacing w:val="-2"/>
          <w:lang w:bidi="ar-EG"/>
        </w:rPr>
        <w:t>7</w:t>
      </w:r>
      <w:r w:rsidRPr="003B2802">
        <w:rPr>
          <w:rFonts w:eastAsia="SimSun" w:hint="cs"/>
          <w:spacing w:val="-2"/>
          <w:rtl/>
          <w:lang w:bidi="ar-EG"/>
        </w:rPr>
        <w:t xml:space="preserve"> لهذا البلد/لهذه المنطقة الجغرافية، وفقاً للتوصية </w:t>
      </w:r>
      <w:r w:rsidRPr="003B2802">
        <w:rPr>
          <w:rFonts w:eastAsia="SimSun"/>
          <w:spacing w:val="-2"/>
          <w:lang w:bidi="ar-EG"/>
        </w:rPr>
        <w:t>ITU</w:t>
      </w:r>
      <w:r w:rsidRPr="003B2802">
        <w:rPr>
          <w:rFonts w:eastAsia="SimSun"/>
          <w:spacing w:val="-2"/>
          <w:lang w:bidi="ar-EG"/>
        </w:rPr>
        <w:noBreakHyphen/>
        <w:t>T Q.708</w:t>
      </w:r>
      <w:r w:rsidRPr="003B2802">
        <w:rPr>
          <w:rFonts w:eastAsia="SimSun" w:hint="cs"/>
          <w:spacing w:val="-2"/>
          <w:rtl/>
          <w:lang w:bidi="ar-EG"/>
        </w:rPr>
        <w:t xml:space="preserve"> </w:t>
      </w:r>
      <w:r w:rsidRPr="003B2802">
        <w:rPr>
          <w:rFonts w:eastAsia="SimSun"/>
          <w:spacing w:val="-2"/>
          <w:lang w:bidi="ar-EG"/>
        </w:rPr>
        <w:t>(99/03)</w:t>
      </w:r>
      <w:r w:rsidRPr="003B2802">
        <w:rPr>
          <w:rFonts w:eastAsia="SimSun" w:hint="cs"/>
          <w:spacing w:val="-2"/>
          <w:rtl/>
          <w:lang w:bidi="ar-EG"/>
        </w:rPr>
        <w:t>:</w:t>
      </w:r>
    </w:p>
    <w:tbl>
      <w:tblPr>
        <w:bidiVisual/>
        <w:tblW w:w="6308" w:type="dxa"/>
        <w:jc w:val="center"/>
        <w:tblLayout w:type="fixed"/>
        <w:tblLook w:val="0000" w:firstRow="0" w:lastRow="0" w:firstColumn="0" w:lastColumn="0" w:noHBand="0" w:noVBand="0"/>
      </w:tblPr>
      <w:tblGrid>
        <w:gridCol w:w="5033"/>
        <w:gridCol w:w="1275"/>
      </w:tblGrid>
      <w:tr w:rsidR="00136AA0" w:rsidRPr="003B2802" w14:paraId="3A2DFF3D" w14:textId="77777777" w:rsidTr="00136AA0">
        <w:trPr>
          <w:jc w:val="center"/>
        </w:trPr>
        <w:tc>
          <w:tcPr>
            <w:tcW w:w="5033" w:type="dxa"/>
          </w:tcPr>
          <w:p w14:paraId="27A6C31D" w14:textId="77777777" w:rsidR="00136AA0" w:rsidRPr="003B2802" w:rsidRDefault="00136AA0" w:rsidP="003B2802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lang w:val="en-GB"/>
              </w:rPr>
            </w:pPr>
            <w:r w:rsidRPr="003B2802">
              <w:rPr>
                <w:rFonts w:eastAsia="SimSun" w:hint="cs"/>
                <w:i/>
                <w:iCs/>
                <w:position w:val="4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275" w:type="dxa"/>
          </w:tcPr>
          <w:p w14:paraId="43980614" w14:textId="77777777" w:rsidR="00136AA0" w:rsidRPr="003B2802" w:rsidRDefault="00136AA0" w:rsidP="003B28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lang w:val="en-GB"/>
              </w:rPr>
            </w:pPr>
            <w:r w:rsidRPr="003B2802">
              <w:rPr>
                <w:rFonts w:eastAsia="SimSun"/>
                <w:i/>
                <w:iCs/>
                <w:position w:val="4"/>
                <w:lang w:val="en-GB"/>
              </w:rPr>
              <w:t>SANC</w:t>
            </w:r>
          </w:p>
        </w:tc>
      </w:tr>
      <w:tr w:rsidR="00136AA0" w:rsidRPr="003B2802" w14:paraId="339491D7" w14:textId="77777777" w:rsidTr="00136AA0">
        <w:trPr>
          <w:jc w:val="center"/>
        </w:trPr>
        <w:tc>
          <w:tcPr>
            <w:tcW w:w="5033" w:type="dxa"/>
          </w:tcPr>
          <w:p w14:paraId="11A59610" w14:textId="5608D063" w:rsidR="00136AA0" w:rsidRPr="003B2802" w:rsidRDefault="00136AA0" w:rsidP="003B28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rtl/>
                <w:lang w:val="en-GB" w:bidi="ar-EG"/>
              </w:rPr>
            </w:pPr>
            <w:r w:rsidRPr="003B2802">
              <w:rPr>
                <w:rFonts w:eastAsia="SimSun" w:hint="cs"/>
                <w:i/>
                <w:iCs/>
                <w:position w:val="4"/>
                <w:rtl/>
                <w:lang w:bidi="ar-EG"/>
              </w:rPr>
              <w:t xml:space="preserve">جمهورية </w:t>
            </w:r>
            <w:r w:rsidR="00782909" w:rsidRPr="003B2802">
              <w:rPr>
                <w:rFonts w:eastAsia="SimSun" w:hint="cs"/>
                <w:i/>
                <w:iCs/>
                <w:position w:val="4"/>
                <w:rtl/>
                <w:lang w:bidi="ar-EG"/>
              </w:rPr>
              <w:t>الفلبين</w:t>
            </w:r>
          </w:p>
        </w:tc>
        <w:tc>
          <w:tcPr>
            <w:tcW w:w="1275" w:type="dxa"/>
          </w:tcPr>
          <w:p w14:paraId="187AA18E" w14:textId="52EA0E6C" w:rsidR="00136AA0" w:rsidRPr="003B2802" w:rsidRDefault="00782909" w:rsidP="003B280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4"/>
                <w:rtl/>
                <w:lang w:val="en-GB" w:bidi="ar-EG"/>
              </w:rPr>
            </w:pPr>
            <w:r w:rsidRPr="003B2802">
              <w:rPr>
                <w:rFonts w:eastAsia="SimSun"/>
                <w:position w:val="4"/>
                <w:lang w:val="en-GB"/>
              </w:rPr>
              <w:t>5</w:t>
            </w:r>
            <w:r w:rsidR="00136AA0" w:rsidRPr="003B2802">
              <w:rPr>
                <w:rFonts w:eastAsia="SimSun"/>
                <w:position w:val="4"/>
                <w:lang w:val="en-GB"/>
              </w:rPr>
              <w:t>-</w:t>
            </w:r>
            <w:r w:rsidRPr="003B2802">
              <w:rPr>
                <w:rFonts w:eastAsia="SimSun"/>
                <w:position w:val="4"/>
                <w:lang w:val="en-GB"/>
              </w:rPr>
              <w:t>029</w:t>
            </w:r>
          </w:p>
        </w:tc>
      </w:tr>
    </w:tbl>
    <w:p w14:paraId="65ABA2FF" w14:textId="77777777" w:rsidR="00136AA0" w:rsidRPr="00434678" w:rsidRDefault="00136AA0" w:rsidP="00136AA0">
      <w:pPr>
        <w:spacing w:before="240"/>
        <w:rPr>
          <w:rFonts w:eastAsia="SimSun"/>
          <w:rtl/>
          <w:lang w:bidi="ar-EG"/>
        </w:rPr>
      </w:pPr>
      <w:r w:rsidRPr="00434678">
        <w:rPr>
          <w:rFonts w:eastAsia="SimSun" w:hint="cs"/>
          <w:rtl/>
          <w:lang w:bidi="ar-EG"/>
        </w:rPr>
        <w:t>_________</w:t>
      </w:r>
    </w:p>
    <w:p w14:paraId="0498EBD4" w14:textId="77777777" w:rsidR="00136AA0" w:rsidRDefault="00136AA0" w:rsidP="00136AA0">
      <w:pPr>
        <w:tabs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664ED8">
        <w:rPr>
          <w:rFonts w:eastAsia="SimSun"/>
          <w:sz w:val="18"/>
          <w:szCs w:val="24"/>
          <w:lang w:bidi="ar-EG"/>
        </w:rPr>
        <w:t>SANC</w:t>
      </w:r>
      <w:r w:rsidRPr="00664ED8">
        <w:rPr>
          <w:rFonts w:eastAsia="SimSun" w:hint="cs"/>
          <w:sz w:val="18"/>
          <w:szCs w:val="24"/>
          <w:rtl/>
          <w:lang w:bidi="ar-EG"/>
        </w:rPr>
        <w:t>:</w:t>
      </w:r>
      <w:r w:rsidRPr="00664ED8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>
        <w:rPr>
          <w:rFonts w:eastAsia="SimSun" w:hint="cs"/>
          <w:sz w:val="18"/>
          <w:szCs w:val="24"/>
          <w:rtl/>
          <w:lang w:val="es-ES" w:bidi="ar-EG"/>
        </w:rPr>
        <w:t>.</w:t>
      </w:r>
    </w:p>
    <w:p w14:paraId="799BD9A9" w14:textId="77777777" w:rsidR="00136AA0" w:rsidRPr="00664ED8" w:rsidRDefault="00136AA0" w:rsidP="00136AA0">
      <w:pPr>
        <w:tabs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>
        <w:rPr>
          <w:rFonts w:eastAsia="SimSun"/>
          <w:sz w:val="18"/>
          <w:szCs w:val="24"/>
          <w:rtl/>
          <w:lang w:val="es-ES" w:bidi="ar-EG"/>
        </w:rPr>
        <w:tab/>
      </w:r>
      <w:r w:rsidRPr="00F2311E">
        <w:rPr>
          <w:rFonts w:eastAsia="SimSun"/>
          <w:sz w:val="18"/>
          <w:szCs w:val="24"/>
          <w:lang w:val="fr-CH" w:bidi="ar-EG"/>
        </w:rPr>
        <w:t>Signalling Area/Network Code</w:t>
      </w:r>
      <w:r w:rsidRPr="00F2311E">
        <w:rPr>
          <w:rFonts w:eastAsia="SimSun"/>
          <w:sz w:val="18"/>
          <w:szCs w:val="24"/>
          <w:lang w:val="fr-CH" w:bidi="ar-EG"/>
        </w:rPr>
        <w:br/>
      </w:r>
      <w:r>
        <w:rPr>
          <w:rFonts w:eastAsia="SimSun"/>
          <w:sz w:val="18"/>
          <w:szCs w:val="24"/>
          <w:rtl/>
          <w:lang w:val="fr-FR" w:bidi="ar-EG"/>
        </w:rPr>
        <w:tab/>
      </w:r>
      <w:r w:rsidRPr="00B8559E">
        <w:rPr>
          <w:rFonts w:eastAsia="SimSun"/>
          <w:sz w:val="18"/>
          <w:szCs w:val="24"/>
          <w:lang w:val="fr-FR" w:bidi="ar-EG"/>
        </w:rPr>
        <w:t xml:space="preserve">Code </w:t>
      </w:r>
      <w:r>
        <w:rPr>
          <w:rFonts w:eastAsia="SimSun"/>
          <w:sz w:val="18"/>
          <w:szCs w:val="24"/>
          <w:lang w:val="fr-FR" w:bidi="ar-EG"/>
        </w:rPr>
        <w:t>de zone/réseau sémaphore (CZRS)</w:t>
      </w:r>
    </w:p>
    <w:p w14:paraId="6AFA2AB1" w14:textId="77777777" w:rsidR="00136AA0" w:rsidRPr="00664ED8" w:rsidRDefault="00136AA0" w:rsidP="00136AA0">
      <w:pPr>
        <w:spacing w:before="0"/>
        <w:rPr>
          <w:rFonts w:eastAsia="SimSun"/>
          <w:rtl/>
          <w:lang w:bidi="ar-EG"/>
        </w:rPr>
      </w:pPr>
    </w:p>
    <w:p w14:paraId="43438E62" w14:textId="2808AF48" w:rsidR="00136AA0" w:rsidRDefault="00136AA0" w:rsidP="00136AA0">
      <w:pPr>
        <w:rPr>
          <w:rFonts w:eastAsia="SimSun"/>
          <w:rtl/>
          <w:lang w:val="fr-CH" w:bidi="ar-EG"/>
        </w:rPr>
      </w:pPr>
    </w:p>
    <w:p w14:paraId="703916A0" w14:textId="5925DE2D" w:rsidR="00136AA0" w:rsidRDefault="00136AA0" w:rsidP="003B2802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14:paraId="3EBED8C8" w14:textId="37CD97ED" w:rsidR="005507C9" w:rsidRDefault="005507C9" w:rsidP="005507C9">
      <w:pPr>
        <w:pStyle w:val="Heading20"/>
        <w:rPr>
          <w:lang w:bidi="ar-EG"/>
        </w:rPr>
      </w:pPr>
      <w:bookmarkStart w:id="159" w:name="_Toc45706386"/>
      <w:bookmarkStart w:id="160" w:name="_Toc47692663"/>
      <w:bookmarkStart w:id="161" w:name="_Toc64533769"/>
      <w:bookmarkStart w:id="162" w:name="_Toc482899968"/>
      <w:bookmarkStart w:id="163" w:name="_Toc512951184"/>
      <w:bookmarkStart w:id="164" w:name="_Toc512954794"/>
      <w:bookmarkStart w:id="165" w:name="_Toc1726084"/>
      <w:bookmarkStart w:id="166" w:name="_Toc29470443"/>
      <w:bookmarkStart w:id="167" w:name="_Toc33093008"/>
      <w:bookmarkStart w:id="168" w:name="_Toc477773903"/>
      <w:bookmarkStart w:id="169" w:name="_Toc471309488"/>
      <w:bookmarkStart w:id="170" w:name="_Toc471309853"/>
      <w:bookmarkStart w:id="171" w:name="_Toc29470442"/>
      <w:bookmarkStart w:id="172" w:name="_Toc411249969"/>
      <w:bookmarkStart w:id="173" w:name="_Toc413754217"/>
      <w:bookmarkStart w:id="174" w:name="_Toc414264973"/>
      <w:bookmarkStart w:id="175" w:name="P04"/>
      <w:bookmarkStart w:id="176" w:name="_Toc512951186"/>
      <w:bookmarkStart w:id="177" w:name="_Toc512954797"/>
      <w:bookmarkStart w:id="178" w:name="_Toc1726083"/>
      <w:bookmarkStart w:id="179" w:name="_Toc493599582"/>
      <w:bookmarkStart w:id="180" w:name="TOC_04A"/>
      <w:r w:rsidRPr="005B4FA0">
        <w:rPr>
          <w:rFonts w:hint="cs"/>
          <w:rtl/>
        </w:rPr>
        <w:lastRenderedPageBreak/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</w:t>
      </w:r>
      <w:r w:rsidR="00136AA0">
        <w:t>.</w:t>
      </w:r>
      <w:r w:rsidRPr="005B4FA0">
        <w:t>T E</w:t>
      </w:r>
      <w:r w:rsidR="00136AA0">
        <w:t>.</w:t>
      </w:r>
      <w:r w:rsidRPr="005B4FA0">
        <w:t>164</w:t>
      </w:r>
      <w:r w:rsidRPr="005B4FA0">
        <w:rPr>
          <w:rFonts w:hint="cs"/>
          <w:rtl/>
        </w:rPr>
        <w:t>)</w:t>
      </w:r>
      <w:bookmarkEnd w:id="159"/>
      <w:bookmarkEnd w:id="160"/>
      <w:bookmarkEnd w:id="161"/>
    </w:p>
    <w:p w14:paraId="21E2C9EE" w14:textId="2CAEA436" w:rsidR="00D51FD0" w:rsidRDefault="005507C9" w:rsidP="00D51FD0">
      <w:pPr>
        <w:jc w:val="center"/>
        <w:rPr>
          <w:rFonts w:eastAsia="SimSun"/>
          <w:rtl/>
          <w:lang w:bidi="ar-EG"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</w:t>
        </w:r>
        <w:r w:rsidR="00136AA0">
          <w:rPr>
            <w:rFonts w:eastAsia="SimSun"/>
          </w:rPr>
          <w:t>.</w:t>
        </w:r>
        <w:r w:rsidRPr="005B4FA0">
          <w:rPr>
            <w:rFonts w:eastAsia="SimSun"/>
          </w:rPr>
          <w:t>itu</w:t>
        </w:r>
        <w:r w:rsidR="00136AA0">
          <w:rPr>
            <w:rFonts w:eastAsia="SimSun"/>
          </w:rPr>
          <w:t>.</w:t>
        </w:r>
        <w:r w:rsidRPr="005B4FA0">
          <w:rPr>
            <w:rFonts w:eastAsia="SimSun"/>
          </w:rPr>
          <w:t>int/itu</w:t>
        </w:r>
        <w:r w:rsidR="00136AA0">
          <w:rPr>
            <w:rFonts w:eastAsia="SimSun"/>
          </w:rPr>
          <w:t>.</w:t>
        </w:r>
        <w:r w:rsidRPr="005B4FA0">
          <w:rPr>
            <w:rFonts w:eastAsia="SimSun"/>
          </w:rPr>
          <w:t>t/inr/nnp</w:t>
        </w:r>
      </w:hyperlink>
    </w:p>
    <w:p w14:paraId="2F20F9EB" w14:textId="77777777" w:rsidR="00D51FD0" w:rsidRPr="00017FEA" w:rsidRDefault="00D51FD0" w:rsidP="00F151AD">
      <w:pPr>
        <w:pStyle w:val="CountriesName"/>
        <w:rPr>
          <w:rtl/>
        </w:rPr>
      </w:pPr>
      <w:bookmarkStart w:id="181" w:name="_Toc64533770"/>
      <w:r w:rsidRPr="00017FEA">
        <w:rPr>
          <w:rFonts w:hint="cs"/>
          <w:rtl/>
        </w:rPr>
        <w:t xml:space="preserve">مالطة (الرمز الدليلي للبلد </w:t>
      </w:r>
      <w:r w:rsidRPr="00017FEA">
        <w:rPr>
          <w:lang w:bidi="ar-EG"/>
        </w:rPr>
        <w:t>+356</w:t>
      </w:r>
      <w:r w:rsidRPr="00017FEA">
        <w:rPr>
          <w:rFonts w:hint="cs"/>
          <w:rtl/>
        </w:rPr>
        <w:t>)</w:t>
      </w:r>
      <w:bookmarkEnd w:id="181"/>
    </w:p>
    <w:p w14:paraId="1F208191" w14:textId="34BEFD55" w:rsidR="00D51FD0" w:rsidRPr="00017FEA" w:rsidRDefault="00D51FD0" w:rsidP="00D51FD0">
      <w:pPr>
        <w:rPr>
          <w:rFonts w:eastAsia="SimSun"/>
          <w:rtl/>
          <w:lang w:bidi="ar-EG"/>
        </w:rPr>
      </w:pPr>
      <w:r w:rsidRPr="00017FEA">
        <w:rPr>
          <w:rFonts w:eastAsia="SimSun" w:hint="cs"/>
          <w:rtl/>
          <w:lang w:bidi="ar-EG"/>
        </w:rPr>
        <w:t xml:space="preserve">تبليغ في </w:t>
      </w:r>
      <w:r w:rsidRPr="00017FEA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21</w:t>
      </w:r>
      <w:r w:rsidRPr="00017FE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</w:t>
      </w:r>
      <w:r w:rsidRPr="00017FE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19</w:t>
      </w:r>
    </w:p>
    <w:p w14:paraId="3D175F4F" w14:textId="246DDDDE" w:rsidR="00D51FD0" w:rsidRPr="00D51FD0" w:rsidRDefault="00D51FD0" w:rsidP="00D51FD0">
      <w:pPr>
        <w:spacing w:after="120"/>
        <w:rPr>
          <w:rFonts w:eastAsia="SimSun"/>
          <w:spacing w:val="-6"/>
          <w:rtl/>
        </w:rPr>
      </w:pPr>
      <w:r w:rsidRPr="00D51FD0">
        <w:rPr>
          <w:rFonts w:eastAsia="SimSun" w:hint="cs"/>
          <w:spacing w:val="-6"/>
          <w:rtl/>
          <w:lang w:bidi="ar-EG"/>
        </w:rPr>
        <w:t xml:space="preserve">تعلن </w:t>
      </w:r>
      <w:r w:rsidRPr="00D51FD0">
        <w:rPr>
          <w:rFonts w:eastAsia="SimSun" w:hint="cs"/>
          <w:i/>
          <w:iCs/>
          <w:spacing w:val="-6"/>
          <w:rtl/>
          <w:lang w:bidi="ar-EG"/>
        </w:rPr>
        <w:t xml:space="preserve">هيئة الاتصالات في مالطة </w:t>
      </w:r>
      <w:r w:rsidRPr="00D51FD0">
        <w:rPr>
          <w:rFonts w:eastAsia="SimSun"/>
          <w:i/>
          <w:iCs/>
          <w:spacing w:val="-6"/>
          <w:lang w:bidi="ar-EG"/>
        </w:rPr>
        <w:t>(MCA)</w:t>
      </w:r>
      <w:r w:rsidRPr="00D51FD0">
        <w:rPr>
          <w:rFonts w:eastAsia="SimSun" w:hint="cs"/>
          <w:spacing w:val="-6"/>
          <w:rtl/>
          <w:lang w:bidi="ar-EG"/>
        </w:rPr>
        <w:t xml:space="preserve">، فلوريانا، عن تحديث خطة الترقيم الوطنية </w:t>
      </w:r>
      <w:r w:rsidRPr="00D51FD0">
        <w:rPr>
          <w:rFonts w:eastAsia="SimSun"/>
          <w:spacing w:val="-6"/>
          <w:lang w:bidi="ar-EG"/>
        </w:rPr>
        <w:t>(NNP)</w:t>
      </w:r>
      <w:r w:rsidRPr="00D51FD0">
        <w:rPr>
          <w:rFonts w:eastAsia="SimSun" w:hint="cs"/>
          <w:spacing w:val="-6"/>
          <w:rtl/>
          <w:lang w:bidi="ar-EG"/>
        </w:rPr>
        <w:t xml:space="preserve"> في مالطة. وسلاسل الترقيم الرئيسية هي</w:t>
      </w:r>
      <w:r w:rsidR="009F67B7">
        <w:rPr>
          <w:rFonts w:eastAsia="SimSun" w:hint="cs"/>
          <w:spacing w:val="-6"/>
          <w:rtl/>
          <w:lang w:bidi="ar-EG"/>
        </w:rPr>
        <w:t> </w:t>
      </w:r>
      <w:r w:rsidRPr="00D51FD0">
        <w:rPr>
          <w:rFonts w:eastAsia="SimSun" w:hint="cs"/>
          <w:spacing w:val="-6"/>
          <w:rtl/>
          <w:lang w:bidi="ar-EG"/>
        </w:rPr>
        <w:t>كالآتي:</w:t>
      </w:r>
    </w:p>
    <w:tbl>
      <w:tblPr>
        <w:bidiVisual/>
        <w:tblW w:w="496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2249"/>
        <w:gridCol w:w="2250"/>
      </w:tblGrid>
      <w:tr w:rsidR="00D51FD0" w:rsidRPr="00F151AD" w14:paraId="76F7A8CB" w14:textId="77777777" w:rsidTr="00D51FD0">
        <w:trPr>
          <w:cantSplit/>
          <w:trHeight w:val="315"/>
        </w:trPr>
        <w:tc>
          <w:tcPr>
            <w:tcW w:w="2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0260D" w14:textId="77777777" w:rsidR="00D51FD0" w:rsidRPr="00F151AD" w:rsidRDefault="00D51FD0" w:rsidP="00D92E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b/>
                <w:bCs/>
                <w:i/>
                <w:iCs/>
                <w:noProof/>
                <w:color w:val="000000"/>
                <w:sz w:val="20"/>
                <w:szCs w:val="26"/>
                <w:highlight w:val="yellow"/>
              </w:rPr>
            </w:pPr>
            <w:r w:rsidRPr="00F151AD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09E16" w14:textId="77777777" w:rsidR="00D51FD0" w:rsidRPr="00F151AD" w:rsidRDefault="00D51FD0" w:rsidP="00D92E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b/>
                <w:bCs/>
                <w:i/>
                <w:iCs/>
                <w:noProof/>
                <w:color w:val="000000"/>
                <w:sz w:val="20"/>
                <w:szCs w:val="26"/>
                <w:highlight w:val="yellow"/>
              </w:rPr>
            </w:pPr>
            <w:r w:rsidRPr="00F151AD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bidi="ar-EG"/>
              </w:rPr>
              <w:t>المشغل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D71E7" w14:textId="77777777" w:rsidR="00D51FD0" w:rsidRPr="00F151AD" w:rsidRDefault="00D51FD0" w:rsidP="00D92E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b/>
                <w:bCs/>
                <w:i/>
                <w:iCs/>
                <w:noProof/>
                <w:color w:val="000000"/>
                <w:sz w:val="20"/>
                <w:szCs w:val="26"/>
                <w:highlight w:val="yellow"/>
              </w:rPr>
            </w:pPr>
            <w:r w:rsidRPr="00F151AD">
              <w:rPr>
                <w:rFonts w:eastAsia="SimSun" w:hint="cs"/>
                <w:b/>
                <w:bCs/>
                <w:iCs/>
                <w:sz w:val="20"/>
                <w:szCs w:val="26"/>
                <w:rtl/>
                <w:lang w:bidi="ar-EG"/>
              </w:rPr>
              <w:t>سلاسل الترقيم</w:t>
            </w:r>
          </w:p>
        </w:tc>
      </w:tr>
      <w:tr w:rsidR="00D51FD0" w:rsidRPr="00F151AD" w14:paraId="628CD175" w14:textId="77777777" w:rsidTr="00D51FD0">
        <w:trPr>
          <w:cantSplit/>
          <w:trHeight w:val="300"/>
        </w:trPr>
        <w:tc>
          <w:tcPr>
            <w:tcW w:w="264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79F2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  <w:highlight w:val="yellow"/>
              </w:rPr>
            </w:pP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  <w:lang w:bidi="ar-EG"/>
              </w:rPr>
              <w:t>ال</w:t>
            </w: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</w:rPr>
              <w:t>ثابتة</w:t>
            </w:r>
          </w:p>
        </w:tc>
        <w:tc>
          <w:tcPr>
            <w:tcW w:w="11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F8AF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F151AD">
              <w:rPr>
                <w:noProof/>
                <w:sz w:val="20"/>
                <w:szCs w:val="26"/>
              </w:rPr>
              <w:t>GO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5F4CA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2100 ‒ 2399 XXXX</w:t>
            </w:r>
          </w:p>
        </w:tc>
      </w:tr>
      <w:tr w:rsidR="00D51FD0" w:rsidRPr="00F151AD" w14:paraId="7ECB7757" w14:textId="77777777" w:rsidTr="00D51FD0">
        <w:trPr>
          <w:cantSplit/>
          <w:trHeight w:val="2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C5ACE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480DB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01A3D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2500 ‒ 2599 XXXX</w:t>
            </w:r>
          </w:p>
        </w:tc>
      </w:tr>
      <w:tr w:rsidR="00D51FD0" w:rsidRPr="00F151AD" w14:paraId="080D30DD" w14:textId="77777777" w:rsidTr="00D51FD0">
        <w:trPr>
          <w:cantSplit/>
          <w:trHeight w:val="2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AE34FF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0628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F151AD">
              <w:rPr>
                <w:noProof/>
                <w:sz w:val="20"/>
                <w:szCs w:val="26"/>
              </w:rPr>
              <w:t>Melita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D1F78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2700 ‒ 2799 XXXX</w:t>
            </w:r>
          </w:p>
        </w:tc>
      </w:tr>
      <w:tr w:rsidR="00D51FD0" w:rsidRPr="00F151AD" w14:paraId="160F0C7C" w14:textId="77777777" w:rsidTr="00D51FD0">
        <w:trPr>
          <w:cantSplit/>
          <w:trHeight w:val="4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1841D5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8762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08FF2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2010 ‒ 2018 XXXX</w:t>
            </w:r>
          </w:p>
        </w:tc>
      </w:tr>
      <w:tr w:rsidR="00D51FD0" w:rsidRPr="00F151AD" w14:paraId="492EAF4E" w14:textId="77777777" w:rsidTr="00D51FD0">
        <w:trPr>
          <w:cantSplit/>
          <w:trHeight w:val="4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5EB528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9DA3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47BD0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2060 XXXX</w:t>
            </w:r>
          </w:p>
        </w:tc>
      </w:tr>
      <w:tr w:rsidR="00D51FD0" w:rsidRPr="00F151AD" w14:paraId="4FB1D2B2" w14:textId="77777777" w:rsidTr="00D51FD0">
        <w:trPr>
          <w:cantSplit/>
          <w:trHeight w:val="4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82DE3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1C2F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6EBD2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2065 XXXX</w:t>
            </w:r>
          </w:p>
        </w:tc>
      </w:tr>
      <w:tr w:rsidR="00D51FD0" w:rsidRPr="00F151AD" w14:paraId="14C5F6D3" w14:textId="77777777" w:rsidTr="00D51FD0">
        <w:trPr>
          <w:cantSplit/>
          <w:trHeight w:val="29"/>
        </w:trPr>
        <w:tc>
          <w:tcPr>
            <w:tcW w:w="26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ECD6B8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4BCD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F151AD">
              <w:rPr>
                <w:noProof/>
                <w:sz w:val="20"/>
                <w:szCs w:val="26"/>
              </w:rPr>
              <w:t>Vanilla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6D42A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2031 ‒ 2034 XXXX</w:t>
            </w:r>
          </w:p>
        </w:tc>
      </w:tr>
      <w:tr w:rsidR="00D51FD0" w:rsidRPr="00F151AD" w14:paraId="78B06A82" w14:textId="77777777" w:rsidTr="00D51FD0">
        <w:trPr>
          <w:cantSplit/>
          <w:trHeight w:val="29"/>
        </w:trPr>
        <w:tc>
          <w:tcPr>
            <w:tcW w:w="264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AAC89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B9DF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sz w:val="20"/>
                <w:szCs w:val="26"/>
              </w:rPr>
            </w:pPr>
            <w:r w:rsidRPr="00F151AD">
              <w:rPr>
                <w:noProof/>
                <w:sz w:val="20"/>
                <w:szCs w:val="26"/>
              </w:rPr>
              <w:t>epic</w:t>
            </w:r>
          </w:p>
        </w:tc>
        <w:tc>
          <w:tcPr>
            <w:tcW w:w="1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C5907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2090 ‒ 2099 XXXX</w:t>
            </w:r>
          </w:p>
        </w:tc>
      </w:tr>
      <w:tr w:rsidR="00D51FD0" w:rsidRPr="00F151AD" w14:paraId="14D0CCB3" w14:textId="77777777" w:rsidTr="00D51FD0">
        <w:trPr>
          <w:cantSplit/>
          <w:trHeight w:val="29"/>
        </w:trPr>
        <w:tc>
          <w:tcPr>
            <w:tcW w:w="264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FEEE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</w:rPr>
              <w:t>المتنقلة</w:t>
            </w:r>
          </w:p>
        </w:tc>
        <w:tc>
          <w:tcPr>
            <w:tcW w:w="117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B41F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GO Mobile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CE3EE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7900 ‒ 7999 XXXX</w:t>
            </w:r>
          </w:p>
        </w:tc>
      </w:tr>
      <w:tr w:rsidR="00D51FD0" w:rsidRPr="00F151AD" w14:paraId="61622C0B" w14:textId="77777777" w:rsidTr="00D51FD0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99B16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F6D58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26DFC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9889 XXXX</w:t>
            </w:r>
          </w:p>
        </w:tc>
      </w:tr>
      <w:tr w:rsidR="00D51FD0" w:rsidRPr="00F151AD" w14:paraId="58907199" w14:textId="77777777" w:rsidTr="00D51FD0">
        <w:trPr>
          <w:cantSplit/>
          <w:trHeight w:val="32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0977D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042B1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B678E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7210 XXXX</w:t>
            </w:r>
          </w:p>
        </w:tc>
      </w:tr>
      <w:tr w:rsidR="00D51FD0" w:rsidRPr="00F151AD" w14:paraId="4E09A096" w14:textId="77777777" w:rsidTr="00D51FD0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2F192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3299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epic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3F924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9900 ‒ 9999 XXXX</w:t>
            </w:r>
          </w:p>
        </w:tc>
      </w:tr>
      <w:tr w:rsidR="00D51FD0" w:rsidRPr="00F151AD" w14:paraId="0A6AB182" w14:textId="77777777" w:rsidTr="00D51FD0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27168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59797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582E0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9897 XXXX</w:t>
            </w:r>
          </w:p>
        </w:tc>
      </w:tr>
      <w:tr w:rsidR="00D51FD0" w:rsidRPr="00F151AD" w14:paraId="36949A52" w14:textId="77777777" w:rsidTr="00D51FD0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86B85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195FF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438D2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9210 ‒ 9211 XXXX</w:t>
            </w:r>
          </w:p>
        </w:tc>
      </w:tr>
      <w:tr w:rsidR="00D51FD0" w:rsidRPr="00F151AD" w14:paraId="763AB785" w14:textId="77777777" w:rsidTr="00D51FD0">
        <w:trPr>
          <w:cantSplit/>
          <w:trHeight w:val="29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100F2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E36DB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B3B9D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9231 XXXX</w:t>
            </w:r>
          </w:p>
        </w:tc>
      </w:tr>
      <w:tr w:rsidR="00D51FD0" w:rsidRPr="00F151AD" w14:paraId="463046FD" w14:textId="77777777" w:rsidTr="00D51FD0">
        <w:trPr>
          <w:cantSplit/>
          <w:trHeight w:val="300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F6014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B55D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Melita Mobile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58F2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7700 ‒ 7799 XXXX</w:t>
            </w:r>
          </w:p>
          <w:p w14:paraId="4010238A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right"/>
              <w:textAlignment w:val="baseline"/>
              <w:rPr>
                <w:noProof/>
                <w:color w:val="1F497D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9811 ‒ 9813 XXXX</w:t>
            </w:r>
          </w:p>
        </w:tc>
      </w:tr>
      <w:tr w:rsidR="00D51FD0" w:rsidRPr="00F151AD" w14:paraId="4FE7EB77" w14:textId="77777777" w:rsidTr="00D51FD0">
        <w:trPr>
          <w:cantSplit/>
          <w:trHeight w:val="315"/>
        </w:trPr>
        <w:tc>
          <w:tcPr>
            <w:tcW w:w="264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03A4A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915AF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YOM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18428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9696 ‒ 9697 XXXX</w:t>
            </w:r>
          </w:p>
        </w:tc>
      </w:tr>
      <w:tr w:rsidR="00D51FD0" w:rsidRPr="00F151AD" w14:paraId="7B25AA51" w14:textId="77777777" w:rsidTr="00D51FD0">
        <w:trPr>
          <w:cantSplit/>
          <w:trHeight w:val="315"/>
        </w:trPr>
        <w:tc>
          <w:tcPr>
            <w:tcW w:w="2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4122E7" w14:textId="77777777" w:rsidR="00D51FD0" w:rsidRPr="00F151AD" w:rsidRDefault="00D51FD0" w:rsidP="00D92EF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  <w:rtl/>
              </w:rPr>
            </w:pP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</w:rPr>
              <w:t xml:space="preserve">خدمات توصيلية الاتصالات من آلة إلى آلة/إنترنت الأشياء </w:t>
            </w:r>
            <w:r w:rsidRPr="00F151AD">
              <w:rPr>
                <w:noProof/>
                <w:color w:val="000000"/>
                <w:sz w:val="20"/>
                <w:szCs w:val="26"/>
                <w:rtl/>
              </w:rPr>
              <w:br/>
            </w:r>
            <w:r w:rsidRPr="00F151AD">
              <w:rPr>
                <w:rFonts w:hint="cs"/>
                <w:noProof/>
                <w:color w:val="000000"/>
                <w:sz w:val="20"/>
                <w:szCs w:val="26"/>
                <w:rtl/>
              </w:rPr>
              <w:t>وغيرها من خدمات الاتصالات غير المشتركة بين الأفراد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B642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Melita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E09C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40005 XXXXX</w:t>
            </w:r>
          </w:p>
        </w:tc>
      </w:tr>
      <w:tr w:rsidR="00D51FD0" w:rsidRPr="00F151AD" w14:paraId="108595AD" w14:textId="77777777" w:rsidTr="00D51FD0">
        <w:trPr>
          <w:cantSplit/>
          <w:trHeight w:val="315"/>
        </w:trPr>
        <w:tc>
          <w:tcPr>
            <w:tcW w:w="26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03EA1F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9B7B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GO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66AC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40079 XXXXX</w:t>
            </w:r>
          </w:p>
        </w:tc>
      </w:tr>
      <w:tr w:rsidR="00D51FD0" w:rsidRPr="00F151AD" w14:paraId="7FCC4C8E" w14:textId="77777777" w:rsidTr="00D51FD0">
        <w:trPr>
          <w:cantSplit/>
          <w:trHeight w:val="315"/>
        </w:trPr>
        <w:tc>
          <w:tcPr>
            <w:tcW w:w="26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A7B00" w14:textId="7777777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6C24" w14:textId="794309D7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jc w:val="center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epic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8350" w14:textId="63DA1881" w:rsidR="00D51FD0" w:rsidRPr="00F151AD" w:rsidRDefault="00D51FD0" w:rsidP="00F151AD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20" w:line="200" w:lineRule="exact"/>
              <w:ind w:firstLine="440"/>
              <w:jc w:val="right"/>
              <w:textAlignment w:val="baseline"/>
              <w:rPr>
                <w:noProof/>
                <w:color w:val="000000"/>
                <w:sz w:val="20"/>
                <w:szCs w:val="26"/>
              </w:rPr>
            </w:pPr>
            <w:r w:rsidRPr="00F151AD">
              <w:rPr>
                <w:noProof/>
                <w:color w:val="000000"/>
                <w:sz w:val="20"/>
                <w:szCs w:val="26"/>
              </w:rPr>
              <w:t>40099 XXXXX</w:t>
            </w:r>
          </w:p>
        </w:tc>
      </w:tr>
    </w:tbl>
    <w:p w14:paraId="6FCBC25F" w14:textId="77777777" w:rsidR="00D51FD0" w:rsidRPr="005B7589" w:rsidRDefault="00D51FD0" w:rsidP="00D51FD0">
      <w:pPr>
        <w:spacing w:before="240"/>
        <w:rPr>
          <w:rFonts w:eastAsia="SimSun"/>
          <w:rtl/>
          <w:lang w:bidi="ar-EG"/>
        </w:rPr>
      </w:pPr>
      <w:r w:rsidRPr="000C6752">
        <w:rPr>
          <w:rFonts w:eastAsia="SimSun" w:hint="cs"/>
          <w:rtl/>
          <w:lang w:bidi="ar-EG"/>
        </w:rPr>
        <w:t xml:space="preserve">يرجى من جميع الإدارات ووكالات التشغيل المعترف بها </w:t>
      </w:r>
      <w:r w:rsidRPr="000C6752">
        <w:rPr>
          <w:rFonts w:eastAsia="SimSun"/>
          <w:lang w:bidi="ar-EG"/>
        </w:rPr>
        <w:t>(ROA)</w:t>
      </w:r>
      <w:r w:rsidRPr="000C6752">
        <w:rPr>
          <w:rFonts w:eastAsia="SimSun" w:hint="cs"/>
          <w:rtl/>
          <w:lang w:bidi="ar-EG"/>
        </w:rPr>
        <w:t xml:space="preserve"> برمجة بدالاتها على وجه السرعة لتمكين النفاذ الفوري</w:t>
      </w:r>
      <w:r w:rsidRPr="005B7589">
        <w:rPr>
          <w:rFonts w:eastAsia="SimSun" w:hint="cs"/>
          <w:rtl/>
          <w:lang w:bidi="ar-EG"/>
        </w:rPr>
        <w:t xml:space="preserve"> إلى</w:t>
      </w:r>
      <w:r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سلسلة الأرقام</w:t>
      </w:r>
      <w:r>
        <w:rPr>
          <w:rFonts w:eastAsia="SimSun" w:hint="eastAsia"/>
          <w:rtl/>
          <w:lang w:bidi="ar-EG"/>
        </w:rPr>
        <w:t> </w:t>
      </w:r>
      <w:r w:rsidRPr="005B7589">
        <w:rPr>
          <w:rFonts w:eastAsia="SimSun" w:hint="cs"/>
          <w:rtl/>
          <w:lang w:bidi="ar-EG"/>
        </w:rPr>
        <w:t>هذه.</w:t>
      </w:r>
      <w:r>
        <w:rPr>
          <w:rFonts w:eastAsia="SimSun" w:hint="cs"/>
          <w:rtl/>
          <w:lang w:bidi="ar-EG"/>
        </w:rPr>
        <w:t xml:space="preserve"> </w:t>
      </w:r>
      <w:r w:rsidRPr="00733DA5">
        <w:rPr>
          <w:rFonts w:eastAsia="SimSun" w:hint="cs"/>
          <w:spacing w:val="-6"/>
          <w:rtl/>
          <w:lang w:bidi="ar-EG"/>
        </w:rPr>
        <w:t>وعلاوة</w:t>
      </w:r>
      <w:r>
        <w:rPr>
          <w:rFonts w:eastAsia="SimSun" w:hint="cs"/>
          <w:spacing w:val="-6"/>
          <w:rtl/>
          <w:lang w:bidi="ar-EG"/>
        </w:rPr>
        <w:t>ً</w:t>
      </w:r>
      <w:r w:rsidRPr="00733DA5">
        <w:rPr>
          <w:rFonts w:eastAsia="SimSun" w:hint="cs"/>
          <w:spacing w:val="-6"/>
          <w:rtl/>
          <w:lang w:bidi="ar-EG"/>
        </w:rPr>
        <w:t xml:space="preserve"> على ذلك، يجري تحديث خطة الترقيم الوطنية في الوقت الفعلي وهي متاحة في الموقع الإلكتروني لهيئة الاتصالات في</w:t>
      </w:r>
      <w:r>
        <w:rPr>
          <w:rFonts w:eastAsia="SimSun" w:hint="eastAsia"/>
          <w:spacing w:val="-6"/>
          <w:rtl/>
          <w:lang w:bidi="ar-EG"/>
        </w:rPr>
        <w:t> </w:t>
      </w:r>
      <w:r w:rsidRPr="00733DA5">
        <w:rPr>
          <w:rFonts w:eastAsia="SimSun" w:hint="cs"/>
          <w:spacing w:val="-6"/>
          <w:rtl/>
          <w:lang w:bidi="ar-EG"/>
        </w:rPr>
        <w:t>مالطة</w:t>
      </w:r>
      <w:r>
        <w:rPr>
          <w:rFonts w:eastAsia="SimSun" w:hint="eastAsia"/>
          <w:spacing w:val="-6"/>
          <w:rtl/>
          <w:lang w:bidi="ar-EG"/>
        </w:rPr>
        <w:t> </w:t>
      </w:r>
      <w:r w:rsidRPr="00733DA5">
        <w:rPr>
          <w:rFonts w:eastAsia="SimSun"/>
          <w:spacing w:val="-6"/>
          <w:lang w:bidi="ar-EG"/>
        </w:rPr>
        <w:t>(MCA)</w:t>
      </w:r>
      <w:r>
        <w:rPr>
          <w:rFonts w:eastAsia="SimSun" w:hint="cs"/>
          <w:rtl/>
          <w:lang w:bidi="ar-EG"/>
        </w:rPr>
        <w:t xml:space="preserve"> في</w:t>
      </w:r>
      <w:r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 xml:space="preserve">العنوان التالي: </w:t>
      </w:r>
      <w:hyperlink r:id="rId15" w:history="1">
        <w:r w:rsidRPr="00733DA5">
          <w:rPr>
            <w:rStyle w:val="Hyperlink"/>
            <w:lang w:val="en-GB"/>
          </w:rPr>
          <w:t>http://www.mca.org.mt/regulatory/numbering/numbering-plans</w:t>
        </w:r>
      </w:hyperlink>
    </w:p>
    <w:p w14:paraId="76EC9D03" w14:textId="77777777" w:rsidR="00D51FD0" w:rsidRPr="005B7589" w:rsidRDefault="00D51FD0" w:rsidP="00D51FD0">
      <w:pPr>
        <w:pStyle w:val="ContactA"/>
        <w:rPr>
          <w:rtl/>
        </w:rPr>
      </w:pPr>
      <w:r w:rsidRPr="005B7589">
        <w:rPr>
          <w:rFonts w:hint="cs"/>
          <w:rtl/>
        </w:rPr>
        <w:t>للاتصال:</w:t>
      </w:r>
    </w:p>
    <w:p w14:paraId="6E506882" w14:textId="77777777" w:rsidR="00D51FD0" w:rsidRPr="00412834" w:rsidRDefault="00D51FD0" w:rsidP="00D51FD0">
      <w:pPr>
        <w:pStyle w:val="ContactA1"/>
        <w:rPr>
          <w:rtl/>
          <w:lang w:bidi="ar-EG"/>
        </w:rPr>
      </w:pPr>
      <w:bookmarkStart w:id="182" w:name="lt_pId377"/>
      <w:r w:rsidRPr="00316DC9">
        <w:rPr>
          <w:rFonts w:eastAsia="Calibri" w:cs="Calibri"/>
          <w:noProof/>
          <w:color w:val="000000"/>
          <w:szCs w:val="22"/>
          <w:lang w:eastAsia="en-GB"/>
        </w:rPr>
        <w:t>Alistair Farrugia</w:t>
      </w:r>
      <w:r w:rsidRPr="00E8345C">
        <w:rPr>
          <w:rFonts w:eastAsia="Calibri" w:cs="Calibri"/>
          <w:noProof/>
          <w:color w:val="000000"/>
          <w:sz w:val="20"/>
          <w:szCs w:val="20"/>
          <w:lang w:eastAsia="en-GB"/>
        </w:rPr>
        <w:t xml:space="preserve"> </w:t>
      </w:r>
      <w:r>
        <w:t>/</w:t>
      </w:r>
      <w:r w:rsidRPr="00833885">
        <w:t>Deborah Pisani / Claude Azzopardi</w:t>
      </w:r>
      <w:bookmarkEnd w:id="182"/>
      <w:r w:rsidRPr="00412834">
        <w:br/>
        <w:t>Malta Communications Authority (MCA)</w:t>
      </w:r>
      <w:r w:rsidRPr="00412834">
        <w:br/>
        <w:t>Valletta Waterfront</w:t>
      </w:r>
      <w:r w:rsidRPr="00412834">
        <w:br/>
        <w:t>Pinto Wharf</w:t>
      </w:r>
      <w:r w:rsidRPr="00412834">
        <w:br/>
        <w:t>Floriana FRN1913</w:t>
      </w:r>
      <w:r w:rsidRPr="00412834">
        <w:br/>
        <w:t>Malta</w:t>
      </w:r>
    </w:p>
    <w:p w14:paraId="1DC63D23" w14:textId="77777777" w:rsidR="00D51FD0" w:rsidRDefault="00D51FD0" w:rsidP="00D51FD0">
      <w:pPr>
        <w:pStyle w:val="ContactA2"/>
        <w:spacing w:after="0" w:line="300" w:lineRule="exact"/>
        <w:rPr>
          <w:rtl/>
        </w:rPr>
      </w:pPr>
      <w:r w:rsidRPr="00412834">
        <w:rPr>
          <w:rFonts w:hint="cs"/>
          <w:rtl/>
        </w:rPr>
        <w:t>الهاتف:</w:t>
      </w:r>
      <w:r w:rsidRPr="00412834">
        <w:tab/>
      </w:r>
      <w:r w:rsidRPr="00833885">
        <w:rPr>
          <w:lang w:val="de-CH"/>
        </w:rPr>
        <w:t>+356 2133 6840</w:t>
      </w:r>
      <w:r w:rsidRPr="00412834">
        <w:br/>
      </w:r>
      <w:r w:rsidRPr="00412834">
        <w:rPr>
          <w:rFonts w:hint="cs"/>
          <w:rtl/>
        </w:rPr>
        <w:t>البريد الإلكتروني:</w:t>
      </w:r>
      <w:r w:rsidRPr="00412834">
        <w:tab/>
      </w:r>
      <w:r w:rsidRPr="00833885">
        <w:t>numbering@mca.org.mt</w:t>
      </w:r>
      <w:r w:rsidRPr="00412834">
        <w:br/>
      </w:r>
      <w:r w:rsidRPr="00545D7A">
        <w:rPr>
          <w:rFonts w:hint="cs"/>
          <w:kern w:val="14"/>
          <w:rtl/>
          <w:lang w:eastAsia="en-US" w:bidi="ar-SY"/>
        </w:rPr>
        <w:t>الموقع الإلكتروني:</w:t>
      </w:r>
      <w:r w:rsidRPr="00545D7A">
        <w:rPr>
          <w:kern w:val="14"/>
          <w:lang w:eastAsia="en-US" w:bidi="ar-SY"/>
        </w:rPr>
        <w:tab/>
      </w:r>
      <w:hyperlink r:id="rId16" w:history="1">
        <w:r w:rsidRPr="00545D7A">
          <w:rPr>
            <w:kern w:val="14"/>
            <w:lang w:eastAsia="en-US" w:bidi="ar-SY"/>
          </w:rPr>
          <w:t>www.mca.org.mt</w:t>
        </w:r>
      </w:hyperlink>
    </w:p>
    <w:p w14:paraId="14C81B19" w14:textId="77777777" w:rsidR="00D2272D" w:rsidRPr="002B2738" w:rsidRDefault="00D2272D" w:rsidP="00D2272D">
      <w:pPr>
        <w:pStyle w:val="Heading20"/>
        <w:rPr>
          <w:rtl/>
        </w:rPr>
      </w:pPr>
      <w:bookmarkStart w:id="183" w:name="_Toc359596906"/>
      <w:bookmarkStart w:id="184" w:name="_Toc418087155"/>
      <w:bookmarkStart w:id="185" w:name="_Toc419188963"/>
      <w:bookmarkStart w:id="186" w:name="_Toc427075883"/>
      <w:bookmarkStart w:id="187" w:name="_Toc491174992"/>
      <w:bookmarkStart w:id="188" w:name="_Toc491434441"/>
      <w:bookmarkStart w:id="189" w:name="_Toc64533771"/>
      <w:bookmarkStart w:id="190" w:name="Toc_16"/>
      <w:r w:rsidRPr="002B2738">
        <w:rPr>
          <w:rFonts w:hint="cs"/>
          <w:rtl/>
        </w:rPr>
        <w:lastRenderedPageBreak/>
        <w:t>تبليغات أخرى</w:t>
      </w:r>
      <w:bookmarkEnd w:id="183"/>
      <w:bookmarkEnd w:id="184"/>
      <w:bookmarkEnd w:id="185"/>
      <w:bookmarkEnd w:id="186"/>
      <w:bookmarkEnd w:id="187"/>
      <w:bookmarkEnd w:id="188"/>
      <w:bookmarkEnd w:id="189"/>
    </w:p>
    <w:p w14:paraId="5BC44DEB" w14:textId="77777777" w:rsidR="00D2272D" w:rsidRPr="0079341B" w:rsidRDefault="00D2272D" w:rsidP="00D2272D">
      <w:pPr>
        <w:pStyle w:val="CountriesName"/>
        <w:rPr>
          <w:rtl/>
        </w:rPr>
      </w:pPr>
      <w:bookmarkStart w:id="191" w:name="_Toc491174993"/>
      <w:bookmarkStart w:id="192" w:name="_Toc491434442"/>
      <w:bookmarkStart w:id="193" w:name="_Toc64533772"/>
      <w:bookmarkEnd w:id="190"/>
      <w:r w:rsidRPr="002B2738">
        <w:rPr>
          <w:rtl/>
        </w:rPr>
        <w:t>صربيا</w:t>
      </w:r>
      <w:bookmarkEnd w:id="191"/>
      <w:bookmarkEnd w:id="192"/>
      <w:bookmarkEnd w:id="193"/>
    </w:p>
    <w:p w14:paraId="14EE2749" w14:textId="1AB96C53" w:rsidR="00D2272D" w:rsidRPr="002B2738" w:rsidRDefault="00D2272D" w:rsidP="00D2272D">
      <w:pPr>
        <w:tabs>
          <w:tab w:val="left" w:pos="1134"/>
        </w:tabs>
        <w:rPr>
          <w:rFonts w:eastAsia="SimSun"/>
          <w:rtl/>
          <w:lang w:bidi="ar-EG"/>
        </w:rPr>
      </w:pPr>
      <w:r w:rsidRPr="002B2738"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2021</w:t>
      </w:r>
      <w:r w:rsidRPr="002B2738">
        <w:rPr>
          <w:rFonts w:eastAsia="SimSun"/>
          <w:lang w:bidi="ar-EG"/>
        </w:rPr>
        <w:t>.I.</w:t>
      </w:r>
      <w:r>
        <w:rPr>
          <w:rFonts w:eastAsia="SimSun"/>
          <w:lang w:bidi="ar-EG"/>
        </w:rPr>
        <w:t>14</w:t>
      </w:r>
      <w:r w:rsidRPr="002B2738">
        <w:rPr>
          <w:rFonts w:eastAsia="SimSun"/>
          <w:rtl/>
          <w:lang w:bidi="ar-EG"/>
        </w:rPr>
        <w:t>:</w:t>
      </w:r>
    </w:p>
    <w:p w14:paraId="0F65D91D" w14:textId="12652E1B" w:rsidR="00D2272D" w:rsidRPr="002B2738" w:rsidRDefault="00D2272D" w:rsidP="00D2272D">
      <w:pPr>
        <w:rPr>
          <w:rFonts w:eastAsia="SimSun"/>
          <w:rtl/>
          <w:lang w:bidi="ar-EG"/>
        </w:rPr>
      </w:pPr>
      <w:r w:rsidRPr="002B2738">
        <w:rPr>
          <w:rFonts w:eastAsia="SimSun"/>
          <w:rtl/>
          <w:lang w:bidi="ar-EG"/>
        </w:rPr>
        <w:t xml:space="preserve">بمناسبة الذكرى </w:t>
      </w:r>
      <w:r>
        <w:rPr>
          <w:rFonts w:eastAsia="SimSun" w:hint="cs"/>
          <w:rtl/>
          <w:lang w:bidi="ar-EG"/>
        </w:rPr>
        <w:t>السبعين</w:t>
      </w:r>
      <w:r w:rsidRPr="002B2738">
        <w:rPr>
          <w:rFonts w:eastAsia="SimSun"/>
          <w:rtl/>
          <w:lang w:bidi="ar-EG"/>
        </w:rPr>
        <w:t xml:space="preserve"> </w:t>
      </w:r>
      <w:r w:rsidR="0009276E">
        <w:rPr>
          <w:rFonts w:eastAsia="SimSun" w:hint="cs"/>
          <w:rtl/>
          <w:lang w:bidi="ar-EG"/>
        </w:rPr>
        <w:t xml:space="preserve">للنشاط المستمر للرمز الدليلي الخاص للنداء </w:t>
      </w:r>
      <w:r w:rsidR="0009276E">
        <w:rPr>
          <w:rFonts w:eastAsia="SimSun"/>
          <w:lang w:val="en-GB" w:bidi="ar-EG"/>
        </w:rPr>
        <w:t>YU1ANO</w:t>
      </w:r>
      <w:r w:rsidRPr="002B2738">
        <w:rPr>
          <w:rFonts w:eastAsia="SimSun"/>
          <w:rtl/>
          <w:lang w:bidi="ar-EG"/>
        </w:rPr>
        <w:t xml:space="preserve">، أذنت </w:t>
      </w:r>
      <w:r w:rsidR="0009276E">
        <w:rPr>
          <w:rFonts w:eastAsia="SimSun" w:hint="cs"/>
          <w:rtl/>
          <w:lang w:bidi="ar-EG"/>
        </w:rPr>
        <w:t>الإدارة الصربية</w:t>
      </w:r>
      <w:r w:rsidRPr="002B2738">
        <w:rPr>
          <w:rFonts w:eastAsia="SimSun"/>
          <w:rtl/>
          <w:lang w:bidi="ar-EG"/>
        </w:rPr>
        <w:t xml:space="preserve"> </w:t>
      </w:r>
      <w:r w:rsidR="0009276E">
        <w:rPr>
          <w:rFonts w:eastAsia="SimSun" w:hint="cs"/>
          <w:rtl/>
          <w:lang w:bidi="ar-EG"/>
        </w:rPr>
        <w:t>ل</w:t>
      </w:r>
      <w:r w:rsidRPr="002B2738">
        <w:rPr>
          <w:rFonts w:eastAsia="SimSun"/>
          <w:rtl/>
          <w:lang w:bidi="ar-EG"/>
        </w:rPr>
        <w:t xml:space="preserve">محطات هواة </w:t>
      </w:r>
      <w:r w:rsidR="0009276E">
        <w:rPr>
          <w:rFonts w:eastAsia="SimSun" w:hint="cs"/>
          <w:rtl/>
          <w:lang w:bidi="ar-EG"/>
        </w:rPr>
        <w:t xml:space="preserve">الإذاعة التابعة لاتحاد راديو الهواة "نادي راديو الهواة في بلغراد </w:t>
      </w:r>
      <w:r w:rsidR="0009276E">
        <w:rPr>
          <w:rFonts w:eastAsia="SimSun"/>
          <w:lang w:val="en-GB" w:bidi="ar-EG"/>
        </w:rPr>
        <w:t>YU1ANO</w:t>
      </w:r>
      <w:r w:rsidR="0009276E">
        <w:rPr>
          <w:rFonts w:eastAsia="SimSun" w:hint="cs"/>
          <w:rtl/>
          <w:lang w:bidi="ar-EG"/>
        </w:rPr>
        <w:t>"</w:t>
      </w:r>
      <w:r w:rsidRPr="002B2738">
        <w:rPr>
          <w:rFonts w:eastAsia="SimSun"/>
          <w:rtl/>
          <w:lang w:bidi="ar-EG"/>
        </w:rPr>
        <w:t xml:space="preserve"> باستخدام </w:t>
      </w:r>
      <w:r>
        <w:rPr>
          <w:rFonts w:eastAsia="SimSun" w:hint="cs"/>
          <w:rtl/>
          <w:lang w:bidi="ar-EG"/>
        </w:rPr>
        <w:t>الرمز الدليلي الخاص</w:t>
      </w:r>
      <w:r w:rsidRPr="002B2738">
        <w:rPr>
          <w:rFonts w:eastAsia="SimSun"/>
          <w:rtl/>
          <w:lang w:bidi="ar-EG"/>
        </w:rPr>
        <w:t xml:space="preserve"> للنداء </w:t>
      </w:r>
      <w:r w:rsidRPr="00D2272D">
        <w:rPr>
          <w:b/>
          <w:bCs/>
        </w:rPr>
        <w:t>YU51ANO</w:t>
      </w:r>
      <w:r w:rsidRPr="00386E2E">
        <w:rPr>
          <w:rFonts w:eastAsia="SimSun" w:hint="cs"/>
          <w:rtl/>
        </w:rPr>
        <w:t xml:space="preserve"> </w:t>
      </w:r>
      <w:r w:rsidRPr="002B2738">
        <w:rPr>
          <w:rFonts w:eastAsia="SimSun" w:hint="cs"/>
          <w:rtl/>
        </w:rPr>
        <w:t>من</w:t>
      </w:r>
      <w:r w:rsidRPr="002B2738">
        <w:rPr>
          <w:rFonts w:eastAsia="SimSun"/>
          <w:rtl/>
        </w:rPr>
        <w:t xml:space="preserve"> </w:t>
      </w:r>
      <w:r w:rsidRPr="002B2738">
        <w:rPr>
          <w:rFonts w:eastAsia="SimSun"/>
          <w:lang w:bidi="ar-EG"/>
        </w:rPr>
        <w:t>15</w:t>
      </w:r>
      <w:r w:rsidRPr="002B2738">
        <w:rPr>
          <w:rFonts w:eastAsia="SimSun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فبراير</w:t>
      </w:r>
      <w:r w:rsidRPr="002B2738">
        <w:rPr>
          <w:rFonts w:eastAsia="SimSun"/>
          <w:rtl/>
          <w:lang w:bidi="ar-EG"/>
        </w:rPr>
        <w:t xml:space="preserve"> إلى </w:t>
      </w:r>
      <w:r>
        <w:rPr>
          <w:rFonts w:eastAsia="SimSun"/>
          <w:lang w:bidi="ar-EG"/>
        </w:rPr>
        <w:t>15</w:t>
      </w:r>
      <w:r w:rsidRPr="002B2738">
        <w:rPr>
          <w:rFonts w:eastAsia="SimSun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يونيو</w:t>
      </w:r>
      <w:r w:rsidRPr="002B2738">
        <w:rPr>
          <w:rFonts w:eastAsia="SimSun"/>
          <w:rtl/>
          <w:lang w:bidi="ar-EG"/>
        </w:rPr>
        <w:t xml:space="preserve"> </w:t>
      </w:r>
      <w:r>
        <w:rPr>
          <w:rFonts w:eastAsia="SimSun"/>
          <w:lang w:bidi="ar-EG"/>
        </w:rPr>
        <w:t>2021</w:t>
      </w:r>
      <w:r w:rsidRPr="002B2738">
        <w:rPr>
          <w:rFonts w:eastAsia="SimSun"/>
          <w:rtl/>
          <w:lang w:bidi="ar-EG"/>
        </w:rPr>
        <w:t>.</w:t>
      </w:r>
    </w:p>
    <w:p w14:paraId="42DE7366" w14:textId="296D4CF6" w:rsidR="00E41F61" w:rsidRDefault="00E41F61" w:rsidP="00D51FD0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5A79F72D" w14:textId="77777777" w:rsidR="008B12DB" w:rsidRDefault="008B12DB" w:rsidP="008B12DB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194" w:name="_Toc29470455"/>
      <w:bookmarkStart w:id="195" w:name="_Toc33093020"/>
      <w:bookmarkStart w:id="196" w:name="_Toc45706393"/>
      <w:bookmarkStart w:id="197" w:name="_Toc47692667"/>
      <w:bookmarkStart w:id="198" w:name="_Toc64533773"/>
      <w:bookmarkStart w:id="199" w:name="_Toc528516315"/>
      <w:bookmarkStart w:id="200" w:name="_Toc1726087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>
        <w:rPr>
          <w:rFonts w:hint="cs"/>
          <w:rtl/>
          <w:lang w:val="es-ES" w:bidi="ar-EG"/>
        </w:rPr>
        <w:lastRenderedPageBreak/>
        <w:t>تقييد الخدمة</w:t>
      </w:r>
      <w:bookmarkEnd w:id="194"/>
      <w:bookmarkEnd w:id="195"/>
      <w:bookmarkEnd w:id="196"/>
      <w:bookmarkEnd w:id="197"/>
      <w:bookmarkEnd w:id="198"/>
    </w:p>
    <w:p w14:paraId="140C4EE2" w14:textId="56BDF13D" w:rsidR="008B12DB" w:rsidRPr="00F579A3" w:rsidRDefault="008B12DB" w:rsidP="008B12DB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="00F579A3" w:rsidRPr="00BB6C7C">
        <w:rPr>
          <w:lang w:val="en-GB"/>
        </w:rPr>
        <w:t>www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itu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int/pub/T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SP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SR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1</w:t>
      </w:r>
      <w:r w:rsidR="00136AA0">
        <w:rPr>
          <w:lang w:val="en-GB"/>
        </w:rPr>
        <w:t>.</w:t>
      </w:r>
      <w:r w:rsidR="00F579A3"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8B12DB" w14:paraId="773122EE" w14:textId="77777777" w:rsidTr="00B05C25">
        <w:tc>
          <w:tcPr>
            <w:tcW w:w="2034" w:type="dxa"/>
            <w:hideMark/>
          </w:tcPr>
          <w:p w14:paraId="373AE18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68EA14E9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8B12DB" w14:paraId="5334BD78" w14:textId="77777777" w:rsidTr="00B05C25">
        <w:tc>
          <w:tcPr>
            <w:tcW w:w="2034" w:type="dxa"/>
            <w:hideMark/>
          </w:tcPr>
          <w:p w14:paraId="3316011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6E33C5B6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79B83E07" w14:textId="77777777" w:rsidTr="00B05C25">
        <w:tc>
          <w:tcPr>
            <w:tcW w:w="2034" w:type="dxa"/>
            <w:hideMark/>
          </w:tcPr>
          <w:p w14:paraId="2955833B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509831B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25E3FC8" w14:textId="77777777" w:rsidTr="00B05C25">
        <w:tc>
          <w:tcPr>
            <w:tcW w:w="2034" w:type="dxa"/>
          </w:tcPr>
          <w:p w14:paraId="2C3078B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5A9507EF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0C4D634C" w14:textId="77777777" w:rsidTr="00B05C25">
        <w:tc>
          <w:tcPr>
            <w:tcW w:w="2034" w:type="dxa"/>
            <w:hideMark/>
          </w:tcPr>
          <w:p w14:paraId="14C19AF9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62630897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53E3BAB3" w14:textId="77777777" w:rsidTr="00B05C25">
        <w:tc>
          <w:tcPr>
            <w:tcW w:w="2034" w:type="dxa"/>
            <w:hideMark/>
          </w:tcPr>
          <w:p w14:paraId="0FE7174E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14:paraId="2F75C3C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6B24CDD" w14:textId="77777777" w:rsidTr="00B05C25">
        <w:tc>
          <w:tcPr>
            <w:tcW w:w="2034" w:type="dxa"/>
            <w:hideMark/>
          </w:tcPr>
          <w:p w14:paraId="627E3AF8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1FA9230C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26859978" w14:textId="77777777" w:rsidTr="00B05C25">
        <w:tc>
          <w:tcPr>
            <w:tcW w:w="2034" w:type="dxa"/>
            <w:hideMark/>
          </w:tcPr>
          <w:p w14:paraId="713B9B64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16C534C1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8B12DB" w14:paraId="321740D5" w14:textId="77777777" w:rsidTr="00B05C25">
        <w:tc>
          <w:tcPr>
            <w:tcW w:w="2034" w:type="dxa"/>
          </w:tcPr>
          <w:p w14:paraId="6E5D63C3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0FC92182" w14:textId="77777777" w:rsidR="008B12DB" w:rsidRDefault="008B12DB" w:rsidP="00B05C25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411F0598" w14:textId="77777777" w:rsidR="008B12DB" w:rsidRDefault="008B12DB" w:rsidP="008B12DB">
      <w:pPr>
        <w:rPr>
          <w:rFonts w:eastAsia="SimSun"/>
          <w:rtl/>
        </w:rPr>
      </w:pPr>
    </w:p>
    <w:p w14:paraId="5E26665E" w14:textId="77777777" w:rsidR="008B12DB" w:rsidRDefault="008B12DB" w:rsidP="008B12DB">
      <w:pPr>
        <w:rPr>
          <w:rFonts w:eastAsia="SimSun"/>
          <w:rtl/>
          <w:lang w:bidi="ar-EG"/>
        </w:rPr>
      </w:pPr>
    </w:p>
    <w:p w14:paraId="02320F4D" w14:textId="330F5DA2" w:rsidR="008B12DB" w:rsidRDefault="008B12DB" w:rsidP="008B12DB">
      <w:pPr>
        <w:pStyle w:val="Heading20"/>
        <w:rPr>
          <w:rtl/>
          <w:lang w:bidi="ar-EG"/>
        </w:rPr>
      </w:pPr>
      <w:bookmarkStart w:id="201" w:name="_Toc511733610"/>
      <w:bookmarkStart w:id="202" w:name="_Toc515018239"/>
      <w:bookmarkStart w:id="203" w:name="_Toc1726090"/>
      <w:bookmarkStart w:id="204" w:name="_Toc29470456"/>
      <w:bookmarkStart w:id="205" w:name="_Toc33093021"/>
      <w:bookmarkStart w:id="206" w:name="_Toc45706394"/>
      <w:bookmarkStart w:id="207" w:name="_Toc47692668"/>
      <w:bookmarkStart w:id="208" w:name="_Toc64533774"/>
      <w:r>
        <w:rPr>
          <w:rtl/>
        </w:rPr>
        <w:t>إجراءات معاودة النداء</w:t>
      </w:r>
      <w:r w:rsidR="00B2603D">
        <w:rPr>
          <w:rFonts w:hint="cs"/>
          <w:rtl/>
        </w:rPr>
        <w:t xml:space="preserve"> </w:t>
      </w:r>
      <w:r>
        <w:rPr>
          <w:rtl/>
        </w:rPr>
        <w:t xml:space="preserve">وإجراءات النداء البديلة </w:t>
      </w:r>
      <w:r w:rsidR="00B2603D">
        <w:rPr>
          <w:rtl/>
        </w:rPr>
        <w:br/>
      </w:r>
      <w:r>
        <w:rPr>
          <w:rtl/>
        </w:rPr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14:paraId="5581A6B5" w14:textId="2169EF37" w:rsidR="008B12DB" w:rsidRPr="00DF73C8" w:rsidRDefault="008B12DB" w:rsidP="008B12DB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hyperlink r:id="rId17" w:history="1"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www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itu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int/pub/T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SP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PP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RES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21</w:t>
        </w:r>
        <w:r w:rsidR="00136AA0">
          <w:rPr>
            <w:rStyle w:val="Hyperlink"/>
            <w:rFonts w:asciiTheme="minorHAnsi" w:hAnsiTheme="minorHAnsi"/>
            <w:color w:val="auto"/>
            <w:u w:val="none"/>
          </w:rPr>
          <w:t>.</w:t>
        </w:r>
        <w:r w:rsidR="00F84947" w:rsidRPr="00514953">
          <w:rPr>
            <w:rStyle w:val="Hyperlink"/>
            <w:rFonts w:asciiTheme="minorHAnsi" w:hAnsiTheme="minorHAnsi"/>
            <w:color w:val="auto"/>
            <w:u w:val="none"/>
          </w:rPr>
          <w:t>2011/</w:t>
        </w:r>
      </w:hyperlink>
    </w:p>
    <w:p w14:paraId="69E54E43" w14:textId="77777777" w:rsidR="008B12DB" w:rsidRDefault="008B12DB" w:rsidP="008B12DB">
      <w:pPr>
        <w:rPr>
          <w:rFonts w:eastAsia="SimSun"/>
          <w:rtl/>
        </w:rPr>
      </w:pPr>
    </w:p>
    <w:p w14:paraId="1CF84F63" w14:textId="77777777" w:rsidR="008B12DB" w:rsidRDefault="008B12DB" w:rsidP="008B12DB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44C34D08" w14:textId="77777777" w:rsidR="008B12DB" w:rsidRPr="002F4267" w:rsidRDefault="008B12DB" w:rsidP="008B12DB">
      <w:pPr>
        <w:pStyle w:val="Heading10"/>
        <w:rPr>
          <w:rtl/>
        </w:rPr>
      </w:pPr>
      <w:bookmarkStart w:id="209" w:name="_Toc1726091"/>
      <w:bookmarkStart w:id="210" w:name="_Toc12890495"/>
      <w:bookmarkStart w:id="211" w:name="_Toc29470457"/>
      <w:bookmarkStart w:id="212" w:name="_Toc33093022"/>
      <w:bookmarkStart w:id="213" w:name="_Toc45706395"/>
      <w:bookmarkStart w:id="214" w:name="_Toc47692669"/>
      <w:bookmarkStart w:id="215" w:name="_Toc64533775"/>
      <w:r w:rsidRPr="002F4267">
        <w:rPr>
          <w:rFonts w:hint="cs"/>
          <w:rtl/>
        </w:rPr>
        <w:lastRenderedPageBreak/>
        <w:t>تعديلات على منشورات الخدمة</w:t>
      </w:r>
      <w:bookmarkEnd w:id="209"/>
      <w:bookmarkEnd w:id="210"/>
      <w:bookmarkEnd w:id="211"/>
      <w:bookmarkEnd w:id="212"/>
      <w:bookmarkEnd w:id="213"/>
      <w:bookmarkEnd w:id="214"/>
      <w:bookmarkEnd w:id="215"/>
    </w:p>
    <w:p w14:paraId="136F0779" w14:textId="77777777" w:rsidR="008B12DB" w:rsidRPr="002F4267" w:rsidRDefault="008B12DB" w:rsidP="005E0CC8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8B12DB" w:rsidRPr="002F4267" w14:paraId="73B75535" w14:textId="77777777" w:rsidTr="00B05C25">
        <w:trPr>
          <w:trHeight w:val="41"/>
          <w:jc w:val="center"/>
        </w:trPr>
        <w:tc>
          <w:tcPr>
            <w:tcW w:w="878" w:type="dxa"/>
          </w:tcPr>
          <w:p w14:paraId="257E5F1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C12965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01DC4F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11B3232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4B616D9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8B12DB" w:rsidRPr="002F4267" w14:paraId="0F8742C7" w14:textId="77777777" w:rsidTr="00B05C25">
        <w:trPr>
          <w:trHeight w:val="39"/>
          <w:jc w:val="center"/>
        </w:trPr>
        <w:tc>
          <w:tcPr>
            <w:tcW w:w="878" w:type="dxa"/>
          </w:tcPr>
          <w:p w14:paraId="5B4CDA66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2E63568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33FBE405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1675F4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55BEB088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8B12DB" w:rsidRPr="002F4267" w14:paraId="265821E6" w14:textId="77777777" w:rsidTr="00B05C25">
        <w:trPr>
          <w:trHeight w:val="39"/>
          <w:jc w:val="center"/>
        </w:trPr>
        <w:tc>
          <w:tcPr>
            <w:tcW w:w="878" w:type="dxa"/>
          </w:tcPr>
          <w:p w14:paraId="531978F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341E603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6221AB7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0BD1FFF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328152F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8B12DB" w:rsidRPr="002F4267" w14:paraId="20E0F1F4" w14:textId="77777777" w:rsidTr="00B05C25">
        <w:trPr>
          <w:trHeight w:val="39"/>
          <w:jc w:val="center"/>
        </w:trPr>
        <w:tc>
          <w:tcPr>
            <w:tcW w:w="878" w:type="dxa"/>
          </w:tcPr>
          <w:p w14:paraId="1E19446E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4A62FB90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259A7B7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5484009B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67180E14" w14:textId="77777777" w:rsidR="008B12DB" w:rsidRPr="002F4267" w:rsidRDefault="008B12DB" w:rsidP="00B05C25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70AEEB90" w14:textId="43F9425A" w:rsidR="008B12DB" w:rsidRDefault="008B12DB" w:rsidP="00365CBE">
      <w:pPr>
        <w:spacing w:before="0"/>
        <w:rPr>
          <w:rFonts w:eastAsia="SimSun"/>
        </w:rPr>
      </w:pPr>
    </w:p>
    <w:p w14:paraId="4C7359AD" w14:textId="004419AB" w:rsidR="00BB6C7C" w:rsidRDefault="00BB6C7C" w:rsidP="00365CBE">
      <w:pPr>
        <w:spacing w:before="0"/>
        <w:rPr>
          <w:rFonts w:eastAsia="SimSun"/>
        </w:rPr>
      </w:pPr>
    </w:p>
    <w:p w14:paraId="3BF3DC17" w14:textId="115D9F5F" w:rsidR="00BB6C7C" w:rsidRPr="002F4267" w:rsidRDefault="00BB6C7C" w:rsidP="00BB6C7C">
      <w:pPr>
        <w:pStyle w:val="Heading20"/>
        <w:rPr>
          <w:rtl/>
        </w:rPr>
      </w:pPr>
      <w:bookmarkStart w:id="216" w:name="_Hlk60734547"/>
      <w:bookmarkStart w:id="217" w:name="_Toc369872559"/>
      <w:bookmarkStart w:id="218" w:name="_Toc1726092"/>
      <w:bookmarkStart w:id="219" w:name="_Toc12890496"/>
      <w:bookmarkStart w:id="220" w:name="_Toc47692670"/>
      <w:bookmarkStart w:id="221" w:name="_Toc64533776"/>
      <w:bookmarkStart w:id="222" w:name="TOC06"/>
      <w:r w:rsidRPr="002F4267">
        <w:rPr>
          <w:rFonts w:hint="cs"/>
          <w:rtl/>
        </w:rPr>
        <w:t>قائمة محطات السفن وتخصيصات هويات الخدمة المتنقلة البحرية</w:t>
      </w:r>
      <w:r w:rsidRPr="002F4267">
        <w:rPr>
          <w:rtl/>
        </w:rPr>
        <w:br/>
      </w:r>
      <w:r w:rsidRPr="002F4267">
        <w:rPr>
          <w:rFonts w:hint="cs"/>
          <w:rtl/>
        </w:rPr>
        <w:t xml:space="preserve">(القائمة </w:t>
      </w:r>
      <w:r w:rsidRPr="002F4267">
        <w:t>V</w:t>
      </w:r>
      <w:r w:rsidRPr="002F4267">
        <w:rPr>
          <w:rFonts w:hint="cs"/>
          <w:rtl/>
        </w:rPr>
        <w:t>)</w:t>
      </w:r>
      <w:bookmarkEnd w:id="216"/>
      <w:r w:rsidRPr="002F4267">
        <w:rPr>
          <w:rFonts w:hint="cs"/>
          <w:rtl/>
        </w:rPr>
        <w:br/>
        <w:t xml:space="preserve">طبعة </w:t>
      </w:r>
      <w:r>
        <w:t>2020</w:t>
      </w:r>
      <w:r w:rsidRPr="002F4267">
        <w:br/>
      </w:r>
      <w:r w:rsidRPr="002F4267">
        <w:rPr>
          <w:rFonts w:hint="cs"/>
          <w:rtl/>
        </w:rPr>
        <w:br/>
        <w:t xml:space="preserve">القسم </w:t>
      </w:r>
      <w:r w:rsidRPr="002F4267">
        <w:t>VI</w:t>
      </w:r>
      <w:bookmarkEnd w:id="217"/>
      <w:bookmarkEnd w:id="218"/>
      <w:bookmarkEnd w:id="219"/>
      <w:bookmarkEnd w:id="220"/>
      <w:bookmarkEnd w:id="221"/>
    </w:p>
    <w:bookmarkEnd w:id="222"/>
    <w:p w14:paraId="154F3341" w14:textId="116859CD" w:rsidR="00BB6C7C" w:rsidRDefault="00BB6C7C" w:rsidP="00365CBE">
      <w:pPr>
        <w:spacing w:before="0"/>
        <w:rPr>
          <w:rFonts w:eastAsia="SimSun"/>
          <w:rtl/>
        </w:rPr>
      </w:pPr>
    </w:p>
    <w:p w14:paraId="49C56C8D" w14:textId="77777777" w:rsidR="00D72977" w:rsidRPr="00386D83" w:rsidRDefault="00D72977" w:rsidP="00D72977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line="240" w:lineRule="auto"/>
        <w:rPr>
          <w:rFonts w:cstheme="minorHAnsi"/>
          <w:b/>
          <w:bCs/>
        </w:rPr>
      </w:pPr>
      <w:r w:rsidRPr="00386D83">
        <w:rPr>
          <w:rFonts w:cstheme="minorHAnsi"/>
          <w:b/>
          <w:bCs/>
        </w:rPr>
        <w:t>ADD</w:t>
      </w:r>
    </w:p>
    <w:p w14:paraId="35E23CAF" w14:textId="77777777" w:rsidR="00D72977" w:rsidRPr="00386D83" w:rsidRDefault="00D72977" w:rsidP="00365CBE">
      <w:pPr>
        <w:tabs>
          <w:tab w:val="left" w:pos="90"/>
          <w:tab w:val="left" w:pos="1134"/>
          <w:tab w:val="left" w:pos="1560"/>
          <w:tab w:val="left" w:pos="2127"/>
        </w:tabs>
        <w:spacing w:before="0"/>
        <w:rPr>
          <w:rFonts w:cstheme="minorHAnsi"/>
          <w:b/>
          <w:bCs/>
        </w:rPr>
      </w:pPr>
    </w:p>
    <w:p w14:paraId="433EC8C9" w14:textId="7CBB6F54" w:rsidR="00D72977" w:rsidRPr="003B2802" w:rsidRDefault="007A134F" w:rsidP="003B2802">
      <w:pPr>
        <w:widowControl w:val="0"/>
        <w:tabs>
          <w:tab w:val="left" w:pos="199"/>
          <w:tab w:val="left" w:pos="1134"/>
          <w:tab w:val="left" w:pos="1560"/>
          <w:tab w:val="left" w:pos="1985"/>
          <w:tab w:val="left" w:pos="2127"/>
        </w:tabs>
        <w:ind w:left="1557" w:hanging="990"/>
        <w:rPr>
          <w:color w:val="000000"/>
          <w:lang w:eastAsia="en-GB"/>
        </w:rPr>
      </w:pPr>
      <w:r>
        <w:rPr>
          <w:b/>
          <w:bCs/>
          <w:color w:val="000000"/>
        </w:rPr>
        <w:t>JP11</w:t>
      </w:r>
      <w:r w:rsidR="00D72977" w:rsidRPr="003B2802">
        <w:rPr>
          <w:b/>
          <w:bCs/>
          <w:color w:val="000000"/>
        </w:rPr>
        <w:tab/>
      </w:r>
      <w:r w:rsidR="00D72977" w:rsidRPr="003B2802">
        <w:rPr>
          <w:b/>
          <w:bCs/>
          <w:color w:val="000000"/>
        </w:rPr>
        <w:tab/>
      </w:r>
      <w:r w:rsidRPr="003B2802">
        <w:rPr>
          <w:color w:val="000000"/>
          <w:lang w:eastAsia="en-GB"/>
        </w:rPr>
        <w:t>JP Marine Corporation, No. 202 1-5-1 Makabi, Naha, Okinawa 902-0068, Japan.</w:t>
      </w:r>
    </w:p>
    <w:p w14:paraId="7D49CB6E" w14:textId="0EB09B53" w:rsidR="00D72977" w:rsidRPr="003B2802" w:rsidRDefault="00D72977" w:rsidP="003B2802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1985"/>
          <w:tab w:val="left" w:pos="2127"/>
        </w:tabs>
        <w:ind w:left="1557" w:hanging="990"/>
        <w:rPr>
          <w:color w:val="000000"/>
          <w:lang w:eastAsia="en-GB"/>
        </w:rPr>
      </w:pPr>
    </w:p>
    <w:p w14:paraId="53B45AF3" w14:textId="7DF8A3B8" w:rsidR="00D72977" w:rsidRPr="003B2802" w:rsidRDefault="00D72977" w:rsidP="003B2802">
      <w:pPr>
        <w:widowControl w:val="0"/>
        <w:tabs>
          <w:tab w:val="left" w:pos="90"/>
          <w:tab w:val="left" w:pos="1134"/>
          <w:tab w:val="left" w:pos="1560"/>
          <w:tab w:val="left" w:pos="2127"/>
        </w:tabs>
        <w:rPr>
          <w:b/>
          <w:bCs/>
        </w:rPr>
      </w:pPr>
      <w:r w:rsidRPr="003B2802">
        <w:rPr>
          <w:b/>
          <w:bCs/>
        </w:rPr>
        <w:t>REP</w:t>
      </w:r>
    </w:p>
    <w:p w14:paraId="542C6B43" w14:textId="6A470CD9" w:rsidR="00D72977" w:rsidRPr="003B2802" w:rsidRDefault="007A134F" w:rsidP="003B2802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559" w:hanging="992"/>
      </w:pPr>
      <w:r w:rsidRPr="003B2802">
        <w:rPr>
          <w:b/>
          <w:bCs/>
          <w:color w:val="000000"/>
        </w:rPr>
        <w:t>LV06</w:t>
      </w:r>
      <w:r w:rsidR="00D72977" w:rsidRPr="003B2802">
        <w:tab/>
      </w:r>
      <w:r w:rsidR="00D72977" w:rsidRPr="003B2802">
        <w:tab/>
      </w:r>
      <w:r w:rsidR="00D72977" w:rsidRPr="003B2802">
        <w:tab/>
      </w:r>
      <w:r w:rsidRPr="003B2802">
        <w:t>Hansael Ltd, Andrejostas street 29, Riga, LV-1045, Latvia.</w:t>
      </w:r>
    </w:p>
    <w:p w14:paraId="471BDC94" w14:textId="4416D488" w:rsidR="00D72977" w:rsidRPr="003B2802" w:rsidRDefault="00D72977" w:rsidP="003B2802">
      <w:pPr>
        <w:widowControl w:val="0"/>
        <w:tabs>
          <w:tab w:val="left" w:pos="199"/>
          <w:tab w:val="left" w:pos="1021"/>
          <w:tab w:val="left" w:pos="1134"/>
          <w:tab w:val="left" w:pos="1560"/>
          <w:tab w:val="left" w:pos="2127"/>
        </w:tabs>
        <w:ind w:left="1559" w:hanging="992"/>
        <w:rPr>
          <w:color w:val="000000"/>
          <w:rtl/>
          <w:lang w:eastAsia="en-GB"/>
        </w:rPr>
      </w:pPr>
      <w:r w:rsidRPr="003B2802">
        <w:rPr>
          <w:b/>
          <w:bCs/>
          <w:color w:val="000000"/>
        </w:rPr>
        <w:tab/>
      </w:r>
      <w:r w:rsidRPr="003B2802">
        <w:rPr>
          <w:b/>
          <w:bCs/>
          <w:color w:val="000000"/>
        </w:rPr>
        <w:tab/>
      </w:r>
      <w:r w:rsidRPr="003B2802">
        <w:rPr>
          <w:b/>
          <w:bCs/>
          <w:color w:val="000000"/>
        </w:rPr>
        <w:tab/>
      </w:r>
      <w:r w:rsidR="0009276E" w:rsidRPr="003B2802">
        <w:rPr>
          <w:rFonts w:hint="cs"/>
          <w:color w:val="000000"/>
          <w:rtl/>
          <w:lang w:val="es-ES_tradnl" w:eastAsia="en-GB"/>
        </w:rPr>
        <w:t>البريد الإلكتروني:</w:t>
      </w:r>
      <w:r w:rsidR="0009276E" w:rsidRPr="003B2802">
        <w:rPr>
          <w:rFonts w:hint="cs"/>
          <w:b/>
          <w:bCs/>
          <w:color w:val="000000"/>
          <w:rtl/>
          <w:lang w:val="es-ES_tradnl" w:eastAsia="en-GB"/>
        </w:rPr>
        <w:t xml:space="preserve"> </w:t>
      </w:r>
      <w:hyperlink r:id="rId18" w:history="1">
        <w:r w:rsidR="0009276E" w:rsidRPr="000C5277">
          <w:rPr>
            <w:rStyle w:val="Hyperlink"/>
            <w:kern w:val="32"/>
            <w:lang w:eastAsia="en-GB"/>
          </w:rPr>
          <w:t>airtime@hansael.lv</w:t>
        </w:r>
      </w:hyperlink>
      <w:r w:rsidR="0009276E" w:rsidRPr="003B2802">
        <w:rPr>
          <w:rFonts w:hint="cs"/>
          <w:color w:val="000000"/>
          <w:rtl/>
          <w:lang w:val="es-ES_tradnl" w:eastAsia="en-GB"/>
        </w:rPr>
        <w:t xml:space="preserve"> الهاتف: </w:t>
      </w:r>
      <w:r w:rsidR="0009276E" w:rsidRPr="003B2802">
        <w:rPr>
          <w:color w:val="000000"/>
          <w:lang w:eastAsia="en-GB"/>
        </w:rPr>
        <w:t>+371 67325352</w:t>
      </w:r>
      <w:r w:rsidR="0009276E" w:rsidRPr="003B2802">
        <w:rPr>
          <w:rFonts w:hint="cs"/>
          <w:color w:val="000000"/>
          <w:rtl/>
          <w:lang w:val="es-ES_tradnl" w:eastAsia="en-GB"/>
        </w:rPr>
        <w:t xml:space="preserve"> الفاكس: </w:t>
      </w:r>
      <w:r w:rsidR="0009276E" w:rsidRPr="003B2802">
        <w:rPr>
          <w:color w:val="000000"/>
          <w:lang w:eastAsia="en-GB"/>
        </w:rPr>
        <w:t>+371 67320772</w:t>
      </w:r>
    </w:p>
    <w:p w14:paraId="53E42AE0" w14:textId="37BE46E5" w:rsidR="00D72977" w:rsidRDefault="00D72977" w:rsidP="00365CBE">
      <w:pPr>
        <w:spacing w:before="0"/>
      </w:pPr>
    </w:p>
    <w:p w14:paraId="19B2A3E6" w14:textId="77777777" w:rsidR="003B2802" w:rsidRPr="0009276E" w:rsidRDefault="003B2802" w:rsidP="00365CBE">
      <w:pPr>
        <w:spacing w:before="0"/>
      </w:pPr>
    </w:p>
    <w:p w14:paraId="29F1664B" w14:textId="0B17FE71" w:rsidR="00D04BA1" w:rsidRPr="002341B4" w:rsidRDefault="00D04BA1" w:rsidP="00D04BA1">
      <w:pPr>
        <w:pStyle w:val="Heading20"/>
        <w:rPr>
          <w:rtl/>
          <w:lang w:bidi="ar-EG"/>
        </w:rPr>
      </w:pPr>
      <w:bookmarkStart w:id="223" w:name="_Hlk60734576"/>
      <w:bookmarkStart w:id="224" w:name="_Toc36458086"/>
      <w:bookmarkStart w:id="225" w:name="_Toc38272847"/>
      <w:bookmarkStart w:id="226" w:name="_Toc39570663"/>
      <w:bookmarkStart w:id="227" w:name="_Toc45706396"/>
      <w:bookmarkStart w:id="228" w:name="_Toc47692671"/>
      <w:bookmarkStart w:id="229" w:name="_Toc64533777"/>
      <w:bookmarkStart w:id="230" w:name="_Toc1726095"/>
      <w:bookmarkStart w:id="231" w:name="_Toc29470459"/>
      <w:bookmarkStart w:id="232" w:name="_Toc33093025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bookmarkEnd w:id="223"/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="00136AA0">
        <w:rPr>
          <w:lang w:bidi="ar-EG"/>
        </w:rPr>
        <w:t>.</w:t>
      </w:r>
      <w:r w:rsidRPr="002341B4">
        <w:rPr>
          <w:lang w:bidi="ar-EG"/>
        </w:rPr>
        <w:t>T E</w:t>
      </w:r>
      <w:r w:rsidR="00136AA0">
        <w:rPr>
          <w:lang w:bidi="ar-EG"/>
        </w:rPr>
        <w:t>.</w:t>
      </w:r>
      <w:r w:rsidRPr="002341B4">
        <w:rPr>
          <w:lang w:bidi="ar-EG"/>
        </w:rPr>
        <w:t>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224"/>
      <w:bookmarkEnd w:id="225"/>
      <w:bookmarkEnd w:id="226"/>
      <w:bookmarkEnd w:id="227"/>
      <w:bookmarkEnd w:id="228"/>
      <w:bookmarkEnd w:id="229"/>
    </w:p>
    <w:p w14:paraId="2CEE0E9C" w14:textId="437EF4DA" w:rsidR="00D04BA1" w:rsidRPr="00EE4594" w:rsidRDefault="00D04BA1" w:rsidP="00D04BA1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</w:t>
      </w:r>
      <w:r w:rsidR="002B2F58">
        <w:rPr>
          <w:rFonts w:eastAsia="SimSun" w:hint="cs"/>
          <w:rtl/>
          <w:lang w:bidi="ar-EG"/>
        </w:rPr>
        <w:t>-</w:t>
      </w:r>
      <w:r w:rsidRPr="00EE4594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XII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7E54E6">
        <w:rPr>
          <w:rFonts w:eastAsia="SimSun"/>
          <w:lang w:bidi="ar-EG"/>
        </w:rPr>
        <w:t>43</w:t>
      </w:r>
      <w:r w:rsidRPr="00EE4594">
        <w:rPr>
          <w:rFonts w:eastAsia="SimSun" w:hint="cs"/>
          <w:rtl/>
          <w:lang w:bidi="ar-EG"/>
        </w:rPr>
        <w:t>)</w:t>
      </w:r>
    </w:p>
    <w:p w14:paraId="43B33576" w14:textId="4266AEF7" w:rsidR="00D04BA1" w:rsidRPr="00117861" w:rsidRDefault="007E54E6" w:rsidP="00D04BA1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>
        <w:rPr>
          <w:rFonts w:ascii="Calibri bold" w:eastAsia="SimSun" w:hAnsi="Calibri bold" w:hint="cs"/>
          <w:b/>
          <w:bCs/>
          <w:rtl/>
        </w:rPr>
        <w:t>بلجيكا</w:t>
      </w:r>
      <w:r w:rsidR="00D04BA1" w:rsidRPr="00117861">
        <w:rPr>
          <w:rFonts w:ascii="Calibri bold" w:eastAsia="SimSun" w:hAnsi="Calibri bold"/>
          <w:b/>
          <w:bCs/>
          <w:lang w:bidi="ar-EG"/>
        </w:rPr>
        <w:tab/>
      </w:r>
      <w:r w:rsidR="00D04BA1">
        <w:rPr>
          <w:rFonts w:ascii="Calibri bold" w:eastAsia="SimSun" w:hAnsi="Calibri bold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268"/>
        <w:gridCol w:w="1276"/>
        <w:gridCol w:w="3610"/>
        <w:gridCol w:w="1487"/>
      </w:tblGrid>
      <w:tr w:rsidR="00BB6C7C" w:rsidRPr="00F151AD" w14:paraId="2056A980" w14:textId="77777777" w:rsidTr="00BB6C7C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357A" w14:textId="0C56011E" w:rsidR="00BB6C7C" w:rsidRPr="00F151AD" w:rsidRDefault="00BB6C7C" w:rsidP="00BB6C7C">
            <w:pPr>
              <w:widowControl w:val="0"/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5D8B" w14:textId="6C1B3B42" w:rsidR="00BB6C7C" w:rsidRPr="00F151AD" w:rsidRDefault="00BB6C7C" w:rsidP="00BB6C7C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5745" w14:textId="57EDCBBD" w:rsidR="00BB6C7C" w:rsidRPr="00F151AD" w:rsidRDefault="00BB6C7C" w:rsidP="00BB6C7C">
            <w:pPr>
              <w:widowControl w:val="0"/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تعرّف</w:t>
            </w:r>
            <w:r w:rsidRPr="00F151AD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A745" w14:textId="22B1E4DD" w:rsidR="00BB6C7C" w:rsidRPr="00F151AD" w:rsidRDefault="00BB6C7C" w:rsidP="007E54E6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color w:val="000000"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DB432" w14:textId="7AF10C2D" w:rsidR="00BB6C7C" w:rsidRPr="00F151AD" w:rsidRDefault="00BB6C7C" w:rsidP="00BB6C7C">
            <w:pPr>
              <w:widowControl w:val="0"/>
              <w:tabs>
                <w:tab w:val="center" w:pos="1679"/>
              </w:tabs>
              <w:spacing w:before="60" w:after="60" w:line="260" w:lineRule="exact"/>
              <w:jc w:val="center"/>
              <w:rPr>
                <w:rFonts w:asciiTheme="minorHAnsi" w:hAnsiTheme="minorHAnsi"/>
                <w:i/>
                <w:iCs/>
                <w:sz w:val="20"/>
                <w:szCs w:val="26"/>
              </w:rPr>
            </w:pPr>
            <w:r w:rsidRPr="00F151A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0C5283" w:rsidRPr="00F151AD" w14:paraId="51954B3A" w14:textId="77777777" w:rsidTr="00BB6C7C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43FB" w14:textId="512D126E" w:rsidR="000C5283" w:rsidRPr="00F151AD" w:rsidRDefault="007E54E6" w:rsidP="000C5283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asciiTheme="minorHAnsi" w:hAnsiTheme="minorHAnsi"/>
                <w:color w:val="212121"/>
                <w:sz w:val="20"/>
                <w:szCs w:val="26"/>
                <w:rtl/>
                <w:lang w:bidi="ar-EG"/>
              </w:rPr>
            </w:pPr>
            <w:r w:rsidRPr="00F151AD">
              <w:rPr>
                <w:rFonts w:ascii="Calibri bold" w:eastAsia="SimSun" w:hAnsi="Calibri bold" w:hint="cs"/>
                <w:sz w:val="20"/>
                <w:szCs w:val="26"/>
                <w:rtl/>
              </w:rPr>
              <w:t>بلجيكا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2310" w14:textId="7F5D8E91" w:rsidR="000C5283" w:rsidRPr="00F151AD" w:rsidRDefault="007E54E6" w:rsidP="00F151AD">
            <w:pPr>
              <w:bidi w:val="0"/>
              <w:jc w:val="right"/>
              <w:rPr>
                <w:b/>
                <w:sz w:val="20"/>
                <w:szCs w:val="26"/>
                <w:lang w:val="fr-CH"/>
              </w:rPr>
            </w:pPr>
            <w:r w:rsidRPr="00F151AD">
              <w:rPr>
                <w:b/>
                <w:bCs/>
                <w:sz w:val="20"/>
                <w:szCs w:val="26"/>
                <w:lang w:val="en-GB"/>
              </w:rPr>
              <w:t>Lycamobile BVBA</w:t>
            </w:r>
          </w:p>
          <w:p w14:paraId="2062FF58" w14:textId="3125F0F4" w:rsidR="000C5283" w:rsidRPr="00F151AD" w:rsidRDefault="007E54E6" w:rsidP="00F151AD">
            <w:pPr>
              <w:bidi w:val="0"/>
              <w:jc w:val="right"/>
              <w:rPr>
                <w:sz w:val="20"/>
                <w:szCs w:val="26"/>
                <w:lang w:val="fr-CH"/>
              </w:rPr>
            </w:pPr>
            <w:r w:rsidRPr="00F151AD">
              <w:rPr>
                <w:bCs/>
                <w:sz w:val="20"/>
                <w:szCs w:val="26"/>
                <w:lang w:val="en-GB"/>
              </w:rPr>
              <w:t>Hermesstraat 8 C</w:t>
            </w:r>
          </w:p>
          <w:p w14:paraId="20386660" w14:textId="67E8F6F5" w:rsidR="000C5283" w:rsidRPr="00F151AD" w:rsidRDefault="007E54E6" w:rsidP="00F151AD">
            <w:pPr>
              <w:tabs>
                <w:tab w:val="left" w:pos="709"/>
              </w:tabs>
              <w:bidi w:val="0"/>
              <w:spacing w:before="60" w:after="60" w:line="260" w:lineRule="exact"/>
              <w:jc w:val="right"/>
              <w:rPr>
                <w:rFonts w:asciiTheme="minorHAnsi" w:hAnsiTheme="minorHAnsi"/>
                <w:b/>
                <w:sz w:val="20"/>
                <w:szCs w:val="26"/>
                <w:lang w:val="fr-FR"/>
              </w:rPr>
            </w:pPr>
            <w:r w:rsidRPr="00F151AD">
              <w:rPr>
                <w:bCs/>
                <w:sz w:val="20"/>
                <w:szCs w:val="26"/>
                <w:lang w:val="en-GB"/>
              </w:rPr>
              <w:t>1930 ZAVENTEM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300A" w14:textId="187A2805" w:rsidR="000C5283" w:rsidRPr="00F151AD" w:rsidRDefault="000C5283" w:rsidP="000C5283">
            <w:pPr>
              <w:tabs>
                <w:tab w:val="left" w:pos="720"/>
              </w:tabs>
              <w:spacing w:before="60" w:after="60" w:line="260" w:lineRule="exact"/>
              <w:jc w:val="center"/>
              <w:rPr>
                <w:rFonts w:asciiTheme="minorHAnsi" w:hAnsiTheme="minorHAnsi"/>
                <w:b/>
                <w:color w:val="212121"/>
                <w:sz w:val="20"/>
                <w:szCs w:val="26"/>
              </w:rPr>
            </w:pPr>
            <w:r w:rsidRPr="00F151AD">
              <w:rPr>
                <w:b/>
                <w:sz w:val="20"/>
                <w:szCs w:val="26"/>
                <w:lang w:val="fr-FR"/>
              </w:rPr>
              <w:t>89 3</w:t>
            </w:r>
            <w:r w:rsidR="007E54E6" w:rsidRPr="00F151AD">
              <w:rPr>
                <w:b/>
                <w:sz w:val="20"/>
                <w:szCs w:val="26"/>
                <w:lang w:val="fr-FR"/>
              </w:rPr>
              <w:t>2</w:t>
            </w:r>
            <w:r w:rsidRPr="00F151AD">
              <w:rPr>
                <w:b/>
                <w:sz w:val="20"/>
                <w:szCs w:val="26"/>
                <w:lang w:val="fr-FR"/>
              </w:rPr>
              <w:t xml:space="preserve"> </w:t>
            </w:r>
            <w:r w:rsidR="007E54E6" w:rsidRPr="00F151AD">
              <w:rPr>
                <w:b/>
                <w:sz w:val="20"/>
                <w:szCs w:val="26"/>
                <w:lang w:val="fr-FR"/>
              </w:rPr>
              <w:t>0</w:t>
            </w:r>
            <w:r w:rsidRPr="00F151AD">
              <w:rPr>
                <w:b/>
                <w:sz w:val="20"/>
                <w:szCs w:val="26"/>
                <w:lang w:val="fr-FR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DC61" w14:textId="50F20F24" w:rsidR="000C5283" w:rsidRPr="00F151AD" w:rsidRDefault="007E54E6" w:rsidP="00F151AD">
            <w:pPr>
              <w:bidi w:val="0"/>
              <w:jc w:val="right"/>
              <w:rPr>
                <w:sz w:val="20"/>
                <w:szCs w:val="26"/>
                <w:lang w:val="en-GB"/>
              </w:rPr>
            </w:pPr>
            <w:r w:rsidRPr="00F151AD">
              <w:rPr>
                <w:sz w:val="20"/>
                <w:szCs w:val="26"/>
                <w:lang w:val="en-GB"/>
              </w:rPr>
              <w:t>Lycamobile BVBA, Legal</w:t>
            </w:r>
          </w:p>
          <w:p w14:paraId="339E74D8" w14:textId="436CC110" w:rsidR="000C5283" w:rsidRPr="00F151AD" w:rsidRDefault="007E54E6" w:rsidP="00F151AD">
            <w:pPr>
              <w:bidi w:val="0"/>
              <w:jc w:val="right"/>
              <w:rPr>
                <w:sz w:val="20"/>
                <w:szCs w:val="26"/>
                <w:lang w:val="en-GB"/>
              </w:rPr>
            </w:pPr>
            <w:r w:rsidRPr="00F151AD">
              <w:rPr>
                <w:sz w:val="20"/>
                <w:szCs w:val="26"/>
                <w:lang w:val="en-GB"/>
              </w:rPr>
              <w:t>Hermesstraat 8 C</w:t>
            </w:r>
          </w:p>
          <w:p w14:paraId="60F542C1" w14:textId="49FE76BA" w:rsidR="000C5283" w:rsidRPr="00F151AD" w:rsidRDefault="007E54E6" w:rsidP="00F151AD">
            <w:pPr>
              <w:bidi w:val="0"/>
              <w:jc w:val="right"/>
              <w:rPr>
                <w:sz w:val="20"/>
                <w:szCs w:val="26"/>
                <w:lang w:val="en-GB"/>
              </w:rPr>
            </w:pPr>
            <w:r w:rsidRPr="00F151AD">
              <w:rPr>
                <w:sz w:val="20"/>
                <w:szCs w:val="26"/>
                <w:lang w:val="en-GB"/>
              </w:rPr>
              <w:t>1930 ZAVENTEM</w:t>
            </w:r>
          </w:p>
          <w:p w14:paraId="79B890BB" w14:textId="3506AA78" w:rsidR="000C5283" w:rsidRPr="00F151AD" w:rsidRDefault="0009276E" w:rsidP="0009276E">
            <w:pPr>
              <w:tabs>
                <w:tab w:val="left" w:pos="1162"/>
              </w:tabs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</w:rPr>
            </w:pPr>
            <w:r w:rsidRPr="00F151AD">
              <w:rPr>
                <w:rFonts w:hint="cs"/>
                <w:sz w:val="20"/>
                <w:szCs w:val="26"/>
                <w:rtl/>
                <w:lang w:val="fr-FR"/>
              </w:rPr>
              <w:t xml:space="preserve">البريد الإلكتروني: </w:t>
            </w:r>
            <w:r w:rsidRPr="00F151AD">
              <w:rPr>
                <w:sz w:val="20"/>
                <w:szCs w:val="26"/>
                <w:lang w:val="fr-FR"/>
              </w:rPr>
              <w:t>legal@lycamobile.com</w:t>
            </w:r>
            <w:r w:rsidR="007E54E6" w:rsidRPr="00F151AD">
              <w:rPr>
                <w:sz w:val="20"/>
                <w:szCs w:val="26"/>
                <w:lang w:val="fr-FR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5456D" w14:textId="797D80E2" w:rsidR="000C5283" w:rsidRPr="00F151AD" w:rsidRDefault="000C5283" w:rsidP="000C5283">
            <w:pPr>
              <w:spacing w:before="60" w:after="60" w:line="260" w:lineRule="exact"/>
              <w:jc w:val="center"/>
              <w:rPr>
                <w:rFonts w:asciiTheme="minorHAnsi" w:hAnsiTheme="minorHAnsi"/>
                <w:sz w:val="20"/>
                <w:szCs w:val="26"/>
              </w:rPr>
            </w:pPr>
            <w:r w:rsidRPr="00F151AD">
              <w:rPr>
                <w:bCs/>
                <w:sz w:val="20"/>
                <w:szCs w:val="26"/>
                <w:lang w:val="fr-FR"/>
              </w:rPr>
              <w:t>20</w:t>
            </w:r>
            <w:r w:rsidR="007E54E6" w:rsidRPr="00F151AD">
              <w:rPr>
                <w:bCs/>
                <w:sz w:val="20"/>
                <w:szCs w:val="26"/>
                <w:lang w:val="fr-FR"/>
              </w:rPr>
              <w:t>12</w:t>
            </w:r>
            <w:r w:rsidR="005E0CC8" w:rsidRPr="00F151AD">
              <w:rPr>
                <w:bCs/>
                <w:sz w:val="20"/>
                <w:szCs w:val="26"/>
                <w:lang w:val="fr-FR"/>
              </w:rPr>
              <w:t>.</w:t>
            </w:r>
            <w:r w:rsidR="007E54E6" w:rsidRPr="00F151AD">
              <w:rPr>
                <w:bCs/>
                <w:sz w:val="20"/>
                <w:szCs w:val="26"/>
                <w:lang w:val="fr-FR"/>
              </w:rPr>
              <w:t>X</w:t>
            </w:r>
            <w:r w:rsidR="005E0CC8" w:rsidRPr="00F151AD">
              <w:rPr>
                <w:bCs/>
                <w:sz w:val="20"/>
                <w:szCs w:val="26"/>
                <w:lang w:val="fr-FR"/>
              </w:rPr>
              <w:t>II.</w:t>
            </w:r>
            <w:r w:rsidR="007E54E6" w:rsidRPr="00F151AD">
              <w:rPr>
                <w:bCs/>
                <w:sz w:val="20"/>
                <w:szCs w:val="26"/>
                <w:lang w:val="fr-FR"/>
              </w:rPr>
              <w:t>9</w:t>
            </w:r>
          </w:p>
        </w:tc>
      </w:tr>
    </w:tbl>
    <w:p w14:paraId="007A0687" w14:textId="2CDB8812" w:rsidR="007E54E6" w:rsidRPr="00D4454E" w:rsidRDefault="007E54E6" w:rsidP="007E54E6">
      <w:pPr>
        <w:pStyle w:val="Heading20"/>
        <w:spacing w:line="380" w:lineRule="exact"/>
        <w:rPr>
          <w:rtl/>
        </w:rPr>
      </w:pPr>
      <w:bookmarkStart w:id="233" w:name="_Toc64533778"/>
      <w:r w:rsidRPr="007E54E6">
        <w:rPr>
          <w:rtl/>
        </w:rPr>
        <w:lastRenderedPageBreak/>
        <w:t>قائمة بالرموز الدليلية للبلدان أو المناطق الجغرافية</w:t>
      </w:r>
      <w:r>
        <w:rPr>
          <w:rFonts w:hint="cs"/>
          <w:rtl/>
        </w:rPr>
        <w:t xml:space="preserve"> </w:t>
      </w:r>
      <w:r w:rsidRPr="007E54E6">
        <w:rPr>
          <w:rtl/>
        </w:rPr>
        <w:t>من أجل الاتصالات المتنقلة</w:t>
      </w:r>
      <w:r>
        <w:rPr>
          <w:rtl/>
        </w:rPr>
        <w:br/>
      </w:r>
      <w:r w:rsidRPr="007E54E6">
        <w:rPr>
          <w:rFonts w:hint="cs"/>
          <w:rtl/>
          <w:lang w:bidi="ar-EG"/>
        </w:rPr>
        <w:t>(تكملة للتوصية </w:t>
      </w:r>
      <w:r w:rsidRPr="007E54E6">
        <w:t>ITU.T E.212</w:t>
      </w:r>
      <w:r w:rsidRPr="007E54E6">
        <w:rPr>
          <w:rFonts w:hint="cs"/>
          <w:rtl/>
          <w:lang w:bidi="ar-EG"/>
        </w:rPr>
        <w:t xml:space="preserve"> </w:t>
      </w:r>
      <w:r w:rsidRPr="007E54E6">
        <w:t>(2016/09)</w:t>
      </w:r>
      <w:r w:rsidRPr="007E54E6">
        <w:rPr>
          <w:rFonts w:hint="cs"/>
          <w:rtl/>
          <w:lang w:bidi="ar-EG"/>
        </w:rPr>
        <w:t>)</w:t>
      </w:r>
      <w:r>
        <w:rPr>
          <w:rtl/>
          <w:lang w:bidi="ar-EG"/>
        </w:rPr>
        <w:br/>
      </w:r>
      <w:r w:rsidRPr="007E54E6">
        <w:rPr>
          <w:rFonts w:hint="cs"/>
          <w:rtl/>
          <w:lang w:bidi="ar-EG"/>
        </w:rPr>
        <w:t>(الوضع في</w:t>
      </w:r>
      <w:r w:rsidRPr="007E54E6">
        <w:rPr>
          <w:rFonts w:hint="eastAsia"/>
          <w:rtl/>
          <w:lang w:bidi="ar-EG"/>
        </w:rPr>
        <w:t> </w:t>
      </w:r>
      <w:r w:rsidRPr="007E54E6">
        <w:t>1</w:t>
      </w:r>
      <w:r w:rsidRPr="007E54E6">
        <w:rPr>
          <w:rFonts w:hint="eastAsia"/>
          <w:rtl/>
          <w:lang w:bidi="ar-EG"/>
        </w:rPr>
        <w:t> فبراير</w:t>
      </w:r>
      <w:r w:rsidRPr="007E54E6">
        <w:rPr>
          <w:rFonts w:hint="cs"/>
          <w:rtl/>
          <w:lang w:bidi="ar-EG"/>
        </w:rPr>
        <w:t> </w:t>
      </w:r>
      <w:r w:rsidRPr="007E54E6">
        <w:t>2017</w:t>
      </w:r>
      <w:r w:rsidRPr="007E54E6">
        <w:rPr>
          <w:rFonts w:hint="cs"/>
          <w:rtl/>
          <w:lang w:bidi="ar-EG"/>
        </w:rPr>
        <w:t>)</w:t>
      </w:r>
      <w:bookmarkEnd w:id="233"/>
    </w:p>
    <w:p w14:paraId="16C62DAD" w14:textId="38EED911" w:rsidR="005E0CC8" w:rsidRDefault="007E54E6" w:rsidP="007E54E6">
      <w:pPr>
        <w:jc w:val="center"/>
        <w:rPr>
          <w:rtl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1117</w:t>
      </w:r>
      <w:r w:rsidRPr="00EE4594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-</w:t>
      </w:r>
      <w:r w:rsidRPr="00EE4594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2017.II.1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</w:t>
      </w:r>
      <w:r w:rsidRPr="00EE4594">
        <w:rPr>
          <w:rFonts w:eastAsia="SimSun" w:hint="cs"/>
          <w:rtl/>
          <w:lang w:bidi="ar-EG"/>
        </w:rPr>
        <w:t>)</w:t>
      </w:r>
    </w:p>
    <w:p w14:paraId="484E8716" w14:textId="77777777" w:rsidR="00CF3EE3" w:rsidRPr="00130C53" w:rsidRDefault="00CF3EE3" w:rsidP="00CF3E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1849"/>
        <w:gridCol w:w="5103"/>
        <w:gridCol w:w="2687"/>
      </w:tblGrid>
      <w:tr w:rsidR="00CF3EE3" w:rsidRPr="00130C53" w14:paraId="0B50BDFA" w14:textId="77777777" w:rsidTr="003E563F">
        <w:trPr>
          <w:cantSplit/>
          <w:tblHeader/>
          <w:jc w:val="center"/>
        </w:trPr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B3556" w14:textId="2A39DBB9" w:rsidR="00CF3EE3" w:rsidRPr="003E563F" w:rsidRDefault="001D78A7" w:rsidP="000C5277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color w:val="000000"/>
                <w:sz w:val="20"/>
                <w:szCs w:val="26"/>
                <w:lang w:val="en-GB"/>
              </w:rPr>
            </w:pPr>
            <w:r>
              <w:rPr>
                <w:rFonts w:eastAsia="SimSun" w:hint="cs"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الرمز الدليلي القطري للاتصالات المتنقلة </w:t>
            </w:r>
            <w:r>
              <w:rPr>
                <w:rFonts w:eastAsia="SimSun"/>
                <w:i/>
                <w:iCs/>
                <w:color w:val="000000"/>
                <w:sz w:val="20"/>
                <w:szCs w:val="26"/>
                <w:lang w:val="en-GB"/>
              </w:rPr>
              <w:t>(MCC)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A0760" w14:textId="425FFC3F" w:rsidR="00CF3EE3" w:rsidRPr="003E563F" w:rsidRDefault="003E563F" w:rsidP="00F82C1C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color w:val="000000"/>
                <w:sz w:val="20"/>
                <w:szCs w:val="26"/>
                <w:lang w:val="en-GB" w:bidi="ar-EG"/>
              </w:rPr>
            </w:pPr>
            <w:r w:rsidRPr="003E563F">
              <w:rPr>
                <w:rFonts w:eastAsia="SimSun" w:hint="cs"/>
                <w:i/>
                <w:iCs/>
                <w:color w:val="000000"/>
                <w:sz w:val="20"/>
                <w:szCs w:val="26"/>
                <w:rtl/>
                <w:lang w:val="en-GB" w:bidi="ar-EG"/>
              </w:rPr>
              <w:t>البلد أو المنطقة الجغرافية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9BBA6" w14:textId="376BBC59" w:rsidR="00CF3EE3" w:rsidRPr="003E563F" w:rsidRDefault="003E563F" w:rsidP="00F23EDF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E563F">
              <w:rPr>
                <w:rFonts w:eastAsia="SimSun" w:hint="cs"/>
                <w:i/>
                <w:iCs/>
                <w:color w:val="000000"/>
                <w:sz w:val="20"/>
                <w:szCs w:val="26"/>
                <w:rtl/>
                <w:lang w:val="en-GB"/>
              </w:rPr>
              <w:t>ملاحظة</w:t>
            </w:r>
          </w:p>
        </w:tc>
      </w:tr>
    </w:tbl>
    <w:p w14:paraId="3394DE3D" w14:textId="77777777" w:rsidR="00CF3EE3" w:rsidRPr="00130C53" w:rsidRDefault="00CF3EE3" w:rsidP="00CF3EE3">
      <w:pPr>
        <w:rPr>
          <w:rFonts w:eastAsia="SimSun"/>
          <w:color w:val="000000"/>
          <w:sz w:val="10"/>
          <w:szCs w:val="18"/>
        </w:rPr>
      </w:pPr>
    </w:p>
    <w:p w14:paraId="711E8966" w14:textId="74C7FB53" w:rsidR="00CF3EE3" w:rsidRPr="003E563F" w:rsidRDefault="00475E57" w:rsidP="00365CBE">
      <w:pPr>
        <w:tabs>
          <w:tab w:val="left" w:pos="2693"/>
        </w:tabs>
        <w:spacing w:before="0" w:after="120"/>
        <w:rPr>
          <w:rFonts w:eastAsia="SimSun"/>
          <w:b/>
          <w:bCs/>
          <w:lang w:bidi="ar-EG"/>
        </w:rPr>
      </w:pPr>
      <w:r w:rsidRPr="00475E57">
        <w:rPr>
          <w:rFonts w:eastAsia="SimSun" w:hint="cs"/>
          <w:b/>
          <w:bCs/>
          <w:rtl/>
          <w:lang w:bidi="ar-EG"/>
        </w:rPr>
        <w:t>الترتيب العددي</w:t>
      </w:r>
      <w:r w:rsidR="00CF3EE3" w:rsidRPr="003E563F">
        <w:rPr>
          <w:rFonts w:eastAsia="SimSun"/>
          <w:b/>
          <w:bCs/>
          <w:lang w:bidi="ar-EG"/>
        </w:rPr>
        <w:tab/>
      </w:r>
      <w:r w:rsidR="003E563F"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4399"/>
        <w:gridCol w:w="3396"/>
      </w:tblGrid>
      <w:tr w:rsidR="00CF3EE3" w:rsidRPr="003E563F" w14:paraId="74090774" w14:textId="77777777" w:rsidTr="00F151AD">
        <w:trPr>
          <w:trHeight w:val="298"/>
          <w:jc w:val="center"/>
        </w:trPr>
        <w:tc>
          <w:tcPr>
            <w:tcW w:w="1844" w:type="dxa"/>
          </w:tcPr>
          <w:p w14:paraId="0B8FF499" w14:textId="60F5B69F" w:rsidR="00CF3EE3" w:rsidRPr="00F151AD" w:rsidRDefault="003E563F" w:rsidP="00793DB4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sz w:val="18"/>
                <w:szCs w:val="26"/>
                <w:lang w:val="de-CH"/>
              </w:rPr>
            </w:pPr>
            <w:r w:rsidRPr="00F151AD">
              <w:rPr>
                <w:sz w:val="20"/>
                <w:szCs w:val="26"/>
                <w:lang w:val="de-CH"/>
              </w:rPr>
              <w:t>902</w:t>
            </w:r>
          </w:p>
        </w:tc>
        <w:tc>
          <w:tcPr>
            <w:tcW w:w="4399" w:type="dxa"/>
          </w:tcPr>
          <w:p w14:paraId="2CA7516C" w14:textId="1D9F685E" w:rsidR="00CF3EE3" w:rsidRPr="00F151AD" w:rsidRDefault="007C003B" w:rsidP="00F151AD">
            <w:pPr>
              <w:widowControl w:val="0"/>
              <w:spacing w:before="60" w:after="60" w:line="240" w:lineRule="exact"/>
              <w:rPr>
                <w:rFonts w:eastAsia="SimSun"/>
                <w:color w:val="000000"/>
                <w:sz w:val="18"/>
                <w:szCs w:val="26"/>
                <w:rtl/>
                <w:lang w:bidi="ar-EG"/>
              </w:rPr>
            </w:pPr>
            <w:r w:rsidRPr="00F151AD"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  <w:t>شبكات محددة للمنظمات الإقليمية والمنظمات الدولية الأخرى</w:t>
            </w:r>
            <w:r w:rsidR="00F151AD">
              <w:rPr>
                <w:rFonts w:eastAsia="SimSun" w:hint="cs"/>
                <w:color w:val="000000"/>
                <w:sz w:val="20"/>
                <w:szCs w:val="26"/>
                <w:rtl/>
                <w:lang w:val="en-GB" w:bidi="ar-EG"/>
              </w:rPr>
              <w:t> </w:t>
            </w:r>
            <w:r w:rsidR="00F151AD"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(</w:t>
            </w:r>
            <w:r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ROIO</w:t>
            </w:r>
            <w:r w:rsidR="00F151AD"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)</w:t>
            </w:r>
            <w:r w:rsidRPr="00F151AD"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  <w:t xml:space="preserve">/منظمات وضع المعايير </w:t>
            </w:r>
            <w:r w:rsidR="00F151AD"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(</w:t>
            </w:r>
            <w:r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SDO</w:t>
            </w:r>
            <w:r w:rsidR="00F151AD"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)</w:t>
            </w:r>
            <w:r w:rsidRPr="00F151AD"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  <w:t xml:space="preserve">، رمز </w:t>
            </w:r>
            <w:r w:rsidRPr="00F151AD">
              <w:rPr>
                <w:rFonts w:eastAsia="SimSun" w:hint="cs"/>
                <w:color w:val="000000"/>
                <w:sz w:val="20"/>
                <w:szCs w:val="26"/>
                <w:rtl/>
                <w:lang w:val="en-GB" w:bidi="ar-EG"/>
              </w:rPr>
              <w:t>مشترك</w:t>
            </w:r>
          </w:p>
        </w:tc>
        <w:tc>
          <w:tcPr>
            <w:tcW w:w="3396" w:type="dxa"/>
          </w:tcPr>
          <w:p w14:paraId="38B788D4" w14:textId="498B076A" w:rsidR="00CF3EE3" w:rsidRPr="00F151AD" w:rsidRDefault="003E563F" w:rsidP="003E563F">
            <w:pPr>
              <w:widowControl w:val="0"/>
              <w:tabs>
                <w:tab w:val="left" w:pos="1306"/>
              </w:tabs>
              <w:spacing w:before="60" w:after="60" w:line="240" w:lineRule="exact"/>
              <w:jc w:val="center"/>
              <w:rPr>
                <w:rFonts w:eastAsia="SimSun"/>
                <w:color w:val="000000"/>
                <w:sz w:val="18"/>
                <w:szCs w:val="26"/>
                <w:lang w:val="en-GB"/>
              </w:rPr>
            </w:pPr>
            <w:r w:rsidRPr="00F151AD">
              <w:rPr>
                <w:sz w:val="20"/>
                <w:szCs w:val="26"/>
                <w:lang w:val="de-CH"/>
              </w:rPr>
              <w:t>e</w:t>
            </w:r>
          </w:p>
        </w:tc>
      </w:tr>
    </w:tbl>
    <w:p w14:paraId="537576A0" w14:textId="33FB8D89" w:rsidR="003E563F" w:rsidRPr="003E563F" w:rsidRDefault="00475E57" w:rsidP="00365CBE">
      <w:pPr>
        <w:tabs>
          <w:tab w:val="left" w:pos="2693"/>
        </w:tabs>
        <w:spacing w:before="240" w:after="120"/>
        <w:rPr>
          <w:rFonts w:eastAsia="SimSun"/>
          <w:b/>
          <w:bCs/>
          <w:lang w:bidi="ar-EG"/>
        </w:rPr>
      </w:pPr>
      <w:r w:rsidRPr="00475E57">
        <w:rPr>
          <w:rFonts w:eastAsia="SimSun" w:hint="cs"/>
          <w:b/>
          <w:bCs/>
          <w:rtl/>
          <w:lang w:bidi="ar-EG"/>
        </w:rPr>
        <w:t>الترتيب الهجائي</w:t>
      </w:r>
      <w:r w:rsidR="003E563F" w:rsidRPr="003E563F">
        <w:rPr>
          <w:rFonts w:eastAsia="SimSun"/>
          <w:b/>
          <w:bCs/>
          <w:lang w:bidi="ar-EG"/>
        </w:rPr>
        <w:tab/>
      </w:r>
      <w:r w:rsidR="003E563F"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4399"/>
        <w:gridCol w:w="3396"/>
      </w:tblGrid>
      <w:tr w:rsidR="00CF3EE3" w:rsidRPr="003E563F" w14:paraId="195262F7" w14:textId="77777777" w:rsidTr="00F151AD">
        <w:trPr>
          <w:trHeight w:val="57"/>
          <w:jc w:val="center"/>
        </w:trPr>
        <w:tc>
          <w:tcPr>
            <w:tcW w:w="1844" w:type="dxa"/>
          </w:tcPr>
          <w:p w14:paraId="5FE8935F" w14:textId="1172AD6D" w:rsidR="00CF3EE3" w:rsidRPr="00F151AD" w:rsidRDefault="003E563F" w:rsidP="00793DB4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40" w:lineRule="exact"/>
              <w:jc w:val="left"/>
              <w:rPr>
                <w:sz w:val="18"/>
                <w:szCs w:val="26"/>
                <w:lang w:val="de-CH"/>
              </w:rPr>
            </w:pPr>
            <w:r w:rsidRPr="00F151AD">
              <w:rPr>
                <w:sz w:val="20"/>
                <w:szCs w:val="26"/>
                <w:lang w:val="de-CH"/>
              </w:rPr>
              <w:t>902</w:t>
            </w:r>
          </w:p>
        </w:tc>
        <w:tc>
          <w:tcPr>
            <w:tcW w:w="4399" w:type="dxa"/>
          </w:tcPr>
          <w:p w14:paraId="786A9925" w14:textId="56BF8466" w:rsidR="00CF3EE3" w:rsidRPr="00F151AD" w:rsidRDefault="00094824" w:rsidP="00F151AD">
            <w:pPr>
              <w:widowControl w:val="0"/>
              <w:spacing w:before="60" w:after="60" w:line="240" w:lineRule="exact"/>
              <w:rPr>
                <w:rFonts w:eastAsia="SimSun"/>
                <w:color w:val="000000"/>
                <w:sz w:val="18"/>
                <w:szCs w:val="26"/>
              </w:rPr>
            </w:pPr>
            <w:r w:rsidRPr="00F151AD"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  <w:t>شبكات محددة للمنظمات الإقليمية والمنظمات الدولية الأخرى</w:t>
            </w:r>
            <w:r w:rsidR="00F151AD">
              <w:rPr>
                <w:rFonts w:eastAsia="SimSun" w:hint="cs"/>
                <w:color w:val="000000"/>
                <w:sz w:val="20"/>
                <w:szCs w:val="26"/>
                <w:rtl/>
                <w:lang w:val="en-GB" w:bidi="ar-EG"/>
              </w:rPr>
              <w:t> </w:t>
            </w:r>
            <w:r w:rsidR="00F151AD"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(</w:t>
            </w:r>
            <w:r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ROIO</w:t>
            </w:r>
            <w:r w:rsidR="00F151AD"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)</w:t>
            </w:r>
            <w:r w:rsidRPr="00F151AD"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  <w:t xml:space="preserve">/منظمات وضع المعايير </w:t>
            </w:r>
            <w:r w:rsidR="00F151AD"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(</w:t>
            </w:r>
            <w:r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SDO</w:t>
            </w:r>
            <w:r w:rsidR="00F151AD" w:rsidRPr="00F151AD">
              <w:rPr>
                <w:rFonts w:eastAsia="SimSun"/>
                <w:color w:val="000000"/>
                <w:sz w:val="20"/>
                <w:szCs w:val="26"/>
                <w:lang w:val="en-GB" w:bidi="ar-EG"/>
              </w:rPr>
              <w:t>)</w:t>
            </w:r>
            <w:r w:rsidRPr="00F151AD"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  <w:t xml:space="preserve">، رمز </w:t>
            </w:r>
            <w:r w:rsidRPr="00F151AD">
              <w:rPr>
                <w:rFonts w:eastAsia="SimSun" w:hint="cs"/>
                <w:color w:val="000000"/>
                <w:sz w:val="20"/>
                <w:szCs w:val="26"/>
                <w:rtl/>
                <w:lang w:val="en-GB" w:bidi="ar-EG"/>
              </w:rPr>
              <w:t>مشترك</w:t>
            </w:r>
          </w:p>
        </w:tc>
        <w:tc>
          <w:tcPr>
            <w:tcW w:w="3396" w:type="dxa"/>
          </w:tcPr>
          <w:p w14:paraId="32F91975" w14:textId="61E1DD95" w:rsidR="00CF3EE3" w:rsidRPr="00F151AD" w:rsidRDefault="003E563F" w:rsidP="003E563F">
            <w:pPr>
              <w:widowControl w:val="0"/>
              <w:tabs>
                <w:tab w:val="left" w:pos="727"/>
                <w:tab w:val="left" w:pos="1306"/>
              </w:tabs>
              <w:spacing w:before="60" w:after="60" w:line="240" w:lineRule="exact"/>
              <w:jc w:val="center"/>
              <w:rPr>
                <w:rFonts w:eastAsia="SimSun"/>
                <w:color w:val="000000"/>
                <w:sz w:val="18"/>
                <w:szCs w:val="26"/>
                <w:lang w:val="fr-CH"/>
              </w:rPr>
            </w:pPr>
            <w:r w:rsidRPr="00F151AD">
              <w:rPr>
                <w:sz w:val="20"/>
                <w:szCs w:val="26"/>
                <w:lang w:val="de-CH"/>
              </w:rPr>
              <w:t>e</w:t>
            </w:r>
          </w:p>
        </w:tc>
      </w:tr>
    </w:tbl>
    <w:p w14:paraId="08AB5FD2" w14:textId="049A89D2" w:rsidR="00CF3EE3" w:rsidRDefault="00CF3EE3" w:rsidP="00CF3EE3">
      <w:pPr>
        <w:spacing w:before="60" w:after="60" w:line="260" w:lineRule="exact"/>
        <w:jc w:val="left"/>
        <w:rPr>
          <w:color w:val="000000"/>
          <w:sz w:val="18"/>
          <w:szCs w:val="24"/>
          <w:lang w:val="pt-BR"/>
        </w:rPr>
      </w:pPr>
    </w:p>
    <w:p w14:paraId="37A5EDB2" w14:textId="77777777" w:rsidR="00F151AD" w:rsidRPr="003E563F" w:rsidRDefault="00F151AD" w:rsidP="00CF3EE3">
      <w:pPr>
        <w:spacing w:before="60" w:after="60" w:line="260" w:lineRule="exact"/>
        <w:jc w:val="left"/>
        <w:rPr>
          <w:color w:val="000000"/>
          <w:sz w:val="18"/>
          <w:szCs w:val="24"/>
          <w:lang w:val="pt-BR"/>
        </w:rPr>
      </w:pPr>
    </w:p>
    <w:p w14:paraId="233AF36D" w14:textId="56D4553F" w:rsidR="007E54E6" w:rsidRPr="00094824" w:rsidRDefault="00094824" w:rsidP="00094824">
      <w:pPr>
        <w:jc w:val="center"/>
        <w:rPr>
          <w:b/>
          <w:bCs/>
          <w:lang w:val="en-GB" w:bidi="ar-EG"/>
        </w:rPr>
      </w:pPr>
      <w:r w:rsidRPr="00094824">
        <w:rPr>
          <w:b/>
          <w:bCs/>
          <w:color w:val="000000"/>
          <w:rtl/>
        </w:rPr>
        <w:t>ملاحظات مشتركة لقوائم بالترتيب العددي والهجائي للرموز الدليلية للبلدان</w:t>
      </w:r>
      <w:r w:rsidRPr="00094824">
        <w:rPr>
          <w:rFonts w:hint="cs"/>
          <w:b/>
          <w:bCs/>
          <w:color w:val="000000"/>
          <w:rtl/>
        </w:rPr>
        <w:t xml:space="preserve"> أو المناطق الجغرافية</w:t>
      </w:r>
      <w:r w:rsidR="00F151AD">
        <w:rPr>
          <w:b/>
          <w:bCs/>
          <w:color w:val="000000"/>
        </w:rPr>
        <w:br/>
      </w:r>
      <w:r w:rsidRPr="00094824">
        <w:rPr>
          <w:rFonts w:hint="cs"/>
          <w:b/>
          <w:bCs/>
          <w:color w:val="000000"/>
          <w:rtl/>
        </w:rPr>
        <w:t xml:space="preserve">من أجل الاتصالات المتنقلة </w:t>
      </w:r>
      <w:r>
        <w:rPr>
          <w:b/>
          <w:bCs/>
          <w:color w:val="000000"/>
          <w:lang w:val="en-GB"/>
        </w:rPr>
        <w:t>(MCC)</w:t>
      </w:r>
      <w:r w:rsidRPr="00094824">
        <w:rPr>
          <w:b/>
          <w:bCs/>
          <w:color w:val="000000"/>
          <w:rtl/>
        </w:rPr>
        <w:t xml:space="preserve"> المخصصة وفقاً </w:t>
      </w:r>
      <w:r w:rsidRPr="00094824">
        <w:rPr>
          <w:rFonts w:hint="cs"/>
          <w:b/>
          <w:bCs/>
          <w:color w:val="000000"/>
          <w:rtl/>
        </w:rPr>
        <w:t>للتوصية</w:t>
      </w:r>
      <w:r>
        <w:rPr>
          <w:rFonts w:hint="cs"/>
          <w:color w:val="000000"/>
          <w:rtl/>
        </w:rPr>
        <w:t xml:space="preserve"> </w:t>
      </w:r>
      <w:r>
        <w:rPr>
          <w:b/>
          <w:bCs/>
          <w:lang w:val="en-GB" w:bidi="ar-EG"/>
        </w:rPr>
        <w:t>ITU-T 212</w:t>
      </w:r>
    </w:p>
    <w:p w14:paraId="4156A6EB" w14:textId="76538EB1" w:rsidR="007E54E6" w:rsidRPr="004B71C2" w:rsidRDefault="004B71C2" w:rsidP="00F151AD">
      <w:pPr>
        <w:spacing w:after="120"/>
        <w:rPr>
          <w:rtl/>
          <w:lang w:val="en-GB"/>
        </w:rPr>
      </w:pPr>
      <w:r>
        <w:rPr>
          <w:color w:val="000000"/>
          <w:rtl/>
        </w:rPr>
        <w:t>جرى تخصيص الرمزي الدليلي للشبكة المتنقلة</w:t>
      </w:r>
      <w:r>
        <w:rPr>
          <w:color w:val="000000"/>
        </w:rPr>
        <w:t xml:space="preserve"> (MNC) </w:t>
      </w:r>
      <w:r>
        <w:rPr>
          <w:color w:val="000000"/>
          <w:rtl/>
        </w:rPr>
        <w:t>التالي المكون من رقمين والمرتبط بالرمز الدليلي القُطري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المشترك</w:t>
      </w:r>
      <w:r>
        <w:rPr>
          <w:rFonts w:hint="cs"/>
          <w:color w:val="000000"/>
          <w:rtl/>
        </w:rPr>
        <w:t xml:space="preserve"> للاتصالات المتنقلة</w:t>
      </w:r>
      <w:r>
        <w:rPr>
          <w:color w:val="000000"/>
          <w:rtl/>
        </w:rPr>
        <w:t xml:space="preserve"> </w:t>
      </w:r>
      <w:r>
        <w:rPr>
          <w:lang w:val="en-GB"/>
        </w:rPr>
        <w:t>902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>(MCC)</w:t>
      </w:r>
      <w:r>
        <w:rPr>
          <w:rFonts w:hint="cs"/>
          <w:rtl/>
          <w:lang w:val="en-GB"/>
        </w:rPr>
        <w:t xml:space="preserve">: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4446"/>
        <w:gridCol w:w="2520"/>
      </w:tblGrid>
      <w:tr w:rsidR="00AB631B" w:rsidRPr="00F151AD" w14:paraId="1FC28827" w14:textId="77777777" w:rsidTr="00F151AD">
        <w:trPr>
          <w:tblHeader/>
          <w:jc w:val="center"/>
        </w:trPr>
        <w:tc>
          <w:tcPr>
            <w:tcW w:w="2547" w:type="dxa"/>
            <w:vAlign w:val="center"/>
          </w:tcPr>
          <w:p w14:paraId="0BD10511" w14:textId="302C175F" w:rsidR="00AB631B" w:rsidRPr="00F151AD" w:rsidRDefault="00AB631B" w:rsidP="00AB631B">
            <w:pPr>
              <w:keepNext/>
              <w:spacing w:before="60" w:after="60"/>
              <w:jc w:val="center"/>
              <w:rPr>
                <w:i/>
                <w:sz w:val="20"/>
                <w:szCs w:val="26"/>
                <w:lang w:val="fr-FR"/>
              </w:rPr>
            </w:pPr>
            <w:r w:rsidRPr="00F151AD">
              <w:rPr>
                <w:rFonts w:hint="cs"/>
                <w:i/>
                <w:iCs/>
                <w:sz w:val="20"/>
                <w:szCs w:val="26"/>
                <w:rtl/>
                <w:lang w:val="fr-FR" w:bidi="ar-EG"/>
              </w:rPr>
              <w:t>المشغل/الشبكة</w:t>
            </w:r>
          </w:p>
        </w:tc>
        <w:tc>
          <w:tcPr>
            <w:tcW w:w="4252" w:type="dxa"/>
            <w:vAlign w:val="center"/>
          </w:tcPr>
          <w:p w14:paraId="6CBC1405" w14:textId="5FFF8D1A" w:rsidR="00AB631B" w:rsidRPr="00F151AD" w:rsidRDefault="00847D2C" w:rsidP="00847D2C">
            <w:pPr>
              <w:keepNext/>
              <w:spacing w:before="60" w:after="60"/>
              <w:jc w:val="center"/>
              <w:rPr>
                <w:bCs/>
                <w:i/>
                <w:sz w:val="20"/>
                <w:szCs w:val="26"/>
              </w:rPr>
            </w:pPr>
            <w:r w:rsidRPr="00F151AD">
              <w:rPr>
                <w:bCs/>
                <w:i/>
                <w:sz w:val="20"/>
                <w:szCs w:val="26"/>
                <w:lang w:val="en-GB"/>
              </w:rPr>
              <w:t>MCC+MNC</w:t>
            </w:r>
          </w:p>
        </w:tc>
        <w:tc>
          <w:tcPr>
            <w:tcW w:w="2410" w:type="dxa"/>
          </w:tcPr>
          <w:p w14:paraId="06590286" w14:textId="220065FA" w:rsidR="00AB631B" w:rsidRPr="00F151AD" w:rsidRDefault="006C4D76" w:rsidP="00793DB4">
            <w:pPr>
              <w:keepNext/>
              <w:spacing w:before="60" w:after="60"/>
              <w:jc w:val="center"/>
              <w:rPr>
                <w:i/>
                <w:iCs/>
                <w:sz w:val="20"/>
                <w:szCs w:val="26"/>
                <w:lang w:val="fr-FR" w:bidi="ar-EG"/>
              </w:rPr>
            </w:pPr>
            <w:r w:rsidRPr="00F151AD">
              <w:rPr>
                <w:rFonts w:hint="cs"/>
                <w:i/>
                <w:iCs/>
                <w:sz w:val="20"/>
                <w:szCs w:val="26"/>
                <w:rtl/>
                <w:lang w:val="fr-FR" w:bidi="ar-EG"/>
              </w:rPr>
              <w:t>تاريخ التخصيص</w:t>
            </w:r>
          </w:p>
        </w:tc>
      </w:tr>
      <w:tr w:rsidR="00AB631B" w:rsidRPr="00F151AD" w14:paraId="7BC1F6DF" w14:textId="77777777" w:rsidTr="00F151AD">
        <w:trPr>
          <w:jc w:val="center"/>
        </w:trPr>
        <w:tc>
          <w:tcPr>
            <w:tcW w:w="2547" w:type="dxa"/>
            <w:textDirection w:val="lrTbV"/>
          </w:tcPr>
          <w:p w14:paraId="04EDFFDC" w14:textId="77777777" w:rsidR="00AB631B" w:rsidRPr="00F151AD" w:rsidRDefault="00AB631B" w:rsidP="00793DB4">
            <w:pPr>
              <w:spacing w:before="40" w:after="40"/>
              <w:rPr>
                <w:bCs/>
                <w:sz w:val="20"/>
                <w:szCs w:val="26"/>
                <w:lang w:val="fr-CH"/>
              </w:rPr>
            </w:pPr>
            <w:r w:rsidRPr="00F151AD">
              <w:rPr>
                <w:bCs/>
                <w:sz w:val="20"/>
                <w:szCs w:val="26"/>
                <w:lang w:val="fr-CH"/>
              </w:rPr>
              <w:t>MulteFire Alliance</w:t>
            </w:r>
          </w:p>
        </w:tc>
        <w:tc>
          <w:tcPr>
            <w:tcW w:w="4252" w:type="dxa"/>
            <w:textDirection w:val="lrTbV"/>
          </w:tcPr>
          <w:p w14:paraId="397D5D89" w14:textId="77777777" w:rsidR="00AB631B" w:rsidRPr="00F151AD" w:rsidRDefault="00AB631B" w:rsidP="00793DB4">
            <w:pPr>
              <w:spacing w:before="40" w:after="40"/>
              <w:jc w:val="center"/>
              <w:rPr>
                <w:bCs/>
                <w:sz w:val="20"/>
                <w:szCs w:val="26"/>
                <w:lang w:val="fr-FR"/>
              </w:rPr>
            </w:pPr>
            <w:r w:rsidRPr="00F151AD">
              <w:rPr>
                <w:bCs/>
                <w:sz w:val="20"/>
                <w:szCs w:val="26"/>
                <w:lang w:val="fr-FR"/>
              </w:rPr>
              <w:t>902 01</w:t>
            </w:r>
          </w:p>
        </w:tc>
        <w:tc>
          <w:tcPr>
            <w:tcW w:w="2410" w:type="dxa"/>
            <w:textDirection w:val="lrTbV"/>
          </w:tcPr>
          <w:p w14:paraId="197A169B" w14:textId="3881E88B" w:rsidR="00AB631B" w:rsidRPr="00F151AD" w:rsidRDefault="00AB631B" w:rsidP="00793DB4">
            <w:pPr>
              <w:spacing w:before="40" w:after="40"/>
              <w:jc w:val="center"/>
              <w:rPr>
                <w:bCs/>
                <w:sz w:val="20"/>
                <w:szCs w:val="26"/>
                <w:lang w:val="fr-FR"/>
              </w:rPr>
            </w:pPr>
            <w:r w:rsidRPr="00F151AD">
              <w:rPr>
                <w:bCs/>
                <w:sz w:val="20"/>
                <w:szCs w:val="26"/>
                <w:lang w:val="fr-FR"/>
              </w:rPr>
              <w:t>2018.IX.6</w:t>
            </w:r>
          </w:p>
        </w:tc>
      </w:tr>
    </w:tbl>
    <w:p w14:paraId="3BB342CB" w14:textId="6716334B" w:rsidR="007E54E6" w:rsidRDefault="007E54E6" w:rsidP="007E54E6">
      <w:pPr>
        <w:rPr>
          <w:rtl/>
          <w:lang w:bidi="ar-EG"/>
        </w:rPr>
      </w:pPr>
    </w:p>
    <w:p w14:paraId="694DB658" w14:textId="77777777" w:rsidR="00AB631B" w:rsidRPr="00D4454E" w:rsidRDefault="00AB631B" w:rsidP="00AB631B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59BAC45F" w14:textId="264ACE7A" w:rsidR="007E54E6" w:rsidRPr="00F56B4B" w:rsidRDefault="006C4D76" w:rsidP="00F56B4B">
      <w:pPr>
        <w:spacing w:before="60"/>
        <w:rPr>
          <w:sz w:val="20"/>
          <w:szCs w:val="26"/>
          <w:rtl/>
          <w:lang w:val="en-GB"/>
        </w:rPr>
      </w:pPr>
      <w:r w:rsidRPr="00F56B4B">
        <w:rPr>
          <w:rFonts w:hint="cs"/>
          <w:sz w:val="20"/>
          <w:szCs w:val="26"/>
          <w:rtl/>
          <w:lang w:bidi="ar-EG"/>
        </w:rPr>
        <w:t xml:space="preserve">انظر الصفحة </w:t>
      </w:r>
      <w:r w:rsidRPr="00F56B4B">
        <w:rPr>
          <w:sz w:val="20"/>
          <w:szCs w:val="26"/>
          <w:lang w:val="en-GB" w:bidi="ar-EG"/>
        </w:rPr>
        <w:t>4</w:t>
      </w:r>
      <w:r w:rsidRPr="00F56B4B">
        <w:rPr>
          <w:rFonts w:hint="cs"/>
          <w:sz w:val="20"/>
          <w:szCs w:val="26"/>
          <w:rtl/>
          <w:lang w:val="en-GB"/>
        </w:rPr>
        <w:t xml:space="preserve"> من النشرة التشغيلية الحالية رقم </w:t>
      </w:r>
      <w:r w:rsidRPr="00F56B4B">
        <w:rPr>
          <w:sz w:val="20"/>
          <w:szCs w:val="26"/>
          <w:lang w:val="en-GB"/>
        </w:rPr>
        <w:t>1214</w:t>
      </w:r>
      <w:r w:rsidRPr="00F56B4B">
        <w:rPr>
          <w:rFonts w:hint="cs"/>
          <w:sz w:val="20"/>
          <w:szCs w:val="26"/>
          <w:rtl/>
          <w:lang w:val="en-GB"/>
        </w:rPr>
        <w:t xml:space="preserve"> المؤرخة </w:t>
      </w:r>
      <w:r w:rsidRPr="00F56B4B">
        <w:rPr>
          <w:sz w:val="20"/>
          <w:szCs w:val="26"/>
          <w:lang w:val="en-GB"/>
        </w:rPr>
        <w:t>2021.II.15</w:t>
      </w:r>
      <w:r w:rsidRPr="00F56B4B">
        <w:rPr>
          <w:rFonts w:hint="cs"/>
          <w:sz w:val="20"/>
          <w:szCs w:val="26"/>
          <w:rtl/>
          <w:lang w:val="en-GB"/>
        </w:rPr>
        <w:t>.</w:t>
      </w:r>
    </w:p>
    <w:p w14:paraId="0F084848" w14:textId="584F29E9" w:rsidR="00AB631B" w:rsidRDefault="00AB631B" w:rsidP="007E54E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431FC36" w14:textId="7204F426" w:rsidR="00B05C25" w:rsidRPr="00D4454E" w:rsidRDefault="00B05C25" w:rsidP="00BF2DB5">
      <w:pPr>
        <w:pStyle w:val="Heading20"/>
        <w:spacing w:line="380" w:lineRule="exact"/>
        <w:rPr>
          <w:rtl/>
        </w:rPr>
      </w:pPr>
      <w:bookmarkStart w:id="234" w:name="_Hlk60734593"/>
      <w:bookmarkStart w:id="235" w:name="_Toc45706397"/>
      <w:bookmarkStart w:id="236" w:name="_Toc47692672"/>
      <w:bookmarkStart w:id="237" w:name="_Toc64533779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bookmarkEnd w:id="234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="00136AA0">
        <w:t>.</w:t>
      </w:r>
      <w:r w:rsidRPr="00D4454E">
        <w:t>T E</w:t>
      </w:r>
      <w:r w:rsidR="00136AA0">
        <w:t>.</w:t>
      </w:r>
      <w:r w:rsidRPr="00D4454E">
        <w:t>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30"/>
      <w:bookmarkEnd w:id="231"/>
      <w:bookmarkEnd w:id="232"/>
      <w:bookmarkEnd w:id="235"/>
      <w:bookmarkEnd w:id="236"/>
      <w:bookmarkEnd w:id="237"/>
    </w:p>
    <w:p w14:paraId="3CA5A1F2" w14:textId="46FBCCF6" w:rsidR="00B05C25" w:rsidRDefault="00B05C25" w:rsidP="00B05C25">
      <w:pPr>
        <w:spacing w:after="120"/>
        <w:jc w:val="center"/>
        <w:rPr>
          <w:rFonts w:eastAsia="SimSun"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r w:rsidR="006C2F8F"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2018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XII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6B5B32">
        <w:rPr>
          <w:rFonts w:eastAsia="SimSun"/>
          <w:lang w:bidi="ar-EG"/>
        </w:rPr>
        <w:t>4</w:t>
      </w:r>
      <w:r w:rsidR="00AB631B">
        <w:rPr>
          <w:rFonts w:eastAsia="SimSun"/>
          <w:lang w:bidi="ar-EG"/>
        </w:rPr>
        <w:t>8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1612"/>
        <w:gridCol w:w="5093"/>
      </w:tblGrid>
      <w:tr w:rsidR="00130C53" w:rsidRPr="00F151AD" w14:paraId="0C28BCED" w14:textId="77777777" w:rsidTr="006C2F8F">
        <w:trPr>
          <w:tblHeader/>
          <w:jc w:val="center"/>
        </w:trPr>
        <w:tc>
          <w:tcPr>
            <w:tcW w:w="1515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5DDFE" w14:textId="6FED4788" w:rsidR="00130C53" w:rsidRPr="00F151AD" w:rsidRDefault="00130C53" w:rsidP="0020425F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F151AD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22747" w14:textId="716AF98A" w:rsidR="00130C53" w:rsidRPr="00F151AD" w:rsidRDefault="00130C53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F151AD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1985A4" w14:textId="4098530C" w:rsidR="00130C53" w:rsidRPr="00F151AD" w:rsidRDefault="00130C53" w:rsidP="00F151AD">
            <w:pPr>
              <w:spacing w:before="20" w:after="20" w:line="220" w:lineRule="exact"/>
              <w:rPr>
                <w:rFonts w:eastAsia="Calibri"/>
                <w:sz w:val="20"/>
                <w:szCs w:val="26"/>
                <w:highlight w:val="yellow"/>
                <w:lang w:val="en-GB"/>
              </w:rPr>
            </w:pPr>
            <w:r w:rsidRPr="00F151AD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130C53" w:rsidRPr="00F151AD" w14:paraId="6D082BEC" w14:textId="77777777" w:rsidTr="006C2F8F">
        <w:trPr>
          <w:jc w:val="center"/>
        </w:trPr>
        <w:tc>
          <w:tcPr>
            <w:tcW w:w="1515" w:type="pct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47A23" w14:textId="1C564B29" w:rsidR="00130C53" w:rsidRPr="00F151AD" w:rsidRDefault="00003AAF" w:rsidP="002C759D">
            <w:pPr>
              <w:spacing w:before="20" w:after="20" w:line="220" w:lineRule="exact"/>
              <w:jc w:val="left"/>
              <w:rPr>
                <w:rFonts w:eastAsia="Calibri"/>
                <w:b/>
                <w:bCs/>
                <w:sz w:val="20"/>
                <w:szCs w:val="26"/>
                <w:lang w:val="en-GB"/>
              </w:rPr>
            </w:pPr>
            <w:r w:rsidRPr="00F151AD"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  <w:t xml:space="preserve">شبكات محددة للمنظمات الإقليمية والمنظمات الدولية الأخرى </w:t>
            </w:r>
            <w:r w:rsidR="00F151AD" w:rsidRPr="00F151AD">
              <w:rPr>
                <w:rFonts w:eastAsia="SimSun"/>
                <w:b/>
                <w:bCs/>
                <w:color w:val="000000"/>
                <w:sz w:val="20"/>
                <w:szCs w:val="26"/>
                <w:lang w:val="en-GB" w:bidi="ar-EG"/>
              </w:rPr>
              <w:t>(</w:t>
            </w:r>
            <w:r w:rsidRPr="00F151AD">
              <w:rPr>
                <w:rFonts w:eastAsia="SimSun"/>
                <w:b/>
                <w:bCs/>
                <w:color w:val="000000"/>
                <w:sz w:val="20"/>
                <w:szCs w:val="26"/>
                <w:lang w:val="en-GB" w:bidi="ar-EG"/>
              </w:rPr>
              <w:t>ROIO</w:t>
            </w:r>
            <w:r w:rsidR="00F151AD" w:rsidRPr="00F151AD">
              <w:rPr>
                <w:rFonts w:eastAsia="SimSun"/>
                <w:b/>
                <w:bCs/>
                <w:color w:val="000000"/>
                <w:sz w:val="20"/>
                <w:szCs w:val="26"/>
                <w:lang w:val="en-GB" w:bidi="ar-EG"/>
              </w:rPr>
              <w:t>)</w:t>
            </w:r>
            <w:r w:rsidRPr="00F151AD"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  <w:t>/</w:t>
            </w:r>
            <w:r w:rsidR="00F151AD" w:rsidRPr="00F151AD"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  <w:br/>
            </w:r>
            <w:r w:rsidRPr="00F151AD"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  <w:t xml:space="preserve">منظمات وضع المعايير </w:t>
            </w:r>
            <w:r w:rsidR="00F151AD" w:rsidRPr="00F151AD">
              <w:rPr>
                <w:rFonts w:eastAsia="SimSun"/>
                <w:b/>
                <w:bCs/>
                <w:color w:val="000000"/>
                <w:sz w:val="20"/>
                <w:szCs w:val="26"/>
                <w:lang w:val="en-GB" w:bidi="ar-EG"/>
              </w:rPr>
              <w:t>(</w:t>
            </w:r>
            <w:r w:rsidRPr="00F151AD">
              <w:rPr>
                <w:rFonts w:eastAsia="SimSun"/>
                <w:b/>
                <w:bCs/>
                <w:color w:val="000000"/>
                <w:sz w:val="20"/>
                <w:szCs w:val="26"/>
                <w:lang w:val="en-GB" w:bidi="ar-EG"/>
              </w:rPr>
              <w:t>SDO</w:t>
            </w:r>
            <w:r w:rsidR="00F151AD" w:rsidRPr="00F151AD">
              <w:rPr>
                <w:rFonts w:eastAsia="SimSun"/>
                <w:b/>
                <w:bCs/>
                <w:color w:val="000000"/>
                <w:sz w:val="20"/>
                <w:szCs w:val="26"/>
                <w:lang w:val="en-GB" w:bidi="ar-EG"/>
              </w:rPr>
              <w:t>)</w:t>
            </w:r>
            <w:r w:rsidRPr="00F151AD"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  <w:t>،</w:t>
            </w:r>
            <w:r w:rsidR="00F151AD" w:rsidRPr="00F151AD"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  <w:br/>
            </w:r>
            <w:r w:rsidRPr="00F151AD"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  <w:t xml:space="preserve">رمز </w:t>
            </w:r>
            <w:r w:rsidRPr="00F151AD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  <w:t xml:space="preserve">مشترك </w:t>
            </w:r>
            <w:r w:rsidRPr="00F151AD">
              <w:rPr>
                <w:rFonts w:eastAsia="SimSun"/>
                <w:b/>
                <w:bCs/>
                <w:color w:val="000000"/>
                <w:sz w:val="20"/>
                <w:szCs w:val="26"/>
                <w:lang w:val="en-GB" w:bidi="ar-EG"/>
              </w:rPr>
              <w:t>LIR</w:t>
            </w: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2E4060" w14:textId="77777777" w:rsidR="00130C53" w:rsidRPr="00F151AD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684411" w14:textId="77777777" w:rsidR="00130C53" w:rsidRPr="00F151AD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</w:tr>
      <w:tr w:rsidR="00130C53" w:rsidRPr="00F151AD" w14:paraId="275B82EB" w14:textId="77777777" w:rsidTr="00F151AD">
        <w:trPr>
          <w:jc w:val="center"/>
        </w:trPr>
        <w:tc>
          <w:tcPr>
            <w:tcW w:w="1515" w:type="pct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89DE37" w14:textId="77777777" w:rsidR="00130C53" w:rsidRPr="00F151AD" w:rsidRDefault="00130C53" w:rsidP="002C759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</w:p>
        </w:tc>
        <w:tc>
          <w:tcPr>
            <w:tcW w:w="838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EC9F5" w14:textId="51CF6B28" w:rsidR="00130C53" w:rsidRPr="00F151AD" w:rsidRDefault="00847D2C" w:rsidP="002C759D">
            <w:pPr>
              <w:spacing w:before="20" w:after="20" w:line="220" w:lineRule="exact"/>
              <w:jc w:val="center"/>
              <w:rPr>
                <w:rFonts w:eastAsia="Calibri"/>
                <w:sz w:val="20"/>
                <w:szCs w:val="26"/>
                <w:lang w:val="en-GB"/>
              </w:rPr>
            </w:pPr>
            <w:r w:rsidRPr="00F151AD">
              <w:rPr>
                <w:rFonts w:eastAsia="Calibri"/>
                <w:color w:val="000000"/>
                <w:sz w:val="20"/>
                <w:szCs w:val="26"/>
                <w:lang w:val="en-GB"/>
              </w:rPr>
              <w:t>902</w:t>
            </w:r>
            <w:r w:rsidR="00130C53" w:rsidRPr="00F151AD">
              <w:rPr>
                <w:rFonts w:eastAsia="Calibri"/>
                <w:color w:val="000000"/>
                <w:sz w:val="20"/>
                <w:szCs w:val="26"/>
                <w:lang w:val="en-GB"/>
              </w:rPr>
              <w:t xml:space="preserve"> </w:t>
            </w:r>
            <w:r w:rsidRPr="00F151AD">
              <w:rPr>
                <w:rFonts w:eastAsia="Calibri"/>
                <w:color w:val="000000"/>
                <w:sz w:val="20"/>
                <w:szCs w:val="26"/>
                <w:lang w:val="en-GB"/>
              </w:rPr>
              <w:t>01</w:t>
            </w:r>
          </w:p>
        </w:tc>
        <w:tc>
          <w:tcPr>
            <w:tcW w:w="2647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369E17" w14:textId="54D8EE7A" w:rsidR="00130C53" w:rsidRPr="00F151AD" w:rsidRDefault="00847D2C" w:rsidP="00F151AD">
            <w:pPr>
              <w:spacing w:before="20" w:after="20" w:line="220" w:lineRule="exact"/>
              <w:jc w:val="left"/>
              <w:rPr>
                <w:rFonts w:eastAsia="Calibri"/>
                <w:sz w:val="20"/>
                <w:szCs w:val="26"/>
                <w:lang w:val="en-GB"/>
              </w:rPr>
            </w:pPr>
            <w:r w:rsidRPr="00F151AD">
              <w:rPr>
                <w:rFonts w:eastAsia="Calibri"/>
                <w:color w:val="000000"/>
                <w:sz w:val="20"/>
                <w:szCs w:val="26"/>
                <w:lang w:val="en-GB"/>
              </w:rPr>
              <w:t>MulteFire Alliance</w:t>
            </w:r>
          </w:p>
        </w:tc>
      </w:tr>
    </w:tbl>
    <w:p w14:paraId="77B1B651" w14:textId="77777777" w:rsidR="00130C53" w:rsidRDefault="00130C53"/>
    <w:p w14:paraId="66D25052" w14:textId="77777777" w:rsidR="00B05C25" w:rsidRPr="00D4454E" w:rsidRDefault="00B05C25" w:rsidP="00B05C25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4C7F850C" w14:textId="77777777" w:rsidR="00130C53" w:rsidRPr="00F151AD" w:rsidRDefault="00130C53" w:rsidP="00130C53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lang w:val="en-GB" w:bidi="ar-EG"/>
        </w:rPr>
      </w:pPr>
      <w:r w:rsidRPr="00F151AD">
        <w:rPr>
          <w:rFonts w:eastAsia="SimSun"/>
          <w:color w:val="000000"/>
          <w:position w:val="6"/>
          <w:sz w:val="18"/>
          <w:szCs w:val="24"/>
        </w:rPr>
        <w:t>*</w:t>
      </w: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MCC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F151AD">
        <w:rPr>
          <w:rFonts w:eastAsia="SimSun"/>
          <w:sz w:val="18"/>
          <w:szCs w:val="24"/>
          <w:lang w:val="es-ES_tradnl" w:bidi="ar-EG"/>
        </w:rPr>
        <w:t>Mobile Country Code / Indicatif de pays du mobile</w:t>
      </w:r>
    </w:p>
    <w:p w14:paraId="531FE85D" w14:textId="1226E376" w:rsidR="00130C53" w:rsidRPr="00F151AD" w:rsidRDefault="00130C53" w:rsidP="00130C53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rtl/>
          <w:lang w:val="es-ES_tradnl" w:bidi="ar-EG"/>
        </w:rPr>
      </w:pPr>
      <w:r w:rsidRPr="00F151AD">
        <w:rPr>
          <w:rFonts w:eastAsia="SimSun" w:hint="cs"/>
          <w:sz w:val="18"/>
          <w:szCs w:val="24"/>
          <w:rtl/>
          <w:lang w:bidi="ar-EG"/>
        </w:rPr>
        <w:tab/>
      </w:r>
      <w:r w:rsidRPr="00F151AD">
        <w:rPr>
          <w:rFonts w:eastAsia="SimSun"/>
          <w:sz w:val="18"/>
          <w:szCs w:val="24"/>
          <w:lang w:bidi="ar-EG"/>
        </w:rPr>
        <w:t>MNC</w:t>
      </w:r>
      <w:r w:rsidRPr="00F151AD">
        <w:rPr>
          <w:rFonts w:eastAsia="SimSun" w:hint="cs"/>
          <w:sz w:val="18"/>
          <w:szCs w:val="24"/>
          <w:rtl/>
          <w:lang w:bidi="ar-EG"/>
        </w:rPr>
        <w:t>:</w:t>
      </w:r>
      <w:r w:rsidRPr="00F151A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F151AD">
        <w:rPr>
          <w:rFonts w:eastAsia="SimSun"/>
          <w:sz w:val="18"/>
          <w:szCs w:val="24"/>
          <w:lang w:val="es-ES_tradnl" w:bidi="ar-EG"/>
        </w:rPr>
        <w:t>Mobile Network Code / Code de réseau mobile</w:t>
      </w:r>
    </w:p>
    <w:p w14:paraId="78F0EB53" w14:textId="37C72ABA" w:rsidR="00157119" w:rsidRDefault="00157119" w:rsidP="00365CBE">
      <w:pPr>
        <w:spacing w:before="0"/>
        <w:rPr>
          <w:rFonts w:eastAsia="SimSun"/>
          <w:rtl/>
          <w:lang w:val="es-ES_tradnl" w:bidi="ar-EG"/>
        </w:rPr>
      </w:pPr>
    </w:p>
    <w:p w14:paraId="6EBEE3E1" w14:textId="77777777" w:rsidR="00157119" w:rsidRPr="00130C53" w:rsidRDefault="00157119" w:rsidP="00365CBE">
      <w:pPr>
        <w:spacing w:before="0"/>
        <w:rPr>
          <w:rFonts w:eastAsia="SimSun"/>
          <w:rtl/>
          <w:lang w:val="es-ES_tradnl" w:bidi="ar-EG"/>
        </w:rPr>
      </w:pPr>
    </w:p>
    <w:p w14:paraId="7EAEDB79" w14:textId="77777777" w:rsidR="00130C53" w:rsidRPr="00130C53" w:rsidRDefault="00130C53" w:rsidP="00F151AD">
      <w:pPr>
        <w:pStyle w:val="Heading20"/>
        <w:rPr>
          <w:rtl/>
        </w:rPr>
      </w:pPr>
      <w:bookmarkStart w:id="238" w:name="_Hlk60734615"/>
      <w:bookmarkStart w:id="239" w:name="_Toc512954809"/>
      <w:bookmarkStart w:id="240" w:name="_Toc64533780"/>
      <w:r w:rsidRPr="00130C53">
        <w:rPr>
          <w:rFonts w:hint="cs"/>
          <w:rtl/>
        </w:rPr>
        <w:t>قائمة برموز شركات التشغيل الصادرة عن الاتحاد</w:t>
      </w:r>
      <w:bookmarkEnd w:id="238"/>
      <w:r w:rsidRPr="00130C53">
        <w:rPr>
          <w:rtl/>
        </w:rPr>
        <w:br/>
      </w:r>
      <w:r w:rsidRPr="00130C53">
        <w:rPr>
          <w:rFonts w:hint="cs"/>
          <w:rtl/>
        </w:rPr>
        <w:t xml:space="preserve">(وفقاً للتوصية </w:t>
      </w:r>
      <w:r w:rsidRPr="00130C53">
        <w:t>ITU</w:t>
      </w:r>
      <w:r w:rsidRPr="00130C53">
        <w:noBreakHyphen/>
        <w:t>T M.1400</w:t>
      </w:r>
      <w:r w:rsidRPr="00130C53">
        <w:rPr>
          <w:rFonts w:hint="cs"/>
          <w:rtl/>
        </w:rPr>
        <w:t xml:space="preserve"> </w:t>
      </w:r>
      <w:r w:rsidRPr="00130C53">
        <w:t>(2013/03)</w:t>
      </w:r>
      <w:r w:rsidRPr="00130C53">
        <w:rPr>
          <w:rFonts w:hint="cs"/>
          <w:rtl/>
        </w:rPr>
        <w:t>)</w:t>
      </w:r>
      <w:r w:rsidRPr="00130C53">
        <w:rPr>
          <w:rtl/>
        </w:rPr>
        <w:br/>
      </w:r>
      <w:r w:rsidRPr="00130C53">
        <w:rPr>
          <w:rFonts w:hint="cs"/>
          <w:rtl/>
        </w:rPr>
        <w:t xml:space="preserve">(الوضع في </w:t>
      </w:r>
      <w:r w:rsidRPr="00130C53">
        <w:t>15</w:t>
      </w:r>
      <w:r w:rsidRPr="00130C53">
        <w:rPr>
          <w:rFonts w:hint="cs"/>
          <w:rtl/>
        </w:rPr>
        <w:t xml:space="preserve"> سبتمبر </w:t>
      </w:r>
      <w:r w:rsidRPr="00130C53">
        <w:t>2014</w:t>
      </w:r>
      <w:r w:rsidRPr="00130C53">
        <w:rPr>
          <w:rFonts w:hint="cs"/>
          <w:rtl/>
        </w:rPr>
        <w:t>)</w:t>
      </w:r>
      <w:bookmarkEnd w:id="239"/>
      <w:bookmarkEnd w:id="240"/>
    </w:p>
    <w:p w14:paraId="1526BA61" w14:textId="7AD834FF" w:rsidR="00130C53" w:rsidRPr="00130C53" w:rsidRDefault="00130C53" w:rsidP="00130C53">
      <w:pPr>
        <w:jc w:val="center"/>
        <w:rPr>
          <w:rFonts w:eastAsia="SimSun"/>
          <w:rtl/>
          <w:lang w:bidi="ar-SY"/>
        </w:rPr>
      </w:pPr>
      <w:r w:rsidRPr="00130C53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130C53">
        <w:rPr>
          <w:rFonts w:eastAsia="SimSun"/>
          <w:lang w:bidi="ar-SY"/>
        </w:rPr>
        <w:t>1060</w:t>
      </w:r>
      <w:r w:rsidRPr="00130C53">
        <w:rPr>
          <w:rFonts w:eastAsia="SimSun" w:hint="cs"/>
          <w:rtl/>
          <w:lang w:bidi="ar-SY"/>
        </w:rPr>
        <w:t xml:space="preserve"> - </w:t>
      </w:r>
      <w:r w:rsidRPr="00130C53">
        <w:rPr>
          <w:rFonts w:eastAsia="SimSun"/>
          <w:lang w:bidi="ar-SY"/>
        </w:rPr>
        <w:t>2014.IX.15</w:t>
      </w:r>
      <w:r w:rsidRPr="00130C53">
        <w:rPr>
          <w:rFonts w:eastAsia="SimSun" w:hint="cs"/>
          <w:rtl/>
          <w:lang w:bidi="ar-SY"/>
        </w:rPr>
        <w:t>)</w:t>
      </w:r>
      <w:r w:rsidRPr="00130C53">
        <w:rPr>
          <w:rFonts w:eastAsia="SimSun"/>
          <w:rtl/>
          <w:lang w:bidi="ar-SY"/>
        </w:rPr>
        <w:br/>
      </w:r>
      <w:r w:rsidRPr="00130C53">
        <w:rPr>
          <w:rFonts w:eastAsia="SimSun" w:hint="cs"/>
          <w:rtl/>
          <w:lang w:bidi="ar-SY"/>
        </w:rPr>
        <w:t xml:space="preserve">(التعديل رقم </w:t>
      </w:r>
      <w:r w:rsidR="004E2C91">
        <w:rPr>
          <w:rFonts w:eastAsia="SimSun"/>
          <w:lang w:bidi="ar-SY"/>
        </w:rPr>
        <w:t>10</w:t>
      </w:r>
      <w:r w:rsidR="00157119">
        <w:rPr>
          <w:rFonts w:eastAsia="SimSun"/>
          <w:lang w:bidi="ar-SY"/>
        </w:rPr>
        <w:t>9</w:t>
      </w:r>
      <w:r w:rsidRPr="00130C53">
        <w:rPr>
          <w:rFonts w:eastAsia="SimSun" w:hint="cs"/>
          <w:rtl/>
          <w:lang w:bidi="ar-SY"/>
        </w:rPr>
        <w:t>)</w:t>
      </w:r>
    </w:p>
    <w:p w14:paraId="09C8D3D0" w14:textId="77777777" w:rsidR="00130C53" w:rsidRPr="00130C53" w:rsidRDefault="00130C53" w:rsidP="00130C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130C53" w:rsidRPr="00130C53" w14:paraId="058CC811" w14:textId="77777777" w:rsidTr="00130C53">
        <w:trPr>
          <w:cantSplit/>
          <w:tblHeader/>
          <w:jc w:val="center"/>
        </w:trPr>
        <w:tc>
          <w:tcPr>
            <w:tcW w:w="2059" w:type="pct"/>
            <w:hideMark/>
          </w:tcPr>
          <w:p w14:paraId="78728B5B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130C53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14:paraId="5D59161F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14:paraId="3DB28B0A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130C53" w:rsidRPr="00130C53" w14:paraId="4B717AAC" w14:textId="77777777" w:rsidTr="00130C53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E3E7F5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642D3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130C53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E618F" w14:textId="77777777" w:rsidR="00130C53" w:rsidRPr="00130C53" w:rsidRDefault="00130C53" w:rsidP="00103A4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5B7BFC83" w14:textId="77777777" w:rsidR="00130C53" w:rsidRPr="00130C53" w:rsidRDefault="00130C53" w:rsidP="00130C53">
      <w:pPr>
        <w:rPr>
          <w:rFonts w:eastAsia="SimSun"/>
          <w:color w:val="000000"/>
          <w:sz w:val="10"/>
          <w:szCs w:val="18"/>
        </w:rPr>
      </w:pPr>
    </w:p>
    <w:p w14:paraId="3E931A3C" w14:textId="731B64E5" w:rsidR="00130C53" w:rsidRPr="00130C53" w:rsidRDefault="00003AAF" w:rsidP="00F151AD">
      <w:pPr>
        <w:tabs>
          <w:tab w:val="left" w:pos="2268"/>
        </w:tabs>
        <w:spacing w:before="0"/>
        <w:rPr>
          <w:rFonts w:eastAsia="SimSun"/>
          <w:b/>
          <w:bCs/>
          <w:i/>
          <w:iCs/>
          <w:lang w:bidi="ar-EG"/>
        </w:rPr>
      </w:pPr>
      <w:r>
        <w:rPr>
          <w:rFonts w:eastAsia="SimSun" w:hint="cs"/>
          <w:b/>
          <w:bCs/>
          <w:i/>
          <w:iCs/>
          <w:rtl/>
          <w:lang w:bidi="ar-EG"/>
        </w:rPr>
        <w:t>جمهورية الفلبين</w:t>
      </w:r>
      <w:r w:rsidR="00130C53" w:rsidRPr="00130C53">
        <w:rPr>
          <w:rFonts w:eastAsia="SimSun" w:hint="cs"/>
          <w:b/>
          <w:bCs/>
          <w:i/>
          <w:iCs/>
          <w:rtl/>
          <w:lang w:bidi="ar-EG"/>
        </w:rPr>
        <w:t xml:space="preserve"> / </w:t>
      </w:r>
      <w:r w:rsidR="00157119">
        <w:rPr>
          <w:rFonts w:eastAsia="SimSun"/>
          <w:b/>
          <w:bCs/>
          <w:i/>
          <w:iCs/>
          <w:lang w:bidi="ar-EG"/>
        </w:rPr>
        <w:t>PHL</w:t>
      </w:r>
      <w:r w:rsidR="00130C53" w:rsidRPr="00130C53">
        <w:rPr>
          <w:rFonts w:eastAsia="SimSun"/>
          <w:b/>
          <w:bCs/>
          <w:i/>
          <w:iCs/>
          <w:lang w:bidi="ar-EG"/>
        </w:rPr>
        <w:tab/>
      </w:r>
      <w:r w:rsidR="00130C53" w:rsidRPr="00130C53">
        <w:rPr>
          <w:rFonts w:eastAsia="SimSun"/>
          <w:b/>
          <w:bCs/>
          <w:lang w:bidi="ar-EG"/>
        </w:rPr>
        <w:t>ADD</w:t>
      </w:r>
    </w:p>
    <w:p w14:paraId="2C62582C" w14:textId="77777777" w:rsidR="00130C53" w:rsidRPr="00FB4D1D" w:rsidRDefault="00130C53" w:rsidP="00FB4D1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E w:val="0"/>
        <w:autoSpaceDN w:val="0"/>
        <w:adjustRightInd w:val="0"/>
        <w:spacing w:before="0" w:line="240" w:lineRule="auto"/>
        <w:rPr>
          <w:rFonts w:eastAsia="SimSun"/>
          <w:color w:val="000000"/>
          <w:sz w:val="20"/>
          <w:szCs w:val="22"/>
          <w:lang w:bidi="ar-EG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130C53" w:rsidRPr="00F151AD" w14:paraId="49007B65" w14:textId="77777777" w:rsidTr="00130C53">
        <w:trPr>
          <w:trHeight w:val="1014"/>
          <w:jc w:val="center"/>
        </w:trPr>
        <w:tc>
          <w:tcPr>
            <w:tcW w:w="4013" w:type="dxa"/>
          </w:tcPr>
          <w:p w14:paraId="54961C46" w14:textId="7C753BAC" w:rsidR="00130C53" w:rsidRPr="00F151AD" w:rsidRDefault="00157119" w:rsidP="00F151AD">
            <w:pPr>
              <w:tabs>
                <w:tab w:val="left" w:pos="426"/>
                <w:tab w:val="center" w:pos="248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F151AD">
              <w:rPr>
                <w:sz w:val="20"/>
                <w:szCs w:val="26"/>
                <w:lang w:val="de-CH"/>
              </w:rPr>
              <w:t>Dito Telecommunity Corporation</w:t>
            </w:r>
            <w:r w:rsidR="00130C53" w:rsidRPr="00F151AD">
              <w:rPr>
                <w:sz w:val="20"/>
                <w:szCs w:val="26"/>
                <w:lang w:val="de-CH"/>
              </w:rPr>
              <w:br/>
            </w:r>
            <w:r w:rsidRPr="00F151AD">
              <w:rPr>
                <w:sz w:val="20"/>
                <w:szCs w:val="26"/>
                <w:lang w:val="de-CH"/>
              </w:rPr>
              <w:t>11/F Udenna Tower,</w:t>
            </w:r>
            <w:r w:rsidRPr="00F151AD">
              <w:rPr>
                <w:sz w:val="20"/>
                <w:szCs w:val="26"/>
                <w:lang w:val="de-CH"/>
              </w:rPr>
              <w:br/>
              <w:t>Rizal Drive cor. 4th Avenue</w:t>
            </w:r>
          </w:p>
          <w:p w14:paraId="3BF63782" w14:textId="484B4A2B" w:rsidR="00130C53" w:rsidRPr="00F151AD" w:rsidRDefault="00157119" w:rsidP="00F151A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18"/>
                <w:szCs w:val="26"/>
                <w:lang w:val="de-CH"/>
              </w:rPr>
            </w:pPr>
            <w:r w:rsidRPr="00F151AD">
              <w:rPr>
                <w:sz w:val="20"/>
                <w:szCs w:val="26"/>
                <w:lang w:val="de-CH"/>
              </w:rPr>
              <w:t>Bonifacio Global City, Taguig City 1634</w:t>
            </w:r>
          </w:p>
        </w:tc>
        <w:tc>
          <w:tcPr>
            <w:tcW w:w="1231" w:type="dxa"/>
          </w:tcPr>
          <w:p w14:paraId="6FBC487F" w14:textId="5ABF232C" w:rsidR="00130C53" w:rsidRPr="00F151AD" w:rsidRDefault="00157119" w:rsidP="00F151AD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18"/>
                <w:szCs w:val="26"/>
              </w:rPr>
            </w:pPr>
            <w:r w:rsidRPr="00F151AD">
              <w:rPr>
                <w:rFonts w:eastAsia="SimSun"/>
                <w:b/>
                <w:bCs/>
                <w:color w:val="000000"/>
                <w:sz w:val="20"/>
                <w:szCs w:val="26"/>
              </w:rPr>
              <w:t>DITO</w:t>
            </w:r>
          </w:p>
        </w:tc>
        <w:tc>
          <w:tcPr>
            <w:tcW w:w="4395" w:type="dxa"/>
          </w:tcPr>
          <w:p w14:paraId="6CFF8ACB" w14:textId="032DBFD1" w:rsidR="00130C53" w:rsidRPr="00F151AD" w:rsidRDefault="00157119" w:rsidP="00F151A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rtl/>
                <w:lang w:val="de-CH" w:bidi="ar-EG"/>
              </w:rPr>
            </w:pPr>
            <w:r w:rsidRPr="00F151AD">
              <w:rPr>
                <w:sz w:val="20"/>
                <w:szCs w:val="26"/>
                <w:lang w:val="de-CH"/>
              </w:rPr>
              <w:t>Atty. Holy T. Ampaguey</w:t>
            </w:r>
          </w:p>
          <w:p w14:paraId="0D246AA7" w14:textId="491C50B5" w:rsidR="00157119" w:rsidRPr="00F151AD" w:rsidRDefault="00157119" w:rsidP="00F151AD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rtl/>
                <w:lang w:val="de-CH" w:bidi="ar-EG"/>
              </w:rPr>
            </w:pPr>
            <w:r w:rsidRPr="00F151AD">
              <w:rPr>
                <w:sz w:val="20"/>
                <w:szCs w:val="26"/>
                <w:lang w:val="de-CH" w:bidi="ar-EG"/>
              </w:rPr>
              <w:t>Atty. Niño Martin Cruz</w:t>
            </w:r>
          </w:p>
          <w:p w14:paraId="227C8782" w14:textId="0D60EEC7" w:rsidR="00130C53" w:rsidRPr="00F151AD" w:rsidRDefault="00130C53" w:rsidP="00F151AD">
            <w:pPr>
              <w:tabs>
                <w:tab w:val="left" w:pos="130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F151AD"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="00F151AD" w:rsidRPr="00F151AD">
              <w:rPr>
                <w:sz w:val="20"/>
                <w:szCs w:val="26"/>
                <w:rtl/>
                <w:lang w:val="de-CH"/>
              </w:rPr>
              <w:tab/>
            </w:r>
            <w:r w:rsidR="00157119" w:rsidRPr="00F151AD">
              <w:rPr>
                <w:sz w:val="20"/>
                <w:szCs w:val="26"/>
                <w:lang w:val="en-GB"/>
              </w:rPr>
              <w:t>+63 2 82822888</w:t>
            </w:r>
          </w:p>
          <w:p w14:paraId="10B9F534" w14:textId="6E1410E9" w:rsidR="00130C53" w:rsidRPr="00F151AD" w:rsidRDefault="00130C53" w:rsidP="00F151AD">
            <w:pPr>
              <w:widowControl w:val="0"/>
              <w:tabs>
                <w:tab w:val="left" w:pos="727"/>
                <w:tab w:val="left" w:pos="1310"/>
              </w:tabs>
              <w:spacing w:before="60" w:after="60" w:line="260" w:lineRule="exact"/>
              <w:ind w:left="1306" w:hanging="1306"/>
              <w:jc w:val="left"/>
              <w:rPr>
                <w:rFonts w:eastAsia="SimSun"/>
                <w:color w:val="000000"/>
                <w:sz w:val="18"/>
                <w:szCs w:val="26"/>
                <w:lang w:val="fr-CH"/>
              </w:rPr>
            </w:pPr>
            <w:r w:rsidRPr="00F151AD">
              <w:rPr>
                <w:rFonts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F151AD" w:rsidRPr="00F151AD">
              <w:rPr>
                <w:sz w:val="20"/>
                <w:szCs w:val="26"/>
                <w:rtl/>
                <w:lang w:val="de-CH"/>
              </w:rPr>
              <w:tab/>
            </w:r>
            <w:r w:rsidR="00F151AD" w:rsidRPr="00F151AD">
              <w:rPr>
                <w:sz w:val="20"/>
                <w:szCs w:val="26"/>
                <w:lang w:val="en-GB"/>
              </w:rPr>
              <w:t>holy.ampaguey@dito.ph</w:t>
            </w:r>
            <w:r w:rsidR="00F151AD" w:rsidRPr="00F151AD">
              <w:rPr>
                <w:rFonts w:hint="cs"/>
                <w:sz w:val="20"/>
                <w:szCs w:val="26"/>
                <w:rtl/>
                <w:lang w:val="en-GB"/>
              </w:rPr>
              <w:t xml:space="preserve">؛ </w:t>
            </w:r>
            <w:r w:rsidR="00157119" w:rsidRPr="00F151AD">
              <w:rPr>
                <w:sz w:val="20"/>
                <w:szCs w:val="26"/>
                <w:lang w:val="en-GB"/>
              </w:rPr>
              <w:t>nino.cruz@dito.ph</w:t>
            </w:r>
          </w:p>
        </w:tc>
      </w:tr>
    </w:tbl>
    <w:p w14:paraId="328AB1AD" w14:textId="77777777" w:rsidR="00130C53" w:rsidRPr="00130C53" w:rsidRDefault="00130C53" w:rsidP="00130C53">
      <w:pPr>
        <w:spacing w:before="60" w:after="60" w:line="260" w:lineRule="exact"/>
        <w:jc w:val="left"/>
        <w:rPr>
          <w:color w:val="000000"/>
          <w:sz w:val="18"/>
          <w:szCs w:val="24"/>
          <w:lang w:val="pt-BR"/>
        </w:rPr>
      </w:pPr>
    </w:p>
    <w:p w14:paraId="2297F540" w14:textId="4A41B727" w:rsidR="00157119" w:rsidRDefault="00157119" w:rsidP="004F6FF3">
      <w:pPr>
        <w:rPr>
          <w:rFonts w:eastAsia="SimSun"/>
          <w:sz w:val="18"/>
          <w:szCs w:val="24"/>
          <w:rtl/>
          <w:lang w:eastAsia="zh-CN" w:bidi="ar-EG"/>
        </w:rPr>
      </w:pPr>
      <w:r>
        <w:rPr>
          <w:rFonts w:eastAsia="SimSun"/>
          <w:sz w:val="18"/>
          <w:szCs w:val="24"/>
          <w:rtl/>
          <w:lang w:eastAsia="zh-CN" w:bidi="ar-EG"/>
        </w:rPr>
        <w:br w:type="page"/>
      </w:r>
    </w:p>
    <w:p w14:paraId="04AC3E1E" w14:textId="77777777" w:rsidR="0051301D" w:rsidRPr="0051301D" w:rsidRDefault="0051301D" w:rsidP="00F151AD">
      <w:pPr>
        <w:pStyle w:val="Heading20"/>
        <w:rPr>
          <w:rtl/>
        </w:rPr>
      </w:pPr>
      <w:bookmarkStart w:id="241" w:name="_Hlk60734634"/>
      <w:bookmarkStart w:id="242" w:name="_Toc359596913"/>
      <w:bookmarkStart w:id="243" w:name="_Toc430700390"/>
      <w:bookmarkStart w:id="244" w:name="_Toc475622741"/>
      <w:bookmarkStart w:id="245" w:name="_Toc475623036"/>
      <w:bookmarkStart w:id="246" w:name="_Toc493599595"/>
      <w:bookmarkStart w:id="247" w:name="_Toc512951194"/>
      <w:bookmarkStart w:id="248" w:name="_Toc512954810"/>
      <w:bookmarkStart w:id="249" w:name="_Toc64533781"/>
      <w:r w:rsidRPr="0051301D">
        <w:rPr>
          <w:rFonts w:hint="cs"/>
          <w:rtl/>
        </w:rPr>
        <w:lastRenderedPageBreak/>
        <w:t xml:space="preserve">قائمة بالرموز الدليلية لمناطق/شبكات التشوير </w:t>
      </w:r>
      <w:r w:rsidRPr="0051301D">
        <w:t>(SANC)</w:t>
      </w:r>
      <w:bookmarkEnd w:id="241"/>
      <w:r w:rsidRPr="0051301D">
        <w:rPr>
          <w:rtl/>
        </w:rPr>
        <w:br/>
      </w:r>
      <w:r w:rsidRPr="0051301D">
        <w:rPr>
          <w:rFonts w:hint="cs"/>
          <w:rtl/>
        </w:rPr>
        <w:t xml:space="preserve">(تكملة للتوصية </w:t>
      </w:r>
      <w:r w:rsidRPr="0051301D">
        <w:t>ITU-T Q.708</w:t>
      </w:r>
      <w:r w:rsidRPr="0051301D">
        <w:rPr>
          <w:rFonts w:hint="cs"/>
          <w:rtl/>
        </w:rPr>
        <w:t xml:space="preserve"> </w:t>
      </w:r>
      <w:r w:rsidRPr="0051301D">
        <w:t>(1999/03)</w:t>
      </w:r>
      <w:r w:rsidRPr="0051301D">
        <w:rPr>
          <w:rFonts w:hint="cs"/>
          <w:rtl/>
        </w:rPr>
        <w:t>)</w:t>
      </w:r>
      <w:r w:rsidRPr="0051301D">
        <w:rPr>
          <w:rtl/>
        </w:rPr>
        <w:br/>
      </w:r>
      <w:r w:rsidRPr="0051301D">
        <w:rPr>
          <w:rFonts w:hint="cs"/>
          <w:rtl/>
        </w:rPr>
        <w:t xml:space="preserve">(الوضع في </w:t>
      </w:r>
      <w:r w:rsidRPr="0051301D">
        <w:t>1</w:t>
      </w:r>
      <w:r w:rsidRPr="0051301D">
        <w:rPr>
          <w:rFonts w:hint="cs"/>
          <w:rtl/>
        </w:rPr>
        <w:t xml:space="preserve"> يونيو </w:t>
      </w:r>
      <w:r w:rsidRPr="0051301D">
        <w:t>2017</w:t>
      </w:r>
      <w:r w:rsidRPr="0051301D">
        <w:rPr>
          <w:rFonts w:hint="cs"/>
          <w:rtl/>
        </w:rPr>
        <w:t>)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5ED7B659" w14:textId="4EFB451C" w:rsidR="0051301D" w:rsidRPr="0051301D" w:rsidRDefault="0051301D" w:rsidP="0051301D">
      <w:pPr>
        <w:jc w:val="center"/>
        <w:rPr>
          <w:rFonts w:eastAsia="SimSun"/>
          <w:rtl/>
          <w:lang w:bidi="ar-SY"/>
        </w:rPr>
      </w:pPr>
      <w:r w:rsidRPr="0051301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1301D">
        <w:rPr>
          <w:rFonts w:eastAsia="SimSun"/>
          <w:lang w:bidi="ar-EG"/>
        </w:rPr>
        <w:t>1125</w:t>
      </w:r>
      <w:r w:rsidRPr="0051301D">
        <w:rPr>
          <w:rFonts w:eastAsia="SimSun" w:hint="cs"/>
          <w:rtl/>
          <w:lang w:bidi="ar-EG"/>
        </w:rPr>
        <w:t xml:space="preserve"> </w:t>
      </w:r>
      <w:r w:rsidRPr="0051301D">
        <w:rPr>
          <w:rFonts w:eastAsia="SimSun"/>
          <w:rtl/>
          <w:lang w:bidi="ar-EG"/>
        </w:rPr>
        <w:t>–</w:t>
      </w:r>
      <w:r w:rsidRPr="0051301D">
        <w:rPr>
          <w:rFonts w:eastAsia="SimSun" w:hint="cs"/>
          <w:rtl/>
          <w:lang w:bidi="ar-EG"/>
        </w:rPr>
        <w:t xml:space="preserve"> </w:t>
      </w:r>
      <w:r w:rsidRPr="0051301D">
        <w:rPr>
          <w:rFonts w:eastAsia="SimSun"/>
          <w:lang w:bidi="ar-EG"/>
        </w:rPr>
        <w:t>2017.VI.1</w:t>
      </w:r>
      <w:r w:rsidRPr="0051301D">
        <w:rPr>
          <w:rFonts w:eastAsia="SimSun" w:hint="cs"/>
          <w:rtl/>
          <w:lang w:bidi="ar-EG"/>
        </w:rPr>
        <w:t>)</w:t>
      </w:r>
      <w:r w:rsidRPr="0051301D">
        <w:rPr>
          <w:rFonts w:eastAsia="SimSun"/>
          <w:rtl/>
          <w:lang w:bidi="ar-EG"/>
        </w:rPr>
        <w:br/>
      </w:r>
      <w:r w:rsidRPr="0051301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</w:t>
      </w:r>
      <w:r w:rsidR="00475E57">
        <w:rPr>
          <w:rFonts w:eastAsia="SimSun"/>
          <w:lang w:bidi="ar-EG"/>
        </w:rPr>
        <w:t>2</w:t>
      </w:r>
      <w:r w:rsidRPr="0051301D">
        <w:rPr>
          <w:rFonts w:eastAsia="SimSun" w:hint="cs"/>
          <w:rtl/>
          <w:lang w:bidi="ar-EG"/>
        </w:rPr>
        <w:t>)</w:t>
      </w:r>
    </w:p>
    <w:p w14:paraId="147B700B" w14:textId="77777777" w:rsidR="0051301D" w:rsidRPr="0051301D" w:rsidRDefault="0051301D" w:rsidP="0051301D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SY"/>
        </w:rPr>
      </w:pPr>
    </w:p>
    <w:tbl>
      <w:tblPr>
        <w:tblStyle w:val="TableGrid4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51301D" w:rsidRPr="0051301D" w14:paraId="56826000" w14:textId="77777777" w:rsidTr="00A3621C">
        <w:trPr>
          <w:jc w:val="center"/>
        </w:trPr>
        <w:tc>
          <w:tcPr>
            <w:tcW w:w="5000" w:type="pct"/>
            <w:gridSpan w:val="4"/>
          </w:tcPr>
          <w:p w14:paraId="5E860533" w14:textId="77777777" w:rsidR="0051301D" w:rsidRPr="0051301D" w:rsidRDefault="0051301D" w:rsidP="00103A42">
            <w:pPr>
              <w:tabs>
                <w:tab w:val="left" w:pos="698"/>
                <w:tab w:val="left" w:pos="1701"/>
              </w:tabs>
              <w:spacing w:before="60" w:after="60" w:line="22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51301D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51301D" w:rsidRPr="0051301D" w14:paraId="58E0B05B" w14:textId="77777777" w:rsidTr="00A3621C">
        <w:trPr>
          <w:jc w:val="center"/>
        </w:trPr>
        <w:tc>
          <w:tcPr>
            <w:tcW w:w="440" w:type="pct"/>
          </w:tcPr>
          <w:p w14:paraId="62A9BE1C" w14:textId="77777777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14:paraId="24EF1768" w14:textId="35C2042B" w:rsidR="0051301D" w:rsidRPr="0051301D" w:rsidRDefault="00475E57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5</w:t>
            </w:r>
            <w:r w:rsidR="0051301D" w:rsidRPr="0051301D">
              <w:rPr>
                <w:bCs/>
                <w:sz w:val="20"/>
                <w:szCs w:val="26"/>
                <w:lang w:val="fr-FR"/>
              </w:rPr>
              <w:t>-</w:t>
            </w:r>
            <w:r>
              <w:rPr>
                <w:bCs/>
                <w:sz w:val="20"/>
                <w:szCs w:val="26"/>
                <w:lang w:val="fr-FR"/>
              </w:rPr>
              <w:t>029</w:t>
            </w:r>
          </w:p>
        </w:tc>
        <w:tc>
          <w:tcPr>
            <w:tcW w:w="4045" w:type="pct"/>
          </w:tcPr>
          <w:p w14:paraId="0361C574" w14:textId="001B361B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 xml:space="preserve">جمهورية </w:t>
            </w:r>
            <w:r w:rsidR="00475E57">
              <w:rPr>
                <w:rFonts w:eastAsia="SimSun" w:hint="cs"/>
                <w:sz w:val="20"/>
                <w:szCs w:val="26"/>
                <w:rtl/>
              </w:rPr>
              <w:t>الفلبين</w:t>
            </w:r>
          </w:p>
        </w:tc>
      </w:tr>
      <w:tr w:rsidR="0051301D" w:rsidRPr="0051301D" w14:paraId="5EDDCAB7" w14:textId="77777777" w:rsidTr="00A3621C">
        <w:trPr>
          <w:jc w:val="center"/>
        </w:trPr>
        <w:tc>
          <w:tcPr>
            <w:tcW w:w="5000" w:type="pct"/>
            <w:gridSpan w:val="4"/>
          </w:tcPr>
          <w:p w14:paraId="3EDA7C42" w14:textId="77777777" w:rsidR="0051301D" w:rsidRPr="0051301D" w:rsidRDefault="0051301D" w:rsidP="00F151AD">
            <w:pPr>
              <w:rPr>
                <w:rFonts w:eastAsia="SimSun"/>
                <w:rtl/>
                <w:lang w:bidi="ar-EG"/>
              </w:rPr>
            </w:pPr>
          </w:p>
        </w:tc>
      </w:tr>
      <w:tr w:rsidR="0051301D" w:rsidRPr="0051301D" w14:paraId="633345A8" w14:textId="77777777" w:rsidTr="00A3621C">
        <w:trPr>
          <w:jc w:val="center"/>
        </w:trPr>
        <w:tc>
          <w:tcPr>
            <w:tcW w:w="5000" w:type="pct"/>
            <w:gridSpan w:val="4"/>
          </w:tcPr>
          <w:p w14:paraId="7DB6A70B" w14:textId="77777777" w:rsidR="0051301D" w:rsidRPr="0051301D" w:rsidRDefault="0051301D" w:rsidP="00103A42">
            <w:pPr>
              <w:tabs>
                <w:tab w:val="left" w:pos="698"/>
                <w:tab w:val="left" w:pos="1701"/>
              </w:tabs>
              <w:spacing w:before="60" w:after="60" w:line="220" w:lineRule="exact"/>
              <w:jc w:val="left"/>
              <w:rPr>
                <w:rFonts w:eastAsia="SimSun"/>
                <w:rtl/>
                <w:lang w:bidi="ar-EG"/>
              </w:rPr>
            </w:pPr>
            <w:r w:rsidRPr="0051301D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51301D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51301D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51301D" w:rsidRPr="0051301D" w14:paraId="514FDFB6" w14:textId="77777777" w:rsidTr="00A3621C">
        <w:trPr>
          <w:jc w:val="center"/>
        </w:trPr>
        <w:tc>
          <w:tcPr>
            <w:tcW w:w="447" w:type="pct"/>
            <w:gridSpan w:val="2"/>
          </w:tcPr>
          <w:p w14:paraId="41043731" w14:textId="77777777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14:paraId="59C621A0" w14:textId="4F9A2C0A" w:rsidR="0051301D" w:rsidRPr="0051301D" w:rsidRDefault="00475E57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5-029</w:t>
            </w:r>
          </w:p>
        </w:tc>
        <w:tc>
          <w:tcPr>
            <w:tcW w:w="4045" w:type="pct"/>
          </w:tcPr>
          <w:p w14:paraId="2104D443" w14:textId="1904583E" w:rsidR="0051301D" w:rsidRPr="0051301D" w:rsidRDefault="0051301D" w:rsidP="00103A42">
            <w:pPr>
              <w:tabs>
                <w:tab w:val="left" w:pos="698"/>
                <w:tab w:val="left" w:pos="1734"/>
              </w:tabs>
              <w:spacing w:before="60" w:after="6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 xml:space="preserve">جمهورية </w:t>
            </w:r>
            <w:r w:rsidR="00475E57">
              <w:rPr>
                <w:rFonts w:eastAsia="SimSun" w:hint="cs"/>
                <w:sz w:val="20"/>
                <w:szCs w:val="26"/>
                <w:rtl/>
              </w:rPr>
              <w:t>الفلبين</w:t>
            </w:r>
          </w:p>
        </w:tc>
      </w:tr>
    </w:tbl>
    <w:p w14:paraId="00462D00" w14:textId="77777777" w:rsidR="0051301D" w:rsidRPr="0051301D" w:rsidRDefault="0051301D" w:rsidP="0051301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_________</w:t>
      </w:r>
    </w:p>
    <w:p w14:paraId="2A09C59D" w14:textId="10567685" w:rsidR="0051301D" w:rsidRDefault="0051301D" w:rsidP="00103A4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eastAsia="zh-CN" w:bidi="ar-EG"/>
        </w:rPr>
      </w:pPr>
      <w:r w:rsidRPr="0051301D">
        <w:rPr>
          <w:rFonts w:eastAsia="SimSun"/>
          <w:sz w:val="18"/>
          <w:szCs w:val="24"/>
          <w:lang w:bidi="ar-EG"/>
        </w:rPr>
        <w:t>SANC</w:t>
      </w:r>
      <w:r w:rsidRPr="0051301D">
        <w:rPr>
          <w:rFonts w:eastAsia="SimSun" w:hint="cs"/>
          <w:sz w:val="18"/>
          <w:szCs w:val="24"/>
          <w:rtl/>
          <w:lang w:bidi="ar-EG"/>
        </w:rPr>
        <w:t>:</w:t>
      </w:r>
      <w:r w:rsidRPr="0051301D">
        <w:rPr>
          <w:rFonts w:eastAsia="SimSun"/>
          <w:sz w:val="18"/>
          <w:szCs w:val="24"/>
          <w:rtl/>
          <w:lang w:bidi="ar-EG"/>
        </w:rPr>
        <w:tab/>
      </w:r>
      <w:r w:rsidRPr="0051301D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51301D">
        <w:rPr>
          <w:rFonts w:eastAsia="SimSun"/>
          <w:sz w:val="18"/>
          <w:szCs w:val="24"/>
          <w:rtl/>
          <w:lang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  <w:t>Signalling Area/Network Code</w:t>
      </w:r>
      <w:r w:rsidRPr="0051301D">
        <w:rPr>
          <w:rFonts w:eastAsia="SimSun"/>
          <w:sz w:val="18"/>
          <w:szCs w:val="24"/>
          <w:lang w:val="fr-CH" w:bidi="ar-EG"/>
        </w:rPr>
        <w:br/>
      </w:r>
      <w:r w:rsidRPr="0051301D">
        <w:rPr>
          <w:rFonts w:eastAsia="SimSun"/>
          <w:sz w:val="18"/>
          <w:szCs w:val="24"/>
          <w:lang w:val="fr-CH" w:bidi="ar-EG"/>
        </w:rPr>
        <w:tab/>
        <w:t>Code de zone/réseau sémaphore (CZRS)</w:t>
      </w:r>
    </w:p>
    <w:p w14:paraId="600D95F8" w14:textId="0A9D55A8" w:rsidR="009944E8" w:rsidRDefault="009944E8" w:rsidP="00C853DC">
      <w:pPr>
        <w:spacing w:before="0"/>
        <w:rPr>
          <w:rFonts w:eastAsia="SimSun"/>
          <w:rtl/>
          <w:lang w:eastAsia="zh-CN" w:bidi="ar-EG"/>
        </w:rPr>
      </w:pPr>
    </w:p>
    <w:p w14:paraId="50EBB452" w14:textId="77777777" w:rsidR="009944E8" w:rsidRDefault="009944E8" w:rsidP="00C853DC">
      <w:pPr>
        <w:spacing w:before="0"/>
        <w:rPr>
          <w:rFonts w:eastAsia="SimSun"/>
          <w:rtl/>
          <w:lang w:eastAsia="zh-CN" w:bidi="ar-EG"/>
        </w:rPr>
      </w:pPr>
    </w:p>
    <w:p w14:paraId="47B6DD0E" w14:textId="32F96722" w:rsidR="003D46E8" w:rsidRPr="00D4454E" w:rsidRDefault="003D46E8" w:rsidP="003D46E8">
      <w:pPr>
        <w:pStyle w:val="Heading20"/>
        <w:rPr>
          <w:rtl/>
        </w:rPr>
      </w:pPr>
      <w:bookmarkStart w:id="250" w:name="_Hlk60734646"/>
      <w:bookmarkStart w:id="251" w:name="_Toc411249983"/>
      <w:bookmarkStart w:id="252" w:name="_Toc413754227"/>
      <w:bookmarkStart w:id="253" w:name="_Toc414264983"/>
      <w:bookmarkStart w:id="254" w:name="_Toc473649853"/>
      <w:bookmarkStart w:id="255" w:name="_Toc475622742"/>
      <w:bookmarkStart w:id="256" w:name="_Toc475623037"/>
      <w:bookmarkStart w:id="257" w:name="_Toc535844092"/>
      <w:bookmarkStart w:id="258" w:name="_Toc47692673"/>
      <w:bookmarkStart w:id="259" w:name="_Toc64533782"/>
      <w:bookmarkStart w:id="260" w:name="TOC_22A"/>
      <w:bookmarkStart w:id="261" w:name="_Toc525200615"/>
      <w:bookmarkStart w:id="262" w:name="_Toc33093028"/>
      <w:bookmarkStart w:id="263" w:name="_Toc45706398"/>
      <w:bookmarkEnd w:id="133"/>
      <w:bookmarkEnd w:id="134"/>
      <w:bookmarkEnd w:id="179"/>
      <w:bookmarkEnd w:id="180"/>
      <w:bookmarkEnd w:id="199"/>
      <w:bookmarkEnd w:id="200"/>
      <w:r w:rsidRPr="00D4454E">
        <w:rPr>
          <w:rFonts w:hint="cs"/>
          <w:rtl/>
        </w:rPr>
        <w:t xml:space="preserve">قائمة برموز نقاط التشوير الدولية </w:t>
      </w:r>
      <w:r w:rsidRPr="00D4454E">
        <w:t>(ISPC)</w:t>
      </w:r>
      <w:bookmarkEnd w:id="250"/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="00136AA0">
        <w:t>.</w:t>
      </w:r>
      <w:r w:rsidRPr="00D4454E">
        <w:t>T Q</w:t>
      </w:r>
      <w:r w:rsidR="00136AA0"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2020</w:t>
      </w:r>
      <w:r w:rsidRPr="00D4454E">
        <w:rPr>
          <w:rFonts w:hint="cs"/>
          <w:rtl/>
        </w:rPr>
        <w:t>)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bookmarkEnd w:id="260"/>
    <w:p w14:paraId="4D4B3050" w14:textId="1E5766C3" w:rsidR="003D46E8" w:rsidRDefault="003D46E8" w:rsidP="003D46E8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9</w:t>
      </w:r>
      <w:r w:rsidRPr="00D4454E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 xml:space="preserve"> </w:t>
      </w:r>
      <w:r w:rsidR="0014621F">
        <w:rPr>
          <w:rFonts w:eastAsia="SimSun" w:hint="cs"/>
          <w:rtl/>
          <w:lang w:bidi="ar-EG"/>
        </w:rPr>
        <w:t>-</w:t>
      </w:r>
      <w:r w:rsidRPr="00D4454E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2020</w:t>
      </w:r>
      <w:r w:rsidR="00136AA0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VII</w:t>
      </w:r>
      <w:r w:rsidR="00136AA0">
        <w:rPr>
          <w:rFonts w:eastAsia="SimSun"/>
          <w:lang w:bidi="ar-EG"/>
        </w:rPr>
        <w:t>.</w:t>
      </w:r>
      <w:r w:rsidRPr="00D4454E">
        <w:rPr>
          <w:rFonts w:eastAsia="SimSun"/>
          <w:lang w:bidi="ar-EG"/>
        </w:rPr>
        <w:t>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9944E8">
        <w:rPr>
          <w:rFonts w:eastAsia="SimSun"/>
          <w:lang w:bidi="ar-EG"/>
        </w:rPr>
        <w:t>9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077"/>
        <w:gridCol w:w="4676"/>
      </w:tblGrid>
      <w:tr w:rsidR="0051301D" w:rsidRPr="0051301D" w14:paraId="6C5999D8" w14:textId="77777777" w:rsidTr="00F151AD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C122A" w14:textId="35E54FF8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</w:t>
            </w:r>
            <w:r w:rsidRPr="0051301D">
              <w:rPr>
                <w:i/>
                <w:iCs/>
                <w:position w:val="2"/>
                <w:sz w:val="18"/>
                <w:szCs w:val="24"/>
                <w:lang w:val="fr-FR"/>
              </w:rPr>
              <w:br/>
            </w: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المنطقة الجغرافية</w:t>
            </w:r>
          </w:p>
        </w:tc>
        <w:tc>
          <w:tcPr>
            <w:tcW w:w="3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178C5" w14:textId="75A4A692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الاسم الوحيد لنقطة التشوير</w:t>
            </w:r>
          </w:p>
        </w:tc>
        <w:tc>
          <w:tcPr>
            <w:tcW w:w="4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32184" w14:textId="6B32CCE3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en-GB" w:eastAsia="zh-CN"/>
              </w:rPr>
            </w:pPr>
            <w:r w:rsidRPr="0051301D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اسم مشغل نقطة التشوير</w:t>
            </w:r>
          </w:p>
        </w:tc>
      </w:tr>
      <w:tr w:rsidR="0051301D" w:rsidRPr="0051301D" w14:paraId="4B8DCB1D" w14:textId="77777777" w:rsidTr="00F151AD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46FEBF4" w14:textId="77777777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BCC7B" w14:textId="77777777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lang w:val="fr-FR" w:eastAsia="zh-CN"/>
              </w:rPr>
            </w:pPr>
            <w:r w:rsidRPr="0051301D">
              <w:rPr>
                <w:i/>
                <w:sz w:val="18"/>
                <w:szCs w:val="24"/>
                <w:lang w:val="fr-FR" w:eastAsia="zh-CN"/>
              </w:rPr>
              <w:t>DEC</w:t>
            </w:r>
          </w:p>
        </w:tc>
        <w:tc>
          <w:tcPr>
            <w:tcW w:w="30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04030" w14:textId="77777777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  <w:tc>
          <w:tcPr>
            <w:tcW w:w="46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B1913" w14:textId="77777777" w:rsidR="0051301D" w:rsidRPr="0051301D" w:rsidRDefault="0051301D" w:rsidP="00C51F28">
            <w:pPr>
              <w:keepNext/>
              <w:spacing w:before="40" w:after="40" w:line="240" w:lineRule="exact"/>
              <w:jc w:val="left"/>
              <w:rPr>
                <w:i/>
                <w:sz w:val="18"/>
                <w:szCs w:val="24"/>
                <w:highlight w:val="yellow"/>
                <w:lang w:val="fr-FR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082"/>
        <w:gridCol w:w="4670"/>
      </w:tblGrid>
      <w:tr w:rsidR="00C61667" w:rsidRPr="000766BD" w14:paraId="21755D36" w14:textId="77777777" w:rsidTr="00F151AD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5505" w14:textId="4BC2CAE6" w:rsidR="00C61667" w:rsidRPr="000766BD" w:rsidRDefault="00C61667" w:rsidP="000D54B1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7"/>
              </w:tabs>
              <w:bidi/>
              <w:spacing w:before="40" w:after="40" w:line="240" w:lineRule="exact"/>
              <w:rPr>
                <w:b/>
                <w:bCs/>
              </w:rPr>
            </w:pPr>
            <w:r w:rsidRPr="00C6166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ميانمار</w:t>
            </w:r>
            <w:r w:rsidR="000D54B1">
              <w:rPr>
                <w:b/>
                <w:bCs/>
                <w:rtl/>
                <w:lang w:val="en-US" w:bidi="ar-EG"/>
              </w:rPr>
              <w:tab/>
            </w:r>
            <w:r w:rsidRPr="00C61667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C61667" w:rsidRPr="000766BD" w14:paraId="7E652C4D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85A388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4-225-4</w:t>
            </w:r>
          </w:p>
        </w:tc>
        <w:tc>
          <w:tcPr>
            <w:tcW w:w="909" w:type="dxa"/>
            <w:shd w:val="clear" w:color="auto" w:fill="auto"/>
          </w:tcPr>
          <w:p w14:paraId="57DF53C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9996</w:t>
            </w:r>
          </w:p>
        </w:tc>
        <w:tc>
          <w:tcPr>
            <w:tcW w:w="2970" w:type="dxa"/>
            <w:shd w:val="clear" w:color="auto" w:fill="auto"/>
          </w:tcPr>
          <w:p w14:paraId="2D9CC13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MSSZYA101</w:t>
            </w:r>
          </w:p>
        </w:tc>
        <w:tc>
          <w:tcPr>
            <w:tcW w:w="4500" w:type="dxa"/>
          </w:tcPr>
          <w:p w14:paraId="71AC69D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Ooredoo Myanmar Limited</w:t>
            </w:r>
          </w:p>
        </w:tc>
      </w:tr>
      <w:tr w:rsidR="00C61667" w:rsidRPr="000766BD" w14:paraId="611995E6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61860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4-225-5</w:t>
            </w:r>
          </w:p>
        </w:tc>
        <w:tc>
          <w:tcPr>
            <w:tcW w:w="909" w:type="dxa"/>
            <w:shd w:val="clear" w:color="auto" w:fill="auto"/>
          </w:tcPr>
          <w:p w14:paraId="5A5F7E5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9997</w:t>
            </w:r>
          </w:p>
        </w:tc>
        <w:tc>
          <w:tcPr>
            <w:tcW w:w="2970" w:type="dxa"/>
            <w:shd w:val="clear" w:color="auto" w:fill="auto"/>
          </w:tcPr>
          <w:p w14:paraId="1C7F2B4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MSSZMA101</w:t>
            </w:r>
          </w:p>
        </w:tc>
        <w:tc>
          <w:tcPr>
            <w:tcW w:w="4500" w:type="dxa"/>
          </w:tcPr>
          <w:p w14:paraId="55ACCBF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Ooredoo Myanmar Limited</w:t>
            </w:r>
          </w:p>
        </w:tc>
      </w:tr>
      <w:tr w:rsidR="00C61667" w:rsidRPr="000766BD" w14:paraId="62BBDDA5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988A3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4-225-6</w:t>
            </w:r>
          </w:p>
        </w:tc>
        <w:tc>
          <w:tcPr>
            <w:tcW w:w="909" w:type="dxa"/>
            <w:shd w:val="clear" w:color="auto" w:fill="auto"/>
          </w:tcPr>
          <w:p w14:paraId="4FFB753D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9998</w:t>
            </w:r>
          </w:p>
        </w:tc>
        <w:tc>
          <w:tcPr>
            <w:tcW w:w="2970" w:type="dxa"/>
            <w:shd w:val="clear" w:color="auto" w:fill="auto"/>
          </w:tcPr>
          <w:p w14:paraId="7CCD786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STPZYA101</w:t>
            </w:r>
          </w:p>
        </w:tc>
        <w:tc>
          <w:tcPr>
            <w:tcW w:w="4500" w:type="dxa"/>
          </w:tcPr>
          <w:p w14:paraId="7191000D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Ooredoo Myanmar Limited</w:t>
            </w:r>
          </w:p>
        </w:tc>
      </w:tr>
      <w:tr w:rsidR="00C61667" w:rsidRPr="000766BD" w14:paraId="4B06845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32E49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4-225-7</w:t>
            </w:r>
          </w:p>
        </w:tc>
        <w:tc>
          <w:tcPr>
            <w:tcW w:w="909" w:type="dxa"/>
            <w:shd w:val="clear" w:color="auto" w:fill="auto"/>
          </w:tcPr>
          <w:p w14:paraId="2777A8E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9999</w:t>
            </w:r>
          </w:p>
        </w:tc>
        <w:tc>
          <w:tcPr>
            <w:tcW w:w="2970" w:type="dxa"/>
            <w:shd w:val="clear" w:color="auto" w:fill="auto"/>
          </w:tcPr>
          <w:p w14:paraId="3496928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STPZMA101</w:t>
            </w:r>
          </w:p>
        </w:tc>
        <w:tc>
          <w:tcPr>
            <w:tcW w:w="4500" w:type="dxa"/>
          </w:tcPr>
          <w:p w14:paraId="0F80609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Ooredoo Myanmar Limited</w:t>
            </w:r>
          </w:p>
        </w:tc>
      </w:tr>
      <w:tr w:rsidR="00C61667" w:rsidRPr="000766BD" w14:paraId="148327D8" w14:textId="77777777" w:rsidTr="00F151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410686E" w14:textId="6055D10B" w:rsidR="00C61667" w:rsidRPr="000766BD" w:rsidRDefault="00C61667" w:rsidP="00C853DC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7"/>
              </w:tabs>
              <w:bidi/>
              <w:spacing w:before="120" w:after="40" w:line="240" w:lineRule="exact"/>
              <w:rPr>
                <w:b/>
                <w:bCs/>
              </w:rPr>
            </w:pPr>
            <w:r w:rsidRPr="00C6166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الفلبين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DF4753">
              <w:rPr>
                <w:b/>
                <w:bCs/>
                <w:rtl/>
                <w:lang w:val="en-US" w:bidi="ar-EG"/>
              </w:rPr>
              <w:tab/>
            </w:r>
            <w:r w:rsidRPr="00C61667">
              <w:rPr>
                <w:b/>
                <w:bCs/>
                <w:sz w:val="18"/>
                <w:szCs w:val="18"/>
              </w:rPr>
              <w:t>SUP</w:t>
            </w:r>
          </w:p>
        </w:tc>
      </w:tr>
      <w:tr w:rsidR="00C61667" w:rsidRPr="000766BD" w14:paraId="587E1D4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9C41D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5-031-5</w:t>
            </w:r>
          </w:p>
        </w:tc>
        <w:tc>
          <w:tcPr>
            <w:tcW w:w="909" w:type="dxa"/>
            <w:shd w:val="clear" w:color="auto" w:fill="auto"/>
          </w:tcPr>
          <w:p w14:paraId="3395B92E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10493</w:t>
            </w:r>
          </w:p>
        </w:tc>
        <w:tc>
          <w:tcPr>
            <w:tcW w:w="2970" w:type="dxa"/>
            <w:shd w:val="clear" w:color="auto" w:fill="auto"/>
          </w:tcPr>
          <w:p w14:paraId="11EDF3C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SCC, Makati City</w:t>
            </w:r>
          </w:p>
        </w:tc>
        <w:tc>
          <w:tcPr>
            <w:tcW w:w="4500" w:type="dxa"/>
          </w:tcPr>
          <w:p w14:paraId="70ADD98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CAPWIRE</w:t>
            </w:r>
          </w:p>
        </w:tc>
      </w:tr>
      <w:tr w:rsidR="00C61667" w:rsidRPr="000766BD" w14:paraId="59D98586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3515F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5-031-6</w:t>
            </w:r>
          </w:p>
        </w:tc>
        <w:tc>
          <w:tcPr>
            <w:tcW w:w="909" w:type="dxa"/>
            <w:shd w:val="clear" w:color="auto" w:fill="auto"/>
          </w:tcPr>
          <w:p w14:paraId="049865E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10494</w:t>
            </w:r>
          </w:p>
        </w:tc>
        <w:tc>
          <w:tcPr>
            <w:tcW w:w="2970" w:type="dxa"/>
            <w:shd w:val="clear" w:color="auto" w:fill="auto"/>
          </w:tcPr>
          <w:p w14:paraId="658AC368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SCC, Makati City</w:t>
            </w:r>
          </w:p>
        </w:tc>
        <w:tc>
          <w:tcPr>
            <w:tcW w:w="4500" w:type="dxa"/>
          </w:tcPr>
          <w:p w14:paraId="1777613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CAPWIRE</w:t>
            </w:r>
          </w:p>
        </w:tc>
      </w:tr>
      <w:tr w:rsidR="00C61667" w:rsidRPr="000766BD" w14:paraId="723B949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E439E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5-031-7</w:t>
            </w:r>
          </w:p>
        </w:tc>
        <w:tc>
          <w:tcPr>
            <w:tcW w:w="909" w:type="dxa"/>
            <w:shd w:val="clear" w:color="auto" w:fill="auto"/>
          </w:tcPr>
          <w:p w14:paraId="368E0CB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10495</w:t>
            </w:r>
          </w:p>
        </w:tc>
        <w:tc>
          <w:tcPr>
            <w:tcW w:w="2970" w:type="dxa"/>
            <w:shd w:val="clear" w:color="auto" w:fill="auto"/>
          </w:tcPr>
          <w:p w14:paraId="0289978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SCC, Makati City</w:t>
            </w:r>
          </w:p>
        </w:tc>
        <w:tc>
          <w:tcPr>
            <w:tcW w:w="4500" w:type="dxa"/>
          </w:tcPr>
          <w:p w14:paraId="7385E1FD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CAPWIRE</w:t>
            </w:r>
          </w:p>
        </w:tc>
      </w:tr>
      <w:tr w:rsidR="00C61667" w:rsidRPr="000766BD" w14:paraId="70732093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C0EC3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5-033-4</w:t>
            </w:r>
          </w:p>
        </w:tc>
        <w:tc>
          <w:tcPr>
            <w:tcW w:w="909" w:type="dxa"/>
            <w:shd w:val="clear" w:color="auto" w:fill="auto"/>
          </w:tcPr>
          <w:p w14:paraId="6E3358E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10508</w:t>
            </w:r>
          </w:p>
        </w:tc>
        <w:tc>
          <w:tcPr>
            <w:tcW w:w="2970" w:type="dxa"/>
            <w:shd w:val="clear" w:color="auto" w:fill="auto"/>
          </w:tcPr>
          <w:p w14:paraId="42E60B5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…</w:t>
            </w:r>
          </w:p>
        </w:tc>
        <w:tc>
          <w:tcPr>
            <w:tcW w:w="4500" w:type="dxa"/>
          </w:tcPr>
          <w:p w14:paraId="0E4E648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Aces</w:t>
            </w:r>
          </w:p>
        </w:tc>
      </w:tr>
      <w:tr w:rsidR="00C61667" w:rsidRPr="000766BD" w14:paraId="7EA821B7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B5949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5-033-5</w:t>
            </w:r>
          </w:p>
        </w:tc>
        <w:tc>
          <w:tcPr>
            <w:tcW w:w="909" w:type="dxa"/>
            <w:shd w:val="clear" w:color="auto" w:fill="auto"/>
          </w:tcPr>
          <w:p w14:paraId="501197E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10509</w:t>
            </w:r>
          </w:p>
        </w:tc>
        <w:tc>
          <w:tcPr>
            <w:tcW w:w="2970" w:type="dxa"/>
            <w:shd w:val="clear" w:color="auto" w:fill="auto"/>
          </w:tcPr>
          <w:p w14:paraId="4DFD643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…</w:t>
            </w:r>
          </w:p>
        </w:tc>
        <w:tc>
          <w:tcPr>
            <w:tcW w:w="4500" w:type="dxa"/>
          </w:tcPr>
          <w:p w14:paraId="0CFA700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Aces</w:t>
            </w:r>
          </w:p>
        </w:tc>
      </w:tr>
      <w:tr w:rsidR="00C61667" w:rsidRPr="000766BD" w14:paraId="33D2889C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2268A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5-033-6</w:t>
            </w:r>
          </w:p>
        </w:tc>
        <w:tc>
          <w:tcPr>
            <w:tcW w:w="909" w:type="dxa"/>
            <w:shd w:val="clear" w:color="auto" w:fill="auto"/>
          </w:tcPr>
          <w:p w14:paraId="2A14F22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10510</w:t>
            </w:r>
          </w:p>
        </w:tc>
        <w:tc>
          <w:tcPr>
            <w:tcW w:w="2970" w:type="dxa"/>
            <w:shd w:val="clear" w:color="auto" w:fill="auto"/>
          </w:tcPr>
          <w:p w14:paraId="0099CFA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…</w:t>
            </w:r>
          </w:p>
        </w:tc>
        <w:tc>
          <w:tcPr>
            <w:tcW w:w="4500" w:type="dxa"/>
          </w:tcPr>
          <w:p w14:paraId="27C10B1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Capwire</w:t>
            </w:r>
          </w:p>
        </w:tc>
      </w:tr>
      <w:tr w:rsidR="00C61667" w:rsidRPr="000766BD" w14:paraId="553E0137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CF8A3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5-033-7</w:t>
            </w:r>
          </w:p>
        </w:tc>
        <w:tc>
          <w:tcPr>
            <w:tcW w:w="909" w:type="dxa"/>
            <w:shd w:val="clear" w:color="auto" w:fill="auto"/>
          </w:tcPr>
          <w:p w14:paraId="6AF5873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10511</w:t>
            </w:r>
          </w:p>
        </w:tc>
        <w:tc>
          <w:tcPr>
            <w:tcW w:w="2970" w:type="dxa"/>
            <w:shd w:val="clear" w:color="auto" w:fill="auto"/>
          </w:tcPr>
          <w:p w14:paraId="6851A33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…</w:t>
            </w:r>
          </w:p>
        </w:tc>
        <w:tc>
          <w:tcPr>
            <w:tcW w:w="4500" w:type="dxa"/>
          </w:tcPr>
          <w:p w14:paraId="1EEF167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BellTelecom</w:t>
            </w:r>
          </w:p>
        </w:tc>
      </w:tr>
      <w:tr w:rsidR="00C61667" w:rsidRPr="000766BD" w14:paraId="5F61E69A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C16BF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5-034-3</w:t>
            </w:r>
          </w:p>
        </w:tc>
        <w:tc>
          <w:tcPr>
            <w:tcW w:w="909" w:type="dxa"/>
            <w:shd w:val="clear" w:color="auto" w:fill="auto"/>
          </w:tcPr>
          <w:p w14:paraId="05583D3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10515</w:t>
            </w:r>
          </w:p>
        </w:tc>
        <w:tc>
          <w:tcPr>
            <w:tcW w:w="2970" w:type="dxa"/>
            <w:shd w:val="clear" w:color="auto" w:fill="auto"/>
          </w:tcPr>
          <w:p w14:paraId="253180A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…</w:t>
            </w:r>
          </w:p>
        </w:tc>
        <w:tc>
          <w:tcPr>
            <w:tcW w:w="4500" w:type="dxa"/>
          </w:tcPr>
          <w:p w14:paraId="77219BC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Capwire</w:t>
            </w:r>
          </w:p>
        </w:tc>
      </w:tr>
      <w:tr w:rsidR="00C61667" w:rsidRPr="000766BD" w14:paraId="0757256E" w14:textId="77777777" w:rsidTr="00F151AD">
        <w:trPr>
          <w:cantSplit/>
          <w:trHeight w:val="240"/>
        </w:trPr>
        <w:tc>
          <w:tcPr>
            <w:tcW w:w="1818" w:type="dxa"/>
            <w:gridSpan w:val="2"/>
            <w:shd w:val="clear" w:color="auto" w:fill="auto"/>
          </w:tcPr>
          <w:p w14:paraId="573AA20B" w14:textId="7C4155A0" w:rsidR="00C61667" w:rsidRPr="000766BD" w:rsidRDefault="00C61667" w:rsidP="00C51F28">
            <w:pPr>
              <w:pStyle w:val="StyleTabletextLeft"/>
              <w:pageBreakBefore/>
              <w:bidi/>
              <w:spacing w:line="240" w:lineRule="exact"/>
            </w:pPr>
            <w:r w:rsidRPr="0051301D">
              <w:rPr>
                <w:rFonts w:hint="cs"/>
                <w:i/>
                <w:iCs/>
                <w:position w:val="2"/>
                <w:szCs w:val="24"/>
                <w:rtl/>
              </w:rPr>
              <w:lastRenderedPageBreak/>
              <w:t>البلد/</w:t>
            </w:r>
            <w:r w:rsidRPr="0051301D">
              <w:rPr>
                <w:i/>
                <w:iCs/>
                <w:position w:val="2"/>
                <w:szCs w:val="24"/>
              </w:rPr>
              <w:br/>
            </w:r>
            <w:r w:rsidRPr="0051301D">
              <w:rPr>
                <w:rFonts w:hint="cs"/>
                <w:i/>
                <w:iCs/>
                <w:position w:val="2"/>
                <w:szCs w:val="24"/>
                <w:rtl/>
              </w:rPr>
              <w:t>المنطقة الجغرافية</w:t>
            </w:r>
          </w:p>
        </w:tc>
        <w:tc>
          <w:tcPr>
            <w:tcW w:w="2970" w:type="dxa"/>
            <w:vMerge w:val="restart"/>
            <w:shd w:val="clear" w:color="auto" w:fill="auto"/>
            <w:vAlign w:val="bottom"/>
          </w:tcPr>
          <w:p w14:paraId="7F675A35" w14:textId="708A96CC" w:rsidR="00C61667" w:rsidRPr="000766BD" w:rsidRDefault="00C61667" w:rsidP="00C51F28">
            <w:pPr>
              <w:pStyle w:val="StyleTabletextLeft"/>
              <w:pageBreakBefore/>
              <w:bidi/>
              <w:spacing w:line="240" w:lineRule="exact"/>
            </w:pPr>
            <w:r w:rsidRPr="0051301D">
              <w:rPr>
                <w:rFonts w:hint="cs"/>
                <w:i/>
                <w:iCs/>
                <w:position w:val="2"/>
                <w:szCs w:val="24"/>
                <w:rtl/>
              </w:rPr>
              <w:t>الاسم الوحيد لنقطة التشوير</w:t>
            </w:r>
          </w:p>
        </w:tc>
        <w:tc>
          <w:tcPr>
            <w:tcW w:w="4500" w:type="dxa"/>
            <w:vMerge w:val="restart"/>
            <w:vAlign w:val="bottom"/>
          </w:tcPr>
          <w:p w14:paraId="3AFC97C5" w14:textId="451EB054" w:rsidR="00C61667" w:rsidRPr="000766BD" w:rsidRDefault="00C61667" w:rsidP="00C51F28">
            <w:pPr>
              <w:pStyle w:val="StyleTabletextLeft"/>
              <w:pageBreakBefore/>
              <w:bidi/>
              <w:spacing w:line="240" w:lineRule="exact"/>
            </w:pPr>
            <w:r w:rsidRPr="0051301D">
              <w:rPr>
                <w:rFonts w:hint="cs"/>
                <w:i/>
                <w:iCs/>
                <w:position w:val="2"/>
                <w:szCs w:val="24"/>
                <w:rtl/>
              </w:rPr>
              <w:t>اسم مشغل نقطة التشوير</w:t>
            </w:r>
          </w:p>
        </w:tc>
      </w:tr>
      <w:tr w:rsidR="00C61667" w:rsidRPr="000766BD" w14:paraId="1E01F3FA" w14:textId="77777777" w:rsidTr="00F151AD">
        <w:trPr>
          <w:cantSplit/>
          <w:trHeight w:val="240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3A5E4CF" w14:textId="717ED04F" w:rsidR="00C61667" w:rsidRPr="000766BD" w:rsidRDefault="00C61667" w:rsidP="00C51F28">
            <w:pPr>
              <w:pStyle w:val="StyleTabletextLeft"/>
              <w:bidi/>
              <w:spacing w:line="240" w:lineRule="exact"/>
            </w:pPr>
            <w:r w:rsidRPr="0051301D">
              <w:rPr>
                <w:i/>
                <w:szCs w:val="24"/>
                <w:lang w:eastAsia="zh-CN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E478722" w14:textId="3CABD69E" w:rsidR="00C61667" w:rsidRPr="000766BD" w:rsidRDefault="00C61667" w:rsidP="00C51F28">
            <w:pPr>
              <w:pStyle w:val="StyleTabletextLeft"/>
              <w:bidi/>
              <w:spacing w:line="240" w:lineRule="exact"/>
            </w:pPr>
            <w:r>
              <w:rPr>
                <w:i/>
                <w:szCs w:val="24"/>
                <w:lang w:eastAsia="zh-CN"/>
              </w:rPr>
              <w:t>DEC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17E416" w14:textId="77777777" w:rsidR="00C61667" w:rsidRPr="000766BD" w:rsidRDefault="00C61667" w:rsidP="00C51F28">
            <w:pPr>
              <w:pStyle w:val="StyleTabletextLeft"/>
              <w:bidi/>
              <w:spacing w:line="240" w:lineRule="exact"/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14:paraId="54961DCC" w14:textId="77777777" w:rsidR="00C61667" w:rsidRPr="000766BD" w:rsidRDefault="00C61667" w:rsidP="00C51F28">
            <w:pPr>
              <w:pStyle w:val="StyleTabletextLeft"/>
              <w:bidi/>
              <w:spacing w:line="240" w:lineRule="exact"/>
            </w:pPr>
          </w:p>
        </w:tc>
      </w:tr>
      <w:tr w:rsidR="00C61667" w:rsidRPr="000766BD" w14:paraId="7BC7A67B" w14:textId="77777777" w:rsidTr="00F151AD">
        <w:trPr>
          <w:cantSplit/>
          <w:trHeight w:val="240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14:paraId="49D87C8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5-034-7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14:paraId="112E5E6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10519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3AE8459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…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7BC2D08D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Capwire</w:t>
            </w:r>
          </w:p>
        </w:tc>
      </w:tr>
      <w:tr w:rsidR="00C61667" w:rsidRPr="000766BD" w14:paraId="20384226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4AC73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5-035-0</w:t>
            </w:r>
          </w:p>
        </w:tc>
        <w:tc>
          <w:tcPr>
            <w:tcW w:w="909" w:type="dxa"/>
            <w:shd w:val="clear" w:color="auto" w:fill="auto"/>
          </w:tcPr>
          <w:p w14:paraId="10C9D05E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10520</w:t>
            </w:r>
          </w:p>
        </w:tc>
        <w:tc>
          <w:tcPr>
            <w:tcW w:w="2970" w:type="dxa"/>
            <w:shd w:val="clear" w:color="auto" w:fill="auto"/>
          </w:tcPr>
          <w:p w14:paraId="294B66E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…</w:t>
            </w:r>
          </w:p>
        </w:tc>
        <w:tc>
          <w:tcPr>
            <w:tcW w:w="4500" w:type="dxa"/>
          </w:tcPr>
          <w:p w14:paraId="4CB6E9E8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Capwire</w:t>
            </w:r>
          </w:p>
        </w:tc>
      </w:tr>
      <w:tr w:rsidR="00C61667" w:rsidRPr="000766BD" w14:paraId="539D76E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4E6F9E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5-036-2</w:t>
            </w:r>
          </w:p>
        </w:tc>
        <w:tc>
          <w:tcPr>
            <w:tcW w:w="909" w:type="dxa"/>
            <w:shd w:val="clear" w:color="auto" w:fill="auto"/>
          </w:tcPr>
          <w:p w14:paraId="411CC2A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10530</w:t>
            </w:r>
          </w:p>
        </w:tc>
        <w:tc>
          <w:tcPr>
            <w:tcW w:w="2970" w:type="dxa"/>
            <w:shd w:val="clear" w:color="auto" w:fill="auto"/>
          </w:tcPr>
          <w:p w14:paraId="0763B09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…</w:t>
            </w:r>
          </w:p>
        </w:tc>
        <w:tc>
          <w:tcPr>
            <w:tcW w:w="4500" w:type="dxa"/>
          </w:tcPr>
          <w:p w14:paraId="1679A43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CURE CMTS</w:t>
            </w:r>
          </w:p>
        </w:tc>
      </w:tr>
      <w:tr w:rsidR="00C61667" w:rsidRPr="000766BD" w14:paraId="0139BA7A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E8044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5-036-3</w:t>
            </w:r>
          </w:p>
        </w:tc>
        <w:tc>
          <w:tcPr>
            <w:tcW w:w="909" w:type="dxa"/>
            <w:shd w:val="clear" w:color="auto" w:fill="auto"/>
          </w:tcPr>
          <w:p w14:paraId="11F877F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10531</w:t>
            </w:r>
          </w:p>
        </w:tc>
        <w:tc>
          <w:tcPr>
            <w:tcW w:w="2970" w:type="dxa"/>
            <w:shd w:val="clear" w:color="auto" w:fill="auto"/>
          </w:tcPr>
          <w:p w14:paraId="041E778D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…</w:t>
            </w:r>
          </w:p>
        </w:tc>
        <w:tc>
          <w:tcPr>
            <w:tcW w:w="4500" w:type="dxa"/>
          </w:tcPr>
          <w:p w14:paraId="1FDD20A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CURE CMTS</w:t>
            </w:r>
          </w:p>
        </w:tc>
      </w:tr>
      <w:tr w:rsidR="00C61667" w:rsidRPr="000766BD" w14:paraId="78B591C8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B382B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5-037-1</w:t>
            </w:r>
          </w:p>
        </w:tc>
        <w:tc>
          <w:tcPr>
            <w:tcW w:w="909" w:type="dxa"/>
            <w:shd w:val="clear" w:color="auto" w:fill="auto"/>
          </w:tcPr>
          <w:p w14:paraId="67AA2FE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10537</w:t>
            </w:r>
          </w:p>
        </w:tc>
        <w:tc>
          <w:tcPr>
            <w:tcW w:w="2970" w:type="dxa"/>
            <w:shd w:val="clear" w:color="auto" w:fill="auto"/>
          </w:tcPr>
          <w:p w14:paraId="06FD51B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proofErr w:type="gramStart"/>
            <w:r w:rsidRPr="000766BD">
              <w:t>philipppines</w:t>
            </w:r>
            <w:proofErr w:type="gramEnd"/>
          </w:p>
        </w:tc>
        <w:tc>
          <w:tcPr>
            <w:tcW w:w="4500" w:type="dxa"/>
          </w:tcPr>
          <w:p w14:paraId="3F353EC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6FB6AB1A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A6A8C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5-037-6</w:t>
            </w:r>
          </w:p>
        </w:tc>
        <w:tc>
          <w:tcPr>
            <w:tcW w:w="909" w:type="dxa"/>
            <w:shd w:val="clear" w:color="auto" w:fill="auto"/>
          </w:tcPr>
          <w:p w14:paraId="5CA5D5B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10542</w:t>
            </w:r>
          </w:p>
        </w:tc>
        <w:tc>
          <w:tcPr>
            <w:tcW w:w="2970" w:type="dxa"/>
            <w:shd w:val="clear" w:color="auto" w:fill="auto"/>
          </w:tcPr>
          <w:p w14:paraId="6104141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</w:p>
        </w:tc>
        <w:tc>
          <w:tcPr>
            <w:tcW w:w="4500" w:type="dxa"/>
          </w:tcPr>
          <w:p w14:paraId="7483649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FIBERTEL/Fiber Telecommunications, Inc.</w:t>
            </w:r>
          </w:p>
        </w:tc>
      </w:tr>
      <w:tr w:rsidR="00C61667" w:rsidRPr="000766BD" w14:paraId="171DC6A5" w14:textId="77777777" w:rsidTr="00F151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DCEF1C4" w14:textId="27D4601B" w:rsidR="00C61667" w:rsidRPr="000766BD" w:rsidRDefault="00C61667" w:rsidP="006E3EF7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7"/>
              </w:tabs>
              <w:bidi/>
              <w:spacing w:before="120" w:after="40" w:line="240" w:lineRule="exact"/>
              <w:rPr>
                <w:b/>
                <w:bCs/>
              </w:rPr>
            </w:pPr>
            <w:r w:rsidRPr="00C6166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الفلبين</w:t>
            </w:r>
            <w:r w:rsidR="005E7EF8">
              <w:rPr>
                <w:b/>
                <w:bCs/>
              </w:rPr>
              <w:tab/>
            </w:r>
            <w:r w:rsidRPr="00C61667">
              <w:rPr>
                <w:b/>
                <w:bCs/>
                <w:sz w:val="18"/>
                <w:szCs w:val="18"/>
              </w:rPr>
              <w:t>ADD</w:t>
            </w:r>
          </w:p>
        </w:tc>
      </w:tr>
      <w:tr w:rsidR="00C61667" w:rsidRPr="00E21E1A" w14:paraId="394EE255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5A64A2" w14:textId="77777777" w:rsidR="00C61667" w:rsidRPr="00E21E1A" w:rsidRDefault="00C61667" w:rsidP="00C51F28">
            <w:pPr>
              <w:pStyle w:val="StyleTabletextLeft"/>
              <w:bidi/>
              <w:spacing w:line="240" w:lineRule="exact"/>
            </w:pPr>
            <w:r w:rsidRPr="00E21E1A">
              <w:t>5-031-5</w:t>
            </w:r>
          </w:p>
        </w:tc>
        <w:tc>
          <w:tcPr>
            <w:tcW w:w="909" w:type="dxa"/>
            <w:shd w:val="clear" w:color="auto" w:fill="auto"/>
          </w:tcPr>
          <w:p w14:paraId="62D379A2" w14:textId="77777777" w:rsidR="00C61667" w:rsidRPr="00E21E1A" w:rsidRDefault="00C61667" w:rsidP="00C51F28">
            <w:pPr>
              <w:pStyle w:val="StyleTabletextLeft"/>
              <w:bidi/>
              <w:spacing w:line="240" w:lineRule="exact"/>
            </w:pPr>
            <w:r w:rsidRPr="00E21E1A">
              <w:t>10493</w:t>
            </w:r>
          </w:p>
        </w:tc>
        <w:tc>
          <w:tcPr>
            <w:tcW w:w="2970" w:type="dxa"/>
            <w:shd w:val="clear" w:color="auto" w:fill="auto"/>
          </w:tcPr>
          <w:p w14:paraId="65EE3383" w14:textId="77777777" w:rsidR="00C61667" w:rsidRPr="00E21E1A" w:rsidRDefault="00C61667" w:rsidP="00C51F28">
            <w:pPr>
              <w:pStyle w:val="StyleTabletextLeft"/>
              <w:bidi/>
              <w:spacing w:line="240" w:lineRule="exact"/>
              <w:rPr>
                <w:rtl/>
                <w:lang w:bidi="ar-EG"/>
              </w:rPr>
            </w:pPr>
            <w:r w:rsidRPr="00E21E1A">
              <w:t>Makati-1</w:t>
            </w:r>
          </w:p>
        </w:tc>
        <w:tc>
          <w:tcPr>
            <w:tcW w:w="4500" w:type="dxa"/>
          </w:tcPr>
          <w:p w14:paraId="7E3B057F" w14:textId="77777777" w:rsidR="00C61667" w:rsidRPr="00E21E1A" w:rsidRDefault="00C61667" w:rsidP="00C51F28">
            <w:pPr>
              <w:pStyle w:val="StyleTabletextLeft"/>
              <w:bidi/>
              <w:spacing w:line="240" w:lineRule="exact"/>
            </w:pPr>
            <w:r w:rsidRPr="00E21E1A">
              <w:t>DITO TELECOMMUNITY (DITO)</w:t>
            </w:r>
          </w:p>
        </w:tc>
      </w:tr>
      <w:tr w:rsidR="00C61667" w:rsidRPr="000766BD" w14:paraId="19A942B1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4DA0D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5-031-6</w:t>
            </w:r>
          </w:p>
        </w:tc>
        <w:tc>
          <w:tcPr>
            <w:tcW w:w="909" w:type="dxa"/>
            <w:shd w:val="clear" w:color="auto" w:fill="auto"/>
          </w:tcPr>
          <w:p w14:paraId="171FEFE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10494</w:t>
            </w:r>
          </w:p>
        </w:tc>
        <w:tc>
          <w:tcPr>
            <w:tcW w:w="2970" w:type="dxa"/>
            <w:shd w:val="clear" w:color="auto" w:fill="auto"/>
          </w:tcPr>
          <w:p w14:paraId="3F44748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Makati-3</w:t>
            </w:r>
          </w:p>
        </w:tc>
        <w:tc>
          <w:tcPr>
            <w:tcW w:w="4500" w:type="dxa"/>
          </w:tcPr>
          <w:p w14:paraId="4037043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76DD89B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70473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5-031-7</w:t>
            </w:r>
          </w:p>
        </w:tc>
        <w:tc>
          <w:tcPr>
            <w:tcW w:w="909" w:type="dxa"/>
            <w:shd w:val="clear" w:color="auto" w:fill="auto"/>
          </w:tcPr>
          <w:p w14:paraId="2767A97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10495</w:t>
            </w:r>
          </w:p>
        </w:tc>
        <w:tc>
          <w:tcPr>
            <w:tcW w:w="2970" w:type="dxa"/>
            <w:shd w:val="clear" w:color="auto" w:fill="auto"/>
          </w:tcPr>
          <w:p w14:paraId="4EDD40CD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Carmona-3</w:t>
            </w:r>
          </w:p>
        </w:tc>
        <w:tc>
          <w:tcPr>
            <w:tcW w:w="4500" w:type="dxa"/>
          </w:tcPr>
          <w:p w14:paraId="190BDB0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051EF42F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F9B90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5-033-4</w:t>
            </w:r>
          </w:p>
        </w:tc>
        <w:tc>
          <w:tcPr>
            <w:tcW w:w="909" w:type="dxa"/>
            <w:shd w:val="clear" w:color="auto" w:fill="auto"/>
          </w:tcPr>
          <w:p w14:paraId="263B2EC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10508</w:t>
            </w:r>
          </w:p>
        </w:tc>
        <w:tc>
          <w:tcPr>
            <w:tcW w:w="2970" w:type="dxa"/>
            <w:shd w:val="clear" w:color="auto" w:fill="auto"/>
          </w:tcPr>
          <w:p w14:paraId="477DA8A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Sampaloc 9</w:t>
            </w:r>
          </w:p>
        </w:tc>
        <w:tc>
          <w:tcPr>
            <w:tcW w:w="4500" w:type="dxa"/>
          </w:tcPr>
          <w:p w14:paraId="3ABD241B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0A09E785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8A506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5-033-5</w:t>
            </w:r>
          </w:p>
        </w:tc>
        <w:tc>
          <w:tcPr>
            <w:tcW w:w="909" w:type="dxa"/>
            <w:shd w:val="clear" w:color="auto" w:fill="auto"/>
          </w:tcPr>
          <w:p w14:paraId="483BEC3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10509</w:t>
            </w:r>
          </w:p>
        </w:tc>
        <w:tc>
          <w:tcPr>
            <w:tcW w:w="2970" w:type="dxa"/>
            <w:shd w:val="clear" w:color="auto" w:fill="auto"/>
          </w:tcPr>
          <w:p w14:paraId="3DE0ED0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Sampaloc 10</w:t>
            </w:r>
          </w:p>
        </w:tc>
        <w:tc>
          <w:tcPr>
            <w:tcW w:w="4500" w:type="dxa"/>
          </w:tcPr>
          <w:p w14:paraId="78F27F48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1ADCB7D9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037E4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5-033-6</w:t>
            </w:r>
          </w:p>
        </w:tc>
        <w:tc>
          <w:tcPr>
            <w:tcW w:w="909" w:type="dxa"/>
            <w:shd w:val="clear" w:color="auto" w:fill="auto"/>
          </w:tcPr>
          <w:p w14:paraId="560F728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10510</w:t>
            </w:r>
          </w:p>
        </w:tc>
        <w:tc>
          <w:tcPr>
            <w:tcW w:w="2970" w:type="dxa"/>
            <w:shd w:val="clear" w:color="auto" w:fill="auto"/>
          </w:tcPr>
          <w:p w14:paraId="29A8B87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Makati-4</w:t>
            </w:r>
          </w:p>
        </w:tc>
        <w:tc>
          <w:tcPr>
            <w:tcW w:w="4500" w:type="dxa"/>
          </w:tcPr>
          <w:p w14:paraId="48B9CC3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4BDAA791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85AD1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5-033-7</w:t>
            </w:r>
          </w:p>
        </w:tc>
        <w:tc>
          <w:tcPr>
            <w:tcW w:w="909" w:type="dxa"/>
            <w:shd w:val="clear" w:color="auto" w:fill="auto"/>
          </w:tcPr>
          <w:p w14:paraId="434E1A1B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10511</w:t>
            </w:r>
          </w:p>
        </w:tc>
        <w:tc>
          <w:tcPr>
            <w:tcW w:w="2970" w:type="dxa"/>
            <w:shd w:val="clear" w:color="auto" w:fill="auto"/>
          </w:tcPr>
          <w:p w14:paraId="264C53F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Carmona-4</w:t>
            </w:r>
          </w:p>
        </w:tc>
        <w:tc>
          <w:tcPr>
            <w:tcW w:w="4500" w:type="dxa"/>
          </w:tcPr>
          <w:p w14:paraId="593E735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183F7EC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5B47E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5-034-3</w:t>
            </w:r>
          </w:p>
        </w:tc>
        <w:tc>
          <w:tcPr>
            <w:tcW w:w="909" w:type="dxa"/>
            <w:shd w:val="clear" w:color="auto" w:fill="auto"/>
          </w:tcPr>
          <w:p w14:paraId="2EE26E2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10515</w:t>
            </w:r>
          </w:p>
        </w:tc>
        <w:tc>
          <w:tcPr>
            <w:tcW w:w="2970" w:type="dxa"/>
            <w:shd w:val="clear" w:color="auto" w:fill="auto"/>
          </w:tcPr>
          <w:p w14:paraId="3FA8334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Makati-5</w:t>
            </w:r>
          </w:p>
        </w:tc>
        <w:tc>
          <w:tcPr>
            <w:tcW w:w="4500" w:type="dxa"/>
          </w:tcPr>
          <w:p w14:paraId="32C3AFE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20382D61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EFF7B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5-034-7</w:t>
            </w:r>
          </w:p>
        </w:tc>
        <w:tc>
          <w:tcPr>
            <w:tcW w:w="909" w:type="dxa"/>
            <w:shd w:val="clear" w:color="auto" w:fill="auto"/>
          </w:tcPr>
          <w:p w14:paraId="4EFF8D6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10519</w:t>
            </w:r>
          </w:p>
        </w:tc>
        <w:tc>
          <w:tcPr>
            <w:tcW w:w="2970" w:type="dxa"/>
            <w:shd w:val="clear" w:color="auto" w:fill="auto"/>
          </w:tcPr>
          <w:p w14:paraId="3CE1C69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Carmona-5</w:t>
            </w:r>
          </w:p>
        </w:tc>
        <w:tc>
          <w:tcPr>
            <w:tcW w:w="4500" w:type="dxa"/>
          </w:tcPr>
          <w:p w14:paraId="3C8D9FC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1FA062F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3194AB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5-035-0</w:t>
            </w:r>
          </w:p>
        </w:tc>
        <w:tc>
          <w:tcPr>
            <w:tcW w:w="909" w:type="dxa"/>
            <w:shd w:val="clear" w:color="auto" w:fill="auto"/>
          </w:tcPr>
          <w:p w14:paraId="572120F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10520</w:t>
            </w:r>
          </w:p>
        </w:tc>
        <w:tc>
          <w:tcPr>
            <w:tcW w:w="2970" w:type="dxa"/>
            <w:shd w:val="clear" w:color="auto" w:fill="auto"/>
          </w:tcPr>
          <w:p w14:paraId="2CFA6A1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Carmona-1</w:t>
            </w:r>
          </w:p>
        </w:tc>
        <w:tc>
          <w:tcPr>
            <w:tcW w:w="4500" w:type="dxa"/>
          </w:tcPr>
          <w:p w14:paraId="1DC4BD5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4650E86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004ABB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5-036-2</w:t>
            </w:r>
          </w:p>
        </w:tc>
        <w:tc>
          <w:tcPr>
            <w:tcW w:w="909" w:type="dxa"/>
            <w:shd w:val="clear" w:color="auto" w:fill="auto"/>
          </w:tcPr>
          <w:p w14:paraId="113FD4F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10530</w:t>
            </w:r>
          </w:p>
        </w:tc>
        <w:tc>
          <w:tcPr>
            <w:tcW w:w="2970" w:type="dxa"/>
            <w:shd w:val="clear" w:color="auto" w:fill="auto"/>
          </w:tcPr>
          <w:p w14:paraId="58D9797E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Sampaloc 7</w:t>
            </w:r>
          </w:p>
        </w:tc>
        <w:tc>
          <w:tcPr>
            <w:tcW w:w="4500" w:type="dxa"/>
          </w:tcPr>
          <w:p w14:paraId="2A16C35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475E7E31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EF89D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5-036-3</w:t>
            </w:r>
          </w:p>
        </w:tc>
        <w:tc>
          <w:tcPr>
            <w:tcW w:w="909" w:type="dxa"/>
            <w:shd w:val="clear" w:color="auto" w:fill="auto"/>
          </w:tcPr>
          <w:p w14:paraId="0886A95D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10531</w:t>
            </w:r>
          </w:p>
        </w:tc>
        <w:tc>
          <w:tcPr>
            <w:tcW w:w="2970" w:type="dxa"/>
            <w:shd w:val="clear" w:color="auto" w:fill="auto"/>
          </w:tcPr>
          <w:p w14:paraId="311BFC2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Sampaloc 8</w:t>
            </w:r>
          </w:p>
        </w:tc>
        <w:tc>
          <w:tcPr>
            <w:tcW w:w="4500" w:type="dxa"/>
          </w:tcPr>
          <w:p w14:paraId="19A418F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645E1A5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1BFC1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5-037-1</w:t>
            </w:r>
          </w:p>
        </w:tc>
        <w:tc>
          <w:tcPr>
            <w:tcW w:w="909" w:type="dxa"/>
            <w:shd w:val="clear" w:color="auto" w:fill="auto"/>
          </w:tcPr>
          <w:p w14:paraId="3FA1B89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10537</w:t>
            </w:r>
          </w:p>
        </w:tc>
        <w:tc>
          <w:tcPr>
            <w:tcW w:w="2970" w:type="dxa"/>
            <w:shd w:val="clear" w:color="auto" w:fill="auto"/>
          </w:tcPr>
          <w:p w14:paraId="3A34783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Metro Manila 4</w:t>
            </w:r>
          </w:p>
        </w:tc>
        <w:tc>
          <w:tcPr>
            <w:tcW w:w="4500" w:type="dxa"/>
          </w:tcPr>
          <w:p w14:paraId="09F3ADC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BAYAN TELECOMMUNICATIONS INC. (BAYANTEL)</w:t>
            </w:r>
          </w:p>
        </w:tc>
      </w:tr>
      <w:tr w:rsidR="00C61667" w:rsidRPr="000766BD" w14:paraId="5083BFCD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26135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5-037-6</w:t>
            </w:r>
          </w:p>
        </w:tc>
        <w:tc>
          <w:tcPr>
            <w:tcW w:w="909" w:type="dxa"/>
            <w:shd w:val="clear" w:color="auto" w:fill="auto"/>
          </w:tcPr>
          <w:p w14:paraId="14BFC06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10542</w:t>
            </w:r>
          </w:p>
        </w:tc>
        <w:tc>
          <w:tcPr>
            <w:tcW w:w="2970" w:type="dxa"/>
            <w:shd w:val="clear" w:color="auto" w:fill="auto"/>
          </w:tcPr>
          <w:p w14:paraId="1B43F45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Makati-2</w:t>
            </w:r>
          </w:p>
        </w:tc>
        <w:tc>
          <w:tcPr>
            <w:tcW w:w="4500" w:type="dxa"/>
          </w:tcPr>
          <w:p w14:paraId="1900D8A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652A79C5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620C7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5-038-1</w:t>
            </w:r>
          </w:p>
        </w:tc>
        <w:tc>
          <w:tcPr>
            <w:tcW w:w="909" w:type="dxa"/>
            <w:shd w:val="clear" w:color="auto" w:fill="auto"/>
          </w:tcPr>
          <w:p w14:paraId="718507C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10545</w:t>
            </w:r>
          </w:p>
        </w:tc>
        <w:tc>
          <w:tcPr>
            <w:tcW w:w="2970" w:type="dxa"/>
            <w:shd w:val="clear" w:color="auto" w:fill="auto"/>
          </w:tcPr>
          <w:p w14:paraId="178808E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Parañaque 7</w:t>
            </w:r>
          </w:p>
        </w:tc>
        <w:tc>
          <w:tcPr>
            <w:tcW w:w="4500" w:type="dxa"/>
          </w:tcPr>
          <w:p w14:paraId="58CA54F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6181EBF3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8E65F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5-038-3</w:t>
            </w:r>
          </w:p>
        </w:tc>
        <w:tc>
          <w:tcPr>
            <w:tcW w:w="909" w:type="dxa"/>
            <w:shd w:val="clear" w:color="auto" w:fill="auto"/>
          </w:tcPr>
          <w:p w14:paraId="56E98D3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10547</w:t>
            </w:r>
          </w:p>
        </w:tc>
        <w:tc>
          <w:tcPr>
            <w:tcW w:w="2970" w:type="dxa"/>
            <w:shd w:val="clear" w:color="auto" w:fill="auto"/>
          </w:tcPr>
          <w:p w14:paraId="58DA64F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Carmona-2</w:t>
            </w:r>
          </w:p>
        </w:tc>
        <w:tc>
          <w:tcPr>
            <w:tcW w:w="4500" w:type="dxa"/>
          </w:tcPr>
          <w:p w14:paraId="4D5F711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581C32B4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45A16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5-038-4</w:t>
            </w:r>
          </w:p>
        </w:tc>
        <w:tc>
          <w:tcPr>
            <w:tcW w:w="909" w:type="dxa"/>
            <w:shd w:val="clear" w:color="auto" w:fill="auto"/>
          </w:tcPr>
          <w:p w14:paraId="1A4D6A8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10548</w:t>
            </w:r>
          </w:p>
        </w:tc>
        <w:tc>
          <w:tcPr>
            <w:tcW w:w="2970" w:type="dxa"/>
            <w:shd w:val="clear" w:color="auto" w:fill="auto"/>
          </w:tcPr>
          <w:p w14:paraId="26FD41F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Makati-6</w:t>
            </w:r>
          </w:p>
        </w:tc>
        <w:tc>
          <w:tcPr>
            <w:tcW w:w="4500" w:type="dxa"/>
          </w:tcPr>
          <w:p w14:paraId="5CD7A68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07036B65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D1FCEE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5-038-5</w:t>
            </w:r>
          </w:p>
        </w:tc>
        <w:tc>
          <w:tcPr>
            <w:tcW w:w="909" w:type="dxa"/>
            <w:shd w:val="clear" w:color="auto" w:fill="auto"/>
          </w:tcPr>
          <w:p w14:paraId="2EE112A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10549</w:t>
            </w:r>
          </w:p>
        </w:tc>
        <w:tc>
          <w:tcPr>
            <w:tcW w:w="2970" w:type="dxa"/>
            <w:shd w:val="clear" w:color="auto" w:fill="auto"/>
          </w:tcPr>
          <w:p w14:paraId="0B9447A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Carmona-6</w:t>
            </w:r>
          </w:p>
        </w:tc>
        <w:tc>
          <w:tcPr>
            <w:tcW w:w="4500" w:type="dxa"/>
          </w:tcPr>
          <w:p w14:paraId="528D04F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DITO TELECOMMUNITY (DITO)</w:t>
            </w:r>
          </w:p>
        </w:tc>
      </w:tr>
      <w:tr w:rsidR="00C61667" w:rsidRPr="000766BD" w14:paraId="405BD095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3BAD0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5-038-6</w:t>
            </w:r>
          </w:p>
        </w:tc>
        <w:tc>
          <w:tcPr>
            <w:tcW w:w="909" w:type="dxa"/>
            <w:shd w:val="clear" w:color="auto" w:fill="auto"/>
          </w:tcPr>
          <w:p w14:paraId="7168B26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10550</w:t>
            </w:r>
          </w:p>
        </w:tc>
        <w:tc>
          <w:tcPr>
            <w:tcW w:w="2970" w:type="dxa"/>
            <w:shd w:val="clear" w:color="auto" w:fill="auto"/>
          </w:tcPr>
          <w:p w14:paraId="5890748D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Sampaloc 4</w:t>
            </w:r>
          </w:p>
        </w:tc>
        <w:tc>
          <w:tcPr>
            <w:tcW w:w="4500" w:type="dxa"/>
          </w:tcPr>
          <w:p w14:paraId="38D4375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3B5A42DA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5DC50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5-038-7</w:t>
            </w:r>
          </w:p>
        </w:tc>
        <w:tc>
          <w:tcPr>
            <w:tcW w:w="909" w:type="dxa"/>
            <w:shd w:val="clear" w:color="auto" w:fill="auto"/>
          </w:tcPr>
          <w:p w14:paraId="315BD89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10551</w:t>
            </w:r>
          </w:p>
        </w:tc>
        <w:tc>
          <w:tcPr>
            <w:tcW w:w="2970" w:type="dxa"/>
            <w:shd w:val="clear" w:color="auto" w:fill="auto"/>
          </w:tcPr>
          <w:p w14:paraId="2B91AE5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Sampaloc 5</w:t>
            </w:r>
          </w:p>
        </w:tc>
        <w:tc>
          <w:tcPr>
            <w:tcW w:w="4500" w:type="dxa"/>
          </w:tcPr>
          <w:p w14:paraId="0ED9248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37CAA3FC" w14:textId="77777777" w:rsidTr="00F151A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0C384CF" w14:textId="5172098E" w:rsidR="00C61667" w:rsidRPr="000766BD" w:rsidRDefault="00C61667" w:rsidP="006E3EF7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307"/>
              </w:tabs>
              <w:bidi/>
              <w:spacing w:before="120" w:after="40" w:line="240" w:lineRule="exact"/>
              <w:rPr>
                <w:b/>
                <w:bCs/>
              </w:rPr>
            </w:pPr>
            <w:r w:rsidRPr="00C6166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الفلبين</w:t>
            </w:r>
            <w:r w:rsidR="005E7EF8">
              <w:rPr>
                <w:b/>
                <w:bCs/>
              </w:rPr>
              <w:tab/>
            </w:r>
            <w:r w:rsidRPr="00C61667">
              <w:rPr>
                <w:b/>
                <w:bCs/>
                <w:sz w:val="18"/>
                <w:szCs w:val="18"/>
              </w:rPr>
              <w:t>LIR</w:t>
            </w:r>
          </w:p>
        </w:tc>
      </w:tr>
      <w:tr w:rsidR="00C61667" w:rsidRPr="000766BD" w14:paraId="4552F5E9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01C98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5-030-0</w:t>
            </w:r>
          </w:p>
        </w:tc>
        <w:tc>
          <w:tcPr>
            <w:tcW w:w="909" w:type="dxa"/>
            <w:shd w:val="clear" w:color="auto" w:fill="auto"/>
          </w:tcPr>
          <w:p w14:paraId="039CDE6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10480</w:t>
            </w:r>
          </w:p>
        </w:tc>
        <w:tc>
          <w:tcPr>
            <w:tcW w:w="2970" w:type="dxa"/>
            <w:shd w:val="clear" w:color="auto" w:fill="auto"/>
          </w:tcPr>
          <w:p w14:paraId="340C6B8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Cebu IGF</w:t>
            </w:r>
          </w:p>
        </w:tc>
        <w:tc>
          <w:tcPr>
            <w:tcW w:w="4500" w:type="dxa"/>
          </w:tcPr>
          <w:p w14:paraId="5B862C0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INNOVE COMMUNICATIONS, INC. (INNOVE)</w:t>
            </w:r>
          </w:p>
        </w:tc>
      </w:tr>
      <w:tr w:rsidR="00C61667" w:rsidRPr="000766BD" w14:paraId="5A2FAD01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B0B36E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5-030-1</w:t>
            </w:r>
          </w:p>
        </w:tc>
        <w:tc>
          <w:tcPr>
            <w:tcW w:w="909" w:type="dxa"/>
            <w:shd w:val="clear" w:color="auto" w:fill="auto"/>
          </w:tcPr>
          <w:p w14:paraId="07E036E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10481</w:t>
            </w:r>
          </w:p>
        </w:tc>
        <w:tc>
          <w:tcPr>
            <w:tcW w:w="2970" w:type="dxa"/>
            <w:shd w:val="clear" w:color="auto" w:fill="auto"/>
          </w:tcPr>
          <w:p w14:paraId="3FA6779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Makati Toll Switch 1</w:t>
            </w:r>
          </w:p>
        </w:tc>
        <w:tc>
          <w:tcPr>
            <w:tcW w:w="4500" w:type="dxa"/>
          </w:tcPr>
          <w:p w14:paraId="7046762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rPr>
                <w:lang w:val="en-GB"/>
              </w:rPr>
              <w:t xml:space="preserve">Philippine Long Distance Telephone Company Inc. </w:t>
            </w:r>
            <w:r w:rsidRPr="000766BD">
              <w:t>(PLDT)</w:t>
            </w:r>
          </w:p>
        </w:tc>
      </w:tr>
      <w:tr w:rsidR="00C61667" w:rsidRPr="000766BD" w14:paraId="08EA460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0CDC7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5-030-2</w:t>
            </w:r>
          </w:p>
        </w:tc>
        <w:tc>
          <w:tcPr>
            <w:tcW w:w="909" w:type="dxa"/>
            <w:shd w:val="clear" w:color="auto" w:fill="auto"/>
          </w:tcPr>
          <w:p w14:paraId="7273EBD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10482</w:t>
            </w:r>
          </w:p>
        </w:tc>
        <w:tc>
          <w:tcPr>
            <w:tcW w:w="2970" w:type="dxa"/>
            <w:shd w:val="clear" w:color="auto" w:fill="auto"/>
          </w:tcPr>
          <w:p w14:paraId="642CAE0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Sampaloc Toll Swich</w:t>
            </w:r>
          </w:p>
        </w:tc>
        <w:tc>
          <w:tcPr>
            <w:tcW w:w="4500" w:type="dxa"/>
          </w:tcPr>
          <w:p w14:paraId="211DA25B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rPr>
                <w:lang w:val="en-GB"/>
              </w:rPr>
              <w:t xml:space="preserve">Philippine Long Distance Telephone Company Inc. </w:t>
            </w:r>
            <w:r w:rsidRPr="000766BD">
              <w:t>(PLDT)</w:t>
            </w:r>
          </w:p>
        </w:tc>
      </w:tr>
      <w:tr w:rsidR="00C61667" w:rsidRPr="000766BD" w14:paraId="0A9281FD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8DC45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5-030-3</w:t>
            </w:r>
          </w:p>
        </w:tc>
        <w:tc>
          <w:tcPr>
            <w:tcW w:w="909" w:type="dxa"/>
            <w:shd w:val="clear" w:color="auto" w:fill="auto"/>
          </w:tcPr>
          <w:p w14:paraId="3FB1841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10483</w:t>
            </w:r>
          </w:p>
        </w:tc>
        <w:tc>
          <w:tcPr>
            <w:tcW w:w="2970" w:type="dxa"/>
            <w:shd w:val="clear" w:color="auto" w:fill="auto"/>
          </w:tcPr>
          <w:p w14:paraId="1824207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Makat Toll Switch 2</w:t>
            </w:r>
          </w:p>
        </w:tc>
        <w:tc>
          <w:tcPr>
            <w:tcW w:w="4500" w:type="dxa"/>
          </w:tcPr>
          <w:p w14:paraId="3CFE807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rPr>
                <w:lang w:val="en-GB"/>
              </w:rPr>
              <w:t xml:space="preserve">Philippine Long Distance Telephone Company Inc. </w:t>
            </w:r>
            <w:r w:rsidRPr="000766BD">
              <w:t>(PLDT)</w:t>
            </w:r>
          </w:p>
        </w:tc>
      </w:tr>
      <w:tr w:rsidR="00C61667" w:rsidRPr="000766BD" w14:paraId="03AC06C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9181F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5-030-4</w:t>
            </w:r>
          </w:p>
        </w:tc>
        <w:tc>
          <w:tcPr>
            <w:tcW w:w="909" w:type="dxa"/>
            <w:shd w:val="clear" w:color="auto" w:fill="auto"/>
          </w:tcPr>
          <w:p w14:paraId="36334C9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10484</w:t>
            </w:r>
          </w:p>
        </w:tc>
        <w:tc>
          <w:tcPr>
            <w:tcW w:w="2970" w:type="dxa"/>
            <w:shd w:val="clear" w:color="auto" w:fill="auto"/>
          </w:tcPr>
          <w:p w14:paraId="690D828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Pasay Toll Switch</w:t>
            </w:r>
          </w:p>
        </w:tc>
        <w:tc>
          <w:tcPr>
            <w:tcW w:w="4500" w:type="dxa"/>
          </w:tcPr>
          <w:p w14:paraId="46569C0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rPr>
                <w:lang w:val="en-GB"/>
              </w:rPr>
              <w:t xml:space="preserve">Philippine Long Distance Telephone Company Inc. </w:t>
            </w:r>
            <w:r w:rsidRPr="000766BD">
              <w:t>(PLDT)</w:t>
            </w:r>
          </w:p>
        </w:tc>
      </w:tr>
      <w:tr w:rsidR="00C61667" w:rsidRPr="000766BD" w14:paraId="5C975EF6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8D5C3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5-030-5</w:t>
            </w:r>
          </w:p>
        </w:tc>
        <w:tc>
          <w:tcPr>
            <w:tcW w:w="909" w:type="dxa"/>
            <w:shd w:val="clear" w:color="auto" w:fill="auto"/>
          </w:tcPr>
          <w:p w14:paraId="3F173B84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10485</w:t>
            </w:r>
          </w:p>
        </w:tc>
        <w:tc>
          <w:tcPr>
            <w:tcW w:w="2970" w:type="dxa"/>
            <w:shd w:val="clear" w:color="auto" w:fill="auto"/>
          </w:tcPr>
          <w:p w14:paraId="7952FDE8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Lucena Toll Switch</w:t>
            </w:r>
          </w:p>
        </w:tc>
        <w:tc>
          <w:tcPr>
            <w:tcW w:w="4500" w:type="dxa"/>
          </w:tcPr>
          <w:p w14:paraId="7FE3AE01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rPr>
                <w:lang w:val="en-GB"/>
              </w:rPr>
              <w:t xml:space="preserve">Philippine Long Distance Telephone Company Inc. </w:t>
            </w:r>
            <w:r w:rsidRPr="000766BD">
              <w:t>(PLDT)</w:t>
            </w:r>
          </w:p>
        </w:tc>
      </w:tr>
      <w:tr w:rsidR="00C61667" w:rsidRPr="000766BD" w14:paraId="0C71377E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22F44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5-030-6</w:t>
            </w:r>
          </w:p>
        </w:tc>
        <w:tc>
          <w:tcPr>
            <w:tcW w:w="909" w:type="dxa"/>
            <w:shd w:val="clear" w:color="auto" w:fill="auto"/>
          </w:tcPr>
          <w:p w14:paraId="7602641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10486</w:t>
            </w:r>
          </w:p>
        </w:tc>
        <w:tc>
          <w:tcPr>
            <w:tcW w:w="2970" w:type="dxa"/>
            <w:shd w:val="clear" w:color="auto" w:fill="auto"/>
          </w:tcPr>
          <w:p w14:paraId="54C6C2CF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PGC Makati 1 - National</w:t>
            </w:r>
          </w:p>
        </w:tc>
        <w:tc>
          <w:tcPr>
            <w:tcW w:w="4500" w:type="dxa"/>
          </w:tcPr>
          <w:p w14:paraId="682C742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Philippine Global Communications Inc. (PHILCOM)</w:t>
            </w:r>
          </w:p>
        </w:tc>
      </w:tr>
      <w:tr w:rsidR="00C61667" w:rsidRPr="000766BD" w14:paraId="02966612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6A942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5-030-7</w:t>
            </w:r>
          </w:p>
        </w:tc>
        <w:tc>
          <w:tcPr>
            <w:tcW w:w="909" w:type="dxa"/>
            <w:shd w:val="clear" w:color="auto" w:fill="auto"/>
          </w:tcPr>
          <w:p w14:paraId="09C23233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10487</w:t>
            </w:r>
          </w:p>
        </w:tc>
        <w:tc>
          <w:tcPr>
            <w:tcW w:w="2970" w:type="dxa"/>
            <w:shd w:val="clear" w:color="auto" w:fill="auto"/>
          </w:tcPr>
          <w:p w14:paraId="7A0C919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PGC Makati 2 - IGF</w:t>
            </w:r>
          </w:p>
        </w:tc>
        <w:tc>
          <w:tcPr>
            <w:tcW w:w="4500" w:type="dxa"/>
          </w:tcPr>
          <w:p w14:paraId="4F3A172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Philippine Global Communications Inc. (PHILCOM)</w:t>
            </w:r>
          </w:p>
        </w:tc>
      </w:tr>
      <w:tr w:rsidR="00C61667" w:rsidRPr="000766BD" w14:paraId="2E8F28BE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D6778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5-031-0</w:t>
            </w:r>
          </w:p>
        </w:tc>
        <w:tc>
          <w:tcPr>
            <w:tcW w:w="909" w:type="dxa"/>
            <w:shd w:val="clear" w:color="auto" w:fill="auto"/>
          </w:tcPr>
          <w:p w14:paraId="64B4A90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10488</w:t>
            </w:r>
          </w:p>
        </w:tc>
        <w:tc>
          <w:tcPr>
            <w:tcW w:w="2970" w:type="dxa"/>
            <w:shd w:val="clear" w:color="auto" w:fill="auto"/>
          </w:tcPr>
          <w:p w14:paraId="01C61FE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Metro Manila 1</w:t>
            </w:r>
          </w:p>
        </w:tc>
        <w:tc>
          <w:tcPr>
            <w:tcW w:w="4500" w:type="dxa"/>
          </w:tcPr>
          <w:p w14:paraId="28C1D18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BAYAN TELECOMMUNICATIONS INC. (BAYANTEL)</w:t>
            </w:r>
          </w:p>
        </w:tc>
      </w:tr>
      <w:tr w:rsidR="00C61667" w:rsidRPr="000766BD" w14:paraId="40EC8AA6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1ADA9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5-031-1</w:t>
            </w:r>
          </w:p>
        </w:tc>
        <w:tc>
          <w:tcPr>
            <w:tcW w:w="909" w:type="dxa"/>
            <w:shd w:val="clear" w:color="auto" w:fill="auto"/>
          </w:tcPr>
          <w:p w14:paraId="323FA27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10489</w:t>
            </w:r>
          </w:p>
        </w:tc>
        <w:tc>
          <w:tcPr>
            <w:tcW w:w="2970" w:type="dxa"/>
            <w:shd w:val="clear" w:color="auto" w:fill="auto"/>
          </w:tcPr>
          <w:p w14:paraId="4E48E5D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Metro Manila 2</w:t>
            </w:r>
          </w:p>
        </w:tc>
        <w:tc>
          <w:tcPr>
            <w:tcW w:w="4500" w:type="dxa"/>
          </w:tcPr>
          <w:p w14:paraId="5DA5E91B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BAYAN TELECOMMUNICATIONS INC. (BAYANTEL)</w:t>
            </w:r>
          </w:p>
        </w:tc>
      </w:tr>
      <w:tr w:rsidR="00C61667" w:rsidRPr="000766BD" w14:paraId="10FE38C3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8FD3F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5-031-2</w:t>
            </w:r>
          </w:p>
        </w:tc>
        <w:tc>
          <w:tcPr>
            <w:tcW w:w="909" w:type="dxa"/>
            <w:shd w:val="clear" w:color="auto" w:fill="auto"/>
          </w:tcPr>
          <w:p w14:paraId="21C3F736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10490</w:t>
            </w:r>
          </w:p>
        </w:tc>
        <w:tc>
          <w:tcPr>
            <w:tcW w:w="2970" w:type="dxa"/>
            <w:shd w:val="clear" w:color="auto" w:fill="auto"/>
          </w:tcPr>
          <w:p w14:paraId="75EFA0D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Ermita IGF</w:t>
            </w:r>
          </w:p>
        </w:tc>
        <w:tc>
          <w:tcPr>
            <w:tcW w:w="4500" w:type="dxa"/>
          </w:tcPr>
          <w:p w14:paraId="04FA4A3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Globe Telecom Inc. (GLOBE)</w:t>
            </w:r>
          </w:p>
        </w:tc>
      </w:tr>
      <w:tr w:rsidR="00C61667" w:rsidRPr="000766BD" w14:paraId="4A39FDD4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3D45255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5-031-3</w:t>
            </w:r>
          </w:p>
        </w:tc>
        <w:tc>
          <w:tcPr>
            <w:tcW w:w="909" w:type="dxa"/>
            <w:shd w:val="clear" w:color="auto" w:fill="auto"/>
          </w:tcPr>
          <w:p w14:paraId="036730EB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10491</w:t>
            </w:r>
          </w:p>
        </w:tc>
        <w:tc>
          <w:tcPr>
            <w:tcW w:w="2970" w:type="dxa"/>
            <w:shd w:val="clear" w:color="auto" w:fill="auto"/>
          </w:tcPr>
          <w:p w14:paraId="28CC5707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Mandaluyong IGF</w:t>
            </w:r>
          </w:p>
        </w:tc>
        <w:tc>
          <w:tcPr>
            <w:tcW w:w="4500" w:type="dxa"/>
          </w:tcPr>
          <w:p w14:paraId="42336F1A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Globe Telecom Inc. (GLOBE)</w:t>
            </w:r>
          </w:p>
        </w:tc>
      </w:tr>
      <w:tr w:rsidR="00C61667" w:rsidRPr="000766BD" w14:paraId="7C2004FF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CB8F80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5-031-4</w:t>
            </w:r>
          </w:p>
        </w:tc>
        <w:tc>
          <w:tcPr>
            <w:tcW w:w="909" w:type="dxa"/>
            <w:shd w:val="clear" w:color="auto" w:fill="auto"/>
          </w:tcPr>
          <w:p w14:paraId="754CE109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10492</w:t>
            </w:r>
          </w:p>
        </w:tc>
        <w:tc>
          <w:tcPr>
            <w:tcW w:w="2970" w:type="dxa"/>
            <w:shd w:val="clear" w:color="auto" w:fill="auto"/>
          </w:tcPr>
          <w:p w14:paraId="216217AC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Cebu IGF 2</w:t>
            </w:r>
          </w:p>
        </w:tc>
        <w:tc>
          <w:tcPr>
            <w:tcW w:w="4500" w:type="dxa"/>
          </w:tcPr>
          <w:p w14:paraId="4B32EFA2" w14:textId="77777777" w:rsidR="00C61667" w:rsidRPr="000766BD" w:rsidRDefault="00C61667" w:rsidP="00C51F28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0766BD">
              <w:t>INNOVE COMMUNICATIONS, INC. (INNOVE)</w:t>
            </w:r>
          </w:p>
        </w:tc>
      </w:tr>
      <w:tr w:rsidR="00C51F28" w:rsidRPr="000766BD" w14:paraId="47B039E4" w14:textId="77777777" w:rsidTr="00657EB8">
        <w:trPr>
          <w:cantSplit/>
          <w:trHeight w:val="240"/>
        </w:trPr>
        <w:tc>
          <w:tcPr>
            <w:tcW w:w="1818" w:type="dxa"/>
            <w:gridSpan w:val="2"/>
            <w:shd w:val="clear" w:color="auto" w:fill="auto"/>
          </w:tcPr>
          <w:p w14:paraId="19A3F5F3" w14:textId="52678788" w:rsidR="00C51F28" w:rsidRPr="000766BD" w:rsidRDefault="00C51F28" w:rsidP="00C51F28">
            <w:pPr>
              <w:pStyle w:val="StyleTabletextLeft"/>
              <w:pageBreakBefore/>
              <w:bidi/>
              <w:spacing w:before="20" w:after="20" w:line="240" w:lineRule="exact"/>
            </w:pPr>
            <w:r w:rsidRPr="0051301D">
              <w:rPr>
                <w:rFonts w:hint="cs"/>
                <w:i/>
                <w:iCs/>
                <w:position w:val="2"/>
                <w:szCs w:val="24"/>
                <w:rtl/>
              </w:rPr>
              <w:lastRenderedPageBreak/>
              <w:t>البلد/</w:t>
            </w:r>
            <w:r w:rsidRPr="0051301D">
              <w:rPr>
                <w:i/>
                <w:iCs/>
                <w:position w:val="2"/>
                <w:szCs w:val="24"/>
              </w:rPr>
              <w:br/>
            </w:r>
            <w:r w:rsidRPr="0051301D">
              <w:rPr>
                <w:rFonts w:hint="cs"/>
                <w:i/>
                <w:iCs/>
                <w:position w:val="2"/>
                <w:szCs w:val="24"/>
                <w:rtl/>
              </w:rPr>
              <w:t>المنطقة الجغرافية</w:t>
            </w:r>
          </w:p>
        </w:tc>
        <w:tc>
          <w:tcPr>
            <w:tcW w:w="2970" w:type="dxa"/>
            <w:vMerge w:val="restart"/>
            <w:shd w:val="clear" w:color="auto" w:fill="auto"/>
            <w:vAlign w:val="bottom"/>
          </w:tcPr>
          <w:p w14:paraId="421F1BAE" w14:textId="534B58D0" w:rsidR="00C51F28" w:rsidRPr="000766BD" w:rsidRDefault="00C51F28" w:rsidP="00657EB8">
            <w:pPr>
              <w:pStyle w:val="StyleTabletextLeft"/>
              <w:pageBreakBefore/>
              <w:bidi/>
              <w:spacing w:line="240" w:lineRule="exact"/>
            </w:pPr>
            <w:r w:rsidRPr="00C51F28">
              <w:rPr>
                <w:rFonts w:hint="cs"/>
                <w:i/>
                <w:iCs/>
                <w:position w:val="2"/>
                <w:szCs w:val="24"/>
                <w:rtl/>
              </w:rPr>
              <w:t>الاسم الوحيد لنقطة التشوير</w:t>
            </w:r>
          </w:p>
        </w:tc>
        <w:tc>
          <w:tcPr>
            <w:tcW w:w="4500" w:type="dxa"/>
            <w:vMerge w:val="restart"/>
            <w:vAlign w:val="bottom"/>
          </w:tcPr>
          <w:p w14:paraId="3E75C917" w14:textId="2F662368" w:rsidR="00C51F28" w:rsidRPr="000766BD" w:rsidRDefault="00C51F28" w:rsidP="00C51F28">
            <w:pPr>
              <w:pStyle w:val="StyleTabletextLeft"/>
              <w:pageBreakBefore/>
              <w:bidi/>
              <w:spacing w:before="20" w:after="20" w:line="240" w:lineRule="exact"/>
            </w:pPr>
            <w:r w:rsidRPr="00C51F28">
              <w:rPr>
                <w:rFonts w:hint="cs"/>
                <w:i/>
                <w:iCs/>
                <w:rtl/>
              </w:rPr>
              <w:t>اسم مشغل نقطة التشوير</w:t>
            </w:r>
          </w:p>
        </w:tc>
      </w:tr>
      <w:tr w:rsidR="00C51F28" w:rsidRPr="000766BD" w14:paraId="3976D9E1" w14:textId="77777777" w:rsidTr="00F151AD">
        <w:trPr>
          <w:cantSplit/>
          <w:trHeight w:val="240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6F951496" w14:textId="68C74040" w:rsidR="00C51F28" w:rsidRPr="000766BD" w:rsidRDefault="00C51F28" w:rsidP="00C51F28">
            <w:pPr>
              <w:pStyle w:val="StyleTabletextLeft"/>
              <w:bidi/>
              <w:spacing w:before="20" w:after="20" w:line="220" w:lineRule="exact"/>
            </w:pPr>
            <w:r w:rsidRPr="0051301D">
              <w:rPr>
                <w:i/>
                <w:szCs w:val="24"/>
                <w:lang w:eastAsia="zh-CN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543B6E7" w14:textId="1FD9A37B" w:rsidR="00C51F28" w:rsidRPr="000766BD" w:rsidRDefault="00C51F28" w:rsidP="00C51F28">
            <w:pPr>
              <w:pStyle w:val="StyleTabletextLeft"/>
              <w:bidi/>
              <w:spacing w:before="20" w:after="20" w:line="220" w:lineRule="exact"/>
            </w:pPr>
            <w:r w:rsidRPr="00C51F28">
              <w:rPr>
                <w:i/>
                <w:szCs w:val="24"/>
                <w:lang w:val="en-US" w:eastAsia="zh-CN"/>
              </w:rPr>
              <w:t>DEC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CC91DC" w14:textId="77777777" w:rsidR="00C51F28" w:rsidRPr="000766BD" w:rsidRDefault="00C51F28" w:rsidP="00C51F28">
            <w:pPr>
              <w:pStyle w:val="StyleTabletextLeft"/>
              <w:bidi/>
              <w:spacing w:before="20" w:after="20" w:line="220" w:lineRule="exact"/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14:paraId="30048BE0" w14:textId="77777777" w:rsidR="00C51F28" w:rsidRPr="000766BD" w:rsidRDefault="00C51F28" w:rsidP="00C51F28">
            <w:pPr>
              <w:pStyle w:val="StyleTabletextLeft"/>
              <w:bidi/>
              <w:spacing w:before="20" w:after="20" w:line="220" w:lineRule="exact"/>
            </w:pPr>
          </w:p>
        </w:tc>
      </w:tr>
      <w:tr w:rsidR="00C61667" w:rsidRPr="000766BD" w14:paraId="170DA55A" w14:textId="77777777" w:rsidTr="00F151AD">
        <w:trPr>
          <w:cantSplit/>
          <w:trHeight w:val="240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14:paraId="736CA118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5-032-0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14:paraId="296D1CA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10496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14:paraId="59F184D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Parañaque 1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2182193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16A260C3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8D2FC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5-032-1</w:t>
            </w:r>
          </w:p>
        </w:tc>
        <w:tc>
          <w:tcPr>
            <w:tcW w:w="909" w:type="dxa"/>
            <w:shd w:val="clear" w:color="auto" w:fill="auto"/>
          </w:tcPr>
          <w:p w14:paraId="206EED7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10497</w:t>
            </w:r>
          </w:p>
        </w:tc>
        <w:tc>
          <w:tcPr>
            <w:tcW w:w="2970" w:type="dxa"/>
            <w:shd w:val="clear" w:color="auto" w:fill="auto"/>
          </w:tcPr>
          <w:p w14:paraId="5A97BD1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Parañaque 2</w:t>
            </w:r>
          </w:p>
        </w:tc>
        <w:tc>
          <w:tcPr>
            <w:tcW w:w="4500" w:type="dxa"/>
          </w:tcPr>
          <w:p w14:paraId="0A3E648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1731A0E7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66DFA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5-032-2</w:t>
            </w:r>
          </w:p>
        </w:tc>
        <w:tc>
          <w:tcPr>
            <w:tcW w:w="909" w:type="dxa"/>
            <w:shd w:val="clear" w:color="auto" w:fill="auto"/>
          </w:tcPr>
          <w:p w14:paraId="7B9EAFB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10498</w:t>
            </w:r>
          </w:p>
        </w:tc>
        <w:tc>
          <w:tcPr>
            <w:tcW w:w="2970" w:type="dxa"/>
            <w:shd w:val="clear" w:color="auto" w:fill="auto"/>
          </w:tcPr>
          <w:p w14:paraId="11C87D4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Sampaloc 1</w:t>
            </w:r>
          </w:p>
        </w:tc>
        <w:tc>
          <w:tcPr>
            <w:tcW w:w="4500" w:type="dxa"/>
          </w:tcPr>
          <w:p w14:paraId="537A5592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4B74033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F66FB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5-032-3</w:t>
            </w:r>
          </w:p>
        </w:tc>
        <w:tc>
          <w:tcPr>
            <w:tcW w:w="909" w:type="dxa"/>
            <w:shd w:val="clear" w:color="auto" w:fill="auto"/>
          </w:tcPr>
          <w:p w14:paraId="3A29C436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10499</w:t>
            </w:r>
          </w:p>
        </w:tc>
        <w:tc>
          <w:tcPr>
            <w:tcW w:w="2970" w:type="dxa"/>
            <w:shd w:val="clear" w:color="auto" w:fill="auto"/>
          </w:tcPr>
          <w:p w14:paraId="6F590C9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Subic Bay Freeport</w:t>
            </w:r>
          </w:p>
        </w:tc>
        <w:tc>
          <w:tcPr>
            <w:tcW w:w="4500" w:type="dxa"/>
          </w:tcPr>
          <w:p w14:paraId="4644761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  <w:lang w:val="en-GB"/>
              </w:rPr>
            </w:pPr>
            <w:r w:rsidRPr="000766BD">
              <w:rPr>
                <w:lang w:val="en-GB"/>
              </w:rPr>
              <w:t>Subic Bay Metropolitan Authority (SBMA)</w:t>
            </w:r>
          </w:p>
        </w:tc>
      </w:tr>
      <w:tr w:rsidR="00C61667" w:rsidRPr="000766BD" w14:paraId="2EC79E59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AB1B4F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5-032-4</w:t>
            </w:r>
          </w:p>
        </w:tc>
        <w:tc>
          <w:tcPr>
            <w:tcW w:w="909" w:type="dxa"/>
            <w:shd w:val="clear" w:color="auto" w:fill="auto"/>
          </w:tcPr>
          <w:p w14:paraId="0B437B7F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10500</w:t>
            </w:r>
          </w:p>
        </w:tc>
        <w:tc>
          <w:tcPr>
            <w:tcW w:w="2970" w:type="dxa"/>
            <w:shd w:val="clear" w:color="auto" w:fill="auto"/>
          </w:tcPr>
          <w:p w14:paraId="36E569C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Ermita IGF 2</w:t>
            </w:r>
          </w:p>
        </w:tc>
        <w:tc>
          <w:tcPr>
            <w:tcW w:w="4500" w:type="dxa"/>
          </w:tcPr>
          <w:p w14:paraId="1A183C22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INNOVE COMMUNICATIONS, INC. (INNOVE)</w:t>
            </w:r>
          </w:p>
        </w:tc>
      </w:tr>
      <w:tr w:rsidR="00C61667" w:rsidRPr="000766BD" w14:paraId="607BF121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128670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5-032-5</w:t>
            </w:r>
          </w:p>
        </w:tc>
        <w:tc>
          <w:tcPr>
            <w:tcW w:w="909" w:type="dxa"/>
            <w:shd w:val="clear" w:color="auto" w:fill="auto"/>
          </w:tcPr>
          <w:p w14:paraId="50BC42D0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10501</w:t>
            </w:r>
          </w:p>
        </w:tc>
        <w:tc>
          <w:tcPr>
            <w:tcW w:w="2970" w:type="dxa"/>
            <w:shd w:val="clear" w:color="auto" w:fill="auto"/>
          </w:tcPr>
          <w:p w14:paraId="615C146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Mandaluyong IGF 2</w:t>
            </w:r>
          </w:p>
        </w:tc>
        <w:tc>
          <w:tcPr>
            <w:tcW w:w="4500" w:type="dxa"/>
          </w:tcPr>
          <w:p w14:paraId="2486BFE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INNOVE COMMUNICATIONS, INC. (INNOVE)</w:t>
            </w:r>
          </w:p>
        </w:tc>
      </w:tr>
      <w:tr w:rsidR="00C61667" w:rsidRPr="000766BD" w14:paraId="05F20C67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DE696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5-032-6</w:t>
            </w:r>
          </w:p>
        </w:tc>
        <w:tc>
          <w:tcPr>
            <w:tcW w:w="909" w:type="dxa"/>
            <w:shd w:val="clear" w:color="auto" w:fill="auto"/>
          </w:tcPr>
          <w:p w14:paraId="287DD21C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10502</w:t>
            </w:r>
          </w:p>
        </w:tc>
        <w:tc>
          <w:tcPr>
            <w:tcW w:w="2970" w:type="dxa"/>
            <w:shd w:val="clear" w:color="auto" w:fill="auto"/>
          </w:tcPr>
          <w:p w14:paraId="7DF2392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SCCP Aurora</w:t>
            </w:r>
          </w:p>
        </w:tc>
        <w:tc>
          <w:tcPr>
            <w:tcW w:w="4500" w:type="dxa"/>
          </w:tcPr>
          <w:p w14:paraId="5087D48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Globe Telecom Inc. (GLOBE)</w:t>
            </w:r>
          </w:p>
        </w:tc>
      </w:tr>
      <w:tr w:rsidR="00C61667" w:rsidRPr="000766BD" w14:paraId="59B51BE7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D2837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5-032-7</w:t>
            </w:r>
          </w:p>
        </w:tc>
        <w:tc>
          <w:tcPr>
            <w:tcW w:w="909" w:type="dxa"/>
            <w:shd w:val="clear" w:color="auto" w:fill="auto"/>
          </w:tcPr>
          <w:p w14:paraId="740A40F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10503</w:t>
            </w:r>
          </w:p>
        </w:tc>
        <w:tc>
          <w:tcPr>
            <w:tcW w:w="2970" w:type="dxa"/>
            <w:shd w:val="clear" w:color="auto" w:fill="auto"/>
          </w:tcPr>
          <w:p w14:paraId="486B7B0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Valero IGF 2</w:t>
            </w:r>
          </w:p>
        </w:tc>
        <w:tc>
          <w:tcPr>
            <w:tcW w:w="4500" w:type="dxa"/>
          </w:tcPr>
          <w:p w14:paraId="5E5ABA9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INNOVE COMMUNICATIONS, INC. (INNOVE)</w:t>
            </w:r>
          </w:p>
        </w:tc>
      </w:tr>
      <w:tr w:rsidR="00C61667" w:rsidRPr="00B07A36" w14:paraId="1B5E7BF4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FC6016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5-033-0</w:t>
            </w:r>
          </w:p>
        </w:tc>
        <w:tc>
          <w:tcPr>
            <w:tcW w:w="909" w:type="dxa"/>
            <w:shd w:val="clear" w:color="auto" w:fill="auto"/>
          </w:tcPr>
          <w:p w14:paraId="53FEE66F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10504</w:t>
            </w:r>
          </w:p>
        </w:tc>
        <w:tc>
          <w:tcPr>
            <w:tcW w:w="2970" w:type="dxa"/>
            <w:shd w:val="clear" w:color="auto" w:fill="auto"/>
          </w:tcPr>
          <w:p w14:paraId="74DB243C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Cebu</w:t>
            </w:r>
          </w:p>
        </w:tc>
        <w:tc>
          <w:tcPr>
            <w:tcW w:w="4500" w:type="dxa"/>
          </w:tcPr>
          <w:p w14:paraId="160A11E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PHILIPPINE COMMUNICATIONS SATELLITE CORPORATION (PHILCOMSAT)</w:t>
            </w:r>
          </w:p>
        </w:tc>
      </w:tr>
      <w:tr w:rsidR="00C61667" w:rsidRPr="00B07A36" w14:paraId="71268FFA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C604B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5-033-1</w:t>
            </w:r>
          </w:p>
        </w:tc>
        <w:tc>
          <w:tcPr>
            <w:tcW w:w="909" w:type="dxa"/>
            <w:shd w:val="clear" w:color="auto" w:fill="auto"/>
          </w:tcPr>
          <w:p w14:paraId="51B0192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10505</w:t>
            </w:r>
          </w:p>
        </w:tc>
        <w:tc>
          <w:tcPr>
            <w:tcW w:w="2970" w:type="dxa"/>
            <w:shd w:val="clear" w:color="auto" w:fill="auto"/>
          </w:tcPr>
          <w:p w14:paraId="6BC2C9B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Makati</w:t>
            </w:r>
          </w:p>
        </w:tc>
        <w:tc>
          <w:tcPr>
            <w:tcW w:w="4500" w:type="dxa"/>
          </w:tcPr>
          <w:p w14:paraId="2AC20AD6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PHILIPPINE COMMUNICATIONS SATELLITE CORPORATION (PHILCOMSAT)</w:t>
            </w:r>
          </w:p>
        </w:tc>
      </w:tr>
      <w:tr w:rsidR="00C61667" w:rsidRPr="00B07A36" w14:paraId="7FF6BB1E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6E5AA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5-033-2</w:t>
            </w:r>
          </w:p>
        </w:tc>
        <w:tc>
          <w:tcPr>
            <w:tcW w:w="909" w:type="dxa"/>
            <w:shd w:val="clear" w:color="auto" w:fill="auto"/>
          </w:tcPr>
          <w:p w14:paraId="7798F483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10506</w:t>
            </w:r>
          </w:p>
        </w:tc>
        <w:tc>
          <w:tcPr>
            <w:tcW w:w="2970" w:type="dxa"/>
            <w:shd w:val="clear" w:color="auto" w:fill="auto"/>
          </w:tcPr>
          <w:p w14:paraId="41E92DD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Baras</w:t>
            </w:r>
          </w:p>
        </w:tc>
        <w:tc>
          <w:tcPr>
            <w:tcW w:w="4500" w:type="dxa"/>
          </w:tcPr>
          <w:p w14:paraId="298F77E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PHILIPPINE COMMUNICATIONS SATELLITE CORPORATION (PHILCOMSAT)</w:t>
            </w:r>
          </w:p>
        </w:tc>
      </w:tr>
      <w:tr w:rsidR="00C61667" w:rsidRPr="000766BD" w14:paraId="51E57506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755992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5-033-3</w:t>
            </w:r>
          </w:p>
        </w:tc>
        <w:tc>
          <w:tcPr>
            <w:tcW w:w="909" w:type="dxa"/>
            <w:shd w:val="clear" w:color="auto" w:fill="auto"/>
          </w:tcPr>
          <w:p w14:paraId="2BFA10A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10507</w:t>
            </w:r>
          </w:p>
        </w:tc>
        <w:tc>
          <w:tcPr>
            <w:tcW w:w="2970" w:type="dxa"/>
            <w:shd w:val="clear" w:color="auto" w:fill="auto"/>
          </w:tcPr>
          <w:p w14:paraId="335CBB1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Sampaloc MSO</w:t>
            </w:r>
          </w:p>
        </w:tc>
        <w:tc>
          <w:tcPr>
            <w:tcW w:w="4500" w:type="dxa"/>
          </w:tcPr>
          <w:p w14:paraId="07834472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Nextel</w:t>
            </w:r>
          </w:p>
        </w:tc>
      </w:tr>
      <w:tr w:rsidR="00C61667" w:rsidRPr="000766BD" w14:paraId="4B9172DA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C7361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5-034-0</w:t>
            </w:r>
          </w:p>
        </w:tc>
        <w:tc>
          <w:tcPr>
            <w:tcW w:w="909" w:type="dxa"/>
            <w:shd w:val="clear" w:color="auto" w:fill="auto"/>
          </w:tcPr>
          <w:p w14:paraId="7772815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10512</w:t>
            </w:r>
          </w:p>
        </w:tc>
        <w:tc>
          <w:tcPr>
            <w:tcW w:w="2970" w:type="dxa"/>
            <w:shd w:val="clear" w:color="auto" w:fill="auto"/>
          </w:tcPr>
          <w:p w14:paraId="7ED9E6C2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Makati 1</w:t>
            </w:r>
          </w:p>
        </w:tc>
        <w:tc>
          <w:tcPr>
            <w:tcW w:w="4500" w:type="dxa"/>
          </w:tcPr>
          <w:p w14:paraId="0876AB2C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EASTERN TELECOMMUNICATIONS PHILIPPINES, INC. (EPTI)</w:t>
            </w:r>
          </w:p>
        </w:tc>
      </w:tr>
      <w:tr w:rsidR="00C61667" w:rsidRPr="000766BD" w14:paraId="1C1B7D46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EFF40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5-034-1</w:t>
            </w:r>
          </w:p>
        </w:tc>
        <w:tc>
          <w:tcPr>
            <w:tcW w:w="909" w:type="dxa"/>
            <w:shd w:val="clear" w:color="auto" w:fill="auto"/>
          </w:tcPr>
          <w:p w14:paraId="01729548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10513</w:t>
            </w:r>
          </w:p>
        </w:tc>
        <w:tc>
          <w:tcPr>
            <w:tcW w:w="2970" w:type="dxa"/>
            <w:shd w:val="clear" w:color="auto" w:fill="auto"/>
          </w:tcPr>
          <w:p w14:paraId="23D5969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Makati 2</w:t>
            </w:r>
          </w:p>
        </w:tc>
        <w:tc>
          <w:tcPr>
            <w:tcW w:w="4500" w:type="dxa"/>
          </w:tcPr>
          <w:p w14:paraId="53FFEC5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EASTERN TELECOMMUNICATIONS PHILIPPINES, INC. (EPTI)</w:t>
            </w:r>
          </w:p>
        </w:tc>
      </w:tr>
      <w:tr w:rsidR="00C61667" w:rsidRPr="000766BD" w14:paraId="7FDD9A6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A19B2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5-034-2</w:t>
            </w:r>
          </w:p>
        </w:tc>
        <w:tc>
          <w:tcPr>
            <w:tcW w:w="909" w:type="dxa"/>
            <w:shd w:val="clear" w:color="auto" w:fill="auto"/>
          </w:tcPr>
          <w:p w14:paraId="03CB08C2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10514</w:t>
            </w:r>
          </w:p>
        </w:tc>
        <w:tc>
          <w:tcPr>
            <w:tcW w:w="2970" w:type="dxa"/>
            <w:shd w:val="clear" w:color="auto" w:fill="auto"/>
          </w:tcPr>
          <w:p w14:paraId="1F1BB42C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Makati 3</w:t>
            </w:r>
          </w:p>
        </w:tc>
        <w:tc>
          <w:tcPr>
            <w:tcW w:w="4500" w:type="dxa"/>
          </w:tcPr>
          <w:p w14:paraId="04DBD09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EASTERN TELECOMMUNICATIONS PHILIPPINES, INC. (EPTI)</w:t>
            </w:r>
          </w:p>
        </w:tc>
      </w:tr>
      <w:tr w:rsidR="00C61667" w:rsidRPr="000766BD" w14:paraId="478B8922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78423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5-034-4</w:t>
            </w:r>
          </w:p>
        </w:tc>
        <w:tc>
          <w:tcPr>
            <w:tcW w:w="909" w:type="dxa"/>
            <w:shd w:val="clear" w:color="auto" w:fill="auto"/>
          </w:tcPr>
          <w:p w14:paraId="6790529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10516</w:t>
            </w:r>
          </w:p>
        </w:tc>
        <w:tc>
          <w:tcPr>
            <w:tcW w:w="2970" w:type="dxa"/>
            <w:shd w:val="clear" w:color="auto" w:fill="auto"/>
          </w:tcPr>
          <w:p w14:paraId="26BDC11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Manila 2</w:t>
            </w:r>
          </w:p>
        </w:tc>
        <w:tc>
          <w:tcPr>
            <w:tcW w:w="4500" w:type="dxa"/>
          </w:tcPr>
          <w:p w14:paraId="58A4DBA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DIGITEL MOBILE PHILIPPINES, INC. (DIGITEL)</w:t>
            </w:r>
          </w:p>
        </w:tc>
      </w:tr>
      <w:tr w:rsidR="00C61667" w:rsidRPr="000766BD" w14:paraId="044F215E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18B3A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5-034-5</w:t>
            </w:r>
          </w:p>
        </w:tc>
        <w:tc>
          <w:tcPr>
            <w:tcW w:w="909" w:type="dxa"/>
            <w:shd w:val="clear" w:color="auto" w:fill="auto"/>
          </w:tcPr>
          <w:p w14:paraId="01B18A8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10517</w:t>
            </w:r>
          </w:p>
        </w:tc>
        <w:tc>
          <w:tcPr>
            <w:tcW w:w="2970" w:type="dxa"/>
            <w:shd w:val="clear" w:color="auto" w:fill="auto"/>
          </w:tcPr>
          <w:p w14:paraId="131D1E7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Makati 1</w:t>
            </w:r>
          </w:p>
        </w:tc>
        <w:tc>
          <w:tcPr>
            <w:tcW w:w="4500" w:type="dxa"/>
          </w:tcPr>
          <w:p w14:paraId="5F275E0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DIGITEL MOBILE PHILIPPINES, INC. (DIGITEL)</w:t>
            </w:r>
          </w:p>
        </w:tc>
      </w:tr>
      <w:tr w:rsidR="00C61667" w:rsidRPr="000766BD" w14:paraId="64179188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BFB90F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5-034-6</w:t>
            </w:r>
          </w:p>
        </w:tc>
        <w:tc>
          <w:tcPr>
            <w:tcW w:w="909" w:type="dxa"/>
            <w:shd w:val="clear" w:color="auto" w:fill="auto"/>
          </w:tcPr>
          <w:p w14:paraId="582B713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10518</w:t>
            </w:r>
          </w:p>
        </w:tc>
        <w:tc>
          <w:tcPr>
            <w:tcW w:w="2970" w:type="dxa"/>
            <w:shd w:val="clear" w:color="auto" w:fill="auto"/>
          </w:tcPr>
          <w:p w14:paraId="15A2C24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QC 2</w:t>
            </w:r>
          </w:p>
        </w:tc>
        <w:tc>
          <w:tcPr>
            <w:tcW w:w="4500" w:type="dxa"/>
          </w:tcPr>
          <w:p w14:paraId="2004680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DIGITEL MOBILE PHILIPPINES, INC. (DIGITEL)</w:t>
            </w:r>
          </w:p>
        </w:tc>
      </w:tr>
      <w:tr w:rsidR="00C61667" w:rsidRPr="000766BD" w14:paraId="7229BEC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370910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5-035-1</w:t>
            </w:r>
          </w:p>
        </w:tc>
        <w:tc>
          <w:tcPr>
            <w:tcW w:w="909" w:type="dxa"/>
            <w:shd w:val="clear" w:color="auto" w:fill="auto"/>
          </w:tcPr>
          <w:p w14:paraId="156391E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10521</w:t>
            </w:r>
          </w:p>
        </w:tc>
        <w:tc>
          <w:tcPr>
            <w:tcW w:w="2970" w:type="dxa"/>
            <w:shd w:val="clear" w:color="auto" w:fill="auto"/>
          </w:tcPr>
          <w:p w14:paraId="27E19573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SCCP Canero</w:t>
            </w:r>
          </w:p>
        </w:tc>
        <w:tc>
          <w:tcPr>
            <w:tcW w:w="4500" w:type="dxa"/>
          </w:tcPr>
          <w:p w14:paraId="142F35A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Globe Telecom Inc. (GLOBE)</w:t>
            </w:r>
          </w:p>
        </w:tc>
      </w:tr>
      <w:tr w:rsidR="00C61667" w:rsidRPr="000766BD" w14:paraId="08D7FBAC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87B45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5-035-2</w:t>
            </w:r>
          </w:p>
        </w:tc>
        <w:tc>
          <w:tcPr>
            <w:tcW w:w="909" w:type="dxa"/>
            <w:shd w:val="clear" w:color="auto" w:fill="auto"/>
          </w:tcPr>
          <w:p w14:paraId="5F1EAA0C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10522</w:t>
            </w:r>
          </w:p>
        </w:tc>
        <w:tc>
          <w:tcPr>
            <w:tcW w:w="2970" w:type="dxa"/>
            <w:shd w:val="clear" w:color="auto" w:fill="auto"/>
          </w:tcPr>
          <w:p w14:paraId="366E87E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QC 3</w:t>
            </w:r>
          </w:p>
        </w:tc>
        <w:tc>
          <w:tcPr>
            <w:tcW w:w="4500" w:type="dxa"/>
          </w:tcPr>
          <w:p w14:paraId="4960277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DIGITEL MOBILE PHILIPPINES, INC. (DIGITEL)</w:t>
            </w:r>
          </w:p>
        </w:tc>
      </w:tr>
      <w:tr w:rsidR="00C61667" w:rsidRPr="000766BD" w14:paraId="2E8D311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DEA25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5-035-3</w:t>
            </w:r>
          </w:p>
        </w:tc>
        <w:tc>
          <w:tcPr>
            <w:tcW w:w="909" w:type="dxa"/>
            <w:shd w:val="clear" w:color="auto" w:fill="auto"/>
          </w:tcPr>
          <w:p w14:paraId="5807C26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10523</w:t>
            </w:r>
          </w:p>
        </w:tc>
        <w:tc>
          <w:tcPr>
            <w:tcW w:w="2970" w:type="dxa"/>
            <w:shd w:val="clear" w:color="auto" w:fill="auto"/>
          </w:tcPr>
          <w:p w14:paraId="3CBA6DA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Valero IGF</w:t>
            </w:r>
          </w:p>
        </w:tc>
        <w:tc>
          <w:tcPr>
            <w:tcW w:w="4500" w:type="dxa"/>
          </w:tcPr>
          <w:p w14:paraId="570D268F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Globe Telecom Inc. (GLOBE)</w:t>
            </w:r>
          </w:p>
        </w:tc>
      </w:tr>
      <w:tr w:rsidR="00C61667" w:rsidRPr="000766BD" w14:paraId="0AF304DA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A008F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5-035-4</w:t>
            </w:r>
          </w:p>
        </w:tc>
        <w:tc>
          <w:tcPr>
            <w:tcW w:w="909" w:type="dxa"/>
            <w:shd w:val="clear" w:color="auto" w:fill="auto"/>
          </w:tcPr>
          <w:p w14:paraId="0B855AA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10524</w:t>
            </w:r>
          </w:p>
        </w:tc>
        <w:tc>
          <w:tcPr>
            <w:tcW w:w="2970" w:type="dxa"/>
            <w:shd w:val="clear" w:color="auto" w:fill="auto"/>
          </w:tcPr>
          <w:p w14:paraId="15F4826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Paranaque 3</w:t>
            </w:r>
          </w:p>
        </w:tc>
        <w:tc>
          <w:tcPr>
            <w:tcW w:w="4500" w:type="dxa"/>
          </w:tcPr>
          <w:p w14:paraId="603C78CC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3E3233D9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0DD166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5-035-5</w:t>
            </w:r>
          </w:p>
        </w:tc>
        <w:tc>
          <w:tcPr>
            <w:tcW w:w="909" w:type="dxa"/>
            <w:shd w:val="clear" w:color="auto" w:fill="auto"/>
          </w:tcPr>
          <w:p w14:paraId="3527045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10525</w:t>
            </w:r>
          </w:p>
        </w:tc>
        <w:tc>
          <w:tcPr>
            <w:tcW w:w="2970" w:type="dxa"/>
            <w:shd w:val="clear" w:color="auto" w:fill="auto"/>
          </w:tcPr>
          <w:p w14:paraId="34DEE9C8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Cebu 1</w:t>
            </w:r>
          </w:p>
        </w:tc>
        <w:tc>
          <w:tcPr>
            <w:tcW w:w="4500" w:type="dxa"/>
          </w:tcPr>
          <w:p w14:paraId="66BB6583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DIGITAL TELECOMMUNICATIONS PHILIPPINES INC. (DIGITEL)</w:t>
            </w:r>
          </w:p>
        </w:tc>
      </w:tr>
      <w:tr w:rsidR="00C61667" w:rsidRPr="000766BD" w14:paraId="6ABFBE93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FBDCD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5-035-6</w:t>
            </w:r>
          </w:p>
        </w:tc>
        <w:tc>
          <w:tcPr>
            <w:tcW w:w="909" w:type="dxa"/>
            <w:shd w:val="clear" w:color="auto" w:fill="auto"/>
          </w:tcPr>
          <w:p w14:paraId="2753986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10526</w:t>
            </w:r>
          </w:p>
        </w:tc>
        <w:tc>
          <w:tcPr>
            <w:tcW w:w="2970" w:type="dxa"/>
            <w:shd w:val="clear" w:color="auto" w:fill="auto"/>
          </w:tcPr>
          <w:p w14:paraId="4D0B0DD2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Cebu 2</w:t>
            </w:r>
          </w:p>
        </w:tc>
        <w:tc>
          <w:tcPr>
            <w:tcW w:w="4500" w:type="dxa"/>
          </w:tcPr>
          <w:p w14:paraId="3C1E200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DIGITAL TELECOMMUNICATIONS PHILIPPINES INC. (DIGITEL)</w:t>
            </w:r>
          </w:p>
        </w:tc>
      </w:tr>
      <w:tr w:rsidR="00C61667" w:rsidRPr="000766BD" w14:paraId="2B8F599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FF0E4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5-035-7</w:t>
            </w:r>
          </w:p>
        </w:tc>
        <w:tc>
          <w:tcPr>
            <w:tcW w:w="909" w:type="dxa"/>
            <w:shd w:val="clear" w:color="auto" w:fill="auto"/>
          </w:tcPr>
          <w:p w14:paraId="4BD3A3D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10527</w:t>
            </w:r>
          </w:p>
        </w:tc>
        <w:tc>
          <w:tcPr>
            <w:tcW w:w="2970" w:type="dxa"/>
            <w:shd w:val="clear" w:color="auto" w:fill="auto"/>
          </w:tcPr>
          <w:p w14:paraId="11406398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PGC Makati 3</w:t>
            </w:r>
          </w:p>
        </w:tc>
        <w:tc>
          <w:tcPr>
            <w:tcW w:w="4500" w:type="dxa"/>
          </w:tcPr>
          <w:p w14:paraId="6E396973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Philippine Global Communications Inc. (PHILCOM)</w:t>
            </w:r>
          </w:p>
        </w:tc>
      </w:tr>
      <w:tr w:rsidR="00C61667" w:rsidRPr="000766BD" w14:paraId="225F3D24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6BBBA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5-036-0</w:t>
            </w:r>
          </w:p>
        </w:tc>
        <w:tc>
          <w:tcPr>
            <w:tcW w:w="909" w:type="dxa"/>
            <w:shd w:val="clear" w:color="auto" w:fill="auto"/>
          </w:tcPr>
          <w:p w14:paraId="010B0DC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10528</w:t>
            </w:r>
          </w:p>
        </w:tc>
        <w:tc>
          <w:tcPr>
            <w:tcW w:w="2970" w:type="dxa"/>
            <w:shd w:val="clear" w:color="auto" w:fill="auto"/>
          </w:tcPr>
          <w:p w14:paraId="201C346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PGC Makati 4</w:t>
            </w:r>
          </w:p>
        </w:tc>
        <w:tc>
          <w:tcPr>
            <w:tcW w:w="4500" w:type="dxa"/>
          </w:tcPr>
          <w:p w14:paraId="75142F1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Philippine Global Communications Inc. (PHILCOM)</w:t>
            </w:r>
          </w:p>
        </w:tc>
      </w:tr>
      <w:tr w:rsidR="00C61667" w:rsidRPr="000766BD" w14:paraId="1FF2283E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B95DB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5-036-1</w:t>
            </w:r>
          </w:p>
        </w:tc>
        <w:tc>
          <w:tcPr>
            <w:tcW w:w="909" w:type="dxa"/>
            <w:shd w:val="clear" w:color="auto" w:fill="auto"/>
          </w:tcPr>
          <w:p w14:paraId="744D85A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10529</w:t>
            </w:r>
          </w:p>
        </w:tc>
        <w:tc>
          <w:tcPr>
            <w:tcW w:w="2970" w:type="dxa"/>
            <w:shd w:val="clear" w:color="auto" w:fill="auto"/>
          </w:tcPr>
          <w:p w14:paraId="5D0C624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Cebu 3</w:t>
            </w:r>
          </w:p>
        </w:tc>
        <w:tc>
          <w:tcPr>
            <w:tcW w:w="4500" w:type="dxa"/>
          </w:tcPr>
          <w:p w14:paraId="3F223FB0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DIGITAL TELECOMMUNICATIONS PHILIPPINES INC. (DIGITEL)</w:t>
            </w:r>
          </w:p>
        </w:tc>
      </w:tr>
      <w:tr w:rsidR="00C61667" w:rsidRPr="000766BD" w14:paraId="190599C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FE9C2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5-036-4</w:t>
            </w:r>
          </w:p>
        </w:tc>
        <w:tc>
          <w:tcPr>
            <w:tcW w:w="909" w:type="dxa"/>
            <w:shd w:val="clear" w:color="auto" w:fill="auto"/>
          </w:tcPr>
          <w:p w14:paraId="6DBA596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10532</w:t>
            </w:r>
          </w:p>
        </w:tc>
        <w:tc>
          <w:tcPr>
            <w:tcW w:w="2970" w:type="dxa"/>
            <w:shd w:val="clear" w:color="auto" w:fill="auto"/>
          </w:tcPr>
          <w:p w14:paraId="21043283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Subic 1</w:t>
            </w:r>
          </w:p>
        </w:tc>
        <w:tc>
          <w:tcPr>
            <w:tcW w:w="4500" w:type="dxa"/>
          </w:tcPr>
          <w:p w14:paraId="391295B2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082EEF8E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E9C93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5-036-5</w:t>
            </w:r>
          </w:p>
        </w:tc>
        <w:tc>
          <w:tcPr>
            <w:tcW w:w="909" w:type="dxa"/>
            <w:shd w:val="clear" w:color="auto" w:fill="auto"/>
          </w:tcPr>
          <w:p w14:paraId="51D89C2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10533</w:t>
            </w:r>
          </w:p>
        </w:tc>
        <w:tc>
          <w:tcPr>
            <w:tcW w:w="2970" w:type="dxa"/>
            <w:shd w:val="clear" w:color="auto" w:fill="auto"/>
          </w:tcPr>
          <w:p w14:paraId="7DEBF403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Subic 1</w:t>
            </w:r>
          </w:p>
        </w:tc>
        <w:tc>
          <w:tcPr>
            <w:tcW w:w="4500" w:type="dxa"/>
          </w:tcPr>
          <w:p w14:paraId="5FFD017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23D7D1A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A8D79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5-036-6</w:t>
            </w:r>
          </w:p>
        </w:tc>
        <w:tc>
          <w:tcPr>
            <w:tcW w:w="909" w:type="dxa"/>
            <w:shd w:val="clear" w:color="auto" w:fill="auto"/>
          </w:tcPr>
          <w:p w14:paraId="67631D0F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10534</w:t>
            </w:r>
          </w:p>
        </w:tc>
        <w:tc>
          <w:tcPr>
            <w:tcW w:w="2970" w:type="dxa"/>
            <w:shd w:val="clear" w:color="auto" w:fill="auto"/>
          </w:tcPr>
          <w:p w14:paraId="605EAF8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Sampaloc 2</w:t>
            </w:r>
          </w:p>
        </w:tc>
        <w:tc>
          <w:tcPr>
            <w:tcW w:w="4500" w:type="dxa"/>
          </w:tcPr>
          <w:p w14:paraId="2B818BA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5A9EE2DD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91AAF0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5-036-7</w:t>
            </w:r>
          </w:p>
        </w:tc>
        <w:tc>
          <w:tcPr>
            <w:tcW w:w="909" w:type="dxa"/>
            <w:shd w:val="clear" w:color="auto" w:fill="auto"/>
          </w:tcPr>
          <w:p w14:paraId="54577B6C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10535</w:t>
            </w:r>
          </w:p>
        </w:tc>
        <w:tc>
          <w:tcPr>
            <w:tcW w:w="2970" w:type="dxa"/>
            <w:shd w:val="clear" w:color="auto" w:fill="auto"/>
          </w:tcPr>
          <w:p w14:paraId="3B26CDF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Parañaque 4</w:t>
            </w:r>
          </w:p>
        </w:tc>
        <w:tc>
          <w:tcPr>
            <w:tcW w:w="4500" w:type="dxa"/>
          </w:tcPr>
          <w:p w14:paraId="5AB7DCCF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594C6182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72272E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5-037-0</w:t>
            </w:r>
          </w:p>
        </w:tc>
        <w:tc>
          <w:tcPr>
            <w:tcW w:w="909" w:type="dxa"/>
            <w:shd w:val="clear" w:color="auto" w:fill="auto"/>
          </w:tcPr>
          <w:p w14:paraId="6255E2F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10536</w:t>
            </w:r>
          </w:p>
        </w:tc>
        <w:tc>
          <w:tcPr>
            <w:tcW w:w="2970" w:type="dxa"/>
            <w:shd w:val="clear" w:color="auto" w:fill="auto"/>
          </w:tcPr>
          <w:p w14:paraId="13F0A34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Metro Manila 3</w:t>
            </w:r>
          </w:p>
        </w:tc>
        <w:tc>
          <w:tcPr>
            <w:tcW w:w="4500" w:type="dxa"/>
          </w:tcPr>
          <w:p w14:paraId="11B49F3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BAYAN TELECOMMUNICATIONS INC. (BAYANTEL)</w:t>
            </w:r>
          </w:p>
        </w:tc>
      </w:tr>
      <w:tr w:rsidR="00C61667" w:rsidRPr="000766BD" w14:paraId="28379FE5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45AD56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5-037-2</w:t>
            </w:r>
          </w:p>
        </w:tc>
        <w:tc>
          <w:tcPr>
            <w:tcW w:w="909" w:type="dxa"/>
            <w:shd w:val="clear" w:color="auto" w:fill="auto"/>
          </w:tcPr>
          <w:p w14:paraId="2617B8C6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10538</w:t>
            </w:r>
          </w:p>
        </w:tc>
        <w:tc>
          <w:tcPr>
            <w:tcW w:w="2970" w:type="dxa"/>
            <w:shd w:val="clear" w:color="auto" w:fill="auto"/>
          </w:tcPr>
          <w:p w14:paraId="7718596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Sampaloc 3</w:t>
            </w:r>
          </w:p>
        </w:tc>
        <w:tc>
          <w:tcPr>
            <w:tcW w:w="4500" w:type="dxa"/>
          </w:tcPr>
          <w:p w14:paraId="7C2B67BC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7500272C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FDCCC2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5-037-3</w:t>
            </w:r>
          </w:p>
        </w:tc>
        <w:tc>
          <w:tcPr>
            <w:tcW w:w="909" w:type="dxa"/>
            <w:shd w:val="clear" w:color="auto" w:fill="auto"/>
          </w:tcPr>
          <w:p w14:paraId="3BA53400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10539</w:t>
            </w:r>
          </w:p>
        </w:tc>
        <w:tc>
          <w:tcPr>
            <w:tcW w:w="2970" w:type="dxa"/>
            <w:shd w:val="clear" w:color="auto" w:fill="auto"/>
          </w:tcPr>
          <w:p w14:paraId="4BC8B1DA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QC 1</w:t>
            </w:r>
          </w:p>
        </w:tc>
        <w:tc>
          <w:tcPr>
            <w:tcW w:w="4500" w:type="dxa"/>
          </w:tcPr>
          <w:p w14:paraId="6D5BC778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DIGITEL MOBILE PHILIPPINES, INC. (DIGITEL)</w:t>
            </w:r>
          </w:p>
        </w:tc>
      </w:tr>
      <w:tr w:rsidR="00C61667" w:rsidRPr="000766BD" w14:paraId="7E9E2CEA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EBC86F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5-037-4</w:t>
            </w:r>
          </w:p>
        </w:tc>
        <w:tc>
          <w:tcPr>
            <w:tcW w:w="909" w:type="dxa"/>
            <w:shd w:val="clear" w:color="auto" w:fill="auto"/>
          </w:tcPr>
          <w:p w14:paraId="6D75112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10540</w:t>
            </w:r>
          </w:p>
        </w:tc>
        <w:tc>
          <w:tcPr>
            <w:tcW w:w="2970" w:type="dxa"/>
            <w:shd w:val="clear" w:color="auto" w:fill="auto"/>
          </w:tcPr>
          <w:p w14:paraId="3F1F11C7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Mandaluyong 1</w:t>
            </w:r>
          </w:p>
        </w:tc>
        <w:tc>
          <w:tcPr>
            <w:tcW w:w="4500" w:type="dxa"/>
          </w:tcPr>
          <w:p w14:paraId="25F9E3A0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DIGITEL MOBILE PHILIPPINES, INC. (DIGITEL)</w:t>
            </w:r>
          </w:p>
        </w:tc>
      </w:tr>
      <w:tr w:rsidR="00C61667" w:rsidRPr="000766BD" w14:paraId="1AF44265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2E0B4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5-037-5</w:t>
            </w:r>
          </w:p>
        </w:tc>
        <w:tc>
          <w:tcPr>
            <w:tcW w:w="909" w:type="dxa"/>
            <w:shd w:val="clear" w:color="auto" w:fill="auto"/>
          </w:tcPr>
          <w:p w14:paraId="2272E5B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10541</w:t>
            </w:r>
          </w:p>
        </w:tc>
        <w:tc>
          <w:tcPr>
            <w:tcW w:w="2970" w:type="dxa"/>
            <w:shd w:val="clear" w:color="auto" w:fill="auto"/>
          </w:tcPr>
          <w:p w14:paraId="2CE3E8F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Manila1</w:t>
            </w:r>
          </w:p>
        </w:tc>
        <w:tc>
          <w:tcPr>
            <w:tcW w:w="4500" w:type="dxa"/>
          </w:tcPr>
          <w:p w14:paraId="3E6DF246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DIGITAL TELECOMMUNICATIONS PHILIPPINES INC. (DIGITEL)</w:t>
            </w:r>
          </w:p>
        </w:tc>
      </w:tr>
      <w:tr w:rsidR="00C61667" w:rsidRPr="000766BD" w14:paraId="514EF97B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A3E3C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5-037-7</w:t>
            </w:r>
          </w:p>
        </w:tc>
        <w:tc>
          <w:tcPr>
            <w:tcW w:w="909" w:type="dxa"/>
            <w:shd w:val="clear" w:color="auto" w:fill="auto"/>
          </w:tcPr>
          <w:p w14:paraId="5566F16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10543</w:t>
            </w:r>
          </w:p>
        </w:tc>
        <w:tc>
          <w:tcPr>
            <w:tcW w:w="2970" w:type="dxa"/>
            <w:shd w:val="clear" w:color="auto" w:fill="auto"/>
          </w:tcPr>
          <w:p w14:paraId="69481CF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Parañaque 5</w:t>
            </w:r>
          </w:p>
        </w:tc>
        <w:tc>
          <w:tcPr>
            <w:tcW w:w="4500" w:type="dxa"/>
          </w:tcPr>
          <w:p w14:paraId="0E8CF991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24C0C64E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C5BA4D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5-038-0</w:t>
            </w:r>
          </w:p>
        </w:tc>
        <w:tc>
          <w:tcPr>
            <w:tcW w:w="909" w:type="dxa"/>
            <w:shd w:val="clear" w:color="auto" w:fill="auto"/>
          </w:tcPr>
          <w:p w14:paraId="0588F4EB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10544</w:t>
            </w:r>
          </w:p>
        </w:tc>
        <w:tc>
          <w:tcPr>
            <w:tcW w:w="2970" w:type="dxa"/>
            <w:shd w:val="clear" w:color="auto" w:fill="auto"/>
          </w:tcPr>
          <w:p w14:paraId="72287FC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Parañaque 6</w:t>
            </w:r>
          </w:p>
        </w:tc>
        <w:tc>
          <w:tcPr>
            <w:tcW w:w="4500" w:type="dxa"/>
          </w:tcPr>
          <w:p w14:paraId="16BB2680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  <w:tr w:rsidR="00C61667" w:rsidRPr="000766BD" w14:paraId="41F61950" w14:textId="77777777" w:rsidTr="00F151A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8474F5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5-038-2</w:t>
            </w:r>
          </w:p>
        </w:tc>
        <w:tc>
          <w:tcPr>
            <w:tcW w:w="909" w:type="dxa"/>
            <w:shd w:val="clear" w:color="auto" w:fill="auto"/>
          </w:tcPr>
          <w:p w14:paraId="7E878D94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10546</w:t>
            </w:r>
          </w:p>
        </w:tc>
        <w:tc>
          <w:tcPr>
            <w:tcW w:w="2970" w:type="dxa"/>
            <w:shd w:val="clear" w:color="auto" w:fill="auto"/>
          </w:tcPr>
          <w:p w14:paraId="314F57E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Sampaloc 6</w:t>
            </w:r>
          </w:p>
        </w:tc>
        <w:tc>
          <w:tcPr>
            <w:tcW w:w="4500" w:type="dxa"/>
          </w:tcPr>
          <w:p w14:paraId="4BEC43E9" w14:textId="77777777" w:rsidR="00C61667" w:rsidRPr="000766BD" w:rsidRDefault="00C61667" w:rsidP="00C51F28">
            <w:pPr>
              <w:pStyle w:val="StyleTabletextLeft"/>
              <w:bidi/>
              <w:spacing w:before="20" w:after="20" w:line="220" w:lineRule="exact"/>
              <w:rPr>
                <w:b/>
                <w:bCs/>
              </w:rPr>
            </w:pPr>
            <w:r w:rsidRPr="000766BD">
              <w:t>Smart Communications Inc. (SMART)</w:t>
            </w:r>
          </w:p>
        </w:tc>
      </w:tr>
    </w:tbl>
    <w:p w14:paraId="351022C5" w14:textId="77777777" w:rsidR="003D46E8" w:rsidRPr="00D4454E" w:rsidRDefault="003D46E8" w:rsidP="003D46E8">
      <w:pPr>
        <w:spacing w:before="36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14:paraId="4712B4D6" w14:textId="304119D2" w:rsidR="003D46E8" w:rsidRDefault="003D46E8" w:rsidP="003D46E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="00136AA0"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 w:rsidRPr="00D4454E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>
        <w:rPr>
          <w:rFonts w:eastAsia="SimSun"/>
          <w:sz w:val="18"/>
          <w:szCs w:val="24"/>
          <w:lang w:val="fr-FR" w:bidi="ar-EG"/>
        </w:rPr>
        <w:br/>
      </w:r>
      <w:r>
        <w:rPr>
          <w:rFonts w:eastAsia="SimSun"/>
          <w:sz w:val="18"/>
          <w:szCs w:val="24"/>
          <w:lang w:val="fr-FR" w:bidi="ar-EG"/>
        </w:rPr>
        <w:tab/>
      </w:r>
      <w:r w:rsidRPr="00D006D1">
        <w:rPr>
          <w:rFonts w:eastAsia="SimSun"/>
          <w:sz w:val="18"/>
          <w:szCs w:val="24"/>
          <w:lang w:val="fr-FR" w:bidi="ar-EG"/>
        </w:rPr>
        <w:t>Códigos de puntos de señalización internacional (CPSI)</w:t>
      </w:r>
    </w:p>
    <w:p w14:paraId="2121018E" w14:textId="1B40D138" w:rsidR="003D46E8" w:rsidRDefault="003D46E8" w:rsidP="003D46E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val="fr-FR" w:bidi="ar-EG"/>
        </w:rPr>
      </w:pPr>
      <w:r>
        <w:rPr>
          <w:rFonts w:eastAsia="SimSun"/>
          <w:sz w:val="18"/>
          <w:szCs w:val="24"/>
          <w:rtl/>
          <w:lang w:val="fr-FR" w:bidi="ar-EG"/>
        </w:rPr>
        <w:br w:type="page"/>
      </w:r>
    </w:p>
    <w:p w14:paraId="06389B28" w14:textId="77777777" w:rsidR="0051301D" w:rsidRPr="0051301D" w:rsidRDefault="0051301D" w:rsidP="00F151AD">
      <w:pPr>
        <w:pStyle w:val="Heading20"/>
        <w:rPr>
          <w:rtl/>
        </w:rPr>
      </w:pPr>
      <w:bookmarkStart w:id="264" w:name="_Hlk60734660"/>
      <w:bookmarkStart w:id="265" w:name="_Toc512951195"/>
      <w:bookmarkStart w:id="266" w:name="_Toc512954812"/>
      <w:bookmarkStart w:id="267" w:name="_Toc64533783"/>
      <w:bookmarkEnd w:id="261"/>
      <w:bookmarkEnd w:id="262"/>
      <w:bookmarkEnd w:id="263"/>
      <w:r w:rsidRPr="0051301D">
        <w:rPr>
          <w:rFonts w:hint="cs"/>
          <w:rtl/>
        </w:rPr>
        <w:lastRenderedPageBreak/>
        <w:t>خطة الترقيم الوطنية</w:t>
      </w:r>
      <w:bookmarkEnd w:id="264"/>
      <w:r w:rsidRPr="0051301D">
        <w:rPr>
          <w:rtl/>
        </w:rPr>
        <w:br/>
      </w:r>
      <w:r w:rsidRPr="0051301D">
        <w:rPr>
          <w:rFonts w:hint="cs"/>
          <w:rtl/>
        </w:rPr>
        <w:t xml:space="preserve">(وفقاً للتوصية </w:t>
      </w:r>
      <w:r w:rsidRPr="0051301D">
        <w:t>ITU</w:t>
      </w:r>
      <w:r w:rsidRPr="0051301D">
        <w:noBreakHyphen/>
        <w:t>T E.129</w:t>
      </w:r>
      <w:r w:rsidRPr="0051301D">
        <w:rPr>
          <w:rFonts w:hint="cs"/>
          <w:rtl/>
        </w:rPr>
        <w:t xml:space="preserve"> </w:t>
      </w:r>
      <w:r w:rsidRPr="0051301D">
        <w:t>(2013/01)</w:t>
      </w:r>
      <w:r w:rsidRPr="0051301D">
        <w:rPr>
          <w:rFonts w:hint="cs"/>
          <w:rtl/>
        </w:rPr>
        <w:t>)</w:t>
      </w:r>
      <w:bookmarkEnd w:id="265"/>
      <w:bookmarkEnd w:id="266"/>
      <w:bookmarkEnd w:id="267"/>
    </w:p>
    <w:p w14:paraId="44A4F864" w14:textId="77777777" w:rsidR="0051301D" w:rsidRPr="0051301D" w:rsidRDefault="0051301D" w:rsidP="0051301D">
      <w:pPr>
        <w:jc w:val="center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الموقع الإلكتروني: </w:t>
      </w:r>
      <w:r w:rsidRPr="0051301D">
        <w:rPr>
          <w:rFonts w:eastAsia="SimSun"/>
          <w:lang w:bidi="ar-EG"/>
        </w:rPr>
        <w:t>www.itu.int/itu-t/inr/nnp/index.html</w:t>
      </w:r>
    </w:p>
    <w:p w14:paraId="07D9EA46" w14:textId="77777777" w:rsidR="0051301D" w:rsidRPr="0051301D" w:rsidRDefault="0051301D" w:rsidP="0051301D">
      <w:pPr>
        <w:spacing w:before="360"/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4DFD4004" w14:textId="77777777" w:rsidR="0051301D" w:rsidRPr="0051301D" w:rsidRDefault="0051301D" w:rsidP="0051301D">
      <w:pPr>
        <w:rPr>
          <w:rFonts w:eastAsia="SimSun"/>
          <w:rtl/>
          <w:lang w:bidi="ar-EG"/>
        </w:rPr>
      </w:pPr>
      <w:r w:rsidRPr="0051301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1301D">
        <w:rPr>
          <w:rFonts w:eastAsia="SimSun"/>
          <w:lang w:bidi="ar-EG"/>
        </w:rPr>
        <w:t>ITU</w:t>
      </w:r>
      <w:r w:rsidRPr="0051301D">
        <w:rPr>
          <w:rFonts w:eastAsia="SimSun"/>
          <w:lang w:bidi="ar-EG"/>
        </w:rPr>
        <w:noBreakHyphen/>
        <w:t>T E.129</w:t>
      </w:r>
      <w:r w:rsidRPr="0051301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9" w:history="1">
        <w:r w:rsidRPr="0051301D">
          <w:rPr>
            <w:rFonts w:eastAsia="SimSun"/>
          </w:rPr>
          <w:t>tsbtson@itu.int</w:t>
        </w:r>
      </w:hyperlink>
      <w:r w:rsidRPr="0051301D">
        <w:rPr>
          <w:rFonts w:eastAsia="SimSun" w:hint="cs"/>
          <w:rtl/>
          <w:lang w:bidi="ar-EG"/>
        </w:rPr>
        <w:t>)، ونذكّرها بأنها مسؤولة عن</w:t>
      </w:r>
      <w:r w:rsidRPr="0051301D">
        <w:rPr>
          <w:rFonts w:eastAsia="SimSun" w:hint="eastAsia"/>
          <w:rtl/>
          <w:lang w:bidi="ar-EG"/>
        </w:rPr>
        <w:t> </w:t>
      </w:r>
      <w:r w:rsidRPr="0051301D">
        <w:rPr>
          <w:rFonts w:eastAsia="SimSun" w:hint="cs"/>
          <w:rtl/>
          <w:lang w:bidi="ar-EG"/>
        </w:rPr>
        <w:t>تحديث هذه المعلومات تباعاً.</w:t>
      </w:r>
    </w:p>
    <w:p w14:paraId="078DC953" w14:textId="135A9022" w:rsidR="0051301D" w:rsidRPr="0051301D" w:rsidRDefault="0051301D" w:rsidP="0051301D">
      <w:pPr>
        <w:rPr>
          <w:rFonts w:eastAsia="SimSun"/>
          <w:lang w:bidi="ar-EG"/>
        </w:rPr>
      </w:pPr>
      <w:r w:rsidRPr="0051301D">
        <w:rPr>
          <w:rFonts w:eastAsia="SimSun" w:hint="cs"/>
          <w:rtl/>
          <w:lang w:bidi="ar-EG"/>
        </w:rPr>
        <w:t xml:space="preserve">اعتباراً من </w:t>
      </w:r>
      <w:r w:rsidRPr="0051301D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</w:t>
      </w:r>
      <w:r w:rsidR="00793DB4">
        <w:rPr>
          <w:rFonts w:eastAsia="SimSun"/>
          <w:lang w:bidi="ar-EG"/>
        </w:rPr>
        <w:t>1</w:t>
      </w:r>
      <w:r w:rsidRPr="0051301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</w:t>
      </w:r>
      <w:r w:rsidRPr="0051301D">
        <w:rPr>
          <w:rFonts w:eastAsia="SimSun"/>
          <w:lang w:bidi="ar-EG"/>
        </w:rPr>
        <w:t>.1</w:t>
      </w:r>
      <w:r>
        <w:rPr>
          <w:rFonts w:eastAsia="SimSun"/>
          <w:lang w:bidi="ar-EG"/>
        </w:rPr>
        <w:t>5</w:t>
      </w:r>
      <w:r w:rsidRPr="0051301D">
        <w:rPr>
          <w:rFonts w:eastAsia="SimSun" w:hint="cs"/>
          <w:rtl/>
          <w:lang w:bidi="ar-EG"/>
        </w:rPr>
        <w:t>، قامت البلدان/المناطق الجغرافية التالية بتحديث خطة الترقيم الخاصة بها في موقعنا الإلكتروني:</w:t>
      </w:r>
    </w:p>
    <w:p w14:paraId="3D151872" w14:textId="77777777" w:rsidR="00A94766" w:rsidRPr="0051301D" w:rsidRDefault="00A94766" w:rsidP="00A94766">
      <w:pPr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51301D" w:rsidRPr="00F151AD" w14:paraId="01BE326B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D9E" w14:textId="77777777" w:rsidR="0051301D" w:rsidRPr="00F151AD" w:rsidRDefault="0051301D" w:rsidP="00F151A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F151AD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4796FAE" w14:textId="77777777" w:rsidR="0051301D" w:rsidRPr="00F151AD" w:rsidRDefault="0051301D" w:rsidP="00F151AD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F151AD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F151AD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51301D" w:rsidRPr="00F151AD" w14:paraId="0F64B5F5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BEE" w14:textId="05493A93" w:rsidR="0051301D" w:rsidRPr="00F151AD" w:rsidRDefault="00B34D17" w:rsidP="00F151AD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 w:rsidRPr="00F151AD">
              <w:rPr>
                <w:rFonts w:eastAsia="SimSun" w:hint="cs"/>
                <w:rtl/>
                <w:lang w:val="en-GB" w:eastAsia="zh-CN"/>
              </w:rPr>
              <w:t>موريشيوس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7FB" w14:textId="63CE562E" w:rsidR="0051301D" w:rsidRPr="00F151AD" w:rsidRDefault="0051301D" w:rsidP="00F151AD">
            <w:pPr>
              <w:spacing w:before="60" w:after="60" w:line="260" w:lineRule="exact"/>
              <w:jc w:val="center"/>
              <w:rPr>
                <w:rFonts w:eastAsia="SimSun"/>
              </w:rPr>
            </w:pPr>
            <w:r w:rsidRPr="00F151AD">
              <w:rPr>
                <w:rFonts w:eastAsia="SimSun"/>
              </w:rPr>
              <w:t>+</w:t>
            </w:r>
            <w:r w:rsidR="00B34D17" w:rsidRPr="00F151AD">
              <w:rPr>
                <w:rFonts w:eastAsia="SimSun"/>
              </w:rPr>
              <w:t>230</w:t>
            </w:r>
          </w:p>
        </w:tc>
      </w:tr>
      <w:tr w:rsidR="0051301D" w:rsidRPr="00F151AD" w14:paraId="01F66BA8" w14:textId="77777777" w:rsidTr="00A3621C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F74" w14:textId="329F775E" w:rsidR="0051301D" w:rsidRPr="00F151AD" w:rsidRDefault="00B34D17" w:rsidP="00F151AD">
            <w:pPr>
              <w:spacing w:before="60" w:after="60" w:line="260" w:lineRule="exact"/>
              <w:jc w:val="left"/>
              <w:rPr>
                <w:rFonts w:eastAsia="SimSun"/>
                <w:lang w:val="en-GB" w:eastAsia="zh-CN"/>
              </w:rPr>
            </w:pPr>
            <w:r w:rsidRPr="00F151AD">
              <w:rPr>
                <w:rFonts w:eastAsia="SimSun" w:hint="cs"/>
                <w:rtl/>
                <w:lang w:val="en-GB" w:eastAsia="zh-CN"/>
              </w:rPr>
              <w:t>المغرب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880" w14:textId="7010F600" w:rsidR="0051301D" w:rsidRPr="00F151AD" w:rsidRDefault="0051301D" w:rsidP="00F151AD">
            <w:pPr>
              <w:spacing w:before="60" w:after="60" w:line="260" w:lineRule="exact"/>
              <w:jc w:val="center"/>
              <w:rPr>
                <w:rFonts w:eastAsia="SimSun"/>
                <w:rtl/>
                <w:lang w:bidi="ar-EG"/>
              </w:rPr>
            </w:pPr>
            <w:r w:rsidRPr="00F151AD">
              <w:rPr>
                <w:rFonts w:eastAsia="SimSun"/>
              </w:rPr>
              <w:t>+</w:t>
            </w:r>
            <w:r w:rsidR="00B34D17" w:rsidRPr="00F151AD">
              <w:rPr>
                <w:rFonts w:eastAsia="SimSun"/>
              </w:rPr>
              <w:t>212</w:t>
            </w:r>
          </w:p>
        </w:tc>
      </w:tr>
    </w:tbl>
    <w:p w14:paraId="77C3123E" w14:textId="77777777" w:rsidR="00CA703B" w:rsidRPr="007C4121" w:rsidRDefault="00CA703B" w:rsidP="007C4121">
      <w:pPr>
        <w:rPr>
          <w:rtl/>
          <w:lang w:val="de-CH" w:bidi="ar-EG"/>
        </w:rPr>
      </w:pPr>
    </w:p>
    <w:sectPr w:rsidR="00CA703B" w:rsidRPr="007C4121" w:rsidSect="006C4272">
      <w:footerReference w:type="even" r:id="rId20"/>
      <w:footerReference w:type="defaul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C7C4B" w14:textId="77777777" w:rsidR="003B2802" w:rsidRDefault="003B2802" w:rsidP="00AA4E2E">
      <w:r>
        <w:separator/>
      </w:r>
    </w:p>
    <w:p w14:paraId="1A293286" w14:textId="77777777" w:rsidR="003B2802" w:rsidRDefault="003B2802" w:rsidP="00AA4E2E"/>
    <w:p w14:paraId="3983FA06" w14:textId="77777777" w:rsidR="003B2802" w:rsidRDefault="003B2802" w:rsidP="00AA4E2E"/>
    <w:p w14:paraId="171B8CA0" w14:textId="77777777" w:rsidR="003B2802" w:rsidRDefault="003B2802" w:rsidP="00AA4E2E"/>
    <w:p w14:paraId="16EEA4CD" w14:textId="77777777" w:rsidR="003B2802" w:rsidRDefault="003B2802" w:rsidP="00AA4E2E"/>
    <w:p w14:paraId="5C351BAC" w14:textId="77777777" w:rsidR="003B2802" w:rsidRDefault="003B2802"/>
    <w:p w14:paraId="7C736F18" w14:textId="77777777" w:rsidR="003B2802" w:rsidRDefault="003B2802"/>
  </w:endnote>
  <w:endnote w:type="continuationSeparator" w:id="0">
    <w:p w14:paraId="28C0FE72" w14:textId="77777777" w:rsidR="003B2802" w:rsidRDefault="003B2802" w:rsidP="00AA4E2E">
      <w:r>
        <w:continuationSeparator/>
      </w:r>
    </w:p>
    <w:p w14:paraId="0EEE2F90" w14:textId="77777777" w:rsidR="003B2802" w:rsidRDefault="003B2802" w:rsidP="00AA4E2E"/>
    <w:p w14:paraId="62A35A1D" w14:textId="77777777" w:rsidR="003B2802" w:rsidRDefault="003B2802" w:rsidP="00AA4E2E"/>
    <w:p w14:paraId="2FC4EA38" w14:textId="77777777" w:rsidR="003B2802" w:rsidRDefault="003B2802" w:rsidP="00AA4E2E"/>
    <w:p w14:paraId="305A3E76" w14:textId="77777777" w:rsidR="003B2802" w:rsidRDefault="003B2802" w:rsidP="00AA4E2E"/>
    <w:p w14:paraId="111AFFB9" w14:textId="77777777" w:rsidR="003B2802" w:rsidRDefault="003B2802"/>
    <w:p w14:paraId="53D1214A" w14:textId="77777777" w:rsidR="003B2802" w:rsidRDefault="003B28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3B2802" w:rsidRPr="001012C6" w14:paraId="3A5E096B" w14:textId="77777777" w:rsidTr="003B7DA0">
      <w:trPr>
        <w:cantSplit/>
      </w:trPr>
      <w:tc>
        <w:tcPr>
          <w:tcW w:w="1532" w:type="dxa"/>
          <w:shd w:val="clear" w:color="auto" w:fill="4C4C4C"/>
        </w:tcPr>
        <w:p w14:paraId="646A163A" w14:textId="336B2B6D" w:rsidR="003B2802" w:rsidRPr="00082004" w:rsidRDefault="003B2802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1214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107" w:type="dxa"/>
          <w:shd w:val="clear" w:color="auto" w:fill="A6A6A6"/>
        </w:tcPr>
        <w:p w14:paraId="54E3987E" w14:textId="77777777" w:rsidR="003B2802" w:rsidRPr="00082004" w:rsidRDefault="003B2802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78B08375" w14:textId="77777777" w:rsidR="003B2802" w:rsidRPr="00BB204E" w:rsidRDefault="003B2802" w:rsidP="003B7DA0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3B2802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5B75FD4A" w:rsidR="003B2802" w:rsidRPr="00082004" w:rsidRDefault="003B2802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1214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3B2802" w:rsidRPr="00082004" w:rsidRDefault="003B2802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3B2802" w:rsidRPr="00BB204E" w:rsidRDefault="003B2802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3B2802" w:rsidRPr="00DA574F" w14:paraId="6B006A04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EDBA955" w14:textId="77777777" w:rsidR="003B2802" w:rsidRPr="00DA574F" w:rsidRDefault="003B2802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FBEEAE" w14:textId="77777777" w:rsidR="003B2802" w:rsidRPr="00DA574F" w:rsidRDefault="003B2802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1A540E85" wp14:editId="25BDD28B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3B2802" w:rsidRPr="00FA51E9" w:rsidRDefault="003B2802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171C3" w14:textId="77777777" w:rsidR="003B2802" w:rsidRDefault="003B2802" w:rsidP="00AA4E2E">
      <w:r>
        <w:t>___________________</w:t>
      </w:r>
    </w:p>
  </w:footnote>
  <w:footnote w:type="continuationSeparator" w:id="0">
    <w:p w14:paraId="600994CC" w14:textId="77777777" w:rsidR="003B2802" w:rsidRDefault="003B2802" w:rsidP="00AA4E2E">
      <w:r>
        <w:continuationSeparator/>
      </w:r>
    </w:p>
    <w:p w14:paraId="6A9E454D" w14:textId="77777777" w:rsidR="003B2802" w:rsidRDefault="003B2802" w:rsidP="00AA4E2E"/>
    <w:p w14:paraId="54D58A17" w14:textId="77777777" w:rsidR="003B2802" w:rsidRDefault="003B2802" w:rsidP="00AA4E2E"/>
    <w:p w14:paraId="1F1F7C82" w14:textId="77777777" w:rsidR="003B2802" w:rsidRDefault="003B2802" w:rsidP="00AA4E2E"/>
    <w:p w14:paraId="15F84D23" w14:textId="77777777" w:rsidR="003B2802" w:rsidRDefault="003B2802" w:rsidP="00AA4E2E"/>
    <w:p w14:paraId="71B3FD3F" w14:textId="77777777" w:rsidR="003B2802" w:rsidRDefault="003B2802"/>
    <w:p w14:paraId="2107494F" w14:textId="77777777" w:rsidR="003B2802" w:rsidRDefault="003B28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AAF"/>
    <w:rsid w:val="00003B34"/>
    <w:rsid w:val="000048FE"/>
    <w:rsid w:val="000051FE"/>
    <w:rsid w:val="000056CB"/>
    <w:rsid w:val="00005920"/>
    <w:rsid w:val="0000595C"/>
    <w:rsid w:val="00006635"/>
    <w:rsid w:val="000068CD"/>
    <w:rsid w:val="00006CAF"/>
    <w:rsid w:val="00007B28"/>
    <w:rsid w:val="00007E00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29EA"/>
    <w:rsid w:val="0001330C"/>
    <w:rsid w:val="000139B8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34F8"/>
    <w:rsid w:val="000240CE"/>
    <w:rsid w:val="000245CF"/>
    <w:rsid w:val="00024738"/>
    <w:rsid w:val="000247B8"/>
    <w:rsid w:val="00024812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5CC9"/>
    <w:rsid w:val="00036946"/>
    <w:rsid w:val="00036AB6"/>
    <w:rsid w:val="00036B7D"/>
    <w:rsid w:val="00036C5B"/>
    <w:rsid w:val="00037D1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BD4"/>
    <w:rsid w:val="00044D43"/>
    <w:rsid w:val="0004559B"/>
    <w:rsid w:val="000456CA"/>
    <w:rsid w:val="00045F89"/>
    <w:rsid w:val="000465DF"/>
    <w:rsid w:val="00046733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D6F"/>
    <w:rsid w:val="00074E36"/>
    <w:rsid w:val="00075196"/>
    <w:rsid w:val="000753FC"/>
    <w:rsid w:val="000757C4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733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76E"/>
    <w:rsid w:val="00092B28"/>
    <w:rsid w:val="00093CB0"/>
    <w:rsid w:val="00093FC7"/>
    <w:rsid w:val="000943E2"/>
    <w:rsid w:val="00094488"/>
    <w:rsid w:val="00094824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3E6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5D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270E"/>
    <w:rsid w:val="000C32F6"/>
    <w:rsid w:val="000C503C"/>
    <w:rsid w:val="000C5277"/>
    <w:rsid w:val="000C5283"/>
    <w:rsid w:val="000C5636"/>
    <w:rsid w:val="000C6234"/>
    <w:rsid w:val="000C79D0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B1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9DA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357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AE2"/>
    <w:rsid w:val="00102F03"/>
    <w:rsid w:val="00103A42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7"/>
    <w:rsid w:val="001111BB"/>
    <w:rsid w:val="001118B1"/>
    <w:rsid w:val="0011254E"/>
    <w:rsid w:val="001135D8"/>
    <w:rsid w:val="00113974"/>
    <w:rsid w:val="001141E5"/>
    <w:rsid w:val="001143BD"/>
    <w:rsid w:val="0011441D"/>
    <w:rsid w:val="001154CC"/>
    <w:rsid w:val="001154F8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C53"/>
    <w:rsid w:val="00130F9A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AA0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1A3"/>
    <w:rsid w:val="00143510"/>
    <w:rsid w:val="00143ECE"/>
    <w:rsid w:val="00144350"/>
    <w:rsid w:val="0014573C"/>
    <w:rsid w:val="00145896"/>
    <w:rsid w:val="001459C3"/>
    <w:rsid w:val="001459C8"/>
    <w:rsid w:val="00145A5B"/>
    <w:rsid w:val="00145DAB"/>
    <w:rsid w:val="0014621F"/>
    <w:rsid w:val="001462DB"/>
    <w:rsid w:val="00146402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119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6960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A7C44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3B0"/>
    <w:rsid w:val="001C5A25"/>
    <w:rsid w:val="001C6018"/>
    <w:rsid w:val="001C688D"/>
    <w:rsid w:val="001C7151"/>
    <w:rsid w:val="001C7446"/>
    <w:rsid w:val="001C7469"/>
    <w:rsid w:val="001C750E"/>
    <w:rsid w:val="001C7B7D"/>
    <w:rsid w:val="001C7E3E"/>
    <w:rsid w:val="001C7F10"/>
    <w:rsid w:val="001D0536"/>
    <w:rsid w:val="001D097C"/>
    <w:rsid w:val="001D0B43"/>
    <w:rsid w:val="001D0E0F"/>
    <w:rsid w:val="001D1009"/>
    <w:rsid w:val="001D11AB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78A7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3AC5"/>
    <w:rsid w:val="001F40BE"/>
    <w:rsid w:val="001F40E0"/>
    <w:rsid w:val="001F414C"/>
    <w:rsid w:val="001F4208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5F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41EC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28EF"/>
    <w:rsid w:val="00223566"/>
    <w:rsid w:val="00224481"/>
    <w:rsid w:val="0022462C"/>
    <w:rsid w:val="00224C6B"/>
    <w:rsid w:val="002252A9"/>
    <w:rsid w:val="002254BA"/>
    <w:rsid w:val="00225636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68"/>
    <w:rsid w:val="002550F7"/>
    <w:rsid w:val="00255279"/>
    <w:rsid w:val="00256038"/>
    <w:rsid w:val="002562C2"/>
    <w:rsid w:val="00256D96"/>
    <w:rsid w:val="00257178"/>
    <w:rsid w:val="0025736D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693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7C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4C1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40B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94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8CB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2F58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59D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A91"/>
    <w:rsid w:val="002D6FBF"/>
    <w:rsid w:val="002D7B5D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1F"/>
    <w:rsid w:val="002F1955"/>
    <w:rsid w:val="002F1CED"/>
    <w:rsid w:val="002F1FFF"/>
    <w:rsid w:val="002F216D"/>
    <w:rsid w:val="002F2DE7"/>
    <w:rsid w:val="002F3244"/>
    <w:rsid w:val="002F36FF"/>
    <w:rsid w:val="002F3760"/>
    <w:rsid w:val="002F3D83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D89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B0C"/>
    <w:rsid w:val="00327D7E"/>
    <w:rsid w:val="0033045D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087C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CBE"/>
    <w:rsid w:val="00365DF1"/>
    <w:rsid w:val="003660B2"/>
    <w:rsid w:val="00366458"/>
    <w:rsid w:val="00366A3B"/>
    <w:rsid w:val="00366AF4"/>
    <w:rsid w:val="003673D6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3E5B"/>
    <w:rsid w:val="00385E7A"/>
    <w:rsid w:val="00385F7A"/>
    <w:rsid w:val="00386025"/>
    <w:rsid w:val="00387381"/>
    <w:rsid w:val="00387577"/>
    <w:rsid w:val="00387951"/>
    <w:rsid w:val="00387D2A"/>
    <w:rsid w:val="00387FBB"/>
    <w:rsid w:val="0039074E"/>
    <w:rsid w:val="003908C9"/>
    <w:rsid w:val="00390964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5E2"/>
    <w:rsid w:val="003A598F"/>
    <w:rsid w:val="003A6053"/>
    <w:rsid w:val="003A60DE"/>
    <w:rsid w:val="003A65F2"/>
    <w:rsid w:val="003A678E"/>
    <w:rsid w:val="003A69EA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802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B7DA0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6E8"/>
    <w:rsid w:val="003D4EB6"/>
    <w:rsid w:val="003D5491"/>
    <w:rsid w:val="003D5520"/>
    <w:rsid w:val="003D58C6"/>
    <w:rsid w:val="003D7267"/>
    <w:rsid w:val="003D7397"/>
    <w:rsid w:val="003D7E06"/>
    <w:rsid w:val="003E02EF"/>
    <w:rsid w:val="003E0448"/>
    <w:rsid w:val="003E0477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74F"/>
    <w:rsid w:val="003E4BF4"/>
    <w:rsid w:val="003E51F7"/>
    <w:rsid w:val="003E563F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C2F"/>
    <w:rsid w:val="00455E49"/>
    <w:rsid w:val="004560B5"/>
    <w:rsid w:val="00456213"/>
    <w:rsid w:val="004567FE"/>
    <w:rsid w:val="00456B5F"/>
    <w:rsid w:val="00456C91"/>
    <w:rsid w:val="004607BF"/>
    <w:rsid w:val="00460967"/>
    <w:rsid w:val="00460B1F"/>
    <w:rsid w:val="00460E4A"/>
    <w:rsid w:val="004618B6"/>
    <w:rsid w:val="00461970"/>
    <w:rsid w:val="00461BCE"/>
    <w:rsid w:val="00462082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5E57"/>
    <w:rsid w:val="0047602E"/>
    <w:rsid w:val="00476417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436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270"/>
    <w:rsid w:val="004B54F5"/>
    <w:rsid w:val="004B62D8"/>
    <w:rsid w:val="004B6467"/>
    <w:rsid w:val="004B6576"/>
    <w:rsid w:val="004B6FFD"/>
    <w:rsid w:val="004B71C2"/>
    <w:rsid w:val="004B7D23"/>
    <w:rsid w:val="004B7D78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C91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6FF3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4AB"/>
    <w:rsid w:val="00505CCD"/>
    <w:rsid w:val="00505FCA"/>
    <w:rsid w:val="00506953"/>
    <w:rsid w:val="0050695B"/>
    <w:rsid w:val="00506B17"/>
    <w:rsid w:val="00506B46"/>
    <w:rsid w:val="00507673"/>
    <w:rsid w:val="00507B8B"/>
    <w:rsid w:val="00507D48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301D"/>
    <w:rsid w:val="0051402A"/>
    <w:rsid w:val="00514953"/>
    <w:rsid w:val="00514A18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7C9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C7A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64E7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A77D1"/>
    <w:rsid w:val="005B0052"/>
    <w:rsid w:val="005B00A1"/>
    <w:rsid w:val="005B00B4"/>
    <w:rsid w:val="005B02C0"/>
    <w:rsid w:val="005B0507"/>
    <w:rsid w:val="005B105A"/>
    <w:rsid w:val="005B119C"/>
    <w:rsid w:val="005B13F1"/>
    <w:rsid w:val="005B1FDB"/>
    <w:rsid w:val="005B2674"/>
    <w:rsid w:val="005B2CFA"/>
    <w:rsid w:val="005B32C9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649"/>
    <w:rsid w:val="005C38C1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CC8"/>
    <w:rsid w:val="005E0F40"/>
    <w:rsid w:val="005E192D"/>
    <w:rsid w:val="005E25F0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E7EF8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31E"/>
    <w:rsid w:val="005F54FE"/>
    <w:rsid w:val="005F551C"/>
    <w:rsid w:val="005F5956"/>
    <w:rsid w:val="005F65DE"/>
    <w:rsid w:val="005F6901"/>
    <w:rsid w:val="005F7292"/>
    <w:rsid w:val="005F7724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5DA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BB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27D"/>
    <w:rsid w:val="00657537"/>
    <w:rsid w:val="00657660"/>
    <w:rsid w:val="00657D72"/>
    <w:rsid w:val="00657EB8"/>
    <w:rsid w:val="00660CFE"/>
    <w:rsid w:val="0066120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18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CFD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9C6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5E7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B32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A5"/>
    <w:rsid w:val="006C05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2F8F"/>
    <w:rsid w:val="006C3322"/>
    <w:rsid w:val="006C359E"/>
    <w:rsid w:val="006C35A0"/>
    <w:rsid w:val="006C4272"/>
    <w:rsid w:val="006C44A3"/>
    <w:rsid w:val="006C44CD"/>
    <w:rsid w:val="006C4D76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3EF7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0F30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ADE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30D4"/>
    <w:rsid w:val="0072318A"/>
    <w:rsid w:val="00723324"/>
    <w:rsid w:val="007234FA"/>
    <w:rsid w:val="00724810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3DEE"/>
    <w:rsid w:val="00744032"/>
    <w:rsid w:val="007447E7"/>
    <w:rsid w:val="00745446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081C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909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D6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D6"/>
    <w:rsid w:val="00792AE7"/>
    <w:rsid w:val="00792DFC"/>
    <w:rsid w:val="00793691"/>
    <w:rsid w:val="0079383F"/>
    <w:rsid w:val="00793ABB"/>
    <w:rsid w:val="00793DB4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A1E"/>
    <w:rsid w:val="007A0BFE"/>
    <w:rsid w:val="007A0C45"/>
    <w:rsid w:val="007A134F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03B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4675"/>
    <w:rsid w:val="007E54E6"/>
    <w:rsid w:val="007E5784"/>
    <w:rsid w:val="007E5B98"/>
    <w:rsid w:val="007E6013"/>
    <w:rsid w:val="007E68E0"/>
    <w:rsid w:val="007E6CF5"/>
    <w:rsid w:val="007E6D3A"/>
    <w:rsid w:val="007E7572"/>
    <w:rsid w:val="007E7B97"/>
    <w:rsid w:val="007E7E9E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807"/>
    <w:rsid w:val="007F5D27"/>
    <w:rsid w:val="007F6877"/>
    <w:rsid w:val="007F6AC1"/>
    <w:rsid w:val="007F6F59"/>
    <w:rsid w:val="007F76CB"/>
    <w:rsid w:val="007F771D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47D2C"/>
    <w:rsid w:val="00850DC4"/>
    <w:rsid w:val="00851A8D"/>
    <w:rsid w:val="00852BA7"/>
    <w:rsid w:val="008537B6"/>
    <w:rsid w:val="008540D7"/>
    <w:rsid w:val="0085431C"/>
    <w:rsid w:val="008550C4"/>
    <w:rsid w:val="0085511B"/>
    <w:rsid w:val="008555C8"/>
    <w:rsid w:val="0085569D"/>
    <w:rsid w:val="00855902"/>
    <w:rsid w:val="00855B59"/>
    <w:rsid w:val="00857801"/>
    <w:rsid w:val="00857C58"/>
    <w:rsid w:val="00857EB1"/>
    <w:rsid w:val="008602F2"/>
    <w:rsid w:val="00860A39"/>
    <w:rsid w:val="00860B6F"/>
    <w:rsid w:val="00861184"/>
    <w:rsid w:val="00861904"/>
    <w:rsid w:val="008629E9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0625"/>
    <w:rsid w:val="008B12DB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12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01B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2854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DF4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4BA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EAF"/>
    <w:rsid w:val="00925F90"/>
    <w:rsid w:val="009267CA"/>
    <w:rsid w:val="00926E75"/>
    <w:rsid w:val="009305E7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F1C"/>
    <w:rsid w:val="009363A6"/>
    <w:rsid w:val="009371C5"/>
    <w:rsid w:val="00937A9F"/>
    <w:rsid w:val="00940452"/>
    <w:rsid w:val="00940A28"/>
    <w:rsid w:val="00940E7F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2A9E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444"/>
    <w:rsid w:val="00966E19"/>
    <w:rsid w:val="0096703D"/>
    <w:rsid w:val="00967A7F"/>
    <w:rsid w:val="00967B27"/>
    <w:rsid w:val="00967C00"/>
    <w:rsid w:val="00967EDC"/>
    <w:rsid w:val="0097016F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651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716"/>
    <w:rsid w:val="009919D6"/>
    <w:rsid w:val="00991B00"/>
    <w:rsid w:val="00991DC3"/>
    <w:rsid w:val="00992350"/>
    <w:rsid w:val="009933D6"/>
    <w:rsid w:val="0099355E"/>
    <w:rsid w:val="009938C4"/>
    <w:rsid w:val="00993AB7"/>
    <w:rsid w:val="0099404F"/>
    <w:rsid w:val="009944E8"/>
    <w:rsid w:val="00994786"/>
    <w:rsid w:val="00994CE6"/>
    <w:rsid w:val="00994F43"/>
    <w:rsid w:val="00995552"/>
    <w:rsid w:val="00995BA4"/>
    <w:rsid w:val="00996884"/>
    <w:rsid w:val="00996B2F"/>
    <w:rsid w:val="00996C96"/>
    <w:rsid w:val="00997074"/>
    <w:rsid w:val="0099731F"/>
    <w:rsid w:val="0099752B"/>
    <w:rsid w:val="009976FA"/>
    <w:rsid w:val="00997BB1"/>
    <w:rsid w:val="00997C53"/>
    <w:rsid w:val="009A0A14"/>
    <w:rsid w:val="009A11C2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0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8B0"/>
    <w:rsid w:val="009D0F8E"/>
    <w:rsid w:val="009D1294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23F"/>
    <w:rsid w:val="009D7635"/>
    <w:rsid w:val="009D77B0"/>
    <w:rsid w:val="009D7911"/>
    <w:rsid w:val="009D792F"/>
    <w:rsid w:val="009D79E4"/>
    <w:rsid w:val="009E06A6"/>
    <w:rsid w:val="009E0D07"/>
    <w:rsid w:val="009E0DD8"/>
    <w:rsid w:val="009E0E71"/>
    <w:rsid w:val="009E1302"/>
    <w:rsid w:val="009E1933"/>
    <w:rsid w:val="009E1EA1"/>
    <w:rsid w:val="009E200C"/>
    <w:rsid w:val="009E216D"/>
    <w:rsid w:val="009E2C76"/>
    <w:rsid w:val="009E3AAA"/>
    <w:rsid w:val="009E4390"/>
    <w:rsid w:val="009E478C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7B7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1A4"/>
    <w:rsid w:val="00A0334C"/>
    <w:rsid w:val="00A03FD6"/>
    <w:rsid w:val="00A04963"/>
    <w:rsid w:val="00A05C4F"/>
    <w:rsid w:val="00A05E7E"/>
    <w:rsid w:val="00A06073"/>
    <w:rsid w:val="00A066B0"/>
    <w:rsid w:val="00A067CA"/>
    <w:rsid w:val="00A078B7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878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41C"/>
    <w:rsid w:val="00A32818"/>
    <w:rsid w:val="00A32B1D"/>
    <w:rsid w:val="00A3309C"/>
    <w:rsid w:val="00A3392C"/>
    <w:rsid w:val="00A34342"/>
    <w:rsid w:val="00A3451F"/>
    <w:rsid w:val="00A3541F"/>
    <w:rsid w:val="00A35532"/>
    <w:rsid w:val="00A35998"/>
    <w:rsid w:val="00A36006"/>
    <w:rsid w:val="00A3621C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07F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6C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D80"/>
    <w:rsid w:val="00A56518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2CC7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766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248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31B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4A"/>
    <w:rsid w:val="00AD69DD"/>
    <w:rsid w:val="00AD6AD9"/>
    <w:rsid w:val="00AD700C"/>
    <w:rsid w:val="00AD7072"/>
    <w:rsid w:val="00AD7241"/>
    <w:rsid w:val="00AD756E"/>
    <w:rsid w:val="00AD7602"/>
    <w:rsid w:val="00AD79EE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2BBF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41D1"/>
    <w:rsid w:val="00AF45D0"/>
    <w:rsid w:val="00AF4762"/>
    <w:rsid w:val="00AF5011"/>
    <w:rsid w:val="00AF551A"/>
    <w:rsid w:val="00AF563E"/>
    <w:rsid w:val="00AF5672"/>
    <w:rsid w:val="00AF597B"/>
    <w:rsid w:val="00AF5B17"/>
    <w:rsid w:val="00AF5E03"/>
    <w:rsid w:val="00AF6A46"/>
    <w:rsid w:val="00AF6F02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C25"/>
    <w:rsid w:val="00B05D04"/>
    <w:rsid w:val="00B05D27"/>
    <w:rsid w:val="00B06667"/>
    <w:rsid w:val="00B07A36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7F7"/>
    <w:rsid w:val="00B16C61"/>
    <w:rsid w:val="00B16E2E"/>
    <w:rsid w:val="00B16FF7"/>
    <w:rsid w:val="00B1704D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3D"/>
    <w:rsid w:val="00B260AB"/>
    <w:rsid w:val="00B26619"/>
    <w:rsid w:val="00B26CFE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4D17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1B8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50C"/>
    <w:rsid w:val="00B55C65"/>
    <w:rsid w:val="00B55FE3"/>
    <w:rsid w:val="00B56539"/>
    <w:rsid w:val="00B56AE6"/>
    <w:rsid w:val="00B56E33"/>
    <w:rsid w:val="00B56F2F"/>
    <w:rsid w:val="00B57EDE"/>
    <w:rsid w:val="00B606BA"/>
    <w:rsid w:val="00B6149E"/>
    <w:rsid w:val="00B6222D"/>
    <w:rsid w:val="00B62355"/>
    <w:rsid w:val="00B623AE"/>
    <w:rsid w:val="00B62F76"/>
    <w:rsid w:val="00B64035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24D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268"/>
    <w:rsid w:val="00B97A9B"/>
    <w:rsid w:val="00BA06D0"/>
    <w:rsid w:val="00BA0A33"/>
    <w:rsid w:val="00BA0BCD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6C7C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0C1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0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BF7620"/>
    <w:rsid w:val="00C001DB"/>
    <w:rsid w:val="00C0079D"/>
    <w:rsid w:val="00C00A8D"/>
    <w:rsid w:val="00C00D21"/>
    <w:rsid w:val="00C0142C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6EF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553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6E6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1885"/>
    <w:rsid w:val="00C219D8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2705D"/>
    <w:rsid w:val="00C30152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E8F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508B"/>
    <w:rsid w:val="00C450C1"/>
    <w:rsid w:val="00C45629"/>
    <w:rsid w:val="00C45866"/>
    <w:rsid w:val="00C45937"/>
    <w:rsid w:val="00C46890"/>
    <w:rsid w:val="00C46E9A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1F28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667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2897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3DC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9AA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63E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DC1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3CDB"/>
    <w:rsid w:val="00CD4CEE"/>
    <w:rsid w:val="00CD6111"/>
    <w:rsid w:val="00CD694C"/>
    <w:rsid w:val="00CD70DB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69A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3EE3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272D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1FD0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2977"/>
    <w:rsid w:val="00D73A48"/>
    <w:rsid w:val="00D74382"/>
    <w:rsid w:val="00D7457E"/>
    <w:rsid w:val="00D74778"/>
    <w:rsid w:val="00D74810"/>
    <w:rsid w:val="00D74915"/>
    <w:rsid w:val="00D74A05"/>
    <w:rsid w:val="00D74EB1"/>
    <w:rsid w:val="00D7535C"/>
    <w:rsid w:val="00D758C3"/>
    <w:rsid w:val="00D75B11"/>
    <w:rsid w:val="00D75C73"/>
    <w:rsid w:val="00D7603E"/>
    <w:rsid w:val="00D760F9"/>
    <w:rsid w:val="00D762C5"/>
    <w:rsid w:val="00D76DC2"/>
    <w:rsid w:val="00D80E09"/>
    <w:rsid w:val="00D80EB1"/>
    <w:rsid w:val="00D8143E"/>
    <w:rsid w:val="00D81703"/>
    <w:rsid w:val="00D81CE3"/>
    <w:rsid w:val="00D81EB8"/>
    <w:rsid w:val="00D8245A"/>
    <w:rsid w:val="00D82728"/>
    <w:rsid w:val="00D827C7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152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2EF2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AB0"/>
    <w:rsid w:val="00DD7FC4"/>
    <w:rsid w:val="00DE00E2"/>
    <w:rsid w:val="00DE040C"/>
    <w:rsid w:val="00DE12AD"/>
    <w:rsid w:val="00DE165F"/>
    <w:rsid w:val="00DE1979"/>
    <w:rsid w:val="00DE1E0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753"/>
    <w:rsid w:val="00DF4862"/>
    <w:rsid w:val="00DF4D08"/>
    <w:rsid w:val="00DF611F"/>
    <w:rsid w:val="00DF7128"/>
    <w:rsid w:val="00E01355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56D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1E1A"/>
    <w:rsid w:val="00E2241F"/>
    <w:rsid w:val="00E224C1"/>
    <w:rsid w:val="00E229F7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1E41"/>
    <w:rsid w:val="00E320A4"/>
    <w:rsid w:val="00E3283A"/>
    <w:rsid w:val="00E328C5"/>
    <w:rsid w:val="00E33673"/>
    <w:rsid w:val="00E33B24"/>
    <w:rsid w:val="00E343A3"/>
    <w:rsid w:val="00E344AD"/>
    <w:rsid w:val="00E34684"/>
    <w:rsid w:val="00E35DBF"/>
    <w:rsid w:val="00E3631F"/>
    <w:rsid w:val="00E3668E"/>
    <w:rsid w:val="00E36947"/>
    <w:rsid w:val="00E36B4D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F61"/>
    <w:rsid w:val="00E4233E"/>
    <w:rsid w:val="00E42D05"/>
    <w:rsid w:val="00E42EF8"/>
    <w:rsid w:val="00E43852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BFA"/>
    <w:rsid w:val="00E51BFE"/>
    <w:rsid w:val="00E52008"/>
    <w:rsid w:val="00E5247E"/>
    <w:rsid w:val="00E52658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455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09B"/>
    <w:rsid w:val="00E668FC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6C0B"/>
    <w:rsid w:val="00E87543"/>
    <w:rsid w:val="00E87904"/>
    <w:rsid w:val="00E87AB9"/>
    <w:rsid w:val="00E87B53"/>
    <w:rsid w:val="00E87C89"/>
    <w:rsid w:val="00E87DB3"/>
    <w:rsid w:val="00E87FA1"/>
    <w:rsid w:val="00E906EC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D29"/>
    <w:rsid w:val="00E96E2D"/>
    <w:rsid w:val="00E97217"/>
    <w:rsid w:val="00E97A2A"/>
    <w:rsid w:val="00E97ABE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5FC6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4D80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51AD"/>
    <w:rsid w:val="00F153CF"/>
    <w:rsid w:val="00F15564"/>
    <w:rsid w:val="00F155AC"/>
    <w:rsid w:val="00F15941"/>
    <w:rsid w:val="00F16212"/>
    <w:rsid w:val="00F16241"/>
    <w:rsid w:val="00F16326"/>
    <w:rsid w:val="00F17B94"/>
    <w:rsid w:val="00F17E4F"/>
    <w:rsid w:val="00F20018"/>
    <w:rsid w:val="00F2093C"/>
    <w:rsid w:val="00F220B0"/>
    <w:rsid w:val="00F23004"/>
    <w:rsid w:val="00F2311E"/>
    <w:rsid w:val="00F23EDF"/>
    <w:rsid w:val="00F24359"/>
    <w:rsid w:val="00F2514D"/>
    <w:rsid w:val="00F251A1"/>
    <w:rsid w:val="00F25402"/>
    <w:rsid w:val="00F25B80"/>
    <w:rsid w:val="00F26025"/>
    <w:rsid w:val="00F26488"/>
    <w:rsid w:val="00F267E0"/>
    <w:rsid w:val="00F2685F"/>
    <w:rsid w:val="00F26C7A"/>
    <w:rsid w:val="00F26E64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6B4B"/>
    <w:rsid w:val="00F5711D"/>
    <w:rsid w:val="00F5757A"/>
    <w:rsid w:val="00F57744"/>
    <w:rsid w:val="00F57748"/>
    <w:rsid w:val="00F579A3"/>
    <w:rsid w:val="00F60C73"/>
    <w:rsid w:val="00F60DEE"/>
    <w:rsid w:val="00F61449"/>
    <w:rsid w:val="00F61601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C1C"/>
    <w:rsid w:val="00F82EAD"/>
    <w:rsid w:val="00F836CB"/>
    <w:rsid w:val="00F83C2D"/>
    <w:rsid w:val="00F8418F"/>
    <w:rsid w:val="00F84384"/>
    <w:rsid w:val="00F84947"/>
    <w:rsid w:val="00F84EC5"/>
    <w:rsid w:val="00F85215"/>
    <w:rsid w:val="00F85C13"/>
    <w:rsid w:val="00F85E87"/>
    <w:rsid w:val="00F861A3"/>
    <w:rsid w:val="00F8654D"/>
    <w:rsid w:val="00F86A1D"/>
    <w:rsid w:val="00F86D87"/>
    <w:rsid w:val="00F86EE1"/>
    <w:rsid w:val="00F87367"/>
    <w:rsid w:val="00F87A11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07A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1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1795"/>
    <w:rsid w:val="00FE20F7"/>
    <w:rsid w:val="00FE2128"/>
    <w:rsid w:val="00FE272A"/>
    <w:rsid w:val="00FE2EA0"/>
    <w:rsid w:val="00FE39B4"/>
    <w:rsid w:val="00FE3B4C"/>
    <w:rsid w:val="00FE3C67"/>
    <w:rsid w:val="00FE5095"/>
    <w:rsid w:val="00FE5265"/>
    <w:rsid w:val="00FE541D"/>
    <w:rsid w:val="00FE552C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0FFD"/>
    <w:rsid w:val="00FF1397"/>
    <w:rsid w:val="00FF145E"/>
    <w:rsid w:val="00FF1D0E"/>
    <w:rsid w:val="00FF2378"/>
    <w:rsid w:val="00FF2666"/>
    <w:rsid w:val="00FF2688"/>
    <w:rsid w:val="00FF28E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81C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D92EF2"/>
    <w:pPr>
      <w:tabs>
        <w:tab w:val="left" w:leader="dot" w:pos="9072"/>
        <w:tab w:val="right" w:pos="9639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D92EF2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054AB"/>
    <w:pPr>
      <w:ind w:left="1417" w:hanging="680"/>
    </w:pPr>
    <w:rPr>
      <w:rFonts w:eastAsia="SimSun"/>
    </w:rPr>
  </w:style>
  <w:style w:type="character" w:customStyle="1" w:styleId="enumlev2Char">
    <w:name w:val="enumlev2 Char"/>
    <w:basedOn w:val="enumlev1Char"/>
    <w:link w:val="enumlev2"/>
    <w:rsid w:val="005054AB"/>
    <w:rPr>
      <w:rFonts w:ascii="Calibri" w:eastAsia="SimSun" w:hAnsi="Calibr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eastAsia="SimSu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0F4F47"/>
    <w:pPr>
      <w:tabs>
        <w:tab w:val="left" w:pos="1984"/>
      </w:tabs>
      <w:spacing w:before="2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numbering" w:customStyle="1" w:styleId="NoList27">
    <w:name w:val="No List27"/>
    <w:next w:val="NoList"/>
    <w:uiPriority w:val="99"/>
    <w:semiHidden/>
    <w:unhideWhenUsed/>
    <w:rsid w:val="00976325"/>
  </w:style>
  <w:style w:type="table" w:customStyle="1" w:styleId="TableGrid45">
    <w:name w:val="Table Grid45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976325"/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976325"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semiHidden/>
    <w:unhideWhenUsed/>
    <w:rsid w:val="00976325"/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976325"/>
  </w:style>
  <w:style w:type="table" w:customStyle="1" w:styleId="TableGrid214">
    <w:name w:val="Table Grid214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976325"/>
  </w:style>
  <w:style w:type="table" w:customStyle="1" w:styleId="TableGrid311">
    <w:name w:val="Table Grid3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976325"/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976325"/>
  </w:style>
  <w:style w:type="numbering" w:customStyle="1" w:styleId="NoList74">
    <w:name w:val="No List74"/>
    <w:next w:val="NoList"/>
    <w:uiPriority w:val="99"/>
    <w:semiHidden/>
    <w:unhideWhenUsed/>
    <w:rsid w:val="00976325"/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976325"/>
  </w:style>
  <w:style w:type="numbering" w:customStyle="1" w:styleId="NoList94">
    <w:name w:val="No List94"/>
    <w:next w:val="NoList"/>
    <w:uiPriority w:val="99"/>
    <w:semiHidden/>
    <w:unhideWhenUsed/>
    <w:rsid w:val="00976325"/>
  </w:style>
  <w:style w:type="numbering" w:customStyle="1" w:styleId="NoList104">
    <w:name w:val="No List104"/>
    <w:next w:val="NoList"/>
    <w:uiPriority w:val="99"/>
    <w:semiHidden/>
    <w:unhideWhenUsed/>
    <w:rsid w:val="00976325"/>
  </w:style>
  <w:style w:type="numbering" w:customStyle="1" w:styleId="NoList1111">
    <w:name w:val="No List1111"/>
    <w:next w:val="NoList"/>
    <w:uiPriority w:val="99"/>
    <w:semiHidden/>
    <w:rsid w:val="00976325"/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976325"/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976325"/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976325"/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976325"/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976325"/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976325"/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976325"/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976325"/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976325"/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976325"/>
  </w:style>
  <w:style w:type="numbering" w:customStyle="1" w:styleId="NoList1101">
    <w:name w:val="No List1101"/>
    <w:next w:val="NoList"/>
    <w:uiPriority w:val="99"/>
    <w:semiHidden/>
    <w:unhideWhenUsed/>
    <w:rsid w:val="00976325"/>
  </w:style>
  <w:style w:type="numbering" w:customStyle="1" w:styleId="NoList221">
    <w:name w:val="No List221"/>
    <w:next w:val="NoList"/>
    <w:semiHidden/>
    <w:unhideWhenUsed/>
    <w:rsid w:val="00976325"/>
  </w:style>
  <w:style w:type="numbering" w:customStyle="1" w:styleId="NoList311">
    <w:name w:val="No List311"/>
    <w:next w:val="NoList"/>
    <w:uiPriority w:val="99"/>
    <w:semiHidden/>
    <w:unhideWhenUsed/>
    <w:rsid w:val="00976325"/>
  </w:style>
  <w:style w:type="numbering" w:customStyle="1" w:styleId="NoList411">
    <w:name w:val="No List411"/>
    <w:next w:val="NoList"/>
    <w:uiPriority w:val="99"/>
    <w:semiHidden/>
    <w:unhideWhenUsed/>
    <w:rsid w:val="00976325"/>
  </w:style>
  <w:style w:type="numbering" w:customStyle="1" w:styleId="NoList511">
    <w:name w:val="No List511"/>
    <w:next w:val="NoList"/>
    <w:uiPriority w:val="99"/>
    <w:semiHidden/>
    <w:rsid w:val="00976325"/>
  </w:style>
  <w:style w:type="numbering" w:customStyle="1" w:styleId="NoList611">
    <w:name w:val="No List611"/>
    <w:next w:val="NoList"/>
    <w:uiPriority w:val="99"/>
    <w:semiHidden/>
    <w:unhideWhenUsed/>
    <w:rsid w:val="00976325"/>
  </w:style>
  <w:style w:type="numbering" w:customStyle="1" w:styleId="NoList711">
    <w:name w:val="No List711"/>
    <w:next w:val="NoList"/>
    <w:uiPriority w:val="99"/>
    <w:semiHidden/>
    <w:unhideWhenUsed/>
    <w:rsid w:val="00976325"/>
  </w:style>
  <w:style w:type="numbering" w:customStyle="1" w:styleId="NoList811">
    <w:name w:val="No List811"/>
    <w:next w:val="NoList"/>
    <w:uiPriority w:val="99"/>
    <w:semiHidden/>
    <w:unhideWhenUsed/>
    <w:rsid w:val="00976325"/>
  </w:style>
  <w:style w:type="numbering" w:customStyle="1" w:styleId="NoList911">
    <w:name w:val="No List911"/>
    <w:next w:val="NoList"/>
    <w:uiPriority w:val="99"/>
    <w:semiHidden/>
    <w:unhideWhenUsed/>
    <w:rsid w:val="00976325"/>
  </w:style>
  <w:style w:type="numbering" w:customStyle="1" w:styleId="NoList1011">
    <w:name w:val="No List1011"/>
    <w:next w:val="NoList"/>
    <w:uiPriority w:val="99"/>
    <w:semiHidden/>
    <w:unhideWhenUsed/>
    <w:rsid w:val="00976325"/>
  </w:style>
  <w:style w:type="numbering" w:customStyle="1" w:styleId="NoList1211">
    <w:name w:val="No List1211"/>
    <w:next w:val="NoList"/>
    <w:uiPriority w:val="99"/>
    <w:semiHidden/>
    <w:unhideWhenUsed/>
    <w:rsid w:val="00976325"/>
  </w:style>
  <w:style w:type="numbering" w:customStyle="1" w:styleId="NoList1311">
    <w:name w:val="No List1311"/>
    <w:next w:val="NoList"/>
    <w:uiPriority w:val="99"/>
    <w:semiHidden/>
    <w:unhideWhenUsed/>
    <w:rsid w:val="00976325"/>
  </w:style>
  <w:style w:type="numbering" w:customStyle="1" w:styleId="NoList1411">
    <w:name w:val="No List1411"/>
    <w:next w:val="NoList"/>
    <w:uiPriority w:val="99"/>
    <w:semiHidden/>
    <w:unhideWhenUsed/>
    <w:rsid w:val="00976325"/>
  </w:style>
  <w:style w:type="numbering" w:customStyle="1" w:styleId="NoList1511">
    <w:name w:val="No List1511"/>
    <w:next w:val="NoList"/>
    <w:uiPriority w:val="99"/>
    <w:semiHidden/>
    <w:unhideWhenUsed/>
    <w:rsid w:val="00976325"/>
  </w:style>
  <w:style w:type="numbering" w:customStyle="1" w:styleId="NoList1611">
    <w:name w:val="No List1611"/>
    <w:next w:val="NoList"/>
    <w:uiPriority w:val="99"/>
    <w:semiHidden/>
    <w:unhideWhenUsed/>
    <w:rsid w:val="00976325"/>
  </w:style>
  <w:style w:type="numbering" w:customStyle="1" w:styleId="NoList1711">
    <w:name w:val="No List1711"/>
    <w:next w:val="NoList"/>
    <w:uiPriority w:val="99"/>
    <w:semiHidden/>
    <w:unhideWhenUsed/>
    <w:rsid w:val="00976325"/>
  </w:style>
  <w:style w:type="numbering" w:customStyle="1" w:styleId="NoList1811">
    <w:name w:val="No List1811"/>
    <w:next w:val="NoList"/>
    <w:uiPriority w:val="99"/>
    <w:semiHidden/>
    <w:unhideWhenUsed/>
    <w:rsid w:val="00976325"/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976325"/>
  </w:style>
  <w:style w:type="numbering" w:customStyle="1" w:styleId="Numberedparagraphs11">
    <w:name w:val="Numbered paragraphs11"/>
    <w:rsid w:val="00976325"/>
  </w:style>
  <w:style w:type="numbering" w:customStyle="1" w:styleId="NoList2011">
    <w:name w:val="No List2011"/>
    <w:next w:val="NoList"/>
    <w:uiPriority w:val="99"/>
    <w:semiHidden/>
    <w:unhideWhenUsed/>
    <w:rsid w:val="00976325"/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976325"/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numbering" w:customStyle="1" w:styleId="NoList1121">
    <w:name w:val="No List1121"/>
    <w:next w:val="NoList"/>
    <w:uiPriority w:val="99"/>
    <w:semiHidden/>
    <w:unhideWhenUsed/>
    <w:rsid w:val="00976325"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1">
    <w:name w:val="No List241"/>
    <w:next w:val="NoList"/>
    <w:semiHidden/>
    <w:unhideWhenUsed/>
    <w:rsid w:val="00976325"/>
  </w:style>
  <w:style w:type="table" w:customStyle="1" w:styleId="TableGrid1102">
    <w:name w:val="Table Grid1102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976325"/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1">
    <w:name w:val="No List421"/>
    <w:next w:val="NoList"/>
    <w:uiPriority w:val="99"/>
    <w:semiHidden/>
    <w:unhideWhenUsed/>
    <w:rsid w:val="00976325"/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1">
    <w:name w:val="No List521"/>
    <w:next w:val="NoList"/>
    <w:uiPriority w:val="99"/>
    <w:semiHidden/>
    <w:rsid w:val="00976325"/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1">
    <w:name w:val="No List621"/>
    <w:next w:val="NoList"/>
    <w:uiPriority w:val="99"/>
    <w:semiHidden/>
    <w:unhideWhenUsed/>
    <w:rsid w:val="00976325"/>
  </w:style>
  <w:style w:type="numbering" w:customStyle="1" w:styleId="NoList721">
    <w:name w:val="No List721"/>
    <w:next w:val="NoList"/>
    <w:uiPriority w:val="99"/>
    <w:semiHidden/>
    <w:unhideWhenUsed/>
    <w:rsid w:val="00976325"/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1">
    <w:name w:val="No List821"/>
    <w:next w:val="NoList"/>
    <w:uiPriority w:val="99"/>
    <w:semiHidden/>
    <w:unhideWhenUsed/>
    <w:rsid w:val="00976325"/>
  </w:style>
  <w:style w:type="numbering" w:customStyle="1" w:styleId="NoList921">
    <w:name w:val="No List921"/>
    <w:next w:val="NoList"/>
    <w:uiPriority w:val="99"/>
    <w:semiHidden/>
    <w:unhideWhenUsed/>
    <w:rsid w:val="00976325"/>
  </w:style>
  <w:style w:type="numbering" w:customStyle="1" w:styleId="NoList1021">
    <w:name w:val="No List1021"/>
    <w:next w:val="NoList"/>
    <w:uiPriority w:val="99"/>
    <w:semiHidden/>
    <w:unhideWhenUsed/>
    <w:rsid w:val="00976325"/>
  </w:style>
  <w:style w:type="numbering" w:customStyle="1" w:styleId="NoList1131">
    <w:name w:val="No List1131"/>
    <w:next w:val="NoList"/>
    <w:uiPriority w:val="99"/>
    <w:semiHidden/>
    <w:rsid w:val="00976325"/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976325"/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976325"/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976325"/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976325"/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1">
    <w:name w:val="No List1621"/>
    <w:next w:val="NoList"/>
    <w:uiPriority w:val="99"/>
    <w:semiHidden/>
    <w:unhideWhenUsed/>
    <w:rsid w:val="00976325"/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1">
    <w:name w:val="No List1721"/>
    <w:next w:val="NoList"/>
    <w:uiPriority w:val="99"/>
    <w:semiHidden/>
    <w:unhideWhenUsed/>
    <w:rsid w:val="00976325"/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1">
    <w:name w:val="No List1821"/>
    <w:next w:val="NoList"/>
    <w:uiPriority w:val="99"/>
    <w:semiHidden/>
    <w:unhideWhenUsed/>
    <w:rsid w:val="00976325"/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1">
    <w:name w:val="No List1921"/>
    <w:next w:val="NoList"/>
    <w:uiPriority w:val="99"/>
    <w:semiHidden/>
    <w:unhideWhenUsed/>
    <w:rsid w:val="00976325"/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1">
    <w:name w:val="Numbered paragraphs21"/>
    <w:rsid w:val="00976325"/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1">
    <w:name w:val="No List2021"/>
    <w:next w:val="NoList"/>
    <w:uiPriority w:val="99"/>
    <w:semiHidden/>
    <w:unhideWhenUsed/>
    <w:rsid w:val="00976325"/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976325"/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976325"/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976325"/>
  </w:style>
  <w:style w:type="numbering" w:customStyle="1" w:styleId="NoList261">
    <w:name w:val="No List261"/>
    <w:next w:val="NoList"/>
    <w:semiHidden/>
    <w:unhideWhenUsed/>
    <w:rsid w:val="00976325"/>
  </w:style>
  <w:style w:type="numbering" w:customStyle="1" w:styleId="NoList331">
    <w:name w:val="No List331"/>
    <w:next w:val="NoList"/>
    <w:uiPriority w:val="99"/>
    <w:semiHidden/>
    <w:unhideWhenUsed/>
    <w:rsid w:val="00976325"/>
  </w:style>
  <w:style w:type="table" w:customStyle="1" w:styleId="TableGrid291">
    <w:name w:val="Table Grid29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976325"/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rsid w:val="00976325"/>
  </w:style>
  <w:style w:type="table" w:customStyle="1" w:styleId="TableGrid431">
    <w:name w:val="Table Grid4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976325"/>
  </w:style>
  <w:style w:type="numbering" w:customStyle="1" w:styleId="NoList731">
    <w:name w:val="No List731"/>
    <w:next w:val="NoList"/>
    <w:uiPriority w:val="99"/>
    <w:semiHidden/>
    <w:unhideWhenUsed/>
    <w:rsid w:val="00976325"/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976325"/>
  </w:style>
  <w:style w:type="numbering" w:customStyle="1" w:styleId="NoList931">
    <w:name w:val="No List931"/>
    <w:next w:val="NoList"/>
    <w:uiPriority w:val="99"/>
    <w:semiHidden/>
    <w:unhideWhenUsed/>
    <w:rsid w:val="00976325"/>
  </w:style>
  <w:style w:type="numbering" w:customStyle="1" w:styleId="NoList1031">
    <w:name w:val="No List1031"/>
    <w:next w:val="NoList"/>
    <w:uiPriority w:val="99"/>
    <w:semiHidden/>
    <w:unhideWhenUsed/>
    <w:rsid w:val="00976325"/>
  </w:style>
  <w:style w:type="numbering" w:customStyle="1" w:styleId="NoList1151">
    <w:name w:val="No List1151"/>
    <w:next w:val="NoList"/>
    <w:uiPriority w:val="99"/>
    <w:semiHidden/>
    <w:rsid w:val="00976325"/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976325"/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976325"/>
  </w:style>
  <w:style w:type="numbering" w:customStyle="1" w:styleId="NoList1431">
    <w:name w:val="No List1431"/>
    <w:next w:val="NoList"/>
    <w:uiPriority w:val="99"/>
    <w:semiHidden/>
    <w:unhideWhenUsed/>
    <w:rsid w:val="00976325"/>
  </w:style>
  <w:style w:type="numbering" w:customStyle="1" w:styleId="NoList1531">
    <w:name w:val="No List1531"/>
    <w:next w:val="NoList"/>
    <w:uiPriority w:val="99"/>
    <w:semiHidden/>
    <w:unhideWhenUsed/>
    <w:rsid w:val="00976325"/>
  </w:style>
  <w:style w:type="numbering" w:customStyle="1" w:styleId="NoList1631">
    <w:name w:val="No List1631"/>
    <w:next w:val="NoList"/>
    <w:uiPriority w:val="99"/>
    <w:semiHidden/>
    <w:unhideWhenUsed/>
    <w:rsid w:val="00976325"/>
  </w:style>
  <w:style w:type="table" w:customStyle="1" w:styleId="TableGrid1131">
    <w:name w:val="Table Grid113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1">
    <w:name w:val="No List1731"/>
    <w:next w:val="NoList"/>
    <w:uiPriority w:val="99"/>
    <w:semiHidden/>
    <w:unhideWhenUsed/>
    <w:rsid w:val="00976325"/>
  </w:style>
  <w:style w:type="numbering" w:customStyle="1" w:styleId="NoList1831">
    <w:name w:val="No List1831"/>
    <w:next w:val="NoList"/>
    <w:uiPriority w:val="99"/>
    <w:semiHidden/>
    <w:unhideWhenUsed/>
    <w:rsid w:val="00976325"/>
  </w:style>
  <w:style w:type="numbering" w:customStyle="1" w:styleId="NoList1931">
    <w:name w:val="No List1931"/>
    <w:next w:val="NoList"/>
    <w:uiPriority w:val="99"/>
    <w:semiHidden/>
    <w:unhideWhenUsed/>
    <w:rsid w:val="00976325"/>
  </w:style>
  <w:style w:type="numbering" w:customStyle="1" w:styleId="Numberedparagraphs31">
    <w:name w:val="Numbered paragraphs31"/>
    <w:rsid w:val="00976325"/>
  </w:style>
  <w:style w:type="numbering" w:customStyle="1" w:styleId="NoList2031">
    <w:name w:val="No List2031"/>
    <w:next w:val="NoList"/>
    <w:uiPriority w:val="99"/>
    <w:semiHidden/>
    <w:unhideWhenUsed/>
    <w:rsid w:val="00976325"/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976325"/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3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C219D8"/>
    <w:rPr>
      <w:b/>
      <w:bCs/>
      <w:color w:val="B10739"/>
    </w:rPr>
  </w:style>
  <w:style w:type="table" w:customStyle="1" w:styleId="TableGrid49">
    <w:name w:val="Table Grid49"/>
    <w:basedOn w:val="TableNormal"/>
    <w:next w:val="TableGrid"/>
    <w:rsid w:val="0051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51301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airtime@hansael.lv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pub/T-SP-PP.RES.21-201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ca.org.m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ca.org.mt/regulatory/numbering/numbering-plan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2707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5</cp:revision>
  <cp:lastPrinted>2021-02-18T14:41:00Z</cp:lastPrinted>
  <dcterms:created xsi:type="dcterms:W3CDTF">2021-02-18T14:16:00Z</dcterms:created>
  <dcterms:modified xsi:type="dcterms:W3CDTF">2021-02-18T14:43:00Z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