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283"/>
        <w:gridCol w:w="2953"/>
      </w:tblGrid>
      <w:tr w:rsidR="006514E4" w:rsidRPr="009E0BE1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2F52CB" w:rsidRDefault="006514E4" w:rsidP="00AF7781">
            <w:pPr>
              <w:spacing w:after="120"/>
              <w:jc w:val="center"/>
              <w:rPr>
                <w:b/>
                <w:bCs/>
                <w:lang w:val="ru-RU"/>
              </w:rPr>
            </w:pPr>
            <w:r w:rsidRPr="00C041C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C041C7">
              <w:rPr>
                <w:rFonts w:ascii="Arial" w:hAnsi="Arial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C041C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2F52CB" w14:paraId="1129E1E1" w14:textId="77777777" w:rsidTr="0038323F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60A43469" w:rsidR="00F540FB" w:rsidRPr="00D26187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C041C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№</w:t>
            </w:r>
            <w:r w:rsidRPr="00D2618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r w:rsidRPr="00D2618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1</w:t>
            </w:r>
            <w:r w:rsidR="00AC5802" w:rsidRPr="00D2618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20</w:t>
            </w:r>
            <w:r w:rsidR="00B2046F" w:rsidRPr="00D2618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742048C7" w:rsidR="00F540FB" w:rsidRPr="00D26187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D26187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3B2ABE" w:rsidRPr="00D26187">
              <w:rPr>
                <w:color w:val="FFFFFF" w:themeColor="background1"/>
                <w:sz w:val="18"/>
                <w:szCs w:val="18"/>
                <w:lang w:val="ru-RU"/>
              </w:rPr>
              <w:t>Х</w:t>
            </w:r>
            <w:r w:rsidR="0002477B" w:rsidRPr="00D26187">
              <w:rPr>
                <w:color w:val="FFFFFF" w:themeColor="background1"/>
                <w:sz w:val="18"/>
                <w:szCs w:val="18"/>
              </w:rPr>
              <w:t>I</w:t>
            </w:r>
            <w:r w:rsidR="00B2046F" w:rsidRPr="00D26187">
              <w:rPr>
                <w:color w:val="FFFFFF" w:themeColor="background1"/>
                <w:sz w:val="18"/>
                <w:szCs w:val="18"/>
              </w:rPr>
              <w:t>I</w:t>
            </w:r>
            <w:r w:rsidRPr="00D2618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 w:rsidRPr="00D2618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06EDF412" w:rsidR="00F540FB" w:rsidRPr="00D26187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D26187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3B2ABE" w:rsidRPr="00D2618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2046F" w:rsidRPr="00D26187">
              <w:rPr>
                <w:color w:val="FFFFFF" w:themeColor="background1"/>
                <w:sz w:val="18"/>
                <w:szCs w:val="18"/>
                <w:lang w:val="ru-RU"/>
              </w:rPr>
              <w:t>6</w:t>
            </w:r>
            <w:r w:rsidR="00ED071A" w:rsidRPr="00D26187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B2046F" w:rsidRPr="00D26187">
              <w:rPr>
                <w:color w:val="FFFFFF" w:themeColor="background1"/>
                <w:sz w:val="18"/>
                <w:szCs w:val="18"/>
                <w:lang w:val="ru-RU"/>
              </w:rPr>
              <w:t>но</w:t>
            </w:r>
            <w:r w:rsidR="00D9321A" w:rsidRPr="00D26187">
              <w:rPr>
                <w:color w:val="FFFFFF" w:themeColor="background1"/>
                <w:sz w:val="18"/>
                <w:szCs w:val="18"/>
                <w:lang w:val="ru-RU"/>
              </w:rPr>
              <w:t>ября</w:t>
            </w:r>
            <w:r w:rsidR="00217BCE" w:rsidRPr="00D26187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D2618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 w:rsidRPr="00D26187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D26187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0603C836" w:rsidR="00F540FB" w:rsidRPr="00D26187" w:rsidRDefault="00D87087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D26187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C041C7" w:rsidRPr="00C041C7">
              <w:rPr>
                <w:color w:val="FFFFFF" w:themeColor="background1"/>
                <w:sz w:val="18"/>
                <w:szCs w:val="18"/>
                <w:lang w:val="en-US"/>
              </w:rPr>
              <w:t>2312</w:t>
            </w:r>
            <w:r w:rsidR="00C041C7" w:rsidRPr="00C041C7">
              <w:rPr>
                <w:color w:val="FFFFFF" w:themeColor="background1"/>
                <w:sz w:val="18"/>
                <w:szCs w:val="18"/>
                <w:lang w:val="ru-RU"/>
              </w:rPr>
              <w:t>-</w:t>
            </w:r>
            <w:r w:rsidR="00C041C7" w:rsidRPr="00C041C7">
              <w:rPr>
                <w:color w:val="FFFFFF" w:themeColor="background1"/>
                <w:sz w:val="18"/>
                <w:szCs w:val="18"/>
                <w:lang w:val="en-US"/>
              </w:rPr>
              <w:t>8232</w:t>
            </w:r>
            <w:r w:rsidR="00C041C7" w:rsidRPr="00C041C7">
              <w:rPr>
                <w:color w:val="FFFFFF" w:themeColor="background1"/>
                <w:sz w:val="18"/>
                <w:szCs w:val="18"/>
                <w:lang w:val="ru-RU"/>
              </w:rPr>
              <w:t xml:space="preserve">  </w:t>
            </w:r>
            <w:r w:rsidRPr="00D26187">
              <w:rPr>
                <w:color w:val="FFFFFF" w:themeColor="background1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9E0BE1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2F52CB" w:rsidRDefault="006514E4" w:rsidP="00C041C7">
            <w:pPr>
              <w:pStyle w:val="Firstfooter"/>
              <w:tabs>
                <w:tab w:val="left" w:pos="709"/>
              </w:tabs>
              <w:spacing w:before="80" w:after="80"/>
              <w:ind w:left="57"/>
              <w:rPr>
                <w:rFonts w:asciiTheme="minorHAnsi" w:hAnsiTheme="minorHAnsi" w:cs="Arial"/>
                <w:sz w:val="18"/>
                <w:lang w:val="fr-FR"/>
              </w:rPr>
            </w:pP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F52C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2F52C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2F52CB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9E0BE1">
                <w:rPr>
                  <w:rStyle w:val="Hyperlink"/>
                  <w:rFonts w:asciiTheme="minorHAnsi" w:eastAsia="SimSun" w:hAnsiTheme="minorHAnsi" w:cstheme="minorHAnsi"/>
                  <w:bCs/>
                  <w:sz w:val="14"/>
                  <w:szCs w:val="14"/>
                  <w:lang w:val="ru-RU" w:eastAsia="zh-CN"/>
                </w:rPr>
                <w:t>itumail@itu.int</w:t>
              </w:r>
            </w:hyperlink>
            <w:r w:rsidR="00EF439C" w:rsidRPr="002F52CB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2F52CB" w:rsidRDefault="006514E4" w:rsidP="00C041C7">
            <w:pPr>
              <w:keepNext/>
              <w:tabs>
                <w:tab w:val="left" w:pos="743"/>
              </w:tabs>
              <w:spacing w:before="80" w:after="80"/>
              <w:ind w:left="57"/>
              <w:outlineLvl w:val="0"/>
              <w:rPr>
                <w:lang w:val="ru-RU"/>
              </w:rPr>
            </w:pP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9E0BE1">
                <w:rPr>
                  <w:rStyle w:val="Hyperlink"/>
                  <w:rFonts w:asciiTheme="minorHAnsi" w:eastAsia="SimSun" w:hAnsiTheme="minorHAnsi" w:cstheme="minorHAnsi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2F52C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9E0BE1">
                <w:rPr>
                  <w:rStyle w:val="Hyperlink"/>
                  <w:rFonts w:asciiTheme="minorHAnsi" w:eastAsia="SimSun" w:hAnsiTheme="minorHAnsi" w:cstheme="minorHAnsi"/>
                  <w:b/>
                  <w:bCs/>
                  <w:sz w:val="14"/>
                  <w:szCs w:val="14"/>
                  <w:lang w:val="ru-RU" w:eastAsia="zh-CN"/>
                </w:rPr>
                <w:t>tsbtson@itu</w:t>
              </w:r>
              <w:r w:rsidR="00EF439C" w:rsidRPr="002F52C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.</w:t>
              </w:r>
              <w:r w:rsidR="00EF439C" w:rsidRPr="009E0BE1">
                <w:rPr>
                  <w:rStyle w:val="Hyperlink"/>
                  <w:rFonts w:asciiTheme="minorHAnsi" w:eastAsia="SimSun" w:hAnsiTheme="minorHAnsi" w:cstheme="minorHAnsi"/>
                  <w:b/>
                  <w:bCs/>
                  <w:sz w:val="14"/>
                  <w:szCs w:val="14"/>
                  <w:lang w:val="ru-RU" w:eastAsia="zh-CN"/>
                </w:rPr>
                <w:t>int</w:t>
              </w:r>
            </w:hyperlink>
            <w:r w:rsidR="00EF439C" w:rsidRPr="002F52C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2F52CB" w:rsidRDefault="006514E4" w:rsidP="00C041C7">
            <w:pPr>
              <w:keepNext/>
              <w:tabs>
                <w:tab w:val="left" w:pos="723"/>
              </w:tabs>
              <w:spacing w:before="80" w:after="80"/>
              <w:ind w:left="57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F52C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9E0BE1">
                <w:rPr>
                  <w:rStyle w:val="Hyperlink"/>
                  <w:rFonts w:asciiTheme="minorHAnsi" w:eastAsia="SimSun" w:hAnsiTheme="minorHAnsi" w:cstheme="minorHAnsi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9E0BE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2F52CB" w:rsidRDefault="008149B6" w:rsidP="00AF7781">
      <w:pPr>
        <w:rPr>
          <w:lang w:val="ru-RU"/>
        </w:rPr>
      </w:pPr>
    </w:p>
    <w:p w14:paraId="13BEC26E" w14:textId="77777777" w:rsidR="008149B6" w:rsidRPr="002F52CB" w:rsidRDefault="008149B6" w:rsidP="00AF7781">
      <w:pPr>
        <w:rPr>
          <w:lang w:val="ru-RU"/>
        </w:rPr>
        <w:sectPr w:rsidR="008149B6" w:rsidRPr="002F52C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2F52CB" w:rsidRDefault="00B648E2" w:rsidP="00AF7781">
      <w:pPr>
        <w:pStyle w:val="Heading1"/>
        <w:spacing w:before="120"/>
        <w:ind w:left="142"/>
        <w:jc w:val="center"/>
        <w:rPr>
          <w:rFonts w:cstheme="minorHAnsi"/>
          <w:kern w:val="0"/>
          <w:sz w:val="22"/>
          <w:szCs w:val="22"/>
          <w:lang w:val="ru-RU"/>
        </w:rPr>
      </w:pPr>
      <w:r w:rsidRPr="002F52CB">
        <w:rPr>
          <w:rFonts w:cstheme="minorHAnsi"/>
          <w:kern w:val="0"/>
          <w:sz w:val="22"/>
          <w:szCs w:val="22"/>
          <w:lang w:val="ru-RU"/>
        </w:rPr>
        <w:t>Содержание</w:t>
      </w:r>
    </w:p>
    <w:p w14:paraId="5D7E41B0" w14:textId="77777777" w:rsidR="006F36A5" w:rsidRPr="002F52CB" w:rsidRDefault="00B648E2" w:rsidP="00AF7781">
      <w:pPr>
        <w:jc w:val="right"/>
        <w:rPr>
          <w:lang w:val="ru-RU"/>
        </w:rPr>
      </w:pPr>
      <w:r w:rsidRPr="002F52CB">
        <w:rPr>
          <w:i/>
          <w:iCs/>
          <w:lang w:val="ru-RU"/>
        </w:rPr>
        <w:t>Стр.</w:t>
      </w:r>
    </w:p>
    <w:p w14:paraId="4FAAD3C7" w14:textId="77777777" w:rsidR="0027472C" w:rsidRPr="002F52CB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F52CB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2F52CB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F52C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F52C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F52CB">
        <w:rPr>
          <w:noProof w:val="0"/>
          <w:webHidden/>
          <w:lang w:val="ru-RU"/>
        </w:rPr>
        <w:tab/>
      </w:r>
      <w:r w:rsidR="00690A4F" w:rsidRPr="002F52CB">
        <w:rPr>
          <w:noProof w:val="0"/>
          <w:webHidden/>
          <w:lang w:val="ru-RU"/>
        </w:rPr>
        <w:tab/>
      </w:r>
      <w:r w:rsidR="00A22B07" w:rsidRPr="002F52CB">
        <w:rPr>
          <w:noProof w:val="0"/>
          <w:webHidden/>
          <w:lang w:val="ru-RU"/>
        </w:rPr>
        <w:t>3</w:t>
      </w:r>
    </w:p>
    <w:p w14:paraId="6A008E7E" w14:textId="77777777" w:rsidR="00ED071A" w:rsidRPr="002F52CB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F52CB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2F52CB">
        <w:rPr>
          <w:rFonts w:eastAsiaTheme="minorEastAsia"/>
          <w:noProof w:val="0"/>
          <w:lang w:val="ru-RU"/>
        </w:rPr>
        <w:tab/>
      </w:r>
      <w:r w:rsidR="00ED071A" w:rsidRPr="002F52CB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2F52CB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F52CB">
        <w:rPr>
          <w:noProof w:val="0"/>
          <w:szCs w:val="20"/>
          <w:lang w:val="ru-RU"/>
        </w:rPr>
        <w:t xml:space="preserve">Услуга </w:t>
      </w:r>
      <w:r w:rsidR="00BA729C" w:rsidRPr="002F52CB">
        <w:rPr>
          <w:noProof w:val="0"/>
          <w:szCs w:val="20"/>
          <w:lang w:val="ru-RU"/>
        </w:rPr>
        <w:t xml:space="preserve">телефонной </w:t>
      </w:r>
      <w:r w:rsidRPr="002F52CB">
        <w:rPr>
          <w:noProof w:val="0"/>
          <w:szCs w:val="20"/>
          <w:lang w:val="ru-RU"/>
        </w:rPr>
        <w:t>связи</w:t>
      </w:r>
      <w:r w:rsidR="001E0C53" w:rsidRPr="002F52CB">
        <w:rPr>
          <w:noProof w:val="0"/>
          <w:szCs w:val="20"/>
          <w:lang w:val="ru-RU"/>
        </w:rPr>
        <w:t>:</w:t>
      </w:r>
    </w:p>
    <w:p w14:paraId="3461B08A" w14:textId="582213F0" w:rsidR="004A3239" w:rsidRPr="00671B1C" w:rsidRDefault="00671B1C" w:rsidP="00671B1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671B1C">
        <w:rPr>
          <w:lang w:val="ru-RU"/>
        </w:rPr>
        <w:t xml:space="preserve">Марокко </w:t>
      </w:r>
      <w:r w:rsidRPr="00671B1C">
        <w:rPr>
          <w:i/>
          <w:iCs/>
          <w:lang w:val="ru-RU"/>
        </w:rPr>
        <w:t>(Национальное агентство по регулированию в сфере телекоммуникаций (</w:t>
      </w:r>
      <w:r w:rsidRPr="00671B1C">
        <w:rPr>
          <w:i/>
          <w:iCs/>
          <w:lang w:val="fr-FR"/>
        </w:rPr>
        <w:t>ANRT</w:t>
      </w:r>
      <w:r w:rsidRPr="00671B1C">
        <w:rPr>
          <w:i/>
          <w:iCs/>
          <w:lang w:val="ru-RU"/>
        </w:rPr>
        <w:t>),</w:t>
      </w:r>
      <w:r>
        <w:rPr>
          <w:i/>
          <w:iCs/>
          <w:lang w:val="ru-RU"/>
        </w:rPr>
        <w:br/>
      </w:r>
      <w:r w:rsidRPr="00671B1C">
        <w:rPr>
          <w:i/>
          <w:iCs/>
          <w:lang w:val="ru-RU"/>
        </w:rPr>
        <w:t>Рабат)</w:t>
      </w:r>
      <w:r w:rsidR="004A3239" w:rsidRPr="00671B1C">
        <w:rPr>
          <w:webHidden/>
          <w:lang w:val="ru-RU"/>
        </w:rPr>
        <w:tab/>
      </w:r>
      <w:r w:rsidR="004A3239" w:rsidRPr="00671B1C">
        <w:rPr>
          <w:webHidden/>
          <w:lang w:val="ru-RU"/>
        </w:rPr>
        <w:tab/>
      </w:r>
      <w:r w:rsidR="00B2046F" w:rsidRPr="00671B1C">
        <w:rPr>
          <w:webHidden/>
          <w:lang w:val="ru-RU"/>
        </w:rPr>
        <w:t>4</w:t>
      </w:r>
    </w:p>
    <w:p w14:paraId="46867AFA" w14:textId="6D664BC4" w:rsidR="008C723B" w:rsidRPr="00360BC2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2F52CB">
        <w:rPr>
          <w:noProof w:val="0"/>
          <w:lang w:val="ru-RU"/>
        </w:rPr>
        <w:t>Ограничения обслуживания</w:t>
      </w:r>
      <w:r w:rsidR="008C723B" w:rsidRPr="002F52CB">
        <w:rPr>
          <w:noProof w:val="0"/>
          <w:webHidden/>
          <w:lang w:val="ru-RU"/>
        </w:rPr>
        <w:tab/>
      </w:r>
      <w:r w:rsidR="00690A4F" w:rsidRPr="002F52CB">
        <w:rPr>
          <w:noProof w:val="0"/>
          <w:webHidden/>
          <w:lang w:val="ru-RU"/>
        </w:rPr>
        <w:tab/>
      </w:r>
      <w:r w:rsidR="00B2046F">
        <w:rPr>
          <w:noProof w:val="0"/>
          <w:webHidden/>
          <w:lang w:val="ru-RU"/>
        </w:rPr>
        <w:t>5</w:t>
      </w:r>
    </w:p>
    <w:p w14:paraId="3028AB81" w14:textId="3193B822" w:rsidR="008C723B" w:rsidRPr="00360BC2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F52C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F52CB">
        <w:rPr>
          <w:noProof w:val="0"/>
          <w:webHidden/>
          <w:lang w:val="ru-RU"/>
        </w:rPr>
        <w:tab/>
      </w:r>
      <w:r w:rsidR="00690A4F" w:rsidRPr="002F52CB">
        <w:rPr>
          <w:noProof w:val="0"/>
          <w:webHidden/>
          <w:lang w:val="ru-RU"/>
        </w:rPr>
        <w:tab/>
      </w:r>
      <w:r w:rsidR="00B2046F">
        <w:rPr>
          <w:noProof w:val="0"/>
          <w:webHidden/>
          <w:lang w:val="ru-RU"/>
        </w:rPr>
        <w:t>5</w:t>
      </w:r>
    </w:p>
    <w:p w14:paraId="23482FCF" w14:textId="77777777" w:rsidR="00862309" w:rsidRPr="002F52CB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F52C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F692EBC" w14:textId="6174E8FD" w:rsidR="001A468C" w:rsidRPr="004A3239" w:rsidRDefault="00C023A8" w:rsidP="00B2046F">
      <w:pPr>
        <w:tabs>
          <w:tab w:val="left" w:pos="567"/>
          <w:tab w:val="right" w:leader="dot" w:pos="8505"/>
          <w:tab w:val="right" w:pos="9072"/>
        </w:tabs>
        <w:overflowPunct w:val="0"/>
        <w:autoSpaceDE w:val="0"/>
        <w:autoSpaceDN w:val="0"/>
        <w:adjustRightInd w:val="0"/>
        <w:spacing w:before="120" w:after="40"/>
        <w:ind w:left="284" w:right="567" w:hanging="284"/>
        <w:textAlignment w:val="baseline"/>
        <w:rPr>
          <w:noProof/>
          <w:szCs w:val="32"/>
          <w:lang w:val="ru-RU"/>
        </w:rPr>
      </w:pPr>
      <w:r w:rsidRPr="00C023A8">
        <w:rPr>
          <w:lang w:val="ru-RU"/>
        </w:rPr>
        <w:t xml:space="preserve">Список судовых станций и присвоений опознавателей морской подвижной службы </w:t>
      </w:r>
      <w:r w:rsidR="002C3CA0" w:rsidRPr="002F52CB">
        <w:rPr>
          <w:lang w:val="ru-RU"/>
        </w:rPr>
        <w:t>(Список V)</w:t>
      </w:r>
      <w:r w:rsidR="001A468C" w:rsidRPr="002F52CB">
        <w:rPr>
          <w:noProof/>
          <w:webHidden/>
          <w:szCs w:val="32"/>
          <w:lang w:val="ru-RU"/>
        </w:rPr>
        <w:tab/>
      </w:r>
      <w:r w:rsidR="001A468C" w:rsidRPr="002F52CB">
        <w:rPr>
          <w:noProof/>
          <w:webHidden/>
          <w:szCs w:val="32"/>
          <w:lang w:val="ru-RU"/>
        </w:rPr>
        <w:tab/>
      </w:r>
      <w:r w:rsidR="00B2046F">
        <w:rPr>
          <w:noProof/>
          <w:webHidden/>
          <w:szCs w:val="32"/>
          <w:lang w:val="ru-RU"/>
        </w:rPr>
        <w:t>6</w:t>
      </w:r>
    </w:p>
    <w:p w14:paraId="235ED7AA" w14:textId="598783F5" w:rsidR="000945BE" w:rsidRDefault="00C041C7" w:rsidP="00B2046F">
      <w:pPr>
        <w:pStyle w:val="TOC1"/>
        <w:tabs>
          <w:tab w:val="left" w:pos="567"/>
          <w:tab w:val="right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2F52CB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2F52CB">
          <w:rPr>
            <w:noProof w:val="0"/>
            <w:lang w:val="ru-RU"/>
          </w:rPr>
          <w:br/>
        </w:r>
        <w:r w:rsidR="00C9732F" w:rsidRPr="002F52CB">
          <w:rPr>
            <w:noProof w:val="0"/>
            <w:lang w:val="ru-RU"/>
          </w:rPr>
          <w:t>за электросвязь</w:t>
        </w:r>
        <w:r w:rsidR="000945BE" w:rsidRPr="002F52CB">
          <w:rPr>
            <w:noProof w:val="0"/>
            <w:webHidden/>
            <w:lang w:val="ru-RU"/>
          </w:rPr>
          <w:tab/>
        </w:r>
        <w:r w:rsidR="00AC03AE" w:rsidRPr="002F52CB">
          <w:rPr>
            <w:noProof w:val="0"/>
            <w:webHidden/>
            <w:lang w:val="ru-RU"/>
          </w:rPr>
          <w:tab/>
        </w:r>
        <w:r w:rsidR="00B2046F">
          <w:rPr>
            <w:noProof w:val="0"/>
            <w:webHidden/>
            <w:lang w:val="ru-RU"/>
          </w:rPr>
          <w:t>7</w:t>
        </w:r>
      </w:hyperlink>
    </w:p>
    <w:p w14:paraId="3EDE2D17" w14:textId="19A8043F" w:rsidR="00B2046F" w:rsidRPr="00B2046F" w:rsidRDefault="00B2046F" w:rsidP="00B2046F">
      <w:pPr>
        <w:tabs>
          <w:tab w:val="left" w:pos="567"/>
          <w:tab w:val="right" w:leader="dot" w:pos="8505"/>
          <w:tab w:val="right" w:pos="9072"/>
        </w:tabs>
        <w:spacing w:after="40"/>
        <w:ind w:left="284" w:hanging="284"/>
        <w:rPr>
          <w:lang w:val="ru-RU"/>
        </w:rPr>
      </w:pPr>
      <w:r w:rsidRPr="00B2046F">
        <w:rPr>
          <w:lang w:val="ru-RU"/>
        </w:rPr>
        <w:t>Список присвоенных кодов страны согласно Рекомендации МСЭ-Т E.164</w:t>
      </w:r>
      <w:r>
        <w:rPr>
          <w:lang w:val="ru-RU"/>
        </w:rPr>
        <w:tab/>
      </w:r>
      <w:r>
        <w:rPr>
          <w:lang w:val="ru-RU"/>
        </w:rPr>
        <w:tab/>
        <w:t>8</w:t>
      </w:r>
    </w:p>
    <w:p w14:paraId="4876E799" w14:textId="3C5D137F" w:rsidR="00B2046F" w:rsidRPr="00B2046F" w:rsidRDefault="00B2046F" w:rsidP="00B2046F">
      <w:pPr>
        <w:tabs>
          <w:tab w:val="left" w:pos="567"/>
          <w:tab w:val="right" w:leader="dot" w:pos="8505"/>
          <w:tab w:val="right" w:pos="9072"/>
        </w:tabs>
        <w:spacing w:after="40"/>
        <w:ind w:left="284" w:hanging="284"/>
        <w:rPr>
          <w:lang w:val="ru-RU"/>
        </w:rPr>
      </w:pPr>
      <w:r w:rsidRPr="00B2046F">
        <w:rPr>
          <w:lang w:val="ru-RU"/>
        </w:rPr>
        <w:t xml:space="preserve">Коды сетей подвижной связи (MNC) для плана международной идентификации </w:t>
      </w:r>
      <w:r w:rsidR="00C041C7">
        <w:rPr>
          <w:lang w:val="ru-RU"/>
        </w:rPr>
        <w:br/>
      </w:r>
      <w:r w:rsidRPr="00B2046F">
        <w:rPr>
          <w:lang w:val="ru-RU"/>
        </w:rPr>
        <w:t>для сетей общего пользования и абонентов</w:t>
      </w:r>
      <w:r>
        <w:rPr>
          <w:lang w:val="ru-RU"/>
        </w:rPr>
        <w:tab/>
      </w:r>
      <w:r>
        <w:rPr>
          <w:lang w:val="ru-RU"/>
        </w:rPr>
        <w:tab/>
        <w:t>8</w:t>
      </w:r>
    </w:p>
    <w:p w14:paraId="088468D5" w14:textId="79C4B9B9" w:rsidR="006E5539" w:rsidRDefault="004A3239" w:rsidP="00B2046F">
      <w:pPr>
        <w:pStyle w:val="TOC1"/>
        <w:tabs>
          <w:tab w:val="left" w:pos="567"/>
          <w:tab w:val="right" w:leader="dot" w:pos="8505"/>
          <w:tab w:val="right" w:pos="9072"/>
        </w:tabs>
        <w:rPr>
          <w:noProof w:val="0"/>
          <w:lang w:val="ru-RU"/>
        </w:rPr>
      </w:pPr>
      <w:r w:rsidRPr="004A3239">
        <w:rPr>
          <w:rFonts w:eastAsia="SimSun" w:cs="Calibri"/>
          <w:noProof w:val="0"/>
          <w:lang w:val="ru-RU" w:eastAsia="zh-CN"/>
        </w:rPr>
        <w:t>Список кодов МСЭ операторов связи</w:t>
      </w:r>
      <w:r w:rsidR="006E5539" w:rsidRPr="002F52CB">
        <w:rPr>
          <w:noProof w:val="0"/>
          <w:lang w:val="ru-RU"/>
        </w:rPr>
        <w:tab/>
      </w:r>
      <w:r w:rsidR="006E5539" w:rsidRPr="002F52CB">
        <w:rPr>
          <w:noProof w:val="0"/>
          <w:lang w:val="ru-RU"/>
        </w:rPr>
        <w:tab/>
      </w:r>
      <w:r w:rsidR="00B2046F">
        <w:rPr>
          <w:noProof w:val="0"/>
          <w:lang w:val="ru-RU"/>
        </w:rPr>
        <w:t>9</w:t>
      </w:r>
    </w:p>
    <w:p w14:paraId="0B15DFF4" w14:textId="505047DB" w:rsidR="00B2046F" w:rsidRPr="00B2046F" w:rsidRDefault="00B2046F" w:rsidP="00B2046F">
      <w:pPr>
        <w:tabs>
          <w:tab w:val="left" w:pos="567"/>
          <w:tab w:val="right" w:leader="dot" w:pos="8505"/>
          <w:tab w:val="right" w:pos="9072"/>
        </w:tabs>
        <w:spacing w:after="40"/>
        <w:ind w:left="284" w:hanging="284"/>
        <w:rPr>
          <w:rFonts w:eastAsia="SimSun"/>
          <w:lang w:val="ru-RU"/>
        </w:rPr>
      </w:pPr>
      <w:r w:rsidRPr="00B2046F">
        <w:rPr>
          <w:rFonts w:eastAsia="SimSun"/>
          <w:lang w:val="ru-RU"/>
        </w:rPr>
        <w:t>Список кодов пунктов международной сигнализации (ISPC)</w:t>
      </w:r>
      <w:r>
        <w:rPr>
          <w:rFonts w:eastAsia="SimSun"/>
          <w:lang w:val="ru-RU"/>
        </w:rPr>
        <w:tab/>
      </w:r>
      <w:r>
        <w:rPr>
          <w:rFonts w:eastAsia="SimSun"/>
          <w:lang w:val="ru-RU"/>
        </w:rPr>
        <w:tab/>
        <w:t>10</w:t>
      </w:r>
    </w:p>
    <w:p w14:paraId="62BABE09" w14:textId="48C6511F" w:rsidR="00BA09E2" w:rsidRPr="00B2046F" w:rsidRDefault="00AC5802" w:rsidP="00B2046F">
      <w:pPr>
        <w:tabs>
          <w:tab w:val="left" w:pos="567"/>
          <w:tab w:val="right" w:leader="dot" w:pos="8505"/>
          <w:tab w:val="right" w:pos="9072"/>
        </w:tabs>
        <w:spacing w:after="40"/>
        <w:ind w:left="284" w:hanging="284"/>
        <w:rPr>
          <w:lang w:val="ru-RU"/>
        </w:rPr>
      </w:pPr>
      <w:r w:rsidRPr="002F52CB">
        <w:rPr>
          <w:rFonts w:asciiTheme="minorHAnsi" w:hAnsiTheme="minorHAnsi"/>
          <w:lang w:val="ru-RU"/>
        </w:rPr>
        <w:t>Национальный план нумерации</w:t>
      </w:r>
      <w:r w:rsidRPr="002F52CB">
        <w:rPr>
          <w:rFonts w:asciiTheme="minorHAnsi" w:hAnsiTheme="minorHAnsi"/>
          <w:lang w:val="ru-RU"/>
        </w:rPr>
        <w:tab/>
      </w:r>
      <w:r w:rsidRPr="002F52CB">
        <w:rPr>
          <w:rFonts w:asciiTheme="minorHAnsi" w:hAnsiTheme="minorHAnsi"/>
          <w:lang w:val="ru-RU"/>
        </w:rPr>
        <w:tab/>
      </w:r>
      <w:r w:rsidR="00B2046F">
        <w:rPr>
          <w:rFonts w:asciiTheme="minorHAnsi" w:hAnsiTheme="minorHAnsi"/>
          <w:lang w:val="ru-RU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2F52CB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2F52CB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2F52C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2F52CB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2F52C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2F52CB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2F52CB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2F52CB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F52CB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2F52CB" w:rsidRDefault="00F35015" w:rsidP="00C041C7">
      <w:pPr>
        <w:spacing w:before="120"/>
        <w:ind w:left="2268" w:hanging="425"/>
        <w:rPr>
          <w:lang w:val="ru-RU"/>
        </w:rPr>
      </w:pPr>
      <w:r w:rsidRPr="002F52CB">
        <w:rPr>
          <w:lang w:val="ru-RU"/>
        </w:rPr>
        <w:t>*</w:t>
      </w:r>
      <w:r w:rsidRPr="002F52CB">
        <w:rPr>
          <w:lang w:val="ru-RU"/>
        </w:rPr>
        <w:tab/>
      </w:r>
      <w:r w:rsidRPr="002F52CB">
        <w:rPr>
          <w:i/>
          <w:iCs/>
          <w:lang w:val="ru-RU"/>
        </w:rPr>
        <w:t>Даты публикации следующих Оперативных бюллетеней</w:t>
      </w:r>
      <w:r w:rsidRPr="002F52CB">
        <w:rPr>
          <w:i/>
          <w:iCs/>
          <w:lang w:val="ru-RU"/>
        </w:rPr>
        <w:br/>
        <w:t>относятся только к английскому языку.</w:t>
      </w:r>
    </w:p>
    <w:p w14:paraId="5395C758" w14:textId="77777777" w:rsidR="00CB621B" w:rsidRPr="002F52CB" w:rsidRDefault="0021243B" w:rsidP="00AF7781">
      <w:pPr>
        <w:pStyle w:val="Heading1"/>
        <w:keepLines/>
        <w:pageBreakBefore/>
        <w:spacing w:before="0"/>
        <w:jc w:val="center"/>
        <w:rPr>
          <w:kern w:val="0"/>
          <w:sz w:val="26"/>
          <w:szCs w:val="26"/>
          <w:lang w:val="ru-RU"/>
        </w:rPr>
      </w:pPr>
      <w:r w:rsidRPr="002F52CB">
        <w:rPr>
          <w:kern w:val="0"/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2F52CB" w:rsidRDefault="0021243B" w:rsidP="00AF7781">
      <w:pPr>
        <w:pStyle w:val="Heading20"/>
        <w:spacing w:before="120" w:after="0"/>
        <w:rPr>
          <w:sz w:val="24"/>
          <w:szCs w:val="24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2F52CB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2F52CB" w:rsidRDefault="009C26A6" w:rsidP="009D6590">
      <w:pPr>
        <w:spacing w:before="120"/>
        <w:rPr>
          <w:rFonts w:asciiTheme="minorHAnsi" w:hAnsiTheme="minorHAnsi"/>
          <w:b/>
          <w:bCs/>
          <w:lang w:val="ru-RU"/>
        </w:rPr>
      </w:pPr>
      <w:r w:rsidRPr="002F52C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0A67CE08" w:rsidR="00154588" w:rsidRPr="002F52CB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A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7910E581" w14:textId="77777777" w:rsidR="00154588" w:rsidRPr="002F52CB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ОБ №</w:t>
      </w:r>
    </w:p>
    <w:p w14:paraId="5F455630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2F52CB">
        <w:rPr>
          <w:rFonts w:asciiTheme="minorHAnsi" w:hAnsiTheme="minorHAnsi"/>
          <w:sz w:val="18"/>
          <w:szCs w:val="18"/>
          <w:lang w:val="ru-RU"/>
        </w:rPr>
        <w:t>1199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F52C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02085E8F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1162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62055BD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7185F991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1154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3BC43293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70D517D4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3A000578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DEA456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53459E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1096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02A2981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F52C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2B16E1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1015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5BD949FD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39F85364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6A3ED10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9CA2819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B712425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E8469D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980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8DD6B78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978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170B8EE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C73503C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ED9FC77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BB74602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955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105A069" w14:textId="77777777" w:rsidR="00AC5802" w:rsidRPr="002F52CB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669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F52C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2F52CB" w:rsidRDefault="00FA2C07" w:rsidP="009D6590">
      <w:pPr>
        <w:spacing w:before="200"/>
        <w:ind w:left="567" w:hanging="567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B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F52CB">
        <w:rPr>
          <w:rFonts w:asciiTheme="minorHAnsi" w:hAnsiTheme="minorHAnsi"/>
          <w:lang w:val="ru-RU"/>
        </w:rPr>
        <w:t>:</w:t>
      </w:r>
    </w:p>
    <w:p w14:paraId="78609478" w14:textId="5F1854CC" w:rsidR="00FA2C07" w:rsidRPr="002F52CB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fr-FR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F52CB">
        <w:rPr>
          <w:rFonts w:asciiTheme="minorHAnsi" w:hAnsiTheme="minorHAnsi"/>
          <w:sz w:val="18"/>
          <w:szCs w:val="18"/>
          <w:lang w:val="fr-FR"/>
        </w:rPr>
        <w:t>-T M.1400)</w:t>
      </w:r>
      <w:r w:rsidRPr="002F52CB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Pr="00AD0B73">
          <w:rPr>
            <w:rStyle w:val="Hyperlink"/>
            <w:rFonts w:asciiTheme="minorHAnsi" w:eastAsia="SimSun" w:hAnsiTheme="minorHAnsi" w:cstheme="minorHAnsi"/>
            <w:sz w:val="18"/>
            <w:szCs w:val="18"/>
            <w:lang w:val="fr-FR" w:eastAsia="zh-CN"/>
          </w:rPr>
          <w:t>www.itu.int/ITU-T/inr/icc/index.html</w:t>
        </w:r>
      </w:hyperlink>
    </w:p>
    <w:p w14:paraId="2C2CCAAA" w14:textId="371B03C1" w:rsidR="00FA2C07" w:rsidRPr="002F52CB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9E0BE1">
          <w:rPr>
            <w:rStyle w:val="Hyperlink"/>
            <w:rFonts w:asciiTheme="minorHAnsi" w:eastAsia="SimSun" w:hAnsiTheme="minorHAnsi" w:cstheme="minorHAnsi"/>
            <w:sz w:val="18"/>
            <w:szCs w:val="18"/>
            <w:lang w:val="ru-RU" w:eastAsia="zh-CN"/>
          </w:rPr>
          <w:t>www.itu.int/ITU-T/inr/bureaufax/index.html</w:t>
        </w:r>
      </w:hyperlink>
    </w:p>
    <w:p w14:paraId="4D679407" w14:textId="77777777" w:rsidR="00FA2C07" w:rsidRPr="002F52CB" w:rsidRDefault="00FA2C07" w:rsidP="009D6590">
      <w:pPr>
        <w:tabs>
          <w:tab w:val="left" w:pos="5670"/>
        </w:tabs>
        <w:spacing w:before="20" w:after="2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9E0BE1">
          <w:rPr>
            <w:rStyle w:val="Hyperlink"/>
            <w:rFonts w:asciiTheme="minorHAnsi" w:eastAsia="SimSun" w:hAnsiTheme="minorHAnsi" w:cstheme="minorHAnsi"/>
            <w:sz w:val="18"/>
            <w:szCs w:val="18"/>
            <w:lang w:val="ru-RU" w:eastAsia="zh-CN"/>
          </w:rPr>
          <w:t>www.itu.int/ITU-T/inr/roa/index.html</w:t>
        </w:r>
      </w:hyperlink>
      <w:r w:rsidRPr="002F52C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27E1A868" w14:textId="77777777" w:rsidR="00B344EB" w:rsidRPr="002F52CB" w:rsidRDefault="00B344EB" w:rsidP="00AF7781">
      <w:pPr>
        <w:pStyle w:val="Heading20"/>
        <w:spacing w:before="120" w:after="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lastRenderedPageBreak/>
        <w:t>Утверждение Рекомендаций МСЭ-T</w:t>
      </w:r>
    </w:p>
    <w:p w14:paraId="731656C5" w14:textId="07AB0A37" w:rsidR="006F75BF" w:rsidRPr="002F52CB" w:rsidRDefault="007E3A45" w:rsidP="00E72B16">
      <w:pPr>
        <w:tabs>
          <w:tab w:val="left" w:pos="426"/>
        </w:tabs>
        <w:spacing w:before="240" w:after="60" w:line="220" w:lineRule="exact"/>
        <w:rPr>
          <w:lang w:val="ru-RU"/>
        </w:rPr>
      </w:pPr>
      <w:r w:rsidRPr="002F52CB">
        <w:rPr>
          <w:rFonts w:asciiTheme="minorHAnsi" w:hAnsiTheme="minorHAnsi" w:cstheme="minorHAnsi"/>
          <w:lang w:val="ru-RU"/>
        </w:rPr>
        <w:t>В рамках АПУ-9</w:t>
      </w:r>
      <w:r w:rsidR="0036466F">
        <w:rPr>
          <w:rFonts w:asciiTheme="minorHAnsi" w:hAnsiTheme="minorHAnsi" w:cstheme="minorHAnsi"/>
          <w:lang w:val="ru-RU"/>
        </w:rPr>
        <w:t>3</w:t>
      </w:r>
      <w:r w:rsidRPr="002F52CB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6887DCD4" w14:textId="5F11623E" w:rsidR="004A3239" w:rsidRPr="008659C0" w:rsidRDefault="004A3239" w:rsidP="0036466F">
      <w:pPr>
        <w:pStyle w:val="NormalWeb"/>
        <w:spacing w:before="120" w:beforeAutospacing="0" w:after="0" w:afterAutospacing="0"/>
        <w:ind w:left="425" w:hanging="425"/>
        <w:rPr>
          <w:rFonts w:asciiTheme="minorHAnsi" w:hAnsiTheme="minorHAnsi" w:cstheme="minorHAnsi"/>
          <w:sz w:val="20"/>
          <w:szCs w:val="20"/>
          <w:lang w:val="ru-RU"/>
        </w:rPr>
      </w:pPr>
      <w:r w:rsidRPr="00C638FE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C638FE">
        <w:rPr>
          <w:rFonts w:asciiTheme="minorHAnsi" w:hAnsiTheme="minorHAnsi" w:cstheme="minorHAnsi"/>
          <w:sz w:val="20"/>
          <w:szCs w:val="20"/>
          <w:lang w:val="ru-RU"/>
        </w:rPr>
        <w:tab/>
      </w:r>
      <w:r w:rsidRPr="004A3239">
        <w:rPr>
          <w:rFonts w:asciiTheme="minorHAnsi" w:hAnsiTheme="minorHAnsi" w:cstheme="minorHAnsi"/>
          <w:sz w:val="20"/>
          <w:szCs w:val="20"/>
          <w:lang w:val="ru-RU"/>
        </w:rPr>
        <w:t>Рекомендация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A3239">
        <w:rPr>
          <w:rFonts w:asciiTheme="minorHAnsi" w:hAnsiTheme="minorHAnsi" w:cstheme="minorHAnsi"/>
          <w:sz w:val="20"/>
          <w:szCs w:val="20"/>
          <w:lang w:val="ru-RU"/>
        </w:rPr>
        <w:t>МСЭ</w:t>
      </w:r>
      <w:r w:rsidRPr="00C638FE">
        <w:rPr>
          <w:rFonts w:asciiTheme="minorHAnsi" w:hAnsiTheme="minorHAnsi" w:cstheme="minorHAnsi"/>
          <w:sz w:val="20"/>
          <w:szCs w:val="20"/>
          <w:lang w:val="ru-RU"/>
        </w:rPr>
        <w:t>-</w:t>
      </w:r>
      <w:r w:rsidRPr="004A3239">
        <w:rPr>
          <w:rFonts w:asciiTheme="minorHAnsi" w:hAnsiTheme="minorHAnsi" w:cstheme="minorHAnsi"/>
          <w:sz w:val="20"/>
          <w:szCs w:val="20"/>
          <w:lang w:val="ru-RU"/>
        </w:rPr>
        <w:t>Т</w:t>
      </w:r>
      <w:r>
        <w:rPr>
          <w:rFonts w:asciiTheme="minorHAnsi" w:hAnsiTheme="minorHAnsi" w:cstheme="minorHAnsi"/>
          <w:sz w:val="20"/>
          <w:szCs w:val="20"/>
        </w:rPr>
        <w:t> </w:t>
      </w:r>
      <w:r w:rsidR="0036466F" w:rsidRPr="0036466F">
        <w:rPr>
          <w:rFonts w:asciiTheme="minorHAnsi" w:hAnsiTheme="minorHAnsi" w:cstheme="minorHAnsi"/>
          <w:sz w:val="20"/>
          <w:szCs w:val="20"/>
        </w:rPr>
        <w:t>G</w:t>
      </w:r>
      <w:r w:rsidR="0036466F" w:rsidRPr="00C638FE">
        <w:rPr>
          <w:rFonts w:asciiTheme="minorHAnsi" w:hAnsiTheme="minorHAnsi" w:cstheme="minorHAnsi"/>
          <w:sz w:val="20"/>
          <w:szCs w:val="20"/>
          <w:lang w:val="ru-RU"/>
        </w:rPr>
        <w:t>.8275.1/</w:t>
      </w:r>
      <w:r w:rsidR="0036466F" w:rsidRPr="0036466F">
        <w:rPr>
          <w:rFonts w:asciiTheme="minorHAnsi" w:hAnsiTheme="minorHAnsi" w:cstheme="minorHAnsi"/>
          <w:sz w:val="20"/>
          <w:szCs w:val="20"/>
        </w:rPr>
        <w:t>Y</w:t>
      </w:r>
      <w:r w:rsidR="0036466F" w:rsidRPr="00C638FE">
        <w:rPr>
          <w:rFonts w:asciiTheme="minorHAnsi" w:hAnsiTheme="minorHAnsi" w:cstheme="minorHAnsi"/>
          <w:sz w:val="20"/>
          <w:szCs w:val="20"/>
          <w:lang w:val="ru-RU"/>
        </w:rPr>
        <w:t xml:space="preserve">.1369.1 (2020) </w:t>
      </w:r>
      <w:r w:rsidR="0036466F">
        <w:rPr>
          <w:rFonts w:asciiTheme="minorHAnsi" w:hAnsiTheme="minorHAnsi" w:cstheme="minorHAnsi"/>
          <w:sz w:val="20"/>
          <w:szCs w:val="20"/>
          <w:lang w:val="ru-RU"/>
        </w:rPr>
        <w:t>Попр</w:t>
      </w:r>
      <w:r w:rsidR="0036466F" w:rsidRPr="00C638FE">
        <w:rPr>
          <w:rFonts w:asciiTheme="minorHAnsi" w:hAnsiTheme="minorHAnsi" w:cstheme="minorHAnsi"/>
          <w:sz w:val="20"/>
          <w:szCs w:val="20"/>
          <w:lang w:val="ru-RU"/>
        </w:rPr>
        <w:t xml:space="preserve">. 1 (11/2020): </w:t>
      </w:r>
      <w:r w:rsidR="00C638FE" w:rsidRPr="00C638FE">
        <w:rPr>
          <w:rFonts w:asciiTheme="minorHAnsi" w:hAnsiTheme="minorHAnsi" w:cstheme="minorHAnsi"/>
          <w:sz w:val="20"/>
          <w:szCs w:val="20"/>
          <w:lang w:val="ru-RU"/>
        </w:rPr>
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</w:r>
      <w:r w:rsidR="008659C0">
        <w:rPr>
          <w:rFonts w:asciiTheme="minorHAnsi" w:hAnsiTheme="minorHAnsi" w:cstheme="minorHAnsi"/>
          <w:sz w:val="20"/>
          <w:szCs w:val="20"/>
          <w:lang w:val="en-GB"/>
        </w:rPr>
        <w:t> </w:t>
      </w:r>
      <w:r w:rsidR="008659C0" w:rsidRPr="008659C0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="008659C0">
        <w:rPr>
          <w:rFonts w:asciiTheme="minorHAnsi" w:hAnsiTheme="minorHAnsi" w:cstheme="minorHAnsi"/>
          <w:sz w:val="20"/>
          <w:szCs w:val="20"/>
          <w:lang w:val="ru-RU"/>
        </w:rPr>
        <w:t>Поправка</w:t>
      </w:r>
      <w:r w:rsidR="008659C0">
        <w:rPr>
          <w:rFonts w:asciiTheme="minorHAnsi" w:hAnsiTheme="minorHAnsi" w:cstheme="minorHAnsi"/>
          <w:sz w:val="20"/>
          <w:szCs w:val="20"/>
          <w:lang w:val="en-GB"/>
        </w:rPr>
        <w:t> </w:t>
      </w:r>
      <w:r w:rsidR="008659C0" w:rsidRPr="008659C0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14:paraId="3F2FA4A1" w14:textId="0280673A" w:rsidR="004A3239" w:rsidRPr="008A185D" w:rsidRDefault="004A3239" w:rsidP="0036466F">
      <w:pPr>
        <w:pStyle w:val="NormalWeb"/>
        <w:spacing w:before="120" w:beforeAutospacing="0" w:after="0" w:afterAutospacing="0"/>
        <w:ind w:left="425" w:hanging="425"/>
        <w:rPr>
          <w:rFonts w:asciiTheme="minorHAnsi" w:hAnsiTheme="minorHAnsi" w:cstheme="minorHAnsi"/>
          <w:sz w:val="20"/>
          <w:szCs w:val="20"/>
          <w:lang w:val="ru-RU"/>
        </w:rPr>
      </w:pPr>
      <w:r w:rsidRPr="008A185D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Pr="008A185D">
        <w:rPr>
          <w:rFonts w:asciiTheme="minorHAnsi" w:hAnsiTheme="minorHAnsi" w:cstheme="minorHAnsi"/>
          <w:sz w:val="20"/>
          <w:szCs w:val="20"/>
          <w:lang w:val="ru-RU"/>
        </w:rPr>
        <w:tab/>
      </w:r>
      <w:r w:rsidRPr="004A3239">
        <w:rPr>
          <w:rFonts w:asciiTheme="minorHAnsi" w:hAnsiTheme="minorHAnsi" w:cstheme="minorHAnsi"/>
          <w:sz w:val="20"/>
          <w:szCs w:val="20"/>
          <w:lang w:val="ru-RU"/>
        </w:rPr>
        <w:t>Рекомендация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A3239">
        <w:rPr>
          <w:rFonts w:asciiTheme="minorHAnsi" w:hAnsiTheme="minorHAnsi" w:cstheme="minorHAnsi"/>
          <w:sz w:val="20"/>
          <w:szCs w:val="20"/>
          <w:lang w:val="ru-RU"/>
        </w:rPr>
        <w:t>МСЭ</w:t>
      </w:r>
      <w:r w:rsidRPr="008A185D">
        <w:rPr>
          <w:rFonts w:asciiTheme="minorHAnsi" w:hAnsiTheme="minorHAnsi" w:cstheme="minorHAnsi"/>
          <w:sz w:val="20"/>
          <w:szCs w:val="20"/>
          <w:lang w:val="ru-RU"/>
        </w:rPr>
        <w:t>-</w:t>
      </w:r>
      <w:r w:rsidRPr="004A3239">
        <w:rPr>
          <w:rFonts w:asciiTheme="minorHAnsi" w:hAnsiTheme="minorHAnsi" w:cstheme="minorHAnsi"/>
          <w:sz w:val="20"/>
          <w:szCs w:val="20"/>
          <w:lang w:val="ru-RU"/>
        </w:rPr>
        <w:t>Т</w:t>
      </w:r>
      <w:r>
        <w:rPr>
          <w:rFonts w:asciiTheme="minorHAnsi" w:hAnsiTheme="minorHAnsi" w:cstheme="minorHAnsi"/>
          <w:sz w:val="20"/>
          <w:szCs w:val="20"/>
        </w:rPr>
        <w:t> </w:t>
      </w:r>
      <w:r w:rsidR="0036466F" w:rsidRPr="0036466F">
        <w:rPr>
          <w:rFonts w:asciiTheme="minorHAnsi" w:hAnsiTheme="minorHAnsi" w:cstheme="minorHAnsi"/>
          <w:sz w:val="20"/>
          <w:szCs w:val="20"/>
        </w:rPr>
        <w:t>G</w:t>
      </w:r>
      <w:r w:rsidR="0036466F" w:rsidRPr="008A185D">
        <w:rPr>
          <w:rFonts w:asciiTheme="minorHAnsi" w:hAnsiTheme="minorHAnsi" w:cstheme="minorHAnsi"/>
          <w:sz w:val="20"/>
          <w:szCs w:val="20"/>
          <w:lang w:val="ru-RU"/>
        </w:rPr>
        <w:t>.8275.2/</w:t>
      </w:r>
      <w:r w:rsidR="0036466F" w:rsidRPr="0036466F">
        <w:rPr>
          <w:rFonts w:asciiTheme="minorHAnsi" w:hAnsiTheme="minorHAnsi" w:cstheme="minorHAnsi"/>
          <w:sz w:val="20"/>
          <w:szCs w:val="20"/>
        </w:rPr>
        <w:t>Y</w:t>
      </w:r>
      <w:r w:rsidR="0036466F" w:rsidRPr="008A185D">
        <w:rPr>
          <w:rFonts w:asciiTheme="minorHAnsi" w:hAnsiTheme="minorHAnsi" w:cstheme="minorHAnsi"/>
          <w:sz w:val="20"/>
          <w:szCs w:val="20"/>
          <w:lang w:val="ru-RU"/>
        </w:rPr>
        <w:t xml:space="preserve">.1369.2 (2020) </w:t>
      </w:r>
      <w:r w:rsidR="0036466F">
        <w:rPr>
          <w:rFonts w:asciiTheme="minorHAnsi" w:hAnsiTheme="minorHAnsi" w:cstheme="minorHAnsi"/>
          <w:sz w:val="20"/>
          <w:szCs w:val="20"/>
          <w:lang w:val="ru-RU"/>
        </w:rPr>
        <w:t>Попр</w:t>
      </w:r>
      <w:r w:rsidR="0036466F" w:rsidRPr="008A185D">
        <w:rPr>
          <w:rFonts w:asciiTheme="minorHAnsi" w:hAnsiTheme="minorHAnsi" w:cstheme="minorHAnsi"/>
          <w:sz w:val="20"/>
          <w:szCs w:val="20"/>
          <w:lang w:val="ru-RU"/>
        </w:rPr>
        <w:t xml:space="preserve">. 1 (11/2020): </w:t>
      </w:r>
      <w:r w:rsidR="008A185D" w:rsidRPr="008A185D">
        <w:rPr>
          <w:rFonts w:asciiTheme="minorHAnsi" w:hAnsiTheme="minorHAnsi" w:cstheme="minorHAnsi"/>
          <w:sz w:val="20"/>
          <w:szCs w:val="20"/>
          <w:lang w:val="ru-RU"/>
        </w:rPr>
        <w:t>Профиль электросвязи на основе протокола точного времени для фазовой/временной синхронизации с частичной поддержкой по синхронизации от сети</w:t>
      </w:r>
      <w:r w:rsidR="008659C0">
        <w:rPr>
          <w:rFonts w:asciiTheme="minorHAnsi" w:hAnsiTheme="minorHAnsi" w:cstheme="minorHAnsi"/>
          <w:sz w:val="20"/>
          <w:szCs w:val="20"/>
          <w:lang w:val="en-GB"/>
        </w:rPr>
        <w:t> </w:t>
      </w:r>
      <w:r w:rsidR="008659C0" w:rsidRPr="008659C0">
        <w:rPr>
          <w:rFonts w:asciiTheme="minorHAnsi" w:hAnsiTheme="minorHAnsi" w:cstheme="minorHAnsi"/>
          <w:sz w:val="20"/>
          <w:szCs w:val="20"/>
          <w:lang w:val="ru-RU"/>
        </w:rPr>
        <w:t xml:space="preserve">– </w:t>
      </w:r>
      <w:r w:rsidR="008659C0">
        <w:rPr>
          <w:rFonts w:asciiTheme="minorHAnsi" w:hAnsiTheme="minorHAnsi" w:cstheme="minorHAnsi"/>
          <w:sz w:val="20"/>
          <w:szCs w:val="20"/>
          <w:lang w:val="ru-RU"/>
        </w:rPr>
        <w:t>Поправка</w:t>
      </w:r>
      <w:r w:rsidR="008659C0">
        <w:rPr>
          <w:rFonts w:asciiTheme="minorHAnsi" w:hAnsiTheme="minorHAnsi" w:cstheme="minorHAnsi"/>
          <w:sz w:val="20"/>
          <w:szCs w:val="20"/>
          <w:lang w:val="en-GB"/>
        </w:rPr>
        <w:t> </w:t>
      </w:r>
      <w:r w:rsidR="008659C0" w:rsidRPr="008659C0">
        <w:rPr>
          <w:rFonts w:asciiTheme="minorHAnsi" w:hAnsiTheme="minorHAnsi" w:cstheme="minorHAnsi"/>
          <w:sz w:val="20"/>
          <w:szCs w:val="20"/>
          <w:lang w:val="ru-RU"/>
        </w:rPr>
        <w:t>1</w:t>
      </w:r>
    </w:p>
    <w:p w14:paraId="0019D0D3" w14:textId="298DC8A2" w:rsidR="00B6138C" w:rsidRPr="002F52CB" w:rsidRDefault="004747D0" w:rsidP="008659C0">
      <w:pPr>
        <w:pStyle w:val="Heading20"/>
        <w:keepLines/>
        <w:spacing w:before="1200" w:after="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t>Услуга телефонной связи</w:t>
      </w:r>
      <w:r w:rsidR="00C01286" w:rsidRPr="002F52CB">
        <w:rPr>
          <w:sz w:val="24"/>
          <w:szCs w:val="24"/>
          <w:lang w:val="ru-RU"/>
        </w:rPr>
        <w:t xml:space="preserve"> </w:t>
      </w:r>
      <w:r w:rsidRPr="002F52CB">
        <w:rPr>
          <w:sz w:val="24"/>
          <w:szCs w:val="24"/>
          <w:lang w:val="ru-RU"/>
        </w:rPr>
        <w:br/>
        <w:t>(</w:t>
      </w:r>
      <w:r w:rsidR="004A3239">
        <w:rPr>
          <w:sz w:val="24"/>
          <w:szCs w:val="24"/>
          <w:lang w:val="ru-RU"/>
        </w:rPr>
        <w:t>Рекомендация МСЭ-Т </w:t>
      </w:r>
      <w:r w:rsidRPr="002F52CB">
        <w:rPr>
          <w:sz w:val="24"/>
          <w:szCs w:val="24"/>
          <w:lang w:val="ru-RU"/>
        </w:rPr>
        <w:t>E.164)</w:t>
      </w:r>
    </w:p>
    <w:p w14:paraId="796CD0E4" w14:textId="0598A78A" w:rsidR="00B6138C" w:rsidRPr="002F52CB" w:rsidRDefault="00B6138C" w:rsidP="00AF7781">
      <w:pPr>
        <w:jc w:val="center"/>
        <w:rPr>
          <w:rStyle w:val="Hyperlink"/>
          <w:color w:val="auto"/>
          <w:lang w:val="en-US"/>
        </w:rPr>
      </w:pPr>
      <w:r w:rsidRPr="002F52CB">
        <w:rPr>
          <w:lang w:val="en-US"/>
        </w:rPr>
        <w:t xml:space="preserve">url: </w:t>
      </w:r>
      <w:hyperlink r:id="rId15" w:history="1">
        <w:r w:rsidR="003009FC" w:rsidRPr="009E0BE1">
          <w:rPr>
            <w:rStyle w:val="Hyperlink"/>
            <w:rFonts w:asciiTheme="minorHAnsi" w:eastAsia="SimSun" w:hAnsiTheme="minorHAnsi" w:cstheme="minorHAnsi"/>
            <w:lang w:val="ru-RU" w:eastAsia="zh-CN"/>
          </w:rPr>
          <w:t>www.itu.int/itu-t/inr/nnp</w:t>
        </w:r>
      </w:hyperlink>
    </w:p>
    <w:p w14:paraId="44ADAA71" w14:textId="64748684" w:rsidR="00671B1C" w:rsidRPr="007D7B11" w:rsidRDefault="00671B1C" w:rsidP="00671B1C">
      <w:pPr>
        <w:pStyle w:val="Heading70"/>
        <w:jc w:val="left"/>
        <w:rPr>
          <w:b/>
          <w:bCs/>
          <w:lang w:val="ru-RU"/>
        </w:rPr>
      </w:pPr>
      <w:bookmarkStart w:id="56" w:name="lt_pId787"/>
      <w:bookmarkStart w:id="57" w:name="_Toc46322977"/>
      <w:bookmarkEnd w:id="55"/>
      <w:r w:rsidRPr="007D7B11">
        <w:rPr>
          <w:b/>
          <w:bCs/>
          <w:lang w:val="ru-RU"/>
        </w:rPr>
        <w:t>Марокко</w:t>
      </w:r>
      <w:r w:rsidRPr="00BF6A5F">
        <w:rPr>
          <w:rFonts w:cs="Arial"/>
          <w:b/>
        </w:rPr>
        <w:fldChar w:fldCharType="begin"/>
      </w:r>
      <w:r w:rsidRPr="00671B1C">
        <w:rPr>
          <w:lang w:val="ru-RU"/>
        </w:rPr>
        <w:instrText xml:space="preserve"> </w:instrText>
      </w:r>
      <w:r w:rsidRPr="00BF6A5F">
        <w:instrText>TC</w:instrText>
      </w:r>
      <w:r w:rsidRPr="00671B1C">
        <w:rPr>
          <w:lang w:val="ru-RU"/>
        </w:rPr>
        <w:instrText xml:space="preserve"> "</w:instrText>
      </w:r>
      <w:bookmarkStart w:id="58" w:name="_Toc57030867"/>
      <w:r w:rsidRPr="00BF6A5F">
        <w:rPr>
          <w:rFonts w:cs="Arial"/>
          <w:b/>
        </w:rPr>
        <w:instrText>Morocco</w:instrText>
      </w:r>
      <w:bookmarkEnd w:id="58"/>
      <w:r w:rsidRPr="00671B1C">
        <w:rPr>
          <w:lang w:val="ru-RU"/>
        </w:rPr>
        <w:instrText>" \</w:instrText>
      </w:r>
      <w:r w:rsidRPr="00BF6A5F">
        <w:instrText>f</w:instrText>
      </w:r>
      <w:r w:rsidRPr="00671B1C">
        <w:rPr>
          <w:lang w:val="ru-RU"/>
        </w:rPr>
        <w:instrText xml:space="preserve"> </w:instrText>
      </w:r>
      <w:r w:rsidRPr="00BF6A5F">
        <w:instrText>C</w:instrText>
      </w:r>
      <w:r w:rsidRPr="00671B1C">
        <w:rPr>
          <w:lang w:val="ru-RU"/>
        </w:rPr>
        <w:instrText xml:space="preserve"> \</w:instrText>
      </w:r>
      <w:r w:rsidRPr="00BF6A5F">
        <w:instrText>l</w:instrText>
      </w:r>
      <w:r w:rsidRPr="00671B1C">
        <w:rPr>
          <w:lang w:val="ru-RU"/>
        </w:rPr>
        <w:instrText xml:space="preserve"> "1" </w:instrText>
      </w:r>
      <w:r w:rsidRPr="00BF6A5F">
        <w:rPr>
          <w:rFonts w:cs="Arial"/>
          <w:b/>
        </w:rPr>
        <w:fldChar w:fldCharType="end"/>
      </w:r>
      <w:r w:rsidRPr="007D7B11">
        <w:rPr>
          <w:b/>
          <w:bCs/>
          <w:lang w:val="ru-RU"/>
        </w:rPr>
        <w:t xml:space="preserve"> (код страны +212)</w:t>
      </w:r>
      <w:bookmarkEnd w:id="56"/>
      <w:bookmarkEnd w:id="57"/>
      <w:r w:rsidRPr="007D7B11">
        <w:rPr>
          <w:b/>
          <w:bCs/>
          <w:lang w:val="ru-RU"/>
        </w:rPr>
        <w:t xml:space="preserve"> </w:t>
      </w:r>
    </w:p>
    <w:p w14:paraId="55707E27" w14:textId="0B17FEB6" w:rsidR="00671B1C" w:rsidRPr="007D7B11" w:rsidRDefault="00671B1C" w:rsidP="00671B1C">
      <w:pPr>
        <w:tabs>
          <w:tab w:val="left" w:pos="1560"/>
          <w:tab w:val="left" w:pos="2127"/>
        </w:tabs>
        <w:spacing w:before="60" w:after="120"/>
        <w:outlineLvl w:val="4"/>
        <w:rPr>
          <w:rFonts w:cs="Arial"/>
          <w:lang w:val="ru-RU"/>
        </w:rPr>
      </w:pPr>
      <w:bookmarkStart w:id="59" w:name="lt_pId788"/>
      <w:r w:rsidRPr="007D7B11">
        <w:rPr>
          <w:rFonts w:cs="Arial"/>
          <w:lang w:val="ru-RU"/>
        </w:rPr>
        <w:t xml:space="preserve">Сообщение от </w:t>
      </w:r>
      <w:r w:rsidRPr="00671B1C">
        <w:rPr>
          <w:rFonts w:cs="Arial"/>
          <w:lang w:val="ru-RU"/>
        </w:rPr>
        <w:t>12.XI.2020</w:t>
      </w:r>
      <w:r w:rsidRPr="007D7B11">
        <w:rPr>
          <w:rFonts w:cs="Arial"/>
          <w:lang w:val="ru-RU"/>
        </w:rPr>
        <w:t>:</w:t>
      </w:r>
      <w:bookmarkEnd w:id="59"/>
    </w:p>
    <w:p w14:paraId="57A4747C" w14:textId="4E8307BD" w:rsidR="00671B1C" w:rsidRPr="007D7B11" w:rsidRDefault="00671B1C" w:rsidP="00671B1C">
      <w:pPr>
        <w:jc w:val="both"/>
        <w:rPr>
          <w:lang w:val="ru-RU"/>
        </w:rPr>
      </w:pPr>
      <w:bookmarkStart w:id="60" w:name="_Hlk25103583"/>
      <w:bookmarkStart w:id="61" w:name="lt_pId789"/>
      <w:r w:rsidRPr="007D7B11">
        <w:rPr>
          <w:rFonts w:asciiTheme="minorHAnsi" w:hAnsiTheme="minorHAnsi"/>
          <w:i/>
          <w:iCs/>
          <w:lang w:val="ru-RU"/>
        </w:rPr>
        <w:t xml:space="preserve">Национальное агентство по регулированию в сфере телекоммуникаций (ANRT), </w:t>
      </w:r>
      <w:r w:rsidRPr="00671B1C">
        <w:rPr>
          <w:rFonts w:asciiTheme="minorHAnsi" w:hAnsiTheme="minorHAnsi"/>
          <w:lang w:val="ru-RU"/>
        </w:rPr>
        <w:t>Рабат</w:t>
      </w:r>
      <w:bookmarkEnd w:id="60"/>
      <w:r w:rsidRPr="00BF6A5F">
        <w:fldChar w:fldCharType="begin"/>
      </w:r>
      <w:r w:rsidRPr="00671B1C">
        <w:rPr>
          <w:lang w:val="ru-RU"/>
        </w:rPr>
        <w:instrText xml:space="preserve"> </w:instrText>
      </w:r>
      <w:r w:rsidRPr="00BF6A5F">
        <w:instrText>TC</w:instrText>
      </w:r>
      <w:r w:rsidRPr="00671B1C">
        <w:rPr>
          <w:lang w:val="ru-RU"/>
        </w:rPr>
        <w:instrText xml:space="preserve"> "</w:instrText>
      </w:r>
      <w:bookmarkStart w:id="62" w:name="_Toc57030868"/>
      <w:r w:rsidRPr="00BF6A5F">
        <w:rPr>
          <w:i/>
          <w:iCs/>
        </w:rPr>
        <w:instrText>Agence</w:instrText>
      </w:r>
      <w:r w:rsidRPr="00671B1C">
        <w:rPr>
          <w:i/>
          <w:iCs/>
          <w:lang w:val="ru-RU"/>
        </w:rPr>
        <w:instrText xml:space="preserve"> </w:instrText>
      </w:r>
      <w:r w:rsidRPr="00BF6A5F">
        <w:rPr>
          <w:i/>
          <w:iCs/>
        </w:rPr>
        <w:instrText>Nationale</w:instrText>
      </w:r>
      <w:r w:rsidRPr="00671B1C">
        <w:rPr>
          <w:i/>
          <w:iCs/>
          <w:lang w:val="ru-RU"/>
        </w:rPr>
        <w:instrText xml:space="preserve"> </w:instrText>
      </w:r>
      <w:r w:rsidRPr="00BF6A5F">
        <w:rPr>
          <w:i/>
          <w:iCs/>
        </w:rPr>
        <w:instrText>de</w:instrText>
      </w:r>
      <w:r w:rsidRPr="00671B1C">
        <w:rPr>
          <w:i/>
          <w:iCs/>
          <w:lang w:val="ru-RU"/>
        </w:rPr>
        <w:instrText xml:space="preserve"> </w:instrText>
      </w:r>
      <w:r w:rsidRPr="00BF6A5F">
        <w:rPr>
          <w:i/>
          <w:iCs/>
        </w:rPr>
        <w:instrText>R</w:instrText>
      </w:r>
      <w:r w:rsidRPr="00671B1C">
        <w:rPr>
          <w:i/>
          <w:iCs/>
          <w:lang w:val="ru-RU"/>
        </w:rPr>
        <w:instrText>é</w:instrText>
      </w:r>
      <w:r w:rsidRPr="00BF6A5F">
        <w:rPr>
          <w:i/>
          <w:iCs/>
        </w:rPr>
        <w:instrText>glementation</w:instrText>
      </w:r>
      <w:r w:rsidRPr="00671B1C">
        <w:rPr>
          <w:i/>
          <w:iCs/>
          <w:lang w:val="ru-RU"/>
        </w:rPr>
        <w:instrText xml:space="preserve"> </w:instrText>
      </w:r>
      <w:r w:rsidRPr="00BF6A5F">
        <w:rPr>
          <w:i/>
          <w:iCs/>
        </w:rPr>
        <w:instrText>des</w:instrText>
      </w:r>
      <w:r w:rsidRPr="00671B1C">
        <w:rPr>
          <w:i/>
          <w:iCs/>
          <w:lang w:val="ru-RU"/>
        </w:rPr>
        <w:instrText xml:space="preserve"> </w:instrText>
      </w:r>
      <w:r w:rsidRPr="00BF6A5F">
        <w:rPr>
          <w:i/>
          <w:iCs/>
        </w:rPr>
        <w:instrText>T</w:instrText>
      </w:r>
      <w:r w:rsidRPr="00671B1C">
        <w:rPr>
          <w:i/>
          <w:iCs/>
          <w:lang w:val="ru-RU"/>
        </w:rPr>
        <w:instrText>é</w:instrText>
      </w:r>
      <w:r w:rsidRPr="00BF6A5F">
        <w:rPr>
          <w:i/>
          <w:iCs/>
        </w:rPr>
        <w:instrText>l</w:instrText>
      </w:r>
      <w:r w:rsidRPr="00671B1C">
        <w:rPr>
          <w:i/>
          <w:iCs/>
          <w:lang w:val="ru-RU"/>
        </w:rPr>
        <w:instrText>é</w:instrText>
      </w:r>
      <w:r w:rsidRPr="00BF6A5F">
        <w:rPr>
          <w:i/>
          <w:iCs/>
        </w:rPr>
        <w:instrText>communications</w:instrText>
      </w:r>
      <w:r w:rsidRPr="00671B1C">
        <w:rPr>
          <w:i/>
          <w:iCs/>
          <w:lang w:val="ru-RU"/>
        </w:rPr>
        <w:instrText xml:space="preserve"> (</w:instrText>
      </w:r>
      <w:r w:rsidRPr="00BF6A5F">
        <w:rPr>
          <w:i/>
          <w:iCs/>
        </w:rPr>
        <w:instrText>ANRT</w:instrText>
      </w:r>
      <w:r w:rsidRPr="00671B1C">
        <w:rPr>
          <w:i/>
          <w:iCs/>
          <w:lang w:val="ru-RU"/>
        </w:rPr>
        <w:instrText>)</w:instrText>
      </w:r>
      <w:r w:rsidRPr="00671B1C">
        <w:rPr>
          <w:lang w:val="ru-RU"/>
        </w:rPr>
        <w:instrText xml:space="preserve">, </w:instrText>
      </w:r>
      <w:r w:rsidRPr="00BF6A5F">
        <w:instrText>Rabat</w:instrText>
      </w:r>
      <w:bookmarkEnd w:id="62"/>
      <w:r w:rsidRPr="00671B1C">
        <w:rPr>
          <w:lang w:val="ru-RU"/>
        </w:rPr>
        <w:instrText>" \</w:instrText>
      </w:r>
      <w:r w:rsidRPr="00BF6A5F">
        <w:instrText>f</w:instrText>
      </w:r>
      <w:r w:rsidRPr="00671B1C">
        <w:rPr>
          <w:lang w:val="ru-RU"/>
        </w:rPr>
        <w:instrText xml:space="preserve"> </w:instrText>
      </w:r>
      <w:r w:rsidRPr="00BF6A5F">
        <w:instrText>C</w:instrText>
      </w:r>
      <w:r w:rsidRPr="00671B1C">
        <w:rPr>
          <w:lang w:val="ru-RU"/>
        </w:rPr>
        <w:instrText xml:space="preserve"> \</w:instrText>
      </w:r>
      <w:r w:rsidRPr="00BF6A5F">
        <w:instrText>l</w:instrText>
      </w:r>
      <w:r w:rsidRPr="00671B1C">
        <w:rPr>
          <w:lang w:val="ru-RU"/>
        </w:rPr>
        <w:instrText xml:space="preserve"> "1" </w:instrText>
      </w:r>
      <w:r w:rsidRPr="00BF6A5F">
        <w:fldChar w:fldCharType="end"/>
      </w:r>
      <w:r w:rsidRPr="00671B1C">
        <w:rPr>
          <w:lang w:val="ru-RU"/>
        </w:rPr>
        <w:t>,</w:t>
      </w:r>
      <w:r w:rsidRPr="007D7B11">
        <w:rPr>
          <w:rFonts w:asciiTheme="minorHAnsi" w:hAnsiTheme="minorHAnsi"/>
          <w:lang w:val="ru-RU"/>
        </w:rPr>
        <w:t xml:space="preserve"> </w:t>
      </w:r>
      <w:r w:rsidRPr="007D7B11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7D7B11">
        <w:rPr>
          <w:lang w:val="ru-RU"/>
        </w:rPr>
        <w:t>.</w:t>
      </w:r>
      <w:bookmarkEnd w:id="61"/>
      <w:r w:rsidRPr="007D7B11">
        <w:rPr>
          <w:lang w:val="ru-RU"/>
        </w:rPr>
        <w:t xml:space="preserve"> </w:t>
      </w:r>
    </w:p>
    <w:p w14:paraId="5B159C7A" w14:textId="77777777" w:rsidR="00671B1C" w:rsidRPr="007D7B11" w:rsidRDefault="00671B1C" w:rsidP="00671B1C">
      <w:pPr>
        <w:numPr>
          <w:ilvl w:val="0"/>
          <w:numId w:val="44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/>
        <w:ind w:left="284" w:hanging="284"/>
        <w:jc w:val="both"/>
        <w:rPr>
          <w:rFonts w:eastAsia="SimSun"/>
          <w:sz w:val="22"/>
          <w:szCs w:val="24"/>
          <w:lang w:val="ru-RU" w:eastAsia="zh-CN"/>
        </w:rPr>
      </w:pPr>
      <w:bookmarkStart w:id="63" w:name="lt_pId790"/>
      <w:r w:rsidRPr="007D7B11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 +212</w:t>
      </w:r>
      <w:r w:rsidRPr="007D7B11">
        <w:rPr>
          <w:bCs/>
          <w:lang w:val="ru-RU"/>
        </w:rPr>
        <w:t>:</w:t>
      </w:r>
      <w:bookmarkEnd w:id="63"/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87"/>
        <w:gridCol w:w="992"/>
        <w:gridCol w:w="3175"/>
        <w:gridCol w:w="2084"/>
      </w:tblGrid>
      <w:tr w:rsidR="00671B1C" w:rsidRPr="007D7B11" w14:paraId="349F192F" w14:textId="77777777" w:rsidTr="00671B1C">
        <w:trPr>
          <w:tblHeader/>
          <w:jc w:val="center"/>
        </w:trPr>
        <w:tc>
          <w:tcPr>
            <w:tcW w:w="1985" w:type="dxa"/>
            <w:vMerge w:val="restart"/>
            <w:vAlign w:val="center"/>
          </w:tcPr>
          <w:p w14:paraId="6720CF95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979" w:type="dxa"/>
            <w:gridSpan w:val="2"/>
            <w:vAlign w:val="center"/>
          </w:tcPr>
          <w:p w14:paraId="70C86A1B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75" w:type="dxa"/>
            <w:vMerge w:val="restart"/>
            <w:vAlign w:val="center"/>
          </w:tcPr>
          <w:p w14:paraId="539B8BFD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7D7B11">
              <w:rPr>
                <w:i/>
                <w:iCs/>
                <w:sz w:val="18"/>
                <w:szCs w:val="18"/>
                <w:lang w:val="ru-RU"/>
              </w:rPr>
              <w:br/>
              <w:t>номера МСЭ-Т E.164</w:t>
            </w:r>
          </w:p>
        </w:tc>
        <w:tc>
          <w:tcPr>
            <w:tcW w:w="2084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1563E42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71B1C" w:rsidRPr="007D7B11" w14:paraId="6CF05FC4" w14:textId="77777777" w:rsidTr="00671B1C">
        <w:trPr>
          <w:tblHeader/>
          <w:jc w:val="center"/>
        </w:trPr>
        <w:tc>
          <w:tcPr>
            <w:tcW w:w="1985" w:type="dxa"/>
            <w:vMerge/>
            <w:vAlign w:val="center"/>
          </w:tcPr>
          <w:p w14:paraId="5695E42F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987" w:type="dxa"/>
            <w:vAlign w:val="center"/>
          </w:tcPr>
          <w:p w14:paraId="4F5FBD2F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vAlign w:val="center"/>
          </w:tcPr>
          <w:p w14:paraId="26E9934F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175" w:type="dxa"/>
            <w:vMerge/>
            <w:vAlign w:val="center"/>
          </w:tcPr>
          <w:p w14:paraId="69C5125E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2084" w:type="dxa"/>
            <w:vMerge/>
            <w:tcMar>
              <w:left w:w="68" w:type="dxa"/>
              <w:right w:w="68" w:type="dxa"/>
            </w:tcMar>
            <w:vAlign w:val="center"/>
          </w:tcPr>
          <w:p w14:paraId="485E83BA" w14:textId="77777777" w:rsidR="00671B1C" w:rsidRPr="007D7B11" w:rsidRDefault="00671B1C" w:rsidP="009E0B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</w:tr>
      <w:tr w:rsidR="00671B1C" w:rsidRPr="007D7B11" w14:paraId="196BE989" w14:textId="77777777" w:rsidTr="00671B1C">
        <w:trPr>
          <w:jc w:val="center"/>
        </w:trPr>
        <w:tc>
          <w:tcPr>
            <w:tcW w:w="1985" w:type="dxa"/>
            <w:vAlign w:val="center"/>
          </w:tcPr>
          <w:p w14:paraId="5C96E34E" w14:textId="5F7F39AD" w:rsidR="00671B1C" w:rsidRPr="007D7B11" w:rsidRDefault="00671B1C" w:rsidP="00671B1C">
            <w:pPr>
              <w:spacing w:before="60" w:after="60"/>
              <w:jc w:val="center"/>
              <w:rPr>
                <w:rFonts w:eastAsia="SimSun" w:cs="Calibri"/>
                <w:color w:val="000000"/>
                <w:sz w:val="18"/>
                <w:szCs w:val="18"/>
                <w:lang w:val="ru-RU" w:eastAsia="fr-FR"/>
              </w:rPr>
            </w:pPr>
            <w:r w:rsidRPr="00BF6A5F">
              <w:rPr>
                <w:color w:val="000000"/>
                <w:sz w:val="18"/>
                <w:szCs w:val="18"/>
                <w:lang w:val="fr-FR" w:eastAsia="fr-FR"/>
              </w:rPr>
              <w:t>704</w:t>
            </w:r>
          </w:p>
        </w:tc>
        <w:tc>
          <w:tcPr>
            <w:tcW w:w="987" w:type="dxa"/>
            <w:vAlign w:val="center"/>
          </w:tcPr>
          <w:p w14:paraId="239AFFFA" w14:textId="29859602" w:rsidR="00671B1C" w:rsidRPr="007D7B11" w:rsidRDefault="00671B1C" w:rsidP="00671B1C">
            <w:pPr>
              <w:spacing w:before="60" w:after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BF6A5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992" w:type="dxa"/>
            <w:vAlign w:val="center"/>
          </w:tcPr>
          <w:p w14:paraId="0C5AEF18" w14:textId="0176D6AB" w:rsidR="00671B1C" w:rsidRPr="007D7B11" w:rsidRDefault="00671B1C" w:rsidP="00671B1C">
            <w:pPr>
              <w:spacing w:before="60" w:after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BF6A5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175" w:type="dxa"/>
            <w:vAlign w:val="center"/>
          </w:tcPr>
          <w:p w14:paraId="179313F5" w14:textId="77777777" w:rsidR="00671B1C" w:rsidRPr="007D7B11" w:rsidRDefault="00671B1C" w:rsidP="00671B1C">
            <w:pPr>
              <w:spacing w:before="60" w:after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64" w:name="lt_pId801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  <w:bookmarkEnd w:id="64"/>
          </w:p>
        </w:tc>
        <w:tc>
          <w:tcPr>
            <w:tcW w:w="2084" w:type="dxa"/>
            <w:vAlign w:val="center"/>
          </w:tcPr>
          <w:p w14:paraId="0071663D" w14:textId="77777777" w:rsidR="00671B1C" w:rsidRPr="007D7B11" w:rsidRDefault="00671B1C" w:rsidP="00671B1C">
            <w:pPr>
              <w:spacing w:before="60" w:after="60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65" w:name="lt_pId802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Wana Corporate</w:t>
            </w:r>
            <w:r w:rsidRPr="007D7B11">
              <w:rPr>
                <w:rFonts w:eastAsia="SimSun"/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  <w:bookmarkEnd w:id="65"/>
          </w:p>
        </w:tc>
      </w:tr>
      <w:tr w:rsidR="00671B1C" w:rsidRPr="007D7B11" w14:paraId="3EEE3870" w14:textId="77777777" w:rsidTr="00671B1C">
        <w:trPr>
          <w:jc w:val="center"/>
        </w:trPr>
        <w:tc>
          <w:tcPr>
            <w:tcW w:w="1985" w:type="dxa"/>
            <w:vAlign w:val="center"/>
          </w:tcPr>
          <w:p w14:paraId="5BEAE929" w14:textId="35492546" w:rsidR="00671B1C" w:rsidRPr="007D7B11" w:rsidRDefault="00671B1C" w:rsidP="00671B1C">
            <w:pPr>
              <w:spacing w:before="60" w:after="60"/>
              <w:jc w:val="center"/>
              <w:rPr>
                <w:rFonts w:eastAsia="SimSun" w:cs="Calibri"/>
                <w:color w:val="000000"/>
                <w:sz w:val="18"/>
                <w:szCs w:val="18"/>
                <w:lang w:val="ru-RU" w:eastAsia="fr-FR"/>
              </w:rPr>
            </w:pPr>
            <w:r w:rsidRPr="00BF6A5F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987" w:type="dxa"/>
            <w:vAlign w:val="center"/>
          </w:tcPr>
          <w:p w14:paraId="5DFFBEAB" w14:textId="5846D2C0" w:rsidR="00671B1C" w:rsidRPr="007D7B11" w:rsidRDefault="00671B1C" w:rsidP="00671B1C">
            <w:pPr>
              <w:spacing w:before="60" w:after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BF6A5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992" w:type="dxa"/>
            <w:vAlign w:val="center"/>
          </w:tcPr>
          <w:p w14:paraId="37429684" w14:textId="6EE2A79E" w:rsidR="00671B1C" w:rsidRPr="007D7B11" w:rsidRDefault="00671B1C" w:rsidP="00671B1C">
            <w:pPr>
              <w:spacing w:before="60" w:after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BF6A5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175" w:type="dxa"/>
            <w:vAlign w:val="center"/>
          </w:tcPr>
          <w:p w14:paraId="10950B1D" w14:textId="77777777" w:rsidR="00671B1C" w:rsidRPr="007D7B11" w:rsidRDefault="00671B1C" w:rsidP="00671B1C">
            <w:pPr>
              <w:spacing w:before="60" w:after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66" w:name="lt_pId806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  <w:bookmarkEnd w:id="66"/>
          </w:p>
        </w:tc>
        <w:tc>
          <w:tcPr>
            <w:tcW w:w="2084" w:type="dxa"/>
            <w:vAlign w:val="center"/>
          </w:tcPr>
          <w:p w14:paraId="40D8241D" w14:textId="77777777" w:rsidR="00671B1C" w:rsidRPr="007D7B11" w:rsidRDefault="00671B1C" w:rsidP="00671B1C">
            <w:pPr>
              <w:spacing w:before="60" w:after="60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67" w:name="lt_pId807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Wana Corporate</w:t>
            </w:r>
            <w:bookmarkEnd w:id="67"/>
          </w:p>
        </w:tc>
      </w:tr>
    </w:tbl>
    <w:p w14:paraId="53F7FA9A" w14:textId="20C13623" w:rsidR="00671B1C" w:rsidRPr="007D7B11" w:rsidRDefault="00671B1C" w:rsidP="00C91BE0">
      <w:pPr>
        <w:tabs>
          <w:tab w:val="left" w:pos="284"/>
        </w:tabs>
        <w:spacing w:before="120"/>
        <w:rPr>
          <w:rFonts w:eastAsia="SimSun"/>
          <w:lang w:val="ru-RU" w:eastAsia="zh-CN"/>
        </w:rPr>
      </w:pPr>
      <w:r w:rsidRPr="007D7B11">
        <w:rPr>
          <w:rFonts w:eastAsia="SimSun"/>
          <w:vertAlign w:val="superscript"/>
          <w:lang w:val="ru-RU" w:eastAsia="zh-CN"/>
        </w:rPr>
        <w:t>1</w:t>
      </w:r>
      <w:r w:rsidRPr="007D7B11">
        <w:rPr>
          <w:rFonts w:eastAsia="SimSun"/>
          <w:lang w:val="ru-RU" w:eastAsia="zh-CN"/>
        </w:rPr>
        <w:t>:</w:t>
      </w:r>
      <w:bookmarkStart w:id="68" w:name="lt_pId809"/>
      <w:r w:rsidR="00C91BE0">
        <w:rPr>
          <w:rFonts w:eastAsia="SimSun"/>
          <w:lang w:val="ru-RU" w:eastAsia="zh-CN"/>
        </w:rPr>
        <w:tab/>
      </w:r>
      <w:r w:rsidRPr="007D7B11">
        <w:rPr>
          <w:rFonts w:eastAsia="SimSun"/>
          <w:lang w:val="ru-RU" w:eastAsia="zh-CN"/>
        </w:rPr>
        <w:t>INWI</w:t>
      </w:r>
      <w:bookmarkEnd w:id="68"/>
    </w:p>
    <w:p w14:paraId="6B55BE95" w14:textId="77777777" w:rsidR="00671B1C" w:rsidRPr="00671B1C" w:rsidRDefault="00671B1C" w:rsidP="00671B1C">
      <w:pPr>
        <w:spacing w:before="360"/>
        <w:rPr>
          <w:rFonts w:eastAsia="SimSun"/>
          <w:lang w:val="ru-RU" w:eastAsia="zh-CN"/>
        </w:rPr>
      </w:pPr>
      <w:bookmarkStart w:id="69" w:name="lt_pId810"/>
      <w:r w:rsidRPr="00671B1C">
        <w:rPr>
          <w:rFonts w:eastAsia="SimSun"/>
          <w:lang w:val="ru-RU" w:eastAsia="zh-CN"/>
        </w:rPr>
        <w:t>Для контактов:</w:t>
      </w:r>
      <w:bookmarkEnd w:id="69"/>
      <w:r w:rsidRPr="00671B1C">
        <w:rPr>
          <w:rFonts w:eastAsia="SimSun"/>
          <w:lang w:val="ru-RU" w:eastAsia="zh-CN"/>
        </w:rPr>
        <w:tab/>
      </w:r>
    </w:p>
    <w:p w14:paraId="537D55C2" w14:textId="77777777" w:rsidR="00671B1C" w:rsidRPr="00671B1C" w:rsidRDefault="00671B1C" w:rsidP="00671B1C">
      <w:pPr>
        <w:spacing w:before="120"/>
        <w:ind w:left="567"/>
        <w:rPr>
          <w:rFonts w:asciiTheme="minorHAnsi" w:hAnsiTheme="minorHAnsi" w:cstheme="minorHAnsi"/>
          <w:lang w:val="ru-RU"/>
        </w:rPr>
      </w:pPr>
      <w:bookmarkStart w:id="70" w:name="lt_pId811"/>
      <w:r w:rsidRPr="00671B1C">
        <w:rPr>
          <w:rFonts w:asciiTheme="minorHAnsi" w:hAnsiTheme="minorHAnsi" w:cstheme="minorHAnsi"/>
          <w:lang w:val="ru-RU"/>
        </w:rPr>
        <w:t>Motiaa Abdelhay</w:t>
      </w:r>
      <w:bookmarkEnd w:id="70"/>
    </w:p>
    <w:p w14:paraId="0A4FE898" w14:textId="77777777" w:rsidR="00671B1C" w:rsidRPr="00671B1C" w:rsidRDefault="00671B1C" w:rsidP="00671B1C">
      <w:pPr>
        <w:ind w:left="567"/>
        <w:rPr>
          <w:rFonts w:asciiTheme="minorHAnsi" w:hAnsiTheme="minorHAnsi" w:cstheme="minorHAnsi"/>
          <w:lang w:val="fr-FR"/>
        </w:rPr>
      </w:pPr>
      <w:bookmarkStart w:id="71" w:name="lt_pId812"/>
      <w:r w:rsidRPr="00671B1C">
        <w:rPr>
          <w:rFonts w:asciiTheme="minorHAnsi" w:hAnsiTheme="minorHAnsi" w:cstheme="minorHAnsi"/>
          <w:lang w:val="fr-FR"/>
        </w:rPr>
        <w:t>Agence Nationale de Réglementation des Télécommunications (ANRT)</w:t>
      </w:r>
      <w:bookmarkEnd w:id="71"/>
    </w:p>
    <w:p w14:paraId="369ABF06" w14:textId="77777777" w:rsidR="00671B1C" w:rsidRPr="00671B1C" w:rsidRDefault="00671B1C" w:rsidP="00671B1C">
      <w:pPr>
        <w:ind w:left="567"/>
        <w:rPr>
          <w:rFonts w:asciiTheme="minorHAnsi" w:eastAsia="SimSun" w:hAnsiTheme="minorHAnsi" w:cstheme="minorHAnsi"/>
          <w:lang w:val="fr-FR" w:eastAsia="zh-CN"/>
        </w:rPr>
      </w:pPr>
      <w:bookmarkStart w:id="72" w:name="lt_pId813"/>
      <w:r w:rsidRPr="00671B1C">
        <w:rPr>
          <w:rFonts w:asciiTheme="minorHAnsi" w:hAnsiTheme="minorHAnsi" w:cstheme="minorHAnsi"/>
          <w:lang w:val="fr-FR"/>
        </w:rPr>
        <w:t>Centre d'affaires</w:t>
      </w:r>
      <w:bookmarkEnd w:id="72"/>
    </w:p>
    <w:p w14:paraId="699F1EAC" w14:textId="77777777" w:rsidR="00671B1C" w:rsidRPr="00671B1C" w:rsidRDefault="00671B1C" w:rsidP="00671B1C">
      <w:pPr>
        <w:ind w:left="567"/>
        <w:rPr>
          <w:rFonts w:asciiTheme="minorHAnsi" w:eastAsia="SimSun" w:hAnsiTheme="minorHAnsi" w:cstheme="minorHAnsi"/>
          <w:lang w:val="fr-FR" w:eastAsia="zh-CN"/>
        </w:rPr>
      </w:pPr>
      <w:bookmarkStart w:id="73" w:name="lt_pId814"/>
      <w:r w:rsidRPr="00671B1C">
        <w:rPr>
          <w:rFonts w:asciiTheme="minorHAnsi" w:eastAsia="SimSun" w:hAnsiTheme="minorHAnsi" w:cstheme="minorHAnsi"/>
          <w:lang w:val="fr-FR" w:eastAsia="zh-CN"/>
        </w:rPr>
        <w:t>Boulevard Ar-Riad, Hay Riad</w:t>
      </w:r>
      <w:bookmarkEnd w:id="73"/>
    </w:p>
    <w:p w14:paraId="18688FFE" w14:textId="77777777" w:rsidR="00671B1C" w:rsidRPr="00671B1C" w:rsidRDefault="00671B1C" w:rsidP="00671B1C">
      <w:pPr>
        <w:ind w:left="567"/>
        <w:rPr>
          <w:rFonts w:asciiTheme="minorHAnsi" w:eastAsia="SimSun" w:hAnsiTheme="minorHAnsi" w:cstheme="minorHAnsi"/>
          <w:lang w:val="fr-FR" w:eastAsia="zh-CN"/>
        </w:rPr>
      </w:pPr>
      <w:bookmarkStart w:id="74" w:name="lt_pId815"/>
      <w:r w:rsidRPr="00671B1C">
        <w:rPr>
          <w:rFonts w:asciiTheme="minorHAnsi" w:eastAsia="SimSun" w:hAnsiTheme="minorHAnsi" w:cstheme="minorHAnsi"/>
          <w:lang w:val="fr-FR" w:eastAsia="zh-CN"/>
        </w:rPr>
        <w:t>B.P.</w:t>
      </w:r>
      <w:bookmarkEnd w:id="74"/>
      <w:r w:rsidRPr="00671B1C">
        <w:rPr>
          <w:rFonts w:asciiTheme="minorHAnsi" w:eastAsia="SimSun" w:hAnsiTheme="minorHAnsi" w:cstheme="minorHAnsi"/>
          <w:lang w:val="fr-FR" w:eastAsia="zh-CN"/>
        </w:rPr>
        <w:t xml:space="preserve"> 2939</w:t>
      </w:r>
    </w:p>
    <w:p w14:paraId="7E68BF23" w14:textId="77777777" w:rsidR="00671B1C" w:rsidRPr="00671B1C" w:rsidRDefault="00671B1C" w:rsidP="00671B1C">
      <w:pPr>
        <w:ind w:left="567"/>
        <w:rPr>
          <w:rFonts w:asciiTheme="minorHAnsi" w:eastAsia="SimSun" w:hAnsiTheme="minorHAnsi" w:cstheme="minorHAnsi"/>
          <w:lang w:val="fr-FR" w:eastAsia="zh-CN"/>
        </w:rPr>
      </w:pPr>
      <w:bookmarkStart w:id="75" w:name="lt_pId817"/>
      <w:r w:rsidRPr="00671B1C">
        <w:rPr>
          <w:rFonts w:asciiTheme="minorHAnsi" w:eastAsia="SimSun" w:hAnsiTheme="minorHAnsi" w:cstheme="minorHAnsi"/>
          <w:lang w:val="fr-FR" w:eastAsia="zh-CN"/>
        </w:rPr>
        <w:t>RABAT 10100</w:t>
      </w:r>
      <w:bookmarkEnd w:id="75"/>
    </w:p>
    <w:p w14:paraId="1379A6F1" w14:textId="77777777" w:rsidR="00671B1C" w:rsidRPr="00671B1C" w:rsidRDefault="00671B1C" w:rsidP="00671B1C">
      <w:pPr>
        <w:ind w:left="567"/>
        <w:rPr>
          <w:rFonts w:asciiTheme="minorHAnsi" w:eastAsia="SimSun" w:hAnsiTheme="minorHAnsi" w:cstheme="minorHAnsi"/>
          <w:lang w:val="fr-FR" w:eastAsia="zh-CN"/>
        </w:rPr>
      </w:pPr>
      <w:bookmarkStart w:id="76" w:name="lt_pId818"/>
      <w:r w:rsidRPr="00671B1C">
        <w:rPr>
          <w:rFonts w:asciiTheme="minorHAnsi" w:eastAsia="SimSun" w:hAnsiTheme="minorHAnsi" w:cstheme="minorHAnsi"/>
          <w:lang w:val="fr-FR" w:eastAsia="zh-CN"/>
        </w:rPr>
        <w:t>Morocco</w:t>
      </w:r>
      <w:bookmarkEnd w:id="76"/>
    </w:p>
    <w:p w14:paraId="3D061D87" w14:textId="464FBEB0" w:rsidR="00671B1C" w:rsidRPr="00671B1C" w:rsidRDefault="00671B1C" w:rsidP="00671B1C">
      <w:pPr>
        <w:tabs>
          <w:tab w:val="left" w:pos="1560"/>
          <w:tab w:val="left" w:pos="1701"/>
        </w:tabs>
        <w:ind w:left="567"/>
        <w:rPr>
          <w:rFonts w:asciiTheme="minorHAnsi" w:eastAsia="SimSun" w:hAnsiTheme="minorHAnsi" w:cstheme="minorHAnsi"/>
          <w:lang w:val="fr-FR" w:eastAsia="zh-CN"/>
        </w:rPr>
      </w:pPr>
      <w:bookmarkStart w:id="77" w:name="lt_pId819"/>
      <w:r w:rsidRPr="00671B1C">
        <w:rPr>
          <w:rFonts w:asciiTheme="minorHAnsi" w:eastAsia="SimSun" w:hAnsiTheme="minorHAnsi" w:cstheme="minorHAnsi"/>
          <w:lang w:val="ru-RU" w:eastAsia="zh-CN"/>
        </w:rPr>
        <w:t>Тел</w:t>
      </w:r>
      <w:r w:rsidRPr="00671B1C">
        <w:rPr>
          <w:rFonts w:asciiTheme="minorHAnsi" w:eastAsia="SimSun" w:hAnsiTheme="minorHAnsi" w:cstheme="minorHAnsi"/>
          <w:lang w:val="fr-FR" w:eastAsia="zh-CN"/>
        </w:rPr>
        <w:t>.:</w:t>
      </w:r>
      <w:bookmarkEnd w:id="77"/>
      <w:r w:rsidRPr="00671B1C">
        <w:rPr>
          <w:rFonts w:asciiTheme="minorHAnsi" w:eastAsia="SimSun" w:hAnsiTheme="minorHAnsi" w:cstheme="minorHAnsi"/>
          <w:lang w:val="fr-FR" w:eastAsia="zh-CN"/>
        </w:rPr>
        <w:tab/>
        <w:t>+212 5 37 71 85 64</w:t>
      </w:r>
    </w:p>
    <w:p w14:paraId="2EA7A3CD" w14:textId="77777777" w:rsidR="00671B1C" w:rsidRPr="00671B1C" w:rsidRDefault="00671B1C" w:rsidP="00671B1C">
      <w:pPr>
        <w:tabs>
          <w:tab w:val="left" w:pos="1560"/>
          <w:tab w:val="left" w:pos="1701"/>
        </w:tabs>
        <w:ind w:left="567"/>
        <w:rPr>
          <w:rFonts w:asciiTheme="minorHAnsi" w:eastAsia="SimSun" w:hAnsiTheme="minorHAnsi" w:cstheme="minorHAnsi"/>
          <w:lang w:val="ru-RU" w:eastAsia="zh-CN"/>
        </w:rPr>
      </w:pPr>
      <w:bookmarkStart w:id="78" w:name="lt_pId821"/>
      <w:r w:rsidRPr="00671B1C">
        <w:rPr>
          <w:rFonts w:asciiTheme="minorHAnsi" w:eastAsia="SimSun" w:hAnsiTheme="minorHAnsi" w:cstheme="minorHAnsi"/>
          <w:lang w:val="ru-RU" w:eastAsia="zh-CN"/>
        </w:rPr>
        <w:t>Эл. почта:</w:t>
      </w:r>
      <w:bookmarkEnd w:id="78"/>
      <w:r w:rsidRPr="00671B1C">
        <w:rPr>
          <w:rFonts w:asciiTheme="minorHAnsi" w:eastAsia="SimSun" w:hAnsiTheme="minorHAnsi" w:cstheme="minorHAnsi"/>
          <w:lang w:val="ru-RU" w:eastAsia="zh-CN"/>
        </w:rPr>
        <w:tab/>
      </w:r>
      <w:bookmarkStart w:id="79" w:name="lt_pId822"/>
      <w:r w:rsidRPr="00671B1C">
        <w:rPr>
          <w:rFonts w:asciiTheme="minorHAnsi" w:eastAsia="SimSun" w:hAnsiTheme="minorHAnsi" w:cstheme="minorHAnsi"/>
          <w:lang w:val="ru-RU" w:eastAsia="zh-CN"/>
        </w:rPr>
        <w:fldChar w:fldCharType="begin"/>
      </w:r>
      <w:r w:rsidRPr="00671B1C">
        <w:rPr>
          <w:rFonts w:asciiTheme="minorHAnsi" w:eastAsia="SimSun" w:hAnsiTheme="minorHAnsi" w:cstheme="minorHAnsi"/>
          <w:lang w:val="ru-RU" w:eastAsia="zh-CN"/>
        </w:rPr>
        <w:instrText xml:space="preserve"> HYPERLINK "mailto:numerotation@anrt.ma" </w:instrText>
      </w:r>
      <w:r w:rsidRPr="00671B1C">
        <w:rPr>
          <w:rFonts w:asciiTheme="minorHAnsi" w:eastAsia="SimSun" w:hAnsiTheme="minorHAnsi" w:cstheme="minorHAnsi"/>
          <w:lang w:val="ru-RU" w:eastAsia="zh-CN"/>
        </w:rPr>
        <w:fldChar w:fldCharType="separate"/>
      </w:r>
      <w:r w:rsidRPr="00671B1C">
        <w:rPr>
          <w:rStyle w:val="Hyperlink"/>
          <w:rFonts w:asciiTheme="minorHAnsi" w:eastAsia="SimSun" w:hAnsiTheme="minorHAnsi" w:cstheme="minorHAnsi"/>
          <w:lang w:val="ru-RU" w:eastAsia="zh-CN"/>
        </w:rPr>
        <w:t>numerotation@anrt.ma</w:t>
      </w:r>
      <w:bookmarkEnd w:id="79"/>
      <w:r w:rsidRPr="00671B1C">
        <w:rPr>
          <w:rFonts w:asciiTheme="minorHAnsi" w:eastAsia="SimSun" w:hAnsiTheme="minorHAnsi" w:cstheme="minorHAnsi"/>
          <w:lang w:val="ru-RU" w:eastAsia="zh-CN"/>
        </w:rPr>
        <w:fldChar w:fldCharType="end"/>
      </w:r>
    </w:p>
    <w:p w14:paraId="2D1DC05E" w14:textId="0B5CABBD" w:rsidR="004E777E" w:rsidRPr="007E13B8" w:rsidRDefault="00671B1C" w:rsidP="00671B1C">
      <w:pPr>
        <w:pStyle w:val="Default"/>
        <w:tabs>
          <w:tab w:val="left" w:pos="1560"/>
        </w:tabs>
        <w:autoSpaceDE/>
        <w:autoSpaceDN/>
        <w:adjustRightInd/>
        <w:ind w:left="567"/>
        <w:rPr>
          <w:color w:val="auto"/>
          <w:lang w:val="ru-RU"/>
        </w:rPr>
      </w:pPr>
      <w:bookmarkStart w:id="80" w:name="lt_pId823"/>
      <w:r w:rsidRPr="00671B1C">
        <w:rPr>
          <w:rFonts w:asciiTheme="minorHAnsi" w:eastAsia="SimSun" w:hAnsiTheme="minorHAnsi" w:cstheme="minorHAnsi"/>
          <w:sz w:val="20"/>
          <w:szCs w:val="20"/>
          <w:lang w:val="ru-RU" w:eastAsia="zh-CN"/>
        </w:rPr>
        <w:t>URL:</w:t>
      </w:r>
      <w:bookmarkEnd w:id="80"/>
      <w:r w:rsidRPr="00671B1C">
        <w:rPr>
          <w:rFonts w:asciiTheme="minorHAnsi" w:eastAsia="SimSun" w:hAnsiTheme="minorHAnsi" w:cstheme="minorHAnsi"/>
          <w:sz w:val="20"/>
          <w:szCs w:val="20"/>
          <w:lang w:val="ru-RU" w:eastAsia="zh-CN"/>
        </w:rPr>
        <w:tab/>
      </w:r>
      <w:bookmarkStart w:id="81" w:name="lt_pId824"/>
      <w:r w:rsidRPr="00671B1C">
        <w:rPr>
          <w:rFonts w:asciiTheme="minorHAnsi" w:eastAsia="SimSun" w:hAnsiTheme="minorHAnsi" w:cstheme="minorHAnsi"/>
          <w:sz w:val="20"/>
          <w:szCs w:val="20"/>
          <w:lang w:val="ru-RU" w:eastAsia="zh-CN"/>
        </w:rPr>
        <w:fldChar w:fldCharType="begin"/>
      </w:r>
      <w:r w:rsidRPr="00671B1C">
        <w:rPr>
          <w:rFonts w:asciiTheme="minorHAnsi" w:eastAsia="SimSun" w:hAnsiTheme="minorHAnsi" w:cstheme="minorHAnsi"/>
          <w:sz w:val="20"/>
          <w:szCs w:val="20"/>
          <w:lang w:val="ru-RU" w:eastAsia="zh-CN"/>
        </w:rPr>
        <w:instrText xml:space="preserve"> HYPERLINK "http://www.anrt.ma" </w:instrText>
      </w:r>
      <w:r w:rsidRPr="00671B1C">
        <w:rPr>
          <w:rFonts w:asciiTheme="minorHAnsi" w:eastAsia="SimSun" w:hAnsiTheme="minorHAnsi" w:cstheme="minorHAnsi"/>
          <w:sz w:val="20"/>
          <w:szCs w:val="20"/>
          <w:lang w:val="ru-RU" w:eastAsia="zh-CN"/>
        </w:rPr>
        <w:fldChar w:fldCharType="separate"/>
      </w:r>
      <w:r w:rsidRPr="00671B1C">
        <w:rPr>
          <w:rStyle w:val="Hyperlink"/>
          <w:rFonts w:asciiTheme="minorHAnsi" w:eastAsia="SimSun" w:hAnsiTheme="minorHAnsi" w:cstheme="minorHAnsi"/>
          <w:sz w:val="20"/>
          <w:szCs w:val="20"/>
          <w:lang w:val="ru-RU" w:eastAsia="zh-CN"/>
        </w:rPr>
        <w:t>www.anrt.ma</w:t>
      </w:r>
      <w:bookmarkEnd w:id="81"/>
      <w:r w:rsidRPr="00671B1C">
        <w:rPr>
          <w:rFonts w:asciiTheme="minorHAnsi" w:eastAsia="SimSun" w:hAnsiTheme="minorHAnsi" w:cstheme="minorHAnsi"/>
          <w:sz w:val="20"/>
          <w:szCs w:val="20"/>
          <w:lang w:val="ru-RU" w:eastAsia="zh-CN"/>
        </w:rPr>
        <w:fldChar w:fldCharType="end"/>
      </w:r>
    </w:p>
    <w:p w14:paraId="4D9BD4F2" w14:textId="77777777" w:rsidR="001063A9" w:rsidRDefault="001063A9" w:rsidP="00AF7781">
      <w:pPr>
        <w:rPr>
          <w:lang w:val="ru-RU"/>
        </w:rPr>
      </w:pPr>
    </w:p>
    <w:p w14:paraId="58121F43" w14:textId="3E047F7E" w:rsidR="00D31DF8" w:rsidRPr="007E13B8" w:rsidRDefault="00D31DF8" w:rsidP="00AF7781">
      <w:pPr>
        <w:rPr>
          <w:lang w:val="ru-RU"/>
        </w:rPr>
        <w:sectPr w:rsidR="00D31DF8" w:rsidRPr="007E13B8" w:rsidSect="001B608C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2F52CB" w:rsidRDefault="00D5349A" w:rsidP="00AF7781">
      <w:pPr>
        <w:pStyle w:val="Heading20"/>
        <w:pageBreakBefore/>
        <w:rPr>
          <w:rFonts w:asciiTheme="minorHAnsi" w:hAnsiTheme="minorHAnsi"/>
          <w:sz w:val="24"/>
          <w:szCs w:val="24"/>
          <w:lang w:val="ru-RU"/>
        </w:rPr>
      </w:pPr>
      <w:r w:rsidRPr="002F52CB">
        <w:rPr>
          <w:rFonts w:asciiTheme="minorHAnsi" w:hAnsiTheme="minorHAnsi"/>
          <w:sz w:val="24"/>
          <w:szCs w:val="24"/>
          <w:lang w:val="ru-RU"/>
        </w:rPr>
        <w:lastRenderedPageBreak/>
        <w:t>Ограничения обслуживания</w:t>
      </w:r>
    </w:p>
    <w:p w14:paraId="030042DE" w14:textId="225959A3" w:rsidR="00D5349A" w:rsidRPr="009E0BE1" w:rsidRDefault="00D5349A" w:rsidP="00AF7781">
      <w:pPr>
        <w:spacing w:after="360"/>
        <w:jc w:val="center"/>
        <w:rPr>
          <w:rFonts w:asciiTheme="minorHAnsi" w:hAnsiTheme="minorHAnsi"/>
          <w:u w:val="single"/>
        </w:rPr>
      </w:pPr>
      <w:bookmarkStart w:id="82" w:name="_Toc248829287"/>
      <w:bookmarkStart w:id="83" w:name="_Toc251059440"/>
      <w:r w:rsidRPr="002F52CB">
        <w:rPr>
          <w:rFonts w:asciiTheme="minorHAnsi" w:hAnsiTheme="minorHAnsi"/>
          <w:lang w:val="ru-RU"/>
        </w:rPr>
        <w:t>См</w:t>
      </w:r>
      <w:r w:rsidRPr="009E0BE1">
        <w:rPr>
          <w:rFonts w:asciiTheme="minorHAnsi" w:hAnsiTheme="minorHAnsi"/>
        </w:rPr>
        <w:t xml:space="preserve">. </w:t>
      </w:r>
      <w:r w:rsidRPr="002F52CB">
        <w:rPr>
          <w:rFonts w:asciiTheme="minorHAnsi" w:hAnsiTheme="minorHAnsi"/>
          <w:lang w:val="en-US"/>
        </w:rPr>
        <w:t>URL</w:t>
      </w:r>
      <w:r w:rsidRPr="009E0BE1">
        <w:rPr>
          <w:rFonts w:asciiTheme="minorHAnsi" w:hAnsiTheme="minorHAnsi"/>
        </w:rPr>
        <w:t xml:space="preserve">: </w:t>
      </w:r>
      <w:hyperlink r:id="rId20" w:history="1">
        <w:r w:rsidR="00604907" w:rsidRPr="009E0BE1">
          <w:rPr>
            <w:rStyle w:val="Hyperlink"/>
            <w:rFonts w:asciiTheme="minorHAnsi" w:eastAsia="SimSun" w:hAnsiTheme="minorHAnsi" w:cstheme="minorHAnsi"/>
            <w:lang w:eastAsia="zh-CN"/>
          </w:rPr>
          <w:t>www.itu.int/pub/T-SP-SR.1-2012</w:t>
        </w:r>
      </w:hyperlink>
      <w:r w:rsidR="00604907" w:rsidRPr="009E0BE1">
        <w:rPr>
          <w:rStyle w:val="Hyperlink"/>
          <w:rFonts w:asciiTheme="minorHAnsi" w:hAnsiTheme="minorHAnsi"/>
          <w:color w:val="auto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F52CB" w14:paraId="24FA5CA0" w14:textId="77777777" w:rsidTr="00D5349A">
        <w:tc>
          <w:tcPr>
            <w:tcW w:w="2977" w:type="dxa"/>
          </w:tcPr>
          <w:p w14:paraId="3C11E430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F52C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2F52CB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40213D23" w14:textId="77777777" w:rsidTr="00D5349A">
        <w:tc>
          <w:tcPr>
            <w:tcW w:w="2977" w:type="dxa"/>
          </w:tcPr>
          <w:p w14:paraId="33C02E48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3D49783D" w14:textId="77777777" w:rsidTr="00D5349A">
        <w:tc>
          <w:tcPr>
            <w:tcW w:w="2977" w:type="dxa"/>
          </w:tcPr>
          <w:p w14:paraId="56334CA4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F52CB" w14:paraId="08BDDD60" w14:textId="77777777" w:rsidTr="00D5349A">
        <w:tc>
          <w:tcPr>
            <w:tcW w:w="2977" w:type="dxa"/>
          </w:tcPr>
          <w:p w14:paraId="46969B9E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2F52CB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6BE8FD00" w14:textId="77777777" w:rsidTr="00D5349A">
        <w:tc>
          <w:tcPr>
            <w:tcW w:w="2977" w:type="dxa"/>
          </w:tcPr>
          <w:p w14:paraId="76E26D2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3D21CB29" w14:textId="77777777" w:rsidTr="00D5349A">
        <w:tc>
          <w:tcPr>
            <w:tcW w:w="2977" w:type="dxa"/>
          </w:tcPr>
          <w:p w14:paraId="643ECA41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52A9FE51" w14:textId="77777777" w:rsidTr="00D5349A">
        <w:tc>
          <w:tcPr>
            <w:tcW w:w="2977" w:type="dxa"/>
          </w:tcPr>
          <w:p w14:paraId="547BC886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F52CB" w14:paraId="62E89DEE" w14:textId="77777777" w:rsidTr="00D5349A">
        <w:tc>
          <w:tcPr>
            <w:tcW w:w="2977" w:type="dxa"/>
          </w:tcPr>
          <w:p w14:paraId="5E8E4E94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2F52CB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F52CB" w14:paraId="731728AA" w14:textId="77777777" w:rsidTr="00D5349A">
        <w:tc>
          <w:tcPr>
            <w:tcW w:w="2977" w:type="dxa"/>
          </w:tcPr>
          <w:p w14:paraId="10FFA1D5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2F52CB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60D0F78B" w:rsidR="00D5349A" w:rsidRPr="002F52CB" w:rsidRDefault="00D5349A" w:rsidP="00AF7781">
      <w:pPr>
        <w:pStyle w:val="Heading20"/>
        <w:spacing w:before="1520"/>
        <w:rPr>
          <w:rFonts w:asciiTheme="minorHAnsi" w:hAnsiTheme="minorHAnsi"/>
          <w:sz w:val="24"/>
          <w:szCs w:val="24"/>
          <w:lang w:val="ru-RU"/>
        </w:rPr>
      </w:pPr>
      <w:bookmarkStart w:id="84" w:name="_Toc253407167"/>
      <w:bookmarkStart w:id="85" w:name="_Toc259783162"/>
      <w:bookmarkStart w:id="86" w:name="_Toc262631833"/>
      <w:bookmarkStart w:id="87" w:name="_Toc265056512"/>
      <w:bookmarkStart w:id="88" w:name="_Toc266181259"/>
      <w:bookmarkStart w:id="89" w:name="_Toc268774044"/>
      <w:bookmarkStart w:id="90" w:name="_Toc271700513"/>
      <w:bookmarkStart w:id="91" w:name="_Toc273023374"/>
      <w:bookmarkStart w:id="92" w:name="_Toc274223848"/>
      <w:bookmarkStart w:id="93" w:name="_Toc276717184"/>
      <w:bookmarkStart w:id="94" w:name="_Toc279669170"/>
      <w:bookmarkStart w:id="95" w:name="_Toc280349226"/>
      <w:bookmarkStart w:id="96" w:name="_Toc282526058"/>
      <w:bookmarkStart w:id="97" w:name="_Toc283737224"/>
      <w:bookmarkStart w:id="98" w:name="_Toc286218735"/>
      <w:bookmarkStart w:id="99" w:name="_Toc288660300"/>
      <w:bookmarkStart w:id="100" w:name="_Toc291005409"/>
      <w:bookmarkStart w:id="101" w:name="_Toc292704993"/>
      <w:bookmarkStart w:id="102" w:name="_Toc295387918"/>
      <w:bookmarkStart w:id="103" w:name="_Toc296675488"/>
      <w:bookmarkStart w:id="104" w:name="_Toc297804739"/>
      <w:bookmarkStart w:id="105" w:name="_Toc301945313"/>
      <w:bookmarkStart w:id="106" w:name="_Toc303344268"/>
      <w:bookmarkStart w:id="107" w:name="_Toc304892186"/>
      <w:bookmarkStart w:id="108" w:name="_Toc308530351"/>
      <w:bookmarkStart w:id="109" w:name="_Toc311103663"/>
      <w:bookmarkStart w:id="110" w:name="_Toc313973328"/>
      <w:bookmarkStart w:id="111" w:name="_Toc316479984"/>
      <w:bookmarkStart w:id="112" w:name="_Toc318965022"/>
      <w:bookmarkStart w:id="113" w:name="_Toc320536978"/>
      <w:bookmarkStart w:id="114" w:name="_Toc323035741"/>
      <w:bookmarkStart w:id="115" w:name="_Toc323904394"/>
      <w:bookmarkStart w:id="116" w:name="_Toc332272672"/>
      <w:bookmarkStart w:id="117" w:name="_Toc334776207"/>
      <w:bookmarkStart w:id="118" w:name="_Toc335901526"/>
      <w:bookmarkStart w:id="119" w:name="_Toc337110352"/>
      <w:bookmarkStart w:id="120" w:name="_Toc338779393"/>
      <w:bookmarkStart w:id="121" w:name="_Toc340225540"/>
      <w:bookmarkStart w:id="122" w:name="_Toc341451238"/>
      <w:bookmarkStart w:id="123" w:name="_Toc342912869"/>
      <w:bookmarkStart w:id="124" w:name="_Toc343262689"/>
      <w:bookmarkStart w:id="125" w:name="_Toc345579844"/>
      <w:bookmarkStart w:id="126" w:name="_Toc346885966"/>
      <w:bookmarkStart w:id="127" w:name="_Toc347929611"/>
      <w:bookmarkStart w:id="128" w:name="_Toc349288272"/>
      <w:bookmarkStart w:id="129" w:name="_Toc350415590"/>
      <w:bookmarkStart w:id="130" w:name="_Toc351549911"/>
      <w:bookmarkStart w:id="131" w:name="_Toc352940516"/>
      <w:bookmarkStart w:id="132" w:name="_Toc354053853"/>
      <w:bookmarkStart w:id="133" w:name="_Toc355708879"/>
      <w:r w:rsidRPr="002F52CB">
        <w:rPr>
          <w:rFonts w:asciiTheme="minorHAnsi" w:hAnsiTheme="minorHAnsi"/>
          <w:sz w:val="24"/>
          <w:szCs w:val="24"/>
          <w:lang w:val="ru-RU"/>
        </w:rPr>
        <w:t xml:space="preserve">Обратный вызов </w:t>
      </w:r>
      <w:r w:rsidRPr="002F52CB">
        <w:rPr>
          <w:rFonts w:asciiTheme="minorHAnsi" w:hAnsiTheme="minorHAnsi"/>
          <w:sz w:val="24"/>
          <w:szCs w:val="24"/>
          <w:lang w:val="ru-RU"/>
        </w:rPr>
        <w:br/>
        <w:t>и альтернативные процедуры вызова (Рез. 21 (Пересм. ПК-06))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78CFEF07" w14:textId="77777777" w:rsidR="00D5349A" w:rsidRPr="002F52CB" w:rsidRDefault="00D5349A" w:rsidP="00AF7781">
      <w:pPr>
        <w:jc w:val="center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lang w:val="ru-RU"/>
        </w:rPr>
        <w:t xml:space="preserve">См. </w:t>
      </w:r>
      <w:r w:rsidRPr="002F52CB">
        <w:rPr>
          <w:rFonts w:asciiTheme="minorHAnsi" w:hAnsiTheme="minorHAnsi"/>
        </w:rPr>
        <w:t>URL</w:t>
      </w:r>
      <w:r w:rsidRPr="002F52CB">
        <w:rPr>
          <w:rFonts w:asciiTheme="minorHAnsi" w:hAnsiTheme="minorHAnsi"/>
          <w:lang w:val="ru-RU"/>
        </w:rPr>
        <w:t xml:space="preserve">: </w:t>
      </w:r>
      <w:hyperlink r:id="rId21" w:history="1">
        <w:r w:rsidR="003A6F9E" w:rsidRPr="009E0BE1">
          <w:rPr>
            <w:rStyle w:val="Hyperlink"/>
            <w:rFonts w:asciiTheme="minorHAnsi" w:eastAsia="SimSun" w:hAnsiTheme="minorHAnsi" w:cstheme="minorHAnsi"/>
            <w:lang w:eastAsia="zh-CN"/>
          </w:rPr>
          <w:t>www.itu.int/pub/T-SP-PP.RES.21-2011/</w:t>
        </w:r>
      </w:hyperlink>
      <w:r w:rsidR="003A6F9E" w:rsidRPr="002F52CB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5C11E66A" w14:textId="77777777" w:rsidR="00E5105F" w:rsidRPr="002F52CB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2F52CB" w:rsidRDefault="008852E5" w:rsidP="00AF7781">
      <w:pPr>
        <w:pStyle w:val="Heading1"/>
        <w:spacing w:before="0"/>
        <w:ind w:left="142"/>
        <w:jc w:val="center"/>
        <w:rPr>
          <w:kern w:val="0"/>
          <w:lang w:val="ru-RU"/>
        </w:rPr>
        <w:sectPr w:rsidR="008852E5" w:rsidRPr="002F52CB" w:rsidSect="004C24DE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4" w:name="_Toc253407169"/>
      <w:bookmarkStart w:id="135" w:name="_Toc259783164"/>
      <w:bookmarkStart w:id="136" w:name="_Toc266181261"/>
      <w:bookmarkStart w:id="137" w:name="_Toc268774046"/>
      <w:bookmarkStart w:id="138" w:name="_Toc271700515"/>
      <w:bookmarkStart w:id="139" w:name="_Toc273023376"/>
      <w:bookmarkStart w:id="140" w:name="_Toc274223850"/>
      <w:bookmarkStart w:id="141" w:name="_Toc276717186"/>
      <w:bookmarkStart w:id="142" w:name="_Toc279669172"/>
      <w:bookmarkStart w:id="143" w:name="_Toc280349228"/>
      <w:bookmarkStart w:id="144" w:name="_Toc282526060"/>
      <w:bookmarkStart w:id="145" w:name="_Toc283737226"/>
      <w:bookmarkStart w:id="146" w:name="_Toc286218737"/>
      <w:bookmarkStart w:id="147" w:name="_Toc288660302"/>
      <w:bookmarkStart w:id="148" w:name="_Toc291005411"/>
      <w:bookmarkStart w:id="149" w:name="_Toc292704995"/>
      <w:bookmarkStart w:id="150" w:name="_Toc295387920"/>
      <w:bookmarkStart w:id="151" w:name="_Toc296675490"/>
      <w:bookmarkStart w:id="152" w:name="_Toc297804741"/>
      <w:bookmarkStart w:id="153" w:name="_Toc301945315"/>
      <w:bookmarkStart w:id="154" w:name="_Toc303344270"/>
      <w:bookmarkStart w:id="155" w:name="_Toc304892188"/>
      <w:bookmarkStart w:id="156" w:name="_Toc308530352"/>
      <w:bookmarkStart w:id="157" w:name="_Toc311103664"/>
      <w:bookmarkStart w:id="158" w:name="_Toc313973329"/>
      <w:bookmarkStart w:id="159" w:name="_Toc316479985"/>
      <w:bookmarkStart w:id="160" w:name="_Toc318965023"/>
      <w:bookmarkStart w:id="161" w:name="_Toc320536979"/>
      <w:bookmarkStart w:id="162" w:name="_Toc321233409"/>
      <w:bookmarkStart w:id="163" w:name="_Toc321311688"/>
      <w:bookmarkStart w:id="164" w:name="_Toc321820569"/>
      <w:bookmarkStart w:id="165" w:name="_Toc323035742"/>
      <w:bookmarkStart w:id="166" w:name="_Toc323904395"/>
      <w:bookmarkStart w:id="167" w:name="_Toc332272673"/>
      <w:bookmarkStart w:id="168" w:name="_Toc334776208"/>
      <w:bookmarkStart w:id="169" w:name="_Toc335901527"/>
      <w:bookmarkStart w:id="170" w:name="_Toc337110353"/>
      <w:bookmarkStart w:id="171" w:name="_Toc338779394"/>
      <w:bookmarkStart w:id="172" w:name="_Toc340225541"/>
      <w:bookmarkStart w:id="173" w:name="_Toc341451239"/>
      <w:bookmarkStart w:id="174" w:name="_Toc342912870"/>
      <w:bookmarkStart w:id="175" w:name="_Toc343262690"/>
      <w:bookmarkStart w:id="176" w:name="_Toc345579845"/>
      <w:bookmarkStart w:id="177" w:name="_Toc346885967"/>
      <w:bookmarkStart w:id="178" w:name="_Toc347929612"/>
      <w:bookmarkStart w:id="179" w:name="_Toc349288273"/>
      <w:bookmarkStart w:id="180" w:name="_Toc350415591"/>
      <w:bookmarkStart w:id="181" w:name="_Toc351549912"/>
      <w:bookmarkStart w:id="182" w:name="_Toc352940517"/>
      <w:bookmarkStart w:id="183" w:name="_Toc354053854"/>
      <w:bookmarkStart w:id="184" w:name="_Toc355708880"/>
      <w:bookmarkStart w:id="185" w:name="_Toc357001963"/>
      <w:bookmarkStart w:id="186" w:name="_Toc358192590"/>
      <w:bookmarkStart w:id="187" w:name="_Toc359489439"/>
      <w:bookmarkStart w:id="188" w:name="_Toc360696839"/>
      <w:bookmarkStart w:id="189" w:name="_Toc361921570"/>
      <w:bookmarkStart w:id="190" w:name="_Toc363741410"/>
      <w:bookmarkStart w:id="191" w:name="_Toc364672359"/>
      <w:bookmarkStart w:id="192" w:name="_Toc366157716"/>
      <w:bookmarkStart w:id="193" w:name="_Toc367715555"/>
      <w:bookmarkStart w:id="194" w:name="_Toc369007689"/>
      <w:bookmarkStart w:id="195" w:name="_Toc369007893"/>
      <w:bookmarkStart w:id="196" w:name="_Toc370373502"/>
      <w:bookmarkStart w:id="197" w:name="_Toc371588868"/>
      <w:bookmarkStart w:id="198" w:name="_Toc373157834"/>
      <w:bookmarkStart w:id="199" w:name="_Toc374006642"/>
      <w:bookmarkStart w:id="200" w:name="_Toc374692696"/>
      <w:bookmarkStart w:id="201" w:name="_Toc374692773"/>
      <w:bookmarkStart w:id="202" w:name="_Toc377026502"/>
      <w:bookmarkStart w:id="203" w:name="_Toc378322723"/>
      <w:bookmarkStart w:id="204" w:name="_Toc379440376"/>
      <w:bookmarkStart w:id="205" w:name="_Toc380582901"/>
      <w:bookmarkStart w:id="206" w:name="_Toc381784234"/>
      <w:bookmarkStart w:id="207" w:name="_Toc383182317"/>
      <w:bookmarkStart w:id="208" w:name="_Toc384625711"/>
      <w:bookmarkStart w:id="209" w:name="_Toc385496803"/>
      <w:bookmarkStart w:id="210" w:name="_Toc388946331"/>
      <w:bookmarkStart w:id="211" w:name="_Toc388947564"/>
      <w:bookmarkStart w:id="212" w:name="_Toc389730888"/>
      <w:bookmarkStart w:id="213" w:name="_Toc391386076"/>
      <w:bookmarkStart w:id="214" w:name="_Toc392235890"/>
      <w:bookmarkStart w:id="215" w:name="_Toc393713421"/>
      <w:bookmarkStart w:id="216" w:name="_Toc393714488"/>
      <w:bookmarkStart w:id="217" w:name="_Toc393715492"/>
      <w:bookmarkStart w:id="218" w:name="_Toc395100467"/>
      <w:bookmarkStart w:id="219" w:name="_Toc396212814"/>
      <w:bookmarkStart w:id="220" w:name="_Toc397517659"/>
      <w:bookmarkStart w:id="221" w:name="_Toc399160642"/>
      <w:bookmarkStart w:id="222" w:name="_Toc400374880"/>
      <w:bookmarkStart w:id="223" w:name="_Toc401757926"/>
      <w:bookmarkStart w:id="224" w:name="_Toc402967106"/>
      <w:bookmarkStart w:id="225" w:name="_Toc404332318"/>
      <w:bookmarkStart w:id="226" w:name="_Toc405386784"/>
      <w:bookmarkStart w:id="227" w:name="_Toc406508022"/>
      <w:bookmarkStart w:id="228" w:name="_Toc408576643"/>
      <w:bookmarkStart w:id="229" w:name="_Toc409708238"/>
      <w:bookmarkStart w:id="230" w:name="_Toc410904541"/>
      <w:bookmarkStart w:id="231" w:name="_Toc414884970"/>
      <w:bookmarkStart w:id="232" w:name="_Toc416360080"/>
      <w:bookmarkStart w:id="233" w:name="_Toc417984363"/>
      <w:bookmarkStart w:id="234" w:name="_Toc420414841"/>
    </w:p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p w14:paraId="53090D1B" w14:textId="77777777" w:rsidR="00872C86" w:rsidRPr="002F52CB" w:rsidRDefault="005C28E6" w:rsidP="00AF7781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2F52CB">
        <w:rPr>
          <w:kern w:val="0"/>
          <w:sz w:val="24"/>
          <w:szCs w:val="24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2F52CB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127" w:type="dxa"/>
        <w:tblLook w:val="01E0" w:firstRow="1" w:lastRow="1" w:firstColumn="1" w:lastColumn="1" w:noHBand="0" w:noVBand="0"/>
      </w:tblPr>
      <w:tblGrid>
        <w:gridCol w:w="911"/>
        <w:gridCol w:w="1275"/>
        <w:gridCol w:w="790"/>
        <w:gridCol w:w="844"/>
        <w:gridCol w:w="1251"/>
      </w:tblGrid>
      <w:tr w:rsidR="005C28E6" w:rsidRPr="002F52CB" w14:paraId="0720C6FB" w14:textId="77777777" w:rsidTr="000E2345">
        <w:tc>
          <w:tcPr>
            <w:tcW w:w="911" w:type="dxa"/>
          </w:tcPr>
          <w:p w14:paraId="093CB27A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790" w:type="dxa"/>
          </w:tcPr>
          <w:p w14:paraId="6BCEDFA4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</w:tcPr>
          <w:p w14:paraId="7A669760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F52CB" w14:paraId="245BF3AB" w14:textId="77777777" w:rsidTr="000E2345">
        <w:tc>
          <w:tcPr>
            <w:tcW w:w="911" w:type="dxa"/>
          </w:tcPr>
          <w:p w14:paraId="0F7E38E5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790" w:type="dxa"/>
          </w:tcPr>
          <w:p w14:paraId="161FAAFD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</w:tcPr>
          <w:p w14:paraId="57EF5D49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F52CB" w14:paraId="339F778D" w14:textId="77777777" w:rsidTr="000E2345">
        <w:tc>
          <w:tcPr>
            <w:tcW w:w="911" w:type="dxa"/>
          </w:tcPr>
          <w:p w14:paraId="769FAADA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790" w:type="dxa"/>
          </w:tcPr>
          <w:p w14:paraId="1D1EA65B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</w:tcPr>
          <w:p w14:paraId="3BE0A476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F52CB" w14:paraId="5369F0C9" w14:textId="77777777" w:rsidTr="000E2345">
        <w:tc>
          <w:tcPr>
            <w:tcW w:w="911" w:type="dxa"/>
          </w:tcPr>
          <w:p w14:paraId="07BA2A14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F52C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790" w:type="dxa"/>
          </w:tcPr>
          <w:p w14:paraId="1AE0A0EF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</w:tcPr>
          <w:p w14:paraId="368AA979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2F52CB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103139D6" w14:textId="74392EC0" w:rsidR="002C3CA0" w:rsidRPr="002F52CB" w:rsidRDefault="00C023A8" w:rsidP="001B55DA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545B81">
        <w:rPr>
          <w:szCs w:val="26"/>
          <w:lang w:val="ru-RU"/>
        </w:rPr>
        <w:t xml:space="preserve">Список судовых станций и присвоений опознавателей </w:t>
      </w:r>
      <w:r w:rsidRPr="00545B81">
        <w:rPr>
          <w:szCs w:val="26"/>
          <w:lang w:val="ru-RU"/>
        </w:rPr>
        <w:br/>
        <w:t xml:space="preserve">морской подвижной службы </w:t>
      </w:r>
      <w:r w:rsidRPr="00545B81">
        <w:rPr>
          <w:szCs w:val="26"/>
          <w:lang w:val="ru-RU"/>
        </w:rPr>
        <w:br/>
        <w:t xml:space="preserve">(Список V) </w:t>
      </w:r>
      <w:r w:rsidRPr="00545B81">
        <w:rPr>
          <w:szCs w:val="26"/>
          <w:lang w:val="ru-RU"/>
        </w:rPr>
        <w:br/>
        <w:t>Издание 2020 года</w:t>
      </w:r>
      <w:r w:rsidR="002C3CA0" w:rsidRPr="002F52CB">
        <w:rPr>
          <w:szCs w:val="26"/>
          <w:lang w:val="ru-RU"/>
        </w:rPr>
        <w:br/>
      </w:r>
      <w:r w:rsidR="002C3CA0" w:rsidRPr="002F52CB">
        <w:rPr>
          <w:szCs w:val="26"/>
          <w:lang w:val="ru-RU"/>
        </w:rPr>
        <w:br/>
        <w:t>Раздел VI</w:t>
      </w:r>
    </w:p>
    <w:p w14:paraId="676E7513" w14:textId="77777777" w:rsidR="008F54DC" w:rsidRPr="0049294D" w:rsidRDefault="008F54DC" w:rsidP="008F54DC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theme="minorHAnsi"/>
          <w:b/>
          <w:bCs/>
        </w:rPr>
      </w:pPr>
      <w:bookmarkStart w:id="235" w:name="_Hlk41891745"/>
      <w:r w:rsidRPr="0049294D">
        <w:rPr>
          <w:rFonts w:asciiTheme="minorHAnsi" w:hAnsiTheme="minorHAnsi" w:cstheme="minorHAnsi"/>
          <w:b/>
          <w:bCs/>
        </w:rPr>
        <w:t>ADD</w:t>
      </w:r>
    </w:p>
    <w:bookmarkEnd w:id="235"/>
    <w:p w14:paraId="138E4833" w14:textId="77777777" w:rsidR="008F54DC" w:rsidRPr="0049294D" w:rsidRDefault="008F54DC" w:rsidP="008F54DC">
      <w:pPr>
        <w:widowControl w:val="0"/>
        <w:tabs>
          <w:tab w:val="left" w:pos="199"/>
          <w:tab w:val="left" w:pos="1134"/>
          <w:tab w:val="left" w:pos="1560"/>
          <w:tab w:val="left" w:pos="1985"/>
          <w:tab w:val="left" w:pos="2127"/>
        </w:tabs>
        <w:spacing w:before="240"/>
        <w:ind w:left="1557" w:hanging="990"/>
        <w:rPr>
          <w:rFonts w:asciiTheme="minorHAnsi" w:hAnsiTheme="minorHAnsi" w:cstheme="minorHAnsi"/>
          <w:color w:val="000000"/>
          <w:lang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>KP02</w:t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color w:val="000000"/>
          <w:lang w:eastAsia="en-GB"/>
        </w:rPr>
        <w:t>KOREA SHIP COMMUNICATION AGENCY, GanSong Dong, PyongChon District, Pyongyang, Democratic People's Republic of Korea.</w:t>
      </w:r>
    </w:p>
    <w:p w14:paraId="54748E63" w14:textId="0BACF731" w:rsidR="008F54DC" w:rsidRPr="00AD0B73" w:rsidRDefault="008F54DC" w:rsidP="00AD0B73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49294D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49294D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8F54DC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23" w:history="1"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ksca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@</w:t>
        </w:r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silibank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.</w:t>
        </w:r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net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.</w:t>
        </w:r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kp</w:t>
        </w:r>
      </w:hyperlink>
      <w:r w:rsidRPr="008F54DC">
        <w:rPr>
          <w:rFonts w:asciiTheme="minorHAnsi" w:hAnsiTheme="minorHAnsi" w:cstheme="minorHAnsi"/>
          <w:color w:val="000000"/>
          <w:lang w:val="ru-RU" w:eastAsia="en-GB"/>
        </w:rPr>
        <w:t xml:space="preserve">, тел.: +850 2 18111 </w:t>
      </w:r>
      <w:r>
        <w:rPr>
          <w:rFonts w:asciiTheme="minorHAnsi" w:hAnsiTheme="minorHAnsi" w:cstheme="minorHAnsi"/>
          <w:color w:val="000000"/>
          <w:lang w:val="ru-RU" w:eastAsia="en-GB"/>
        </w:rPr>
        <w:t>доб.</w:t>
      </w:r>
      <w:r w:rsidRPr="008F54DC">
        <w:rPr>
          <w:rFonts w:asciiTheme="minorHAnsi" w:hAnsiTheme="minorHAnsi" w:cstheme="minorHAnsi"/>
          <w:color w:val="000000"/>
          <w:lang w:val="ru-RU" w:eastAsia="en-GB"/>
        </w:rPr>
        <w:t xml:space="preserve"> 341 8041.</w:t>
      </w:r>
    </w:p>
    <w:p w14:paraId="16875F35" w14:textId="77777777" w:rsidR="008F54DC" w:rsidRPr="0049294D" w:rsidRDefault="008F54DC" w:rsidP="008F54DC">
      <w:pPr>
        <w:widowControl w:val="0"/>
        <w:tabs>
          <w:tab w:val="left" w:pos="90"/>
          <w:tab w:val="left" w:pos="1134"/>
          <w:tab w:val="left" w:pos="1560"/>
          <w:tab w:val="left" w:pos="2127"/>
        </w:tabs>
        <w:rPr>
          <w:rFonts w:asciiTheme="minorHAnsi" w:hAnsiTheme="minorHAnsi" w:cstheme="minorHAnsi"/>
          <w:b/>
          <w:bCs/>
        </w:rPr>
      </w:pPr>
      <w:r w:rsidRPr="0049294D">
        <w:rPr>
          <w:rFonts w:asciiTheme="minorHAnsi" w:hAnsiTheme="minorHAnsi" w:cstheme="minorHAnsi"/>
          <w:b/>
          <w:bCs/>
        </w:rPr>
        <w:t>REP</w:t>
      </w:r>
    </w:p>
    <w:p w14:paraId="625C35AA" w14:textId="77777777" w:rsidR="008F54DC" w:rsidRPr="00AD0B73" w:rsidRDefault="008F54DC" w:rsidP="00AD0B73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left="1559" w:hanging="992"/>
        <w:rPr>
          <w:rFonts w:asciiTheme="minorHAnsi" w:hAnsiTheme="minorHAnsi" w:cstheme="minorHAnsi"/>
          <w:color w:val="000000"/>
          <w:lang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>KP01</w:t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color w:val="000000"/>
          <w:lang w:eastAsia="en-GB"/>
        </w:rPr>
        <w:t>The International Tariff and Accounting Bureau, Ministry of Posts and Telecommunications, Central District, Pyongyang, Dem. People's Rep. of Korea.</w:t>
      </w:r>
    </w:p>
    <w:p w14:paraId="0683AA8E" w14:textId="18E17698" w:rsidR="008F54DC" w:rsidRPr="00AD0B73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8F54DC">
        <w:rPr>
          <w:rFonts w:asciiTheme="minorHAnsi" w:hAnsiTheme="minorHAnsi" w:cstheme="minorHAnsi"/>
          <w:color w:val="000000"/>
          <w:lang w:val="ru-RU" w:eastAsia="en-GB"/>
        </w:rPr>
        <w:t>Эл</w:t>
      </w:r>
      <w:r w:rsidRPr="009E0BE1">
        <w:rPr>
          <w:rFonts w:asciiTheme="minorHAnsi" w:hAnsiTheme="minorHAnsi" w:cstheme="minorHAnsi"/>
          <w:color w:val="000000"/>
          <w:lang w:eastAsia="en-GB"/>
        </w:rPr>
        <w:t xml:space="preserve">. </w:t>
      </w:r>
      <w:r w:rsidRPr="008F54DC">
        <w:rPr>
          <w:rFonts w:asciiTheme="minorHAnsi" w:hAnsiTheme="minorHAnsi" w:cstheme="minorHAnsi"/>
          <w:color w:val="000000"/>
          <w:lang w:val="ru-RU" w:eastAsia="en-GB"/>
        </w:rPr>
        <w:t>почта</w:t>
      </w:r>
      <w:r w:rsidRPr="009E0BE1">
        <w:rPr>
          <w:rFonts w:asciiTheme="minorHAnsi" w:hAnsiTheme="minorHAnsi" w:cstheme="minorHAnsi"/>
          <w:color w:val="000000"/>
          <w:lang w:eastAsia="en-GB"/>
        </w:rPr>
        <w:t xml:space="preserve">: </w:t>
      </w:r>
      <w:hyperlink r:id="rId24" w:history="1"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itab</w:t>
        </w:r>
        <w:r w:rsidRPr="009E0BE1">
          <w:rPr>
            <w:rFonts w:asciiTheme="minorHAnsi" w:hAnsiTheme="minorHAnsi" w:cstheme="minorHAnsi"/>
            <w:color w:val="0000FF"/>
            <w:u w:val="single"/>
            <w:lang w:eastAsia="en-GB"/>
          </w:rPr>
          <w:t>@</w:t>
        </w:r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star</w:t>
        </w:r>
        <w:r w:rsidRPr="009E0BE1">
          <w:rPr>
            <w:rFonts w:asciiTheme="minorHAnsi" w:hAnsiTheme="minorHAnsi" w:cstheme="minorHAnsi"/>
            <w:color w:val="0000FF"/>
            <w:u w:val="single"/>
            <w:lang w:eastAsia="en-GB"/>
          </w:rPr>
          <w:t>-</w:t>
        </w:r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co</w:t>
        </w:r>
        <w:r w:rsidRPr="009E0BE1">
          <w:rPr>
            <w:rFonts w:asciiTheme="minorHAnsi" w:hAnsiTheme="minorHAnsi" w:cstheme="minorHAnsi"/>
            <w:color w:val="0000FF"/>
            <w:u w:val="single"/>
            <w:lang w:eastAsia="en-GB"/>
          </w:rPr>
          <w:t>.</w:t>
        </w:r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net</w:t>
        </w:r>
        <w:r w:rsidRPr="009E0BE1">
          <w:rPr>
            <w:rFonts w:asciiTheme="minorHAnsi" w:hAnsiTheme="minorHAnsi" w:cstheme="minorHAnsi"/>
            <w:color w:val="0000FF"/>
            <w:u w:val="single"/>
            <w:lang w:eastAsia="en-GB"/>
          </w:rPr>
          <w:t>.</w:t>
        </w:r>
        <w:r w:rsidRPr="0049294D">
          <w:rPr>
            <w:rFonts w:asciiTheme="minorHAnsi" w:hAnsiTheme="minorHAnsi" w:cstheme="minorHAnsi"/>
            <w:color w:val="0000FF"/>
            <w:u w:val="single"/>
            <w:lang w:eastAsia="en-GB"/>
          </w:rPr>
          <w:t>kp</w:t>
        </w:r>
      </w:hyperlink>
      <w:r w:rsidRPr="009E0BE1">
        <w:rPr>
          <w:rFonts w:asciiTheme="minorHAnsi" w:hAnsiTheme="minorHAnsi" w:cstheme="minorHAnsi"/>
          <w:color w:val="000000"/>
          <w:lang w:eastAsia="en-GB"/>
        </w:rPr>
        <w:t xml:space="preserve">, </w:t>
      </w:r>
      <w:r w:rsidRPr="008F54DC">
        <w:rPr>
          <w:rFonts w:asciiTheme="minorHAnsi" w:hAnsiTheme="minorHAnsi" w:cstheme="minorHAnsi"/>
          <w:color w:val="000000"/>
          <w:lang w:val="ru-RU" w:eastAsia="en-GB"/>
        </w:rPr>
        <w:t>тел</w:t>
      </w:r>
      <w:r w:rsidRPr="009E0BE1">
        <w:rPr>
          <w:rFonts w:asciiTheme="minorHAnsi" w:hAnsiTheme="minorHAnsi" w:cstheme="minorHAnsi"/>
          <w:color w:val="000000"/>
          <w:lang w:eastAsia="en-GB"/>
        </w:rPr>
        <w:t xml:space="preserve">.: +850 2 3812323, </w:t>
      </w:r>
      <w:r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9E0BE1">
        <w:rPr>
          <w:rFonts w:asciiTheme="minorHAnsi" w:hAnsiTheme="minorHAnsi" w:cstheme="minorHAnsi"/>
          <w:color w:val="000000"/>
          <w:lang w:eastAsia="en-GB"/>
        </w:rPr>
        <w:t>: +850 2 3814402.</w:t>
      </w:r>
    </w:p>
    <w:p w14:paraId="0432BD5E" w14:textId="77777777" w:rsidR="008F54DC" w:rsidRPr="0049294D" w:rsidRDefault="008F54DC" w:rsidP="00AD0B73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240"/>
        <w:ind w:left="1559" w:hanging="992"/>
        <w:rPr>
          <w:rFonts w:asciiTheme="minorHAnsi" w:hAnsiTheme="minorHAnsi" w:cstheme="minorHAnsi"/>
          <w:color w:val="000000"/>
          <w:lang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>KP05</w:t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color w:val="000000"/>
          <w:lang w:eastAsia="en-GB"/>
        </w:rPr>
        <w:t>KOREA MARINE COMMUNICATIONS SERVICE COMPANY, Gongug-dong, Mangyongdae District, Pyongyang, Dem. People's Rep. of Korea.</w:t>
      </w:r>
    </w:p>
    <w:p w14:paraId="29975FF8" w14:textId="12F86E62" w:rsidR="008F54DC" w:rsidRPr="00AD0B73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440" w:hanging="873"/>
        <w:rPr>
          <w:rFonts w:asciiTheme="minorHAnsi" w:hAnsiTheme="minorHAnsi" w:cstheme="minorHAnsi"/>
          <w:color w:val="000000"/>
          <w:lang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AD0B73">
        <w:rPr>
          <w:rFonts w:asciiTheme="minorHAnsi" w:hAnsiTheme="minorHAnsi" w:cstheme="minorHAnsi"/>
          <w:color w:val="000000"/>
          <w:lang w:eastAsia="en-GB"/>
        </w:rPr>
        <w:t>Эл</w:t>
      </w:r>
      <w:r w:rsidRPr="008F54DC">
        <w:rPr>
          <w:rFonts w:asciiTheme="minorHAnsi" w:hAnsiTheme="minorHAnsi" w:cstheme="minorHAnsi"/>
          <w:color w:val="000000"/>
          <w:lang w:val="ru-RU" w:eastAsia="en-GB"/>
        </w:rPr>
        <w:t xml:space="preserve">. почта: </w:t>
      </w:r>
      <w:hyperlink r:id="rId25" w:history="1">
        <w:r w:rsidRPr="008F54DC">
          <w:rPr>
            <w:rFonts w:asciiTheme="minorHAnsi" w:hAnsiTheme="minorHAnsi" w:cstheme="minorHAnsi"/>
            <w:color w:val="0000FF"/>
            <w:u w:val="single"/>
            <w:lang w:eastAsia="en-GB"/>
          </w:rPr>
          <w:t>marcom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@</w:t>
        </w:r>
        <w:r w:rsidRPr="008F54DC">
          <w:rPr>
            <w:rFonts w:asciiTheme="minorHAnsi" w:hAnsiTheme="minorHAnsi" w:cstheme="minorHAnsi"/>
            <w:color w:val="0000FF"/>
            <w:u w:val="single"/>
            <w:lang w:eastAsia="en-GB"/>
          </w:rPr>
          <w:t>silibank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.</w:t>
        </w:r>
        <w:r w:rsidRPr="008F54DC">
          <w:rPr>
            <w:rFonts w:asciiTheme="minorHAnsi" w:hAnsiTheme="minorHAnsi" w:cstheme="minorHAnsi"/>
            <w:color w:val="0000FF"/>
            <w:u w:val="single"/>
            <w:lang w:eastAsia="en-GB"/>
          </w:rPr>
          <w:t>net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.</w:t>
        </w:r>
        <w:r w:rsidRPr="008F54DC">
          <w:rPr>
            <w:rFonts w:asciiTheme="minorHAnsi" w:hAnsiTheme="minorHAnsi" w:cstheme="minorHAnsi"/>
            <w:color w:val="0000FF"/>
            <w:u w:val="single"/>
            <w:lang w:eastAsia="en-GB"/>
          </w:rPr>
          <w:t>kp</w:t>
        </w:r>
      </w:hyperlink>
      <w:r w:rsidRPr="008F54DC">
        <w:rPr>
          <w:rFonts w:asciiTheme="minorHAnsi" w:hAnsiTheme="minorHAnsi" w:cstheme="minorHAnsi"/>
          <w:color w:val="000000"/>
          <w:lang w:val="ru-RU" w:eastAsia="en-GB"/>
        </w:rPr>
        <w:t xml:space="preserve">, тел.: +850 2 18111 </w:t>
      </w:r>
      <w:r>
        <w:rPr>
          <w:rFonts w:asciiTheme="minorHAnsi" w:hAnsiTheme="minorHAnsi" w:cstheme="minorHAnsi"/>
          <w:color w:val="000000"/>
          <w:lang w:val="ru-RU" w:eastAsia="en-GB"/>
        </w:rPr>
        <w:t>доб.</w:t>
      </w:r>
      <w:r w:rsidRPr="008F54DC">
        <w:rPr>
          <w:rFonts w:asciiTheme="minorHAnsi" w:hAnsiTheme="minorHAnsi" w:cstheme="minorHAnsi"/>
          <w:color w:val="000000"/>
          <w:lang w:val="ru-RU" w:eastAsia="en-GB"/>
        </w:rPr>
        <w:t xml:space="preserve"> 341 8261</w:t>
      </w:r>
      <w:r w:rsidRPr="00016B54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2F497600" w14:textId="77777777" w:rsidR="008F54DC" w:rsidRPr="0069153E" w:rsidRDefault="008F54DC" w:rsidP="008F54DC">
      <w:pPr>
        <w:widowControl w:val="0"/>
        <w:tabs>
          <w:tab w:val="left" w:pos="90"/>
          <w:tab w:val="left" w:pos="1134"/>
          <w:tab w:val="left" w:pos="1560"/>
          <w:tab w:val="left" w:pos="2127"/>
        </w:tabs>
        <w:rPr>
          <w:rFonts w:asciiTheme="minorHAnsi" w:hAnsiTheme="minorHAnsi" w:cstheme="minorHAnsi"/>
          <w:b/>
          <w:bCs/>
          <w:lang w:val="fr-FR"/>
        </w:rPr>
      </w:pPr>
      <w:r w:rsidRPr="0069153E">
        <w:rPr>
          <w:rFonts w:asciiTheme="minorHAnsi" w:hAnsiTheme="minorHAnsi" w:cstheme="minorHAnsi"/>
          <w:b/>
          <w:bCs/>
          <w:lang w:val="fr-FR"/>
        </w:rPr>
        <w:t>SUP</w:t>
      </w:r>
    </w:p>
    <w:p w14:paraId="3040ADBA" w14:textId="77777777" w:rsidR="008F54DC" w:rsidRPr="0069153E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268"/>
          <w:tab w:val="left" w:pos="2694"/>
        </w:tabs>
        <w:spacing w:before="240"/>
        <w:ind w:firstLine="567"/>
        <w:rPr>
          <w:rFonts w:asciiTheme="minorHAnsi" w:hAnsiTheme="minorHAnsi" w:cstheme="minorHAnsi"/>
          <w:color w:val="000000"/>
          <w:lang w:val="fr-FR" w:eastAsia="en-GB"/>
        </w:rPr>
      </w:pP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>RM02</w:t>
      </w: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ab/>
      </w:r>
      <w:r w:rsidRPr="0069153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Navlomar, Constanta Port, 8700 Constanta, Romania.</w:t>
      </w:r>
    </w:p>
    <w:p w14:paraId="3C55763D" w14:textId="77777777" w:rsidR="008F54DC" w:rsidRPr="0049294D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100"/>
        <w:ind w:firstLine="567"/>
        <w:rPr>
          <w:rFonts w:asciiTheme="minorHAnsi" w:hAnsiTheme="minorHAnsi" w:cstheme="minorHAnsi"/>
          <w:color w:val="000000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>RM03</w:t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color w:val="000000"/>
        </w:rPr>
        <w:t>I.P.O. Tulcea, 14 Portului Street, 8800 Tulcea, Romania.</w:t>
      </w:r>
    </w:p>
    <w:p w14:paraId="35A5C872" w14:textId="77777777" w:rsidR="008F54DC" w:rsidRPr="0049294D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100"/>
        <w:ind w:firstLine="567"/>
        <w:rPr>
          <w:rFonts w:asciiTheme="minorHAnsi" w:hAnsiTheme="minorHAnsi" w:cstheme="minorHAnsi"/>
          <w:color w:val="000000"/>
          <w:lang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>RM04</w:t>
      </w:r>
      <w:r w:rsidRPr="0049294D">
        <w:rPr>
          <w:rFonts w:asciiTheme="minorHAnsi" w:hAnsiTheme="minorHAnsi" w:cstheme="minorHAnsi"/>
          <w:b/>
          <w:bCs/>
          <w:color w:val="000000"/>
        </w:rPr>
        <w:tab/>
      </w:r>
      <w:r w:rsidRPr="0049294D">
        <w:rPr>
          <w:rFonts w:asciiTheme="minorHAnsi" w:hAnsiTheme="minorHAnsi" w:cstheme="minorHAnsi"/>
          <w:sz w:val="24"/>
          <w:szCs w:val="24"/>
        </w:rPr>
        <w:tab/>
      </w:r>
      <w:r w:rsidRPr="0049294D">
        <w:rPr>
          <w:rFonts w:asciiTheme="minorHAnsi" w:hAnsiTheme="minorHAnsi" w:cstheme="minorHAnsi"/>
          <w:color w:val="000000"/>
          <w:lang w:eastAsia="en-GB"/>
        </w:rPr>
        <w:t>Roliship, B-ul Republicii 68 A, P.O. Box 44, 8700 Constanta, Romania.</w:t>
      </w:r>
    </w:p>
    <w:p w14:paraId="34077F6D" w14:textId="77777777" w:rsidR="008F54DC" w:rsidRPr="0069153E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100"/>
        <w:ind w:firstLine="567"/>
        <w:rPr>
          <w:rFonts w:asciiTheme="minorHAnsi" w:hAnsiTheme="minorHAnsi" w:cstheme="minorHAnsi"/>
          <w:color w:val="000000"/>
          <w:lang w:val="fr-FR"/>
        </w:rPr>
      </w:pP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>RM05</w:t>
      </w:r>
      <w:r w:rsidRPr="0069153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69153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69153E">
        <w:rPr>
          <w:rFonts w:asciiTheme="minorHAnsi" w:hAnsiTheme="minorHAnsi" w:cstheme="minorHAnsi"/>
          <w:color w:val="000000"/>
          <w:lang w:val="fr-FR"/>
        </w:rPr>
        <w:t>Romline, Constanta Port, Serviciul Radio, 8700 Constanta, Romania.</w:t>
      </w:r>
    </w:p>
    <w:p w14:paraId="1EB0536A" w14:textId="77777777" w:rsidR="008F54DC" w:rsidRPr="0069153E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410"/>
        </w:tabs>
        <w:spacing w:before="100"/>
        <w:ind w:left="1559" w:hanging="992"/>
        <w:rPr>
          <w:rFonts w:asciiTheme="minorHAnsi" w:hAnsiTheme="minorHAnsi" w:cstheme="minorHAnsi"/>
          <w:color w:val="000000"/>
          <w:lang w:val="fr-FR" w:eastAsia="en-GB"/>
        </w:rPr>
      </w:pP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>RM06</w:t>
      </w: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ab/>
      </w:r>
      <w:r w:rsidRPr="0069153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69153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Petromin S.A. Constanta, Constanta Port, Biroul Radiocomunicatii, 8700 Constanta, Romania.</w:t>
      </w:r>
    </w:p>
    <w:p w14:paraId="6D7CC2AD" w14:textId="4CA28969" w:rsidR="008F54DC" w:rsidRPr="008F54DC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410"/>
        </w:tabs>
        <w:ind w:left="1440" w:hanging="873"/>
        <w:rPr>
          <w:rFonts w:asciiTheme="minorHAnsi" w:hAnsiTheme="minorHAnsi" w:cstheme="minorHAnsi"/>
          <w:color w:val="000000"/>
          <w:lang w:val="ru-RU" w:eastAsia="en-GB"/>
        </w:rPr>
      </w:pP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ab/>
      </w: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ab/>
      </w: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ab/>
      </w: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ab/>
      </w:r>
      <w:r w:rsidRPr="008F54DC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26" w:history="1">
        <w:r w:rsidRPr="0069153E">
          <w:rPr>
            <w:rFonts w:asciiTheme="minorHAnsi" w:hAnsiTheme="minorHAnsi" w:cstheme="minorHAnsi"/>
            <w:color w:val="0000FF"/>
            <w:u w:val="single"/>
            <w:lang w:val="fr-FR" w:eastAsia="en-GB"/>
          </w:rPr>
          <w:t>office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@</w:t>
        </w:r>
        <w:r w:rsidRPr="0069153E">
          <w:rPr>
            <w:rFonts w:asciiTheme="minorHAnsi" w:hAnsiTheme="minorHAnsi" w:cstheme="minorHAnsi"/>
            <w:color w:val="0000FF"/>
            <w:u w:val="single"/>
            <w:lang w:val="fr-FR" w:eastAsia="en-GB"/>
          </w:rPr>
          <w:t>petromin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.</w:t>
        </w:r>
        <w:r w:rsidRPr="0069153E">
          <w:rPr>
            <w:rFonts w:asciiTheme="minorHAnsi" w:hAnsiTheme="minorHAnsi" w:cstheme="minorHAnsi"/>
            <w:color w:val="0000FF"/>
            <w:u w:val="single"/>
            <w:lang w:val="fr-FR" w:eastAsia="en-GB"/>
          </w:rPr>
          <w:t>eunet</w:t>
        </w:r>
        <w:r w:rsidRPr="008F54DC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.</w:t>
        </w:r>
        <w:r w:rsidRPr="0069153E">
          <w:rPr>
            <w:rFonts w:asciiTheme="minorHAnsi" w:hAnsiTheme="minorHAnsi" w:cstheme="minorHAnsi"/>
            <w:color w:val="0000FF"/>
            <w:u w:val="single"/>
            <w:lang w:val="fr-FR" w:eastAsia="en-GB"/>
          </w:rPr>
          <w:t>ro</w:t>
        </w:r>
      </w:hyperlink>
      <w:r w:rsidRPr="008F54DC">
        <w:rPr>
          <w:rFonts w:asciiTheme="minorHAnsi" w:hAnsiTheme="minorHAnsi" w:cstheme="minorHAnsi"/>
          <w:color w:val="000000"/>
          <w:lang w:val="ru-RU" w:eastAsia="en-GB"/>
        </w:rPr>
        <w:t>, тел.: +40 41 601481, +40 41 617802,</w:t>
      </w:r>
    </w:p>
    <w:p w14:paraId="66455763" w14:textId="3AD025FB" w:rsidR="008F54DC" w:rsidRPr="0044326B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410"/>
        </w:tabs>
        <w:ind w:left="1440" w:hanging="873"/>
        <w:rPr>
          <w:rFonts w:asciiTheme="minorHAnsi" w:hAnsiTheme="minorHAnsi" w:cstheme="minorHAnsi"/>
          <w:color w:val="000000"/>
          <w:lang w:val="ru-RU" w:eastAsia="en-GB"/>
        </w:rPr>
      </w:pPr>
      <w:r w:rsidRPr="008F54DC">
        <w:rPr>
          <w:rFonts w:asciiTheme="minorHAnsi" w:hAnsiTheme="minorHAnsi" w:cstheme="minorHAnsi"/>
          <w:color w:val="000000"/>
          <w:lang w:val="ru-RU" w:eastAsia="en-GB"/>
        </w:rPr>
        <w:tab/>
      </w:r>
      <w:r w:rsidRPr="008F54DC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8F54DC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8F54DC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44326B">
        <w:rPr>
          <w:rFonts w:asciiTheme="minorHAnsi" w:hAnsiTheme="minorHAnsi" w:cstheme="minorHAnsi"/>
          <w:color w:val="000000"/>
          <w:lang w:val="ru-RU" w:eastAsia="en-GB"/>
        </w:rPr>
        <w:t xml:space="preserve">: +40 41 619690, </w:t>
      </w:r>
      <w:r>
        <w:rPr>
          <w:rFonts w:asciiTheme="minorHAnsi" w:hAnsiTheme="minorHAnsi" w:cstheme="minorHAnsi"/>
          <w:color w:val="000000"/>
          <w:lang w:val="ru-RU" w:eastAsia="en-GB"/>
        </w:rPr>
        <w:t>телекс</w:t>
      </w:r>
      <w:r w:rsidRPr="0044326B">
        <w:rPr>
          <w:rFonts w:asciiTheme="minorHAnsi" w:hAnsiTheme="minorHAnsi" w:cstheme="minorHAnsi"/>
          <w:color w:val="000000"/>
          <w:lang w:val="ru-RU" w:eastAsia="en-GB"/>
        </w:rPr>
        <w:t xml:space="preserve">: 24408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pmin</w:t>
      </w:r>
      <w:r w:rsidRPr="0044326B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r</w:t>
      </w:r>
      <w:r w:rsidRPr="0044326B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0D366A94" w14:textId="28C80DCB" w:rsidR="008F54DC" w:rsidRPr="0044326B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410"/>
        </w:tabs>
        <w:ind w:left="1440" w:hanging="873"/>
        <w:rPr>
          <w:rFonts w:asciiTheme="minorHAnsi" w:hAnsiTheme="minorHAnsi" w:cstheme="minorHAnsi"/>
          <w:color w:val="000000"/>
          <w:lang w:val="ru-RU" w:eastAsia="en-GB"/>
        </w:rPr>
      </w:pPr>
      <w:r w:rsidRPr="0044326B">
        <w:rPr>
          <w:rFonts w:asciiTheme="minorHAnsi" w:hAnsiTheme="minorHAnsi" w:cstheme="minorHAnsi"/>
          <w:color w:val="000000"/>
          <w:lang w:val="ru-RU" w:eastAsia="en-GB"/>
        </w:rPr>
        <w:tab/>
      </w:r>
      <w:r w:rsidRPr="0044326B">
        <w:rPr>
          <w:rFonts w:asciiTheme="minorHAnsi" w:hAnsiTheme="minorHAnsi" w:cstheme="minorHAnsi"/>
          <w:color w:val="000000"/>
          <w:lang w:val="ru-RU" w:eastAsia="en-GB"/>
        </w:rPr>
        <w:tab/>
      </w:r>
      <w:r w:rsidRPr="0044326B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44326B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="00D26187">
        <w:rPr>
          <w:rFonts w:asciiTheme="minorHAnsi" w:hAnsiTheme="minorHAnsi" w:cstheme="minorHAnsi"/>
          <w:color w:val="000000"/>
          <w:lang w:val="ru-RU" w:eastAsia="en-GB"/>
        </w:rPr>
        <w:t>л</w:t>
      </w:r>
      <w:r>
        <w:rPr>
          <w:rFonts w:asciiTheme="minorHAnsi" w:hAnsiTheme="minorHAnsi" w:cstheme="minorHAnsi"/>
          <w:color w:val="000000"/>
          <w:lang w:val="ru-RU" w:eastAsia="en-GB"/>
        </w:rPr>
        <w:t>ицо для контактов</w:t>
      </w:r>
      <w:r w:rsidRPr="0044326B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Mircea</w:t>
      </w:r>
      <w:r w:rsidRPr="0044326B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Tudor</w:t>
      </w:r>
      <w:r w:rsidRPr="0044326B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7BA35BAC" w14:textId="77777777" w:rsidR="008F54DC" w:rsidRPr="009E0BE1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</w:tabs>
        <w:spacing w:before="10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69153E">
        <w:rPr>
          <w:rFonts w:asciiTheme="minorHAnsi" w:hAnsiTheme="minorHAnsi" w:cstheme="minorHAnsi"/>
          <w:b/>
          <w:bCs/>
          <w:color w:val="000000"/>
          <w:lang w:val="fr-FR"/>
        </w:rPr>
        <w:t>RM</w:t>
      </w:r>
      <w:r w:rsidRPr="009E0BE1">
        <w:rPr>
          <w:rFonts w:asciiTheme="minorHAnsi" w:hAnsiTheme="minorHAnsi" w:cstheme="minorHAnsi"/>
          <w:b/>
          <w:bCs/>
          <w:color w:val="000000"/>
          <w:lang w:val="ru-RU"/>
        </w:rPr>
        <w:t>07</w:t>
      </w:r>
      <w:r w:rsidRPr="009E0BE1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9E0BE1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Navrom</w:t>
      </w:r>
      <w:r w:rsidRPr="009E0BE1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Constanta</w:t>
      </w:r>
      <w:r w:rsidRPr="009E0BE1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Port</w:t>
      </w:r>
      <w:r w:rsidRPr="009E0BE1">
        <w:rPr>
          <w:rFonts w:asciiTheme="minorHAnsi" w:hAnsiTheme="minorHAnsi" w:cstheme="minorHAnsi"/>
          <w:color w:val="000000"/>
          <w:lang w:val="ru-RU" w:eastAsia="en-GB"/>
        </w:rPr>
        <w:t xml:space="preserve">, 8700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Constanta</w:t>
      </w:r>
      <w:r w:rsidRPr="009E0BE1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Pr="0069153E">
        <w:rPr>
          <w:rFonts w:asciiTheme="minorHAnsi" w:hAnsiTheme="minorHAnsi" w:cstheme="minorHAnsi"/>
          <w:color w:val="000000"/>
          <w:lang w:val="fr-FR" w:eastAsia="en-GB"/>
        </w:rPr>
        <w:t>Romania</w:t>
      </w:r>
      <w:r w:rsidRPr="009E0BE1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4500C042" w14:textId="77777777" w:rsidR="008F54DC" w:rsidRPr="008F54DC" w:rsidRDefault="008F54DC" w:rsidP="008F54DC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spacing w:before="10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49294D">
        <w:rPr>
          <w:rFonts w:asciiTheme="minorHAnsi" w:hAnsiTheme="minorHAnsi" w:cstheme="minorHAnsi"/>
          <w:b/>
          <w:bCs/>
          <w:color w:val="000000"/>
        </w:rPr>
        <w:t>RM</w:t>
      </w:r>
      <w:r w:rsidRPr="008F54DC">
        <w:rPr>
          <w:rFonts w:asciiTheme="minorHAnsi" w:hAnsiTheme="minorHAnsi" w:cstheme="minorHAnsi"/>
          <w:b/>
          <w:bCs/>
          <w:color w:val="000000"/>
          <w:lang w:val="ru-RU"/>
        </w:rPr>
        <w:t>09</w:t>
      </w:r>
      <w:r w:rsidRPr="008F54DC">
        <w:rPr>
          <w:rFonts w:asciiTheme="minorHAnsi" w:hAnsiTheme="minorHAnsi" w:cstheme="minorHAnsi"/>
          <w:b/>
          <w:bCs/>
          <w:color w:val="000000"/>
          <w:lang w:val="ru-RU"/>
        </w:rPr>
        <w:tab/>
      </w:r>
      <w:r w:rsidRPr="008F54DC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49294D">
        <w:rPr>
          <w:rFonts w:asciiTheme="minorHAnsi" w:hAnsiTheme="minorHAnsi" w:cstheme="minorHAnsi"/>
          <w:color w:val="000000"/>
        </w:rPr>
        <w:t>Conmar</w:t>
      </w:r>
      <w:r w:rsidRPr="008F54DC">
        <w:rPr>
          <w:rFonts w:asciiTheme="minorHAnsi" w:hAnsiTheme="minorHAnsi" w:cstheme="minorHAnsi"/>
          <w:color w:val="000000"/>
          <w:lang w:val="ru-RU"/>
        </w:rPr>
        <w:t xml:space="preserve">, </w:t>
      </w:r>
      <w:r w:rsidRPr="0049294D">
        <w:rPr>
          <w:rFonts w:asciiTheme="minorHAnsi" w:hAnsiTheme="minorHAnsi" w:cstheme="minorHAnsi"/>
          <w:color w:val="000000"/>
        </w:rPr>
        <w:t>P</w:t>
      </w:r>
      <w:r w:rsidRPr="008F54DC">
        <w:rPr>
          <w:rFonts w:asciiTheme="minorHAnsi" w:hAnsiTheme="minorHAnsi" w:cstheme="minorHAnsi"/>
          <w:color w:val="000000"/>
          <w:lang w:val="ru-RU"/>
        </w:rPr>
        <w:t>.</w:t>
      </w:r>
      <w:r w:rsidRPr="0049294D">
        <w:rPr>
          <w:rFonts w:asciiTheme="minorHAnsi" w:hAnsiTheme="minorHAnsi" w:cstheme="minorHAnsi"/>
          <w:color w:val="000000"/>
        </w:rPr>
        <w:t>O</w:t>
      </w:r>
      <w:r w:rsidRPr="008F54DC">
        <w:rPr>
          <w:rFonts w:asciiTheme="minorHAnsi" w:hAnsiTheme="minorHAnsi" w:cstheme="minorHAnsi"/>
          <w:color w:val="000000"/>
          <w:lang w:val="ru-RU"/>
        </w:rPr>
        <w:t xml:space="preserve">. </w:t>
      </w:r>
      <w:r w:rsidRPr="0049294D">
        <w:rPr>
          <w:rFonts w:asciiTheme="minorHAnsi" w:hAnsiTheme="minorHAnsi" w:cstheme="minorHAnsi"/>
          <w:color w:val="000000"/>
        </w:rPr>
        <w:t>Box</w:t>
      </w:r>
      <w:r w:rsidRPr="008F54DC">
        <w:rPr>
          <w:rFonts w:asciiTheme="minorHAnsi" w:hAnsiTheme="minorHAnsi" w:cstheme="minorHAnsi"/>
          <w:color w:val="000000"/>
          <w:lang w:val="ru-RU"/>
        </w:rPr>
        <w:t xml:space="preserve"> 1137, </w:t>
      </w:r>
      <w:r w:rsidRPr="0049294D">
        <w:rPr>
          <w:rFonts w:asciiTheme="minorHAnsi" w:hAnsiTheme="minorHAnsi" w:cstheme="minorHAnsi"/>
          <w:color w:val="000000"/>
        </w:rPr>
        <w:t>Constanta</w:t>
      </w:r>
      <w:r w:rsidRPr="008F54DC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9294D">
        <w:rPr>
          <w:rFonts w:asciiTheme="minorHAnsi" w:hAnsiTheme="minorHAnsi" w:cstheme="minorHAnsi"/>
          <w:color w:val="000000"/>
        </w:rPr>
        <w:t>Port</w:t>
      </w:r>
      <w:r w:rsidRPr="008F54DC">
        <w:rPr>
          <w:rFonts w:asciiTheme="minorHAnsi" w:hAnsiTheme="minorHAnsi" w:cstheme="minorHAnsi"/>
          <w:color w:val="000000"/>
          <w:lang w:val="ru-RU"/>
        </w:rPr>
        <w:t xml:space="preserve">, 8700 </w:t>
      </w:r>
      <w:r w:rsidRPr="0049294D">
        <w:rPr>
          <w:rFonts w:asciiTheme="minorHAnsi" w:hAnsiTheme="minorHAnsi" w:cstheme="minorHAnsi"/>
          <w:color w:val="000000"/>
        </w:rPr>
        <w:t>Constanta</w:t>
      </w:r>
      <w:r w:rsidRPr="008F54DC">
        <w:rPr>
          <w:rFonts w:asciiTheme="minorHAnsi" w:hAnsiTheme="minorHAnsi" w:cstheme="minorHAnsi"/>
          <w:color w:val="000000"/>
          <w:lang w:val="ru-RU"/>
        </w:rPr>
        <w:t xml:space="preserve">, </w:t>
      </w:r>
      <w:r w:rsidRPr="0049294D">
        <w:rPr>
          <w:rFonts w:asciiTheme="minorHAnsi" w:hAnsiTheme="minorHAnsi" w:cstheme="minorHAnsi"/>
          <w:color w:val="000000"/>
        </w:rPr>
        <w:t>Romania</w:t>
      </w:r>
      <w:r w:rsidRPr="008F54DC">
        <w:rPr>
          <w:rFonts w:asciiTheme="minorHAnsi" w:hAnsiTheme="minorHAnsi" w:cstheme="minorHAnsi"/>
          <w:color w:val="000000"/>
          <w:lang w:val="ru-RU"/>
        </w:rPr>
        <w:t>.</w:t>
      </w:r>
    </w:p>
    <w:p w14:paraId="22473719" w14:textId="4C623786" w:rsidR="00C9732F" w:rsidRPr="002F52CB" w:rsidRDefault="00C9732F" w:rsidP="001B55DA">
      <w:pPr>
        <w:pStyle w:val="Heading20"/>
        <w:keepLines/>
        <w:pageBreakBefore/>
        <w:spacing w:before="96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2F52CB">
        <w:rPr>
          <w:sz w:val="24"/>
          <w:szCs w:val="24"/>
          <w:lang w:val="ru-RU"/>
        </w:rPr>
        <w:br/>
        <w:t xml:space="preserve">(согласно Рекомендации МСЭ-Т E.118 (05/2006)) </w:t>
      </w:r>
      <w:r w:rsidRPr="002F52CB">
        <w:rPr>
          <w:sz w:val="24"/>
          <w:szCs w:val="24"/>
          <w:lang w:val="ru-RU"/>
        </w:rPr>
        <w:br/>
        <w:t>(по состоянию на 1 декабря 2018 г.)</w:t>
      </w:r>
    </w:p>
    <w:p w14:paraId="2119847D" w14:textId="6405A21C" w:rsidR="00C9732F" w:rsidRPr="002F52CB" w:rsidRDefault="00C9732F" w:rsidP="00AF7781">
      <w:pPr>
        <w:tabs>
          <w:tab w:val="left" w:pos="720"/>
        </w:tabs>
        <w:spacing w:after="120"/>
        <w:jc w:val="center"/>
        <w:rPr>
          <w:lang w:val="ru-RU"/>
        </w:rPr>
      </w:pPr>
      <w:r w:rsidRPr="002F52CB">
        <w:rPr>
          <w:lang w:val="ru-RU"/>
        </w:rPr>
        <w:t>(Приложение к Оперативному бюллетеню № 1161 МСЭ – 1.XII.2018)</w:t>
      </w:r>
      <w:r w:rsidRPr="002F52CB">
        <w:rPr>
          <w:lang w:val="ru-RU"/>
        </w:rPr>
        <w:br/>
        <w:t xml:space="preserve">(Поправка № </w:t>
      </w:r>
      <w:r w:rsidR="00FD2920" w:rsidRPr="002F52CB">
        <w:rPr>
          <w:lang w:val="ru-RU"/>
        </w:rPr>
        <w:t>3</w:t>
      </w:r>
      <w:r w:rsidR="0044326B">
        <w:rPr>
          <w:lang w:val="ru-RU"/>
        </w:rPr>
        <w:t>8</w:t>
      </w:r>
      <w:r w:rsidRPr="002F52CB">
        <w:rPr>
          <w:lang w:val="ru-RU"/>
        </w:rPr>
        <w:t>)</w:t>
      </w:r>
    </w:p>
    <w:p w14:paraId="2AE44F6C" w14:textId="7691C2E6" w:rsidR="001B55DA" w:rsidRPr="002F52CB" w:rsidRDefault="0044326B" w:rsidP="00AE2E1D">
      <w:pPr>
        <w:tabs>
          <w:tab w:val="left" w:pos="1560"/>
          <w:tab w:val="left" w:pos="2835"/>
          <w:tab w:val="left" w:pos="4140"/>
          <w:tab w:val="left" w:pos="4230"/>
        </w:tabs>
        <w:spacing w:before="360"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lang w:val="ru-RU"/>
        </w:rPr>
        <w:t>Бахрейн</w:t>
      </w:r>
      <w:r w:rsidR="001B55DA" w:rsidRPr="002F52CB">
        <w:rPr>
          <w:rFonts w:asciiTheme="minorHAnsi" w:hAnsiTheme="minorHAnsi" w:cs="Arial"/>
          <w:b/>
          <w:bCs/>
        </w:rPr>
        <w:tab/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260"/>
        <w:gridCol w:w="1134"/>
      </w:tblGrid>
      <w:tr w:rsidR="001B55DA" w:rsidRPr="002F52CB" w14:paraId="7FFFF099" w14:textId="77777777" w:rsidTr="0044326B">
        <w:tc>
          <w:tcPr>
            <w:tcW w:w="14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C7B8C8" w14:textId="77777777" w:rsidR="001B55DA" w:rsidRPr="002F52CB" w:rsidRDefault="001B55DA" w:rsidP="0044326B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географи-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ческая зона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087C43" w14:textId="77777777" w:rsidR="001B55DA" w:rsidRPr="002F52CB" w:rsidRDefault="001B55DA" w:rsidP="0044326B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940B9B" w14:textId="77777777" w:rsidR="001B55DA" w:rsidRPr="002F52CB" w:rsidRDefault="001B55DA" w:rsidP="0044326B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8DF721" w14:textId="77777777" w:rsidR="001B55DA" w:rsidRPr="002F52CB" w:rsidRDefault="001B55DA" w:rsidP="0044326B">
            <w:pPr>
              <w:widowControl w:val="0"/>
              <w:tabs>
                <w:tab w:val="center" w:pos="1679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4E5AD8" w14:textId="77777777" w:rsidR="001B55DA" w:rsidRPr="002F52CB" w:rsidRDefault="001B55DA" w:rsidP="0044326B">
            <w:pPr>
              <w:widowControl w:val="0"/>
              <w:tabs>
                <w:tab w:val="center" w:pos="1679"/>
              </w:tabs>
              <w:jc w:val="center"/>
              <w:rPr>
                <w:rFonts w:cs="Calibri"/>
                <w:b/>
                <w:i/>
                <w:iCs/>
                <w:sz w:val="22"/>
                <w:szCs w:val="18"/>
                <w:highlight w:val="lightGray"/>
              </w:rPr>
            </w:pP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t>Дата начала использо-</w:t>
            </w: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br/>
              <w:t>вания</w:t>
            </w:r>
          </w:p>
        </w:tc>
      </w:tr>
      <w:tr w:rsidR="0044326B" w:rsidRPr="002F52CB" w14:paraId="3F5F3CDC" w14:textId="77777777" w:rsidTr="0044326B">
        <w:tc>
          <w:tcPr>
            <w:tcW w:w="14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BE1F83" w14:textId="401A4823" w:rsidR="0044326B" w:rsidRPr="0044326B" w:rsidRDefault="0044326B" w:rsidP="0044326B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Бахрейн</w:t>
            </w:r>
          </w:p>
        </w:tc>
        <w:tc>
          <w:tcPr>
            <w:tcW w:w="21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80A79" w14:textId="77777777" w:rsidR="0044326B" w:rsidRPr="000F5C4A" w:rsidRDefault="0044326B" w:rsidP="004432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C4A">
              <w:rPr>
                <w:rFonts w:asciiTheme="minorHAnsi" w:hAnsiTheme="minorHAnsi" w:cstheme="minorHAnsi"/>
                <w:b/>
                <w:sz w:val="18"/>
                <w:szCs w:val="18"/>
              </w:rPr>
              <w:t>stc Bahrain B.S.C.</w:t>
            </w:r>
          </w:p>
          <w:p w14:paraId="32E6B014" w14:textId="77777777" w:rsidR="0044326B" w:rsidRPr="000F5C4A" w:rsidRDefault="0044326B" w:rsidP="004432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C4A">
              <w:rPr>
                <w:rFonts w:asciiTheme="minorHAnsi" w:hAnsiTheme="minorHAnsi" w:cstheme="minorHAnsi"/>
                <w:sz w:val="18"/>
                <w:szCs w:val="18"/>
              </w:rPr>
              <w:t>stc Tower 15, Road 68, Seef District 428</w:t>
            </w:r>
          </w:p>
          <w:p w14:paraId="56FDCD4D" w14:textId="77777777" w:rsidR="0044326B" w:rsidRPr="000F5C4A" w:rsidRDefault="0044326B" w:rsidP="004432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C4A">
              <w:rPr>
                <w:rFonts w:asciiTheme="minorHAnsi" w:hAnsiTheme="minorHAnsi" w:cstheme="minorHAnsi"/>
                <w:sz w:val="18"/>
                <w:szCs w:val="18"/>
              </w:rPr>
              <w:t>P.O. Box 21529</w:t>
            </w:r>
          </w:p>
          <w:p w14:paraId="7A3BE0F8" w14:textId="61B9DB3D" w:rsidR="0044326B" w:rsidRPr="002F52CB" w:rsidRDefault="0044326B" w:rsidP="0044326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F5C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MANAMA</w:t>
            </w:r>
          </w:p>
        </w:tc>
        <w:tc>
          <w:tcPr>
            <w:tcW w:w="141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3278B0" w14:textId="0C31CC7C" w:rsidR="0044326B" w:rsidRPr="002F52CB" w:rsidRDefault="0044326B" w:rsidP="0044326B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C4A">
              <w:rPr>
                <w:rFonts w:asciiTheme="minorHAnsi" w:hAnsiTheme="minorHAnsi" w:cstheme="minorHAnsi"/>
                <w:b/>
                <w:sz w:val="18"/>
                <w:szCs w:val="18"/>
              </w:rPr>
              <w:t>89 973 04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7E6259" w14:textId="2B5457C9" w:rsidR="0044326B" w:rsidRPr="0044326B" w:rsidRDefault="0044326B" w:rsidP="0044326B">
            <w:pPr>
              <w:tabs>
                <w:tab w:val="left" w:pos="740"/>
                <w:tab w:val="left" w:pos="93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F5C4A">
              <w:rPr>
                <w:rFonts w:asciiTheme="minorHAnsi" w:hAnsiTheme="minorHAnsi" w:cstheme="minorHAnsi"/>
                <w:sz w:val="18"/>
                <w:szCs w:val="18"/>
              </w:rPr>
              <w:t>Regulatory, stc Bahrain B.S.C.</w:t>
            </w:r>
            <w:r w:rsidRPr="000F5C4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stc Tower 15, Road 68, </w:t>
            </w:r>
            <w:r w:rsidRPr="000F5C4A">
              <w:rPr>
                <w:rFonts w:asciiTheme="minorHAnsi" w:hAnsiTheme="minorHAnsi" w:cstheme="minorHAnsi"/>
                <w:sz w:val="18"/>
                <w:szCs w:val="18"/>
              </w:rPr>
              <w:br/>
              <w:t>Seef District 428</w:t>
            </w:r>
            <w:r w:rsidRPr="000F5C4A">
              <w:rPr>
                <w:rFonts w:asciiTheme="minorHAnsi" w:hAnsiTheme="minorHAnsi" w:cstheme="minorHAnsi"/>
                <w:sz w:val="18"/>
                <w:szCs w:val="18"/>
              </w:rPr>
              <w:br/>
              <w:t>P.O. Box 21529</w:t>
            </w:r>
            <w:r w:rsidRPr="000F5C4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F5C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MANAMA</w:t>
            </w:r>
            <w:r w:rsidRPr="000F5C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44326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B5319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Pr="000F5C4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F5C4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hyperlink r:id="rId27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regulatory@stc.com.bh</w:t>
              </w:r>
            </w:hyperlink>
          </w:p>
        </w:tc>
        <w:tc>
          <w:tcPr>
            <w:tcW w:w="11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8FE55F" w14:textId="19C4950F" w:rsidR="0044326B" w:rsidRPr="002F52CB" w:rsidRDefault="0044326B" w:rsidP="004432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C4A">
              <w:rPr>
                <w:rFonts w:asciiTheme="minorHAnsi" w:hAnsiTheme="minorHAnsi" w:cstheme="minorHAnsi"/>
                <w:sz w:val="18"/>
                <w:szCs w:val="18"/>
              </w:rPr>
              <w:t>2010</w:t>
            </w:r>
          </w:p>
        </w:tc>
      </w:tr>
    </w:tbl>
    <w:p w14:paraId="197F831E" w14:textId="1BA6A35C" w:rsidR="0044326B" w:rsidRPr="0044326B" w:rsidRDefault="0044326B" w:rsidP="0044326B">
      <w:pPr>
        <w:tabs>
          <w:tab w:val="left" w:pos="5954"/>
        </w:tabs>
        <w:spacing w:before="360" w:after="120"/>
        <w:rPr>
          <w:rFonts w:cs="Arial"/>
          <w:b/>
          <w:bCs/>
          <w:lang w:val="ru-RU"/>
        </w:rPr>
      </w:pPr>
      <w:r w:rsidRPr="0044326B">
        <w:rPr>
          <w:rFonts w:cs="Arial"/>
          <w:b/>
          <w:bCs/>
          <w:lang w:val="ru-RU"/>
        </w:rPr>
        <w:t>Французские департаменты и Территории в Индийском океане</w:t>
      </w:r>
      <w:r w:rsidRPr="0044326B">
        <w:rPr>
          <w:rFonts w:cs="Arial"/>
          <w:b/>
          <w:bCs/>
          <w:lang w:val="ru-RU"/>
        </w:rPr>
        <w:tab/>
      </w:r>
      <w:r w:rsidRPr="002F52CB">
        <w:rPr>
          <w:rFonts w:cs="Arial"/>
          <w:b/>
          <w:bCs/>
        </w:rPr>
        <w:t>ADD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2126"/>
        <w:gridCol w:w="1418"/>
        <w:gridCol w:w="3260"/>
        <w:gridCol w:w="1134"/>
      </w:tblGrid>
      <w:tr w:rsidR="0044326B" w:rsidRPr="002F52CB" w14:paraId="2EA0D468" w14:textId="77777777" w:rsidTr="0044326B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C75A" w14:textId="77777777" w:rsidR="0044326B" w:rsidRPr="002F52CB" w:rsidRDefault="0044326B" w:rsidP="0044326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географи-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9D09" w14:textId="77777777" w:rsidR="0044326B" w:rsidRPr="002F52CB" w:rsidRDefault="0044326B" w:rsidP="0044326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5E34" w14:textId="77777777" w:rsidR="0044326B" w:rsidRPr="002F52CB" w:rsidRDefault="0044326B" w:rsidP="0044326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B4FF" w14:textId="77777777" w:rsidR="0044326B" w:rsidRPr="002F52CB" w:rsidRDefault="0044326B" w:rsidP="0044326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9F1C" w14:textId="77777777" w:rsidR="0044326B" w:rsidRPr="002F52CB" w:rsidRDefault="0044326B" w:rsidP="0044326B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</w:pP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t>Дата начала использо-</w:t>
            </w:r>
            <w:r w:rsidRPr="002F52CB">
              <w:rPr>
                <w:rFonts w:cs="Arial"/>
                <w:i/>
                <w:sz w:val="18"/>
                <w:szCs w:val="18"/>
                <w:lang w:val="ru-RU"/>
              </w:rPr>
              <w:br/>
              <w:t>вания</w:t>
            </w:r>
          </w:p>
        </w:tc>
      </w:tr>
      <w:tr w:rsidR="0044326B" w:rsidRPr="002F52CB" w14:paraId="09436FF8" w14:textId="77777777" w:rsidTr="0044326B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6E73" w14:textId="16F4BF33" w:rsidR="0044326B" w:rsidRPr="0044326B" w:rsidRDefault="0044326B" w:rsidP="0044326B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26B">
              <w:rPr>
                <w:rFonts w:cs="Arial"/>
                <w:bCs/>
                <w:sz w:val="18"/>
                <w:szCs w:val="18"/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0632" w14:textId="77777777" w:rsidR="0044326B" w:rsidRPr="0044326B" w:rsidRDefault="0044326B" w:rsidP="0044326B">
            <w:pPr>
              <w:rPr>
                <w:rFonts w:asciiTheme="minorHAnsi" w:hAnsiTheme="minorHAnsi" w:cstheme="minorHAnsi"/>
                <w:b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b/>
                <w:sz w:val="18"/>
                <w:szCs w:val="18"/>
                <w:lang w:val="fr-CH"/>
              </w:rPr>
              <w:t>Telco OI Mayotte</w:t>
            </w:r>
          </w:p>
          <w:p w14:paraId="609A80C2" w14:textId="77777777" w:rsidR="0044326B" w:rsidRPr="0044326B" w:rsidRDefault="0044326B" w:rsidP="0044326B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12 Rue Henri Cornu</w:t>
            </w:r>
          </w:p>
          <w:p w14:paraId="224A6F17" w14:textId="77777777" w:rsidR="0044326B" w:rsidRPr="0044326B" w:rsidRDefault="0044326B" w:rsidP="0044326B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Technopole de la Reunion</w:t>
            </w:r>
          </w:p>
          <w:p w14:paraId="625509EF" w14:textId="5499C197" w:rsidR="0044326B" w:rsidRPr="0044326B" w:rsidRDefault="0044326B" w:rsidP="004432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sz w:val="18"/>
                <w:szCs w:val="18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97490 SAINT DENIS </w:t>
            </w:r>
            <w:r w:rsidR="00D26187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–</w:t>
            </w:r>
            <w:r w:rsidRPr="004432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Reunion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0AEF" w14:textId="330B38B0" w:rsidR="0044326B" w:rsidRPr="0044326B" w:rsidRDefault="0044326B" w:rsidP="0044326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4326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89 262 02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6387" w14:textId="77777777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</w:rPr>
              <w:t>Telco OI Core network department</w:t>
            </w:r>
          </w:p>
          <w:p w14:paraId="192E31E0" w14:textId="77777777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</w:rPr>
              <w:t>12 Rue Henri Cornu</w:t>
            </w:r>
          </w:p>
          <w:p w14:paraId="1C3C0D35" w14:textId="77777777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Technopole de la Reunion</w:t>
            </w:r>
          </w:p>
          <w:p w14:paraId="46D371E3" w14:textId="2BD4E865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97490 SAINT DENIS </w:t>
            </w:r>
            <w:r w:rsidR="00D26187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–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 Reunion</w:t>
            </w:r>
          </w:p>
          <w:p w14:paraId="38C4DDD1" w14:textId="2FBA368B" w:rsidR="0044326B" w:rsidRPr="0044326B" w:rsidRDefault="0044326B" w:rsidP="0044326B">
            <w:pPr>
              <w:tabs>
                <w:tab w:val="left" w:pos="934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+262 262 165364</w:t>
            </w:r>
          </w:p>
          <w:p w14:paraId="615FC702" w14:textId="569E948F" w:rsidR="0044326B" w:rsidRPr="0044326B" w:rsidRDefault="0044326B" w:rsidP="0044326B">
            <w:pPr>
              <w:tabs>
                <w:tab w:val="left" w:pos="934"/>
              </w:tabs>
              <w:rPr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8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numerotation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trm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re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898B" w14:textId="117C5FB4" w:rsidR="0044326B" w:rsidRPr="0044326B" w:rsidRDefault="0044326B" w:rsidP="004432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326B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1.I.2020</w:t>
            </w:r>
          </w:p>
        </w:tc>
      </w:tr>
      <w:tr w:rsidR="0044326B" w:rsidRPr="002F52CB" w14:paraId="42419413" w14:textId="77777777" w:rsidTr="0044326B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C75C" w14:textId="5DBB9CC1" w:rsidR="0044326B" w:rsidRPr="0044326B" w:rsidRDefault="0044326B" w:rsidP="0044326B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  <w:bCs/>
                <w:sz w:val="18"/>
                <w:szCs w:val="18"/>
                <w:lang w:val="ru-RU"/>
              </w:rPr>
            </w:pPr>
            <w:r w:rsidRPr="0044326B">
              <w:rPr>
                <w:rFonts w:cs="Arial"/>
                <w:bCs/>
                <w:sz w:val="18"/>
                <w:szCs w:val="18"/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3CD4" w14:textId="77777777" w:rsidR="0044326B" w:rsidRPr="0044326B" w:rsidRDefault="0044326B" w:rsidP="0044326B">
            <w:pPr>
              <w:rPr>
                <w:rFonts w:asciiTheme="minorHAnsi" w:hAnsiTheme="minorHAnsi" w:cstheme="minorHAnsi"/>
                <w:b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b/>
                <w:sz w:val="18"/>
                <w:szCs w:val="18"/>
                <w:lang w:val="fr-CH"/>
              </w:rPr>
              <w:t>Telco OI Réunion</w:t>
            </w:r>
          </w:p>
          <w:p w14:paraId="4BDA72F2" w14:textId="77777777" w:rsidR="0044326B" w:rsidRPr="0044326B" w:rsidRDefault="0044326B" w:rsidP="0044326B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12 Rue Henri Cornu</w:t>
            </w:r>
          </w:p>
          <w:p w14:paraId="16789757" w14:textId="77777777" w:rsidR="0044326B" w:rsidRPr="0044326B" w:rsidRDefault="0044326B" w:rsidP="0044326B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Technopole de la Reunion</w:t>
            </w:r>
          </w:p>
          <w:p w14:paraId="2A50F0A9" w14:textId="104DC648" w:rsidR="0044326B" w:rsidRPr="0044326B" w:rsidRDefault="0044326B" w:rsidP="0044326B">
            <w:pPr>
              <w:rPr>
                <w:b/>
                <w:sz w:val="18"/>
                <w:szCs w:val="18"/>
                <w:lang w:val="fr-FR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 xml:space="preserve">97490 SAINT DENIS </w:t>
            </w:r>
            <w:r w:rsidR="00D26187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–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Reunion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4DDF" w14:textId="1DE5A9AB" w:rsidR="0044326B" w:rsidRPr="0044326B" w:rsidRDefault="0044326B" w:rsidP="0044326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44326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89 262 03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D48C" w14:textId="77777777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</w:rPr>
              <w:t>Telco OI Core network department</w:t>
            </w:r>
          </w:p>
          <w:p w14:paraId="4AA8C704" w14:textId="77777777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</w:rPr>
              <w:t>12 Rue Henri Cornu</w:t>
            </w:r>
          </w:p>
          <w:p w14:paraId="47E7BB38" w14:textId="77777777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Technopole de la Reunion</w:t>
            </w:r>
          </w:p>
          <w:p w14:paraId="20063A39" w14:textId="77777777" w:rsidR="0044326B" w:rsidRPr="0044326B" w:rsidRDefault="0044326B" w:rsidP="0044326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97490 SAINT DENIS –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Reunion</w:t>
            </w:r>
          </w:p>
          <w:p w14:paraId="29F45F3F" w14:textId="73AC9B33" w:rsidR="0044326B" w:rsidRPr="0044326B" w:rsidRDefault="0044326B" w:rsidP="0044326B">
            <w:pPr>
              <w:tabs>
                <w:tab w:val="left" w:pos="934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+262 262 165364</w:t>
            </w:r>
          </w:p>
          <w:p w14:paraId="2B1152FB" w14:textId="0B7FC4FA" w:rsidR="0044326B" w:rsidRPr="0044326B" w:rsidRDefault="0044326B" w:rsidP="0044326B">
            <w:pPr>
              <w:tabs>
                <w:tab w:val="left" w:pos="934"/>
              </w:tabs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Pr="0044326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hyperlink r:id="rId29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numerotation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trm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CH"/>
                </w:rPr>
                <w:t>re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4179" w14:textId="793458CC" w:rsidR="0044326B" w:rsidRPr="0044326B" w:rsidRDefault="0044326B" w:rsidP="004432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Arial"/>
                <w:bCs/>
                <w:sz w:val="18"/>
                <w:szCs w:val="18"/>
                <w:lang w:val="fr-FR"/>
              </w:rPr>
            </w:pPr>
            <w:r w:rsidRPr="0044326B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1.I.2020</w:t>
            </w:r>
          </w:p>
        </w:tc>
      </w:tr>
    </w:tbl>
    <w:p w14:paraId="5EA12077" w14:textId="77777777" w:rsidR="006F7C46" w:rsidRPr="00B36849" w:rsidRDefault="006F7C46" w:rsidP="006F7C46">
      <w:pPr>
        <w:keepNext/>
        <w:keepLines/>
        <w:pageBreakBefore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36849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B36849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B36849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66675EF4" w14:textId="4C891EC3" w:rsidR="006F7C46" w:rsidRPr="00B36849" w:rsidRDefault="006F7C46" w:rsidP="006F7C46">
      <w:pPr>
        <w:spacing w:before="120"/>
        <w:jc w:val="center"/>
        <w:rPr>
          <w:rFonts w:eastAsia="SimSun"/>
          <w:lang w:val="ru-RU"/>
        </w:rPr>
      </w:pPr>
      <w:r w:rsidRPr="00B36849">
        <w:rPr>
          <w:rFonts w:eastAsia="SimSun"/>
          <w:lang w:val="ru-RU"/>
        </w:rPr>
        <w:t>(Приложение к Оперативному бюллетеню МСЭ № 1114 – 15.XII.2016)</w:t>
      </w:r>
      <w:r w:rsidRPr="00B36849">
        <w:rPr>
          <w:rFonts w:eastAsia="SimSun"/>
          <w:lang w:val="ru-RU"/>
        </w:rPr>
        <w:br/>
        <w:t>(Поправка № 1</w:t>
      </w:r>
      <w:r>
        <w:rPr>
          <w:rFonts w:eastAsia="SimSun"/>
          <w:lang w:val="ru-RU"/>
        </w:rPr>
        <w:t>8</w:t>
      </w:r>
      <w:r w:rsidRPr="00B36849">
        <w:rPr>
          <w:rFonts w:eastAsia="SimSun"/>
          <w:lang w:val="ru-RU"/>
        </w:rPr>
        <w:t>)</w:t>
      </w:r>
    </w:p>
    <w:p w14:paraId="26B29BCC" w14:textId="1DA58224" w:rsidR="006F7C46" w:rsidRPr="00B36849" w:rsidRDefault="006F7C46" w:rsidP="002A6925">
      <w:pPr>
        <w:spacing w:before="240" w:after="240"/>
        <w:jc w:val="center"/>
        <w:rPr>
          <w:rFonts w:eastAsia="SimSun"/>
          <w:b/>
          <w:lang w:val="ru-RU"/>
        </w:rPr>
      </w:pPr>
      <w:r w:rsidRPr="00B36849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</w:t>
      </w:r>
      <w:r>
        <w:rPr>
          <w:rFonts w:eastAsia="SimSun"/>
          <w:b/>
          <w:lang w:val="ru-RU"/>
        </w:rPr>
        <w:t> </w:t>
      </w:r>
      <w:r w:rsidRPr="00B36849">
        <w:rPr>
          <w:rFonts w:eastAsia="SimSun"/>
          <w:b/>
          <w:lang w:val="ru-RU"/>
        </w:rPr>
        <w:t>Рекомендации МСЭ</w:t>
      </w:r>
      <w:r w:rsidR="00175231">
        <w:rPr>
          <w:rFonts w:eastAsia="SimSun"/>
          <w:b/>
          <w:lang w:val="en-US"/>
        </w:rPr>
        <w:t>-</w:t>
      </w:r>
      <w:r w:rsidRPr="00B36849">
        <w:rPr>
          <w:rFonts w:eastAsia="SimSun"/>
          <w:b/>
          <w:lang w:val="ru-RU"/>
        </w:rPr>
        <w:t>Т E.164</w:t>
      </w:r>
    </w:p>
    <w:p w14:paraId="2D0F9CD4" w14:textId="77777777" w:rsidR="006F7C46" w:rsidRPr="00B36849" w:rsidRDefault="006F7C46" w:rsidP="006F7C46">
      <w:pPr>
        <w:spacing w:before="120" w:after="120"/>
        <w:ind w:left="567" w:hanging="567"/>
        <w:jc w:val="both"/>
        <w:rPr>
          <w:lang w:val="ru-RU"/>
        </w:rPr>
      </w:pPr>
      <w:bookmarkStart w:id="236" w:name="lt_pId489"/>
      <w:r w:rsidRPr="00B36849">
        <w:rPr>
          <w:color w:val="000000"/>
          <w:lang w:val="ru-RU"/>
        </w:rPr>
        <w:t>p</w:t>
      </w:r>
      <w:bookmarkEnd w:id="236"/>
      <w:r w:rsidRPr="00B36849">
        <w:rPr>
          <w:color w:val="000000"/>
          <w:lang w:val="ru-RU"/>
        </w:rPr>
        <w:tab/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сетей:</w:t>
      </w:r>
      <w:r w:rsidRPr="00B36849">
        <w:rPr>
          <w:lang w:val="ru-RU"/>
        </w:rPr>
        <w:t xml:space="preserve"> </w:t>
      </w:r>
    </w:p>
    <w:p w14:paraId="4B0041F0" w14:textId="0779D216" w:rsidR="006F7C46" w:rsidRPr="00B36849" w:rsidRDefault="006F7C46" w:rsidP="002A6925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rFonts w:eastAsia="SimSun"/>
          <w:lang w:val="ru-RU"/>
        </w:rPr>
      </w:pPr>
      <w:r w:rsidRPr="00B36849">
        <w:rPr>
          <w:b/>
          <w:bCs/>
          <w:i/>
          <w:color w:val="000000"/>
          <w:lang w:val="ru-RU"/>
        </w:rPr>
        <w:t>Примечание p)</w:t>
      </w:r>
      <w:r w:rsidRPr="00B36849">
        <w:rPr>
          <w:b/>
          <w:color w:val="000000"/>
          <w:lang w:val="ru-RU"/>
        </w:rPr>
        <w:t> </w:t>
      </w:r>
      <w:r>
        <w:rPr>
          <w:b/>
          <w:color w:val="000000"/>
          <w:lang w:val="ru-RU"/>
        </w:rPr>
        <w:t>  </w:t>
      </w:r>
      <w:r w:rsidRPr="00B36849">
        <w:rPr>
          <w:b/>
          <w:color w:val="000000"/>
          <w:lang w:val="ru-RU"/>
        </w:rPr>
        <w:t>  </w:t>
      </w:r>
      <w:r w:rsidRPr="005C22BF">
        <w:rPr>
          <w:b/>
          <w:lang w:val="es-ES"/>
        </w:rPr>
        <w:t>+883 320</w:t>
      </w:r>
      <w:r>
        <w:rPr>
          <w:b/>
          <w:lang w:val="ru-RU"/>
        </w:rPr>
        <w:t>     </w:t>
      </w:r>
      <w:r w:rsidRPr="005C22BF">
        <w:rPr>
          <w:b/>
          <w:color w:val="000000"/>
        </w:rPr>
        <w:t>LIR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2399"/>
        <w:gridCol w:w="1841"/>
        <w:gridCol w:w="1299"/>
      </w:tblGrid>
      <w:tr w:rsidR="006F7C46" w:rsidRPr="00B36849" w14:paraId="57EAFBE2" w14:textId="77777777" w:rsidTr="006F7C46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749E" w14:textId="77777777" w:rsidR="006F7C46" w:rsidRPr="00B36849" w:rsidRDefault="006F7C46" w:rsidP="009E0BE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C8D5" w14:textId="77777777" w:rsidR="006F7C46" w:rsidRPr="00B36849" w:rsidRDefault="006F7C46" w:rsidP="009E0BE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81BF" w14:textId="77777777" w:rsidR="006F7C46" w:rsidRPr="00B36849" w:rsidRDefault="006F7C46" w:rsidP="009E0BE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6B95" w14:textId="77777777" w:rsidR="006F7C46" w:rsidRPr="00B36849" w:rsidRDefault="006F7C46" w:rsidP="009E0BE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6F7C46" w:rsidRPr="00B36849" w14:paraId="1B3FE9D3" w14:textId="77777777" w:rsidTr="006F7C46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DF540" w14:textId="55FF1FBB" w:rsidR="006F7C46" w:rsidRPr="006F7C46" w:rsidRDefault="006F7C46" w:rsidP="001D3B12">
            <w:pPr>
              <w:pStyle w:val="Tabletext0"/>
              <w:spacing w:before="80" w:after="80"/>
              <w:rPr>
                <w:b/>
                <w:bCs w:val="0"/>
                <w:szCs w:val="18"/>
                <w:lang w:val="en-GB"/>
              </w:rPr>
            </w:pPr>
            <w:r w:rsidRPr="006F7C46">
              <w:rPr>
                <w:rFonts w:cs="Calibri"/>
                <w:bCs w:val="0"/>
                <w:szCs w:val="18"/>
                <w:lang w:val="en-GB"/>
              </w:rPr>
              <w:t>Tele2 Sverige Aktiebolag (Formerly Tele2 IoT)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68486" w14:textId="0A52B77A" w:rsidR="006F7C46" w:rsidRPr="006F7C46" w:rsidRDefault="006F7C46" w:rsidP="001D3B12">
            <w:pPr>
              <w:pStyle w:val="Tabletext0"/>
              <w:spacing w:before="80" w:after="80"/>
              <w:rPr>
                <w:b/>
                <w:bCs w:val="0"/>
                <w:szCs w:val="18"/>
                <w:lang w:val="ru-RU"/>
              </w:rPr>
            </w:pPr>
            <w:r w:rsidRPr="006F7C46">
              <w:rPr>
                <w:rFonts w:cs="Calibri"/>
                <w:bCs w:val="0"/>
                <w:szCs w:val="18"/>
                <w:lang w:val="en-GB"/>
              </w:rPr>
              <w:t>Tele2 Sverige Aktiebolag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6CE4B" w14:textId="430BE9AC" w:rsidR="006F7C46" w:rsidRPr="006F7C46" w:rsidRDefault="006F7C46" w:rsidP="001D3B12">
            <w:pPr>
              <w:spacing w:before="80" w:after="80"/>
              <w:jc w:val="center"/>
              <w:rPr>
                <w:bCs/>
                <w:sz w:val="18"/>
                <w:szCs w:val="18"/>
                <w:lang w:val="ru-RU"/>
              </w:rPr>
            </w:pPr>
            <w:r w:rsidRPr="006F7C46">
              <w:rPr>
                <w:rFonts w:cs="Calibri"/>
                <w:bCs/>
                <w:sz w:val="18"/>
                <w:szCs w:val="18"/>
              </w:rPr>
              <w:t>+</w:t>
            </w:r>
            <w:r w:rsidRPr="006F7C46">
              <w:rPr>
                <w:rFonts w:eastAsia="Calibri" w:cs="Calibri"/>
                <w:color w:val="000000"/>
                <w:sz w:val="18"/>
                <w:szCs w:val="18"/>
              </w:rPr>
              <w:t>883</w:t>
            </w:r>
            <w:r w:rsidRPr="006F7C46">
              <w:rPr>
                <w:rFonts w:cs="Calibri"/>
                <w:bCs/>
                <w:sz w:val="18"/>
                <w:szCs w:val="18"/>
              </w:rPr>
              <w:t xml:space="preserve"> 320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4BCE7" w14:textId="77777777" w:rsidR="006F7C46" w:rsidRPr="00B36849" w:rsidRDefault="006F7C46" w:rsidP="001D3B12">
            <w:pPr>
              <w:spacing w:before="80" w:after="80"/>
              <w:jc w:val="center"/>
              <w:rPr>
                <w:bCs/>
                <w:sz w:val="18"/>
                <w:szCs w:val="18"/>
                <w:lang w:val="ru-RU"/>
              </w:rPr>
            </w:pPr>
            <w:r w:rsidRPr="00B36849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6056CFFF" w14:textId="77777777" w:rsidR="006F7C46" w:rsidRPr="00B36849" w:rsidRDefault="006F7C46" w:rsidP="006F7C46">
      <w:pPr>
        <w:pStyle w:val="Heading20"/>
        <w:keepLines/>
        <w:spacing w:before="1200"/>
        <w:rPr>
          <w:szCs w:val="26"/>
          <w:lang w:val="ru-RU"/>
        </w:rPr>
      </w:pPr>
      <w:r w:rsidRPr="00B36849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B36849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36849">
        <w:rPr>
          <w:szCs w:val="26"/>
          <w:lang w:val="ru-RU"/>
        </w:rPr>
        <w:br/>
        <w:t xml:space="preserve">(согласно Рекомендации МСЭ-Т E.212 (09/2016)) </w:t>
      </w:r>
      <w:r w:rsidRPr="00B36849">
        <w:rPr>
          <w:szCs w:val="26"/>
          <w:lang w:val="ru-RU"/>
        </w:rPr>
        <w:br/>
        <w:t>(по состоянию на 15 декабря 2018 г.)</w:t>
      </w:r>
    </w:p>
    <w:p w14:paraId="7D764EC9" w14:textId="73EA1EA7" w:rsidR="006F7C46" w:rsidRDefault="006F7C46" w:rsidP="006F7C46">
      <w:pPr>
        <w:spacing w:before="120" w:after="360"/>
        <w:jc w:val="center"/>
        <w:rPr>
          <w:rFonts w:asciiTheme="minorHAnsi" w:eastAsia="Calibri" w:hAnsiTheme="minorHAnsi"/>
          <w:lang w:val="ru-RU"/>
        </w:rPr>
      </w:pPr>
      <w:r w:rsidRPr="00B36849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B36849">
        <w:rPr>
          <w:rFonts w:eastAsia="Calibri"/>
          <w:lang w:val="ru-RU"/>
        </w:rPr>
        <w:t xml:space="preserve">1162 </w:t>
      </w:r>
      <w:r w:rsidR="00D26187">
        <w:rPr>
          <w:rFonts w:eastAsia="Calibri"/>
          <w:lang w:val="ru-RU"/>
        </w:rPr>
        <w:t>–</w:t>
      </w:r>
      <w:r w:rsidRPr="00B36849">
        <w:rPr>
          <w:rFonts w:eastAsia="Calibri"/>
          <w:lang w:val="ru-RU"/>
        </w:rPr>
        <w:t xml:space="preserve"> 15.XII.2018</w:t>
      </w:r>
      <w:r w:rsidRPr="00B36849">
        <w:rPr>
          <w:rFonts w:asciiTheme="minorHAnsi" w:eastAsia="Calibri" w:hAnsiTheme="minorHAnsi"/>
          <w:lang w:val="ru-RU"/>
        </w:rPr>
        <w:t xml:space="preserve">) </w:t>
      </w:r>
      <w:r w:rsidRPr="00B36849">
        <w:rPr>
          <w:rFonts w:asciiTheme="minorHAnsi" w:eastAsia="Calibri" w:hAnsiTheme="minorHAnsi"/>
          <w:lang w:val="ru-RU"/>
        </w:rPr>
        <w:br/>
        <w:t xml:space="preserve">(Поправка № </w:t>
      </w:r>
      <w:r>
        <w:rPr>
          <w:rFonts w:asciiTheme="minorHAnsi" w:eastAsia="Calibri" w:hAnsiTheme="minorHAnsi"/>
          <w:lang w:val="ru-RU"/>
        </w:rPr>
        <w:t>43</w:t>
      </w:r>
      <w:r w:rsidRPr="00B36849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1196"/>
        <w:gridCol w:w="3199"/>
      </w:tblGrid>
      <w:tr w:rsidR="006F7C46" w:rsidRPr="005C22BF" w14:paraId="63C88AA0" w14:textId="77777777" w:rsidTr="009E0BE1">
        <w:trPr>
          <w:trHeight w:val="299"/>
        </w:trPr>
        <w:tc>
          <w:tcPr>
            <w:tcW w:w="3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C49675" w14:textId="77777777" w:rsidR="006F7C46" w:rsidRPr="005C22BF" w:rsidRDefault="006F7C46" w:rsidP="009E0BE1">
            <w:pPr>
              <w:rPr>
                <w:sz w:val="18"/>
                <w:szCs w:val="18"/>
                <w:highlight w:val="yellow"/>
              </w:rPr>
            </w:pPr>
            <w:r w:rsidRPr="005C22BF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CCC898" w14:textId="77777777" w:rsidR="006F7C46" w:rsidRPr="005C22BF" w:rsidRDefault="006F7C46" w:rsidP="009E0BE1">
            <w:pPr>
              <w:jc w:val="center"/>
              <w:rPr>
                <w:sz w:val="18"/>
                <w:szCs w:val="18"/>
                <w:highlight w:val="yellow"/>
              </w:rPr>
            </w:pPr>
            <w:r w:rsidRPr="005C22BF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MCC+MNC</w:t>
            </w:r>
            <w:r w:rsidRPr="005C22B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382AA2" w14:textId="77777777" w:rsidR="006F7C46" w:rsidRPr="005C22BF" w:rsidRDefault="006F7C46" w:rsidP="009E0BE1">
            <w:pPr>
              <w:rPr>
                <w:sz w:val="18"/>
                <w:szCs w:val="18"/>
                <w:highlight w:val="yellow"/>
              </w:rPr>
            </w:pPr>
            <w:r w:rsidRPr="005C22BF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Оператор/сеть</w:t>
            </w:r>
          </w:p>
        </w:tc>
      </w:tr>
      <w:tr w:rsidR="006F7C46" w:rsidRPr="005C22BF" w14:paraId="4A227FE0" w14:textId="77777777" w:rsidTr="009E0BE1">
        <w:trPr>
          <w:trHeight w:val="262"/>
        </w:trPr>
        <w:tc>
          <w:tcPr>
            <w:tcW w:w="3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B0D0B" w14:textId="6C622100" w:rsidR="006F7C46" w:rsidRPr="005C22BF" w:rsidRDefault="006F7C46" w:rsidP="009E0BE1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      </w:t>
            </w:r>
            <w:r w:rsidRPr="005C22BF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02E92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76D21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</w:tr>
      <w:tr w:rsidR="006F7C46" w:rsidRPr="005C22BF" w14:paraId="3A499FFC" w14:textId="77777777" w:rsidTr="009E0BE1">
        <w:trPr>
          <w:trHeight w:val="262"/>
        </w:trPr>
        <w:tc>
          <w:tcPr>
            <w:tcW w:w="3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09C01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D8DDB" w14:textId="77777777" w:rsidR="006F7C46" w:rsidRPr="005C22BF" w:rsidRDefault="006F7C46" w:rsidP="009E0BE1">
            <w:pPr>
              <w:jc w:val="center"/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>505 18</w:t>
            </w: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7ECF0" w14:textId="77777777" w:rsidR="006F7C46" w:rsidRPr="005C22BF" w:rsidRDefault="006F7C46" w:rsidP="009E0BE1">
            <w:pPr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>Pactel International Pty Ltd</w:t>
            </w:r>
          </w:p>
        </w:tc>
      </w:tr>
      <w:tr w:rsidR="006F7C46" w:rsidRPr="005C22BF" w14:paraId="27731AC5" w14:textId="77777777" w:rsidTr="009E0BE1">
        <w:trPr>
          <w:trHeight w:val="262"/>
        </w:trPr>
        <w:tc>
          <w:tcPr>
            <w:tcW w:w="3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B567F" w14:textId="0D6815A5" w:rsidR="006F7C46" w:rsidRPr="005C22BF" w:rsidRDefault="006F7C46" w:rsidP="009E0BE1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Грузия      </w:t>
            </w:r>
            <w:r w:rsidRPr="005C22BF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218B5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AB809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</w:tr>
      <w:tr w:rsidR="006F7C46" w:rsidRPr="005C22BF" w14:paraId="198878AE" w14:textId="77777777" w:rsidTr="009E0BE1">
        <w:trPr>
          <w:trHeight w:val="262"/>
        </w:trPr>
        <w:tc>
          <w:tcPr>
            <w:tcW w:w="3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6C7D2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BC6502" w14:textId="77777777" w:rsidR="006F7C46" w:rsidRPr="005C22BF" w:rsidRDefault="006F7C46" w:rsidP="009E0BE1">
            <w:pPr>
              <w:jc w:val="center"/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>282 22</w:t>
            </w: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BCD87" w14:textId="77777777" w:rsidR="006F7C46" w:rsidRPr="005C22BF" w:rsidRDefault="006F7C46" w:rsidP="009E0BE1">
            <w:pPr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>"Myphone" LTD</w:t>
            </w:r>
          </w:p>
        </w:tc>
      </w:tr>
      <w:tr w:rsidR="006F7C46" w:rsidRPr="005C22BF" w14:paraId="7357FCC7" w14:textId="77777777" w:rsidTr="009E0BE1">
        <w:trPr>
          <w:trHeight w:val="262"/>
        </w:trPr>
        <w:tc>
          <w:tcPr>
            <w:tcW w:w="3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A6D60" w14:textId="19CF3F4A" w:rsidR="006F7C46" w:rsidRPr="005C22BF" w:rsidRDefault="006F7C46" w:rsidP="009E0BE1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Оман      </w:t>
            </w:r>
            <w:r w:rsidRPr="005C22BF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92BE44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99E7A1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</w:tr>
      <w:tr w:rsidR="006F7C46" w:rsidRPr="005C22BF" w14:paraId="65C910A9" w14:textId="77777777" w:rsidTr="009E0BE1">
        <w:trPr>
          <w:trHeight w:val="262"/>
        </w:trPr>
        <w:tc>
          <w:tcPr>
            <w:tcW w:w="3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950B6" w14:textId="77777777" w:rsidR="006F7C46" w:rsidRPr="005C22BF" w:rsidRDefault="006F7C46" w:rsidP="009E0BE1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A17AE" w14:textId="77777777" w:rsidR="006F7C46" w:rsidRPr="005C22BF" w:rsidRDefault="006F7C46" w:rsidP="009E0BE1">
            <w:pPr>
              <w:jc w:val="center"/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>422 06</w:t>
            </w: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B4594" w14:textId="77777777" w:rsidR="006F7C46" w:rsidRPr="005C22BF" w:rsidRDefault="006F7C46" w:rsidP="009E0BE1">
            <w:pPr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>Vodafone Oman</w:t>
            </w:r>
          </w:p>
        </w:tc>
      </w:tr>
      <w:tr w:rsidR="006F7C46" w:rsidRPr="009E0BE1" w14:paraId="4CB17513" w14:textId="77777777" w:rsidTr="009E0BE1">
        <w:trPr>
          <w:trHeight w:val="262"/>
        </w:trPr>
        <w:tc>
          <w:tcPr>
            <w:tcW w:w="3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111B0" w14:textId="46F8703C" w:rsidR="006F7C46" w:rsidRPr="006F7C46" w:rsidRDefault="006F7C46" w:rsidP="009E0BE1">
            <w:pPr>
              <w:rPr>
                <w:sz w:val="18"/>
                <w:szCs w:val="18"/>
                <w:lang w:val="ru-RU"/>
              </w:rPr>
            </w:pPr>
            <w:r w:rsidRPr="006F7C46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 код      </w:t>
            </w:r>
            <w:r w:rsidRPr="006F7C46">
              <w:rPr>
                <w:rFonts w:eastAsia="Calibri"/>
                <w:b/>
                <w:color w:val="000000"/>
                <w:sz w:val="18"/>
                <w:szCs w:val="18"/>
              </w:rPr>
              <w:t>LIR</w:t>
            </w: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607529" w14:textId="77777777" w:rsidR="006F7C46" w:rsidRPr="006F7C46" w:rsidRDefault="006F7C46" w:rsidP="009E0B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7B9936" w14:textId="77777777" w:rsidR="006F7C46" w:rsidRPr="006F7C46" w:rsidRDefault="006F7C46" w:rsidP="009E0BE1">
            <w:pPr>
              <w:rPr>
                <w:sz w:val="18"/>
                <w:szCs w:val="18"/>
                <w:lang w:val="ru-RU"/>
              </w:rPr>
            </w:pPr>
          </w:p>
        </w:tc>
      </w:tr>
      <w:tr w:rsidR="006F7C46" w:rsidRPr="005C22BF" w14:paraId="29B8F99D" w14:textId="77777777" w:rsidTr="009E0BE1">
        <w:trPr>
          <w:trHeight w:val="262"/>
        </w:trPr>
        <w:tc>
          <w:tcPr>
            <w:tcW w:w="3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5262E" w14:textId="77777777" w:rsidR="006F7C46" w:rsidRPr="006F7C46" w:rsidRDefault="006F7C46" w:rsidP="009E0B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6891A" w14:textId="77777777" w:rsidR="006F7C46" w:rsidRPr="005C22BF" w:rsidRDefault="006F7C46" w:rsidP="009E0BE1">
            <w:pPr>
              <w:jc w:val="center"/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>901 72</w:t>
            </w: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694D8" w14:textId="77777777" w:rsidR="006F7C46" w:rsidRPr="005C22BF" w:rsidRDefault="006F7C46" w:rsidP="009E0BE1">
            <w:pPr>
              <w:rPr>
                <w:sz w:val="18"/>
                <w:szCs w:val="18"/>
              </w:rPr>
            </w:pPr>
            <w:r w:rsidRPr="005C22BF">
              <w:rPr>
                <w:rFonts w:eastAsia="Calibri"/>
                <w:color w:val="000000"/>
                <w:sz w:val="18"/>
                <w:szCs w:val="18"/>
              </w:rPr>
              <w:t xml:space="preserve">Tele2 Sverige Aktiebolag </w:t>
            </w:r>
            <w:r w:rsidRPr="005C22BF">
              <w:rPr>
                <w:rFonts w:eastAsia="Calibri"/>
                <w:color w:val="000000"/>
                <w:sz w:val="18"/>
                <w:szCs w:val="18"/>
              </w:rPr>
              <w:br/>
              <w:t>(Formerly Tele2 IoT)</w:t>
            </w:r>
          </w:p>
        </w:tc>
      </w:tr>
    </w:tbl>
    <w:p w14:paraId="0CA10713" w14:textId="77777777" w:rsidR="006F7C46" w:rsidRPr="006F7C46" w:rsidRDefault="006F7C46" w:rsidP="006F7C46">
      <w:pPr>
        <w:tabs>
          <w:tab w:val="left" w:pos="284"/>
        </w:tabs>
        <w:spacing w:before="120" w:after="240"/>
        <w:rPr>
          <w:rFonts w:asciiTheme="minorHAnsi" w:eastAsia="Calibri" w:hAnsiTheme="minorHAnsi"/>
        </w:rPr>
      </w:pPr>
      <w:r w:rsidRPr="006F7C46">
        <w:rPr>
          <w:rFonts w:eastAsia="Calibri"/>
          <w:sz w:val="16"/>
          <w:lang w:eastAsia="zh-CN"/>
        </w:rPr>
        <w:t>*</w:t>
      </w:r>
      <w:r w:rsidRPr="006F7C46">
        <w:rPr>
          <w:rFonts w:asciiTheme="minorHAnsi" w:eastAsia="Calibri" w:hAnsiTheme="minorHAnsi"/>
          <w:sz w:val="16"/>
        </w:rPr>
        <w:tab/>
      </w:r>
      <w:r w:rsidRPr="006F7C46">
        <w:rPr>
          <w:rFonts w:asciiTheme="minorHAnsi" w:eastAsia="Calibri" w:hAnsiTheme="minorHAnsi"/>
          <w:sz w:val="16"/>
          <w:szCs w:val="16"/>
        </w:rPr>
        <w:t xml:space="preserve">MCC: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6F7C46">
        <w:rPr>
          <w:rFonts w:asciiTheme="minorHAnsi" w:eastAsia="Calibri" w:hAnsiTheme="minorHAnsi"/>
          <w:sz w:val="16"/>
          <w:szCs w:val="16"/>
        </w:rPr>
        <w:t>/Mobile Country Code</w:t>
      </w:r>
      <w:r w:rsidRPr="006F7C46">
        <w:rPr>
          <w:rFonts w:asciiTheme="minorHAnsi" w:eastAsia="Calibri" w:hAnsiTheme="minorHAnsi"/>
          <w:sz w:val="18"/>
        </w:rPr>
        <w:br/>
      </w:r>
      <w:r w:rsidRPr="006F7C46">
        <w:rPr>
          <w:rFonts w:asciiTheme="minorHAnsi" w:eastAsia="Calibri" w:hAnsiTheme="minorHAnsi"/>
          <w:sz w:val="18"/>
        </w:rPr>
        <w:tab/>
      </w:r>
      <w:r w:rsidRPr="006F7C46">
        <w:rPr>
          <w:rFonts w:asciiTheme="minorHAnsi" w:eastAsia="Calibri" w:hAnsiTheme="minorHAnsi"/>
          <w:sz w:val="16"/>
          <w:szCs w:val="16"/>
        </w:rPr>
        <w:t xml:space="preserve">MNC: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6F7C46">
        <w:rPr>
          <w:rFonts w:asciiTheme="minorHAnsi" w:eastAsia="Calibri" w:hAnsiTheme="minorHAnsi"/>
          <w:sz w:val="16"/>
          <w:szCs w:val="16"/>
        </w:rPr>
        <w:t>/Mobile Network Code</w:t>
      </w:r>
    </w:p>
    <w:p w14:paraId="23189CF1" w14:textId="77777777" w:rsidR="00B53E23" w:rsidRPr="00545B81" w:rsidRDefault="00B53E23" w:rsidP="00B53E23">
      <w:pPr>
        <w:pStyle w:val="Heading20"/>
        <w:keepLines/>
        <w:pageBreakBefore/>
        <w:spacing w:before="720"/>
        <w:rPr>
          <w:lang w:val="ru-RU"/>
        </w:rPr>
      </w:pPr>
      <w:r w:rsidRPr="00545B81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545B81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545B81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02497FA7" w14:textId="0A003782" w:rsidR="00B53E23" w:rsidRPr="00545B81" w:rsidRDefault="00B53E23" w:rsidP="00B53E23">
      <w:pPr>
        <w:spacing w:after="480"/>
        <w:jc w:val="center"/>
        <w:rPr>
          <w:rFonts w:asciiTheme="minorHAnsi" w:hAnsiTheme="minorHAnsi"/>
          <w:lang w:val="ru-RU"/>
        </w:rPr>
      </w:pPr>
      <w:r w:rsidRPr="00545B81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545B81">
        <w:rPr>
          <w:lang w:val="ru-RU"/>
        </w:rPr>
        <w:t>1060 – 15.IX.2014</w:t>
      </w:r>
      <w:r w:rsidRPr="00545B81">
        <w:rPr>
          <w:rFonts w:asciiTheme="minorHAnsi" w:hAnsiTheme="minorHAnsi"/>
          <w:lang w:val="ru-RU"/>
        </w:rPr>
        <w:t xml:space="preserve">) </w:t>
      </w:r>
      <w:r w:rsidRPr="00545B81">
        <w:rPr>
          <w:rFonts w:asciiTheme="minorHAnsi" w:hAnsiTheme="minorHAnsi"/>
          <w:lang w:val="ru-RU"/>
        </w:rPr>
        <w:br/>
        <w:t xml:space="preserve">(Поправка № </w:t>
      </w:r>
      <w:r>
        <w:rPr>
          <w:lang w:val="ru-RU"/>
        </w:rPr>
        <w:t>10</w:t>
      </w:r>
      <w:r w:rsidR="002A6925">
        <w:rPr>
          <w:lang w:val="ru-RU"/>
        </w:rPr>
        <w:t>5</w:t>
      </w:r>
      <w:r w:rsidRPr="00545B81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111"/>
      </w:tblGrid>
      <w:tr w:rsidR="00B53E23" w:rsidRPr="00545B81" w14:paraId="47711CA0" w14:textId="77777777" w:rsidTr="007B7824">
        <w:trPr>
          <w:cantSplit/>
          <w:tblHeader/>
        </w:trPr>
        <w:tc>
          <w:tcPr>
            <w:tcW w:w="2694" w:type="dxa"/>
            <w:hideMark/>
          </w:tcPr>
          <w:p w14:paraId="58B2E2B0" w14:textId="77777777" w:rsidR="00B53E23" w:rsidRPr="00545B81" w:rsidRDefault="00B53E23" w:rsidP="0036466F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545B81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551" w:type="dxa"/>
            <w:hideMark/>
          </w:tcPr>
          <w:p w14:paraId="61AF5C8B" w14:textId="77777777" w:rsidR="00B53E23" w:rsidRPr="00545B81" w:rsidRDefault="00B53E23" w:rsidP="0036466F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4111" w:type="dxa"/>
            <w:hideMark/>
          </w:tcPr>
          <w:p w14:paraId="1F7E32D7" w14:textId="77777777" w:rsidR="00B53E23" w:rsidRPr="00545B81" w:rsidRDefault="00B53E23" w:rsidP="0036466F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B53E23" w:rsidRPr="00545B81" w14:paraId="5784F52D" w14:textId="77777777" w:rsidTr="007B7824">
        <w:trPr>
          <w:cantSplit/>
          <w:tblHeader/>
        </w:trPr>
        <w:tc>
          <w:tcPr>
            <w:tcW w:w="2694" w:type="dxa"/>
            <w:hideMark/>
          </w:tcPr>
          <w:p w14:paraId="5963FAA5" w14:textId="77777777" w:rsidR="00B53E23" w:rsidRPr="00545B81" w:rsidRDefault="00B53E23" w:rsidP="0036466F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545B81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551" w:type="dxa"/>
            <w:hideMark/>
          </w:tcPr>
          <w:p w14:paraId="6B936195" w14:textId="77777777" w:rsidR="00B53E23" w:rsidRPr="00545B81" w:rsidRDefault="00B53E23" w:rsidP="0036466F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4111" w:type="dxa"/>
          </w:tcPr>
          <w:p w14:paraId="10138293" w14:textId="77777777" w:rsidR="00B53E23" w:rsidRPr="00545B81" w:rsidRDefault="00B53E23" w:rsidP="0036466F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22BEACE5" w14:textId="746603EA" w:rsidR="00B53E23" w:rsidRDefault="00B53E23" w:rsidP="00B53E23">
      <w:pPr>
        <w:tabs>
          <w:tab w:val="left" w:pos="4395"/>
        </w:tabs>
        <w:spacing w:before="360" w:after="240"/>
        <w:rPr>
          <w:rFonts w:cs="Calibri"/>
          <w:b/>
          <w:lang w:val="ru-RU"/>
        </w:rPr>
      </w:pPr>
      <w:r w:rsidRPr="00942EC4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942EC4">
        <w:rPr>
          <w:rFonts w:eastAsia="SimSun"/>
          <w:b/>
          <w:bCs/>
          <w:i/>
          <w:iCs/>
          <w:lang w:val="ru-RU"/>
        </w:rPr>
        <w:t xml:space="preserve"> DEU</w:t>
      </w:r>
      <w:r w:rsidR="00AD0B73">
        <w:rPr>
          <w:rFonts w:asciiTheme="minorHAnsi" w:hAnsiTheme="minorHAnsi" w:cstheme="minorHAnsi"/>
          <w:sz w:val="18"/>
          <w:szCs w:val="18"/>
          <w:lang w:val="de-CH"/>
        </w:rPr>
        <w:tab/>
      </w:r>
      <w:r w:rsidRPr="00942EC4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4536"/>
      </w:tblGrid>
      <w:tr w:rsidR="007B7824" w:rsidRPr="009E0BE1" w14:paraId="1081EEA9" w14:textId="77777777" w:rsidTr="007B7824">
        <w:trPr>
          <w:trHeight w:val="1014"/>
        </w:trPr>
        <w:tc>
          <w:tcPr>
            <w:tcW w:w="3119" w:type="dxa"/>
          </w:tcPr>
          <w:p w14:paraId="55CB8056" w14:textId="77777777" w:rsidR="002A6925" w:rsidRPr="005C22BF" w:rsidRDefault="002A6925" w:rsidP="009E0BE1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Breitbandzweckverband Mittlere Geest</w:t>
            </w:r>
          </w:p>
          <w:p w14:paraId="7B0750EF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Hauptstr. 41</w:t>
            </w:r>
          </w:p>
          <w:p w14:paraId="62B8DE07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D-24887 SILBERSTEDT</w:t>
            </w:r>
          </w:p>
        </w:tc>
        <w:tc>
          <w:tcPr>
            <w:tcW w:w="1701" w:type="dxa"/>
          </w:tcPr>
          <w:p w14:paraId="692AA076" w14:textId="77777777" w:rsidR="002A6925" w:rsidRPr="005C22BF" w:rsidRDefault="002A6925" w:rsidP="009E0BE1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C22BF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BZMG</w:t>
            </w:r>
          </w:p>
        </w:tc>
        <w:tc>
          <w:tcPr>
            <w:tcW w:w="4536" w:type="dxa"/>
          </w:tcPr>
          <w:p w14:paraId="235ABA9E" w14:textId="7777777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Mr Lutz Schnoor</w:t>
            </w:r>
          </w:p>
          <w:p w14:paraId="6AB5FA84" w14:textId="09D16BAC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Тел.: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+49 4626 9640</w:t>
            </w:r>
          </w:p>
          <w:p w14:paraId="62587FDB" w14:textId="568EA4FA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Факс: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+49 4626 9696</w:t>
            </w:r>
          </w:p>
          <w:p w14:paraId="782DCF98" w14:textId="5F03A0A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="001D27E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почта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hyperlink r:id="rId30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CH"/>
                </w:rPr>
                <w:t>schnoor@amt-arensharde.de</w:t>
              </w:r>
            </w:hyperlink>
          </w:p>
        </w:tc>
      </w:tr>
      <w:tr w:rsidR="007B7824" w:rsidRPr="002A6925" w14:paraId="16E3CE68" w14:textId="77777777" w:rsidTr="007B7824">
        <w:trPr>
          <w:trHeight w:val="1014"/>
        </w:trPr>
        <w:tc>
          <w:tcPr>
            <w:tcW w:w="3119" w:type="dxa"/>
          </w:tcPr>
          <w:p w14:paraId="132EB695" w14:textId="77777777" w:rsidR="002A6925" w:rsidRPr="005C22BF" w:rsidRDefault="002A6925" w:rsidP="009E0BE1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Deutsche GigaNetz GmbH</w:t>
            </w:r>
          </w:p>
          <w:p w14:paraId="021F23A9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Bleichenbrücke 9</w:t>
            </w:r>
          </w:p>
          <w:p w14:paraId="7FA7C057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D-20354 HAMBURG</w:t>
            </w:r>
          </w:p>
          <w:p w14:paraId="618AC16B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232B015C" w14:textId="77777777" w:rsidR="002A6925" w:rsidRPr="005C22BF" w:rsidRDefault="002A6925" w:rsidP="009E0BE1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C22BF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DGNDE</w:t>
            </w:r>
          </w:p>
        </w:tc>
        <w:tc>
          <w:tcPr>
            <w:tcW w:w="4536" w:type="dxa"/>
          </w:tcPr>
          <w:p w14:paraId="43DFF7F2" w14:textId="7777777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Dr Ulrich Hammerschmidt</w:t>
            </w:r>
          </w:p>
          <w:p w14:paraId="0237CA5F" w14:textId="5A2406FF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Тел.: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+49 162 472 8269</w:t>
            </w:r>
          </w:p>
          <w:p w14:paraId="315B4E9E" w14:textId="24813ED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="001D27E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почта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hyperlink r:id="rId31" w:history="1">
              <w:r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CH"/>
                </w:rPr>
                <w:t>ulrich.hammerschmidt@deutsche-giganetz.de</w:t>
              </w:r>
            </w:hyperlink>
          </w:p>
        </w:tc>
      </w:tr>
      <w:tr w:rsidR="002A6925" w:rsidRPr="009E0BE1" w14:paraId="4BA0DC3C" w14:textId="77777777" w:rsidTr="007B7824">
        <w:trPr>
          <w:trHeight w:val="1014"/>
        </w:trPr>
        <w:tc>
          <w:tcPr>
            <w:tcW w:w="3119" w:type="dxa"/>
          </w:tcPr>
          <w:p w14:paraId="0392DCB8" w14:textId="77777777" w:rsidR="002A6925" w:rsidRPr="005C22BF" w:rsidRDefault="002A6925" w:rsidP="009E0BE1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März Network Services GmbH</w:t>
            </w:r>
          </w:p>
          <w:p w14:paraId="342A2A14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Am Lichtbogen 29</w:t>
            </w:r>
          </w:p>
          <w:p w14:paraId="509D13B0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D-45141 ESSEN</w:t>
            </w:r>
          </w:p>
          <w:p w14:paraId="35091949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391BD0E6" w14:textId="77777777" w:rsidR="002A6925" w:rsidRPr="005C22BF" w:rsidRDefault="002A6925" w:rsidP="009E0BE1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C22BF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MAERZ1</w:t>
            </w:r>
          </w:p>
        </w:tc>
        <w:tc>
          <w:tcPr>
            <w:tcW w:w="4536" w:type="dxa"/>
          </w:tcPr>
          <w:p w14:paraId="7B29D70D" w14:textId="7777777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Mr Peter Heim</w:t>
            </w:r>
          </w:p>
          <w:p w14:paraId="0F2C0337" w14:textId="4611D253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Тел.: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+49 201 8664144</w:t>
            </w:r>
          </w:p>
          <w:p w14:paraId="26840144" w14:textId="2B6241A3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Факс: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+49 201 667976</w:t>
            </w:r>
          </w:p>
          <w:p w14:paraId="31314E98" w14:textId="0F24E4C1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="001D27E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почта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hyperlink r:id="rId32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CH"/>
                </w:rPr>
                <w:t>p.heim@maerz-network.de</w:t>
              </w:r>
            </w:hyperlink>
          </w:p>
        </w:tc>
      </w:tr>
      <w:tr w:rsidR="002A6925" w:rsidRPr="009E0BE1" w14:paraId="60C58507" w14:textId="77777777" w:rsidTr="007B7824">
        <w:trPr>
          <w:trHeight w:val="1014"/>
        </w:trPr>
        <w:tc>
          <w:tcPr>
            <w:tcW w:w="3119" w:type="dxa"/>
          </w:tcPr>
          <w:p w14:paraId="765585CA" w14:textId="77777777" w:rsidR="002A6925" w:rsidRPr="005C22BF" w:rsidRDefault="002A6925" w:rsidP="009E0BE1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Stadtwerke Neuwied GmbH</w:t>
            </w:r>
          </w:p>
          <w:p w14:paraId="49FA9E61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Hafenstrasse 90</w:t>
            </w:r>
          </w:p>
          <w:p w14:paraId="2E9ABCCA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D-56564 NEUWIED </w:t>
            </w:r>
          </w:p>
        </w:tc>
        <w:tc>
          <w:tcPr>
            <w:tcW w:w="1701" w:type="dxa"/>
          </w:tcPr>
          <w:p w14:paraId="01496B27" w14:textId="77777777" w:rsidR="002A6925" w:rsidRPr="005C22BF" w:rsidRDefault="002A6925" w:rsidP="009E0BE1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C22BF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DSWNNR</w:t>
            </w:r>
          </w:p>
        </w:tc>
        <w:tc>
          <w:tcPr>
            <w:tcW w:w="4536" w:type="dxa"/>
          </w:tcPr>
          <w:p w14:paraId="78A05B81" w14:textId="7777777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Mr Christoph Kröner</w:t>
            </w:r>
          </w:p>
          <w:p w14:paraId="3AE367BD" w14:textId="5D1DBB89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Тел.: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+49 2631 854 111</w:t>
            </w:r>
          </w:p>
          <w:p w14:paraId="410F970D" w14:textId="3DC370FB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Факс: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+49 2631 21313</w:t>
            </w:r>
          </w:p>
          <w:p w14:paraId="0E229BF3" w14:textId="3CAA671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="001D27E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почта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hyperlink r:id="rId33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CH"/>
                </w:rPr>
                <w:t>c.kroener@swn-neuwied.de</w:t>
              </w:r>
            </w:hyperlink>
          </w:p>
        </w:tc>
      </w:tr>
      <w:tr w:rsidR="002A6925" w:rsidRPr="002A6925" w14:paraId="6193B8DF" w14:textId="77777777" w:rsidTr="007B7824">
        <w:trPr>
          <w:trHeight w:val="1014"/>
        </w:trPr>
        <w:tc>
          <w:tcPr>
            <w:tcW w:w="3119" w:type="dxa"/>
          </w:tcPr>
          <w:p w14:paraId="0C3E71FD" w14:textId="77777777" w:rsidR="002A6925" w:rsidRPr="005C22BF" w:rsidRDefault="002A6925" w:rsidP="009E0BE1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Telnyx Ireland Ltd.</w:t>
            </w:r>
          </w:p>
          <w:p w14:paraId="52A7A511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Level 5, Waterways House </w:t>
            </w:r>
          </w:p>
          <w:p w14:paraId="047452D3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Grand Canal Quay</w:t>
            </w:r>
          </w:p>
          <w:p w14:paraId="7D9A0D5D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D02 PD39, DUBLIN</w:t>
            </w:r>
          </w:p>
          <w:p w14:paraId="38F10652" w14:textId="77777777" w:rsidR="002A6925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Ireland</w:t>
            </w:r>
          </w:p>
          <w:p w14:paraId="19FFA924" w14:textId="598AB28F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1701" w:type="dxa"/>
          </w:tcPr>
          <w:p w14:paraId="00088367" w14:textId="77777777" w:rsidR="002A6925" w:rsidRPr="005C22BF" w:rsidRDefault="002A6925" w:rsidP="009E0BE1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C22BF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TELNYX</w:t>
            </w:r>
          </w:p>
        </w:tc>
        <w:tc>
          <w:tcPr>
            <w:tcW w:w="4536" w:type="dxa"/>
          </w:tcPr>
          <w:p w14:paraId="61A5B82B" w14:textId="7777777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Mr David Casem</w:t>
            </w:r>
          </w:p>
          <w:p w14:paraId="2D973AD7" w14:textId="2C313C92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Факс:</w:t>
            </w:r>
            <w:r w:rsidRPr="009E0B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E0BE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+353 1 912 6121</w:t>
            </w:r>
          </w:p>
          <w:p w14:paraId="1DB91CD4" w14:textId="728B564B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="001D27E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почта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hyperlink r:id="rId34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regulatory</w:t>
              </w:r>
              <w:r w:rsidR="00D26187" w:rsidRPr="009E0BE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@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telnyx</w:t>
              </w:r>
              <w:r w:rsidR="00D26187" w:rsidRPr="009E0BE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.</w:t>
              </w:r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</w:t>
              </w:r>
            </w:hyperlink>
          </w:p>
        </w:tc>
      </w:tr>
      <w:tr w:rsidR="002A6925" w:rsidRPr="002A6925" w14:paraId="35C39B30" w14:textId="77777777" w:rsidTr="007B7824">
        <w:trPr>
          <w:trHeight w:val="1014"/>
        </w:trPr>
        <w:tc>
          <w:tcPr>
            <w:tcW w:w="3119" w:type="dxa"/>
          </w:tcPr>
          <w:p w14:paraId="4E043C10" w14:textId="77777777" w:rsidR="002A6925" w:rsidRPr="005C22BF" w:rsidRDefault="002A6925" w:rsidP="009E0BE1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TwinCap First AG</w:t>
            </w:r>
          </w:p>
          <w:p w14:paraId="1381194B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Favreweg 1</w:t>
            </w:r>
          </w:p>
          <w:p w14:paraId="5AB3FFCD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CH-8304 WALLISELLEN</w:t>
            </w:r>
          </w:p>
          <w:p w14:paraId="46694618" w14:textId="77777777" w:rsidR="002A6925" w:rsidRPr="005C22BF" w:rsidRDefault="002A6925" w:rsidP="009E0BE1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Switzerland</w:t>
            </w:r>
          </w:p>
        </w:tc>
        <w:tc>
          <w:tcPr>
            <w:tcW w:w="1701" w:type="dxa"/>
          </w:tcPr>
          <w:p w14:paraId="4FB2F2C4" w14:textId="77777777" w:rsidR="002A6925" w:rsidRPr="005C22BF" w:rsidRDefault="002A6925" w:rsidP="009E0BE1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C22BF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TCFDEU</w:t>
            </w:r>
          </w:p>
        </w:tc>
        <w:tc>
          <w:tcPr>
            <w:tcW w:w="4536" w:type="dxa"/>
          </w:tcPr>
          <w:p w14:paraId="1F182032" w14:textId="77777777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Mr Christoph Schoch</w:t>
            </w:r>
          </w:p>
          <w:p w14:paraId="7B97F394" w14:textId="2954FAB9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Тел.: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+41 44666 5050</w:t>
            </w:r>
          </w:p>
          <w:p w14:paraId="0F6877AB" w14:textId="7D4E4396" w:rsidR="002A6925" w:rsidRPr="005C22BF" w:rsidRDefault="002A6925" w:rsidP="002A6925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="001D27E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почта</w:t>
            </w:r>
            <w:r w:rsidRPr="005C22BF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hyperlink r:id="rId35" w:history="1">
              <w:r w:rsidR="00D26187" w:rsidRPr="000A78CC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de-CH"/>
                </w:rPr>
                <w:t>christoph.schoch@twincapfirst.ch</w:t>
              </w:r>
            </w:hyperlink>
          </w:p>
        </w:tc>
      </w:tr>
    </w:tbl>
    <w:p w14:paraId="680C68C6" w14:textId="77777777" w:rsidR="00DF284D" w:rsidRPr="00B36849" w:rsidRDefault="00DF284D" w:rsidP="00DF284D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B36849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3F1C6FDD" w14:textId="53743ABB" w:rsidR="00DF284D" w:rsidRPr="00B36849" w:rsidRDefault="00DF284D" w:rsidP="00DF284D">
      <w:pPr>
        <w:keepNext/>
        <w:tabs>
          <w:tab w:val="right" w:pos="1021"/>
          <w:tab w:val="left" w:pos="1701"/>
          <w:tab w:val="left" w:pos="2268"/>
        </w:tabs>
        <w:spacing w:before="120" w:after="360"/>
        <w:jc w:val="center"/>
        <w:rPr>
          <w:rFonts w:eastAsia="SimSun"/>
          <w:lang w:val="ru-RU"/>
        </w:rPr>
      </w:pPr>
      <w:r w:rsidRPr="00B36849">
        <w:rPr>
          <w:rFonts w:eastAsia="SimSun"/>
          <w:lang w:val="ru-RU"/>
        </w:rPr>
        <w:t xml:space="preserve">(Приложение к Оперативному бюллетеню МСЭ № </w:t>
      </w:r>
      <w:r w:rsidRPr="00B36849">
        <w:rPr>
          <w:rFonts w:eastAsia="SimSun"/>
          <w:bCs/>
          <w:lang w:val="ru-RU"/>
        </w:rPr>
        <w:t>1199 – 1.VII.2020</w:t>
      </w:r>
      <w:r w:rsidRPr="00B36849">
        <w:rPr>
          <w:rFonts w:eastAsia="SimSun"/>
          <w:lang w:val="ru-RU"/>
        </w:rPr>
        <w:t>)</w:t>
      </w:r>
      <w:r w:rsidRPr="00B36849">
        <w:rPr>
          <w:rFonts w:eastAsia="SimSun"/>
          <w:lang w:val="ru-RU"/>
        </w:rPr>
        <w:br/>
        <w:t xml:space="preserve">(Поправка № </w:t>
      </w:r>
      <w:r>
        <w:rPr>
          <w:rFonts w:eastAsia="SimSun"/>
          <w:bCs/>
          <w:lang w:val="ru-RU"/>
        </w:rPr>
        <w:t>6</w:t>
      </w:r>
      <w:r w:rsidRPr="00B36849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567"/>
        <w:gridCol w:w="2727"/>
        <w:gridCol w:w="817"/>
        <w:gridCol w:w="3192"/>
      </w:tblGrid>
      <w:tr w:rsidR="00DF284D" w:rsidRPr="008B2D3C" w14:paraId="38E6E548" w14:textId="77777777" w:rsidTr="00DF284D">
        <w:trPr>
          <w:cantSplit/>
          <w:trHeight w:val="227"/>
        </w:trPr>
        <w:tc>
          <w:tcPr>
            <w:tcW w:w="1985" w:type="dxa"/>
            <w:gridSpan w:val="2"/>
          </w:tcPr>
          <w:p w14:paraId="0802729E" w14:textId="77777777" w:rsidR="00DF284D" w:rsidRPr="008B2D3C" w:rsidRDefault="00DF284D" w:rsidP="009E0BE1">
            <w:pPr>
              <w:keepNext/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8B2D3C">
              <w:rPr>
                <w:i/>
                <w:sz w:val="18"/>
                <w:lang w:val="fr-FR"/>
              </w:rPr>
              <w:t>Страна/</w:t>
            </w:r>
            <w:r w:rsidRPr="008B2D3C">
              <w:rPr>
                <w:i/>
                <w:sz w:val="18"/>
                <w:lang w:val="fr-FR"/>
              </w:rPr>
              <w:br/>
              <w:t>географическая зона</w:t>
            </w:r>
          </w:p>
        </w:tc>
        <w:tc>
          <w:tcPr>
            <w:tcW w:w="3294" w:type="dxa"/>
            <w:gridSpan w:val="2"/>
            <w:vMerge w:val="restart"/>
            <w:shd w:val="clear" w:color="auto" w:fill="auto"/>
            <w:vAlign w:val="bottom"/>
          </w:tcPr>
          <w:p w14:paraId="60F3CE9E" w14:textId="77777777" w:rsidR="00DF284D" w:rsidRPr="008B2D3C" w:rsidRDefault="00DF284D" w:rsidP="009E0BE1">
            <w:pPr>
              <w:keepNext/>
              <w:spacing w:before="60" w:after="60"/>
              <w:jc w:val="center"/>
              <w:rPr>
                <w:i/>
                <w:sz w:val="18"/>
                <w:szCs w:val="18"/>
              </w:rPr>
            </w:pPr>
            <w:r w:rsidRPr="008B2D3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 xml:space="preserve">Уникальное название </w:t>
            </w:r>
            <w:r w:rsidRPr="008B2D3C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пункта сигнализации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bottom"/>
          </w:tcPr>
          <w:p w14:paraId="044A7E96" w14:textId="77777777" w:rsidR="00DF284D" w:rsidRPr="008B2D3C" w:rsidRDefault="00DF284D" w:rsidP="009E0BE1">
            <w:pPr>
              <w:keepNext/>
              <w:spacing w:before="60" w:after="60"/>
              <w:jc w:val="center"/>
              <w:rPr>
                <w:i/>
                <w:sz w:val="18"/>
                <w:szCs w:val="18"/>
              </w:rPr>
            </w:pPr>
            <w:r w:rsidRPr="008B2D3C">
              <w:rPr>
                <w:i/>
                <w:sz w:val="18"/>
                <w:szCs w:val="18"/>
                <w:lang w:val="ru-RU"/>
              </w:rPr>
              <w:t xml:space="preserve">Название оператора </w:t>
            </w:r>
            <w:r w:rsidRPr="008B2D3C">
              <w:rPr>
                <w:i/>
                <w:sz w:val="18"/>
                <w:szCs w:val="18"/>
                <w:lang w:val="ru-RU"/>
              </w:rPr>
              <w:br/>
              <w:t>пункта сигнализации</w:t>
            </w:r>
          </w:p>
        </w:tc>
      </w:tr>
      <w:tr w:rsidR="00DF284D" w:rsidRPr="00020121" w14:paraId="029AB7F1" w14:textId="77777777" w:rsidTr="00DF284D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0CF6DC1E" w14:textId="77777777" w:rsidR="00DF284D" w:rsidRPr="008B2D3C" w:rsidRDefault="00DF284D" w:rsidP="009E0BE1">
            <w:pPr>
              <w:keepNext/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8B2D3C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14:paraId="75672005" w14:textId="77777777" w:rsidR="00DF284D" w:rsidRPr="008B2D3C" w:rsidRDefault="00DF284D" w:rsidP="009E0BE1">
            <w:pPr>
              <w:keepNext/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8B2D3C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04457B4" w14:textId="77777777" w:rsidR="00DF284D" w:rsidRPr="00020121" w:rsidRDefault="00DF284D" w:rsidP="009E0BE1">
            <w:pPr>
              <w:keepNext/>
              <w:spacing w:before="60" w:after="60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E55FD8" w14:textId="77777777" w:rsidR="00DF284D" w:rsidRPr="00020121" w:rsidRDefault="00DF284D" w:rsidP="009E0BE1">
            <w:pPr>
              <w:keepNext/>
              <w:spacing w:before="60" w:after="60"/>
              <w:rPr>
                <w:i/>
                <w:sz w:val="18"/>
                <w:lang w:val="fr-FR"/>
              </w:rPr>
            </w:pPr>
          </w:p>
        </w:tc>
      </w:tr>
      <w:tr w:rsidR="00DF284D" w:rsidRPr="00020121" w14:paraId="062B53D4" w14:textId="77777777" w:rsidTr="009E0BE1">
        <w:trPr>
          <w:cantSplit/>
          <w:trHeight w:val="240"/>
        </w:trPr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48F3D32" w14:textId="790EFB79" w:rsidR="00DF284D" w:rsidRPr="00DF284D" w:rsidRDefault="00DF284D" w:rsidP="009E0BE1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Венгрия      </w:t>
            </w:r>
            <w:r w:rsidRPr="00DF284D">
              <w:rPr>
                <w:b/>
                <w:sz w:val="18"/>
                <w:szCs w:val="18"/>
              </w:rPr>
              <w:t>SUP</w:t>
            </w:r>
          </w:p>
        </w:tc>
      </w:tr>
      <w:tr w:rsidR="00DF284D" w:rsidRPr="00020121" w14:paraId="0D047EF2" w14:textId="77777777" w:rsidTr="00DF284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3B9A03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4-243-4</w:t>
            </w:r>
          </w:p>
        </w:tc>
        <w:tc>
          <w:tcPr>
            <w:tcW w:w="1643" w:type="dxa"/>
            <w:gridSpan w:val="2"/>
            <w:shd w:val="clear" w:color="auto" w:fill="auto"/>
          </w:tcPr>
          <w:p w14:paraId="549043E7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10140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D89CD8F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Debrecen-DIGIMOBIL-01</w:t>
            </w:r>
          </w:p>
        </w:tc>
        <w:tc>
          <w:tcPr>
            <w:tcW w:w="3192" w:type="dxa"/>
          </w:tcPr>
          <w:p w14:paraId="6A9FBC37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DIGI Telecommunication Ltd</w:t>
            </w:r>
          </w:p>
        </w:tc>
      </w:tr>
      <w:tr w:rsidR="00DF284D" w:rsidRPr="00020121" w14:paraId="30C8FEC4" w14:textId="77777777" w:rsidTr="00DF284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86D226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4-243-5</w:t>
            </w:r>
          </w:p>
        </w:tc>
        <w:tc>
          <w:tcPr>
            <w:tcW w:w="1643" w:type="dxa"/>
            <w:gridSpan w:val="2"/>
            <w:shd w:val="clear" w:color="auto" w:fill="auto"/>
          </w:tcPr>
          <w:p w14:paraId="4F38B32D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10141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D3EA81B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Budapest-DIGIMOBIL-02</w:t>
            </w:r>
          </w:p>
        </w:tc>
        <w:tc>
          <w:tcPr>
            <w:tcW w:w="3192" w:type="dxa"/>
          </w:tcPr>
          <w:p w14:paraId="77C3E22E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DIGI Telecommunication Ltd</w:t>
            </w:r>
          </w:p>
        </w:tc>
      </w:tr>
      <w:tr w:rsidR="00DF284D" w:rsidRPr="00020121" w14:paraId="6DE380B0" w14:textId="77777777" w:rsidTr="009E0BE1">
        <w:trPr>
          <w:cantSplit/>
          <w:trHeight w:val="240"/>
        </w:trPr>
        <w:tc>
          <w:tcPr>
            <w:tcW w:w="9288" w:type="dxa"/>
            <w:gridSpan w:val="6"/>
            <w:shd w:val="clear" w:color="auto" w:fill="auto"/>
          </w:tcPr>
          <w:p w14:paraId="29E26904" w14:textId="09FBFAA1" w:rsidR="00DF284D" w:rsidRPr="00DF284D" w:rsidRDefault="00DF284D" w:rsidP="009E0BE1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Швейцария      </w:t>
            </w:r>
            <w:r w:rsidRPr="00DF284D">
              <w:rPr>
                <w:b/>
                <w:sz w:val="18"/>
                <w:szCs w:val="18"/>
              </w:rPr>
              <w:t>SUP</w:t>
            </w:r>
          </w:p>
        </w:tc>
      </w:tr>
      <w:tr w:rsidR="00DF284D" w:rsidRPr="00020121" w14:paraId="3859031D" w14:textId="77777777" w:rsidTr="00DF284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CCCFA8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2-061-4</w:t>
            </w:r>
          </w:p>
        </w:tc>
        <w:tc>
          <w:tcPr>
            <w:tcW w:w="1643" w:type="dxa"/>
            <w:gridSpan w:val="2"/>
            <w:shd w:val="clear" w:color="auto" w:fill="auto"/>
          </w:tcPr>
          <w:p w14:paraId="0B473348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4588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586FD10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…</w:t>
            </w:r>
          </w:p>
        </w:tc>
        <w:tc>
          <w:tcPr>
            <w:tcW w:w="3192" w:type="dxa"/>
          </w:tcPr>
          <w:p w14:paraId="66A73995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IVY Telecom SA</w:t>
            </w:r>
          </w:p>
        </w:tc>
      </w:tr>
      <w:tr w:rsidR="00DF284D" w:rsidRPr="00020121" w14:paraId="5E425376" w14:textId="77777777" w:rsidTr="00DF284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D93E49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2-063-4</w:t>
            </w:r>
          </w:p>
        </w:tc>
        <w:tc>
          <w:tcPr>
            <w:tcW w:w="1643" w:type="dxa"/>
            <w:gridSpan w:val="2"/>
            <w:shd w:val="clear" w:color="auto" w:fill="auto"/>
          </w:tcPr>
          <w:p w14:paraId="2E374CB0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4604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A85D16F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Zurich</w:t>
            </w:r>
          </w:p>
        </w:tc>
        <w:tc>
          <w:tcPr>
            <w:tcW w:w="3192" w:type="dxa"/>
          </w:tcPr>
          <w:p w14:paraId="1AC04C78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IVY Telecom SA</w:t>
            </w:r>
          </w:p>
        </w:tc>
      </w:tr>
      <w:tr w:rsidR="00DF284D" w:rsidRPr="00020121" w14:paraId="648A1BC2" w14:textId="77777777" w:rsidTr="009E0BE1">
        <w:trPr>
          <w:cantSplit/>
          <w:trHeight w:val="240"/>
        </w:trPr>
        <w:tc>
          <w:tcPr>
            <w:tcW w:w="9288" w:type="dxa"/>
            <w:gridSpan w:val="6"/>
            <w:shd w:val="clear" w:color="auto" w:fill="auto"/>
          </w:tcPr>
          <w:p w14:paraId="3188B4BA" w14:textId="7CFE17DA" w:rsidR="00DF284D" w:rsidRPr="00DF284D" w:rsidRDefault="00DF284D" w:rsidP="009E0BE1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Швейцария      </w:t>
            </w:r>
            <w:r w:rsidRPr="00DF284D">
              <w:rPr>
                <w:b/>
                <w:sz w:val="18"/>
                <w:szCs w:val="18"/>
              </w:rPr>
              <w:t>ADD</w:t>
            </w:r>
          </w:p>
        </w:tc>
      </w:tr>
      <w:tr w:rsidR="00DF284D" w:rsidRPr="00020121" w14:paraId="4C668B45" w14:textId="77777777" w:rsidTr="00DF284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57D9AA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2-053-5</w:t>
            </w:r>
          </w:p>
        </w:tc>
        <w:tc>
          <w:tcPr>
            <w:tcW w:w="1643" w:type="dxa"/>
            <w:gridSpan w:val="2"/>
            <w:shd w:val="clear" w:color="auto" w:fill="auto"/>
          </w:tcPr>
          <w:p w14:paraId="42460FB9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4525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4D5F231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Zürich</w:t>
            </w:r>
          </w:p>
        </w:tc>
        <w:tc>
          <w:tcPr>
            <w:tcW w:w="3192" w:type="dxa"/>
          </w:tcPr>
          <w:p w14:paraId="6EB90E4D" w14:textId="77777777" w:rsidR="00DF284D" w:rsidRPr="00DF284D" w:rsidRDefault="00DF284D" w:rsidP="009E0BE1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18"/>
                <w:lang w:val="fr-FR"/>
              </w:rPr>
            </w:pPr>
            <w:r w:rsidRPr="00DF284D">
              <w:rPr>
                <w:bCs/>
                <w:sz w:val="18"/>
                <w:szCs w:val="18"/>
                <w:lang w:val="fr-FR"/>
              </w:rPr>
              <w:t>TelcoTest AG</w:t>
            </w:r>
          </w:p>
        </w:tc>
      </w:tr>
    </w:tbl>
    <w:p w14:paraId="2E79047B" w14:textId="77777777" w:rsidR="00BB37AE" w:rsidRPr="00BB37AE" w:rsidRDefault="00BB37AE" w:rsidP="00BB37AE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B37AE">
        <w:rPr>
          <w:position w:val="6"/>
          <w:sz w:val="16"/>
          <w:szCs w:val="16"/>
          <w:lang w:val="ru-RU"/>
        </w:rPr>
        <w:t>____________</w:t>
      </w:r>
    </w:p>
    <w:p w14:paraId="6AB25DD8" w14:textId="77777777" w:rsidR="00DF284D" w:rsidRPr="00B36849" w:rsidRDefault="00DF284D" w:rsidP="00DF284D">
      <w:pPr>
        <w:tabs>
          <w:tab w:val="left" w:pos="567"/>
        </w:tabs>
        <w:spacing w:before="40"/>
        <w:rPr>
          <w:sz w:val="16"/>
          <w:szCs w:val="16"/>
          <w:lang w:val="ru-RU"/>
        </w:rPr>
      </w:pPr>
      <w:r w:rsidRPr="00B36849">
        <w:rPr>
          <w:sz w:val="16"/>
          <w:szCs w:val="16"/>
          <w:lang w:val="ru-RU"/>
        </w:rPr>
        <w:t>ISPC:</w:t>
      </w:r>
      <w:r w:rsidRPr="00B36849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36849">
        <w:rPr>
          <w:sz w:val="16"/>
          <w:szCs w:val="16"/>
          <w:lang w:val="ru-RU"/>
        </w:rPr>
        <w:br/>
      </w:r>
      <w:r w:rsidRPr="00B36849">
        <w:rPr>
          <w:sz w:val="16"/>
          <w:szCs w:val="16"/>
          <w:lang w:val="ru-RU"/>
        </w:rPr>
        <w:tab/>
        <w:t>International Signalling Point Codes</w:t>
      </w:r>
    </w:p>
    <w:p w14:paraId="01CF191D" w14:textId="77777777" w:rsidR="00AC5802" w:rsidRPr="002F52CB" w:rsidRDefault="00AC5802" w:rsidP="00055CB6">
      <w:pPr>
        <w:pStyle w:val="Heading20"/>
        <w:keepLines/>
        <w:spacing w:before="1320"/>
        <w:rPr>
          <w:szCs w:val="26"/>
          <w:lang w:val="ru-RU"/>
        </w:rPr>
      </w:pPr>
      <w:r w:rsidRPr="002F52CB">
        <w:rPr>
          <w:szCs w:val="26"/>
          <w:lang w:val="ru-RU"/>
        </w:rPr>
        <w:t>Национальный план нумерации</w:t>
      </w:r>
      <w:r w:rsidRPr="002F52CB">
        <w:rPr>
          <w:szCs w:val="26"/>
          <w:lang w:val="ru-RU"/>
        </w:rPr>
        <w:br/>
        <w:t>(согласно Рекомендации МСЭ-Т E.129 (01/2013))</w:t>
      </w:r>
    </w:p>
    <w:p w14:paraId="01032968" w14:textId="77777777" w:rsidR="00AC5802" w:rsidRPr="002F52CB" w:rsidRDefault="00AC5802" w:rsidP="00AC5802">
      <w:pPr>
        <w:tabs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7" w:name="_Toc36875244"/>
      <w:bookmarkStart w:id="238" w:name="_Toc469048962"/>
      <w:r w:rsidRPr="002F52CB">
        <w:rPr>
          <w:rFonts w:eastAsia="SimSun" w:cs="Arial"/>
          <w:lang w:val="ru-RU"/>
        </w:rPr>
        <w:t>Веб-страница</w:t>
      </w:r>
      <w:hyperlink r:id="rId36" w:history="1">
        <w:r w:rsidRPr="002F52CB">
          <w:rPr>
            <w:rFonts w:eastAsia="SimSun"/>
            <w:lang w:val="ru-RU"/>
          </w:rPr>
          <w:t>:</w:t>
        </w:r>
        <w:bookmarkEnd w:id="237"/>
        <w:r w:rsidRPr="002F52CB">
          <w:rPr>
            <w:rFonts w:eastAsia="SimSun"/>
            <w:lang w:val="ru-RU"/>
          </w:rPr>
          <w:t xml:space="preserve"> </w:t>
        </w:r>
        <w:r w:rsidRPr="00AD0B73">
          <w:rPr>
            <w:rStyle w:val="Hyperlink"/>
            <w:rFonts w:asciiTheme="minorHAnsi" w:eastAsia="SimSun" w:hAnsiTheme="minorHAnsi" w:cstheme="minorHAnsi"/>
            <w:lang w:eastAsia="zh-CN"/>
          </w:rPr>
          <w:t>www.itu.int/itu-t/inr/nnp/index.html</w:t>
        </w:r>
        <w:bookmarkEnd w:id="238"/>
      </w:hyperlink>
    </w:p>
    <w:p w14:paraId="71583347" w14:textId="77777777" w:rsidR="00AC5802" w:rsidRPr="002F52CB" w:rsidRDefault="00AC5802" w:rsidP="00AC5802">
      <w:pPr>
        <w:spacing w:before="480"/>
        <w:rPr>
          <w:lang w:val="ru-RU"/>
        </w:rPr>
      </w:pPr>
      <w:r w:rsidRPr="002F52C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FB419FB" w14:textId="77777777" w:rsidR="00AC5802" w:rsidRPr="002F52CB" w:rsidRDefault="00AC5802" w:rsidP="00AC5802">
      <w:pPr>
        <w:spacing w:before="120"/>
        <w:rPr>
          <w:lang w:val="ru-RU"/>
        </w:rPr>
      </w:pPr>
      <w:r w:rsidRPr="002F52C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7" w:history="1">
        <w:r w:rsidRPr="00AD0B73">
          <w:rPr>
            <w:rStyle w:val="Hyperlink"/>
            <w:rFonts w:asciiTheme="minorHAnsi" w:eastAsia="SimSun" w:hAnsiTheme="minorHAnsi" w:cstheme="minorHAnsi"/>
            <w:lang w:eastAsia="zh-CN"/>
          </w:rPr>
          <w:t>tsbtson@itu.int</w:t>
        </w:r>
      </w:hyperlink>
      <w:r w:rsidRPr="002F52C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558E46" w14:textId="1D2D27DB" w:rsidR="00AC5802" w:rsidRPr="002F52CB" w:rsidRDefault="00AC5802" w:rsidP="00AC5802">
      <w:pPr>
        <w:spacing w:before="120" w:after="240"/>
        <w:rPr>
          <w:lang w:val="ru-RU"/>
        </w:rPr>
      </w:pPr>
      <w:r w:rsidRPr="002F52CB">
        <w:rPr>
          <w:lang w:val="ru-RU"/>
        </w:rPr>
        <w:t>В период с 1 </w:t>
      </w:r>
      <w:r w:rsidR="00140139">
        <w:rPr>
          <w:lang w:val="ru-RU"/>
        </w:rPr>
        <w:t>но</w:t>
      </w:r>
      <w:r w:rsidR="00372623" w:rsidRPr="002F52CB">
        <w:rPr>
          <w:lang w:val="ru-RU"/>
        </w:rPr>
        <w:t>ября</w:t>
      </w:r>
      <w:r w:rsidRPr="002F52CB">
        <w:rPr>
          <w:lang w:val="ru-RU"/>
        </w:rPr>
        <w:t xml:space="preserve"> 2020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F6360" w:rsidRPr="002F52CB" w14:paraId="64755412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4B6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F5316A" w14:textId="77777777" w:rsidR="00CF6360" w:rsidRPr="002F52CB" w:rsidRDefault="00CF6360" w:rsidP="004F77F3">
            <w:pPr>
              <w:spacing w:before="40" w:after="40"/>
              <w:jc w:val="center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fr-CH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AE2E1D" w:rsidRPr="00AE2E1D" w14:paraId="572EB22C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F5" w14:textId="74F07075" w:rsidR="00AE2E1D" w:rsidRPr="00AE2E1D" w:rsidRDefault="00140139" w:rsidP="00AE2E1D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07D" w14:textId="0E326374" w:rsidR="00AE2E1D" w:rsidRPr="00140139" w:rsidRDefault="00AE2E1D" w:rsidP="00AE2E1D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AE2E1D">
              <w:rPr>
                <w:rFonts w:eastAsia="SimSun"/>
                <w:sz w:val="18"/>
                <w:szCs w:val="18"/>
              </w:rPr>
              <w:t>+2</w:t>
            </w:r>
            <w:r w:rsidR="00140139">
              <w:rPr>
                <w:rFonts w:eastAsia="SimSun"/>
                <w:sz w:val="18"/>
                <w:szCs w:val="18"/>
                <w:lang w:val="ru-RU"/>
              </w:rPr>
              <w:t>54</w:t>
            </w:r>
          </w:p>
        </w:tc>
      </w:tr>
      <w:tr w:rsidR="00D26187" w:rsidRPr="00AE2E1D" w14:paraId="4F1986EE" w14:textId="77777777" w:rsidTr="004F77F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185" w14:textId="01FCB4FE" w:rsidR="00D26187" w:rsidRPr="00D26187" w:rsidRDefault="00D26187" w:rsidP="00AE2E1D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D26187">
              <w:rPr>
                <w:sz w:val="18"/>
                <w:szCs w:val="18"/>
                <w:lang w:val="ru-RU"/>
              </w:rPr>
              <w:t>Папуа-</w:t>
            </w:r>
            <w:r w:rsidRPr="00D26187">
              <w:rPr>
                <w:color w:val="000000"/>
                <w:sz w:val="18"/>
                <w:szCs w:val="18"/>
                <w:lang w:val="ru-RU"/>
              </w:rPr>
              <w:t>Новая Гвинея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B26" w14:textId="08EED90F" w:rsidR="00D26187" w:rsidRPr="00AE2E1D" w:rsidRDefault="00D26187" w:rsidP="00AE2E1D">
            <w:pPr>
              <w:spacing w:before="40" w:after="40"/>
              <w:jc w:val="center"/>
              <w:rPr>
                <w:rFonts w:eastAsia="SimSun"/>
                <w:sz w:val="18"/>
                <w:szCs w:val="18"/>
              </w:rPr>
            </w:pPr>
            <w:r w:rsidRPr="00D26187">
              <w:rPr>
                <w:rFonts w:eastAsia="SimSun"/>
                <w:sz w:val="18"/>
                <w:szCs w:val="18"/>
              </w:rPr>
              <w:t>+675</w:t>
            </w:r>
          </w:p>
        </w:tc>
      </w:tr>
    </w:tbl>
    <w:p w14:paraId="2E16113B" w14:textId="77777777" w:rsidR="00CF6360" w:rsidRPr="002F52CB" w:rsidRDefault="00CF6360" w:rsidP="00CF6360">
      <w:pPr>
        <w:spacing w:before="120" w:after="240"/>
        <w:rPr>
          <w:lang w:val="ru-RU"/>
        </w:rPr>
      </w:pPr>
    </w:p>
    <w:sectPr w:rsidR="00CF6360" w:rsidRPr="002F52CB" w:rsidSect="004C24DE">
      <w:footerReference w:type="even" r:id="rId38"/>
      <w:footerReference w:type="default" r:id="rId39"/>
      <w:footerReference w:type="first" r:id="rId4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C041C7" w:rsidRDefault="00C041C7">
      <w:r>
        <w:separator/>
      </w:r>
    </w:p>
  </w:endnote>
  <w:endnote w:type="continuationSeparator" w:id="0">
    <w:p w14:paraId="30C73B9F" w14:textId="77777777" w:rsidR="00C041C7" w:rsidRDefault="00C0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3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041C7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C041C7" w:rsidRDefault="00C041C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C041C7" w:rsidRPr="007F091C" w:rsidRDefault="00C041C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C041C7" w:rsidRDefault="00C041C7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041C7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62E2136E" w:rsidR="00C041C7" w:rsidRPr="007F091C" w:rsidRDefault="00C041C7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D27EC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C041C7" w:rsidRPr="00911AE9" w:rsidRDefault="00C041C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C041C7" w:rsidRDefault="00C041C7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041C7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C041C7" w:rsidRPr="00911AE9" w:rsidRDefault="00C041C7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027028F6" w:rsidR="00C041C7" w:rsidRPr="007F091C" w:rsidRDefault="00C041C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2345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C041C7" w:rsidRDefault="00C041C7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041C7" w:rsidRPr="007F091C" w14:paraId="6DA83423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6687A85D" w14:textId="77777777" w:rsidR="00C041C7" w:rsidRPr="00911AE9" w:rsidRDefault="00C041C7" w:rsidP="00F540FB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D52D451" w14:textId="40DE57DC" w:rsidR="00C041C7" w:rsidRPr="007F091C" w:rsidRDefault="00C041C7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2345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E527B6" w14:textId="77777777" w:rsidR="00C041C7" w:rsidRPr="00F540FB" w:rsidRDefault="00C041C7" w:rsidP="00F540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041C7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68961E81" w:rsidR="00C041C7" w:rsidRPr="007F091C" w:rsidRDefault="00C041C7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D27EC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C041C7" w:rsidRPr="00911AE9" w:rsidRDefault="00C041C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C041C7" w:rsidRDefault="00C041C7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041C7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C041C7" w:rsidRPr="00911AE9" w:rsidRDefault="00C041C7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4BFA040F" w:rsidR="00C041C7" w:rsidRPr="007F091C" w:rsidRDefault="00C041C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D27EC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C041C7" w:rsidRDefault="00C041C7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041C7" w:rsidRPr="007F091C" w14:paraId="3532B18A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9D79B9C" w14:textId="19187328" w:rsidR="00C041C7" w:rsidRPr="007F091C" w:rsidRDefault="00C041C7" w:rsidP="00F540FB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3197">
            <w:rPr>
              <w:noProof/>
              <w:color w:val="FFFFFF"/>
              <w:lang w:val="es-ES_tradnl"/>
            </w:rPr>
            <w:t>1209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798D68" w14:textId="77777777" w:rsidR="00C041C7" w:rsidRPr="00911AE9" w:rsidRDefault="00C041C7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4D1BE0A" w14:textId="77777777" w:rsidR="00C041C7" w:rsidRDefault="00C041C7" w:rsidP="00F54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C041C7" w:rsidRDefault="00C041C7">
      <w:r>
        <w:separator/>
      </w:r>
    </w:p>
  </w:footnote>
  <w:footnote w:type="continuationSeparator" w:id="0">
    <w:p w14:paraId="59163308" w14:textId="77777777" w:rsidR="00C041C7" w:rsidRDefault="00C0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C041C7" w:rsidRPr="00FB1F65" w:rsidRDefault="00C041C7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C041C7" w:rsidRPr="00513053" w:rsidRDefault="00C041C7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10978"/>
    <w:multiLevelType w:val="hybridMultilevel"/>
    <w:tmpl w:val="1E423BB2"/>
    <w:lvl w:ilvl="0" w:tplc="07861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9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4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6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9"/>
  </w:num>
  <w:num w:numId="26">
    <w:abstractNumId w:val="41"/>
  </w:num>
  <w:num w:numId="27">
    <w:abstractNumId w:val="18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1"/>
  </w:num>
  <w:num w:numId="31">
    <w:abstractNumId w:val="9"/>
  </w:num>
  <w:num w:numId="32">
    <w:abstractNumId w:val="38"/>
  </w:num>
  <w:num w:numId="33">
    <w:abstractNumId w:val="31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39"/>
  </w:num>
  <w:num w:numId="37">
    <w:abstractNumId w:val="20"/>
  </w:num>
  <w:num w:numId="38">
    <w:abstractNumId w:val="27"/>
  </w:num>
  <w:num w:numId="39">
    <w:abstractNumId w:val="11"/>
  </w:num>
  <w:num w:numId="40">
    <w:abstractNumId w:val="24"/>
  </w:num>
  <w:num w:numId="41">
    <w:abstractNumId w:val="25"/>
  </w:num>
  <w:num w:numId="42">
    <w:abstractNumId w:val="42"/>
  </w:num>
  <w:num w:numId="43">
    <w:abstractNumId w:val="33"/>
  </w:num>
  <w:num w:numId="44">
    <w:abstractNumId w:val="34"/>
  </w:num>
  <w:num w:numId="45">
    <w:abstractNumId w:val="26"/>
  </w:num>
  <w:num w:numId="46">
    <w:abstractNumId w:val="22"/>
  </w:num>
  <w:num w:numId="47">
    <w:abstractNumId w:val="32"/>
  </w:num>
  <w:num w:numId="48">
    <w:abstractNumId w:val="15"/>
  </w:num>
  <w:num w:numId="4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54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377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77B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2F97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CB6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6F0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87B92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B41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454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93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345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3CB1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750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9A6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8DA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39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2F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67749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231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AFF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067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3F00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68C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5DA"/>
    <w:rsid w:val="001B56A3"/>
    <w:rsid w:val="001B5A04"/>
    <w:rsid w:val="001B5A59"/>
    <w:rsid w:val="001B5AD1"/>
    <w:rsid w:val="001B5E1E"/>
    <w:rsid w:val="001B608C"/>
    <w:rsid w:val="001B60D4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38D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7EC"/>
    <w:rsid w:val="001D290A"/>
    <w:rsid w:val="001D2B0D"/>
    <w:rsid w:val="001D335B"/>
    <w:rsid w:val="001D3B12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68C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4E6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B9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3FF7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4F04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699"/>
    <w:rsid w:val="00241948"/>
    <w:rsid w:val="002420A8"/>
    <w:rsid w:val="002421C6"/>
    <w:rsid w:val="0024234A"/>
    <w:rsid w:val="002427C1"/>
    <w:rsid w:val="00242A56"/>
    <w:rsid w:val="00242DBE"/>
    <w:rsid w:val="00243093"/>
    <w:rsid w:val="00243B68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BDF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98E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2DE5"/>
    <w:rsid w:val="00293080"/>
    <w:rsid w:val="0029317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925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48A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CA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71F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2CB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A7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33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7A6"/>
    <w:rsid w:val="0033182F"/>
    <w:rsid w:val="0033214F"/>
    <w:rsid w:val="003321CC"/>
    <w:rsid w:val="00332991"/>
    <w:rsid w:val="00332E11"/>
    <w:rsid w:val="00333134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3F24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1B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7D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BC2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66F"/>
    <w:rsid w:val="00364A7B"/>
    <w:rsid w:val="00364F52"/>
    <w:rsid w:val="00365193"/>
    <w:rsid w:val="00365ABB"/>
    <w:rsid w:val="00365C2D"/>
    <w:rsid w:val="00365D2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007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623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77E3E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23F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B15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1E9B"/>
    <w:rsid w:val="003B20CE"/>
    <w:rsid w:val="003B2909"/>
    <w:rsid w:val="003B2ABE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5FC4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6BF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D1D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26B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5781D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E09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49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69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239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912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222"/>
    <w:rsid w:val="004B78D6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900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F3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7F2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B8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1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7A1"/>
    <w:rsid w:val="00536BD6"/>
    <w:rsid w:val="005372C2"/>
    <w:rsid w:val="005376AE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8A3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97C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3B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567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A9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CA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480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5D3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D96"/>
    <w:rsid w:val="0063402D"/>
    <w:rsid w:val="00634989"/>
    <w:rsid w:val="0063513F"/>
    <w:rsid w:val="0063542E"/>
    <w:rsid w:val="006358A4"/>
    <w:rsid w:val="00635AD8"/>
    <w:rsid w:val="006362EE"/>
    <w:rsid w:val="006365EF"/>
    <w:rsid w:val="00636724"/>
    <w:rsid w:val="00636739"/>
    <w:rsid w:val="00636806"/>
    <w:rsid w:val="00636986"/>
    <w:rsid w:val="00636E2F"/>
    <w:rsid w:val="00637045"/>
    <w:rsid w:val="006377D4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64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7A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B1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7D5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0D0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970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5BF"/>
    <w:rsid w:val="006F775D"/>
    <w:rsid w:val="006F7BCF"/>
    <w:rsid w:val="006F7C46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8CE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A0C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860"/>
    <w:rsid w:val="00763A83"/>
    <w:rsid w:val="00763BC8"/>
    <w:rsid w:val="00764238"/>
    <w:rsid w:val="0076452C"/>
    <w:rsid w:val="00764D79"/>
    <w:rsid w:val="00764F3A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4C1D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2F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21D"/>
    <w:rsid w:val="00784533"/>
    <w:rsid w:val="0078473C"/>
    <w:rsid w:val="00784C75"/>
    <w:rsid w:val="00784D3E"/>
    <w:rsid w:val="007852D0"/>
    <w:rsid w:val="0078561B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1FE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32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022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824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3AC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3B8"/>
    <w:rsid w:val="007E1683"/>
    <w:rsid w:val="007E183E"/>
    <w:rsid w:val="007E1D97"/>
    <w:rsid w:val="007E2A05"/>
    <w:rsid w:val="007E2AA1"/>
    <w:rsid w:val="007E2B48"/>
    <w:rsid w:val="007E33CE"/>
    <w:rsid w:val="007E3464"/>
    <w:rsid w:val="007E3A45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6C6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6E7F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15F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6B14"/>
    <w:rsid w:val="0085727A"/>
    <w:rsid w:val="0085745F"/>
    <w:rsid w:val="00857FDD"/>
    <w:rsid w:val="00860837"/>
    <w:rsid w:val="0086083A"/>
    <w:rsid w:val="00860B34"/>
    <w:rsid w:val="00860C0F"/>
    <w:rsid w:val="00860C1F"/>
    <w:rsid w:val="00860D06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9C0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200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85D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0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0AD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4DC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37C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2EC4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FEE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78"/>
    <w:rsid w:val="009D5C84"/>
    <w:rsid w:val="009D6590"/>
    <w:rsid w:val="009D65FC"/>
    <w:rsid w:val="009D6EBB"/>
    <w:rsid w:val="009D705B"/>
    <w:rsid w:val="009D736D"/>
    <w:rsid w:val="009D757A"/>
    <w:rsid w:val="009D7982"/>
    <w:rsid w:val="009D7A37"/>
    <w:rsid w:val="009D7DF4"/>
    <w:rsid w:val="009E05B8"/>
    <w:rsid w:val="009E060A"/>
    <w:rsid w:val="009E062D"/>
    <w:rsid w:val="009E077C"/>
    <w:rsid w:val="009E09BC"/>
    <w:rsid w:val="009E0BE1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1F9A"/>
    <w:rsid w:val="00A127F3"/>
    <w:rsid w:val="00A12B2B"/>
    <w:rsid w:val="00A12E28"/>
    <w:rsid w:val="00A12F4E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4E77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4B8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2C5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33F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0F55"/>
    <w:rsid w:val="00A70F7D"/>
    <w:rsid w:val="00A71572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48A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944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713"/>
    <w:rsid w:val="00AC2A8E"/>
    <w:rsid w:val="00AC2CE5"/>
    <w:rsid w:val="00AC3051"/>
    <w:rsid w:val="00AC3167"/>
    <w:rsid w:val="00AC57E0"/>
    <w:rsid w:val="00AC5802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B73"/>
    <w:rsid w:val="00AD0D10"/>
    <w:rsid w:val="00AD0E93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1D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26D"/>
    <w:rsid w:val="00B00A5A"/>
    <w:rsid w:val="00B00AE6"/>
    <w:rsid w:val="00B012CD"/>
    <w:rsid w:val="00B01389"/>
    <w:rsid w:val="00B0176E"/>
    <w:rsid w:val="00B01823"/>
    <w:rsid w:val="00B01885"/>
    <w:rsid w:val="00B01B77"/>
    <w:rsid w:val="00B01D2E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9F0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6F6C"/>
    <w:rsid w:val="00B17D9E"/>
    <w:rsid w:val="00B200CB"/>
    <w:rsid w:val="00B2046F"/>
    <w:rsid w:val="00B20BF3"/>
    <w:rsid w:val="00B21135"/>
    <w:rsid w:val="00B2195D"/>
    <w:rsid w:val="00B21D98"/>
    <w:rsid w:val="00B2241D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197"/>
    <w:rsid w:val="00B532D9"/>
    <w:rsid w:val="00B534D5"/>
    <w:rsid w:val="00B53AC7"/>
    <w:rsid w:val="00B53B68"/>
    <w:rsid w:val="00B53E23"/>
    <w:rsid w:val="00B544E6"/>
    <w:rsid w:val="00B54CA3"/>
    <w:rsid w:val="00B54FDA"/>
    <w:rsid w:val="00B55076"/>
    <w:rsid w:val="00B552DB"/>
    <w:rsid w:val="00B5594D"/>
    <w:rsid w:val="00B559A0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70A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926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2C6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8D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7AE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391C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3A8"/>
    <w:rsid w:val="00C02BAA"/>
    <w:rsid w:val="00C02D00"/>
    <w:rsid w:val="00C02EED"/>
    <w:rsid w:val="00C031DB"/>
    <w:rsid w:val="00C03581"/>
    <w:rsid w:val="00C03C36"/>
    <w:rsid w:val="00C03EC8"/>
    <w:rsid w:val="00C03F9B"/>
    <w:rsid w:val="00C041C7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A3F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7BE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33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357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8FE"/>
    <w:rsid w:val="00C63928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5D2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BE0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29AF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750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6D9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4F64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C70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68D"/>
    <w:rsid w:val="00CF5C64"/>
    <w:rsid w:val="00CF6360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695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765"/>
    <w:rsid w:val="00D25AD7"/>
    <w:rsid w:val="00D25DFB"/>
    <w:rsid w:val="00D26162"/>
    <w:rsid w:val="00D26187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1DF8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234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01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4B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3B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21A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97F79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07D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042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2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9DA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C9F"/>
    <w:rsid w:val="00DE6D95"/>
    <w:rsid w:val="00DE77D7"/>
    <w:rsid w:val="00DE78B7"/>
    <w:rsid w:val="00DE7B92"/>
    <w:rsid w:val="00DE7BD1"/>
    <w:rsid w:val="00DE7D62"/>
    <w:rsid w:val="00DF0000"/>
    <w:rsid w:val="00DF09F9"/>
    <w:rsid w:val="00DF0CFA"/>
    <w:rsid w:val="00DF0D6C"/>
    <w:rsid w:val="00DF0F37"/>
    <w:rsid w:val="00DF118A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284D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76F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2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5C3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1F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16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CB7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A6E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873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5B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2AA4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157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23F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1FBF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37D65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A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AC6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76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920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818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0D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4B4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3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table" w:customStyle="1" w:styleId="TableGrid52">
    <w:name w:val="Table Grid52"/>
    <w:basedOn w:val="TableNormal"/>
    <w:next w:val="TableGrid"/>
    <w:rsid w:val="00F5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7D23AC"/>
  </w:style>
  <w:style w:type="numbering" w:customStyle="1" w:styleId="NoList118">
    <w:name w:val="No List118"/>
    <w:next w:val="NoList"/>
    <w:uiPriority w:val="99"/>
    <w:semiHidden/>
    <w:unhideWhenUsed/>
    <w:rsid w:val="007D23AC"/>
  </w:style>
  <w:style w:type="numbering" w:customStyle="1" w:styleId="NoList214">
    <w:name w:val="No List214"/>
    <w:next w:val="NoList"/>
    <w:semiHidden/>
    <w:unhideWhenUsed/>
    <w:rsid w:val="007D23AC"/>
  </w:style>
  <w:style w:type="numbering" w:customStyle="1" w:styleId="NoList38">
    <w:name w:val="No List38"/>
    <w:next w:val="NoList"/>
    <w:uiPriority w:val="99"/>
    <w:semiHidden/>
    <w:unhideWhenUsed/>
    <w:rsid w:val="007D23AC"/>
  </w:style>
  <w:style w:type="numbering" w:customStyle="1" w:styleId="NoList42">
    <w:name w:val="No List42"/>
    <w:next w:val="NoList"/>
    <w:uiPriority w:val="99"/>
    <w:semiHidden/>
    <w:unhideWhenUsed/>
    <w:rsid w:val="007D23AC"/>
  </w:style>
  <w:style w:type="numbering" w:customStyle="1" w:styleId="NoList52">
    <w:name w:val="No List52"/>
    <w:next w:val="NoList"/>
    <w:uiPriority w:val="99"/>
    <w:semiHidden/>
    <w:rsid w:val="007D23AC"/>
  </w:style>
  <w:style w:type="numbering" w:customStyle="1" w:styleId="NoList62">
    <w:name w:val="No List62"/>
    <w:next w:val="NoList"/>
    <w:uiPriority w:val="99"/>
    <w:semiHidden/>
    <w:unhideWhenUsed/>
    <w:rsid w:val="007D23AC"/>
  </w:style>
  <w:style w:type="numbering" w:customStyle="1" w:styleId="NoList72">
    <w:name w:val="No List72"/>
    <w:next w:val="NoList"/>
    <w:uiPriority w:val="99"/>
    <w:semiHidden/>
    <w:unhideWhenUsed/>
    <w:rsid w:val="007D23AC"/>
  </w:style>
  <w:style w:type="numbering" w:customStyle="1" w:styleId="NoList82">
    <w:name w:val="No List82"/>
    <w:next w:val="NoList"/>
    <w:uiPriority w:val="99"/>
    <w:semiHidden/>
    <w:unhideWhenUsed/>
    <w:rsid w:val="007D23AC"/>
  </w:style>
  <w:style w:type="numbering" w:customStyle="1" w:styleId="NoList92">
    <w:name w:val="No List92"/>
    <w:next w:val="NoList"/>
    <w:uiPriority w:val="99"/>
    <w:semiHidden/>
    <w:unhideWhenUsed/>
    <w:rsid w:val="007D23AC"/>
  </w:style>
  <w:style w:type="numbering" w:customStyle="1" w:styleId="NoList102">
    <w:name w:val="No List102"/>
    <w:next w:val="NoList"/>
    <w:uiPriority w:val="99"/>
    <w:semiHidden/>
    <w:unhideWhenUsed/>
    <w:rsid w:val="007D23AC"/>
  </w:style>
  <w:style w:type="numbering" w:customStyle="1" w:styleId="NoList119">
    <w:name w:val="No List119"/>
    <w:next w:val="NoList"/>
    <w:uiPriority w:val="99"/>
    <w:semiHidden/>
    <w:rsid w:val="007D23AC"/>
  </w:style>
  <w:style w:type="numbering" w:customStyle="1" w:styleId="NoList122">
    <w:name w:val="No List122"/>
    <w:next w:val="NoList"/>
    <w:uiPriority w:val="99"/>
    <w:semiHidden/>
    <w:unhideWhenUsed/>
    <w:rsid w:val="007D23AC"/>
  </w:style>
  <w:style w:type="numbering" w:customStyle="1" w:styleId="NoList132">
    <w:name w:val="No List132"/>
    <w:next w:val="NoList"/>
    <w:uiPriority w:val="99"/>
    <w:semiHidden/>
    <w:unhideWhenUsed/>
    <w:rsid w:val="007D23AC"/>
  </w:style>
  <w:style w:type="numbering" w:customStyle="1" w:styleId="NoList142">
    <w:name w:val="No List142"/>
    <w:next w:val="NoList"/>
    <w:uiPriority w:val="99"/>
    <w:semiHidden/>
    <w:unhideWhenUsed/>
    <w:rsid w:val="007D23AC"/>
  </w:style>
  <w:style w:type="numbering" w:customStyle="1" w:styleId="NoList152">
    <w:name w:val="No List152"/>
    <w:next w:val="NoList"/>
    <w:uiPriority w:val="99"/>
    <w:semiHidden/>
    <w:unhideWhenUsed/>
    <w:rsid w:val="007D23AC"/>
  </w:style>
  <w:style w:type="numbering" w:customStyle="1" w:styleId="NoList162">
    <w:name w:val="No List162"/>
    <w:next w:val="NoList"/>
    <w:uiPriority w:val="99"/>
    <w:semiHidden/>
    <w:unhideWhenUsed/>
    <w:rsid w:val="007D23AC"/>
  </w:style>
  <w:style w:type="numbering" w:customStyle="1" w:styleId="NoList172">
    <w:name w:val="No List172"/>
    <w:next w:val="NoList"/>
    <w:uiPriority w:val="99"/>
    <w:semiHidden/>
    <w:unhideWhenUsed/>
    <w:rsid w:val="007D23AC"/>
  </w:style>
  <w:style w:type="numbering" w:customStyle="1" w:styleId="NoList182">
    <w:name w:val="No List182"/>
    <w:next w:val="NoList"/>
    <w:uiPriority w:val="99"/>
    <w:semiHidden/>
    <w:unhideWhenUsed/>
    <w:rsid w:val="007D23AC"/>
  </w:style>
  <w:style w:type="character" w:customStyle="1" w:styleId="Bodytext4">
    <w:name w:val="Body text_"/>
    <w:basedOn w:val="DefaultParagraphFont"/>
    <w:link w:val="BodyText6"/>
    <w:rsid w:val="007D23A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7D23A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numbering" w:customStyle="1" w:styleId="NoList39">
    <w:name w:val="No List39"/>
    <w:next w:val="NoList"/>
    <w:uiPriority w:val="99"/>
    <w:semiHidden/>
    <w:unhideWhenUsed/>
    <w:rsid w:val="007D23AC"/>
  </w:style>
  <w:style w:type="numbering" w:customStyle="1" w:styleId="Aucuneliste11">
    <w:name w:val="Aucune liste11"/>
    <w:next w:val="NoList"/>
    <w:uiPriority w:val="99"/>
    <w:semiHidden/>
    <w:unhideWhenUsed/>
    <w:rsid w:val="007D23AC"/>
  </w:style>
  <w:style w:type="table" w:customStyle="1" w:styleId="TableGrid120">
    <w:name w:val="Table Grid120"/>
    <w:basedOn w:val="TableNormal"/>
    <w:next w:val="TableGrid"/>
    <w:uiPriority w:val="39"/>
    <w:rsid w:val="007D2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7D2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footer" Target="footer2.xml"/><Relationship Id="rId26" Type="http://schemas.openxmlformats.org/officeDocument/2006/relationships/hyperlink" Target="mailto:office@petromin.eunet.ro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34" Type="http://schemas.openxmlformats.org/officeDocument/2006/relationships/hyperlink" Target="mailto:regulatory@telnyx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2.xml"/><Relationship Id="rId25" Type="http://schemas.openxmlformats.org/officeDocument/2006/relationships/hyperlink" Target="mailto:marcom@silibank.net.kp" TargetMode="External"/><Relationship Id="rId33" Type="http://schemas.openxmlformats.org/officeDocument/2006/relationships/hyperlink" Target="mailto:c.kroener@swn-neuwied.de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hyperlink" Target="mailto:numerotation@trm.r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tab@star-co.net.kp" TargetMode="External"/><Relationship Id="rId32" Type="http://schemas.openxmlformats.org/officeDocument/2006/relationships/hyperlink" Target="mailto:p.heim@maerz-network.de" TargetMode="External"/><Relationship Id="rId37" Type="http://schemas.openxmlformats.org/officeDocument/2006/relationships/hyperlink" Target="mailto:tsbtson@itu/.int" TargetMode="Externa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ksca@silibank.net.kp" TargetMode="External"/><Relationship Id="rId28" Type="http://schemas.openxmlformats.org/officeDocument/2006/relationships/hyperlink" Target="mailto:numerotation@trm.re" TargetMode="External"/><Relationship Id="rId36" Type="http://schemas.openxmlformats.org/officeDocument/2006/relationships/hyperlink" Target="http://intweb/conf/refinfo/REFTXT/REFTXT2017/ITU-T/BUREAU/:%20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31" Type="http://schemas.openxmlformats.org/officeDocument/2006/relationships/hyperlink" Target="mailto:ulrich.hammerschmidt@deutsche-giganetz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4.xml"/><Relationship Id="rId27" Type="http://schemas.openxmlformats.org/officeDocument/2006/relationships/hyperlink" Target="mailto:regulatory@stc.com.bh" TargetMode="External"/><Relationship Id="rId30" Type="http://schemas.openxmlformats.org/officeDocument/2006/relationships/hyperlink" Target="mailto:schnoor@amt-arensharde.de" TargetMode="External"/><Relationship Id="rId35" Type="http://schemas.openxmlformats.org/officeDocument/2006/relationships/hyperlink" Target="mailto:christoph.schoch@twincapfirst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E104-16D6-4DFC-9767-23902D9D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1994</Words>
  <Characters>14721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16682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11</cp:revision>
  <cp:lastPrinted>2019-08-20T11:44:00Z</cp:lastPrinted>
  <dcterms:created xsi:type="dcterms:W3CDTF">2020-12-03T12:14:00Z</dcterms:created>
  <dcterms:modified xsi:type="dcterms:W3CDTF">2020-12-03T17:11:00Z</dcterms:modified>
</cp:coreProperties>
</file>