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283"/>
        <w:gridCol w:w="2953"/>
      </w:tblGrid>
      <w:tr w:rsidR="006514E4" w:rsidRPr="00C61927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C61927" w:rsidRDefault="006514E4" w:rsidP="00AF7781">
            <w:pPr>
              <w:spacing w:after="120"/>
              <w:jc w:val="center"/>
              <w:rPr>
                <w:b/>
                <w:bCs/>
                <w:color w:val="FFFFFF" w:themeColor="background1"/>
                <w:lang w:val="ru-RU"/>
              </w:rPr>
            </w:pPr>
            <w:r w:rsidRPr="00C6192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C61927">
              <w:rPr>
                <w:rFonts w:ascii="Arial" w:hAnsi="Arial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C6192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C61927" w14:paraId="1129E1E1" w14:textId="77777777" w:rsidTr="0038323F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5FD6E193" w:rsidR="00F540FB" w:rsidRPr="00C61927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C61927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 xml:space="preserve">№ </w:t>
            </w:r>
            <w:r w:rsidRPr="00C6192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AC5802" w:rsidRPr="00C6192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20</w:t>
            </w:r>
            <w:r w:rsidR="004A3239" w:rsidRPr="00C6192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740908CA" w:rsidR="00F540FB" w:rsidRPr="00C61927" w:rsidRDefault="00F540FB" w:rsidP="00AF7781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C6192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4A3239" w:rsidRPr="00C61927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C61927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3B2ABE" w:rsidRPr="00C61927">
              <w:rPr>
                <w:color w:val="FFFFFF" w:themeColor="background1"/>
                <w:sz w:val="18"/>
                <w:szCs w:val="18"/>
                <w:lang w:val="ru-RU"/>
              </w:rPr>
              <w:t>Х</w:t>
            </w:r>
            <w:r w:rsidR="0002477B" w:rsidRPr="00C61927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C6192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8A1021" w:rsidRPr="00C61927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6D2057BD" w:rsidR="00F540FB" w:rsidRPr="00C61927" w:rsidRDefault="00F540FB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C61927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112DF">
              <w:rPr>
                <w:color w:val="FFFFFF" w:themeColor="background1"/>
                <w:sz w:val="18"/>
                <w:szCs w:val="18"/>
              </w:rPr>
              <w:t>30</w:t>
            </w:r>
            <w:r w:rsidR="00ED071A" w:rsidRPr="00C61927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1A468C" w:rsidRPr="00C61927">
              <w:rPr>
                <w:color w:val="FFFFFF" w:themeColor="background1"/>
                <w:sz w:val="18"/>
                <w:szCs w:val="18"/>
                <w:lang w:val="ru-RU"/>
              </w:rPr>
              <w:t>ок</w:t>
            </w:r>
            <w:r w:rsidR="00D9321A" w:rsidRPr="00C61927">
              <w:rPr>
                <w:color w:val="FFFFFF" w:themeColor="background1"/>
                <w:sz w:val="18"/>
                <w:szCs w:val="18"/>
                <w:lang w:val="ru-RU"/>
              </w:rPr>
              <w:t>тября</w:t>
            </w:r>
            <w:r w:rsidR="00217BCE" w:rsidRPr="00C61927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C61927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="008A1021" w:rsidRPr="00C61927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Pr="00C61927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00A52179" w:rsidR="00F540FB" w:rsidRPr="00C61927" w:rsidRDefault="00D87087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C61927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7112DF" w:rsidRPr="007112DF">
              <w:rPr>
                <w:color w:val="FFFFFF" w:themeColor="background1"/>
                <w:sz w:val="18"/>
                <w:szCs w:val="18"/>
                <w:lang w:val="en-US"/>
              </w:rPr>
              <w:t>2312</w:t>
            </w:r>
            <w:r w:rsidR="007112DF" w:rsidRPr="007112DF">
              <w:rPr>
                <w:color w:val="FFFFFF" w:themeColor="background1"/>
                <w:sz w:val="18"/>
                <w:szCs w:val="18"/>
                <w:lang w:val="ru-RU"/>
              </w:rPr>
              <w:t>-</w:t>
            </w:r>
            <w:r w:rsidR="007112DF" w:rsidRPr="007112DF">
              <w:rPr>
                <w:color w:val="FFFFFF" w:themeColor="background1"/>
                <w:sz w:val="18"/>
                <w:szCs w:val="18"/>
                <w:lang w:val="en-US"/>
              </w:rPr>
              <w:t>8232</w:t>
            </w:r>
            <w:r w:rsidR="007112DF">
              <w:rPr>
                <w:color w:val="FFFFFF" w:themeColor="background1"/>
                <w:sz w:val="18"/>
                <w:szCs w:val="18"/>
                <w:lang w:val="en-US"/>
              </w:rPr>
              <w:t xml:space="preserve">  </w:t>
            </w:r>
            <w:r w:rsidRPr="00C61927">
              <w:rPr>
                <w:color w:val="FFFFFF" w:themeColor="background1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C61927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C61927" w:rsidRDefault="006514E4" w:rsidP="00AF7781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C6192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C6192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C6192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C61927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C61927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C61927" w:rsidRDefault="006514E4" w:rsidP="00AF7781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C6192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C61927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C6192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C6192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C61927" w:rsidRDefault="006514E4" w:rsidP="00AF7781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6192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C6192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C61927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C61927" w:rsidRDefault="008149B6" w:rsidP="00AF7781">
      <w:pPr>
        <w:rPr>
          <w:lang w:val="ru-RU"/>
        </w:rPr>
      </w:pPr>
    </w:p>
    <w:p w14:paraId="13BEC26E" w14:textId="77777777" w:rsidR="008149B6" w:rsidRPr="00C61927" w:rsidRDefault="008149B6" w:rsidP="00AF7781">
      <w:pPr>
        <w:rPr>
          <w:lang w:val="ru-RU"/>
        </w:rPr>
        <w:sectPr w:rsidR="008149B6" w:rsidRPr="00C61927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C61927" w:rsidRDefault="00B648E2" w:rsidP="00AF7781">
      <w:pPr>
        <w:pStyle w:val="Heading1"/>
        <w:spacing w:before="120"/>
        <w:ind w:left="142"/>
        <w:jc w:val="center"/>
        <w:rPr>
          <w:rFonts w:cstheme="minorHAnsi"/>
          <w:kern w:val="0"/>
          <w:sz w:val="22"/>
          <w:szCs w:val="22"/>
          <w:lang w:val="ru-RU"/>
        </w:rPr>
      </w:pPr>
      <w:r w:rsidRPr="00C61927">
        <w:rPr>
          <w:rFonts w:cstheme="minorHAnsi"/>
          <w:kern w:val="0"/>
          <w:sz w:val="22"/>
          <w:szCs w:val="22"/>
          <w:lang w:val="ru-RU"/>
        </w:rPr>
        <w:t>Содержание</w:t>
      </w:r>
    </w:p>
    <w:p w14:paraId="5D7E41B0" w14:textId="77777777" w:rsidR="006F36A5" w:rsidRPr="00C61927" w:rsidRDefault="00B648E2" w:rsidP="00AF7781">
      <w:pPr>
        <w:jc w:val="right"/>
        <w:rPr>
          <w:lang w:val="ru-RU"/>
        </w:rPr>
      </w:pPr>
      <w:r w:rsidRPr="00C61927">
        <w:rPr>
          <w:i/>
          <w:iCs/>
          <w:lang w:val="ru-RU"/>
        </w:rPr>
        <w:t>Стр.</w:t>
      </w:r>
    </w:p>
    <w:p w14:paraId="4FAAD3C7" w14:textId="77777777" w:rsidR="0027472C" w:rsidRPr="00C61927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C61927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C61927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C6192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C61927">
        <w:rPr>
          <w:rFonts w:asciiTheme="minorHAnsi" w:hAnsiTheme="minorHAnsi"/>
          <w:i/>
          <w:iCs/>
          <w:noProof w:val="0"/>
          <w:lang w:val="ru-RU"/>
        </w:rPr>
        <w:t xml:space="preserve">Примечание </w:t>
      </w:r>
      <w:proofErr w:type="spellStart"/>
      <w:r w:rsidRPr="00C61927">
        <w:rPr>
          <w:rFonts w:asciiTheme="minorHAnsi" w:hAnsiTheme="minorHAnsi"/>
          <w:i/>
          <w:iCs/>
          <w:noProof w:val="0"/>
          <w:lang w:val="ru-RU"/>
        </w:rPr>
        <w:t>БСЭ</w:t>
      </w:r>
      <w:r w:rsidR="008C723B" w:rsidRPr="00C61927">
        <w:rPr>
          <w:noProof w:val="0"/>
          <w:webHidden/>
          <w:lang w:val="ru-RU"/>
        </w:rPr>
        <w:tab/>
      </w:r>
      <w:r w:rsidR="00690A4F" w:rsidRPr="00C61927">
        <w:rPr>
          <w:noProof w:val="0"/>
          <w:webHidden/>
          <w:lang w:val="ru-RU"/>
        </w:rPr>
        <w:tab/>
      </w:r>
      <w:r w:rsidR="00A22B07" w:rsidRPr="00C61927">
        <w:rPr>
          <w:noProof w:val="0"/>
          <w:webHidden/>
          <w:lang w:val="ru-RU"/>
        </w:rPr>
        <w:t>3</w:t>
      </w:r>
    </w:p>
    <w:p w14:paraId="6A008E7E" w14:textId="77777777" w:rsidR="00ED071A" w:rsidRPr="00C61927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61927">
        <w:rPr>
          <w:rFonts w:eastAsiaTheme="minorEastAsia"/>
          <w:noProof w:val="0"/>
          <w:lang w:val="ru-RU"/>
        </w:rPr>
        <w:t>Утверждение</w:t>
      </w:r>
      <w:proofErr w:type="spellEnd"/>
      <w:r w:rsidRPr="00C61927">
        <w:rPr>
          <w:rFonts w:eastAsiaTheme="minorEastAsia"/>
          <w:noProof w:val="0"/>
          <w:lang w:val="ru-RU"/>
        </w:rPr>
        <w:t xml:space="preserve"> Рекомендаций МСЭ-Т</w:t>
      </w:r>
      <w:r w:rsidR="00ED071A" w:rsidRPr="00C61927">
        <w:rPr>
          <w:rFonts w:eastAsiaTheme="minorEastAsia"/>
          <w:noProof w:val="0"/>
          <w:lang w:val="ru-RU"/>
        </w:rPr>
        <w:tab/>
      </w:r>
      <w:r w:rsidR="00ED071A" w:rsidRPr="00C61927">
        <w:rPr>
          <w:rFonts w:eastAsiaTheme="minorEastAsia"/>
          <w:noProof w:val="0"/>
          <w:lang w:val="ru-RU"/>
        </w:rPr>
        <w:tab/>
        <w:t>4</w:t>
      </w:r>
    </w:p>
    <w:p w14:paraId="32675D61" w14:textId="77777777" w:rsidR="00B12565" w:rsidRPr="00C61927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C61927">
        <w:rPr>
          <w:noProof w:val="0"/>
          <w:szCs w:val="20"/>
          <w:lang w:val="ru-RU"/>
        </w:rPr>
        <w:t xml:space="preserve">Услуга </w:t>
      </w:r>
      <w:r w:rsidR="00BA729C" w:rsidRPr="00C61927">
        <w:rPr>
          <w:noProof w:val="0"/>
          <w:szCs w:val="20"/>
          <w:lang w:val="ru-RU"/>
        </w:rPr>
        <w:t xml:space="preserve">телефонной </w:t>
      </w:r>
      <w:r w:rsidRPr="00C61927">
        <w:rPr>
          <w:noProof w:val="0"/>
          <w:szCs w:val="20"/>
          <w:lang w:val="ru-RU"/>
        </w:rPr>
        <w:t>связи</w:t>
      </w:r>
      <w:r w:rsidR="001E0C53" w:rsidRPr="00C61927">
        <w:rPr>
          <w:noProof w:val="0"/>
          <w:szCs w:val="20"/>
          <w:lang w:val="ru-RU"/>
        </w:rPr>
        <w:t>:</w:t>
      </w:r>
    </w:p>
    <w:p w14:paraId="3461B08A" w14:textId="7A7CC763" w:rsidR="004A3239" w:rsidRPr="00C61927" w:rsidRDefault="009D6590" w:rsidP="004A323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61927">
        <w:rPr>
          <w:rFonts w:asciiTheme="minorHAnsi" w:hAnsiTheme="minorHAnsi"/>
          <w:iCs/>
          <w:lang w:val="ru-RU"/>
        </w:rPr>
        <w:t>Ботсвана</w:t>
      </w:r>
      <w:r w:rsidRPr="00C61927">
        <w:rPr>
          <w:rFonts w:asciiTheme="minorHAnsi" w:hAnsiTheme="minorHAnsi"/>
          <w:i/>
          <w:lang w:val="ru-RU"/>
        </w:rPr>
        <w:t xml:space="preserve"> (Регуляторный орган связи Ботсваны (BOCRA), Габороне)</w:t>
      </w:r>
      <w:r w:rsidR="004A3239" w:rsidRPr="00C61927">
        <w:rPr>
          <w:webHidden/>
          <w:lang w:val="ru-RU"/>
        </w:rPr>
        <w:tab/>
      </w:r>
      <w:r w:rsidR="004A3239" w:rsidRPr="00C61927">
        <w:rPr>
          <w:webHidden/>
          <w:lang w:val="ru-RU"/>
        </w:rPr>
        <w:tab/>
        <w:t>6</w:t>
      </w:r>
    </w:p>
    <w:p w14:paraId="22BE6D69" w14:textId="6E3A1B82" w:rsidR="004A3239" w:rsidRPr="00C61927" w:rsidRDefault="00FF64B4" w:rsidP="004A3239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C61927">
        <w:rPr>
          <w:rFonts w:asciiTheme="minorHAnsi" w:hAnsiTheme="minorHAnsi"/>
          <w:iCs/>
          <w:lang w:val="ru-RU"/>
        </w:rPr>
        <w:t>Коста-Рика</w:t>
      </w:r>
      <w:r w:rsidRPr="00C61927">
        <w:rPr>
          <w:rFonts w:asciiTheme="minorHAnsi" w:hAnsiTheme="minorHAnsi"/>
          <w:i/>
          <w:lang w:val="ru-RU"/>
        </w:rPr>
        <w:t xml:space="preserve"> </w:t>
      </w:r>
      <w:r w:rsidRPr="00C61927">
        <w:rPr>
          <w:rFonts w:cs="Calibri"/>
          <w:i/>
          <w:iCs/>
          <w:webHidden/>
          <w:lang w:val="ru-RU"/>
        </w:rPr>
        <w:t>(</w:t>
      </w:r>
      <w:r w:rsidRPr="00C61927">
        <w:rPr>
          <w:rFonts w:asciiTheme="minorHAnsi" w:hAnsiTheme="minorHAnsi" w:cs="Arial"/>
          <w:i/>
          <w:iCs/>
          <w:lang w:val="ru-RU"/>
        </w:rPr>
        <w:t>Управление электросвязи (SUTEL), Сан-Хосе)</w:t>
      </w:r>
      <w:r w:rsidR="004A3239" w:rsidRPr="00C61927">
        <w:rPr>
          <w:webHidden/>
          <w:lang w:val="ru-RU"/>
        </w:rPr>
        <w:tab/>
      </w:r>
      <w:r w:rsidR="004A3239" w:rsidRPr="00C61927">
        <w:rPr>
          <w:webHidden/>
          <w:lang w:val="ru-RU"/>
        </w:rPr>
        <w:tab/>
        <w:t>10</w:t>
      </w:r>
    </w:p>
    <w:p w14:paraId="7E780F5C" w14:textId="5ED9C2F3" w:rsidR="004A3239" w:rsidRPr="00C61927" w:rsidRDefault="00DC7A24" w:rsidP="004A3239">
      <w:pPr>
        <w:pStyle w:val="TOC2"/>
        <w:tabs>
          <w:tab w:val="center" w:leader="dot" w:pos="8505"/>
          <w:tab w:val="right" w:pos="9072"/>
        </w:tabs>
        <w:rPr>
          <w:rFonts w:eastAsiaTheme="minorEastAsia"/>
          <w:bCs/>
          <w:lang w:val="ru-RU"/>
        </w:rPr>
      </w:pPr>
      <w:r w:rsidRPr="00C61927">
        <w:rPr>
          <w:rFonts w:eastAsiaTheme="minorEastAsia"/>
          <w:bCs/>
          <w:lang w:val="ru-RU"/>
        </w:rPr>
        <w:t xml:space="preserve">Кот-д'Ивуар </w:t>
      </w:r>
      <w:r w:rsidRPr="00C61927">
        <w:rPr>
          <w:rFonts w:eastAsiaTheme="minorEastAsia"/>
          <w:bCs/>
          <w:i/>
          <w:iCs/>
          <w:lang w:val="ru-RU"/>
        </w:rPr>
        <w:t>(Регуляторный орган электросвязи/ИКТ Кот-д'Ивуара (ARTCI), Абиджан)</w:t>
      </w:r>
      <w:r w:rsidR="004A3239" w:rsidRPr="00C61927">
        <w:rPr>
          <w:rFonts w:eastAsiaTheme="minorEastAsia"/>
          <w:bCs/>
          <w:lang w:val="ru-RU"/>
        </w:rPr>
        <w:tab/>
      </w:r>
      <w:r w:rsidR="004A3239" w:rsidRPr="00C61927">
        <w:rPr>
          <w:rFonts w:eastAsiaTheme="minorEastAsia"/>
          <w:bCs/>
          <w:lang w:val="ru-RU"/>
        </w:rPr>
        <w:tab/>
        <w:t>11</w:t>
      </w:r>
    </w:p>
    <w:p w14:paraId="5EF241CB" w14:textId="38211D2F" w:rsidR="004A3239" w:rsidRPr="00C61927" w:rsidRDefault="00C50357" w:rsidP="004A323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61927">
        <w:rPr>
          <w:lang w:val="ru-RU"/>
        </w:rPr>
        <w:t xml:space="preserve">Нигер </w:t>
      </w:r>
      <w:r w:rsidRPr="00C61927">
        <w:rPr>
          <w:i/>
          <w:iCs/>
          <w:lang w:val="ru-RU"/>
        </w:rPr>
        <w:t>(</w:t>
      </w:r>
      <w:r w:rsidRPr="00C61927">
        <w:rPr>
          <w:i/>
          <w:iCs/>
          <w:color w:val="000000"/>
          <w:lang w:val="ru-RU"/>
        </w:rPr>
        <w:t>Регуляторный</w:t>
      </w:r>
      <w:r w:rsidRPr="00C61927">
        <w:rPr>
          <w:rFonts w:eastAsia="Calibri"/>
          <w:i/>
          <w:iCs/>
          <w:lang w:val="ru-RU"/>
        </w:rPr>
        <w:t xml:space="preserve"> орган электронных средств связи и почты, Ниамей</w:t>
      </w:r>
      <w:r w:rsidRPr="00C61927">
        <w:rPr>
          <w:rFonts w:cstheme="minorBidi"/>
          <w:lang w:val="ru-RU" w:eastAsia="zh-CN"/>
        </w:rPr>
        <w:t>)</w:t>
      </w:r>
      <w:r w:rsidR="004A3239" w:rsidRPr="00C61927">
        <w:rPr>
          <w:rFonts w:eastAsiaTheme="minorEastAsia"/>
          <w:lang w:val="ru-RU"/>
        </w:rPr>
        <w:tab/>
      </w:r>
      <w:r w:rsidR="004A3239" w:rsidRPr="00C61927">
        <w:rPr>
          <w:rFonts w:eastAsiaTheme="minorEastAsia"/>
          <w:lang w:val="ru-RU"/>
        </w:rPr>
        <w:tab/>
        <w:t>17</w:t>
      </w:r>
    </w:p>
    <w:p w14:paraId="46867AFA" w14:textId="1E88CCB0" w:rsidR="008C723B" w:rsidRPr="00C61927" w:rsidRDefault="00B66F96" w:rsidP="00BA09E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C61927">
        <w:rPr>
          <w:noProof w:val="0"/>
          <w:lang w:val="ru-RU"/>
        </w:rPr>
        <w:t>Ограничения обслуживания</w:t>
      </w:r>
      <w:r w:rsidR="008C723B" w:rsidRPr="00C61927">
        <w:rPr>
          <w:noProof w:val="0"/>
          <w:webHidden/>
          <w:lang w:val="ru-RU"/>
        </w:rPr>
        <w:tab/>
      </w:r>
      <w:r w:rsidR="00690A4F" w:rsidRPr="00C61927">
        <w:rPr>
          <w:noProof w:val="0"/>
          <w:webHidden/>
          <w:lang w:val="ru-RU"/>
        </w:rPr>
        <w:tab/>
      </w:r>
      <w:r w:rsidR="004A3239" w:rsidRPr="00C61927">
        <w:rPr>
          <w:noProof w:val="0"/>
          <w:webHidden/>
          <w:lang w:val="ru-RU"/>
        </w:rPr>
        <w:t>18</w:t>
      </w:r>
    </w:p>
    <w:p w14:paraId="3028AB81" w14:textId="47B988FB" w:rsidR="008C723B" w:rsidRPr="00C61927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61927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C61927">
        <w:rPr>
          <w:noProof w:val="0"/>
          <w:webHidden/>
          <w:lang w:val="ru-RU"/>
        </w:rPr>
        <w:tab/>
      </w:r>
      <w:r w:rsidR="00690A4F" w:rsidRPr="00C61927">
        <w:rPr>
          <w:noProof w:val="0"/>
          <w:webHidden/>
          <w:lang w:val="ru-RU"/>
        </w:rPr>
        <w:tab/>
      </w:r>
      <w:r w:rsidR="004A3239" w:rsidRPr="00C61927">
        <w:rPr>
          <w:noProof w:val="0"/>
          <w:webHidden/>
          <w:lang w:val="ru-RU"/>
        </w:rPr>
        <w:t>18</w:t>
      </w:r>
    </w:p>
    <w:p w14:paraId="23482FCF" w14:textId="77777777" w:rsidR="00862309" w:rsidRPr="00C61927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C61927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F692EBC" w14:textId="71158F8D" w:rsidR="001A468C" w:rsidRPr="00C61927" w:rsidRDefault="00C023A8" w:rsidP="001A468C">
      <w:pPr>
        <w:tabs>
          <w:tab w:val="left" w:pos="567"/>
          <w:tab w:val="right" w:leader="dot" w:pos="8505"/>
          <w:tab w:val="right" w:pos="9072"/>
        </w:tabs>
        <w:overflowPunct w:val="0"/>
        <w:autoSpaceDE w:val="0"/>
        <w:autoSpaceDN w:val="0"/>
        <w:adjustRightInd w:val="0"/>
        <w:spacing w:before="120" w:after="40"/>
        <w:ind w:left="284" w:right="567" w:hanging="284"/>
        <w:textAlignment w:val="baseline"/>
        <w:rPr>
          <w:szCs w:val="32"/>
          <w:lang w:val="ru-RU"/>
        </w:rPr>
      </w:pPr>
      <w:r w:rsidRPr="00C61927">
        <w:rPr>
          <w:lang w:val="ru-RU"/>
        </w:rPr>
        <w:t xml:space="preserve">Список судовых станций и присвоений опознавателей морской подвижной службы </w:t>
      </w:r>
      <w:r w:rsidR="002C3CA0" w:rsidRPr="00C61927">
        <w:rPr>
          <w:lang w:val="ru-RU"/>
        </w:rPr>
        <w:t>(Список V)</w:t>
      </w:r>
      <w:r w:rsidR="001A468C" w:rsidRPr="00C61927">
        <w:rPr>
          <w:webHidden/>
          <w:szCs w:val="32"/>
          <w:lang w:val="ru-RU"/>
        </w:rPr>
        <w:tab/>
      </w:r>
      <w:r w:rsidR="001A468C" w:rsidRPr="00C61927">
        <w:rPr>
          <w:webHidden/>
          <w:szCs w:val="32"/>
          <w:lang w:val="ru-RU"/>
        </w:rPr>
        <w:tab/>
        <w:t>1</w:t>
      </w:r>
      <w:r w:rsidR="004A3239" w:rsidRPr="00C61927">
        <w:rPr>
          <w:webHidden/>
          <w:szCs w:val="32"/>
          <w:lang w:val="ru-RU"/>
        </w:rPr>
        <w:t>9</w:t>
      </w:r>
    </w:p>
    <w:p w14:paraId="235ED7AA" w14:textId="39FB338E" w:rsidR="000945BE" w:rsidRPr="00C61927" w:rsidRDefault="007112DF" w:rsidP="00BA131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hyperlink w:anchor="_Toc341083" w:history="1">
        <w:r w:rsidR="00C9732F" w:rsidRPr="00C61927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C61927">
          <w:rPr>
            <w:noProof w:val="0"/>
            <w:lang w:val="ru-RU"/>
          </w:rPr>
          <w:br/>
        </w:r>
        <w:r w:rsidR="00C9732F" w:rsidRPr="00C61927">
          <w:rPr>
            <w:noProof w:val="0"/>
            <w:lang w:val="ru-RU"/>
          </w:rPr>
          <w:t>за электросвязь</w:t>
        </w:r>
        <w:r w:rsidR="000945BE" w:rsidRPr="00C61927">
          <w:rPr>
            <w:noProof w:val="0"/>
            <w:webHidden/>
            <w:lang w:val="ru-RU"/>
          </w:rPr>
          <w:tab/>
        </w:r>
        <w:r w:rsidR="00AC03AE" w:rsidRPr="00C61927">
          <w:rPr>
            <w:noProof w:val="0"/>
            <w:webHidden/>
            <w:lang w:val="ru-RU"/>
          </w:rPr>
          <w:tab/>
        </w:r>
        <w:r w:rsidR="004A3239" w:rsidRPr="00C61927">
          <w:rPr>
            <w:noProof w:val="0"/>
            <w:webHidden/>
            <w:lang w:val="ru-RU"/>
          </w:rPr>
          <w:t>20</w:t>
        </w:r>
      </w:hyperlink>
    </w:p>
    <w:p w14:paraId="088468D5" w14:textId="78ED484B" w:rsidR="006E5539" w:rsidRPr="00C61927" w:rsidRDefault="004A3239" w:rsidP="00AF7781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C61927">
        <w:rPr>
          <w:rFonts w:eastAsia="SimSun" w:cs="Calibri"/>
          <w:noProof w:val="0"/>
          <w:lang w:val="ru-RU" w:eastAsia="zh-CN"/>
        </w:rPr>
        <w:t>Список кодов МСЭ операторов связи</w:t>
      </w:r>
      <w:r w:rsidR="006E5539" w:rsidRPr="00C61927">
        <w:rPr>
          <w:noProof w:val="0"/>
          <w:lang w:val="ru-RU"/>
        </w:rPr>
        <w:tab/>
      </w:r>
      <w:r w:rsidR="006E5539" w:rsidRPr="00C61927">
        <w:rPr>
          <w:noProof w:val="0"/>
          <w:lang w:val="ru-RU"/>
        </w:rPr>
        <w:tab/>
      </w:r>
      <w:r w:rsidRPr="00C61927">
        <w:rPr>
          <w:noProof w:val="0"/>
          <w:lang w:val="ru-RU"/>
        </w:rPr>
        <w:t>2</w:t>
      </w:r>
      <w:r w:rsidR="0038323F" w:rsidRPr="00C61927">
        <w:rPr>
          <w:noProof w:val="0"/>
          <w:lang w:val="ru-RU"/>
        </w:rPr>
        <w:t>2</w:t>
      </w:r>
    </w:p>
    <w:p w14:paraId="62BABE09" w14:textId="20368D05" w:rsidR="00BA09E2" w:rsidRPr="00C61927" w:rsidRDefault="00AC5802" w:rsidP="00BA09E2">
      <w:pPr>
        <w:tabs>
          <w:tab w:val="center" w:leader="dot" w:pos="8505"/>
          <w:tab w:val="right" w:pos="9072"/>
        </w:tabs>
        <w:rPr>
          <w:lang w:val="ru-RU"/>
        </w:rPr>
      </w:pPr>
      <w:r w:rsidRPr="00C61927">
        <w:rPr>
          <w:rFonts w:asciiTheme="minorHAnsi" w:hAnsiTheme="minorHAnsi"/>
          <w:lang w:val="ru-RU"/>
        </w:rPr>
        <w:t>Национальный план нумерации</w:t>
      </w:r>
      <w:r w:rsidRPr="00C61927">
        <w:rPr>
          <w:rFonts w:asciiTheme="minorHAnsi" w:hAnsiTheme="minorHAnsi"/>
          <w:lang w:val="ru-RU"/>
        </w:rPr>
        <w:tab/>
      </w:r>
      <w:r w:rsidRPr="00C61927">
        <w:rPr>
          <w:rFonts w:asciiTheme="minorHAnsi" w:hAnsiTheme="minorHAnsi"/>
          <w:lang w:val="ru-RU"/>
        </w:rPr>
        <w:tab/>
      </w:r>
      <w:r w:rsidR="004A3239" w:rsidRPr="00C61927">
        <w:rPr>
          <w:rFonts w:asciiTheme="minorHAnsi" w:hAnsiTheme="minorHAnsi"/>
          <w:lang w:val="ru-RU"/>
        </w:rPr>
        <w:t>2</w:t>
      </w:r>
      <w:r w:rsidR="004F77F3" w:rsidRPr="00C61927">
        <w:rPr>
          <w:rFonts w:asciiTheme="minorHAnsi" w:hAnsiTheme="minorHAnsi"/>
          <w:lang w:val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C61927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C61927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C61927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C61927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C61927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C61927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C61927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C61927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C61927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61927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C61927" w:rsidRDefault="00F35015" w:rsidP="006C639A">
      <w:pPr>
        <w:spacing w:before="120"/>
        <w:ind w:left="2268" w:hanging="425"/>
        <w:rPr>
          <w:sz w:val="18"/>
          <w:szCs w:val="18"/>
          <w:lang w:val="ru-RU"/>
        </w:rPr>
      </w:pPr>
      <w:r w:rsidRPr="00C61927">
        <w:rPr>
          <w:sz w:val="18"/>
          <w:szCs w:val="18"/>
          <w:lang w:val="ru-RU"/>
        </w:rPr>
        <w:t>*</w:t>
      </w:r>
      <w:r w:rsidRPr="00C61927">
        <w:rPr>
          <w:sz w:val="18"/>
          <w:szCs w:val="18"/>
          <w:lang w:val="ru-RU"/>
        </w:rPr>
        <w:tab/>
      </w:r>
      <w:r w:rsidRPr="00C61927">
        <w:rPr>
          <w:i/>
          <w:iCs/>
          <w:sz w:val="18"/>
          <w:szCs w:val="18"/>
          <w:lang w:val="ru-RU"/>
        </w:rPr>
        <w:t>Даты публикации следующих Оперативных бюллетеней</w:t>
      </w:r>
      <w:r w:rsidRPr="00C61927">
        <w:rPr>
          <w:i/>
          <w:iCs/>
          <w:sz w:val="18"/>
          <w:szCs w:val="18"/>
          <w:lang w:val="ru-RU"/>
        </w:rPr>
        <w:br/>
        <w:t>относятся только к английскому языку.</w:t>
      </w:r>
    </w:p>
    <w:p w14:paraId="5395C758" w14:textId="77777777" w:rsidR="00CB621B" w:rsidRPr="00C61927" w:rsidRDefault="0021243B" w:rsidP="00AF7781">
      <w:pPr>
        <w:pStyle w:val="Heading1"/>
        <w:keepLines/>
        <w:pageBreakBefore/>
        <w:spacing w:before="0"/>
        <w:jc w:val="center"/>
        <w:rPr>
          <w:kern w:val="0"/>
          <w:sz w:val="26"/>
          <w:szCs w:val="26"/>
          <w:lang w:val="ru-RU"/>
        </w:rPr>
      </w:pPr>
      <w:r w:rsidRPr="00C61927">
        <w:rPr>
          <w:kern w:val="0"/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C61927" w:rsidRDefault="0021243B" w:rsidP="00AF7781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C61927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C61927" w:rsidRDefault="009C26A6" w:rsidP="009D6590">
      <w:pPr>
        <w:spacing w:before="120"/>
        <w:rPr>
          <w:rFonts w:asciiTheme="minorHAnsi" w:hAnsiTheme="minorHAnsi"/>
          <w:b/>
          <w:bCs/>
          <w:lang w:val="ru-RU"/>
        </w:rPr>
      </w:pPr>
      <w:r w:rsidRPr="00C6192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0A67CE08" w:rsidR="00154588" w:rsidRPr="00C61927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A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7910E581" w14:textId="77777777" w:rsidR="00154588" w:rsidRPr="00C61927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ОБ №</w:t>
      </w:r>
    </w:p>
    <w:p w14:paraId="5F455630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bookmarkStart w:id="55" w:name="_Toc215907216"/>
      <w:r w:rsidRPr="00C61927">
        <w:rPr>
          <w:rFonts w:asciiTheme="minorHAnsi" w:hAnsiTheme="minorHAnsi"/>
          <w:sz w:val="18"/>
          <w:szCs w:val="18"/>
          <w:lang w:val="ru-RU"/>
        </w:rPr>
        <w:t>1199</w:t>
      </w:r>
      <w:r w:rsidRPr="00C61927">
        <w:rPr>
          <w:rFonts w:asciiTheme="minorHAnsi" w:hAnsiTheme="minorHAnsi"/>
          <w:sz w:val="18"/>
          <w:szCs w:val="18"/>
          <w:lang w:val="ru-RU"/>
        </w:rPr>
        <w:tab/>
      </w:r>
      <w:r w:rsidRPr="00C6192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C6192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02085E8F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1162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162055BD" w14:textId="4E1D2D41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</w:t>
      </w:r>
      <w:r w:rsidR="006C639A" w:rsidRPr="00C61927">
        <w:rPr>
          <w:rFonts w:asciiTheme="minorHAnsi" w:hAnsiTheme="minorHAnsi"/>
          <w:sz w:val="18"/>
          <w:szCs w:val="18"/>
          <w:lang w:val="ru-RU"/>
        </w:rPr>
        <w:t>1</w:t>
      </w:r>
      <w:r w:rsidRPr="00C61927">
        <w:rPr>
          <w:rFonts w:asciiTheme="minorHAnsi" w:hAnsiTheme="minorHAnsi"/>
          <w:sz w:val="18"/>
          <w:szCs w:val="18"/>
          <w:lang w:val="ru-RU"/>
        </w:rPr>
        <w:t>61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7185F991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1154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3BC43293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1125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C61927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C61927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70D517D4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1125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C61927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C61927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3A000578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1117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C6192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DDEA456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1114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C6192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5153459E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1096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02A29817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1060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C6192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2B16E17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1015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5BD949FD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1002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39F85364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1001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6A3ED10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1000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9CA2819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994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B712425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991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E8469D7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980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8DD6B78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978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170B8EE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977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C73503C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976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C6192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ED9FC77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974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BB74602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955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0105A069" w14:textId="77777777" w:rsidR="00AC5802" w:rsidRPr="00C61927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669</w:t>
      </w:r>
      <w:r w:rsidRPr="00C61927">
        <w:rPr>
          <w:rFonts w:asciiTheme="minorHAnsi" w:hAnsiTheme="minorHAnsi"/>
          <w:sz w:val="18"/>
          <w:szCs w:val="18"/>
          <w:lang w:val="ru-RU"/>
        </w:rPr>
        <w:tab/>
      </w:r>
      <w:r w:rsidRPr="00C6192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C6192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C61927" w:rsidRDefault="00FA2C07" w:rsidP="006C639A">
      <w:pPr>
        <w:spacing w:before="120"/>
        <w:ind w:left="567" w:hanging="567"/>
        <w:rPr>
          <w:rFonts w:asciiTheme="minorHAnsi" w:hAnsiTheme="minorHAnsi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B</w:t>
      </w:r>
      <w:r w:rsidRPr="00C6192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C61927">
        <w:rPr>
          <w:rFonts w:asciiTheme="minorHAnsi" w:hAnsiTheme="minorHAnsi"/>
          <w:lang w:val="ru-RU"/>
        </w:rPr>
        <w:t>:</w:t>
      </w:r>
    </w:p>
    <w:p w14:paraId="78609478" w14:textId="77777777" w:rsidR="00FA2C07" w:rsidRPr="00C61927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C61927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C6192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Pr="00C6192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2C2CCAAA" w14:textId="77777777" w:rsidR="00FA2C07" w:rsidRPr="00C61927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C61927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C61927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C61927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C6192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Pr="00C61927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D679407" w14:textId="77777777" w:rsidR="00FA2C07" w:rsidRPr="00C61927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ru-RU"/>
        </w:rPr>
      </w:pPr>
      <w:r w:rsidRPr="00C6192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C61927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C6192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Pr="00C61927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27E1A868" w14:textId="77777777" w:rsidR="00B344EB" w:rsidRPr="00C61927" w:rsidRDefault="00B344EB" w:rsidP="00AF7781">
      <w:pPr>
        <w:pStyle w:val="Heading20"/>
        <w:spacing w:before="120" w:after="0"/>
        <w:rPr>
          <w:szCs w:val="26"/>
          <w:lang w:val="ru-RU"/>
        </w:rPr>
      </w:pPr>
      <w:r w:rsidRPr="00C61927">
        <w:rPr>
          <w:szCs w:val="26"/>
          <w:lang w:val="ru-RU"/>
        </w:rPr>
        <w:lastRenderedPageBreak/>
        <w:t>Утверждение Рекомендаций МСЭ-T</w:t>
      </w:r>
    </w:p>
    <w:p w14:paraId="731656C5" w14:textId="7E133B70" w:rsidR="006F75BF" w:rsidRPr="00C61927" w:rsidRDefault="007E3A45" w:rsidP="00C61927">
      <w:pPr>
        <w:tabs>
          <w:tab w:val="left" w:pos="426"/>
        </w:tabs>
        <w:spacing w:before="240" w:after="60" w:line="220" w:lineRule="exact"/>
        <w:jc w:val="both"/>
        <w:rPr>
          <w:lang w:val="ru-RU"/>
        </w:rPr>
      </w:pPr>
      <w:r w:rsidRPr="00C61927">
        <w:rPr>
          <w:rFonts w:asciiTheme="minorHAnsi" w:hAnsiTheme="minorHAnsi" w:cstheme="minorHAnsi"/>
          <w:lang w:val="ru-RU"/>
        </w:rPr>
        <w:t>В рамках АПУ-9</w:t>
      </w:r>
      <w:r w:rsidR="004A3239" w:rsidRPr="00C61927">
        <w:rPr>
          <w:rFonts w:asciiTheme="minorHAnsi" w:hAnsiTheme="minorHAnsi" w:cstheme="minorHAnsi"/>
          <w:lang w:val="ru-RU"/>
        </w:rPr>
        <w:t>2</w:t>
      </w:r>
      <w:r w:rsidRPr="00C61927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6887DCD4" w14:textId="769E0CFA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 xml:space="preserve">Рекомендация МСЭ-Т G.650.1 (10/2020): Определения и методы тестирования для линейных детерминированных атрибутов </w:t>
      </w:r>
      <w:proofErr w:type="spellStart"/>
      <w:r w:rsidRPr="00C61927">
        <w:rPr>
          <w:rFonts w:asciiTheme="minorHAnsi" w:hAnsiTheme="minorHAnsi" w:cstheme="minorHAnsi"/>
          <w:sz w:val="20"/>
          <w:szCs w:val="20"/>
          <w:lang w:val="ru-RU"/>
        </w:rPr>
        <w:t>одномодового</w:t>
      </w:r>
      <w:proofErr w:type="spellEnd"/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волокна и кабеля</w:t>
      </w:r>
    </w:p>
    <w:p w14:paraId="3F2FA4A1" w14:textId="5AA0AF8E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G.672 (10/2020): Характеристики оптических мультиплексоров ввода-вывода с многоступенчатой реконфигурацией</w:t>
      </w:r>
    </w:p>
    <w:p w14:paraId="21CB98BF" w14:textId="11A9E853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G.694.1 (10/2020): Спектральные сетки для приложений WDM: сетка частот</w:t>
      </w:r>
      <w:r w:rsidR="00474E49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DWDM</w:t>
      </w:r>
    </w:p>
    <w:p w14:paraId="1AAF8C37" w14:textId="2B715FBE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5" w:hanging="425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G.874 (10/2020): Аспекты управления элементами оптических транспортных сетей</w:t>
      </w:r>
    </w:p>
    <w:p w14:paraId="5BA2CFA1" w14:textId="4043051D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G.971 (10/2020): Общие характеристики подводных волоконно-оптических кабельных систем</w:t>
      </w:r>
    </w:p>
    <w:p w14:paraId="10042F6E" w14:textId="12209ACC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G.972 (10/2020): Определение терминов, относящихся к подводным волоконно-оптическим кабельным системам</w:t>
      </w:r>
    </w:p>
    <w:p w14:paraId="0B9C3D92" w14:textId="6E3404D2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G.977.1 (10/2020): </w:t>
      </w:r>
      <w:r w:rsidR="009D757A" w:rsidRPr="00C61927">
        <w:rPr>
          <w:rFonts w:asciiTheme="minorHAnsi" w:hAnsiTheme="minorHAnsi" w:cstheme="minorHAnsi"/>
          <w:sz w:val="20"/>
          <w:szCs w:val="20"/>
          <w:lang w:val="ru-RU"/>
        </w:rPr>
        <w:t>Поперечно совместимые приложения DWDM для</w:t>
      </w:r>
      <w:r w:rsidR="009D757A" w:rsidRPr="00C61927">
        <w:rPr>
          <w:lang w:val="ru-RU"/>
        </w:rPr>
        <w:t xml:space="preserve"> </w:t>
      </w:r>
      <w:r w:rsidR="009D757A" w:rsidRPr="00C61927">
        <w:rPr>
          <w:rFonts w:asciiTheme="minorHAnsi" w:hAnsiTheme="minorHAnsi" w:cstheme="minorHAnsi"/>
          <w:sz w:val="20"/>
          <w:szCs w:val="20"/>
          <w:lang w:val="ru-RU"/>
        </w:rPr>
        <w:t>подводных волоконно-оптических кабельных систем с повторителями</w:t>
      </w:r>
    </w:p>
    <w:p w14:paraId="03F2BCC5" w14:textId="24DEBBE9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G.984.5 (2014)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 (10/2020): </w:t>
      </w:r>
      <w:r w:rsidR="00474E49" w:rsidRPr="00C61927">
        <w:rPr>
          <w:rFonts w:asciiTheme="minorHAnsi" w:hAnsiTheme="minorHAnsi" w:cstheme="minorHAnsi"/>
          <w:sz w:val="20"/>
          <w:szCs w:val="20"/>
          <w:lang w:val="ru-RU"/>
        </w:rPr>
        <w:t>Пассивные волоконно-оптические сети с поддержкой гигабитных скоростей передачи (G-PON): Полоса улучшения</w:t>
      </w:r>
      <w:r w:rsidR="00DF476F" w:rsidRPr="00C61927">
        <w:rPr>
          <w:rFonts w:asciiTheme="minorHAnsi" w:hAnsiTheme="minorHAnsi" w:cstheme="minorHAnsi"/>
          <w:sz w:val="20"/>
          <w:szCs w:val="20"/>
          <w:lang w:val="ru-RU"/>
        </w:rPr>
        <w:t> – Поправка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</w:t>
      </w:r>
    </w:p>
    <w:p w14:paraId="124083EC" w14:textId="3D0D7D6A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G.987.2 (2016)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 (10/2020): </w:t>
      </w:r>
      <w:r w:rsidR="004B7222" w:rsidRPr="00C61927">
        <w:rPr>
          <w:rFonts w:asciiTheme="minorHAnsi" w:hAnsiTheme="minorHAnsi" w:cstheme="minorHAnsi"/>
          <w:sz w:val="20"/>
          <w:szCs w:val="20"/>
          <w:lang w:val="ru-RU"/>
        </w:rPr>
        <w:t>Пассивные оптические сети с поддержкой 10</w:t>
      </w:r>
      <w:r w:rsidR="00C61927" w:rsidRPr="00C61927">
        <w:rPr>
          <w:rFonts w:asciiTheme="minorHAnsi" w:hAnsiTheme="minorHAnsi" w:cstheme="minorHAnsi"/>
          <w:sz w:val="20"/>
          <w:szCs w:val="20"/>
          <w:lang w:val="ru-RU"/>
        </w:rPr>
        <w:noBreakHyphen/>
      </w:r>
      <w:r w:rsidR="004B7222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гигабитных скоростей передачи (XG-PON): </w:t>
      </w:r>
      <w:r w:rsidR="003B1E9B" w:rsidRPr="00C61927">
        <w:rPr>
          <w:rFonts w:asciiTheme="minorHAnsi" w:hAnsiTheme="minorHAnsi" w:cstheme="minorHAnsi"/>
          <w:sz w:val="20"/>
          <w:szCs w:val="20"/>
          <w:lang w:val="ru-RU"/>
        </w:rPr>
        <w:t>С</w:t>
      </w:r>
      <w:r w:rsidR="004B7222" w:rsidRPr="00C61927">
        <w:rPr>
          <w:rFonts w:asciiTheme="minorHAnsi" w:hAnsiTheme="minorHAnsi" w:cstheme="minorHAnsi"/>
          <w:sz w:val="20"/>
          <w:szCs w:val="20"/>
          <w:lang w:val="ru-RU"/>
        </w:rPr>
        <w:t>пецификация уровня, зависимого от физической среды (PMD) – Поправка 2</w:t>
      </w:r>
    </w:p>
    <w:p w14:paraId="5011AA9B" w14:textId="06449D5F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G.989.2 (2019)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 (10/2020): </w:t>
      </w:r>
      <w:r w:rsidR="004B3912" w:rsidRPr="00C61927">
        <w:rPr>
          <w:rFonts w:asciiTheme="minorHAnsi" w:hAnsiTheme="minorHAnsi" w:cstheme="minorHAnsi"/>
          <w:sz w:val="20"/>
          <w:szCs w:val="20"/>
          <w:lang w:val="ru-RU"/>
        </w:rPr>
        <w:t>Пассивные оптические сети</w:t>
      </w:r>
      <w:r w:rsidR="003B1E9B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r w:rsidR="004B3912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2 с поддержкой 40-гигабитных скоростей передачи (NG-PON2): </w:t>
      </w:r>
      <w:r w:rsidR="003B1E9B" w:rsidRPr="00C61927">
        <w:rPr>
          <w:rFonts w:asciiTheme="minorHAnsi" w:hAnsiTheme="minorHAnsi" w:cstheme="minorHAnsi"/>
          <w:sz w:val="20"/>
          <w:szCs w:val="20"/>
          <w:lang w:val="ru-RU"/>
        </w:rPr>
        <w:t>С</w:t>
      </w:r>
      <w:r w:rsidR="004B3912" w:rsidRPr="00C61927">
        <w:rPr>
          <w:rFonts w:asciiTheme="minorHAnsi" w:hAnsiTheme="minorHAnsi" w:cstheme="minorHAnsi"/>
          <w:sz w:val="20"/>
          <w:szCs w:val="20"/>
          <w:lang w:val="ru-RU"/>
        </w:rPr>
        <w:t>пецификация уровня, зависимого от физической среды (PMD) – Поправка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</w:t>
      </w:r>
    </w:p>
    <w:p w14:paraId="50CAED26" w14:textId="1034AD65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G.997.2 (2019)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 (10/2020): </w:t>
      </w:r>
      <w:r w:rsidR="00DF476F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Управление на физическом уровне для приемопередатчиков </w:t>
      </w:r>
      <w:proofErr w:type="spellStart"/>
      <w:r w:rsidR="00DF476F" w:rsidRPr="00C61927">
        <w:rPr>
          <w:rFonts w:asciiTheme="minorHAnsi" w:hAnsiTheme="minorHAnsi" w:cstheme="minorHAnsi"/>
          <w:sz w:val="20"/>
          <w:szCs w:val="20"/>
          <w:lang w:val="ru-RU"/>
        </w:rPr>
        <w:t>G.fast</w:t>
      </w:r>
      <w:proofErr w:type="spellEnd"/>
      <w:r w:rsidR="00DF476F" w:rsidRPr="00C61927">
        <w:rPr>
          <w:rFonts w:asciiTheme="minorHAnsi" w:hAnsiTheme="minorHAnsi" w:cstheme="minorHAnsi"/>
          <w:sz w:val="20"/>
          <w:szCs w:val="20"/>
          <w:lang w:val="ru-RU"/>
        </w:rPr>
        <w:t> – Поправка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</w:t>
      </w:r>
    </w:p>
    <w:p w14:paraId="13F8B9C7" w14:textId="1EA9B59E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G.7710/Y.1701 (10/2020): </w:t>
      </w:r>
      <w:r w:rsidR="00763860" w:rsidRPr="00C61927">
        <w:rPr>
          <w:rFonts w:asciiTheme="minorHAnsi" w:hAnsiTheme="minorHAnsi" w:cstheme="minorHAnsi"/>
          <w:sz w:val="20"/>
          <w:szCs w:val="20"/>
          <w:lang w:val="ru-RU"/>
        </w:rPr>
        <w:t>Общие требования к функции управления оборудованием</w:t>
      </w:r>
    </w:p>
    <w:p w14:paraId="47FBBB25" w14:textId="2427BFCA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</w:t>
      </w:r>
      <w:r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G.7718/Y.1709 (10/2020): </w:t>
      </w:r>
      <w:r w:rsidR="00763860"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Структура управления компонентами и функциями </w:t>
      </w:r>
      <w:r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 xml:space="preserve">MC </w:t>
      </w:r>
    </w:p>
    <w:p w14:paraId="1F474898" w14:textId="62C0562B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G.8011/Y.1307 (10/2020): </w:t>
      </w:r>
      <w:r w:rsidR="00763860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Характеристики услуг </w:t>
      </w:r>
      <w:proofErr w:type="spellStart"/>
      <w:r w:rsidRPr="00C61927">
        <w:rPr>
          <w:rFonts w:asciiTheme="minorHAnsi" w:hAnsiTheme="minorHAnsi" w:cstheme="minorHAnsi"/>
          <w:sz w:val="20"/>
          <w:szCs w:val="20"/>
          <w:lang w:val="ru-RU"/>
        </w:rPr>
        <w:t>Ethernet</w:t>
      </w:r>
      <w:proofErr w:type="spellEnd"/>
    </w:p>
    <w:p w14:paraId="0CB8B402" w14:textId="04D4A7A3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G.8110.1/Y.1370.1 (2011)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 (10/2020): </w:t>
      </w:r>
      <w:r w:rsidR="00A70F7D" w:rsidRPr="00C61927">
        <w:rPr>
          <w:rFonts w:asciiTheme="minorHAnsi" w:hAnsiTheme="minorHAnsi" w:cstheme="minorHAnsi"/>
          <w:sz w:val="20"/>
          <w:szCs w:val="20"/>
          <w:lang w:val="ru-RU"/>
        </w:rPr>
        <w:t>Архитектура сети уровня транспортного профиля с многопротокольной коммутацией с использованием меток</w:t>
      </w:r>
      <w:r w:rsidR="00DF476F" w:rsidRPr="00C61927">
        <w:rPr>
          <w:rFonts w:asciiTheme="minorHAnsi" w:hAnsiTheme="minorHAnsi" w:cstheme="minorHAnsi"/>
          <w:sz w:val="20"/>
          <w:szCs w:val="20"/>
          <w:lang w:val="ru-RU"/>
        </w:rPr>
        <w:t> – Поправка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</w:t>
      </w:r>
    </w:p>
    <w:p w14:paraId="24DE5A77" w14:textId="6EFB9CB7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G.8112/Y.1371 (10/2020): </w:t>
      </w:r>
      <w:r w:rsidR="00A70F7D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Интерфейсы для сети уровня транспортного профиля MPLS </w:t>
      </w:r>
    </w:p>
    <w:p w14:paraId="01414161" w14:textId="141739B2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G.8151/Y.1374 (10/2020): </w:t>
      </w:r>
      <w:r w:rsidR="00243B68" w:rsidRPr="00C61927">
        <w:rPr>
          <w:rFonts w:asciiTheme="minorHAnsi" w:hAnsiTheme="minorHAnsi" w:cstheme="minorHAnsi"/>
          <w:sz w:val="20"/>
          <w:szCs w:val="20"/>
          <w:lang w:val="ru-RU"/>
        </w:rPr>
        <w:t>Аспекты управления элементом сети MPLS-TP</w:t>
      </w:r>
    </w:p>
    <w:p w14:paraId="3F75D7EB" w14:textId="0B76837F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G.8261/Y.1361 (2019)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 (10/2020): </w:t>
      </w:r>
      <w:r w:rsidR="00243B68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Аспекты </w:t>
      </w:r>
      <w:proofErr w:type="spellStart"/>
      <w:r w:rsidR="00243B68" w:rsidRPr="00C61927">
        <w:rPr>
          <w:rFonts w:asciiTheme="minorHAnsi" w:hAnsiTheme="minorHAnsi" w:cstheme="minorHAnsi"/>
          <w:sz w:val="20"/>
          <w:szCs w:val="20"/>
          <w:lang w:val="ru-RU"/>
        </w:rPr>
        <w:t>хронирования</w:t>
      </w:r>
      <w:proofErr w:type="spellEnd"/>
      <w:r w:rsidR="00243B68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и синхронизации в пакетных сетях</w:t>
      </w:r>
      <w:r w:rsidR="00DF476F" w:rsidRPr="00C61927">
        <w:rPr>
          <w:rFonts w:asciiTheme="minorHAnsi" w:hAnsiTheme="minorHAnsi" w:cstheme="minorHAnsi"/>
          <w:sz w:val="20"/>
          <w:szCs w:val="20"/>
          <w:lang w:val="ru-RU"/>
        </w:rPr>
        <w:t> – Поправка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</w:t>
      </w:r>
    </w:p>
    <w:p w14:paraId="26E91642" w14:textId="73E3102E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G.8271.1/Y.1366.1 (2020)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 (10/2020):</w:t>
      </w:r>
      <w:r w:rsidR="00A7648A" w:rsidRPr="00C61927">
        <w:rPr>
          <w:lang w:val="ru-RU"/>
        </w:rPr>
        <w:t> </w:t>
      </w:r>
      <w:r w:rsidR="00A7648A" w:rsidRPr="00C61927">
        <w:rPr>
          <w:rFonts w:asciiTheme="minorHAnsi" w:hAnsiTheme="minorHAnsi" w:cstheme="minorHAnsi"/>
          <w:sz w:val="20"/>
          <w:szCs w:val="20"/>
          <w:lang w:val="ru-RU"/>
        </w:rPr>
        <w:t>Сетевые пределы для временной синхронизации в пакетных сетях с полной поддержкой по синхронизации от сети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r w:rsidR="00DF476F" w:rsidRPr="00C61927">
        <w:rPr>
          <w:rFonts w:asciiTheme="minorHAnsi" w:hAnsiTheme="minorHAnsi" w:cstheme="minorHAnsi"/>
          <w:sz w:val="20"/>
          <w:szCs w:val="20"/>
          <w:lang w:val="ru-RU"/>
        </w:rPr>
        <w:t>– Поправка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</w:t>
      </w:r>
    </w:p>
    <w:p w14:paraId="5707B6A5" w14:textId="2F69DE8A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G.8273/Y.1368 (2018)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Испр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 (10/2020): </w:t>
      </w:r>
      <w:r w:rsidR="00DE6C9F" w:rsidRPr="00C61927">
        <w:rPr>
          <w:rFonts w:asciiTheme="minorHAnsi" w:hAnsiTheme="minorHAnsi" w:cstheme="minorHAnsi"/>
          <w:sz w:val="20"/>
          <w:szCs w:val="20"/>
          <w:lang w:val="ru-RU"/>
        </w:rPr>
        <w:t>Структура фазного и временного тактирования – Исправление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</w:t>
      </w:r>
    </w:p>
    <w:p w14:paraId="5DF6BB85" w14:textId="577EBEB3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G.8273.2/Y.1368.2 (10/2020): </w:t>
      </w:r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Характеристики </w:t>
      </w:r>
      <w:proofErr w:type="spellStart"/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>хронирования</w:t>
      </w:r>
      <w:proofErr w:type="spellEnd"/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граничных часов электросвязи и ведомых часов времени электросвязи для использования с полной поддержкой </w:t>
      </w:r>
      <w:proofErr w:type="spellStart"/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>хронирования</w:t>
      </w:r>
      <w:proofErr w:type="spellEnd"/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от сети</w:t>
      </w:r>
    </w:p>
    <w:p w14:paraId="5D84C684" w14:textId="1566C5C3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G.8273.3/Y.1368.3 (10/2020): </w:t>
      </w:r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Характеристики </w:t>
      </w:r>
      <w:proofErr w:type="spellStart"/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>хронирования</w:t>
      </w:r>
      <w:proofErr w:type="spellEnd"/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прозрачных часов электросвязи для использования с полной поддержкой </w:t>
      </w:r>
      <w:proofErr w:type="spellStart"/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>хронирования</w:t>
      </w:r>
      <w:proofErr w:type="spellEnd"/>
      <w:r w:rsidR="006362EE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от сети</w:t>
      </w:r>
    </w:p>
    <w:p w14:paraId="49C090B1" w14:textId="4114C7D8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G.8275/Y.1369 (10/2020): </w:t>
      </w:r>
      <w:r w:rsidR="007B1022" w:rsidRPr="00C61927">
        <w:rPr>
          <w:rFonts w:asciiTheme="minorHAnsi" w:hAnsiTheme="minorHAnsi" w:cstheme="minorHAnsi"/>
          <w:sz w:val="20"/>
          <w:szCs w:val="20"/>
          <w:lang w:val="ru-RU"/>
        </w:rPr>
        <w:t>Архитектура и требования для пакетного фазово-временного распределения</w:t>
      </w:r>
    </w:p>
    <w:p w14:paraId="7B7BAEDD" w14:textId="4C93F72C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G.9701 (2019)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3 (10/2020): </w:t>
      </w:r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>Быстрый доступ к терминалам абонентов (</w:t>
      </w:r>
      <w:proofErr w:type="spellStart"/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>G.fast</w:t>
      </w:r>
      <w:proofErr w:type="spellEnd"/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>) − Спецификация физического уровня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>Поправка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3</w:t>
      </w:r>
    </w:p>
    <w:p w14:paraId="52F048F3" w14:textId="1EAC585A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G.9806 (2020)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 (10/2020): </w:t>
      </w:r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Высокоскоростная двунаправленная </w:t>
      </w:r>
      <w:proofErr w:type="spellStart"/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>одноволоконная</w:t>
      </w:r>
      <w:proofErr w:type="spellEnd"/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система оптического доступа для связи пункта с пунктом (HS-</w:t>
      </w:r>
      <w:proofErr w:type="spellStart"/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>PtP</w:t>
      </w:r>
      <w:proofErr w:type="spellEnd"/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) – </w:t>
      </w:r>
      <w:r w:rsidR="00474E49" w:rsidRPr="00C61927">
        <w:rPr>
          <w:rFonts w:asciiTheme="minorHAnsi" w:hAnsiTheme="minorHAnsi" w:cstheme="minorHAnsi"/>
          <w:sz w:val="20"/>
          <w:szCs w:val="20"/>
          <w:lang w:val="ru-RU"/>
        </w:rPr>
        <w:t>Поправка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1</w:t>
      </w:r>
    </w:p>
    <w:p w14:paraId="672B6512" w14:textId="160BD0FF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lastRenderedPageBreak/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G.9807.1 (2016)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Попр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 (10/2020): </w:t>
      </w:r>
      <w:r w:rsidR="00343F24" w:rsidRPr="00C61927">
        <w:rPr>
          <w:rFonts w:asciiTheme="minorHAnsi" w:hAnsiTheme="minorHAnsi" w:cstheme="minorHAnsi"/>
          <w:sz w:val="20"/>
          <w:szCs w:val="20"/>
          <w:lang w:val="ru-RU"/>
        </w:rPr>
        <w:t>Симметричная пассивная оптическая сеть с поддержкой 10-гигабитных скоростей передачи (XGS-PON)</w:t>
      </w:r>
    </w:p>
    <w:p w14:paraId="06D158BB" w14:textId="3DADC1AC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G.9960 (2018)</w:t>
      </w:r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Испр</w:t>
      </w:r>
      <w:proofErr w:type="spellEnd"/>
      <w:r w:rsidR="005376AE" w:rsidRPr="00C61927">
        <w:rPr>
          <w:rFonts w:asciiTheme="minorHAnsi" w:hAnsiTheme="minorHAnsi" w:cstheme="minorHAnsi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 (10/2020): </w:t>
      </w:r>
      <w:r w:rsidR="005367A1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Унифицированные высокоскоростные </w:t>
      </w:r>
      <w:r w:rsidR="00CA29AF" w:rsidRPr="00C61927">
        <w:rPr>
          <w:rFonts w:asciiTheme="minorHAnsi" w:hAnsiTheme="minorHAnsi" w:cstheme="minorHAnsi"/>
          <w:sz w:val="20"/>
          <w:szCs w:val="20"/>
          <w:lang w:val="ru-RU"/>
        </w:rPr>
        <w:t>приемо</w:t>
      </w:r>
      <w:r w:rsidR="005367A1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передатчики для организации проводных домашних сетей – </w:t>
      </w:r>
      <w:r w:rsidR="00CA29AF" w:rsidRPr="00C61927">
        <w:rPr>
          <w:rFonts w:asciiTheme="minorHAnsi" w:hAnsiTheme="minorHAnsi" w:cstheme="minorHAnsi"/>
          <w:sz w:val="20"/>
          <w:szCs w:val="20"/>
          <w:lang w:val="ru-RU"/>
        </w:rPr>
        <w:t>А</w:t>
      </w:r>
      <w:r w:rsidR="005367A1" w:rsidRPr="00C61927">
        <w:rPr>
          <w:rFonts w:asciiTheme="minorHAnsi" w:hAnsiTheme="minorHAnsi" w:cstheme="minorHAnsi"/>
          <w:sz w:val="20"/>
          <w:szCs w:val="20"/>
          <w:lang w:val="ru-RU"/>
        </w:rPr>
        <w:t>рхитектура системы и спецификация физического уровня</w:t>
      </w:r>
      <w:r w:rsidR="00DE6C9F" w:rsidRPr="00C61927">
        <w:rPr>
          <w:rFonts w:asciiTheme="minorHAnsi" w:hAnsiTheme="minorHAnsi" w:cstheme="minorHAnsi"/>
          <w:sz w:val="20"/>
          <w:szCs w:val="20"/>
          <w:lang w:val="ru-RU"/>
        </w:rPr>
        <w:t> – Исправление 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2</w:t>
      </w:r>
    </w:p>
    <w:p w14:paraId="2845B4B5" w14:textId="3A1C2295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pacing w:val="-2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 xml:space="preserve">Рекомендация МСЭ-Т G.9991 </w:t>
      </w:r>
      <w:r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(2019)</w:t>
      </w:r>
      <w:r w:rsidR="005376AE"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 </w:t>
      </w:r>
      <w:proofErr w:type="spellStart"/>
      <w:r w:rsidR="005376AE"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Испр</w:t>
      </w:r>
      <w:proofErr w:type="spellEnd"/>
      <w:r w:rsidR="005376AE"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. </w:t>
      </w:r>
      <w:r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1 (10/2020): </w:t>
      </w:r>
      <w:r w:rsidR="004026BF"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Приемопередатчик систем высокоскоростной связи на основе волн видимого света для использования внутри зданий – Архитектура системы, спецификация физического уровня и спецификация уровня канала передачи данных</w:t>
      </w:r>
      <w:r w:rsidR="00DE6C9F"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 – Исправление </w:t>
      </w:r>
      <w:r w:rsidRPr="00C61927">
        <w:rPr>
          <w:rFonts w:asciiTheme="minorHAnsi" w:hAnsiTheme="minorHAnsi" w:cstheme="minorHAnsi"/>
          <w:spacing w:val="-2"/>
          <w:sz w:val="20"/>
          <w:szCs w:val="20"/>
          <w:lang w:val="ru-RU"/>
        </w:rPr>
        <w:t>1</w:t>
      </w:r>
    </w:p>
    <w:p w14:paraId="15325521" w14:textId="7F7C474A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L.111 (10/2020): </w:t>
      </w:r>
      <w:r w:rsidR="00B752C6" w:rsidRPr="00C61927">
        <w:rPr>
          <w:rFonts w:asciiTheme="minorHAnsi" w:hAnsiTheme="minorHAnsi" w:cstheme="minorHAnsi"/>
          <w:sz w:val="20"/>
          <w:szCs w:val="20"/>
          <w:lang w:val="ru-RU"/>
        </w:rPr>
        <w:t>Волоконно-оптические кабели для домашних приложений</w:t>
      </w:r>
    </w:p>
    <w:p w14:paraId="46F89081" w14:textId="66B3FC80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L.151 (10/2020): </w:t>
      </w:r>
      <w:r w:rsidR="00B01D2E" w:rsidRPr="00C61927">
        <w:rPr>
          <w:rFonts w:asciiTheme="minorHAnsi" w:hAnsiTheme="minorHAnsi" w:cstheme="minorHAnsi"/>
          <w:sz w:val="20"/>
          <w:szCs w:val="20"/>
          <w:lang w:val="ru-RU"/>
        </w:rPr>
        <w:t>Прокладка волоконно-оптического кабеля, встроенного в грозозащитный трос (ОКГТ)</w:t>
      </w:r>
    </w:p>
    <w:p w14:paraId="48CC8393" w14:textId="62BAFA9D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L.330 (10/2020): </w:t>
      </w:r>
      <w:r w:rsidR="00B01D2E" w:rsidRPr="00C61927">
        <w:rPr>
          <w:rFonts w:asciiTheme="minorHAnsi" w:hAnsiTheme="minorHAnsi" w:cstheme="minorHAnsi"/>
          <w:sz w:val="20"/>
          <w:szCs w:val="20"/>
          <w:lang w:val="ru-RU"/>
        </w:rPr>
        <w:t>Управление объектами инфраструктуры электросвязи</w:t>
      </w:r>
    </w:p>
    <w:p w14:paraId="68E068A7" w14:textId="05573C2F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M.3373 (10/2020): </w:t>
      </w:r>
      <w:r w:rsidR="00B01D2E" w:rsidRPr="00C61927">
        <w:rPr>
          <w:rFonts w:asciiTheme="minorHAnsi" w:hAnsiTheme="minorHAnsi" w:cstheme="minorHAnsi"/>
          <w:sz w:val="20"/>
          <w:szCs w:val="20"/>
          <w:lang w:val="ru-RU"/>
        </w:rPr>
        <w:t>Требования к синергическому управлению сетями на базе облака и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SDN</w:t>
      </w:r>
    </w:p>
    <w:p w14:paraId="041BCF19" w14:textId="2AAC95D3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X.1052 (10/2020): </w:t>
      </w:r>
      <w:r w:rsidR="00A562C5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Процессы управления информационной безопасностью для организаций электросвязи </w:t>
      </w:r>
    </w:p>
    <w:p w14:paraId="39E4B24C" w14:textId="3BCFD2D6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X.1218 (10/2020): </w:t>
      </w:r>
      <w:r w:rsidR="00A562C5" w:rsidRPr="00C61927">
        <w:rPr>
          <w:rFonts w:asciiTheme="minorHAnsi" w:hAnsiTheme="minorHAnsi" w:cstheme="minorHAnsi"/>
          <w:sz w:val="20"/>
          <w:szCs w:val="20"/>
          <w:lang w:val="ru-RU"/>
        </w:rPr>
        <w:t>Требования и руководящие указания по динамическому анализу вредоносного программного обеспечения в изолированной среде</w:t>
      </w:r>
    </w:p>
    <w:p w14:paraId="1598DAA3" w14:textId="7FBA91B7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X.1374 (10/2020): </w:t>
      </w:r>
      <w:r w:rsidR="00A562C5" w:rsidRPr="00C61927">
        <w:rPr>
          <w:rFonts w:asciiTheme="minorHAnsi" w:hAnsiTheme="minorHAnsi" w:cstheme="minorHAnsi"/>
          <w:sz w:val="20"/>
          <w:szCs w:val="20"/>
          <w:lang w:val="ru-RU"/>
        </w:rPr>
        <w:t>Требования безопасности для внешних интерфейсов и устройств с возможностью доступа к транспортному средству</w:t>
      </w:r>
    </w:p>
    <w:p w14:paraId="24086E91" w14:textId="54D40120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X.1375 (10/2020): </w:t>
      </w:r>
      <w:r w:rsidR="00792332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Руководящие указания в отношении системы обнаружения проникновений в бортовые автомобильные сети </w:t>
      </w:r>
    </w:p>
    <w:p w14:paraId="728671DC" w14:textId="4CB3F7A6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X.1400 (10/2020): </w:t>
      </w:r>
      <w:r w:rsidR="00792332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Термины и определения, относящиеся к технологии распределенного реестра </w:t>
      </w:r>
    </w:p>
    <w:p w14:paraId="2ACB062D" w14:textId="5C930D22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X.1404 (10/2020): </w:t>
      </w:r>
      <w:r w:rsidR="00D833BD" w:rsidRPr="00C61927">
        <w:rPr>
          <w:rFonts w:asciiTheme="minorHAnsi" w:hAnsiTheme="minorHAnsi" w:cstheme="minorHAnsi"/>
          <w:sz w:val="20"/>
          <w:szCs w:val="20"/>
          <w:lang w:val="ru-RU"/>
        </w:rPr>
        <w:t>Обеспечение безопасности технологии распределенного реестра</w:t>
      </w:r>
    </w:p>
    <w:p w14:paraId="49B8AC90" w14:textId="34B07938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X.1452 (10/2020): </w:t>
      </w:r>
      <w:r w:rsidR="00D833BD" w:rsidRPr="00C61927">
        <w:rPr>
          <w:rFonts w:asciiTheme="minorHAnsi" w:hAnsiTheme="minorHAnsi" w:cstheme="minorHAnsi"/>
          <w:sz w:val="20"/>
          <w:szCs w:val="20"/>
          <w:lang w:val="ru-RU"/>
        </w:rPr>
        <w:t>Руководящие указания в отношении услуг безопасности, предоставляемых операторами</w:t>
      </w:r>
    </w:p>
    <w:p w14:paraId="4CC0DD57" w14:textId="1C415AA9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X.1710 (10/2020): </w:t>
      </w:r>
      <w:r w:rsidR="00D833BD" w:rsidRPr="00C61927">
        <w:rPr>
          <w:rFonts w:asciiTheme="minorHAnsi" w:hAnsiTheme="minorHAnsi" w:cstheme="minorHAnsi"/>
          <w:sz w:val="20"/>
          <w:szCs w:val="20"/>
          <w:lang w:val="ru-RU"/>
        </w:rPr>
        <w:t>Структура безопасности сетей квантового распределения ключей</w:t>
      </w:r>
    </w:p>
    <w:p w14:paraId="1DF821F5" w14:textId="55C48595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X.1714 (10/2020): </w:t>
      </w:r>
      <w:r w:rsidR="00E81873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Комбинация ключей и 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секретная</w:t>
      </w:r>
      <w:r w:rsidR="00E81873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доставка ключей для сетей квантового распределения ключей</w:t>
      </w:r>
    </w:p>
    <w:p w14:paraId="533B7531" w14:textId="18A1E10F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Y.3804 (09/2020):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Сети квантового распределения ключей – Контроль и управление</w:t>
      </w:r>
    </w:p>
    <w:p w14:paraId="2B0BB3B1" w14:textId="71B3222E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Z.161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Основной язык TTCN-3</w:t>
      </w:r>
    </w:p>
    <w:p w14:paraId="7AF94D70" w14:textId="3704B563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Z.161.3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Расширения для языка TTCN-3: Усовершенствованная параметризация</w:t>
      </w:r>
    </w:p>
    <w:p w14:paraId="491CAE1C" w14:textId="4C4AE9B5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Z.161.4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Расширения для языка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TTCN-3: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>Типы поведения</w:t>
      </w:r>
    </w:p>
    <w:p w14:paraId="6C503BB7" w14:textId="39D8704A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Z.161.6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Расширения для языка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TTCN-3: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>Усовершенствованное сопоставление</w:t>
      </w:r>
    </w:p>
    <w:p w14:paraId="5D0FC9A0" w14:textId="4B15B6AE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Z.161.7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Расширения для языка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TTCN-3: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>Объектно-ориентированные свойства</w:t>
      </w:r>
    </w:p>
    <w:p w14:paraId="41B6D990" w14:textId="493F7196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Z.165.1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>Пакет расширений TTCN-3: Расширенный TRI</w:t>
      </w:r>
    </w:p>
    <w:p w14:paraId="1EC54C5F" w14:textId="0FB0BB90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Z.166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Интерфейс управления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TTCN-3 (TCI)</w:t>
      </w:r>
    </w:p>
    <w:p w14:paraId="120F90F0" w14:textId="3AA7CFFA" w:rsidR="004A3239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Z.167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>Использование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ASN.1 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>с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TTCN-3</w:t>
      </w:r>
    </w:p>
    <w:p w14:paraId="15F296A2" w14:textId="61996119" w:rsidR="0002477B" w:rsidRPr="00C61927" w:rsidRDefault="004A3239" w:rsidP="00C61927">
      <w:pPr>
        <w:pStyle w:val="NormalWeb"/>
        <w:spacing w:before="80" w:beforeAutospacing="0" w:after="0" w:afterAutospacing="0" w:line="220" w:lineRule="exact"/>
        <w:ind w:left="426" w:hanging="426"/>
        <w:jc w:val="both"/>
        <w:rPr>
          <w:iCs/>
          <w:lang w:val="ru-RU"/>
        </w:rPr>
      </w:pP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ab/>
        <w:t>Рекомендация МСЭ-Т Z.169 (10/2020): </w:t>
      </w:r>
      <w:r w:rsidR="00A71572" w:rsidRPr="00C61927">
        <w:rPr>
          <w:rFonts w:asciiTheme="minorHAnsi" w:hAnsiTheme="minorHAnsi" w:cstheme="minorHAnsi"/>
          <w:sz w:val="20"/>
          <w:szCs w:val="20"/>
          <w:lang w:val="ru-RU"/>
        </w:rPr>
        <w:t>Нотация по тестированию и управлению тестированием версии 3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>: 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Использование схемы 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XML </w:t>
      </w:r>
      <w:r w:rsidR="0057373B" w:rsidRPr="00C61927">
        <w:rPr>
          <w:rFonts w:asciiTheme="minorHAnsi" w:hAnsiTheme="minorHAnsi" w:cstheme="minorHAnsi"/>
          <w:sz w:val="20"/>
          <w:szCs w:val="20"/>
          <w:lang w:val="ru-RU"/>
        </w:rPr>
        <w:t>с</w:t>
      </w:r>
      <w:r w:rsidRPr="00C61927">
        <w:rPr>
          <w:rFonts w:asciiTheme="minorHAnsi" w:hAnsiTheme="minorHAnsi" w:cstheme="minorHAnsi"/>
          <w:sz w:val="20"/>
          <w:szCs w:val="20"/>
          <w:lang w:val="ru-RU"/>
        </w:rPr>
        <w:t xml:space="preserve"> TTCN-3</w:t>
      </w:r>
    </w:p>
    <w:p w14:paraId="0019D0D3" w14:textId="298DC8A2" w:rsidR="00B6138C" w:rsidRPr="00C61927" w:rsidRDefault="004747D0" w:rsidP="00AF7781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C61927">
        <w:rPr>
          <w:szCs w:val="26"/>
          <w:lang w:val="ru-RU"/>
        </w:rPr>
        <w:lastRenderedPageBreak/>
        <w:t>Услуга телефонной связи</w:t>
      </w:r>
      <w:r w:rsidR="00C01286" w:rsidRPr="00C61927">
        <w:rPr>
          <w:szCs w:val="26"/>
          <w:lang w:val="ru-RU"/>
        </w:rPr>
        <w:t xml:space="preserve"> </w:t>
      </w:r>
      <w:r w:rsidRPr="00C61927">
        <w:rPr>
          <w:szCs w:val="26"/>
          <w:lang w:val="ru-RU"/>
        </w:rPr>
        <w:br/>
        <w:t>(</w:t>
      </w:r>
      <w:r w:rsidR="004A3239" w:rsidRPr="00C61927">
        <w:rPr>
          <w:szCs w:val="26"/>
          <w:lang w:val="ru-RU"/>
        </w:rPr>
        <w:t>Рекомендация МСЭ-Т </w:t>
      </w:r>
      <w:r w:rsidRPr="00C61927">
        <w:rPr>
          <w:szCs w:val="26"/>
          <w:lang w:val="ru-RU"/>
        </w:rPr>
        <w:t>E.164)</w:t>
      </w:r>
    </w:p>
    <w:p w14:paraId="796CD0E4" w14:textId="0598A78A" w:rsidR="00B6138C" w:rsidRPr="00C61927" w:rsidRDefault="00B6138C" w:rsidP="00AF7781">
      <w:pPr>
        <w:jc w:val="center"/>
        <w:rPr>
          <w:rStyle w:val="Hyperlink"/>
          <w:color w:val="auto"/>
          <w:lang w:val="ru-RU"/>
        </w:rPr>
      </w:pPr>
      <w:r w:rsidRPr="00C61927">
        <w:rPr>
          <w:lang w:val="ru-RU"/>
        </w:rPr>
        <w:t xml:space="preserve">url: </w:t>
      </w:r>
      <w:hyperlink r:id="rId15" w:history="1">
        <w:r w:rsidR="003009FC" w:rsidRPr="00C61927">
          <w:rPr>
            <w:rStyle w:val="Hyperlink"/>
            <w:color w:val="auto"/>
            <w:lang w:val="ru-RU"/>
          </w:rPr>
          <w:t>www.itu.int/itu-t/inr/nnp</w:t>
        </w:r>
      </w:hyperlink>
    </w:p>
    <w:p w14:paraId="5C92BE28" w14:textId="01E8804B" w:rsidR="009D6590" w:rsidRPr="00C61927" w:rsidRDefault="009D6590" w:rsidP="009D6590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bookmarkStart w:id="56" w:name="OLE_LINK24"/>
      <w:bookmarkStart w:id="57" w:name="OLE_LINK25"/>
      <w:bookmarkEnd w:id="55"/>
      <w:r w:rsidRPr="00C61927">
        <w:rPr>
          <w:rFonts w:eastAsia="SimSun" w:cs="Arial"/>
          <w:b/>
          <w:bCs/>
          <w:lang w:val="ru-RU"/>
        </w:rPr>
        <w:t>Ботсвана (код страны +267)</w:t>
      </w:r>
    </w:p>
    <w:p w14:paraId="0495F8C0" w14:textId="40EDF82C" w:rsidR="009D6590" w:rsidRPr="00C61927" w:rsidRDefault="009D6590" w:rsidP="009D6590">
      <w:pPr>
        <w:tabs>
          <w:tab w:val="left" w:pos="1560"/>
          <w:tab w:val="left" w:pos="2127"/>
        </w:tabs>
        <w:spacing w:before="40" w:after="120"/>
        <w:outlineLvl w:val="4"/>
        <w:rPr>
          <w:rFonts w:cs="Arial"/>
          <w:lang w:val="ru-RU"/>
        </w:rPr>
      </w:pPr>
      <w:r w:rsidRPr="00C61927">
        <w:rPr>
          <w:rFonts w:cs="Arial"/>
          <w:lang w:val="ru-RU"/>
        </w:rPr>
        <w:t>Сообщение от 27.X.2020:</w:t>
      </w:r>
    </w:p>
    <w:p w14:paraId="087486AA" w14:textId="54AD0986" w:rsidR="009D6590" w:rsidRPr="00C61927" w:rsidRDefault="009D6590" w:rsidP="00C61927">
      <w:pPr>
        <w:jc w:val="both"/>
        <w:rPr>
          <w:rFonts w:eastAsia="SimSun" w:cs="Arial"/>
          <w:lang w:val="ru-RU"/>
        </w:rPr>
      </w:pPr>
      <w:r w:rsidRPr="00C61927">
        <w:rPr>
          <w:rFonts w:asciiTheme="minorHAnsi" w:hAnsiTheme="minorHAnsi" w:cs="Arial"/>
          <w:i/>
          <w:iCs/>
          <w:lang w:val="ru-RU"/>
        </w:rPr>
        <w:t>Регуляторный орган связи Ботсваны (BOCRA)</w:t>
      </w:r>
      <w:r w:rsidRPr="00C61927">
        <w:rPr>
          <w:rFonts w:asciiTheme="minorHAnsi" w:hAnsiTheme="minorHAnsi" w:cs="Arial"/>
          <w:lang w:val="ru-RU"/>
        </w:rPr>
        <w:t>, Габороне</w:t>
      </w:r>
      <w:r w:rsidRPr="00C61927">
        <w:rPr>
          <w:rFonts w:eastAsia="SimSun" w:cs="Arial"/>
          <w:lang w:val="ru-RU"/>
        </w:rPr>
        <w:t>, объявляет обновленный национальный план нумерации Ботсваны. Основные изменения выделены красным цветом.</w:t>
      </w:r>
    </w:p>
    <w:p w14:paraId="795EE1F9" w14:textId="77777777" w:rsidR="009D6590" w:rsidRPr="00C61927" w:rsidRDefault="009D6590" w:rsidP="009D6590">
      <w:pPr>
        <w:keepNext/>
        <w:keepLines/>
        <w:spacing w:before="240" w:after="120"/>
        <w:rPr>
          <w:rFonts w:asciiTheme="minorHAnsi" w:hAnsiTheme="minorHAnsi" w:cs="Arial"/>
          <w:lang w:val="ru-RU"/>
        </w:rPr>
      </w:pPr>
      <w:r w:rsidRPr="00C61927">
        <w:rPr>
          <w:rFonts w:eastAsia="SimSun" w:cs="Arial"/>
          <w:i/>
          <w:iCs/>
          <w:lang w:val="ru-RU"/>
        </w:rPr>
        <w:t xml:space="preserve">1. </w:t>
      </w:r>
      <w:r w:rsidRPr="00C61927">
        <w:rPr>
          <w:i/>
          <w:iCs/>
          <w:lang w:val="ru-RU"/>
        </w:rPr>
        <w:t xml:space="preserve">Национальный план нумерации </w:t>
      </w:r>
      <w:r w:rsidRPr="00C61927">
        <w:rPr>
          <w:rFonts w:eastAsia="SimSun" w:cs="Arial"/>
          <w:i/>
          <w:iCs/>
          <w:lang w:val="ru-RU"/>
        </w:rPr>
        <w:t>(NNP)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22"/>
        <w:gridCol w:w="728"/>
        <w:gridCol w:w="816"/>
        <w:gridCol w:w="816"/>
        <w:gridCol w:w="816"/>
        <w:gridCol w:w="816"/>
        <w:gridCol w:w="816"/>
        <w:gridCol w:w="816"/>
        <w:gridCol w:w="816"/>
        <w:gridCol w:w="804"/>
      </w:tblGrid>
      <w:tr w:rsidR="009D6590" w:rsidRPr="00C61927" w14:paraId="7B969605" w14:textId="77777777" w:rsidTr="009D6590">
        <w:trPr>
          <w:tblHeader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12D4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3525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Вторая цифра</w:t>
            </w:r>
          </w:p>
        </w:tc>
      </w:tr>
      <w:tr w:rsidR="009D6590" w:rsidRPr="00C61927" w14:paraId="301869EC" w14:textId="77777777" w:rsidTr="009D6590">
        <w:trPr>
          <w:tblHeader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25E4" w14:textId="77777777" w:rsidR="009D6590" w:rsidRPr="00C61927" w:rsidRDefault="009D6590" w:rsidP="009D6590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136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9EE1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E24D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5F2A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BB22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B7E8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0DBC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9F97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49D6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5262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9D6590" w:rsidRPr="00C61927" w14:paraId="30DF47A7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40ED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94CC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Int’l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(a)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21A3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Упрощенный набор международного номера в регионе</w:t>
            </w:r>
          </w:p>
        </w:tc>
      </w:tr>
      <w:tr w:rsidR="009D6590" w:rsidRPr="00C61927" w14:paraId="158D899C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988E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2C9E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Короткие коды</w:t>
            </w:r>
          </w:p>
        </w:tc>
      </w:tr>
      <w:tr w:rsidR="009D6590" w:rsidRPr="00C61927" w14:paraId="12D04FD6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ED4D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95AF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(b)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5E5F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Географическая нумерация (регион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Франсистауна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9D6590" w:rsidRPr="00C61927" w14:paraId="2838861D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78BE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ED1D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2E14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(Габороне)</w:t>
            </w:r>
          </w:p>
        </w:tc>
      </w:tr>
      <w:tr w:rsidR="009D6590" w:rsidRPr="00C61927" w14:paraId="15900C77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E001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3532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86CB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Географическая нумерация (регион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Палапье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9D6590" w:rsidRPr="00C61927" w14:paraId="0F7F24DF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E84D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BF38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9ABD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(юго-восточный регион)</w:t>
            </w:r>
          </w:p>
        </w:tc>
      </w:tr>
      <w:tr w:rsidR="009D6590" w:rsidRPr="00C61927" w14:paraId="2FC93790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3B2F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2815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7556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(северный и западный регионы)</w:t>
            </w:r>
          </w:p>
        </w:tc>
      </w:tr>
      <w:tr w:rsidR="009D6590" w:rsidRPr="00C61927" w14:paraId="05FB9860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688D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CFE0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Нумерация персональной и подвижной связи</w:t>
            </w:r>
          </w:p>
        </w:tc>
      </w:tr>
      <w:tr w:rsidR="009D6590" w:rsidRPr="00C61927" w14:paraId="01C6DADD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3FBE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1D96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Негеографическая нумерация (бесплатный вызов и т. д.)</w:t>
            </w:r>
          </w:p>
        </w:tc>
      </w:tr>
      <w:tr w:rsidR="009D6590" w:rsidRPr="00C61927" w14:paraId="7B09A537" w14:textId="77777777" w:rsidTr="009D6590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FBD2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6F3A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PRS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(c)</w:t>
            </w:r>
          </w:p>
        </w:tc>
        <w:tc>
          <w:tcPr>
            <w:tcW w:w="6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B693" w14:textId="77777777" w:rsidR="009D6590" w:rsidRPr="00C61927" w:rsidRDefault="009D6590" w:rsidP="009D6590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PRS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(c)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E937" w14:textId="77777777" w:rsidR="009D6590" w:rsidRPr="00C61927" w:rsidRDefault="009D6590" w:rsidP="009D6590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Em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(d)</w:t>
            </w:r>
          </w:p>
        </w:tc>
      </w:tr>
    </w:tbl>
    <w:p w14:paraId="3C141EB3" w14:textId="77777777" w:rsidR="009D6590" w:rsidRPr="00C61927" w:rsidRDefault="009D6590" w:rsidP="006C639A">
      <w:pPr>
        <w:tabs>
          <w:tab w:val="left" w:pos="426"/>
          <w:tab w:val="left" w:pos="1418"/>
          <w:tab w:val="left" w:pos="3119"/>
        </w:tabs>
        <w:spacing w:before="120"/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lang w:val="ru-RU"/>
        </w:rPr>
        <w:t>(a)</w:t>
      </w:r>
      <w:r w:rsidRPr="00C61927">
        <w:rPr>
          <w:rFonts w:asciiTheme="minorHAnsi" w:hAnsiTheme="minorHAnsi" w:cs="Arial"/>
          <w:lang w:val="ru-RU"/>
        </w:rPr>
        <w:tab/>
      </w:r>
      <w:proofErr w:type="spellStart"/>
      <w:r w:rsidRPr="00C61927">
        <w:rPr>
          <w:rFonts w:asciiTheme="minorHAnsi" w:hAnsiTheme="minorHAnsi" w:cs="Arial"/>
          <w:lang w:val="ru-RU"/>
        </w:rPr>
        <w:t>Int’l</w:t>
      </w:r>
      <w:proofErr w:type="spellEnd"/>
      <w:r w:rsidRPr="00C61927">
        <w:rPr>
          <w:rFonts w:asciiTheme="minorHAnsi" w:hAnsiTheme="minorHAnsi" w:cs="Arial"/>
          <w:lang w:val="ru-RU"/>
        </w:rPr>
        <w:t>: код доступа к международной связи</w:t>
      </w:r>
    </w:p>
    <w:p w14:paraId="6AEA8C45" w14:textId="77777777" w:rsidR="009D6590" w:rsidRPr="00C61927" w:rsidRDefault="009D6590" w:rsidP="009D6590">
      <w:pPr>
        <w:tabs>
          <w:tab w:val="left" w:pos="426"/>
          <w:tab w:val="left" w:pos="1418"/>
          <w:tab w:val="left" w:pos="3119"/>
        </w:tabs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lang w:val="ru-RU"/>
        </w:rPr>
        <w:t>(b)</w:t>
      </w:r>
      <w:r w:rsidRPr="00C61927">
        <w:rPr>
          <w:rFonts w:asciiTheme="minorHAnsi" w:hAnsiTheme="minorHAnsi" w:cs="Arial"/>
          <w:lang w:val="ru-RU"/>
        </w:rPr>
        <w:tab/>
        <w:t>NG: негеографическая нумерация</w:t>
      </w:r>
    </w:p>
    <w:p w14:paraId="43142BB3" w14:textId="77777777" w:rsidR="009D6590" w:rsidRPr="00C61927" w:rsidRDefault="009D6590" w:rsidP="009D6590">
      <w:pPr>
        <w:tabs>
          <w:tab w:val="left" w:pos="426"/>
          <w:tab w:val="left" w:pos="1418"/>
          <w:tab w:val="left" w:pos="3119"/>
        </w:tabs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lang w:val="ru-RU"/>
        </w:rPr>
        <w:t>(c)</w:t>
      </w:r>
      <w:r w:rsidRPr="00C61927">
        <w:rPr>
          <w:rFonts w:asciiTheme="minorHAnsi" w:hAnsiTheme="minorHAnsi" w:cs="Arial"/>
          <w:lang w:val="ru-RU"/>
        </w:rPr>
        <w:tab/>
        <w:t>PRS: услуги по повышенному тарифу (негеографические)</w:t>
      </w:r>
    </w:p>
    <w:p w14:paraId="77DD5CF2" w14:textId="77777777" w:rsidR="009D6590" w:rsidRPr="00C61927" w:rsidRDefault="009D6590" w:rsidP="009D6590">
      <w:pPr>
        <w:tabs>
          <w:tab w:val="left" w:pos="426"/>
          <w:tab w:val="left" w:pos="1418"/>
          <w:tab w:val="left" w:pos="3119"/>
        </w:tabs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lang w:val="ru-RU"/>
        </w:rPr>
        <w:t>(d)</w:t>
      </w:r>
      <w:r w:rsidRPr="00C61927">
        <w:rPr>
          <w:rFonts w:asciiTheme="minorHAnsi" w:hAnsiTheme="minorHAnsi" w:cs="Arial"/>
          <w:lang w:val="ru-RU"/>
        </w:rPr>
        <w:tab/>
      </w:r>
      <w:proofErr w:type="spellStart"/>
      <w:r w:rsidRPr="00C61927">
        <w:rPr>
          <w:rFonts w:asciiTheme="minorHAnsi" w:hAnsiTheme="minorHAnsi" w:cs="Arial"/>
          <w:lang w:val="ru-RU"/>
        </w:rPr>
        <w:t>Em</w:t>
      </w:r>
      <w:proofErr w:type="spellEnd"/>
      <w:r w:rsidRPr="00C61927">
        <w:rPr>
          <w:rFonts w:asciiTheme="minorHAnsi" w:hAnsiTheme="minorHAnsi" w:cs="Arial"/>
          <w:lang w:val="ru-RU"/>
        </w:rPr>
        <w:t>: код(ы) экстренного вызова (999, 998, 997)</w:t>
      </w:r>
    </w:p>
    <w:p w14:paraId="0243B7D7" w14:textId="77777777" w:rsidR="009D6590" w:rsidRPr="00C61927" w:rsidRDefault="009D6590" w:rsidP="009D6590">
      <w:pPr>
        <w:keepNext/>
        <w:keepLines/>
        <w:spacing w:before="240" w:after="120"/>
        <w:rPr>
          <w:rFonts w:asciiTheme="minorHAnsi" w:hAnsiTheme="minorHAnsi" w:cs="Arial"/>
          <w:i/>
          <w:iCs/>
          <w:lang w:val="ru-RU"/>
        </w:rPr>
      </w:pPr>
      <w:r w:rsidRPr="00C61927">
        <w:rPr>
          <w:rFonts w:asciiTheme="minorHAnsi" w:hAnsiTheme="minorHAnsi" w:cs="Arial"/>
          <w:i/>
          <w:iCs/>
          <w:lang w:val="ru-RU"/>
        </w:rPr>
        <w:t>2. Диапазоны географических номеров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2216"/>
        <w:gridCol w:w="2020"/>
        <w:gridCol w:w="2210"/>
      </w:tblGrid>
      <w:tr w:rsidR="009D6590" w:rsidRPr="00C61927" w14:paraId="58E0E913" w14:textId="77777777" w:rsidTr="009D6590">
        <w:trPr>
          <w:cantSplit/>
          <w:trHeight w:val="20"/>
          <w:tblHeader/>
          <w:jc w:val="center"/>
        </w:trPr>
        <w:tc>
          <w:tcPr>
            <w:tcW w:w="2459" w:type="dxa"/>
            <w:shd w:val="clear" w:color="auto" w:fill="auto"/>
            <w:noWrap/>
            <w:vAlign w:val="center"/>
          </w:tcPr>
          <w:p w14:paraId="7AF05365" w14:textId="77777777" w:rsidR="009D6590" w:rsidRPr="00C61927" w:rsidRDefault="009D6590" w:rsidP="009D6590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216" w:type="dxa"/>
            <w:vAlign w:val="center"/>
          </w:tcPr>
          <w:p w14:paraId="70BC54E8" w14:textId="77777777" w:rsidR="009D6590" w:rsidRPr="00C61927" w:rsidRDefault="009D6590" w:rsidP="009D6590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Диапазон номеров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04124BEF" w14:textId="77777777" w:rsidR="009D6590" w:rsidRPr="00C61927" w:rsidRDefault="009D6590" w:rsidP="009D6590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Тестовый номер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 w14:paraId="4CF7C8D8" w14:textId="77777777" w:rsidR="009D6590" w:rsidRPr="00C61927" w:rsidRDefault="009D6590" w:rsidP="009D6590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</w:tr>
      <w:tr w:rsidR="009D6590" w:rsidRPr="00C61927" w14:paraId="29914D18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75A593D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Рамоцва</w:t>
            </w:r>
            <w:proofErr w:type="spellEnd"/>
          </w:p>
        </w:tc>
        <w:tc>
          <w:tcPr>
            <w:tcW w:w="2216" w:type="dxa"/>
          </w:tcPr>
          <w:p w14:paraId="701E631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 XXXX</w:t>
            </w:r>
          </w:p>
          <w:p w14:paraId="58CCFCD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539 XXXX</w:t>
            </w:r>
          </w:p>
        </w:tc>
        <w:tc>
          <w:tcPr>
            <w:tcW w:w="2020" w:type="dxa"/>
            <w:shd w:val="clear" w:color="auto" w:fill="auto"/>
            <w:noWrap/>
          </w:tcPr>
          <w:p w14:paraId="4B0DA671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539 0100</w:t>
            </w:r>
          </w:p>
        </w:tc>
        <w:tc>
          <w:tcPr>
            <w:tcW w:w="2210" w:type="dxa"/>
            <w:shd w:val="clear" w:color="auto" w:fill="auto"/>
            <w:noWrap/>
          </w:tcPr>
          <w:p w14:paraId="65B7161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BD65BE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455CF5FB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6475BD3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Махалапье</w:t>
            </w:r>
            <w:proofErr w:type="spellEnd"/>
          </w:p>
        </w:tc>
        <w:tc>
          <w:tcPr>
            <w:tcW w:w="2216" w:type="dxa"/>
          </w:tcPr>
          <w:p w14:paraId="3A9A79C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471 XXXX</w:t>
            </w:r>
          </w:p>
          <w:p w14:paraId="533EB61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472 XXXX</w:t>
            </w:r>
          </w:p>
          <w:p w14:paraId="27DD42D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476 XXXX</w:t>
            </w:r>
          </w:p>
          <w:p w14:paraId="6E58FBF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477 XXXX</w:t>
            </w:r>
          </w:p>
        </w:tc>
        <w:tc>
          <w:tcPr>
            <w:tcW w:w="2020" w:type="dxa"/>
            <w:shd w:val="clear" w:color="auto" w:fill="auto"/>
            <w:noWrap/>
          </w:tcPr>
          <w:p w14:paraId="66C6AA0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471 0100</w:t>
            </w:r>
          </w:p>
        </w:tc>
        <w:tc>
          <w:tcPr>
            <w:tcW w:w="2210" w:type="dxa"/>
            <w:shd w:val="clear" w:color="auto" w:fill="auto"/>
            <w:noWrap/>
          </w:tcPr>
          <w:p w14:paraId="6E7618C6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3A1474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D388FF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DF7C56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03432F91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1A5577CD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Ганзи</w:t>
            </w:r>
            <w:proofErr w:type="spellEnd"/>
          </w:p>
        </w:tc>
        <w:tc>
          <w:tcPr>
            <w:tcW w:w="2216" w:type="dxa"/>
          </w:tcPr>
          <w:p w14:paraId="5BE1B03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659 XXXX</w:t>
            </w:r>
          </w:p>
        </w:tc>
        <w:tc>
          <w:tcPr>
            <w:tcW w:w="2020" w:type="dxa"/>
            <w:shd w:val="clear" w:color="auto" w:fill="auto"/>
            <w:noWrap/>
          </w:tcPr>
          <w:p w14:paraId="7C32F9E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659 6100</w:t>
            </w:r>
          </w:p>
        </w:tc>
        <w:tc>
          <w:tcPr>
            <w:tcW w:w="2210" w:type="dxa"/>
            <w:shd w:val="clear" w:color="auto" w:fill="auto"/>
            <w:noWrap/>
          </w:tcPr>
          <w:p w14:paraId="4AAA531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01237831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38491B6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Палапье</w:t>
            </w:r>
            <w:proofErr w:type="spellEnd"/>
          </w:p>
        </w:tc>
        <w:tc>
          <w:tcPr>
            <w:tcW w:w="2216" w:type="dxa"/>
          </w:tcPr>
          <w:p w14:paraId="4FD6CA43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490 XXXX</w:t>
            </w:r>
          </w:p>
          <w:p w14:paraId="7E1A405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491 XXXX</w:t>
            </w:r>
          </w:p>
          <w:p w14:paraId="5022EE7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492 XXXX</w:t>
            </w:r>
          </w:p>
          <w:p w14:paraId="6723598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493 XXXX</w:t>
            </w:r>
          </w:p>
          <w:p w14:paraId="522E1AA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494 XXXX</w:t>
            </w:r>
          </w:p>
          <w:p w14:paraId="4DC27D7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495 XXXX</w:t>
            </w:r>
          </w:p>
        </w:tc>
        <w:tc>
          <w:tcPr>
            <w:tcW w:w="2020" w:type="dxa"/>
            <w:shd w:val="clear" w:color="auto" w:fill="auto"/>
            <w:noWrap/>
          </w:tcPr>
          <w:p w14:paraId="395452E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492 0100</w:t>
            </w:r>
          </w:p>
        </w:tc>
        <w:tc>
          <w:tcPr>
            <w:tcW w:w="2210" w:type="dxa"/>
            <w:shd w:val="clear" w:color="auto" w:fill="auto"/>
            <w:noWrap/>
          </w:tcPr>
          <w:p w14:paraId="72FCB6B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3F9712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377B34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2255BC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E3F732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3319B66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0B62FE2C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8C6A500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Селеби-Пхикве</w:t>
            </w:r>
            <w:proofErr w:type="spellEnd"/>
          </w:p>
        </w:tc>
        <w:tc>
          <w:tcPr>
            <w:tcW w:w="2216" w:type="dxa"/>
          </w:tcPr>
          <w:p w14:paraId="07B4C97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 XXXX</w:t>
            </w:r>
          </w:p>
          <w:p w14:paraId="3DA2B992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261 XXXX</w:t>
            </w:r>
          </w:p>
          <w:p w14:paraId="26B5E4D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262 XXXX</w:t>
            </w:r>
          </w:p>
          <w:p w14:paraId="2B19CF6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264 XXXX</w:t>
            </w:r>
          </w:p>
        </w:tc>
        <w:tc>
          <w:tcPr>
            <w:tcW w:w="2020" w:type="dxa"/>
            <w:shd w:val="clear" w:color="auto" w:fill="auto"/>
            <w:noWrap/>
          </w:tcPr>
          <w:p w14:paraId="1837339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261 0100</w:t>
            </w:r>
          </w:p>
        </w:tc>
        <w:tc>
          <w:tcPr>
            <w:tcW w:w="2210" w:type="dxa"/>
            <w:shd w:val="clear" w:color="auto" w:fill="auto"/>
            <w:noWrap/>
          </w:tcPr>
          <w:p w14:paraId="18C3A531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4A50126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929D90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0578EE8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6EBE65AD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6FBD84A5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Франсистауна</w:t>
            </w:r>
            <w:proofErr w:type="spellEnd"/>
          </w:p>
        </w:tc>
        <w:tc>
          <w:tcPr>
            <w:tcW w:w="2216" w:type="dxa"/>
          </w:tcPr>
          <w:p w14:paraId="5496A3A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240 XXXX</w:t>
            </w:r>
          </w:p>
          <w:p w14:paraId="3211254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241 XXXX</w:t>
            </w:r>
          </w:p>
          <w:p w14:paraId="56D0901A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242 XXXX</w:t>
            </w:r>
          </w:p>
          <w:p w14:paraId="1A3517D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243 XXXX</w:t>
            </w:r>
          </w:p>
          <w:p w14:paraId="01DFE67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244 XXXX</w:t>
            </w:r>
          </w:p>
          <w:p w14:paraId="059899B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248 XXXX</w:t>
            </w:r>
          </w:p>
        </w:tc>
        <w:tc>
          <w:tcPr>
            <w:tcW w:w="2020" w:type="dxa"/>
            <w:shd w:val="clear" w:color="auto" w:fill="auto"/>
            <w:noWrap/>
          </w:tcPr>
          <w:p w14:paraId="4A4E472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241 0100</w:t>
            </w:r>
          </w:p>
        </w:tc>
        <w:tc>
          <w:tcPr>
            <w:tcW w:w="2210" w:type="dxa"/>
            <w:shd w:val="clear" w:color="auto" w:fill="auto"/>
            <w:noWrap/>
          </w:tcPr>
          <w:p w14:paraId="380C275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54E9F3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43E833A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D3D332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FDFDBA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9FA348A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56756C1A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194F8BFF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lastRenderedPageBreak/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Летлхакане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Орапа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16" w:type="dxa"/>
          </w:tcPr>
          <w:p w14:paraId="1BBA69B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290 XXXX</w:t>
            </w:r>
          </w:p>
          <w:p w14:paraId="59764E2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295 XXXX</w:t>
            </w:r>
          </w:p>
          <w:p w14:paraId="2AA1CCC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297 XXXX</w:t>
            </w:r>
          </w:p>
          <w:p w14:paraId="1C3972C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298 XXXX</w:t>
            </w:r>
          </w:p>
        </w:tc>
        <w:tc>
          <w:tcPr>
            <w:tcW w:w="2020" w:type="dxa"/>
            <w:shd w:val="clear" w:color="auto" w:fill="auto"/>
            <w:noWrap/>
          </w:tcPr>
          <w:p w14:paraId="62F58553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297 0100</w:t>
            </w:r>
          </w:p>
        </w:tc>
        <w:tc>
          <w:tcPr>
            <w:tcW w:w="2210" w:type="dxa"/>
            <w:shd w:val="clear" w:color="auto" w:fill="auto"/>
            <w:noWrap/>
          </w:tcPr>
          <w:p w14:paraId="0008A81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725DD5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2A8272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7F393A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6DEC7865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71C0FEE1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Кгалагади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16" w:type="dxa"/>
          </w:tcPr>
          <w:p w14:paraId="13FEEAF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651 XXXX</w:t>
            </w:r>
          </w:p>
          <w:p w14:paraId="3589991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654 XXXX</w:t>
            </w:r>
          </w:p>
        </w:tc>
        <w:tc>
          <w:tcPr>
            <w:tcW w:w="2020" w:type="dxa"/>
            <w:shd w:val="clear" w:color="auto" w:fill="auto"/>
            <w:noWrap/>
          </w:tcPr>
          <w:p w14:paraId="7AC2F57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654 0100</w:t>
            </w:r>
          </w:p>
        </w:tc>
        <w:tc>
          <w:tcPr>
            <w:tcW w:w="2210" w:type="dxa"/>
            <w:shd w:val="clear" w:color="auto" w:fill="auto"/>
            <w:noWrap/>
          </w:tcPr>
          <w:p w14:paraId="245109CA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3F15F93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06227FB8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23D3AD69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Серове</w:t>
            </w:r>
          </w:p>
        </w:tc>
        <w:tc>
          <w:tcPr>
            <w:tcW w:w="2216" w:type="dxa"/>
          </w:tcPr>
          <w:p w14:paraId="0AB04C3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460 XXXX</w:t>
            </w:r>
          </w:p>
          <w:p w14:paraId="2868C73A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463 XXXX</w:t>
            </w:r>
          </w:p>
        </w:tc>
        <w:tc>
          <w:tcPr>
            <w:tcW w:w="2020" w:type="dxa"/>
            <w:shd w:val="clear" w:color="auto" w:fill="auto"/>
            <w:noWrap/>
          </w:tcPr>
          <w:p w14:paraId="56AFCF7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463 0100</w:t>
            </w:r>
          </w:p>
        </w:tc>
        <w:tc>
          <w:tcPr>
            <w:tcW w:w="2210" w:type="dxa"/>
            <w:shd w:val="clear" w:color="auto" w:fill="auto"/>
            <w:noWrap/>
          </w:tcPr>
          <w:p w14:paraId="31B6E871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0FFF33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1CE3FFB0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748A572F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Молепололе</w:t>
            </w:r>
            <w:proofErr w:type="spellEnd"/>
          </w:p>
        </w:tc>
        <w:tc>
          <w:tcPr>
            <w:tcW w:w="2216" w:type="dxa"/>
          </w:tcPr>
          <w:p w14:paraId="7A3F9FC1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590 XXXX</w:t>
            </w:r>
          </w:p>
          <w:p w14:paraId="75E0AEB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591 XXXX</w:t>
            </w:r>
          </w:p>
          <w:p w14:paraId="479B893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592 XXXX</w:t>
            </w:r>
          </w:p>
          <w:p w14:paraId="34EB914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593 XXXX</w:t>
            </w:r>
          </w:p>
          <w:p w14:paraId="4C31B852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594 XXXX</w:t>
            </w:r>
          </w:p>
          <w:p w14:paraId="2A7905F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599 XXXX</w:t>
            </w:r>
          </w:p>
        </w:tc>
        <w:tc>
          <w:tcPr>
            <w:tcW w:w="2020" w:type="dxa"/>
            <w:shd w:val="clear" w:color="auto" w:fill="auto"/>
            <w:noWrap/>
          </w:tcPr>
          <w:p w14:paraId="7FE6CF4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592 0100</w:t>
            </w:r>
          </w:p>
        </w:tc>
        <w:tc>
          <w:tcPr>
            <w:tcW w:w="2210" w:type="dxa"/>
            <w:shd w:val="clear" w:color="auto" w:fill="auto"/>
            <w:noWrap/>
          </w:tcPr>
          <w:p w14:paraId="54AC1032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7F629C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9AE7CE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5FBA00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0137507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2178F5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1C3A6385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71D4CF83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Мауна</w:t>
            </w:r>
            <w:proofErr w:type="spellEnd"/>
          </w:p>
        </w:tc>
        <w:tc>
          <w:tcPr>
            <w:tcW w:w="2216" w:type="dxa"/>
          </w:tcPr>
          <w:p w14:paraId="0C29C6D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680 XXXX</w:t>
            </w:r>
          </w:p>
          <w:p w14:paraId="39BE998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686 XXXX</w:t>
            </w:r>
          </w:p>
          <w:p w14:paraId="60156F7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687 XXXX</w:t>
            </w:r>
          </w:p>
        </w:tc>
        <w:tc>
          <w:tcPr>
            <w:tcW w:w="2020" w:type="dxa"/>
            <w:shd w:val="clear" w:color="auto" w:fill="auto"/>
            <w:noWrap/>
          </w:tcPr>
          <w:p w14:paraId="31621FB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686 0100</w:t>
            </w:r>
          </w:p>
        </w:tc>
        <w:tc>
          <w:tcPr>
            <w:tcW w:w="2210" w:type="dxa"/>
            <w:shd w:val="clear" w:color="auto" w:fill="auto"/>
            <w:noWrap/>
          </w:tcPr>
          <w:p w14:paraId="1C688B0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1A943B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0597664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1A7A53BB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0708969F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пригородов Габороне</w:t>
            </w:r>
          </w:p>
        </w:tc>
        <w:tc>
          <w:tcPr>
            <w:tcW w:w="2216" w:type="dxa"/>
          </w:tcPr>
          <w:p w14:paraId="6F87192A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XXXX</w:t>
            </w:r>
          </w:p>
        </w:tc>
        <w:tc>
          <w:tcPr>
            <w:tcW w:w="2020" w:type="dxa"/>
            <w:shd w:val="clear" w:color="auto" w:fill="auto"/>
            <w:noWrap/>
          </w:tcPr>
          <w:p w14:paraId="2CDD646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310 2771</w:t>
            </w:r>
          </w:p>
        </w:tc>
        <w:tc>
          <w:tcPr>
            <w:tcW w:w="2210" w:type="dxa"/>
            <w:shd w:val="clear" w:color="auto" w:fill="auto"/>
            <w:noWrap/>
          </w:tcPr>
          <w:p w14:paraId="4462B9A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148EC00A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61EAE8A6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Баролонга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Нгвакеце</w:t>
            </w:r>
            <w:proofErr w:type="spellEnd"/>
          </w:p>
        </w:tc>
        <w:tc>
          <w:tcPr>
            <w:tcW w:w="2216" w:type="dxa"/>
          </w:tcPr>
          <w:p w14:paraId="0BEC1F9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540 XXXX</w:t>
            </w:r>
          </w:p>
          <w:p w14:paraId="7C84C44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544 XXXX</w:t>
            </w:r>
          </w:p>
          <w:p w14:paraId="0C6B1BF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548 XXXX</w:t>
            </w:r>
          </w:p>
          <w:p w14:paraId="041C4E2A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549 XXXX</w:t>
            </w:r>
          </w:p>
        </w:tc>
        <w:tc>
          <w:tcPr>
            <w:tcW w:w="2020" w:type="dxa"/>
            <w:shd w:val="clear" w:color="auto" w:fill="auto"/>
            <w:noWrap/>
          </w:tcPr>
          <w:p w14:paraId="4CEF51A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544 0100</w:t>
            </w:r>
          </w:p>
        </w:tc>
        <w:tc>
          <w:tcPr>
            <w:tcW w:w="2210" w:type="dxa"/>
            <w:shd w:val="clear" w:color="auto" w:fill="auto"/>
            <w:noWrap/>
          </w:tcPr>
          <w:p w14:paraId="141CA746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A49EAF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0C7EAF5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08DA20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293CFDAB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36A0803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Мочуди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16" w:type="dxa"/>
          </w:tcPr>
          <w:p w14:paraId="55C246C3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571 XXXX</w:t>
            </w:r>
          </w:p>
          <w:p w14:paraId="1921815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572 XXXX</w:t>
            </w:r>
          </w:p>
          <w:p w14:paraId="356C43B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573 XXXX</w:t>
            </w:r>
          </w:p>
          <w:p w14:paraId="156EC483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574 XXXX</w:t>
            </w:r>
          </w:p>
          <w:p w14:paraId="557580D3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577 XXXX</w:t>
            </w:r>
          </w:p>
        </w:tc>
        <w:tc>
          <w:tcPr>
            <w:tcW w:w="2020" w:type="dxa"/>
            <w:shd w:val="clear" w:color="auto" w:fill="auto"/>
            <w:noWrap/>
          </w:tcPr>
          <w:p w14:paraId="17DBF11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577 7100</w:t>
            </w:r>
          </w:p>
        </w:tc>
        <w:tc>
          <w:tcPr>
            <w:tcW w:w="2210" w:type="dxa"/>
            <w:shd w:val="clear" w:color="auto" w:fill="auto"/>
            <w:noWrap/>
          </w:tcPr>
          <w:p w14:paraId="6BBC383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EC6BAA1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8F2822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A7755C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F227DB2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1FF124B9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23DC4118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216" w:type="dxa"/>
          </w:tcPr>
          <w:p w14:paraId="53BA037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392 XXXX</w:t>
            </w:r>
          </w:p>
          <w:p w14:paraId="2224E772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394 XXXX</w:t>
            </w:r>
          </w:p>
          <w:p w14:paraId="7CCFBEC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395 XXXX</w:t>
            </w:r>
          </w:p>
        </w:tc>
        <w:tc>
          <w:tcPr>
            <w:tcW w:w="2020" w:type="dxa"/>
            <w:shd w:val="clear" w:color="auto" w:fill="auto"/>
            <w:noWrap/>
          </w:tcPr>
          <w:p w14:paraId="48D5D0B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395 8100</w:t>
            </w:r>
          </w:p>
        </w:tc>
        <w:tc>
          <w:tcPr>
            <w:tcW w:w="2210" w:type="dxa"/>
            <w:shd w:val="clear" w:color="auto" w:fill="auto"/>
            <w:noWrap/>
          </w:tcPr>
          <w:p w14:paraId="4DB6191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DEE2C53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5274E3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64C76AF0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011A8748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216" w:type="dxa"/>
          </w:tcPr>
          <w:p w14:paraId="71C47FD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390 XXXX</w:t>
            </w:r>
          </w:p>
          <w:p w14:paraId="1A6A2FA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391 XXXX</w:t>
            </w:r>
          </w:p>
          <w:p w14:paraId="76B3147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397 XXXX</w:t>
            </w:r>
          </w:p>
          <w:p w14:paraId="4F255AF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355 XXXX</w:t>
            </w:r>
          </w:p>
        </w:tc>
        <w:tc>
          <w:tcPr>
            <w:tcW w:w="2020" w:type="dxa"/>
            <w:shd w:val="clear" w:color="auto" w:fill="auto"/>
            <w:noWrap/>
          </w:tcPr>
          <w:p w14:paraId="6720B7F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355 1100</w:t>
            </w:r>
          </w:p>
        </w:tc>
        <w:tc>
          <w:tcPr>
            <w:tcW w:w="2210" w:type="dxa"/>
            <w:shd w:val="clear" w:color="auto" w:fill="auto"/>
            <w:noWrap/>
          </w:tcPr>
          <w:p w14:paraId="6D3F261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AA567F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6927BA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C9F4282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1DE25D5F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515E60BD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216" w:type="dxa"/>
          </w:tcPr>
          <w:p w14:paraId="2CB20D8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XXXX</w:t>
            </w:r>
          </w:p>
          <w:p w14:paraId="45BE9A5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313 XXXX</w:t>
            </w:r>
          </w:p>
          <w:p w14:paraId="3C34A7D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315 XXXX</w:t>
            </w:r>
          </w:p>
          <w:p w14:paraId="4B17DCF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316 XXXX</w:t>
            </w:r>
          </w:p>
          <w:p w14:paraId="6D83CA5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317 XXXX</w:t>
            </w:r>
          </w:p>
          <w:p w14:paraId="73F73031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318 XXXX</w:t>
            </w:r>
          </w:p>
          <w:p w14:paraId="6D00C2E8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319 XXXX</w:t>
            </w:r>
          </w:p>
        </w:tc>
        <w:tc>
          <w:tcPr>
            <w:tcW w:w="2020" w:type="dxa"/>
            <w:shd w:val="clear" w:color="auto" w:fill="auto"/>
            <w:noWrap/>
          </w:tcPr>
          <w:p w14:paraId="514228E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315 9095</w:t>
            </w:r>
          </w:p>
        </w:tc>
        <w:tc>
          <w:tcPr>
            <w:tcW w:w="2210" w:type="dxa"/>
            <w:shd w:val="clear" w:color="auto" w:fill="auto"/>
            <w:noWrap/>
          </w:tcPr>
          <w:p w14:paraId="7228120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0648E799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5E983A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A6CFB9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1FD43E6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0C22993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65B769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481EB1B0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1024D46A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Лобаце</w:t>
            </w:r>
            <w:proofErr w:type="spellEnd"/>
          </w:p>
        </w:tc>
        <w:tc>
          <w:tcPr>
            <w:tcW w:w="2216" w:type="dxa"/>
          </w:tcPr>
          <w:p w14:paraId="6FF5A43F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530 XXXX</w:t>
            </w:r>
          </w:p>
          <w:p w14:paraId="3DAAF88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533 XXXX</w:t>
            </w:r>
          </w:p>
        </w:tc>
        <w:tc>
          <w:tcPr>
            <w:tcW w:w="2020" w:type="dxa"/>
            <w:shd w:val="clear" w:color="auto" w:fill="auto"/>
            <w:noWrap/>
          </w:tcPr>
          <w:p w14:paraId="630C2AD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533 0100</w:t>
            </w:r>
          </w:p>
        </w:tc>
        <w:tc>
          <w:tcPr>
            <w:tcW w:w="2210" w:type="dxa"/>
            <w:shd w:val="clear" w:color="auto" w:fill="auto"/>
            <w:noWrap/>
          </w:tcPr>
          <w:p w14:paraId="64D3E92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0A514E0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0E012ED7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5C937E62" w14:textId="77777777" w:rsidR="009D6590" w:rsidRPr="00C61927" w:rsidRDefault="009D6590" w:rsidP="009D659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Джваненга</w:t>
            </w:r>
            <w:proofErr w:type="spellEnd"/>
          </w:p>
        </w:tc>
        <w:tc>
          <w:tcPr>
            <w:tcW w:w="2216" w:type="dxa"/>
          </w:tcPr>
          <w:p w14:paraId="2164607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588 XXXX</w:t>
            </w:r>
          </w:p>
        </w:tc>
        <w:tc>
          <w:tcPr>
            <w:tcW w:w="2020" w:type="dxa"/>
            <w:shd w:val="clear" w:color="auto" w:fill="auto"/>
            <w:noWrap/>
          </w:tcPr>
          <w:p w14:paraId="22D4F65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588 0100</w:t>
            </w:r>
          </w:p>
        </w:tc>
        <w:tc>
          <w:tcPr>
            <w:tcW w:w="2210" w:type="dxa"/>
            <w:shd w:val="clear" w:color="auto" w:fill="auto"/>
            <w:noWrap/>
          </w:tcPr>
          <w:p w14:paraId="5EFC3EC7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03CF7574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5E6E99B6" w14:textId="77777777" w:rsidR="009D6590" w:rsidRPr="00C61927" w:rsidRDefault="009D6590" w:rsidP="009D6590">
            <w:pPr>
              <w:keepNext/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216" w:type="dxa"/>
          </w:tcPr>
          <w:p w14:paraId="540BD061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36X XXXX</w:t>
            </w:r>
          </w:p>
          <w:p w14:paraId="6445FD57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370 XXXX</w:t>
            </w:r>
          </w:p>
          <w:p w14:paraId="6C14E638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371 XXXX</w:t>
            </w:r>
          </w:p>
          <w:p w14:paraId="78D0D698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393 XXXX</w:t>
            </w:r>
          </w:p>
        </w:tc>
        <w:tc>
          <w:tcPr>
            <w:tcW w:w="2020" w:type="dxa"/>
            <w:shd w:val="clear" w:color="auto" w:fill="auto"/>
            <w:noWrap/>
          </w:tcPr>
          <w:p w14:paraId="7EC586EB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363 6400</w:t>
            </w:r>
          </w:p>
        </w:tc>
        <w:tc>
          <w:tcPr>
            <w:tcW w:w="2210" w:type="dxa"/>
            <w:shd w:val="clear" w:color="auto" w:fill="auto"/>
            <w:noWrap/>
          </w:tcPr>
          <w:p w14:paraId="7AD5CF64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782306D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888C49A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1EB1D4B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9D6590" w:rsidRPr="00C61927" w14:paraId="02BE0EF1" w14:textId="77777777" w:rsidTr="009D6590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8D9A740" w14:textId="77777777" w:rsidR="009D6590" w:rsidRPr="00C61927" w:rsidRDefault="009D6590" w:rsidP="009D6590">
            <w:pPr>
              <w:keepNext/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Касане</w:t>
            </w:r>
          </w:p>
        </w:tc>
        <w:tc>
          <w:tcPr>
            <w:tcW w:w="2216" w:type="dxa"/>
          </w:tcPr>
          <w:p w14:paraId="60F2205C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621 XXXX</w:t>
            </w:r>
          </w:p>
          <w:p w14:paraId="43D048A8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622 XXXX</w:t>
            </w:r>
          </w:p>
          <w:p w14:paraId="288029B4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623 XXXX</w:t>
            </w:r>
          </w:p>
          <w:p w14:paraId="57CC9B9B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625 XXXX</w:t>
            </w:r>
          </w:p>
        </w:tc>
        <w:tc>
          <w:tcPr>
            <w:tcW w:w="2020" w:type="dxa"/>
            <w:shd w:val="clear" w:color="auto" w:fill="auto"/>
            <w:noWrap/>
          </w:tcPr>
          <w:p w14:paraId="5F7A7282" w14:textId="77777777" w:rsidR="009D6590" w:rsidRPr="00C61927" w:rsidRDefault="009D6590" w:rsidP="009D6590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625 0250</w:t>
            </w:r>
          </w:p>
        </w:tc>
        <w:tc>
          <w:tcPr>
            <w:tcW w:w="2210" w:type="dxa"/>
            <w:shd w:val="clear" w:color="auto" w:fill="auto"/>
            <w:noWrap/>
          </w:tcPr>
          <w:p w14:paraId="7787BFF6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DDC3F4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575150E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7B5C11C" w14:textId="77777777" w:rsidR="009D6590" w:rsidRPr="00C61927" w:rsidRDefault="009D6590" w:rsidP="009D65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</w:tbl>
    <w:p w14:paraId="504FD6C4" w14:textId="3BCDF88B" w:rsidR="009D6590" w:rsidRPr="00C61927" w:rsidRDefault="009D6590" w:rsidP="007238CE">
      <w:pPr>
        <w:tabs>
          <w:tab w:val="left" w:pos="1701"/>
        </w:tabs>
        <w:spacing w:before="120"/>
        <w:ind w:left="1134" w:hanging="1134"/>
        <w:rPr>
          <w:rFonts w:asciiTheme="minorHAnsi" w:hAnsiTheme="minorHAnsi" w:cstheme="minorHAnsi"/>
          <w:lang w:val="ru-RU"/>
        </w:rPr>
      </w:pPr>
      <w:r w:rsidRPr="00C61927">
        <w:rPr>
          <w:lang w:val="ru-RU"/>
        </w:rPr>
        <w:t>Длина всех номеров фиксированных линий в Ботсване составляет семь (7) цифр.</w:t>
      </w:r>
    </w:p>
    <w:p w14:paraId="21EF0548" w14:textId="77777777" w:rsidR="009D6590" w:rsidRPr="00C61927" w:rsidRDefault="009D6590" w:rsidP="007238CE">
      <w:pPr>
        <w:keepNext/>
        <w:keepLines/>
        <w:tabs>
          <w:tab w:val="left" w:pos="1701"/>
        </w:tabs>
        <w:spacing w:after="120"/>
        <w:ind w:left="1134" w:hanging="1134"/>
        <w:rPr>
          <w:rFonts w:asciiTheme="minorHAnsi" w:hAnsiTheme="minorHAnsi" w:cstheme="minorHAnsi"/>
          <w:i/>
          <w:lang w:val="ru-RU"/>
        </w:rPr>
      </w:pPr>
      <w:r w:rsidRPr="00C61927">
        <w:rPr>
          <w:rFonts w:asciiTheme="minorHAnsi" w:hAnsiTheme="minorHAnsi" w:cstheme="minorHAnsi"/>
          <w:i/>
          <w:lang w:val="ru-RU"/>
        </w:rPr>
        <w:lastRenderedPageBreak/>
        <w:t xml:space="preserve">3. </w:t>
      </w:r>
      <w:r w:rsidRPr="00C61927">
        <w:rPr>
          <w:i/>
          <w:iCs/>
          <w:lang w:val="ru-RU"/>
        </w:rPr>
        <w:t>Присвоенные диапазоны номеров подвижной связи</w:t>
      </w:r>
      <w:r w:rsidRPr="00C61927">
        <w:rPr>
          <w:rFonts w:asciiTheme="minorHAnsi" w:hAnsiTheme="minorHAnsi" w:cstheme="minorHAnsi"/>
          <w:i/>
          <w:lang w:val="ru-RU"/>
        </w:rPr>
        <w:t xml:space="preserve">, </w:t>
      </w:r>
      <w:proofErr w:type="spellStart"/>
      <w:r w:rsidRPr="00C61927">
        <w:rPr>
          <w:rFonts w:asciiTheme="minorHAnsi" w:hAnsiTheme="minorHAnsi" w:cstheme="minorHAnsi"/>
          <w:i/>
          <w:lang w:val="ru-RU"/>
        </w:rPr>
        <w:t>VoIP</w:t>
      </w:r>
      <w:proofErr w:type="spellEnd"/>
      <w:r w:rsidRPr="00C61927">
        <w:rPr>
          <w:rFonts w:asciiTheme="minorHAnsi" w:hAnsiTheme="minorHAnsi" w:cstheme="minorHAnsi"/>
          <w:i/>
          <w:lang w:val="ru-RU"/>
        </w:rPr>
        <w:t xml:space="preserve"> и M2M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052"/>
      </w:tblGrid>
      <w:tr w:rsidR="009D6590" w:rsidRPr="00C61927" w14:paraId="03FE29C7" w14:textId="77777777" w:rsidTr="009D6590">
        <w:trPr>
          <w:cantSplit/>
          <w:trHeight w:val="275"/>
          <w:tblHeader/>
          <w:jc w:val="center"/>
        </w:trPr>
        <w:tc>
          <w:tcPr>
            <w:tcW w:w="4820" w:type="dxa"/>
          </w:tcPr>
          <w:p w14:paraId="69AA7119" w14:textId="77777777" w:rsidR="009D6590" w:rsidRPr="00C61927" w:rsidRDefault="009D6590" w:rsidP="009D6590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4052" w:type="dxa"/>
            <w:shd w:val="clear" w:color="auto" w:fill="auto"/>
          </w:tcPr>
          <w:p w14:paraId="4AC1B308" w14:textId="77777777" w:rsidR="009D6590" w:rsidRPr="00C61927" w:rsidRDefault="009D6590" w:rsidP="009D6590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Диапазон номеров подвижной связи</w:t>
            </w:r>
          </w:p>
        </w:tc>
      </w:tr>
      <w:tr w:rsidR="007238CE" w:rsidRPr="00C61927" w14:paraId="6E660DAC" w14:textId="77777777" w:rsidTr="009D6590">
        <w:trPr>
          <w:cantSplit/>
          <w:tblHeader/>
          <w:jc w:val="center"/>
        </w:trPr>
        <w:tc>
          <w:tcPr>
            <w:tcW w:w="4820" w:type="dxa"/>
          </w:tcPr>
          <w:p w14:paraId="48957209" w14:textId="77777777" w:rsidR="007238CE" w:rsidRPr="00C61927" w:rsidRDefault="007238CE" w:rsidP="007238CE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Mascom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Wireless</w:t>
            </w:r>
            <w:proofErr w:type="spellEnd"/>
          </w:p>
        </w:tc>
        <w:tc>
          <w:tcPr>
            <w:tcW w:w="4052" w:type="dxa"/>
          </w:tcPr>
          <w:p w14:paraId="67916468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71 000 000 – 71 999 999</w:t>
            </w:r>
          </w:p>
          <w:p w14:paraId="4FC5DC6C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74 000 000 – 74 299 999</w:t>
            </w:r>
          </w:p>
          <w:p w14:paraId="74A5F1A0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74 500 000 – 74 799 999</w:t>
            </w:r>
          </w:p>
          <w:p w14:paraId="1D337187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75 400 000 – 75 699 999</w:t>
            </w:r>
          </w:p>
          <w:p w14:paraId="5996F8D2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75 900 000 – 75 999 999</w:t>
            </w:r>
          </w:p>
          <w:p w14:paraId="0FD473A6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76 000 000 – 76 299 999</w:t>
            </w:r>
          </w:p>
          <w:p w14:paraId="6465553C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76 600 000 – 76 799 999</w:t>
            </w:r>
          </w:p>
          <w:p w14:paraId="1E83C5E7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77 000 000 – 77 199 999</w:t>
            </w:r>
          </w:p>
          <w:p w14:paraId="404BDFFF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77 600 000 – 77 799 999</w:t>
            </w:r>
          </w:p>
          <w:p w14:paraId="4C2CD14B" w14:textId="39DD1281" w:rsidR="007238CE" w:rsidRPr="00C61927" w:rsidRDefault="007238CE" w:rsidP="007238CE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77 800 000 – 77 899 999</w:t>
            </w:r>
          </w:p>
        </w:tc>
      </w:tr>
      <w:tr w:rsidR="007238CE" w:rsidRPr="00C61927" w14:paraId="13A19E6D" w14:textId="77777777" w:rsidTr="009D6590">
        <w:trPr>
          <w:cantSplit/>
          <w:tblHeader/>
          <w:jc w:val="center"/>
        </w:trPr>
        <w:tc>
          <w:tcPr>
            <w:tcW w:w="4820" w:type="dxa"/>
          </w:tcPr>
          <w:p w14:paraId="5C27811C" w14:textId="77777777" w:rsidR="007238CE" w:rsidRPr="00C61927" w:rsidRDefault="007238CE" w:rsidP="007238CE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4052" w:type="dxa"/>
          </w:tcPr>
          <w:p w14:paraId="4C3C8915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72 000 000 – 72 999 999</w:t>
            </w:r>
          </w:p>
          <w:p w14:paraId="4963DA59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74 300 000 – 74 499 999</w:t>
            </w:r>
          </w:p>
          <w:p w14:paraId="16BC5B81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74 800 000 – 74 899 999</w:t>
            </w:r>
          </w:p>
          <w:p w14:paraId="530F2F2A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75 000 000 – 75 399 999</w:t>
            </w:r>
          </w:p>
          <w:p w14:paraId="08914D28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75 700 000 – 75 799 999</w:t>
            </w:r>
          </w:p>
          <w:p w14:paraId="4949A46A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76 300 000 – 76 599 999</w:t>
            </w:r>
          </w:p>
          <w:p w14:paraId="293548C8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76 900 000 – 76 999 999</w:t>
            </w:r>
          </w:p>
          <w:p w14:paraId="7C35E510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77 300 000 – 77 399 999</w:t>
            </w:r>
          </w:p>
          <w:p w14:paraId="3AA190CC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77 400 000 – 77 599 999</w:t>
            </w:r>
          </w:p>
          <w:p w14:paraId="633CB0DB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77 900 000 – 77 999 999</w:t>
            </w:r>
          </w:p>
          <w:p w14:paraId="2A59BE17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color w:val="FF0000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color w:val="FF0000"/>
                <w:szCs w:val="18"/>
                <w:lang w:val="ru-RU"/>
              </w:rPr>
              <w:t>78 000 000 – 78 099 999</w:t>
            </w:r>
          </w:p>
          <w:p w14:paraId="0E3147F1" w14:textId="4FDE4DD9" w:rsidR="007238CE" w:rsidRPr="00C61927" w:rsidRDefault="007238CE" w:rsidP="007238C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u-RU"/>
              </w:rPr>
              <w:t>78 100 000 – 78 199 999</w:t>
            </w:r>
          </w:p>
        </w:tc>
      </w:tr>
      <w:tr w:rsidR="007238CE" w:rsidRPr="00C61927" w14:paraId="59CDC085" w14:textId="77777777" w:rsidTr="009D6590">
        <w:trPr>
          <w:cantSplit/>
          <w:tblHeader/>
          <w:jc w:val="center"/>
        </w:trPr>
        <w:tc>
          <w:tcPr>
            <w:tcW w:w="4820" w:type="dxa"/>
          </w:tcPr>
          <w:p w14:paraId="3A478614" w14:textId="77777777" w:rsidR="007238CE" w:rsidRPr="00C61927" w:rsidRDefault="007238CE" w:rsidP="007238CE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Corporation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(BTCL)</w:t>
            </w:r>
          </w:p>
        </w:tc>
        <w:tc>
          <w:tcPr>
            <w:tcW w:w="4052" w:type="dxa"/>
          </w:tcPr>
          <w:p w14:paraId="7F6C0278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73 000 000 – 73 999 999</w:t>
            </w:r>
          </w:p>
          <w:p w14:paraId="6DA7BAD0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74 900 000 - 74 999 999</w:t>
            </w:r>
          </w:p>
          <w:p w14:paraId="56B6BC44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75 800 000 – 75 899 999</w:t>
            </w:r>
          </w:p>
          <w:p w14:paraId="3B615C89" w14:textId="77777777" w:rsidR="007238CE" w:rsidRPr="00C61927" w:rsidRDefault="007238CE" w:rsidP="007238C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76 800 000 – 76 899 999</w:t>
            </w:r>
          </w:p>
          <w:p w14:paraId="6B9BF9DF" w14:textId="2127D9D3" w:rsidR="007238CE" w:rsidRPr="00C61927" w:rsidRDefault="007238CE" w:rsidP="007238C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77 200 000 – 77 299 999</w:t>
            </w:r>
          </w:p>
        </w:tc>
      </w:tr>
    </w:tbl>
    <w:p w14:paraId="455F865B" w14:textId="77777777" w:rsidR="009D6590" w:rsidRPr="00C61927" w:rsidRDefault="009D6590" w:rsidP="009D6590">
      <w:pPr>
        <w:tabs>
          <w:tab w:val="left" w:pos="1701"/>
        </w:tabs>
        <w:ind w:left="1134" w:hanging="1134"/>
        <w:rPr>
          <w:rFonts w:asciiTheme="minorHAnsi" w:hAnsiTheme="minorHAnsi" w:cs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111"/>
      </w:tblGrid>
      <w:tr w:rsidR="009D6590" w:rsidRPr="00C61927" w14:paraId="1D3A9F98" w14:textId="77777777" w:rsidTr="009D6590">
        <w:trPr>
          <w:cantSplit/>
          <w:trHeight w:val="229"/>
          <w:tblHeader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B4E" w14:textId="77777777" w:rsidR="009D6590" w:rsidRPr="00C61927" w:rsidRDefault="009D6590" w:rsidP="009D6590">
            <w:pPr>
              <w:keepNext/>
              <w:tabs>
                <w:tab w:val="left" w:pos="192"/>
                <w:tab w:val="center" w:pos="191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</w:pPr>
            <w:bookmarkStart w:id="58" w:name="_Hlk29971457"/>
            <w:r w:rsidRPr="00C6192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  <w:t>Оператор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EE7" w14:textId="77777777" w:rsidR="009D6590" w:rsidRPr="00C61927" w:rsidRDefault="009D6590" w:rsidP="009D6590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</w:pP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Диапазон номеров </w:t>
            </w:r>
            <w:proofErr w:type="spellStart"/>
            <w:r w:rsidRPr="00C6192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  <w:t>VoIP</w:t>
            </w:r>
            <w:proofErr w:type="spellEnd"/>
            <w:r w:rsidRPr="00C6192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  <w:t xml:space="preserve"> </w:t>
            </w:r>
          </w:p>
        </w:tc>
      </w:tr>
      <w:bookmarkEnd w:id="58"/>
      <w:tr w:rsidR="00293170" w:rsidRPr="00C61927" w14:paraId="26EA20B9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E5E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Virtual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Business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Network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Services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62D" w14:textId="07FBA75A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79 100 000 – 79 100 999</w:t>
            </w:r>
          </w:p>
        </w:tc>
      </w:tr>
      <w:tr w:rsidR="00293170" w:rsidRPr="00C61927" w14:paraId="4819753B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1C5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AfriTel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73B" w14:textId="7C089624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79 101 000 – 79 101 999</w:t>
            </w:r>
          </w:p>
        </w:tc>
      </w:tr>
      <w:tr w:rsidR="00293170" w:rsidRPr="00C61927" w14:paraId="276FE5E9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743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Global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Broadband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Solutions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C1C" w14:textId="4C43754E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79 102 000 – 79 102 999</w:t>
            </w:r>
          </w:p>
        </w:tc>
      </w:tr>
      <w:tr w:rsidR="00293170" w:rsidRPr="00C61927" w14:paraId="12087C91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92A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Business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Solutions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Consultants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89A" w14:textId="0F5BDFD6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79 103 000 – 79 103 999</w:t>
            </w:r>
          </w:p>
        </w:tc>
      </w:tr>
      <w:tr w:rsidR="00293170" w:rsidRPr="00C61927" w14:paraId="696CE80E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A73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Fourth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Dimension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B54" w14:textId="6316E11E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79 104 000 – 79 104 999</w:t>
            </w:r>
          </w:p>
        </w:tc>
      </w:tr>
      <w:tr w:rsidR="00293170" w:rsidRPr="00C61927" w14:paraId="43423308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72E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OPQ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Net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E04" w14:textId="16DB5FD5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79 105 000 – 79 105 999</w:t>
            </w:r>
          </w:p>
        </w:tc>
      </w:tr>
      <w:tr w:rsidR="00293170" w:rsidRPr="00C61927" w14:paraId="7E92C650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32E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Mega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Internet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D6B" w14:textId="61462B18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79 106 000 – 79 106 999</w:t>
            </w:r>
          </w:p>
        </w:tc>
      </w:tr>
      <w:tr w:rsidR="00293170" w:rsidRPr="00C61927" w14:paraId="6733197F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019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Stature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OpenVoice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74B" w14:textId="23F56B97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79 107 000 – 79 107 999</w:t>
            </w:r>
          </w:p>
        </w:tc>
      </w:tr>
      <w:tr w:rsidR="00293170" w:rsidRPr="00C61927" w14:paraId="6C825A93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B7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Tsagae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Communications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082" w14:textId="76D4CD03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79 113 000 – 79 113 999</w:t>
            </w:r>
          </w:p>
        </w:tc>
      </w:tr>
      <w:tr w:rsidR="00293170" w:rsidRPr="00C61927" w14:paraId="1EFB604A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0F4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MicroTeck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Enterprises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BAE" w14:textId="48E551B8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79 108 000 – 79 108 999</w:t>
            </w:r>
          </w:p>
        </w:tc>
      </w:tr>
      <w:tr w:rsidR="00293170" w:rsidRPr="00C61927" w14:paraId="026A5006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4B3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Microla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B40" w14:textId="6F509069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79 109 000 – 79 109 999</w:t>
            </w:r>
          </w:p>
        </w:tc>
      </w:tr>
      <w:tr w:rsidR="00293170" w:rsidRPr="00C61927" w14:paraId="7D326444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B61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Internet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Options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0BC" w14:textId="05A80AAD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79 110 000 – 79 110 999</w:t>
            </w:r>
          </w:p>
        </w:tc>
      </w:tr>
      <w:tr w:rsidR="00293170" w:rsidRPr="00C61927" w14:paraId="21165660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8D8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FDI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Foneworx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EEC" w14:textId="2AD16036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79 111 000 – 79 111 999</w:t>
            </w:r>
          </w:p>
        </w:tc>
      </w:tr>
      <w:tr w:rsidR="00293170" w:rsidRPr="00C61927" w14:paraId="2018CE85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76A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MTN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Business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Solutions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5D8" w14:textId="5B87DFFB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79 112 000 – 79 112 999</w:t>
            </w:r>
          </w:p>
        </w:tc>
      </w:tr>
      <w:tr w:rsidR="00293170" w:rsidRPr="00C61927" w14:paraId="559F1505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FFE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Abari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Communications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EA6" w14:textId="07020004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79 114 000 – 79 114 999</w:t>
            </w:r>
          </w:p>
        </w:tc>
      </w:tr>
      <w:tr w:rsidR="00293170" w:rsidRPr="00C61927" w14:paraId="207BAAEC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BEE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Mission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Communications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E81" w14:textId="20FFE7B6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79 115 000 – 79 115 999</w:t>
            </w:r>
          </w:p>
        </w:tc>
      </w:tr>
      <w:tr w:rsidR="00293170" w:rsidRPr="00C61927" w14:paraId="535E13F2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454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ConceroTel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720" w14:textId="194413CE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79 116 000 – 79 116 999</w:t>
            </w:r>
          </w:p>
        </w:tc>
      </w:tr>
      <w:tr w:rsidR="00293170" w:rsidRPr="00C61927" w14:paraId="36F6AAA5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547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Paratus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0E1" w14:textId="37ED39E8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79 117 000 – 79 117 999</w:t>
            </w:r>
          </w:p>
        </w:tc>
      </w:tr>
      <w:tr w:rsidR="00293170" w:rsidRPr="00C61927" w14:paraId="4347EC07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CCA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Blue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Pearl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Communications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T/A ROI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AD9" w14:textId="1F25E993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79 118 000 – 79 118 999</w:t>
            </w:r>
          </w:p>
        </w:tc>
      </w:tr>
      <w:tr w:rsidR="00293170" w:rsidRPr="00C61927" w14:paraId="7BE3E262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02D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Dapit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Ventures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T/A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GCSat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AB2" w14:textId="731F5891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79 119 000 – 79 119 999</w:t>
            </w:r>
          </w:p>
        </w:tc>
      </w:tr>
      <w:tr w:rsidR="00293170" w:rsidRPr="00C61927" w14:paraId="3B320873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664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331" w14:textId="36292733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79 120 000 – 79 120 999</w:t>
            </w:r>
          </w:p>
        </w:tc>
      </w:tr>
      <w:tr w:rsidR="00293170" w:rsidRPr="00C61927" w14:paraId="5F795196" w14:textId="77777777" w:rsidTr="009D6590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1F7" w14:textId="77777777" w:rsidR="00293170" w:rsidRPr="00C61927" w:rsidRDefault="00293170" w:rsidP="00293170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Botswana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Telecommunications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Corporation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Limited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(BTCL)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092" w14:textId="7D302EC2" w:rsidR="00293170" w:rsidRPr="00C61927" w:rsidRDefault="00293170" w:rsidP="0029317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79 200 000 – 79 209 999</w:t>
            </w:r>
          </w:p>
        </w:tc>
      </w:tr>
    </w:tbl>
    <w:p w14:paraId="4C3BCB72" w14:textId="77777777" w:rsidR="009D6590" w:rsidRPr="00C61927" w:rsidRDefault="009D6590" w:rsidP="007238CE">
      <w:pPr>
        <w:tabs>
          <w:tab w:val="left" w:pos="1701"/>
        </w:tabs>
        <w:spacing w:before="120"/>
        <w:ind w:left="1134" w:hanging="1134"/>
        <w:rPr>
          <w:rFonts w:asciiTheme="minorHAnsi" w:hAnsiTheme="minorHAnsi" w:cstheme="minorHAnsi"/>
          <w:lang w:val="ru-RU"/>
        </w:rPr>
      </w:pPr>
      <w:r w:rsidRPr="00C61927">
        <w:rPr>
          <w:lang w:val="ru-RU"/>
        </w:rPr>
        <w:t xml:space="preserve">Длина всех номеров подвижной связи и </w:t>
      </w:r>
      <w:proofErr w:type="spellStart"/>
      <w:r w:rsidRPr="00C61927">
        <w:rPr>
          <w:lang w:val="ru-RU"/>
        </w:rPr>
        <w:t>VoIP</w:t>
      </w:r>
      <w:proofErr w:type="spellEnd"/>
      <w:r w:rsidRPr="00C61927">
        <w:rPr>
          <w:lang w:val="ru-RU"/>
        </w:rPr>
        <w:t xml:space="preserve"> в Ботсване составляет восемь (8) цифр</w:t>
      </w:r>
      <w:r w:rsidRPr="00C61927">
        <w:rPr>
          <w:rFonts w:asciiTheme="minorHAnsi" w:hAnsiTheme="minorHAnsi" w:cstheme="minorHAnsi"/>
          <w:lang w:val="ru-RU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111"/>
      </w:tblGrid>
      <w:tr w:rsidR="009D6590" w:rsidRPr="00C61927" w14:paraId="14AFB5A3" w14:textId="77777777" w:rsidTr="009D6590">
        <w:trPr>
          <w:jc w:val="center"/>
        </w:trPr>
        <w:tc>
          <w:tcPr>
            <w:tcW w:w="4815" w:type="dxa"/>
          </w:tcPr>
          <w:p w14:paraId="2CF8BA18" w14:textId="77777777" w:rsidR="009D6590" w:rsidRPr="00C61927" w:rsidRDefault="009D6590" w:rsidP="009D6590">
            <w:pPr>
              <w:keepNext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lastRenderedPageBreak/>
              <w:t>Оператор</w:t>
            </w:r>
          </w:p>
        </w:tc>
        <w:tc>
          <w:tcPr>
            <w:tcW w:w="4111" w:type="dxa"/>
          </w:tcPr>
          <w:p w14:paraId="5D07F0DA" w14:textId="77777777" w:rsidR="009D6590" w:rsidRPr="00C61927" w:rsidRDefault="009D6590" w:rsidP="009D6590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Диапазон номеров M2M </w:t>
            </w:r>
          </w:p>
        </w:tc>
      </w:tr>
      <w:tr w:rsidR="009D6590" w:rsidRPr="00C61927" w14:paraId="3FD84E66" w14:textId="77777777" w:rsidTr="009D6590">
        <w:trPr>
          <w:jc w:val="center"/>
        </w:trPr>
        <w:tc>
          <w:tcPr>
            <w:tcW w:w="4815" w:type="dxa"/>
          </w:tcPr>
          <w:p w14:paraId="33D7EAE8" w14:textId="77777777" w:rsidR="009D6590" w:rsidRPr="00C61927" w:rsidRDefault="009D6590" w:rsidP="009D6590">
            <w:pPr>
              <w:tabs>
                <w:tab w:val="left" w:pos="1701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Orange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Botswana</w:t>
            </w:r>
            <w:proofErr w:type="spellEnd"/>
          </w:p>
        </w:tc>
        <w:tc>
          <w:tcPr>
            <w:tcW w:w="4111" w:type="dxa"/>
          </w:tcPr>
          <w:p w14:paraId="7D5BA510" w14:textId="77777777" w:rsidR="009D6590" w:rsidRPr="00C61927" w:rsidRDefault="009D6590" w:rsidP="009D6590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890 000 0000 – 890 000 9999</w:t>
            </w:r>
          </w:p>
        </w:tc>
      </w:tr>
      <w:tr w:rsidR="00293170" w:rsidRPr="00C61927" w14:paraId="0666075D" w14:textId="77777777" w:rsidTr="009D6590">
        <w:trPr>
          <w:jc w:val="center"/>
        </w:trPr>
        <w:tc>
          <w:tcPr>
            <w:tcW w:w="4815" w:type="dxa"/>
          </w:tcPr>
          <w:p w14:paraId="684474FF" w14:textId="560F5D11" w:rsidR="00293170" w:rsidRPr="00C61927" w:rsidRDefault="00293170" w:rsidP="00293170">
            <w:pPr>
              <w:tabs>
                <w:tab w:val="left" w:pos="1701"/>
              </w:tabs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  <w:t>BTCL</w:t>
            </w:r>
          </w:p>
        </w:tc>
        <w:tc>
          <w:tcPr>
            <w:tcW w:w="4111" w:type="dxa"/>
          </w:tcPr>
          <w:p w14:paraId="25494197" w14:textId="267229B3" w:rsidR="00293170" w:rsidRPr="00C61927" w:rsidRDefault="00293170" w:rsidP="00293170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  <w:t>890 005 0000 – 890 005 9999</w:t>
            </w:r>
          </w:p>
        </w:tc>
      </w:tr>
    </w:tbl>
    <w:p w14:paraId="13353588" w14:textId="77777777" w:rsidR="009D6590" w:rsidRPr="00C61927" w:rsidRDefault="009D6590" w:rsidP="00293170">
      <w:pPr>
        <w:tabs>
          <w:tab w:val="left" w:pos="1701"/>
        </w:tabs>
        <w:spacing w:before="120" w:after="240"/>
        <w:ind w:left="1134" w:hanging="1134"/>
        <w:rPr>
          <w:rFonts w:asciiTheme="minorHAnsi" w:hAnsiTheme="minorHAnsi" w:cstheme="minorHAnsi"/>
          <w:color w:val="FF0000"/>
          <w:lang w:val="ru-RU"/>
        </w:rPr>
      </w:pPr>
      <w:r w:rsidRPr="00C61927">
        <w:rPr>
          <w:rFonts w:asciiTheme="minorHAnsi" w:hAnsiTheme="minorHAnsi" w:cstheme="minorHAnsi"/>
          <w:color w:val="FF0000"/>
          <w:lang w:val="ru-RU"/>
        </w:rPr>
        <w:t>Длина всех номеров межмашинного взаимодействия (M2M) в Ботсване составляет десять (10) цифр.</w:t>
      </w:r>
    </w:p>
    <w:p w14:paraId="7B536577" w14:textId="77777777" w:rsidR="009D6590" w:rsidRPr="00C61927" w:rsidRDefault="009D6590" w:rsidP="009D6590">
      <w:pPr>
        <w:tabs>
          <w:tab w:val="left" w:pos="720"/>
          <w:tab w:val="left" w:pos="1440"/>
          <w:tab w:val="left" w:pos="2160"/>
          <w:tab w:val="left" w:pos="2880"/>
          <w:tab w:val="right" w:pos="9406"/>
        </w:tabs>
        <w:spacing w:after="120"/>
        <w:rPr>
          <w:rFonts w:asciiTheme="minorHAnsi" w:hAnsiTheme="minorHAnsi" w:cstheme="minorHAnsi"/>
          <w:i/>
          <w:lang w:val="ru-RU" w:bidi="ar-EG"/>
        </w:rPr>
      </w:pPr>
      <w:r w:rsidRPr="00C61927">
        <w:rPr>
          <w:rFonts w:asciiTheme="minorHAnsi" w:hAnsiTheme="minorHAnsi" w:cstheme="minorHAnsi"/>
          <w:i/>
          <w:lang w:val="ru-RU" w:bidi="ar-EG"/>
        </w:rPr>
        <w:t xml:space="preserve">4. </w:t>
      </w:r>
      <w:r w:rsidRPr="00C61927">
        <w:rPr>
          <w:rFonts w:eastAsia="SimSun"/>
          <w:i/>
          <w:iCs/>
          <w:lang w:val="ru-RU" w:bidi="ar-EG"/>
        </w:rPr>
        <w:t>Национальные коды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922"/>
      </w:tblGrid>
      <w:tr w:rsidR="009D6590" w:rsidRPr="00C61927" w14:paraId="693362EE" w14:textId="77777777" w:rsidTr="009D6590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5E0" w14:textId="77777777" w:rsidR="009D6590" w:rsidRPr="00C61927" w:rsidRDefault="009D6590" w:rsidP="009D659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color w:val="000000"/>
                <w:sz w:val="18"/>
                <w:szCs w:val="18"/>
                <w:lang w:val="ru-RU"/>
              </w:rPr>
              <w:t>Код страны в системе подвижной связи</w:t>
            </w:r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(E.212 MCC)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EBA" w14:textId="77777777" w:rsidR="009D6590" w:rsidRPr="00C61927" w:rsidRDefault="009D6590" w:rsidP="009D6590">
            <w:pPr>
              <w:tabs>
                <w:tab w:val="right" w:pos="982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652</w:t>
            </w:r>
          </w:p>
        </w:tc>
      </w:tr>
      <w:tr w:rsidR="009D6590" w:rsidRPr="00C61927" w14:paraId="3145DA2F" w14:textId="77777777" w:rsidTr="009D6590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2ABC" w14:textId="77777777" w:rsidR="009D6590" w:rsidRPr="00C61927" w:rsidRDefault="009D6590" w:rsidP="009D659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Mascom</w:t>
            </w:r>
            <w:proofErr w:type="spellEnd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Wireless</w:t>
            </w:r>
            <w:proofErr w:type="spellEnd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(MNC – </w:t>
            </w:r>
            <w:r w:rsidRPr="00C61927">
              <w:rPr>
                <w:color w:val="000000"/>
                <w:sz w:val="18"/>
                <w:szCs w:val="18"/>
                <w:lang w:val="ru-RU"/>
              </w:rPr>
              <w:t>код сети подвижной связи</w:t>
            </w:r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C2D" w14:textId="77777777" w:rsidR="009D6590" w:rsidRPr="00C61927" w:rsidRDefault="009D6590" w:rsidP="009D6590">
            <w:pPr>
              <w:tabs>
                <w:tab w:val="right" w:pos="982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01</w:t>
            </w:r>
          </w:p>
        </w:tc>
      </w:tr>
      <w:tr w:rsidR="009D6590" w:rsidRPr="00C61927" w14:paraId="05B8F0C3" w14:textId="77777777" w:rsidTr="009D6590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CC3" w14:textId="77777777" w:rsidR="009D6590" w:rsidRPr="00C61927" w:rsidRDefault="009D6590" w:rsidP="009D659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Orange</w:t>
            </w:r>
            <w:proofErr w:type="spellEnd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(MNC – </w:t>
            </w:r>
            <w:r w:rsidRPr="00C61927">
              <w:rPr>
                <w:color w:val="000000"/>
                <w:sz w:val="18"/>
                <w:szCs w:val="18"/>
                <w:lang w:val="ru-RU"/>
              </w:rPr>
              <w:t>код сети подвижной связи</w:t>
            </w:r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DD0" w14:textId="77777777" w:rsidR="009D6590" w:rsidRPr="00C61927" w:rsidRDefault="009D6590" w:rsidP="009D6590">
            <w:pPr>
              <w:tabs>
                <w:tab w:val="right" w:pos="982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02</w:t>
            </w:r>
          </w:p>
        </w:tc>
      </w:tr>
      <w:tr w:rsidR="009D6590" w:rsidRPr="00C61927" w14:paraId="2B77CD4B" w14:textId="77777777" w:rsidTr="009D6590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768" w14:textId="77777777" w:rsidR="009D6590" w:rsidRPr="00C61927" w:rsidRDefault="009D6590" w:rsidP="009D659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Botswana</w:t>
            </w:r>
            <w:proofErr w:type="spellEnd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Corporation</w:t>
            </w:r>
            <w:proofErr w:type="spellEnd"/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(BTCL) (MNC – </w:t>
            </w:r>
            <w:r w:rsidRPr="00C61927">
              <w:rPr>
                <w:color w:val="000000"/>
                <w:sz w:val="18"/>
                <w:szCs w:val="18"/>
                <w:lang w:val="ru-RU"/>
              </w:rPr>
              <w:t>код сети подвижной связи</w:t>
            </w:r>
            <w:r w:rsidRPr="00C61927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DF5" w14:textId="77777777" w:rsidR="009D6590" w:rsidRPr="00C61927" w:rsidRDefault="009D6590" w:rsidP="009D6590">
            <w:pPr>
              <w:tabs>
                <w:tab w:val="right" w:pos="982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04</w:t>
            </w:r>
          </w:p>
        </w:tc>
      </w:tr>
    </w:tbl>
    <w:p w14:paraId="2E0B6F31" w14:textId="77777777" w:rsidR="009D6590" w:rsidRPr="00C61927" w:rsidRDefault="009D6590" w:rsidP="00C61927">
      <w:pPr>
        <w:spacing w:before="120"/>
        <w:jc w:val="both"/>
        <w:rPr>
          <w:rFonts w:asciiTheme="minorHAnsi" w:hAnsiTheme="minorHAnsi" w:cs="Arial"/>
          <w:lang w:val="ru-RU" w:bidi="ar-EG"/>
        </w:rPr>
      </w:pPr>
      <w:r w:rsidRPr="00C61927">
        <w:rPr>
          <w:lang w:val="ru-RU"/>
        </w:rPr>
        <w:t>Всем администрациям и признанным эксплуатационным организациям (ПЭО) предлагается обеспечить своевременное введение вышеуказанных диапазонов номеров.</w:t>
      </w:r>
    </w:p>
    <w:p w14:paraId="07B58671" w14:textId="77777777" w:rsidR="009D6590" w:rsidRPr="00C61927" w:rsidRDefault="009D6590" w:rsidP="00E61C1F">
      <w:pPr>
        <w:spacing w:before="360"/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lang w:val="ru-RU"/>
        </w:rPr>
        <w:t>Для контактов:</w:t>
      </w:r>
    </w:p>
    <w:p w14:paraId="59F35625" w14:textId="4566641E" w:rsidR="009D6590" w:rsidRPr="00C61927" w:rsidRDefault="009D6590" w:rsidP="009D6590">
      <w:pPr>
        <w:tabs>
          <w:tab w:val="left" w:pos="1701"/>
        </w:tabs>
        <w:ind w:left="567" w:hanging="567"/>
        <w:rPr>
          <w:lang w:val="ru-RU"/>
        </w:rPr>
      </w:pPr>
      <w:r w:rsidRPr="00C61927">
        <w:rPr>
          <w:lang w:val="ru-RU"/>
        </w:rPr>
        <w:tab/>
      </w:r>
      <w:proofErr w:type="spellStart"/>
      <w:r w:rsidRPr="00C61927">
        <w:rPr>
          <w:lang w:val="ru-RU"/>
        </w:rPr>
        <w:t>Botswana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Communications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Regulatory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Authority</w:t>
      </w:r>
      <w:proofErr w:type="spellEnd"/>
      <w:r w:rsidRPr="00C61927">
        <w:rPr>
          <w:lang w:val="ru-RU"/>
        </w:rPr>
        <w:t xml:space="preserve"> (BOCRA)</w:t>
      </w:r>
      <w:r w:rsidRPr="00C61927">
        <w:rPr>
          <w:lang w:val="ru-RU"/>
        </w:rPr>
        <w:br/>
      </w:r>
      <w:proofErr w:type="spellStart"/>
      <w:r w:rsidRPr="00C61927">
        <w:rPr>
          <w:lang w:val="ru-RU"/>
        </w:rPr>
        <w:t>Plot</w:t>
      </w:r>
      <w:proofErr w:type="spellEnd"/>
      <w:r w:rsidRPr="00C61927">
        <w:rPr>
          <w:lang w:val="ru-RU"/>
        </w:rPr>
        <w:t xml:space="preserve"> 50671, </w:t>
      </w:r>
      <w:proofErr w:type="spellStart"/>
      <w:r w:rsidRPr="00C61927">
        <w:rPr>
          <w:lang w:val="ru-RU"/>
        </w:rPr>
        <w:t>Independence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Avenue</w:t>
      </w:r>
      <w:proofErr w:type="spellEnd"/>
      <w:r w:rsidRPr="00C61927">
        <w:rPr>
          <w:lang w:val="ru-RU"/>
        </w:rPr>
        <w:br/>
      </w:r>
      <w:proofErr w:type="spellStart"/>
      <w:r w:rsidRPr="00C61927">
        <w:rPr>
          <w:lang w:val="ru-RU"/>
        </w:rPr>
        <w:t>Private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Bag</w:t>
      </w:r>
      <w:proofErr w:type="spellEnd"/>
      <w:r w:rsidRPr="00C61927">
        <w:rPr>
          <w:lang w:val="ru-RU"/>
        </w:rPr>
        <w:t xml:space="preserve"> 00495</w:t>
      </w:r>
      <w:r w:rsidRPr="00C61927">
        <w:rPr>
          <w:lang w:val="ru-RU"/>
        </w:rPr>
        <w:br/>
        <w:t>GABORONE</w:t>
      </w:r>
      <w:r w:rsidRPr="00C61927">
        <w:rPr>
          <w:lang w:val="ru-RU"/>
        </w:rPr>
        <w:br/>
      </w:r>
      <w:proofErr w:type="spellStart"/>
      <w:r w:rsidRPr="00C61927">
        <w:rPr>
          <w:lang w:val="ru-RU"/>
        </w:rPr>
        <w:t>Botswana</w:t>
      </w:r>
      <w:proofErr w:type="spellEnd"/>
      <w:r w:rsidRPr="00C61927">
        <w:rPr>
          <w:lang w:val="ru-RU"/>
        </w:rPr>
        <w:br/>
        <w:t>Тел.:</w:t>
      </w:r>
      <w:r w:rsidRPr="00C61927">
        <w:rPr>
          <w:lang w:val="ru-RU"/>
        </w:rPr>
        <w:tab/>
        <w:t xml:space="preserve">+267 395 7755 </w:t>
      </w:r>
      <w:r w:rsidRPr="00C61927">
        <w:rPr>
          <w:lang w:val="ru-RU"/>
        </w:rPr>
        <w:br/>
        <w:t xml:space="preserve">Факс: </w:t>
      </w:r>
      <w:r w:rsidRPr="00C61927">
        <w:rPr>
          <w:lang w:val="ru-RU"/>
        </w:rPr>
        <w:tab/>
        <w:t>+267 395 7976</w:t>
      </w:r>
      <w:r w:rsidRPr="00C61927">
        <w:rPr>
          <w:lang w:val="ru-RU"/>
        </w:rPr>
        <w:br/>
        <w:t>Эл. почта:</w:t>
      </w:r>
      <w:r w:rsidRPr="00C61927">
        <w:rPr>
          <w:lang w:val="ru-RU"/>
        </w:rPr>
        <w:tab/>
      </w:r>
      <w:hyperlink r:id="rId16" w:history="1">
        <w:r w:rsidRPr="00C61927">
          <w:rPr>
            <w:rStyle w:val="Hyperlink"/>
            <w:lang w:val="ru-RU"/>
          </w:rPr>
          <w:t>technical@bocra.org.bw</w:t>
        </w:r>
      </w:hyperlink>
      <w:bookmarkEnd w:id="56"/>
      <w:bookmarkEnd w:id="57"/>
    </w:p>
    <w:p w14:paraId="277B2503" w14:textId="41954DD9" w:rsidR="00FF64B4" w:rsidRPr="00C61927" w:rsidRDefault="00FF64B4" w:rsidP="00FF64B4">
      <w:pPr>
        <w:pageBreakBefore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C61927">
        <w:rPr>
          <w:rFonts w:cs="Arial"/>
          <w:b/>
          <w:lang w:val="ru-RU"/>
        </w:rPr>
        <w:lastRenderedPageBreak/>
        <w:t>Коста-Рика (код страны +506)</w:t>
      </w:r>
    </w:p>
    <w:p w14:paraId="3A479C10" w14:textId="35ACF0BD" w:rsidR="00FF64B4" w:rsidRPr="00C61927" w:rsidRDefault="00FF64B4" w:rsidP="007D23AC">
      <w:pPr>
        <w:spacing w:before="40" w:after="120"/>
        <w:rPr>
          <w:rFonts w:eastAsia="SimSun"/>
          <w:lang w:val="ru-RU"/>
        </w:rPr>
      </w:pPr>
      <w:r w:rsidRPr="00C61927">
        <w:rPr>
          <w:rFonts w:eastAsia="SimSun"/>
          <w:lang w:val="ru-RU"/>
        </w:rPr>
        <w:t>Сообщение от 16.X.2020:</w:t>
      </w:r>
    </w:p>
    <w:p w14:paraId="683ADF96" w14:textId="1D7FF832" w:rsidR="00FF64B4" w:rsidRPr="00C61927" w:rsidRDefault="00FF64B4" w:rsidP="006C639A">
      <w:pPr>
        <w:jc w:val="both"/>
        <w:rPr>
          <w:rFonts w:eastAsia="SimSun"/>
          <w:lang w:val="ru-RU"/>
        </w:rPr>
      </w:pPr>
      <w:r w:rsidRPr="00C61927">
        <w:rPr>
          <w:i/>
          <w:iCs/>
          <w:color w:val="000000"/>
          <w:lang w:val="ru-RU"/>
        </w:rPr>
        <w:t>Управление электросвязи (SUTEL)</w:t>
      </w:r>
      <w:r w:rsidRPr="00C61927">
        <w:rPr>
          <w:color w:val="000000"/>
          <w:lang w:val="ru-RU"/>
        </w:rPr>
        <w:t>, Сан-Хосе</w:t>
      </w:r>
      <w:r w:rsidRPr="00C61927">
        <w:rPr>
          <w:rFonts w:eastAsia="SimSun"/>
          <w:lang w:val="ru-RU"/>
        </w:rPr>
        <w:t xml:space="preserve">, </w:t>
      </w:r>
      <w:r w:rsidRPr="00C61927">
        <w:rPr>
          <w:rFonts w:asciiTheme="minorHAnsi" w:hAnsiTheme="minorHAnsi" w:cs="Arial"/>
          <w:lang w:val="ru-RU"/>
        </w:rPr>
        <w:t xml:space="preserve">на которое согласно Указу № N°40943-MICITT (Национальный план нумерации) возложена ответственность за контроль над ресурсами нумерации в Коста-Рике и их административное управление, действуя в соответствии с положениями Рекомендациями </w:t>
      </w:r>
      <w:r w:rsidRPr="00C61927">
        <w:rPr>
          <w:rFonts w:asciiTheme="minorHAnsi" w:hAnsiTheme="minorHAnsi" w:cs="Arial"/>
          <w:bCs/>
          <w:lang w:val="ru-RU"/>
        </w:rPr>
        <w:t>МСЭ-T E.129,</w:t>
      </w:r>
      <w:r w:rsidRPr="00C61927">
        <w:rPr>
          <w:rFonts w:asciiTheme="minorHAnsi" w:hAnsiTheme="minorHAnsi" w:cs="Arial"/>
          <w:lang w:val="ru-RU"/>
        </w:rPr>
        <w:t xml:space="preserve"> представляет</w:t>
      </w:r>
      <w:r w:rsidRPr="00C61927">
        <w:rPr>
          <w:rFonts w:eastAsia="SimSun"/>
          <w:lang w:val="ru-RU"/>
        </w:rPr>
        <w:t>:</w:t>
      </w:r>
    </w:p>
    <w:p w14:paraId="35A06C2A" w14:textId="77777777" w:rsidR="00FF64B4" w:rsidRPr="00C61927" w:rsidRDefault="00FF64B4" w:rsidP="00FF64B4">
      <w:pPr>
        <w:spacing w:before="240"/>
        <w:jc w:val="center"/>
        <w:rPr>
          <w:rFonts w:eastAsia="SimSun"/>
          <w:bCs/>
          <w:iCs/>
          <w:lang w:val="ru-RU"/>
        </w:rPr>
      </w:pPr>
      <w:r w:rsidRPr="00C61927">
        <w:rPr>
          <w:rFonts w:eastAsia="SimSun"/>
          <w:lang w:val="ru-RU"/>
        </w:rPr>
        <w:t xml:space="preserve">Изменение национального плана нумерации МСЭ-T E.164 (NNP) </w:t>
      </w:r>
      <w:r w:rsidRPr="00C61927">
        <w:rPr>
          <w:rFonts w:eastAsia="SimSun"/>
          <w:bCs/>
          <w:iCs/>
          <w:lang w:val="ru-RU"/>
        </w:rPr>
        <w:t>для кода страны 506</w:t>
      </w:r>
    </w:p>
    <w:p w14:paraId="66624599" w14:textId="7A993A0E" w:rsidR="00FF64B4" w:rsidRPr="00C61927" w:rsidRDefault="00FF64B4" w:rsidP="00FF64B4">
      <w:pPr>
        <w:spacing w:before="240" w:after="240"/>
        <w:jc w:val="center"/>
        <w:rPr>
          <w:rFonts w:eastAsia="SimSun"/>
          <w:sz w:val="22"/>
          <w:lang w:val="ru-RU"/>
        </w:rPr>
      </w:pPr>
      <w:r w:rsidRPr="00C61927">
        <w:rPr>
          <w:rFonts w:eastAsia="SimSun"/>
          <w:lang w:val="ru-RU"/>
        </w:rPr>
        <w:t>Таблица 1 – Описание ввода новых ресурсов в отношении национального плана нумерации E.164</w:t>
      </w:r>
      <w:r w:rsidRPr="00C61927">
        <w:rPr>
          <w:rFonts w:eastAsia="SimSun"/>
          <w:highlight w:val="cyan"/>
          <w:lang w:val="ru-RU"/>
        </w:rPr>
        <w:br/>
      </w:r>
      <w:r w:rsidRPr="00C61927">
        <w:rPr>
          <w:rFonts w:eastAsia="SimSun"/>
          <w:lang w:val="ru-RU"/>
        </w:rPr>
        <w:t>для кода страны 506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850"/>
        <w:gridCol w:w="851"/>
        <w:gridCol w:w="2976"/>
        <w:gridCol w:w="2276"/>
      </w:tblGrid>
      <w:tr w:rsidR="00FF64B4" w:rsidRPr="00C61927" w14:paraId="73224A7C" w14:textId="77777777" w:rsidTr="00EE123F">
        <w:trPr>
          <w:trHeight w:val="245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DD37" w14:textId="77777777" w:rsidR="00FF64B4" w:rsidRPr="00C61927" w:rsidRDefault="00FF64B4" w:rsidP="00EE12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70A1" w14:textId="77777777" w:rsidR="00FF64B4" w:rsidRPr="00C61927" w:rsidRDefault="00FF64B4" w:rsidP="00EE12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AEAD" w14:textId="77777777" w:rsidR="00FF64B4" w:rsidRPr="00C61927" w:rsidRDefault="00FF64B4" w:rsidP="00EE12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E2B0" w14:textId="74C28994" w:rsidR="00FF64B4" w:rsidRPr="00C61927" w:rsidRDefault="00FF64B4" w:rsidP="00EE12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Время и дата </w:t>
            </w:r>
            <w:r w:rsidR="00DC7A24" w:rsidRPr="00C61927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ввода</w:t>
            </w:r>
          </w:p>
        </w:tc>
      </w:tr>
      <w:tr w:rsidR="00FF64B4" w:rsidRPr="00C61927" w14:paraId="57D68243" w14:textId="77777777" w:rsidTr="00EE123F">
        <w:trPr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5B01" w14:textId="77777777" w:rsidR="00FF64B4" w:rsidRPr="00C61927" w:rsidRDefault="00FF64B4" w:rsidP="00EE123F">
            <w:pP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F4D5" w14:textId="77777777" w:rsidR="00FF64B4" w:rsidRPr="00C61927" w:rsidRDefault="00FF64B4" w:rsidP="00EE12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3D16" w14:textId="77777777" w:rsidR="00FF64B4" w:rsidRPr="00C61927" w:rsidRDefault="00FF64B4" w:rsidP="00EE123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C6192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4731" w14:textId="77777777" w:rsidR="00FF64B4" w:rsidRPr="00C61927" w:rsidRDefault="00FF64B4" w:rsidP="00EE123F">
            <w:pP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E03F" w14:textId="77777777" w:rsidR="00FF64B4" w:rsidRPr="00C61927" w:rsidRDefault="00FF64B4" w:rsidP="00EE123F">
            <w:pP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FF64B4" w:rsidRPr="00C61927" w14:paraId="1F2AD231" w14:textId="77777777" w:rsidTr="00FF64B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03914" w14:textId="4789F7B6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 xml:space="preserve">4082-5000 </w:t>
            </w:r>
            <w:r w:rsidRPr="00C61927">
              <w:rPr>
                <w:sz w:val="18"/>
                <w:szCs w:val="18"/>
                <w:lang w:val="ru-RU"/>
              </w:rPr>
              <w:br/>
              <w:t>–</w:t>
            </w:r>
            <w:r w:rsidRPr="00C61927">
              <w:rPr>
                <w:sz w:val="18"/>
                <w:szCs w:val="18"/>
                <w:lang w:val="ru-RU"/>
              </w:rPr>
              <w:br/>
              <w:t>4084-9999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A8DF5" w14:textId="72B398F0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4B3BD" w14:textId="6EFF141D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F79B8" w14:textId="0CA19915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Услуга IP-телефонии</w:t>
            </w:r>
            <w:r w:rsidR="006C639A" w:rsidRPr="00C61927">
              <w:rPr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TELECABLE,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D8100" w14:textId="65ADE622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 xml:space="preserve">2017-03-27 </w:t>
            </w:r>
            <w:r w:rsidRPr="00C61927">
              <w:rPr>
                <w:b/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В соответствии с резолюцией RCS-095-2017</w:t>
            </w:r>
          </w:p>
        </w:tc>
      </w:tr>
      <w:tr w:rsidR="00FF64B4" w:rsidRPr="00C61927" w14:paraId="76B712F9" w14:textId="77777777" w:rsidTr="00FF64B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E5893" w14:textId="0CE449A9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4350-0000</w:t>
            </w:r>
            <w:r w:rsidRPr="00C61927">
              <w:rPr>
                <w:sz w:val="18"/>
                <w:szCs w:val="18"/>
                <w:lang w:val="ru-RU"/>
              </w:rPr>
              <w:br/>
              <w:t>–</w:t>
            </w:r>
            <w:r w:rsidRPr="00C61927">
              <w:rPr>
                <w:sz w:val="18"/>
                <w:szCs w:val="18"/>
                <w:lang w:val="ru-RU"/>
              </w:rPr>
              <w:br/>
              <w:t>4350-4999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8D0C7" w14:textId="6E1BBB1D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E1FCF" w14:textId="38E64A36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C82E6" w14:textId="6B90CE8D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Услуга IP-телефонии</w:t>
            </w:r>
            <w:r w:rsidR="006C639A" w:rsidRPr="00C61927">
              <w:rPr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COSTA RICA INTERNATIONAL SERVICE PROVIDER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68B9F" w14:textId="73B00FA8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 xml:space="preserve">2018-05-18 </w:t>
            </w:r>
            <w:r w:rsidRPr="00C61927">
              <w:rPr>
                <w:bCs/>
                <w:sz w:val="18"/>
                <w:szCs w:val="18"/>
                <w:lang w:val="ru-RU"/>
              </w:rPr>
              <w:br/>
              <w:t>В соответствии с резолюцией RCS-199-2018</w:t>
            </w:r>
          </w:p>
        </w:tc>
      </w:tr>
      <w:tr w:rsidR="00FF64B4" w:rsidRPr="00C61927" w14:paraId="4DC95869" w14:textId="77777777" w:rsidTr="00FF64B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FCDD8" w14:textId="2928B7E3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4350-5000</w:t>
            </w:r>
            <w:r w:rsidRPr="00C61927">
              <w:rPr>
                <w:sz w:val="18"/>
                <w:szCs w:val="18"/>
                <w:lang w:val="ru-RU"/>
              </w:rPr>
              <w:br/>
              <w:t>–</w:t>
            </w:r>
            <w:r w:rsidRPr="00C61927">
              <w:rPr>
                <w:sz w:val="18"/>
                <w:szCs w:val="18"/>
                <w:lang w:val="ru-RU"/>
              </w:rPr>
              <w:br/>
              <w:t>4350-9999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8CD2E" w14:textId="24136DFE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44543" w14:textId="186F7E8B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FF592" w14:textId="29484C12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Услуга IP-телефонии</w:t>
            </w:r>
            <w:r w:rsidR="006C639A" w:rsidRPr="00C61927">
              <w:rPr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COSTA RICA INTERNATIONAL SERVICE PROVIDER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CCE77" w14:textId="760AAC4F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 xml:space="preserve">2018-09-24 </w:t>
            </w:r>
            <w:r w:rsidRPr="00C61927">
              <w:rPr>
                <w:b/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В соответствии с резолюцией RCS-315-2018</w:t>
            </w:r>
          </w:p>
        </w:tc>
      </w:tr>
      <w:tr w:rsidR="00FF64B4" w:rsidRPr="00C61927" w14:paraId="160A0FB7" w14:textId="77777777" w:rsidTr="00FF64B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1A24A" w14:textId="4C3704EE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4500-0000</w:t>
            </w:r>
            <w:r w:rsidRPr="00C61927">
              <w:rPr>
                <w:sz w:val="18"/>
                <w:szCs w:val="18"/>
                <w:lang w:val="ru-RU"/>
              </w:rPr>
              <w:br/>
              <w:t>–</w:t>
            </w:r>
            <w:r w:rsidRPr="00C61927">
              <w:rPr>
                <w:sz w:val="18"/>
                <w:szCs w:val="18"/>
                <w:lang w:val="ru-RU"/>
              </w:rPr>
              <w:br/>
              <w:t>4500-4999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BCB2D" w14:textId="06EBB2F2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E2C1B" w14:textId="1B3C916F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D9A6E" w14:textId="777C7064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Услуга IP-телефонии</w:t>
            </w:r>
            <w:r w:rsidR="006C639A" w:rsidRPr="00C61927">
              <w:rPr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COOPEGUANACASTE R.L.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A4AF2" w14:textId="189BFDAE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 xml:space="preserve">2019-02-11 </w:t>
            </w:r>
            <w:r w:rsidRPr="00C61927">
              <w:rPr>
                <w:b/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В соответствии с резолюцией RCS-029-2019</w:t>
            </w:r>
          </w:p>
        </w:tc>
      </w:tr>
      <w:tr w:rsidR="00FF64B4" w:rsidRPr="00C61927" w14:paraId="7C3997DB" w14:textId="77777777" w:rsidTr="00FF64B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9A53E" w14:textId="4C3A8C8D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4410-0000</w:t>
            </w:r>
            <w:r w:rsidRPr="00C61927">
              <w:rPr>
                <w:sz w:val="18"/>
                <w:szCs w:val="18"/>
                <w:lang w:val="ru-RU"/>
              </w:rPr>
              <w:br/>
              <w:t>–</w:t>
            </w:r>
            <w:r w:rsidRPr="00C61927">
              <w:rPr>
                <w:sz w:val="18"/>
                <w:szCs w:val="18"/>
                <w:lang w:val="ru-RU"/>
              </w:rPr>
              <w:br/>
              <w:t>4419-9999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4F31E" w14:textId="7C701BBD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FBD8F" w14:textId="73E52382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321C1" w14:textId="41093C4C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Услуга IP-телефонии</w:t>
            </w:r>
            <w:r w:rsidR="006C639A" w:rsidRPr="00C61927">
              <w:rPr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CLARO CR TELECOMUNICACIONES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2B2FF" w14:textId="0DAF45F0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 xml:space="preserve">2019-05-10 </w:t>
            </w:r>
            <w:r w:rsidRPr="00C61927">
              <w:rPr>
                <w:b/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В соответствии с резолюцией RCS-097-2019</w:t>
            </w:r>
          </w:p>
        </w:tc>
      </w:tr>
      <w:tr w:rsidR="00FF64B4" w:rsidRPr="00C61927" w14:paraId="3286AD59" w14:textId="77777777" w:rsidTr="00FF64B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3A7BE" w14:textId="784E59F8" w:rsidR="00FF64B4" w:rsidRPr="00C61927" w:rsidRDefault="00FF64B4" w:rsidP="006C63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 xml:space="preserve">4205-0000 </w:t>
            </w:r>
            <w:r w:rsidRPr="00C61927">
              <w:rPr>
                <w:sz w:val="18"/>
                <w:szCs w:val="18"/>
                <w:lang w:val="ru-RU"/>
              </w:rPr>
              <w:br/>
              <w:t>–</w:t>
            </w:r>
            <w:r w:rsidRPr="00C61927">
              <w:rPr>
                <w:sz w:val="18"/>
                <w:szCs w:val="18"/>
                <w:lang w:val="ru-RU"/>
              </w:rPr>
              <w:br/>
              <w:t>4205-4999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6EF2C" w14:textId="548A1B56" w:rsidR="00FF64B4" w:rsidRPr="00C61927" w:rsidRDefault="00FF64B4" w:rsidP="006C639A">
            <w:pPr>
              <w:keepNext/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2724E" w14:textId="5147821D" w:rsidR="00FF64B4" w:rsidRPr="00C61927" w:rsidRDefault="00FF64B4" w:rsidP="006C639A">
            <w:pPr>
              <w:keepNext/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430EA" w14:textId="66A3A31F" w:rsidR="00FF64B4" w:rsidRPr="00C61927" w:rsidRDefault="00FF64B4" w:rsidP="006C63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Услуга IP-телефонии</w:t>
            </w:r>
            <w:r w:rsidR="006C639A" w:rsidRPr="00C61927">
              <w:rPr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COMUNICACIONES METROPOLITANAS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56A96" w14:textId="1B8306E8" w:rsidR="00FF64B4" w:rsidRPr="00C61927" w:rsidRDefault="00FF64B4" w:rsidP="006C639A">
            <w:pPr>
              <w:keepNext/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 xml:space="preserve">2019-10-25 </w:t>
            </w:r>
            <w:r w:rsidRPr="00C61927">
              <w:rPr>
                <w:b/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В соответствии с резолюцией RCS-282-2019</w:t>
            </w:r>
          </w:p>
        </w:tc>
      </w:tr>
      <w:tr w:rsidR="00FF64B4" w:rsidRPr="00C61927" w14:paraId="512AA1A6" w14:textId="77777777" w:rsidTr="00FF64B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6546A" w14:textId="04107212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4600-0000</w:t>
            </w:r>
            <w:r w:rsidRPr="00C61927">
              <w:rPr>
                <w:sz w:val="18"/>
                <w:szCs w:val="18"/>
                <w:lang w:val="ru-RU"/>
              </w:rPr>
              <w:br/>
              <w:t>–</w:t>
            </w:r>
            <w:r w:rsidRPr="00C61927">
              <w:rPr>
                <w:sz w:val="18"/>
                <w:szCs w:val="18"/>
                <w:lang w:val="ru-RU"/>
              </w:rPr>
              <w:br/>
              <w:t>4600-9999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1747F" w14:textId="58AA3AC4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F0E11" w14:textId="159D4DE4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47C5B" w14:textId="31A67F80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Услуга IP-телефонии</w:t>
            </w:r>
            <w:r w:rsidR="006C639A" w:rsidRPr="00C61927">
              <w:rPr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RING CENTRALES DE COSTA RICA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37F63" w14:textId="01644F5C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 xml:space="preserve">2020-09-10 </w:t>
            </w:r>
            <w:r w:rsidRPr="00C61927">
              <w:rPr>
                <w:b/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В соответствии с резолюцией RCS-235-2020</w:t>
            </w:r>
          </w:p>
        </w:tc>
      </w:tr>
      <w:tr w:rsidR="00FF64B4" w:rsidRPr="00C61927" w14:paraId="4CF6C444" w14:textId="77777777" w:rsidTr="00FF64B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8CE57" w14:textId="55D559EF" w:rsidR="00FF64B4" w:rsidRPr="00C61927" w:rsidRDefault="00FF64B4" w:rsidP="006C63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4700-0000</w:t>
            </w:r>
            <w:r w:rsidRPr="00C61927">
              <w:rPr>
                <w:sz w:val="18"/>
                <w:szCs w:val="18"/>
                <w:lang w:val="ru-RU"/>
              </w:rPr>
              <w:br/>
              <w:t>–</w:t>
            </w:r>
            <w:r w:rsidRPr="00C61927">
              <w:rPr>
                <w:sz w:val="18"/>
                <w:szCs w:val="18"/>
                <w:lang w:val="ru-RU"/>
              </w:rPr>
              <w:br/>
              <w:t>4705-9999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0C4AF" w14:textId="79AFF7B3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648B0" w14:textId="6EBE7C21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8 цифр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F5CFA" w14:textId="1A769AB1" w:rsidR="00FF64B4" w:rsidRPr="00C61927" w:rsidRDefault="00FF64B4" w:rsidP="006C639A">
            <w:pPr>
              <w:spacing w:before="40" w:after="40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>Услуга IP-телефонии</w:t>
            </w:r>
            <w:r w:rsidR="006C639A" w:rsidRPr="00C61927">
              <w:rPr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TELEVISORA DE COSTA RICA, S.A.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EE93E" w14:textId="330AF646" w:rsidR="00FF64B4" w:rsidRPr="00C61927" w:rsidRDefault="00FF64B4" w:rsidP="006C639A">
            <w:pPr>
              <w:spacing w:before="40" w:after="40"/>
              <w:jc w:val="center"/>
              <w:rPr>
                <w:rFonts w:asciiTheme="minorHAnsi" w:eastAsia="SimSun" w:hAnsi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bCs/>
                <w:sz w:val="18"/>
                <w:szCs w:val="18"/>
                <w:lang w:val="ru-RU"/>
              </w:rPr>
              <w:t xml:space="preserve">2018-09-28 </w:t>
            </w:r>
            <w:r w:rsidRPr="00C61927">
              <w:rPr>
                <w:b/>
                <w:bCs/>
                <w:sz w:val="18"/>
                <w:szCs w:val="18"/>
                <w:lang w:val="ru-RU"/>
              </w:rPr>
              <w:br/>
            </w:r>
            <w:r w:rsidRPr="00C61927">
              <w:rPr>
                <w:bCs/>
                <w:sz w:val="18"/>
                <w:szCs w:val="18"/>
                <w:lang w:val="ru-RU"/>
              </w:rPr>
              <w:t>В соответствии с резолюцией RCS-230-2020</w:t>
            </w:r>
          </w:p>
        </w:tc>
      </w:tr>
    </w:tbl>
    <w:p w14:paraId="31D44F41" w14:textId="77777777" w:rsidR="00FF64B4" w:rsidRPr="00C61927" w:rsidRDefault="00FF64B4" w:rsidP="00FF64B4">
      <w:pPr>
        <w:spacing w:before="360"/>
        <w:rPr>
          <w:rFonts w:eastAsia="SimSun"/>
          <w:lang w:val="ru-RU"/>
        </w:rPr>
      </w:pPr>
      <w:r w:rsidRPr="00C61927">
        <w:rPr>
          <w:rFonts w:eastAsia="Batang"/>
          <w:bCs/>
          <w:lang w:val="ru-RU"/>
        </w:rPr>
        <w:t>Для контактов</w:t>
      </w:r>
      <w:r w:rsidRPr="00C61927">
        <w:rPr>
          <w:rFonts w:eastAsia="SimSun"/>
          <w:lang w:val="ru-RU"/>
        </w:rPr>
        <w:t>:</w:t>
      </w:r>
    </w:p>
    <w:p w14:paraId="38F12F54" w14:textId="0855F71D" w:rsidR="00FF64B4" w:rsidRPr="00C61927" w:rsidRDefault="00FF64B4" w:rsidP="006C639A">
      <w:pPr>
        <w:tabs>
          <w:tab w:val="left" w:pos="1701"/>
        </w:tabs>
        <w:ind w:left="567" w:hanging="567"/>
        <w:rPr>
          <w:rStyle w:val="Hyperlink"/>
          <w:lang w:val="ru-RU"/>
        </w:rPr>
      </w:pPr>
      <w:r w:rsidRPr="00C61927">
        <w:rPr>
          <w:lang w:val="ru-RU"/>
        </w:rPr>
        <w:tab/>
      </w:r>
      <w:proofErr w:type="spellStart"/>
      <w:r w:rsidRPr="00C61927">
        <w:rPr>
          <w:lang w:val="ru-RU"/>
        </w:rPr>
        <w:t>Ing</w:t>
      </w:r>
      <w:proofErr w:type="spellEnd"/>
      <w:r w:rsidRPr="00C61927">
        <w:rPr>
          <w:lang w:val="ru-RU"/>
        </w:rPr>
        <w:t xml:space="preserve">. </w:t>
      </w:r>
      <w:proofErr w:type="spellStart"/>
      <w:r w:rsidRPr="00C61927">
        <w:rPr>
          <w:lang w:val="ru-RU"/>
        </w:rPr>
        <w:t>Pedro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Arce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Villalobos</w:t>
      </w:r>
      <w:proofErr w:type="spellEnd"/>
      <w:r w:rsidRPr="00C61927">
        <w:rPr>
          <w:lang w:val="ru-RU"/>
        </w:rPr>
        <w:t xml:space="preserve"> </w:t>
      </w:r>
      <w:r w:rsidRPr="00C61927">
        <w:rPr>
          <w:lang w:val="ru-RU"/>
        </w:rPr>
        <w:br/>
      </w:r>
      <w:proofErr w:type="spellStart"/>
      <w:r w:rsidRPr="00C61927">
        <w:rPr>
          <w:lang w:val="ru-RU"/>
        </w:rPr>
        <w:t>Superintendencia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de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Telecomunicaciones</w:t>
      </w:r>
      <w:proofErr w:type="spellEnd"/>
      <w:r w:rsidRPr="00C61927">
        <w:rPr>
          <w:lang w:val="ru-RU"/>
        </w:rPr>
        <w:t xml:space="preserve"> (SUTEL)</w:t>
      </w:r>
      <w:r w:rsidRPr="00C61927">
        <w:rPr>
          <w:lang w:val="ru-RU"/>
        </w:rPr>
        <w:br/>
      </w:r>
      <w:proofErr w:type="spellStart"/>
      <w:r w:rsidRPr="00C61927">
        <w:rPr>
          <w:lang w:val="ru-RU"/>
        </w:rPr>
        <w:t>Apartado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Postal</w:t>
      </w:r>
      <w:proofErr w:type="spellEnd"/>
      <w:r w:rsidRPr="00C61927">
        <w:rPr>
          <w:lang w:val="ru-RU"/>
        </w:rPr>
        <w:t xml:space="preserve"> 151-1200</w:t>
      </w:r>
      <w:r w:rsidRPr="00C61927">
        <w:rPr>
          <w:lang w:val="ru-RU"/>
        </w:rPr>
        <w:br/>
        <w:t xml:space="preserve">SAN JOSÉ, </w:t>
      </w:r>
      <w:proofErr w:type="spellStart"/>
      <w:r w:rsidRPr="00C61927">
        <w:rPr>
          <w:lang w:val="ru-RU"/>
        </w:rPr>
        <w:t>Costa</w:t>
      </w:r>
      <w:proofErr w:type="spellEnd"/>
      <w:r w:rsidRPr="00C61927">
        <w:rPr>
          <w:lang w:val="ru-RU"/>
        </w:rPr>
        <w:t xml:space="preserve"> </w:t>
      </w:r>
      <w:proofErr w:type="spellStart"/>
      <w:r w:rsidRPr="00C61927">
        <w:rPr>
          <w:lang w:val="ru-RU"/>
        </w:rPr>
        <w:t>Rica</w:t>
      </w:r>
      <w:proofErr w:type="spellEnd"/>
      <w:r w:rsidRPr="00C61927">
        <w:rPr>
          <w:lang w:val="ru-RU"/>
        </w:rPr>
        <w:br/>
        <w:t>Тел.:</w:t>
      </w:r>
      <w:r w:rsidRPr="00C61927">
        <w:rPr>
          <w:lang w:val="ru-RU"/>
        </w:rPr>
        <w:tab/>
        <w:t>+506 4000 0000</w:t>
      </w:r>
      <w:r w:rsidRPr="00C61927">
        <w:rPr>
          <w:lang w:val="ru-RU"/>
        </w:rPr>
        <w:br/>
        <w:t>Факс:</w:t>
      </w:r>
      <w:r w:rsidRPr="00C61927">
        <w:rPr>
          <w:lang w:val="ru-RU"/>
        </w:rPr>
        <w:tab/>
        <w:t>+506 2215 6821</w:t>
      </w:r>
      <w:r w:rsidRPr="00C61927">
        <w:rPr>
          <w:lang w:val="ru-RU"/>
        </w:rPr>
        <w:br/>
        <w:t xml:space="preserve">Эл. почта: </w:t>
      </w:r>
      <w:r w:rsidRPr="00C61927">
        <w:rPr>
          <w:lang w:val="ru-RU"/>
        </w:rPr>
        <w:tab/>
      </w:r>
      <w:hyperlink r:id="rId17" w:history="1">
        <w:r w:rsidRPr="00C61927">
          <w:rPr>
            <w:rStyle w:val="Hyperlink"/>
            <w:lang w:val="ru-RU"/>
          </w:rPr>
          <w:t>pedro.arce@sutel.go.cr</w:t>
        </w:r>
      </w:hyperlink>
      <w:r w:rsidRPr="00C61927">
        <w:rPr>
          <w:lang w:val="ru-RU"/>
        </w:rPr>
        <w:br/>
        <w:t xml:space="preserve">URL: </w:t>
      </w:r>
      <w:r w:rsidRPr="00C61927">
        <w:rPr>
          <w:lang w:val="ru-RU"/>
        </w:rPr>
        <w:tab/>
      </w:r>
      <w:hyperlink r:id="rId18" w:history="1">
        <w:r w:rsidRPr="00C61927">
          <w:rPr>
            <w:rStyle w:val="Hyperlink"/>
            <w:lang w:val="ru-RU"/>
          </w:rPr>
          <w:t>www.sutel.go.cr</w:t>
        </w:r>
      </w:hyperlink>
    </w:p>
    <w:p w14:paraId="4765665B" w14:textId="77777777" w:rsidR="007D23AC" w:rsidRPr="00C61927" w:rsidRDefault="007D23AC" w:rsidP="007D23AC">
      <w:pPr>
        <w:pStyle w:val="Heading70"/>
        <w:pageBreakBefore/>
        <w:spacing w:before="240"/>
        <w:jc w:val="left"/>
        <w:rPr>
          <w:b/>
          <w:bCs/>
          <w:lang w:val="ru-RU"/>
        </w:rPr>
      </w:pPr>
      <w:bookmarkStart w:id="59" w:name="lt_pId157"/>
      <w:bookmarkStart w:id="60" w:name="_Toc46322973"/>
      <w:r w:rsidRPr="00C61927">
        <w:rPr>
          <w:rFonts w:asciiTheme="minorHAnsi" w:hAnsiTheme="minorHAnsi" w:cs="Arial"/>
          <w:b/>
          <w:bCs/>
          <w:lang w:val="ru-RU"/>
        </w:rPr>
        <w:lastRenderedPageBreak/>
        <w:t>Кот-д'Ивуар</w:t>
      </w:r>
      <w:r w:rsidRPr="00C61927">
        <w:rPr>
          <w:lang w:val="ru-RU"/>
        </w:rPr>
        <w:t xml:space="preserve"> </w:t>
      </w:r>
      <w:r w:rsidRPr="00C61927">
        <w:rPr>
          <w:b/>
          <w:bCs/>
          <w:lang w:val="ru-RU"/>
        </w:rPr>
        <w:t>(код страны +225)</w:t>
      </w:r>
      <w:bookmarkEnd w:id="59"/>
      <w:bookmarkEnd w:id="60"/>
    </w:p>
    <w:p w14:paraId="18147984" w14:textId="0C469A17" w:rsidR="007D23AC" w:rsidRPr="00C61927" w:rsidRDefault="007D23AC" w:rsidP="007D23AC">
      <w:pPr>
        <w:tabs>
          <w:tab w:val="left" w:pos="1560"/>
          <w:tab w:val="left" w:pos="2127"/>
        </w:tabs>
        <w:spacing w:before="40" w:after="120"/>
        <w:outlineLvl w:val="4"/>
        <w:rPr>
          <w:rFonts w:cs="Arial"/>
          <w:lang w:val="ru-RU"/>
        </w:rPr>
      </w:pPr>
      <w:bookmarkStart w:id="61" w:name="lt_pId158"/>
      <w:r w:rsidRPr="00C61927">
        <w:rPr>
          <w:rFonts w:cs="Arial"/>
          <w:lang w:val="ru-RU"/>
        </w:rPr>
        <w:t>Сообщение от 30.X.2020:</w:t>
      </w:r>
      <w:bookmarkEnd w:id="61"/>
    </w:p>
    <w:p w14:paraId="33DC19CF" w14:textId="0F6E4995" w:rsidR="00EE123F" w:rsidRPr="00C61927" w:rsidRDefault="00EE123F" w:rsidP="006C639A">
      <w:pPr>
        <w:spacing w:before="120"/>
        <w:jc w:val="both"/>
        <w:rPr>
          <w:rFonts w:eastAsia="Calibri"/>
          <w:lang w:val="ru-RU"/>
        </w:rPr>
      </w:pPr>
      <w:bookmarkStart w:id="62" w:name="lt_pId159"/>
      <w:r w:rsidRPr="00C61927">
        <w:rPr>
          <w:i/>
          <w:iCs/>
          <w:lang w:val="ru-RU"/>
        </w:rPr>
        <w:t>Регуляторный орган электросвязи/ИКТ Кот-д'Ивуара (ARTCI)</w:t>
      </w:r>
      <w:r w:rsidRPr="00C61927">
        <w:rPr>
          <w:lang w:val="ru-RU"/>
        </w:rPr>
        <w:t>, Абиджан,</w:t>
      </w:r>
      <w:r w:rsidRPr="00C61927">
        <w:rPr>
          <w:rFonts w:eastAsia="Calibri"/>
          <w:lang w:val="ru-RU"/>
        </w:rPr>
        <w:t xml:space="preserve"> хочет повторить свое объявление, сделанное в июле 2020 года, об изменении формата</w:t>
      </w:r>
      <w:r w:rsidR="00CD4F64" w:rsidRPr="00C61927">
        <w:rPr>
          <w:rFonts w:eastAsia="Calibri"/>
          <w:lang w:val="ru-RU"/>
        </w:rPr>
        <w:t xml:space="preserve"> и вводе нового национального плана нумерации, котор</w:t>
      </w:r>
      <w:r w:rsidR="000B5454" w:rsidRPr="00C61927">
        <w:rPr>
          <w:rFonts w:eastAsia="Calibri"/>
          <w:lang w:val="ru-RU"/>
        </w:rPr>
        <w:t>ое</w:t>
      </w:r>
      <w:r w:rsidR="00CD4F64" w:rsidRPr="00C61927">
        <w:rPr>
          <w:rFonts w:eastAsia="Calibri"/>
          <w:lang w:val="ru-RU"/>
        </w:rPr>
        <w:t xml:space="preserve"> вступает </w:t>
      </w:r>
      <w:r w:rsidR="00CD4F64" w:rsidRPr="00C61927">
        <w:rPr>
          <w:rFonts w:eastAsia="Calibri"/>
          <w:color w:val="000000"/>
          <w:lang w:val="ru-RU"/>
        </w:rPr>
        <w:t xml:space="preserve">в силу </w:t>
      </w:r>
      <w:r w:rsidR="00CD4F64" w:rsidRPr="00C61927">
        <w:rPr>
          <w:rFonts w:eastAsia="Calibri"/>
          <w:b/>
          <w:bCs/>
          <w:color w:val="000000"/>
          <w:lang w:val="ru-RU"/>
        </w:rPr>
        <w:t>31 января 2021 года</w:t>
      </w:r>
      <w:r w:rsidR="00CD4F64" w:rsidRPr="00C61927">
        <w:rPr>
          <w:rFonts w:eastAsia="Calibri"/>
          <w:lang w:val="ru-RU"/>
        </w:rPr>
        <w:t xml:space="preserve"> </w:t>
      </w:r>
      <w:r w:rsidR="00CD4F64" w:rsidRPr="00C61927">
        <w:rPr>
          <w:rFonts w:eastAsia="Calibri"/>
          <w:b/>
          <w:bCs/>
          <w:lang w:val="ru-RU"/>
        </w:rPr>
        <w:t>в</w:t>
      </w:r>
      <w:r w:rsidRPr="00C61927">
        <w:rPr>
          <w:rFonts w:eastAsia="Calibri"/>
          <w:lang w:val="ru-RU"/>
        </w:rPr>
        <w:t xml:space="preserve"> </w:t>
      </w:r>
      <w:r w:rsidRPr="00C61927">
        <w:rPr>
          <w:rFonts w:eastAsia="Calibri"/>
          <w:b/>
          <w:bCs/>
          <w:lang w:val="ru-RU"/>
        </w:rPr>
        <w:t>00</w:t>
      </w:r>
      <w:r w:rsidR="00CD4F64" w:rsidRPr="00C61927">
        <w:rPr>
          <w:rFonts w:eastAsia="Calibri"/>
          <w:b/>
          <w:bCs/>
          <w:lang w:val="ru-RU"/>
        </w:rPr>
        <w:t xml:space="preserve"> час. </w:t>
      </w:r>
      <w:r w:rsidRPr="00C61927">
        <w:rPr>
          <w:rFonts w:eastAsia="Calibri"/>
          <w:b/>
          <w:bCs/>
          <w:lang w:val="ru-RU"/>
        </w:rPr>
        <w:t>00</w:t>
      </w:r>
      <w:r w:rsidR="00CD4F64" w:rsidRPr="00C61927">
        <w:rPr>
          <w:rFonts w:eastAsia="Calibri"/>
          <w:b/>
          <w:bCs/>
          <w:lang w:val="ru-RU"/>
        </w:rPr>
        <w:t> мин.</w:t>
      </w:r>
      <w:r w:rsidRPr="00C61927">
        <w:rPr>
          <w:rFonts w:eastAsia="Calibri"/>
          <w:b/>
          <w:bCs/>
          <w:lang w:val="ru-RU"/>
        </w:rPr>
        <w:t xml:space="preserve"> </w:t>
      </w:r>
      <w:r w:rsidR="00CD4F64" w:rsidRPr="00C61927">
        <w:rPr>
          <w:rFonts w:eastAsia="Calibri"/>
          <w:b/>
          <w:bCs/>
          <w:lang w:val="ru-RU"/>
        </w:rPr>
        <w:t>по Гринвичу</w:t>
      </w:r>
      <w:r w:rsidRPr="00C61927">
        <w:rPr>
          <w:rFonts w:eastAsia="Calibri"/>
          <w:lang w:val="ru-RU"/>
        </w:rPr>
        <w:t>.</w:t>
      </w:r>
    </w:p>
    <w:p w14:paraId="1DD6FA7C" w14:textId="34BC2D63" w:rsidR="00EE123F" w:rsidRPr="00C61927" w:rsidRDefault="00A81944" w:rsidP="006C639A">
      <w:pPr>
        <w:spacing w:before="120"/>
        <w:jc w:val="both"/>
        <w:rPr>
          <w:rFonts w:eastAsia="Calibri"/>
          <w:lang w:val="ru-RU"/>
        </w:rPr>
      </w:pPr>
      <w:r w:rsidRPr="00C61927">
        <w:rPr>
          <w:rFonts w:eastAsia="Calibri"/>
          <w:lang w:val="ru-RU"/>
        </w:rPr>
        <w:t>Всем администрациям,</w:t>
      </w:r>
      <w:r w:rsidRPr="00C61927">
        <w:rPr>
          <w:lang w:val="ru-RU"/>
        </w:rPr>
        <w:t xml:space="preserve"> </w:t>
      </w:r>
      <w:r w:rsidRPr="00C61927">
        <w:rPr>
          <w:rFonts w:eastAsia="Calibri"/>
          <w:lang w:val="ru-RU"/>
        </w:rPr>
        <w:t>признанным эксплуатационным организациям и поставщикам услуг предлагается</w:t>
      </w:r>
      <w:r w:rsidRPr="00C61927">
        <w:rPr>
          <w:lang w:val="ru-RU"/>
        </w:rPr>
        <w:t xml:space="preserve"> </w:t>
      </w:r>
      <w:r w:rsidR="00E61C1F" w:rsidRPr="00C61927">
        <w:rPr>
          <w:rFonts w:eastAsia="Calibri"/>
          <w:lang w:val="ru-RU"/>
        </w:rPr>
        <w:t>принять меры для</w:t>
      </w:r>
      <w:r w:rsidR="007911FE" w:rsidRPr="00C61927">
        <w:rPr>
          <w:rFonts w:eastAsia="Calibri"/>
          <w:lang w:val="ru-RU"/>
        </w:rPr>
        <w:t xml:space="preserve"> </w:t>
      </w:r>
      <w:r w:rsidR="000B5454" w:rsidRPr="00C61927">
        <w:rPr>
          <w:rFonts w:eastAsia="Calibri"/>
          <w:lang w:val="ru-RU"/>
        </w:rPr>
        <w:t>необходим</w:t>
      </w:r>
      <w:r w:rsidR="00E61C1F" w:rsidRPr="00C61927">
        <w:rPr>
          <w:rFonts w:eastAsia="Calibri"/>
          <w:lang w:val="ru-RU"/>
        </w:rPr>
        <w:t>ого</w:t>
      </w:r>
      <w:r w:rsidRPr="00C61927">
        <w:rPr>
          <w:rFonts w:eastAsia="Calibri"/>
          <w:lang w:val="ru-RU"/>
        </w:rPr>
        <w:t xml:space="preserve"> программировани</w:t>
      </w:r>
      <w:r w:rsidR="000B5454" w:rsidRPr="00C61927">
        <w:rPr>
          <w:rFonts w:eastAsia="Calibri"/>
          <w:lang w:val="ru-RU"/>
        </w:rPr>
        <w:t>я</w:t>
      </w:r>
      <w:r w:rsidRPr="00C61927">
        <w:rPr>
          <w:rFonts w:eastAsia="Calibri"/>
          <w:lang w:val="ru-RU"/>
        </w:rPr>
        <w:t xml:space="preserve"> изменений, объявленных в июле </w:t>
      </w:r>
      <w:r w:rsidR="00EE123F" w:rsidRPr="00C61927">
        <w:rPr>
          <w:rFonts w:eastAsia="Calibri"/>
          <w:lang w:val="ru-RU"/>
        </w:rPr>
        <w:t>2020</w:t>
      </w:r>
      <w:r w:rsidRPr="00C61927">
        <w:rPr>
          <w:rFonts w:eastAsia="Calibri"/>
          <w:lang w:val="ru-RU"/>
        </w:rPr>
        <w:t> года</w:t>
      </w:r>
      <w:r w:rsidR="00EE123F" w:rsidRPr="00C61927">
        <w:rPr>
          <w:rFonts w:eastAsia="Calibri"/>
          <w:lang w:val="ru-RU"/>
        </w:rPr>
        <w:t xml:space="preserve"> (</w:t>
      </w:r>
      <w:r w:rsidRPr="00C61927">
        <w:rPr>
          <w:rFonts w:eastAsia="Calibri"/>
          <w:lang w:val="ru-RU"/>
        </w:rPr>
        <w:t>см. ниже</w:t>
      </w:r>
      <w:r w:rsidR="00EE123F" w:rsidRPr="00C61927">
        <w:rPr>
          <w:rFonts w:eastAsia="Calibri"/>
          <w:lang w:val="ru-RU"/>
        </w:rPr>
        <w:t>)</w:t>
      </w:r>
      <w:r w:rsidRPr="00C61927">
        <w:rPr>
          <w:rFonts w:eastAsia="Calibri"/>
          <w:lang w:val="ru-RU"/>
        </w:rPr>
        <w:t>,</w:t>
      </w:r>
      <w:r w:rsidR="00EE123F" w:rsidRPr="00C61927">
        <w:rPr>
          <w:rFonts w:eastAsia="Calibri"/>
          <w:lang w:val="ru-RU"/>
        </w:rPr>
        <w:t xml:space="preserve"> </w:t>
      </w:r>
      <w:r w:rsidRPr="00C61927">
        <w:rPr>
          <w:rFonts w:eastAsia="Calibri"/>
          <w:lang w:val="ru-RU"/>
        </w:rPr>
        <w:t xml:space="preserve">в своих сетях </w:t>
      </w:r>
      <w:r w:rsidR="000B5454" w:rsidRPr="00C61927">
        <w:rPr>
          <w:rFonts w:eastAsia="Calibri"/>
          <w:lang w:val="ru-RU"/>
        </w:rPr>
        <w:t>к</w:t>
      </w:r>
      <w:r w:rsidR="00EE123F" w:rsidRPr="00C61927">
        <w:rPr>
          <w:rFonts w:eastAsia="Calibri"/>
          <w:lang w:val="ru-RU"/>
        </w:rPr>
        <w:t xml:space="preserve"> </w:t>
      </w:r>
      <w:r w:rsidRPr="00C61927">
        <w:rPr>
          <w:rFonts w:eastAsia="Calibri"/>
          <w:b/>
          <w:bCs/>
          <w:color w:val="000000"/>
          <w:lang w:val="ru-RU"/>
        </w:rPr>
        <w:t>31 января 2021 года</w:t>
      </w:r>
      <w:r w:rsidRPr="00C61927">
        <w:rPr>
          <w:rFonts w:eastAsia="Calibri"/>
          <w:lang w:val="ru-RU"/>
        </w:rPr>
        <w:t xml:space="preserve"> (</w:t>
      </w:r>
      <w:r w:rsidRPr="00C61927">
        <w:rPr>
          <w:rFonts w:eastAsia="Calibri"/>
          <w:b/>
          <w:bCs/>
          <w:lang w:val="ru-RU"/>
        </w:rPr>
        <w:t>00 час. 00 мин. по Гринвичу)</w:t>
      </w:r>
      <w:r w:rsidRPr="00C61927">
        <w:rPr>
          <w:rFonts w:eastAsia="Calibri"/>
          <w:lang w:val="ru-RU"/>
        </w:rPr>
        <w:t>, с тем чтобы обеспечить абонентам возможность доступа к соответствующим услугам</w:t>
      </w:r>
      <w:r w:rsidR="00EE123F" w:rsidRPr="00C61927">
        <w:rPr>
          <w:rFonts w:eastAsia="Calibri"/>
          <w:lang w:val="ru-RU"/>
        </w:rPr>
        <w:t>.</w:t>
      </w:r>
    </w:p>
    <w:p w14:paraId="5B542A2E" w14:textId="1635A651" w:rsidR="00EE123F" w:rsidRPr="00C61927" w:rsidRDefault="00A81944" w:rsidP="006C639A">
      <w:pPr>
        <w:spacing w:before="120"/>
        <w:jc w:val="both"/>
        <w:rPr>
          <w:rFonts w:eastAsia="Calibri"/>
          <w:lang w:val="ru-RU"/>
        </w:rPr>
      </w:pPr>
      <w:r w:rsidRPr="00C61927">
        <w:rPr>
          <w:rFonts w:eastAsia="Calibri"/>
          <w:lang w:val="ru-RU"/>
        </w:rPr>
        <w:t>В дополнение к сообщению, опубликованному в июле</w:t>
      </w:r>
      <w:r w:rsidR="00EE123F" w:rsidRPr="00C61927">
        <w:rPr>
          <w:rFonts w:eastAsia="Calibri"/>
          <w:lang w:val="ru-RU"/>
        </w:rPr>
        <w:t xml:space="preserve"> 2020</w:t>
      </w:r>
      <w:r w:rsidRPr="00C61927">
        <w:rPr>
          <w:rFonts w:eastAsia="Calibri"/>
          <w:lang w:val="ru-RU"/>
        </w:rPr>
        <w:t> года</w:t>
      </w:r>
      <w:r w:rsidR="00EE123F" w:rsidRPr="00C61927">
        <w:rPr>
          <w:rFonts w:eastAsia="Calibri"/>
          <w:lang w:val="ru-RU"/>
        </w:rPr>
        <w:t xml:space="preserve">, ARTCI </w:t>
      </w:r>
      <w:r w:rsidRPr="00C61927">
        <w:rPr>
          <w:rFonts w:eastAsia="Calibri"/>
          <w:lang w:val="ru-RU"/>
        </w:rPr>
        <w:t>хочет подчеркнуть, что после перехода на новый формат набора все вызовы на номера подвижной связи в Кот-д'Ивуаре должны включать цифру</w:t>
      </w:r>
      <w:r w:rsidR="00EE123F" w:rsidRPr="00C61927">
        <w:rPr>
          <w:rFonts w:eastAsia="Calibri"/>
          <w:lang w:val="ru-RU"/>
        </w:rPr>
        <w:t xml:space="preserve"> "0" </w:t>
      </w:r>
      <w:r w:rsidRPr="00C61927">
        <w:rPr>
          <w:rFonts w:eastAsia="Calibri"/>
          <w:lang w:val="ru-RU"/>
        </w:rPr>
        <w:t xml:space="preserve">после кода страны </w:t>
      </w:r>
      <w:r w:rsidR="007911FE" w:rsidRPr="00C61927">
        <w:rPr>
          <w:rFonts w:eastAsia="Calibri"/>
          <w:lang w:val="ru-RU"/>
        </w:rPr>
        <w:t>МСЭ-T E.164 "225", так как она является частью национального (значащего) номера</w:t>
      </w:r>
      <w:r w:rsidR="00EE123F" w:rsidRPr="00C61927">
        <w:rPr>
          <w:rFonts w:eastAsia="Calibri"/>
          <w:lang w:val="ru-RU"/>
        </w:rPr>
        <w:t xml:space="preserve"> (N(S)N). </w:t>
      </w:r>
      <w:r w:rsidR="007911FE" w:rsidRPr="00C61927">
        <w:rPr>
          <w:rFonts w:eastAsia="Calibri"/>
          <w:lang w:val="ru-RU"/>
        </w:rPr>
        <w:t>Таким образом, номера, используемые поставщиками услуг подвижной телефонной связи, буду следующими</w:t>
      </w:r>
      <w:r w:rsidR="00EE123F" w:rsidRPr="00C61927">
        <w:rPr>
          <w:rFonts w:eastAsia="Calibri"/>
          <w:lang w:val="ru-RU"/>
        </w:rPr>
        <w:t xml:space="preserve">: +225 </w:t>
      </w:r>
      <w:r w:rsidR="00EE123F" w:rsidRPr="00C61927">
        <w:rPr>
          <w:rFonts w:eastAsia="Calibri"/>
          <w:b/>
          <w:bCs/>
          <w:lang w:val="ru-RU"/>
        </w:rPr>
        <w:t>01</w:t>
      </w:r>
      <w:r w:rsidR="00EE123F" w:rsidRPr="00C61927">
        <w:rPr>
          <w:rFonts w:eastAsia="Calibri"/>
          <w:lang w:val="ru-RU"/>
        </w:rPr>
        <w:t xml:space="preserve"> XX </w:t>
      </w:r>
      <w:proofErr w:type="spellStart"/>
      <w:r w:rsidR="00EE123F" w:rsidRPr="00C61927">
        <w:rPr>
          <w:rFonts w:eastAsia="Calibri"/>
          <w:lang w:val="ru-RU"/>
        </w:rPr>
        <w:t>XX</w:t>
      </w:r>
      <w:proofErr w:type="spellEnd"/>
      <w:r w:rsidR="00EE123F" w:rsidRPr="00C61927">
        <w:rPr>
          <w:rFonts w:eastAsia="Calibri"/>
          <w:lang w:val="ru-RU"/>
        </w:rPr>
        <w:t xml:space="preserve"> XXXX, +225 </w:t>
      </w:r>
      <w:r w:rsidR="00EE123F" w:rsidRPr="00C61927">
        <w:rPr>
          <w:rFonts w:eastAsia="Calibri"/>
          <w:b/>
          <w:bCs/>
          <w:lang w:val="ru-RU"/>
        </w:rPr>
        <w:t>05</w:t>
      </w:r>
      <w:r w:rsidR="00EE123F" w:rsidRPr="00C61927">
        <w:rPr>
          <w:rFonts w:eastAsia="Calibri"/>
          <w:lang w:val="ru-RU"/>
        </w:rPr>
        <w:t xml:space="preserve"> XX </w:t>
      </w:r>
      <w:proofErr w:type="spellStart"/>
      <w:r w:rsidR="00EE123F" w:rsidRPr="00C61927">
        <w:rPr>
          <w:rFonts w:eastAsia="Calibri"/>
          <w:lang w:val="ru-RU"/>
        </w:rPr>
        <w:t>XX</w:t>
      </w:r>
      <w:proofErr w:type="spellEnd"/>
      <w:r w:rsidR="00EE123F" w:rsidRPr="00C61927">
        <w:rPr>
          <w:rFonts w:eastAsia="Calibri"/>
          <w:lang w:val="ru-RU"/>
        </w:rPr>
        <w:t xml:space="preserve"> XXXX </w:t>
      </w:r>
      <w:r w:rsidR="007911FE" w:rsidRPr="00C61927">
        <w:rPr>
          <w:rFonts w:eastAsia="Calibri"/>
          <w:lang w:val="ru-RU"/>
        </w:rPr>
        <w:t>и</w:t>
      </w:r>
      <w:r w:rsidR="00EE123F" w:rsidRPr="00C61927">
        <w:rPr>
          <w:rFonts w:eastAsia="Calibri"/>
          <w:lang w:val="ru-RU"/>
        </w:rPr>
        <w:t xml:space="preserve"> +225 </w:t>
      </w:r>
      <w:r w:rsidR="00EE123F" w:rsidRPr="00C61927">
        <w:rPr>
          <w:rFonts w:eastAsia="Calibri"/>
          <w:b/>
          <w:bCs/>
          <w:lang w:val="ru-RU"/>
        </w:rPr>
        <w:t>07</w:t>
      </w:r>
      <w:r w:rsidR="00EE123F" w:rsidRPr="00C61927">
        <w:rPr>
          <w:rFonts w:eastAsia="Calibri"/>
          <w:lang w:val="ru-RU"/>
        </w:rPr>
        <w:t xml:space="preserve"> XX </w:t>
      </w:r>
      <w:proofErr w:type="spellStart"/>
      <w:r w:rsidR="00EE123F" w:rsidRPr="00C61927">
        <w:rPr>
          <w:rFonts w:eastAsia="Calibri"/>
          <w:lang w:val="ru-RU"/>
        </w:rPr>
        <w:t>XX</w:t>
      </w:r>
      <w:proofErr w:type="spellEnd"/>
      <w:r w:rsidR="00EE123F" w:rsidRPr="00C61927">
        <w:rPr>
          <w:rFonts w:eastAsia="Calibri"/>
          <w:lang w:val="ru-RU"/>
        </w:rPr>
        <w:t xml:space="preserve"> XXXX </w:t>
      </w:r>
      <w:r w:rsidR="007911FE" w:rsidRPr="00C61927">
        <w:rPr>
          <w:rFonts w:eastAsia="Calibri"/>
          <w:lang w:val="ru-RU"/>
        </w:rPr>
        <w:t>для операторов</w:t>
      </w:r>
      <w:r w:rsidR="00EE123F" w:rsidRPr="00C61927">
        <w:rPr>
          <w:rFonts w:eastAsia="Calibri"/>
          <w:lang w:val="ru-RU"/>
        </w:rPr>
        <w:t xml:space="preserve"> MOOV CI, MTN CI </w:t>
      </w:r>
      <w:r w:rsidR="007911FE" w:rsidRPr="00C61927">
        <w:rPr>
          <w:rFonts w:eastAsia="Calibri"/>
          <w:lang w:val="ru-RU"/>
        </w:rPr>
        <w:t>и</w:t>
      </w:r>
      <w:r w:rsidR="00EE123F" w:rsidRPr="00C61927">
        <w:rPr>
          <w:rFonts w:eastAsia="Calibri"/>
          <w:lang w:val="ru-RU"/>
        </w:rPr>
        <w:t xml:space="preserve"> ORANGE CI</w:t>
      </w:r>
      <w:r w:rsidR="007911FE" w:rsidRPr="00C61927">
        <w:rPr>
          <w:rFonts w:eastAsia="Calibri"/>
          <w:lang w:val="ru-RU"/>
        </w:rPr>
        <w:t>, соответственно</w:t>
      </w:r>
      <w:r w:rsidR="00EE123F" w:rsidRPr="00C61927">
        <w:rPr>
          <w:rFonts w:eastAsia="Calibri"/>
          <w:lang w:val="ru-RU"/>
        </w:rPr>
        <w:t>.</w:t>
      </w:r>
    </w:p>
    <w:p w14:paraId="4EB8C9A7" w14:textId="59A7D5E5" w:rsidR="00EE123F" w:rsidRPr="00C61927" w:rsidRDefault="00EE123F" w:rsidP="000B5454">
      <w:pPr>
        <w:tabs>
          <w:tab w:val="left" w:pos="1560"/>
          <w:tab w:val="left" w:pos="2127"/>
        </w:tabs>
        <w:spacing w:before="600" w:after="120"/>
        <w:outlineLvl w:val="4"/>
        <w:rPr>
          <w:rFonts w:cs="Arial"/>
          <w:lang w:val="ru-RU"/>
        </w:rPr>
      </w:pPr>
      <w:r w:rsidRPr="00C61927">
        <w:rPr>
          <w:rFonts w:cs="Arial"/>
          <w:lang w:val="ru-RU"/>
        </w:rPr>
        <w:t xml:space="preserve">Сообщение от 13.VII.2020: </w:t>
      </w:r>
      <w:r w:rsidRPr="00C61927">
        <w:rPr>
          <w:rFonts w:cs="Arial"/>
          <w:i/>
          <w:iCs/>
          <w:lang w:val="ru-RU"/>
        </w:rPr>
        <w:t>(опубликовано в Оперативном бюллетене № 1201</w:t>
      </w:r>
      <w:r w:rsidRPr="00C61927">
        <w:rPr>
          <w:rFonts w:cs="Arial"/>
          <w:lang w:val="ru-RU"/>
        </w:rPr>
        <w:t xml:space="preserve"> </w:t>
      </w:r>
      <w:r w:rsidRPr="00C61927">
        <w:rPr>
          <w:rFonts w:cs="Arial"/>
          <w:i/>
          <w:iCs/>
          <w:lang w:val="ru-RU"/>
        </w:rPr>
        <w:t>(1.VIII.2020))</w:t>
      </w:r>
    </w:p>
    <w:p w14:paraId="6486893A" w14:textId="77777777" w:rsidR="007D23AC" w:rsidRPr="00C61927" w:rsidRDefault="007D23AC" w:rsidP="007D23AC">
      <w:pPr>
        <w:spacing w:after="120"/>
        <w:jc w:val="both"/>
        <w:rPr>
          <w:lang w:val="ru-RU"/>
        </w:rPr>
      </w:pPr>
      <w:r w:rsidRPr="00C61927">
        <w:rPr>
          <w:i/>
          <w:iCs/>
          <w:lang w:val="ru-RU"/>
        </w:rPr>
        <w:t>Регуляторный орган электросвязи/ИКТ Кот-д'Ивуара (ARTCI)</w:t>
      </w:r>
      <w:r w:rsidRPr="00C61927">
        <w:rPr>
          <w:lang w:val="ru-RU"/>
        </w:rPr>
        <w:t>, Абиджан, настоящим сообщает об изменении формата национального плана нумерации Кот-д'Ивуара с восьмизначного (8 цифр) на десятизначный (10 цифр)</w:t>
      </w:r>
      <w:r w:rsidRPr="00C61927">
        <w:rPr>
          <w:rFonts w:eastAsia="Calibri"/>
          <w:color w:val="000000"/>
          <w:lang w:val="ru-RU"/>
        </w:rPr>
        <w:t xml:space="preserve">, которое вступает в силу </w:t>
      </w:r>
      <w:r w:rsidRPr="00C61927">
        <w:rPr>
          <w:rFonts w:eastAsia="Calibri"/>
          <w:b/>
          <w:bCs/>
          <w:color w:val="000000"/>
          <w:lang w:val="ru-RU"/>
        </w:rPr>
        <w:t>31 января 2021 года</w:t>
      </w:r>
      <w:r w:rsidRPr="00C61927">
        <w:rPr>
          <w:rFonts w:eastAsia="Calibri"/>
          <w:color w:val="000000"/>
          <w:lang w:val="ru-RU"/>
        </w:rPr>
        <w:t xml:space="preserve"> в Кот-д'Ивуаре (код страны:</w:t>
      </w:r>
      <w:bookmarkEnd w:id="62"/>
      <w:r w:rsidRPr="00C61927">
        <w:rPr>
          <w:rFonts w:eastAsia="Calibri"/>
          <w:color w:val="000000"/>
          <w:lang w:val="ru-RU"/>
        </w:rPr>
        <w:t xml:space="preserve"> 225).</w:t>
      </w:r>
    </w:p>
    <w:p w14:paraId="184B72D4" w14:textId="77777777" w:rsidR="007D23AC" w:rsidRPr="00C61927" w:rsidRDefault="007D23AC" w:rsidP="007D23AC">
      <w:pPr>
        <w:spacing w:after="120"/>
        <w:jc w:val="both"/>
        <w:rPr>
          <w:rFonts w:eastAsia="Calibri"/>
          <w:lang w:val="ru-RU"/>
        </w:rPr>
      </w:pPr>
      <w:bookmarkStart w:id="63" w:name="lt_pId161"/>
      <w:r w:rsidRPr="00C61927">
        <w:rPr>
          <w:rFonts w:eastAsia="Calibri"/>
          <w:lang w:val="ru-RU"/>
        </w:rPr>
        <w:t>Изменение на десятизначный (10 цифр) формат произведено, с одной стороны, для того чтобы решить проблему исчерпания ресурсов нумерации для услуг подвижной связи, и, с другой стороны, для обеспечения доступности номеров, удовлетворяя, таким образом, растущие потребности операторов подвижной телефонной связи и будущих услуг, например интернета вещей.</w:t>
      </w:r>
      <w:bookmarkEnd w:id="63"/>
    </w:p>
    <w:p w14:paraId="2180F30D" w14:textId="77777777" w:rsidR="007D23AC" w:rsidRPr="00C61927" w:rsidRDefault="007D23AC" w:rsidP="007D23AC">
      <w:pPr>
        <w:spacing w:after="120"/>
        <w:jc w:val="both"/>
        <w:rPr>
          <w:rFonts w:eastAsia="Calibri"/>
          <w:lang w:val="ru-RU"/>
        </w:rPr>
      </w:pPr>
      <w:bookmarkStart w:id="64" w:name="lt_pId162"/>
      <w:r w:rsidRPr="00C61927">
        <w:rPr>
          <w:rFonts w:eastAsia="Calibri"/>
          <w:lang w:val="ru-RU"/>
        </w:rPr>
        <w:t>В новом десятизначном плане нумерации принята следующая структура номеров:</w:t>
      </w:r>
      <w:bookmarkEnd w:id="64"/>
      <w:r w:rsidRPr="00C61927">
        <w:rPr>
          <w:rFonts w:eastAsia="Calibri"/>
          <w:lang w:val="ru-RU"/>
        </w:rPr>
        <w:t xml:space="preserve"> </w:t>
      </w:r>
      <w:bookmarkStart w:id="65" w:name="lt_pId163"/>
      <w:r w:rsidRPr="00C61927">
        <w:rPr>
          <w:rFonts w:eastAsia="Calibri"/>
          <w:b/>
          <w:bCs/>
          <w:lang w:val="ru-RU"/>
        </w:rPr>
        <w:t>XZABPQMCDU</w:t>
      </w:r>
      <w:r w:rsidRPr="00C61927">
        <w:rPr>
          <w:rFonts w:eastAsia="Calibri"/>
          <w:lang w:val="ru-RU"/>
        </w:rPr>
        <w:t>.</w:t>
      </w:r>
      <w:bookmarkEnd w:id="65"/>
    </w:p>
    <w:p w14:paraId="6AF910DD" w14:textId="77777777" w:rsidR="007D23AC" w:rsidRPr="00C61927" w:rsidRDefault="007D23AC" w:rsidP="007D23AC">
      <w:pPr>
        <w:spacing w:after="120"/>
        <w:jc w:val="both"/>
        <w:rPr>
          <w:rFonts w:eastAsia="Calibri"/>
          <w:lang w:val="ru-RU"/>
        </w:rPr>
      </w:pPr>
      <w:bookmarkStart w:id="66" w:name="lt_pId164"/>
      <w:r w:rsidRPr="00C61927">
        <w:rPr>
          <w:rFonts w:eastAsia="Calibri"/>
          <w:lang w:val="ru-RU"/>
        </w:rPr>
        <w:t>Теоретическая максимальная емкость десятизначного плана нумерации составляет десять (10) миллиардов номеров для всех услуг электросвязи.</w:t>
      </w:r>
      <w:bookmarkEnd w:id="66"/>
    </w:p>
    <w:p w14:paraId="7008D1A3" w14:textId="77777777" w:rsidR="007D23AC" w:rsidRPr="00C61927" w:rsidRDefault="007D23AC" w:rsidP="007D23AC">
      <w:pPr>
        <w:spacing w:after="120"/>
        <w:jc w:val="both"/>
        <w:rPr>
          <w:rFonts w:eastAsia="Calibri"/>
          <w:lang w:val="ru-RU"/>
        </w:rPr>
      </w:pPr>
      <w:bookmarkStart w:id="67" w:name="lt_pId165"/>
      <w:r w:rsidRPr="00C61927">
        <w:rPr>
          <w:rFonts w:eastAsia="Calibri"/>
          <w:lang w:val="ru-RU"/>
        </w:rPr>
        <w:t xml:space="preserve">Минимальная длина номера (исключая код страны) составляет </w:t>
      </w:r>
      <w:r w:rsidRPr="00C61927">
        <w:rPr>
          <w:rFonts w:eastAsia="Calibri"/>
          <w:b/>
          <w:bCs/>
          <w:lang w:val="ru-RU"/>
        </w:rPr>
        <w:t>3 цифры</w:t>
      </w:r>
      <w:r w:rsidRPr="00C61927">
        <w:rPr>
          <w:rFonts w:eastAsia="Calibri"/>
          <w:lang w:val="ru-RU"/>
        </w:rPr>
        <w:t xml:space="preserve">, максимальная длина номера (исключая код страны) составляет </w:t>
      </w:r>
      <w:r w:rsidRPr="00C61927">
        <w:rPr>
          <w:rFonts w:eastAsia="Calibri"/>
          <w:b/>
          <w:bCs/>
          <w:lang w:val="ru-RU"/>
        </w:rPr>
        <w:t>10 цифр</w:t>
      </w:r>
      <w:r w:rsidRPr="00C61927">
        <w:rPr>
          <w:rFonts w:eastAsia="Calibri"/>
          <w:lang w:val="ru-RU"/>
        </w:rPr>
        <w:t>.</w:t>
      </w:r>
      <w:bookmarkEnd w:id="67"/>
    </w:p>
    <w:p w14:paraId="1D5F5506" w14:textId="77777777" w:rsidR="007D23AC" w:rsidRPr="00C61927" w:rsidRDefault="007D23AC" w:rsidP="007D23AC">
      <w:pPr>
        <w:tabs>
          <w:tab w:val="left" w:pos="567"/>
        </w:tabs>
        <w:spacing w:before="240"/>
        <w:rPr>
          <w:rFonts w:eastAsia="Calibri"/>
          <w:b/>
          <w:bCs/>
          <w:lang w:val="ru-RU"/>
        </w:rPr>
      </w:pPr>
      <w:r w:rsidRPr="00C61927">
        <w:rPr>
          <w:rFonts w:eastAsia="Calibri"/>
          <w:b/>
          <w:bCs/>
          <w:lang w:val="ru-RU"/>
        </w:rPr>
        <w:t>1</w:t>
      </w:r>
      <w:bookmarkStart w:id="68" w:name="lt_pId167"/>
      <w:r w:rsidRPr="00C61927">
        <w:rPr>
          <w:rFonts w:eastAsia="Calibri"/>
          <w:b/>
          <w:bCs/>
          <w:lang w:val="ru-RU"/>
        </w:rPr>
        <w:tab/>
        <w:t>Представление национального десятизначного плана нумерации</w:t>
      </w:r>
      <w:bookmarkEnd w:id="68"/>
    </w:p>
    <w:p w14:paraId="6D4D95ED" w14:textId="77777777" w:rsidR="007D23AC" w:rsidRPr="00C61927" w:rsidRDefault="007D23AC" w:rsidP="007D23AC">
      <w:pPr>
        <w:tabs>
          <w:tab w:val="left" w:pos="567"/>
        </w:tabs>
        <w:spacing w:before="120"/>
        <w:jc w:val="both"/>
        <w:rPr>
          <w:rFonts w:eastAsia="Calibri"/>
          <w:lang w:val="ru-RU"/>
        </w:rPr>
      </w:pPr>
      <w:bookmarkStart w:id="69" w:name="lt_pId168"/>
      <w:r w:rsidRPr="00C61927">
        <w:rPr>
          <w:rFonts w:eastAsia="Calibri"/>
          <w:lang w:val="ru-RU"/>
        </w:rPr>
        <w:t>a)</w:t>
      </w:r>
      <w:bookmarkEnd w:id="69"/>
      <w:r w:rsidRPr="00C61927">
        <w:rPr>
          <w:rFonts w:eastAsia="Calibri"/>
          <w:lang w:val="ru-RU"/>
        </w:rPr>
        <w:tab/>
        <w:t>Общее представление</w:t>
      </w:r>
    </w:p>
    <w:p w14:paraId="547DA1A1" w14:textId="77777777" w:rsidR="007D23AC" w:rsidRPr="00C61927" w:rsidRDefault="007D23AC" w:rsidP="007D23AC">
      <w:pPr>
        <w:spacing w:before="60"/>
        <w:jc w:val="both"/>
        <w:rPr>
          <w:rFonts w:eastAsia="Calibri" w:cs="Calibri"/>
          <w:lang w:val="ru-RU"/>
        </w:rPr>
      </w:pPr>
      <w:bookmarkStart w:id="70" w:name="lt_pId170"/>
      <w:r w:rsidRPr="00C61927">
        <w:rPr>
          <w:rFonts w:eastAsia="Calibri" w:cs="Calibri"/>
          <w:lang w:val="ru-RU"/>
        </w:rPr>
        <w:t>Метод применения плана нумерации основан на принципе совместного использования в соответствии с типом услуги.</w:t>
      </w:r>
      <w:bookmarkEnd w:id="70"/>
    </w:p>
    <w:p w14:paraId="72AE7321" w14:textId="77777777" w:rsidR="007D23AC" w:rsidRPr="00C61927" w:rsidRDefault="007D23AC" w:rsidP="007D23AC">
      <w:pPr>
        <w:spacing w:before="60"/>
        <w:jc w:val="both"/>
        <w:rPr>
          <w:rFonts w:eastAsia="Calibri" w:cs="Calibri"/>
          <w:lang w:val="ru-RU"/>
        </w:rPr>
      </w:pPr>
      <w:bookmarkStart w:id="71" w:name="lt_pId171"/>
      <w:r w:rsidRPr="00C61927">
        <w:rPr>
          <w:rFonts w:eastAsia="Calibri" w:cs="Calibri"/>
          <w:lang w:val="ru-RU"/>
        </w:rPr>
        <w:t xml:space="preserve">В последовательности </w:t>
      </w:r>
      <w:r w:rsidRPr="00C61927">
        <w:rPr>
          <w:rFonts w:eastAsia="Calibri" w:cs="Calibri"/>
          <w:b/>
          <w:lang w:val="ru-RU"/>
        </w:rPr>
        <w:t>XZABPQMCDU</w:t>
      </w:r>
      <w:r w:rsidRPr="00C61927">
        <w:rPr>
          <w:rFonts w:eastAsia="Calibri" w:cs="Calibri"/>
          <w:lang w:val="ru-RU"/>
        </w:rPr>
        <w:t xml:space="preserve"> символ X служит для обозначения услуг следующим образом:</w:t>
      </w:r>
      <w:bookmarkEnd w:id="71"/>
    </w:p>
    <w:p w14:paraId="2983AA6E" w14:textId="77777777" w:rsidR="007D23AC" w:rsidRPr="00C61927" w:rsidRDefault="007D23AC" w:rsidP="007D23AC">
      <w:pPr>
        <w:numPr>
          <w:ilvl w:val="0"/>
          <w:numId w:val="48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2" w:name="lt_pId172"/>
      <w:r w:rsidRPr="00C61927">
        <w:rPr>
          <w:rFonts w:eastAsia="Calibri" w:cs="Calibri"/>
          <w:bCs/>
          <w:lang w:val="ru-RU"/>
        </w:rPr>
        <w:t>X = 0 – услуги подвижной телефонной связи;</w:t>
      </w:r>
      <w:bookmarkEnd w:id="72"/>
    </w:p>
    <w:p w14:paraId="3B2E181A" w14:textId="77777777" w:rsidR="007D23AC" w:rsidRPr="00C61927" w:rsidRDefault="007D23AC" w:rsidP="007D23AC">
      <w:pPr>
        <w:numPr>
          <w:ilvl w:val="0"/>
          <w:numId w:val="48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3" w:name="lt_pId173"/>
      <w:r w:rsidRPr="00C61927">
        <w:rPr>
          <w:rFonts w:eastAsia="Calibri" w:cs="Calibri"/>
          <w:bCs/>
          <w:lang w:val="ru-RU"/>
        </w:rPr>
        <w:t>X = 1 – службы помощи и экстренные службы;</w:t>
      </w:r>
      <w:bookmarkEnd w:id="73"/>
    </w:p>
    <w:p w14:paraId="725F64A0" w14:textId="77777777" w:rsidR="007D23AC" w:rsidRPr="00C61927" w:rsidRDefault="007D23AC" w:rsidP="007D23AC">
      <w:pPr>
        <w:numPr>
          <w:ilvl w:val="0"/>
          <w:numId w:val="48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4" w:name="lt_pId174"/>
      <w:r w:rsidRPr="00C61927">
        <w:rPr>
          <w:rFonts w:eastAsia="Calibri" w:cs="Calibri"/>
          <w:bCs/>
          <w:lang w:val="ru-RU"/>
        </w:rPr>
        <w:t>X = 2 – услуги фиксированной телефонной связи (географические и негеографические);</w:t>
      </w:r>
      <w:bookmarkEnd w:id="74"/>
    </w:p>
    <w:p w14:paraId="50A43D65" w14:textId="77777777" w:rsidR="007D23AC" w:rsidRPr="00C61927" w:rsidRDefault="007D23AC" w:rsidP="007D23AC">
      <w:pPr>
        <w:numPr>
          <w:ilvl w:val="0"/>
          <w:numId w:val="48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5" w:name="lt_pId175"/>
      <w:r w:rsidRPr="00C61927">
        <w:rPr>
          <w:rFonts w:eastAsia="Calibri" w:cs="Calibri"/>
          <w:bCs/>
          <w:lang w:val="ru-RU"/>
        </w:rPr>
        <w:t>X = 3, 4, 5, 6 и 7 – будущие услуги (резерв на будущее);</w:t>
      </w:r>
      <w:bookmarkEnd w:id="75"/>
    </w:p>
    <w:p w14:paraId="47D41B7D" w14:textId="77777777" w:rsidR="007D23AC" w:rsidRPr="00C61927" w:rsidRDefault="007D23AC" w:rsidP="007D23AC">
      <w:pPr>
        <w:numPr>
          <w:ilvl w:val="0"/>
          <w:numId w:val="48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6" w:name="lt_pId176"/>
      <w:r w:rsidRPr="00C61927">
        <w:rPr>
          <w:rFonts w:eastAsia="Calibri" w:cs="Calibri"/>
          <w:bCs/>
          <w:lang w:val="ru-RU"/>
        </w:rPr>
        <w:t>X = 8, 9 – дополнительные услуги.</w:t>
      </w:r>
      <w:bookmarkEnd w:id="76"/>
    </w:p>
    <w:p w14:paraId="2F2F7569" w14:textId="77777777" w:rsidR="007D23AC" w:rsidRPr="00C61927" w:rsidRDefault="007D23AC" w:rsidP="007D23AC">
      <w:pPr>
        <w:tabs>
          <w:tab w:val="left" w:pos="567"/>
        </w:tabs>
        <w:spacing w:before="120"/>
        <w:jc w:val="both"/>
        <w:rPr>
          <w:rFonts w:eastAsia="Calibri"/>
          <w:lang w:val="ru-RU"/>
        </w:rPr>
      </w:pPr>
      <w:bookmarkStart w:id="77" w:name="lt_pId177"/>
      <w:r w:rsidRPr="00C61927">
        <w:rPr>
          <w:rFonts w:eastAsia="Calibri"/>
          <w:lang w:val="ru-RU"/>
        </w:rPr>
        <w:t>b)</w:t>
      </w:r>
      <w:bookmarkEnd w:id="77"/>
      <w:r w:rsidRPr="00C61927">
        <w:rPr>
          <w:rFonts w:eastAsia="Calibri"/>
          <w:lang w:val="ru-RU"/>
        </w:rPr>
        <w:tab/>
        <w:t>Подробное представление нового национального плана нумерации</w:t>
      </w:r>
    </w:p>
    <w:p w14:paraId="4AB7FF4E" w14:textId="77777777" w:rsidR="007D23AC" w:rsidRPr="00C61927" w:rsidRDefault="007D23AC" w:rsidP="007D23AC">
      <w:pPr>
        <w:rPr>
          <w:rFonts w:eastAsia="Calibri" w:cs="Calibri"/>
          <w:lang w:val="ru-RU"/>
        </w:rPr>
      </w:pPr>
      <w:bookmarkStart w:id="78" w:name="lt_pId179"/>
      <w:r w:rsidRPr="00C61927">
        <w:rPr>
          <w:rFonts w:eastAsia="Calibri" w:cs="Calibri"/>
          <w:lang w:val="ru-RU"/>
        </w:rPr>
        <w:t>(см. Приложение 1)</w:t>
      </w:r>
      <w:bookmarkEnd w:id="78"/>
    </w:p>
    <w:p w14:paraId="0FCA3C17" w14:textId="77777777" w:rsidR="007D23AC" w:rsidRPr="00C61927" w:rsidRDefault="007D23AC" w:rsidP="000B5454">
      <w:pPr>
        <w:keepNext/>
        <w:keepLines/>
        <w:pageBreakBefore/>
        <w:tabs>
          <w:tab w:val="left" w:pos="567"/>
        </w:tabs>
        <w:spacing w:before="240"/>
        <w:rPr>
          <w:rFonts w:eastAsia="Calibri"/>
          <w:b/>
          <w:bCs/>
          <w:lang w:val="ru-RU"/>
        </w:rPr>
      </w:pPr>
      <w:r w:rsidRPr="00C61927">
        <w:rPr>
          <w:rFonts w:eastAsia="Calibri"/>
          <w:b/>
          <w:bCs/>
          <w:lang w:val="ru-RU"/>
        </w:rPr>
        <w:lastRenderedPageBreak/>
        <w:t>2</w:t>
      </w:r>
      <w:r w:rsidRPr="00C61927">
        <w:rPr>
          <w:rFonts w:eastAsia="Calibri"/>
          <w:b/>
          <w:bCs/>
          <w:lang w:val="ru-RU"/>
        </w:rPr>
        <w:tab/>
        <w:t>Переход</w:t>
      </w:r>
    </w:p>
    <w:p w14:paraId="5C6FEF48" w14:textId="77777777" w:rsidR="007D23AC" w:rsidRPr="00C61927" w:rsidRDefault="007D23AC" w:rsidP="007D23AC">
      <w:pPr>
        <w:spacing w:before="120"/>
        <w:jc w:val="both"/>
        <w:rPr>
          <w:rFonts w:eastAsia="Calibri" w:cs="Calibri"/>
          <w:lang w:val="ru-RU"/>
        </w:rPr>
      </w:pPr>
      <w:bookmarkStart w:id="79" w:name="lt_pId182"/>
      <w:r w:rsidRPr="00C61927">
        <w:rPr>
          <w:rFonts w:eastAsia="Calibri" w:cs="Calibri"/>
          <w:bCs/>
          <w:lang w:val="ru-RU"/>
        </w:rPr>
        <w:t xml:space="preserve">Наряду с набором кода страны (225) перед номером абонента в случае осуществления вызова из-за границы, переход будет заключаться в добавлении префикса </w:t>
      </w:r>
      <w:r w:rsidRPr="00C61927">
        <w:rPr>
          <w:rFonts w:eastAsia="Calibri" w:cs="Calibri"/>
          <w:b/>
          <w:lang w:val="ru-RU"/>
        </w:rPr>
        <w:t>XZ</w:t>
      </w:r>
      <w:r w:rsidRPr="00C61927">
        <w:rPr>
          <w:rFonts w:eastAsia="Calibri" w:cs="Calibri"/>
          <w:lang w:val="ru-RU"/>
        </w:rPr>
        <w:t xml:space="preserve"> к старым восьмизначным номерам (ABPQMCDU) услуг фиксированной и подвижной телефонной связи.</w:t>
      </w:r>
      <w:bookmarkEnd w:id="79"/>
      <w:r w:rsidRPr="00C61927">
        <w:rPr>
          <w:rFonts w:eastAsia="Calibri" w:cs="Calibri"/>
          <w:lang w:val="ru-RU"/>
        </w:rPr>
        <w:t xml:space="preserve"> </w:t>
      </w:r>
      <w:bookmarkStart w:id="80" w:name="lt_pId183"/>
      <w:r w:rsidRPr="00C61927">
        <w:rPr>
          <w:rFonts w:eastAsia="Calibri" w:cs="Calibri"/>
          <w:lang w:val="ru-RU"/>
        </w:rPr>
        <w:t xml:space="preserve">После перехода, который будет произведен 31 января 2021 года, потребуется выполнение </w:t>
      </w:r>
      <w:bookmarkEnd w:id="80"/>
      <w:r w:rsidRPr="00C61927">
        <w:rPr>
          <w:rFonts w:eastAsia="Calibri" w:cs="Calibri"/>
          <w:lang w:val="ru-RU"/>
        </w:rPr>
        <w:t>описанных ниже действий.</w:t>
      </w:r>
    </w:p>
    <w:p w14:paraId="4D3B8E73" w14:textId="77777777" w:rsidR="007D23AC" w:rsidRPr="00C61927" w:rsidRDefault="007D23AC" w:rsidP="007D23AC">
      <w:pPr>
        <w:keepNext/>
        <w:tabs>
          <w:tab w:val="left" w:pos="567"/>
        </w:tabs>
        <w:spacing w:before="120"/>
        <w:jc w:val="both"/>
        <w:rPr>
          <w:rFonts w:eastAsia="Calibri"/>
          <w:lang w:val="ru-RU"/>
        </w:rPr>
      </w:pPr>
      <w:bookmarkStart w:id="81" w:name="lt_pId184"/>
      <w:r w:rsidRPr="00C61927">
        <w:rPr>
          <w:rFonts w:eastAsia="Calibri"/>
          <w:lang w:val="ru-RU"/>
        </w:rPr>
        <w:t>a)</w:t>
      </w:r>
      <w:bookmarkEnd w:id="81"/>
      <w:r w:rsidRPr="00C61927">
        <w:rPr>
          <w:rFonts w:eastAsia="Calibri"/>
          <w:lang w:val="ru-RU"/>
        </w:rPr>
        <w:tab/>
      </w:r>
      <w:r w:rsidRPr="00C61927">
        <w:rPr>
          <w:rFonts w:eastAsia="Calibri"/>
          <w:u w:val="single"/>
          <w:lang w:val="ru-RU"/>
        </w:rPr>
        <w:t>Услуги подвижной телефонной связи</w:t>
      </w:r>
    </w:p>
    <w:p w14:paraId="00D49DD5" w14:textId="77777777" w:rsidR="007D23AC" w:rsidRPr="00C61927" w:rsidRDefault="007D23AC" w:rsidP="00BE391C">
      <w:pPr>
        <w:numPr>
          <w:ilvl w:val="0"/>
          <w:numId w:val="49"/>
        </w:numPr>
        <w:spacing w:before="60"/>
        <w:ind w:left="851" w:hanging="284"/>
        <w:jc w:val="both"/>
        <w:rPr>
          <w:rFonts w:eastAsia="Calibri" w:cs="Calibri"/>
          <w:bCs/>
          <w:lang w:val="ru-RU"/>
        </w:rPr>
      </w:pPr>
      <w:bookmarkStart w:id="82" w:name="lt_pId186"/>
      <w:r w:rsidRPr="00C61927">
        <w:rPr>
          <w:rFonts w:eastAsia="Calibri" w:cs="Calibri"/>
          <w:bCs/>
          <w:lang w:val="ru-RU"/>
        </w:rPr>
        <w:t>Для вызова абонента</w:t>
      </w:r>
      <w:r w:rsidRPr="00C61927">
        <w:rPr>
          <w:lang w:val="ru-RU"/>
        </w:rPr>
        <w:t xml:space="preserve"> MOOV CI необходимо набрать "</w:t>
      </w:r>
      <w:r w:rsidRPr="00C61927">
        <w:rPr>
          <w:b/>
          <w:bCs/>
          <w:lang w:val="ru-RU"/>
        </w:rPr>
        <w:t>01</w:t>
      </w:r>
      <w:r w:rsidRPr="00C61927">
        <w:rPr>
          <w:lang w:val="ru-RU"/>
        </w:rPr>
        <w:t>", а затем старый восьмизначный номер</w:t>
      </w:r>
      <w:bookmarkEnd w:id="82"/>
      <w:r w:rsidRPr="00C61927">
        <w:rPr>
          <w:rFonts w:eastAsia="Calibri" w:cs="Calibri"/>
          <w:bCs/>
          <w:lang w:val="ru-RU"/>
        </w:rPr>
        <w:t>.</w:t>
      </w:r>
    </w:p>
    <w:p w14:paraId="77B7B5DD" w14:textId="77777777" w:rsidR="007D23AC" w:rsidRPr="00C61927" w:rsidRDefault="007D23AC" w:rsidP="00BE391C">
      <w:pPr>
        <w:numPr>
          <w:ilvl w:val="0"/>
          <w:numId w:val="49"/>
        </w:numPr>
        <w:spacing w:before="60"/>
        <w:ind w:left="851" w:hanging="284"/>
        <w:jc w:val="both"/>
        <w:rPr>
          <w:rFonts w:eastAsia="Calibri" w:cs="Calibri"/>
          <w:bCs/>
          <w:lang w:val="ru-RU"/>
        </w:rPr>
      </w:pPr>
      <w:bookmarkStart w:id="83" w:name="lt_pId187"/>
      <w:r w:rsidRPr="00C61927">
        <w:rPr>
          <w:lang w:val="ru-RU"/>
        </w:rPr>
        <w:t>Для вызова абонента MTN CI необходимо набрать "</w:t>
      </w:r>
      <w:r w:rsidRPr="00C61927">
        <w:rPr>
          <w:b/>
          <w:bCs/>
          <w:lang w:val="ru-RU"/>
        </w:rPr>
        <w:t>05</w:t>
      </w:r>
      <w:r w:rsidRPr="00C61927">
        <w:rPr>
          <w:lang w:val="ru-RU"/>
        </w:rPr>
        <w:t>", а затем старый восьмизначный номер</w:t>
      </w:r>
      <w:bookmarkEnd w:id="83"/>
      <w:r w:rsidRPr="00C61927">
        <w:rPr>
          <w:rFonts w:eastAsia="Calibri" w:cs="Calibri"/>
          <w:bCs/>
          <w:lang w:val="ru-RU"/>
        </w:rPr>
        <w:t>.</w:t>
      </w:r>
    </w:p>
    <w:p w14:paraId="5DC8D60C" w14:textId="77777777" w:rsidR="007D23AC" w:rsidRPr="00C61927" w:rsidRDefault="007D23AC" w:rsidP="00BE391C">
      <w:pPr>
        <w:numPr>
          <w:ilvl w:val="0"/>
          <w:numId w:val="49"/>
        </w:numPr>
        <w:spacing w:before="60"/>
        <w:ind w:left="851" w:hanging="284"/>
        <w:jc w:val="both"/>
        <w:rPr>
          <w:rFonts w:eastAsia="Calibri" w:cs="Calibri"/>
          <w:bCs/>
          <w:lang w:val="ru-RU"/>
        </w:rPr>
      </w:pPr>
      <w:bookmarkStart w:id="84" w:name="lt_pId188"/>
      <w:r w:rsidRPr="00C61927">
        <w:rPr>
          <w:lang w:val="ru-RU"/>
        </w:rPr>
        <w:t>Для вызова абонента ORANGE CI необходимо набрать "</w:t>
      </w:r>
      <w:r w:rsidRPr="00C61927">
        <w:rPr>
          <w:b/>
          <w:bCs/>
          <w:lang w:val="ru-RU"/>
        </w:rPr>
        <w:t>07</w:t>
      </w:r>
      <w:r w:rsidRPr="00C61927">
        <w:rPr>
          <w:lang w:val="ru-RU"/>
        </w:rPr>
        <w:t>", а затем старый восьмизначный номер</w:t>
      </w:r>
      <w:bookmarkEnd w:id="84"/>
      <w:r w:rsidRPr="00C61927">
        <w:rPr>
          <w:rFonts w:eastAsia="Calibri" w:cs="Calibri"/>
          <w:bCs/>
          <w:lang w:val="ru-RU"/>
        </w:rPr>
        <w:t>.</w:t>
      </w:r>
    </w:p>
    <w:p w14:paraId="7CC86BFD" w14:textId="77777777" w:rsidR="007D23AC" w:rsidRPr="00C61927" w:rsidRDefault="007D23AC" w:rsidP="007D23AC">
      <w:pPr>
        <w:keepNext/>
        <w:tabs>
          <w:tab w:val="left" w:pos="567"/>
        </w:tabs>
        <w:spacing w:before="120"/>
        <w:jc w:val="both"/>
        <w:rPr>
          <w:rFonts w:eastAsia="Calibri" w:cs="Calibri"/>
          <w:u w:val="single"/>
          <w:lang w:val="ru-RU"/>
        </w:rPr>
      </w:pPr>
      <w:bookmarkStart w:id="85" w:name="lt_pId189"/>
      <w:r w:rsidRPr="00C61927">
        <w:rPr>
          <w:rFonts w:eastAsia="Calibri" w:cs="Calibri"/>
          <w:lang w:val="ru-RU"/>
        </w:rPr>
        <w:t>b)</w:t>
      </w:r>
      <w:bookmarkEnd w:id="85"/>
      <w:r w:rsidRPr="00C61927">
        <w:rPr>
          <w:rFonts w:eastAsia="Calibri" w:cs="Calibri"/>
          <w:lang w:val="ru-RU"/>
        </w:rPr>
        <w:tab/>
      </w:r>
      <w:r w:rsidRPr="00C61927">
        <w:rPr>
          <w:rFonts w:eastAsia="Calibri"/>
          <w:u w:val="single"/>
          <w:lang w:val="ru-RU"/>
        </w:rPr>
        <w:t>Услуги фиксированной телефонной связи</w:t>
      </w:r>
    </w:p>
    <w:p w14:paraId="2FE3BCC0" w14:textId="77777777" w:rsidR="007D23AC" w:rsidRPr="00C61927" w:rsidRDefault="007D23AC" w:rsidP="00BE391C">
      <w:pPr>
        <w:numPr>
          <w:ilvl w:val="0"/>
          <w:numId w:val="49"/>
        </w:numPr>
        <w:spacing w:before="60"/>
        <w:ind w:left="851" w:hanging="284"/>
        <w:jc w:val="both"/>
        <w:rPr>
          <w:rFonts w:eastAsia="Calibri" w:cs="Calibri"/>
          <w:bCs/>
          <w:lang w:val="ru-RU"/>
        </w:rPr>
      </w:pPr>
      <w:bookmarkStart w:id="86" w:name="lt_pId191"/>
      <w:r w:rsidRPr="00C61927">
        <w:rPr>
          <w:rFonts w:eastAsia="Calibri" w:cs="Calibri"/>
          <w:bCs/>
          <w:lang w:val="ru-RU"/>
        </w:rPr>
        <w:t>Для вызова абонента</w:t>
      </w:r>
      <w:r w:rsidRPr="00C61927">
        <w:rPr>
          <w:lang w:val="ru-RU"/>
        </w:rPr>
        <w:t xml:space="preserve"> MOOV CI необходимо набрать "</w:t>
      </w:r>
      <w:r w:rsidRPr="00C61927">
        <w:rPr>
          <w:b/>
          <w:bCs/>
          <w:lang w:val="ru-RU"/>
        </w:rPr>
        <w:t>21</w:t>
      </w:r>
      <w:r w:rsidRPr="00C61927">
        <w:rPr>
          <w:lang w:val="ru-RU"/>
        </w:rPr>
        <w:t>", а затем старый восьмизначный номер</w:t>
      </w:r>
      <w:bookmarkEnd w:id="86"/>
      <w:r w:rsidRPr="00C61927">
        <w:rPr>
          <w:rFonts w:eastAsia="Calibri" w:cs="Calibri"/>
          <w:bCs/>
          <w:lang w:val="ru-RU"/>
        </w:rPr>
        <w:t>.</w:t>
      </w:r>
    </w:p>
    <w:p w14:paraId="4ECCE4B2" w14:textId="77777777" w:rsidR="007D23AC" w:rsidRPr="00C61927" w:rsidRDefault="007D23AC" w:rsidP="00BE391C">
      <w:pPr>
        <w:numPr>
          <w:ilvl w:val="0"/>
          <w:numId w:val="49"/>
        </w:numPr>
        <w:spacing w:before="60"/>
        <w:ind w:left="851" w:hanging="284"/>
        <w:jc w:val="both"/>
        <w:rPr>
          <w:rFonts w:eastAsia="Calibri" w:cs="Calibri"/>
          <w:bCs/>
          <w:lang w:val="ru-RU"/>
        </w:rPr>
      </w:pPr>
      <w:bookmarkStart w:id="87" w:name="lt_pId192"/>
      <w:r w:rsidRPr="00C61927">
        <w:rPr>
          <w:lang w:val="ru-RU"/>
        </w:rPr>
        <w:t>Для вызова абонента MTN CI необходимо набрать "</w:t>
      </w:r>
      <w:r w:rsidRPr="00C61927">
        <w:rPr>
          <w:b/>
          <w:bCs/>
          <w:lang w:val="ru-RU"/>
        </w:rPr>
        <w:t>25</w:t>
      </w:r>
      <w:r w:rsidRPr="00C61927">
        <w:rPr>
          <w:lang w:val="ru-RU"/>
        </w:rPr>
        <w:t>", а затем старый восьмизначный номер</w:t>
      </w:r>
      <w:bookmarkEnd w:id="87"/>
      <w:r w:rsidRPr="00C61927">
        <w:rPr>
          <w:rFonts w:eastAsia="Calibri" w:cs="Calibri"/>
          <w:bCs/>
          <w:lang w:val="ru-RU"/>
        </w:rPr>
        <w:t>.</w:t>
      </w:r>
    </w:p>
    <w:p w14:paraId="256E5D6D" w14:textId="77777777" w:rsidR="007D23AC" w:rsidRPr="00C61927" w:rsidRDefault="007D23AC" w:rsidP="00BE391C">
      <w:pPr>
        <w:numPr>
          <w:ilvl w:val="0"/>
          <w:numId w:val="49"/>
        </w:numPr>
        <w:spacing w:before="60"/>
        <w:ind w:left="851" w:hanging="284"/>
        <w:jc w:val="both"/>
        <w:rPr>
          <w:rFonts w:eastAsia="Calibri" w:cs="Calibri"/>
          <w:bCs/>
          <w:lang w:val="ru-RU"/>
        </w:rPr>
      </w:pPr>
      <w:bookmarkStart w:id="88" w:name="lt_pId193"/>
      <w:r w:rsidRPr="00C61927">
        <w:rPr>
          <w:lang w:val="ru-RU"/>
        </w:rPr>
        <w:t>Для вызова абонента ORANGE CI необходимо набрать "</w:t>
      </w:r>
      <w:r w:rsidRPr="00C61927">
        <w:rPr>
          <w:b/>
          <w:bCs/>
          <w:lang w:val="ru-RU"/>
        </w:rPr>
        <w:t>27</w:t>
      </w:r>
      <w:r w:rsidRPr="00C61927">
        <w:rPr>
          <w:lang w:val="ru-RU"/>
        </w:rPr>
        <w:t>", а затем старый восьмизначный номер</w:t>
      </w:r>
      <w:bookmarkEnd w:id="88"/>
      <w:r w:rsidRPr="00C61927">
        <w:rPr>
          <w:lang w:val="ru-RU"/>
        </w:rPr>
        <w:t>.</w:t>
      </w:r>
    </w:p>
    <w:p w14:paraId="1602F37F" w14:textId="77777777" w:rsidR="007D23AC" w:rsidRPr="00C61927" w:rsidRDefault="007D23AC" w:rsidP="007D23AC">
      <w:pPr>
        <w:keepNext/>
        <w:tabs>
          <w:tab w:val="left" w:pos="567"/>
        </w:tabs>
        <w:spacing w:before="120" w:after="60"/>
        <w:jc w:val="both"/>
        <w:rPr>
          <w:rFonts w:eastAsia="Calibri" w:cs="Calibri"/>
          <w:u w:val="single"/>
          <w:lang w:val="ru-RU"/>
        </w:rPr>
      </w:pPr>
      <w:bookmarkStart w:id="89" w:name="lt_pId194"/>
      <w:r w:rsidRPr="00C61927">
        <w:rPr>
          <w:rFonts w:eastAsia="Calibri" w:cs="Calibri"/>
          <w:lang w:val="ru-RU"/>
        </w:rPr>
        <w:t>c)</w:t>
      </w:r>
      <w:bookmarkStart w:id="90" w:name="lt_pId195"/>
      <w:bookmarkEnd w:id="89"/>
      <w:r w:rsidRPr="00C61927">
        <w:rPr>
          <w:rFonts w:eastAsia="Calibri" w:cs="Calibri"/>
          <w:lang w:val="ru-RU"/>
        </w:rPr>
        <w:tab/>
      </w:r>
      <w:r w:rsidRPr="00C61927">
        <w:rPr>
          <w:rFonts w:eastAsia="Calibri" w:cs="Calibri"/>
          <w:u w:val="single"/>
          <w:lang w:val="ru-RU"/>
        </w:rPr>
        <w:t>Экстренные службы, службы помощи и дополнительные услуги</w:t>
      </w:r>
      <w:bookmarkEnd w:id="90"/>
    </w:p>
    <w:p w14:paraId="0A43FAE6" w14:textId="77777777" w:rsidR="007D23AC" w:rsidRPr="00C61927" w:rsidRDefault="007D23AC" w:rsidP="007D23AC">
      <w:pPr>
        <w:jc w:val="both"/>
        <w:rPr>
          <w:rFonts w:eastAsia="Calibri" w:cs="Calibri"/>
          <w:lang w:val="ru-RU"/>
        </w:rPr>
      </w:pPr>
      <w:bookmarkStart w:id="91" w:name="lt_pId196"/>
      <w:r w:rsidRPr="00C61927">
        <w:rPr>
          <w:rFonts w:eastAsia="Calibri" w:cs="Calibri"/>
          <w:lang w:val="ru-RU"/>
        </w:rPr>
        <w:t>Номера экстренных служб, служб помощи и дополнительных услуг, длина которых варьируется от трех до восьми цифр, остаются без изменений.</w:t>
      </w:r>
      <w:bookmarkEnd w:id="91"/>
    </w:p>
    <w:p w14:paraId="6CFD0006" w14:textId="77777777" w:rsidR="007D23AC" w:rsidRPr="00C61927" w:rsidRDefault="007D23AC" w:rsidP="007D23AC">
      <w:pPr>
        <w:rPr>
          <w:rFonts w:eastAsia="Calibri"/>
          <w:lang w:val="ru-RU"/>
        </w:rPr>
      </w:pPr>
      <w:bookmarkStart w:id="92" w:name="lt_pId197"/>
      <w:r w:rsidRPr="00C61927">
        <w:rPr>
          <w:rFonts w:eastAsia="Calibri" w:cs="Calibri"/>
          <w:lang w:val="ru-RU"/>
        </w:rPr>
        <w:t>(см. Приложение 2)</w:t>
      </w:r>
      <w:bookmarkEnd w:id="92"/>
    </w:p>
    <w:p w14:paraId="40F6E868" w14:textId="77777777" w:rsidR="007D23AC" w:rsidRPr="00C61927" w:rsidRDefault="007D23AC" w:rsidP="007D23AC">
      <w:pPr>
        <w:pStyle w:val="Heading70"/>
        <w:pageBreakBefore/>
        <w:spacing w:before="0" w:after="120"/>
        <w:jc w:val="left"/>
        <w:rPr>
          <w:rFonts w:eastAsia="Calibri"/>
          <w:b/>
          <w:bCs/>
          <w:lang w:val="ru-RU"/>
        </w:rPr>
      </w:pPr>
      <w:bookmarkStart w:id="93" w:name="lt_pId198"/>
      <w:bookmarkStart w:id="94" w:name="_Toc46322974"/>
      <w:r w:rsidRPr="00C61927">
        <w:rPr>
          <w:rFonts w:eastAsia="Calibri"/>
          <w:b/>
          <w:bCs/>
          <w:lang w:val="ru-RU"/>
        </w:rPr>
        <w:lastRenderedPageBreak/>
        <w:t>Приложение 1</w:t>
      </w:r>
      <w:bookmarkEnd w:id="93"/>
      <w:bookmarkEnd w:id="94"/>
    </w:p>
    <w:p w14:paraId="5B3EABEE" w14:textId="31BF6D39" w:rsidR="007D23AC" w:rsidRPr="00C61927" w:rsidRDefault="007D23AC" w:rsidP="007D23AC">
      <w:pPr>
        <w:spacing w:after="120"/>
        <w:jc w:val="center"/>
        <w:rPr>
          <w:rFonts w:eastAsia="Calibri" w:cs="Calibri"/>
          <w:i/>
          <w:iCs/>
          <w:lang w:val="ru-RU"/>
        </w:rPr>
      </w:pPr>
      <w:bookmarkStart w:id="95" w:name="lt_pId199"/>
      <w:r w:rsidRPr="00C61927">
        <w:rPr>
          <w:rFonts w:eastAsia="Calibri" w:cs="Calibri"/>
          <w:i/>
          <w:iCs/>
          <w:lang w:val="ru-RU"/>
        </w:rPr>
        <w:t>Подробное представление нового национального плана нумерации (согласно Рек. МСЭ-T E.129)</w:t>
      </w:r>
      <w:bookmarkEnd w:id="95"/>
      <w:r w:rsidR="000B5454" w:rsidRPr="00C61927">
        <w:rPr>
          <w:rFonts w:eastAsia="Calibri" w:cs="Calibri"/>
          <w:i/>
          <w:iCs/>
          <w:lang w:val="ru-RU"/>
        </w:rPr>
        <w:br/>
        <w:t>(31 января 2021 г.)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57"/>
        <w:gridCol w:w="1010"/>
        <w:gridCol w:w="1073"/>
        <w:gridCol w:w="2658"/>
        <w:gridCol w:w="2257"/>
      </w:tblGrid>
      <w:tr w:rsidR="007D23AC" w:rsidRPr="00C61927" w14:paraId="7405F1CC" w14:textId="77777777" w:rsidTr="00EE123F">
        <w:trPr>
          <w:cantSplit/>
          <w:trHeight w:val="538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14:paraId="0E56B49D" w14:textId="77777777" w:rsidR="007D23AC" w:rsidRPr="00C61927" w:rsidRDefault="007D23AC" w:rsidP="00EE123F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2F5B94C6" w14:textId="77777777" w:rsidR="007D23AC" w:rsidRPr="00C61927" w:rsidRDefault="007D23AC" w:rsidP="00EE123F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14:paraId="67672A12" w14:textId="77777777" w:rsidR="007D23AC" w:rsidRPr="00C61927" w:rsidRDefault="007D23AC" w:rsidP="00EE123F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14:paraId="7BC5F2F1" w14:textId="77777777" w:rsidR="007D23AC" w:rsidRPr="00C61927" w:rsidRDefault="007D23AC" w:rsidP="00EE123F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eastAsia="Calibri" w:hAnsiTheme="minorHAnsi" w:cs="Calibr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D23AC" w:rsidRPr="00C61927" w14:paraId="72A90A04" w14:textId="77777777" w:rsidTr="00EE123F">
        <w:trPr>
          <w:cantSplit/>
          <w:trHeight w:val="227"/>
        </w:trPr>
        <w:tc>
          <w:tcPr>
            <w:tcW w:w="2057" w:type="dxa"/>
            <w:vMerge/>
            <w:vAlign w:val="center"/>
          </w:tcPr>
          <w:p w14:paraId="231A0ED4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9B7AE43" w14:textId="77777777" w:rsidR="007D23AC" w:rsidRPr="00C61927" w:rsidRDefault="007D23AC" w:rsidP="00EE123F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6A5129C" w14:textId="77777777" w:rsidR="007D23AC" w:rsidRPr="00C61927" w:rsidRDefault="007D23AC" w:rsidP="00EE123F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Pr="00C619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658" w:type="dxa"/>
            <w:vMerge/>
            <w:vAlign w:val="center"/>
          </w:tcPr>
          <w:p w14:paraId="15C7D573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257" w:type="dxa"/>
            <w:vMerge/>
            <w:vAlign w:val="center"/>
          </w:tcPr>
          <w:p w14:paraId="2E544A09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7D23AC" w:rsidRPr="00C61927" w14:paraId="6C4E4FBA" w14:textId="77777777" w:rsidTr="00EE123F">
        <w:trPr>
          <w:cantSplit/>
          <w:trHeight w:val="227"/>
        </w:trPr>
        <w:tc>
          <w:tcPr>
            <w:tcW w:w="2057" w:type="dxa"/>
            <w:vAlign w:val="center"/>
          </w:tcPr>
          <w:p w14:paraId="59F237FC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00</w:t>
            </w:r>
          </w:p>
        </w:tc>
        <w:tc>
          <w:tcPr>
            <w:tcW w:w="1010" w:type="dxa"/>
            <w:vAlign w:val="center"/>
          </w:tcPr>
          <w:p w14:paraId="3C5A9431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-</w:t>
            </w:r>
          </w:p>
        </w:tc>
        <w:tc>
          <w:tcPr>
            <w:tcW w:w="1073" w:type="dxa"/>
            <w:vAlign w:val="center"/>
          </w:tcPr>
          <w:p w14:paraId="79F3E6E0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-</w:t>
            </w:r>
          </w:p>
        </w:tc>
        <w:tc>
          <w:tcPr>
            <w:tcW w:w="2658" w:type="dxa"/>
            <w:vAlign w:val="center"/>
          </w:tcPr>
          <w:p w14:paraId="1CED1FBB" w14:textId="77777777" w:rsidR="007D23AC" w:rsidRPr="00C61927" w:rsidRDefault="007D23AC" w:rsidP="00EE123F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Префикс международного доступа</w:t>
            </w:r>
          </w:p>
        </w:tc>
        <w:tc>
          <w:tcPr>
            <w:tcW w:w="2257" w:type="dxa"/>
            <w:vAlign w:val="center"/>
          </w:tcPr>
          <w:p w14:paraId="4FE70241" w14:textId="77777777" w:rsidR="007D23AC" w:rsidRPr="00C61927" w:rsidRDefault="007D23AC" w:rsidP="00EE123F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7D23AC" w:rsidRPr="00C61927" w14:paraId="1AAED065" w14:textId="77777777" w:rsidTr="00EE123F">
        <w:trPr>
          <w:cantSplit/>
          <w:trHeight w:val="227"/>
        </w:trPr>
        <w:tc>
          <w:tcPr>
            <w:tcW w:w="2057" w:type="dxa"/>
            <w:vAlign w:val="center"/>
          </w:tcPr>
          <w:p w14:paraId="135583CA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96" w:name="lt_pId211"/>
            <w:r w:rsidRPr="00C61927">
              <w:rPr>
                <w:rFonts w:cs="Calibri"/>
                <w:sz w:val="18"/>
                <w:szCs w:val="18"/>
                <w:lang w:val="ru-RU"/>
              </w:rPr>
              <w:t>01 (NDC)</w:t>
            </w:r>
            <w:bookmarkEnd w:id="96"/>
          </w:p>
        </w:tc>
        <w:tc>
          <w:tcPr>
            <w:tcW w:w="1010" w:type="dxa"/>
            <w:vAlign w:val="center"/>
          </w:tcPr>
          <w:p w14:paraId="52ADA18A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6A1B1E12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2D5D8ACE" w14:textId="77777777" w:rsidR="007D23AC" w:rsidRPr="00C61927" w:rsidRDefault="007D23AC" w:rsidP="00EE123F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Подвижная телефонная связь</w:t>
            </w:r>
          </w:p>
        </w:tc>
        <w:tc>
          <w:tcPr>
            <w:tcW w:w="2257" w:type="dxa"/>
            <w:vAlign w:val="center"/>
          </w:tcPr>
          <w:p w14:paraId="78A2DABF" w14:textId="77777777" w:rsidR="007D23AC" w:rsidRPr="00C61927" w:rsidRDefault="007D23AC" w:rsidP="00EE123F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Оператор </w:t>
            </w:r>
            <w:r w:rsidRPr="00C61927">
              <w:rPr>
                <w:rFonts w:cs="Calibri"/>
                <w:sz w:val="18"/>
                <w:szCs w:val="18"/>
                <w:lang w:val="ru-RU"/>
              </w:rPr>
              <w:br/>
            </w:r>
            <w:bookmarkStart w:id="97" w:name="lt_pId216"/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Atlantique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Telecom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97"/>
          </w:p>
        </w:tc>
      </w:tr>
      <w:tr w:rsidR="007D23AC" w:rsidRPr="00C61927" w14:paraId="1FBD7081" w14:textId="77777777" w:rsidTr="00EE123F">
        <w:trPr>
          <w:cantSplit/>
          <w:trHeight w:val="227"/>
        </w:trPr>
        <w:tc>
          <w:tcPr>
            <w:tcW w:w="2057" w:type="dxa"/>
            <w:vAlign w:val="center"/>
          </w:tcPr>
          <w:p w14:paraId="3F7D61AC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98" w:name="lt_pId217"/>
            <w:r w:rsidRPr="00C61927">
              <w:rPr>
                <w:rFonts w:cs="Calibri"/>
                <w:sz w:val="18"/>
                <w:szCs w:val="18"/>
                <w:lang w:val="ru-RU"/>
              </w:rPr>
              <w:t>05 (NDC)</w:t>
            </w:r>
            <w:bookmarkEnd w:id="98"/>
          </w:p>
        </w:tc>
        <w:tc>
          <w:tcPr>
            <w:tcW w:w="1010" w:type="dxa"/>
            <w:vAlign w:val="center"/>
          </w:tcPr>
          <w:p w14:paraId="4818D90D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7C4BB231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7F000645" w14:textId="77777777" w:rsidR="007D23AC" w:rsidRPr="00C61927" w:rsidRDefault="007D23AC" w:rsidP="00EE123F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Подвижная телефонная связь</w:t>
            </w:r>
          </w:p>
        </w:tc>
        <w:tc>
          <w:tcPr>
            <w:tcW w:w="2257" w:type="dxa"/>
            <w:vAlign w:val="center"/>
          </w:tcPr>
          <w:p w14:paraId="3EFD8AAA" w14:textId="77777777" w:rsidR="007D23AC" w:rsidRPr="00C61927" w:rsidRDefault="007D23AC" w:rsidP="00EE123F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bookmarkStart w:id="99" w:name="lt_pId221"/>
            <w:r w:rsidRPr="00C61927">
              <w:rPr>
                <w:rFonts w:cs="Calibri"/>
                <w:sz w:val="18"/>
                <w:szCs w:val="18"/>
                <w:lang w:val="ru-RU"/>
              </w:rPr>
              <w:t>Оператор MTN CI</w:t>
            </w:r>
            <w:bookmarkEnd w:id="99"/>
          </w:p>
        </w:tc>
      </w:tr>
      <w:tr w:rsidR="007D23AC" w:rsidRPr="00C61927" w14:paraId="07D9C9B0" w14:textId="77777777" w:rsidTr="00EE123F">
        <w:trPr>
          <w:cantSplit/>
          <w:trHeight w:val="227"/>
        </w:trPr>
        <w:tc>
          <w:tcPr>
            <w:tcW w:w="2057" w:type="dxa"/>
            <w:vAlign w:val="center"/>
          </w:tcPr>
          <w:p w14:paraId="4191C90C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100" w:name="lt_pId222"/>
            <w:r w:rsidRPr="00C61927">
              <w:rPr>
                <w:rFonts w:cs="Calibri"/>
                <w:sz w:val="18"/>
                <w:szCs w:val="18"/>
                <w:lang w:val="ru-RU"/>
              </w:rPr>
              <w:t>07 (NDC)</w:t>
            </w:r>
            <w:bookmarkEnd w:id="100"/>
          </w:p>
        </w:tc>
        <w:tc>
          <w:tcPr>
            <w:tcW w:w="1010" w:type="dxa"/>
            <w:vAlign w:val="center"/>
          </w:tcPr>
          <w:p w14:paraId="10DAB671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3195C1CD" w14:textId="77777777" w:rsidR="007D23AC" w:rsidRPr="00C61927" w:rsidRDefault="007D23AC" w:rsidP="00EE123F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5938AA84" w14:textId="77777777" w:rsidR="007D23AC" w:rsidRPr="00C61927" w:rsidRDefault="007D23AC" w:rsidP="00EE123F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Подвижная телефонная связь</w:t>
            </w:r>
          </w:p>
        </w:tc>
        <w:tc>
          <w:tcPr>
            <w:tcW w:w="2257" w:type="dxa"/>
            <w:vAlign w:val="center"/>
          </w:tcPr>
          <w:p w14:paraId="6DF26A02" w14:textId="77777777" w:rsidR="007D23AC" w:rsidRPr="00C61927" w:rsidRDefault="007D23AC" w:rsidP="00EE123F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bookmarkStart w:id="101" w:name="lt_pId226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Оператор </w:t>
            </w:r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Orange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01"/>
          </w:p>
        </w:tc>
      </w:tr>
      <w:tr w:rsidR="007D23AC" w:rsidRPr="00C61927" w14:paraId="32995595" w14:textId="77777777" w:rsidTr="00EE123F">
        <w:trPr>
          <w:cantSplit/>
          <w:trHeight w:val="227"/>
        </w:trPr>
        <w:tc>
          <w:tcPr>
            <w:tcW w:w="2057" w:type="dxa"/>
            <w:vAlign w:val="center"/>
          </w:tcPr>
          <w:p w14:paraId="491B1B43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102" w:name="lt_pId227"/>
            <w:r w:rsidRPr="00C61927">
              <w:rPr>
                <w:rFonts w:cs="Calibri"/>
                <w:sz w:val="18"/>
                <w:szCs w:val="18"/>
                <w:lang w:val="ru-RU"/>
              </w:rPr>
              <w:t>1 (LDS)</w:t>
            </w:r>
            <w:bookmarkEnd w:id="102"/>
          </w:p>
        </w:tc>
        <w:tc>
          <w:tcPr>
            <w:tcW w:w="1010" w:type="dxa"/>
            <w:vAlign w:val="center"/>
          </w:tcPr>
          <w:p w14:paraId="2FF1A744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3</w:t>
            </w:r>
          </w:p>
        </w:tc>
        <w:tc>
          <w:tcPr>
            <w:tcW w:w="1073" w:type="dxa"/>
            <w:vAlign w:val="center"/>
          </w:tcPr>
          <w:p w14:paraId="64AAB1F2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4</w:t>
            </w:r>
          </w:p>
        </w:tc>
        <w:tc>
          <w:tcPr>
            <w:tcW w:w="2658" w:type="dxa"/>
            <w:vAlign w:val="center"/>
          </w:tcPr>
          <w:p w14:paraId="03796D61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bookmarkStart w:id="103" w:name="lt_pId230"/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Службы помощи,</w:t>
            </w:r>
            <w:bookmarkEnd w:id="103"/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bookmarkStart w:id="104" w:name="lt_pId231"/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экстренные службы,</w:t>
            </w:r>
            <w:bookmarkEnd w:id="104"/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bookmarkStart w:id="105" w:name="lt_pId232"/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социальные услуги,</w:t>
            </w:r>
            <w:bookmarkEnd w:id="105"/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  <w:t>услуги здравоохранения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  <w:t>и другие услуги</w:t>
            </w:r>
          </w:p>
        </w:tc>
        <w:tc>
          <w:tcPr>
            <w:tcW w:w="2257" w:type="dxa"/>
            <w:vAlign w:val="center"/>
          </w:tcPr>
          <w:p w14:paraId="6465DB42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7D23AC" w:rsidRPr="00C61927" w14:paraId="3C1ECAAE" w14:textId="77777777" w:rsidTr="00EE123F">
        <w:trPr>
          <w:cantSplit/>
          <w:trHeight w:val="20"/>
        </w:trPr>
        <w:tc>
          <w:tcPr>
            <w:tcW w:w="2057" w:type="dxa"/>
            <w:vAlign w:val="center"/>
          </w:tcPr>
          <w:p w14:paraId="3F751078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21 0</w:t>
            </w:r>
          </w:p>
          <w:p w14:paraId="09058F2F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21 1</w:t>
            </w:r>
          </w:p>
          <w:p w14:paraId="3552AB68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            </w:t>
            </w:r>
            <w:bookmarkStart w:id="106" w:name="lt_pId237"/>
            <w:r w:rsidRPr="00C61927">
              <w:rPr>
                <w:rFonts w:cs="Calibri"/>
                <w:sz w:val="18"/>
                <w:szCs w:val="18"/>
                <w:lang w:val="ru-RU"/>
              </w:rPr>
              <w:t>21 2   (NDC)</w:t>
            </w:r>
            <w:bookmarkEnd w:id="106"/>
          </w:p>
          <w:p w14:paraId="3F868A80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21 3</w:t>
            </w:r>
          </w:p>
          <w:p w14:paraId="277C228C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21 4</w:t>
            </w:r>
          </w:p>
          <w:p w14:paraId="60462ABA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010" w:type="dxa"/>
            <w:vAlign w:val="center"/>
          </w:tcPr>
          <w:p w14:paraId="7EE2018D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3F627236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3EC4625A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Фиксированная телефонная связь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  <w:t>(географические номера)</w:t>
            </w:r>
          </w:p>
        </w:tc>
        <w:tc>
          <w:tcPr>
            <w:tcW w:w="2257" w:type="dxa"/>
            <w:vAlign w:val="center"/>
          </w:tcPr>
          <w:p w14:paraId="0EFDDD48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Оператор </w:t>
            </w:r>
            <w:r w:rsidRPr="00C61927">
              <w:rPr>
                <w:rFonts w:cs="Calibri"/>
                <w:sz w:val="18"/>
                <w:szCs w:val="18"/>
                <w:lang w:val="ru-RU"/>
              </w:rPr>
              <w:br/>
            </w:r>
            <w:bookmarkStart w:id="107" w:name="lt_pId245"/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Atlantique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Telecom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07"/>
          </w:p>
        </w:tc>
      </w:tr>
      <w:tr w:rsidR="007D23AC" w:rsidRPr="00C61927" w14:paraId="3ED34F9D" w14:textId="77777777" w:rsidTr="00EE123F">
        <w:trPr>
          <w:cantSplit/>
          <w:trHeight w:val="20"/>
        </w:trPr>
        <w:tc>
          <w:tcPr>
            <w:tcW w:w="2057" w:type="dxa"/>
            <w:vAlign w:val="center"/>
          </w:tcPr>
          <w:p w14:paraId="04523F8B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25 0</w:t>
            </w:r>
          </w:p>
          <w:p w14:paraId="625C722A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25 1</w:t>
            </w:r>
          </w:p>
          <w:p w14:paraId="0F9497B8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            </w:t>
            </w:r>
            <w:bookmarkStart w:id="108" w:name="lt_pId248"/>
            <w:r w:rsidRPr="00C61927">
              <w:rPr>
                <w:rFonts w:cs="Calibri"/>
                <w:sz w:val="18"/>
                <w:szCs w:val="18"/>
                <w:lang w:val="ru-RU"/>
              </w:rPr>
              <w:t>25 2   (NDC)</w:t>
            </w:r>
            <w:bookmarkEnd w:id="108"/>
          </w:p>
          <w:p w14:paraId="528D14E1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25 3</w:t>
            </w:r>
          </w:p>
          <w:p w14:paraId="0966EDEF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25 4</w:t>
            </w:r>
          </w:p>
        </w:tc>
        <w:tc>
          <w:tcPr>
            <w:tcW w:w="1010" w:type="dxa"/>
            <w:vAlign w:val="center"/>
          </w:tcPr>
          <w:p w14:paraId="4CC29668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6010F08A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04E8D965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Фиксированная телефонная связь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  <w:t>(географические номера)</w:t>
            </w:r>
          </w:p>
        </w:tc>
        <w:tc>
          <w:tcPr>
            <w:tcW w:w="2257" w:type="dxa"/>
            <w:vAlign w:val="center"/>
          </w:tcPr>
          <w:p w14:paraId="73E8A372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  <w:bookmarkStart w:id="109" w:name="lt_pId255"/>
            <w:r w:rsidRPr="00C61927">
              <w:rPr>
                <w:rFonts w:cs="Calibri"/>
                <w:sz w:val="18"/>
                <w:szCs w:val="18"/>
                <w:lang w:val="ru-RU"/>
              </w:rPr>
              <w:t>Оператор MTN CI</w:t>
            </w:r>
            <w:bookmarkEnd w:id="109"/>
          </w:p>
        </w:tc>
      </w:tr>
      <w:tr w:rsidR="007D23AC" w:rsidRPr="00C61927" w14:paraId="66B9665C" w14:textId="77777777" w:rsidTr="00EE123F">
        <w:trPr>
          <w:cantSplit/>
          <w:trHeight w:val="20"/>
        </w:trPr>
        <w:tc>
          <w:tcPr>
            <w:tcW w:w="2057" w:type="dxa"/>
            <w:vAlign w:val="center"/>
          </w:tcPr>
          <w:p w14:paraId="4BA215F9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27 0</w:t>
            </w:r>
          </w:p>
          <w:p w14:paraId="2431C66E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27 1</w:t>
            </w:r>
          </w:p>
          <w:p w14:paraId="24961CB0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            </w:t>
            </w:r>
            <w:bookmarkStart w:id="110" w:name="lt_pId258"/>
            <w:r w:rsidRPr="00C61927">
              <w:rPr>
                <w:rFonts w:cs="Calibri"/>
                <w:sz w:val="18"/>
                <w:szCs w:val="18"/>
                <w:lang w:val="ru-RU"/>
              </w:rPr>
              <w:t>27 2   (NDC)</w:t>
            </w:r>
            <w:bookmarkEnd w:id="110"/>
          </w:p>
          <w:p w14:paraId="2DD764A7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27 3</w:t>
            </w:r>
          </w:p>
          <w:p w14:paraId="3B3D36E8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27 4</w:t>
            </w:r>
          </w:p>
        </w:tc>
        <w:tc>
          <w:tcPr>
            <w:tcW w:w="1010" w:type="dxa"/>
            <w:vAlign w:val="center"/>
          </w:tcPr>
          <w:p w14:paraId="36702CC3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0871FD73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1814D8A1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Фиксированная телефонная связь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  <w:t>(географические номера)</w:t>
            </w:r>
          </w:p>
        </w:tc>
        <w:tc>
          <w:tcPr>
            <w:tcW w:w="2257" w:type="dxa"/>
            <w:vAlign w:val="center"/>
          </w:tcPr>
          <w:p w14:paraId="72C766A3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  <w:bookmarkStart w:id="111" w:name="lt_pId265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Оператор </w:t>
            </w:r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Orange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11"/>
          </w:p>
        </w:tc>
      </w:tr>
      <w:tr w:rsidR="007D23AC" w:rsidRPr="00C61927" w14:paraId="29E57A8A" w14:textId="77777777" w:rsidTr="00EE123F">
        <w:trPr>
          <w:cantSplit/>
          <w:trHeight w:val="20"/>
        </w:trPr>
        <w:tc>
          <w:tcPr>
            <w:tcW w:w="2057" w:type="dxa"/>
            <w:vAlign w:val="center"/>
          </w:tcPr>
          <w:p w14:paraId="7198CE08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21 5</w:t>
            </w:r>
          </w:p>
          <w:p w14:paraId="0E24F75B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21 6</w:t>
            </w:r>
          </w:p>
          <w:p w14:paraId="3B3207A5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             </w:t>
            </w:r>
            <w:bookmarkStart w:id="112" w:name="lt_pId268"/>
            <w:r w:rsidRPr="00C61927">
              <w:rPr>
                <w:rFonts w:cs="Calibri"/>
                <w:sz w:val="18"/>
                <w:szCs w:val="18"/>
                <w:lang w:val="ru-RU"/>
              </w:rPr>
              <w:t>21 7   (NDC)</w:t>
            </w:r>
            <w:bookmarkEnd w:id="112"/>
          </w:p>
          <w:p w14:paraId="095C1784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21 8</w:t>
            </w:r>
          </w:p>
          <w:p w14:paraId="2CFEDCE0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21 9</w:t>
            </w:r>
          </w:p>
        </w:tc>
        <w:tc>
          <w:tcPr>
            <w:tcW w:w="1010" w:type="dxa"/>
            <w:vAlign w:val="center"/>
          </w:tcPr>
          <w:p w14:paraId="486C4083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7BF3B1D6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4EFA4D30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Фиксированная телефонная связь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  <w:t>(негеографические номера)</w:t>
            </w:r>
          </w:p>
        </w:tc>
        <w:tc>
          <w:tcPr>
            <w:tcW w:w="2257" w:type="dxa"/>
            <w:vAlign w:val="center"/>
          </w:tcPr>
          <w:p w14:paraId="736FFA62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Оператор </w:t>
            </w:r>
            <w:r w:rsidRPr="00C61927">
              <w:rPr>
                <w:rFonts w:cs="Calibri"/>
                <w:sz w:val="18"/>
                <w:szCs w:val="18"/>
                <w:lang w:val="ru-RU"/>
              </w:rPr>
              <w:br/>
            </w:r>
            <w:bookmarkStart w:id="113" w:name="lt_pId276"/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Atlantique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Telecom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13"/>
          </w:p>
        </w:tc>
      </w:tr>
      <w:tr w:rsidR="007D23AC" w:rsidRPr="00C61927" w14:paraId="278EF1B0" w14:textId="77777777" w:rsidTr="00EE123F">
        <w:trPr>
          <w:cantSplit/>
          <w:trHeight w:val="20"/>
        </w:trPr>
        <w:tc>
          <w:tcPr>
            <w:tcW w:w="2057" w:type="dxa"/>
            <w:vAlign w:val="center"/>
          </w:tcPr>
          <w:p w14:paraId="639ABA33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25 5</w:t>
            </w:r>
          </w:p>
          <w:p w14:paraId="41E62DF7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25 6</w:t>
            </w:r>
          </w:p>
          <w:p w14:paraId="367E24BD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             </w:t>
            </w:r>
            <w:bookmarkStart w:id="114" w:name="lt_pId279"/>
            <w:r w:rsidRPr="00C61927">
              <w:rPr>
                <w:rFonts w:cs="Calibri"/>
                <w:sz w:val="18"/>
                <w:szCs w:val="18"/>
                <w:lang w:val="ru-RU"/>
              </w:rPr>
              <w:t>25 7   (NDC)</w:t>
            </w:r>
            <w:bookmarkEnd w:id="114"/>
          </w:p>
          <w:p w14:paraId="20542F7E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25 8</w:t>
            </w:r>
          </w:p>
          <w:p w14:paraId="58AEBD87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25 9</w:t>
            </w:r>
          </w:p>
        </w:tc>
        <w:tc>
          <w:tcPr>
            <w:tcW w:w="1010" w:type="dxa"/>
            <w:vAlign w:val="center"/>
          </w:tcPr>
          <w:p w14:paraId="42A9CC32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070B6013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5A717E6F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Фиксированная телефонная связь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  <w:t>(негеографические номера)</w:t>
            </w:r>
          </w:p>
        </w:tc>
        <w:tc>
          <w:tcPr>
            <w:tcW w:w="2257" w:type="dxa"/>
            <w:vAlign w:val="center"/>
          </w:tcPr>
          <w:p w14:paraId="4F0C57BE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  <w:bookmarkStart w:id="115" w:name="lt_pId286"/>
            <w:r w:rsidRPr="00C61927">
              <w:rPr>
                <w:rFonts w:cs="Calibri"/>
                <w:sz w:val="18"/>
                <w:szCs w:val="18"/>
                <w:lang w:val="ru-RU"/>
              </w:rPr>
              <w:t>Оператор MTN CI</w:t>
            </w:r>
            <w:bookmarkEnd w:id="115"/>
          </w:p>
        </w:tc>
      </w:tr>
      <w:tr w:rsidR="007D23AC" w:rsidRPr="00C61927" w14:paraId="47841C89" w14:textId="77777777" w:rsidTr="00EE123F">
        <w:trPr>
          <w:cantSplit/>
          <w:trHeight w:val="20"/>
        </w:trPr>
        <w:tc>
          <w:tcPr>
            <w:tcW w:w="2057" w:type="dxa"/>
            <w:vAlign w:val="center"/>
          </w:tcPr>
          <w:p w14:paraId="31DAA25D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27 5</w:t>
            </w:r>
          </w:p>
          <w:p w14:paraId="2B9390D2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27 6</w:t>
            </w:r>
          </w:p>
          <w:p w14:paraId="57278342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             </w:t>
            </w:r>
            <w:bookmarkStart w:id="116" w:name="lt_pId289"/>
            <w:r w:rsidRPr="00C61927">
              <w:rPr>
                <w:rFonts w:cs="Calibri"/>
                <w:sz w:val="18"/>
                <w:szCs w:val="18"/>
                <w:lang w:val="ru-RU"/>
              </w:rPr>
              <w:t>27 7   (NDC)</w:t>
            </w:r>
            <w:bookmarkEnd w:id="116"/>
          </w:p>
          <w:p w14:paraId="21E352F2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27 8</w:t>
            </w:r>
          </w:p>
          <w:p w14:paraId="28F1CAD5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>27 9</w:t>
            </w:r>
          </w:p>
        </w:tc>
        <w:tc>
          <w:tcPr>
            <w:tcW w:w="1010" w:type="dxa"/>
            <w:vAlign w:val="center"/>
          </w:tcPr>
          <w:p w14:paraId="5EFF1AB4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7BB0569C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36F79C1A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Фиксированная телефонная связь </w:t>
            </w: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  <w:t>(негеографические номера)</w:t>
            </w:r>
          </w:p>
        </w:tc>
        <w:tc>
          <w:tcPr>
            <w:tcW w:w="2257" w:type="dxa"/>
            <w:vAlign w:val="center"/>
          </w:tcPr>
          <w:p w14:paraId="542C6DFB" w14:textId="77777777" w:rsidR="007D23AC" w:rsidRPr="00C61927" w:rsidRDefault="007D23AC" w:rsidP="00EE123F">
            <w:pPr>
              <w:rPr>
                <w:rFonts w:cs="Calibri"/>
                <w:sz w:val="18"/>
                <w:szCs w:val="18"/>
                <w:lang w:val="ru-RU"/>
              </w:rPr>
            </w:pPr>
            <w:bookmarkStart w:id="117" w:name="lt_pId296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Оператор </w:t>
            </w:r>
            <w:proofErr w:type="spellStart"/>
            <w:r w:rsidRPr="00C61927">
              <w:rPr>
                <w:rFonts w:cs="Calibri"/>
                <w:sz w:val="18"/>
                <w:szCs w:val="18"/>
                <w:lang w:val="ru-RU"/>
              </w:rPr>
              <w:t>Orange</w:t>
            </w:r>
            <w:proofErr w:type="spellEnd"/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17"/>
          </w:p>
        </w:tc>
      </w:tr>
      <w:tr w:rsidR="007D23AC" w:rsidRPr="00C61927" w14:paraId="48AB3C84" w14:textId="77777777" w:rsidTr="00EE123F">
        <w:trPr>
          <w:cantSplit/>
          <w:trHeight w:val="20"/>
        </w:trPr>
        <w:tc>
          <w:tcPr>
            <w:tcW w:w="2057" w:type="dxa"/>
            <w:vAlign w:val="center"/>
          </w:tcPr>
          <w:p w14:paraId="32479241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      </w:t>
            </w:r>
            <w:bookmarkStart w:id="118" w:name="lt_pId297"/>
            <w:r w:rsidRPr="00C61927">
              <w:rPr>
                <w:rFonts w:cs="Calibri"/>
                <w:sz w:val="18"/>
                <w:szCs w:val="18"/>
                <w:lang w:val="ru-RU"/>
              </w:rPr>
              <w:t>8  (LDS)</w:t>
            </w:r>
            <w:bookmarkEnd w:id="118"/>
          </w:p>
        </w:tc>
        <w:tc>
          <w:tcPr>
            <w:tcW w:w="1010" w:type="dxa"/>
            <w:vAlign w:val="center"/>
          </w:tcPr>
          <w:p w14:paraId="7EC2A352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8</w:t>
            </w:r>
          </w:p>
        </w:tc>
        <w:tc>
          <w:tcPr>
            <w:tcW w:w="1073" w:type="dxa"/>
            <w:vAlign w:val="center"/>
          </w:tcPr>
          <w:p w14:paraId="0C008D95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8</w:t>
            </w:r>
          </w:p>
        </w:tc>
        <w:tc>
          <w:tcPr>
            <w:tcW w:w="2658" w:type="dxa"/>
            <w:vAlign w:val="center"/>
          </w:tcPr>
          <w:p w14:paraId="0C444C4C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Дополнительные услуги</w:t>
            </w:r>
          </w:p>
        </w:tc>
        <w:tc>
          <w:tcPr>
            <w:tcW w:w="2257" w:type="dxa"/>
            <w:vAlign w:val="center"/>
          </w:tcPr>
          <w:p w14:paraId="332FB7CF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-</w:t>
            </w:r>
          </w:p>
        </w:tc>
      </w:tr>
      <w:tr w:rsidR="007D23AC" w:rsidRPr="00C61927" w14:paraId="52458691" w14:textId="77777777" w:rsidTr="00EE123F">
        <w:trPr>
          <w:cantSplit/>
          <w:trHeight w:val="20"/>
        </w:trPr>
        <w:tc>
          <w:tcPr>
            <w:tcW w:w="2057" w:type="dxa"/>
            <w:vAlign w:val="center"/>
          </w:tcPr>
          <w:p w14:paraId="6C3D7642" w14:textId="77777777" w:rsidR="007D23AC" w:rsidRPr="00C61927" w:rsidRDefault="007D23AC" w:rsidP="00EE123F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61927">
              <w:rPr>
                <w:rFonts w:cs="Calibri"/>
                <w:sz w:val="18"/>
                <w:szCs w:val="18"/>
                <w:lang w:val="ru-RU"/>
              </w:rPr>
              <w:t xml:space="preserve">       </w:t>
            </w:r>
            <w:bookmarkStart w:id="119" w:name="lt_pId302"/>
            <w:r w:rsidRPr="00C61927">
              <w:rPr>
                <w:rFonts w:cs="Calibri"/>
                <w:sz w:val="18"/>
                <w:szCs w:val="18"/>
                <w:lang w:val="ru-RU"/>
              </w:rPr>
              <w:t>9  (LDS)</w:t>
            </w:r>
            <w:bookmarkEnd w:id="119"/>
          </w:p>
        </w:tc>
        <w:tc>
          <w:tcPr>
            <w:tcW w:w="1010" w:type="dxa"/>
            <w:vAlign w:val="center"/>
          </w:tcPr>
          <w:p w14:paraId="0CEEA7CF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4</w:t>
            </w:r>
          </w:p>
        </w:tc>
        <w:tc>
          <w:tcPr>
            <w:tcW w:w="1073" w:type="dxa"/>
            <w:vAlign w:val="center"/>
          </w:tcPr>
          <w:p w14:paraId="3AA85DFB" w14:textId="77777777" w:rsidR="007D23AC" w:rsidRPr="00C61927" w:rsidRDefault="007D23AC" w:rsidP="00EE123F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8</w:t>
            </w:r>
          </w:p>
        </w:tc>
        <w:tc>
          <w:tcPr>
            <w:tcW w:w="2658" w:type="dxa"/>
            <w:vAlign w:val="center"/>
          </w:tcPr>
          <w:p w14:paraId="682A3F59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Дополнительные услуги</w:t>
            </w:r>
          </w:p>
        </w:tc>
        <w:tc>
          <w:tcPr>
            <w:tcW w:w="2257" w:type="dxa"/>
            <w:vAlign w:val="center"/>
          </w:tcPr>
          <w:p w14:paraId="37CD1904" w14:textId="77777777" w:rsidR="007D23AC" w:rsidRPr="00C61927" w:rsidRDefault="007D23AC" w:rsidP="00EE123F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C61927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-</w:t>
            </w:r>
          </w:p>
        </w:tc>
      </w:tr>
    </w:tbl>
    <w:p w14:paraId="504859E4" w14:textId="77777777" w:rsidR="007D23AC" w:rsidRPr="00C61927" w:rsidRDefault="007D23AC" w:rsidP="007D23AC">
      <w:pPr>
        <w:spacing w:before="120"/>
        <w:rPr>
          <w:rFonts w:eastAsia="Calibri" w:cs="Calibri"/>
          <w:sz w:val="18"/>
          <w:szCs w:val="18"/>
          <w:lang w:val="ru-RU"/>
        </w:rPr>
      </w:pPr>
      <w:bookmarkStart w:id="120" w:name="lt_pId307"/>
      <w:r w:rsidRPr="00C61927">
        <w:rPr>
          <w:rFonts w:eastAsia="Calibri" w:cs="Calibri"/>
          <w:sz w:val="18"/>
          <w:szCs w:val="18"/>
          <w:lang w:val="ru-RU"/>
        </w:rPr>
        <w:t>LDS = Первая цифра N(S)N</w:t>
      </w:r>
      <w:bookmarkEnd w:id="120"/>
      <w:r w:rsidRPr="00C61927">
        <w:rPr>
          <w:rFonts w:eastAsia="Calibri" w:cs="Calibri"/>
          <w:sz w:val="18"/>
          <w:szCs w:val="18"/>
          <w:lang w:val="ru-RU"/>
        </w:rPr>
        <w:t>.</w:t>
      </w:r>
    </w:p>
    <w:p w14:paraId="02AD6B48" w14:textId="77777777" w:rsidR="007D23AC" w:rsidRPr="00C61927" w:rsidRDefault="007D23AC" w:rsidP="007D23AC">
      <w:pPr>
        <w:pStyle w:val="Heading70"/>
        <w:pageBreakBefore/>
        <w:spacing w:before="0" w:after="120"/>
        <w:jc w:val="left"/>
        <w:rPr>
          <w:rFonts w:eastAsia="Calibri"/>
          <w:b/>
          <w:bCs/>
          <w:lang w:val="ru-RU"/>
        </w:rPr>
      </w:pPr>
      <w:bookmarkStart w:id="121" w:name="lt_pId308"/>
      <w:bookmarkStart w:id="122" w:name="_Toc46322975"/>
      <w:r w:rsidRPr="00C61927">
        <w:rPr>
          <w:rFonts w:eastAsia="Calibri"/>
          <w:b/>
          <w:bCs/>
          <w:lang w:val="ru-RU"/>
        </w:rPr>
        <w:lastRenderedPageBreak/>
        <w:t>Приложение 2</w:t>
      </w:r>
      <w:bookmarkEnd w:id="121"/>
      <w:bookmarkEnd w:id="122"/>
    </w:p>
    <w:p w14:paraId="51F94867" w14:textId="77777777" w:rsidR="007D23AC" w:rsidRPr="00C61927" w:rsidRDefault="007D23AC" w:rsidP="007D23AC">
      <w:pPr>
        <w:spacing w:after="120"/>
        <w:jc w:val="center"/>
        <w:rPr>
          <w:rFonts w:eastAsia="Calibri" w:cs="Calibri"/>
          <w:b/>
          <w:color w:val="800000"/>
          <w:sz w:val="22"/>
          <w:lang w:val="ru-RU"/>
        </w:rPr>
      </w:pPr>
      <w:bookmarkStart w:id="123" w:name="lt_pId309"/>
      <w:r w:rsidRPr="00C61927">
        <w:rPr>
          <w:rFonts w:eastAsia="Calibri"/>
          <w:i/>
          <w:iCs/>
          <w:lang w:val="ru-RU"/>
        </w:rPr>
        <w:t xml:space="preserve">Представление изменений, внесенных в план нумерации МСЭ-T E.164 </w:t>
      </w:r>
      <w:bookmarkEnd w:id="123"/>
      <w:r w:rsidRPr="00C61927">
        <w:rPr>
          <w:rFonts w:eastAsia="Calibri"/>
          <w:i/>
          <w:iCs/>
          <w:lang w:val="ru-RU"/>
        </w:rPr>
        <w:br/>
      </w:r>
      <w:bookmarkStart w:id="124" w:name="lt_pId310"/>
      <w:r w:rsidRPr="00C61927">
        <w:rPr>
          <w:rFonts w:eastAsia="Calibri"/>
          <w:i/>
          <w:iCs/>
          <w:lang w:val="ru-RU"/>
        </w:rPr>
        <w:t>Республики Кот-д’Ивуар (код страны:</w:t>
      </w:r>
      <w:bookmarkEnd w:id="124"/>
      <w:r w:rsidRPr="00C61927">
        <w:rPr>
          <w:rFonts w:eastAsia="Calibri"/>
          <w:i/>
          <w:iCs/>
          <w:lang w:val="ru-RU"/>
        </w:rPr>
        <w:t xml:space="preserve"> </w:t>
      </w:r>
      <w:bookmarkStart w:id="125" w:name="lt_pId311"/>
      <w:r w:rsidRPr="00C61927">
        <w:rPr>
          <w:rFonts w:eastAsia="Calibri"/>
          <w:i/>
          <w:iCs/>
          <w:lang w:val="ru-RU"/>
        </w:rPr>
        <w:t>225) (согласно Рек. МСЭ-T E.129)</w:t>
      </w:r>
      <w:bookmarkEnd w:id="125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2835"/>
        <w:gridCol w:w="567"/>
        <w:gridCol w:w="850"/>
        <w:gridCol w:w="1134"/>
      </w:tblGrid>
      <w:tr w:rsidR="007D23AC" w:rsidRPr="00C61927" w14:paraId="239A50A5" w14:textId="77777777" w:rsidTr="00EE123F">
        <w:trPr>
          <w:trHeight w:val="433"/>
          <w:tblHeader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35B677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Сообщенные время и дата изменения</w:t>
            </w:r>
            <w:bookmarkStart w:id="126" w:name="lt_pId313"/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 xml:space="preserve"> (UTC)</w:t>
            </w:r>
            <w:bookmarkEnd w:id="126"/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449C4A9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bookmarkStart w:id="127" w:name="lt_pId314"/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N(S)N</w:t>
            </w:r>
            <w:bookmarkEnd w:id="127"/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AE67C5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 xml:space="preserve">Использование номера </w:t>
            </w:r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br/>
              <w:t>МСЭ-Т E.164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14:paraId="373BF3C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 xml:space="preserve">Одновременное </w:t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функциониро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-</w:t>
            </w:r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вание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034C7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bookmarkStart w:id="128" w:name="lt_pId318"/>
            <w:r w:rsidRPr="00C619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Оператор</w:t>
            </w:r>
            <w:bookmarkEnd w:id="128"/>
          </w:p>
        </w:tc>
      </w:tr>
      <w:tr w:rsidR="007D23AC" w:rsidRPr="00C61927" w14:paraId="772217F4" w14:textId="77777777" w:rsidTr="00EE123F">
        <w:trPr>
          <w:trHeight w:val="433"/>
          <w:tblHeader/>
        </w:trPr>
        <w:tc>
          <w:tcPr>
            <w:tcW w:w="1134" w:type="dxa"/>
            <w:vMerge/>
            <w:tcBorders>
              <w:top w:val="nil"/>
            </w:tcBorders>
            <w:vAlign w:val="center"/>
            <w:hideMark/>
          </w:tcPr>
          <w:p w14:paraId="72149FB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1C40C85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C5176C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5C47C38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260F3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54C1B19E" w14:textId="77777777" w:rsidTr="00EE123F">
        <w:trPr>
          <w:trHeight w:val="433"/>
          <w:tblHeader/>
        </w:trPr>
        <w:tc>
          <w:tcPr>
            <w:tcW w:w="1134" w:type="dxa"/>
            <w:vMerge/>
            <w:tcBorders>
              <w:top w:val="nil"/>
            </w:tcBorders>
            <w:vAlign w:val="center"/>
            <w:hideMark/>
          </w:tcPr>
          <w:p w14:paraId="71FDD23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31767B7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96A9AC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79C1BB3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38C3F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37D3EF4" w14:textId="77777777" w:rsidTr="00EE123F">
        <w:trPr>
          <w:trHeight w:val="170"/>
          <w:tblHeader/>
        </w:trPr>
        <w:tc>
          <w:tcPr>
            <w:tcW w:w="1134" w:type="dxa"/>
            <w:vMerge/>
            <w:tcBorders>
              <w:top w:val="nil"/>
            </w:tcBorders>
            <w:vAlign w:val="center"/>
            <w:hideMark/>
          </w:tcPr>
          <w:p w14:paraId="25C7D5A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E5C975F" w14:textId="77777777" w:rsidR="007D23AC" w:rsidRPr="00C61927" w:rsidRDefault="007D23AC" w:rsidP="00EE123F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Старый номер</w:t>
            </w:r>
          </w:p>
        </w:tc>
        <w:tc>
          <w:tcPr>
            <w:tcW w:w="1418" w:type="dxa"/>
            <w:shd w:val="clear" w:color="auto" w:fill="auto"/>
            <w:hideMark/>
          </w:tcPr>
          <w:p w14:paraId="412815B1" w14:textId="77777777" w:rsidR="007D23AC" w:rsidRPr="00C61927" w:rsidRDefault="007D23AC" w:rsidP="00EE123F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Новый </w:t>
            </w:r>
            <w:r w:rsidRPr="00C619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2835" w:type="dxa"/>
            <w:vMerge/>
            <w:vAlign w:val="center"/>
            <w:hideMark/>
          </w:tcPr>
          <w:p w14:paraId="39D4FCA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D1B83" w14:textId="77777777" w:rsidR="007D23AC" w:rsidRPr="00C61927" w:rsidRDefault="007D23AC" w:rsidP="00EE123F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bCs/>
                <w:i/>
                <w:iCs/>
                <w:sz w:val="18"/>
                <w:szCs w:val="18"/>
                <w:lang w:val="ru-RU"/>
              </w:rPr>
              <w:t>Нача-</w:t>
            </w:r>
            <w:r w:rsidRPr="00C61927">
              <w:rPr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bCs/>
                <w:i/>
                <w:iCs/>
                <w:sz w:val="18"/>
                <w:szCs w:val="18"/>
                <w:lang w:val="ru-RU"/>
              </w:rPr>
              <w:t>ло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4534B3" w14:textId="77777777" w:rsidR="007D23AC" w:rsidRPr="00C61927" w:rsidRDefault="007D23AC" w:rsidP="00EE123F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proofErr w:type="spellStart"/>
            <w:r w:rsidRPr="00C61927">
              <w:rPr>
                <w:bCs/>
                <w:i/>
                <w:iCs/>
                <w:sz w:val="18"/>
                <w:szCs w:val="18"/>
                <w:lang w:val="ru-RU"/>
              </w:rPr>
              <w:t>Оконча</w:t>
            </w:r>
            <w:proofErr w:type="spellEnd"/>
            <w:r w:rsidRPr="00C61927">
              <w:rPr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Pr="00C61927">
              <w:rPr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bCs/>
                <w:i/>
                <w:iCs/>
                <w:sz w:val="18"/>
                <w:szCs w:val="18"/>
                <w:lang w:val="ru-RU"/>
              </w:rPr>
              <w:t>ние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14:paraId="3B03952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39615A85" w14:textId="77777777" w:rsidTr="00EE123F">
        <w:trPr>
          <w:trHeight w:val="28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6E4C4F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 января</w:t>
            </w:r>
            <w:bookmarkStart w:id="129" w:name="lt_pId32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2021 года – 00:</w:t>
            </w:r>
            <w:bookmarkEnd w:id="12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45B7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0" w:name="lt_pId32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PQ MCDU</w:t>
            </w:r>
            <w:bookmarkEnd w:id="130"/>
          </w:p>
        </w:tc>
        <w:tc>
          <w:tcPr>
            <w:tcW w:w="1418" w:type="dxa"/>
            <w:shd w:val="clear" w:color="auto" w:fill="auto"/>
            <w:vAlign w:val="center"/>
          </w:tcPr>
          <w:p w14:paraId="1216D9F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1" w:name="lt_pId32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01 PQ MCDU</w:t>
            </w:r>
            <w:bookmarkEnd w:id="131"/>
          </w:p>
        </w:tc>
        <w:tc>
          <w:tcPr>
            <w:tcW w:w="2835" w:type="dxa"/>
            <w:shd w:val="clear" w:color="auto" w:fill="auto"/>
            <w:vAlign w:val="center"/>
          </w:tcPr>
          <w:p w14:paraId="11B5003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D556B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6D123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2" w:name="lt_pId330"/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CI</w:t>
            </w:r>
            <w:bookmarkEnd w:id="132"/>
          </w:p>
        </w:tc>
      </w:tr>
      <w:tr w:rsidR="007D23AC" w:rsidRPr="00C61927" w14:paraId="2DC030F4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66DA682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DB413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3" w:name="lt_pId33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02 PQ MCDU</w:t>
            </w:r>
            <w:bookmarkEnd w:id="133"/>
          </w:p>
        </w:tc>
        <w:tc>
          <w:tcPr>
            <w:tcW w:w="1418" w:type="dxa"/>
            <w:shd w:val="clear" w:color="auto" w:fill="auto"/>
            <w:vAlign w:val="center"/>
          </w:tcPr>
          <w:p w14:paraId="6D62B88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4" w:name="lt_pId33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02 PQ MCDU</w:t>
            </w:r>
            <w:bookmarkEnd w:id="134"/>
          </w:p>
        </w:tc>
        <w:tc>
          <w:tcPr>
            <w:tcW w:w="2835" w:type="dxa"/>
            <w:shd w:val="clear" w:color="auto" w:fill="auto"/>
            <w:vAlign w:val="center"/>
          </w:tcPr>
          <w:p w14:paraId="7F4DADB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0E38C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A5B29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4537175B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4122D70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A0384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5" w:name="lt_pId33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03 PQ MCDU</w:t>
            </w:r>
            <w:bookmarkEnd w:id="135"/>
          </w:p>
        </w:tc>
        <w:tc>
          <w:tcPr>
            <w:tcW w:w="1418" w:type="dxa"/>
            <w:shd w:val="clear" w:color="auto" w:fill="auto"/>
            <w:vAlign w:val="center"/>
          </w:tcPr>
          <w:p w14:paraId="4D9CDF7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6" w:name="lt_pId33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03 PQ MCDU</w:t>
            </w:r>
            <w:bookmarkEnd w:id="136"/>
          </w:p>
        </w:tc>
        <w:tc>
          <w:tcPr>
            <w:tcW w:w="2835" w:type="dxa"/>
            <w:shd w:val="clear" w:color="auto" w:fill="auto"/>
            <w:vAlign w:val="center"/>
          </w:tcPr>
          <w:p w14:paraId="16362EC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AC570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92F11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6464A32D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87D36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C5EBF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7" w:name="lt_pId33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40 PQ MCDU</w:t>
            </w:r>
            <w:bookmarkEnd w:id="13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FB0D2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8" w:name="lt_pId34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40 PQ MCDU</w:t>
            </w:r>
            <w:bookmarkEnd w:id="13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3516A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2B3751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9A0AEF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3C4E0D2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3D4F2B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6FB8D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9" w:name="lt_pId34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41 PQ MCDU</w:t>
            </w:r>
            <w:bookmarkEnd w:id="13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11B9B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0" w:name="lt_pId34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41 PQ MCDU</w:t>
            </w:r>
            <w:bookmarkEnd w:id="14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0F47A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43C89C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17EE61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4F4BD538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95B29E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630DC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1" w:name="lt_pId34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42 PQ MCDU</w:t>
            </w:r>
            <w:bookmarkEnd w:id="14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14987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2" w:name="lt_pId34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42 PQ MCDU</w:t>
            </w:r>
            <w:bookmarkEnd w:id="14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29A26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D4965A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3CE602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02218D78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B3F946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2CB25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3" w:name="lt_pId35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43 PQ MCDU</w:t>
            </w:r>
            <w:bookmarkEnd w:id="14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3AB8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4" w:name="lt_pId35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43 PQ MCDU</w:t>
            </w:r>
            <w:bookmarkEnd w:id="14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97F25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33807E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795351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063E0C3E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C3CE23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F964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5" w:name="lt_pId35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50 PQ MCDU</w:t>
            </w:r>
            <w:bookmarkEnd w:id="14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F5E08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6" w:name="lt_pId35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50 PQ MCDU</w:t>
            </w:r>
            <w:bookmarkEnd w:id="14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B3DC6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41C610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FC3D13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450CBFA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68512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E52E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7" w:name="lt_pId35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51 PQ MCDU</w:t>
            </w:r>
            <w:bookmarkEnd w:id="14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C067C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8" w:name="lt_pId36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51 PQ MCDU</w:t>
            </w:r>
            <w:bookmarkEnd w:id="14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5A05A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898832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DEC7BA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03D1E81D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AADF78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E01B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9" w:name="lt_pId36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52 PQ MCDU</w:t>
            </w:r>
            <w:bookmarkEnd w:id="14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946CC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0" w:name="lt_pId36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52 PQ MCDU</w:t>
            </w:r>
            <w:bookmarkEnd w:id="15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1DB0A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C1011C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F87B25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7DE4AB7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6C2439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A8451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1" w:name="lt_pId36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53 PQ MCDU</w:t>
            </w:r>
            <w:bookmarkEnd w:id="15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F242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2" w:name="lt_pId36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53 PQ MCDU</w:t>
            </w:r>
            <w:bookmarkEnd w:id="15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CB9B4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30FDC5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84B34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A163757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5E5107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B68C9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3" w:name="lt_pId37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70 PQ MCDU</w:t>
            </w:r>
            <w:bookmarkEnd w:id="15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C360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4" w:name="lt_pId37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70 PQ MCDU</w:t>
            </w:r>
            <w:bookmarkEnd w:id="15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F174C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B1A902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19CE9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0BD34BC2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6155D3F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B11F3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5" w:name="lt_pId37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71 PQ MCDU</w:t>
            </w:r>
            <w:bookmarkEnd w:id="155"/>
          </w:p>
        </w:tc>
        <w:tc>
          <w:tcPr>
            <w:tcW w:w="1418" w:type="dxa"/>
            <w:shd w:val="clear" w:color="auto" w:fill="auto"/>
            <w:vAlign w:val="center"/>
          </w:tcPr>
          <w:p w14:paraId="0A0675B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6" w:name="lt_pId37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71 PQ MCDU</w:t>
            </w:r>
            <w:bookmarkEnd w:id="156"/>
          </w:p>
        </w:tc>
        <w:tc>
          <w:tcPr>
            <w:tcW w:w="2835" w:type="dxa"/>
            <w:shd w:val="clear" w:color="auto" w:fill="auto"/>
            <w:vAlign w:val="center"/>
          </w:tcPr>
          <w:p w14:paraId="34DDC77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39001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C605A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0BED8D80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440E098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02E6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7" w:name="lt_pId37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72 PQ MCDU</w:t>
            </w:r>
            <w:bookmarkEnd w:id="157"/>
          </w:p>
        </w:tc>
        <w:tc>
          <w:tcPr>
            <w:tcW w:w="1418" w:type="dxa"/>
            <w:shd w:val="clear" w:color="auto" w:fill="auto"/>
            <w:vAlign w:val="center"/>
          </w:tcPr>
          <w:p w14:paraId="5B51CFC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8" w:name="lt_pId38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72 PQ MCDU</w:t>
            </w:r>
            <w:bookmarkEnd w:id="158"/>
          </w:p>
        </w:tc>
        <w:tc>
          <w:tcPr>
            <w:tcW w:w="2835" w:type="dxa"/>
            <w:shd w:val="clear" w:color="auto" w:fill="auto"/>
            <w:vAlign w:val="center"/>
          </w:tcPr>
          <w:p w14:paraId="6C9D10B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97D76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2FAC3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79C03FD8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335A15B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0838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9" w:name="lt_pId38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73 PQ MCDU</w:t>
            </w:r>
            <w:bookmarkEnd w:id="159"/>
          </w:p>
        </w:tc>
        <w:tc>
          <w:tcPr>
            <w:tcW w:w="1418" w:type="dxa"/>
            <w:shd w:val="clear" w:color="auto" w:fill="auto"/>
            <w:vAlign w:val="center"/>
          </w:tcPr>
          <w:p w14:paraId="08C358D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0" w:name="lt_pId38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73 PQ MCDU</w:t>
            </w:r>
            <w:bookmarkEnd w:id="160"/>
          </w:p>
        </w:tc>
        <w:tc>
          <w:tcPr>
            <w:tcW w:w="2835" w:type="dxa"/>
            <w:shd w:val="clear" w:color="auto" w:fill="auto"/>
            <w:vAlign w:val="center"/>
          </w:tcPr>
          <w:p w14:paraId="4933244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0406F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8C3B0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6ADBC34B" w14:textId="77777777" w:rsidTr="00EE123F">
        <w:trPr>
          <w:trHeight w:val="283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F5E414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 января</w:t>
            </w:r>
            <w:bookmarkStart w:id="161" w:name="lt_pId38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2021 года – 00:</w:t>
            </w:r>
            <w:bookmarkEnd w:id="16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BD5F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2" w:name="lt_pId39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04 PQ MCDU</w:t>
            </w:r>
            <w:bookmarkEnd w:id="162"/>
          </w:p>
        </w:tc>
        <w:tc>
          <w:tcPr>
            <w:tcW w:w="1418" w:type="dxa"/>
            <w:shd w:val="clear" w:color="auto" w:fill="auto"/>
            <w:vAlign w:val="center"/>
          </w:tcPr>
          <w:p w14:paraId="014BC73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3" w:name="lt_pId39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04 PQ MCDU</w:t>
            </w:r>
            <w:bookmarkEnd w:id="163"/>
          </w:p>
        </w:tc>
        <w:tc>
          <w:tcPr>
            <w:tcW w:w="2835" w:type="dxa"/>
            <w:shd w:val="clear" w:color="auto" w:fill="auto"/>
            <w:vAlign w:val="center"/>
          </w:tcPr>
          <w:p w14:paraId="532626B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A88BA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2037CE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4" w:name="lt_pId39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164"/>
          </w:p>
        </w:tc>
      </w:tr>
      <w:tr w:rsidR="007D23AC" w:rsidRPr="00C61927" w14:paraId="03542EEE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BE00D7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71FDA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5" w:name="lt_pId39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PQ MCDU</w:t>
            </w:r>
            <w:bookmarkEnd w:id="165"/>
          </w:p>
        </w:tc>
        <w:tc>
          <w:tcPr>
            <w:tcW w:w="1418" w:type="dxa"/>
            <w:shd w:val="clear" w:color="auto" w:fill="auto"/>
            <w:vAlign w:val="center"/>
          </w:tcPr>
          <w:p w14:paraId="091BCA1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6" w:name="lt_pId39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05 PQ MCDU</w:t>
            </w:r>
            <w:bookmarkEnd w:id="166"/>
          </w:p>
        </w:tc>
        <w:tc>
          <w:tcPr>
            <w:tcW w:w="2835" w:type="dxa"/>
            <w:shd w:val="clear" w:color="auto" w:fill="auto"/>
            <w:vAlign w:val="center"/>
          </w:tcPr>
          <w:p w14:paraId="0A242AC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89A8A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8B7E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633D1D26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F99064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93876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7" w:name="lt_pId39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06 PQ MCDU</w:t>
            </w:r>
            <w:bookmarkEnd w:id="167"/>
          </w:p>
        </w:tc>
        <w:tc>
          <w:tcPr>
            <w:tcW w:w="1418" w:type="dxa"/>
            <w:shd w:val="clear" w:color="auto" w:fill="auto"/>
            <w:vAlign w:val="center"/>
          </w:tcPr>
          <w:p w14:paraId="02BE333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8" w:name="lt_pId40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06 PQ MCDU</w:t>
            </w:r>
            <w:bookmarkEnd w:id="168"/>
          </w:p>
        </w:tc>
        <w:tc>
          <w:tcPr>
            <w:tcW w:w="2835" w:type="dxa"/>
            <w:shd w:val="clear" w:color="auto" w:fill="auto"/>
            <w:vAlign w:val="center"/>
          </w:tcPr>
          <w:p w14:paraId="55BF92A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16B04E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A85E7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3AAAC610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A9428E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F0ECB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9" w:name="lt_pId40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44 PQ MCDU</w:t>
            </w:r>
            <w:bookmarkEnd w:id="169"/>
          </w:p>
        </w:tc>
        <w:tc>
          <w:tcPr>
            <w:tcW w:w="1418" w:type="dxa"/>
            <w:shd w:val="clear" w:color="auto" w:fill="auto"/>
            <w:vAlign w:val="center"/>
          </w:tcPr>
          <w:p w14:paraId="15B541E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0" w:name="lt_pId40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44 PQ MCDU</w:t>
            </w:r>
            <w:bookmarkEnd w:id="170"/>
          </w:p>
        </w:tc>
        <w:tc>
          <w:tcPr>
            <w:tcW w:w="2835" w:type="dxa"/>
            <w:shd w:val="clear" w:color="auto" w:fill="auto"/>
            <w:vAlign w:val="center"/>
          </w:tcPr>
          <w:p w14:paraId="65AE219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4AB20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9CCE8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7F3A7617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47D2B2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EE559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1" w:name="lt_pId40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45 PQ MCDU</w:t>
            </w:r>
            <w:bookmarkEnd w:id="171"/>
          </w:p>
        </w:tc>
        <w:tc>
          <w:tcPr>
            <w:tcW w:w="1418" w:type="dxa"/>
            <w:shd w:val="clear" w:color="auto" w:fill="auto"/>
            <w:vAlign w:val="center"/>
          </w:tcPr>
          <w:p w14:paraId="2257099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2" w:name="lt_pId40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45 PQ MCDU</w:t>
            </w:r>
            <w:bookmarkEnd w:id="172"/>
          </w:p>
        </w:tc>
        <w:tc>
          <w:tcPr>
            <w:tcW w:w="2835" w:type="dxa"/>
            <w:shd w:val="clear" w:color="auto" w:fill="auto"/>
            <w:vAlign w:val="center"/>
          </w:tcPr>
          <w:p w14:paraId="0018412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8901D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193CB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3D131D98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0D1531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E0B4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3" w:name="lt_pId41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46 PQ MCDU</w:t>
            </w:r>
            <w:bookmarkEnd w:id="173"/>
          </w:p>
        </w:tc>
        <w:tc>
          <w:tcPr>
            <w:tcW w:w="1418" w:type="dxa"/>
            <w:shd w:val="clear" w:color="auto" w:fill="auto"/>
            <w:vAlign w:val="center"/>
          </w:tcPr>
          <w:p w14:paraId="0DB4504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4" w:name="lt_pId41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46 PQ MCDU</w:t>
            </w:r>
            <w:bookmarkEnd w:id="174"/>
          </w:p>
        </w:tc>
        <w:tc>
          <w:tcPr>
            <w:tcW w:w="2835" w:type="dxa"/>
            <w:shd w:val="clear" w:color="auto" w:fill="auto"/>
            <w:vAlign w:val="center"/>
          </w:tcPr>
          <w:p w14:paraId="5979A2B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A64334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0FFAB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9077AF6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163308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4887F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5" w:name="lt_pId41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54 PQ MCDU</w:t>
            </w:r>
            <w:bookmarkEnd w:id="175"/>
          </w:p>
        </w:tc>
        <w:tc>
          <w:tcPr>
            <w:tcW w:w="1418" w:type="dxa"/>
            <w:shd w:val="clear" w:color="auto" w:fill="auto"/>
            <w:vAlign w:val="center"/>
          </w:tcPr>
          <w:p w14:paraId="7A96383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6" w:name="lt_pId41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54 PQ MCDU</w:t>
            </w:r>
            <w:bookmarkEnd w:id="176"/>
          </w:p>
        </w:tc>
        <w:tc>
          <w:tcPr>
            <w:tcW w:w="2835" w:type="dxa"/>
            <w:shd w:val="clear" w:color="auto" w:fill="auto"/>
            <w:vAlign w:val="center"/>
          </w:tcPr>
          <w:p w14:paraId="6FF8B76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A0E7A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E2ACA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60193F18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F04EA7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A47CF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7" w:name="lt_pId41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55 PQ MCDU</w:t>
            </w:r>
            <w:bookmarkEnd w:id="177"/>
          </w:p>
        </w:tc>
        <w:tc>
          <w:tcPr>
            <w:tcW w:w="1418" w:type="dxa"/>
            <w:shd w:val="clear" w:color="auto" w:fill="auto"/>
            <w:vAlign w:val="center"/>
          </w:tcPr>
          <w:p w14:paraId="635A515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8" w:name="lt_pId42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55 PQ MCDU</w:t>
            </w:r>
            <w:bookmarkEnd w:id="178"/>
          </w:p>
        </w:tc>
        <w:tc>
          <w:tcPr>
            <w:tcW w:w="2835" w:type="dxa"/>
            <w:shd w:val="clear" w:color="auto" w:fill="auto"/>
            <w:vAlign w:val="center"/>
          </w:tcPr>
          <w:p w14:paraId="1AEE5E8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AC38A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073F6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5F8EE71E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396575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A21D8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9" w:name="lt_pId42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56 PQ MCDU</w:t>
            </w:r>
            <w:bookmarkEnd w:id="179"/>
          </w:p>
        </w:tc>
        <w:tc>
          <w:tcPr>
            <w:tcW w:w="1418" w:type="dxa"/>
            <w:shd w:val="clear" w:color="auto" w:fill="auto"/>
            <w:vAlign w:val="center"/>
          </w:tcPr>
          <w:p w14:paraId="5B533A8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0" w:name="lt_pId42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56 PQ MCDU</w:t>
            </w:r>
            <w:bookmarkEnd w:id="180"/>
          </w:p>
        </w:tc>
        <w:tc>
          <w:tcPr>
            <w:tcW w:w="2835" w:type="dxa"/>
            <w:shd w:val="clear" w:color="auto" w:fill="auto"/>
            <w:vAlign w:val="center"/>
          </w:tcPr>
          <w:p w14:paraId="22F9245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F3C22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6CDE0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00A7C51C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84560A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9A096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1" w:name="lt_pId42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64 PQ MCDU</w:t>
            </w:r>
            <w:bookmarkEnd w:id="181"/>
          </w:p>
        </w:tc>
        <w:tc>
          <w:tcPr>
            <w:tcW w:w="1418" w:type="dxa"/>
            <w:shd w:val="clear" w:color="auto" w:fill="auto"/>
            <w:vAlign w:val="center"/>
          </w:tcPr>
          <w:p w14:paraId="7867EF1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2" w:name="lt_pId42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64 PQ MCDU</w:t>
            </w:r>
            <w:bookmarkEnd w:id="182"/>
          </w:p>
        </w:tc>
        <w:tc>
          <w:tcPr>
            <w:tcW w:w="2835" w:type="dxa"/>
            <w:shd w:val="clear" w:color="auto" w:fill="auto"/>
            <w:vAlign w:val="center"/>
          </w:tcPr>
          <w:p w14:paraId="464B248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C6639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7189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3F12DF3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F416BA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CB02F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3" w:name="lt_pId43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65 PQ MCDU</w:t>
            </w:r>
            <w:bookmarkEnd w:id="183"/>
          </w:p>
        </w:tc>
        <w:tc>
          <w:tcPr>
            <w:tcW w:w="1418" w:type="dxa"/>
            <w:shd w:val="clear" w:color="auto" w:fill="auto"/>
            <w:vAlign w:val="center"/>
          </w:tcPr>
          <w:p w14:paraId="463E80B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4" w:name="lt_pId43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65 PQ MCDU</w:t>
            </w:r>
            <w:bookmarkEnd w:id="184"/>
          </w:p>
        </w:tc>
        <w:tc>
          <w:tcPr>
            <w:tcW w:w="2835" w:type="dxa"/>
            <w:shd w:val="clear" w:color="auto" w:fill="auto"/>
            <w:vAlign w:val="center"/>
          </w:tcPr>
          <w:p w14:paraId="66DDFB3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FC943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D0387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541AF4CA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209D40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7562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5" w:name="lt_pId43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66 PQ MCDU</w:t>
            </w:r>
            <w:bookmarkEnd w:id="185"/>
          </w:p>
        </w:tc>
        <w:tc>
          <w:tcPr>
            <w:tcW w:w="1418" w:type="dxa"/>
            <w:shd w:val="clear" w:color="auto" w:fill="auto"/>
            <w:vAlign w:val="center"/>
          </w:tcPr>
          <w:p w14:paraId="4051C31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6" w:name="lt_pId43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66 PQ MCDU</w:t>
            </w:r>
            <w:bookmarkEnd w:id="186"/>
          </w:p>
        </w:tc>
        <w:tc>
          <w:tcPr>
            <w:tcW w:w="2835" w:type="dxa"/>
            <w:shd w:val="clear" w:color="auto" w:fill="auto"/>
            <w:vAlign w:val="center"/>
          </w:tcPr>
          <w:p w14:paraId="1BB5C21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E3AE7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A806D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4D807854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92DDA4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C8B8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7" w:name="lt_pId43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74 PQ MCDU</w:t>
            </w:r>
            <w:bookmarkEnd w:id="187"/>
          </w:p>
        </w:tc>
        <w:tc>
          <w:tcPr>
            <w:tcW w:w="1418" w:type="dxa"/>
            <w:shd w:val="clear" w:color="auto" w:fill="auto"/>
            <w:vAlign w:val="center"/>
          </w:tcPr>
          <w:p w14:paraId="65224FF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8" w:name="lt_pId44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74 PQ MCDU</w:t>
            </w:r>
            <w:bookmarkEnd w:id="188"/>
          </w:p>
        </w:tc>
        <w:tc>
          <w:tcPr>
            <w:tcW w:w="2835" w:type="dxa"/>
            <w:shd w:val="clear" w:color="auto" w:fill="auto"/>
            <w:vAlign w:val="center"/>
          </w:tcPr>
          <w:p w14:paraId="7062122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D5FBCE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DE0C0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49083627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4951E2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B2D71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9" w:name="lt_pId44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75 PQ MCDU</w:t>
            </w:r>
            <w:bookmarkEnd w:id="189"/>
          </w:p>
        </w:tc>
        <w:tc>
          <w:tcPr>
            <w:tcW w:w="1418" w:type="dxa"/>
            <w:shd w:val="clear" w:color="auto" w:fill="auto"/>
            <w:vAlign w:val="center"/>
          </w:tcPr>
          <w:p w14:paraId="22F2A98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0" w:name="lt_pId44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75 PQ MCDU</w:t>
            </w:r>
            <w:bookmarkEnd w:id="190"/>
          </w:p>
        </w:tc>
        <w:tc>
          <w:tcPr>
            <w:tcW w:w="2835" w:type="dxa"/>
            <w:shd w:val="clear" w:color="auto" w:fill="auto"/>
            <w:vAlign w:val="center"/>
          </w:tcPr>
          <w:p w14:paraId="525DA86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E118E5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F930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6C1CFEB0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B12625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546EB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1" w:name="lt_pId44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76 PQ MCDU</w:t>
            </w:r>
            <w:bookmarkEnd w:id="191"/>
          </w:p>
        </w:tc>
        <w:tc>
          <w:tcPr>
            <w:tcW w:w="1418" w:type="dxa"/>
            <w:shd w:val="clear" w:color="auto" w:fill="auto"/>
            <w:vAlign w:val="center"/>
          </w:tcPr>
          <w:p w14:paraId="21282FA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2" w:name="lt_pId44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76 PQ MCDU</w:t>
            </w:r>
            <w:bookmarkEnd w:id="192"/>
          </w:p>
        </w:tc>
        <w:tc>
          <w:tcPr>
            <w:tcW w:w="2835" w:type="dxa"/>
            <w:shd w:val="clear" w:color="auto" w:fill="auto"/>
            <w:vAlign w:val="center"/>
          </w:tcPr>
          <w:p w14:paraId="1DB91D7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1AC4B7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D85AB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288C8781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F63887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7380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3" w:name="lt_pId45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84 PQ MCDU</w:t>
            </w:r>
            <w:bookmarkEnd w:id="193"/>
          </w:p>
        </w:tc>
        <w:tc>
          <w:tcPr>
            <w:tcW w:w="1418" w:type="dxa"/>
            <w:shd w:val="clear" w:color="auto" w:fill="auto"/>
            <w:vAlign w:val="center"/>
          </w:tcPr>
          <w:p w14:paraId="30ADA64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4" w:name="lt_pId45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84 PQ MCDU</w:t>
            </w:r>
            <w:bookmarkEnd w:id="194"/>
          </w:p>
        </w:tc>
        <w:tc>
          <w:tcPr>
            <w:tcW w:w="2835" w:type="dxa"/>
            <w:shd w:val="clear" w:color="auto" w:fill="auto"/>
            <w:vAlign w:val="center"/>
          </w:tcPr>
          <w:p w14:paraId="10D1F3E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186982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888CC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20D65091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2372CF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C4D60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5" w:name="lt_pId45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85 PQ MCDU</w:t>
            </w:r>
            <w:bookmarkEnd w:id="195"/>
          </w:p>
        </w:tc>
        <w:tc>
          <w:tcPr>
            <w:tcW w:w="1418" w:type="dxa"/>
            <w:shd w:val="clear" w:color="auto" w:fill="auto"/>
            <w:vAlign w:val="center"/>
          </w:tcPr>
          <w:p w14:paraId="5F546DC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6" w:name="lt_pId45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85 PQ MCDU</w:t>
            </w:r>
            <w:bookmarkEnd w:id="196"/>
          </w:p>
        </w:tc>
        <w:tc>
          <w:tcPr>
            <w:tcW w:w="2835" w:type="dxa"/>
            <w:shd w:val="clear" w:color="auto" w:fill="auto"/>
            <w:vAlign w:val="center"/>
          </w:tcPr>
          <w:p w14:paraId="4504B9A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152D1E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4C228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338B08A1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8DDA03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5954F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7" w:name="lt_pId45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86 PQ MCDU</w:t>
            </w:r>
            <w:bookmarkEnd w:id="197"/>
          </w:p>
        </w:tc>
        <w:tc>
          <w:tcPr>
            <w:tcW w:w="1418" w:type="dxa"/>
            <w:shd w:val="clear" w:color="auto" w:fill="auto"/>
            <w:vAlign w:val="center"/>
          </w:tcPr>
          <w:p w14:paraId="031E98C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8" w:name="lt_pId46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86 PQ MCDU</w:t>
            </w:r>
            <w:bookmarkEnd w:id="198"/>
          </w:p>
        </w:tc>
        <w:tc>
          <w:tcPr>
            <w:tcW w:w="2835" w:type="dxa"/>
            <w:shd w:val="clear" w:color="auto" w:fill="auto"/>
            <w:vAlign w:val="center"/>
          </w:tcPr>
          <w:p w14:paraId="47D6B69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28C67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51648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2D57D60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7D6E40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F79F3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9" w:name="lt_pId46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94 PQ MCDU</w:t>
            </w:r>
            <w:bookmarkEnd w:id="199"/>
          </w:p>
        </w:tc>
        <w:tc>
          <w:tcPr>
            <w:tcW w:w="1418" w:type="dxa"/>
            <w:shd w:val="clear" w:color="auto" w:fill="auto"/>
            <w:vAlign w:val="center"/>
          </w:tcPr>
          <w:p w14:paraId="7BA3C86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0" w:name="lt_pId46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94 PQ MCDU</w:t>
            </w:r>
            <w:bookmarkEnd w:id="200"/>
          </w:p>
        </w:tc>
        <w:tc>
          <w:tcPr>
            <w:tcW w:w="2835" w:type="dxa"/>
            <w:shd w:val="clear" w:color="auto" w:fill="auto"/>
            <w:vAlign w:val="center"/>
          </w:tcPr>
          <w:p w14:paraId="554B5BC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0CA4A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157FD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4D1AAF8B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337767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760C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1" w:name="lt_pId46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95 PQ MCDU</w:t>
            </w:r>
            <w:bookmarkEnd w:id="201"/>
          </w:p>
        </w:tc>
        <w:tc>
          <w:tcPr>
            <w:tcW w:w="1418" w:type="dxa"/>
            <w:shd w:val="clear" w:color="auto" w:fill="auto"/>
            <w:vAlign w:val="center"/>
          </w:tcPr>
          <w:p w14:paraId="78D7C38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2" w:name="lt_pId46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95 PQ MCDU</w:t>
            </w:r>
            <w:bookmarkEnd w:id="202"/>
          </w:p>
        </w:tc>
        <w:tc>
          <w:tcPr>
            <w:tcW w:w="2835" w:type="dxa"/>
            <w:shd w:val="clear" w:color="auto" w:fill="auto"/>
            <w:vAlign w:val="center"/>
          </w:tcPr>
          <w:p w14:paraId="0875C03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5C605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E8B95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020F7092" w14:textId="77777777" w:rsidTr="00EE123F">
        <w:trPr>
          <w:trHeight w:val="283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43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4B15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3" w:name="lt_pId47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96 PQ MCDU</w:t>
            </w:r>
            <w:bookmarkEnd w:id="203"/>
          </w:p>
        </w:tc>
        <w:tc>
          <w:tcPr>
            <w:tcW w:w="1418" w:type="dxa"/>
            <w:shd w:val="clear" w:color="auto" w:fill="auto"/>
            <w:vAlign w:val="center"/>
          </w:tcPr>
          <w:p w14:paraId="65B393D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4" w:name="lt_pId47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96 PQ MCDU</w:t>
            </w:r>
            <w:bookmarkEnd w:id="204"/>
          </w:p>
        </w:tc>
        <w:tc>
          <w:tcPr>
            <w:tcW w:w="2835" w:type="dxa"/>
            <w:vAlign w:val="center"/>
          </w:tcPr>
          <w:p w14:paraId="353BA56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4440E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7A760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2F6DCF2C" w14:textId="77777777" w:rsidTr="00EE123F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55E4C29" w14:textId="77777777" w:rsidR="007D23AC" w:rsidRPr="00C61927" w:rsidRDefault="007D23AC" w:rsidP="00EE123F">
            <w:pPr>
              <w:pageBreakBefore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lastRenderedPageBreak/>
              <w:t>31 января</w:t>
            </w:r>
            <w:bookmarkStart w:id="205" w:name="lt_pId47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2021 года – 00:</w:t>
            </w:r>
            <w:bookmarkEnd w:id="20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C807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6" w:name="lt_pId47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PQ MCDU</w:t>
            </w:r>
            <w:bookmarkEnd w:id="206"/>
          </w:p>
        </w:tc>
        <w:tc>
          <w:tcPr>
            <w:tcW w:w="1418" w:type="dxa"/>
            <w:shd w:val="clear" w:color="auto" w:fill="auto"/>
            <w:vAlign w:val="center"/>
          </w:tcPr>
          <w:p w14:paraId="67F8145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7" w:name="lt_pId47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07 PQ MCDU</w:t>
            </w:r>
            <w:bookmarkEnd w:id="207"/>
          </w:p>
        </w:tc>
        <w:tc>
          <w:tcPr>
            <w:tcW w:w="2835" w:type="dxa"/>
            <w:shd w:val="clear" w:color="auto" w:fill="auto"/>
            <w:vAlign w:val="center"/>
          </w:tcPr>
          <w:p w14:paraId="33321F2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E2268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 w:val="restart"/>
            <w:vAlign w:val="center"/>
          </w:tcPr>
          <w:p w14:paraId="12ED29E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8" w:name="lt_pId48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208"/>
          </w:p>
        </w:tc>
      </w:tr>
      <w:tr w:rsidR="007D23AC" w:rsidRPr="00C61927" w14:paraId="0795F0AF" w14:textId="77777777" w:rsidTr="00EE123F">
        <w:trPr>
          <w:trHeight w:val="283"/>
        </w:trPr>
        <w:tc>
          <w:tcPr>
            <w:tcW w:w="1134" w:type="dxa"/>
            <w:vMerge/>
            <w:vAlign w:val="center"/>
          </w:tcPr>
          <w:p w14:paraId="22B1AAA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D3A3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9" w:name="lt_pId48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08 PQ MCDU</w:t>
            </w:r>
            <w:bookmarkEnd w:id="209"/>
          </w:p>
        </w:tc>
        <w:tc>
          <w:tcPr>
            <w:tcW w:w="1418" w:type="dxa"/>
            <w:shd w:val="clear" w:color="auto" w:fill="auto"/>
            <w:vAlign w:val="center"/>
          </w:tcPr>
          <w:p w14:paraId="6BE0010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0" w:name="lt_pId48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08 PQ MCDU</w:t>
            </w:r>
            <w:bookmarkEnd w:id="210"/>
          </w:p>
        </w:tc>
        <w:tc>
          <w:tcPr>
            <w:tcW w:w="2835" w:type="dxa"/>
            <w:shd w:val="clear" w:color="auto" w:fill="auto"/>
            <w:vAlign w:val="center"/>
          </w:tcPr>
          <w:p w14:paraId="0B93BB8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8E62E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1A74A2C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843D542" w14:textId="77777777" w:rsidTr="00EE123F">
        <w:trPr>
          <w:trHeight w:val="283"/>
        </w:trPr>
        <w:tc>
          <w:tcPr>
            <w:tcW w:w="1134" w:type="dxa"/>
            <w:vMerge/>
            <w:vAlign w:val="center"/>
          </w:tcPr>
          <w:p w14:paraId="1E3F202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C0281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1" w:name="lt_pId48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09 PQ MCDU</w:t>
            </w:r>
            <w:bookmarkEnd w:id="211"/>
          </w:p>
        </w:tc>
        <w:tc>
          <w:tcPr>
            <w:tcW w:w="1418" w:type="dxa"/>
            <w:shd w:val="clear" w:color="auto" w:fill="auto"/>
            <w:vAlign w:val="center"/>
          </w:tcPr>
          <w:p w14:paraId="44CEEA9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2" w:name="lt_pId48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09 PQ MCDU</w:t>
            </w:r>
            <w:bookmarkEnd w:id="212"/>
          </w:p>
        </w:tc>
        <w:tc>
          <w:tcPr>
            <w:tcW w:w="2835" w:type="dxa"/>
            <w:shd w:val="clear" w:color="auto" w:fill="auto"/>
            <w:vAlign w:val="center"/>
          </w:tcPr>
          <w:p w14:paraId="510ACD5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737F2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37E2F0F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27112F31" w14:textId="77777777" w:rsidTr="00EE123F">
        <w:trPr>
          <w:trHeight w:val="283"/>
        </w:trPr>
        <w:tc>
          <w:tcPr>
            <w:tcW w:w="1134" w:type="dxa"/>
            <w:vMerge/>
            <w:vAlign w:val="center"/>
          </w:tcPr>
          <w:p w14:paraId="7D58F30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71551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3" w:name="lt_pId49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47 PQ MCDU</w:t>
            </w:r>
            <w:bookmarkEnd w:id="213"/>
          </w:p>
        </w:tc>
        <w:tc>
          <w:tcPr>
            <w:tcW w:w="1418" w:type="dxa"/>
            <w:shd w:val="clear" w:color="auto" w:fill="auto"/>
            <w:vAlign w:val="center"/>
          </w:tcPr>
          <w:p w14:paraId="0EDB7BF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4" w:name="lt_pId49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47 PQ MCDU</w:t>
            </w:r>
            <w:bookmarkEnd w:id="214"/>
          </w:p>
        </w:tc>
        <w:tc>
          <w:tcPr>
            <w:tcW w:w="2835" w:type="dxa"/>
            <w:shd w:val="clear" w:color="auto" w:fill="auto"/>
            <w:vAlign w:val="center"/>
          </w:tcPr>
          <w:p w14:paraId="152FE70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BE129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3BDCF78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575B2F22" w14:textId="77777777" w:rsidTr="00EE123F">
        <w:trPr>
          <w:trHeight w:val="283"/>
        </w:trPr>
        <w:tc>
          <w:tcPr>
            <w:tcW w:w="1134" w:type="dxa"/>
            <w:vMerge/>
            <w:vAlign w:val="center"/>
          </w:tcPr>
          <w:p w14:paraId="594C3E4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FDC43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5" w:name="lt_pId49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48 PQ MCDU</w:t>
            </w:r>
            <w:bookmarkEnd w:id="215"/>
          </w:p>
        </w:tc>
        <w:tc>
          <w:tcPr>
            <w:tcW w:w="1418" w:type="dxa"/>
            <w:shd w:val="clear" w:color="auto" w:fill="auto"/>
            <w:vAlign w:val="center"/>
          </w:tcPr>
          <w:p w14:paraId="0E5E5CF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6" w:name="lt_pId49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48 PQ MCDU</w:t>
            </w:r>
            <w:bookmarkEnd w:id="216"/>
          </w:p>
        </w:tc>
        <w:tc>
          <w:tcPr>
            <w:tcW w:w="2835" w:type="dxa"/>
            <w:shd w:val="clear" w:color="auto" w:fill="auto"/>
            <w:vAlign w:val="center"/>
          </w:tcPr>
          <w:p w14:paraId="5520119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4ED23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4CE3B9C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4D9C5025" w14:textId="77777777" w:rsidTr="00EE123F">
        <w:trPr>
          <w:trHeight w:val="283"/>
        </w:trPr>
        <w:tc>
          <w:tcPr>
            <w:tcW w:w="1134" w:type="dxa"/>
            <w:vMerge/>
            <w:vAlign w:val="center"/>
          </w:tcPr>
          <w:p w14:paraId="602C006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802C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7" w:name="lt_pId49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49 PQ MCDU</w:t>
            </w:r>
            <w:bookmarkEnd w:id="217"/>
          </w:p>
        </w:tc>
        <w:tc>
          <w:tcPr>
            <w:tcW w:w="1418" w:type="dxa"/>
            <w:shd w:val="clear" w:color="auto" w:fill="auto"/>
            <w:vAlign w:val="center"/>
          </w:tcPr>
          <w:p w14:paraId="1B2E545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8" w:name="lt_pId50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49 PQ MCDU</w:t>
            </w:r>
            <w:bookmarkEnd w:id="218"/>
          </w:p>
        </w:tc>
        <w:tc>
          <w:tcPr>
            <w:tcW w:w="2835" w:type="dxa"/>
            <w:shd w:val="clear" w:color="auto" w:fill="auto"/>
            <w:vAlign w:val="center"/>
          </w:tcPr>
          <w:p w14:paraId="5B66909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C56B1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18AA055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7A081B08" w14:textId="77777777" w:rsidTr="00EE123F">
        <w:trPr>
          <w:trHeight w:val="283"/>
        </w:trPr>
        <w:tc>
          <w:tcPr>
            <w:tcW w:w="1134" w:type="dxa"/>
            <w:vMerge/>
            <w:vAlign w:val="center"/>
          </w:tcPr>
          <w:p w14:paraId="00BB7E5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AED2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9" w:name="lt_pId50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57 PQ MCDU</w:t>
            </w:r>
            <w:bookmarkEnd w:id="219"/>
          </w:p>
        </w:tc>
        <w:tc>
          <w:tcPr>
            <w:tcW w:w="1418" w:type="dxa"/>
            <w:shd w:val="clear" w:color="auto" w:fill="auto"/>
            <w:vAlign w:val="center"/>
          </w:tcPr>
          <w:p w14:paraId="5699D72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0" w:name="lt_pId50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57 PQ MCDU</w:t>
            </w:r>
            <w:bookmarkEnd w:id="220"/>
          </w:p>
        </w:tc>
        <w:tc>
          <w:tcPr>
            <w:tcW w:w="2835" w:type="dxa"/>
            <w:shd w:val="clear" w:color="auto" w:fill="auto"/>
            <w:vAlign w:val="center"/>
          </w:tcPr>
          <w:p w14:paraId="66E0BA0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64E0E5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0B87F67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2A91D2CF" w14:textId="77777777" w:rsidTr="00EE123F">
        <w:trPr>
          <w:trHeight w:val="283"/>
        </w:trPr>
        <w:tc>
          <w:tcPr>
            <w:tcW w:w="1134" w:type="dxa"/>
            <w:vMerge/>
            <w:vAlign w:val="center"/>
          </w:tcPr>
          <w:p w14:paraId="24020B4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766E2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1" w:name="lt_pId50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58 PQ MCDU</w:t>
            </w:r>
            <w:bookmarkEnd w:id="221"/>
          </w:p>
        </w:tc>
        <w:tc>
          <w:tcPr>
            <w:tcW w:w="1418" w:type="dxa"/>
            <w:shd w:val="clear" w:color="auto" w:fill="auto"/>
            <w:vAlign w:val="center"/>
          </w:tcPr>
          <w:p w14:paraId="436C376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2" w:name="lt_pId50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58 PQ MCDU</w:t>
            </w:r>
            <w:bookmarkEnd w:id="222"/>
          </w:p>
        </w:tc>
        <w:tc>
          <w:tcPr>
            <w:tcW w:w="2835" w:type="dxa"/>
            <w:shd w:val="clear" w:color="auto" w:fill="auto"/>
            <w:vAlign w:val="center"/>
          </w:tcPr>
          <w:p w14:paraId="2995C8C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2443EC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3F2932E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33C2A2B6" w14:textId="77777777" w:rsidTr="00EE123F">
        <w:trPr>
          <w:trHeight w:val="283"/>
        </w:trPr>
        <w:tc>
          <w:tcPr>
            <w:tcW w:w="1134" w:type="dxa"/>
            <w:vMerge/>
            <w:vAlign w:val="center"/>
          </w:tcPr>
          <w:p w14:paraId="3751065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6D522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3" w:name="lt_pId51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59 PQ MCDU</w:t>
            </w:r>
            <w:bookmarkEnd w:id="223"/>
          </w:p>
        </w:tc>
        <w:tc>
          <w:tcPr>
            <w:tcW w:w="1418" w:type="dxa"/>
            <w:shd w:val="clear" w:color="auto" w:fill="auto"/>
            <w:vAlign w:val="center"/>
          </w:tcPr>
          <w:p w14:paraId="0EF6A45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4" w:name="lt_pId51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59 PQ MCDU</w:t>
            </w:r>
            <w:bookmarkEnd w:id="224"/>
          </w:p>
        </w:tc>
        <w:tc>
          <w:tcPr>
            <w:tcW w:w="2835" w:type="dxa"/>
            <w:shd w:val="clear" w:color="auto" w:fill="auto"/>
            <w:vAlign w:val="center"/>
          </w:tcPr>
          <w:p w14:paraId="270BCAE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74520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2B7B499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41D9CF70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CE8E1D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2C675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5" w:name="lt_pId51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67 PQ MCDU</w:t>
            </w:r>
            <w:bookmarkEnd w:id="22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847E7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6" w:name="lt_pId51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67 PQ MCDU</w:t>
            </w:r>
            <w:bookmarkEnd w:id="22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F3A41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1EB0DE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18120F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64BDFA4A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BF7DF4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3D1CE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7" w:name="lt_pId51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68 PQ MCDU</w:t>
            </w:r>
            <w:bookmarkEnd w:id="22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8AA4A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8" w:name="lt_pId52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68 PQ MCDU</w:t>
            </w:r>
            <w:bookmarkEnd w:id="22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DB999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6A0510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F51809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0C6E2D27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737CAE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F56C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9" w:name="lt_pId52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69 PQ MCDU</w:t>
            </w:r>
            <w:bookmarkEnd w:id="22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611B3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0" w:name="lt_pId52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69 PQ MCDU</w:t>
            </w:r>
            <w:bookmarkEnd w:id="23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5DB75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24E69F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543931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6C5DF14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9C6DE3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472AB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1" w:name="lt_pId52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77 PQ MCDU</w:t>
            </w:r>
            <w:bookmarkEnd w:id="23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3F50D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2" w:name="lt_pId52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77 PQ MCDU</w:t>
            </w:r>
            <w:bookmarkEnd w:id="23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0CA96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6CB02A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3253C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7B348249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00BC28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3959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3" w:name="lt_pId53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78 PQ MCDU</w:t>
            </w:r>
            <w:bookmarkEnd w:id="23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FE405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4" w:name="lt_pId53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78 PQ MCDU</w:t>
            </w:r>
            <w:bookmarkEnd w:id="23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F7CAF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432FCE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31D6EE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737BC1A7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87719B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224A3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5" w:name="lt_pId53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79 PQ MCDU</w:t>
            </w:r>
            <w:bookmarkEnd w:id="235"/>
          </w:p>
        </w:tc>
        <w:tc>
          <w:tcPr>
            <w:tcW w:w="1418" w:type="dxa"/>
            <w:shd w:val="clear" w:color="auto" w:fill="auto"/>
            <w:vAlign w:val="center"/>
          </w:tcPr>
          <w:p w14:paraId="4A86C7F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6" w:name="lt_pId53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79 PQ MCDU</w:t>
            </w:r>
            <w:bookmarkEnd w:id="236"/>
          </w:p>
        </w:tc>
        <w:tc>
          <w:tcPr>
            <w:tcW w:w="2835" w:type="dxa"/>
            <w:shd w:val="clear" w:color="auto" w:fill="auto"/>
            <w:vAlign w:val="center"/>
          </w:tcPr>
          <w:p w14:paraId="2FB17B5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D565B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ABDE4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21C37C86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DC11EC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C67C8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7" w:name="lt_pId53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87 PQ MCDU</w:t>
            </w:r>
            <w:bookmarkEnd w:id="237"/>
          </w:p>
        </w:tc>
        <w:tc>
          <w:tcPr>
            <w:tcW w:w="1418" w:type="dxa"/>
            <w:shd w:val="clear" w:color="auto" w:fill="auto"/>
            <w:vAlign w:val="center"/>
          </w:tcPr>
          <w:p w14:paraId="6DA5195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8" w:name="lt_pId54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87 PQ MCDU</w:t>
            </w:r>
            <w:bookmarkEnd w:id="238"/>
          </w:p>
        </w:tc>
        <w:tc>
          <w:tcPr>
            <w:tcW w:w="2835" w:type="dxa"/>
            <w:shd w:val="clear" w:color="auto" w:fill="auto"/>
            <w:vAlign w:val="center"/>
          </w:tcPr>
          <w:p w14:paraId="71CA22E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2AAD5E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DD103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424F000A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38CEE2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9475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9" w:name="lt_pId54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88 PQ MCDU</w:t>
            </w:r>
            <w:bookmarkEnd w:id="239"/>
          </w:p>
        </w:tc>
        <w:tc>
          <w:tcPr>
            <w:tcW w:w="1418" w:type="dxa"/>
            <w:shd w:val="clear" w:color="auto" w:fill="auto"/>
            <w:vAlign w:val="center"/>
          </w:tcPr>
          <w:p w14:paraId="0352305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0" w:name="lt_pId54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88 PQ MCDU</w:t>
            </w:r>
            <w:bookmarkEnd w:id="240"/>
          </w:p>
        </w:tc>
        <w:tc>
          <w:tcPr>
            <w:tcW w:w="2835" w:type="dxa"/>
            <w:shd w:val="clear" w:color="auto" w:fill="auto"/>
            <w:vAlign w:val="center"/>
          </w:tcPr>
          <w:p w14:paraId="031556B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AD886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056859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534AF7D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BC15CE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1682A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1" w:name="lt_pId54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89 PQ MCDU</w:t>
            </w:r>
            <w:bookmarkEnd w:id="241"/>
          </w:p>
        </w:tc>
        <w:tc>
          <w:tcPr>
            <w:tcW w:w="1418" w:type="dxa"/>
            <w:shd w:val="clear" w:color="auto" w:fill="auto"/>
            <w:vAlign w:val="center"/>
          </w:tcPr>
          <w:p w14:paraId="1EA028D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2" w:name="lt_pId54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89 PQ MCDU</w:t>
            </w:r>
            <w:bookmarkEnd w:id="242"/>
          </w:p>
        </w:tc>
        <w:tc>
          <w:tcPr>
            <w:tcW w:w="2835" w:type="dxa"/>
            <w:shd w:val="clear" w:color="auto" w:fill="auto"/>
            <w:vAlign w:val="center"/>
          </w:tcPr>
          <w:p w14:paraId="014BEC5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B79C5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6F5159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6117DF7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E12915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FF86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3" w:name="lt_pId55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97 PQ MCDU</w:t>
            </w:r>
            <w:bookmarkEnd w:id="243"/>
          </w:p>
        </w:tc>
        <w:tc>
          <w:tcPr>
            <w:tcW w:w="1418" w:type="dxa"/>
            <w:shd w:val="clear" w:color="auto" w:fill="auto"/>
            <w:vAlign w:val="center"/>
          </w:tcPr>
          <w:p w14:paraId="61C949E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4" w:name="lt_pId55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97 PQ MCDU</w:t>
            </w:r>
            <w:bookmarkEnd w:id="244"/>
          </w:p>
        </w:tc>
        <w:tc>
          <w:tcPr>
            <w:tcW w:w="2835" w:type="dxa"/>
            <w:shd w:val="clear" w:color="auto" w:fill="auto"/>
            <w:vAlign w:val="center"/>
          </w:tcPr>
          <w:p w14:paraId="02241B0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2C95C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F7BF2A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3F60EC4C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BE4649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F3F3E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5" w:name="lt_pId55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98 PQ MCDU</w:t>
            </w:r>
            <w:bookmarkEnd w:id="245"/>
          </w:p>
        </w:tc>
        <w:tc>
          <w:tcPr>
            <w:tcW w:w="1418" w:type="dxa"/>
            <w:shd w:val="clear" w:color="auto" w:fill="auto"/>
            <w:vAlign w:val="center"/>
          </w:tcPr>
          <w:p w14:paraId="30E1F41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6" w:name="lt_pId55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98 PQ MCDU</w:t>
            </w:r>
            <w:bookmarkEnd w:id="246"/>
          </w:p>
        </w:tc>
        <w:tc>
          <w:tcPr>
            <w:tcW w:w="2835" w:type="dxa"/>
            <w:shd w:val="clear" w:color="auto" w:fill="auto"/>
            <w:vAlign w:val="center"/>
          </w:tcPr>
          <w:p w14:paraId="675CD44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4909D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00BCA6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23AC" w:rsidRPr="00C61927" w14:paraId="15E3A8D1" w14:textId="77777777" w:rsidTr="00EE123F">
        <w:trPr>
          <w:trHeight w:val="283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455E46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 января</w:t>
            </w:r>
            <w:bookmarkStart w:id="247" w:name="lt_pId56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2021 года – 00:</w:t>
            </w:r>
            <w:bookmarkEnd w:id="24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27C6C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8" w:name="lt_pId56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 8 QMCDU</w:t>
            </w:r>
            <w:bookmarkEnd w:id="24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0213E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9" w:name="lt_pId56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20 8 QMCDU</w:t>
            </w:r>
            <w:bookmarkEnd w:id="24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C1E9D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B35D3E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0EE7E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0" w:name="lt_pId566"/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bookmarkEnd w:id="250"/>
            <w:proofErr w:type="spellEnd"/>
          </w:p>
        </w:tc>
      </w:tr>
      <w:tr w:rsidR="007D23AC" w:rsidRPr="00C61927" w14:paraId="46DE8C5A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D0253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3110F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1" w:name="lt_pId56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8 QMCDU</w:t>
            </w:r>
            <w:bookmarkEnd w:id="25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4A6F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2" w:name="lt_pId56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21 8 QMCDU</w:t>
            </w:r>
            <w:bookmarkEnd w:id="25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66971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CBF384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DEDD5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3" w:name="lt_pId571"/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bookmarkEnd w:id="253"/>
            <w:proofErr w:type="spellEnd"/>
          </w:p>
        </w:tc>
      </w:tr>
      <w:tr w:rsidR="007D23AC" w:rsidRPr="00C61927" w14:paraId="7E593E5A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BB3D9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7F04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4" w:name="lt_pId57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22 8 QMCDU</w:t>
            </w:r>
            <w:bookmarkEnd w:id="25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0A974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5" w:name="lt_pId57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22 8 QMCDU</w:t>
            </w:r>
            <w:bookmarkEnd w:id="25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599E4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F1A322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03081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6" w:name="lt_pId576"/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bookmarkEnd w:id="256"/>
            <w:proofErr w:type="spellEnd"/>
          </w:p>
        </w:tc>
      </w:tr>
      <w:tr w:rsidR="007D23AC" w:rsidRPr="00C61927" w14:paraId="6CF0E5B6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B9FC2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0B4EF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7" w:name="lt_pId57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23 8 QMCDU</w:t>
            </w:r>
            <w:bookmarkEnd w:id="25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E0472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8" w:name="lt_pId57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23 8 QMCDU</w:t>
            </w:r>
            <w:bookmarkEnd w:id="25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1731B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DDBCF7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B2DDB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9" w:name="lt_pId581"/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bookmarkEnd w:id="259"/>
            <w:proofErr w:type="spellEnd"/>
          </w:p>
        </w:tc>
      </w:tr>
      <w:tr w:rsidR="007D23AC" w:rsidRPr="00C61927" w14:paraId="31872BBF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0A9595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58A4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0" w:name="lt_pId58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 0 QMCDU</w:t>
            </w:r>
            <w:bookmarkEnd w:id="26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2631F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1" w:name="lt_pId58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20 0 QMCDU</w:t>
            </w:r>
            <w:bookmarkEnd w:id="26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5698D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332ED2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C040E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2" w:name="lt_pId58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62"/>
          </w:p>
        </w:tc>
      </w:tr>
      <w:tr w:rsidR="007D23AC" w:rsidRPr="00C61927" w14:paraId="4D908370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9A6170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E3CC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3" w:name="lt_pId58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0 QMCDU</w:t>
            </w:r>
            <w:bookmarkEnd w:id="26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FFC62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4" w:name="lt_pId58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21 0 QMCDU</w:t>
            </w:r>
            <w:bookmarkEnd w:id="26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62017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EDFF62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F2CC3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5" w:name="lt_pId59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65"/>
          </w:p>
        </w:tc>
      </w:tr>
      <w:tr w:rsidR="007D23AC" w:rsidRPr="00C61927" w14:paraId="5AB326A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C0F416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4C942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6" w:name="lt_pId59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22 0 QMCDU</w:t>
            </w:r>
            <w:bookmarkEnd w:id="266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DBD16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7" w:name="lt_pId59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22 0 QMCDU</w:t>
            </w:r>
            <w:bookmarkEnd w:id="267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FCB88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D3FECA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6CC2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8" w:name="lt_pId59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68"/>
          </w:p>
        </w:tc>
      </w:tr>
      <w:tr w:rsidR="007D23AC" w:rsidRPr="00C61927" w14:paraId="052A9D63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DE7B6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311B1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9" w:name="lt_pId59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23 0 QMCDU</w:t>
            </w:r>
            <w:bookmarkEnd w:id="26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9718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0" w:name="lt_pId59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23 0 QMCDU</w:t>
            </w:r>
            <w:bookmarkEnd w:id="27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B489D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C19535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E7CE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1" w:name="lt_pId60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71"/>
          </w:p>
        </w:tc>
      </w:tr>
      <w:tr w:rsidR="007D23AC" w:rsidRPr="00C61927" w14:paraId="1F06DE06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EE48EE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4BB0C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2" w:name="lt_pId60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24 0 QMCDU</w:t>
            </w:r>
            <w:bookmarkEnd w:id="27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CA83B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3" w:name="lt_pId60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24 0 QMCDU</w:t>
            </w:r>
            <w:bookmarkEnd w:id="27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72CA64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6F3C99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8A3B0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4" w:name="lt_pId60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74"/>
          </w:p>
        </w:tc>
      </w:tr>
      <w:tr w:rsidR="007D23AC" w:rsidRPr="00C61927" w14:paraId="775861F0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580504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504F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5" w:name="lt_pId60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30 0 QMCDU</w:t>
            </w:r>
            <w:bookmarkEnd w:id="27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ED638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6" w:name="lt_pId60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30 0 QMCDU</w:t>
            </w:r>
            <w:bookmarkEnd w:id="27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0F46E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01FA2C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B448C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7" w:name="lt_pId61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77"/>
          </w:p>
        </w:tc>
      </w:tr>
      <w:tr w:rsidR="007D23AC" w:rsidRPr="00C61927" w14:paraId="482B2946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4B2331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5FD45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8" w:name="lt_pId61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 0 QMCDU</w:t>
            </w:r>
            <w:bookmarkEnd w:id="27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623AF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9" w:name="lt_pId61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31 0 QMCDU</w:t>
            </w:r>
            <w:bookmarkEnd w:id="27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7DE1E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D4FA37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3F22E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0" w:name="lt_pId61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80"/>
          </w:p>
        </w:tc>
      </w:tr>
      <w:tr w:rsidR="007D23AC" w:rsidRPr="00C61927" w14:paraId="66B33681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DB3A1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50987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1" w:name="lt_pId61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32 0 QMCDU</w:t>
            </w:r>
            <w:bookmarkEnd w:id="28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F6D13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2" w:name="lt_pId61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32 0 QMCDU</w:t>
            </w:r>
            <w:bookmarkEnd w:id="28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C53B1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577E05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E5D89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3" w:name="lt_pId62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83"/>
          </w:p>
        </w:tc>
      </w:tr>
      <w:tr w:rsidR="007D23AC" w:rsidRPr="00C61927" w14:paraId="3839A3B2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43ED34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CDBA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4" w:name="lt_pId62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33 0 QMCDU</w:t>
            </w:r>
            <w:bookmarkEnd w:id="28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C4909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5" w:name="lt_pId62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33 0 QMCDU</w:t>
            </w:r>
            <w:bookmarkEnd w:id="28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EB6D0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3C2C1F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99114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6" w:name="lt_pId62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86"/>
          </w:p>
        </w:tc>
      </w:tr>
      <w:tr w:rsidR="007D23AC" w:rsidRPr="00C61927" w14:paraId="55C77717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649ACA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710CA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7" w:name="lt_pId62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34 0 QMCDU</w:t>
            </w:r>
            <w:bookmarkEnd w:id="28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FE82C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8" w:name="lt_pId62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34 0 QMCDU</w:t>
            </w:r>
            <w:bookmarkEnd w:id="28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EB397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309A1F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98537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9" w:name="lt_pId63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89"/>
          </w:p>
        </w:tc>
      </w:tr>
      <w:tr w:rsidR="007D23AC" w:rsidRPr="00C61927" w14:paraId="44E5E6A2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0308C4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82D20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0" w:name="lt_pId632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35 0 QMCDU</w:t>
            </w:r>
            <w:bookmarkEnd w:id="29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0BDB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1" w:name="lt_pId63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35 0 QMCDU</w:t>
            </w:r>
            <w:bookmarkEnd w:id="29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3A3D5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051019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79BE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2" w:name="lt_pId63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92"/>
          </w:p>
        </w:tc>
      </w:tr>
      <w:tr w:rsidR="007D23AC" w:rsidRPr="00C61927" w14:paraId="0E4B8BE3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CDA14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B1051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3" w:name="lt_pId637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36 0 QMCDU</w:t>
            </w:r>
            <w:bookmarkEnd w:id="29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1E586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4" w:name="lt_pId638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36 0 QMCDU</w:t>
            </w:r>
            <w:bookmarkEnd w:id="29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32D8C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FB28D2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DE29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5" w:name="lt_pId64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95"/>
          </w:p>
        </w:tc>
      </w:tr>
      <w:tr w:rsidR="007D23AC" w:rsidRPr="00C61927" w14:paraId="2476E594" w14:textId="77777777" w:rsidTr="00EE123F">
        <w:trPr>
          <w:trHeight w:val="283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4237B2" w14:textId="77777777" w:rsidR="007D23AC" w:rsidRPr="00C61927" w:rsidRDefault="007D23AC" w:rsidP="00EE123F">
            <w:pPr>
              <w:pageBreakBefore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lastRenderedPageBreak/>
              <w:t>31 января</w:t>
            </w:r>
            <w:bookmarkStart w:id="296" w:name="lt_pId643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2021 года – 00:</w:t>
            </w:r>
            <w:bookmarkEnd w:id="29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F4BE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7" w:name="lt_pId64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 2 QMCDU</w:t>
            </w:r>
            <w:bookmarkEnd w:id="29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F0C00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8" w:name="lt_pId64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20 2 QMCDU</w:t>
            </w:r>
            <w:bookmarkEnd w:id="29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702CF5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1D9027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3F679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9" w:name="lt_pId64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299"/>
          </w:p>
        </w:tc>
      </w:tr>
      <w:tr w:rsidR="007D23AC" w:rsidRPr="00C61927" w14:paraId="5BD8BE3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05215B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16E03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0" w:name="lt_pId65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 3 QMCDU</w:t>
            </w:r>
            <w:bookmarkEnd w:id="30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A5AC8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1" w:name="lt_pId65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20 3 QMCDU</w:t>
            </w:r>
            <w:bookmarkEnd w:id="30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D87E8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27ABF7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FD12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2" w:name="lt_pId65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02"/>
          </w:p>
        </w:tc>
      </w:tr>
      <w:tr w:rsidR="007D23AC" w:rsidRPr="00C61927" w14:paraId="20B24508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05D1B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A565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3" w:name="lt_pId65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 QMCDU</w:t>
            </w:r>
            <w:bookmarkEnd w:id="30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DFBFD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4" w:name="lt_pId65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21 2 QMCDU</w:t>
            </w:r>
            <w:bookmarkEnd w:id="30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CF92C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53E461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4A95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5" w:name="lt_pId65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05"/>
          </w:p>
        </w:tc>
      </w:tr>
      <w:tr w:rsidR="007D23AC" w:rsidRPr="00C61927" w14:paraId="7CCD2C51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20EFB2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C4F5C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6" w:name="lt_pId66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3 QMCDU</w:t>
            </w:r>
            <w:bookmarkEnd w:id="306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16D15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7" w:name="lt_pId66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21 3 QMCDU</w:t>
            </w:r>
            <w:bookmarkEnd w:id="307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6A4AA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CBEC44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7DC3C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8" w:name="lt_pId66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08"/>
          </w:p>
        </w:tc>
      </w:tr>
      <w:tr w:rsidR="007D23AC" w:rsidRPr="00C61927" w14:paraId="4D0A4A0B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62A1D0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A799A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9" w:name="lt_pId66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5 QMCDU</w:t>
            </w:r>
            <w:bookmarkEnd w:id="30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BFC51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0" w:name="lt_pId66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21 5 QMCDU</w:t>
            </w:r>
            <w:bookmarkEnd w:id="31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7F9AAC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01A35F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5271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1" w:name="lt_pId66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11"/>
          </w:p>
        </w:tc>
      </w:tr>
      <w:tr w:rsidR="007D23AC" w:rsidRPr="00C61927" w14:paraId="48CE301F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EC75EE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1057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2" w:name="lt_pId67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7 QMCDU</w:t>
            </w:r>
            <w:bookmarkEnd w:id="31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8B3A2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3" w:name="lt_pId67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21 7 QMCDU</w:t>
            </w:r>
            <w:bookmarkEnd w:id="31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431CD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CB7790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A7EC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4" w:name="lt_pId67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14"/>
          </w:p>
        </w:tc>
      </w:tr>
      <w:tr w:rsidR="007D23AC" w:rsidRPr="00C61927" w14:paraId="3A25EEF1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918E5F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3AD9E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5" w:name="lt_pId67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22 4 QMCDU</w:t>
            </w:r>
            <w:bookmarkEnd w:id="31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C603A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6" w:name="lt_pId67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22 4 QMCDU</w:t>
            </w:r>
            <w:bookmarkEnd w:id="31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85FE5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D7C55E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8857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7" w:name="lt_pId67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17"/>
          </w:p>
        </w:tc>
      </w:tr>
      <w:tr w:rsidR="007D23AC" w:rsidRPr="00C61927" w14:paraId="34342BBD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C4C67E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B907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8" w:name="lt_pId68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22 5 QMCDU</w:t>
            </w:r>
            <w:bookmarkEnd w:id="31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21125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9" w:name="lt_pId68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22 5 QMCDU</w:t>
            </w:r>
            <w:bookmarkEnd w:id="31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CA9FC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55F6F6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41966B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0" w:name="lt_pId68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20"/>
          </w:p>
        </w:tc>
      </w:tr>
      <w:tr w:rsidR="007D23AC" w:rsidRPr="00C61927" w14:paraId="00C9B5B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07EB33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AE691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1" w:name="lt_pId68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23 4 QMCDU</w:t>
            </w:r>
            <w:bookmarkEnd w:id="32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01CFC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2" w:name="lt_pId68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23 4 QMCDU</w:t>
            </w:r>
            <w:bookmarkEnd w:id="32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8DB36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8285EA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3ACD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3" w:name="lt_pId68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23"/>
          </w:p>
        </w:tc>
      </w:tr>
      <w:tr w:rsidR="007D23AC" w:rsidRPr="00C61927" w14:paraId="6E16D7A7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4C83D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69E96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4" w:name="lt_pId69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23 5 QMCDU</w:t>
            </w:r>
            <w:bookmarkEnd w:id="32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2CF39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5" w:name="lt_pId69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23 5 QMCDU</w:t>
            </w:r>
            <w:bookmarkEnd w:id="32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8A68A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CDCFB3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DA02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6" w:name="lt_pId69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26"/>
          </w:p>
        </w:tc>
      </w:tr>
      <w:tr w:rsidR="007D23AC" w:rsidRPr="00C61927" w14:paraId="69CC0A19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D5C24C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C54C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7" w:name="lt_pId69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24 3 QMCDU</w:t>
            </w:r>
            <w:bookmarkEnd w:id="32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4DA98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8" w:name="lt_pId69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24 3 QMCDU</w:t>
            </w:r>
            <w:bookmarkEnd w:id="32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6D088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4EC8872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3B44D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9" w:name="lt_pId69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29"/>
          </w:p>
        </w:tc>
      </w:tr>
      <w:tr w:rsidR="007D23AC" w:rsidRPr="00C61927" w14:paraId="614FAA09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3AC4AC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BEA5F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0" w:name="lt_pId70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24 4 QMCDU</w:t>
            </w:r>
            <w:bookmarkEnd w:id="33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F2BCF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1" w:name="lt_pId70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24 4 QMCDU</w:t>
            </w:r>
            <w:bookmarkEnd w:id="33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2492D3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C57B79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B39A8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2" w:name="lt_pId70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32"/>
          </w:p>
        </w:tc>
      </w:tr>
      <w:tr w:rsidR="007D23AC" w:rsidRPr="00C61927" w14:paraId="4E61A400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83B0A7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D3FF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3" w:name="lt_pId70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24 5 QMCDU</w:t>
            </w:r>
            <w:bookmarkEnd w:id="33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5C8EB3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4" w:name="lt_pId70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24 5 QMCDU</w:t>
            </w:r>
            <w:bookmarkEnd w:id="33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DB2EE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3A472B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1EC4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5" w:name="lt_pId70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35"/>
          </w:p>
        </w:tc>
      </w:tr>
      <w:tr w:rsidR="007D23AC" w:rsidRPr="00C61927" w14:paraId="2E0CCA0A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2DD6FC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165F6A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6" w:name="lt_pId71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30 6 QMCDU</w:t>
            </w:r>
            <w:bookmarkEnd w:id="336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746D6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7" w:name="lt_pId71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30 6 QMCDU</w:t>
            </w:r>
            <w:bookmarkEnd w:id="337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4457E1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9025BF9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8F145C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8" w:name="lt_pId71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38"/>
          </w:p>
        </w:tc>
      </w:tr>
      <w:tr w:rsidR="007D23AC" w:rsidRPr="00C61927" w14:paraId="1EFB62E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BAFB97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6A461E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9" w:name="lt_pId71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 6 QMCDU</w:t>
            </w:r>
            <w:bookmarkEnd w:id="33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0E8D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0" w:name="lt_pId71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31 6 QMCDU</w:t>
            </w:r>
            <w:bookmarkEnd w:id="34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C0F77E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FE3548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2E518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1" w:name="lt_pId71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41"/>
          </w:p>
        </w:tc>
      </w:tr>
      <w:tr w:rsidR="007D23AC" w:rsidRPr="00C61927" w14:paraId="759BFAD6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D0DA86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0286FC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2" w:name="lt_pId72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 9 QMCDU</w:t>
            </w:r>
            <w:bookmarkEnd w:id="34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0125E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3" w:name="lt_pId72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31 9 QMCDU</w:t>
            </w:r>
            <w:bookmarkEnd w:id="34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18A74D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3D7113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C0F19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4" w:name="lt_pId72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44"/>
          </w:p>
        </w:tc>
      </w:tr>
      <w:tr w:rsidR="007D23AC" w:rsidRPr="00C61927" w14:paraId="03720A23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BF2CBE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84D64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5" w:name="lt_pId72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32 7 QMCDU</w:t>
            </w:r>
            <w:bookmarkEnd w:id="34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C28C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6" w:name="lt_pId72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32 7 QMCDU</w:t>
            </w:r>
            <w:bookmarkEnd w:id="34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55E1E3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7C7C244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48DD6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7" w:name="lt_pId72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47"/>
          </w:p>
        </w:tc>
      </w:tr>
      <w:tr w:rsidR="007D23AC" w:rsidRPr="00C61927" w14:paraId="05C606FB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8FB8774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8437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8" w:name="lt_pId73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33 7 QMCDU</w:t>
            </w:r>
            <w:bookmarkEnd w:id="34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90C2E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9" w:name="lt_pId73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33 7 QMCDU</w:t>
            </w:r>
            <w:bookmarkEnd w:id="34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93262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E2BDCD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C41E2A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0" w:name="lt_pId73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50"/>
          </w:p>
        </w:tc>
      </w:tr>
      <w:tr w:rsidR="007D23AC" w:rsidRPr="00C61927" w14:paraId="5DBDA6D6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90676D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0AF88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1" w:name="lt_pId73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34 7 QMCDU</w:t>
            </w:r>
            <w:bookmarkEnd w:id="35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ECBFF0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2" w:name="lt_pId73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34 7 QMCDU</w:t>
            </w:r>
            <w:bookmarkEnd w:id="35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8C27D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BE0374B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6253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3" w:name="lt_pId73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53"/>
          </w:p>
        </w:tc>
      </w:tr>
      <w:tr w:rsidR="007D23AC" w:rsidRPr="00C61927" w14:paraId="1122B45F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FB63802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F7D85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4" w:name="lt_pId740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35 7 QMCDU</w:t>
            </w:r>
            <w:bookmarkEnd w:id="35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F1428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5" w:name="lt_pId741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35 7 QMCDU</w:t>
            </w:r>
            <w:bookmarkEnd w:id="35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452F40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F329997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3B3311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6" w:name="lt_pId744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56"/>
          </w:p>
        </w:tc>
      </w:tr>
      <w:tr w:rsidR="007D23AC" w:rsidRPr="00C61927" w14:paraId="57496D25" w14:textId="77777777" w:rsidTr="00EE123F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B6E65E5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7FAAD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7" w:name="lt_pId745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36 7 QMCDU</w:t>
            </w:r>
            <w:bookmarkEnd w:id="35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689BAF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8" w:name="lt_pId746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36 7 QMCDU</w:t>
            </w:r>
            <w:bookmarkEnd w:id="35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29646F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3FEEAB1" w14:textId="77777777" w:rsidR="007D23AC" w:rsidRPr="00C61927" w:rsidRDefault="007D23AC" w:rsidP="00EE123F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7E3F27" w14:textId="77777777" w:rsidR="007D23AC" w:rsidRPr="00C61927" w:rsidRDefault="007D23AC" w:rsidP="00EE123F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9" w:name="lt_pId749"/>
            <w:r w:rsidRPr="00C6192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59"/>
          </w:p>
        </w:tc>
      </w:tr>
    </w:tbl>
    <w:p w14:paraId="36ED0433" w14:textId="77777777" w:rsidR="007D23AC" w:rsidRPr="00C61927" w:rsidRDefault="007D23AC" w:rsidP="00E61C1F">
      <w:pPr>
        <w:spacing w:before="120"/>
        <w:rPr>
          <w:rFonts w:eastAsia="Calibri"/>
          <w:sz w:val="18"/>
          <w:szCs w:val="18"/>
          <w:lang w:val="ru-RU"/>
        </w:rPr>
      </w:pPr>
      <w:bookmarkStart w:id="360" w:name="lt_pId750"/>
      <w:r w:rsidRPr="00C61927">
        <w:rPr>
          <w:rFonts w:eastAsia="Calibri"/>
          <w:sz w:val="18"/>
          <w:szCs w:val="18"/>
          <w:lang w:val="ru-RU"/>
        </w:rPr>
        <w:t xml:space="preserve">Н/П = </w:t>
      </w:r>
      <w:bookmarkEnd w:id="360"/>
      <w:r w:rsidRPr="00C61927">
        <w:rPr>
          <w:rFonts w:eastAsia="Calibri"/>
          <w:sz w:val="18"/>
          <w:szCs w:val="18"/>
          <w:lang w:val="ru-RU"/>
        </w:rPr>
        <w:t>Неприменимо.</w:t>
      </w:r>
    </w:p>
    <w:p w14:paraId="3DC6F79D" w14:textId="77777777" w:rsidR="007D23AC" w:rsidRPr="00C61927" w:rsidRDefault="007D23AC" w:rsidP="00E61C1F">
      <w:pPr>
        <w:spacing w:before="360"/>
        <w:rPr>
          <w:rFonts w:eastAsia="Calibri"/>
          <w:lang w:val="ru-RU"/>
        </w:rPr>
      </w:pPr>
      <w:bookmarkStart w:id="361" w:name="lt_pId751"/>
      <w:r w:rsidRPr="00C61927">
        <w:rPr>
          <w:rFonts w:eastAsia="Calibri"/>
          <w:lang w:val="ru-RU"/>
        </w:rPr>
        <w:t>Для контактов:</w:t>
      </w:r>
      <w:bookmarkEnd w:id="361"/>
    </w:p>
    <w:p w14:paraId="151608C5" w14:textId="77777777" w:rsidR="007D23AC" w:rsidRPr="00C61927" w:rsidRDefault="007D23AC" w:rsidP="007D23AC">
      <w:pPr>
        <w:spacing w:before="120"/>
        <w:ind w:left="567"/>
        <w:rPr>
          <w:rFonts w:eastAsia="Calibri"/>
          <w:lang w:val="ru-RU"/>
        </w:rPr>
      </w:pPr>
      <w:bookmarkStart w:id="362" w:name="lt_pId752"/>
      <w:proofErr w:type="spellStart"/>
      <w:r w:rsidRPr="00C61927">
        <w:rPr>
          <w:rFonts w:eastAsia="Calibri"/>
          <w:lang w:val="ru-RU"/>
        </w:rPr>
        <w:t>Autorité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de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Régulation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des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Télécommunications</w:t>
      </w:r>
      <w:proofErr w:type="spellEnd"/>
      <w:r w:rsidRPr="00C61927">
        <w:rPr>
          <w:rFonts w:eastAsia="Calibri"/>
          <w:lang w:val="ru-RU"/>
        </w:rPr>
        <w:t xml:space="preserve">/TIC </w:t>
      </w:r>
      <w:proofErr w:type="spellStart"/>
      <w:r w:rsidRPr="00C61927">
        <w:rPr>
          <w:rFonts w:eastAsia="Calibri"/>
          <w:lang w:val="ru-RU"/>
        </w:rPr>
        <w:t>de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Côte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d'Ivoire</w:t>
      </w:r>
      <w:proofErr w:type="spellEnd"/>
      <w:r w:rsidRPr="00C61927">
        <w:rPr>
          <w:rFonts w:eastAsia="Calibri"/>
          <w:lang w:val="ru-RU"/>
        </w:rPr>
        <w:t xml:space="preserve"> (ARTCI)</w:t>
      </w:r>
      <w:bookmarkEnd w:id="362"/>
      <w:r w:rsidRPr="00C61927">
        <w:rPr>
          <w:rFonts w:eastAsia="Calibri"/>
          <w:lang w:val="ru-RU"/>
        </w:rPr>
        <w:t xml:space="preserve"> </w:t>
      </w:r>
      <w:r w:rsidRPr="00C61927">
        <w:rPr>
          <w:rFonts w:eastAsia="Calibri"/>
          <w:lang w:val="ru-RU"/>
        </w:rPr>
        <w:br/>
      </w:r>
      <w:bookmarkStart w:id="363" w:name="lt_pId753"/>
      <w:proofErr w:type="spellStart"/>
      <w:r w:rsidRPr="00C61927">
        <w:rPr>
          <w:rFonts w:eastAsia="Calibri"/>
          <w:lang w:val="ru-RU"/>
        </w:rPr>
        <w:t>Marcory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Anoumanbo</w:t>
      </w:r>
      <w:bookmarkEnd w:id="363"/>
      <w:proofErr w:type="spellEnd"/>
    </w:p>
    <w:p w14:paraId="095B3307" w14:textId="77777777" w:rsidR="007D23AC" w:rsidRPr="00C61927" w:rsidRDefault="007D23AC" w:rsidP="007D23AC">
      <w:pPr>
        <w:ind w:left="567"/>
        <w:rPr>
          <w:rFonts w:eastAsia="Calibri"/>
          <w:lang w:val="ru-RU"/>
        </w:rPr>
      </w:pPr>
      <w:bookmarkStart w:id="364" w:name="lt_pId754"/>
      <w:r w:rsidRPr="00C61927">
        <w:rPr>
          <w:rFonts w:eastAsia="Calibri"/>
          <w:lang w:val="ru-RU"/>
        </w:rPr>
        <w:t>18 BP 2203 ABIDJAN</w:t>
      </w:r>
      <w:bookmarkEnd w:id="364"/>
    </w:p>
    <w:p w14:paraId="0AC155A2" w14:textId="77777777" w:rsidR="007D23AC" w:rsidRPr="00C61927" w:rsidRDefault="007D23AC" w:rsidP="007D23AC">
      <w:pPr>
        <w:ind w:left="567"/>
        <w:rPr>
          <w:rFonts w:eastAsia="Calibri"/>
          <w:lang w:val="ru-RU"/>
        </w:rPr>
      </w:pPr>
      <w:bookmarkStart w:id="365" w:name="lt_pId755"/>
      <w:proofErr w:type="spellStart"/>
      <w:r w:rsidRPr="00C61927">
        <w:rPr>
          <w:rFonts w:eastAsia="Calibri"/>
          <w:lang w:val="ru-RU"/>
        </w:rPr>
        <w:t>Côte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d'Ivoire</w:t>
      </w:r>
      <w:bookmarkEnd w:id="365"/>
      <w:proofErr w:type="spellEnd"/>
    </w:p>
    <w:p w14:paraId="35FEE345" w14:textId="77777777" w:rsidR="007D23AC" w:rsidRPr="00C61927" w:rsidRDefault="007D23AC" w:rsidP="007D23AC">
      <w:pPr>
        <w:tabs>
          <w:tab w:val="left" w:pos="1701"/>
        </w:tabs>
        <w:ind w:left="567"/>
        <w:rPr>
          <w:rFonts w:eastAsia="Calibri"/>
          <w:lang w:val="ru-RU"/>
        </w:rPr>
      </w:pPr>
      <w:bookmarkStart w:id="366" w:name="lt_pId756"/>
      <w:r w:rsidRPr="00C61927">
        <w:rPr>
          <w:rFonts w:eastAsia="Calibri"/>
          <w:lang w:val="ru-RU"/>
        </w:rPr>
        <w:t>Тел.:</w:t>
      </w:r>
      <w:bookmarkEnd w:id="366"/>
      <w:r w:rsidRPr="00C61927">
        <w:rPr>
          <w:rFonts w:eastAsia="Calibri"/>
          <w:lang w:val="ru-RU"/>
        </w:rPr>
        <w:tab/>
        <w:t>+225 20344373</w:t>
      </w:r>
    </w:p>
    <w:p w14:paraId="0E61A97B" w14:textId="77777777" w:rsidR="007D23AC" w:rsidRPr="00C61927" w:rsidRDefault="007D23AC" w:rsidP="007D23AC">
      <w:pPr>
        <w:tabs>
          <w:tab w:val="left" w:pos="1701"/>
        </w:tabs>
        <w:ind w:left="567"/>
        <w:rPr>
          <w:rFonts w:eastAsia="Calibri"/>
          <w:lang w:val="ru-RU"/>
        </w:rPr>
      </w:pPr>
      <w:bookmarkStart w:id="367" w:name="lt_pId758"/>
      <w:r w:rsidRPr="00C61927">
        <w:rPr>
          <w:rFonts w:eastAsia="Calibri"/>
          <w:lang w:val="ru-RU"/>
        </w:rPr>
        <w:t>Факс:</w:t>
      </w:r>
      <w:bookmarkEnd w:id="367"/>
      <w:r w:rsidRPr="00C61927">
        <w:rPr>
          <w:rFonts w:eastAsia="Calibri"/>
          <w:lang w:val="ru-RU"/>
        </w:rPr>
        <w:t xml:space="preserve"> </w:t>
      </w:r>
      <w:r w:rsidRPr="00C61927">
        <w:rPr>
          <w:rFonts w:eastAsia="Calibri"/>
          <w:lang w:val="ru-RU"/>
        </w:rPr>
        <w:tab/>
        <w:t>+225 20344375</w:t>
      </w:r>
    </w:p>
    <w:p w14:paraId="53AF9E3D" w14:textId="77777777" w:rsidR="007D23AC" w:rsidRPr="00C61927" w:rsidRDefault="007D23AC" w:rsidP="007D23AC">
      <w:pPr>
        <w:tabs>
          <w:tab w:val="left" w:pos="1701"/>
        </w:tabs>
        <w:ind w:left="567"/>
        <w:rPr>
          <w:rFonts w:eastAsia="Calibri"/>
          <w:lang w:val="ru-RU"/>
        </w:rPr>
      </w:pPr>
      <w:bookmarkStart w:id="368" w:name="lt_pId760"/>
      <w:r w:rsidRPr="00C61927">
        <w:rPr>
          <w:rFonts w:eastAsia="Calibri"/>
          <w:lang w:val="ru-RU"/>
        </w:rPr>
        <w:t>URL:</w:t>
      </w:r>
      <w:bookmarkEnd w:id="368"/>
      <w:r w:rsidRPr="00C61927">
        <w:rPr>
          <w:rFonts w:eastAsia="Calibri"/>
          <w:lang w:val="ru-RU"/>
        </w:rPr>
        <w:t xml:space="preserve"> </w:t>
      </w:r>
      <w:r w:rsidRPr="00C61927">
        <w:rPr>
          <w:rFonts w:eastAsia="Calibri"/>
          <w:lang w:val="ru-RU"/>
        </w:rPr>
        <w:tab/>
      </w:r>
      <w:bookmarkStart w:id="369" w:name="lt_pId761"/>
      <w:r w:rsidRPr="00C61927">
        <w:rPr>
          <w:rFonts w:eastAsia="Calibri"/>
          <w:lang w:val="ru-RU"/>
        </w:rPr>
        <w:fldChar w:fldCharType="begin"/>
      </w:r>
      <w:r w:rsidRPr="00C61927">
        <w:rPr>
          <w:rFonts w:eastAsia="Calibri"/>
          <w:lang w:val="ru-RU"/>
        </w:rPr>
        <w:instrText xml:space="preserve"> HYPERLINK "http://www.artci.ci" </w:instrText>
      </w:r>
      <w:r w:rsidRPr="00C61927">
        <w:rPr>
          <w:rFonts w:eastAsia="Calibri"/>
          <w:lang w:val="ru-RU"/>
        </w:rPr>
        <w:fldChar w:fldCharType="separate"/>
      </w:r>
      <w:r w:rsidRPr="00C61927">
        <w:rPr>
          <w:rStyle w:val="Hyperlink"/>
          <w:rFonts w:eastAsia="Calibri"/>
          <w:lang w:val="ru-RU"/>
        </w:rPr>
        <w:t>www.artci.ci</w:t>
      </w:r>
      <w:bookmarkEnd w:id="369"/>
      <w:r w:rsidRPr="00C61927">
        <w:rPr>
          <w:rFonts w:eastAsia="Calibri"/>
          <w:lang w:val="ru-RU"/>
        </w:rPr>
        <w:fldChar w:fldCharType="end"/>
      </w:r>
      <w:r w:rsidRPr="00C61927">
        <w:rPr>
          <w:rFonts w:eastAsia="Calibri"/>
          <w:lang w:val="ru-RU"/>
        </w:rPr>
        <w:t xml:space="preserve"> </w:t>
      </w:r>
    </w:p>
    <w:p w14:paraId="158B3274" w14:textId="77777777" w:rsidR="00C50357" w:rsidRPr="00C61927" w:rsidRDefault="00C50357" w:rsidP="00C50357">
      <w:pPr>
        <w:keepNext/>
        <w:keepLines/>
        <w:pageBreakBefore/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C61927">
        <w:rPr>
          <w:rFonts w:cs="Arial"/>
          <w:b/>
          <w:lang w:val="ru-RU"/>
        </w:rPr>
        <w:lastRenderedPageBreak/>
        <w:t>Нигер (код страны +227)</w:t>
      </w:r>
    </w:p>
    <w:p w14:paraId="181B57D2" w14:textId="3B653945" w:rsidR="00C50357" w:rsidRPr="00C61927" w:rsidRDefault="00C50357" w:rsidP="007E13B8">
      <w:pPr>
        <w:tabs>
          <w:tab w:val="left" w:pos="1560"/>
          <w:tab w:val="left" w:pos="2127"/>
        </w:tabs>
        <w:spacing w:before="40" w:after="120"/>
        <w:outlineLvl w:val="4"/>
        <w:rPr>
          <w:rFonts w:cs="Arial"/>
          <w:lang w:val="ru-RU"/>
        </w:rPr>
      </w:pPr>
      <w:r w:rsidRPr="00C61927">
        <w:rPr>
          <w:rFonts w:cs="Arial"/>
          <w:lang w:val="ru-RU"/>
        </w:rPr>
        <w:t xml:space="preserve">Сообщение от </w:t>
      </w:r>
      <w:r w:rsidR="007E13B8" w:rsidRPr="00C61927">
        <w:rPr>
          <w:rFonts w:cs="Arial"/>
          <w:lang w:val="ru-RU"/>
        </w:rPr>
        <w:t>28.X.2020</w:t>
      </w:r>
      <w:r w:rsidRPr="00C61927">
        <w:rPr>
          <w:rFonts w:cs="Arial"/>
          <w:lang w:val="ru-RU"/>
        </w:rPr>
        <w:t>:</w:t>
      </w:r>
    </w:p>
    <w:p w14:paraId="64F5C044" w14:textId="2D24BCB2" w:rsidR="007D23AC" w:rsidRPr="00C61927" w:rsidRDefault="007E13B8" w:rsidP="006C639A">
      <w:pPr>
        <w:tabs>
          <w:tab w:val="left" w:pos="1560"/>
        </w:tabs>
        <w:jc w:val="both"/>
        <w:rPr>
          <w:lang w:val="ru-RU"/>
        </w:rPr>
      </w:pPr>
      <w:r w:rsidRPr="00C61927">
        <w:rPr>
          <w:rFonts w:eastAsia="Calibri"/>
          <w:i/>
          <w:iCs/>
          <w:lang w:val="ru-RU"/>
        </w:rPr>
        <w:t>Регуляторный орган электронных средств связи и почты, Ниамей</w:t>
      </w:r>
      <w:r w:rsidRPr="00C61927">
        <w:rPr>
          <w:lang w:val="ru-RU"/>
        </w:rPr>
        <w:t xml:space="preserve">, </w:t>
      </w:r>
      <w:r w:rsidRPr="00C61927">
        <w:rPr>
          <w:rFonts w:eastAsia="Calibri"/>
          <w:color w:val="000000"/>
          <w:lang w:val="ru-RU"/>
        </w:rPr>
        <w:t xml:space="preserve">объявляет, что блок номеров </w:t>
      </w:r>
      <w:r w:rsidRPr="00C61927">
        <w:rPr>
          <w:b/>
          <w:bCs/>
          <w:lang w:val="ru-RU"/>
        </w:rPr>
        <w:t>+227</w:t>
      </w:r>
      <w:r w:rsidR="00E61C1F" w:rsidRPr="00C61927">
        <w:rPr>
          <w:b/>
          <w:bCs/>
          <w:lang w:val="ru-RU"/>
        </w:rPr>
        <w:t> </w:t>
      </w:r>
      <w:r w:rsidRPr="00C61927">
        <w:rPr>
          <w:b/>
          <w:bCs/>
          <w:lang w:val="ru-RU"/>
        </w:rPr>
        <w:t>83</w:t>
      </w:r>
      <w:r w:rsidR="006C639A" w:rsidRPr="00C61927">
        <w:rPr>
          <w:b/>
          <w:bCs/>
          <w:lang w:val="ru-RU"/>
        </w:rPr>
        <w:t> </w:t>
      </w:r>
      <w:r w:rsidRPr="00C61927">
        <w:rPr>
          <w:b/>
          <w:bCs/>
          <w:lang w:val="ru-RU"/>
        </w:rPr>
        <w:t>XX</w:t>
      </w:r>
      <w:r w:rsidR="00C61927" w:rsidRPr="00C61927">
        <w:rPr>
          <w:b/>
          <w:bCs/>
          <w:lang w:val="ru-RU"/>
        </w:rPr>
        <w:t> </w:t>
      </w:r>
      <w:proofErr w:type="spellStart"/>
      <w:r w:rsidRPr="00C61927">
        <w:rPr>
          <w:b/>
          <w:bCs/>
          <w:lang w:val="ru-RU"/>
        </w:rPr>
        <w:t>XX</w:t>
      </w:r>
      <w:proofErr w:type="spellEnd"/>
      <w:r w:rsidR="00C61927" w:rsidRPr="00C61927">
        <w:rPr>
          <w:b/>
          <w:bCs/>
          <w:lang w:val="ru-RU"/>
        </w:rPr>
        <w:t> </w:t>
      </w:r>
      <w:proofErr w:type="spellStart"/>
      <w:r w:rsidRPr="00C61927">
        <w:rPr>
          <w:b/>
          <w:bCs/>
          <w:lang w:val="ru-RU"/>
        </w:rPr>
        <w:t>XX</w:t>
      </w:r>
      <w:proofErr w:type="spellEnd"/>
      <w:r w:rsidRPr="00C61927">
        <w:rPr>
          <w:lang w:val="ru-RU"/>
        </w:rPr>
        <w:t xml:space="preserve"> </w:t>
      </w:r>
      <w:r w:rsidR="00BE391C" w:rsidRPr="00C61927">
        <w:rPr>
          <w:lang w:val="ru-RU"/>
        </w:rPr>
        <w:t>фактически</w:t>
      </w:r>
      <w:r w:rsidRPr="00C61927">
        <w:rPr>
          <w:lang w:val="ru-RU"/>
        </w:rPr>
        <w:t xml:space="preserve"> распределен оператору "NIGER TELECOMS SA" для предоставления услуг подвижной телефонной связи с 30 августа 2018 года.</w:t>
      </w:r>
    </w:p>
    <w:p w14:paraId="1A9E469A" w14:textId="1E4F81CD" w:rsidR="007E13B8" w:rsidRPr="00C61927" w:rsidRDefault="007E13B8" w:rsidP="006C639A">
      <w:pPr>
        <w:tabs>
          <w:tab w:val="left" w:pos="1560"/>
        </w:tabs>
        <w:spacing w:before="120"/>
        <w:jc w:val="both"/>
        <w:rPr>
          <w:rFonts w:eastAsia="Calibri"/>
          <w:lang w:val="ru-RU"/>
        </w:rPr>
      </w:pPr>
      <w:r w:rsidRPr="00C61927">
        <w:rPr>
          <w:rFonts w:eastAsia="Calibri"/>
          <w:lang w:val="ru-RU"/>
        </w:rPr>
        <w:t>Всем администрациям,</w:t>
      </w:r>
      <w:r w:rsidRPr="00C61927">
        <w:rPr>
          <w:lang w:val="ru-RU"/>
        </w:rPr>
        <w:t xml:space="preserve"> </w:t>
      </w:r>
      <w:r w:rsidRPr="00C61927">
        <w:rPr>
          <w:rFonts w:eastAsia="Calibri"/>
          <w:lang w:val="ru-RU"/>
        </w:rPr>
        <w:t>признанным эксплуатационным организациям (ПЭО) и поставщикам услуг предлагается принять меры для необходимого программирования вышеуказанного диапазона номеров в своих сетях, с тем чтобы обеспечить абонентам возможность доступа к услугам.</w:t>
      </w:r>
    </w:p>
    <w:p w14:paraId="2F9EA286" w14:textId="77777777" w:rsidR="00E61C1F" w:rsidRPr="00C61927" w:rsidRDefault="00E61C1F" w:rsidP="00E61C1F">
      <w:pPr>
        <w:spacing w:before="360"/>
        <w:rPr>
          <w:rFonts w:eastAsia="Calibri"/>
          <w:lang w:val="ru-RU"/>
        </w:rPr>
      </w:pPr>
      <w:r w:rsidRPr="00C61927">
        <w:rPr>
          <w:rFonts w:eastAsia="Calibri"/>
          <w:lang w:val="ru-RU"/>
        </w:rPr>
        <w:t>Для контактов:</w:t>
      </w:r>
    </w:p>
    <w:p w14:paraId="73CDB4A9" w14:textId="77777777" w:rsidR="00E61C1F" w:rsidRPr="00C61927" w:rsidRDefault="00E61C1F" w:rsidP="00E61C1F">
      <w:pPr>
        <w:tabs>
          <w:tab w:val="left" w:pos="1701"/>
        </w:tabs>
        <w:spacing w:before="120"/>
        <w:ind w:left="567"/>
        <w:rPr>
          <w:rFonts w:eastAsia="Calibri"/>
          <w:lang w:val="ru-RU"/>
        </w:rPr>
      </w:pPr>
      <w:proofErr w:type="spellStart"/>
      <w:r w:rsidRPr="00C61927">
        <w:rPr>
          <w:rFonts w:eastAsia="Calibri"/>
          <w:lang w:val="ru-RU"/>
        </w:rPr>
        <w:t>Ms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Touré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Beidari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Leila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Kadri</w:t>
      </w:r>
      <w:proofErr w:type="spellEnd"/>
      <w:r w:rsidRPr="00C61927">
        <w:rPr>
          <w:rFonts w:eastAsia="Calibri"/>
          <w:lang w:val="ru-RU"/>
        </w:rPr>
        <w:t xml:space="preserve"> </w:t>
      </w:r>
      <w:r w:rsidRPr="00C61927">
        <w:rPr>
          <w:rFonts w:eastAsia="Calibri"/>
          <w:lang w:val="ru-RU"/>
        </w:rPr>
        <w:br/>
      </w:r>
      <w:proofErr w:type="spellStart"/>
      <w:r w:rsidRPr="00C61927">
        <w:rPr>
          <w:rFonts w:eastAsia="Calibri"/>
          <w:lang w:val="ru-RU"/>
        </w:rPr>
        <w:t>Chef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de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Département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Gestion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des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Ressources</w:t>
      </w:r>
      <w:proofErr w:type="spellEnd"/>
      <w:r w:rsidRPr="00C61927">
        <w:rPr>
          <w:rFonts w:eastAsia="Calibri"/>
          <w:lang w:val="ru-RU"/>
        </w:rPr>
        <w:t xml:space="preserve"> </w:t>
      </w:r>
      <w:r w:rsidRPr="00C61927">
        <w:rPr>
          <w:rFonts w:eastAsia="Calibri"/>
          <w:lang w:val="ru-RU"/>
        </w:rPr>
        <w:br/>
        <w:t>ARCEP (</w:t>
      </w:r>
      <w:proofErr w:type="spellStart"/>
      <w:r w:rsidRPr="00C61927">
        <w:rPr>
          <w:rFonts w:eastAsia="Calibri"/>
          <w:lang w:val="ru-RU"/>
        </w:rPr>
        <w:t>Autorité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de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Régulation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des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Communications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Électroniques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et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de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la</w:t>
      </w:r>
      <w:proofErr w:type="spellEnd"/>
      <w:r w:rsidRPr="00C61927">
        <w:rPr>
          <w:rFonts w:eastAsia="Calibri"/>
          <w:lang w:val="ru-RU"/>
        </w:rPr>
        <w:t xml:space="preserve"> </w:t>
      </w:r>
      <w:proofErr w:type="spellStart"/>
      <w:r w:rsidRPr="00C61927">
        <w:rPr>
          <w:rFonts w:eastAsia="Calibri"/>
          <w:lang w:val="ru-RU"/>
        </w:rPr>
        <w:t>Poste</w:t>
      </w:r>
      <w:proofErr w:type="spellEnd"/>
      <w:r w:rsidRPr="00C61927">
        <w:rPr>
          <w:rFonts w:eastAsia="Calibri"/>
          <w:lang w:val="ru-RU"/>
        </w:rPr>
        <w:t xml:space="preserve">) </w:t>
      </w:r>
      <w:r w:rsidRPr="00C61927">
        <w:rPr>
          <w:rFonts w:eastAsia="Calibri"/>
          <w:lang w:val="ru-RU"/>
        </w:rPr>
        <w:br/>
        <w:t>B.P.: 13179</w:t>
      </w:r>
    </w:p>
    <w:p w14:paraId="3598AA43" w14:textId="77777777" w:rsidR="00E61C1F" w:rsidRPr="00C61927" w:rsidRDefault="00E61C1F" w:rsidP="00E61C1F">
      <w:pPr>
        <w:tabs>
          <w:tab w:val="left" w:pos="1701"/>
        </w:tabs>
        <w:ind w:left="567"/>
        <w:rPr>
          <w:rFonts w:eastAsia="Calibri"/>
          <w:lang w:val="ru-RU"/>
        </w:rPr>
      </w:pPr>
      <w:r w:rsidRPr="00C61927">
        <w:rPr>
          <w:rFonts w:eastAsia="Calibri"/>
          <w:lang w:val="ru-RU"/>
        </w:rPr>
        <w:t>NIAMEY</w:t>
      </w:r>
    </w:p>
    <w:p w14:paraId="3CC89159" w14:textId="77777777" w:rsidR="00E61C1F" w:rsidRPr="00C61927" w:rsidRDefault="00E61C1F" w:rsidP="00E61C1F">
      <w:pPr>
        <w:tabs>
          <w:tab w:val="left" w:pos="1701"/>
        </w:tabs>
        <w:ind w:left="567"/>
        <w:rPr>
          <w:rFonts w:eastAsia="Calibri"/>
          <w:lang w:val="ru-RU"/>
        </w:rPr>
      </w:pPr>
      <w:proofErr w:type="spellStart"/>
      <w:r w:rsidRPr="00C61927">
        <w:rPr>
          <w:rFonts w:eastAsia="Calibri"/>
          <w:lang w:val="ru-RU"/>
        </w:rPr>
        <w:t>Niger</w:t>
      </w:r>
      <w:proofErr w:type="spellEnd"/>
    </w:p>
    <w:p w14:paraId="757CE855" w14:textId="0ECB2DDB" w:rsidR="00E61C1F" w:rsidRPr="00C61927" w:rsidRDefault="00E61C1F" w:rsidP="00E61C1F">
      <w:pPr>
        <w:tabs>
          <w:tab w:val="left" w:pos="1701"/>
        </w:tabs>
        <w:ind w:left="567"/>
        <w:rPr>
          <w:rFonts w:eastAsia="Calibri"/>
          <w:lang w:val="ru-RU"/>
        </w:rPr>
      </w:pPr>
      <w:r w:rsidRPr="00C61927">
        <w:rPr>
          <w:rFonts w:eastAsia="Calibri"/>
          <w:lang w:val="ru-RU"/>
        </w:rPr>
        <w:t>Тел.:</w:t>
      </w:r>
      <w:r w:rsidRPr="00C61927">
        <w:rPr>
          <w:rFonts w:eastAsia="Calibri"/>
          <w:lang w:val="ru-RU"/>
        </w:rPr>
        <w:tab/>
      </w:r>
      <w:r w:rsidRPr="00C61927">
        <w:rPr>
          <w:rFonts w:eastAsia="Calibri"/>
          <w:lang w:val="ru-RU"/>
        </w:rPr>
        <w:tab/>
        <w:t>+227 20 73 90 11/+227 20 73 90 08</w:t>
      </w:r>
    </w:p>
    <w:p w14:paraId="53E9FF63" w14:textId="2E021F92" w:rsidR="00E61C1F" w:rsidRPr="00C61927" w:rsidRDefault="00E61C1F" w:rsidP="00E61C1F">
      <w:pPr>
        <w:tabs>
          <w:tab w:val="left" w:pos="1701"/>
        </w:tabs>
        <w:ind w:left="567"/>
        <w:rPr>
          <w:rFonts w:eastAsia="Calibri"/>
          <w:color w:val="000000"/>
          <w:u w:val="single"/>
          <w:lang w:val="ru-RU"/>
        </w:rPr>
      </w:pPr>
      <w:r w:rsidRPr="00C61927">
        <w:rPr>
          <w:rFonts w:eastAsia="Calibri"/>
          <w:lang w:val="ru-RU"/>
        </w:rPr>
        <w:t xml:space="preserve">Эл. почта: </w:t>
      </w:r>
      <w:r w:rsidRPr="00C61927">
        <w:rPr>
          <w:rFonts w:eastAsia="Calibri"/>
          <w:lang w:val="ru-RU"/>
        </w:rPr>
        <w:tab/>
      </w:r>
      <w:hyperlink r:id="rId19" w:history="1">
        <w:r w:rsidRPr="00C61927">
          <w:rPr>
            <w:rStyle w:val="Hyperlink"/>
            <w:rFonts w:eastAsia="Calibri"/>
            <w:lang w:val="ru-RU"/>
          </w:rPr>
          <w:t>leila.kadri@arcep.ne</w:t>
        </w:r>
      </w:hyperlink>
      <w:r w:rsidRPr="00C61927">
        <w:rPr>
          <w:rFonts w:eastAsia="Calibri"/>
          <w:lang w:val="ru-RU"/>
        </w:rPr>
        <w:t>/</w:t>
      </w:r>
      <w:hyperlink r:id="rId20" w:history="1">
        <w:r w:rsidR="00C61927" w:rsidRPr="00C61927">
          <w:rPr>
            <w:rStyle w:val="Hyperlink"/>
            <w:rFonts w:eastAsia="Calibri"/>
            <w:lang w:val="ru-RU"/>
          </w:rPr>
          <w:t>leilah41@hotmail.com</w:t>
        </w:r>
      </w:hyperlink>
    </w:p>
    <w:p w14:paraId="52F75234" w14:textId="77777777" w:rsidR="00E61C1F" w:rsidRPr="00C61927" w:rsidRDefault="00E61C1F" w:rsidP="00E61C1F">
      <w:pPr>
        <w:tabs>
          <w:tab w:val="left" w:pos="1701"/>
        </w:tabs>
        <w:ind w:left="567"/>
        <w:rPr>
          <w:rFonts w:eastAsia="Calibri"/>
          <w:lang w:val="ru-RU"/>
        </w:rPr>
      </w:pPr>
      <w:r w:rsidRPr="00C61927">
        <w:rPr>
          <w:rFonts w:eastAsia="Calibri"/>
          <w:lang w:val="ru-RU"/>
        </w:rPr>
        <w:t xml:space="preserve">URL: </w:t>
      </w:r>
      <w:r w:rsidRPr="00C61927">
        <w:rPr>
          <w:rFonts w:eastAsia="Calibri"/>
          <w:lang w:val="ru-RU"/>
        </w:rPr>
        <w:tab/>
      </w:r>
      <w:r w:rsidRPr="00C61927">
        <w:rPr>
          <w:rFonts w:eastAsia="Calibri"/>
          <w:lang w:val="ru-RU"/>
        </w:rPr>
        <w:tab/>
      </w:r>
      <w:hyperlink r:id="rId21" w:history="1">
        <w:r w:rsidRPr="00C61927">
          <w:rPr>
            <w:rStyle w:val="Hyperlink"/>
            <w:rFonts w:eastAsia="Calibri"/>
            <w:lang w:val="ru-RU"/>
          </w:rPr>
          <w:t>www.arcep.ne</w:t>
        </w:r>
      </w:hyperlink>
      <w:r w:rsidRPr="00C61927">
        <w:rPr>
          <w:rFonts w:eastAsia="Calibri"/>
          <w:lang w:val="ru-RU"/>
        </w:rPr>
        <w:t xml:space="preserve"> </w:t>
      </w:r>
    </w:p>
    <w:p w14:paraId="6B3346B3" w14:textId="77777777" w:rsidR="00E61C1F" w:rsidRPr="00C61927" w:rsidRDefault="00E61C1F" w:rsidP="007E13B8">
      <w:pPr>
        <w:tabs>
          <w:tab w:val="left" w:pos="1560"/>
        </w:tabs>
        <w:spacing w:before="120"/>
        <w:rPr>
          <w:lang w:val="ru-RU"/>
        </w:rPr>
      </w:pPr>
    </w:p>
    <w:p w14:paraId="2D1DC05E" w14:textId="77777777" w:rsidR="004E777E" w:rsidRPr="00C61927" w:rsidRDefault="004E777E" w:rsidP="00AF7781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14:paraId="58121F43" w14:textId="77777777" w:rsidR="001063A9" w:rsidRPr="00C61927" w:rsidRDefault="001063A9" w:rsidP="00AF7781">
      <w:pPr>
        <w:rPr>
          <w:lang w:val="ru-RU"/>
        </w:rPr>
        <w:sectPr w:rsidR="001063A9" w:rsidRPr="00C61927" w:rsidSect="001B608C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C61927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C61927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77777777" w:rsidR="00D5349A" w:rsidRPr="00C61927" w:rsidRDefault="00D5349A" w:rsidP="006C639A">
      <w:pPr>
        <w:spacing w:before="120" w:after="360"/>
        <w:jc w:val="center"/>
        <w:rPr>
          <w:rFonts w:asciiTheme="minorHAnsi" w:hAnsiTheme="minorHAnsi"/>
          <w:lang w:val="ru-RU"/>
        </w:rPr>
      </w:pPr>
      <w:bookmarkStart w:id="370" w:name="_Toc248829287"/>
      <w:bookmarkStart w:id="371" w:name="_Toc251059440"/>
      <w:r w:rsidRPr="00C61927">
        <w:rPr>
          <w:rFonts w:asciiTheme="minorHAnsi" w:hAnsiTheme="minorHAnsi"/>
          <w:lang w:val="ru-RU"/>
        </w:rPr>
        <w:t xml:space="preserve">См. URL: </w:t>
      </w:r>
      <w:hyperlink r:id="rId26" w:history="1">
        <w:r w:rsidR="00604907" w:rsidRPr="00C61927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  <w:r w:rsidR="00604907" w:rsidRPr="00C61927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C61927" w14:paraId="24FA5CA0" w14:textId="77777777" w:rsidTr="00D5349A">
        <w:tc>
          <w:tcPr>
            <w:tcW w:w="2977" w:type="dxa"/>
          </w:tcPr>
          <w:p w14:paraId="3C11E430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C6192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C61927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1927" w14:paraId="40213D23" w14:textId="77777777" w:rsidTr="00D5349A">
        <w:tc>
          <w:tcPr>
            <w:tcW w:w="2977" w:type="dxa"/>
          </w:tcPr>
          <w:p w14:paraId="33C02E48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1927" w14:paraId="3D49783D" w14:textId="77777777" w:rsidTr="00D5349A">
        <w:tc>
          <w:tcPr>
            <w:tcW w:w="2977" w:type="dxa"/>
          </w:tcPr>
          <w:p w14:paraId="56334CA4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C61927" w14:paraId="08BDDD60" w14:textId="77777777" w:rsidTr="00D5349A">
        <w:tc>
          <w:tcPr>
            <w:tcW w:w="2977" w:type="dxa"/>
          </w:tcPr>
          <w:p w14:paraId="46969B9E" w14:textId="77777777" w:rsidR="00BD26BB" w:rsidRPr="00C61927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C61927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C61927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C61927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1927" w14:paraId="6BE8FD00" w14:textId="77777777" w:rsidTr="00D5349A">
        <w:tc>
          <w:tcPr>
            <w:tcW w:w="2977" w:type="dxa"/>
          </w:tcPr>
          <w:p w14:paraId="76E26D22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1927" w14:paraId="3D21CB29" w14:textId="77777777" w:rsidTr="00D5349A">
        <w:tc>
          <w:tcPr>
            <w:tcW w:w="2977" w:type="dxa"/>
          </w:tcPr>
          <w:p w14:paraId="643ECA41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1927" w14:paraId="52A9FE51" w14:textId="77777777" w:rsidTr="00D5349A">
        <w:tc>
          <w:tcPr>
            <w:tcW w:w="2977" w:type="dxa"/>
          </w:tcPr>
          <w:p w14:paraId="547BC886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61927" w14:paraId="62E89DEE" w14:textId="77777777" w:rsidTr="00D5349A">
        <w:tc>
          <w:tcPr>
            <w:tcW w:w="2977" w:type="dxa"/>
          </w:tcPr>
          <w:p w14:paraId="5E8E4E94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C61927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C61927" w14:paraId="731728AA" w14:textId="77777777" w:rsidTr="00D5349A">
        <w:tc>
          <w:tcPr>
            <w:tcW w:w="2977" w:type="dxa"/>
          </w:tcPr>
          <w:p w14:paraId="10FFA1D5" w14:textId="77777777" w:rsidR="00DD2718" w:rsidRPr="00C61927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C61927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C61927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C61927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60D0F78B" w:rsidR="00D5349A" w:rsidRPr="00C61927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372" w:name="_Toc253407167"/>
      <w:bookmarkStart w:id="373" w:name="_Toc259783162"/>
      <w:bookmarkStart w:id="374" w:name="_Toc262631833"/>
      <w:bookmarkStart w:id="375" w:name="_Toc265056512"/>
      <w:bookmarkStart w:id="376" w:name="_Toc266181259"/>
      <w:bookmarkStart w:id="377" w:name="_Toc268774044"/>
      <w:bookmarkStart w:id="378" w:name="_Toc271700513"/>
      <w:bookmarkStart w:id="379" w:name="_Toc273023374"/>
      <w:bookmarkStart w:id="380" w:name="_Toc274223848"/>
      <w:bookmarkStart w:id="381" w:name="_Toc276717184"/>
      <w:bookmarkStart w:id="382" w:name="_Toc279669170"/>
      <w:bookmarkStart w:id="383" w:name="_Toc280349226"/>
      <w:bookmarkStart w:id="384" w:name="_Toc282526058"/>
      <w:bookmarkStart w:id="385" w:name="_Toc283737224"/>
      <w:bookmarkStart w:id="386" w:name="_Toc286218735"/>
      <w:bookmarkStart w:id="387" w:name="_Toc288660300"/>
      <w:bookmarkStart w:id="388" w:name="_Toc291005409"/>
      <w:bookmarkStart w:id="389" w:name="_Toc292704993"/>
      <w:bookmarkStart w:id="390" w:name="_Toc295387918"/>
      <w:bookmarkStart w:id="391" w:name="_Toc296675488"/>
      <w:bookmarkStart w:id="392" w:name="_Toc297804739"/>
      <w:bookmarkStart w:id="393" w:name="_Toc301945313"/>
      <w:bookmarkStart w:id="394" w:name="_Toc303344268"/>
      <w:bookmarkStart w:id="395" w:name="_Toc304892186"/>
      <w:bookmarkStart w:id="396" w:name="_Toc308530351"/>
      <w:bookmarkStart w:id="397" w:name="_Toc311103663"/>
      <w:bookmarkStart w:id="398" w:name="_Toc313973328"/>
      <w:bookmarkStart w:id="399" w:name="_Toc316479984"/>
      <w:bookmarkStart w:id="400" w:name="_Toc318965022"/>
      <w:bookmarkStart w:id="401" w:name="_Toc320536978"/>
      <w:bookmarkStart w:id="402" w:name="_Toc323035741"/>
      <w:bookmarkStart w:id="403" w:name="_Toc323904394"/>
      <w:bookmarkStart w:id="404" w:name="_Toc332272672"/>
      <w:bookmarkStart w:id="405" w:name="_Toc334776207"/>
      <w:bookmarkStart w:id="406" w:name="_Toc335901526"/>
      <w:bookmarkStart w:id="407" w:name="_Toc337110352"/>
      <w:bookmarkStart w:id="408" w:name="_Toc338779393"/>
      <w:bookmarkStart w:id="409" w:name="_Toc340225540"/>
      <w:bookmarkStart w:id="410" w:name="_Toc341451238"/>
      <w:bookmarkStart w:id="411" w:name="_Toc342912869"/>
      <w:bookmarkStart w:id="412" w:name="_Toc343262689"/>
      <w:bookmarkStart w:id="413" w:name="_Toc345579844"/>
      <w:bookmarkStart w:id="414" w:name="_Toc346885966"/>
      <w:bookmarkStart w:id="415" w:name="_Toc347929611"/>
      <w:bookmarkStart w:id="416" w:name="_Toc349288272"/>
      <w:bookmarkStart w:id="417" w:name="_Toc350415590"/>
      <w:bookmarkStart w:id="418" w:name="_Toc351549911"/>
      <w:bookmarkStart w:id="419" w:name="_Toc352940516"/>
      <w:bookmarkStart w:id="420" w:name="_Toc354053853"/>
      <w:bookmarkStart w:id="421" w:name="_Toc355708879"/>
      <w:r w:rsidRPr="00C6192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C6192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14:paraId="78CFEF07" w14:textId="77777777" w:rsidR="00D5349A" w:rsidRPr="00C61927" w:rsidRDefault="00D5349A" w:rsidP="006C639A">
      <w:pPr>
        <w:spacing w:before="120"/>
        <w:jc w:val="center"/>
        <w:rPr>
          <w:rFonts w:asciiTheme="minorHAnsi" w:hAnsiTheme="minorHAnsi"/>
          <w:lang w:val="ru-RU"/>
        </w:rPr>
      </w:pPr>
      <w:r w:rsidRPr="00C61927">
        <w:rPr>
          <w:rFonts w:asciiTheme="minorHAnsi" w:hAnsiTheme="minorHAnsi"/>
          <w:lang w:val="ru-RU"/>
        </w:rPr>
        <w:t xml:space="preserve">См. URL: </w:t>
      </w:r>
      <w:hyperlink r:id="rId27" w:history="1">
        <w:r w:rsidR="003A6F9E" w:rsidRPr="00C61927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  <w:r w:rsidR="003A6F9E" w:rsidRPr="00C61927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5C11E66A" w14:textId="77777777" w:rsidR="00E5105F" w:rsidRPr="00C61927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C61927" w:rsidRDefault="008852E5" w:rsidP="00AF7781">
      <w:pPr>
        <w:pStyle w:val="Heading1"/>
        <w:spacing w:before="0"/>
        <w:ind w:left="142"/>
        <w:jc w:val="center"/>
        <w:rPr>
          <w:kern w:val="0"/>
          <w:lang w:val="ru-RU"/>
        </w:rPr>
        <w:sectPr w:rsidR="008852E5" w:rsidRPr="00C61927" w:rsidSect="004C24DE"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422" w:name="_Toc253407169"/>
      <w:bookmarkStart w:id="423" w:name="_Toc259783164"/>
      <w:bookmarkStart w:id="424" w:name="_Toc266181261"/>
      <w:bookmarkStart w:id="425" w:name="_Toc268774046"/>
      <w:bookmarkStart w:id="426" w:name="_Toc271700515"/>
      <w:bookmarkStart w:id="427" w:name="_Toc273023376"/>
      <w:bookmarkStart w:id="428" w:name="_Toc274223850"/>
      <w:bookmarkStart w:id="429" w:name="_Toc276717186"/>
      <w:bookmarkStart w:id="430" w:name="_Toc279669172"/>
      <w:bookmarkStart w:id="431" w:name="_Toc280349228"/>
      <w:bookmarkStart w:id="432" w:name="_Toc282526060"/>
      <w:bookmarkStart w:id="433" w:name="_Toc283737226"/>
      <w:bookmarkStart w:id="434" w:name="_Toc286218737"/>
      <w:bookmarkStart w:id="435" w:name="_Toc288660302"/>
      <w:bookmarkStart w:id="436" w:name="_Toc291005411"/>
      <w:bookmarkStart w:id="437" w:name="_Toc292704995"/>
      <w:bookmarkStart w:id="438" w:name="_Toc295387920"/>
      <w:bookmarkStart w:id="439" w:name="_Toc296675490"/>
      <w:bookmarkStart w:id="440" w:name="_Toc297804741"/>
      <w:bookmarkStart w:id="441" w:name="_Toc301945315"/>
      <w:bookmarkStart w:id="442" w:name="_Toc303344270"/>
      <w:bookmarkStart w:id="443" w:name="_Toc304892188"/>
      <w:bookmarkStart w:id="444" w:name="_Toc308530352"/>
      <w:bookmarkStart w:id="445" w:name="_Toc311103664"/>
      <w:bookmarkStart w:id="446" w:name="_Toc313973329"/>
      <w:bookmarkStart w:id="447" w:name="_Toc316479985"/>
      <w:bookmarkStart w:id="448" w:name="_Toc318965023"/>
      <w:bookmarkStart w:id="449" w:name="_Toc320536979"/>
      <w:bookmarkStart w:id="450" w:name="_Toc321233409"/>
      <w:bookmarkStart w:id="451" w:name="_Toc321311688"/>
      <w:bookmarkStart w:id="452" w:name="_Toc321820569"/>
      <w:bookmarkStart w:id="453" w:name="_Toc323035742"/>
      <w:bookmarkStart w:id="454" w:name="_Toc323904395"/>
      <w:bookmarkStart w:id="455" w:name="_Toc332272673"/>
      <w:bookmarkStart w:id="456" w:name="_Toc334776208"/>
      <w:bookmarkStart w:id="457" w:name="_Toc335901527"/>
      <w:bookmarkStart w:id="458" w:name="_Toc337110353"/>
      <w:bookmarkStart w:id="459" w:name="_Toc338779394"/>
      <w:bookmarkStart w:id="460" w:name="_Toc340225541"/>
      <w:bookmarkStart w:id="461" w:name="_Toc341451239"/>
      <w:bookmarkStart w:id="462" w:name="_Toc342912870"/>
      <w:bookmarkStart w:id="463" w:name="_Toc343262690"/>
      <w:bookmarkStart w:id="464" w:name="_Toc345579845"/>
      <w:bookmarkStart w:id="465" w:name="_Toc346885967"/>
      <w:bookmarkStart w:id="466" w:name="_Toc347929612"/>
      <w:bookmarkStart w:id="467" w:name="_Toc349288273"/>
      <w:bookmarkStart w:id="468" w:name="_Toc350415591"/>
      <w:bookmarkStart w:id="469" w:name="_Toc351549912"/>
      <w:bookmarkStart w:id="470" w:name="_Toc352940517"/>
      <w:bookmarkStart w:id="471" w:name="_Toc354053854"/>
      <w:bookmarkStart w:id="472" w:name="_Toc355708880"/>
      <w:bookmarkStart w:id="473" w:name="_Toc357001963"/>
      <w:bookmarkStart w:id="474" w:name="_Toc358192590"/>
      <w:bookmarkStart w:id="475" w:name="_Toc359489439"/>
      <w:bookmarkStart w:id="476" w:name="_Toc360696839"/>
      <w:bookmarkStart w:id="477" w:name="_Toc361921570"/>
      <w:bookmarkStart w:id="478" w:name="_Toc363741410"/>
      <w:bookmarkStart w:id="479" w:name="_Toc364672359"/>
      <w:bookmarkStart w:id="480" w:name="_Toc366157716"/>
      <w:bookmarkStart w:id="481" w:name="_Toc367715555"/>
      <w:bookmarkStart w:id="482" w:name="_Toc369007689"/>
      <w:bookmarkStart w:id="483" w:name="_Toc369007893"/>
      <w:bookmarkStart w:id="484" w:name="_Toc370373502"/>
      <w:bookmarkStart w:id="485" w:name="_Toc371588868"/>
      <w:bookmarkStart w:id="486" w:name="_Toc373157834"/>
      <w:bookmarkStart w:id="487" w:name="_Toc374006642"/>
      <w:bookmarkStart w:id="488" w:name="_Toc374692696"/>
      <w:bookmarkStart w:id="489" w:name="_Toc374692773"/>
      <w:bookmarkStart w:id="490" w:name="_Toc377026502"/>
      <w:bookmarkStart w:id="491" w:name="_Toc378322723"/>
      <w:bookmarkStart w:id="492" w:name="_Toc379440376"/>
      <w:bookmarkStart w:id="493" w:name="_Toc380582901"/>
      <w:bookmarkStart w:id="494" w:name="_Toc381784234"/>
      <w:bookmarkStart w:id="495" w:name="_Toc383182317"/>
      <w:bookmarkStart w:id="496" w:name="_Toc384625711"/>
      <w:bookmarkStart w:id="497" w:name="_Toc385496803"/>
      <w:bookmarkStart w:id="498" w:name="_Toc388946331"/>
      <w:bookmarkStart w:id="499" w:name="_Toc388947564"/>
      <w:bookmarkStart w:id="500" w:name="_Toc389730888"/>
      <w:bookmarkStart w:id="501" w:name="_Toc391386076"/>
      <w:bookmarkStart w:id="502" w:name="_Toc392235890"/>
      <w:bookmarkStart w:id="503" w:name="_Toc393713421"/>
      <w:bookmarkStart w:id="504" w:name="_Toc393714488"/>
      <w:bookmarkStart w:id="505" w:name="_Toc393715492"/>
      <w:bookmarkStart w:id="506" w:name="_Toc395100467"/>
      <w:bookmarkStart w:id="507" w:name="_Toc396212814"/>
      <w:bookmarkStart w:id="508" w:name="_Toc397517659"/>
      <w:bookmarkStart w:id="509" w:name="_Toc399160642"/>
      <w:bookmarkStart w:id="510" w:name="_Toc400374880"/>
      <w:bookmarkStart w:id="511" w:name="_Toc401757926"/>
      <w:bookmarkStart w:id="512" w:name="_Toc402967106"/>
      <w:bookmarkStart w:id="513" w:name="_Toc404332318"/>
      <w:bookmarkStart w:id="514" w:name="_Toc405386784"/>
      <w:bookmarkStart w:id="515" w:name="_Toc406508022"/>
      <w:bookmarkStart w:id="516" w:name="_Toc408576643"/>
      <w:bookmarkStart w:id="517" w:name="_Toc409708238"/>
      <w:bookmarkStart w:id="518" w:name="_Toc410904541"/>
      <w:bookmarkStart w:id="519" w:name="_Toc414884970"/>
      <w:bookmarkStart w:id="520" w:name="_Toc416360080"/>
      <w:bookmarkStart w:id="521" w:name="_Toc417984363"/>
      <w:bookmarkStart w:id="522" w:name="_Toc420414841"/>
    </w:p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p w14:paraId="53090D1B" w14:textId="77777777" w:rsidR="00872C86" w:rsidRPr="00C61927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C61927">
        <w:rPr>
          <w:kern w:val="0"/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C61927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C6192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C61927" w14:paraId="0720C6FB" w14:textId="77777777" w:rsidTr="00B27BD3">
        <w:tc>
          <w:tcPr>
            <w:tcW w:w="590" w:type="dxa"/>
          </w:tcPr>
          <w:p w14:paraId="093CB27A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C61927" w14:paraId="245BF3AB" w14:textId="77777777" w:rsidTr="00B27BD3">
        <w:tc>
          <w:tcPr>
            <w:tcW w:w="590" w:type="dxa"/>
          </w:tcPr>
          <w:p w14:paraId="0F7E38E5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C61927" w14:paraId="339F778D" w14:textId="77777777" w:rsidTr="00B27BD3">
        <w:tc>
          <w:tcPr>
            <w:tcW w:w="590" w:type="dxa"/>
          </w:tcPr>
          <w:p w14:paraId="769FAADA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C61927" w14:paraId="5369F0C9" w14:textId="77777777" w:rsidTr="00B27BD3">
        <w:tc>
          <w:tcPr>
            <w:tcW w:w="590" w:type="dxa"/>
          </w:tcPr>
          <w:p w14:paraId="07BA2A14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6192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C61927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103139D6" w14:textId="74392EC0" w:rsidR="002C3CA0" w:rsidRPr="00C61927" w:rsidRDefault="00C023A8" w:rsidP="001B55DA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C61927">
        <w:rPr>
          <w:szCs w:val="26"/>
          <w:lang w:val="ru-RU"/>
        </w:rPr>
        <w:t xml:space="preserve">Список судовых станций и присвоений опознавателей </w:t>
      </w:r>
      <w:r w:rsidRPr="00C61927">
        <w:rPr>
          <w:szCs w:val="26"/>
          <w:lang w:val="ru-RU"/>
        </w:rPr>
        <w:br/>
        <w:t xml:space="preserve">морской подвижной службы </w:t>
      </w:r>
      <w:r w:rsidRPr="00C61927">
        <w:rPr>
          <w:szCs w:val="26"/>
          <w:lang w:val="ru-RU"/>
        </w:rPr>
        <w:br/>
        <w:t xml:space="preserve">(Список V) </w:t>
      </w:r>
      <w:r w:rsidRPr="00C61927">
        <w:rPr>
          <w:szCs w:val="26"/>
          <w:lang w:val="ru-RU"/>
        </w:rPr>
        <w:br/>
        <w:t>Издание 2020 года</w:t>
      </w:r>
      <w:r w:rsidR="002C3CA0" w:rsidRPr="00C61927">
        <w:rPr>
          <w:szCs w:val="26"/>
          <w:lang w:val="ru-RU"/>
        </w:rPr>
        <w:br/>
      </w:r>
      <w:r w:rsidR="002C3CA0" w:rsidRPr="00C61927">
        <w:rPr>
          <w:szCs w:val="26"/>
          <w:lang w:val="ru-RU"/>
        </w:rPr>
        <w:br/>
        <w:t>Раздел VI</w:t>
      </w:r>
    </w:p>
    <w:p w14:paraId="0196C69C" w14:textId="77777777" w:rsidR="001B55DA" w:rsidRPr="00C61927" w:rsidRDefault="001B55DA" w:rsidP="001B55D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480" w:after="240"/>
        <w:rPr>
          <w:rFonts w:asciiTheme="minorHAnsi" w:hAnsiTheme="minorHAnsi" w:cstheme="minorHAnsi"/>
          <w:b/>
          <w:bCs/>
          <w:lang w:val="ru-RU"/>
        </w:rPr>
      </w:pPr>
      <w:r w:rsidRPr="00C61927">
        <w:rPr>
          <w:rFonts w:asciiTheme="minorHAnsi" w:hAnsiTheme="minorHAnsi" w:cstheme="minorHAnsi"/>
          <w:b/>
          <w:bCs/>
          <w:lang w:val="ru-RU"/>
        </w:rPr>
        <w:t>ADD</w:t>
      </w:r>
    </w:p>
    <w:p w14:paraId="3A85992B" w14:textId="77777777" w:rsidR="00C023A8" w:rsidRPr="00C61927" w:rsidRDefault="00C023A8" w:rsidP="00C023A8">
      <w:pPr>
        <w:widowControl w:val="0"/>
        <w:tabs>
          <w:tab w:val="left" w:pos="199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b/>
          <w:bCs/>
          <w:color w:val="000000"/>
          <w:lang w:val="ru-RU"/>
        </w:rPr>
        <w:t>KE02</w:t>
      </w:r>
      <w:r w:rsidRPr="00C61927">
        <w:rPr>
          <w:rFonts w:cstheme="minorHAnsi"/>
          <w:sz w:val="24"/>
          <w:szCs w:val="24"/>
          <w:lang w:val="ru-RU"/>
        </w:rPr>
        <w:tab/>
      </w:r>
      <w:r w:rsidRPr="00C61927">
        <w:rPr>
          <w:rFonts w:cstheme="minorHAnsi"/>
          <w:sz w:val="24"/>
          <w:szCs w:val="24"/>
          <w:lang w:val="ru-RU"/>
        </w:rPr>
        <w:tab/>
      </w:r>
      <w:r w:rsidRPr="00C61927">
        <w:rPr>
          <w:rFonts w:cstheme="minorHAnsi"/>
          <w:color w:val="000000"/>
          <w:lang w:val="ru-RU" w:eastAsia="en-GB"/>
        </w:rPr>
        <w:t xml:space="preserve">TELKOM KENYA LIMITED, 30301 00100, </w:t>
      </w:r>
      <w:proofErr w:type="spellStart"/>
      <w:r w:rsidRPr="00C61927">
        <w:rPr>
          <w:rFonts w:cstheme="minorHAnsi"/>
          <w:color w:val="000000"/>
          <w:lang w:val="ru-RU" w:eastAsia="en-GB"/>
        </w:rPr>
        <w:t>Nairobi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</w:t>
      </w:r>
      <w:proofErr w:type="spellStart"/>
      <w:r w:rsidRPr="00C61927">
        <w:rPr>
          <w:rFonts w:cstheme="minorHAnsi"/>
          <w:color w:val="000000"/>
          <w:lang w:val="ru-RU" w:eastAsia="en-GB"/>
        </w:rPr>
        <w:t>Kenya</w:t>
      </w:r>
      <w:proofErr w:type="spellEnd"/>
      <w:r w:rsidRPr="00C61927">
        <w:rPr>
          <w:rFonts w:cstheme="minorHAnsi"/>
          <w:color w:val="000000"/>
          <w:lang w:val="ru-RU" w:eastAsia="en-GB"/>
        </w:rPr>
        <w:t>.</w:t>
      </w:r>
    </w:p>
    <w:p w14:paraId="3251CE7A" w14:textId="47D35069" w:rsidR="00C023A8" w:rsidRPr="00C61927" w:rsidRDefault="00C023A8" w:rsidP="00C023A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sz w:val="24"/>
          <w:szCs w:val="24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 xml:space="preserve">Эл. почта: </w:t>
      </w:r>
      <w:hyperlink r:id="rId29" w:history="1">
        <w:r w:rsidRPr="00C61927">
          <w:rPr>
            <w:rFonts w:cstheme="minorHAnsi"/>
            <w:color w:val="0000FF"/>
            <w:u w:val="single"/>
            <w:lang w:val="ru-RU" w:eastAsia="en-GB"/>
          </w:rPr>
          <w:t>snwawira@telkom.co.ke</w:t>
        </w:r>
      </w:hyperlink>
      <w:r w:rsidRPr="00C61927">
        <w:rPr>
          <w:rFonts w:cstheme="minorHAnsi"/>
          <w:color w:val="000000"/>
          <w:lang w:val="ru-RU" w:eastAsia="en-GB"/>
        </w:rPr>
        <w:t>, тел.: +254 (020) 4952000.</w:t>
      </w:r>
    </w:p>
    <w:p w14:paraId="4A93FE4D" w14:textId="77777777" w:rsidR="00C023A8" w:rsidRPr="00C61927" w:rsidRDefault="00C023A8" w:rsidP="00C023A8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480" w:after="240"/>
        <w:rPr>
          <w:rFonts w:cstheme="minorHAnsi"/>
          <w:b/>
          <w:bCs/>
          <w:lang w:val="ru-RU"/>
        </w:rPr>
      </w:pPr>
      <w:r w:rsidRPr="00C61927">
        <w:rPr>
          <w:rFonts w:cstheme="minorHAnsi"/>
          <w:b/>
          <w:bCs/>
          <w:lang w:val="ru-RU"/>
        </w:rPr>
        <w:t>REP</w:t>
      </w:r>
    </w:p>
    <w:p w14:paraId="637E0D3A" w14:textId="77777777" w:rsidR="00C023A8" w:rsidRPr="00C61927" w:rsidRDefault="00C023A8" w:rsidP="00C023A8">
      <w:pPr>
        <w:widowControl w:val="0"/>
        <w:tabs>
          <w:tab w:val="left" w:pos="199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b/>
          <w:bCs/>
          <w:color w:val="000000"/>
          <w:lang w:val="ru-RU"/>
        </w:rPr>
        <w:t>KE01</w:t>
      </w:r>
      <w:r w:rsidRPr="00C61927">
        <w:rPr>
          <w:rFonts w:cstheme="minorHAnsi"/>
          <w:lang w:val="ru-RU"/>
        </w:rPr>
        <w:tab/>
      </w:r>
      <w:r w:rsidRPr="00C61927">
        <w:rPr>
          <w:rFonts w:cstheme="minorHAnsi"/>
          <w:lang w:val="ru-RU"/>
        </w:rPr>
        <w:tab/>
      </w:r>
      <w:proofErr w:type="spellStart"/>
      <w:r w:rsidRPr="00C61927">
        <w:rPr>
          <w:rFonts w:cstheme="minorHAnsi"/>
          <w:color w:val="000000"/>
          <w:lang w:val="ru-RU" w:eastAsia="en-GB"/>
        </w:rPr>
        <w:t>Communications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Authority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of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Kenya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14448 00800, </w:t>
      </w:r>
      <w:bookmarkStart w:id="523" w:name="_Hlk54939395"/>
      <w:proofErr w:type="spellStart"/>
      <w:r w:rsidRPr="00C61927">
        <w:rPr>
          <w:rFonts w:cstheme="minorHAnsi"/>
          <w:color w:val="000000"/>
          <w:lang w:val="ru-RU" w:eastAsia="en-GB"/>
        </w:rPr>
        <w:t>Nairobi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</w:t>
      </w:r>
      <w:proofErr w:type="spellStart"/>
      <w:r w:rsidRPr="00C61927">
        <w:rPr>
          <w:rFonts w:cstheme="minorHAnsi"/>
          <w:color w:val="000000"/>
          <w:lang w:val="ru-RU" w:eastAsia="en-GB"/>
        </w:rPr>
        <w:t>Kenya</w:t>
      </w:r>
      <w:bookmarkEnd w:id="523"/>
      <w:proofErr w:type="spellEnd"/>
      <w:r w:rsidRPr="00C61927">
        <w:rPr>
          <w:rFonts w:cstheme="minorHAnsi"/>
          <w:color w:val="000000"/>
          <w:lang w:val="ru-RU" w:eastAsia="en-GB"/>
        </w:rPr>
        <w:t>.</w:t>
      </w:r>
    </w:p>
    <w:p w14:paraId="75CE487A" w14:textId="21A39DAD" w:rsidR="00C023A8" w:rsidRPr="00C61927" w:rsidRDefault="00C023A8" w:rsidP="00C023A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  <w:t xml:space="preserve">Эл. почта: </w:t>
      </w:r>
      <w:hyperlink r:id="rId30" w:history="1">
        <w:r w:rsidRPr="00C61927">
          <w:rPr>
            <w:rFonts w:cstheme="minorHAnsi"/>
            <w:color w:val="0000FF"/>
            <w:u w:val="single"/>
            <w:lang w:val="ru-RU" w:eastAsia="en-GB"/>
          </w:rPr>
          <w:t>onyando@ca.go.ke</w:t>
        </w:r>
      </w:hyperlink>
      <w:r w:rsidRPr="00C61927">
        <w:rPr>
          <w:rFonts w:cstheme="minorHAnsi"/>
          <w:color w:val="000000"/>
          <w:lang w:val="ru-RU" w:eastAsia="en-GB"/>
        </w:rPr>
        <w:t>, тел.: +254 (020) 4242000/445, +254 703042000/445,</w:t>
      </w:r>
    </w:p>
    <w:p w14:paraId="05BF6B6E" w14:textId="523AD429" w:rsidR="00C023A8" w:rsidRPr="00C61927" w:rsidRDefault="00C023A8" w:rsidP="00C023A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  <w:t>факс: +254 2 330435</w:t>
      </w:r>
      <w:r w:rsidR="00BE391C" w:rsidRPr="00C61927">
        <w:rPr>
          <w:rFonts w:cstheme="minorHAnsi"/>
          <w:color w:val="000000"/>
          <w:lang w:val="ru-RU" w:eastAsia="en-GB"/>
        </w:rPr>
        <w:t>.</w:t>
      </w:r>
    </w:p>
    <w:p w14:paraId="1B891F39" w14:textId="330BD334" w:rsidR="00C023A8" w:rsidRPr="00C61927" w:rsidRDefault="00C023A8" w:rsidP="00C023A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="00BE391C" w:rsidRPr="00C61927">
        <w:rPr>
          <w:rFonts w:cstheme="minorHAnsi"/>
          <w:color w:val="000000"/>
          <w:lang w:val="ru-RU" w:eastAsia="en-GB"/>
        </w:rPr>
        <w:t>Л</w:t>
      </w:r>
      <w:r w:rsidRPr="00C61927">
        <w:rPr>
          <w:rFonts w:cstheme="minorHAnsi"/>
          <w:color w:val="000000"/>
          <w:lang w:val="ru-RU" w:eastAsia="en-GB"/>
        </w:rPr>
        <w:t xml:space="preserve">ицо для контактов: </w:t>
      </w:r>
      <w:proofErr w:type="spellStart"/>
      <w:r w:rsidRPr="00C61927">
        <w:rPr>
          <w:rFonts w:cstheme="minorHAnsi"/>
          <w:color w:val="000000"/>
          <w:lang w:val="ru-RU" w:eastAsia="en-GB"/>
        </w:rPr>
        <w:t>Tom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M. OLWERO, </w:t>
      </w:r>
      <w:proofErr w:type="spellStart"/>
      <w:r w:rsidRPr="00C61927">
        <w:rPr>
          <w:rFonts w:cstheme="minorHAnsi"/>
          <w:color w:val="000000"/>
          <w:lang w:val="ru-RU" w:eastAsia="en-GB"/>
        </w:rPr>
        <w:t>Director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Frequency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Spectrum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Management</w:t>
      </w:r>
      <w:proofErr w:type="spellEnd"/>
      <w:r w:rsidRPr="00C61927">
        <w:rPr>
          <w:rFonts w:cstheme="minorHAnsi"/>
          <w:color w:val="000000"/>
          <w:lang w:val="ru-RU" w:eastAsia="en-GB"/>
        </w:rPr>
        <w:t>.</w:t>
      </w:r>
    </w:p>
    <w:p w14:paraId="074B0BEC" w14:textId="77777777" w:rsidR="00C023A8" w:rsidRPr="00C61927" w:rsidRDefault="00C023A8" w:rsidP="00C023A8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480" w:after="240"/>
        <w:rPr>
          <w:rFonts w:cstheme="minorHAnsi"/>
          <w:b/>
          <w:bCs/>
          <w:lang w:val="ru-RU"/>
        </w:rPr>
      </w:pPr>
      <w:r w:rsidRPr="00C61927">
        <w:rPr>
          <w:rFonts w:cstheme="minorHAnsi"/>
          <w:b/>
          <w:bCs/>
          <w:lang w:val="ru-RU"/>
        </w:rPr>
        <w:t>SUP</w:t>
      </w:r>
    </w:p>
    <w:p w14:paraId="76B97B27" w14:textId="77777777" w:rsidR="00C023A8" w:rsidRPr="00C61927" w:rsidRDefault="00C023A8" w:rsidP="00C023A8">
      <w:pPr>
        <w:widowControl w:val="0"/>
        <w:tabs>
          <w:tab w:val="left" w:pos="199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b/>
          <w:bCs/>
          <w:color w:val="000000"/>
          <w:lang w:val="ru-RU"/>
        </w:rPr>
        <w:t>US01</w:t>
      </w:r>
      <w:r w:rsidRPr="00C61927">
        <w:rPr>
          <w:rFonts w:cstheme="minorHAnsi"/>
          <w:lang w:val="ru-RU"/>
        </w:rPr>
        <w:tab/>
      </w:r>
      <w:r w:rsidRPr="00C61927">
        <w:rPr>
          <w:rFonts w:cstheme="minorHAnsi"/>
          <w:lang w:val="ru-RU"/>
        </w:rPr>
        <w:tab/>
      </w:r>
      <w:proofErr w:type="spellStart"/>
      <w:r w:rsidRPr="00C61927">
        <w:rPr>
          <w:rFonts w:cstheme="minorHAnsi"/>
          <w:color w:val="000000"/>
          <w:lang w:val="ru-RU" w:eastAsia="en-GB"/>
        </w:rPr>
        <w:t>Federal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Communications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Commission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1245 12th </w:t>
      </w:r>
      <w:proofErr w:type="spellStart"/>
      <w:r w:rsidRPr="00C61927">
        <w:rPr>
          <w:rFonts w:cstheme="minorHAnsi"/>
          <w:color w:val="000000"/>
          <w:lang w:val="ru-RU" w:eastAsia="en-GB"/>
        </w:rPr>
        <w:t>Street</w:t>
      </w:r>
      <w:proofErr w:type="spellEnd"/>
      <w:r w:rsidRPr="00C61927">
        <w:rPr>
          <w:rFonts w:cstheme="minorHAnsi"/>
          <w:color w:val="000000"/>
          <w:lang w:val="ru-RU" w:eastAsia="en-GB"/>
        </w:rPr>
        <w:t>, SW,</w:t>
      </w:r>
    </w:p>
    <w:p w14:paraId="44B685CC" w14:textId="77777777" w:rsidR="00C023A8" w:rsidRPr="00C61927" w:rsidRDefault="00C023A8" w:rsidP="00C023A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proofErr w:type="spellStart"/>
      <w:r w:rsidRPr="00C61927">
        <w:rPr>
          <w:rFonts w:cstheme="minorHAnsi"/>
          <w:color w:val="000000"/>
          <w:lang w:val="ru-RU" w:eastAsia="en-GB"/>
        </w:rPr>
        <w:t>Room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CY-C140 </w:t>
      </w:r>
      <w:proofErr w:type="spellStart"/>
      <w:r w:rsidRPr="00C61927">
        <w:rPr>
          <w:rFonts w:cstheme="minorHAnsi"/>
          <w:color w:val="000000"/>
          <w:lang w:val="ru-RU" w:eastAsia="en-GB"/>
        </w:rPr>
        <w:t>Washington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DC 20554, </w:t>
      </w:r>
      <w:proofErr w:type="spellStart"/>
      <w:r w:rsidRPr="00C61927">
        <w:rPr>
          <w:rFonts w:cstheme="minorHAnsi"/>
          <w:color w:val="000000"/>
          <w:lang w:val="ru-RU" w:eastAsia="en-GB"/>
        </w:rPr>
        <w:t>United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States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. </w:t>
      </w:r>
    </w:p>
    <w:p w14:paraId="2937BC0D" w14:textId="05F1CD13" w:rsidR="00C023A8" w:rsidRPr="00C61927" w:rsidRDefault="00C023A8" w:rsidP="00C023A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  <w:t xml:space="preserve">Лицо для контактов: </w:t>
      </w:r>
      <w:proofErr w:type="spellStart"/>
      <w:r w:rsidRPr="00C61927">
        <w:rPr>
          <w:rFonts w:cstheme="minorHAnsi"/>
          <w:color w:val="000000"/>
          <w:lang w:val="ru-RU" w:eastAsia="en-GB"/>
        </w:rPr>
        <w:t>Tim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Dates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</w:t>
      </w:r>
      <w:r w:rsidR="00E473E2" w:rsidRPr="00C61927">
        <w:rPr>
          <w:rFonts w:cstheme="minorHAnsi"/>
          <w:color w:val="000000"/>
          <w:lang w:val="ru-RU" w:eastAsia="en-GB"/>
        </w:rPr>
        <w:t>тел.:</w:t>
      </w:r>
      <w:r w:rsidRPr="00C61927">
        <w:rPr>
          <w:rFonts w:cstheme="minorHAnsi"/>
          <w:color w:val="000000"/>
          <w:lang w:val="ru-RU" w:eastAsia="en-GB"/>
        </w:rPr>
        <w:t xml:space="preserve"> +1 202 418 0496, ITS </w:t>
      </w:r>
      <w:proofErr w:type="spellStart"/>
      <w:r w:rsidRPr="00C61927">
        <w:rPr>
          <w:rFonts w:cstheme="minorHAnsi"/>
          <w:color w:val="000000"/>
          <w:lang w:val="ru-RU" w:eastAsia="en-GB"/>
        </w:rPr>
        <w:t>Group</w:t>
      </w:r>
      <w:proofErr w:type="spellEnd"/>
      <w:r w:rsidRPr="00C61927">
        <w:rPr>
          <w:rFonts w:cstheme="minorHAnsi"/>
          <w:color w:val="000000"/>
          <w:lang w:val="ru-RU" w:eastAsia="en-GB"/>
        </w:rPr>
        <w:t>.</w:t>
      </w:r>
    </w:p>
    <w:p w14:paraId="661757FA" w14:textId="77777777" w:rsidR="00C023A8" w:rsidRPr="00C61927" w:rsidRDefault="00C023A8" w:rsidP="00C023A8">
      <w:pPr>
        <w:widowControl w:val="0"/>
        <w:tabs>
          <w:tab w:val="left" w:pos="199"/>
          <w:tab w:val="left" w:pos="1134"/>
          <w:tab w:val="left" w:pos="1560"/>
          <w:tab w:val="left" w:pos="2127"/>
        </w:tabs>
        <w:spacing w:before="240"/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b/>
          <w:bCs/>
          <w:color w:val="000000"/>
          <w:lang w:val="ru-RU"/>
        </w:rPr>
        <w:t>US13</w:t>
      </w:r>
      <w:r w:rsidRPr="00C61927">
        <w:rPr>
          <w:rFonts w:cstheme="minorHAnsi"/>
          <w:lang w:val="ru-RU"/>
        </w:rPr>
        <w:tab/>
      </w:r>
      <w:r w:rsidRPr="00C61927">
        <w:rPr>
          <w:rFonts w:cstheme="minorHAnsi"/>
          <w:lang w:val="ru-RU"/>
        </w:rPr>
        <w:tab/>
      </w:r>
      <w:proofErr w:type="spellStart"/>
      <w:r w:rsidRPr="00C61927">
        <w:rPr>
          <w:rFonts w:cstheme="minorHAnsi"/>
          <w:color w:val="000000"/>
          <w:lang w:val="ru-RU" w:eastAsia="en-GB"/>
        </w:rPr>
        <w:t>Telemar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USA LLC, 2302 </w:t>
      </w:r>
      <w:proofErr w:type="spellStart"/>
      <w:r w:rsidRPr="00C61927">
        <w:rPr>
          <w:rFonts w:cstheme="minorHAnsi"/>
          <w:color w:val="000000"/>
          <w:lang w:val="ru-RU" w:eastAsia="en-GB"/>
        </w:rPr>
        <w:t>South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Battleground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Road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</w:t>
      </w:r>
      <w:proofErr w:type="spellStart"/>
      <w:r w:rsidRPr="00C61927">
        <w:rPr>
          <w:rFonts w:cstheme="minorHAnsi"/>
          <w:color w:val="000000"/>
          <w:lang w:val="ru-RU" w:eastAsia="en-GB"/>
        </w:rPr>
        <w:t>La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Porte</w:t>
      </w:r>
      <w:proofErr w:type="spellEnd"/>
      <w:r w:rsidRPr="00C61927">
        <w:rPr>
          <w:rFonts w:cstheme="minorHAnsi"/>
          <w:color w:val="000000"/>
          <w:lang w:val="ru-RU" w:eastAsia="en-GB"/>
        </w:rPr>
        <w:t>,</w:t>
      </w:r>
    </w:p>
    <w:p w14:paraId="289701EA" w14:textId="77777777" w:rsidR="00C023A8" w:rsidRPr="00C61927" w:rsidRDefault="00C023A8" w:rsidP="00C023A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  <w:t xml:space="preserve">TX 77571, </w:t>
      </w:r>
      <w:proofErr w:type="spellStart"/>
      <w:r w:rsidRPr="00C61927">
        <w:rPr>
          <w:rFonts w:cstheme="minorHAnsi"/>
          <w:color w:val="000000"/>
          <w:lang w:val="ru-RU" w:eastAsia="en-GB"/>
        </w:rPr>
        <w:t>United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States</w:t>
      </w:r>
      <w:proofErr w:type="spellEnd"/>
      <w:r w:rsidRPr="00C61927">
        <w:rPr>
          <w:rFonts w:cstheme="minorHAnsi"/>
          <w:color w:val="000000"/>
          <w:lang w:val="ru-RU" w:eastAsia="en-GB"/>
        </w:rPr>
        <w:t>.</w:t>
      </w:r>
    </w:p>
    <w:p w14:paraId="785124F1" w14:textId="648F4486" w:rsidR="00C023A8" w:rsidRPr="00C61927" w:rsidRDefault="00C023A8" w:rsidP="00C023A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cstheme="minorHAnsi"/>
          <w:color w:val="000000"/>
          <w:lang w:val="ru-RU" w:eastAsia="en-GB"/>
        </w:rPr>
      </w:pP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</w:r>
      <w:r w:rsidRPr="00C61927">
        <w:rPr>
          <w:rFonts w:cstheme="minorHAnsi"/>
          <w:color w:val="000000"/>
          <w:lang w:val="ru-RU" w:eastAsia="en-GB"/>
        </w:rPr>
        <w:tab/>
        <w:t xml:space="preserve">Лицо для контактов: E. </w:t>
      </w:r>
      <w:proofErr w:type="spellStart"/>
      <w:r w:rsidRPr="00C61927">
        <w:rPr>
          <w:rFonts w:cstheme="minorHAnsi"/>
          <w:color w:val="000000"/>
          <w:lang w:val="ru-RU" w:eastAsia="en-GB"/>
        </w:rPr>
        <w:t>Vaughan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15 </w:t>
      </w:r>
      <w:proofErr w:type="spellStart"/>
      <w:r w:rsidRPr="00C61927">
        <w:rPr>
          <w:rFonts w:cstheme="minorHAnsi"/>
          <w:color w:val="000000"/>
          <w:lang w:val="ru-RU" w:eastAsia="en-GB"/>
        </w:rPr>
        <w:t>Blue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Hosta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 </w:t>
      </w:r>
      <w:proofErr w:type="spellStart"/>
      <w:r w:rsidRPr="00C61927">
        <w:rPr>
          <w:rFonts w:cstheme="minorHAnsi"/>
          <w:color w:val="000000"/>
          <w:lang w:val="ru-RU" w:eastAsia="en-GB"/>
        </w:rPr>
        <w:t>Way</w:t>
      </w:r>
      <w:proofErr w:type="spellEnd"/>
      <w:r w:rsidRPr="00C61927">
        <w:rPr>
          <w:rFonts w:cstheme="minorHAnsi"/>
          <w:color w:val="000000"/>
          <w:lang w:val="ru-RU" w:eastAsia="en-GB"/>
        </w:rPr>
        <w:t xml:space="preserve">, </w:t>
      </w:r>
      <w:proofErr w:type="spellStart"/>
      <w:r w:rsidRPr="00C61927">
        <w:rPr>
          <w:rFonts w:cstheme="minorHAnsi"/>
          <w:color w:val="000000"/>
          <w:lang w:val="ru-RU" w:eastAsia="en-GB"/>
        </w:rPr>
        <w:t>Rockville</w:t>
      </w:r>
      <w:proofErr w:type="spellEnd"/>
      <w:r w:rsidRPr="00C61927">
        <w:rPr>
          <w:rFonts w:cstheme="minorHAnsi"/>
          <w:color w:val="000000"/>
          <w:lang w:val="ru-RU" w:eastAsia="en-GB"/>
        </w:rPr>
        <w:t>, MD 20850.</w:t>
      </w:r>
    </w:p>
    <w:p w14:paraId="22473719" w14:textId="4C623786" w:rsidR="00C9732F" w:rsidRPr="00C61927" w:rsidRDefault="00C9732F" w:rsidP="001B55DA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C61927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C61927">
        <w:rPr>
          <w:szCs w:val="26"/>
          <w:lang w:val="ru-RU"/>
        </w:rPr>
        <w:br/>
        <w:t xml:space="preserve">(согласно Рекомендации МСЭ-Т E.118 (05/2006)) </w:t>
      </w:r>
      <w:r w:rsidRPr="00C61927">
        <w:rPr>
          <w:szCs w:val="26"/>
          <w:lang w:val="ru-RU"/>
        </w:rPr>
        <w:br/>
        <w:t>(по состоянию на 1 декабря 2018 г.)</w:t>
      </w:r>
    </w:p>
    <w:p w14:paraId="2119847D" w14:textId="479FB2D0" w:rsidR="00C9732F" w:rsidRPr="00C61927" w:rsidRDefault="00C9732F" w:rsidP="006C639A">
      <w:pPr>
        <w:tabs>
          <w:tab w:val="left" w:pos="720"/>
        </w:tabs>
        <w:spacing w:before="120" w:after="120"/>
        <w:jc w:val="center"/>
        <w:rPr>
          <w:lang w:val="ru-RU"/>
        </w:rPr>
      </w:pPr>
      <w:r w:rsidRPr="00C61927">
        <w:rPr>
          <w:lang w:val="ru-RU"/>
        </w:rPr>
        <w:t>(Приложение к Оперативному бюллетеню № 1161 МСЭ – 1.XII.2018)</w:t>
      </w:r>
      <w:r w:rsidRPr="00C61927">
        <w:rPr>
          <w:lang w:val="ru-RU"/>
        </w:rPr>
        <w:br/>
        <w:t xml:space="preserve">(Поправка № </w:t>
      </w:r>
      <w:r w:rsidR="00FD2920" w:rsidRPr="00C61927">
        <w:rPr>
          <w:lang w:val="ru-RU"/>
        </w:rPr>
        <w:t>3</w:t>
      </w:r>
      <w:r w:rsidR="00576567" w:rsidRPr="00C61927">
        <w:rPr>
          <w:lang w:val="ru-RU"/>
        </w:rPr>
        <w:t>7</w:t>
      </w:r>
      <w:r w:rsidRPr="00C61927">
        <w:rPr>
          <w:lang w:val="ru-RU"/>
        </w:rPr>
        <w:t>)</w:t>
      </w:r>
    </w:p>
    <w:p w14:paraId="798B2382" w14:textId="282F9D80" w:rsidR="001B55DA" w:rsidRPr="00C61927" w:rsidRDefault="00576567" w:rsidP="00AE2E1D">
      <w:pPr>
        <w:tabs>
          <w:tab w:val="left" w:pos="2127"/>
          <w:tab w:val="left" w:pos="4140"/>
          <w:tab w:val="left" w:pos="4230"/>
        </w:tabs>
        <w:spacing w:before="360" w:after="120"/>
        <w:rPr>
          <w:rFonts w:cs="Arial"/>
          <w:b/>
          <w:bCs/>
          <w:lang w:val="ru-RU"/>
        </w:rPr>
      </w:pPr>
      <w:r w:rsidRPr="00C61927">
        <w:rPr>
          <w:rFonts w:cs="Arial"/>
          <w:b/>
          <w:bCs/>
          <w:lang w:val="ru-RU"/>
        </w:rPr>
        <w:t>Французская Гвиана</w:t>
      </w:r>
      <w:r w:rsidR="001B55DA" w:rsidRPr="00C61927">
        <w:rPr>
          <w:rFonts w:cs="Arial"/>
          <w:b/>
          <w:bCs/>
          <w:lang w:val="ru-RU"/>
        </w:rPr>
        <w:tab/>
        <w:t>ADD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2126"/>
        <w:gridCol w:w="1418"/>
        <w:gridCol w:w="3260"/>
        <w:gridCol w:w="1134"/>
      </w:tblGrid>
      <w:tr w:rsidR="001B55DA" w:rsidRPr="00C61927" w14:paraId="6A98F0B0" w14:textId="77777777" w:rsidTr="003103A7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F607" w14:textId="77777777" w:rsidR="001B55DA" w:rsidRPr="00C61927" w:rsidRDefault="001B55DA" w:rsidP="003103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26F0" w14:textId="77777777" w:rsidR="001B55DA" w:rsidRPr="00C61927" w:rsidRDefault="001B55DA" w:rsidP="003103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881A" w14:textId="77777777" w:rsidR="001B55DA" w:rsidRPr="00C61927" w:rsidRDefault="001B55DA" w:rsidP="003103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08CA" w14:textId="77777777" w:rsidR="001B55DA" w:rsidRPr="00C61927" w:rsidRDefault="001B55DA" w:rsidP="003103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01D4" w14:textId="77777777" w:rsidR="001B55DA" w:rsidRPr="00C61927" w:rsidRDefault="001B55DA" w:rsidP="003103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576567" w:rsidRPr="00C61927" w14:paraId="34673F84" w14:textId="77777777" w:rsidTr="003103A7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8581" w14:textId="67B97E96" w:rsidR="00576567" w:rsidRPr="00C61927" w:rsidRDefault="00576567" w:rsidP="003103A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bCs/>
                <w:sz w:val="18"/>
                <w:szCs w:val="18"/>
                <w:lang w:val="ru-RU"/>
              </w:rPr>
              <w:t>Французская Гвиана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F3CD" w14:textId="1A63CD2D" w:rsidR="00576567" w:rsidRPr="00C61927" w:rsidRDefault="00576567" w:rsidP="003103A7">
            <w:pPr>
              <w:rPr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b/>
                <w:sz w:val="18"/>
                <w:szCs w:val="18"/>
                <w:lang w:val="ru-RU"/>
              </w:rPr>
              <w:t>Free</w:t>
            </w:r>
            <w:proofErr w:type="spellEnd"/>
            <w:r w:rsidRPr="00C61927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b/>
                <w:sz w:val="18"/>
                <w:szCs w:val="18"/>
                <w:lang w:val="ru-RU"/>
              </w:rPr>
              <w:t>Caraïbe</w:t>
            </w:r>
            <w:proofErr w:type="spellEnd"/>
            <w:r w:rsidR="006C639A" w:rsidRPr="00C61927">
              <w:rPr>
                <w:b/>
                <w:sz w:val="18"/>
                <w:szCs w:val="18"/>
                <w:lang w:val="ru-RU"/>
              </w:rPr>
              <w:br/>
            </w:r>
            <w:r w:rsidRPr="00C61927">
              <w:rPr>
                <w:sz w:val="18"/>
                <w:szCs w:val="18"/>
                <w:lang w:val="ru-RU"/>
              </w:rPr>
              <w:t xml:space="preserve">MBE 262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Mangot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Vulcin</w:t>
            </w:r>
            <w:proofErr w:type="spellEnd"/>
          </w:p>
          <w:p w14:paraId="15C1FDF4" w14:textId="77777777" w:rsidR="00576567" w:rsidRPr="00C61927" w:rsidRDefault="00576567" w:rsidP="003103A7">
            <w:pPr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97232 LE LAMENTIN</w:t>
            </w:r>
          </w:p>
          <w:p w14:paraId="0C49E191" w14:textId="4E38447E" w:rsidR="00576567" w:rsidRPr="00C61927" w:rsidRDefault="00576567" w:rsidP="003103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sz w:val="18"/>
                <w:szCs w:val="18"/>
                <w:lang w:val="ru-RU"/>
              </w:rPr>
              <w:t>France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2383" w14:textId="5E722D50" w:rsidR="00576567" w:rsidRPr="00C61927" w:rsidRDefault="00576567" w:rsidP="003103A7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b/>
                <w:sz w:val="18"/>
                <w:szCs w:val="18"/>
                <w:lang w:val="ru-RU"/>
              </w:rPr>
              <w:t>89 594 04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151" w14:textId="77777777" w:rsidR="00576567" w:rsidRPr="00C61927" w:rsidRDefault="00576567" w:rsidP="003103A7">
            <w:pPr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 xml:space="preserve">Pascal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Mayeux</w:t>
            </w:r>
            <w:proofErr w:type="spellEnd"/>
          </w:p>
          <w:p w14:paraId="0D854C97" w14:textId="77777777" w:rsidR="00576567" w:rsidRPr="00C61927" w:rsidRDefault="00576567" w:rsidP="003103A7">
            <w:pPr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 xml:space="preserve">16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de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la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Ville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l’Evêque</w:t>
            </w:r>
            <w:proofErr w:type="spellEnd"/>
          </w:p>
          <w:p w14:paraId="4DD8005E" w14:textId="77777777" w:rsidR="00576567" w:rsidRPr="00C61927" w:rsidRDefault="00576567" w:rsidP="003103A7">
            <w:pPr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75008 PARIS</w:t>
            </w:r>
          </w:p>
          <w:p w14:paraId="7292E2DF" w14:textId="77777777" w:rsidR="00576567" w:rsidRPr="00C61927" w:rsidRDefault="00576567" w:rsidP="003103A7">
            <w:pPr>
              <w:rPr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sz w:val="18"/>
                <w:szCs w:val="18"/>
                <w:lang w:val="ru-RU"/>
              </w:rPr>
              <w:t>France</w:t>
            </w:r>
            <w:proofErr w:type="spellEnd"/>
          </w:p>
          <w:p w14:paraId="08168538" w14:textId="7E9B3034" w:rsidR="00576567" w:rsidRPr="00C61927" w:rsidRDefault="00E473E2" w:rsidP="003103A7">
            <w:pPr>
              <w:tabs>
                <w:tab w:val="left" w:pos="796"/>
              </w:tabs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Тел.</w:t>
            </w:r>
            <w:r w:rsidR="00576567" w:rsidRPr="00C61927">
              <w:rPr>
                <w:sz w:val="18"/>
                <w:szCs w:val="18"/>
                <w:lang w:val="ru-RU"/>
              </w:rPr>
              <w:t xml:space="preserve">: </w:t>
            </w:r>
            <w:r w:rsidR="00576567" w:rsidRPr="00C61927">
              <w:rPr>
                <w:sz w:val="18"/>
                <w:szCs w:val="18"/>
                <w:lang w:val="ru-RU"/>
              </w:rPr>
              <w:tab/>
              <w:t>+33 173502495</w:t>
            </w:r>
          </w:p>
          <w:p w14:paraId="3ABC12F4" w14:textId="0E830B52" w:rsidR="00576567" w:rsidRPr="00C61927" w:rsidRDefault="00E473E2" w:rsidP="003103A7">
            <w:pPr>
              <w:tabs>
                <w:tab w:val="left" w:pos="796"/>
              </w:tabs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 xml:space="preserve">Эл. почта: </w:t>
            </w:r>
            <w:r w:rsidRPr="00C61927">
              <w:rPr>
                <w:sz w:val="18"/>
                <w:szCs w:val="18"/>
                <w:lang w:val="ru-RU"/>
              </w:rPr>
              <w:tab/>
            </w:r>
            <w:r w:rsidR="0056397C" w:rsidRPr="00C61927">
              <w:rPr>
                <w:sz w:val="18"/>
                <w:szCs w:val="18"/>
                <w:lang w:val="ru-RU"/>
              </w:rPr>
              <w:tab/>
            </w:r>
            <w:hyperlink r:id="rId31" w:history="1">
              <w:r w:rsidR="006C639A" w:rsidRPr="00C61927">
                <w:rPr>
                  <w:rStyle w:val="Hyperlink"/>
                  <w:sz w:val="18"/>
                  <w:szCs w:val="18"/>
                  <w:lang w:val="ru-RU"/>
                </w:rPr>
                <w:t>pmayeux@free-mobile.fr</w:t>
              </w:r>
            </w:hyperlink>
            <w:r w:rsidR="006C639A" w:rsidRPr="00C6192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E4BE" w14:textId="6D0C844A" w:rsidR="00576567" w:rsidRPr="00C61927" w:rsidRDefault="00576567" w:rsidP="003103A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bCs/>
                <w:sz w:val="18"/>
                <w:szCs w:val="18"/>
                <w:lang w:val="ru-RU"/>
              </w:rPr>
              <w:t>1.VII.2020</w:t>
            </w:r>
          </w:p>
        </w:tc>
      </w:tr>
    </w:tbl>
    <w:p w14:paraId="2AE44F6C" w14:textId="2E693BBF" w:rsidR="001B55DA" w:rsidRPr="00C61927" w:rsidRDefault="00E473E2" w:rsidP="00AE2E1D">
      <w:pPr>
        <w:tabs>
          <w:tab w:val="left" w:pos="1560"/>
          <w:tab w:val="left" w:pos="2835"/>
          <w:tab w:val="left" w:pos="4140"/>
          <w:tab w:val="left" w:pos="4230"/>
        </w:tabs>
        <w:spacing w:before="360" w:after="120"/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b/>
          <w:bCs/>
          <w:lang w:val="ru-RU"/>
        </w:rPr>
        <w:t>Гваделупа</w:t>
      </w:r>
      <w:r w:rsidR="001B55DA" w:rsidRPr="00C61927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260"/>
        <w:gridCol w:w="1134"/>
      </w:tblGrid>
      <w:tr w:rsidR="001B55DA" w:rsidRPr="00C61927" w14:paraId="7FFFF099" w14:textId="77777777" w:rsidTr="003103A7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B8C8" w14:textId="77777777" w:rsidR="001B55DA" w:rsidRPr="00C61927" w:rsidRDefault="001B55DA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зона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7C43" w14:textId="77777777" w:rsidR="001B55DA" w:rsidRPr="00C61927" w:rsidRDefault="001B55DA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0B9B" w14:textId="77777777" w:rsidR="001B55DA" w:rsidRPr="00C61927" w:rsidRDefault="001B55DA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F721" w14:textId="77777777" w:rsidR="001B55DA" w:rsidRPr="00C61927" w:rsidRDefault="001B55DA" w:rsidP="003103A7">
            <w:pPr>
              <w:widowControl w:val="0"/>
              <w:tabs>
                <w:tab w:val="center" w:pos="1679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hideMark/>
          </w:tcPr>
          <w:p w14:paraId="534E5AD8" w14:textId="77777777" w:rsidR="001B55DA" w:rsidRPr="00C61927" w:rsidRDefault="001B55DA" w:rsidP="003103A7">
            <w:pPr>
              <w:widowControl w:val="0"/>
              <w:tabs>
                <w:tab w:val="center" w:pos="1679"/>
              </w:tabs>
              <w:jc w:val="center"/>
              <w:rPr>
                <w:rFonts w:cs="Calibri"/>
                <w:b/>
                <w:i/>
                <w:iCs/>
                <w:sz w:val="22"/>
                <w:szCs w:val="18"/>
                <w:highlight w:val="lightGray"/>
                <w:lang w:val="ru-RU"/>
              </w:rPr>
            </w:pP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E473E2" w:rsidRPr="00C61927" w14:paraId="3F5F3CDC" w14:textId="77777777" w:rsidTr="003103A7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1F83" w14:textId="6D0765A1" w:rsidR="00E473E2" w:rsidRPr="00C61927" w:rsidRDefault="00E473E2" w:rsidP="003103A7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sz w:val="18"/>
                <w:szCs w:val="18"/>
                <w:lang w:val="ru-RU"/>
              </w:rPr>
              <w:t>Гваделупа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3D11" w14:textId="492ECD0B" w:rsidR="00E473E2" w:rsidRPr="00C61927" w:rsidRDefault="00E473E2" w:rsidP="003103A7">
            <w:pPr>
              <w:rPr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b/>
                <w:sz w:val="18"/>
                <w:szCs w:val="18"/>
                <w:lang w:val="ru-RU"/>
              </w:rPr>
              <w:t>Free</w:t>
            </w:r>
            <w:proofErr w:type="spellEnd"/>
            <w:r w:rsidRPr="00C61927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b/>
                <w:sz w:val="18"/>
                <w:szCs w:val="18"/>
                <w:lang w:val="ru-RU"/>
              </w:rPr>
              <w:t>Caraïbe</w:t>
            </w:r>
            <w:proofErr w:type="spellEnd"/>
            <w:r w:rsidR="006C639A" w:rsidRPr="00C61927">
              <w:rPr>
                <w:b/>
                <w:sz w:val="18"/>
                <w:szCs w:val="18"/>
                <w:lang w:val="ru-RU"/>
              </w:rPr>
              <w:br/>
            </w:r>
            <w:r w:rsidRPr="00C61927">
              <w:rPr>
                <w:sz w:val="18"/>
                <w:szCs w:val="18"/>
                <w:lang w:val="ru-RU"/>
              </w:rPr>
              <w:t xml:space="preserve">MBE 262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Mangot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Vulcin</w:t>
            </w:r>
            <w:proofErr w:type="spellEnd"/>
          </w:p>
          <w:p w14:paraId="16187099" w14:textId="77777777" w:rsidR="00E473E2" w:rsidRPr="00C61927" w:rsidRDefault="00E473E2" w:rsidP="003103A7">
            <w:pPr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97232 LE LAMENTIN</w:t>
            </w:r>
          </w:p>
          <w:p w14:paraId="7A3BE0F8" w14:textId="42A452A2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sz w:val="18"/>
                <w:szCs w:val="18"/>
                <w:lang w:val="ru-RU"/>
              </w:rPr>
              <w:t>France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78B0" w14:textId="49A7F45B" w:rsidR="00E473E2" w:rsidRPr="00C61927" w:rsidRDefault="00E473E2" w:rsidP="003103A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b/>
                <w:sz w:val="18"/>
                <w:szCs w:val="18"/>
                <w:lang w:val="ru-RU"/>
              </w:rPr>
              <w:t>89 590 09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2FB1" w14:textId="77777777" w:rsidR="00E473E2" w:rsidRPr="00C61927" w:rsidRDefault="00E473E2" w:rsidP="003103A7">
            <w:pPr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 xml:space="preserve">Pascal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Mayeux</w:t>
            </w:r>
            <w:proofErr w:type="spellEnd"/>
          </w:p>
          <w:p w14:paraId="129780EE" w14:textId="77777777" w:rsidR="00E473E2" w:rsidRPr="00C61927" w:rsidRDefault="00E473E2" w:rsidP="003103A7">
            <w:pPr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 xml:space="preserve">16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de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la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Ville</w:t>
            </w:r>
            <w:proofErr w:type="spellEnd"/>
            <w:r w:rsidRPr="00C619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sz w:val="18"/>
                <w:szCs w:val="18"/>
                <w:lang w:val="ru-RU"/>
              </w:rPr>
              <w:t>l’Evêque</w:t>
            </w:r>
            <w:proofErr w:type="spellEnd"/>
          </w:p>
          <w:p w14:paraId="5939E5F4" w14:textId="77777777" w:rsidR="00E473E2" w:rsidRPr="00C61927" w:rsidRDefault="00E473E2" w:rsidP="003103A7">
            <w:pPr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75008 PARIS</w:t>
            </w:r>
          </w:p>
          <w:p w14:paraId="1D37A406" w14:textId="77777777" w:rsidR="00E473E2" w:rsidRPr="00C61927" w:rsidRDefault="00E473E2" w:rsidP="003103A7">
            <w:pPr>
              <w:rPr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sz w:val="18"/>
                <w:szCs w:val="18"/>
                <w:lang w:val="ru-RU"/>
              </w:rPr>
              <w:t>France</w:t>
            </w:r>
            <w:proofErr w:type="spellEnd"/>
          </w:p>
          <w:p w14:paraId="7A9C409C" w14:textId="385C4CCA" w:rsidR="00E473E2" w:rsidRPr="00C61927" w:rsidRDefault="00E473E2" w:rsidP="003103A7">
            <w:pPr>
              <w:tabs>
                <w:tab w:val="left" w:pos="740"/>
              </w:tabs>
              <w:rPr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 xml:space="preserve">Тел.: </w:t>
            </w:r>
            <w:r w:rsidRPr="00C61927">
              <w:rPr>
                <w:sz w:val="18"/>
                <w:szCs w:val="18"/>
                <w:lang w:val="ru-RU"/>
              </w:rPr>
              <w:tab/>
              <w:t>+33 173502495</w:t>
            </w:r>
          </w:p>
          <w:p w14:paraId="6D7E6259" w14:textId="1754C6EC" w:rsidR="00E473E2" w:rsidRPr="00C61927" w:rsidRDefault="00E473E2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sz w:val="18"/>
                <w:szCs w:val="18"/>
                <w:lang w:val="ru-RU"/>
              </w:rPr>
              <w:t>Эл. почта:</w:t>
            </w:r>
            <w:r w:rsidRPr="00C61927">
              <w:rPr>
                <w:sz w:val="18"/>
                <w:szCs w:val="18"/>
                <w:lang w:val="ru-RU"/>
              </w:rPr>
              <w:tab/>
            </w:r>
            <w:hyperlink r:id="rId32" w:history="1">
              <w:r w:rsidR="006C639A" w:rsidRPr="00C61927">
                <w:rPr>
                  <w:rStyle w:val="Hyperlink"/>
                  <w:sz w:val="18"/>
                  <w:szCs w:val="18"/>
                  <w:lang w:val="ru-RU"/>
                </w:rPr>
                <w:t>pmayeux@free-mobile.fr</w:t>
              </w:r>
            </w:hyperlink>
            <w:r w:rsidR="006C639A" w:rsidRPr="00C6192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248FE55F" w14:textId="52060912" w:rsidR="00E473E2" w:rsidRPr="00C61927" w:rsidRDefault="00E473E2" w:rsidP="003103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bCs/>
                <w:sz w:val="18"/>
                <w:szCs w:val="18"/>
                <w:lang w:val="ru-RU"/>
              </w:rPr>
              <w:t>1.VII.2020</w:t>
            </w:r>
          </w:p>
        </w:tc>
      </w:tr>
    </w:tbl>
    <w:p w14:paraId="57A51810" w14:textId="3258BBBE" w:rsidR="00E473E2" w:rsidRPr="00C61927" w:rsidRDefault="00E473E2" w:rsidP="00AE2E1D">
      <w:pPr>
        <w:tabs>
          <w:tab w:val="left" w:pos="1560"/>
          <w:tab w:val="left" w:pos="2835"/>
          <w:tab w:val="left" w:pos="4140"/>
          <w:tab w:val="left" w:pos="4230"/>
        </w:tabs>
        <w:spacing w:before="360" w:after="120"/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b/>
          <w:bCs/>
          <w:lang w:val="ru-RU"/>
        </w:rPr>
        <w:t>Мартиника</w:t>
      </w:r>
      <w:r w:rsidRPr="00C61927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260"/>
        <w:gridCol w:w="1134"/>
      </w:tblGrid>
      <w:tr w:rsidR="00E473E2" w:rsidRPr="00C61927" w14:paraId="1D2F48AF" w14:textId="77777777" w:rsidTr="003103A7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0091" w14:textId="77777777" w:rsidR="00E473E2" w:rsidRPr="00C61927" w:rsidRDefault="00E473E2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зона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A3F3" w14:textId="77777777" w:rsidR="00E473E2" w:rsidRPr="00C61927" w:rsidRDefault="00E473E2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830F" w14:textId="77777777" w:rsidR="00E473E2" w:rsidRPr="00C61927" w:rsidRDefault="00E473E2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B1DD" w14:textId="77777777" w:rsidR="00E473E2" w:rsidRPr="00C61927" w:rsidRDefault="00E473E2" w:rsidP="003103A7">
            <w:pPr>
              <w:widowControl w:val="0"/>
              <w:tabs>
                <w:tab w:val="center" w:pos="1679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hideMark/>
          </w:tcPr>
          <w:p w14:paraId="7F4535D6" w14:textId="77777777" w:rsidR="00E473E2" w:rsidRPr="00C61927" w:rsidRDefault="00E473E2" w:rsidP="003103A7">
            <w:pPr>
              <w:widowControl w:val="0"/>
              <w:tabs>
                <w:tab w:val="center" w:pos="1679"/>
              </w:tabs>
              <w:jc w:val="center"/>
              <w:rPr>
                <w:rFonts w:cs="Calibri"/>
                <w:b/>
                <w:i/>
                <w:iCs/>
                <w:sz w:val="22"/>
                <w:szCs w:val="18"/>
                <w:highlight w:val="lightGray"/>
                <w:lang w:val="ru-RU"/>
              </w:rPr>
            </w:pP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E473E2" w:rsidRPr="00C61927" w14:paraId="23287A1E" w14:textId="77777777" w:rsidTr="003103A7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1174" w14:textId="07F31B9B" w:rsidR="00E473E2" w:rsidRPr="00C61927" w:rsidRDefault="00E473E2" w:rsidP="003103A7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rFonts w:cstheme="minorHAnsi"/>
                <w:sz w:val="18"/>
                <w:szCs w:val="18"/>
                <w:lang w:val="ru-RU"/>
              </w:rPr>
              <w:t>Мартиника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2B1B" w14:textId="77777777" w:rsidR="00E473E2" w:rsidRPr="00C61927" w:rsidRDefault="00E473E2" w:rsidP="003103A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Free</w:t>
            </w:r>
            <w:proofErr w:type="spellEnd"/>
            <w:r w:rsidRPr="00C6192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Caraïbe</w:t>
            </w:r>
            <w:proofErr w:type="spellEnd"/>
          </w:p>
          <w:p w14:paraId="6CCE6CD1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MBE 262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Mangot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Vulcin</w:t>
            </w:r>
            <w:proofErr w:type="spellEnd"/>
          </w:p>
          <w:p w14:paraId="46318F1A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97232 LE LAMENTIN</w:t>
            </w:r>
          </w:p>
          <w:p w14:paraId="44195799" w14:textId="764BB7FA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France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7289" w14:textId="4841DD08" w:rsidR="00E473E2" w:rsidRPr="00C61927" w:rsidRDefault="00E473E2" w:rsidP="003103A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89 596 04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FF1F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Pascal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Mayeux</w:t>
            </w:r>
            <w:proofErr w:type="spellEnd"/>
          </w:p>
          <w:p w14:paraId="33F01BE2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16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rue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la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Ville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l’Evêque</w:t>
            </w:r>
            <w:proofErr w:type="spellEnd"/>
          </w:p>
          <w:p w14:paraId="1D6A7BDB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75008 PARIS</w:t>
            </w:r>
          </w:p>
          <w:p w14:paraId="191E305E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France</w:t>
            </w:r>
            <w:proofErr w:type="spellEnd"/>
          </w:p>
          <w:p w14:paraId="36323547" w14:textId="51855112" w:rsidR="00E473E2" w:rsidRPr="00C61927" w:rsidRDefault="00E473E2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+33 173502495</w:t>
            </w:r>
          </w:p>
          <w:p w14:paraId="2281F40A" w14:textId="01833972" w:rsidR="00E473E2" w:rsidRPr="00C61927" w:rsidRDefault="0056397C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33" w:history="1">
              <w:r w:rsidR="006C639A" w:rsidRPr="00C6192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pmayeux@free-mobile.fr</w:t>
              </w:r>
            </w:hyperlink>
            <w:r w:rsidR="006C639A"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6E7BEC63" w14:textId="4FC1A58E" w:rsidR="00E473E2" w:rsidRPr="00C61927" w:rsidRDefault="00E473E2" w:rsidP="003103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1.VII.2020</w:t>
            </w:r>
          </w:p>
        </w:tc>
      </w:tr>
    </w:tbl>
    <w:p w14:paraId="6CF8EC2A" w14:textId="4BCCDB7E" w:rsidR="00E473E2" w:rsidRPr="00C61927" w:rsidRDefault="00E473E2" w:rsidP="00AE2E1D">
      <w:pPr>
        <w:pageBreakBefore/>
        <w:tabs>
          <w:tab w:val="left" w:pos="1560"/>
          <w:tab w:val="left" w:pos="2835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b/>
          <w:bCs/>
          <w:lang w:val="ru-RU"/>
        </w:rPr>
        <w:lastRenderedPageBreak/>
        <w:t>Япония</w:t>
      </w:r>
      <w:r w:rsidRPr="00C61927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260"/>
        <w:gridCol w:w="1134"/>
      </w:tblGrid>
      <w:tr w:rsidR="00E473E2" w:rsidRPr="00C61927" w14:paraId="0EE8C540" w14:textId="77777777" w:rsidTr="003103A7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0A29" w14:textId="77777777" w:rsidR="00E473E2" w:rsidRPr="00C61927" w:rsidRDefault="00E473E2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зона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86F6" w14:textId="77777777" w:rsidR="00E473E2" w:rsidRPr="00C61927" w:rsidRDefault="00E473E2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14A76" w14:textId="77777777" w:rsidR="00E473E2" w:rsidRPr="00C61927" w:rsidRDefault="00E473E2" w:rsidP="003103A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4219" w14:textId="77777777" w:rsidR="00E473E2" w:rsidRPr="00C61927" w:rsidRDefault="00E473E2" w:rsidP="003103A7">
            <w:pPr>
              <w:widowControl w:val="0"/>
              <w:tabs>
                <w:tab w:val="center" w:pos="1679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hideMark/>
          </w:tcPr>
          <w:p w14:paraId="41DE7985" w14:textId="77777777" w:rsidR="00E473E2" w:rsidRPr="00C61927" w:rsidRDefault="00E473E2" w:rsidP="003103A7">
            <w:pPr>
              <w:widowControl w:val="0"/>
              <w:tabs>
                <w:tab w:val="center" w:pos="1679"/>
              </w:tabs>
              <w:jc w:val="center"/>
              <w:rPr>
                <w:rFonts w:cs="Calibri"/>
                <w:i/>
                <w:iCs/>
                <w:sz w:val="22"/>
                <w:szCs w:val="18"/>
                <w:highlight w:val="lightGray"/>
                <w:lang w:val="ru-RU"/>
              </w:rPr>
            </w:pP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E473E2" w:rsidRPr="00C61927" w14:paraId="5221F98B" w14:textId="77777777" w:rsidTr="003103A7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EB3D" w14:textId="49B9EBAE" w:rsidR="00E473E2" w:rsidRPr="00C61927" w:rsidRDefault="00E473E2" w:rsidP="003103A7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71DC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GRAPE ONE LTD.</w:t>
            </w:r>
          </w:p>
          <w:p w14:paraId="38DAE1AF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Hakusei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Building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4F, 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1-3-9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Iwamotocho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</w:p>
          <w:p w14:paraId="5A10ACEE" w14:textId="4010CB78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Chiyoda-Ward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TOKYO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11D5" w14:textId="2FD52551" w:rsidR="00E473E2" w:rsidRPr="00C61927" w:rsidRDefault="00E473E2" w:rsidP="003103A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89 81 15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94E2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Kazuyuki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Endo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Planning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Department</w:t>
            </w:r>
            <w:proofErr w:type="spellEnd"/>
          </w:p>
          <w:p w14:paraId="6DA97F4F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Hakusei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Building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4F, 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1-3-9,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Iwamotocho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</w:p>
          <w:p w14:paraId="1A85F868" w14:textId="77777777" w:rsidR="00E473E2" w:rsidRPr="00C61927" w:rsidRDefault="00E473E2" w:rsidP="003103A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Chiyoda-Ward</w:t>
            </w:r>
            <w:proofErr w:type="spellEnd"/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TOKYO</w:t>
            </w:r>
          </w:p>
          <w:p w14:paraId="20976741" w14:textId="1CCCD7EF" w:rsidR="00E473E2" w:rsidRPr="00C61927" w:rsidRDefault="00E473E2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Тел.:  </w:t>
            </w: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+81 3 6240 9638</w:t>
            </w:r>
          </w:p>
          <w:p w14:paraId="6B60E84D" w14:textId="17F1C4D0" w:rsidR="00E473E2" w:rsidRPr="00C61927" w:rsidRDefault="0056397C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E473E2"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 </w:t>
            </w:r>
            <w:r w:rsidR="00E473E2"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+81 3 6240 9831</w:t>
            </w:r>
          </w:p>
          <w:p w14:paraId="607943E8" w14:textId="7F323859" w:rsidR="00E473E2" w:rsidRPr="00C61927" w:rsidRDefault="0056397C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Эл. почта:</w:t>
            </w:r>
            <w:r w:rsidRPr="00C61927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ab/>
            </w:r>
            <w:hyperlink r:id="rId34" w:history="1">
              <w:r w:rsidR="006C639A" w:rsidRPr="00C61927">
                <w:rPr>
                  <w:rStyle w:val="Hyperlink"/>
                  <w:rFonts w:asciiTheme="minorHAnsi" w:hAnsiTheme="minorHAnsi" w:cstheme="minorHAnsi"/>
                  <w:spacing w:val="-2"/>
                  <w:sz w:val="18"/>
                  <w:szCs w:val="18"/>
                  <w:lang w:val="ru-RU"/>
                </w:rPr>
                <w:t>endo.kazuyuki@grapeone.co.jp</w:t>
              </w:r>
            </w:hyperlink>
            <w:r w:rsidR="006C639A" w:rsidRPr="00C61927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272F06BB" w14:textId="2F92710C" w:rsidR="00E473E2" w:rsidRPr="00C61927" w:rsidRDefault="00E473E2" w:rsidP="003103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1.XI.2020</w:t>
            </w:r>
          </w:p>
        </w:tc>
      </w:tr>
    </w:tbl>
    <w:p w14:paraId="6636154E" w14:textId="50A86227" w:rsidR="00E473E2" w:rsidRPr="00C61927" w:rsidRDefault="00E473E2" w:rsidP="00E473E2">
      <w:pPr>
        <w:tabs>
          <w:tab w:val="left" w:pos="1560"/>
          <w:tab w:val="left" w:pos="2835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b/>
          <w:bCs/>
          <w:lang w:val="ru-RU"/>
        </w:rPr>
        <w:t>Кения</w:t>
      </w:r>
      <w:r w:rsidRPr="00C61927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260"/>
        <w:gridCol w:w="1134"/>
      </w:tblGrid>
      <w:tr w:rsidR="00E473E2" w:rsidRPr="00C61927" w14:paraId="38765777" w14:textId="77777777" w:rsidTr="00C61927">
        <w:trPr>
          <w:trHeight w:val="812"/>
        </w:trPr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3810" w14:textId="77777777" w:rsidR="00E473E2" w:rsidRPr="00C61927" w:rsidRDefault="00E473E2" w:rsidP="00C6192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зона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98C6" w14:textId="77777777" w:rsidR="00E473E2" w:rsidRPr="00C61927" w:rsidRDefault="00E473E2" w:rsidP="00C6192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4D166" w14:textId="77777777" w:rsidR="00E473E2" w:rsidRPr="00C61927" w:rsidRDefault="00E473E2" w:rsidP="00C6192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1E6F" w14:textId="77777777" w:rsidR="00E473E2" w:rsidRPr="00C61927" w:rsidRDefault="00E473E2" w:rsidP="00C61927">
            <w:pPr>
              <w:widowControl w:val="0"/>
              <w:tabs>
                <w:tab w:val="center" w:pos="1679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hideMark/>
          </w:tcPr>
          <w:p w14:paraId="44A63CC6" w14:textId="77777777" w:rsidR="00E473E2" w:rsidRPr="00C61927" w:rsidRDefault="00E473E2" w:rsidP="00C61927">
            <w:pPr>
              <w:widowControl w:val="0"/>
              <w:tabs>
                <w:tab w:val="center" w:pos="1679"/>
              </w:tabs>
              <w:jc w:val="center"/>
              <w:rPr>
                <w:rFonts w:cs="Calibri"/>
                <w:i/>
                <w:iCs/>
                <w:sz w:val="22"/>
                <w:szCs w:val="18"/>
                <w:highlight w:val="lightGray"/>
                <w:lang w:val="ru-RU"/>
              </w:rPr>
            </w:pP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E473E2" w:rsidRPr="00C61927" w14:paraId="732F1F35" w14:textId="77777777" w:rsidTr="00BE391C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3A69" w14:textId="548DC8B2" w:rsidR="00E473E2" w:rsidRPr="00C61927" w:rsidRDefault="00E473E2" w:rsidP="003103A7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C524" w14:textId="77777777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Infura</w:t>
            </w:r>
            <w:proofErr w:type="spellEnd"/>
            <w:r w:rsidRPr="00C6192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Limited</w:t>
            </w:r>
            <w:proofErr w:type="spellEnd"/>
          </w:p>
          <w:p w14:paraId="30C0D2D7" w14:textId="77777777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Flr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Park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Place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Parklands</w:t>
            </w:r>
            <w:proofErr w:type="spellEnd"/>
          </w:p>
          <w:p w14:paraId="1E34315A" w14:textId="706556FF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NAIROBI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0018" w14:textId="4FB21B19" w:rsidR="00E473E2" w:rsidRPr="00C61927" w:rsidRDefault="00E473E2" w:rsidP="003103A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  <w:t>89 254 12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16CA" w14:textId="77777777" w:rsidR="00E473E2" w:rsidRPr="00C61927" w:rsidRDefault="00E473E2" w:rsidP="003103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CTO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Infura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Limited</w:t>
            </w:r>
            <w:proofErr w:type="spellEnd"/>
          </w:p>
          <w:p w14:paraId="0F1CF643" w14:textId="77777777" w:rsidR="00E473E2" w:rsidRPr="00C61927" w:rsidRDefault="00E473E2" w:rsidP="003103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1st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Floor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Park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Place</w:t>
            </w:r>
            <w:proofErr w:type="spellEnd"/>
          </w:p>
          <w:p w14:paraId="652028A0" w14:textId="77777777" w:rsidR="00E473E2" w:rsidRPr="00C61927" w:rsidRDefault="00E473E2" w:rsidP="003103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Limuru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Road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Parklands</w:t>
            </w:r>
            <w:proofErr w:type="spellEnd"/>
          </w:p>
          <w:p w14:paraId="1DC37C7C" w14:textId="77777777" w:rsidR="00E473E2" w:rsidRPr="00C61927" w:rsidRDefault="00E473E2" w:rsidP="003103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NAIROBI</w:t>
            </w:r>
          </w:p>
          <w:p w14:paraId="04F1C792" w14:textId="4C5E785A" w:rsidR="00E473E2" w:rsidRPr="00C61927" w:rsidRDefault="0056397C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="00E473E2"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35" w:history="1">
              <w:r w:rsidR="006C639A" w:rsidRPr="00C6192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Info@infura.co.ke</w:t>
              </w:r>
            </w:hyperlink>
            <w:r w:rsidR="006C639A"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4A81DE04" w14:textId="02CBF781" w:rsidR="00E473E2" w:rsidRPr="00C61927" w:rsidRDefault="00E473E2" w:rsidP="003103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1.X.2020</w:t>
            </w:r>
          </w:p>
        </w:tc>
      </w:tr>
    </w:tbl>
    <w:p w14:paraId="06C3BF84" w14:textId="2B811D73" w:rsidR="00E473E2" w:rsidRPr="00C61927" w:rsidRDefault="00E473E2" w:rsidP="00E473E2">
      <w:pPr>
        <w:tabs>
          <w:tab w:val="left" w:pos="1560"/>
          <w:tab w:val="left" w:pos="2835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C61927">
        <w:rPr>
          <w:rFonts w:asciiTheme="minorHAnsi" w:hAnsiTheme="minorHAnsi" w:cs="Arial"/>
          <w:b/>
          <w:bCs/>
          <w:lang w:val="ru-RU"/>
        </w:rPr>
        <w:t>Соединенные Штаты Америки</w:t>
      </w:r>
      <w:r w:rsidRPr="00C61927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260"/>
        <w:gridCol w:w="1134"/>
      </w:tblGrid>
      <w:tr w:rsidR="00E473E2" w:rsidRPr="00C61927" w14:paraId="6B9773CD" w14:textId="77777777" w:rsidTr="00BE391C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D7C3" w14:textId="77777777" w:rsidR="00E473E2" w:rsidRPr="00C61927" w:rsidRDefault="00E473E2" w:rsidP="00C6192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-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ческая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зона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1F25" w14:textId="77777777" w:rsidR="00E473E2" w:rsidRPr="00C61927" w:rsidRDefault="00E473E2" w:rsidP="00C6192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96FA" w14:textId="77777777" w:rsidR="00E473E2" w:rsidRPr="00C61927" w:rsidRDefault="00E473E2" w:rsidP="00C61927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A1B4" w14:textId="77777777" w:rsidR="00E473E2" w:rsidRPr="00C61927" w:rsidRDefault="00E473E2" w:rsidP="00C61927">
            <w:pPr>
              <w:widowControl w:val="0"/>
              <w:tabs>
                <w:tab w:val="center" w:pos="1679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C61927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hideMark/>
          </w:tcPr>
          <w:p w14:paraId="53D348AA" w14:textId="77777777" w:rsidR="00E473E2" w:rsidRPr="00C61927" w:rsidRDefault="00E473E2" w:rsidP="00C61927">
            <w:pPr>
              <w:widowControl w:val="0"/>
              <w:tabs>
                <w:tab w:val="center" w:pos="1679"/>
              </w:tabs>
              <w:jc w:val="center"/>
              <w:rPr>
                <w:rFonts w:cs="Calibri"/>
                <w:i/>
                <w:iCs/>
                <w:sz w:val="22"/>
                <w:szCs w:val="18"/>
                <w:highlight w:val="lightGray"/>
                <w:lang w:val="ru-RU"/>
              </w:rPr>
            </w:pP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C61927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E473E2" w:rsidRPr="00C61927" w14:paraId="2B792D3D" w14:textId="77777777" w:rsidTr="00BE391C"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7BB5" w14:textId="39307CC5" w:rsidR="00E473E2" w:rsidRPr="00C61927" w:rsidRDefault="00E473E2" w:rsidP="003103A7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61927">
              <w:rPr>
                <w:rFonts w:cs="Arial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5584" w14:textId="77777777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Puloli</w:t>
            </w:r>
            <w:proofErr w:type="spellEnd"/>
            <w:r w:rsidRPr="00C6192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6192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Inc</w:t>
            </w:r>
            <w:proofErr w:type="spellEnd"/>
            <w:r w:rsidRPr="00C6192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14:paraId="05878BCA" w14:textId="77777777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 xml:space="preserve">649 </w:t>
            </w:r>
            <w:proofErr w:type="spellStart"/>
            <w:r w:rsidRPr="00C6192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Mission</w:t>
            </w:r>
            <w:proofErr w:type="spellEnd"/>
            <w:r w:rsidRPr="00C6192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Street</w:t>
            </w:r>
            <w:proofErr w:type="spellEnd"/>
          </w:p>
          <w:p w14:paraId="2F692FDC" w14:textId="3C0A67E6" w:rsidR="00E473E2" w:rsidRPr="00C61927" w:rsidRDefault="00E473E2" w:rsidP="003103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San</w:t>
            </w:r>
            <w:proofErr w:type="spellEnd"/>
            <w:r w:rsidRPr="00C6192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Francisco</w:t>
            </w:r>
            <w:proofErr w:type="spellEnd"/>
            <w:r w:rsidRPr="00C6192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, CA 94105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E8BB" w14:textId="2D17F9E6" w:rsidR="00E473E2" w:rsidRPr="00C61927" w:rsidRDefault="00E473E2" w:rsidP="003103A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89 1 055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7BB6" w14:textId="77777777" w:rsidR="00E473E2" w:rsidRPr="00C61927" w:rsidRDefault="00E473E2" w:rsidP="003103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CEO, </w:t>
            </w: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Puloli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Inc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14:paraId="3984D09B" w14:textId="77777777" w:rsidR="00E473E2" w:rsidRPr="00C61927" w:rsidRDefault="00E473E2" w:rsidP="003103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649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Mission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Street</w:t>
            </w:r>
            <w:proofErr w:type="spellEnd"/>
          </w:p>
          <w:p w14:paraId="37439BD5" w14:textId="77777777" w:rsidR="00E473E2" w:rsidRPr="00C61927" w:rsidRDefault="00E473E2" w:rsidP="003103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San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Francisco</w:t>
            </w:r>
            <w:proofErr w:type="spellEnd"/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, CA 94105</w:t>
            </w:r>
          </w:p>
          <w:p w14:paraId="37BE05D5" w14:textId="77AFEAC2" w:rsidR="00E473E2" w:rsidRPr="00C61927" w:rsidRDefault="00E473E2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+1 415 926 2000</w:t>
            </w:r>
          </w:p>
          <w:p w14:paraId="23A542A1" w14:textId="76C8DE4A" w:rsidR="00E473E2" w:rsidRPr="00C61927" w:rsidRDefault="0056397C" w:rsidP="003103A7">
            <w:pPr>
              <w:tabs>
                <w:tab w:val="left" w:pos="74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="00E473E2"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36" w:history="1">
              <w:r w:rsidR="006C639A" w:rsidRPr="00C6192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info@puloli.com</w:t>
              </w:r>
            </w:hyperlink>
            <w:r w:rsidR="006C639A"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15F9CEA4" w14:textId="3D9B39C3" w:rsidR="00E473E2" w:rsidRPr="00C61927" w:rsidRDefault="00E473E2" w:rsidP="003103A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61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1.X.2020</w:t>
            </w:r>
          </w:p>
        </w:tc>
      </w:tr>
    </w:tbl>
    <w:p w14:paraId="23189CF1" w14:textId="77777777" w:rsidR="00B53E23" w:rsidRPr="00C61927" w:rsidRDefault="00B53E23" w:rsidP="00B53E23">
      <w:pPr>
        <w:pStyle w:val="Heading20"/>
        <w:keepLines/>
        <w:pageBreakBefore/>
        <w:spacing w:before="720"/>
        <w:rPr>
          <w:lang w:val="ru-RU"/>
        </w:rPr>
      </w:pPr>
      <w:r w:rsidRPr="00C61927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C61927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C61927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02497FA7" w14:textId="51FDA60E" w:rsidR="00B53E23" w:rsidRPr="00C61927" w:rsidRDefault="00B53E23" w:rsidP="00B53E23">
      <w:pPr>
        <w:spacing w:after="480"/>
        <w:jc w:val="center"/>
        <w:rPr>
          <w:rFonts w:asciiTheme="minorHAnsi" w:hAnsiTheme="minorHAnsi"/>
          <w:lang w:val="ru-RU"/>
        </w:rPr>
      </w:pPr>
      <w:r w:rsidRPr="00C61927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C61927">
        <w:rPr>
          <w:lang w:val="ru-RU"/>
        </w:rPr>
        <w:t>1060 – 15.IX.2014</w:t>
      </w:r>
      <w:r w:rsidRPr="00C61927">
        <w:rPr>
          <w:rFonts w:asciiTheme="minorHAnsi" w:hAnsiTheme="minorHAnsi"/>
          <w:lang w:val="ru-RU"/>
        </w:rPr>
        <w:t xml:space="preserve">) </w:t>
      </w:r>
      <w:r w:rsidRPr="00C61927">
        <w:rPr>
          <w:rFonts w:asciiTheme="minorHAnsi" w:hAnsiTheme="minorHAnsi"/>
          <w:lang w:val="ru-RU"/>
        </w:rPr>
        <w:br/>
        <w:t xml:space="preserve">(Поправка № </w:t>
      </w:r>
      <w:r w:rsidRPr="00C61927">
        <w:rPr>
          <w:lang w:val="ru-RU"/>
        </w:rPr>
        <w:t>104</w:t>
      </w:r>
      <w:r w:rsidRPr="00C61927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7"/>
        <w:gridCol w:w="2270"/>
        <w:gridCol w:w="3969"/>
      </w:tblGrid>
      <w:tr w:rsidR="00B53E23" w:rsidRPr="00C61927" w14:paraId="47711CA0" w14:textId="77777777" w:rsidTr="006C639A">
        <w:trPr>
          <w:cantSplit/>
          <w:tblHeader/>
        </w:trPr>
        <w:tc>
          <w:tcPr>
            <w:tcW w:w="3117" w:type="dxa"/>
            <w:hideMark/>
          </w:tcPr>
          <w:p w14:paraId="58B2E2B0" w14:textId="77777777" w:rsidR="00B53E23" w:rsidRPr="00C61927" w:rsidRDefault="00B53E23" w:rsidP="00C61927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C61927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C61927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C61927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70" w:type="dxa"/>
            <w:hideMark/>
          </w:tcPr>
          <w:p w14:paraId="61AF5C8B" w14:textId="77777777" w:rsidR="00B53E23" w:rsidRPr="00C61927" w:rsidRDefault="00B53E23" w:rsidP="00C61927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C61927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969" w:type="dxa"/>
            <w:hideMark/>
          </w:tcPr>
          <w:p w14:paraId="1F7E32D7" w14:textId="77777777" w:rsidR="00B53E23" w:rsidRPr="00C61927" w:rsidRDefault="00B53E23" w:rsidP="00C61927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C61927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B53E23" w:rsidRPr="00C61927" w14:paraId="5784F52D" w14:textId="77777777" w:rsidTr="006C639A">
        <w:trPr>
          <w:cantSplit/>
          <w:tblHeader/>
        </w:trPr>
        <w:tc>
          <w:tcPr>
            <w:tcW w:w="3117" w:type="dxa"/>
            <w:hideMark/>
          </w:tcPr>
          <w:p w14:paraId="5963FAA5" w14:textId="77777777" w:rsidR="00B53E23" w:rsidRPr="00C61927" w:rsidRDefault="00B53E23" w:rsidP="00C61927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C61927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Pr="00C61927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C61927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70" w:type="dxa"/>
            <w:hideMark/>
          </w:tcPr>
          <w:p w14:paraId="6B936195" w14:textId="77777777" w:rsidR="00B53E23" w:rsidRPr="00C61927" w:rsidRDefault="00B53E23" w:rsidP="00C61927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C61927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969" w:type="dxa"/>
          </w:tcPr>
          <w:p w14:paraId="10138293" w14:textId="77777777" w:rsidR="00B53E23" w:rsidRPr="00C61927" w:rsidRDefault="00B53E23" w:rsidP="00C61927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22BEACE5" w14:textId="091CB838" w:rsidR="00B53E23" w:rsidRPr="00C61927" w:rsidRDefault="00B53E23" w:rsidP="00B53E23">
      <w:pPr>
        <w:tabs>
          <w:tab w:val="left" w:pos="4395"/>
        </w:tabs>
        <w:spacing w:before="360" w:after="240"/>
        <w:rPr>
          <w:rFonts w:cs="Calibri"/>
          <w:b/>
          <w:lang w:val="ru-RU"/>
        </w:rPr>
      </w:pPr>
      <w:r w:rsidRPr="00C61927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C61927">
        <w:rPr>
          <w:rFonts w:eastAsia="SimSun"/>
          <w:b/>
          <w:bCs/>
          <w:i/>
          <w:iCs/>
          <w:lang w:val="ru-RU"/>
        </w:rPr>
        <w:t xml:space="preserve"> DEU</w:t>
      </w:r>
      <w:r w:rsidRPr="00C61927">
        <w:rPr>
          <w:rFonts w:cs="Calibri"/>
          <w:b/>
          <w:i/>
          <w:color w:val="00B050"/>
          <w:lang w:val="ru-RU"/>
        </w:rPr>
        <w:tab/>
      </w:r>
      <w:r w:rsidRPr="00C61927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969"/>
      </w:tblGrid>
      <w:tr w:rsidR="00B53E23" w:rsidRPr="00C61927" w14:paraId="7339E5A3" w14:textId="77777777" w:rsidTr="006C639A">
        <w:trPr>
          <w:trHeight w:val="1014"/>
        </w:trPr>
        <w:tc>
          <w:tcPr>
            <w:tcW w:w="3119" w:type="dxa"/>
          </w:tcPr>
          <w:p w14:paraId="05B3369D" w14:textId="77777777" w:rsidR="00B53E23" w:rsidRPr="00C61927" w:rsidRDefault="00B53E23" w:rsidP="00C61927">
            <w:pPr>
              <w:tabs>
                <w:tab w:val="left" w:pos="426"/>
                <w:tab w:val="center" w:pos="248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Comparar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GmbH</w:t>
            </w:r>
            <w:proofErr w:type="spellEnd"/>
          </w:p>
          <w:p w14:paraId="4742D776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Schulze-Delitzsch-Strasse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23 C</w:t>
            </w:r>
          </w:p>
          <w:p w14:paraId="6A50AD12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>D-30938 BURGWEDEL</w:t>
            </w:r>
          </w:p>
          <w:p w14:paraId="340C7843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5D6E6B52" w14:textId="77777777" w:rsidR="00B53E23" w:rsidRPr="00C61927" w:rsidRDefault="00B53E23" w:rsidP="00C61927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COMP01</w:t>
            </w:r>
          </w:p>
        </w:tc>
        <w:tc>
          <w:tcPr>
            <w:tcW w:w="3969" w:type="dxa"/>
          </w:tcPr>
          <w:p w14:paraId="7017FF7A" w14:textId="77777777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Mr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Christian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Dehning</w:t>
            </w:r>
            <w:proofErr w:type="spellEnd"/>
          </w:p>
          <w:p w14:paraId="63B0F197" w14:textId="4444F920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>Тел.:</w:t>
            </w:r>
            <w:r w:rsidRPr="00C61927">
              <w:rPr>
                <w:rFonts w:cstheme="minorBidi"/>
                <w:sz w:val="18"/>
                <w:szCs w:val="18"/>
                <w:lang w:val="ru-RU"/>
              </w:rPr>
              <w:tab/>
              <w:t>+49 5139 69782430</w:t>
            </w:r>
          </w:p>
          <w:p w14:paraId="16311AE1" w14:textId="475691CB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C61927">
              <w:rPr>
                <w:rFonts w:cstheme="minorBidi"/>
                <w:sz w:val="18"/>
                <w:szCs w:val="18"/>
                <w:lang w:val="ru-RU"/>
              </w:rPr>
              <w:tab/>
              <w:t>+49 5139 69782499</w:t>
            </w:r>
          </w:p>
          <w:p w14:paraId="74E0E83A" w14:textId="0CDB8612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C61927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7" w:history="1">
              <w:r w:rsidR="006C639A" w:rsidRPr="00C61927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portierung@comparar.de</w:t>
              </w:r>
            </w:hyperlink>
            <w:r w:rsidR="006C639A"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F2BA610" w14:textId="77777777" w:rsidR="00B53E23" w:rsidRPr="00C61927" w:rsidRDefault="00B53E23" w:rsidP="00B53E23">
      <w:pPr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969"/>
      </w:tblGrid>
      <w:tr w:rsidR="00B53E23" w:rsidRPr="00C61927" w14:paraId="3A0682B7" w14:textId="77777777" w:rsidTr="006C639A">
        <w:trPr>
          <w:trHeight w:val="1014"/>
        </w:trPr>
        <w:tc>
          <w:tcPr>
            <w:tcW w:w="3119" w:type="dxa"/>
          </w:tcPr>
          <w:p w14:paraId="188E736E" w14:textId="77777777" w:rsidR="00B53E23" w:rsidRPr="00C61927" w:rsidRDefault="00B53E23" w:rsidP="00C61927">
            <w:pPr>
              <w:tabs>
                <w:tab w:val="left" w:pos="426"/>
                <w:tab w:val="center" w:pos="248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novanetz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GmbH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&amp; Co.KG</w:t>
            </w:r>
          </w:p>
          <w:p w14:paraId="2BEEFE9B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Landwehrstrasse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76</w:t>
            </w:r>
          </w:p>
          <w:p w14:paraId="0AAA4A44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>D-30519 HANNOVER</w:t>
            </w:r>
          </w:p>
          <w:p w14:paraId="41EFD0E5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282DB1E4" w14:textId="77777777" w:rsidR="00B53E23" w:rsidRPr="00C61927" w:rsidRDefault="00B53E23" w:rsidP="00C61927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NOVA</w:t>
            </w:r>
          </w:p>
        </w:tc>
        <w:tc>
          <w:tcPr>
            <w:tcW w:w="3969" w:type="dxa"/>
          </w:tcPr>
          <w:p w14:paraId="7C0E435A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Mr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Dennis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Kornehl</w:t>
            </w:r>
            <w:proofErr w:type="spellEnd"/>
          </w:p>
          <w:p w14:paraId="4A3AD77E" w14:textId="5BD41AF8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Тел.: </w:t>
            </w:r>
            <w:r w:rsidRPr="00C61927">
              <w:rPr>
                <w:rFonts w:cstheme="minorBidi"/>
                <w:sz w:val="18"/>
                <w:szCs w:val="18"/>
                <w:lang w:val="ru-RU"/>
              </w:rPr>
              <w:tab/>
              <w:t>+49 511 99998035</w:t>
            </w:r>
          </w:p>
          <w:p w14:paraId="4E69EA18" w14:textId="42899375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C61927">
              <w:rPr>
                <w:rFonts w:cstheme="minorBidi"/>
                <w:sz w:val="18"/>
                <w:szCs w:val="18"/>
                <w:lang w:val="ru-RU"/>
              </w:rPr>
              <w:tab/>
              <w:t>+49 511 99998041</w:t>
            </w:r>
          </w:p>
          <w:p w14:paraId="50467515" w14:textId="57E50594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hyperlink r:id="rId38" w:history="1">
              <w:r w:rsidR="006C639A" w:rsidRPr="00C61927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dk@mwerk.net</w:t>
              </w:r>
            </w:hyperlink>
            <w:r w:rsidR="006C639A"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26D18963" w14:textId="77777777" w:rsidR="00B53E23" w:rsidRPr="00C61927" w:rsidRDefault="00B53E23" w:rsidP="00B53E23">
      <w:pPr>
        <w:rPr>
          <w:rFonts w:cs="Calibri"/>
          <w:color w:val="000000"/>
          <w:sz w:val="18"/>
          <w:szCs w:val="18"/>
          <w:lang w:val="ru-RU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333"/>
      </w:tblGrid>
      <w:tr w:rsidR="00B53E23" w:rsidRPr="00C61927" w14:paraId="4B8B6C84" w14:textId="77777777" w:rsidTr="006C639A">
        <w:trPr>
          <w:trHeight w:val="1014"/>
        </w:trPr>
        <w:tc>
          <w:tcPr>
            <w:tcW w:w="3119" w:type="dxa"/>
          </w:tcPr>
          <w:p w14:paraId="4F906BD0" w14:textId="77777777" w:rsidR="00B53E23" w:rsidRPr="00C61927" w:rsidRDefault="00B53E23" w:rsidP="00C61927">
            <w:pPr>
              <w:tabs>
                <w:tab w:val="left" w:pos="426"/>
                <w:tab w:val="center" w:pos="248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Städtische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Werke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Angermünde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GmbH</w:t>
            </w:r>
            <w:proofErr w:type="spellEnd"/>
          </w:p>
          <w:p w14:paraId="7284E406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Berliner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Strasse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1</w:t>
            </w:r>
          </w:p>
          <w:p w14:paraId="6F2CB5BC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>D-16278 ANGERMÜNDE</w:t>
            </w:r>
          </w:p>
        </w:tc>
        <w:tc>
          <w:tcPr>
            <w:tcW w:w="2268" w:type="dxa"/>
          </w:tcPr>
          <w:p w14:paraId="2144DB5E" w14:textId="77777777" w:rsidR="00B53E23" w:rsidRPr="00C61927" w:rsidRDefault="00B53E23" w:rsidP="00C61927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61927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SWANG</w:t>
            </w:r>
          </w:p>
        </w:tc>
        <w:tc>
          <w:tcPr>
            <w:tcW w:w="4333" w:type="dxa"/>
          </w:tcPr>
          <w:p w14:paraId="69A0788B" w14:textId="77777777" w:rsidR="00B53E23" w:rsidRPr="00C61927" w:rsidRDefault="00B53E23" w:rsidP="00C61927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Mr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Benjamin</w:t>
            </w:r>
            <w:proofErr w:type="spellEnd"/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1927">
              <w:rPr>
                <w:rFonts w:cstheme="minorBidi"/>
                <w:sz w:val="18"/>
                <w:szCs w:val="18"/>
                <w:lang w:val="ru-RU"/>
              </w:rPr>
              <w:t>Noack</w:t>
            </w:r>
            <w:proofErr w:type="spellEnd"/>
          </w:p>
          <w:p w14:paraId="4C3D4CB4" w14:textId="0398B4AF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Тел.: </w:t>
            </w:r>
            <w:r w:rsidRPr="00C61927">
              <w:rPr>
                <w:rFonts w:cstheme="minorBidi"/>
                <w:sz w:val="18"/>
                <w:szCs w:val="18"/>
                <w:lang w:val="ru-RU"/>
              </w:rPr>
              <w:tab/>
              <w:t>+49 3331 3655 222</w:t>
            </w:r>
          </w:p>
          <w:p w14:paraId="66B477EB" w14:textId="266CB0F2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C61927">
              <w:rPr>
                <w:rFonts w:cstheme="minorBidi"/>
                <w:sz w:val="18"/>
                <w:szCs w:val="18"/>
                <w:lang w:val="ru-RU"/>
              </w:rPr>
              <w:tab/>
              <w:t>+49 3331 3655 25</w:t>
            </w:r>
          </w:p>
          <w:p w14:paraId="34696D1B" w14:textId="14C5CFE5" w:rsidR="00B53E23" w:rsidRPr="00C61927" w:rsidRDefault="00B53E23" w:rsidP="00B53E23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C61927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C61927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9" w:history="1">
              <w:r w:rsidR="006C639A" w:rsidRPr="00C61927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benjamin.noack@sw-angermuende.de</w:t>
              </w:r>
            </w:hyperlink>
            <w:r w:rsidR="006C639A" w:rsidRPr="00C61927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1CF191D" w14:textId="77777777" w:rsidR="00AC5802" w:rsidRPr="00C61927" w:rsidRDefault="00AC5802" w:rsidP="00055CB6">
      <w:pPr>
        <w:pStyle w:val="Heading20"/>
        <w:keepLines/>
        <w:spacing w:before="1320"/>
        <w:rPr>
          <w:szCs w:val="26"/>
          <w:lang w:val="ru-RU"/>
        </w:rPr>
      </w:pPr>
      <w:r w:rsidRPr="00C61927">
        <w:rPr>
          <w:szCs w:val="26"/>
          <w:lang w:val="ru-RU"/>
        </w:rPr>
        <w:t>Национальный план нумерации</w:t>
      </w:r>
      <w:r w:rsidRPr="00C61927">
        <w:rPr>
          <w:szCs w:val="26"/>
          <w:lang w:val="ru-RU"/>
        </w:rPr>
        <w:br/>
        <w:t>(согласно Рекомендации МСЭ-Т E.129 (01/2013))</w:t>
      </w:r>
    </w:p>
    <w:p w14:paraId="01032968" w14:textId="77777777" w:rsidR="00AC5802" w:rsidRPr="00C61927" w:rsidRDefault="00AC5802" w:rsidP="006C639A">
      <w:pPr>
        <w:tabs>
          <w:tab w:val="left" w:pos="1134"/>
          <w:tab w:val="left" w:pos="1560"/>
          <w:tab w:val="left" w:pos="2127"/>
        </w:tabs>
        <w:spacing w:before="120" w:after="80"/>
        <w:jc w:val="center"/>
        <w:outlineLvl w:val="2"/>
        <w:rPr>
          <w:rFonts w:eastAsia="SimSun" w:cs="Arial"/>
          <w:lang w:val="ru-RU"/>
        </w:rPr>
      </w:pPr>
      <w:bookmarkStart w:id="524" w:name="_Toc36875244"/>
      <w:bookmarkStart w:id="525" w:name="_Toc469048962"/>
      <w:r w:rsidRPr="00C61927">
        <w:rPr>
          <w:rFonts w:eastAsia="SimSun" w:cs="Arial"/>
          <w:lang w:val="ru-RU"/>
        </w:rPr>
        <w:t>Веб-страница</w:t>
      </w:r>
      <w:hyperlink r:id="rId40" w:history="1">
        <w:r w:rsidRPr="00C61927">
          <w:rPr>
            <w:rFonts w:eastAsia="SimSun"/>
            <w:lang w:val="ru-RU"/>
          </w:rPr>
          <w:t>:</w:t>
        </w:r>
        <w:bookmarkEnd w:id="524"/>
        <w:r w:rsidRPr="00C61927">
          <w:rPr>
            <w:rFonts w:eastAsia="SimSun"/>
            <w:lang w:val="ru-RU"/>
          </w:rPr>
          <w:t xml:space="preserve"> </w:t>
        </w:r>
        <w:r w:rsidRPr="00C61927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525"/>
      </w:hyperlink>
    </w:p>
    <w:p w14:paraId="71583347" w14:textId="77777777" w:rsidR="00AC5802" w:rsidRPr="00C61927" w:rsidRDefault="00AC5802" w:rsidP="006C639A">
      <w:pPr>
        <w:spacing w:before="240"/>
        <w:jc w:val="both"/>
        <w:rPr>
          <w:lang w:val="ru-RU"/>
        </w:rPr>
      </w:pPr>
      <w:r w:rsidRPr="00C61927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FB419FB" w14:textId="77777777" w:rsidR="00AC5802" w:rsidRPr="00C61927" w:rsidRDefault="00AC5802" w:rsidP="006C639A">
      <w:pPr>
        <w:spacing w:before="120"/>
        <w:jc w:val="both"/>
        <w:rPr>
          <w:lang w:val="ru-RU"/>
        </w:rPr>
      </w:pPr>
      <w:r w:rsidRPr="00C61927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1" w:history="1">
        <w:r w:rsidRPr="00C61927">
          <w:rPr>
            <w:rStyle w:val="Hyperlink"/>
            <w:color w:val="auto"/>
            <w:lang w:val="ru-RU"/>
          </w:rPr>
          <w:t>tsbtson@itu.int</w:t>
        </w:r>
      </w:hyperlink>
      <w:r w:rsidRPr="00C61927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558E46" w14:textId="1CC54D68" w:rsidR="00AC5802" w:rsidRPr="00C61927" w:rsidRDefault="00AC5802" w:rsidP="006C639A">
      <w:pPr>
        <w:spacing w:before="120" w:after="240"/>
        <w:jc w:val="both"/>
        <w:rPr>
          <w:lang w:val="ru-RU"/>
        </w:rPr>
      </w:pPr>
      <w:r w:rsidRPr="00C61927">
        <w:rPr>
          <w:lang w:val="ru-RU"/>
        </w:rPr>
        <w:t>В период с 1</w:t>
      </w:r>
      <w:r w:rsidR="00AE2E1D" w:rsidRPr="00C61927">
        <w:rPr>
          <w:lang w:val="ru-RU"/>
        </w:rPr>
        <w:t>5</w:t>
      </w:r>
      <w:r w:rsidRPr="00C61927">
        <w:rPr>
          <w:lang w:val="ru-RU"/>
        </w:rPr>
        <w:t> </w:t>
      </w:r>
      <w:r w:rsidR="00CF6360" w:rsidRPr="00C61927">
        <w:rPr>
          <w:lang w:val="ru-RU"/>
        </w:rPr>
        <w:t>ок</w:t>
      </w:r>
      <w:r w:rsidR="00372623" w:rsidRPr="00C61927">
        <w:rPr>
          <w:lang w:val="ru-RU"/>
        </w:rPr>
        <w:t>тября</w:t>
      </w:r>
      <w:r w:rsidRPr="00C61927">
        <w:rPr>
          <w:lang w:val="ru-RU"/>
        </w:rPr>
        <w:t xml:space="preserve"> 2020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F6360" w:rsidRPr="00C61927" w14:paraId="64755412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4B6" w14:textId="7925BE2E" w:rsidR="00CF6360" w:rsidRPr="00C61927" w:rsidRDefault="00CF6360" w:rsidP="004F77F3">
            <w:pPr>
              <w:spacing w:before="40" w:after="40"/>
              <w:jc w:val="center"/>
              <w:rPr>
                <w:rFonts w:eastAsia="SimSun" w:cs="Arial"/>
                <w:i/>
                <w:highlight w:val="yellow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C639A" w:rsidRPr="00C61927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C61927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F5316A" w14:textId="77777777" w:rsidR="00CF6360" w:rsidRPr="00C61927" w:rsidRDefault="00CF6360" w:rsidP="004F77F3">
            <w:pPr>
              <w:spacing w:before="40" w:after="40"/>
              <w:jc w:val="center"/>
              <w:rPr>
                <w:rFonts w:eastAsia="SimSun" w:cs="Arial"/>
                <w:i/>
                <w:iCs/>
                <w:highlight w:val="yellow"/>
                <w:lang w:val="ru-RU"/>
              </w:rPr>
            </w:pPr>
            <w:r w:rsidRPr="00C61927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AE2E1D" w:rsidRPr="00C61927" w14:paraId="572EB22C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8F5" w14:textId="6CE44203" w:rsidR="00AE2E1D" w:rsidRPr="00C61927" w:rsidRDefault="00AE2E1D" w:rsidP="00AE2E1D">
            <w:pPr>
              <w:tabs>
                <w:tab w:val="left" w:pos="1020"/>
                <w:tab w:val="center" w:pos="1874"/>
              </w:tabs>
              <w:spacing w:before="40" w:after="40"/>
              <w:rPr>
                <w:lang w:val="ru-RU"/>
              </w:rPr>
            </w:pPr>
            <w:r w:rsidRPr="00C61927">
              <w:rPr>
                <w:lang w:val="ru-RU"/>
              </w:rPr>
              <w:t>Конго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07D" w14:textId="09B663FC" w:rsidR="00AE2E1D" w:rsidRPr="00C61927" w:rsidRDefault="00AE2E1D" w:rsidP="00AE2E1D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C61927">
              <w:rPr>
                <w:rFonts w:eastAsia="SimSun"/>
                <w:lang w:val="ru-RU"/>
              </w:rPr>
              <w:t>+242</w:t>
            </w:r>
          </w:p>
        </w:tc>
      </w:tr>
      <w:tr w:rsidR="00AE2E1D" w:rsidRPr="00C61927" w14:paraId="59C77E02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814" w14:textId="6CF8BF17" w:rsidR="00AE2E1D" w:rsidRPr="00C61927" w:rsidRDefault="00AE2E1D" w:rsidP="00AE2E1D">
            <w:pPr>
              <w:tabs>
                <w:tab w:val="left" w:pos="1020"/>
                <w:tab w:val="center" w:pos="1874"/>
              </w:tabs>
              <w:spacing w:before="40" w:after="40"/>
              <w:rPr>
                <w:lang w:val="ru-RU"/>
              </w:rPr>
            </w:pPr>
            <w:r w:rsidRPr="00C61927">
              <w:rPr>
                <w:lang w:val="ru-RU"/>
              </w:rPr>
              <w:t>Сенегал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5CB" w14:textId="0F61FBEA" w:rsidR="00AE2E1D" w:rsidRPr="00C61927" w:rsidRDefault="00AE2E1D" w:rsidP="00AE2E1D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C61927">
              <w:rPr>
                <w:rFonts w:eastAsia="SimSun"/>
                <w:lang w:val="ru-RU"/>
              </w:rPr>
              <w:t>+221</w:t>
            </w:r>
          </w:p>
        </w:tc>
      </w:tr>
    </w:tbl>
    <w:p w14:paraId="2E16113B" w14:textId="77777777" w:rsidR="00CF6360" w:rsidRPr="00C61927" w:rsidRDefault="00CF6360" w:rsidP="00CF6360">
      <w:pPr>
        <w:spacing w:before="120" w:after="240"/>
        <w:rPr>
          <w:lang w:val="ru-RU"/>
        </w:rPr>
      </w:pPr>
    </w:p>
    <w:sectPr w:rsidR="00CF6360" w:rsidRPr="00C61927" w:rsidSect="004C24DE">
      <w:footerReference w:type="even" r:id="rId42"/>
      <w:footerReference w:type="default" r:id="rId43"/>
      <w:footerReference w:type="first" r:id="rId4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7112DF" w:rsidRDefault="007112DF">
      <w:r>
        <w:separator/>
      </w:r>
    </w:p>
  </w:endnote>
  <w:endnote w:type="continuationSeparator" w:id="0">
    <w:p w14:paraId="30C73B9F" w14:textId="77777777" w:rsidR="007112DF" w:rsidRDefault="007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112DF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7112DF" w:rsidRDefault="007112D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7112DF" w:rsidRPr="007F091C" w:rsidRDefault="007112D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7112DF" w:rsidRDefault="007112DF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112DF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2E777707" w:rsidR="007112DF" w:rsidRPr="007F091C" w:rsidRDefault="007112DF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0EE8"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7112DF" w:rsidRPr="00911AE9" w:rsidRDefault="007112D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7112DF" w:rsidRDefault="007112DF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112DF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7112DF" w:rsidRPr="00911AE9" w:rsidRDefault="007112DF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731C6A80" w:rsidR="007112DF" w:rsidRPr="007F091C" w:rsidRDefault="007112D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0EE8"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7112DF" w:rsidRDefault="007112DF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E0EE8" w:rsidRPr="007F091C" w14:paraId="44BC24F1" w14:textId="77777777" w:rsidTr="000233DF">
      <w:trPr>
        <w:cantSplit/>
        <w:jc w:val="center"/>
      </w:trPr>
      <w:tc>
        <w:tcPr>
          <w:tcW w:w="1761" w:type="dxa"/>
          <w:shd w:val="clear" w:color="auto" w:fill="4C4C4C"/>
        </w:tcPr>
        <w:p w14:paraId="5F8A74CF" w14:textId="0B7F741D" w:rsidR="006E0EE8" w:rsidRPr="007F091C" w:rsidRDefault="006E0EE8" w:rsidP="006E0EE8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DB004FC" w14:textId="77777777" w:rsidR="006E0EE8" w:rsidRPr="00911AE9" w:rsidRDefault="006E0EE8" w:rsidP="006E0EE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00E212E3" w14:textId="77777777" w:rsidR="006E0EE8" w:rsidRDefault="006E0EE8" w:rsidP="006E0EE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112DF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6365FC1C" w:rsidR="007112DF" w:rsidRPr="007F091C" w:rsidRDefault="007112DF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0EE8"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7112DF" w:rsidRPr="00911AE9" w:rsidRDefault="007112D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7112DF" w:rsidRDefault="007112DF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112DF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7112DF" w:rsidRPr="00911AE9" w:rsidRDefault="007112DF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3A09DC9F" w:rsidR="007112DF" w:rsidRPr="007F091C" w:rsidRDefault="007112DF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0EE8"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7112DF" w:rsidRDefault="007112DF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E0EE8" w:rsidRPr="007F091C" w14:paraId="47F06FEC" w14:textId="77777777" w:rsidTr="000233DF">
      <w:trPr>
        <w:cantSplit/>
        <w:jc w:val="right"/>
      </w:trPr>
      <w:tc>
        <w:tcPr>
          <w:tcW w:w="7378" w:type="dxa"/>
          <w:shd w:val="clear" w:color="auto" w:fill="A6A6A6"/>
        </w:tcPr>
        <w:p w14:paraId="66343A69" w14:textId="77777777" w:rsidR="006E0EE8" w:rsidRPr="00911AE9" w:rsidRDefault="006E0EE8" w:rsidP="006E0EE8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CB1B16C" w14:textId="2471CC9E" w:rsidR="006E0EE8" w:rsidRPr="007F091C" w:rsidRDefault="006E0EE8" w:rsidP="006E0EE8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E029BF4" w14:textId="77777777" w:rsidR="006E0EE8" w:rsidRDefault="006E0EE8" w:rsidP="006E0E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7112DF" w:rsidRDefault="007112DF">
      <w:r>
        <w:separator/>
      </w:r>
    </w:p>
  </w:footnote>
  <w:footnote w:type="continuationSeparator" w:id="0">
    <w:p w14:paraId="59163308" w14:textId="77777777" w:rsidR="007112DF" w:rsidRDefault="0071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7112DF" w:rsidRPr="00FB1F65" w:rsidRDefault="007112DF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7112DF" w:rsidRPr="00513053" w:rsidRDefault="007112DF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9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40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6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9"/>
  </w:num>
  <w:num w:numId="26">
    <w:abstractNumId w:val="41"/>
  </w:num>
  <w:num w:numId="27">
    <w:abstractNumId w:val="18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1"/>
  </w:num>
  <w:num w:numId="31">
    <w:abstractNumId w:val="9"/>
  </w:num>
  <w:num w:numId="32">
    <w:abstractNumId w:val="38"/>
  </w:num>
  <w:num w:numId="33">
    <w:abstractNumId w:val="31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39"/>
  </w:num>
  <w:num w:numId="37">
    <w:abstractNumId w:val="20"/>
  </w:num>
  <w:num w:numId="38">
    <w:abstractNumId w:val="27"/>
  </w:num>
  <w:num w:numId="39">
    <w:abstractNumId w:val="11"/>
  </w:num>
  <w:num w:numId="40">
    <w:abstractNumId w:val="24"/>
  </w:num>
  <w:num w:numId="41">
    <w:abstractNumId w:val="25"/>
  </w:num>
  <w:num w:numId="42">
    <w:abstractNumId w:val="42"/>
  </w:num>
  <w:num w:numId="43">
    <w:abstractNumId w:val="33"/>
  </w:num>
  <w:num w:numId="44">
    <w:abstractNumId w:val="34"/>
  </w:num>
  <w:num w:numId="45">
    <w:abstractNumId w:val="26"/>
  </w:num>
  <w:num w:numId="46">
    <w:abstractNumId w:val="22"/>
  </w:num>
  <w:num w:numId="47">
    <w:abstractNumId w:val="32"/>
  </w:num>
  <w:num w:numId="48">
    <w:abstractNumId w:val="15"/>
  </w:num>
  <w:num w:numId="4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377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77B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2F97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CB6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6F0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87B92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B41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454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93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3CB1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750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9A6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8DA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2F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67749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AFF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067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3F00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68C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5DA"/>
    <w:rsid w:val="001B56A3"/>
    <w:rsid w:val="001B5A04"/>
    <w:rsid w:val="001B5A59"/>
    <w:rsid w:val="001B5AD1"/>
    <w:rsid w:val="001B5E1E"/>
    <w:rsid w:val="001B608C"/>
    <w:rsid w:val="001B60D4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38D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68C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4E6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7CE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B9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3FF7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4F04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699"/>
    <w:rsid w:val="00241948"/>
    <w:rsid w:val="002421C6"/>
    <w:rsid w:val="0024234A"/>
    <w:rsid w:val="002427C1"/>
    <w:rsid w:val="00242A56"/>
    <w:rsid w:val="00242DBE"/>
    <w:rsid w:val="00243093"/>
    <w:rsid w:val="00243B68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BDF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98E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2DE5"/>
    <w:rsid w:val="00293080"/>
    <w:rsid w:val="0029317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48A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CA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71F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2CB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A7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33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7A6"/>
    <w:rsid w:val="0033182F"/>
    <w:rsid w:val="0033214F"/>
    <w:rsid w:val="003321CC"/>
    <w:rsid w:val="00332991"/>
    <w:rsid w:val="00332E11"/>
    <w:rsid w:val="00333134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3F24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1B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7D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BC2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C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007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623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77E3E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23F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B15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1E9B"/>
    <w:rsid w:val="003B20CE"/>
    <w:rsid w:val="003B2909"/>
    <w:rsid w:val="003B2ABE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5FC4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6BF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D1D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5781D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E09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49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69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239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912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222"/>
    <w:rsid w:val="004B78D6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900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F3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7F2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B8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1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7A1"/>
    <w:rsid w:val="00536BD6"/>
    <w:rsid w:val="005372C2"/>
    <w:rsid w:val="005376AE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8A3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62"/>
    <w:rsid w:val="00556393"/>
    <w:rsid w:val="00556439"/>
    <w:rsid w:val="005566F1"/>
    <w:rsid w:val="00556CC5"/>
    <w:rsid w:val="00557431"/>
    <w:rsid w:val="005576EA"/>
    <w:rsid w:val="0055788F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97C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3B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567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A9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CA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480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5D3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3D96"/>
    <w:rsid w:val="0063402D"/>
    <w:rsid w:val="00634989"/>
    <w:rsid w:val="0063513F"/>
    <w:rsid w:val="0063542E"/>
    <w:rsid w:val="006358A4"/>
    <w:rsid w:val="00635AD8"/>
    <w:rsid w:val="006362EE"/>
    <w:rsid w:val="006365EF"/>
    <w:rsid w:val="00636724"/>
    <w:rsid w:val="00636739"/>
    <w:rsid w:val="00636806"/>
    <w:rsid w:val="00636986"/>
    <w:rsid w:val="00636E2F"/>
    <w:rsid w:val="00637045"/>
    <w:rsid w:val="006377D4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64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7A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7D5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0D0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39A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EE8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5BF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2DF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8CE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A0C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860"/>
    <w:rsid w:val="00763A83"/>
    <w:rsid w:val="00763BC8"/>
    <w:rsid w:val="00764238"/>
    <w:rsid w:val="0076452C"/>
    <w:rsid w:val="00764D79"/>
    <w:rsid w:val="00764F3A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4C1D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2F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21D"/>
    <w:rsid w:val="00784533"/>
    <w:rsid w:val="0078473C"/>
    <w:rsid w:val="00784C75"/>
    <w:rsid w:val="00784D3E"/>
    <w:rsid w:val="007852D0"/>
    <w:rsid w:val="0078561B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1FE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32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022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3AC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3B8"/>
    <w:rsid w:val="007E1683"/>
    <w:rsid w:val="007E183E"/>
    <w:rsid w:val="007E1D97"/>
    <w:rsid w:val="007E2A05"/>
    <w:rsid w:val="007E2AA1"/>
    <w:rsid w:val="007E2B48"/>
    <w:rsid w:val="007E33CE"/>
    <w:rsid w:val="007E3464"/>
    <w:rsid w:val="007E3A45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6C6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6E7F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15F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6B14"/>
    <w:rsid w:val="0085727A"/>
    <w:rsid w:val="0085745F"/>
    <w:rsid w:val="00857FDD"/>
    <w:rsid w:val="00860837"/>
    <w:rsid w:val="0086083A"/>
    <w:rsid w:val="00860B34"/>
    <w:rsid w:val="00860C0F"/>
    <w:rsid w:val="00860C1F"/>
    <w:rsid w:val="00860D06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200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0AD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37C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2EC4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3FEE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78"/>
    <w:rsid w:val="009D5C84"/>
    <w:rsid w:val="009D6590"/>
    <w:rsid w:val="009D65FC"/>
    <w:rsid w:val="009D6EBB"/>
    <w:rsid w:val="009D705B"/>
    <w:rsid w:val="009D736D"/>
    <w:rsid w:val="009D757A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1F9A"/>
    <w:rsid w:val="00A127F3"/>
    <w:rsid w:val="00A12B2B"/>
    <w:rsid w:val="00A12E28"/>
    <w:rsid w:val="00A12F4E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4B8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2C5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33F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0F55"/>
    <w:rsid w:val="00A70F7D"/>
    <w:rsid w:val="00A71572"/>
    <w:rsid w:val="00A716CA"/>
    <w:rsid w:val="00A71BA6"/>
    <w:rsid w:val="00A7265B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48A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944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713"/>
    <w:rsid w:val="00AC2A8E"/>
    <w:rsid w:val="00AC2CE5"/>
    <w:rsid w:val="00AC3051"/>
    <w:rsid w:val="00AC3167"/>
    <w:rsid w:val="00AC57E0"/>
    <w:rsid w:val="00AC5802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0E93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1D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26D"/>
    <w:rsid w:val="00B00A5A"/>
    <w:rsid w:val="00B00AE6"/>
    <w:rsid w:val="00B012CD"/>
    <w:rsid w:val="00B01389"/>
    <w:rsid w:val="00B0176E"/>
    <w:rsid w:val="00B01823"/>
    <w:rsid w:val="00B01885"/>
    <w:rsid w:val="00B01B77"/>
    <w:rsid w:val="00B01D2E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9F0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6F6C"/>
    <w:rsid w:val="00B17D9E"/>
    <w:rsid w:val="00B200CB"/>
    <w:rsid w:val="00B20BF3"/>
    <w:rsid w:val="00B21135"/>
    <w:rsid w:val="00B2195D"/>
    <w:rsid w:val="00B21D98"/>
    <w:rsid w:val="00B2241D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3E23"/>
    <w:rsid w:val="00B544E6"/>
    <w:rsid w:val="00B54CA3"/>
    <w:rsid w:val="00B54FDA"/>
    <w:rsid w:val="00B55076"/>
    <w:rsid w:val="00B552DB"/>
    <w:rsid w:val="00B5594D"/>
    <w:rsid w:val="00B559A0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70A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926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2C6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8D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391C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3A8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A3F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7BE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33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357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927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28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5D2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29AF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750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6D9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4F64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C70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68D"/>
    <w:rsid w:val="00CF5C64"/>
    <w:rsid w:val="00CF6360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765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234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01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4B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3B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21A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97F79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07D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042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2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9DA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C9F"/>
    <w:rsid w:val="00DE6D95"/>
    <w:rsid w:val="00DE77D7"/>
    <w:rsid w:val="00DE78B7"/>
    <w:rsid w:val="00DE7B92"/>
    <w:rsid w:val="00DE7BD1"/>
    <w:rsid w:val="00DE7D62"/>
    <w:rsid w:val="00DF0000"/>
    <w:rsid w:val="00DF09F9"/>
    <w:rsid w:val="00DF0CFA"/>
    <w:rsid w:val="00DF0D6C"/>
    <w:rsid w:val="00DF0F37"/>
    <w:rsid w:val="00DF118A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76F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2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5C3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1F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16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CB7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A6E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873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5B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2AA4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157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23F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59F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1FBF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37D65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A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AC6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76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920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818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0D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4B4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  <w:style w:type="table" w:customStyle="1" w:styleId="TableGrid52">
    <w:name w:val="Table Grid52"/>
    <w:basedOn w:val="TableNormal"/>
    <w:next w:val="TableGrid"/>
    <w:rsid w:val="00F5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7D23AC"/>
  </w:style>
  <w:style w:type="numbering" w:customStyle="1" w:styleId="NoList118">
    <w:name w:val="No List118"/>
    <w:next w:val="NoList"/>
    <w:uiPriority w:val="99"/>
    <w:semiHidden/>
    <w:unhideWhenUsed/>
    <w:rsid w:val="007D23AC"/>
  </w:style>
  <w:style w:type="numbering" w:customStyle="1" w:styleId="NoList214">
    <w:name w:val="No List214"/>
    <w:next w:val="NoList"/>
    <w:semiHidden/>
    <w:unhideWhenUsed/>
    <w:rsid w:val="007D23AC"/>
  </w:style>
  <w:style w:type="numbering" w:customStyle="1" w:styleId="NoList38">
    <w:name w:val="No List38"/>
    <w:next w:val="NoList"/>
    <w:uiPriority w:val="99"/>
    <w:semiHidden/>
    <w:unhideWhenUsed/>
    <w:rsid w:val="007D23AC"/>
  </w:style>
  <w:style w:type="numbering" w:customStyle="1" w:styleId="NoList42">
    <w:name w:val="No List42"/>
    <w:next w:val="NoList"/>
    <w:uiPriority w:val="99"/>
    <w:semiHidden/>
    <w:unhideWhenUsed/>
    <w:rsid w:val="007D23AC"/>
  </w:style>
  <w:style w:type="numbering" w:customStyle="1" w:styleId="NoList52">
    <w:name w:val="No List52"/>
    <w:next w:val="NoList"/>
    <w:uiPriority w:val="99"/>
    <w:semiHidden/>
    <w:rsid w:val="007D23AC"/>
  </w:style>
  <w:style w:type="numbering" w:customStyle="1" w:styleId="NoList62">
    <w:name w:val="No List62"/>
    <w:next w:val="NoList"/>
    <w:uiPriority w:val="99"/>
    <w:semiHidden/>
    <w:unhideWhenUsed/>
    <w:rsid w:val="007D23AC"/>
  </w:style>
  <w:style w:type="numbering" w:customStyle="1" w:styleId="NoList72">
    <w:name w:val="No List72"/>
    <w:next w:val="NoList"/>
    <w:uiPriority w:val="99"/>
    <w:semiHidden/>
    <w:unhideWhenUsed/>
    <w:rsid w:val="007D23AC"/>
  </w:style>
  <w:style w:type="numbering" w:customStyle="1" w:styleId="NoList82">
    <w:name w:val="No List82"/>
    <w:next w:val="NoList"/>
    <w:uiPriority w:val="99"/>
    <w:semiHidden/>
    <w:unhideWhenUsed/>
    <w:rsid w:val="007D23AC"/>
  </w:style>
  <w:style w:type="numbering" w:customStyle="1" w:styleId="NoList92">
    <w:name w:val="No List92"/>
    <w:next w:val="NoList"/>
    <w:uiPriority w:val="99"/>
    <w:semiHidden/>
    <w:unhideWhenUsed/>
    <w:rsid w:val="007D23AC"/>
  </w:style>
  <w:style w:type="numbering" w:customStyle="1" w:styleId="NoList102">
    <w:name w:val="No List102"/>
    <w:next w:val="NoList"/>
    <w:uiPriority w:val="99"/>
    <w:semiHidden/>
    <w:unhideWhenUsed/>
    <w:rsid w:val="007D23AC"/>
  </w:style>
  <w:style w:type="numbering" w:customStyle="1" w:styleId="NoList119">
    <w:name w:val="No List119"/>
    <w:next w:val="NoList"/>
    <w:uiPriority w:val="99"/>
    <w:semiHidden/>
    <w:rsid w:val="007D23AC"/>
  </w:style>
  <w:style w:type="numbering" w:customStyle="1" w:styleId="NoList122">
    <w:name w:val="No List122"/>
    <w:next w:val="NoList"/>
    <w:uiPriority w:val="99"/>
    <w:semiHidden/>
    <w:unhideWhenUsed/>
    <w:rsid w:val="007D23AC"/>
  </w:style>
  <w:style w:type="numbering" w:customStyle="1" w:styleId="NoList132">
    <w:name w:val="No List132"/>
    <w:next w:val="NoList"/>
    <w:uiPriority w:val="99"/>
    <w:semiHidden/>
    <w:unhideWhenUsed/>
    <w:rsid w:val="007D23AC"/>
  </w:style>
  <w:style w:type="numbering" w:customStyle="1" w:styleId="NoList142">
    <w:name w:val="No List142"/>
    <w:next w:val="NoList"/>
    <w:uiPriority w:val="99"/>
    <w:semiHidden/>
    <w:unhideWhenUsed/>
    <w:rsid w:val="007D23AC"/>
  </w:style>
  <w:style w:type="numbering" w:customStyle="1" w:styleId="NoList152">
    <w:name w:val="No List152"/>
    <w:next w:val="NoList"/>
    <w:uiPriority w:val="99"/>
    <w:semiHidden/>
    <w:unhideWhenUsed/>
    <w:rsid w:val="007D23AC"/>
  </w:style>
  <w:style w:type="numbering" w:customStyle="1" w:styleId="NoList162">
    <w:name w:val="No List162"/>
    <w:next w:val="NoList"/>
    <w:uiPriority w:val="99"/>
    <w:semiHidden/>
    <w:unhideWhenUsed/>
    <w:rsid w:val="007D23AC"/>
  </w:style>
  <w:style w:type="numbering" w:customStyle="1" w:styleId="NoList172">
    <w:name w:val="No List172"/>
    <w:next w:val="NoList"/>
    <w:uiPriority w:val="99"/>
    <w:semiHidden/>
    <w:unhideWhenUsed/>
    <w:rsid w:val="007D23AC"/>
  </w:style>
  <w:style w:type="numbering" w:customStyle="1" w:styleId="NoList182">
    <w:name w:val="No List182"/>
    <w:next w:val="NoList"/>
    <w:uiPriority w:val="99"/>
    <w:semiHidden/>
    <w:unhideWhenUsed/>
    <w:rsid w:val="007D23AC"/>
  </w:style>
  <w:style w:type="character" w:customStyle="1" w:styleId="Bodytext4">
    <w:name w:val="Body text_"/>
    <w:basedOn w:val="DefaultParagraphFont"/>
    <w:link w:val="BodyText6"/>
    <w:rsid w:val="007D23A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7D23A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numbering" w:customStyle="1" w:styleId="NoList39">
    <w:name w:val="No List39"/>
    <w:next w:val="NoList"/>
    <w:uiPriority w:val="99"/>
    <w:semiHidden/>
    <w:unhideWhenUsed/>
    <w:rsid w:val="007D23AC"/>
  </w:style>
  <w:style w:type="numbering" w:customStyle="1" w:styleId="Aucuneliste11">
    <w:name w:val="Aucune liste11"/>
    <w:next w:val="NoList"/>
    <w:uiPriority w:val="99"/>
    <w:semiHidden/>
    <w:unhideWhenUsed/>
    <w:rsid w:val="007D23AC"/>
  </w:style>
  <w:style w:type="table" w:customStyle="1" w:styleId="TableGrid120">
    <w:name w:val="Table Grid120"/>
    <w:basedOn w:val="TableNormal"/>
    <w:next w:val="TableGrid"/>
    <w:uiPriority w:val="39"/>
    <w:rsid w:val="007D2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7D2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file:///\\blue\dfs\ling\RUSSIAN\BELYAEVA\ITU\ITU-T\Bureau\OB\www.sutel.go.cr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hyperlink" Target="mailto:benjamin.noack@sw-angermuende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cep.ne" TargetMode="External"/><Relationship Id="rId34" Type="http://schemas.openxmlformats.org/officeDocument/2006/relationships/hyperlink" Target="mailto:endo.kazuyuki@grapeone.co.jp" TargetMode="External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pedro.arce@sutel.go.cr" TargetMode="External"/><Relationship Id="rId25" Type="http://schemas.openxmlformats.org/officeDocument/2006/relationships/footer" Target="footer3.xml"/><Relationship Id="rId33" Type="http://schemas.openxmlformats.org/officeDocument/2006/relationships/hyperlink" Target="mailto:pmayeux@free-mobile.fr" TargetMode="External"/><Relationship Id="rId38" Type="http://schemas.openxmlformats.org/officeDocument/2006/relationships/hyperlink" Target="mailto:dk@mwerk.net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echnical@bocra.org.bw" TargetMode="External"/><Relationship Id="rId20" Type="http://schemas.openxmlformats.org/officeDocument/2006/relationships/hyperlink" Target="mailto:leilah41@hotmail.com" TargetMode="External"/><Relationship Id="rId29" Type="http://schemas.openxmlformats.org/officeDocument/2006/relationships/hyperlink" Target="mailto:snwawira@telkom.co.ke" TargetMode="External"/><Relationship Id="rId41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hyperlink" Target="mailto:pmayeux@free-mobile.fr" TargetMode="External"/><Relationship Id="rId37" Type="http://schemas.openxmlformats.org/officeDocument/2006/relationships/hyperlink" Target="mailto:portierung@comparar.de" TargetMode="External"/><Relationship Id="rId40" Type="http://schemas.openxmlformats.org/officeDocument/2006/relationships/hyperlink" Target="http://intweb/conf/refinfo/REFTXT/REFTXT2017/ITU-T/BUREAU/:%20www.itu.int/itu-t/inr/nnp/index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hyperlink" Target="mailto:info@puloli.com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leila.kadri@arcep.ne" TargetMode="External"/><Relationship Id="rId31" Type="http://schemas.openxmlformats.org/officeDocument/2006/relationships/hyperlink" Target="mailto:pmayeux@free-mobile.fr" TargetMode="External"/><Relationship Id="rId44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hyperlink" Target="mailto:onyando@ca.go.ke" TargetMode="External"/><Relationship Id="rId35" Type="http://schemas.openxmlformats.org/officeDocument/2006/relationships/hyperlink" Target="mailto:Info@infura.co.ke" TargetMode="External"/><Relationship Id="rId43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1316-4EB6-49BC-A7C0-F98F300F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5675</Words>
  <Characters>35565</Characters>
  <Application>Microsoft Office Word</Application>
  <DocSecurity>0</DocSecurity>
  <Lines>296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41158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Violetta Sikacheva</cp:lastModifiedBy>
  <cp:revision>3</cp:revision>
  <cp:lastPrinted>2019-08-20T11:44:00Z</cp:lastPrinted>
  <dcterms:created xsi:type="dcterms:W3CDTF">2020-11-23T14:12:00Z</dcterms:created>
  <dcterms:modified xsi:type="dcterms:W3CDTF">2020-11-23T14:20:00Z</dcterms:modified>
</cp:coreProperties>
</file>