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6525EF40"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20</w:t>
            </w:r>
            <w:r w:rsidR="00FD4E54">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14:paraId="5F055ACB" w14:textId="1693F748"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FD4E54">
              <w:rPr>
                <w:color w:val="FFFFFF" w:themeColor="background1"/>
              </w:rPr>
              <w:t>5</w:t>
            </w:r>
            <w:r w:rsidR="00197D93" w:rsidRPr="00451D79">
              <w:rPr>
                <w:color w:val="FFFFFF" w:themeColor="background1"/>
              </w:rPr>
              <w:t>.</w:t>
            </w:r>
            <w:r w:rsidR="00D220C4">
              <w:rPr>
                <w:color w:val="FFFFFF" w:themeColor="background1"/>
              </w:rPr>
              <w:t>X</w:t>
            </w:r>
            <w:r w:rsidR="004633E7">
              <w:rPr>
                <w:color w:val="FFFFFF" w:themeColor="background1"/>
              </w:rPr>
              <w:t>I</w:t>
            </w:r>
            <w:r w:rsidR="00E572F7">
              <w:rPr>
                <w:color w:val="FFFFFF" w:themeColor="background1"/>
              </w:rPr>
              <w:t>.</w:t>
            </w:r>
            <w:r w:rsidR="00AD284D" w:rsidRPr="00451D79">
              <w:rPr>
                <w:color w:val="FFFFFF" w:themeColor="background1"/>
              </w:rPr>
              <w:t>20</w:t>
            </w:r>
            <w:r w:rsidR="0094044C">
              <w:rPr>
                <w:color w:val="FFFFFF" w:themeColor="background1"/>
              </w:rPr>
              <w:t>20</w:t>
            </w:r>
          </w:p>
        </w:tc>
        <w:tc>
          <w:tcPr>
            <w:tcW w:w="6196" w:type="dxa"/>
            <w:gridSpan w:val="2"/>
            <w:tcBorders>
              <w:top w:val="nil"/>
              <w:bottom w:val="nil"/>
              <w:right w:val="single" w:sz="8" w:space="0" w:color="333333"/>
            </w:tcBorders>
            <w:shd w:val="clear" w:color="auto" w:fill="A6A6A6"/>
            <w:vAlign w:val="center"/>
          </w:tcPr>
          <w:p w14:paraId="6B78F735" w14:textId="27D4023D"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FD4E54">
              <w:rPr>
                <w:color w:val="FFFFFF" w:themeColor="background1"/>
              </w:rPr>
              <w:t>30</w:t>
            </w:r>
            <w:r w:rsidR="00832472">
              <w:rPr>
                <w:color w:val="FFFFFF" w:themeColor="background1"/>
              </w:rPr>
              <w:t xml:space="preserve"> </w:t>
            </w:r>
            <w:r w:rsidR="00A43B6E">
              <w:rPr>
                <w:color w:val="FFFFFF" w:themeColor="background1"/>
              </w:rPr>
              <w:t>October</w:t>
            </w:r>
            <w:r w:rsidR="00DD4D70">
              <w:rPr>
                <w:color w:val="FFFFFF" w:themeColor="background1"/>
              </w:rPr>
              <w:t xml:space="preserve"> </w:t>
            </w:r>
            <w:r w:rsidRPr="00D21C24">
              <w:rPr>
                <w:color w:val="FFFFFF" w:themeColor="background1"/>
              </w:rPr>
              <w:t>20</w:t>
            </w:r>
            <w:r w:rsidR="00B668E9">
              <w:rPr>
                <w:color w:val="FFFFFF" w:themeColor="background1"/>
              </w:rPr>
              <w:t>20</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FD4E54"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1C4F41">
              <w:rPr>
                <w:rFonts w:ascii="Calibri" w:hAnsi="Calibri"/>
                <w:b w:val="0"/>
                <w:bCs/>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2" w:name="_Toc273023317"/>
            <w:bookmarkStart w:id="173" w:name="_Toc292704947"/>
            <w:bookmarkStart w:id="174" w:name="_Toc295387892"/>
            <w:bookmarkStart w:id="175" w:name="_Toc296675475"/>
            <w:bookmarkStart w:id="176" w:name="_Toc301945286"/>
            <w:bookmarkStart w:id="177" w:name="_Toc308530333"/>
            <w:bookmarkStart w:id="178" w:name="_Toc321233386"/>
            <w:bookmarkStart w:id="179" w:name="_Toc321311657"/>
            <w:bookmarkStart w:id="180" w:name="_Toc321820537"/>
            <w:bookmarkStart w:id="181" w:name="_Toc323035703"/>
            <w:bookmarkStart w:id="182" w:name="_Toc323904371"/>
            <w:bookmarkStart w:id="183" w:name="_Toc332272643"/>
            <w:bookmarkStart w:id="184" w:name="_Toc334776189"/>
            <w:bookmarkStart w:id="185" w:name="_Toc335901496"/>
            <w:bookmarkStart w:id="186" w:name="_Toc337110330"/>
            <w:bookmarkStart w:id="187" w:name="_Toc338779370"/>
            <w:bookmarkStart w:id="188" w:name="_Toc340225510"/>
            <w:bookmarkStart w:id="189" w:name="_Toc341451209"/>
            <w:bookmarkStart w:id="190" w:name="_Toc342912836"/>
            <w:bookmarkStart w:id="191" w:name="_Toc343262673"/>
            <w:bookmarkStart w:id="192" w:name="_Toc345579824"/>
            <w:bookmarkStart w:id="193" w:name="_Toc346885929"/>
            <w:bookmarkStart w:id="194" w:name="_Toc347929577"/>
            <w:bookmarkStart w:id="195" w:name="_Toc349288245"/>
            <w:bookmarkStart w:id="196" w:name="_Toc350415575"/>
            <w:bookmarkStart w:id="197" w:name="_Toc351549873"/>
            <w:bookmarkStart w:id="198" w:name="_Toc352940473"/>
            <w:bookmarkStart w:id="199" w:name="_Toc354053818"/>
            <w:bookmarkStart w:id="200" w:name="_Toc355708833"/>
            <w:bookmarkStart w:id="201" w:name="_Toc357001926"/>
            <w:bookmarkStart w:id="202" w:name="_Toc358192557"/>
            <w:bookmarkStart w:id="203" w:name="_Toc359489410"/>
            <w:bookmarkStart w:id="204" w:name="_Toc360696813"/>
            <w:bookmarkStart w:id="205" w:name="_Toc361921546"/>
            <w:bookmarkStart w:id="206" w:name="_Toc363741383"/>
            <w:bookmarkStart w:id="207" w:name="_Toc364672332"/>
            <w:bookmarkStart w:id="208" w:name="_Toc366157672"/>
            <w:bookmarkStart w:id="209" w:name="_Toc367715511"/>
            <w:bookmarkStart w:id="210" w:name="_Toc369007673"/>
            <w:bookmarkStart w:id="211" w:name="_Toc369007853"/>
            <w:bookmarkStart w:id="212" w:name="_Toc370373460"/>
            <w:bookmarkStart w:id="213" w:name="_Toc371588836"/>
            <w:bookmarkStart w:id="214" w:name="_Toc373157809"/>
            <w:bookmarkStart w:id="215" w:name="_Toc374006622"/>
            <w:bookmarkStart w:id="216" w:name="_Toc374692680"/>
            <w:bookmarkStart w:id="217" w:name="_Toc374692757"/>
            <w:bookmarkStart w:id="218" w:name="_Toc377026487"/>
            <w:bookmarkStart w:id="219" w:name="_Toc378322702"/>
            <w:bookmarkStart w:id="220" w:name="_Toc379440360"/>
            <w:bookmarkStart w:id="221" w:name="_Toc380582885"/>
            <w:bookmarkStart w:id="222" w:name="_Toc381784215"/>
            <w:bookmarkStart w:id="223" w:name="_Toc383182294"/>
            <w:bookmarkStart w:id="224" w:name="_Toc384625680"/>
            <w:bookmarkStart w:id="225" w:name="_Toc385496779"/>
            <w:bookmarkStart w:id="226" w:name="_Toc388946303"/>
            <w:bookmarkStart w:id="227" w:name="_Toc388947550"/>
            <w:bookmarkStart w:id="228" w:name="_Toc389730865"/>
            <w:bookmarkStart w:id="229" w:name="_Toc391386062"/>
            <w:bookmarkStart w:id="230" w:name="_Toc392235866"/>
            <w:bookmarkStart w:id="231" w:name="_Toc393713405"/>
            <w:bookmarkStart w:id="232" w:name="_Toc393714453"/>
            <w:bookmarkStart w:id="233" w:name="_Toc393715457"/>
            <w:bookmarkStart w:id="234" w:name="_Toc395100442"/>
            <w:bookmarkStart w:id="235" w:name="_Toc396212798"/>
            <w:bookmarkStart w:id="236" w:name="_Toc397517635"/>
            <w:bookmarkStart w:id="237" w:name="_Toc399160619"/>
            <w:bookmarkStart w:id="238" w:name="_Toc400374863"/>
            <w:bookmarkStart w:id="239" w:name="_Toc401757899"/>
            <w:bookmarkStart w:id="240" w:name="_Toc402967088"/>
            <w:bookmarkStart w:id="241" w:name="_Toc404332301"/>
            <w:bookmarkStart w:id="242" w:name="_Toc405386767"/>
            <w:bookmarkStart w:id="243" w:name="_Toc406508000"/>
            <w:bookmarkStart w:id="244" w:name="_Toc408576620"/>
            <w:bookmarkStart w:id="245" w:name="_Toc409708219"/>
            <w:bookmarkStart w:id="246" w:name="_Toc410904529"/>
            <w:bookmarkStart w:id="247" w:name="_Toc414884934"/>
            <w:bookmarkStart w:id="248" w:name="_Toc416360064"/>
            <w:bookmarkStart w:id="249" w:name="_Toc417984327"/>
            <w:bookmarkStart w:id="250" w:name="_Toc420414814"/>
            <w:bookmarkStart w:id="251" w:name="_Toc421783542"/>
            <w:bookmarkStart w:id="252" w:name="_Toc423078761"/>
            <w:bookmarkStart w:id="253" w:name="_Toc424300232"/>
            <w:bookmarkStart w:id="254" w:name="_Toc426533938"/>
            <w:bookmarkStart w:id="255" w:name="_Toc426534936"/>
            <w:bookmarkStart w:id="256" w:name="_Toc428193346"/>
            <w:bookmarkStart w:id="257" w:name="_Toc429469035"/>
            <w:bookmarkStart w:id="258" w:name="_Toc432498822"/>
            <w:bookmarkStart w:id="259" w:name="_Toc268773996"/>
            <w:bookmarkStart w:id="260" w:name="_Toc433358210"/>
            <w:bookmarkStart w:id="261" w:name="_Toc434843819"/>
            <w:bookmarkStart w:id="262" w:name="_Toc436383047"/>
            <w:bookmarkStart w:id="263" w:name="_Toc437264269"/>
            <w:bookmarkStart w:id="264" w:name="_Toc438219154"/>
            <w:bookmarkStart w:id="265" w:name="_Toc440443777"/>
            <w:bookmarkStart w:id="266" w:name="_Toc441671594"/>
            <w:bookmarkStart w:id="267" w:name="_Toc442711609"/>
            <w:bookmarkStart w:id="268" w:name="_Toc445368572"/>
            <w:bookmarkStart w:id="269" w:name="_Toc446578860"/>
            <w:bookmarkStart w:id="270" w:name="_Toc449442754"/>
            <w:bookmarkStart w:id="271" w:name="_Toc450747458"/>
            <w:bookmarkStart w:id="272" w:name="_Toc451863127"/>
            <w:bookmarkStart w:id="273" w:name="_Toc453320497"/>
            <w:bookmarkStart w:id="274" w:name="_Toc454789141"/>
            <w:bookmarkStart w:id="275" w:name="_Toc456103203"/>
            <w:bookmarkStart w:id="276" w:name="_Toc456103319"/>
            <w:bookmarkStart w:id="277" w:name="_Toc469048933"/>
            <w:bookmarkStart w:id="278" w:name="_Toc469924980"/>
            <w:bookmarkStart w:id="279" w:name="_Toc471824655"/>
            <w:bookmarkStart w:id="280" w:name="_Toc473209524"/>
            <w:bookmarkStart w:id="281" w:name="_Toc474504466"/>
            <w:bookmarkStart w:id="282" w:name="_Toc477169038"/>
            <w:bookmarkStart w:id="283" w:name="_Toc478464743"/>
            <w:bookmarkStart w:id="284" w:name="_Toc479671285"/>
            <w:bookmarkStart w:id="285" w:name="_Toc482280079"/>
            <w:bookmarkStart w:id="286" w:name="_Toc483388274"/>
            <w:bookmarkStart w:id="287" w:name="_Toc485117041"/>
            <w:bookmarkStart w:id="288" w:name="_Toc486323154"/>
            <w:bookmarkStart w:id="289" w:name="_Toc487466252"/>
            <w:bookmarkStart w:id="290" w:name="_Toc488848841"/>
            <w:bookmarkStart w:id="291" w:name="_Toc493685636"/>
            <w:bookmarkStart w:id="292" w:name="_Toc495499921"/>
            <w:bookmarkStart w:id="293" w:name="_Toc496537193"/>
            <w:bookmarkStart w:id="294" w:name="_Toc497986893"/>
            <w:bookmarkStart w:id="295" w:name="_Toc497988301"/>
            <w:bookmarkStart w:id="296" w:name="_Toc499624456"/>
            <w:bookmarkStart w:id="297" w:name="_Toc500841771"/>
            <w:bookmarkStart w:id="298" w:name="_Toc500842092"/>
            <w:bookmarkStart w:id="299" w:name="_Toc503439010"/>
            <w:bookmarkStart w:id="300" w:name="_Toc505005324"/>
            <w:bookmarkStart w:id="301" w:name="_Toc507510699"/>
            <w:bookmarkStart w:id="302" w:name="_Toc509838120"/>
            <w:bookmarkStart w:id="303" w:name="_Toc510775343"/>
            <w:bookmarkStart w:id="304" w:name="_Toc513645636"/>
            <w:bookmarkStart w:id="305" w:name="_Toc514850712"/>
            <w:bookmarkStart w:id="306" w:name="_Toc517792321"/>
            <w:bookmarkStart w:id="307" w:name="_Toc518981877"/>
            <w:bookmarkStart w:id="308" w:name="_Toc520709553"/>
            <w:bookmarkStart w:id="309" w:name="_Toc524430944"/>
            <w:bookmarkStart w:id="310" w:name="_Toc525638277"/>
            <w:bookmarkStart w:id="311" w:name="_Toc526431474"/>
            <w:bookmarkStart w:id="312" w:name="_Toc531094560"/>
            <w:bookmarkStart w:id="313" w:name="_Toc531960771"/>
            <w:bookmarkStart w:id="314" w:name="_Toc536101939"/>
            <w:bookmarkStart w:id="315" w:name="_Toc4420917"/>
            <w:bookmarkStart w:id="316" w:name="_Toc6411897"/>
            <w:bookmarkStart w:id="317" w:name="_Toc12354355"/>
            <w:bookmarkStart w:id="318" w:name="_Toc13065942"/>
            <w:bookmarkStart w:id="319" w:name="_Toc21528573"/>
            <w:bookmarkStart w:id="320" w:name="_Toc24365697"/>
            <w:bookmarkStart w:id="321" w:name="_Toc25746883"/>
            <w:bookmarkStart w:id="322" w:name="_Toc26539905"/>
            <w:bookmarkStart w:id="323" w:name="_Toc27558680"/>
            <w:bookmarkStart w:id="324"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5" w:name="_Toc500841772"/>
            <w:bookmarkStart w:id="326" w:name="_Toc500842093"/>
            <w:bookmarkStart w:id="327" w:name="_Toc503439011"/>
            <w:bookmarkStart w:id="328" w:name="_Toc505005325"/>
            <w:bookmarkStart w:id="329" w:name="_Toc507510700"/>
            <w:bookmarkStart w:id="330" w:name="_Toc509838121"/>
            <w:bookmarkStart w:id="331" w:name="_Toc510775344"/>
            <w:bookmarkStart w:id="332" w:name="_Toc513645637"/>
            <w:bookmarkStart w:id="333" w:name="_Toc514850713"/>
            <w:bookmarkStart w:id="334" w:name="_Toc517792322"/>
            <w:bookmarkStart w:id="335" w:name="_Toc518981878"/>
            <w:bookmarkStart w:id="336" w:name="_Toc520709554"/>
            <w:bookmarkStart w:id="337" w:name="_Toc524430945"/>
            <w:bookmarkStart w:id="338" w:name="_Toc525638278"/>
            <w:bookmarkStart w:id="339" w:name="_Toc526431475"/>
            <w:bookmarkStart w:id="340" w:name="_Toc531094561"/>
            <w:bookmarkStart w:id="341" w:name="_Toc531960772"/>
            <w:bookmarkStart w:id="342" w:name="_Toc536101940"/>
            <w:bookmarkStart w:id="343" w:name="_Toc4420918"/>
            <w:bookmarkStart w:id="344" w:name="_Toc6411898"/>
            <w:bookmarkStart w:id="345" w:name="_Toc12354356"/>
            <w:bookmarkStart w:id="346" w:name="_Toc13065943"/>
            <w:bookmarkStart w:id="347" w:name="_Toc21528574"/>
            <w:bookmarkStart w:id="348" w:name="_Toc24365698"/>
            <w:bookmarkStart w:id="349" w:name="_Toc25746884"/>
            <w:bookmarkStart w:id="350" w:name="_Toc26539906"/>
            <w:bookmarkStart w:id="351" w:name="_Toc27558681"/>
            <w:bookmarkStart w:id="352" w:name="_Toc31986463"/>
            <w:bookmarkStart w:id="353" w:name="_Toc268773997"/>
            <w:bookmarkStart w:id="354" w:name="_Toc273023318"/>
            <w:bookmarkStart w:id="355" w:name="_Toc292704948"/>
            <w:bookmarkStart w:id="356" w:name="_Toc295387893"/>
            <w:bookmarkStart w:id="357" w:name="_Toc296675476"/>
            <w:bookmarkStart w:id="358" w:name="_Toc301945287"/>
            <w:bookmarkStart w:id="359" w:name="_Toc308530334"/>
            <w:bookmarkStart w:id="360" w:name="_Toc321233387"/>
            <w:bookmarkStart w:id="361" w:name="_Toc321311658"/>
            <w:bookmarkStart w:id="362" w:name="_Toc321820538"/>
            <w:bookmarkStart w:id="363" w:name="_Toc323035704"/>
            <w:bookmarkStart w:id="364" w:name="_Toc323904372"/>
            <w:bookmarkStart w:id="365" w:name="_Toc332272644"/>
            <w:bookmarkStart w:id="366" w:name="_Toc334776190"/>
            <w:bookmarkStart w:id="367" w:name="_Toc335901497"/>
            <w:bookmarkStart w:id="368" w:name="_Toc337110331"/>
            <w:bookmarkStart w:id="369" w:name="_Toc338779371"/>
            <w:bookmarkStart w:id="370" w:name="_Toc340225511"/>
            <w:bookmarkStart w:id="371" w:name="_Toc341451210"/>
            <w:bookmarkStart w:id="372" w:name="_Toc342912837"/>
            <w:bookmarkStart w:id="373" w:name="_Toc343262674"/>
            <w:bookmarkStart w:id="374" w:name="_Toc345579825"/>
            <w:bookmarkStart w:id="375" w:name="_Toc346885930"/>
            <w:bookmarkStart w:id="376" w:name="_Toc347929578"/>
            <w:bookmarkStart w:id="377" w:name="_Toc349288246"/>
            <w:bookmarkStart w:id="378" w:name="_Toc350415576"/>
            <w:bookmarkStart w:id="379" w:name="_Toc351549874"/>
            <w:bookmarkStart w:id="380" w:name="_Toc352940474"/>
            <w:bookmarkStart w:id="381" w:name="_Toc354053819"/>
            <w:bookmarkStart w:id="382" w:name="_Toc355708834"/>
            <w:bookmarkStart w:id="383" w:name="_Toc357001927"/>
            <w:bookmarkStart w:id="384" w:name="_Toc358192558"/>
            <w:bookmarkStart w:id="385" w:name="_Toc359489411"/>
            <w:bookmarkStart w:id="386" w:name="_Toc360696814"/>
            <w:bookmarkStart w:id="387" w:name="_Toc361921547"/>
            <w:bookmarkStart w:id="388" w:name="_Toc363741384"/>
            <w:bookmarkStart w:id="389" w:name="_Toc364672333"/>
            <w:bookmarkStart w:id="390" w:name="_Toc366157673"/>
            <w:bookmarkStart w:id="391" w:name="_Toc367715512"/>
            <w:bookmarkStart w:id="392" w:name="_Toc369007674"/>
            <w:bookmarkStart w:id="393" w:name="_Toc369007854"/>
            <w:bookmarkStart w:id="394" w:name="_Toc370373461"/>
            <w:bookmarkStart w:id="395" w:name="_Toc371588837"/>
            <w:bookmarkStart w:id="396" w:name="_Toc373157810"/>
            <w:bookmarkStart w:id="397" w:name="_Toc374006623"/>
            <w:bookmarkStart w:id="398" w:name="_Toc374692681"/>
            <w:bookmarkStart w:id="399" w:name="_Toc374692758"/>
            <w:bookmarkStart w:id="400" w:name="_Toc377026488"/>
            <w:bookmarkStart w:id="401" w:name="_Toc378322703"/>
            <w:bookmarkStart w:id="402" w:name="_Toc379440361"/>
            <w:bookmarkStart w:id="403" w:name="_Toc380582886"/>
            <w:bookmarkStart w:id="404" w:name="_Toc381784216"/>
            <w:bookmarkStart w:id="405" w:name="_Toc383182295"/>
            <w:bookmarkStart w:id="406" w:name="_Toc384625681"/>
            <w:bookmarkStart w:id="407" w:name="_Toc385496780"/>
            <w:bookmarkStart w:id="408" w:name="_Toc388946304"/>
            <w:bookmarkStart w:id="409" w:name="_Toc388947551"/>
            <w:bookmarkStart w:id="410" w:name="_Toc389730866"/>
            <w:bookmarkStart w:id="411" w:name="_Toc391386063"/>
            <w:bookmarkStart w:id="412" w:name="_Toc392235867"/>
            <w:bookmarkStart w:id="413" w:name="_Toc393713406"/>
            <w:bookmarkStart w:id="414" w:name="_Toc393714454"/>
            <w:bookmarkStart w:id="415" w:name="_Toc393715458"/>
            <w:bookmarkStart w:id="416" w:name="_Toc395100443"/>
            <w:bookmarkStart w:id="417" w:name="_Toc396212799"/>
            <w:bookmarkStart w:id="418" w:name="_Toc397517636"/>
            <w:bookmarkStart w:id="419" w:name="_Toc399160620"/>
            <w:bookmarkStart w:id="420" w:name="_Toc400374864"/>
            <w:bookmarkStart w:id="421" w:name="_Toc401757900"/>
            <w:bookmarkStart w:id="422" w:name="_Toc402967089"/>
            <w:bookmarkStart w:id="423" w:name="_Toc404332302"/>
            <w:bookmarkStart w:id="424" w:name="_Toc405386768"/>
            <w:bookmarkStart w:id="425" w:name="_Toc406508001"/>
            <w:bookmarkStart w:id="426" w:name="_Toc408576621"/>
            <w:bookmarkStart w:id="427" w:name="_Toc409708220"/>
            <w:bookmarkStart w:id="428" w:name="_Toc410904530"/>
            <w:bookmarkStart w:id="429" w:name="_Toc414884935"/>
            <w:bookmarkStart w:id="430" w:name="_Toc416360065"/>
            <w:bookmarkStart w:id="431" w:name="_Toc417984328"/>
            <w:bookmarkStart w:id="432" w:name="_Toc420414815"/>
            <w:bookmarkStart w:id="433" w:name="_Toc421783543"/>
            <w:bookmarkStart w:id="434" w:name="_Toc423078762"/>
            <w:bookmarkStart w:id="435" w:name="_Toc424300233"/>
            <w:bookmarkStart w:id="436" w:name="_Toc426533939"/>
            <w:bookmarkStart w:id="437" w:name="_Toc426534937"/>
            <w:bookmarkStart w:id="438" w:name="_Toc428193347"/>
            <w:bookmarkStart w:id="439" w:name="_Toc429469036"/>
            <w:bookmarkStart w:id="440" w:name="_Toc432498823"/>
            <w:bookmarkStart w:id="441" w:name="_Toc433358211"/>
            <w:bookmarkStart w:id="442" w:name="_Toc434843820"/>
            <w:bookmarkStart w:id="443" w:name="_Toc436383048"/>
            <w:bookmarkStart w:id="444" w:name="_Toc437264270"/>
            <w:bookmarkStart w:id="445" w:name="_Toc438219155"/>
            <w:bookmarkStart w:id="446" w:name="_Toc440443778"/>
            <w:bookmarkStart w:id="447" w:name="_Toc441671595"/>
            <w:bookmarkStart w:id="448" w:name="_Toc442711610"/>
            <w:bookmarkStart w:id="449" w:name="_Toc445368573"/>
            <w:bookmarkStart w:id="450" w:name="_Toc446578861"/>
            <w:bookmarkStart w:id="451" w:name="_Toc449442755"/>
            <w:bookmarkStart w:id="452" w:name="_Toc450747459"/>
            <w:bookmarkStart w:id="453" w:name="_Toc451863128"/>
            <w:bookmarkStart w:id="454" w:name="_Toc453320498"/>
            <w:bookmarkStart w:id="455" w:name="_Toc454789142"/>
            <w:bookmarkStart w:id="456" w:name="_Toc456103204"/>
            <w:bookmarkStart w:id="457" w:name="_Toc456103320"/>
            <w:bookmarkStart w:id="458" w:name="_Toc469048934"/>
            <w:bookmarkStart w:id="459" w:name="_Toc469924981"/>
            <w:bookmarkStart w:id="460" w:name="_Toc471824656"/>
            <w:bookmarkStart w:id="461" w:name="_Toc473209525"/>
            <w:bookmarkStart w:id="462" w:name="_Toc474504467"/>
            <w:bookmarkStart w:id="463" w:name="_Toc477169039"/>
            <w:bookmarkStart w:id="464" w:name="_Toc478464744"/>
            <w:bookmarkStart w:id="465" w:name="_Toc479671286"/>
            <w:bookmarkStart w:id="466" w:name="_Toc482280080"/>
            <w:bookmarkStart w:id="467" w:name="_Toc483388275"/>
            <w:bookmarkStart w:id="468" w:name="_Toc485117042"/>
            <w:bookmarkStart w:id="469" w:name="_Toc486323155"/>
            <w:bookmarkStart w:id="470" w:name="_Toc487466253"/>
            <w:bookmarkStart w:id="471" w:name="_Toc488848842"/>
            <w:bookmarkStart w:id="472" w:name="_Toc493685637"/>
            <w:bookmarkStart w:id="473" w:name="_Toc495499922"/>
            <w:bookmarkStart w:id="474" w:name="_Toc496537194"/>
            <w:bookmarkStart w:id="475" w:name="_Toc497986894"/>
            <w:bookmarkStart w:id="476" w:name="_Toc497988302"/>
            <w:bookmarkStart w:id="47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hyperlink>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627928">
      <w:pPr>
        <w:pStyle w:val="Heading1"/>
        <w:spacing w:before="0"/>
        <w:ind w:left="142"/>
        <w:jc w:val="center"/>
      </w:pPr>
      <w:bookmarkStart w:id="478" w:name="_Toc253407140"/>
      <w:bookmarkStart w:id="479" w:name="_Toc259783103"/>
      <w:bookmarkStart w:id="480" w:name="_Toc266181232"/>
      <w:bookmarkStart w:id="481" w:name="_Toc268773998"/>
      <w:bookmarkStart w:id="482" w:name="_Toc271700475"/>
      <w:bookmarkStart w:id="483" w:name="_Toc273023319"/>
      <w:bookmarkStart w:id="484" w:name="_Toc274223813"/>
      <w:bookmarkStart w:id="485" w:name="_Toc276717161"/>
      <w:bookmarkStart w:id="486" w:name="_Toc279669134"/>
      <w:bookmarkStart w:id="487" w:name="_Toc280349204"/>
      <w:bookmarkStart w:id="488" w:name="_Toc282526036"/>
      <w:bookmarkStart w:id="489" w:name="_Toc283737193"/>
      <w:bookmarkStart w:id="490" w:name="_Toc286218710"/>
      <w:bookmarkStart w:id="491" w:name="_Toc288660267"/>
      <w:bookmarkStart w:id="492" w:name="_Toc291005377"/>
      <w:bookmarkStart w:id="493" w:name="_Toc292704949"/>
      <w:bookmarkStart w:id="494" w:name="_Toc295387894"/>
      <w:bookmarkStart w:id="495" w:name="_Toc296675477"/>
      <w:bookmarkStart w:id="496" w:name="_Toc297804716"/>
      <w:bookmarkStart w:id="497" w:name="_Toc301945288"/>
      <w:bookmarkStart w:id="498" w:name="_Toc303344247"/>
      <w:bookmarkStart w:id="499" w:name="_Toc304892153"/>
      <w:bookmarkStart w:id="500" w:name="_Toc308530335"/>
      <w:bookmarkStart w:id="501" w:name="_Toc311103641"/>
      <w:bookmarkStart w:id="502" w:name="_Toc313973311"/>
      <w:bookmarkStart w:id="503" w:name="_Toc316479951"/>
      <w:bookmarkStart w:id="504" w:name="_Toc318964997"/>
      <w:bookmarkStart w:id="505" w:name="_Toc320536953"/>
      <w:bookmarkStart w:id="506" w:name="_Toc321233388"/>
      <w:bookmarkStart w:id="507" w:name="_Toc321311659"/>
      <w:bookmarkStart w:id="508" w:name="_Toc321820539"/>
      <w:bookmarkStart w:id="509" w:name="_Toc323035705"/>
      <w:bookmarkStart w:id="510" w:name="_Toc323904373"/>
      <w:bookmarkStart w:id="511" w:name="_Toc332272645"/>
      <w:bookmarkStart w:id="512" w:name="_Toc334776191"/>
      <w:bookmarkStart w:id="513" w:name="_Toc335901498"/>
      <w:bookmarkStart w:id="514" w:name="_Toc337110332"/>
      <w:bookmarkStart w:id="515" w:name="_Toc338779372"/>
      <w:bookmarkStart w:id="516" w:name="_Toc340225512"/>
      <w:bookmarkStart w:id="517" w:name="_Toc341451211"/>
      <w:bookmarkStart w:id="518" w:name="_Toc342912838"/>
      <w:bookmarkStart w:id="519" w:name="_Toc343262675"/>
      <w:bookmarkStart w:id="520" w:name="_Toc345579826"/>
      <w:bookmarkStart w:id="521" w:name="_Toc346885931"/>
      <w:bookmarkStart w:id="522" w:name="_Toc347929579"/>
      <w:bookmarkStart w:id="523" w:name="_Toc349288247"/>
      <w:bookmarkStart w:id="524" w:name="_Toc350415577"/>
      <w:bookmarkStart w:id="525" w:name="_Toc351549875"/>
      <w:bookmarkStart w:id="526" w:name="_Toc352940475"/>
      <w:bookmarkStart w:id="527" w:name="_Toc354053820"/>
      <w:bookmarkStart w:id="528" w:name="_Toc355708835"/>
      <w:bookmarkStart w:id="529" w:name="_Toc357001928"/>
      <w:bookmarkStart w:id="530" w:name="_Toc358192559"/>
      <w:bookmarkStart w:id="531" w:name="_Toc359489412"/>
      <w:bookmarkStart w:id="532" w:name="_Toc360696815"/>
      <w:bookmarkStart w:id="533" w:name="_Toc361921548"/>
      <w:bookmarkStart w:id="534" w:name="_Toc363741385"/>
      <w:bookmarkStart w:id="535" w:name="_Toc364672334"/>
      <w:bookmarkStart w:id="536" w:name="_Toc366157674"/>
      <w:bookmarkStart w:id="537" w:name="_Toc367715513"/>
      <w:bookmarkStart w:id="538" w:name="_Toc369007675"/>
      <w:bookmarkStart w:id="539" w:name="_Toc369007855"/>
      <w:bookmarkStart w:id="540" w:name="_Toc370373462"/>
      <w:bookmarkStart w:id="541" w:name="_Toc371588838"/>
      <w:bookmarkStart w:id="542" w:name="_Toc373157811"/>
      <w:bookmarkStart w:id="543" w:name="_Toc374006624"/>
      <w:bookmarkStart w:id="544" w:name="_Toc374692682"/>
      <w:bookmarkStart w:id="545" w:name="_Toc374692759"/>
      <w:bookmarkStart w:id="546" w:name="_Toc377026489"/>
      <w:bookmarkStart w:id="547" w:name="_Toc378322704"/>
      <w:bookmarkStart w:id="548" w:name="_Toc379440362"/>
      <w:bookmarkStart w:id="549" w:name="_Toc380582887"/>
      <w:bookmarkStart w:id="550" w:name="_Toc381784217"/>
      <w:bookmarkStart w:id="551" w:name="_Toc383182296"/>
      <w:bookmarkStart w:id="552" w:name="_Toc384625682"/>
      <w:bookmarkStart w:id="553" w:name="_Toc385496781"/>
      <w:bookmarkStart w:id="554" w:name="_Toc388946305"/>
      <w:bookmarkStart w:id="555" w:name="_Toc388947552"/>
      <w:bookmarkStart w:id="556" w:name="_Toc389730867"/>
      <w:bookmarkStart w:id="557" w:name="_Toc391386064"/>
      <w:bookmarkStart w:id="558" w:name="_Toc392235868"/>
      <w:bookmarkStart w:id="559" w:name="_Toc393713407"/>
      <w:bookmarkStart w:id="560" w:name="_Toc393714455"/>
      <w:bookmarkStart w:id="561" w:name="_Toc393715459"/>
      <w:bookmarkStart w:id="562" w:name="_Toc395100444"/>
      <w:bookmarkStart w:id="563" w:name="_Toc396212800"/>
      <w:bookmarkStart w:id="564" w:name="_Toc397517637"/>
      <w:bookmarkStart w:id="565" w:name="_Toc399160621"/>
      <w:bookmarkStart w:id="566" w:name="_Toc400374865"/>
      <w:bookmarkStart w:id="567" w:name="_Toc401757901"/>
      <w:bookmarkStart w:id="568" w:name="_Toc402967090"/>
      <w:bookmarkStart w:id="569" w:name="_Toc404332303"/>
      <w:bookmarkStart w:id="570" w:name="_Toc405386769"/>
      <w:bookmarkStart w:id="571" w:name="_Toc406508002"/>
      <w:bookmarkStart w:id="572" w:name="_Toc408576622"/>
      <w:bookmarkStart w:id="573" w:name="_Toc409708221"/>
      <w:bookmarkStart w:id="574" w:name="_Toc410904531"/>
      <w:bookmarkStart w:id="575" w:name="_Toc414884936"/>
      <w:bookmarkStart w:id="576" w:name="_Toc416360066"/>
      <w:bookmarkStart w:id="577" w:name="_Toc417984329"/>
      <w:bookmarkStart w:id="578" w:name="_Toc420414816"/>
      <w:bookmarkStart w:id="579" w:name="_Toc421783544"/>
      <w:bookmarkStart w:id="580" w:name="_Toc423078763"/>
      <w:bookmarkStart w:id="581" w:name="_Toc424300234"/>
      <w:bookmarkStart w:id="582" w:name="_Toc426533940"/>
      <w:bookmarkStart w:id="583" w:name="_Toc426534938"/>
      <w:bookmarkStart w:id="584" w:name="_Toc428193348"/>
      <w:bookmarkStart w:id="585" w:name="_Toc428372288"/>
      <w:bookmarkStart w:id="586" w:name="_Toc429469037"/>
      <w:bookmarkStart w:id="587" w:name="_Toc432498824"/>
      <w:bookmarkStart w:id="588" w:name="_Toc433358212"/>
      <w:bookmarkStart w:id="589" w:name="_Toc434843821"/>
      <w:bookmarkStart w:id="590" w:name="_Toc436383049"/>
      <w:bookmarkStart w:id="591" w:name="_Toc437264271"/>
      <w:bookmarkStart w:id="592" w:name="_Toc438219156"/>
      <w:bookmarkStart w:id="593" w:name="_Toc440443779"/>
      <w:bookmarkStart w:id="594" w:name="_Toc441671596"/>
      <w:bookmarkStart w:id="595" w:name="_Toc442711611"/>
      <w:bookmarkStart w:id="596" w:name="_Toc445368574"/>
      <w:bookmarkStart w:id="597" w:name="_Toc446578862"/>
      <w:bookmarkStart w:id="598" w:name="_Toc449442756"/>
      <w:bookmarkStart w:id="599" w:name="_Toc450747460"/>
      <w:bookmarkStart w:id="600" w:name="_Toc451863129"/>
      <w:bookmarkStart w:id="601" w:name="_Toc453320499"/>
      <w:bookmarkStart w:id="602" w:name="_Toc454789143"/>
      <w:bookmarkStart w:id="603" w:name="_Toc456103205"/>
      <w:bookmarkStart w:id="604" w:name="_Toc456103321"/>
      <w:bookmarkStart w:id="605" w:name="_Toc457223980"/>
      <w:bookmarkStart w:id="606" w:name="_Toc457308207"/>
      <w:bookmarkStart w:id="607" w:name="_Toc466367266"/>
      <w:bookmarkStart w:id="608" w:name="_Toc469048935"/>
      <w:bookmarkStart w:id="609" w:name="_Toc469924982"/>
      <w:bookmarkStart w:id="610" w:name="_Toc471824657"/>
      <w:bookmarkStart w:id="611" w:name="_Toc473209526"/>
      <w:bookmarkStart w:id="612" w:name="_Toc474504468"/>
      <w:bookmarkStart w:id="613" w:name="_Toc477169040"/>
      <w:bookmarkStart w:id="614" w:name="_Toc478464745"/>
      <w:bookmarkStart w:id="615" w:name="_Toc479671287"/>
      <w:bookmarkStart w:id="616" w:name="_Toc482280081"/>
      <w:bookmarkStart w:id="617" w:name="_Toc483388276"/>
      <w:bookmarkStart w:id="618" w:name="_Toc485117043"/>
      <w:bookmarkStart w:id="619" w:name="_Toc486323156"/>
      <w:bookmarkStart w:id="620" w:name="_Toc487466254"/>
      <w:bookmarkStart w:id="621" w:name="_Toc488848843"/>
      <w:bookmarkStart w:id="622" w:name="_Toc510775345"/>
      <w:bookmarkStart w:id="623" w:name="_Toc513645638"/>
      <w:bookmarkStart w:id="624" w:name="_Toc514850714"/>
      <w:bookmarkStart w:id="625" w:name="_Toc517792323"/>
      <w:bookmarkStart w:id="626" w:name="_Toc518981879"/>
      <w:bookmarkStart w:id="627" w:name="_Toc520709555"/>
      <w:bookmarkStart w:id="628" w:name="_Toc524430946"/>
      <w:bookmarkStart w:id="629" w:name="_Toc525638279"/>
      <w:bookmarkStart w:id="630" w:name="_Toc526431476"/>
      <w:bookmarkStart w:id="631" w:name="_Toc531094562"/>
      <w:bookmarkStart w:id="632" w:name="_Toc531960773"/>
      <w:bookmarkStart w:id="633" w:name="_Toc536101941"/>
      <w:bookmarkStart w:id="634" w:name="_Toc340528"/>
      <w:bookmarkStart w:id="635" w:name="_Toc341070"/>
      <w:bookmarkStart w:id="636" w:name="_Toc1570034"/>
      <w:bookmarkStart w:id="637" w:name="_Toc4420919"/>
      <w:bookmarkStart w:id="638" w:name="_Toc6215734"/>
      <w:bookmarkStart w:id="639" w:name="_Toc6411899"/>
      <w:bookmarkStart w:id="640" w:name="_Toc8296057"/>
      <w:bookmarkStart w:id="641" w:name="_Toc9580672"/>
      <w:bookmarkStart w:id="642" w:name="_Toc12354357"/>
      <w:bookmarkStart w:id="643" w:name="_Toc13065944"/>
      <w:bookmarkStart w:id="644" w:name="_Toc14769326"/>
      <w:bookmarkStart w:id="645" w:name="_Toc17298844"/>
      <w:bookmarkStart w:id="646" w:name="_Toc18681551"/>
      <w:bookmarkStart w:id="647" w:name="_Toc21528575"/>
      <w:bookmarkStart w:id="648" w:name="_Toc23321863"/>
      <w:bookmarkStart w:id="649" w:name="_Toc24365699"/>
      <w:bookmarkStart w:id="650" w:name="_Toc25746885"/>
      <w:bookmarkStart w:id="651" w:name="_Toc26539907"/>
      <w:bookmarkStart w:id="652" w:name="_Toc27558682"/>
      <w:bookmarkStart w:id="653" w:name="_Toc31986464"/>
      <w:bookmarkStart w:id="654" w:name="_Toc33175447"/>
      <w:bookmarkStart w:id="655" w:name="_Toc38455856"/>
      <w:bookmarkStart w:id="656" w:name="_Toc39653117"/>
      <w:bookmarkStart w:id="657" w:name="_Toc40786484"/>
      <w:bookmarkStart w:id="658" w:name="_Toc40787336"/>
      <w:bookmarkStart w:id="659" w:name="_Toc49438637"/>
      <w:bookmarkStart w:id="660" w:name="_Toc51669576"/>
      <w:bookmarkStart w:id="661" w:name="_Toc52889717"/>
      <w:bookmarkStart w:id="662" w:name="_GoBack"/>
      <w:bookmarkEnd w:id="662"/>
      <w:r w:rsidRPr="001C4F41">
        <w:t>Table</w:t>
      </w:r>
      <w:r>
        <w:t xml:space="preserve"> </w:t>
      </w:r>
      <w:r w:rsidRPr="001C4F41">
        <w:t>of Contents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22038AA8" w14:textId="69879709" w:rsidR="007B75CA" w:rsidRDefault="00D35551" w:rsidP="00045278">
      <w:pPr>
        <w:spacing w:before="240"/>
        <w:jc w:val="right"/>
        <w:rPr>
          <w:i/>
          <w:iCs/>
        </w:rPr>
      </w:pPr>
      <w:r w:rsidRPr="00EB4E65">
        <w:rPr>
          <w:i/>
          <w:iCs/>
        </w:rPr>
        <w:t>Page</w:t>
      </w:r>
    </w:p>
    <w:p w14:paraId="6A50C81F" w14:textId="5463ED73" w:rsidR="00187FCD" w:rsidRPr="005E322E" w:rsidRDefault="00187FCD">
      <w:pPr>
        <w:pStyle w:val="TOC1"/>
        <w:rPr>
          <w:rFonts w:asciiTheme="minorHAnsi" w:eastAsiaTheme="minorEastAsia" w:hAnsiTheme="minorHAnsi" w:cstheme="minorBidi"/>
          <w:b/>
          <w:bCs/>
          <w:sz w:val="22"/>
          <w:szCs w:val="22"/>
          <w:lang w:val="en-GB" w:eastAsia="en-GB"/>
        </w:rPr>
      </w:pPr>
      <w:r w:rsidRPr="004633E7">
        <w:rPr>
          <w:b/>
          <w:bCs/>
          <w:lang w:val="en-GB"/>
        </w:rPr>
        <w:t>GENERAL  INFORMATION</w:t>
      </w:r>
    </w:p>
    <w:p w14:paraId="381A2BBF" w14:textId="5700D011" w:rsidR="00187FCD" w:rsidRDefault="00187FCD">
      <w:pPr>
        <w:pStyle w:val="TOC1"/>
        <w:rPr>
          <w:rFonts w:asciiTheme="minorHAnsi" w:eastAsiaTheme="minorEastAsia" w:hAnsiTheme="minorHAnsi" w:cstheme="minorBidi"/>
          <w:sz w:val="22"/>
          <w:szCs w:val="22"/>
          <w:lang w:val="en-GB" w:eastAsia="en-GB"/>
        </w:rPr>
      </w:pPr>
      <w:r w:rsidRPr="00645355">
        <w:rPr>
          <w:lang w:val="en-US"/>
        </w:rPr>
        <w:t xml:space="preserve">Lists annexed to the ITU Operational Bulletin: </w:t>
      </w:r>
      <w:r w:rsidRPr="00645355">
        <w:rPr>
          <w:i/>
          <w:iCs/>
          <w:lang w:val="en-US"/>
        </w:rPr>
        <w:t>Note from TSB</w:t>
      </w:r>
      <w:r w:rsidRPr="004633E7">
        <w:rPr>
          <w:webHidden/>
          <w:lang w:val="en-GB"/>
        </w:rPr>
        <w:tab/>
      </w:r>
      <w:r w:rsidRPr="004633E7">
        <w:rPr>
          <w:webHidden/>
          <w:lang w:val="en-GB"/>
        </w:rPr>
        <w:tab/>
      </w:r>
      <w:r w:rsidR="003F0731" w:rsidRPr="004633E7">
        <w:rPr>
          <w:webHidden/>
          <w:lang w:val="en-GB"/>
        </w:rPr>
        <w:t>3</w:t>
      </w:r>
    </w:p>
    <w:p w14:paraId="5F0D1A19" w14:textId="7AAD242B" w:rsidR="00187FCD" w:rsidRPr="00FD4E54" w:rsidRDefault="00187FCD">
      <w:pPr>
        <w:pStyle w:val="TOC1"/>
        <w:rPr>
          <w:rFonts w:asciiTheme="minorHAnsi" w:eastAsiaTheme="minorEastAsia" w:hAnsiTheme="minorHAnsi" w:cstheme="minorBidi"/>
          <w:sz w:val="22"/>
          <w:szCs w:val="22"/>
          <w:lang w:val="en-GB" w:eastAsia="en-GB"/>
        </w:rPr>
      </w:pPr>
      <w:r w:rsidRPr="00FD4E54">
        <w:rPr>
          <w:lang w:val="en-GB"/>
        </w:rPr>
        <w:t>Approval of ITU-T Recommendations</w:t>
      </w:r>
      <w:r w:rsidRPr="00FD4E54">
        <w:rPr>
          <w:webHidden/>
          <w:lang w:val="en-GB"/>
        </w:rPr>
        <w:tab/>
      </w:r>
      <w:r w:rsidRPr="00FD4E54">
        <w:rPr>
          <w:webHidden/>
          <w:lang w:val="en-GB"/>
        </w:rPr>
        <w:tab/>
      </w:r>
      <w:r w:rsidR="003F0731" w:rsidRPr="00FD4E54">
        <w:rPr>
          <w:webHidden/>
          <w:lang w:val="en-GB"/>
        </w:rPr>
        <w:t>4</w:t>
      </w:r>
    </w:p>
    <w:p w14:paraId="14AF1783" w14:textId="2C348B94" w:rsidR="00187FCD" w:rsidRPr="00FD4E54" w:rsidRDefault="00187FCD">
      <w:pPr>
        <w:pStyle w:val="TOC1"/>
        <w:rPr>
          <w:rFonts w:asciiTheme="minorHAnsi" w:eastAsiaTheme="minorEastAsia" w:hAnsiTheme="minorHAnsi" w:cstheme="minorBidi"/>
          <w:sz w:val="22"/>
          <w:szCs w:val="22"/>
          <w:lang w:val="en-GB" w:eastAsia="en-GB"/>
        </w:rPr>
      </w:pPr>
      <w:r w:rsidRPr="00FD4E54">
        <w:rPr>
          <w:lang w:val="en-GB"/>
        </w:rPr>
        <w:t>Telephone Service:</w:t>
      </w:r>
    </w:p>
    <w:p w14:paraId="2C518A02" w14:textId="161292A0" w:rsidR="00645355" w:rsidRPr="004F07CD" w:rsidRDefault="00D6178A" w:rsidP="00645355">
      <w:pPr>
        <w:pStyle w:val="TOC2"/>
        <w:tabs>
          <w:tab w:val="center" w:leader="dot" w:pos="8505"/>
          <w:tab w:val="right" w:pos="9072"/>
        </w:tabs>
        <w:rPr>
          <w:rFonts w:eastAsiaTheme="minorEastAsia"/>
          <w:lang w:val="en-GB"/>
        </w:rPr>
      </w:pPr>
      <w:r w:rsidRPr="00D6178A">
        <w:t>Botswana</w:t>
      </w:r>
      <w:r w:rsidR="00645355" w:rsidRPr="004F07CD">
        <w:rPr>
          <w:i/>
          <w:iCs/>
          <w:lang w:val="en-GB"/>
        </w:rPr>
        <w:t xml:space="preserve"> (</w:t>
      </w:r>
      <w:r w:rsidRPr="00D6178A">
        <w:rPr>
          <w:i/>
          <w:iCs/>
        </w:rPr>
        <w:t>Botswana Communications Regulatory Authority (BOCRA), Gaborone</w:t>
      </w:r>
      <w:r w:rsidR="00645355" w:rsidRPr="004F07CD">
        <w:rPr>
          <w:i/>
          <w:iCs/>
          <w:lang w:val="en-GB"/>
        </w:rPr>
        <w:t>)</w:t>
      </w:r>
      <w:r w:rsidR="00645355" w:rsidRPr="004F07CD">
        <w:rPr>
          <w:webHidden/>
          <w:lang w:val="en-GB"/>
        </w:rPr>
        <w:tab/>
      </w:r>
      <w:r w:rsidR="00645355" w:rsidRPr="004F07CD">
        <w:rPr>
          <w:webHidden/>
          <w:lang w:val="en-GB"/>
        </w:rPr>
        <w:tab/>
      </w:r>
      <w:r w:rsidR="00CB102A">
        <w:rPr>
          <w:webHidden/>
          <w:lang w:val="en-GB"/>
        </w:rPr>
        <w:t>6</w:t>
      </w:r>
    </w:p>
    <w:p w14:paraId="547816BF" w14:textId="12AA75F9" w:rsidR="00645355" w:rsidRDefault="00D6178A" w:rsidP="00645355">
      <w:pPr>
        <w:pStyle w:val="TOC2"/>
        <w:tabs>
          <w:tab w:val="center" w:leader="dot" w:pos="8505"/>
          <w:tab w:val="right" w:pos="9072"/>
        </w:tabs>
        <w:rPr>
          <w:webHidden/>
          <w:lang w:val="es-ES_tradnl"/>
        </w:rPr>
      </w:pPr>
      <w:r>
        <w:rPr>
          <w:lang w:val="es-ES_tradnl"/>
        </w:rPr>
        <w:t>Costa Rica</w:t>
      </w:r>
      <w:r w:rsidR="00645355" w:rsidRPr="00D6178A">
        <w:rPr>
          <w:lang w:val="es-ES_tradnl"/>
        </w:rPr>
        <w:t xml:space="preserve"> </w:t>
      </w:r>
      <w:r w:rsidR="00645355" w:rsidRPr="00D6178A">
        <w:rPr>
          <w:i/>
          <w:iCs/>
          <w:lang w:val="es-ES_tradnl"/>
        </w:rPr>
        <w:t>(</w:t>
      </w:r>
      <w:r w:rsidRPr="00D6178A">
        <w:rPr>
          <w:i/>
          <w:iCs/>
          <w:lang w:val="es-ES_tradnl"/>
        </w:rPr>
        <w:t>Superintendencia de Telecomunicaciones (SUTEL), San José</w:t>
      </w:r>
      <w:r w:rsidR="00645355" w:rsidRPr="00D6178A">
        <w:rPr>
          <w:i/>
          <w:iCs/>
          <w:lang w:val="es-ES_tradnl"/>
        </w:rPr>
        <w:t>)</w:t>
      </w:r>
      <w:r w:rsidR="00645355" w:rsidRPr="00D6178A">
        <w:rPr>
          <w:webHidden/>
          <w:lang w:val="es-ES_tradnl"/>
        </w:rPr>
        <w:tab/>
      </w:r>
      <w:r w:rsidR="00645355" w:rsidRPr="00D6178A">
        <w:rPr>
          <w:webHidden/>
          <w:lang w:val="es-ES_tradnl"/>
        </w:rPr>
        <w:tab/>
      </w:r>
      <w:r w:rsidR="00CB102A">
        <w:rPr>
          <w:webHidden/>
          <w:lang w:val="es-ES_tradnl"/>
        </w:rPr>
        <w:t>10</w:t>
      </w:r>
    </w:p>
    <w:p w14:paraId="7A498659" w14:textId="5D24528E" w:rsidR="00D6178A" w:rsidRDefault="00D6178A" w:rsidP="00D6178A">
      <w:pPr>
        <w:pStyle w:val="TOC2"/>
        <w:tabs>
          <w:tab w:val="center" w:leader="dot" w:pos="8505"/>
          <w:tab w:val="right" w:pos="9072"/>
        </w:tabs>
        <w:rPr>
          <w:rFonts w:eastAsiaTheme="minorEastAsia"/>
          <w:bCs/>
          <w:lang w:val="fr-CH"/>
        </w:rPr>
      </w:pPr>
      <w:r w:rsidRPr="00D6178A">
        <w:rPr>
          <w:rFonts w:eastAsiaTheme="minorEastAsia"/>
          <w:bCs/>
          <w:lang w:val="fr-CH"/>
        </w:rPr>
        <w:t>Côte d'Ivoire</w:t>
      </w:r>
      <w:r w:rsidRPr="00D6178A">
        <w:rPr>
          <w:rFonts w:eastAsiaTheme="minorEastAsia"/>
          <w:bCs/>
          <w:lang w:val="fr-CH"/>
        </w:rPr>
        <w:t xml:space="preserve"> </w:t>
      </w:r>
      <w:r w:rsidRPr="00D6178A">
        <w:rPr>
          <w:rFonts w:eastAsiaTheme="minorEastAsia"/>
          <w:bCs/>
          <w:i/>
          <w:iCs/>
          <w:lang w:val="fr-CH"/>
        </w:rPr>
        <w:t>(</w:t>
      </w:r>
      <w:r w:rsidRPr="00D6178A">
        <w:rPr>
          <w:rFonts w:eastAsiaTheme="minorEastAsia"/>
          <w:bCs/>
          <w:i/>
          <w:iCs/>
          <w:lang w:val="fr-CH"/>
        </w:rPr>
        <w:t>Autorité de Régulation des Télécommunications/TIC de Côte d’Ivoire (ARTCI)</w:t>
      </w:r>
      <w:r w:rsidRPr="00D6178A">
        <w:rPr>
          <w:rFonts w:eastAsiaTheme="minorEastAsia"/>
          <w:bCs/>
          <w:lang w:val="fr-CH"/>
        </w:rPr>
        <w:t>,</w:t>
      </w:r>
      <w:r w:rsidRPr="00D6178A">
        <w:rPr>
          <w:rFonts w:eastAsiaTheme="minorEastAsia"/>
          <w:bCs/>
          <w:i/>
          <w:iCs/>
          <w:lang w:val="fr-CH"/>
        </w:rPr>
        <w:t xml:space="preserve"> Abidjan</w:t>
      </w:r>
      <w:r w:rsidRPr="00D6178A">
        <w:rPr>
          <w:rFonts w:eastAsiaTheme="minorEastAsia"/>
          <w:bCs/>
          <w:i/>
          <w:iCs/>
          <w:lang w:val="fr-CH"/>
        </w:rPr>
        <w:t>)</w:t>
      </w:r>
      <w:r>
        <w:rPr>
          <w:rFonts w:eastAsiaTheme="minorEastAsia"/>
          <w:bCs/>
          <w:lang w:val="fr-CH"/>
        </w:rPr>
        <w:tab/>
      </w:r>
      <w:r>
        <w:rPr>
          <w:rFonts w:eastAsiaTheme="minorEastAsia"/>
          <w:bCs/>
          <w:lang w:val="fr-CH"/>
        </w:rPr>
        <w:tab/>
      </w:r>
      <w:r w:rsidR="00CB102A">
        <w:rPr>
          <w:rFonts w:eastAsiaTheme="minorEastAsia"/>
          <w:bCs/>
          <w:lang w:val="fr-CH"/>
        </w:rPr>
        <w:t>11</w:t>
      </w:r>
    </w:p>
    <w:p w14:paraId="15F858C0" w14:textId="1414D2FC" w:rsidR="00D6178A" w:rsidRPr="00D6178A" w:rsidRDefault="00D6178A" w:rsidP="00D6178A">
      <w:pPr>
        <w:pStyle w:val="TOC2"/>
        <w:tabs>
          <w:tab w:val="center" w:leader="dot" w:pos="8505"/>
          <w:tab w:val="right" w:pos="9072"/>
        </w:tabs>
        <w:rPr>
          <w:rFonts w:eastAsiaTheme="minorEastAsia"/>
          <w:lang w:val="fr-CH"/>
        </w:rPr>
      </w:pPr>
      <w:r w:rsidRPr="00D6178A">
        <w:rPr>
          <w:rFonts w:eastAsiaTheme="minorEastAsia"/>
          <w:bCs/>
          <w:lang w:val="fr-CH"/>
        </w:rPr>
        <w:t>Niger</w:t>
      </w:r>
      <w:r>
        <w:rPr>
          <w:rFonts w:eastAsiaTheme="minorEastAsia"/>
          <w:lang w:val="fr-CH"/>
        </w:rPr>
        <w:t xml:space="preserve"> </w:t>
      </w:r>
      <w:r>
        <w:rPr>
          <w:rFonts w:eastAsiaTheme="minorEastAsia"/>
          <w:i/>
          <w:iCs/>
          <w:lang w:val="fr-CH"/>
        </w:rPr>
        <w:t>(</w:t>
      </w:r>
      <w:r w:rsidRPr="00D6178A">
        <w:rPr>
          <w:rFonts w:eastAsiaTheme="minorEastAsia"/>
          <w:i/>
          <w:iCs/>
          <w:lang w:val="fr-CH"/>
        </w:rPr>
        <w:t>Autorité de Régulation des Communications Électroniques et de la Poste (ARCEP), Niamey</w:t>
      </w:r>
      <w:r>
        <w:rPr>
          <w:rFonts w:eastAsiaTheme="minorEastAsia"/>
          <w:i/>
          <w:iCs/>
          <w:lang w:val="fr-CH"/>
        </w:rPr>
        <w:t>)</w:t>
      </w:r>
      <w:r>
        <w:rPr>
          <w:rFonts w:eastAsiaTheme="minorEastAsia"/>
          <w:lang w:val="fr-CH"/>
        </w:rPr>
        <w:tab/>
      </w:r>
      <w:r>
        <w:rPr>
          <w:rFonts w:eastAsiaTheme="minorEastAsia"/>
          <w:lang w:val="fr-CH"/>
        </w:rPr>
        <w:tab/>
      </w:r>
      <w:r w:rsidR="00CB102A">
        <w:rPr>
          <w:rFonts w:eastAsiaTheme="minorEastAsia"/>
          <w:lang w:val="fr-CH"/>
        </w:rPr>
        <w:t>17</w:t>
      </w:r>
    </w:p>
    <w:p w14:paraId="08DF9880" w14:textId="567EE663" w:rsidR="00645355" w:rsidRPr="00CB102A" w:rsidRDefault="00645355" w:rsidP="00645355">
      <w:pPr>
        <w:pStyle w:val="TOC1"/>
        <w:rPr>
          <w:rFonts w:eastAsiaTheme="minorEastAsia"/>
          <w:lang w:val="en-GB"/>
        </w:rPr>
      </w:pPr>
      <w:r w:rsidRPr="00CB102A">
        <w:rPr>
          <w:lang w:val="en-GB"/>
        </w:rPr>
        <w:t>Service Restrictions</w:t>
      </w:r>
      <w:r w:rsidRPr="00CB102A">
        <w:rPr>
          <w:webHidden/>
          <w:lang w:val="en-GB"/>
        </w:rPr>
        <w:tab/>
      </w:r>
      <w:r w:rsidRPr="00CB102A">
        <w:rPr>
          <w:webHidden/>
          <w:lang w:val="en-GB"/>
        </w:rPr>
        <w:tab/>
      </w:r>
      <w:r w:rsidR="00CB102A" w:rsidRPr="00CB102A">
        <w:rPr>
          <w:webHidden/>
          <w:lang w:val="en-GB"/>
        </w:rPr>
        <w:t>18</w:t>
      </w:r>
    </w:p>
    <w:p w14:paraId="04EA1BEE" w14:textId="21ADD0ED" w:rsidR="00645355" w:rsidRPr="004633E7" w:rsidRDefault="00645355" w:rsidP="00645355">
      <w:pPr>
        <w:pStyle w:val="TOC1"/>
        <w:rPr>
          <w:rFonts w:eastAsiaTheme="minorEastAsia"/>
          <w:lang w:val="en-GB"/>
        </w:rPr>
      </w:pPr>
      <w:r w:rsidRPr="00645355">
        <w:rPr>
          <w:lang w:val="en-US"/>
        </w:rPr>
        <w:t>Call-Back and alternative calling procedures (Res. 21 Rev. PP-06)</w:t>
      </w:r>
      <w:r w:rsidRPr="004633E7">
        <w:rPr>
          <w:webHidden/>
          <w:lang w:val="en-GB"/>
        </w:rPr>
        <w:tab/>
      </w:r>
      <w:r w:rsidRPr="004633E7">
        <w:rPr>
          <w:webHidden/>
          <w:lang w:val="en-GB"/>
        </w:rPr>
        <w:tab/>
      </w:r>
      <w:r w:rsidR="00CB102A">
        <w:rPr>
          <w:webHidden/>
          <w:lang w:val="en-GB"/>
        </w:rPr>
        <w:t>18</w:t>
      </w:r>
    </w:p>
    <w:p w14:paraId="243E1A22" w14:textId="60E8E465" w:rsidR="00645355" w:rsidRPr="004633E7" w:rsidRDefault="00645355">
      <w:pPr>
        <w:pStyle w:val="TOC1"/>
        <w:rPr>
          <w:rFonts w:eastAsiaTheme="minorEastAsia"/>
          <w:lang w:val="en-GB"/>
        </w:rPr>
      </w:pPr>
      <w:r w:rsidRPr="004633E7">
        <w:rPr>
          <w:b/>
          <w:bCs/>
          <w:lang w:val="en-GB"/>
        </w:rPr>
        <w:t>AMENDMENTS  TO  SERVICE  PUBLICATIONS</w:t>
      </w:r>
    </w:p>
    <w:p w14:paraId="7D7D4551" w14:textId="5B6F1E7D" w:rsidR="00645355" w:rsidRPr="00645355" w:rsidRDefault="00B52776" w:rsidP="00645355">
      <w:pPr>
        <w:pStyle w:val="TOC1"/>
        <w:rPr>
          <w:lang w:val="en-US"/>
        </w:rPr>
      </w:pPr>
      <w:r w:rsidRPr="00C56D45">
        <w:rPr>
          <w:lang w:val="en-US"/>
        </w:rPr>
        <w:t>List of Ship Stations and Maritime Mobile Service Identity Assignments</w:t>
      </w:r>
      <w:r>
        <w:rPr>
          <w:lang w:val="en-US"/>
        </w:rPr>
        <w:t xml:space="preserve"> </w:t>
      </w:r>
      <w:r w:rsidRPr="00C56D45">
        <w:rPr>
          <w:lang w:val="en-US"/>
        </w:rPr>
        <w:t>(List V)</w:t>
      </w:r>
      <w:r w:rsidR="00645355" w:rsidRPr="00645355">
        <w:rPr>
          <w:webHidden/>
          <w:lang w:val="en-US"/>
        </w:rPr>
        <w:tab/>
      </w:r>
      <w:r w:rsidR="00645355">
        <w:rPr>
          <w:webHidden/>
          <w:lang w:val="en-US"/>
        </w:rPr>
        <w:tab/>
      </w:r>
      <w:r w:rsidR="00645355" w:rsidRPr="00645355">
        <w:rPr>
          <w:webHidden/>
          <w:lang w:val="en-US"/>
        </w:rPr>
        <w:t>1</w:t>
      </w:r>
      <w:r w:rsidR="00CB102A">
        <w:rPr>
          <w:webHidden/>
          <w:lang w:val="en-US"/>
        </w:rPr>
        <w:t>9</w:t>
      </w:r>
    </w:p>
    <w:p w14:paraId="49D932C1" w14:textId="7184230B" w:rsidR="00645355" w:rsidRPr="00645355" w:rsidRDefault="00645355" w:rsidP="00645355">
      <w:pPr>
        <w:pStyle w:val="TOC1"/>
        <w:rPr>
          <w:lang w:val="en-US"/>
        </w:rPr>
      </w:pPr>
      <w:r w:rsidRPr="00645355">
        <w:rPr>
          <w:lang w:val="en-US"/>
        </w:rPr>
        <w:t>List of Issuer Identifier Numbers for the International Telecommunication Charge Card</w:t>
      </w:r>
      <w:r w:rsidRPr="00645355">
        <w:rPr>
          <w:webHidden/>
          <w:lang w:val="en-US"/>
        </w:rPr>
        <w:tab/>
      </w:r>
      <w:r>
        <w:rPr>
          <w:webHidden/>
          <w:lang w:val="en-US"/>
        </w:rPr>
        <w:tab/>
      </w:r>
      <w:r w:rsidR="00CB102A">
        <w:rPr>
          <w:webHidden/>
          <w:lang w:val="en-US"/>
        </w:rPr>
        <w:t>20</w:t>
      </w:r>
    </w:p>
    <w:p w14:paraId="1A34392D" w14:textId="33A45DC1" w:rsidR="00B52776" w:rsidRDefault="00B52776" w:rsidP="00645355">
      <w:pPr>
        <w:pStyle w:val="TOC1"/>
        <w:rPr>
          <w:lang w:val="en-US"/>
        </w:rPr>
      </w:pPr>
      <w:r w:rsidRPr="00B52776">
        <w:rPr>
          <w:lang w:val="en-US"/>
        </w:rPr>
        <w:t>Lis</w:t>
      </w:r>
      <w:r>
        <w:rPr>
          <w:lang w:val="en-US"/>
        </w:rPr>
        <w:t>t of ITU Carrier Codes</w:t>
      </w:r>
      <w:r>
        <w:rPr>
          <w:lang w:val="en-US"/>
        </w:rPr>
        <w:tab/>
      </w:r>
      <w:r>
        <w:rPr>
          <w:lang w:val="en-US"/>
        </w:rPr>
        <w:tab/>
      </w:r>
      <w:r w:rsidR="00CB102A">
        <w:rPr>
          <w:lang w:val="en-US"/>
        </w:rPr>
        <w:t>22</w:t>
      </w:r>
    </w:p>
    <w:p w14:paraId="6F550974" w14:textId="6FFE30C4" w:rsidR="00645355" w:rsidRPr="00645355" w:rsidRDefault="00645355" w:rsidP="00645355">
      <w:pPr>
        <w:pStyle w:val="TOC1"/>
        <w:rPr>
          <w:rFonts w:eastAsiaTheme="minorEastAsia"/>
        </w:rPr>
      </w:pPr>
      <w:r w:rsidRPr="00645355">
        <w:rPr>
          <w:lang w:val="en-US"/>
        </w:rPr>
        <w:t>National Numbering</w:t>
      </w:r>
      <w:r w:rsidRPr="00645355">
        <w:t xml:space="preserve"> Plan</w:t>
      </w:r>
      <w:r w:rsidRPr="00645355">
        <w:rPr>
          <w:webHidden/>
        </w:rPr>
        <w:tab/>
      </w:r>
      <w:r>
        <w:rPr>
          <w:webHidden/>
        </w:rPr>
        <w:tab/>
      </w:r>
      <w:r w:rsidR="00CB102A">
        <w:rPr>
          <w:webHidden/>
        </w:rPr>
        <w:t>2</w:t>
      </w:r>
      <w:r w:rsidR="00FC2AED">
        <w:rPr>
          <w:webHidden/>
        </w:rPr>
        <w:t>2</w:t>
      </w:r>
    </w:p>
    <w:p w14:paraId="00299421" w14:textId="61A27127" w:rsidR="00526875" w:rsidRDefault="00526875" w:rsidP="005E322E">
      <w:pPr>
        <w:pStyle w:val="TOC1"/>
        <w:rPr>
          <w:rFonts w:eastAsiaTheme="minorEastAsia"/>
          <w:lang w:val="en-GB"/>
        </w:rPr>
      </w:pPr>
    </w:p>
    <w:p w14:paraId="4BAD6AAB" w14:textId="35BF1F89"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9488B" w:rsidRPr="00384440" w14:paraId="1B06C3A4" w14:textId="77777777" w:rsidTr="00012B45">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25DA4BDC" w14:textId="77777777" w:rsidR="00C9488B" w:rsidRPr="00384440" w:rsidRDefault="00C9488B" w:rsidP="00012B4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lastRenderedPageBreak/>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429CF8EF" w14:textId="77777777" w:rsidR="00C9488B" w:rsidRPr="00384440" w:rsidRDefault="00C9488B" w:rsidP="00012B4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C9488B" w:rsidRPr="00384440" w14:paraId="7D880A36"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131836EC"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22FFB61B"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46F9F064"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C9488B" w:rsidRPr="00384440" w14:paraId="1FAA12BB"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66FCAA4F"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061E79BC"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5A30DD63"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C9488B" w:rsidRPr="00384440" w14:paraId="2356668D"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5A9D5BC2"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61D61AC9"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6DCE6DC7"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44A9016B" w14:textId="77777777" w:rsidR="00C9488B" w:rsidRDefault="00C9488B" w:rsidP="00C9488B"/>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63" w:name="_Toc6411900"/>
      <w:bookmarkStart w:id="664" w:name="_Toc6215735"/>
      <w:bookmarkStart w:id="665" w:name="_Toc4420920"/>
      <w:bookmarkStart w:id="666" w:name="_Toc1570035"/>
      <w:bookmarkStart w:id="667" w:name="_Toc340529"/>
      <w:bookmarkStart w:id="668" w:name="_Toc536101942"/>
      <w:bookmarkStart w:id="669" w:name="_Toc531960774"/>
      <w:bookmarkStart w:id="670" w:name="_Toc531094563"/>
      <w:bookmarkStart w:id="671" w:name="_Toc526431477"/>
      <w:bookmarkStart w:id="672" w:name="_Toc525638280"/>
      <w:bookmarkStart w:id="673" w:name="_Toc524430947"/>
      <w:bookmarkStart w:id="674" w:name="_Toc520709556"/>
      <w:bookmarkStart w:id="675" w:name="_Toc518981880"/>
      <w:bookmarkStart w:id="676" w:name="_Toc517792324"/>
      <w:bookmarkStart w:id="677" w:name="_Toc514850715"/>
      <w:bookmarkStart w:id="678" w:name="_Toc513645639"/>
      <w:bookmarkStart w:id="679" w:name="_Toc510775346"/>
      <w:bookmarkStart w:id="680" w:name="_Toc509838122"/>
      <w:bookmarkStart w:id="681" w:name="_Toc507510701"/>
      <w:bookmarkStart w:id="682" w:name="_Toc505005326"/>
      <w:bookmarkStart w:id="683" w:name="_Toc503439012"/>
      <w:bookmarkStart w:id="684" w:name="_Toc500842094"/>
      <w:bookmarkStart w:id="685" w:name="_Toc500841773"/>
      <w:bookmarkStart w:id="686" w:name="_Toc499624458"/>
      <w:bookmarkStart w:id="687" w:name="_Toc497988304"/>
      <w:bookmarkStart w:id="688" w:name="_Toc497986896"/>
      <w:bookmarkStart w:id="689" w:name="_Toc496537196"/>
      <w:bookmarkStart w:id="690" w:name="_Toc495499924"/>
      <w:bookmarkStart w:id="691" w:name="_Toc493685639"/>
      <w:bookmarkStart w:id="692" w:name="_Toc488848844"/>
      <w:bookmarkStart w:id="693" w:name="_Toc487466255"/>
      <w:bookmarkStart w:id="694" w:name="_Toc486323157"/>
      <w:bookmarkStart w:id="695" w:name="_Toc485117044"/>
      <w:bookmarkStart w:id="696" w:name="_Toc483388277"/>
      <w:bookmarkStart w:id="697" w:name="_Toc482280082"/>
      <w:bookmarkStart w:id="698" w:name="_Toc479671288"/>
      <w:bookmarkStart w:id="699" w:name="_Toc478464746"/>
      <w:bookmarkStart w:id="700" w:name="_Toc477169041"/>
      <w:bookmarkStart w:id="701" w:name="_Toc474504469"/>
      <w:bookmarkStart w:id="702" w:name="_Toc473209527"/>
      <w:bookmarkStart w:id="703" w:name="_Toc471824658"/>
      <w:bookmarkStart w:id="704" w:name="_Toc469924983"/>
      <w:bookmarkStart w:id="705" w:name="_Toc469048936"/>
      <w:bookmarkStart w:id="706" w:name="_Toc466367267"/>
      <w:bookmarkStart w:id="707" w:name="_Toc465345248"/>
      <w:bookmarkStart w:id="708" w:name="_Toc456103322"/>
      <w:bookmarkStart w:id="709" w:name="_Toc456103206"/>
      <w:bookmarkStart w:id="710" w:name="_Toc454789144"/>
      <w:bookmarkStart w:id="711" w:name="_Toc453320500"/>
      <w:bookmarkStart w:id="712" w:name="_Toc451863130"/>
      <w:bookmarkStart w:id="713" w:name="_Toc450747461"/>
      <w:bookmarkStart w:id="714" w:name="_Toc449442757"/>
      <w:bookmarkStart w:id="715" w:name="_Toc446578863"/>
      <w:bookmarkStart w:id="716" w:name="_Toc445368575"/>
      <w:bookmarkStart w:id="717" w:name="_Toc442711612"/>
      <w:bookmarkStart w:id="718" w:name="_Toc441671597"/>
      <w:bookmarkStart w:id="719" w:name="_Toc440443780"/>
      <w:bookmarkStart w:id="720" w:name="_Toc438219157"/>
      <w:bookmarkStart w:id="721" w:name="_Toc437264272"/>
      <w:bookmarkStart w:id="722" w:name="_Toc436383050"/>
      <w:bookmarkStart w:id="723" w:name="_Toc434843822"/>
      <w:bookmarkStart w:id="724" w:name="_Toc433358213"/>
      <w:bookmarkStart w:id="725" w:name="_Toc432498825"/>
      <w:bookmarkStart w:id="726" w:name="_Toc429469038"/>
      <w:bookmarkStart w:id="727" w:name="_Toc428372289"/>
      <w:bookmarkStart w:id="728" w:name="_Toc428193349"/>
      <w:bookmarkStart w:id="729" w:name="_Toc424300235"/>
      <w:bookmarkStart w:id="730" w:name="_Toc423078764"/>
      <w:bookmarkStart w:id="731" w:name="_Toc421783545"/>
      <w:bookmarkStart w:id="732" w:name="_Toc420414817"/>
      <w:bookmarkStart w:id="733" w:name="_Toc417984330"/>
      <w:bookmarkStart w:id="734" w:name="_Toc416360067"/>
      <w:bookmarkStart w:id="735" w:name="_Toc414884937"/>
      <w:bookmarkStart w:id="736" w:name="_Toc410904532"/>
      <w:bookmarkStart w:id="737" w:name="_Toc409708222"/>
      <w:bookmarkStart w:id="738" w:name="_Toc408576623"/>
      <w:bookmarkStart w:id="739" w:name="_Toc406508003"/>
      <w:bookmarkStart w:id="740" w:name="_Toc405386770"/>
      <w:bookmarkStart w:id="741" w:name="_Toc404332304"/>
      <w:bookmarkStart w:id="742" w:name="_Toc402967091"/>
      <w:bookmarkStart w:id="743" w:name="_Toc401757902"/>
      <w:bookmarkStart w:id="744" w:name="_Toc400374866"/>
      <w:bookmarkStart w:id="745" w:name="_Toc399160622"/>
      <w:bookmarkStart w:id="746" w:name="_Toc397517638"/>
      <w:bookmarkStart w:id="747" w:name="_Toc396212801"/>
      <w:bookmarkStart w:id="748" w:name="_Toc395100445"/>
      <w:bookmarkStart w:id="749" w:name="_Toc393715460"/>
      <w:bookmarkStart w:id="750" w:name="_Toc393714456"/>
      <w:bookmarkStart w:id="751" w:name="_Toc393713408"/>
      <w:bookmarkStart w:id="752" w:name="_Toc392235869"/>
      <w:bookmarkStart w:id="753" w:name="_Toc391386065"/>
      <w:bookmarkStart w:id="754" w:name="_Toc389730868"/>
      <w:bookmarkStart w:id="755" w:name="_Toc388947553"/>
      <w:bookmarkStart w:id="756" w:name="_Toc388946306"/>
      <w:bookmarkStart w:id="757" w:name="_Toc385496782"/>
      <w:bookmarkStart w:id="758" w:name="_Toc384625683"/>
      <w:bookmarkStart w:id="759" w:name="_Toc383182297"/>
      <w:bookmarkStart w:id="760" w:name="_Toc381784218"/>
      <w:bookmarkStart w:id="761" w:name="_Toc380582888"/>
      <w:bookmarkStart w:id="762" w:name="_Toc379440363"/>
      <w:bookmarkStart w:id="763" w:name="_Toc378322705"/>
      <w:bookmarkStart w:id="764" w:name="_Toc377026490"/>
      <w:bookmarkStart w:id="765" w:name="_Toc374692760"/>
      <w:bookmarkStart w:id="766" w:name="_Toc374692683"/>
      <w:bookmarkStart w:id="767" w:name="_Toc374006625"/>
      <w:bookmarkStart w:id="768" w:name="_Toc373157812"/>
      <w:bookmarkStart w:id="769" w:name="_Toc371588839"/>
      <w:bookmarkStart w:id="770" w:name="_Toc370373463"/>
      <w:bookmarkStart w:id="771" w:name="_Toc369007856"/>
      <w:bookmarkStart w:id="772" w:name="_Toc369007676"/>
      <w:bookmarkStart w:id="773" w:name="_Toc367715514"/>
      <w:bookmarkStart w:id="774" w:name="_Toc366157675"/>
      <w:bookmarkStart w:id="775" w:name="_Toc364672335"/>
      <w:bookmarkStart w:id="776" w:name="_Toc363741386"/>
      <w:bookmarkStart w:id="777" w:name="_Toc361921549"/>
      <w:bookmarkStart w:id="778" w:name="_Toc360696816"/>
      <w:bookmarkStart w:id="779" w:name="_Toc359489413"/>
      <w:bookmarkStart w:id="780" w:name="_Toc358192560"/>
      <w:bookmarkStart w:id="781" w:name="_Toc357001929"/>
      <w:bookmarkStart w:id="782" w:name="_Toc355708836"/>
      <w:bookmarkStart w:id="783" w:name="_Toc354053821"/>
      <w:bookmarkStart w:id="784" w:name="_Toc352940476"/>
      <w:bookmarkStart w:id="785" w:name="_Toc351549876"/>
      <w:bookmarkStart w:id="786" w:name="_Toc350415578"/>
      <w:bookmarkStart w:id="787" w:name="_Toc349288248"/>
      <w:bookmarkStart w:id="788" w:name="_Toc347929580"/>
      <w:bookmarkStart w:id="789" w:name="_Toc346885932"/>
      <w:bookmarkStart w:id="790" w:name="_Toc345579827"/>
      <w:bookmarkStart w:id="791" w:name="_Toc343262676"/>
      <w:bookmarkStart w:id="792" w:name="_Toc342912839"/>
      <w:bookmarkStart w:id="793" w:name="_Toc341451212"/>
      <w:bookmarkStart w:id="794" w:name="_Toc340225513"/>
      <w:bookmarkStart w:id="795" w:name="_Toc338779373"/>
      <w:bookmarkStart w:id="796" w:name="_Toc337110333"/>
      <w:bookmarkStart w:id="797" w:name="_Toc335901499"/>
      <w:bookmarkStart w:id="798" w:name="_Toc334776192"/>
      <w:bookmarkStart w:id="799" w:name="_Toc332272646"/>
      <w:bookmarkStart w:id="800" w:name="_Toc323904374"/>
      <w:bookmarkStart w:id="801" w:name="_Toc323035706"/>
      <w:bookmarkStart w:id="802" w:name="_Toc321820540"/>
      <w:bookmarkStart w:id="803" w:name="_Toc321311660"/>
      <w:bookmarkStart w:id="804" w:name="_Toc321233389"/>
      <w:bookmarkStart w:id="805" w:name="_Toc320536954"/>
      <w:bookmarkStart w:id="806" w:name="_Toc318964998"/>
      <w:bookmarkStart w:id="807" w:name="_Toc316479952"/>
      <w:bookmarkStart w:id="808" w:name="_Toc313973312"/>
      <w:bookmarkStart w:id="809" w:name="_Toc311103642"/>
      <w:bookmarkStart w:id="810" w:name="_Toc308530336"/>
      <w:bookmarkStart w:id="811" w:name="_Toc304892154"/>
      <w:bookmarkStart w:id="812" w:name="_Toc303344248"/>
      <w:bookmarkStart w:id="813" w:name="_Toc301945289"/>
      <w:bookmarkStart w:id="814" w:name="_Toc297804717"/>
      <w:bookmarkStart w:id="815" w:name="_Toc296675478"/>
      <w:bookmarkStart w:id="816" w:name="_Toc295387895"/>
      <w:bookmarkStart w:id="817" w:name="_Toc292704950"/>
      <w:bookmarkStart w:id="818" w:name="_Toc291005378"/>
      <w:bookmarkStart w:id="819" w:name="_Toc288660268"/>
      <w:bookmarkStart w:id="820" w:name="_Toc286218711"/>
      <w:bookmarkStart w:id="821" w:name="_Toc283737194"/>
      <w:bookmarkStart w:id="822" w:name="_Toc282526037"/>
      <w:bookmarkStart w:id="823" w:name="_Toc280349205"/>
      <w:bookmarkStart w:id="824" w:name="_Toc279669135"/>
      <w:bookmarkStart w:id="825" w:name="_Toc276717162"/>
      <w:bookmarkStart w:id="826" w:name="_Toc274223814"/>
      <w:bookmarkStart w:id="827" w:name="_Toc273023320"/>
      <w:bookmarkStart w:id="828" w:name="_Toc271700476"/>
      <w:bookmarkStart w:id="829" w:name="_Toc268773999"/>
      <w:bookmarkStart w:id="830" w:name="_Toc266181233"/>
      <w:bookmarkStart w:id="831" w:name="_Toc259783104"/>
      <w:bookmarkStart w:id="832" w:name="_Toc253407141"/>
      <w:bookmarkStart w:id="833" w:name="_Toc8296058"/>
      <w:bookmarkStart w:id="834" w:name="_Toc9580673"/>
      <w:bookmarkStart w:id="835" w:name="_Toc12354358"/>
      <w:bookmarkStart w:id="836" w:name="_Toc13065945"/>
      <w:bookmarkStart w:id="837" w:name="_Toc14769327"/>
      <w:bookmarkStart w:id="838" w:name="_Toc18681552"/>
      <w:bookmarkStart w:id="839" w:name="_Toc21528576"/>
      <w:bookmarkStart w:id="840" w:name="_Toc23321864"/>
      <w:bookmarkStart w:id="841" w:name="_Toc24365700"/>
      <w:bookmarkStart w:id="842" w:name="_Toc25746886"/>
      <w:bookmarkStart w:id="843" w:name="_Toc26539908"/>
      <w:bookmarkStart w:id="844" w:name="_Toc27558683"/>
      <w:bookmarkStart w:id="845" w:name="_Toc31986465"/>
      <w:bookmarkStart w:id="846" w:name="_Toc33175448"/>
      <w:bookmarkStart w:id="847" w:name="_Toc38455857"/>
      <w:bookmarkStart w:id="848" w:name="_Toc40787337"/>
      <w:bookmarkStart w:id="849" w:name="_Toc49438638"/>
      <w:bookmarkStart w:id="850" w:name="_Toc51669577"/>
      <w:bookmarkStart w:id="851" w:name="_Toc52889718"/>
      <w:bookmarkStart w:id="852" w:name="_Toc253407143"/>
      <w:bookmarkStart w:id="853" w:name="_Toc262631799"/>
      <w:r>
        <w:lastRenderedPageBreak/>
        <w:t>GENERAL  INFORMATION</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14:paraId="1778EE71" w14:textId="77777777" w:rsidR="00374F70" w:rsidRDefault="00374F70" w:rsidP="00374F70">
      <w:pPr>
        <w:pStyle w:val="Heading20"/>
        <w:rPr>
          <w:lang w:val="en-US"/>
        </w:rPr>
      </w:pPr>
      <w:bookmarkStart w:id="854" w:name="_Toc6411901"/>
      <w:bookmarkStart w:id="855" w:name="_Toc6215736"/>
      <w:bookmarkStart w:id="856" w:name="_Toc4420921"/>
      <w:bookmarkStart w:id="857" w:name="_Toc1570036"/>
      <w:bookmarkStart w:id="858" w:name="_Toc340530"/>
      <w:bookmarkStart w:id="859" w:name="_Toc536101943"/>
      <w:bookmarkStart w:id="860" w:name="_Toc531960775"/>
      <w:bookmarkStart w:id="861" w:name="_Toc531094564"/>
      <w:bookmarkStart w:id="862" w:name="_Toc526431478"/>
      <w:bookmarkStart w:id="863" w:name="_Toc525638281"/>
      <w:bookmarkStart w:id="864" w:name="_Toc524430948"/>
      <w:bookmarkStart w:id="865" w:name="_Toc520709557"/>
      <w:bookmarkStart w:id="866" w:name="_Toc518981881"/>
      <w:bookmarkStart w:id="867" w:name="_Toc517792325"/>
      <w:bookmarkStart w:id="868" w:name="_Toc514850716"/>
      <w:bookmarkStart w:id="869" w:name="_Toc513645640"/>
      <w:bookmarkStart w:id="870" w:name="_Toc510775347"/>
      <w:bookmarkStart w:id="871" w:name="_Toc509838123"/>
      <w:bookmarkStart w:id="872" w:name="_Toc507510702"/>
      <w:bookmarkStart w:id="873" w:name="_Toc505005327"/>
      <w:bookmarkStart w:id="874" w:name="_Toc503439013"/>
      <w:bookmarkStart w:id="875" w:name="_Toc500842095"/>
      <w:bookmarkStart w:id="876" w:name="_Toc500841774"/>
      <w:bookmarkStart w:id="877" w:name="_Toc499624459"/>
      <w:bookmarkStart w:id="878" w:name="_Toc497988305"/>
      <w:bookmarkStart w:id="879" w:name="_Toc497986897"/>
      <w:bookmarkStart w:id="880" w:name="_Toc496537197"/>
      <w:bookmarkStart w:id="881" w:name="_Toc495499925"/>
      <w:bookmarkStart w:id="882" w:name="_Toc493685640"/>
      <w:bookmarkStart w:id="883" w:name="_Toc488848845"/>
      <w:bookmarkStart w:id="884" w:name="_Toc487466256"/>
      <w:bookmarkStart w:id="885" w:name="_Toc486323158"/>
      <w:bookmarkStart w:id="886" w:name="_Toc485117045"/>
      <w:bookmarkStart w:id="887" w:name="_Toc483388278"/>
      <w:bookmarkStart w:id="888" w:name="_Toc482280083"/>
      <w:bookmarkStart w:id="889" w:name="_Toc479671289"/>
      <w:bookmarkStart w:id="890" w:name="_Toc478464747"/>
      <w:bookmarkStart w:id="891" w:name="_Toc477169042"/>
      <w:bookmarkStart w:id="892" w:name="_Toc474504470"/>
      <w:bookmarkStart w:id="893" w:name="_Toc473209528"/>
      <w:bookmarkStart w:id="894" w:name="_Toc471824659"/>
      <w:bookmarkStart w:id="895" w:name="_Toc469924984"/>
      <w:bookmarkStart w:id="896" w:name="_Toc469048937"/>
      <w:bookmarkStart w:id="897" w:name="_Toc466367268"/>
      <w:bookmarkStart w:id="898" w:name="_Toc465345249"/>
      <w:bookmarkStart w:id="899" w:name="_Toc456103323"/>
      <w:bookmarkStart w:id="900" w:name="_Toc456103207"/>
      <w:bookmarkStart w:id="901" w:name="_Toc454789145"/>
      <w:bookmarkStart w:id="902" w:name="_Toc453320501"/>
      <w:bookmarkStart w:id="903" w:name="_Toc451863131"/>
      <w:bookmarkStart w:id="904" w:name="_Toc450747462"/>
      <w:bookmarkStart w:id="905" w:name="_Toc449442758"/>
      <w:bookmarkStart w:id="906" w:name="_Toc446578864"/>
      <w:bookmarkStart w:id="907" w:name="_Toc445368576"/>
      <w:bookmarkStart w:id="908" w:name="_Toc442711613"/>
      <w:bookmarkStart w:id="909" w:name="_Toc441671598"/>
      <w:bookmarkStart w:id="910" w:name="_Toc440443781"/>
      <w:bookmarkStart w:id="911" w:name="_Toc438219158"/>
      <w:bookmarkStart w:id="912" w:name="_Toc437264273"/>
      <w:bookmarkStart w:id="913" w:name="_Toc436383051"/>
      <w:bookmarkStart w:id="914" w:name="_Toc434843823"/>
      <w:bookmarkStart w:id="915" w:name="_Toc433358214"/>
      <w:bookmarkStart w:id="916" w:name="_Toc432498826"/>
      <w:bookmarkStart w:id="917" w:name="_Toc429469039"/>
      <w:bookmarkStart w:id="918" w:name="_Toc428372290"/>
      <w:bookmarkStart w:id="919" w:name="_Toc428193350"/>
      <w:bookmarkStart w:id="920" w:name="_Toc424300236"/>
      <w:bookmarkStart w:id="921" w:name="_Toc423078765"/>
      <w:bookmarkStart w:id="922" w:name="_Toc421783546"/>
      <w:bookmarkStart w:id="923" w:name="_Toc420414818"/>
      <w:bookmarkStart w:id="924" w:name="_Toc417984331"/>
      <w:bookmarkStart w:id="925" w:name="_Toc416360068"/>
      <w:bookmarkStart w:id="926" w:name="_Toc414884938"/>
      <w:bookmarkStart w:id="927" w:name="_Toc410904533"/>
      <w:bookmarkStart w:id="928" w:name="_Toc409708223"/>
      <w:bookmarkStart w:id="929" w:name="_Toc408576624"/>
      <w:bookmarkStart w:id="930" w:name="_Toc406508004"/>
      <w:bookmarkStart w:id="931" w:name="_Toc405386771"/>
      <w:bookmarkStart w:id="932" w:name="_Toc404332305"/>
      <w:bookmarkStart w:id="933" w:name="_Toc402967092"/>
      <w:bookmarkStart w:id="934" w:name="_Toc401757903"/>
      <w:bookmarkStart w:id="935" w:name="_Toc400374867"/>
      <w:bookmarkStart w:id="936" w:name="_Toc399160623"/>
      <w:bookmarkStart w:id="937" w:name="_Toc397517639"/>
      <w:bookmarkStart w:id="938" w:name="_Toc396212802"/>
      <w:bookmarkStart w:id="939" w:name="_Toc395100446"/>
      <w:bookmarkStart w:id="940" w:name="_Toc393715461"/>
      <w:bookmarkStart w:id="941" w:name="_Toc393714457"/>
      <w:bookmarkStart w:id="942" w:name="_Toc393713409"/>
      <w:bookmarkStart w:id="943" w:name="_Toc392235870"/>
      <w:bookmarkStart w:id="944" w:name="_Toc391386066"/>
      <w:bookmarkStart w:id="945" w:name="_Toc389730869"/>
      <w:bookmarkStart w:id="946" w:name="_Toc388947554"/>
      <w:bookmarkStart w:id="947" w:name="_Toc388946307"/>
      <w:bookmarkStart w:id="948" w:name="_Toc385496783"/>
      <w:bookmarkStart w:id="949" w:name="_Toc384625684"/>
      <w:bookmarkStart w:id="950" w:name="_Toc383182298"/>
      <w:bookmarkStart w:id="951" w:name="_Toc381784219"/>
      <w:bookmarkStart w:id="952" w:name="_Toc380582889"/>
      <w:bookmarkStart w:id="953" w:name="_Toc379440364"/>
      <w:bookmarkStart w:id="954" w:name="_Toc378322706"/>
      <w:bookmarkStart w:id="955" w:name="_Toc377026491"/>
      <w:bookmarkStart w:id="956" w:name="_Toc374692761"/>
      <w:bookmarkStart w:id="957" w:name="_Toc374692684"/>
      <w:bookmarkStart w:id="958" w:name="_Toc374006626"/>
      <w:bookmarkStart w:id="959" w:name="_Toc373157813"/>
      <w:bookmarkStart w:id="960" w:name="_Toc371588840"/>
      <w:bookmarkStart w:id="961" w:name="_Toc370373464"/>
      <w:bookmarkStart w:id="962" w:name="_Toc369007857"/>
      <w:bookmarkStart w:id="963" w:name="_Toc369007677"/>
      <w:bookmarkStart w:id="964" w:name="_Toc367715515"/>
      <w:bookmarkStart w:id="965" w:name="_Toc366157676"/>
      <w:bookmarkStart w:id="966" w:name="_Toc364672336"/>
      <w:bookmarkStart w:id="967" w:name="_Toc363741387"/>
      <w:bookmarkStart w:id="968" w:name="_Toc361921550"/>
      <w:bookmarkStart w:id="969" w:name="_Toc360696817"/>
      <w:bookmarkStart w:id="970" w:name="_Toc359489414"/>
      <w:bookmarkStart w:id="971" w:name="_Toc358192561"/>
      <w:bookmarkStart w:id="972" w:name="_Toc357001930"/>
      <w:bookmarkStart w:id="973" w:name="_Toc355708837"/>
      <w:bookmarkStart w:id="974" w:name="_Toc354053822"/>
      <w:bookmarkStart w:id="975" w:name="_Toc352940477"/>
      <w:bookmarkStart w:id="976" w:name="_Toc351549877"/>
      <w:bookmarkStart w:id="977" w:name="_Toc350415579"/>
      <w:bookmarkStart w:id="978" w:name="_Toc349288249"/>
      <w:bookmarkStart w:id="979" w:name="_Toc347929581"/>
      <w:bookmarkStart w:id="980" w:name="_Toc346885933"/>
      <w:bookmarkStart w:id="981" w:name="_Toc345579828"/>
      <w:bookmarkStart w:id="982" w:name="_Toc343262677"/>
      <w:bookmarkStart w:id="983" w:name="_Toc342912840"/>
      <w:bookmarkStart w:id="984" w:name="_Toc341451213"/>
      <w:bookmarkStart w:id="985" w:name="_Toc340225514"/>
      <w:bookmarkStart w:id="986" w:name="_Toc338779374"/>
      <w:bookmarkStart w:id="987" w:name="_Toc337110334"/>
      <w:bookmarkStart w:id="988" w:name="_Toc335901500"/>
      <w:bookmarkStart w:id="989" w:name="_Toc334776193"/>
      <w:bookmarkStart w:id="990" w:name="_Toc332272647"/>
      <w:bookmarkStart w:id="991" w:name="_Toc323904375"/>
      <w:bookmarkStart w:id="992" w:name="_Toc323035707"/>
      <w:bookmarkStart w:id="993" w:name="_Toc321820541"/>
      <w:bookmarkStart w:id="994" w:name="_Toc321311661"/>
      <w:bookmarkStart w:id="995" w:name="_Toc321233390"/>
      <w:bookmarkStart w:id="996" w:name="_Toc320536955"/>
      <w:bookmarkStart w:id="997" w:name="_Toc318964999"/>
      <w:bookmarkStart w:id="998" w:name="_Toc316479953"/>
      <w:bookmarkStart w:id="999" w:name="_Toc313973313"/>
      <w:bookmarkStart w:id="1000" w:name="_Toc311103643"/>
      <w:bookmarkStart w:id="1001" w:name="_Toc308530337"/>
      <w:bookmarkStart w:id="1002" w:name="_Toc304892155"/>
      <w:bookmarkStart w:id="1003" w:name="_Toc303344249"/>
      <w:bookmarkStart w:id="1004" w:name="_Toc301945290"/>
      <w:bookmarkStart w:id="1005" w:name="_Toc297804718"/>
      <w:bookmarkStart w:id="1006" w:name="_Toc296675479"/>
      <w:bookmarkStart w:id="1007" w:name="_Toc295387896"/>
      <w:bookmarkStart w:id="1008" w:name="_Toc292704951"/>
      <w:bookmarkStart w:id="1009" w:name="_Toc291005379"/>
      <w:bookmarkStart w:id="1010" w:name="_Toc288660269"/>
      <w:bookmarkStart w:id="1011" w:name="_Toc286218712"/>
      <w:bookmarkStart w:id="1012" w:name="_Toc283737195"/>
      <w:bookmarkStart w:id="1013" w:name="_Toc282526038"/>
      <w:bookmarkStart w:id="1014" w:name="_Toc280349206"/>
      <w:bookmarkStart w:id="1015" w:name="_Toc279669136"/>
      <w:bookmarkStart w:id="1016" w:name="_Toc276717163"/>
      <w:bookmarkStart w:id="1017" w:name="_Toc274223815"/>
      <w:bookmarkStart w:id="1018" w:name="_Toc273023321"/>
      <w:bookmarkStart w:id="1019" w:name="_Toc271700477"/>
      <w:bookmarkStart w:id="1020" w:name="_Toc268774000"/>
      <w:bookmarkStart w:id="1021" w:name="_Toc266181234"/>
      <w:bookmarkStart w:id="1022" w:name="_Toc265056484"/>
      <w:bookmarkStart w:id="1023" w:name="_Toc262631768"/>
      <w:bookmarkStart w:id="1024" w:name="_Toc259783105"/>
      <w:bookmarkStart w:id="1025" w:name="_Toc253407142"/>
      <w:bookmarkStart w:id="1026" w:name="_Toc8296059"/>
      <w:bookmarkStart w:id="1027" w:name="_Toc9580674"/>
      <w:bookmarkStart w:id="1028" w:name="_Toc12354359"/>
      <w:bookmarkStart w:id="1029" w:name="_Toc13065946"/>
      <w:bookmarkStart w:id="1030" w:name="_Toc14769328"/>
      <w:bookmarkStart w:id="1031" w:name="_Toc17298846"/>
      <w:bookmarkStart w:id="1032" w:name="_Toc18681553"/>
      <w:bookmarkStart w:id="1033" w:name="_Toc21528577"/>
      <w:bookmarkStart w:id="1034" w:name="_Toc23321865"/>
      <w:bookmarkStart w:id="1035" w:name="_Toc24365701"/>
      <w:bookmarkStart w:id="1036" w:name="_Toc25746887"/>
      <w:bookmarkStart w:id="1037" w:name="_Toc26539909"/>
      <w:bookmarkStart w:id="1038" w:name="_Toc27558684"/>
      <w:bookmarkStart w:id="1039" w:name="_Toc31986466"/>
      <w:bookmarkStart w:id="1040" w:name="_Toc33175449"/>
      <w:bookmarkStart w:id="1041" w:name="_Toc38455858"/>
      <w:bookmarkStart w:id="1042" w:name="_Toc40787338"/>
      <w:bookmarkStart w:id="1043" w:name="_Toc46322968"/>
      <w:bookmarkStart w:id="1044" w:name="_Toc49438639"/>
      <w:bookmarkStart w:id="1045" w:name="_Toc51669578"/>
      <w:bookmarkStart w:id="1046" w:name="_Toc52889719"/>
      <w:r>
        <w:rPr>
          <w:lang w:val="en-US"/>
        </w:rPr>
        <w:t>Lists annexed to the ITU Operational Bulletin</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14:paraId="15601FF3" w14:textId="77777777" w:rsidR="00374F70" w:rsidRDefault="00374F70" w:rsidP="00374F70">
      <w:pPr>
        <w:spacing w:before="200"/>
        <w:rPr>
          <w:rFonts w:asciiTheme="minorHAnsi" w:hAnsiTheme="minorHAnsi"/>
          <w:b/>
          <w:bCs/>
        </w:rPr>
      </w:pPr>
      <w:bookmarkStart w:id="1047" w:name="_Toc248829258"/>
      <w:bookmarkStart w:id="1048" w:name="_Toc244506936"/>
      <w:bookmarkStart w:id="1049" w:name="_Toc243300311"/>
      <w:bookmarkStart w:id="1050" w:name="_Toc242001425"/>
      <w:bookmarkStart w:id="1051" w:name="_Toc240790085"/>
      <w:bookmarkStart w:id="1052" w:name="_Toc236573557"/>
      <w:bookmarkStart w:id="1053" w:name="_Toc235352384"/>
      <w:bookmarkStart w:id="1054" w:name="_Toc233609592"/>
      <w:bookmarkStart w:id="1055" w:name="_Toc232323931"/>
      <w:bookmarkStart w:id="1056" w:name="_Toc229971353"/>
      <w:bookmarkStart w:id="1057" w:name="_Toc228766354"/>
      <w:bookmarkStart w:id="1058" w:name="_Toc226791560"/>
      <w:bookmarkStart w:id="1059" w:name="_Toc224533682"/>
      <w:bookmarkStart w:id="1060" w:name="_Toc223252037"/>
      <w:bookmarkStart w:id="1061" w:name="_Toc222028812"/>
      <w:bookmarkStart w:id="1062" w:name="_Toc219610057"/>
      <w:bookmarkStart w:id="1063" w:name="_Toc219001148"/>
      <w:bookmarkStart w:id="1064" w:name="_Toc215907199"/>
      <w:bookmarkStart w:id="1065" w:name="_Toc214162711"/>
      <w:bookmarkStart w:id="1066" w:name="_Toc212964587"/>
      <w:bookmarkStart w:id="1067" w:name="_Toc211848177"/>
      <w:bookmarkStart w:id="1068" w:name="_Toc208205449"/>
      <w:bookmarkStart w:id="1069" w:name="_Toc206389934"/>
      <w:bookmarkStart w:id="1070" w:name="_Toc205106594"/>
      <w:bookmarkStart w:id="1071" w:name="_Toc204666529"/>
      <w:bookmarkStart w:id="1072" w:name="_Toc203553649"/>
      <w:bookmarkStart w:id="1073" w:name="_Toc202751280"/>
      <w:bookmarkStart w:id="1074" w:name="_Toc202750917"/>
      <w:bookmarkStart w:id="1075" w:name="_Toc202750807"/>
      <w:bookmarkStart w:id="1076" w:name="_Toc200872012"/>
      <w:bookmarkStart w:id="1077" w:name="_Toc198519367"/>
      <w:bookmarkStart w:id="1078" w:name="_Toc197223434"/>
      <w:bookmarkStart w:id="1079" w:name="_Toc196019478"/>
      <w:bookmarkStart w:id="1080" w:name="_Toc193013099"/>
      <w:bookmarkStart w:id="1081" w:name="_Toc192925234"/>
      <w:bookmarkStart w:id="1082" w:name="_Toc191803606"/>
      <w:bookmarkStart w:id="1083" w:name="_Toc188073917"/>
      <w:bookmarkStart w:id="1084" w:name="_Toc187491733"/>
      <w:bookmarkStart w:id="1085" w:name="_Toc184099119"/>
      <w:bookmarkStart w:id="1086" w:name="_Toc182996109"/>
      <w:bookmarkStart w:id="1087" w:name="_Toc181591757"/>
      <w:bookmarkStart w:id="1088" w:name="_Toc178733525"/>
      <w:bookmarkStart w:id="1089" w:name="_Toc177526404"/>
      <w:bookmarkStart w:id="1090" w:name="_Toc176340203"/>
      <w:bookmarkStart w:id="1091" w:name="_Toc174436269"/>
      <w:bookmarkStart w:id="1092" w:name="_Toc173647010"/>
      <w:bookmarkStart w:id="1093" w:name="_Toc171936761"/>
      <w:bookmarkStart w:id="1094" w:name="_Toc170815249"/>
      <w:bookmarkStart w:id="1095" w:name="_Toc169584443"/>
      <w:bookmarkStart w:id="1096" w:name="_Toc168388002"/>
      <w:bookmarkStart w:id="1097" w:name="_Toc166647544"/>
      <w:bookmarkStart w:id="1098" w:name="_Toc165690490"/>
      <w:bookmarkStart w:id="1099" w:name="_Toc164586120"/>
      <w:bookmarkStart w:id="1100" w:name="_Toc162942676"/>
      <w:bookmarkStart w:id="1101" w:name="_Toc161638205"/>
      <w:bookmarkStart w:id="1102" w:name="_Toc160456136"/>
      <w:bookmarkStart w:id="1103" w:name="_Toc159212689"/>
      <w:bookmarkStart w:id="1104" w:name="_Toc158019338"/>
      <w:bookmarkStart w:id="1105" w:name="_Toc156378795"/>
      <w:bookmarkStart w:id="1106" w:name="_Toc153877708"/>
      <w:bookmarkStart w:id="1107" w:name="_Toc152663483"/>
      <w:bookmarkStart w:id="1108" w:name="_Toc151281224"/>
      <w:bookmarkStart w:id="1109" w:name="_Toc150078542"/>
      <w:bookmarkStart w:id="1110" w:name="_Toc148519277"/>
      <w:bookmarkStart w:id="1111" w:name="_Toc148518933"/>
      <w:bookmarkStart w:id="1112" w:name="_Toc147313830"/>
      <w:bookmarkStart w:id="1113" w:name="_Toc146011631"/>
      <w:bookmarkStart w:id="1114" w:name="_Toc144780335"/>
      <w:bookmarkStart w:id="1115" w:name="_Toc143331177"/>
      <w:bookmarkStart w:id="1116" w:name="_Toc141774304"/>
      <w:bookmarkStart w:id="1117" w:name="_Toc140656512"/>
      <w:bookmarkStart w:id="1118" w:name="_Toc139444662"/>
      <w:bookmarkStart w:id="1119" w:name="_Toc138153363"/>
      <w:bookmarkStart w:id="1120" w:name="_Toc136762578"/>
      <w:bookmarkStart w:id="1121" w:name="_Toc135453245"/>
      <w:bookmarkStart w:id="1122" w:name="_Toc131917356"/>
      <w:bookmarkStart w:id="1123" w:name="_Toc131917082"/>
      <w:bookmarkStart w:id="1124" w:name="_Toc128886943"/>
      <w:bookmarkStart w:id="1125" w:name="_Toc127606592"/>
      <w:bookmarkStart w:id="1126" w:name="_Toc126481926"/>
      <w:bookmarkStart w:id="1127" w:name="_Toc122940721"/>
      <w:bookmarkStart w:id="1128" w:name="_Toc122238432"/>
      <w:bookmarkStart w:id="1129" w:name="_Toc121281070"/>
      <w:bookmarkStart w:id="1130" w:name="_Toc119749612"/>
      <w:bookmarkStart w:id="1131" w:name="_Toc117389514"/>
      <w:bookmarkStart w:id="1132" w:name="_Toc116117066"/>
      <w:bookmarkStart w:id="1133" w:name="_Toc114285869"/>
      <w:bookmarkStart w:id="1134" w:name="_Toc113250000"/>
      <w:bookmarkStart w:id="1135" w:name="_Toc111607471"/>
      <w:bookmarkStart w:id="1136" w:name="_Toc110233322"/>
      <w:bookmarkStart w:id="1137" w:name="_Toc110233107"/>
      <w:bookmarkStart w:id="1138" w:name="_Toc109631890"/>
      <w:bookmarkStart w:id="1139" w:name="_Toc109631795"/>
      <w:bookmarkStart w:id="1140" w:name="_Toc109028728"/>
      <w:bookmarkStart w:id="1141" w:name="_Toc107798484"/>
      <w:bookmarkStart w:id="1142" w:name="_Toc106504837"/>
      <w:bookmarkStart w:id="1143" w:name="_Toc105302119"/>
      <w:r>
        <w:rPr>
          <w:rFonts w:asciiTheme="minorHAnsi" w:hAnsiTheme="minorHAnsi"/>
          <w:b/>
          <w:bCs/>
        </w:rPr>
        <w:t>Note from TSB</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14:paraId="23B657EA"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576D0C" w14:textId="77777777" w:rsidR="00374F70" w:rsidRDefault="00374F70" w:rsidP="00374F70">
      <w:pPr>
        <w:spacing w:before="0"/>
        <w:ind w:left="567" w:hanging="567"/>
        <w:rPr>
          <w:rFonts w:asciiTheme="minorHAnsi" w:hAnsiTheme="minorHAnsi"/>
          <w:sz w:val="8"/>
          <w:szCs w:val="8"/>
        </w:rPr>
      </w:pPr>
    </w:p>
    <w:p w14:paraId="25FF3250"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8ACF0A4" w14:textId="77777777" w:rsidR="00195C93" w:rsidRDefault="00195C93" w:rsidP="00374F70">
      <w:pPr>
        <w:tabs>
          <w:tab w:val="clear" w:pos="567"/>
          <w:tab w:val="left" w:pos="720"/>
        </w:tabs>
        <w:overflowPunct/>
        <w:autoSpaceDE/>
        <w:adjustRightInd/>
        <w:spacing w:before="0"/>
        <w:jc w:val="left"/>
        <w:rPr>
          <w:rFonts w:asciiTheme="minorHAnsi" w:hAnsiTheme="minorHAnsi"/>
          <w:sz w:val="18"/>
          <w:szCs w:val="18"/>
        </w:rPr>
      </w:pPr>
    </w:p>
    <w:p w14:paraId="21B67A24" w14:textId="77777777" w:rsidR="00195C93" w:rsidRDefault="00195C93"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303A9FAD" w14:textId="77777777" w:rsidR="00FD4E54" w:rsidRDefault="00FD4E54" w:rsidP="00A64DBF">
      <w:pPr>
        <w:pStyle w:val="Heading20"/>
        <w:spacing w:before="0"/>
        <w:rPr>
          <w:lang w:val="en-GB"/>
        </w:rPr>
      </w:pPr>
      <w:r>
        <w:rPr>
          <w:lang w:val="en-GB"/>
        </w:rPr>
        <w:t>Approval of ITU-T Recommendations</w:t>
      </w:r>
    </w:p>
    <w:p w14:paraId="540C717C" w14:textId="77777777" w:rsidR="00FD4E54" w:rsidRDefault="00FD4E54" w:rsidP="00126AF8">
      <w:pPr>
        <w:pStyle w:val="NormalWeb"/>
        <w:spacing w:before="240" w:beforeAutospacing="0" w:after="0" w:afterAutospacing="0"/>
        <w:rPr>
          <w:rFonts w:ascii="Calibri" w:hAnsi="Calibri"/>
          <w:sz w:val="20"/>
          <w:szCs w:val="20"/>
        </w:rPr>
      </w:pPr>
      <w:r w:rsidRPr="00126AF8">
        <w:rPr>
          <w:rFonts w:ascii="Calibri" w:hAnsi="Calibri"/>
          <w:sz w:val="20"/>
          <w:szCs w:val="20"/>
        </w:rPr>
        <w:t>By AAP-92, it was announced that the following ITU-T Recommendations were approved, in accordance with the procedures outlined in Recommendation ITU-T A.8:</w:t>
      </w:r>
    </w:p>
    <w:p w14:paraId="7C6A8061" w14:textId="1DB578D4"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G.650.1 (10/2020): Definitions and test methods for linear, deterministic attributes of single-mode fibre and cable</w:t>
      </w:r>
    </w:p>
    <w:p w14:paraId="1CCBFD61" w14:textId="4A2CAEAE" w:rsidR="00FD4E54" w:rsidRDefault="00FD4E54" w:rsidP="00A36ADA">
      <w:pPr>
        <w:pStyle w:val="NormalWeb"/>
        <w:spacing w:before="120" w:beforeAutospacing="0" w:after="0" w:afterAutospacing="0"/>
        <w:ind w:left="142" w:hanging="142"/>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G.672 (10/2020): Characteristics of multi-degree reconfigurable optical add/drop multiplexers</w:t>
      </w:r>
    </w:p>
    <w:p w14:paraId="58C43AB1" w14:textId="75427763" w:rsidR="00FD4E54" w:rsidRDefault="00FD4E54" w:rsidP="00A36ADA">
      <w:pPr>
        <w:pStyle w:val="NormalWeb"/>
        <w:spacing w:before="120" w:beforeAutospacing="0" w:after="0" w:afterAutospacing="0"/>
        <w:ind w:left="142" w:hanging="142"/>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G.694.1 (10/2020): Spectral grids for WDM applications: DWDM frequency grid</w:t>
      </w:r>
    </w:p>
    <w:p w14:paraId="7B0C8AF0" w14:textId="01C92351" w:rsidR="00FD4E54" w:rsidRDefault="00FD4E54" w:rsidP="00A36ADA">
      <w:pPr>
        <w:pStyle w:val="NormalWeb"/>
        <w:spacing w:before="120" w:beforeAutospacing="0" w:after="0" w:afterAutospacing="0"/>
        <w:ind w:left="142" w:hanging="142"/>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G.874 (10/2020): Management aspects of optical transport network elements</w:t>
      </w:r>
    </w:p>
    <w:p w14:paraId="2B3B15F2" w14:textId="138B184D" w:rsidR="00FD4E54" w:rsidRDefault="00FD4E54" w:rsidP="00A36ADA">
      <w:pPr>
        <w:pStyle w:val="NormalWeb"/>
        <w:spacing w:before="120" w:beforeAutospacing="0" w:after="0" w:afterAutospacing="0"/>
        <w:ind w:left="142" w:hanging="142"/>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G.971 (10/2020): General features of optical submarine cable systems</w:t>
      </w:r>
    </w:p>
    <w:p w14:paraId="14C5A907" w14:textId="0ACDC53A" w:rsidR="00FD4E54" w:rsidRDefault="00FD4E54" w:rsidP="00A36ADA">
      <w:pPr>
        <w:pStyle w:val="NormalWeb"/>
        <w:spacing w:before="120" w:beforeAutospacing="0" w:after="0" w:afterAutospacing="0"/>
        <w:ind w:left="142" w:hanging="142"/>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G.972 (10/2020): Definition of terms relevant to optical fibre submarine cable systems</w:t>
      </w:r>
    </w:p>
    <w:p w14:paraId="7DF22949" w14:textId="568AFA90"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G.977.1 (10/2020): Transverse compatible DWDM applications for repeatered optical fibre submarine cable systems</w:t>
      </w:r>
    </w:p>
    <w:p w14:paraId="4E26DB1E" w14:textId="56467772"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G.984.5 (2014) Amd. 2 (10/2020): Gigabit-capable passive optical networks (G-PON): Enhancement band - Amendment 2</w:t>
      </w:r>
    </w:p>
    <w:p w14:paraId="43B0E2A4" w14:textId="39953EAD"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G.987.2 (2016) Amd. 2 (10/2020): 10-Gigabit-capable passive optical networks (XG-PON): Physical media dependent (PMD) layer specification - Amendment 2</w:t>
      </w:r>
    </w:p>
    <w:p w14:paraId="73F39820" w14:textId="28944855"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G.989.2 (2019) Amd. 1 (10/2020): 40-Gigabit-capable passive optical networks 2 (NG-PON2): Physical media dependent (PMD) layer specification - Amendment 1</w:t>
      </w:r>
    </w:p>
    <w:p w14:paraId="631FE8B4" w14:textId="2B666F9D"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G.997.2 (2019) Amd. 2 (10/2020): Physical layer management for G.fast transceivers - Amendment 2</w:t>
      </w:r>
    </w:p>
    <w:p w14:paraId="5A2F1C94" w14:textId="4BEE8CC2"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G.7710/Y.1701 (10/2020): Common equipment management function requirements</w:t>
      </w:r>
    </w:p>
    <w:p w14:paraId="5C6835C7" w14:textId="6CE27C39"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G.7718/Y.1709 (10/2020): Framework for the management of MC components and functions</w:t>
      </w:r>
    </w:p>
    <w:p w14:paraId="24E3EF3B" w14:textId="2CFEDEEF"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G.8011/Y.1307 (10/2020): Ethernet service characteristics</w:t>
      </w:r>
    </w:p>
    <w:p w14:paraId="575D7F67" w14:textId="770EBD40"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G.8110.1/Y.1370.1 (2011) Amd. 1 (10/2020): Architecture of the Multi-Protocol Label Switching transport profile layer network - Amendment 1</w:t>
      </w:r>
    </w:p>
    <w:p w14:paraId="38ED6B82" w14:textId="6C58EFEE"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G.8112/Y.1371 (10/2020): Interfaces for the MPLS transport profile layer network</w:t>
      </w:r>
    </w:p>
    <w:p w14:paraId="074232F2" w14:textId="597F538F"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G.8151/Y.1374 (10/2020): Management aspects of the MPLS-TP network element</w:t>
      </w:r>
    </w:p>
    <w:p w14:paraId="11A923CA" w14:textId="58087009"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G.8261/Y.1361 (2019) Amd. 2 (10/2020): Timing and synchronization aspects in packet networks - Amendment 2</w:t>
      </w:r>
    </w:p>
    <w:p w14:paraId="20CEC6DD" w14:textId="4E7087B5"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G.8271.1/Y.1366.1 (2020) Amd. 1 (10/2020): Network limits for time synchronization in Packet networks with full timing support from the network - Amendment 1</w:t>
      </w:r>
    </w:p>
    <w:p w14:paraId="37AFD4E4" w14:textId="57D77E31"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G.8273/Y.1368 (2018) Cor. 1 (10/2020): Framework of phase and time clocks - Corrigendum 1</w:t>
      </w:r>
    </w:p>
    <w:p w14:paraId="6F87090A" w14:textId="23635955"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G.8273.2/Y.1368.2 (10/2020): Timing characteristics of telecom boundary clocks and telecom time slave clocks for use with full timing support from the network</w:t>
      </w:r>
    </w:p>
    <w:p w14:paraId="2A72B926" w14:textId="3A38B832"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G.8273.3/Y.1368.3 (10/2020): Timing characteristics of telecom transparent clocks for use with full timing support from the network</w:t>
      </w:r>
    </w:p>
    <w:p w14:paraId="0E35ABAB" w14:textId="4CF0CFE2"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G.8275/Y.1369 (10/2020): Architecture and requirements for packet-based time and phase distribution</w:t>
      </w:r>
    </w:p>
    <w:p w14:paraId="3C076FD3" w14:textId="4EA0FE80"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G.9701 (2019) Amd. 3 (10/2020): Fast access to subscriber terminals (G.fast) - Physical layer specification: Amendment 3</w:t>
      </w:r>
    </w:p>
    <w:p w14:paraId="0459CE0B" w14:textId="4BF5114A"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G.9806 (2020) Amd. 1 (10/2020): Higher speed bidirectional, single fibre, point-to-point optical access system (HS-PtP)- Amendment 1</w:t>
      </w:r>
    </w:p>
    <w:p w14:paraId="04422E0D" w14:textId="6C9073BB"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G.9807.1 (2016) Amd. 2 (10/2020): 10-Gigabit-capable symmetric passive optical network (XGS-PON)</w:t>
      </w:r>
    </w:p>
    <w:p w14:paraId="79ED6915" w14:textId="30FC62A2"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G.9960 (2018) Cor. 2 (10/2020): Unified high-speed wire-line based home networking transceivers - System architecture and physical layer specification - Corrigendum 2</w:t>
      </w:r>
    </w:p>
    <w:p w14:paraId="23E54BF5" w14:textId="562638C9"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G.9991 (2019) Cor. 1 (10/2020): High-speed indoor visible light communication transceiver - System architecture, physical layer and data link layer specification - Corrigendum 1</w:t>
      </w:r>
    </w:p>
    <w:p w14:paraId="2E9FBD43" w14:textId="4508E900"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L.111 (10/2020): Optical fibre cables for in-home applications</w:t>
      </w:r>
    </w:p>
    <w:p w14:paraId="412C8337" w14:textId="3A37DEDE"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L.151 (10/2020): Installation of Optical Fibre Ground Wire (OPGW) cable</w:t>
      </w:r>
    </w:p>
    <w:p w14:paraId="63B2A095" w14:textId="56A635DC" w:rsidR="00FD4E54" w:rsidRPr="00A36ADA" w:rsidRDefault="00FD4E54" w:rsidP="00A36ADA">
      <w:pPr>
        <w:pStyle w:val="NormalWeb"/>
        <w:spacing w:before="120" w:beforeAutospacing="0" w:after="0" w:afterAutospacing="0"/>
        <w:ind w:left="284" w:hanging="284"/>
        <w:rPr>
          <w:rFonts w:ascii="Calibri" w:hAnsi="Calibri"/>
          <w:sz w:val="20"/>
          <w:szCs w:val="20"/>
        </w:rPr>
      </w:pPr>
      <w:r w:rsidRPr="00A36ADA">
        <w:rPr>
          <w:rFonts w:ascii="Calibri" w:hAnsi="Calibri"/>
          <w:sz w:val="20"/>
          <w:szCs w:val="20"/>
        </w:rPr>
        <w:t xml:space="preserve">– </w:t>
      </w:r>
      <w:r w:rsidR="00A36ADA">
        <w:rPr>
          <w:rFonts w:ascii="Calibri" w:hAnsi="Calibri"/>
          <w:sz w:val="20"/>
          <w:szCs w:val="20"/>
        </w:rPr>
        <w:tab/>
      </w:r>
      <w:r w:rsidRPr="00A36ADA">
        <w:rPr>
          <w:rFonts w:ascii="Calibri" w:hAnsi="Calibri"/>
          <w:sz w:val="20"/>
          <w:szCs w:val="20"/>
        </w:rPr>
        <w:t>ITU-T L.330 (10/2020): Telecommunication Infrastructure facility management</w:t>
      </w:r>
    </w:p>
    <w:p w14:paraId="56C75888" w14:textId="6BE9BCB4"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M.3373 (10/2020): Requirements for synergy management of cloud and SDN-based networks</w:t>
      </w:r>
    </w:p>
    <w:p w14:paraId="389C4288" w14:textId="73B5CF9D"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X.1052 (10/2020): Information security management processes for telecommunication organizations</w:t>
      </w:r>
    </w:p>
    <w:p w14:paraId="5DB12F2D" w14:textId="55ACEFBF"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X.1218 (10/2020): Requirements and Guidelines for Dynamic Malware Analysis in a Sandbox Environment</w:t>
      </w:r>
    </w:p>
    <w:p w14:paraId="716BAE08" w14:textId="57334FD3"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X.1374 (10/2020): Security requirements for external interfaces and devices with vehicle access capability</w:t>
      </w:r>
    </w:p>
    <w:p w14:paraId="4B005D32" w14:textId="04F507BC"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X.1375 (10/2020): Guidelines for intrusion detection system for in-vehicle networks</w:t>
      </w:r>
    </w:p>
    <w:p w14:paraId="68041D68" w14:textId="2DB8F0B1"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X.1400 (10/2020): Terms and definitions for distributed ledger technology</w:t>
      </w:r>
    </w:p>
    <w:p w14:paraId="00E8FB3F" w14:textId="62EDC3BA"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X.1404 (10/2020): Security assurance for distributed ledger technology</w:t>
      </w:r>
    </w:p>
    <w:p w14:paraId="04FB58E9" w14:textId="7ECF45CE"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X.1452 (10/2020): Guidelines for security services provided by operators</w:t>
      </w:r>
    </w:p>
    <w:p w14:paraId="398E9EE4" w14:textId="144DE752"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X.1710 (10/2020): Security framework for quantum key distribution networks</w:t>
      </w:r>
    </w:p>
    <w:p w14:paraId="2F72514D" w14:textId="301A1C6A"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 xml:space="preserve">ITU-T X.1714 (10/2020): Key combination and confidential key supply for quantum key distribution </w:t>
      </w:r>
      <w:r w:rsidR="00A36ADA">
        <w:rPr>
          <w:rFonts w:ascii="Calibri" w:hAnsi="Calibri"/>
          <w:sz w:val="20"/>
          <w:szCs w:val="20"/>
        </w:rPr>
        <w:tab/>
      </w:r>
      <w:r w:rsidRPr="00126AF8">
        <w:rPr>
          <w:rFonts w:ascii="Calibri" w:hAnsi="Calibri"/>
          <w:sz w:val="20"/>
          <w:szCs w:val="20"/>
        </w:rPr>
        <w:t>networks</w:t>
      </w:r>
    </w:p>
    <w:p w14:paraId="4FA5C19A" w14:textId="0578FF4B"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Y.3804 (09/2020): Quantum Key Distribution Networks - Control and Management</w:t>
      </w:r>
    </w:p>
    <w:p w14:paraId="2501077D" w14:textId="6A42D63F"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Z.161 (10/2020): Testing and Test Control Notation version 3: TTCN-3 core language</w:t>
      </w:r>
    </w:p>
    <w:p w14:paraId="33891862" w14:textId="7E854EFB"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Z.161.3 (10/2020): Testing and Test Control Notation version 3: TTCN-3 language extensions: Advanced parameterization</w:t>
      </w:r>
    </w:p>
    <w:p w14:paraId="2D793681" w14:textId="210C68F7"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Z.161.4 (10/2020): Testing and Test Control Notation version 3: TTCN-3 language extensions: Behaviour types</w:t>
      </w:r>
    </w:p>
    <w:p w14:paraId="1E2CB09B" w14:textId="7C22A101"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Z.161.6 (10/2020): Testing and Test Control Notation version 3: TTCN-3 language extensions: Advanced Matching</w:t>
      </w:r>
    </w:p>
    <w:p w14:paraId="337FF790" w14:textId="3F12CB93"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Z.161.7 (10/2020): Testing and Test Control Notation version 3: TTCN-3 Language Extensions: Object-Oriented Features</w:t>
      </w:r>
    </w:p>
    <w:p w14:paraId="4F490D34" w14:textId="188ACAAB"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Z.165.1 (10/2020): Testing and Test Control Notation version 3: TTCN-3 extension package: Extended TRI</w:t>
      </w:r>
    </w:p>
    <w:p w14:paraId="408C5F14" w14:textId="4C6899BF"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Z.166 (10/2020): Testing and Test Control Notation version 3: TTCN-3 control interface (TCI)</w:t>
      </w:r>
    </w:p>
    <w:p w14:paraId="64285E47" w14:textId="10C6D159" w:rsidR="00FD4E54" w:rsidRDefault="00FD4E54" w:rsidP="00A36ADA">
      <w:pPr>
        <w:pStyle w:val="NormalWeb"/>
        <w:spacing w:before="120" w:beforeAutospacing="0" w:after="0" w:afterAutospacing="0"/>
        <w:ind w:left="284" w:hanging="284"/>
        <w:rPr>
          <w:rFonts w:ascii="Calibri" w:hAnsi="Calibri"/>
          <w:sz w:val="20"/>
          <w:szCs w:val="20"/>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Z.167 (10/2020): Testing and Test Control Notation version 3: Using ASN.1 with TTCN-3</w:t>
      </w:r>
    </w:p>
    <w:p w14:paraId="7BB5A5BA" w14:textId="34BD1A12" w:rsidR="00FD4E54" w:rsidRDefault="00FD4E54" w:rsidP="00A36ADA">
      <w:pPr>
        <w:pStyle w:val="NormalWeb"/>
        <w:spacing w:before="120" w:beforeAutospacing="0" w:after="0" w:afterAutospacing="0"/>
        <w:ind w:left="284" w:hanging="284"/>
        <w:rPr>
          <w:iCs/>
        </w:rPr>
      </w:pPr>
      <w:r w:rsidRPr="00126AF8">
        <w:rPr>
          <w:rFonts w:ascii="Calibri" w:hAnsi="Calibri"/>
          <w:sz w:val="20"/>
          <w:szCs w:val="20"/>
        </w:rPr>
        <w:t xml:space="preserve">– </w:t>
      </w:r>
      <w:r w:rsidR="00A36ADA">
        <w:rPr>
          <w:rFonts w:ascii="Calibri" w:hAnsi="Calibri"/>
          <w:sz w:val="20"/>
          <w:szCs w:val="20"/>
        </w:rPr>
        <w:tab/>
      </w:r>
      <w:r w:rsidRPr="00126AF8">
        <w:rPr>
          <w:rFonts w:ascii="Calibri" w:hAnsi="Calibri"/>
          <w:sz w:val="20"/>
          <w:szCs w:val="20"/>
        </w:rPr>
        <w:t>ITU-T Z.169 (10/2020): Testing and Test Control Notation version 3: Using XML schema with TTCN-3</w:t>
      </w:r>
    </w:p>
    <w:p w14:paraId="2D88EFA3" w14:textId="4338A6BD" w:rsidR="0082645B" w:rsidRPr="00FD4E54" w:rsidRDefault="0082645B" w:rsidP="0082645B">
      <w:pPr>
        <w:jc w:val="left"/>
        <w:rPr>
          <w:iCs/>
        </w:rPr>
      </w:pPr>
    </w:p>
    <w:p w14:paraId="4EBF4BC8" w14:textId="2CC2C422" w:rsidR="00195C93" w:rsidRDefault="00195C93" w:rsidP="006A41CA"/>
    <w:p w14:paraId="75995418" w14:textId="77777777" w:rsidR="00FC54E1" w:rsidRDefault="00FC54E1" w:rsidP="009101FB">
      <w:pPr>
        <w:ind w:left="567" w:hanging="567"/>
        <w:rPr>
          <w:iCs/>
        </w:rPr>
      </w:pPr>
      <w:r>
        <w:rPr>
          <w:iCs/>
        </w:rPr>
        <w:br w:type="page"/>
      </w:r>
    </w:p>
    <w:p w14:paraId="472549CC" w14:textId="77777777" w:rsidR="00FD4E54" w:rsidRPr="00C25B6E" w:rsidRDefault="00FD4E54" w:rsidP="002525F5">
      <w:pPr>
        <w:pStyle w:val="Heading20"/>
        <w:spacing w:before="0"/>
      </w:pPr>
      <w:bookmarkStart w:id="1144" w:name="_Toc49438642"/>
      <w:r w:rsidRPr="00C25B6E">
        <w:t xml:space="preserve">Telephone </w:t>
      </w:r>
      <w:r w:rsidRPr="000250B7">
        <w:t>Service</w:t>
      </w:r>
      <w:r w:rsidRPr="00C25B6E">
        <w:br/>
        <w:t>(Recommendation ITU-T E.164)</w:t>
      </w:r>
      <w:bookmarkEnd w:id="1144"/>
    </w:p>
    <w:p w14:paraId="7C8CF5D1" w14:textId="77777777" w:rsidR="00FD4E54" w:rsidRDefault="00FD4E54" w:rsidP="00876CEB">
      <w:pPr>
        <w:tabs>
          <w:tab w:val="clear" w:pos="567"/>
          <w:tab w:val="left" w:pos="720"/>
        </w:tabs>
        <w:overflowPunct/>
        <w:autoSpaceDE/>
        <w:adjustRightInd/>
        <w:spacing w:before="0"/>
        <w:jc w:val="center"/>
        <w:rPr>
          <w:rFonts w:asciiTheme="minorHAnsi" w:hAnsiTheme="minorHAnsi"/>
          <w:sz w:val="18"/>
          <w:szCs w:val="18"/>
          <w:lang w:val="en-GB"/>
        </w:rPr>
      </w:pPr>
      <w:r w:rsidRPr="00876CEB">
        <w:rPr>
          <w:rFonts w:asciiTheme="minorHAnsi" w:hAnsiTheme="minorHAnsi"/>
          <w:sz w:val="18"/>
          <w:szCs w:val="18"/>
          <w:lang w:val="en-GB"/>
        </w:rPr>
        <w:t xml:space="preserve">url: </w:t>
      </w:r>
      <w:r w:rsidRPr="00A2078C">
        <w:rPr>
          <w:rFonts w:asciiTheme="minorHAnsi" w:hAnsiTheme="minorHAnsi"/>
          <w:sz w:val="18"/>
          <w:szCs w:val="18"/>
          <w:lang w:val="en-GB"/>
        </w:rPr>
        <w:t>www.itu.int/itu-t/inr/nnp</w:t>
      </w:r>
    </w:p>
    <w:p w14:paraId="46BF438B" w14:textId="77777777" w:rsidR="00FD4E54" w:rsidRDefault="00FD4E54" w:rsidP="00876CEB">
      <w:pPr>
        <w:tabs>
          <w:tab w:val="clear" w:pos="567"/>
          <w:tab w:val="left" w:pos="720"/>
        </w:tabs>
        <w:overflowPunct/>
        <w:autoSpaceDE/>
        <w:adjustRightInd/>
        <w:spacing w:before="0"/>
        <w:jc w:val="center"/>
        <w:rPr>
          <w:rFonts w:asciiTheme="minorHAnsi" w:hAnsiTheme="minorHAnsi"/>
          <w:sz w:val="18"/>
          <w:szCs w:val="18"/>
          <w:lang w:val="en-GB"/>
        </w:rPr>
      </w:pPr>
    </w:p>
    <w:p w14:paraId="328F05A3" w14:textId="77777777" w:rsidR="00FD4E54" w:rsidRPr="00025487" w:rsidRDefault="00FD4E54" w:rsidP="00A2078C">
      <w:pPr>
        <w:tabs>
          <w:tab w:val="left" w:pos="1560"/>
          <w:tab w:val="left" w:pos="2127"/>
        </w:tabs>
        <w:spacing w:before="0"/>
        <w:jc w:val="left"/>
        <w:outlineLvl w:val="3"/>
        <w:rPr>
          <w:rFonts w:cs="Arial"/>
          <w:b/>
        </w:rPr>
      </w:pPr>
      <w:r w:rsidRPr="00AA7E00">
        <w:rPr>
          <w:rFonts w:eastAsia="SimSun" w:cs="Arial"/>
          <w:b/>
          <w:bCs/>
        </w:rPr>
        <w:t>Botswana (country code +267)</w:t>
      </w:r>
    </w:p>
    <w:p w14:paraId="33D80566" w14:textId="77777777" w:rsidR="00FD4E54" w:rsidRDefault="00FD4E54" w:rsidP="00A2078C">
      <w:pPr>
        <w:tabs>
          <w:tab w:val="left" w:pos="1560"/>
          <w:tab w:val="left" w:pos="2127"/>
        </w:tabs>
        <w:spacing w:after="120"/>
        <w:jc w:val="left"/>
        <w:outlineLvl w:val="4"/>
        <w:rPr>
          <w:rFonts w:cs="Arial"/>
        </w:rPr>
      </w:pPr>
      <w:r w:rsidRPr="00B25C4D">
        <w:rPr>
          <w:rFonts w:cs="Arial"/>
        </w:rPr>
        <w:t>Communication</w:t>
      </w:r>
      <w:r>
        <w:rPr>
          <w:rFonts w:cs="Arial"/>
        </w:rPr>
        <w:t xml:space="preserve"> </w:t>
      </w:r>
      <w:r w:rsidRPr="00B25C4D">
        <w:rPr>
          <w:rFonts w:cs="Arial"/>
        </w:rPr>
        <w:t xml:space="preserve">of </w:t>
      </w:r>
      <w:r w:rsidRPr="0001363F">
        <w:rPr>
          <w:rFonts w:cs="Arial"/>
        </w:rPr>
        <w:t>27.X.2020</w:t>
      </w:r>
      <w:r>
        <w:rPr>
          <w:rFonts w:cs="Arial"/>
        </w:rPr>
        <w:t>:</w:t>
      </w:r>
    </w:p>
    <w:p w14:paraId="0153E2F7" w14:textId="77777777" w:rsidR="00FD4E54" w:rsidRPr="00AA7E00" w:rsidRDefault="00FD4E54" w:rsidP="00A2078C">
      <w:pPr>
        <w:rPr>
          <w:rFonts w:eastAsia="SimSun" w:cs="Arial"/>
        </w:rPr>
      </w:pPr>
      <w:r w:rsidRPr="00AA7E00">
        <w:rPr>
          <w:rFonts w:eastAsia="SimSun" w:cs="Arial"/>
        </w:rPr>
        <w:t xml:space="preserve">The </w:t>
      </w:r>
      <w:r w:rsidRPr="00912B0B">
        <w:rPr>
          <w:rFonts w:eastAsia="SimSun" w:cs="Arial"/>
          <w:i/>
          <w:iCs/>
        </w:rPr>
        <w:t>Botswana Communications Regulatory Authority (BOCRA)</w:t>
      </w:r>
      <w:r w:rsidRPr="00AA7E00">
        <w:rPr>
          <w:rFonts w:eastAsia="SimSun" w:cs="Arial"/>
        </w:rPr>
        <w:t xml:space="preserve">, Gaborone, announces </w:t>
      </w:r>
      <w:r>
        <w:rPr>
          <w:rFonts w:eastAsia="SimSun" w:cs="Arial"/>
        </w:rPr>
        <w:t>the updated national numbering pan of</w:t>
      </w:r>
      <w:r w:rsidRPr="00AA7E00">
        <w:rPr>
          <w:rFonts w:eastAsia="SimSun" w:cs="Arial"/>
        </w:rPr>
        <w:t xml:space="preserve"> Botswana.</w:t>
      </w:r>
      <w:r>
        <w:rPr>
          <w:rFonts w:eastAsia="SimSun" w:cs="Arial"/>
        </w:rPr>
        <w:t xml:space="preserve"> </w:t>
      </w:r>
      <w:r w:rsidRPr="0051718C">
        <w:rPr>
          <w:rFonts w:eastAsia="SimSun" w:cs="Arial"/>
        </w:rPr>
        <w:t>The main changes are highlighted in red text</w:t>
      </w:r>
      <w:r>
        <w:rPr>
          <w:rFonts w:eastAsia="SimSun" w:cs="Arial"/>
        </w:rPr>
        <w:t>.</w:t>
      </w:r>
    </w:p>
    <w:p w14:paraId="0A36C718" w14:textId="77777777" w:rsidR="00FD4E54" w:rsidRPr="001D0E06" w:rsidRDefault="00FD4E54" w:rsidP="00A2078C">
      <w:pPr>
        <w:keepNext/>
        <w:jc w:val="left"/>
        <w:rPr>
          <w:rFonts w:eastAsia="SimSun" w:cs="Arial"/>
          <w:i/>
          <w:iCs/>
        </w:rPr>
      </w:pPr>
      <w:r w:rsidRPr="001D0E06">
        <w:rPr>
          <w:rFonts w:eastAsia="SimSun" w:cs="Arial"/>
          <w:i/>
          <w:iCs/>
        </w:rPr>
        <w:t>1.</w:t>
      </w:r>
      <w:r>
        <w:rPr>
          <w:rFonts w:eastAsia="SimSun" w:cs="Arial"/>
          <w:i/>
          <w:iCs/>
        </w:rPr>
        <w:t xml:space="preserve"> </w:t>
      </w:r>
      <w:r w:rsidRPr="001D0E06">
        <w:rPr>
          <w:rFonts w:eastAsia="SimSun" w:cs="Arial"/>
          <w:i/>
          <w:iCs/>
        </w:rPr>
        <w:t>National Numbering Plan (NNP)</w:t>
      </w:r>
    </w:p>
    <w:p w14:paraId="7280A162" w14:textId="77777777" w:rsidR="00FD4E54" w:rsidRPr="00C42714" w:rsidRDefault="00FD4E54" w:rsidP="00A2078C">
      <w:pPr>
        <w:pStyle w:val="blanc"/>
        <w:keepNext/>
        <w:rPr>
          <w:rFonts w:asciiTheme="minorHAnsi" w:hAnsiTheme="minorHAnsi" w:cs="Arial"/>
          <w:sz w:val="20"/>
        </w:rPr>
      </w:pPr>
    </w:p>
    <w:tbl>
      <w:tblPr>
        <w:tblW w:w="90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9"/>
        <w:gridCol w:w="822"/>
        <w:gridCol w:w="728"/>
        <w:gridCol w:w="816"/>
        <w:gridCol w:w="816"/>
        <w:gridCol w:w="816"/>
        <w:gridCol w:w="816"/>
        <w:gridCol w:w="816"/>
        <w:gridCol w:w="816"/>
        <w:gridCol w:w="816"/>
        <w:gridCol w:w="804"/>
      </w:tblGrid>
      <w:tr w:rsidR="00FD4E54" w:rsidRPr="00C42714" w14:paraId="5EC9C94E" w14:textId="77777777" w:rsidTr="002613E2">
        <w:trPr>
          <w:tblHeader/>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14:paraId="4BBC24C0" w14:textId="77777777" w:rsidR="00FD4E54" w:rsidRPr="00C42714" w:rsidRDefault="00FD4E54" w:rsidP="002613E2">
            <w:pPr>
              <w:pStyle w:val="Tabletext"/>
              <w:spacing w:after="20"/>
              <w:rPr>
                <w:rFonts w:asciiTheme="minorHAnsi" w:hAnsiTheme="minorHAnsi" w:cs="Arial"/>
                <w:b/>
                <w:sz w:val="20"/>
                <w:lang w:val="en-US"/>
              </w:rPr>
            </w:pPr>
            <w:r w:rsidRPr="00C42714">
              <w:rPr>
                <w:rFonts w:asciiTheme="minorHAnsi" w:hAnsiTheme="minorHAnsi" w:cs="Arial"/>
                <w:sz w:val="20"/>
                <w:lang w:val="en-US"/>
              </w:rPr>
              <w:t>First digit</w:t>
            </w:r>
          </w:p>
        </w:tc>
        <w:tc>
          <w:tcPr>
            <w:tcW w:w="7654" w:type="dxa"/>
            <w:gridSpan w:val="10"/>
            <w:tcBorders>
              <w:top w:val="single" w:sz="4" w:space="0" w:color="auto"/>
              <w:left w:val="single" w:sz="4" w:space="0" w:color="auto"/>
              <w:bottom w:val="single" w:sz="4" w:space="0" w:color="auto"/>
              <w:right w:val="single" w:sz="4" w:space="0" w:color="auto"/>
            </w:tcBorders>
            <w:hideMark/>
          </w:tcPr>
          <w:p w14:paraId="0BDAAA74"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Second digit</w:t>
            </w:r>
          </w:p>
        </w:tc>
      </w:tr>
      <w:tr w:rsidR="00FD4E54" w:rsidRPr="00C42714" w14:paraId="38D5A9B4" w14:textId="77777777" w:rsidTr="002613E2">
        <w:trPr>
          <w:tblHeade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E3C92C5" w14:textId="77777777" w:rsidR="00FD4E54" w:rsidRPr="00C42714" w:rsidRDefault="00FD4E54" w:rsidP="002613E2">
            <w:pPr>
              <w:overflowPunct/>
              <w:autoSpaceDE/>
              <w:autoSpaceDN/>
              <w:adjustRightInd/>
              <w:spacing w:before="0"/>
              <w:jc w:val="left"/>
              <w:rPr>
                <w:rFonts w:asciiTheme="minorHAnsi" w:hAnsiTheme="minorHAnsi" w:cs="Arial"/>
              </w:rPr>
            </w:pPr>
          </w:p>
        </w:tc>
        <w:tc>
          <w:tcPr>
            <w:tcW w:w="781" w:type="dxa"/>
            <w:tcBorders>
              <w:top w:val="single" w:sz="4" w:space="0" w:color="auto"/>
              <w:left w:val="single" w:sz="4" w:space="0" w:color="auto"/>
              <w:bottom w:val="single" w:sz="4" w:space="0" w:color="auto"/>
              <w:right w:val="single" w:sz="4" w:space="0" w:color="auto"/>
            </w:tcBorders>
            <w:hideMark/>
          </w:tcPr>
          <w:p w14:paraId="74D77CCF"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0</w:t>
            </w:r>
          </w:p>
        </w:tc>
        <w:tc>
          <w:tcPr>
            <w:tcW w:w="692" w:type="dxa"/>
            <w:tcBorders>
              <w:top w:val="single" w:sz="4" w:space="0" w:color="auto"/>
              <w:left w:val="single" w:sz="4" w:space="0" w:color="auto"/>
              <w:bottom w:val="single" w:sz="4" w:space="0" w:color="auto"/>
              <w:right w:val="single" w:sz="4" w:space="0" w:color="auto"/>
            </w:tcBorders>
            <w:hideMark/>
          </w:tcPr>
          <w:p w14:paraId="09DC0B1C"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1</w:t>
            </w:r>
          </w:p>
        </w:tc>
        <w:tc>
          <w:tcPr>
            <w:tcW w:w="774" w:type="dxa"/>
            <w:tcBorders>
              <w:top w:val="single" w:sz="4" w:space="0" w:color="auto"/>
              <w:left w:val="single" w:sz="4" w:space="0" w:color="auto"/>
              <w:bottom w:val="single" w:sz="4" w:space="0" w:color="auto"/>
              <w:right w:val="single" w:sz="4" w:space="0" w:color="auto"/>
            </w:tcBorders>
            <w:hideMark/>
          </w:tcPr>
          <w:p w14:paraId="59A2F907"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2</w:t>
            </w:r>
          </w:p>
        </w:tc>
        <w:tc>
          <w:tcPr>
            <w:tcW w:w="774" w:type="dxa"/>
            <w:tcBorders>
              <w:top w:val="single" w:sz="4" w:space="0" w:color="auto"/>
              <w:left w:val="single" w:sz="4" w:space="0" w:color="auto"/>
              <w:bottom w:val="single" w:sz="4" w:space="0" w:color="auto"/>
              <w:right w:val="single" w:sz="4" w:space="0" w:color="auto"/>
            </w:tcBorders>
            <w:hideMark/>
          </w:tcPr>
          <w:p w14:paraId="5C3862CC"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3</w:t>
            </w:r>
          </w:p>
        </w:tc>
        <w:tc>
          <w:tcPr>
            <w:tcW w:w="774" w:type="dxa"/>
            <w:tcBorders>
              <w:top w:val="single" w:sz="4" w:space="0" w:color="auto"/>
              <w:left w:val="single" w:sz="4" w:space="0" w:color="auto"/>
              <w:bottom w:val="single" w:sz="4" w:space="0" w:color="auto"/>
              <w:right w:val="single" w:sz="4" w:space="0" w:color="auto"/>
            </w:tcBorders>
            <w:hideMark/>
          </w:tcPr>
          <w:p w14:paraId="7A332378"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4</w:t>
            </w:r>
          </w:p>
        </w:tc>
        <w:tc>
          <w:tcPr>
            <w:tcW w:w="774" w:type="dxa"/>
            <w:tcBorders>
              <w:top w:val="single" w:sz="4" w:space="0" w:color="auto"/>
              <w:left w:val="single" w:sz="4" w:space="0" w:color="auto"/>
              <w:bottom w:val="single" w:sz="4" w:space="0" w:color="auto"/>
              <w:right w:val="single" w:sz="4" w:space="0" w:color="auto"/>
            </w:tcBorders>
            <w:hideMark/>
          </w:tcPr>
          <w:p w14:paraId="16E499FF"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5</w:t>
            </w:r>
          </w:p>
        </w:tc>
        <w:tc>
          <w:tcPr>
            <w:tcW w:w="774" w:type="dxa"/>
            <w:tcBorders>
              <w:top w:val="single" w:sz="4" w:space="0" w:color="auto"/>
              <w:left w:val="single" w:sz="4" w:space="0" w:color="auto"/>
              <w:bottom w:val="single" w:sz="4" w:space="0" w:color="auto"/>
              <w:right w:val="single" w:sz="4" w:space="0" w:color="auto"/>
            </w:tcBorders>
            <w:hideMark/>
          </w:tcPr>
          <w:p w14:paraId="5AF49896"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6</w:t>
            </w:r>
          </w:p>
        </w:tc>
        <w:tc>
          <w:tcPr>
            <w:tcW w:w="774" w:type="dxa"/>
            <w:tcBorders>
              <w:top w:val="single" w:sz="4" w:space="0" w:color="auto"/>
              <w:left w:val="single" w:sz="4" w:space="0" w:color="auto"/>
              <w:bottom w:val="single" w:sz="4" w:space="0" w:color="auto"/>
              <w:right w:val="single" w:sz="4" w:space="0" w:color="auto"/>
            </w:tcBorders>
            <w:hideMark/>
          </w:tcPr>
          <w:p w14:paraId="748EA13C"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7</w:t>
            </w:r>
          </w:p>
        </w:tc>
        <w:tc>
          <w:tcPr>
            <w:tcW w:w="774" w:type="dxa"/>
            <w:tcBorders>
              <w:top w:val="single" w:sz="4" w:space="0" w:color="auto"/>
              <w:left w:val="single" w:sz="4" w:space="0" w:color="auto"/>
              <w:bottom w:val="single" w:sz="4" w:space="0" w:color="auto"/>
              <w:right w:val="single" w:sz="4" w:space="0" w:color="auto"/>
            </w:tcBorders>
            <w:hideMark/>
          </w:tcPr>
          <w:p w14:paraId="1ECC6679"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8</w:t>
            </w:r>
          </w:p>
        </w:tc>
        <w:tc>
          <w:tcPr>
            <w:tcW w:w="763" w:type="dxa"/>
            <w:tcBorders>
              <w:top w:val="single" w:sz="4" w:space="0" w:color="auto"/>
              <w:left w:val="single" w:sz="4" w:space="0" w:color="auto"/>
              <w:bottom w:val="single" w:sz="4" w:space="0" w:color="auto"/>
              <w:right w:val="single" w:sz="4" w:space="0" w:color="auto"/>
            </w:tcBorders>
            <w:hideMark/>
          </w:tcPr>
          <w:p w14:paraId="2283E42F"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9</w:t>
            </w:r>
          </w:p>
        </w:tc>
      </w:tr>
      <w:tr w:rsidR="00FD4E54" w:rsidRPr="00C42714" w14:paraId="44F16392" w14:textId="77777777" w:rsidTr="002613E2">
        <w:trPr>
          <w:tblHeader/>
          <w:jc w:val="center"/>
        </w:trPr>
        <w:tc>
          <w:tcPr>
            <w:tcW w:w="959" w:type="dxa"/>
            <w:tcBorders>
              <w:top w:val="single" w:sz="4" w:space="0" w:color="auto"/>
              <w:left w:val="single" w:sz="4" w:space="0" w:color="auto"/>
              <w:bottom w:val="single" w:sz="4" w:space="0" w:color="auto"/>
              <w:right w:val="single" w:sz="4" w:space="0" w:color="auto"/>
            </w:tcBorders>
            <w:hideMark/>
          </w:tcPr>
          <w:p w14:paraId="77DC34EE"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0</w:t>
            </w:r>
          </w:p>
        </w:tc>
        <w:tc>
          <w:tcPr>
            <w:tcW w:w="781" w:type="dxa"/>
            <w:tcBorders>
              <w:top w:val="single" w:sz="4" w:space="0" w:color="auto"/>
              <w:left w:val="single" w:sz="4" w:space="0" w:color="auto"/>
              <w:bottom w:val="single" w:sz="4" w:space="0" w:color="auto"/>
              <w:right w:val="single" w:sz="4" w:space="0" w:color="auto"/>
            </w:tcBorders>
            <w:hideMark/>
          </w:tcPr>
          <w:p w14:paraId="55E786CB"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Int’l</w:t>
            </w:r>
            <w:r w:rsidRPr="00C42714">
              <w:rPr>
                <w:rFonts w:asciiTheme="minorHAnsi" w:hAnsiTheme="minorHAnsi" w:cs="Arial"/>
                <w:sz w:val="20"/>
                <w:vertAlign w:val="superscript"/>
                <w:lang w:val="en-US"/>
              </w:rPr>
              <w:t>(a)</w:t>
            </w:r>
          </w:p>
        </w:tc>
        <w:tc>
          <w:tcPr>
            <w:tcW w:w="6873" w:type="dxa"/>
            <w:gridSpan w:val="9"/>
            <w:tcBorders>
              <w:top w:val="single" w:sz="4" w:space="0" w:color="auto"/>
              <w:left w:val="single" w:sz="4" w:space="0" w:color="auto"/>
              <w:bottom w:val="single" w:sz="4" w:space="0" w:color="auto"/>
              <w:right w:val="single" w:sz="4" w:space="0" w:color="auto"/>
            </w:tcBorders>
            <w:hideMark/>
          </w:tcPr>
          <w:p w14:paraId="2E2B0F29" w14:textId="77777777" w:rsidR="00FD4E54" w:rsidRPr="00C42714" w:rsidRDefault="00FD4E54" w:rsidP="002613E2">
            <w:pPr>
              <w:pStyle w:val="Tabletext"/>
              <w:spacing w:after="20"/>
              <w:rPr>
                <w:rFonts w:asciiTheme="minorHAnsi" w:hAnsiTheme="minorHAnsi" w:cs="Arial"/>
                <w:b/>
                <w:sz w:val="20"/>
                <w:lang w:val="en-US"/>
              </w:rPr>
            </w:pPr>
            <w:r w:rsidRPr="00C42714">
              <w:rPr>
                <w:rFonts w:asciiTheme="minorHAnsi" w:hAnsiTheme="minorHAnsi" w:cs="Arial"/>
                <w:sz w:val="20"/>
                <w:lang w:val="en-US"/>
              </w:rPr>
              <w:t>Short international dialling in region</w:t>
            </w:r>
          </w:p>
        </w:tc>
      </w:tr>
      <w:tr w:rsidR="00FD4E54" w:rsidRPr="00C42714" w14:paraId="6E5C1DF2" w14:textId="77777777" w:rsidTr="002613E2">
        <w:trPr>
          <w:tblHeader/>
          <w:jc w:val="center"/>
        </w:trPr>
        <w:tc>
          <w:tcPr>
            <w:tcW w:w="959" w:type="dxa"/>
            <w:tcBorders>
              <w:top w:val="single" w:sz="4" w:space="0" w:color="auto"/>
              <w:left w:val="single" w:sz="4" w:space="0" w:color="auto"/>
              <w:bottom w:val="single" w:sz="4" w:space="0" w:color="auto"/>
              <w:right w:val="single" w:sz="4" w:space="0" w:color="auto"/>
            </w:tcBorders>
            <w:hideMark/>
          </w:tcPr>
          <w:p w14:paraId="7B85C368"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1</w:t>
            </w:r>
          </w:p>
        </w:tc>
        <w:tc>
          <w:tcPr>
            <w:tcW w:w="7654" w:type="dxa"/>
            <w:gridSpan w:val="10"/>
            <w:tcBorders>
              <w:top w:val="single" w:sz="4" w:space="0" w:color="auto"/>
              <w:left w:val="single" w:sz="4" w:space="0" w:color="auto"/>
              <w:bottom w:val="single" w:sz="4" w:space="0" w:color="auto"/>
              <w:right w:val="single" w:sz="4" w:space="0" w:color="auto"/>
            </w:tcBorders>
            <w:hideMark/>
          </w:tcPr>
          <w:p w14:paraId="55A67826" w14:textId="77777777" w:rsidR="00FD4E54" w:rsidRPr="00C42714" w:rsidRDefault="00FD4E54" w:rsidP="002613E2">
            <w:pPr>
              <w:pStyle w:val="Tabletext"/>
              <w:spacing w:after="20"/>
              <w:rPr>
                <w:rFonts w:asciiTheme="minorHAnsi" w:hAnsiTheme="minorHAnsi" w:cs="Arial"/>
                <w:b/>
                <w:sz w:val="20"/>
                <w:lang w:val="en-US"/>
              </w:rPr>
            </w:pPr>
            <w:r w:rsidRPr="00C42714">
              <w:rPr>
                <w:rFonts w:asciiTheme="minorHAnsi" w:hAnsiTheme="minorHAnsi" w:cs="Arial"/>
                <w:sz w:val="20"/>
                <w:lang w:val="en-US"/>
              </w:rPr>
              <w:t>Short codes</w:t>
            </w:r>
          </w:p>
        </w:tc>
      </w:tr>
      <w:tr w:rsidR="00FD4E54" w:rsidRPr="00C42714" w14:paraId="6FD1AF24" w14:textId="77777777" w:rsidTr="002613E2">
        <w:trPr>
          <w:tblHeader/>
          <w:jc w:val="center"/>
        </w:trPr>
        <w:tc>
          <w:tcPr>
            <w:tcW w:w="959" w:type="dxa"/>
            <w:tcBorders>
              <w:top w:val="single" w:sz="4" w:space="0" w:color="auto"/>
              <w:left w:val="single" w:sz="4" w:space="0" w:color="auto"/>
              <w:bottom w:val="single" w:sz="4" w:space="0" w:color="auto"/>
              <w:right w:val="single" w:sz="4" w:space="0" w:color="auto"/>
            </w:tcBorders>
            <w:hideMark/>
          </w:tcPr>
          <w:p w14:paraId="5EF5CC71"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2</w:t>
            </w:r>
          </w:p>
        </w:tc>
        <w:tc>
          <w:tcPr>
            <w:tcW w:w="781" w:type="dxa"/>
            <w:tcBorders>
              <w:top w:val="single" w:sz="4" w:space="0" w:color="auto"/>
              <w:left w:val="single" w:sz="4" w:space="0" w:color="auto"/>
              <w:bottom w:val="single" w:sz="4" w:space="0" w:color="auto"/>
              <w:right w:val="single" w:sz="4" w:space="0" w:color="auto"/>
            </w:tcBorders>
            <w:hideMark/>
          </w:tcPr>
          <w:p w14:paraId="16B0EAE3"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NG</w:t>
            </w:r>
            <w:r w:rsidRPr="00C42714">
              <w:rPr>
                <w:rFonts w:asciiTheme="minorHAnsi" w:hAnsiTheme="minorHAnsi" w:cs="Arial"/>
                <w:sz w:val="20"/>
                <w:vertAlign w:val="superscript"/>
                <w:lang w:val="en-US"/>
              </w:rPr>
              <w:t>(b)</w:t>
            </w:r>
          </w:p>
        </w:tc>
        <w:tc>
          <w:tcPr>
            <w:tcW w:w="6873" w:type="dxa"/>
            <w:gridSpan w:val="9"/>
            <w:tcBorders>
              <w:top w:val="single" w:sz="4" w:space="0" w:color="auto"/>
              <w:left w:val="single" w:sz="4" w:space="0" w:color="auto"/>
              <w:bottom w:val="single" w:sz="4" w:space="0" w:color="auto"/>
              <w:right w:val="single" w:sz="4" w:space="0" w:color="auto"/>
            </w:tcBorders>
            <w:hideMark/>
          </w:tcPr>
          <w:p w14:paraId="1C2FC628" w14:textId="77777777" w:rsidR="00FD4E54" w:rsidRPr="00C42714" w:rsidRDefault="00FD4E54" w:rsidP="002613E2">
            <w:pPr>
              <w:pStyle w:val="Tabletext"/>
              <w:spacing w:after="20"/>
              <w:rPr>
                <w:rFonts w:asciiTheme="minorHAnsi" w:hAnsiTheme="minorHAnsi" w:cs="Arial"/>
                <w:b/>
                <w:sz w:val="20"/>
                <w:lang w:val="en-US"/>
              </w:rPr>
            </w:pPr>
            <w:r w:rsidRPr="00C42714">
              <w:rPr>
                <w:rFonts w:asciiTheme="minorHAnsi" w:hAnsiTheme="minorHAnsi" w:cs="Arial"/>
                <w:sz w:val="20"/>
                <w:lang w:val="en-US"/>
              </w:rPr>
              <w:t>Geographic numbering (Francistown region)</w:t>
            </w:r>
          </w:p>
        </w:tc>
      </w:tr>
      <w:tr w:rsidR="00FD4E54" w:rsidRPr="00C42714" w14:paraId="2E02AEDF" w14:textId="77777777" w:rsidTr="002613E2">
        <w:trPr>
          <w:tblHeader/>
          <w:jc w:val="center"/>
        </w:trPr>
        <w:tc>
          <w:tcPr>
            <w:tcW w:w="959" w:type="dxa"/>
            <w:tcBorders>
              <w:top w:val="single" w:sz="4" w:space="0" w:color="auto"/>
              <w:left w:val="single" w:sz="4" w:space="0" w:color="auto"/>
              <w:bottom w:val="single" w:sz="4" w:space="0" w:color="auto"/>
              <w:right w:val="single" w:sz="4" w:space="0" w:color="auto"/>
            </w:tcBorders>
            <w:hideMark/>
          </w:tcPr>
          <w:p w14:paraId="5A38E446"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3</w:t>
            </w:r>
          </w:p>
        </w:tc>
        <w:tc>
          <w:tcPr>
            <w:tcW w:w="781" w:type="dxa"/>
            <w:tcBorders>
              <w:top w:val="single" w:sz="4" w:space="0" w:color="auto"/>
              <w:left w:val="single" w:sz="4" w:space="0" w:color="auto"/>
              <w:bottom w:val="single" w:sz="4" w:space="0" w:color="auto"/>
              <w:right w:val="single" w:sz="4" w:space="0" w:color="auto"/>
            </w:tcBorders>
            <w:hideMark/>
          </w:tcPr>
          <w:p w14:paraId="539A365B"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NG</w:t>
            </w:r>
          </w:p>
        </w:tc>
        <w:tc>
          <w:tcPr>
            <w:tcW w:w="6873" w:type="dxa"/>
            <w:gridSpan w:val="9"/>
            <w:tcBorders>
              <w:top w:val="single" w:sz="4" w:space="0" w:color="auto"/>
              <w:left w:val="single" w:sz="4" w:space="0" w:color="auto"/>
              <w:bottom w:val="single" w:sz="4" w:space="0" w:color="auto"/>
              <w:right w:val="single" w:sz="4" w:space="0" w:color="auto"/>
            </w:tcBorders>
            <w:hideMark/>
          </w:tcPr>
          <w:p w14:paraId="5E243499" w14:textId="77777777" w:rsidR="00FD4E54" w:rsidRPr="00C42714" w:rsidRDefault="00FD4E54" w:rsidP="002613E2">
            <w:pPr>
              <w:pStyle w:val="Tabletext"/>
              <w:spacing w:after="20"/>
              <w:rPr>
                <w:rFonts w:asciiTheme="minorHAnsi" w:hAnsiTheme="minorHAnsi" w:cs="Arial"/>
                <w:b/>
                <w:sz w:val="20"/>
                <w:lang w:val="en-US"/>
              </w:rPr>
            </w:pPr>
            <w:r w:rsidRPr="00C42714">
              <w:rPr>
                <w:rFonts w:asciiTheme="minorHAnsi" w:hAnsiTheme="minorHAnsi" w:cs="Arial"/>
                <w:sz w:val="20"/>
                <w:lang w:val="en-US"/>
              </w:rPr>
              <w:t>Geographic numbering  (Gaborone)</w:t>
            </w:r>
          </w:p>
        </w:tc>
      </w:tr>
      <w:tr w:rsidR="00FD4E54" w:rsidRPr="00C42714" w14:paraId="37E168D8" w14:textId="77777777" w:rsidTr="002613E2">
        <w:trPr>
          <w:tblHeader/>
          <w:jc w:val="center"/>
        </w:trPr>
        <w:tc>
          <w:tcPr>
            <w:tcW w:w="959" w:type="dxa"/>
            <w:tcBorders>
              <w:top w:val="single" w:sz="4" w:space="0" w:color="auto"/>
              <w:left w:val="single" w:sz="4" w:space="0" w:color="auto"/>
              <w:bottom w:val="single" w:sz="4" w:space="0" w:color="auto"/>
              <w:right w:val="single" w:sz="4" w:space="0" w:color="auto"/>
            </w:tcBorders>
            <w:hideMark/>
          </w:tcPr>
          <w:p w14:paraId="37FB59F5"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4</w:t>
            </w:r>
          </w:p>
        </w:tc>
        <w:tc>
          <w:tcPr>
            <w:tcW w:w="781" w:type="dxa"/>
            <w:tcBorders>
              <w:top w:val="single" w:sz="4" w:space="0" w:color="auto"/>
              <w:left w:val="single" w:sz="4" w:space="0" w:color="auto"/>
              <w:bottom w:val="single" w:sz="4" w:space="0" w:color="auto"/>
              <w:right w:val="single" w:sz="4" w:space="0" w:color="auto"/>
            </w:tcBorders>
            <w:hideMark/>
          </w:tcPr>
          <w:p w14:paraId="40B6E7A4"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NG</w:t>
            </w:r>
          </w:p>
        </w:tc>
        <w:tc>
          <w:tcPr>
            <w:tcW w:w="6873" w:type="dxa"/>
            <w:gridSpan w:val="9"/>
            <w:tcBorders>
              <w:top w:val="single" w:sz="4" w:space="0" w:color="auto"/>
              <w:left w:val="single" w:sz="4" w:space="0" w:color="auto"/>
              <w:bottom w:val="single" w:sz="4" w:space="0" w:color="auto"/>
              <w:right w:val="single" w:sz="4" w:space="0" w:color="auto"/>
            </w:tcBorders>
            <w:hideMark/>
          </w:tcPr>
          <w:p w14:paraId="43E15E09" w14:textId="77777777" w:rsidR="00FD4E54" w:rsidRPr="00C42714" w:rsidRDefault="00FD4E54" w:rsidP="002613E2">
            <w:pPr>
              <w:pStyle w:val="Tabletext"/>
              <w:spacing w:after="20"/>
              <w:rPr>
                <w:rFonts w:asciiTheme="minorHAnsi" w:hAnsiTheme="minorHAnsi" w:cs="Arial"/>
                <w:b/>
                <w:sz w:val="20"/>
                <w:lang w:val="en-US"/>
              </w:rPr>
            </w:pPr>
            <w:r w:rsidRPr="00C42714">
              <w:rPr>
                <w:rFonts w:asciiTheme="minorHAnsi" w:hAnsiTheme="minorHAnsi" w:cs="Arial"/>
                <w:sz w:val="20"/>
                <w:lang w:val="en-US"/>
              </w:rPr>
              <w:t>Geographic numbering (Palapye region)</w:t>
            </w:r>
          </w:p>
        </w:tc>
      </w:tr>
      <w:tr w:rsidR="00FD4E54" w:rsidRPr="00C42714" w14:paraId="2B98FE0C" w14:textId="77777777" w:rsidTr="002613E2">
        <w:trPr>
          <w:tblHeader/>
          <w:jc w:val="center"/>
        </w:trPr>
        <w:tc>
          <w:tcPr>
            <w:tcW w:w="959" w:type="dxa"/>
            <w:tcBorders>
              <w:top w:val="single" w:sz="4" w:space="0" w:color="auto"/>
              <w:left w:val="single" w:sz="4" w:space="0" w:color="auto"/>
              <w:bottom w:val="single" w:sz="4" w:space="0" w:color="auto"/>
              <w:right w:val="single" w:sz="4" w:space="0" w:color="auto"/>
            </w:tcBorders>
            <w:hideMark/>
          </w:tcPr>
          <w:p w14:paraId="5D7FFDAF"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5</w:t>
            </w:r>
          </w:p>
        </w:tc>
        <w:tc>
          <w:tcPr>
            <w:tcW w:w="781" w:type="dxa"/>
            <w:tcBorders>
              <w:top w:val="single" w:sz="4" w:space="0" w:color="auto"/>
              <w:left w:val="single" w:sz="4" w:space="0" w:color="auto"/>
              <w:bottom w:val="single" w:sz="4" w:space="0" w:color="auto"/>
              <w:right w:val="single" w:sz="4" w:space="0" w:color="auto"/>
            </w:tcBorders>
            <w:hideMark/>
          </w:tcPr>
          <w:p w14:paraId="12340CE7"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NG</w:t>
            </w:r>
          </w:p>
        </w:tc>
        <w:tc>
          <w:tcPr>
            <w:tcW w:w="6873" w:type="dxa"/>
            <w:gridSpan w:val="9"/>
            <w:tcBorders>
              <w:top w:val="single" w:sz="4" w:space="0" w:color="auto"/>
              <w:left w:val="single" w:sz="4" w:space="0" w:color="auto"/>
              <w:bottom w:val="single" w:sz="4" w:space="0" w:color="auto"/>
              <w:right w:val="single" w:sz="4" w:space="0" w:color="auto"/>
            </w:tcBorders>
            <w:hideMark/>
          </w:tcPr>
          <w:p w14:paraId="71DFA3BA" w14:textId="77777777" w:rsidR="00FD4E54" w:rsidRPr="00C42714" w:rsidRDefault="00FD4E54" w:rsidP="002613E2">
            <w:pPr>
              <w:pStyle w:val="Tabletext"/>
              <w:spacing w:after="20"/>
              <w:rPr>
                <w:rFonts w:asciiTheme="minorHAnsi" w:hAnsiTheme="minorHAnsi" w:cs="Arial"/>
                <w:b/>
                <w:sz w:val="20"/>
                <w:lang w:val="en-US"/>
              </w:rPr>
            </w:pPr>
            <w:r w:rsidRPr="00C42714">
              <w:rPr>
                <w:rFonts w:asciiTheme="minorHAnsi" w:hAnsiTheme="minorHAnsi" w:cs="Arial"/>
                <w:sz w:val="20"/>
                <w:lang w:val="en-US"/>
              </w:rPr>
              <w:t>Geographic numbering (south-east region)</w:t>
            </w:r>
          </w:p>
        </w:tc>
      </w:tr>
      <w:tr w:rsidR="00FD4E54" w:rsidRPr="00C42714" w14:paraId="143040C9" w14:textId="77777777" w:rsidTr="002613E2">
        <w:trPr>
          <w:tblHeader/>
          <w:jc w:val="center"/>
        </w:trPr>
        <w:tc>
          <w:tcPr>
            <w:tcW w:w="959" w:type="dxa"/>
            <w:tcBorders>
              <w:top w:val="single" w:sz="4" w:space="0" w:color="auto"/>
              <w:left w:val="single" w:sz="4" w:space="0" w:color="auto"/>
              <w:bottom w:val="single" w:sz="4" w:space="0" w:color="auto"/>
              <w:right w:val="single" w:sz="4" w:space="0" w:color="auto"/>
            </w:tcBorders>
            <w:hideMark/>
          </w:tcPr>
          <w:p w14:paraId="2756E65B"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6</w:t>
            </w:r>
          </w:p>
        </w:tc>
        <w:tc>
          <w:tcPr>
            <w:tcW w:w="781" w:type="dxa"/>
            <w:tcBorders>
              <w:top w:val="single" w:sz="4" w:space="0" w:color="auto"/>
              <w:left w:val="single" w:sz="4" w:space="0" w:color="auto"/>
              <w:bottom w:val="single" w:sz="4" w:space="0" w:color="auto"/>
              <w:right w:val="single" w:sz="4" w:space="0" w:color="auto"/>
            </w:tcBorders>
            <w:hideMark/>
          </w:tcPr>
          <w:p w14:paraId="4BCFFC49"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NG</w:t>
            </w:r>
          </w:p>
        </w:tc>
        <w:tc>
          <w:tcPr>
            <w:tcW w:w="6873" w:type="dxa"/>
            <w:gridSpan w:val="9"/>
            <w:tcBorders>
              <w:top w:val="single" w:sz="4" w:space="0" w:color="auto"/>
              <w:left w:val="single" w:sz="4" w:space="0" w:color="auto"/>
              <w:bottom w:val="single" w:sz="4" w:space="0" w:color="auto"/>
              <w:right w:val="single" w:sz="4" w:space="0" w:color="auto"/>
            </w:tcBorders>
            <w:hideMark/>
          </w:tcPr>
          <w:p w14:paraId="050E6473" w14:textId="77777777" w:rsidR="00FD4E54" w:rsidRPr="00C42714" w:rsidRDefault="00FD4E54" w:rsidP="002613E2">
            <w:pPr>
              <w:pStyle w:val="Tabletext"/>
              <w:spacing w:after="20"/>
              <w:rPr>
                <w:rFonts w:asciiTheme="minorHAnsi" w:hAnsiTheme="minorHAnsi" w:cs="Arial"/>
                <w:b/>
                <w:sz w:val="20"/>
                <w:lang w:val="en-US"/>
              </w:rPr>
            </w:pPr>
            <w:r w:rsidRPr="00C42714">
              <w:rPr>
                <w:rFonts w:asciiTheme="minorHAnsi" w:hAnsiTheme="minorHAnsi" w:cs="Arial"/>
                <w:sz w:val="20"/>
                <w:lang w:val="en-US"/>
              </w:rPr>
              <w:t>Geographic numbering (north and west regions)</w:t>
            </w:r>
          </w:p>
        </w:tc>
      </w:tr>
      <w:tr w:rsidR="00FD4E54" w:rsidRPr="00C42714" w14:paraId="7D65FD2D" w14:textId="77777777" w:rsidTr="002613E2">
        <w:trPr>
          <w:tblHeader/>
          <w:jc w:val="center"/>
        </w:trPr>
        <w:tc>
          <w:tcPr>
            <w:tcW w:w="959" w:type="dxa"/>
            <w:tcBorders>
              <w:top w:val="single" w:sz="4" w:space="0" w:color="auto"/>
              <w:left w:val="single" w:sz="4" w:space="0" w:color="auto"/>
              <w:bottom w:val="single" w:sz="4" w:space="0" w:color="auto"/>
              <w:right w:val="single" w:sz="4" w:space="0" w:color="auto"/>
            </w:tcBorders>
            <w:hideMark/>
          </w:tcPr>
          <w:p w14:paraId="1A320A8E"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7</w:t>
            </w:r>
          </w:p>
        </w:tc>
        <w:tc>
          <w:tcPr>
            <w:tcW w:w="7654" w:type="dxa"/>
            <w:gridSpan w:val="10"/>
            <w:tcBorders>
              <w:top w:val="single" w:sz="4" w:space="0" w:color="auto"/>
              <w:left w:val="single" w:sz="4" w:space="0" w:color="auto"/>
              <w:bottom w:val="single" w:sz="4" w:space="0" w:color="auto"/>
              <w:right w:val="single" w:sz="4" w:space="0" w:color="auto"/>
            </w:tcBorders>
            <w:hideMark/>
          </w:tcPr>
          <w:p w14:paraId="0CCBB185" w14:textId="77777777" w:rsidR="00FD4E54" w:rsidRPr="00C42714" w:rsidRDefault="00FD4E54" w:rsidP="002613E2">
            <w:pPr>
              <w:pStyle w:val="Tabletext"/>
              <w:spacing w:after="20"/>
              <w:rPr>
                <w:rFonts w:asciiTheme="minorHAnsi" w:hAnsiTheme="minorHAnsi" w:cs="Arial"/>
                <w:b/>
                <w:sz w:val="20"/>
                <w:lang w:val="en-US"/>
              </w:rPr>
            </w:pPr>
            <w:r w:rsidRPr="00C42714">
              <w:rPr>
                <w:rFonts w:asciiTheme="minorHAnsi" w:hAnsiTheme="minorHAnsi" w:cs="Arial"/>
                <w:sz w:val="20"/>
                <w:lang w:val="en-US"/>
              </w:rPr>
              <w:t>Personal and mobile numbering</w:t>
            </w:r>
          </w:p>
        </w:tc>
      </w:tr>
      <w:tr w:rsidR="00FD4E54" w:rsidRPr="00C42714" w14:paraId="3A4C643D" w14:textId="77777777" w:rsidTr="002613E2">
        <w:trPr>
          <w:tblHeader/>
          <w:jc w:val="center"/>
        </w:trPr>
        <w:tc>
          <w:tcPr>
            <w:tcW w:w="959" w:type="dxa"/>
            <w:tcBorders>
              <w:top w:val="single" w:sz="4" w:space="0" w:color="auto"/>
              <w:left w:val="single" w:sz="4" w:space="0" w:color="auto"/>
              <w:bottom w:val="single" w:sz="4" w:space="0" w:color="auto"/>
              <w:right w:val="single" w:sz="4" w:space="0" w:color="auto"/>
            </w:tcBorders>
            <w:hideMark/>
          </w:tcPr>
          <w:p w14:paraId="4CAE9A96"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8</w:t>
            </w:r>
          </w:p>
        </w:tc>
        <w:tc>
          <w:tcPr>
            <w:tcW w:w="7654" w:type="dxa"/>
            <w:gridSpan w:val="10"/>
            <w:tcBorders>
              <w:top w:val="single" w:sz="4" w:space="0" w:color="auto"/>
              <w:left w:val="single" w:sz="4" w:space="0" w:color="auto"/>
              <w:bottom w:val="single" w:sz="4" w:space="0" w:color="auto"/>
              <w:right w:val="single" w:sz="4" w:space="0" w:color="auto"/>
            </w:tcBorders>
            <w:hideMark/>
          </w:tcPr>
          <w:p w14:paraId="616D546A" w14:textId="77777777" w:rsidR="00FD4E54" w:rsidRPr="00C42714" w:rsidRDefault="00FD4E54" w:rsidP="002613E2">
            <w:pPr>
              <w:pStyle w:val="Tabletext"/>
              <w:spacing w:after="20"/>
              <w:rPr>
                <w:rFonts w:asciiTheme="minorHAnsi" w:hAnsiTheme="minorHAnsi" w:cs="Arial"/>
                <w:b/>
                <w:sz w:val="20"/>
                <w:lang w:val="en-US"/>
              </w:rPr>
            </w:pPr>
            <w:r w:rsidRPr="00C42714">
              <w:rPr>
                <w:rFonts w:asciiTheme="minorHAnsi" w:hAnsiTheme="minorHAnsi" w:cs="Arial"/>
                <w:sz w:val="20"/>
                <w:lang w:val="en-US"/>
              </w:rPr>
              <w:t>Non-geographic numbering (freephone, etc.)</w:t>
            </w:r>
          </w:p>
        </w:tc>
      </w:tr>
      <w:tr w:rsidR="00FD4E54" w:rsidRPr="00C42714" w14:paraId="220CF388" w14:textId="77777777" w:rsidTr="002613E2">
        <w:trPr>
          <w:tblHeader/>
          <w:jc w:val="center"/>
        </w:trPr>
        <w:tc>
          <w:tcPr>
            <w:tcW w:w="959" w:type="dxa"/>
            <w:tcBorders>
              <w:top w:val="single" w:sz="4" w:space="0" w:color="auto"/>
              <w:left w:val="single" w:sz="4" w:space="0" w:color="auto"/>
              <w:bottom w:val="single" w:sz="4" w:space="0" w:color="auto"/>
              <w:right w:val="single" w:sz="4" w:space="0" w:color="auto"/>
            </w:tcBorders>
            <w:hideMark/>
          </w:tcPr>
          <w:p w14:paraId="1FAE4A0F"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9</w:t>
            </w:r>
          </w:p>
        </w:tc>
        <w:tc>
          <w:tcPr>
            <w:tcW w:w="781" w:type="dxa"/>
            <w:tcBorders>
              <w:top w:val="single" w:sz="4" w:space="0" w:color="auto"/>
              <w:left w:val="single" w:sz="4" w:space="0" w:color="auto"/>
              <w:bottom w:val="single" w:sz="4" w:space="0" w:color="auto"/>
              <w:right w:val="single" w:sz="4" w:space="0" w:color="auto"/>
            </w:tcBorders>
            <w:hideMark/>
          </w:tcPr>
          <w:p w14:paraId="7C5BE961"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PRS</w:t>
            </w:r>
            <w:r w:rsidRPr="00C42714">
              <w:rPr>
                <w:rFonts w:asciiTheme="minorHAnsi" w:hAnsiTheme="minorHAnsi" w:cs="Arial"/>
                <w:sz w:val="20"/>
                <w:vertAlign w:val="superscript"/>
                <w:lang w:val="en-US"/>
              </w:rPr>
              <w:t>(c)</w:t>
            </w:r>
          </w:p>
        </w:tc>
        <w:tc>
          <w:tcPr>
            <w:tcW w:w="6110" w:type="dxa"/>
            <w:gridSpan w:val="8"/>
            <w:tcBorders>
              <w:top w:val="single" w:sz="4" w:space="0" w:color="auto"/>
              <w:left w:val="single" w:sz="4" w:space="0" w:color="auto"/>
              <w:bottom w:val="single" w:sz="4" w:space="0" w:color="auto"/>
              <w:right w:val="single" w:sz="4" w:space="0" w:color="auto"/>
            </w:tcBorders>
            <w:hideMark/>
          </w:tcPr>
          <w:p w14:paraId="6D151676" w14:textId="77777777" w:rsidR="00FD4E54" w:rsidRPr="00C42714" w:rsidRDefault="00FD4E54" w:rsidP="002613E2">
            <w:pPr>
              <w:pStyle w:val="Tabletext"/>
              <w:spacing w:after="20"/>
              <w:rPr>
                <w:rFonts w:asciiTheme="minorHAnsi" w:hAnsiTheme="minorHAnsi" w:cs="Arial"/>
                <w:b/>
                <w:sz w:val="20"/>
                <w:lang w:val="en-US"/>
              </w:rPr>
            </w:pPr>
            <w:r w:rsidRPr="00C42714">
              <w:rPr>
                <w:rFonts w:asciiTheme="minorHAnsi" w:hAnsiTheme="minorHAnsi" w:cs="Arial"/>
                <w:sz w:val="20"/>
                <w:lang w:val="en-US"/>
              </w:rPr>
              <w:t>Reserved</w:t>
            </w:r>
          </w:p>
        </w:tc>
        <w:tc>
          <w:tcPr>
            <w:tcW w:w="763" w:type="dxa"/>
            <w:tcBorders>
              <w:top w:val="single" w:sz="4" w:space="0" w:color="auto"/>
              <w:left w:val="single" w:sz="4" w:space="0" w:color="auto"/>
              <w:bottom w:val="single" w:sz="4" w:space="0" w:color="auto"/>
              <w:right w:val="single" w:sz="4" w:space="0" w:color="auto"/>
            </w:tcBorders>
            <w:hideMark/>
          </w:tcPr>
          <w:p w14:paraId="5D0BA02E" w14:textId="77777777" w:rsidR="00FD4E54" w:rsidRPr="00C42714" w:rsidRDefault="00FD4E54" w:rsidP="002613E2">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Em</w:t>
            </w:r>
            <w:r w:rsidRPr="00C42714">
              <w:rPr>
                <w:rFonts w:asciiTheme="minorHAnsi" w:hAnsiTheme="minorHAnsi" w:cs="Arial"/>
                <w:sz w:val="20"/>
                <w:vertAlign w:val="superscript"/>
                <w:lang w:val="en-US"/>
              </w:rPr>
              <w:t>(d)</w:t>
            </w:r>
          </w:p>
        </w:tc>
      </w:tr>
    </w:tbl>
    <w:p w14:paraId="65E774AE" w14:textId="77777777" w:rsidR="00FD4E54" w:rsidRPr="00C42714" w:rsidRDefault="00FD4E54" w:rsidP="00A2078C">
      <w:pPr>
        <w:tabs>
          <w:tab w:val="left" w:pos="426"/>
          <w:tab w:val="left" w:pos="1418"/>
          <w:tab w:val="left" w:pos="3119"/>
        </w:tabs>
        <w:rPr>
          <w:rFonts w:asciiTheme="minorHAnsi" w:hAnsiTheme="minorHAnsi" w:cs="Arial"/>
        </w:rPr>
      </w:pPr>
      <w:r w:rsidRPr="00C42714">
        <w:rPr>
          <w:rFonts w:asciiTheme="minorHAnsi" w:hAnsiTheme="minorHAnsi" w:cs="Arial"/>
        </w:rPr>
        <w:t>(a)</w:t>
      </w:r>
      <w:r w:rsidRPr="00C42714">
        <w:rPr>
          <w:rFonts w:asciiTheme="minorHAnsi" w:hAnsiTheme="minorHAnsi" w:cs="Arial"/>
        </w:rPr>
        <w:tab/>
        <w:t>Int’l: international access code</w:t>
      </w:r>
    </w:p>
    <w:p w14:paraId="7B7433F7" w14:textId="77777777" w:rsidR="00FD4E54" w:rsidRPr="00C42714" w:rsidRDefault="00FD4E54" w:rsidP="00A2078C">
      <w:pPr>
        <w:tabs>
          <w:tab w:val="left" w:pos="426"/>
          <w:tab w:val="left" w:pos="1418"/>
          <w:tab w:val="left" w:pos="3119"/>
        </w:tabs>
        <w:spacing w:before="0"/>
        <w:rPr>
          <w:rFonts w:asciiTheme="minorHAnsi" w:hAnsiTheme="minorHAnsi" w:cs="Arial"/>
        </w:rPr>
      </w:pPr>
      <w:r w:rsidRPr="00C42714">
        <w:rPr>
          <w:rFonts w:asciiTheme="minorHAnsi" w:hAnsiTheme="minorHAnsi" w:cs="Arial"/>
        </w:rPr>
        <w:t>(b)</w:t>
      </w:r>
      <w:r w:rsidRPr="00C42714">
        <w:rPr>
          <w:rFonts w:asciiTheme="minorHAnsi" w:hAnsiTheme="minorHAnsi" w:cs="Arial"/>
        </w:rPr>
        <w:tab/>
        <w:t>NG: non-geographic numbering</w:t>
      </w:r>
    </w:p>
    <w:p w14:paraId="33FA7521" w14:textId="77777777" w:rsidR="00FD4E54" w:rsidRPr="00C42714" w:rsidRDefault="00FD4E54" w:rsidP="00A2078C">
      <w:pPr>
        <w:tabs>
          <w:tab w:val="left" w:pos="426"/>
          <w:tab w:val="left" w:pos="1418"/>
          <w:tab w:val="left" w:pos="3119"/>
        </w:tabs>
        <w:spacing w:before="0"/>
        <w:rPr>
          <w:rFonts w:asciiTheme="minorHAnsi" w:hAnsiTheme="minorHAnsi" w:cs="Arial"/>
        </w:rPr>
      </w:pPr>
      <w:r w:rsidRPr="00C42714">
        <w:rPr>
          <w:rFonts w:asciiTheme="minorHAnsi" w:hAnsiTheme="minorHAnsi" w:cs="Arial"/>
        </w:rPr>
        <w:t>(c)</w:t>
      </w:r>
      <w:r w:rsidRPr="00C42714">
        <w:rPr>
          <w:rFonts w:asciiTheme="minorHAnsi" w:hAnsiTheme="minorHAnsi" w:cs="Arial"/>
        </w:rPr>
        <w:tab/>
        <w:t>PRS: premium rate services (non-geographic)</w:t>
      </w:r>
    </w:p>
    <w:p w14:paraId="2A6C4A22" w14:textId="77777777" w:rsidR="00FD4E54" w:rsidRDefault="00FD4E54" w:rsidP="00A2078C">
      <w:pPr>
        <w:tabs>
          <w:tab w:val="left" w:pos="426"/>
          <w:tab w:val="left" w:pos="1418"/>
          <w:tab w:val="left" w:pos="3119"/>
        </w:tabs>
        <w:spacing w:before="0"/>
        <w:rPr>
          <w:rFonts w:asciiTheme="minorHAnsi" w:hAnsiTheme="minorHAnsi" w:cs="Arial"/>
        </w:rPr>
      </w:pPr>
      <w:r w:rsidRPr="00C42714">
        <w:rPr>
          <w:rFonts w:asciiTheme="minorHAnsi" w:hAnsiTheme="minorHAnsi" w:cs="Arial"/>
        </w:rPr>
        <w:t>(d)</w:t>
      </w:r>
      <w:r w:rsidRPr="00C42714">
        <w:rPr>
          <w:rFonts w:asciiTheme="minorHAnsi" w:hAnsiTheme="minorHAnsi" w:cs="Arial"/>
        </w:rPr>
        <w:tab/>
        <w:t>Em: emergency code(s) (999, 998, 997)</w:t>
      </w:r>
    </w:p>
    <w:p w14:paraId="1764B759" w14:textId="77777777" w:rsidR="00FD4E54" w:rsidRDefault="00FD4E54" w:rsidP="00A2078C">
      <w:pPr>
        <w:keepNext/>
        <w:spacing w:before="240"/>
        <w:jc w:val="left"/>
        <w:rPr>
          <w:rFonts w:asciiTheme="minorHAnsi" w:hAnsiTheme="minorHAnsi" w:cs="Arial"/>
          <w:i/>
          <w:iCs/>
        </w:rPr>
      </w:pPr>
      <w:r>
        <w:rPr>
          <w:rFonts w:asciiTheme="minorHAnsi" w:hAnsiTheme="minorHAnsi" w:cs="Arial"/>
          <w:i/>
          <w:iCs/>
        </w:rPr>
        <w:t xml:space="preserve">2. </w:t>
      </w:r>
      <w:r w:rsidRPr="008D567E">
        <w:rPr>
          <w:rFonts w:asciiTheme="minorHAnsi" w:hAnsiTheme="minorHAnsi" w:cs="Arial"/>
          <w:i/>
          <w:iCs/>
        </w:rPr>
        <w:t>Geographic number ranges</w:t>
      </w:r>
    </w:p>
    <w:p w14:paraId="0DDA7F44" w14:textId="77777777" w:rsidR="00FD4E54" w:rsidRPr="008D567E" w:rsidRDefault="00FD4E54" w:rsidP="00A2078C">
      <w:pPr>
        <w:keepNext/>
        <w:spacing w:before="0"/>
        <w:jc w:val="center"/>
        <w:rPr>
          <w:rFonts w:asciiTheme="minorHAnsi" w:hAnsiTheme="minorHAnsi" w:cs="Arial"/>
          <w:i/>
          <w:iCs/>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0"/>
        <w:gridCol w:w="2250"/>
        <w:gridCol w:w="2020"/>
        <w:gridCol w:w="2210"/>
      </w:tblGrid>
      <w:tr w:rsidR="00FD4E54" w:rsidRPr="00B927BD" w14:paraId="10539591" w14:textId="77777777" w:rsidTr="002613E2">
        <w:trPr>
          <w:cantSplit/>
          <w:trHeight w:val="20"/>
          <w:tblHeader/>
          <w:jc w:val="center"/>
        </w:trPr>
        <w:tc>
          <w:tcPr>
            <w:tcW w:w="2425" w:type="dxa"/>
            <w:gridSpan w:val="2"/>
            <w:shd w:val="clear" w:color="auto" w:fill="auto"/>
            <w:noWrap/>
            <w:vAlign w:val="center"/>
          </w:tcPr>
          <w:p w14:paraId="12511472" w14:textId="77777777" w:rsidR="00FD4E54" w:rsidRPr="00B927BD" w:rsidRDefault="00FD4E54" w:rsidP="002613E2">
            <w:pPr>
              <w:pStyle w:val="Tablehead"/>
              <w:keepNext w:val="0"/>
              <w:spacing w:before="0" w:after="0"/>
              <w:rPr>
                <w:rFonts w:asciiTheme="minorHAnsi" w:hAnsiTheme="minorHAnsi" w:cstheme="minorHAnsi"/>
                <w:b w:val="0"/>
                <w:sz w:val="20"/>
                <w:szCs w:val="20"/>
                <w:lang w:val="en-US"/>
              </w:rPr>
            </w:pPr>
            <w:r w:rsidRPr="00B927BD">
              <w:rPr>
                <w:rFonts w:asciiTheme="minorHAnsi" w:hAnsiTheme="minorHAnsi" w:cstheme="minorHAnsi"/>
                <w:b w:val="0"/>
                <w:sz w:val="20"/>
                <w:szCs w:val="20"/>
                <w:lang w:val="en-US"/>
              </w:rPr>
              <w:t>Area</w:t>
            </w:r>
          </w:p>
        </w:tc>
        <w:tc>
          <w:tcPr>
            <w:tcW w:w="2250" w:type="dxa"/>
            <w:vAlign w:val="center"/>
          </w:tcPr>
          <w:p w14:paraId="4B8A0A7E" w14:textId="77777777" w:rsidR="00FD4E54" w:rsidRPr="00B927BD" w:rsidRDefault="00FD4E54" w:rsidP="002613E2">
            <w:pPr>
              <w:pStyle w:val="Tablehead"/>
              <w:spacing w:before="0" w:after="0"/>
              <w:rPr>
                <w:rFonts w:asciiTheme="minorHAnsi" w:hAnsiTheme="minorHAnsi" w:cstheme="minorHAnsi"/>
                <w:b w:val="0"/>
                <w:sz w:val="20"/>
                <w:szCs w:val="20"/>
                <w:lang w:val="en-US"/>
              </w:rPr>
            </w:pPr>
            <w:r w:rsidRPr="00B927BD">
              <w:rPr>
                <w:rFonts w:asciiTheme="minorHAnsi" w:hAnsiTheme="minorHAnsi" w:cstheme="minorHAnsi"/>
                <w:b w:val="0"/>
                <w:sz w:val="20"/>
                <w:szCs w:val="20"/>
                <w:lang w:val="en-US"/>
              </w:rPr>
              <w:t>Number range</w:t>
            </w:r>
          </w:p>
        </w:tc>
        <w:tc>
          <w:tcPr>
            <w:tcW w:w="2020" w:type="dxa"/>
            <w:shd w:val="clear" w:color="auto" w:fill="auto"/>
            <w:noWrap/>
            <w:vAlign w:val="center"/>
          </w:tcPr>
          <w:p w14:paraId="09C15CA4" w14:textId="77777777" w:rsidR="00FD4E54" w:rsidRPr="00B927BD" w:rsidRDefault="00FD4E54" w:rsidP="002613E2">
            <w:pPr>
              <w:pStyle w:val="Tablehead"/>
              <w:spacing w:before="0" w:after="0"/>
              <w:rPr>
                <w:rFonts w:asciiTheme="minorHAnsi" w:hAnsiTheme="minorHAnsi" w:cstheme="minorHAnsi"/>
                <w:b w:val="0"/>
                <w:sz w:val="20"/>
                <w:szCs w:val="20"/>
                <w:lang w:val="en-US"/>
              </w:rPr>
            </w:pPr>
            <w:r w:rsidRPr="00B927BD">
              <w:rPr>
                <w:rFonts w:asciiTheme="minorHAnsi" w:hAnsiTheme="minorHAnsi" w:cstheme="minorHAnsi"/>
                <w:b w:val="0"/>
                <w:sz w:val="20"/>
                <w:szCs w:val="20"/>
                <w:lang w:val="en-US"/>
              </w:rPr>
              <w:t>Test number</w:t>
            </w:r>
          </w:p>
        </w:tc>
        <w:tc>
          <w:tcPr>
            <w:tcW w:w="2210" w:type="dxa"/>
            <w:shd w:val="clear" w:color="auto" w:fill="auto"/>
            <w:noWrap/>
            <w:vAlign w:val="center"/>
          </w:tcPr>
          <w:p w14:paraId="5A0BC363" w14:textId="77777777" w:rsidR="00FD4E54" w:rsidRPr="00B927BD" w:rsidRDefault="00FD4E54" w:rsidP="002613E2">
            <w:pPr>
              <w:pStyle w:val="Tablehead"/>
              <w:spacing w:before="0" w:after="0"/>
              <w:rPr>
                <w:rFonts w:asciiTheme="minorHAnsi" w:hAnsiTheme="minorHAnsi" w:cstheme="minorHAnsi"/>
                <w:b w:val="0"/>
                <w:sz w:val="20"/>
                <w:szCs w:val="20"/>
                <w:lang w:val="en-US"/>
              </w:rPr>
            </w:pPr>
            <w:r w:rsidRPr="00B927BD">
              <w:rPr>
                <w:rFonts w:asciiTheme="minorHAnsi" w:hAnsiTheme="minorHAnsi" w:cstheme="minorHAnsi"/>
                <w:b w:val="0"/>
                <w:sz w:val="20"/>
                <w:szCs w:val="20"/>
                <w:lang w:val="en-US"/>
              </w:rPr>
              <w:t>Number length</w:t>
            </w:r>
          </w:p>
        </w:tc>
      </w:tr>
      <w:tr w:rsidR="00FD4E54" w:rsidRPr="00B927BD" w14:paraId="2CB58EE5" w14:textId="77777777" w:rsidTr="002613E2">
        <w:trPr>
          <w:cantSplit/>
          <w:trHeight w:val="20"/>
          <w:jc w:val="center"/>
        </w:trPr>
        <w:tc>
          <w:tcPr>
            <w:tcW w:w="2425" w:type="dxa"/>
            <w:gridSpan w:val="2"/>
            <w:shd w:val="clear" w:color="auto" w:fill="auto"/>
            <w:noWrap/>
          </w:tcPr>
          <w:p w14:paraId="719DA507"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Ramotswa Area</w:t>
            </w:r>
          </w:p>
        </w:tc>
        <w:tc>
          <w:tcPr>
            <w:tcW w:w="2250" w:type="dxa"/>
          </w:tcPr>
          <w:p w14:paraId="47D0F714"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538 XXXX</w:t>
            </w:r>
          </w:p>
          <w:p w14:paraId="36A385B8"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539 XXXX</w:t>
            </w:r>
          </w:p>
        </w:tc>
        <w:tc>
          <w:tcPr>
            <w:tcW w:w="2020" w:type="dxa"/>
            <w:shd w:val="clear" w:color="auto" w:fill="auto"/>
            <w:noWrap/>
          </w:tcPr>
          <w:p w14:paraId="3A4DBA50"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539 0100</w:t>
            </w:r>
          </w:p>
        </w:tc>
        <w:tc>
          <w:tcPr>
            <w:tcW w:w="2210" w:type="dxa"/>
            <w:shd w:val="clear" w:color="auto" w:fill="auto"/>
            <w:noWrap/>
          </w:tcPr>
          <w:p w14:paraId="52F15A11"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10191133"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tc>
      </w:tr>
      <w:tr w:rsidR="00FD4E54" w:rsidRPr="00B927BD" w14:paraId="5936FD73" w14:textId="77777777" w:rsidTr="002613E2">
        <w:trPr>
          <w:cantSplit/>
          <w:trHeight w:val="20"/>
          <w:jc w:val="center"/>
        </w:trPr>
        <w:tc>
          <w:tcPr>
            <w:tcW w:w="2425" w:type="dxa"/>
            <w:gridSpan w:val="2"/>
            <w:shd w:val="clear" w:color="auto" w:fill="auto"/>
            <w:noWrap/>
          </w:tcPr>
          <w:p w14:paraId="4C37B7F7"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Mahalapye Area</w:t>
            </w:r>
          </w:p>
        </w:tc>
        <w:tc>
          <w:tcPr>
            <w:tcW w:w="2250" w:type="dxa"/>
          </w:tcPr>
          <w:p w14:paraId="1099513B"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471 XXXX</w:t>
            </w:r>
          </w:p>
          <w:p w14:paraId="64CDF762"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472 XXXX</w:t>
            </w:r>
          </w:p>
          <w:p w14:paraId="4C985839"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476 XXXX</w:t>
            </w:r>
          </w:p>
          <w:p w14:paraId="0B7D5296"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477 XXXX</w:t>
            </w:r>
          </w:p>
        </w:tc>
        <w:tc>
          <w:tcPr>
            <w:tcW w:w="2020" w:type="dxa"/>
            <w:shd w:val="clear" w:color="auto" w:fill="auto"/>
            <w:noWrap/>
          </w:tcPr>
          <w:p w14:paraId="61D5E9BB"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471 0100</w:t>
            </w:r>
          </w:p>
        </w:tc>
        <w:tc>
          <w:tcPr>
            <w:tcW w:w="2210" w:type="dxa"/>
            <w:shd w:val="clear" w:color="auto" w:fill="auto"/>
            <w:noWrap/>
          </w:tcPr>
          <w:p w14:paraId="66748F56"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20ABBF5E"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77D94CEA"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6668B00E"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tc>
      </w:tr>
      <w:tr w:rsidR="00FD4E54" w:rsidRPr="00B927BD" w14:paraId="4B509B4B" w14:textId="77777777" w:rsidTr="002613E2">
        <w:trPr>
          <w:cantSplit/>
          <w:trHeight w:val="20"/>
          <w:jc w:val="center"/>
        </w:trPr>
        <w:tc>
          <w:tcPr>
            <w:tcW w:w="2425" w:type="dxa"/>
            <w:gridSpan w:val="2"/>
            <w:shd w:val="clear" w:color="auto" w:fill="auto"/>
            <w:noWrap/>
          </w:tcPr>
          <w:p w14:paraId="2DA601FD"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Gantsi Area</w:t>
            </w:r>
          </w:p>
        </w:tc>
        <w:tc>
          <w:tcPr>
            <w:tcW w:w="2250" w:type="dxa"/>
          </w:tcPr>
          <w:p w14:paraId="54A71F40"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659 XXXX</w:t>
            </w:r>
          </w:p>
        </w:tc>
        <w:tc>
          <w:tcPr>
            <w:tcW w:w="2020" w:type="dxa"/>
            <w:shd w:val="clear" w:color="auto" w:fill="auto"/>
            <w:noWrap/>
          </w:tcPr>
          <w:p w14:paraId="2A66BA03"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659 6100</w:t>
            </w:r>
          </w:p>
        </w:tc>
        <w:tc>
          <w:tcPr>
            <w:tcW w:w="2210" w:type="dxa"/>
            <w:shd w:val="clear" w:color="auto" w:fill="auto"/>
            <w:noWrap/>
          </w:tcPr>
          <w:p w14:paraId="41FABDD0"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tc>
      </w:tr>
      <w:tr w:rsidR="00FD4E54" w:rsidRPr="00B927BD" w14:paraId="1EB9EF48" w14:textId="77777777" w:rsidTr="002613E2">
        <w:trPr>
          <w:cantSplit/>
          <w:trHeight w:val="20"/>
          <w:jc w:val="center"/>
        </w:trPr>
        <w:tc>
          <w:tcPr>
            <w:tcW w:w="2425" w:type="dxa"/>
            <w:gridSpan w:val="2"/>
            <w:shd w:val="clear" w:color="auto" w:fill="auto"/>
            <w:noWrap/>
          </w:tcPr>
          <w:p w14:paraId="6E627811"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Palapye Area</w:t>
            </w:r>
          </w:p>
        </w:tc>
        <w:tc>
          <w:tcPr>
            <w:tcW w:w="2250" w:type="dxa"/>
          </w:tcPr>
          <w:p w14:paraId="52A50CA0"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490 XXXX</w:t>
            </w:r>
          </w:p>
          <w:p w14:paraId="20E2380F"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491 XXXX</w:t>
            </w:r>
          </w:p>
          <w:p w14:paraId="218D5A70"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492 XXXX</w:t>
            </w:r>
          </w:p>
          <w:p w14:paraId="46D33D00"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493 XXXX</w:t>
            </w:r>
          </w:p>
          <w:p w14:paraId="30D7F953"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494 XXXX</w:t>
            </w:r>
          </w:p>
          <w:p w14:paraId="6884B433"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495 XXXX</w:t>
            </w:r>
          </w:p>
        </w:tc>
        <w:tc>
          <w:tcPr>
            <w:tcW w:w="2020" w:type="dxa"/>
            <w:shd w:val="clear" w:color="auto" w:fill="auto"/>
            <w:noWrap/>
          </w:tcPr>
          <w:p w14:paraId="4601FA91"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492 0100</w:t>
            </w:r>
          </w:p>
        </w:tc>
        <w:tc>
          <w:tcPr>
            <w:tcW w:w="2210" w:type="dxa"/>
            <w:shd w:val="clear" w:color="auto" w:fill="auto"/>
            <w:noWrap/>
          </w:tcPr>
          <w:p w14:paraId="54F6780C"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0E68495E"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51D348EE"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31A1ABA0"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2241F8D0"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57F2F550"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tc>
      </w:tr>
      <w:tr w:rsidR="00FD4E54" w:rsidRPr="00B927BD" w14:paraId="002896D3" w14:textId="77777777" w:rsidTr="002613E2">
        <w:trPr>
          <w:cantSplit/>
          <w:trHeight w:val="20"/>
          <w:jc w:val="center"/>
        </w:trPr>
        <w:tc>
          <w:tcPr>
            <w:tcW w:w="2425" w:type="dxa"/>
            <w:gridSpan w:val="2"/>
            <w:shd w:val="clear" w:color="auto" w:fill="auto"/>
            <w:noWrap/>
          </w:tcPr>
          <w:p w14:paraId="5E1D623D"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Selebi-Phikwe Area</w:t>
            </w:r>
          </w:p>
        </w:tc>
        <w:tc>
          <w:tcPr>
            <w:tcW w:w="2250" w:type="dxa"/>
          </w:tcPr>
          <w:p w14:paraId="284EAA22"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260 XXXX</w:t>
            </w:r>
          </w:p>
          <w:p w14:paraId="6CE1AA5F"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261 XXXX</w:t>
            </w:r>
          </w:p>
          <w:p w14:paraId="2851FE6B"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262 XXXX</w:t>
            </w:r>
          </w:p>
          <w:p w14:paraId="6C9A04BE"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264 XXXX</w:t>
            </w:r>
          </w:p>
        </w:tc>
        <w:tc>
          <w:tcPr>
            <w:tcW w:w="2020" w:type="dxa"/>
            <w:shd w:val="clear" w:color="auto" w:fill="auto"/>
            <w:noWrap/>
          </w:tcPr>
          <w:p w14:paraId="6BB4DDDD"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261 0100</w:t>
            </w:r>
          </w:p>
        </w:tc>
        <w:tc>
          <w:tcPr>
            <w:tcW w:w="2210" w:type="dxa"/>
            <w:shd w:val="clear" w:color="auto" w:fill="auto"/>
            <w:noWrap/>
          </w:tcPr>
          <w:p w14:paraId="14B05668"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4BEF95A5"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414CA7D1"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34CEE4B4"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tc>
      </w:tr>
      <w:tr w:rsidR="00FD4E54" w:rsidRPr="00B927BD" w14:paraId="13402A32" w14:textId="77777777" w:rsidTr="002613E2">
        <w:trPr>
          <w:cantSplit/>
          <w:trHeight w:val="20"/>
          <w:jc w:val="center"/>
        </w:trPr>
        <w:tc>
          <w:tcPr>
            <w:tcW w:w="2425" w:type="dxa"/>
            <w:gridSpan w:val="2"/>
            <w:shd w:val="clear" w:color="auto" w:fill="auto"/>
            <w:noWrap/>
          </w:tcPr>
          <w:p w14:paraId="302ED06E"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Francistown Area</w:t>
            </w:r>
          </w:p>
        </w:tc>
        <w:tc>
          <w:tcPr>
            <w:tcW w:w="2250" w:type="dxa"/>
          </w:tcPr>
          <w:p w14:paraId="0EFED326"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240 XXXX</w:t>
            </w:r>
          </w:p>
          <w:p w14:paraId="60F709BB"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241 XXXX</w:t>
            </w:r>
          </w:p>
          <w:p w14:paraId="003D3C3B"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242 XXXX</w:t>
            </w:r>
          </w:p>
          <w:p w14:paraId="483C491F"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243 XXXX</w:t>
            </w:r>
          </w:p>
          <w:p w14:paraId="4BCE121D"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244 XXXX</w:t>
            </w:r>
          </w:p>
          <w:p w14:paraId="3B99C152"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248 XXXX</w:t>
            </w:r>
          </w:p>
        </w:tc>
        <w:tc>
          <w:tcPr>
            <w:tcW w:w="2020" w:type="dxa"/>
            <w:shd w:val="clear" w:color="auto" w:fill="auto"/>
            <w:noWrap/>
          </w:tcPr>
          <w:p w14:paraId="149A3804"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241 0100</w:t>
            </w:r>
          </w:p>
        </w:tc>
        <w:tc>
          <w:tcPr>
            <w:tcW w:w="2210" w:type="dxa"/>
            <w:shd w:val="clear" w:color="auto" w:fill="auto"/>
            <w:noWrap/>
          </w:tcPr>
          <w:p w14:paraId="7B63A107"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382596DC"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15193F94"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04A8D973"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5CAACB98"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1F51769D"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tc>
      </w:tr>
      <w:tr w:rsidR="00FD4E54" w:rsidRPr="00B927BD" w14:paraId="68039566" w14:textId="77777777" w:rsidTr="002613E2">
        <w:trPr>
          <w:cantSplit/>
          <w:trHeight w:val="20"/>
          <w:jc w:val="center"/>
        </w:trPr>
        <w:tc>
          <w:tcPr>
            <w:tcW w:w="2405" w:type="dxa"/>
            <w:shd w:val="clear" w:color="auto" w:fill="auto"/>
            <w:noWrap/>
          </w:tcPr>
          <w:p w14:paraId="1F9F8CBE"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Letlhakane/Orapa Area</w:t>
            </w:r>
          </w:p>
        </w:tc>
        <w:tc>
          <w:tcPr>
            <w:tcW w:w="2270" w:type="dxa"/>
            <w:gridSpan w:val="2"/>
          </w:tcPr>
          <w:p w14:paraId="46E720ED"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290 XXXX</w:t>
            </w:r>
          </w:p>
          <w:p w14:paraId="2BE6FE03"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295 XXXX</w:t>
            </w:r>
          </w:p>
          <w:p w14:paraId="57AB91BB"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297 XXXX</w:t>
            </w:r>
          </w:p>
          <w:p w14:paraId="6C028833"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298 XXXX</w:t>
            </w:r>
          </w:p>
        </w:tc>
        <w:tc>
          <w:tcPr>
            <w:tcW w:w="2020" w:type="dxa"/>
            <w:shd w:val="clear" w:color="auto" w:fill="auto"/>
            <w:noWrap/>
          </w:tcPr>
          <w:p w14:paraId="3830017E"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297 0100</w:t>
            </w:r>
          </w:p>
        </w:tc>
        <w:tc>
          <w:tcPr>
            <w:tcW w:w="2210" w:type="dxa"/>
            <w:shd w:val="clear" w:color="auto" w:fill="auto"/>
            <w:noWrap/>
          </w:tcPr>
          <w:p w14:paraId="24B60715"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763A6EF7"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3ABFFEBB"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729C0F4B"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tc>
      </w:tr>
      <w:tr w:rsidR="00FD4E54" w:rsidRPr="00B927BD" w14:paraId="548179A5" w14:textId="77777777" w:rsidTr="002613E2">
        <w:trPr>
          <w:cantSplit/>
          <w:trHeight w:val="20"/>
          <w:jc w:val="center"/>
        </w:trPr>
        <w:tc>
          <w:tcPr>
            <w:tcW w:w="2405" w:type="dxa"/>
            <w:shd w:val="clear" w:color="auto" w:fill="auto"/>
            <w:noWrap/>
          </w:tcPr>
          <w:p w14:paraId="6C874C49"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Kgalagadi Area</w:t>
            </w:r>
          </w:p>
        </w:tc>
        <w:tc>
          <w:tcPr>
            <w:tcW w:w="2270" w:type="dxa"/>
            <w:gridSpan w:val="2"/>
          </w:tcPr>
          <w:p w14:paraId="1D866B62"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651 XXXX</w:t>
            </w:r>
          </w:p>
          <w:p w14:paraId="48D24094"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654 XXXX</w:t>
            </w:r>
          </w:p>
        </w:tc>
        <w:tc>
          <w:tcPr>
            <w:tcW w:w="2020" w:type="dxa"/>
            <w:shd w:val="clear" w:color="auto" w:fill="auto"/>
            <w:noWrap/>
          </w:tcPr>
          <w:p w14:paraId="45044D86"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654 0100</w:t>
            </w:r>
          </w:p>
        </w:tc>
        <w:tc>
          <w:tcPr>
            <w:tcW w:w="2210" w:type="dxa"/>
            <w:shd w:val="clear" w:color="auto" w:fill="auto"/>
            <w:noWrap/>
          </w:tcPr>
          <w:p w14:paraId="511EECC3"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2A6DE1F0"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tc>
      </w:tr>
      <w:tr w:rsidR="00FD4E54" w:rsidRPr="00B927BD" w14:paraId="253D41E6" w14:textId="77777777" w:rsidTr="002613E2">
        <w:trPr>
          <w:cantSplit/>
          <w:trHeight w:val="20"/>
          <w:jc w:val="center"/>
        </w:trPr>
        <w:tc>
          <w:tcPr>
            <w:tcW w:w="2405" w:type="dxa"/>
            <w:shd w:val="clear" w:color="auto" w:fill="auto"/>
            <w:noWrap/>
          </w:tcPr>
          <w:p w14:paraId="06249765"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Serowe Area</w:t>
            </w:r>
          </w:p>
        </w:tc>
        <w:tc>
          <w:tcPr>
            <w:tcW w:w="2270" w:type="dxa"/>
            <w:gridSpan w:val="2"/>
          </w:tcPr>
          <w:p w14:paraId="44D0B91C"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460 XXXX</w:t>
            </w:r>
          </w:p>
          <w:p w14:paraId="165A4296"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463 XXXX</w:t>
            </w:r>
          </w:p>
        </w:tc>
        <w:tc>
          <w:tcPr>
            <w:tcW w:w="2020" w:type="dxa"/>
            <w:shd w:val="clear" w:color="auto" w:fill="auto"/>
            <w:noWrap/>
          </w:tcPr>
          <w:p w14:paraId="1FB93F0C"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463 0100</w:t>
            </w:r>
          </w:p>
        </w:tc>
        <w:tc>
          <w:tcPr>
            <w:tcW w:w="2210" w:type="dxa"/>
            <w:shd w:val="clear" w:color="auto" w:fill="auto"/>
            <w:noWrap/>
          </w:tcPr>
          <w:p w14:paraId="20B47EEF"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47766CEB"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tc>
      </w:tr>
      <w:tr w:rsidR="00FD4E54" w:rsidRPr="00B927BD" w14:paraId="2E83E7FC" w14:textId="77777777" w:rsidTr="002613E2">
        <w:trPr>
          <w:cantSplit/>
          <w:trHeight w:val="20"/>
          <w:jc w:val="center"/>
        </w:trPr>
        <w:tc>
          <w:tcPr>
            <w:tcW w:w="2405" w:type="dxa"/>
            <w:shd w:val="clear" w:color="auto" w:fill="auto"/>
            <w:noWrap/>
          </w:tcPr>
          <w:p w14:paraId="3A15D5D1"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Molepolole Area</w:t>
            </w:r>
          </w:p>
        </w:tc>
        <w:tc>
          <w:tcPr>
            <w:tcW w:w="2270" w:type="dxa"/>
            <w:gridSpan w:val="2"/>
          </w:tcPr>
          <w:p w14:paraId="72B894C8"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590 XXXX</w:t>
            </w:r>
          </w:p>
          <w:p w14:paraId="2E309F0A"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591 XXXX</w:t>
            </w:r>
          </w:p>
          <w:p w14:paraId="1A520925"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592 XXXX</w:t>
            </w:r>
          </w:p>
          <w:p w14:paraId="583580FE"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593 XXXX</w:t>
            </w:r>
          </w:p>
          <w:p w14:paraId="17A28517"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594 XXXX</w:t>
            </w:r>
          </w:p>
          <w:p w14:paraId="50D87DA6"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599 XXXX</w:t>
            </w:r>
          </w:p>
        </w:tc>
        <w:tc>
          <w:tcPr>
            <w:tcW w:w="2020" w:type="dxa"/>
            <w:shd w:val="clear" w:color="auto" w:fill="auto"/>
            <w:noWrap/>
          </w:tcPr>
          <w:p w14:paraId="1C592F49"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592 0100</w:t>
            </w:r>
          </w:p>
        </w:tc>
        <w:tc>
          <w:tcPr>
            <w:tcW w:w="2210" w:type="dxa"/>
            <w:shd w:val="clear" w:color="auto" w:fill="auto"/>
            <w:noWrap/>
          </w:tcPr>
          <w:p w14:paraId="2477BF2A"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20ED7837"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5129942C"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43262CAF"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2A8D011B"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7E701FE1"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tc>
      </w:tr>
      <w:tr w:rsidR="00FD4E54" w:rsidRPr="00B927BD" w14:paraId="282AABAC" w14:textId="77777777" w:rsidTr="002613E2">
        <w:trPr>
          <w:cantSplit/>
          <w:trHeight w:val="20"/>
          <w:jc w:val="center"/>
        </w:trPr>
        <w:tc>
          <w:tcPr>
            <w:tcW w:w="2405" w:type="dxa"/>
            <w:shd w:val="clear" w:color="auto" w:fill="auto"/>
            <w:noWrap/>
          </w:tcPr>
          <w:p w14:paraId="15678218"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Maun Area</w:t>
            </w:r>
          </w:p>
        </w:tc>
        <w:tc>
          <w:tcPr>
            <w:tcW w:w="2270" w:type="dxa"/>
            <w:gridSpan w:val="2"/>
          </w:tcPr>
          <w:p w14:paraId="3EF69A80"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680 XXXX</w:t>
            </w:r>
          </w:p>
          <w:p w14:paraId="1591FACB"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686 XXXX</w:t>
            </w:r>
          </w:p>
          <w:p w14:paraId="1C4EEC81"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687 XXXX</w:t>
            </w:r>
          </w:p>
        </w:tc>
        <w:tc>
          <w:tcPr>
            <w:tcW w:w="2020" w:type="dxa"/>
            <w:shd w:val="clear" w:color="auto" w:fill="auto"/>
            <w:noWrap/>
          </w:tcPr>
          <w:p w14:paraId="1AD3D187"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686 0100</w:t>
            </w:r>
          </w:p>
        </w:tc>
        <w:tc>
          <w:tcPr>
            <w:tcW w:w="2210" w:type="dxa"/>
            <w:shd w:val="clear" w:color="auto" w:fill="auto"/>
            <w:noWrap/>
          </w:tcPr>
          <w:p w14:paraId="4B19F884"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3E5FBCF1"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79E02CFC"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tc>
      </w:tr>
      <w:tr w:rsidR="00FD4E54" w:rsidRPr="00B927BD" w14:paraId="41D34633" w14:textId="77777777" w:rsidTr="002613E2">
        <w:trPr>
          <w:cantSplit/>
          <w:trHeight w:val="20"/>
          <w:jc w:val="center"/>
        </w:trPr>
        <w:tc>
          <w:tcPr>
            <w:tcW w:w="2405" w:type="dxa"/>
            <w:shd w:val="clear" w:color="auto" w:fill="auto"/>
            <w:noWrap/>
          </w:tcPr>
          <w:p w14:paraId="08089D29"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Outer Gaborone Area</w:t>
            </w:r>
          </w:p>
        </w:tc>
        <w:tc>
          <w:tcPr>
            <w:tcW w:w="2270" w:type="dxa"/>
            <w:gridSpan w:val="2"/>
          </w:tcPr>
          <w:p w14:paraId="4D81DFCC"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310 XXXX</w:t>
            </w:r>
          </w:p>
        </w:tc>
        <w:tc>
          <w:tcPr>
            <w:tcW w:w="2020" w:type="dxa"/>
            <w:shd w:val="clear" w:color="auto" w:fill="auto"/>
            <w:noWrap/>
          </w:tcPr>
          <w:p w14:paraId="0A736DE7"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310 2771</w:t>
            </w:r>
          </w:p>
        </w:tc>
        <w:tc>
          <w:tcPr>
            <w:tcW w:w="2210" w:type="dxa"/>
            <w:shd w:val="clear" w:color="auto" w:fill="auto"/>
            <w:noWrap/>
          </w:tcPr>
          <w:p w14:paraId="094BF3C3"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tc>
      </w:tr>
      <w:tr w:rsidR="00FD4E54" w:rsidRPr="00B927BD" w14:paraId="561CFD2A" w14:textId="77777777" w:rsidTr="002613E2">
        <w:trPr>
          <w:cantSplit/>
          <w:trHeight w:val="20"/>
          <w:jc w:val="center"/>
        </w:trPr>
        <w:tc>
          <w:tcPr>
            <w:tcW w:w="2405" w:type="dxa"/>
            <w:shd w:val="clear" w:color="auto" w:fill="auto"/>
            <w:noWrap/>
          </w:tcPr>
          <w:p w14:paraId="6138DB81"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Barolong/Ngwaketse Area</w:t>
            </w:r>
          </w:p>
        </w:tc>
        <w:tc>
          <w:tcPr>
            <w:tcW w:w="2270" w:type="dxa"/>
            <w:gridSpan w:val="2"/>
          </w:tcPr>
          <w:p w14:paraId="5D49E0EB"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540 XXXX</w:t>
            </w:r>
          </w:p>
          <w:p w14:paraId="76467747"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544 XXXX</w:t>
            </w:r>
          </w:p>
          <w:p w14:paraId="085ACBD1"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548 XXXX</w:t>
            </w:r>
          </w:p>
          <w:p w14:paraId="1E49CF7E"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549 XXXX</w:t>
            </w:r>
          </w:p>
        </w:tc>
        <w:tc>
          <w:tcPr>
            <w:tcW w:w="2020" w:type="dxa"/>
            <w:shd w:val="clear" w:color="auto" w:fill="auto"/>
            <w:noWrap/>
          </w:tcPr>
          <w:p w14:paraId="10A9E1F4"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544 0100</w:t>
            </w:r>
          </w:p>
        </w:tc>
        <w:tc>
          <w:tcPr>
            <w:tcW w:w="2210" w:type="dxa"/>
            <w:shd w:val="clear" w:color="auto" w:fill="auto"/>
            <w:noWrap/>
          </w:tcPr>
          <w:p w14:paraId="604E0490"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2C11E79F"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45EF9A66"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14031A84"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tc>
      </w:tr>
      <w:tr w:rsidR="00FD4E54" w:rsidRPr="00B927BD" w14:paraId="143D58A3" w14:textId="77777777" w:rsidTr="002613E2">
        <w:trPr>
          <w:cantSplit/>
          <w:trHeight w:val="20"/>
          <w:jc w:val="center"/>
        </w:trPr>
        <w:tc>
          <w:tcPr>
            <w:tcW w:w="2405" w:type="dxa"/>
            <w:shd w:val="clear" w:color="auto" w:fill="auto"/>
            <w:noWrap/>
          </w:tcPr>
          <w:p w14:paraId="31290B7A"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Mochudi Area</w:t>
            </w:r>
          </w:p>
        </w:tc>
        <w:tc>
          <w:tcPr>
            <w:tcW w:w="2270" w:type="dxa"/>
            <w:gridSpan w:val="2"/>
          </w:tcPr>
          <w:p w14:paraId="0EAA0B49"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571 XXXX</w:t>
            </w:r>
          </w:p>
          <w:p w14:paraId="2C7F9955"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572 XXXX</w:t>
            </w:r>
          </w:p>
          <w:p w14:paraId="362A12FE"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573 XXXX</w:t>
            </w:r>
          </w:p>
          <w:p w14:paraId="07276E32"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574 XXXX</w:t>
            </w:r>
          </w:p>
          <w:p w14:paraId="0EBB386D"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577 XXXX</w:t>
            </w:r>
          </w:p>
        </w:tc>
        <w:tc>
          <w:tcPr>
            <w:tcW w:w="2020" w:type="dxa"/>
            <w:shd w:val="clear" w:color="auto" w:fill="auto"/>
            <w:noWrap/>
          </w:tcPr>
          <w:p w14:paraId="3F707348"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577 7100</w:t>
            </w:r>
          </w:p>
        </w:tc>
        <w:tc>
          <w:tcPr>
            <w:tcW w:w="2210" w:type="dxa"/>
            <w:shd w:val="clear" w:color="auto" w:fill="auto"/>
            <w:noWrap/>
          </w:tcPr>
          <w:p w14:paraId="58036826"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15BF4F3A"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674F1A3E"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60AEA2E0"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26AB49DD"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tc>
      </w:tr>
      <w:tr w:rsidR="00FD4E54" w:rsidRPr="00B927BD" w14:paraId="36FF81B9" w14:textId="77777777" w:rsidTr="002613E2">
        <w:trPr>
          <w:cantSplit/>
          <w:trHeight w:val="20"/>
          <w:jc w:val="center"/>
        </w:trPr>
        <w:tc>
          <w:tcPr>
            <w:tcW w:w="2405" w:type="dxa"/>
            <w:shd w:val="clear" w:color="auto" w:fill="auto"/>
            <w:noWrap/>
          </w:tcPr>
          <w:p w14:paraId="107E2548"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Gaborone Area</w:t>
            </w:r>
          </w:p>
        </w:tc>
        <w:tc>
          <w:tcPr>
            <w:tcW w:w="2270" w:type="dxa"/>
            <w:gridSpan w:val="2"/>
          </w:tcPr>
          <w:p w14:paraId="5268FA3F"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392 XXXX</w:t>
            </w:r>
          </w:p>
          <w:p w14:paraId="20551A7B"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394 XXXX</w:t>
            </w:r>
          </w:p>
          <w:p w14:paraId="7BE5A11E"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395 XXXX</w:t>
            </w:r>
          </w:p>
        </w:tc>
        <w:tc>
          <w:tcPr>
            <w:tcW w:w="2020" w:type="dxa"/>
            <w:shd w:val="clear" w:color="auto" w:fill="auto"/>
            <w:noWrap/>
          </w:tcPr>
          <w:p w14:paraId="33630432"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395 8100</w:t>
            </w:r>
          </w:p>
        </w:tc>
        <w:tc>
          <w:tcPr>
            <w:tcW w:w="2210" w:type="dxa"/>
            <w:shd w:val="clear" w:color="auto" w:fill="auto"/>
            <w:noWrap/>
          </w:tcPr>
          <w:p w14:paraId="78A4B539"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61C93B59"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7FF6B80B"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tc>
      </w:tr>
      <w:tr w:rsidR="00FD4E54" w:rsidRPr="00B927BD" w14:paraId="005082BD" w14:textId="77777777" w:rsidTr="002613E2">
        <w:trPr>
          <w:cantSplit/>
          <w:trHeight w:val="20"/>
          <w:jc w:val="center"/>
        </w:trPr>
        <w:tc>
          <w:tcPr>
            <w:tcW w:w="2405" w:type="dxa"/>
            <w:shd w:val="clear" w:color="auto" w:fill="auto"/>
            <w:noWrap/>
          </w:tcPr>
          <w:p w14:paraId="03205646"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Gaborone Area</w:t>
            </w:r>
          </w:p>
        </w:tc>
        <w:tc>
          <w:tcPr>
            <w:tcW w:w="2270" w:type="dxa"/>
            <w:gridSpan w:val="2"/>
          </w:tcPr>
          <w:p w14:paraId="0A9A7A86"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390 XXXX</w:t>
            </w:r>
          </w:p>
          <w:p w14:paraId="635B17E8"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391 XXXX</w:t>
            </w:r>
          </w:p>
          <w:p w14:paraId="38B11D14"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397 XXXX</w:t>
            </w:r>
          </w:p>
          <w:p w14:paraId="7DB551D7"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355 XXXX</w:t>
            </w:r>
          </w:p>
        </w:tc>
        <w:tc>
          <w:tcPr>
            <w:tcW w:w="2020" w:type="dxa"/>
            <w:shd w:val="clear" w:color="auto" w:fill="auto"/>
            <w:noWrap/>
          </w:tcPr>
          <w:p w14:paraId="3011B38C"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355 1100</w:t>
            </w:r>
          </w:p>
        </w:tc>
        <w:tc>
          <w:tcPr>
            <w:tcW w:w="2210" w:type="dxa"/>
            <w:shd w:val="clear" w:color="auto" w:fill="auto"/>
            <w:noWrap/>
          </w:tcPr>
          <w:p w14:paraId="3221C0E0"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53F121FF"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64B21E8F"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204B3582"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tc>
      </w:tr>
      <w:tr w:rsidR="00FD4E54" w:rsidRPr="00B927BD" w14:paraId="5601D5D3" w14:textId="77777777" w:rsidTr="002613E2">
        <w:trPr>
          <w:cantSplit/>
          <w:trHeight w:val="20"/>
          <w:jc w:val="center"/>
        </w:trPr>
        <w:tc>
          <w:tcPr>
            <w:tcW w:w="2405" w:type="dxa"/>
            <w:shd w:val="clear" w:color="auto" w:fill="auto"/>
            <w:noWrap/>
          </w:tcPr>
          <w:p w14:paraId="2BB43D37"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Gaborone Area</w:t>
            </w:r>
          </w:p>
        </w:tc>
        <w:tc>
          <w:tcPr>
            <w:tcW w:w="2270" w:type="dxa"/>
            <w:gridSpan w:val="2"/>
          </w:tcPr>
          <w:p w14:paraId="3C9D356F"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312 XXXX</w:t>
            </w:r>
          </w:p>
          <w:p w14:paraId="7617AC00"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313 XXXX</w:t>
            </w:r>
          </w:p>
          <w:p w14:paraId="052E838D"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315 XXXX</w:t>
            </w:r>
          </w:p>
          <w:p w14:paraId="64795BF6"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316 XXXX</w:t>
            </w:r>
          </w:p>
          <w:p w14:paraId="1EC9DEDC"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317 XXXX</w:t>
            </w:r>
          </w:p>
          <w:p w14:paraId="41776661"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318 XXXX</w:t>
            </w:r>
          </w:p>
          <w:p w14:paraId="1C9F6385"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319 XXXX</w:t>
            </w:r>
          </w:p>
        </w:tc>
        <w:tc>
          <w:tcPr>
            <w:tcW w:w="2020" w:type="dxa"/>
            <w:shd w:val="clear" w:color="auto" w:fill="auto"/>
            <w:noWrap/>
          </w:tcPr>
          <w:p w14:paraId="29B99559"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315 9095</w:t>
            </w:r>
          </w:p>
        </w:tc>
        <w:tc>
          <w:tcPr>
            <w:tcW w:w="2210" w:type="dxa"/>
            <w:shd w:val="clear" w:color="auto" w:fill="auto"/>
            <w:noWrap/>
          </w:tcPr>
          <w:p w14:paraId="4FA33B5E"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44295C4A"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01C6663E"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334D0675"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2CFD773F"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12D473F9"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7B71C0E4"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tc>
      </w:tr>
      <w:tr w:rsidR="00FD4E54" w:rsidRPr="00B927BD" w14:paraId="514EA3B2" w14:textId="77777777" w:rsidTr="002613E2">
        <w:trPr>
          <w:cantSplit/>
          <w:trHeight w:val="20"/>
          <w:jc w:val="center"/>
        </w:trPr>
        <w:tc>
          <w:tcPr>
            <w:tcW w:w="2405" w:type="dxa"/>
            <w:shd w:val="clear" w:color="auto" w:fill="auto"/>
            <w:noWrap/>
          </w:tcPr>
          <w:p w14:paraId="1F74E82E"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Lobatse Area</w:t>
            </w:r>
          </w:p>
        </w:tc>
        <w:tc>
          <w:tcPr>
            <w:tcW w:w="2270" w:type="dxa"/>
            <w:gridSpan w:val="2"/>
          </w:tcPr>
          <w:p w14:paraId="62FBEF18"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530 XXXX</w:t>
            </w:r>
          </w:p>
          <w:p w14:paraId="7610695F"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533 XXXX</w:t>
            </w:r>
          </w:p>
        </w:tc>
        <w:tc>
          <w:tcPr>
            <w:tcW w:w="2020" w:type="dxa"/>
            <w:shd w:val="clear" w:color="auto" w:fill="auto"/>
            <w:noWrap/>
          </w:tcPr>
          <w:p w14:paraId="6EA752CD"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533 0100</w:t>
            </w:r>
          </w:p>
        </w:tc>
        <w:tc>
          <w:tcPr>
            <w:tcW w:w="2210" w:type="dxa"/>
            <w:shd w:val="clear" w:color="auto" w:fill="auto"/>
            <w:noWrap/>
          </w:tcPr>
          <w:p w14:paraId="242074E4"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0C311065"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tc>
      </w:tr>
      <w:tr w:rsidR="00FD4E54" w:rsidRPr="00B927BD" w14:paraId="6C3EBF0C" w14:textId="77777777" w:rsidTr="002613E2">
        <w:trPr>
          <w:cantSplit/>
          <w:trHeight w:val="20"/>
          <w:jc w:val="center"/>
        </w:trPr>
        <w:tc>
          <w:tcPr>
            <w:tcW w:w="2405" w:type="dxa"/>
            <w:shd w:val="clear" w:color="auto" w:fill="auto"/>
            <w:noWrap/>
          </w:tcPr>
          <w:p w14:paraId="50EAB58F"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Jwaneng Area</w:t>
            </w:r>
          </w:p>
        </w:tc>
        <w:tc>
          <w:tcPr>
            <w:tcW w:w="2270" w:type="dxa"/>
            <w:gridSpan w:val="2"/>
          </w:tcPr>
          <w:p w14:paraId="57441D3E"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588 XXXX</w:t>
            </w:r>
          </w:p>
        </w:tc>
        <w:tc>
          <w:tcPr>
            <w:tcW w:w="2020" w:type="dxa"/>
            <w:shd w:val="clear" w:color="auto" w:fill="auto"/>
            <w:noWrap/>
          </w:tcPr>
          <w:p w14:paraId="6B22BBBF"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588 0100</w:t>
            </w:r>
          </w:p>
        </w:tc>
        <w:tc>
          <w:tcPr>
            <w:tcW w:w="2210" w:type="dxa"/>
            <w:shd w:val="clear" w:color="auto" w:fill="auto"/>
            <w:noWrap/>
          </w:tcPr>
          <w:p w14:paraId="2E8981A1"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tc>
      </w:tr>
      <w:tr w:rsidR="00FD4E54" w:rsidRPr="00B927BD" w14:paraId="66E8F67E" w14:textId="77777777" w:rsidTr="002613E2">
        <w:trPr>
          <w:cantSplit/>
          <w:trHeight w:val="20"/>
          <w:jc w:val="center"/>
        </w:trPr>
        <w:tc>
          <w:tcPr>
            <w:tcW w:w="2405" w:type="dxa"/>
            <w:shd w:val="clear" w:color="auto" w:fill="auto"/>
            <w:noWrap/>
          </w:tcPr>
          <w:p w14:paraId="3E342D17"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Gaborone Area</w:t>
            </w:r>
          </w:p>
        </w:tc>
        <w:tc>
          <w:tcPr>
            <w:tcW w:w="2270" w:type="dxa"/>
            <w:gridSpan w:val="2"/>
          </w:tcPr>
          <w:p w14:paraId="72B29D66"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36X XXXX</w:t>
            </w:r>
          </w:p>
          <w:p w14:paraId="494D4E49"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370 XXXX</w:t>
            </w:r>
          </w:p>
          <w:p w14:paraId="35C126A7"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371 XXXX</w:t>
            </w:r>
          </w:p>
          <w:p w14:paraId="4DF4B03B"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393 XXXX</w:t>
            </w:r>
          </w:p>
        </w:tc>
        <w:tc>
          <w:tcPr>
            <w:tcW w:w="2020" w:type="dxa"/>
            <w:shd w:val="clear" w:color="auto" w:fill="auto"/>
            <w:noWrap/>
          </w:tcPr>
          <w:p w14:paraId="3F199FED"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363 6400</w:t>
            </w:r>
          </w:p>
        </w:tc>
        <w:tc>
          <w:tcPr>
            <w:tcW w:w="2210" w:type="dxa"/>
            <w:shd w:val="clear" w:color="auto" w:fill="auto"/>
            <w:noWrap/>
          </w:tcPr>
          <w:p w14:paraId="55190E6E"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3D4B68CE"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11006E52"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5894FE34"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tc>
      </w:tr>
      <w:tr w:rsidR="00FD4E54" w:rsidRPr="00B927BD" w14:paraId="5FAF7FAE" w14:textId="77777777" w:rsidTr="002613E2">
        <w:trPr>
          <w:cantSplit/>
          <w:trHeight w:val="20"/>
          <w:jc w:val="center"/>
        </w:trPr>
        <w:tc>
          <w:tcPr>
            <w:tcW w:w="2405" w:type="dxa"/>
            <w:shd w:val="clear" w:color="auto" w:fill="auto"/>
            <w:noWrap/>
          </w:tcPr>
          <w:p w14:paraId="1245254E"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Kasane Area</w:t>
            </w:r>
          </w:p>
        </w:tc>
        <w:tc>
          <w:tcPr>
            <w:tcW w:w="2270" w:type="dxa"/>
            <w:gridSpan w:val="2"/>
          </w:tcPr>
          <w:p w14:paraId="01B4D989"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621 XXXX</w:t>
            </w:r>
          </w:p>
          <w:p w14:paraId="120A1917"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622 XXXX</w:t>
            </w:r>
          </w:p>
          <w:p w14:paraId="2871434D"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623 XXXX</w:t>
            </w:r>
          </w:p>
          <w:p w14:paraId="1C2FB771"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625 XXXX</w:t>
            </w:r>
          </w:p>
        </w:tc>
        <w:tc>
          <w:tcPr>
            <w:tcW w:w="2020" w:type="dxa"/>
            <w:shd w:val="clear" w:color="auto" w:fill="auto"/>
            <w:noWrap/>
          </w:tcPr>
          <w:p w14:paraId="6D9D350D"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625 0250</w:t>
            </w:r>
          </w:p>
        </w:tc>
        <w:tc>
          <w:tcPr>
            <w:tcW w:w="2210" w:type="dxa"/>
            <w:shd w:val="clear" w:color="auto" w:fill="auto"/>
            <w:noWrap/>
          </w:tcPr>
          <w:p w14:paraId="43092D1B"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5214488A"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6F2FA6E7"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p w14:paraId="1222E4C8"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Seven</w:t>
            </w:r>
          </w:p>
        </w:tc>
      </w:tr>
    </w:tbl>
    <w:p w14:paraId="6AC22ACC" w14:textId="77777777" w:rsidR="00FD4E54" w:rsidRPr="00B927BD" w:rsidRDefault="00FD4E54" w:rsidP="00A2078C">
      <w:pPr>
        <w:pStyle w:val="Tablefin"/>
        <w:rPr>
          <w:rFonts w:asciiTheme="minorHAnsi" w:hAnsiTheme="minorHAnsi" w:cstheme="minorHAnsi"/>
          <w:sz w:val="20"/>
          <w:lang w:val="en-US"/>
        </w:rPr>
      </w:pPr>
    </w:p>
    <w:p w14:paraId="35F0C63A" w14:textId="77777777" w:rsidR="00FD4E54" w:rsidRPr="00B927BD" w:rsidRDefault="00FD4E54" w:rsidP="00A2078C">
      <w:pPr>
        <w:tabs>
          <w:tab w:val="left" w:pos="1701"/>
        </w:tabs>
        <w:spacing w:before="0"/>
        <w:ind w:left="1134" w:hanging="1134"/>
        <w:rPr>
          <w:rFonts w:asciiTheme="minorHAnsi" w:hAnsiTheme="minorHAnsi" w:cstheme="minorHAnsi"/>
        </w:rPr>
      </w:pPr>
      <w:r w:rsidRPr="00B927BD">
        <w:rPr>
          <w:rFonts w:asciiTheme="minorHAnsi" w:hAnsiTheme="minorHAnsi" w:cstheme="minorHAnsi"/>
        </w:rPr>
        <w:tab/>
        <w:t>All fixed lines in Botswana are seven (7) digits long.</w:t>
      </w:r>
    </w:p>
    <w:p w14:paraId="70F16B0C" w14:textId="77777777" w:rsidR="00FD4E54" w:rsidRPr="00346982" w:rsidRDefault="00FD4E54" w:rsidP="00A2078C">
      <w:pPr>
        <w:tabs>
          <w:tab w:val="left" w:pos="1701"/>
        </w:tabs>
        <w:spacing w:before="0" w:after="120"/>
        <w:ind w:left="1134" w:hanging="1134"/>
        <w:jc w:val="left"/>
        <w:rPr>
          <w:rFonts w:asciiTheme="minorHAnsi" w:hAnsiTheme="minorHAnsi" w:cstheme="minorHAnsi"/>
          <w:i/>
        </w:rPr>
      </w:pPr>
      <w:r w:rsidRPr="00B927BD">
        <w:rPr>
          <w:rFonts w:asciiTheme="minorHAnsi" w:hAnsiTheme="minorHAnsi" w:cstheme="minorHAnsi"/>
        </w:rPr>
        <w:br w:type="page"/>
      </w:r>
      <w:r w:rsidRPr="001D0E06">
        <w:rPr>
          <w:rFonts w:asciiTheme="minorHAnsi" w:hAnsiTheme="minorHAnsi" w:cstheme="minorHAnsi"/>
          <w:i/>
        </w:rPr>
        <w:t>3. Mobile, VoIP and M2M number ranges assigned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4051"/>
      </w:tblGrid>
      <w:tr w:rsidR="00FD4E54" w:rsidRPr="00B927BD" w14:paraId="63428A95" w14:textId="77777777" w:rsidTr="002613E2">
        <w:trPr>
          <w:cantSplit/>
          <w:trHeight w:val="350"/>
          <w:tblHeader/>
          <w:jc w:val="center"/>
        </w:trPr>
        <w:tc>
          <w:tcPr>
            <w:tcW w:w="5005" w:type="dxa"/>
          </w:tcPr>
          <w:p w14:paraId="78A48C3D" w14:textId="77777777" w:rsidR="00FD4E54" w:rsidRPr="00F15692" w:rsidRDefault="00FD4E54" w:rsidP="002613E2">
            <w:pPr>
              <w:pStyle w:val="Tabletext"/>
              <w:spacing w:before="0" w:after="0"/>
              <w:jc w:val="center"/>
              <w:rPr>
                <w:rFonts w:asciiTheme="minorHAnsi" w:hAnsiTheme="minorHAnsi" w:cstheme="minorHAnsi"/>
                <w:b/>
                <w:i/>
                <w:color w:val="000000"/>
                <w:sz w:val="20"/>
                <w:lang w:val="en-US"/>
              </w:rPr>
            </w:pPr>
            <w:r w:rsidRPr="00F15692">
              <w:rPr>
                <w:rFonts w:asciiTheme="minorHAnsi" w:hAnsiTheme="minorHAnsi" w:cstheme="minorHAnsi"/>
                <w:i/>
                <w:color w:val="000000"/>
                <w:sz w:val="20"/>
                <w:lang w:val="en-US"/>
              </w:rPr>
              <w:t>Operator</w:t>
            </w:r>
          </w:p>
        </w:tc>
        <w:tc>
          <w:tcPr>
            <w:tcW w:w="4052" w:type="dxa"/>
            <w:shd w:val="clear" w:color="auto" w:fill="auto"/>
          </w:tcPr>
          <w:p w14:paraId="5BA4FB1E" w14:textId="77777777" w:rsidR="00FD4E54" w:rsidRPr="00F15692" w:rsidRDefault="00FD4E54" w:rsidP="002613E2">
            <w:pPr>
              <w:overflowPunct/>
              <w:autoSpaceDE/>
              <w:autoSpaceDN/>
              <w:adjustRightInd/>
              <w:spacing w:before="0"/>
              <w:jc w:val="center"/>
              <w:textAlignment w:val="auto"/>
              <w:rPr>
                <w:rFonts w:asciiTheme="minorHAnsi" w:hAnsiTheme="minorHAnsi" w:cstheme="minorHAnsi"/>
                <w:i/>
                <w:color w:val="000000"/>
              </w:rPr>
            </w:pPr>
            <w:r w:rsidRPr="00F15692">
              <w:rPr>
                <w:rFonts w:asciiTheme="minorHAnsi" w:hAnsiTheme="minorHAnsi" w:cstheme="minorHAnsi"/>
                <w:i/>
                <w:color w:val="000000"/>
              </w:rPr>
              <w:t>Mobile Number Range</w:t>
            </w:r>
          </w:p>
        </w:tc>
      </w:tr>
      <w:tr w:rsidR="00FD4E54" w:rsidRPr="00B927BD" w14:paraId="2EE71845" w14:textId="77777777" w:rsidTr="002613E2">
        <w:trPr>
          <w:cantSplit/>
          <w:tblHeader/>
          <w:jc w:val="center"/>
        </w:trPr>
        <w:tc>
          <w:tcPr>
            <w:tcW w:w="5005" w:type="dxa"/>
          </w:tcPr>
          <w:p w14:paraId="0ACB6A6C"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Mascom Wireless</w:t>
            </w:r>
          </w:p>
        </w:tc>
        <w:tc>
          <w:tcPr>
            <w:tcW w:w="4052" w:type="dxa"/>
          </w:tcPr>
          <w:p w14:paraId="38BE611D"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71 000 000 – 71 999 999</w:t>
            </w:r>
          </w:p>
          <w:p w14:paraId="7AA071FE"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74 000 000 – 74 299 999</w:t>
            </w:r>
          </w:p>
          <w:p w14:paraId="78422304"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74 500 000 – 74 799 999</w:t>
            </w:r>
          </w:p>
          <w:p w14:paraId="1C465980"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75 400 000 – 75 699 999</w:t>
            </w:r>
          </w:p>
          <w:p w14:paraId="51E43F84"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75 900 000 – 75 999 999</w:t>
            </w:r>
          </w:p>
          <w:p w14:paraId="3C6597C0"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76 000 000 – 76 299 999</w:t>
            </w:r>
          </w:p>
          <w:p w14:paraId="207B70B3"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76 600 000 – 76 799 999</w:t>
            </w:r>
          </w:p>
          <w:p w14:paraId="3A9F5599"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77 000 000 – 77 199 999</w:t>
            </w:r>
          </w:p>
          <w:p w14:paraId="0DA3AEDE"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77 600 000 – 77 799 999</w:t>
            </w:r>
          </w:p>
          <w:p w14:paraId="5B783DC8"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77 800 000 – 77 899 999</w:t>
            </w:r>
          </w:p>
        </w:tc>
      </w:tr>
      <w:tr w:rsidR="00FD4E54" w:rsidRPr="00B927BD" w14:paraId="60628B75" w14:textId="77777777" w:rsidTr="002613E2">
        <w:trPr>
          <w:cantSplit/>
          <w:tblHeader/>
          <w:jc w:val="center"/>
        </w:trPr>
        <w:tc>
          <w:tcPr>
            <w:tcW w:w="5005" w:type="dxa"/>
          </w:tcPr>
          <w:p w14:paraId="729AD725"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Orange Botswana</w:t>
            </w:r>
          </w:p>
        </w:tc>
        <w:tc>
          <w:tcPr>
            <w:tcW w:w="4052" w:type="dxa"/>
          </w:tcPr>
          <w:p w14:paraId="393C9C9B"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72 000 000 – 72 999 999</w:t>
            </w:r>
          </w:p>
          <w:p w14:paraId="6550AB04"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74 300 000 – 74 499 999</w:t>
            </w:r>
          </w:p>
          <w:p w14:paraId="62BDA7F2"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74 800 000 – 74 899 999</w:t>
            </w:r>
          </w:p>
          <w:p w14:paraId="20E0D38C"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75 000 000 – 75 399 999</w:t>
            </w:r>
          </w:p>
          <w:p w14:paraId="6C205329"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75 700 000 – 75 799 999</w:t>
            </w:r>
          </w:p>
          <w:p w14:paraId="2F2339AA" w14:textId="77777777" w:rsidR="00FD4E54"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76 300 000 – 76 599 999</w:t>
            </w:r>
          </w:p>
          <w:p w14:paraId="75680CA4" w14:textId="77777777" w:rsidR="00FD4E54" w:rsidRPr="00101472" w:rsidRDefault="00FD4E54" w:rsidP="002613E2">
            <w:pPr>
              <w:pStyle w:val="Tabletext"/>
              <w:spacing w:before="0" w:after="0"/>
              <w:jc w:val="center"/>
              <w:rPr>
                <w:rFonts w:asciiTheme="minorHAnsi" w:hAnsiTheme="minorHAnsi" w:cstheme="minorHAnsi"/>
                <w:b/>
                <w:sz w:val="20"/>
                <w:lang w:val="en-US"/>
              </w:rPr>
            </w:pPr>
            <w:r w:rsidRPr="00101472">
              <w:rPr>
                <w:rFonts w:asciiTheme="minorHAnsi" w:hAnsiTheme="minorHAnsi" w:cstheme="minorHAnsi"/>
                <w:sz w:val="20"/>
                <w:lang w:val="en-US"/>
              </w:rPr>
              <w:t>76 900 000 – 76 999 999</w:t>
            </w:r>
          </w:p>
          <w:p w14:paraId="33B9E045" w14:textId="77777777" w:rsidR="00FD4E54" w:rsidRPr="00101472" w:rsidRDefault="00FD4E54" w:rsidP="002613E2">
            <w:pPr>
              <w:pStyle w:val="Tabletext"/>
              <w:spacing w:before="0" w:after="0"/>
              <w:jc w:val="center"/>
              <w:rPr>
                <w:rFonts w:asciiTheme="minorHAnsi" w:hAnsiTheme="minorHAnsi" w:cstheme="minorHAnsi"/>
                <w:b/>
                <w:sz w:val="20"/>
                <w:lang w:val="en-US"/>
              </w:rPr>
            </w:pPr>
            <w:r w:rsidRPr="00101472">
              <w:rPr>
                <w:rFonts w:asciiTheme="minorHAnsi" w:hAnsiTheme="minorHAnsi" w:cstheme="minorHAnsi"/>
                <w:sz w:val="20"/>
                <w:lang w:val="en-US"/>
              </w:rPr>
              <w:t>77 300 000 – 77 399 999</w:t>
            </w:r>
          </w:p>
          <w:p w14:paraId="7CDD9818" w14:textId="77777777" w:rsidR="00FD4E54" w:rsidRPr="00101472" w:rsidRDefault="00FD4E54" w:rsidP="002613E2">
            <w:pPr>
              <w:pStyle w:val="Tabletext"/>
              <w:spacing w:before="0" w:after="0"/>
              <w:jc w:val="center"/>
              <w:rPr>
                <w:rFonts w:asciiTheme="minorHAnsi" w:hAnsiTheme="minorHAnsi" w:cstheme="minorHAnsi"/>
                <w:b/>
                <w:sz w:val="20"/>
                <w:lang w:val="en-US"/>
              </w:rPr>
            </w:pPr>
            <w:r w:rsidRPr="00101472">
              <w:rPr>
                <w:rFonts w:asciiTheme="minorHAnsi" w:hAnsiTheme="minorHAnsi" w:cstheme="minorHAnsi"/>
                <w:sz w:val="20"/>
                <w:lang w:val="en-US"/>
              </w:rPr>
              <w:t>77 400 000 – 77 599 999</w:t>
            </w:r>
          </w:p>
          <w:p w14:paraId="5C20D989" w14:textId="77777777" w:rsidR="00FD4E54" w:rsidRPr="00101472" w:rsidRDefault="00FD4E54" w:rsidP="002613E2">
            <w:pPr>
              <w:pStyle w:val="Tabletext"/>
              <w:spacing w:before="0" w:after="0"/>
              <w:jc w:val="center"/>
              <w:rPr>
                <w:rFonts w:asciiTheme="minorHAnsi" w:hAnsiTheme="minorHAnsi" w:cstheme="minorHAnsi"/>
                <w:b/>
                <w:sz w:val="20"/>
                <w:lang w:val="en-US"/>
              </w:rPr>
            </w:pPr>
            <w:r w:rsidRPr="00101472">
              <w:rPr>
                <w:rFonts w:asciiTheme="minorHAnsi" w:hAnsiTheme="minorHAnsi" w:cstheme="minorHAnsi"/>
                <w:sz w:val="20"/>
                <w:lang w:val="en-US"/>
              </w:rPr>
              <w:t>77 900 000 – 77 999 999</w:t>
            </w:r>
          </w:p>
          <w:p w14:paraId="734650AE" w14:textId="77777777" w:rsidR="00FD4E54" w:rsidRPr="00101472" w:rsidRDefault="00FD4E54" w:rsidP="002613E2">
            <w:pPr>
              <w:pStyle w:val="Tabletext"/>
              <w:spacing w:before="0" w:after="0"/>
              <w:jc w:val="center"/>
              <w:rPr>
                <w:rFonts w:asciiTheme="minorHAnsi" w:hAnsiTheme="minorHAnsi" w:cstheme="minorHAnsi"/>
                <w:b/>
                <w:color w:val="FF0000"/>
                <w:sz w:val="20"/>
                <w:lang w:val="en-US"/>
              </w:rPr>
            </w:pPr>
            <w:r w:rsidRPr="0001363F">
              <w:rPr>
                <w:rFonts w:asciiTheme="minorHAnsi" w:hAnsiTheme="minorHAnsi" w:cstheme="minorHAnsi"/>
                <w:color w:val="FF0000"/>
                <w:sz w:val="20"/>
                <w:lang w:val="en-US"/>
              </w:rPr>
              <w:t xml:space="preserve">78 000 000 – 78 </w:t>
            </w:r>
            <w:r>
              <w:rPr>
                <w:rFonts w:asciiTheme="minorHAnsi" w:hAnsiTheme="minorHAnsi" w:cstheme="minorHAnsi"/>
                <w:color w:val="FF0000"/>
                <w:sz w:val="20"/>
                <w:lang w:val="en-US"/>
              </w:rPr>
              <w:t>0</w:t>
            </w:r>
            <w:r w:rsidRPr="0001363F">
              <w:rPr>
                <w:rFonts w:asciiTheme="minorHAnsi" w:hAnsiTheme="minorHAnsi" w:cstheme="minorHAnsi"/>
                <w:color w:val="FF0000"/>
                <w:sz w:val="20"/>
                <w:lang w:val="en-US"/>
              </w:rPr>
              <w:t>99 999</w:t>
            </w:r>
          </w:p>
          <w:p w14:paraId="6B922356" w14:textId="77777777" w:rsidR="00FD4E54" w:rsidRPr="00B927BD" w:rsidRDefault="00FD4E54" w:rsidP="002613E2">
            <w:pPr>
              <w:pStyle w:val="Tabletext"/>
              <w:spacing w:before="0" w:after="0"/>
              <w:jc w:val="center"/>
              <w:rPr>
                <w:rFonts w:asciiTheme="minorHAnsi" w:hAnsiTheme="minorHAnsi" w:cstheme="minorHAnsi"/>
                <w:b/>
                <w:color w:val="FF0000"/>
                <w:sz w:val="20"/>
                <w:lang w:val="en-US"/>
              </w:rPr>
            </w:pPr>
            <w:r w:rsidRPr="00101472">
              <w:rPr>
                <w:rFonts w:asciiTheme="minorHAnsi" w:hAnsiTheme="minorHAnsi" w:cstheme="minorHAnsi"/>
                <w:color w:val="FF0000"/>
                <w:sz w:val="20"/>
                <w:lang w:val="en-US"/>
              </w:rPr>
              <w:t>78 100 000 – 78 199 999</w:t>
            </w:r>
          </w:p>
        </w:tc>
      </w:tr>
      <w:tr w:rsidR="00FD4E54" w:rsidRPr="00B927BD" w14:paraId="0185AE4C" w14:textId="77777777" w:rsidTr="002613E2">
        <w:trPr>
          <w:cantSplit/>
          <w:tblHeader/>
          <w:jc w:val="center"/>
        </w:trPr>
        <w:tc>
          <w:tcPr>
            <w:tcW w:w="5005" w:type="dxa"/>
          </w:tcPr>
          <w:p w14:paraId="3F8CF307"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Botswana Telecommunications Corporation Limited (BTCL)</w:t>
            </w:r>
          </w:p>
        </w:tc>
        <w:tc>
          <w:tcPr>
            <w:tcW w:w="4052" w:type="dxa"/>
          </w:tcPr>
          <w:p w14:paraId="1D54201F"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73 000 000 – 73 999 999</w:t>
            </w:r>
          </w:p>
          <w:p w14:paraId="3F61112A"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74 900 000 - 74 999 999</w:t>
            </w:r>
          </w:p>
          <w:p w14:paraId="09DC522D"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75 800 000 – 75 899 999</w:t>
            </w:r>
          </w:p>
          <w:p w14:paraId="64493A9F"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76 800 000 – 76 899 999</w:t>
            </w:r>
          </w:p>
          <w:p w14:paraId="685AE164"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77 200 000 – 77 2</w:t>
            </w:r>
            <w:r>
              <w:rPr>
                <w:rFonts w:asciiTheme="minorHAnsi" w:hAnsiTheme="minorHAnsi" w:cstheme="minorHAnsi"/>
                <w:sz w:val="20"/>
                <w:lang w:val="en-US"/>
              </w:rPr>
              <w:t>99</w:t>
            </w:r>
            <w:r w:rsidRPr="00B927BD">
              <w:rPr>
                <w:rFonts w:asciiTheme="minorHAnsi" w:hAnsiTheme="minorHAnsi" w:cstheme="minorHAnsi"/>
                <w:sz w:val="20"/>
                <w:lang w:val="en-US"/>
              </w:rPr>
              <w:t xml:space="preserve"> 999</w:t>
            </w:r>
          </w:p>
        </w:tc>
      </w:tr>
    </w:tbl>
    <w:p w14:paraId="007C3B7B" w14:textId="77777777" w:rsidR="00FD4E54" w:rsidRPr="00346982" w:rsidRDefault="00FD4E54" w:rsidP="00A2078C">
      <w:pPr>
        <w:spacing w:before="0"/>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75"/>
        <w:gridCol w:w="4080"/>
      </w:tblGrid>
      <w:tr w:rsidR="00FD4E54" w:rsidRPr="00B927BD" w14:paraId="00A17291" w14:textId="77777777" w:rsidTr="002613E2">
        <w:trPr>
          <w:cantSplit/>
          <w:tblHeader/>
          <w:jc w:val="center"/>
        </w:trPr>
        <w:tc>
          <w:tcPr>
            <w:tcW w:w="5005" w:type="dxa"/>
            <w:tcBorders>
              <w:top w:val="single" w:sz="4" w:space="0" w:color="auto"/>
              <w:left w:val="single" w:sz="4" w:space="0" w:color="auto"/>
              <w:bottom w:val="single" w:sz="4" w:space="0" w:color="auto"/>
              <w:right w:val="single" w:sz="4" w:space="0" w:color="auto"/>
            </w:tcBorders>
          </w:tcPr>
          <w:p w14:paraId="3902950F" w14:textId="77777777" w:rsidR="00FD4E54" w:rsidRPr="00346982" w:rsidRDefault="00FD4E54" w:rsidP="002613E2">
            <w:pPr>
              <w:pStyle w:val="Tabletext"/>
              <w:jc w:val="center"/>
              <w:rPr>
                <w:rFonts w:asciiTheme="minorHAnsi" w:hAnsiTheme="minorHAnsi" w:cstheme="minorHAnsi"/>
                <w:b/>
                <w:i/>
                <w:iCs/>
                <w:color w:val="000000"/>
                <w:sz w:val="20"/>
                <w:lang w:val="en-US"/>
              </w:rPr>
            </w:pPr>
            <w:r w:rsidRPr="00346982">
              <w:rPr>
                <w:rFonts w:asciiTheme="minorHAnsi" w:hAnsiTheme="minorHAnsi" w:cstheme="minorHAnsi"/>
                <w:i/>
                <w:iCs/>
                <w:color w:val="000000"/>
                <w:sz w:val="20"/>
                <w:lang w:val="en-US"/>
              </w:rPr>
              <w:t>Operator</w:t>
            </w:r>
          </w:p>
        </w:tc>
        <w:tc>
          <w:tcPr>
            <w:tcW w:w="4111" w:type="dxa"/>
            <w:tcBorders>
              <w:top w:val="single" w:sz="4" w:space="0" w:color="auto"/>
              <w:left w:val="single" w:sz="4" w:space="0" w:color="auto"/>
              <w:bottom w:val="single" w:sz="4" w:space="0" w:color="auto"/>
              <w:right w:val="single" w:sz="4" w:space="0" w:color="auto"/>
            </w:tcBorders>
          </w:tcPr>
          <w:p w14:paraId="331D2857" w14:textId="77777777" w:rsidR="00FD4E54" w:rsidRPr="00346982" w:rsidRDefault="00FD4E54" w:rsidP="002613E2">
            <w:pPr>
              <w:pStyle w:val="Tabletext"/>
              <w:jc w:val="center"/>
              <w:rPr>
                <w:rFonts w:asciiTheme="minorHAnsi" w:hAnsiTheme="minorHAnsi" w:cstheme="minorHAnsi"/>
                <w:b/>
                <w:i/>
                <w:iCs/>
                <w:color w:val="000000"/>
                <w:sz w:val="20"/>
                <w:lang w:val="en-US"/>
              </w:rPr>
            </w:pPr>
            <w:r w:rsidRPr="00346982">
              <w:rPr>
                <w:rFonts w:asciiTheme="minorHAnsi" w:hAnsiTheme="minorHAnsi" w:cstheme="minorHAnsi"/>
                <w:i/>
                <w:iCs/>
                <w:color w:val="000000"/>
                <w:sz w:val="20"/>
                <w:lang w:val="en-US"/>
              </w:rPr>
              <w:t>VoIP Number range</w:t>
            </w:r>
          </w:p>
        </w:tc>
      </w:tr>
      <w:tr w:rsidR="00FD4E54" w:rsidRPr="00B927BD" w14:paraId="158D338E" w14:textId="77777777" w:rsidTr="002613E2">
        <w:trPr>
          <w:cantSplit/>
          <w:jc w:val="center"/>
        </w:trPr>
        <w:tc>
          <w:tcPr>
            <w:tcW w:w="5005" w:type="dxa"/>
            <w:tcBorders>
              <w:top w:val="single" w:sz="4" w:space="0" w:color="auto"/>
              <w:left w:val="single" w:sz="4" w:space="0" w:color="auto"/>
              <w:bottom w:val="single" w:sz="4" w:space="0" w:color="auto"/>
              <w:right w:val="single" w:sz="4" w:space="0" w:color="auto"/>
            </w:tcBorders>
          </w:tcPr>
          <w:p w14:paraId="4CB4D9CD" w14:textId="77777777" w:rsidR="00FD4E54" w:rsidRPr="00B927BD" w:rsidRDefault="00FD4E54" w:rsidP="002613E2">
            <w:pPr>
              <w:pStyle w:val="Tabletext"/>
              <w:spacing w:before="0" w:after="0"/>
              <w:rPr>
                <w:rFonts w:asciiTheme="minorHAnsi" w:hAnsiTheme="minorHAnsi" w:cstheme="minorHAnsi"/>
                <w:b/>
                <w:color w:val="000000"/>
                <w:sz w:val="20"/>
                <w:lang w:val="en-US"/>
              </w:rPr>
            </w:pPr>
            <w:bookmarkStart w:id="1145" w:name="_Hlk29971457"/>
            <w:r w:rsidRPr="00B927BD">
              <w:rPr>
                <w:rFonts w:asciiTheme="minorHAnsi" w:hAnsiTheme="minorHAnsi" w:cstheme="minorHAnsi"/>
                <w:color w:val="000000"/>
                <w:sz w:val="20"/>
                <w:lang w:val="en-US"/>
              </w:rPr>
              <w:t>Virtual Business Network Services</w:t>
            </w:r>
          </w:p>
        </w:tc>
        <w:tc>
          <w:tcPr>
            <w:tcW w:w="4111" w:type="dxa"/>
            <w:tcBorders>
              <w:top w:val="single" w:sz="4" w:space="0" w:color="auto"/>
              <w:left w:val="single" w:sz="4" w:space="0" w:color="auto"/>
              <w:bottom w:val="single" w:sz="4" w:space="0" w:color="auto"/>
              <w:right w:val="single" w:sz="4" w:space="0" w:color="auto"/>
            </w:tcBorders>
          </w:tcPr>
          <w:p w14:paraId="51145EFF"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79 100 000 – 79 100 999</w:t>
            </w:r>
          </w:p>
        </w:tc>
      </w:tr>
      <w:tr w:rsidR="00FD4E54" w:rsidRPr="00B927BD" w14:paraId="326C6414" w14:textId="77777777" w:rsidTr="002613E2">
        <w:trPr>
          <w:cantSplit/>
          <w:jc w:val="center"/>
        </w:trPr>
        <w:tc>
          <w:tcPr>
            <w:tcW w:w="5005" w:type="dxa"/>
            <w:tcBorders>
              <w:top w:val="single" w:sz="4" w:space="0" w:color="auto"/>
              <w:left w:val="single" w:sz="4" w:space="0" w:color="auto"/>
              <w:bottom w:val="single" w:sz="4" w:space="0" w:color="auto"/>
              <w:right w:val="single" w:sz="4" w:space="0" w:color="auto"/>
            </w:tcBorders>
          </w:tcPr>
          <w:p w14:paraId="64FF9D09"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AfriTel</w:t>
            </w:r>
          </w:p>
        </w:tc>
        <w:tc>
          <w:tcPr>
            <w:tcW w:w="4111" w:type="dxa"/>
            <w:tcBorders>
              <w:top w:val="single" w:sz="4" w:space="0" w:color="auto"/>
              <w:left w:val="single" w:sz="4" w:space="0" w:color="auto"/>
              <w:bottom w:val="single" w:sz="4" w:space="0" w:color="auto"/>
              <w:right w:val="single" w:sz="4" w:space="0" w:color="auto"/>
            </w:tcBorders>
          </w:tcPr>
          <w:p w14:paraId="3D3842ED"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79 101 000 – 79 101 999</w:t>
            </w:r>
          </w:p>
        </w:tc>
      </w:tr>
      <w:bookmarkEnd w:id="1145"/>
      <w:tr w:rsidR="00FD4E54" w:rsidRPr="00B927BD" w14:paraId="48193423" w14:textId="77777777" w:rsidTr="002613E2">
        <w:trPr>
          <w:cantSplit/>
          <w:jc w:val="center"/>
        </w:trPr>
        <w:tc>
          <w:tcPr>
            <w:tcW w:w="5005" w:type="dxa"/>
            <w:tcBorders>
              <w:top w:val="single" w:sz="4" w:space="0" w:color="auto"/>
              <w:left w:val="single" w:sz="4" w:space="0" w:color="auto"/>
              <w:bottom w:val="single" w:sz="4" w:space="0" w:color="auto"/>
              <w:right w:val="single" w:sz="4" w:space="0" w:color="auto"/>
            </w:tcBorders>
          </w:tcPr>
          <w:p w14:paraId="03480EEA"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Global Broadband Solutions</w:t>
            </w:r>
          </w:p>
        </w:tc>
        <w:tc>
          <w:tcPr>
            <w:tcW w:w="4111" w:type="dxa"/>
            <w:tcBorders>
              <w:top w:val="single" w:sz="4" w:space="0" w:color="auto"/>
              <w:left w:val="single" w:sz="4" w:space="0" w:color="auto"/>
              <w:bottom w:val="single" w:sz="4" w:space="0" w:color="auto"/>
              <w:right w:val="single" w:sz="4" w:space="0" w:color="auto"/>
            </w:tcBorders>
          </w:tcPr>
          <w:p w14:paraId="7E70CA98"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79 102 000 – 79 102 999</w:t>
            </w:r>
          </w:p>
        </w:tc>
      </w:tr>
      <w:tr w:rsidR="00FD4E54" w:rsidRPr="00B927BD" w14:paraId="1F639E08" w14:textId="77777777" w:rsidTr="002613E2">
        <w:trPr>
          <w:cantSplit/>
          <w:jc w:val="center"/>
        </w:trPr>
        <w:tc>
          <w:tcPr>
            <w:tcW w:w="5005" w:type="dxa"/>
            <w:tcBorders>
              <w:top w:val="single" w:sz="4" w:space="0" w:color="auto"/>
              <w:left w:val="single" w:sz="4" w:space="0" w:color="auto"/>
              <w:bottom w:val="single" w:sz="4" w:space="0" w:color="auto"/>
              <w:right w:val="single" w:sz="4" w:space="0" w:color="auto"/>
            </w:tcBorders>
          </w:tcPr>
          <w:p w14:paraId="09F20A7F"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Business Solutions Consultants</w:t>
            </w:r>
          </w:p>
        </w:tc>
        <w:tc>
          <w:tcPr>
            <w:tcW w:w="4111" w:type="dxa"/>
            <w:tcBorders>
              <w:top w:val="single" w:sz="4" w:space="0" w:color="auto"/>
              <w:left w:val="single" w:sz="4" w:space="0" w:color="auto"/>
              <w:bottom w:val="single" w:sz="4" w:space="0" w:color="auto"/>
              <w:right w:val="single" w:sz="4" w:space="0" w:color="auto"/>
            </w:tcBorders>
          </w:tcPr>
          <w:p w14:paraId="25894D35"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79 103 000 – 79 103 999</w:t>
            </w:r>
          </w:p>
        </w:tc>
      </w:tr>
      <w:tr w:rsidR="00FD4E54" w:rsidRPr="00B927BD" w14:paraId="18ABA911" w14:textId="77777777" w:rsidTr="002613E2">
        <w:trPr>
          <w:cantSplit/>
          <w:jc w:val="center"/>
        </w:trPr>
        <w:tc>
          <w:tcPr>
            <w:tcW w:w="5005" w:type="dxa"/>
            <w:tcBorders>
              <w:top w:val="single" w:sz="4" w:space="0" w:color="auto"/>
              <w:left w:val="single" w:sz="4" w:space="0" w:color="auto"/>
              <w:bottom w:val="single" w:sz="4" w:space="0" w:color="auto"/>
              <w:right w:val="single" w:sz="4" w:space="0" w:color="auto"/>
            </w:tcBorders>
          </w:tcPr>
          <w:p w14:paraId="4BB26016"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Fourth Dimension</w:t>
            </w:r>
          </w:p>
        </w:tc>
        <w:tc>
          <w:tcPr>
            <w:tcW w:w="4111" w:type="dxa"/>
            <w:tcBorders>
              <w:top w:val="single" w:sz="4" w:space="0" w:color="auto"/>
              <w:left w:val="single" w:sz="4" w:space="0" w:color="auto"/>
              <w:bottom w:val="single" w:sz="4" w:space="0" w:color="auto"/>
              <w:right w:val="single" w:sz="4" w:space="0" w:color="auto"/>
            </w:tcBorders>
          </w:tcPr>
          <w:p w14:paraId="151D1B43"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79 104 000 – 79 104 999</w:t>
            </w:r>
          </w:p>
        </w:tc>
      </w:tr>
      <w:tr w:rsidR="00FD4E54" w:rsidRPr="00B927BD" w14:paraId="0F2F6021" w14:textId="77777777" w:rsidTr="002613E2">
        <w:trPr>
          <w:cantSplit/>
          <w:jc w:val="center"/>
        </w:trPr>
        <w:tc>
          <w:tcPr>
            <w:tcW w:w="5005" w:type="dxa"/>
            <w:tcBorders>
              <w:top w:val="single" w:sz="4" w:space="0" w:color="auto"/>
              <w:left w:val="single" w:sz="4" w:space="0" w:color="auto"/>
              <w:bottom w:val="single" w:sz="4" w:space="0" w:color="auto"/>
              <w:right w:val="single" w:sz="4" w:space="0" w:color="auto"/>
            </w:tcBorders>
          </w:tcPr>
          <w:p w14:paraId="0C81AED8"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OPQ Net</w:t>
            </w:r>
          </w:p>
        </w:tc>
        <w:tc>
          <w:tcPr>
            <w:tcW w:w="4111" w:type="dxa"/>
            <w:tcBorders>
              <w:top w:val="single" w:sz="4" w:space="0" w:color="auto"/>
              <w:left w:val="single" w:sz="4" w:space="0" w:color="auto"/>
              <w:bottom w:val="single" w:sz="4" w:space="0" w:color="auto"/>
              <w:right w:val="single" w:sz="4" w:space="0" w:color="auto"/>
            </w:tcBorders>
          </w:tcPr>
          <w:p w14:paraId="661D5AC0"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79 105 000 – 79 105 999</w:t>
            </w:r>
          </w:p>
        </w:tc>
      </w:tr>
      <w:tr w:rsidR="00FD4E54" w:rsidRPr="00B927BD" w14:paraId="6D2192E2" w14:textId="77777777" w:rsidTr="002613E2">
        <w:trPr>
          <w:cantSplit/>
          <w:jc w:val="center"/>
        </w:trPr>
        <w:tc>
          <w:tcPr>
            <w:tcW w:w="5005" w:type="dxa"/>
            <w:tcBorders>
              <w:top w:val="single" w:sz="4" w:space="0" w:color="auto"/>
              <w:left w:val="single" w:sz="4" w:space="0" w:color="auto"/>
              <w:bottom w:val="single" w:sz="4" w:space="0" w:color="auto"/>
              <w:right w:val="single" w:sz="4" w:space="0" w:color="auto"/>
            </w:tcBorders>
          </w:tcPr>
          <w:p w14:paraId="27878671"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Mega Internet</w:t>
            </w:r>
          </w:p>
        </w:tc>
        <w:tc>
          <w:tcPr>
            <w:tcW w:w="4111" w:type="dxa"/>
            <w:tcBorders>
              <w:top w:val="single" w:sz="4" w:space="0" w:color="auto"/>
              <w:left w:val="single" w:sz="4" w:space="0" w:color="auto"/>
              <w:bottom w:val="single" w:sz="4" w:space="0" w:color="auto"/>
              <w:right w:val="single" w:sz="4" w:space="0" w:color="auto"/>
            </w:tcBorders>
          </w:tcPr>
          <w:p w14:paraId="153D5639"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79 106 000 – 79 106 999</w:t>
            </w:r>
          </w:p>
        </w:tc>
      </w:tr>
      <w:tr w:rsidR="00FD4E54" w:rsidRPr="00B927BD" w14:paraId="7DA6ECC3" w14:textId="77777777" w:rsidTr="002613E2">
        <w:trPr>
          <w:cantSplit/>
          <w:jc w:val="center"/>
        </w:trPr>
        <w:tc>
          <w:tcPr>
            <w:tcW w:w="5005" w:type="dxa"/>
            <w:tcBorders>
              <w:top w:val="single" w:sz="4" w:space="0" w:color="auto"/>
              <w:left w:val="single" w:sz="4" w:space="0" w:color="auto"/>
              <w:bottom w:val="single" w:sz="4" w:space="0" w:color="auto"/>
              <w:right w:val="single" w:sz="4" w:space="0" w:color="auto"/>
            </w:tcBorders>
          </w:tcPr>
          <w:p w14:paraId="3C0CE190"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Stature (OpenVoice)</w:t>
            </w:r>
          </w:p>
        </w:tc>
        <w:tc>
          <w:tcPr>
            <w:tcW w:w="4111" w:type="dxa"/>
            <w:tcBorders>
              <w:top w:val="single" w:sz="4" w:space="0" w:color="auto"/>
              <w:left w:val="single" w:sz="4" w:space="0" w:color="auto"/>
              <w:bottom w:val="single" w:sz="4" w:space="0" w:color="auto"/>
              <w:right w:val="single" w:sz="4" w:space="0" w:color="auto"/>
            </w:tcBorders>
          </w:tcPr>
          <w:p w14:paraId="553615B9"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79 107 000 – 79 107 999</w:t>
            </w:r>
          </w:p>
          <w:p w14:paraId="16EC2DD4" w14:textId="77777777" w:rsidR="00FD4E54" w:rsidRPr="00B927BD" w:rsidRDefault="00FD4E54" w:rsidP="002613E2">
            <w:pPr>
              <w:pStyle w:val="Tabletext"/>
              <w:spacing w:before="0" w:after="0"/>
              <w:jc w:val="center"/>
              <w:rPr>
                <w:rFonts w:asciiTheme="minorHAnsi" w:hAnsiTheme="minorHAnsi" w:cstheme="minorHAnsi"/>
                <w:b/>
                <w:color w:val="FF0000"/>
                <w:sz w:val="20"/>
                <w:lang w:val="en-US"/>
              </w:rPr>
            </w:pPr>
            <w:r w:rsidRPr="00B927BD">
              <w:rPr>
                <w:rFonts w:asciiTheme="minorHAnsi" w:hAnsiTheme="minorHAnsi" w:cstheme="minorHAnsi"/>
                <w:sz w:val="20"/>
                <w:lang w:val="en-US"/>
              </w:rPr>
              <w:t>79 113 000 – 79 113 999</w:t>
            </w:r>
          </w:p>
        </w:tc>
      </w:tr>
      <w:tr w:rsidR="00FD4E54" w:rsidRPr="00B927BD" w14:paraId="617B8C9C" w14:textId="77777777" w:rsidTr="002613E2">
        <w:trPr>
          <w:cantSplit/>
          <w:jc w:val="center"/>
        </w:trPr>
        <w:tc>
          <w:tcPr>
            <w:tcW w:w="5005" w:type="dxa"/>
            <w:tcBorders>
              <w:top w:val="single" w:sz="4" w:space="0" w:color="auto"/>
              <w:left w:val="single" w:sz="4" w:space="0" w:color="auto"/>
              <w:bottom w:val="single" w:sz="4" w:space="0" w:color="auto"/>
              <w:right w:val="single" w:sz="4" w:space="0" w:color="auto"/>
            </w:tcBorders>
          </w:tcPr>
          <w:p w14:paraId="07D5F160"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Tsagae Communications</w:t>
            </w:r>
          </w:p>
        </w:tc>
        <w:tc>
          <w:tcPr>
            <w:tcW w:w="4111" w:type="dxa"/>
            <w:tcBorders>
              <w:top w:val="single" w:sz="4" w:space="0" w:color="auto"/>
              <w:left w:val="single" w:sz="4" w:space="0" w:color="auto"/>
              <w:bottom w:val="single" w:sz="4" w:space="0" w:color="auto"/>
              <w:right w:val="single" w:sz="4" w:space="0" w:color="auto"/>
            </w:tcBorders>
          </w:tcPr>
          <w:p w14:paraId="35999F28"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79 108 000 – 79 108 999</w:t>
            </w:r>
          </w:p>
        </w:tc>
      </w:tr>
      <w:tr w:rsidR="00FD4E54" w:rsidRPr="00B927BD" w14:paraId="488CC483" w14:textId="77777777" w:rsidTr="002613E2">
        <w:trPr>
          <w:cantSplit/>
          <w:jc w:val="center"/>
        </w:trPr>
        <w:tc>
          <w:tcPr>
            <w:tcW w:w="5005" w:type="dxa"/>
            <w:tcBorders>
              <w:top w:val="single" w:sz="4" w:space="0" w:color="auto"/>
              <w:left w:val="single" w:sz="4" w:space="0" w:color="auto"/>
              <w:bottom w:val="single" w:sz="4" w:space="0" w:color="auto"/>
              <w:right w:val="single" w:sz="4" w:space="0" w:color="auto"/>
            </w:tcBorders>
          </w:tcPr>
          <w:p w14:paraId="5BCE16A9"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MicroTeck Enterprises</w:t>
            </w:r>
          </w:p>
        </w:tc>
        <w:tc>
          <w:tcPr>
            <w:tcW w:w="4111" w:type="dxa"/>
            <w:tcBorders>
              <w:top w:val="single" w:sz="4" w:space="0" w:color="auto"/>
              <w:left w:val="single" w:sz="4" w:space="0" w:color="auto"/>
              <w:bottom w:val="single" w:sz="4" w:space="0" w:color="auto"/>
              <w:right w:val="single" w:sz="4" w:space="0" w:color="auto"/>
            </w:tcBorders>
          </w:tcPr>
          <w:p w14:paraId="0C483102"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79 109 000 – 79 109 999</w:t>
            </w:r>
          </w:p>
        </w:tc>
      </w:tr>
      <w:tr w:rsidR="00FD4E54" w:rsidRPr="00B927BD" w14:paraId="54858618" w14:textId="77777777" w:rsidTr="002613E2">
        <w:trPr>
          <w:cantSplit/>
          <w:jc w:val="center"/>
        </w:trPr>
        <w:tc>
          <w:tcPr>
            <w:tcW w:w="5005" w:type="dxa"/>
            <w:tcBorders>
              <w:top w:val="single" w:sz="4" w:space="0" w:color="auto"/>
              <w:left w:val="single" w:sz="4" w:space="0" w:color="auto"/>
              <w:bottom w:val="single" w:sz="4" w:space="0" w:color="auto"/>
              <w:right w:val="single" w:sz="4" w:space="0" w:color="auto"/>
            </w:tcBorders>
          </w:tcPr>
          <w:p w14:paraId="5B5BA490"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Microla Botswana</w:t>
            </w:r>
          </w:p>
        </w:tc>
        <w:tc>
          <w:tcPr>
            <w:tcW w:w="4111" w:type="dxa"/>
            <w:tcBorders>
              <w:top w:val="single" w:sz="4" w:space="0" w:color="auto"/>
              <w:left w:val="single" w:sz="4" w:space="0" w:color="auto"/>
              <w:bottom w:val="single" w:sz="4" w:space="0" w:color="auto"/>
              <w:right w:val="single" w:sz="4" w:space="0" w:color="auto"/>
            </w:tcBorders>
          </w:tcPr>
          <w:p w14:paraId="65C51362"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79 110 000 – 79 110 999</w:t>
            </w:r>
          </w:p>
        </w:tc>
      </w:tr>
      <w:tr w:rsidR="00FD4E54" w:rsidRPr="00B927BD" w14:paraId="6EEA4067" w14:textId="77777777" w:rsidTr="002613E2">
        <w:trPr>
          <w:cantSplit/>
          <w:jc w:val="center"/>
        </w:trPr>
        <w:tc>
          <w:tcPr>
            <w:tcW w:w="5005" w:type="dxa"/>
            <w:tcBorders>
              <w:top w:val="single" w:sz="4" w:space="0" w:color="auto"/>
              <w:left w:val="single" w:sz="4" w:space="0" w:color="auto"/>
              <w:bottom w:val="single" w:sz="4" w:space="0" w:color="auto"/>
              <w:right w:val="single" w:sz="4" w:space="0" w:color="auto"/>
            </w:tcBorders>
          </w:tcPr>
          <w:p w14:paraId="21762B5A" w14:textId="77777777" w:rsidR="00FD4E54" w:rsidRPr="00B927BD" w:rsidRDefault="00FD4E54" w:rsidP="002613E2">
            <w:pPr>
              <w:pStyle w:val="Tabletext"/>
              <w:spacing w:before="0" w:after="0"/>
              <w:rPr>
                <w:rFonts w:asciiTheme="minorHAnsi" w:hAnsiTheme="minorHAnsi" w:cstheme="minorHAnsi"/>
                <w:b/>
                <w:sz w:val="20"/>
                <w:lang w:val="en-US"/>
              </w:rPr>
            </w:pPr>
            <w:r w:rsidRPr="00B927BD">
              <w:rPr>
                <w:rFonts w:asciiTheme="minorHAnsi" w:hAnsiTheme="minorHAnsi" w:cstheme="minorHAnsi"/>
                <w:sz w:val="20"/>
                <w:lang w:val="en-US"/>
              </w:rPr>
              <w:t>Internet Options Botswana</w:t>
            </w:r>
          </w:p>
        </w:tc>
        <w:tc>
          <w:tcPr>
            <w:tcW w:w="4111" w:type="dxa"/>
            <w:tcBorders>
              <w:top w:val="single" w:sz="4" w:space="0" w:color="auto"/>
              <w:left w:val="single" w:sz="4" w:space="0" w:color="auto"/>
              <w:bottom w:val="single" w:sz="4" w:space="0" w:color="auto"/>
              <w:right w:val="single" w:sz="4" w:space="0" w:color="auto"/>
            </w:tcBorders>
          </w:tcPr>
          <w:p w14:paraId="4D69CCFF"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79 111 000 – 79 111 999</w:t>
            </w:r>
          </w:p>
        </w:tc>
      </w:tr>
      <w:tr w:rsidR="00FD4E54" w:rsidRPr="00B927BD" w14:paraId="4158BFEB" w14:textId="77777777" w:rsidTr="002613E2">
        <w:trPr>
          <w:cantSplit/>
          <w:jc w:val="center"/>
        </w:trPr>
        <w:tc>
          <w:tcPr>
            <w:tcW w:w="5005" w:type="dxa"/>
            <w:tcBorders>
              <w:top w:val="single" w:sz="4" w:space="0" w:color="auto"/>
              <w:left w:val="single" w:sz="4" w:space="0" w:color="auto"/>
              <w:bottom w:val="single" w:sz="4" w:space="0" w:color="auto"/>
              <w:right w:val="single" w:sz="4" w:space="0" w:color="auto"/>
            </w:tcBorders>
          </w:tcPr>
          <w:p w14:paraId="2BB5B398" w14:textId="77777777" w:rsidR="00FD4E54" w:rsidRPr="00B927BD" w:rsidRDefault="00FD4E54" w:rsidP="002613E2">
            <w:pPr>
              <w:pStyle w:val="Tabletext"/>
              <w:spacing w:before="0" w:after="0"/>
              <w:rPr>
                <w:rFonts w:asciiTheme="minorHAnsi" w:hAnsiTheme="minorHAnsi" w:cstheme="minorHAnsi"/>
                <w:b/>
                <w:sz w:val="20"/>
                <w:lang w:val="en-US"/>
              </w:rPr>
            </w:pPr>
            <w:r w:rsidRPr="00B927BD">
              <w:rPr>
                <w:rFonts w:asciiTheme="minorHAnsi" w:hAnsiTheme="minorHAnsi" w:cstheme="minorHAnsi"/>
                <w:sz w:val="20"/>
                <w:lang w:val="en-US"/>
              </w:rPr>
              <w:t>FDI Foneworx</w:t>
            </w:r>
          </w:p>
        </w:tc>
        <w:tc>
          <w:tcPr>
            <w:tcW w:w="4111" w:type="dxa"/>
            <w:tcBorders>
              <w:top w:val="single" w:sz="4" w:space="0" w:color="auto"/>
              <w:left w:val="single" w:sz="4" w:space="0" w:color="auto"/>
              <w:bottom w:val="single" w:sz="4" w:space="0" w:color="auto"/>
              <w:right w:val="single" w:sz="4" w:space="0" w:color="auto"/>
            </w:tcBorders>
          </w:tcPr>
          <w:p w14:paraId="74B79194"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79 112 000 – 79 112 999</w:t>
            </w:r>
          </w:p>
        </w:tc>
      </w:tr>
      <w:tr w:rsidR="00FD4E54" w:rsidRPr="00B927BD" w14:paraId="5852FD06" w14:textId="77777777" w:rsidTr="002613E2">
        <w:trPr>
          <w:cantSplit/>
          <w:jc w:val="center"/>
        </w:trPr>
        <w:tc>
          <w:tcPr>
            <w:tcW w:w="5005" w:type="dxa"/>
            <w:tcBorders>
              <w:top w:val="single" w:sz="4" w:space="0" w:color="auto"/>
              <w:left w:val="single" w:sz="4" w:space="0" w:color="auto"/>
              <w:bottom w:val="single" w:sz="4" w:space="0" w:color="auto"/>
              <w:right w:val="single" w:sz="4" w:space="0" w:color="auto"/>
            </w:tcBorders>
          </w:tcPr>
          <w:p w14:paraId="04C77C9B" w14:textId="77777777" w:rsidR="00FD4E54" w:rsidRPr="00B927BD" w:rsidRDefault="00FD4E54" w:rsidP="002613E2">
            <w:pPr>
              <w:pStyle w:val="Tabletext"/>
              <w:spacing w:before="0" w:after="0"/>
              <w:rPr>
                <w:rFonts w:asciiTheme="minorHAnsi" w:hAnsiTheme="minorHAnsi" w:cstheme="minorHAnsi"/>
                <w:b/>
                <w:sz w:val="20"/>
                <w:lang w:val="en-US"/>
              </w:rPr>
            </w:pPr>
            <w:r w:rsidRPr="00B927BD">
              <w:rPr>
                <w:rFonts w:asciiTheme="minorHAnsi" w:hAnsiTheme="minorHAnsi" w:cstheme="minorHAnsi"/>
                <w:sz w:val="20"/>
                <w:lang w:val="en-US"/>
              </w:rPr>
              <w:t>MTN Business Solutions</w:t>
            </w:r>
          </w:p>
        </w:tc>
        <w:tc>
          <w:tcPr>
            <w:tcW w:w="4111" w:type="dxa"/>
            <w:tcBorders>
              <w:top w:val="single" w:sz="4" w:space="0" w:color="auto"/>
              <w:left w:val="single" w:sz="4" w:space="0" w:color="auto"/>
              <w:bottom w:val="single" w:sz="4" w:space="0" w:color="auto"/>
              <w:right w:val="single" w:sz="4" w:space="0" w:color="auto"/>
            </w:tcBorders>
          </w:tcPr>
          <w:p w14:paraId="7403FECD" w14:textId="77777777" w:rsidR="00FD4E54" w:rsidRPr="00B927BD" w:rsidRDefault="00FD4E54" w:rsidP="002613E2">
            <w:pPr>
              <w:pStyle w:val="Tabletext"/>
              <w:spacing w:before="0" w:after="0"/>
              <w:jc w:val="center"/>
              <w:rPr>
                <w:rFonts w:asciiTheme="minorHAnsi" w:hAnsiTheme="minorHAnsi" w:cstheme="minorHAnsi"/>
                <w:b/>
                <w:color w:val="FF0000"/>
                <w:sz w:val="20"/>
                <w:lang w:val="en-US"/>
              </w:rPr>
            </w:pPr>
            <w:r w:rsidRPr="00B927BD">
              <w:rPr>
                <w:rFonts w:asciiTheme="minorHAnsi" w:hAnsiTheme="minorHAnsi" w:cstheme="minorHAnsi"/>
                <w:sz w:val="20"/>
                <w:lang w:val="en-US"/>
              </w:rPr>
              <w:t>79 114 000  -  79 114 999</w:t>
            </w:r>
          </w:p>
        </w:tc>
      </w:tr>
      <w:tr w:rsidR="00FD4E54" w:rsidRPr="00B927BD" w14:paraId="1111E26A" w14:textId="77777777" w:rsidTr="002613E2">
        <w:trPr>
          <w:cantSplit/>
          <w:jc w:val="center"/>
        </w:trPr>
        <w:tc>
          <w:tcPr>
            <w:tcW w:w="5005" w:type="dxa"/>
            <w:tcBorders>
              <w:top w:val="single" w:sz="4" w:space="0" w:color="auto"/>
              <w:left w:val="single" w:sz="4" w:space="0" w:color="auto"/>
              <w:bottom w:val="single" w:sz="4" w:space="0" w:color="auto"/>
              <w:right w:val="single" w:sz="4" w:space="0" w:color="auto"/>
            </w:tcBorders>
          </w:tcPr>
          <w:p w14:paraId="02C1C772" w14:textId="77777777" w:rsidR="00FD4E54" w:rsidRPr="00B927BD" w:rsidRDefault="00FD4E54" w:rsidP="002613E2">
            <w:pPr>
              <w:pStyle w:val="Tabletext"/>
              <w:spacing w:before="0" w:after="0"/>
              <w:rPr>
                <w:rFonts w:asciiTheme="minorHAnsi" w:hAnsiTheme="minorHAnsi" w:cstheme="minorHAnsi"/>
                <w:b/>
                <w:color w:val="FF0000"/>
                <w:sz w:val="20"/>
                <w:lang w:val="en-US"/>
              </w:rPr>
            </w:pPr>
            <w:r w:rsidRPr="00B927BD">
              <w:rPr>
                <w:rFonts w:asciiTheme="minorHAnsi" w:hAnsiTheme="minorHAnsi" w:cstheme="minorHAnsi"/>
                <w:sz w:val="20"/>
                <w:lang w:val="en-US"/>
              </w:rPr>
              <w:t>Abari Communications</w:t>
            </w:r>
          </w:p>
        </w:tc>
        <w:tc>
          <w:tcPr>
            <w:tcW w:w="4111" w:type="dxa"/>
            <w:tcBorders>
              <w:top w:val="single" w:sz="4" w:space="0" w:color="auto"/>
              <w:left w:val="single" w:sz="4" w:space="0" w:color="auto"/>
              <w:bottom w:val="single" w:sz="4" w:space="0" w:color="auto"/>
              <w:right w:val="single" w:sz="4" w:space="0" w:color="auto"/>
            </w:tcBorders>
          </w:tcPr>
          <w:p w14:paraId="5F0D01FB"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79 115 000 – 79 115 999</w:t>
            </w:r>
          </w:p>
        </w:tc>
      </w:tr>
      <w:tr w:rsidR="00FD4E54" w:rsidRPr="00B927BD" w14:paraId="59CA3315" w14:textId="77777777" w:rsidTr="002613E2">
        <w:trPr>
          <w:cantSplit/>
          <w:jc w:val="center"/>
        </w:trPr>
        <w:tc>
          <w:tcPr>
            <w:tcW w:w="5005" w:type="dxa"/>
            <w:tcBorders>
              <w:top w:val="single" w:sz="4" w:space="0" w:color="auto"/>
              <w:left w:val="single" w:sz="4" w:space="0" w:color="auto"/>
              <w:bottom w:val="single" w:sz="4" w:space="0" w:color="auto"/>
              <w:right w:val="single" w:sz="4" w:space="0" w:color="auto"/>
            </w:tcBorders>
          </w:tcPr>
          <w:p w14:paraId="7627BA05" w14:textId="77777777" w:rsidR="00FD4E54" w:rsidRPr="00B927BD" w:rsidRDefault="00FD4E54" w:rsidP="002613E2">
            <w:pPr>
              <w:pStyle w:val="Tabletext"/>
              <w:spacing w:before="0" w:after="0"/>
              <w:rPr>
                <w:rFonts w:asciiTheme="minorHAnsi" w:hAnsiTheme="minorHAnsi" w:cstheme="minorHAnsi"/>
                <w:b/>
                <w:sz w:val="20"/>
                <w:lang w:val="en-US"/>
              </w:rPr>
            </w:pPr>
            <w:r w:rsidRPr="00B927BD">
              <w:rPr>
                <w:rFonts w:asciiTheme="minorHAnsi" w:hAnsiTheme="minorHAnsi" w:cstheme="minorHAnsi"/>
                <w:sz w:val="20"/>
                <w:lang w:val="en-US"/>
              </w:rPr>
              <w:t>Mission Communications</w:t>
            </w:r>
          </w:p>
        </w:tc>
        <w:tc>
          <w:tcPr>
            <w:tcW w:w="4111" w:type="dxa"/>
            <w:tcBorders>
              <w:top w:val="single" w:sz="4" w:space="0" w:color="auto"/>
              <w:left w:val="single" w:sz="4" w:space="0" w:color="auto"/>
              <w:bottom w:val="single" w:sz="4" w:space="0" w:color="auto"/>
              <w:right w:val="single" w:sz="4" w:space="0" w:color="auto"/>
            </w:tcBorders>
          </w:tcPr>
          <w:p w14:paraId="6D1856E3"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79 116 000 – 79 116 999</w:t>
            </w:r>
          </w:p>
        </w:tc>
      </w:tr>
      <w:tr w:rsidR="00FD4E54" w:rsidRPr="00B927BD" w14:paraId="526C60A8" w14:textId="77777777" w:rsidTr="002613E2">
        <w:trPr>
          <w:cantSplit/>
          <w:jc w:val="center"/>
        </w:trPr>
        <w:tc>
          <w:tcPr>
            <w:tcW w:w="5005" w:type="dxa"/>
            <w:tcBorders>
              <w:top w:val="single" w:sz="4" w:space="0" w:color="auto"/>
              <w:left w:val="single" w:sz="4" w:space="0" w:color="auto"/>
              <w:bottom w:val="single" w:sz="4" w:space="0" w:color="auto"/>
              <w:right w:val="single" w:sz="4" w:space="0" w:color="auto"/>
            </w:tcBorders>
          </w:tcPr>
          <w:p w14:paraId="3D1686C5" w14:textId="77777777" w:rsidR="00FD4E54" w:rsidRPr="00B927BD" w:rsidRDefault="00FD4E54" w:rsidP="002613E2">
            <w:pPr>
              <w:pStyle w:val="Tabletext"/>
              <w:spacing w:before="0" w:after="0"/>
              <w:rPr>
                <w:rFonts w:asciiTheme="minorHAnsi" w:hAnsiTheme="minorHAnsi" w:cstheme="minorHAnsi"/>
                <w:b/>
                <w:sz w:val="20"/>
                <w:lang w:val="en-US"/>
              </w:rPr>
            </w:pPr>
            <w:r w:rsidRPr="00B927BD">
              <w:rPr>
                <w:rFonts w:asciiTheme="minorHAnsi" w:hAnsiTheme="minorHAnsi" w:cstheme="minorHAnsi"/>
                <w:sz w:val="20"/>
                <w:lang w:val="en-US"/>
              </w:rPr>
              <w:t>ConceroTel</w:t>
            </w:r>
          </w:p>
        </w:tc>
        <w:tc>
          <w:tcPr>
            <w:tcW w:w="4111" w:type="dxa"/>
            <w:tcBorders>
              <w:top w:val="single" w:sz="4" w:space="0" w:color="auto"/>
              <w:left w:val="single" w:sz="4" w:space="0" w:color="auto"/>
              <w:bottom w:val="single" w:sz="4" w:space="0" w:color="auto"/>
              <w:right w:val="single" w:sz="4" w:space="0" w:color="auto"/>
            </w:tcBorders>
          </w:tcPr>
          <w:p w14:paraId="243CFAC0"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79 117 000 – 79 117 999</w:t>
            </w:r>
          </w:p>
        </w:tc>
      </w:tr>
      <w:tr w:rsidR="00FD4E54" w:rsidRPr="00B927BD" w14:paraId="751F9DB9" w14:textId="77777777" w:rsidTr="002613E2">
        <w:trPr>
          <w:cantSplit/>
          <w:jc w:val="center"/>
        </w:trPr>
        <w:tc>
          <w:tcPr>
            <w:tcW w:w="5005" w:type="dxa"/>
            <w:tcBorders>
              <w:top w:val="single" w:sz="4" w:space="0" w:color="auto"/>
              <w:left w:val="single" w:sz="4" w:space="0" w:color="auto"/>
              <w:bottom w:val="single" w:sz="4" w:space="0" w:color="auto"/>
              <w:right w:val="single" w:sz="4" w:space="0" w:color="auto"/>
            </w:tcBorders>
          </w:tcPr>
          <w:p w14:paraId="22C4DCC2" w14:textId="77777777" w:rsidR="00FD4E54" w:rsidRPr="00B927BD" w:rsidRDefault="00FD4E54" w:rsidP="002613E2">
            <w:pPr>
              <w:pStyle w:val="Tabletext"/>
              <w:spacing w:before="0" w:after="0"/>
              <w:rPr>
                <w:rFonts w:asciiTheme="minorHAnsi" w:hAnsiTheme="minorHAnsi" w:cstheme="minorHAnsi"/>
                <w:b/>
                <w:sz w:val="20"/>
                <w:lang w:val="en-US"/>
              </w:rPr>
            </w:pPr>
            <w:r w:rsidRPr="00B927BD">
              <w:rPr>
                <w:rFonts w:asciiTheme="minorHAnsi" w:hAnsiTheme="minorHAnsi" w:cstheme="minorHAnsi"/>
                <w:sz w:val="20"/>
                <w:lang w:val="en-US"/>
              </w:rPr>
              <w:t>Paratus Africa</w:t>
            </w:r>
          </w:p>
        </w:tc>
        <w:tc>
          <w:tcPr>
            <w:tcW w:w="4111" w:type="dxa"/>
            <w:tcBorders>
              <w:top w:val="single" w:sz="4" w:space="0" w:color="auto"/>
              <w:left w:val="single" w:sz="4" w:space="0" w:color="auto"/>
              <w:bottom w:val="single" w:sz="4" w:space="0" w:color="auto"/>
              <w:right w:val="single" w:sz="4" w:space="0" w:color="auto"/>
            </w:tcBorders>
          </w:tcPr>
          <w:p w14:paraId="7555BC24"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79 118 000 – 79 118 999</w:t>
            </w:r>
          </w:p>
        </w:tc>
      </w:tr>
      <w:tr w:rsidR="00FD4E54" w:rsidRPr="00B927BD" w14:paraId="6065E0BC" w14:textId="77777777" w:rsidTr="002613E2">
        <w:trPr>
          <w:cantSplit/>
          <w:jc w:val="center"/>
        </w:trPr>
        <w:tc>
          <w:tcPr>
            <w:tcW w:w="5005" w:type="dxa"/>
            <w:tcBorders>
              <w:top w:val="single" w:sz="4" w:space="0" w:color="auto"/>
              <w:left w:val="single" w:sz="4" w:space="0" w:color="auto"/>
              <w:bottom w:val="single" w:sz="4" w:space="0" w:color="auto"/>
              <w:right w:val="single" w:sz="4" w:space="0" w:color="auto"/>
            </w:tcBorders>
          </w:tcPr>
          <w:p w14:paraId="58F2AABB" w14:textId="77777777" w:rsidR="00FD4E54" w:rsidRPr="00B927BD" w:rsidRDefault="00FD4E54" w:rsidP="002613E2">
            <w:pPr>
              <w:pStyle w:val="Tabletext"/>
              <w:spacing w:before="0" w:after="0"/>
              <w:rPr>
                <w:rFonts w:asciiTheme="minorHAnsi" w:hAnsiTheme="minorHAnsi" w:cstheme="minorHAnsi"/>
                <w:b/>
                <w:sz w:val="20"/>
                <w:lang w:val="en-US"/>
              </w:rPr>
            </w:pPr>
            <w:r w:rsidRPr="00B927BD">
              <w:rPr>
                <w:rFonts w:asciiTheme="minorHAnsi" w:hAnsiTheme="minorHAnsi" w:cstheme="minorHAnsi"/>
                <w:sz w:val="20"/>
                <w:lang w:val="en-US"/>
              </w:rPr>
              <w:t>Blue Pearl Communications T/A ROI</w:t>
            </w:r>
          </w:p>
        </w:tc>
        <w:tc>
          <w:tcPr>
            <w:tcW w:w="4111" w:type="dxa"/>
            <w:tcBorders>
              <w:top w:val="single" w:sz="4" w:space="0" w:color="auto"/>
              <w:left w:val="single" w:sz="4" w:space="0" w:color="auto"/>
              <w:bottom w:val="single" w:sz="4" w:space="0" w:color="auto"/>
              <w:right w:val="single" w:sz="4" w:space="0" w:color="auto"/>
            </w:tcBorders>
          </w:tcPr>
          <w:p w14:paraId="708CB0C1"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 xml:space="preserve"> 79 119 000 – 79 119 999</w:t>
            </w:r>
          </w:p>
        </w:tc>
      </w:tr>
      <w:tr w:rsidR="00FD4E54" w:rsidRPr="00B927BD" w14:paraId="4E3020ED" w14:textId="77777777" w:rsidTr="002613E2">
        <w:trPr>
          <w:cantSplit/>
          <w:jc w:val="center"/>
        </w:trPr>
        <w:tc>
          <w:tcPr>
            <w:tcW w:w="5005" w:type="dxa"/>
            <w:tcBorders>
              <w:top w:val="single" w:sz="4" w:space="0" w:color="auto"/>
              <w:left w:val="single" w:sz="4" w:space="0" w:color="auto"/>
              <w:bottom w:val="single" w:sz="4" w:space="0" w:color="auto"/>
              <w:right w:val="single" w:sz="4" w:space="0" w:color="auto"/>
            </w:tcBorders>
          </w:tcPr>
          <w:p w14:paraId="3F6B799E" w14:textId="77777777" w:rsidR="00FD4E54" w:rsidRPr="00B927BD" w:rsidRDefault="00FD4E54" w:rsidP="002613E2">
            <w:pPr>
              <w:pStyle w:val="Tabletext"/>
              <w:spacing w:before="0" w:after="0"/>
              <w:rPr>
                <w:rFonts w:asciiTheme="minorHAnsi" w:hAnsiTheme="minorHAnsi" w:cstheme="minorHAnsi"/>
                <w:b/>
                <w:sz w:val="20"/>
              </w:rPr>
            </w:pPr>
            <w:r w:rsidRPr="00B927BD">
              <w:rPr>
                <w:rFonts w:asciiTheme="minorHAnsi" w:hAnsiTheme="minorHAnsi" w:cstheme="minorHAnsi"/>
                <w:sz w:val="20"/>
              </w:rPr>
              <w:t>Dapit Ventures T/A GCSat Botswana</w:t>
            </w:r>
          </w:p>
        </w:tc>
        <w:tc>
          <w:tcPr>
            <w:tcW w:w="4111" w:type="dxa"/>
            <w:tcBorders>
              <w:top w:val="single" w:sz="4" w:space="0" w:color="auto"/>
              <w:left w:val="single" w:sz="4" w:space="0" w:color="auto"/>
              <w:bottom w:val="single" w:sz="4" w:space="0" w:color="auto"/>
              <w:right w:val="single" w:sz="4" w:space="0" w:color="auto"/>
            </w:tcBorders>
          </w:tcPr>
          <w:p w14:paraId="19257CC4"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US"/>
              </w:rPr>
              <w:t>79 120 000 – 79 120 999</w:t>
            </w:r>
          </w:p>
        </w:tc>
      </w:tr>
      <w:tr w:rsidR="00FD4E54" w:rsidRPr="00B927BD" w14:paraId="158E99FA" w14:textId="77777777" w:rsidTr="002613E2">
        <w:trPr>
          <w:cantSplit/>
          <w:jc w:val="center"/>
        </w:trPr>
        <w:tc>
          <w:tcPr>
            <w:tcW w:w="5005" w:type="dxa"/>
            <w:tcBorders>
              <w:top w:val="single" w:sz="4" w:space="0" w:color="auto"/>
              <w:left w:val="single" w:sz="4" w:space="0" w:color="auto"/>
              <w:bottom w:val="single" w:sz="4" w:space="0" w:color="auto"/>
              <w:right w:val="single" w:sz="4" w:space="0" w:color="auto"/>
            </w:tcBorders>
          </w:tcPr>
          <w:p w14:paraId="276C0701"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Orange Botswana</w:t>
            </w:r>
          </w:p>
        </w:tc>
        <w:tc>
          <w:tcPr>
            <w:tcW w:w="4111" w:type="dxa"/>
            <w:tcBorders>
              <w:top w:val="single" w:sz="4" w:space="0" w:color="auto"/>
              <w:left w:val="single" w:sz="4" w:space="0" w:color="auto"/>
              <w:bottom w:val="single" w:sz="4" w:space="0" w:color="auto"/>
              <w:right w:val="single" w:sz="4" w:space="0" w:color="auto"/>
            </w:tcBorders>
          </w:tcPr>
          <w:p w14:paraId="76558235"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79 200 000 – 79 209 999</w:t>
            </w:r>
          </w:p>
          <w:p w14:paraId="49712B15" w14:textId="77777777" w:rsidR="00FD4E54" w:rsidRPr="00B927BD" w:rsidRDefault="00FD4E54" w:rsidP="002613E2">
            <w:pPr>
              <w:pStyle w:val="Tabletext"/>
              <w:spacing w:before="0" w:after="0"/>
              <w:jc w:val="center"/>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79 220 000 – 79 229 999</w:t>
            </w:r>
          </w:p>
        </w:tc>
      </w:tr>
      <w:tr w:rsidR="00FD4E54" w:rsidRPr="00B927BD" w14:paraId="24C947C8" w14:textId="77777777" w:rsidTr="002613E2">
        <w:trPr>
          <w:cantSplit/>
          <w:jc w:val="center"/>
        </w:trPr>
        <w:tc>
          <w:tcPr>
            <w:tcW w:w="5005" w:type="dxa"/>
            <w:tcBorders>
              <w:top w:val="single" w:sz="4" w:space="0" w:color="auto"/>
              <w:left w:val="single" w:sz="4" w:space="0" w:color="auto"/>
              <w:bottom w:val="single" w:sz="4" w:space="0" w:color="auto"/>
              <w:right w:val="single" w:sz="4" w:space="0" w:color="auto"/>
            </w:tcBorders>
          </w:tcPr>
          <w:p w14:paraId="1AB5BB07" w14:textId="77777777" w:rsidR="00FD4E54" w:rsidRPr="00B927BD" w:rsidRDefault="00FD4E54" w:rsidP="002613E2">
            <w:pPr>
              <w:pStyle w:val="Tabletext"/>
              <w:spacing w:before="0" w:after="0"/>
              <w:rPr>
                <w:rFonts w:asciiTheme="minorHAnsi" w:hAnsiTheme="minorHAnsi" w:cstheme="minorHAnsi"/>
                <w:b/>
                <w:sz w:val="20"/>
                <w:lang w:val="en-US"/>
              </w:rPr>
            </w:pPr>
            <w:r w:rsidRPr="00B927BD">
              <w:rPr>
                <w:rFonts w:asciiTheme="minorHAnsi" w:hAnsiTheme="minorHAnsi" w:cstheme="minorHAnsi"/>
                <w:sz w:val="20"/>
                <w:lang w:val="en-GB"/>
              </w:rPr>
              <w:t>Botswana Telecommunications Corporation Limited (BTCL)</w:t>
            </w:r>
          </w:p>
        </w:tc>
        <w:tc>
          <w:tcPr>
            <w:tcW w:w="4111" w:type="dxa"/>
            <w:tcBorders>
              <w:top w:val="single" w:sz="4" w:space="0" w:color="auto"/>
              <w:left w:val="single" w:sz="4" w:space="0" w:color="auto"/>
              <w:bottom w:val="single" w:sz="4" w:space="0" w:color="auto"/>
              <w:right w:val="single" w:sz="4" w:space="0" w:color="auto"/>
            </w:tcBorders>
          </w:tcPr>
          <w:p w14:paraId="48D4BFA7" w14:textId="77777777" w:rsidR="00FD4E54" w:rsidRPr="00B927BD" w:rsidRDefault="00FD4E54" w:rsidP="002613E2">
            <w:pPr>
              <w:pStyle w:val="Tabletext"/>
              <w:spacing w:before="0" w:after="0"/>
              <w:jc w:val="center"/>
              <w:rPr>
                <w:rFonts w:asciiTheme="minorHAnsi" w:hAnsiTheme="minorHAnsi" w:cstheme="minorHAnsi"/>
                <w:b/>
                <w:sz w:val="20"/>
                <w:lang w:val="en-US"/>
              </w:rPr>
            </w:pPr>
            <w:r w:rsidRPr="00B927BD">
              <w:rPr>
                <w:rFonts w:asciiTheme="minorHAnsi" w:hAnsiTheme="minorHAnsi" w:cstheme="minorHAnsi"/>
                <w:sz w:val="20"/>
                <w:lang w:val="en-GB"/>
              </w:rPr>
              <w:t>79 210 000 – 79 219 999</w:t>
            </w:r>
          </w:p>
        </w:tc>
      </w:tr>
    </w:tbl>
    <w:p w14:paraId="58D37C87" w14:textId="77777777" w:rsidR="00FD4E54" w:rsidRDefault="00FD4E54" w:rsidP="00A2078C">
      <w:pPr>
        <w:tabs>
          <w:tab w:val="left" w:pos="1701"/>
        </w:tabs>
        <w:spacing w:before="0"/>
        <w:ind w:left="1134" w:hanging="1134"/>
        <w:rPr>
          <w:rFonts w:asciiTheme="minorHAnsi" w:hAnsiTheme="minorHAnsi" w:cstheme="minorHAnsi"/>
        </w:rPr>
      </w:pPr>
    </w:p>
    <w:p w14:paraId="445D1BB6" w14:textId="77777777" w:rsidR="00FD4E54" w:rsidRDefault="00FD4E54" w:rsidP="00A2078C">
      <w:pPr>
        <w:tabs>
          <w:tab w:val="left" w:pos="1701"/>
        </w:tabs>
        <w:spacing w:before="0"/>
        <w:ind w:left="1134" w:hanging="1134"/>
        <w:rPr>
          <w:rFonts w:asciiTheme="minorHAnsi" w:hAnsiTheme="minorHAnsi" w:cstheme="minorHAnsi"/>
        </w:rPr>
      </w:pPr>
      <w:r w:rsidRPr="00B927BD">
        <w:rPr>
          <w:rFonts w:asciiTheme="minorHAnsi" w:hAnsiTheme="minorHAnsi" w:cstheme="minorHAnsi"/>
        </w:rPr>
        <w:t>All mobile and VoIP lines in Botswana are eight (8) digits long.</w:t>
      </w:r>
    </w:p>
    <w:p w14:paraId="7DDDADDC" w14:textId="77777777" w:rsidR="00FD4E54" w:rsidRPr="00B927BD" w:rsidRDefault="00FD4E54" w:rsidP="00A2078C">
      <w:pPr>
        <w:tabs>
          <w:tab w:val="left" w:pos="1701"/>
        </w:tabs>
        <w:spacing w:before="0"/>
        <w:rPr>
          <w:rFonts w:asciiTheme="minorHAnsi" w:hAnsiTheme="minorHAnsi" w:cstheme="minorHAnsi"/>
        </w:rPr>
      </w:pPr>
    </w:p>
    <w:tbl>
      <w:tblPr>
        <w:tblStyle w:val="TableGrid"/>
        <w:tblW w:w="0" w:type="auto"/>
        <w:jc w:val="center"/>
        <w:tblLook w:val="04A0" w:firstRow="1" w:lastRow="0" w:firstColumn="1" w:lastColumn="0" w:noHBand="0" w:noVBand="1"/>
      </w:tblPr>
      <w:tblGrid>
        <w:gridCol w:w="4815"/>
        <w:gridCol w:w="4111"/>
      </w:tblGrid>
      <w:tr w:rsidR="00FD4E54" w14:paraId="43C8358F" w14:textId="77777777" w:rsidTr="002613E2">
        <w:trPr>
          <w:jc w:val="center"/>
        </w:trPr>
        <w:tc>
          <w:tcPr>
            <w:tcW w:w="4815" w:type="dxa"/>
          </w:tcPr>
          <w:p w14:paraId="3C63D206" w14:textId="77777777" w:rsidR="00FD4E54" w:rsidRPr="0055305E" w:rsidRDefault="00FD4E54" w:rsidP="002613E2">
            <w:pPr>
              <w:keepNext/>
              <w:tabs>
                <w:tab w:val="left" w:pos="1701"/>
              </w:tabs>
              <w:spacing w:before="0"/>
              <w:jc w:val="center"/>
              <w:rPr>
                <w:rFonts w:asciiTheme="minorHAnsi" w:hAnsiTheme="minorHAnsi" w:cstheme="minorHAnsi"/>
                <w:i/>
              </w:rPr>
            </w:pPr>
            <w:r w:rsidRPr="0055305E">
              <w:rPr>
                <w:rFonts w:asciiTheme="minorHAnsi" w:hAnsiTheme="minorHAnsi" w:cstheme="minorHAnsi"/>
                <w:i/>
              </w:rPr>
              <w:t>Operator</w:t>
            </w:r>
          </w:p>
        </w:tc>
        <w:tc>
          <w:tcPr>
            <w:tcW w:w="4111" w:type="dxa"/>
          </w:tcPr>
          <w:p w14:paraId="5C7D08D2" w14:textId="77777777" w:rsidR="00FD4E54" w:rsidRPr="0055305E" w:rsidRDefault="00FD4E54" w:rsidP="002613E2">
            <w:pPr>
              <w:tabs>
                <w:tab w:val="left" w:pos="1701"/>
              </w:tabs>
              <w:spacing w:before="0"/>
              <w:jc w:val="center"/>
              <w:rPr>
                <w:rFonts w:asciiTheme="minorHAnsi" w:hAnsiTheme="minorHAnsi" w:cstheme="minorHAnsi"/>
                <w:i/>
              </w:rPr>
            </w:pPr>
            <w:r w:rsidRPr="0055305E">
              <w:rPr>
                <w:rFonts w:asciiTheme="minorHAnsi" w:hAnsiTheme="minorHAnsi" w:cstheme="minorHAnsi"/>
                <w:i/>
              </w:rPr>
              <w:t>M2M Number range</w:t>
            </w:r>
          </w:p>
        </w:tc>
      </w:tr>
      <w:tr w:rsidR="00FD4E54" w14:paraId="428409E0" w14:textId="77777777" w:rsidTr="002613E2">
        <w:trPr>
          <w:jc w:val="center"/>
        </w:trPr>
        <w:tc>
          <w:tcPr>
            <w:tcW w:w="4815" w:type="dxa"/>
          </w:tcPr>
          <w:p w14:paraId="72BB7D8C" w14:textId="77777777" w:rsidR="00FD4E54" w:rsidRPr="0055305E" w:rsidRDefault="00FD4E54" w:rsidP="002613E2">
            <w:pPr>
              <w:tabs>
                <w:tab w:val="left" w:pos="1701"/>
              </w:tabs>
              <w:spacing w:before="0"/>
              <w:rPr>
                <w:rFonts w:asciiTheme="minorHAnsi" w:hAnsiTheme="minorHAnsi" w:cstheme="minorHAnsi"/>
              </w:rPr>
            </w:pPr>
            <w:r w:rsidRPr="0055305E">
              <w:rPr>
                <w:rFonts w:asciiTheme="minorHAnsi" w:hAnsiTheme="minorHAnsi" w:cstheme="minorHAnsi"/>
              </w:rPr>
              <w:t>Orange Botswana</w:t>
            </w:r>
          </w:p>
        </w:tc>
        <w:tc>
          <w:tcPr>
            <w:tcW w:w="4111" w:type="dxa"/>
          </w:tcPr>
          <w:p w14:paraId="1DCC5275" w14:textId="77777777" w:rsidR="00FD4E54" w:rsidRPr="0055305E" w:rsidRDefault="00FD4E54" w:rsidP="002613E2">
            <w:pPr>
              <w:tabs>
                <w:tab w:val="left" w:pos="1701"/>
              </w:tabs>
              <w:spacing w:before="0"/>
              <w:jc w:val="center"/>
              <w:rPr>
                <w:rFonts w:asciiTheme="minorHAnsi" w:hAnsiTheme="minorHAnsi" w:cstheme="minorHAnsi"/>
              </w:rPr>
            </w:pPr>
            <w:r w:rsidRPr="0055305E">
              <w:rPr>
                <w:rFonts w:asciiTheme="minorHAnsi" w:hAnsiTheme="minorHAnsi" w:cstheme="minorHAnsi"/>
              </w:rPr>
              <w:t>890 000 0000 – 890 000 9999</w:t>
            </w:r>
          </w:p>
        </w:tc>
      </w:tr>
      <w:tr w:rsidR="00FD4E54" w14:paraId="24CEBC0C" w14:textId="77777777" w:rsidTr="002613E2">
        <w:trPr>
          <w:jc w:val="center"/>
        </w:trPr>
        <w:tc>
          <w:tcPr>
            <w:tcW w:w="4815" w:type="dxa"/>
          </w:tcPr>
          <w:p w14:paraId="5E7BB921" w14:textId="77777777" w:rsidR="00FD4E54" w:rsidRPr="0055305E" w:rsidRDefault="00FD4E54" w:rsidP="002613E2">
            <w:pPr>
              <w:pStyle w:val="Tabletext"/>
              <w:spacing w:before="60" w:after="60"/>
              <w:rPr>
                <w:rFonts w:asciiTheme="minorHAnsi" w:hAnsiTheme="minorHAnsi" w:cs="Arial"/>
                <w:b/>
                <w:color w:val="FF0000"/>
                <w:sz w:val="20"/>
                <w:lang w:val="en-US"/>
              </w:rPr>
            </w:pPr>
            <w:r w:rsidRPr="0055305E">
              <w:rPr>
                <w:rFonts w:asciiTheme="minorHAnsi" w:hAnsiTheme="minorHAnsi" w:cs="Arial"/>
                <w:color w:val="FF0000"/>
                <w:sz w:val="20"/>
                <w:lang w:val="en-US"/>
              </w:rPr>
              <w:t>BTCL</w:t>
            </w:r>
          </w:p>
        </w:tc>
        <w:tc>
          <w:tcPr>
            <w:tcW w:w="4111" w:type="dxa"/>
          </w:tcPr>
          <w:p w14:paraId="4B7A1043" w14:textId="77777777" w:rsidR="00FD4E54" w:rsidRPr="0055305E" w:rsidRDefault="00FD4E54" w:rsidP="002613E2">
            <w:pPr>
              <w:pStyle w:val="Tabletext"/>
              <w:spacing w:before="60" w:after="60"/>
              <w:jc w:val="center"/>
              <w:rPr>
                <w:rFonts w:asciiTheme="minorHAnsi" w:hAnsiTheme="minorHAnsi" w:cs="Arial"/>
                <w:b/>
                <w:color w:val="FF0000"/>
                <w:sz w:val="20"/>
                <w:lang w:val="en-US"/>
              </w:rPr>
            </w:pPr>
            <w:r w:rsidRPr="0055305E">
              <w:rPr>
                <w:rFonts w:asciiTheme="minorHAnsi" w:hAnsiTheme="minorHAnsi" w:cs="Arial"/>
                <w:color w:val="FF0000"/>
                <w:sz w:val="20"/>
                <w:lang w:val="en-US"/>
              </w:rPr>
              <w:t>890 005 0000 – 890 005 9999</w:t>
            </w:r>
          </w:p>
        </w:tc>
      </w:tr>
    </w:tbl>
    <w:p w14:paraId="2A10ECCE" w14:textId="77777777" w:rsidR="00FD4E54" w:rsidRDefault="00FD4E54" w:rsidP="00A2078C">
      <w:pPr>
        <w:tabs>
          <w:tab w:val="left" w:pos="1701"/>
        </w:tabs>
        <w:spacing w:before="0"/>
        <w:rPr>
          <w:rFonts w:asciiTheme="minorHAnsi" w:hAnsiTheme="minorHAnsi" w:cstheme="minorHAnsi"/>
        </w:rPr>
      </w:pPr>
    </w:p>
    <w:p w14:paraId="66596982" w14:textId="77777777" w:rsidR="00FD4E54" w:rsidRPr="003174C3" w:rsidRDefault="00FD4E54" w:rsidP="00A2078C">
      <w:pPr>
        <w:tabs>
          <w:tab w:val="left" w:pos="1701"/>
        </w:tabs>
        <w:spacing w:before="0"/>
        <w:rPr>
          <w:rFonts w:asciiTheme="minorHAnsi" w:hAnsiTheme="minorHAnsi" w:cstheme="minorHAnsi"/>
          <w:color w:val="FF0000"/>
        </w:rPr>
      </w:pPr>
      <w:r w:rsidRPr="003174C3">
        <w:rPr>
          <w:rFonts w:asciiTheme="minorHAnsi" w:hAnsiTheme="minorHAnsi" w:cstheme="minorHAnsi"/>
          <w:color w:val="FF0000"/>
        </w:rPr>
        <w:t>All Machine to Machine (M2M) Communications numbers Botswana are ten (10) digits long</w:t>
      </w:r>
      <w:r>
        <w:rPr>
          <w:rFonts w:asciiTheme="minorHAnsi" w:hAnsiTheme="minorHAnsi" w:cstheme="minorHAnsi"/>
          <w:color w:val="FF0000"/>
        </w:rPr>
        <w:t>.</w:t>
      </w:r>
    </w:p>
    <w:p w14:paraId="0F3195CB" w14:textId="77777777" w:rsidR="00FD4E54" w:rsidRDefault="00FD4E54" w:rsidP="00A2078C">
      <w:pPr>
        <w:tabs>
          <w:tab w:val="left" w:pos="1701"/>
        </w:tabs>
        <w:spacing w:before="0"/>
        <w:rPr>
          <w:rFonts w:asciiTheme="minorHAnsi" w:hAnsiTheme="minorHAnsi" w:cstheme="minorHAnsi"/>
        </w:rPr>
      </w:pPr>
    </w:p>
    <w:p w14:paraId="7C4C3FFE" w14:textId="77777777" w:rsidR="00FD4E54" w:rsidRPr="00EA5507" w:rsidRDefault="00FD4E54" w:rsidP="00A2078C">
      <w:pPr>
        <w:tabs>
          <w:tab w:val="left" w:pos="720"/>
          <w:tab w:val="left" w:pos="1440"/>
          <w:tab w:val="left" w:pos="2160"/>
          <w:tab w:val="left" w:pos="2880"/>
          <w:tab w:val="right" w:pos="9406"/>
        </w:tabs>
        <w:overflowPunct/>
        <w:autoSpaceDE/>
        <w:autoSpaceDN/>
        <w:adjustRightInd/>
        <w:spacing w:before="0" w:after="120"/>
        <w:jc w:val="left"/>
        <w:textAlignment w:val="auto"/>
        <w:rPr>
          <w:rFonts w:asciiTheme="minorHAnsi" w:hAnsiTheme="minorHAnsi" w:cstheme="minorHAnsi"/>
          <w:i/>
          <w:lang w:bidi="ar-EG"/>
        </w:rPr>
      </w:pPr>
      <w:r w:rsidRPr="00EA5507">
        <w:rPr>
          <w:rFonts w:asciiTheme="minorHAnsi" w:hAnsiTheme="minorHAnsi" w:cstheme="minorHAnsi"/>
          <w:i/>
          <w:lang w:bidi="ar-EG"/>
        </w:rPr>
        <w:t>4. National Codes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9"/>
        <w:gridCol w:w="2156"/>
      </w:tblGrid>
      <w:tr w:rsidR="00FD4E54" w:rsidRPr="00B927BD" w14:paraId="66EFF3F9" w14:textId="77777777" w:rsidTr="002613E2">
        <w:trPr>
          <w:tblHeader/>
          <w:jc w:val="center"/>
        </w:trPr>
        <w:tc>
          <w:tcPr>
            <w:tcW w:w="6849" w:type="dxa"/>
            <w:tcBorders>
              <w:top w:val="single" w:sz="4" w:space="0" w:color="auto"/>
              <w:left w:val="single" w:sz="4" w:space="0" w:color="auto"/>
              <w:bottom w:val="single" w:sz="4" w:space="0" w:color="auto"/>
              <w:right w:val="single" w:sz="4" w:space="0" w:color="auto"/>
            </w:tcBorders>
          </w:tcPr>
          <w:p w14:paraId="143FFCC5"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Mobile Country Code (E.212 MCC)</w:t>
            </w:r>
          </w:p>
        </w:tc>
        <w:tc>
          <w:tcPr>
            <w:tcW w:w="2156" w:type="dxa"/>
            <w:tcBorders>
              <w:top w:val="single" w:sz="4" w:space="0" w:color="auto"/>
              <w:left w:val="single" w:sz="4" w:space="0" w:color="auto"/>
              <w:bottom w:val="single" w:sz="4" w:space="0" w:color="auto"/>
              <w:right w:val="single" w:sz="4" w:space="0" w:color="auto"/>
            </w:tcBorders>
          </w:tcPr>
          <w:p w14:paraId="75D0D107" w14:textId="77777777" w:rsidR="00FD4E54" w:rsidRPr="00B927BD" w:rsidRDefault="00FD4E54" w:rsidP="002613E2">
            <w:pPr>
              <w:pStyle w:val="Tabletext"/>
              <w:tabs>
                <w:tab w:val="right" w:pos="982"/>
              </w:tabs>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ab/>
              <w:t>652</w:t>
            </w:r>
          </w:p>
        </w:tc>
      </w:tr>
      <w:tr w:rsidR="00FD4E54" w:rsidRPr="00B927BD" w14:paraId="7F00087F" w14:textId="77777777" w:rsidTr="002613E2">
        <w:trPr>
          <w:tblHeader/>
          <w:jc w:val="center"/>
        </w:trPr>
        <w:tc>
          <w:tcPr>
            <w:tcW w:w="6849" w:type="dxa"/>
            <w:tcBorders>
              <w:top w:val="single" w:sz="4" w:space="0" w:color="auto"/>
              <w:left w:val="single" w:sz="4" w:space="0" w:color="auto"/>
              <w:bottom w:val="single" w:sz="4" w:space="0" w:color="auto"/>
              <w:right w:val="single" w:sz="4" w:space="0" w:color="auto"/>
            </w:tcBorders>
          </w:tcPr>
          <w:p w14:paraId="1E6F902B"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 xml:space="preserve">Mascom Wireless (MNC – mobile network code) </w:t>
            </w:r>
          </w:p>
        </w:tc>
        <w:tc>
          <w:tcPr>
            <w:tcW w:w="2156" w:type="dxa"/>
            <w:tcBorders>
              <w:top w:val="single" w:sz="4" w:space="0" w:color="auto"/>
              <w:left w:val="single" w:sz="4" w:space="0" w:color="auto"/>
              <w:bottom w:val="single" w:sz="4" w:space="0" w:color="auto"/>
              <w:right w:val="single" w:sz="4" w:space="0" w:color="auto"/>
            </w:tcBorders>
          </w:tcPr>
          <w:p w14:paraId="38FA8D00" w14:textId="77777777" w:rsidR="00FD4E54" w:rsidRPr="00B927BD" w:rsidRDefault="00FD4E54" w:rsidP="002613E2">
            <w:pPr>
              <w:pStyle w:val="Tabletext"/>
              <w:tabs>
                <w:tab w:val="right" w:pos="982"/>
              </w:tabs>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ab/>
              <w:t>01</w:t>
            </w:r>
          </w:p>
        </w:tc>
      </w:tr>
      <w:tr w:rsidR="00FD4E54" w:rsidRPr="00B927BD" w14:paraId="33F755D2" w14:textId="77777777" w:rsidTr="002613E2">
        <w:trPr>
          <w:tblHeader/>
          <w:jc w:val="center"/>
        </w:trPr>
        <w:tc>
          <w:tcPr>
            <w:tcW w:w="6849" w:type="dxa"/>
            <w:tcBorders>
              <w:top w:val="single" w:sz="4" w:space="0" w:color="auto"/>
              <w:left w:val="single" w:sz="4" w:space="0" w:color="auto"/>
              <w:bottom w:val="single" w:sz="4" w:space="0" w:color="auto"/>
              <w:right w:val="single" w:sz="4" w:space="0" w:color="auto"/>
            </w:tcBorders>
          </w:tcPr>
          <w:p w14:paraId="3F52E5A0"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Orange Botswana (MNC – mobile network code)</w:t>
            </w:r>
          </w:p>
        </w:tc>
        <w:tc>
          <w:tcPr>
            <w:tcW w:w="2156" w:type="dxa"/>
            <w:tcBorders>
              <w:top w:val="single" w:sz="4" w:space="0" w:color="auto"/>
              <w:left w:val="single" w:sz="4" w:space="0" w:color="auto"/>
              <w:bottom w:val="single" w:sz="4" w:space="0" w:color="auto"/>
              <w:right w:val="single" w:sz="4" w:space="0" w:color="auto"/>
            </w:tcBorders>
          </w:tcPr>
          <w:p w14:paraId="6A3FFDC5" w14:textId="77777777" w:rsidR="00FD4E54" w:rsidRPr="00B927BD" w:rsidRDefault="00FD4E54" w:rsidP="002613E2">
            <w:pPr>
              <w:pStyle w:val="Tabletext"/>
              <w:tabs>
                <w:tab w:val="right" w:pos="982"/>
              </w:tabs>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ab/>
              <w:t>02</w:t>
            </w:r>
          </w:p>
        </w:tc>
      </w:tr>
      <w:tr w:rsidR="00FD4E54" w:rsidRPr="00B927BD" w14:paraId="66A6F9ED" w14:textId="77777777" w:rsidTr="002613E2">
        <w:trPr>
          <w:tblHeader/>
          <w:jc w:val="center"/>
        </w:trPr>
        <w:tc>
          <w:tcPr>
            <w:tcW w:w="6849" w:type="dxa"/>
            <w:tcBorders>
              <w:top w:val="single" w:sz="4" w:space="0" w:color="auto"/>
              <w:left w:val="single" w:sz="4" w:space="0" w:color="auto"/>
              <w:bottom w:val="single" w:sz="4" w:space="0" w:color="auto"/>
              <w:right w:val="single" w:sz="4" w:space="0" w:color="auto"/>
            </w:tcBorders>
          </w:tcPr>
          <w:p w14:paraId="32A4184E" w14:textId="77777777" w:rsidR="00FD4E54" w:rsidRPr="00B927BD" w:rsidRDefault="00FD4E54" w:rsidP="002613E2">
            <w:pPr>
              <w:pStyle w:val="Tabletext"/>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Botswana Telecommunications Corporation (BTCL) MNC – mobile network code</w:t>
            </w:r>
          </w:p>
        </w:tc>
        <w:tc>
          <w:tcPr>
            <w:tcW w:w="2156" w:type="dxa"/>
            <w:tcBorders>
              <w:top w:val="single" w:sz="4" w:space="0" w:color="auto"/>
              <w:left w:val="single" w:sz="4" w:space="0" w:color="auto"/>
              <w:bottom w:val="single" w:sz="4" w:space="0" w:color="auto"/>
              <w:right w:val="single" w:sz="4" w:space="0" w:color="auto"/>
            </w:tcBorders>
          </w:tcPr>
          <w:p w14:paraId="5C4538F5" w14:textId="77777777" w:rsidR="00FD4E54" w:rsidRPr="00B927BD" w:rsidRDefault="00FD4E54" w:rsidP="002613E2">
            <w:pPr>
              <w:pStyle w:val="Tabletext"/>
              <w:tabs>
                <w:tab w:val="right" w:pos="982"/>
              </w:tabs>
              <w:spacing w:before="0" w:after="0"/>
              <w:rPr>
                <w:rFonts w:asciiTheme="minorHAnsi" w:hAnsiTheme="minorHAnsi" w:cstheme="minorHAnsi"/>
                <w:b/>
                <w:color w:val="000000"/>
                <w:sz w:val="20"/>
                <w:lang w:val="en-US"/>
              </w:rPr>
            </w:pPr>
            <w:r w:rsidRPr="00B927BD">
              <w:rPr>
                <w:rFonts w:asciiTheme="minorHAnsi" w:hAnsiTheme="minorHAnsi" w:cstheme="minorHAnsi"/>
                <w:color w:val="000000"/>
                <w:sz w:val="20"/>
                <w:lang w:val="en-US"/>
              </w:rPr>
              <w:tab/>
              <w:t>04</w:t>
            </w:r>
          </w:p>
        </w:tc>
      </w:tr>
    </w:tbl>
    <w:p w14:paraId="2ECEDAA8" w14:textId="77777777" w:rsidR="00FD4E54" w:rsidRPr="00C42714" w:rsidRDefault="00FD4E54" w:rsidP="00A2078C">
      <w:pPr>
        <w:rPr>
          <w:rFonts w:asciiTheme="minorHAnsi" w:hAnsiTheme="minorHAnsi" w:cs="Arial"/>
          <w:lang w:bidi="ar-EG"/>
        </w:rPr>
      </w:pPr>
      <w:r w:rsidRPr="00C42714">
        <w:rPr>
          <w:rFonts w:asciiTheme="minorHAnsi" w:hAnsiTheme="minorHAnsi" w:cs="Arial"/>
        </w:rPr>
        <w:t>Administrations and Recognized Operating Agencies (ROAs) are requested to ensure the timely activation of the above number ranges.</w:t>
      </w:r>
    </w:p>
    <w:p w14:paraId="50A7258A" w14:textId="77777777" w:rsidR="00FD4E54" w:rsidRPr="00C42714" w:rsidRDefault="00FD4E54" w:rsidP="00A2078C">
      <w:pPr>
        <w:rPr>
          <w:rFonts w:asciiTheme="minorHAnsi" w:hAnsiTheme="minorHAnsi" w:cs="Arial"/>
        </w:rPr>
      </w:pPr>
      <w:r w:rsidRPr="00C42714">
        <w:rPr>
          <w:rFonts w:asciiTheme="minorHAnsi" w:hAnsiTheme="minorHAnsi" w:cs="Arial"/>
        </w:rPr>
        <w:t>Contact:</w:t>
      </w:r>
    </w:p>
    <w:p w14:paraId="3757F60D" w14:textId="77777777" w:rsidR="00FD4E54" w:rsidRDefault="00FD4E54" w:rsidP="00A2078C">
      <w:pPr>
        <w:tabs>
          <w:tab w:val="clear" w:pos="567"/>
          <w:tab w:val="left" w:pos="720"/>
        </w:tabs>
        <w:overflowPunct/>
        <w:autoSpaceDE/>
        <w:adjustRightInd/>
        <w:ind w:left="288"/>
        <w:jc w:val="left"/>
        <w:rPr>
          <w:rFonts w:asciiTheme="minorHAnsi" w:hAnsiTheme="minorHAnsi" w:cs="Arial"/>
        </w:rPr>
      </w:pPr>
      <w:r w:rsidRPr="00B67899">
        <w:rPr>
          <w:rFonts w:asciiTheme="minorHAnsi" w:hAnsiTheme="minorHAnsi" w:cs="Arial"/>
        </w:rPr>
        <w:t>Botswana Communications Regulatory Authority (BOCRA)</w:t>
      </w:r>
      <w:r w:rsidRPr="00C42714">
        <w:rPr>
          <w:rFonts w:asciiTheme="minorHAnsi" w:hAnsiTheme="minorHAnsi" w:cs="Arial"/>
        </w:rPr>
        <w:br/>
        <w:t xml:space="preserve">Plot </w:t>
      </w:r>
      <w:r>
        <w:rPr>
          <w:rFonts w:asciiTheme="minorHAnsi" w:hAnsiTheme="minorHAnsi" w:cs="Arial"/>
        </w:rPr>
        <w:t>50671</w:t>
      </w:r>
      <w:r w:rsidRPr="00C42714">
        <w:rPr>
          <w:rFonts w:asciiTheme="minorHAnsi" w:hAnsiTheme="minorHAnsi" w:cs="Arial"/>
        </w:rPr>
        <w:t>, Independence Avenue</w:t>
      </w:r>
      <w:r w:rsidRPr="00C42714">
        <w:rPr>
          <w:rFonts w:asciiTheme="minorHAnsi" w:hAnsiTheme="minorHAnsi" w:cs="Arial"/>
        </w:rPr>
        <w:br/>
        <w:t>Private Bag 00495</w:t>
      </w:r>
      <w:r w:rsidRPr="00C42714">
        <w:rPr>
          <w:rFonts w:asciiTheme="minorHAnsi" w:hAnsiTheme="minorHAnsi" w:cs="Arial"/>
        </w:rPr>
        <w:br/>
        <w:t>GABORONE</w:t>
      </w:r>
      <w:r w:rsidRPr="00C42714">
        <w:rPr>
          <w:rFonts w:asciiTheme="minorHAnsi" w:hAnsiTheme="minorHAnsi" w:cs="Arial"/>
        </w:rPr>
        <w:br/>
        <w:t>Botswana</w:t>
      </w:r>
      <w:r w:rsidRPr="00C42714">
        <w:rPr>
          <w:rFonts w:asciiTheme="minorHAnsi" w:hAnsiTheme="minorHAnsi" w:cs="Arial"/>
        </w:rPr>
        <w:br/>
        <w:t>Tel:</w:t>
      </w:r>
      <w:r w:rsidRPr="00C42714">
        <w:rPr>
          <w:rFonts w:asciiTheme="minorHAnsi" w:hAnsiTheme="minorHAnsi" w:cs="Arial"/>
        </w:rPr>
        <w:tab/>
      </w:r>
      <w:r>
        <w:rPr>
          <w:rFonts w:asciiTheme="minorHAnsi" w:hAnsiTheme="minorHAnsi" w:cs="Arial"/>
        </w:rPr>
        <w:tab/>
      </w:r>
      <w:r w:rsidRPr="00C42714">
        <w:rPr>
          <w:rFonts w:asciiTheme="minorHAnsi" w:hAnsiTheme="minorHAnsi" w:cs="Arial"/>
        </w:rPr>
        <w:t xml:space="preserve">+267 395 7755 </w:t>
      </w:r>
      <w:r w:rsidRPr="00C42714">
        <w:rPr>
          <w:rFonts w:asciiTheme="minorHAnsi" w:hAnsiTheme="minorHAnsi" w:cs="Arial"/>
        </w:rPr>
        <w:br/>
        <w:t xml:space="preserve">Fax: </w:t>
      </w:r>
      <w:r>
        <w:rPr>
          <w:rFonts w:asciiTheme="minorHAnsi" w:hAnsiTheme="minorHAnsi" w:cs="Arial"/>
        </w:rPr>
        <w:tab/>
      </w:r>
      <w:r w:rsidRPr="00C42714">
        <w:rPr>
          <w:rFonts w:asciiTheme="minorHAnsi" w:hAnsiTheme="minorHAnsi" w:cs="Arial"/>
        </w:rPr>
        <w:tab/>
        <w:t>+267 395 7976</w:t>
      </w:r>
      <w:r w:rsidRPr="00C42714">
        <w:rPr>
          <w:rFonts w:asciiTheme="minorHAnsi" w:hAnsiTheme="minorHAnsi" w:cs="Arial"/>
        </w:rPr>
        <w:br/>
        <w:t>E-mail:</w:t>
      </w:r>
      <w:r w:rsidRPr="00C42714">
        <w:rPr>
          <w:rFonts w:asciiTheme="minorHAnsi" w:hAnsiTheme="minorHAnsi" w:cs="Arial"/>
        </w:rPr>
        <w:tab/>
      </w:r>
      <w:r>
        <w:rPr>
          <w:rFonts w:asciiTheme="minorHAnsi" w:hAnsiTheme="minorHAnsi" w:cs="Arial"/>
        </w:rPr>
        <w:t>technical@bocra.org.bw</w:t>
      </w:r>
      <w:r w:rsidRPr="00C42714">
        <w:rPr>
          <w:rFonts w:asciiTheme="minorHAnsi" w:hAnsiTheme="minorHAnsi" w:cs="Arial"/>
        </w:rPr>
        <w:t xml:space="preserve"> </w:t>
      </w:r>
    </w:p>
    <w:p w14:paraId="44871F2C" w14:textId="77777777" w:rsidR="00FD4E54" w:rsidRDefault="00FD4E5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Pr>
          <w:rFonts w:asciiTheme="minorHAnsi" w:hAnsiTheme="minorHAnsi" w:cs="Arial"/>
        </w:rPr>
        <w:br w:type="page"/>
      </w:r>
    </w:p>
    <w:p w14:paraId="0EC3BBA5" w14:textId="77777777" w:rsidR="00FD4E54" w:rsidRPr="00A2078C" w:rsidRDefault="00FD4E54" w:rsidP="00A2078C">
      <w:pPr>
        <w:tabs>
          <w:tab w:val="left" w:pos="1560"/>
          <w:tab w:val="left" w:pos="2127"/>
        </w:tabs>
        <w:spacing w:before="240"/>
        <w:outlineLvl w:val="3"/>
        <w:rPr>
          <w:rFonts w:cs="Arial"/>
          <w:b/>
          <w:noProof w:val="0"/>
          <w:lang w:val="en-GB"/>
        </w:rPr>
      </w:pPr>
      <w:r w:rsidRPr="00A2078C">
        <w:rPr>
          <w:rFonts w:cs="Arial"/>
          <w:b/>
          <w:noProof w:val="0"/>
          <w:lang w:val="en-GB"/>
        </w:rPr>
        <w:t>Costa Rica (</w:t>
      </w:r>
      <w:r w:rsidRPr="00A2078C">
        <w:rPr>
          <w:rFonts w:eastAsia="SimSun"/>
          <w:b/>
          <w:noProof w:val="0"/>
          <w:lang w:val="en-GB"/>
        </w:rPr>
        <w:t xml:space="preserve">country code </w:t>
      </w:r>
      <w:r w:rsidRPr="00A2078C">
        <w:rPr>
          <w:rFonts w:cs="Arial"/>
          <w:b/>
          <w:noProof w:val="0"/>
          <w:lang w:val="en-GB"/>
        </w:rPr>
        <w:t>+506)</w:t>
      </w:r>
    </w:p>
    <w:p w14:paraId="0602688F" w14:textId="77777777" w:rsidR="00FD4E54" w:rsidRPr="00A2078C" w:rsidRDefault="00FD4E54" w:rsidP="00A2078C">
      <w:pPr>
        <w:tabs>
          <w:tab w:val="clear" w:pos="1276"/>
          <w:tab w:val="clear" w:pos="1843"/>
          <w:tab w:val="left" w:pos="1560"/>
          <w:tab w:val="left" w:pos="2127"/>
        </w:tabs>
        <w:spacing w:after="120"/>
        <w:jc w:val="left"/>
        <w:outlineLvl w:val="4"/>
        <w:rPr>
          <w:rFonts w:cs="Arial"/>
          <w:noProof w:val="0"/>
          <w:lang w:val="en-GB"/>
        </w:rPr>
      </w:pPr>
      <w:r w:rsidRPr="00A2078C">
        <w:rPr>
          <w:rFonts w:cs="Arial"/>
          <w:noProof w:val="0"/>
          <w:lang w:val="en-GB"/>
        </w:rPr>
        <w:t>Communication of 16.X.2020:</w:t>
      </w:r>
    </w:p>
    <w:p w14:paraId="2571F198" w14:textId="77777777" w:rsidR="00FD4E54" w:rsidRPr="00A2078C" w:rsidRDefault="00FD4E54" w:rsidP="00A2078C">
      <w:pPr>
        <w:spacing w:before="0"/>
        <w:rPr>
          <w:rFonts w:eastAsia="SimSun"/>
          <w:noProof w:val="0"/>
          <w:lang w:val="en-GB"/>
        </w:rPr>
      </w:pPr>
      <w:r w:rsidRPr="00A2078C">
        <w:rPr>
          <w:rFonts w:eastAsia="SimSun"/>
          <w:noProof w:val="0"/>
          <w:lang w:val="en-GB"/>
        </w:rPr>
        <w:t xml:space="preserve">The </w:t>
      </w:r>
      <w:r w:rsidRPr="00A2078C">
        <w:rPr>
          <w:rFonts w:eastAsia="SimSun"/>
          <w:i/>
          <w:iCs/>
          <w:noProof w:val="0"/>
          <w:lang w:val="en-GB"/>
        </w:rPr>
        <w:t>Superintendencia de Telecomunicaciones (SUTEL),</w:t>
      </w:r>
      <w:r w:rsidRPr="00A2078C">
        <w:rPr>
          <w:rFonts w:eastAsia="SimSun"/>
          <w:noProof w:val="0"/>
          <w:lang w:val="en-GB"/>
        </w:rPr>
        <w:t xml:space="preserve"> San José, which under Executive Decree N°40943-MICITT (National Numbering Plan), </w:t>
      </w:r>
      <w:proofErr w:type="gramStart"/>
      <w:r w:rsidRPr="00A2078C">
        <w:rPr>
          <w:rFonts w:eastAsia="SimSun"/>
          <w:noProof w:val="0"/>
          <w:lang w:val="en-GB"/>
        </w:rPr>
        <w:t>is in charge of</w:t>
      </w:r>
      <w:proofErr w:type="gramEnd"/>
      <w:r w:rsidRPr="00A2078C">
        <w:rPr>
          <w:rFonts w:eastAsia="SimSun"/>
          <w:noProof w:val="0"/>
          <w:lang w:val="en-GB"/>
        </w:rPr>
        <w:t xml:space="preserve"> the control and administration of numbering resources in Costa Rica, acting in accordance with the provisions of Recommendation </w:t>
      </w:r>
      <w:r w:rsidRPr="00A2078C">
        <w:rPr>
          <w:rFonts w:eastAsia="SimSun"/>
          <w:bCs/>
          <w:noProof w:val="0"/>
          <w:lang w:val="en-GB"/>
        </w:rPr>
        <w:t>ITU-T E.129</w:t>
      </w:r>
      <w:r w:rsidRPr="00A2078C">
        <w:rPr>
          <w:rFonts w:eastAsia="SimSun"/>
          <w:b/>
          <w:noProof w:val="0"/>
          <w:lang w:val="en-GB"/>
        </w:rPr>
        <w:t>,</w:t>
      </w:r>
      <w:r w:rsidRPr="00A2078C">
        <w:rPr>
          <w:rFonts w:eastAsia="SimSun"/>
          <w:noProof w:val="0"/>
          <w:lang w:val="en-GB"/>
        </w:rPr>
        <w:t xml:space="preserve"> submits the:</w:t>
      </w:r>
    </w:p>
    <w:p w14:paraId="1F4E1E2D" w14:textId="77777777" w:rsidR="00FD4E54" w:rsidRPr="00A2078C" w:rsidRDefault="00FD4E54" w:rsidP="00A2078C">
      <w:pPr>
        <w:jc w:val="center"/>
        <w:rPr>
          <w:rFonts w:eastAsia="SimSun"/>
          <w:bCs/>
          <w:iCs/>
          <w:noProof w:val="0"/>
          <w:lang w:val="en-GB"/>
        </w:rPr>
      </w:pPr>
      <w:r w:rsidRPr="00A2078C">
        <w:rPr>
          <w:rFonts w:eastAsia="SimSun"/>
          <w:noProof w:val="0"/>
          <w:lang w:val="en-GB"/>
        </w:rPr>
        <w:t xml:space="preserve">Modification to the ITU-T E.164 National Numbering Plan (NNP) </w:t>
      </w:r>
      <w:r w:rsidRPr="00A2078C">
        <w:rPr>
          <w:rFonts w:eastAsia="SimSun"/>
          <w:bCs/>
          <w:iCs/>
          <w:noProof w:val="0"/>
          <w:lang w:val="en-GB"/>
        </w:rPr>
        <w:t>for country code +506</w:t>
      </w:r>
    </w:p>
    <w:p w14:paraId="12E8628B" w14:textId="77777777" w:rsidR="00FD4E54" w:rsidRPr="00A2078C" w:rsidRDefault="00FD4E54" w:rsidP="00A2078C">
      <w:pPr>
        <w:spacing w:after="120"/>
        <w:jc w:val="center"/>
        <w:rPr>
          <w:rFonts w:eastAsia="SimSun"/>
          <w:noProof w:val="0"/>
          <w:lang w:val="en-GB"/>
        </w:rPr>
      </w:pPr>
      <w:r w:rsidRPr="00A2078C">
        <w:rPr>
          <w:rFonts w:eastAsia="SimSun"/>
          <w:noProof w:val="0"/>
          <w:lang w:val="en-GB"/>
        </w:rPr>
        <w:t xml:space="preserve">Table 1 – Description of introduction of new resources </w:t>
      </w:r>
      <w:r w:rsidRPr="00A2078C">
        <w:rPr>
          <w:rFonts w:eastAsia="SimSun"/>
          <w:noProof w:val="0"/>
          <w:lang w:val="en-GB"/>
        </w:rPr>
        <w:br/>
        <w:t xml:space="preserve">in the ITU-T E.164 National Numbering Plan </w:t>
      </w:r>
      <w:r w:rsidRPr="00A2078C">
        <w:rPr>
          <w:rFonts w:eastAsia="SimSun"/>
          <w:noProof w:val="0"/>
          <w:lang w:val="en-GB"/>
        </w:rPr>
        <w:br/>
        <w:t>for country code +506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1077"/>
        <w:gridCol w:w="1109"/>
        <w:gridCol w:w="2105"/>
        <w:gridCol w:w="2290"/>
      </w:tblGrid>
      <w:tr w:rsidR="00FD4E54" w:rsidRPr="00A2078C" w14:paraId="348076D6" w14:textId="77777777" w:rsidTr="002613E2">
        <w:trPr>
          <w:cantSplit/>
          <w:trHeight w:val="245"/>
          <w:tblHeader/>
          <w:jc w:val="center"/>
        </w:trPr>
        <w:tc>
          <w:tcPr>
            <w:tcW w:w="2491" w:type="dxa"/>
            <w:vMerge w:val="restart"/>
            <w:tcBorders>
              <w:top w:val="single" w:sz="4" w:space="0" w:color="auto"/>
              <w:left w:val="single" w:sz="4" w:space="0" w:color="auto"/>
              <w:bottom w:val="single" w:sz="4" w:space="0" w:color="auto"/>
              <w:right w:val="single" w:sz="4" w:space="0" w:color="auto"/>
            </w:tcBorders>
            <w:vAlign w:val="center"/>
          </w:tcPr>
          <w:p w14:paraId="781918D4" w14:textId="77777777" w:rsidR="00FD4E54" w:rsidRPr="00A2078C" w:rsidRDefault="00FD4E54" w:rsidP="00A2078C">
            <w:pPr>
              <w:tabs>
                <w:tab w:val="clear" w:pos="1276"/>
                <w:tab w:val="left" w:pos="1344"/>
              </w:tabs>
              <w:spacing w:before="60" w:after="60"/>
              <w:jc w:val="center"/>
              <w:rPr>
                <w:noProof w:val="0"/>
                <w:sz w:val="18"/>
                <w:szCs w:val="18"/>
                <w:lang w:val="en-GB"/>
              </w:rPr>
            </w:pPr>
            <w:r w:rsidRPr="00A2078C">
              <w:rPr>
                <w:i/>
                <w:noProof w:val="0"/>
                <w:sz w:val="18"/>
                <w:szCs w:val="18"/>
                <w:lang w:val="en-GB"/>
              </w:rPr>
              <w:t>NDC (National Destination Code) or leading digits of N(S)N [National (Significant) Number)]</w:t>
            </w:r>
          </w:p>
        </w:tc>
        <w:tc>
          <w:tcPr>
            <w:tcW w:w="2186" w:type="dxa"/>
            <w:gridSpan w:val="2"/>
            <w:tcBorders>
              <w:top w:val="single" w:sz="4" w:space="0" w:color="auto"/>
              <w:left w:val="single" w:sz="4" w:space="0" w:color="auto"/>
              <w:bottom w:val="single" w:sz="4" w:space="0" w:color="auto"/>
              <w:right w:val="single" w:sz="4" w:space="0" w:color="auto"/>
            </w:tcBorders>
            <w:vAlign w:val="center"/>
            <w:hideMark/>
          </w:tcPr>
          <w:p w14:paraId="75DA6EE7" w14:textId="77777777" w:rsidR="00FD4E54" w:rsidRPr="00A2078C" w:rsidRDefault="00FD4E54" w:rsidP="00A2078C">
            <w:pPr>
              <w:tabs>
                <w:tab w:val="clear" w:pos="1276"/>
                <w:tab w:val="left" w:pos="1344"/>
              </w:tabs>
              <w:spacing w:before="60" w:after="60"/>
              <w:jc w:val="center"/>
              <w:rPr>
                <w:i/>
                <w:noProof w:val="0"/>
                <w:sz w:val="18"/>
                <w:szCs w:val="18"/>
                <w:lang w:val="en-GB"/>
              </w:rPr>
            </w:pPr>
            <w:r w:rsidRPr="00A2078C">
              <w:rPr>
                <w:i/>
                <w:noProof w:val="0"/>
                <w:sz w:val="18"/>
                <w:szCs w:val="18"/>
                <w:lang w:val="en-GB"/>
              </w:rPr>
              <w:t>N(S)N number length</w:t>
            </w:r>
          </w:p>
        </w:tc>
        <w:tc>
          <w:tcPr>
            <w:tcW w:w="2105" w:type="dxa"/>
            <w:vMerge w:val="restart"/>
            <w:tcBorders>
              <w:top w:val="single" w:sz="4" w:space="0" w:color="auto"/>
              <w:left w:val="single" w:sz="4" w:space="0" w:color="auto"/>
              <w:bottom w:val="single" w:sz="4" w:space="0" w:color="auto"/>
              <w:right w:val="single" w:sz="4" w:space="0" w:color="auto"/>
            </w:tcBorders>
            <w:vAlign w:val="center"/>
            <w:hideMark/>
          </w:tcPr>
          <w:p w14:paraId="57DD97B7" w14:textId="77777777" w:rsidR="00FD4E54" w:rsidRPr="00A2078C" w:rsidRDefault="00FD4E54" w:rsidP="00A2078C">
            <w:pPr>
              <w:tabs>
                <w:tab w:val="clear" w:pos="1276"/>
                <w:tab w:val="left" w:pos="1344"/>
              </w:tabs>
              <w:spacing w:before="60" w:after="60"/>
              <w:jc w:val="center"/>
              <w:rPr>
                <w:i/>
                <w:noProof w:val="0"/>
                <w:sz w:val="18"/>
                <w:szCs w:val="18"/>
                <w:lang w:val="en-GB"/>
              </w:rPr>
            </w:pPr>
            <w:r w:rsidRPr="00A2078C">
              <w:rPr>
                <w:i/>
                <w:noProof w:val="0"/>
                <w:sz w:val="18"/>
                <w:szCs w:val="18"/>
                <w:lang w:val="en-GB"/>
              </w:rPr>
              <w:t xml:space="preserve">Usage of </w:t>
            </w:r>
            <w:r w:rsidRPr="00A2078C">
              <w:rPr>
                <w:i/>
                <w:noProof w:val="0"/>
                <w:sz w:val="18"/>
                <w:szCs w:val="18"/>
                <w:lang w:val="en-GB"/>
              </w:rPr>
              <w:br/>
              <w:t>ITU-T E.164 number</w:t>
            </w:r>
          </w:p>
        </w:tc>
        <w:tc>
          <w:tcPr>
            <w:tcW w:w="2290" w:type="dxa"/>
            <w:vMerge w:val="restart"/>
            <w:tcBorders>
              <w:top w:val="single" w:sz="4" w:space="0" w:color="auto"/>
              <w:left w:val="single" w:sz="4" w:space="0" w:color="auto"/>
              <w:bottom w:val="single" w:sz="4" w:space="0" w:color="auto"/>
              <w:right w:val="single" w:sz="4" w:space="0" w:color="auto"/>
            </w:tcBorders>
            <w:vAlign w:val="center"/>
            <w:hideMark/>
          </w:tcPr>
          <w:p w14:paraId="6B1234CC" w14:textId="77777777" w:rsidR="00FD4E54" w:rsidRPr="00A2078C" w:rsidRDefault="00FD4E54" w:rsidP="00A2078C">
            <w:pPr>
              <w:tabs>
                <w:tab w:val="clear" w:pos="1276"/>
                <w:tab w:val="left" w:pos="1344"/>
              </w:tabs>
              <w:spacing w:before="60" w:after="60"/>
              <w:jc w:val="center"/>
              <w:rPr>
                <w:i/>
                <w:noProof w:val="0"/>
                <w:sz w:val="18"/>
                <w:szCs w:val="18"/>
                <w:lang w:val="en-GB"/>
              </w:rPr>
            </w:pPr>
            <w:r w:rsidRPr="00A2078C">
              <w:rPr>
                <w:i/>
                <w:noProof w:val="0"/>
                <w:sz w:val="18"/>
                <w:szCs w:val="18"/>
                <w:lang w:val="en-GB"/>
              </w:rPr>
              <w:t>Time and date of introduction</w:t>
            </w:r>
          </w:p>
        </w:tc>
      </w:tr>
      <w:tr w:rsidR="00FD4E54" w:rsidRPr="00A2078C" w14:paraId="526D5CF4" w14:textId="77777777" w:rsidTr="002613E2">
        <w:trPr>
          <w:cantSplit/>
          <w:tblHeader/>
          <w:jc w:val="center"/>
        </w:trPr>
        <w:tc>
          <w:tcPr>
            <w:tcW w:w="2491" w:type="dxa"/>
            <w:vMerge/>
            <w:tcBorders>
              <w:top w:val="single" w:sz="4" w:space="0" w:color="auto"/>
              <w:left w:val="single" w:sz="4" w:space="0" w:color="auto"/>
              <w:bottom w:val="single" w:sz="4" w:space="0" w:color="auto"/>
              <w:right w:val="single" w:sz="4" w:space="0" w:color="auto"/>
            </w:tcBorders>
            <w:vAlign w:val="center"/>
            <w:hideMark/>
          </w:tcPr>
          <w:p w14:paraId="3F5BCBFB" w14:textId="77777777" w:rsidR="00FD4E54" w:rsidRPr="00A2078C" w:rsidRDefault="00FD4E54" w:rsidP="00A2078C">
            <w:pPr>
              <w:tabs>
                <w:tab w:val="clear" w:pos="1276"/>
                <w:tab w:val="left" w:pos="1344"/>
              </w:tabs>
              <w:spacing w:before="60" w:after="60"/>
              <w:jc w:val="center"/>
              <w:rPr>
                <w:i/>
                <w:noProof w:val="0"/>
                <w:sz w:val="18"/>
                <w:szCs w:val="18"/>
                <w:lang w:val="en-GB"/>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3FAD26AA" w14:textId="77777777" w:rsidR="00FD4E54" w:rsidRPr="00A2078C" w:rsidRDefault="00FD4E54" w:rsidP="00A2078C">
            <w:pPr>
              <w:tabs>
                <w:tab w:val="clear" w:pos="1276"/>
                <w:tab w:val="left" w:pos="1344"/>
              </w:tabs>
              <w:spacing w:before="60" w:after="60"/>
              <w:jc w:val="center"/>
              <w:rPr>
                <w:i/>
                <w:noProof w:val="0"/>
                <w:sz w:val="18"/>
                <w:szCs w:val="18"/>
                <w:lang w:val="en-GB"/>
              </w:rPr>
            </w:pPr>
            <w:r w:rsidRPr="00A2078C">
              <w:rPr>
                <w:i/>
                <w:noProof w:val="0"/>
                <w:sz w:val="18"/>
                <w:szCs w:val="18"/>
                <w:lang w:val="en-GB"/>
              </w:rPr>
              <w:t>Maximum length</w:t>
            </w:r>
          </w:p>
        </w:tc>
        <w:tc>
          <w:tcPr>
            <w:tcW w:w="1109" w:type="dxa"/>
            <w:tcBorders>
              <w:top w:val="single" w:sz="4" w:space="0" w:color="auto"/>
              <w:left w:val="single" w:sz="4" w:space="0" w:color="auto"/>
              <w:bottom w:val="single" w:sz="4" w:space="0" w:color="auto"/>
              <w:right w:val="single" w:sz="4" w:space="0" w:color="auto"/>
            </w:tcBorders>
            <w:vAlign w:val="center"/>
            <w:hideMark/>
          </w:tcPr>
          <w:p w14:paraId="70B1105C" w14:textId="77777777" w:rsidR="00FD4E54" w:rsidRPr="00A2078C" w:rsidRDefault="00FD4E54" w:rsidP="00A2078C">
            <w:pPr>
              <w:tabs>
                <w:tab w:val="clear" w:pos="1276"/>
                <w:tab w:val="left" w:pos="1344"/>
              </w:tabs>
              <w:spacing w:before="60" w:after="60"/>
              <w:jc w:val="center"/>
              <w:rPr>
                <w:i/>
                <w:noProof w:val="0"/>
                <w:sz w:val="18"/>
                <w:szCs w:val="18"/>
                <w:lang w:val="en-GB"/>
              </w:rPr>
            </w:pPr>
            <w:r w:rsidRPr="00A2078C">
              <w:rPr>
                <w:i/>
                <w:noProof w:val="0"/>
                <w:sz w:val="18"/>
                <w:szCs w:val="18"/>
                <w:lang w:val="en-GB"/>
              </w:rPr>
              <w:t>Minimum length</w:t>
            </w:r>
          </w:p>
        </w:tc>
        <w:tc>
          <w:tcPr>
            <w:tcW w:w="2105" w:type="dxa"/>
            <w:vMerge/>
            <w:tcBorders>
              <w:top w:val="single" w:sz="4" w:space="0" w:color="auto"/>
              <w:left w:val="single" w:sz="4" w:space="0" w:color="auto"/>
              <w:bottom w:val="single" w:sz="4" w:space="0" w:color="auto"/>
              <w:right w:val="single" w:sz="4" w:space="0" w:color="auto"/>
            </w:tcBorders>
            <w:vAlign w:val="center"/>
            <w:hideMark/>
          </w:tcPr>
          <w:p w14:paraId="53CD99FF" w14:textId="77777777" w:rsidR="00FD4E54" w:rsidRPr="00A2078C" w:rsidRDefault="00FD4E54" w:rsidP="00A2078C">
            <w:pPr>
              <w:tabs>
                <w:tab w:val="clear" w:pos="1276"/>
                <w:tab w:val="left" w:pos="1344"/>
              </w:tabs>
              <w:spacing w:before="60" w:after="60"/>
              <w:jc w:val="center"/>
              <w:rPr>
                <w:i/>
                <w:noProof w:val="0"/>
                <w:sz w:val="18"/>
                <w:szCs w:val="18"/>
                <w:lang w:val="en-GB"/>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14:paraId="1199C027" w14:textId="77777777" w:rsidR="00FD4E54" w:rsidRPr="00A2078C" w:rsidRDefault="00FD4E54" w:rsidP="00A2078C">
            <w:pPr>
              <w:tabs>
                <w:tab w:val="clear" w:pos="1276"/>
                <w:tab w:val="left" w:pos="1344"/>
              </w:tabs>
              <w:spacing w:before="60" w:after="60"/>
              <w:jc w:val="center"/>
              <w:rPr>
                <w:i/>
                <w:noProof w:val="0"/>
                <w:sz w:val="18"/>
                <w:szCs w:val="18"/>
                <w:lang w:val="en-GB"/>
              </w:rPr>
            </w:pPr>
          </w:p>
        </w:tc>
      </w:tr>
      <w:tr w:rsidR="00FD4E54" w:rsidRPr="00A2078C" w14:paraId="5E67DF09" w14:textId="77777777" w:rsidTr="002613E2">
        <w:trPr>
          <w:cantSplit/>
          <w:jc w:val="center"/>
        </w:trPr>
        <w:tc>
          <w:tcPr>
            <w:tcW w:w="2491" w:type="dxa"/>
            <w:tcBorders>
              <w:top w:val="single" w:sz="4" w:space="0" w:color="auto"/>
              <w:left w:val="single" w:sz="4" w:space="0" w:color="auto"/>
              <w:bottom w:val="single" w:sz="4" w:space="0" w:color="auto"/>
              <w:right w:val="single" w:sz="4" w:space="0" w:color="auto"/>
            </w:tcBorders>
            <w:noWrap/>
          </w:tcPr>
          <w:p w14:paraId="4893CCBD" w14:textId="77777777" w:rsidR="00FD4E54" w:rsidRPr="00A2078C" w:rsidRDefault="00FD4E54" w:rsidP="00A2078C">
            <w:pPr>
              <w:tabs>
                <w:tab w:val="clear" w:pos="1276"/>
                <w:tab w:val="left" w:pos="1344"/>
              </w:tabs>
              <w:spacing w:before="60" w:after="60"/>
              <w:rPr>
                <w:noProof w:val="0"/>
                <w:sz w:val="18"/>
                <w:szCs w:val="18"/>
                <w:lang w:val="en-GB"/>
              </w:rPr>
            </w:pPr>
            <w:r w:rsidRPr="00A2078C">
              <w:rPr>
                <w:noProof w:val="0"/>
                <w:sz w:val="18"/>
                <w:szCs w:val="18"/>
                <w:lang w:val="en-GB"/>
              </w:rPr>
              <w:t xml:space="preserve">4082-5000 </w:t>
            </w:r>
            <w:r w:rsidRPr="00A2078C">
              <w:rPr>
                <w:noProof w:val="0"/>
                <w:sz w:val="18"/>
                <w:szCs w:val="18"/>
                <w:lang w:val="en-GB"/>
              </w:rPr>
              <w:br/>
              <w:t>to</w:t>
            </w:r>
            <w:r w:rsidRPr="00A2078C">
              <w:rPr>
                <w:noProof w:val="0"/>
                <w:sz w:val="18"/>
                <w:szCs w:val="18"/>
                <w:lang w:val="en-GB"/>
              </w:rPr>
              <w:br/>
              <w:t>4084-9999</w:t>
            </w:r>
          </w:p>
        </w:tc>
        <w:tc>
          <w:tcPr>
            <w:tcW w:w="1077" w:type="dxa"/>
            <w:tcBorders>
              <w:top w:val="single" w:sz="4" w:space="0" w:color="auto"/>
              <w:left w:val="single" w:sz="4" w:space="0" w:color="auto"/>
              <w:bottom w:val="single" w:sz="4" w:space="0" w:color="auto"/>
              <w:right w:val="single" w:sz="4" w:space="0" w:color="auto"/>
            </w:tcBorders>
            <w:noWrap/>
            <w:hideMark/>
          </w:tcPr>
          <w:p w14:paraId="69224F2A"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8 digits</w:t>
            </w:r>
          </w:p>
        </w:tc>
        <w:tc>
          <w:tcPr>
            <w:tcW w:w="1109" w:type="dxa"/>
            <w:tcBorders>
              <w:top w:val="single" w:sz="4" w:space="0" w:color="auto"/>
              <w:left w:val="single" w:sz="4" w:space="0" w:color="auto"/>
              <w:bottom w:val="single" w:sz="4" w:space="0" w:color="auto"/>
              <w:right w:val="single" w:sz="4" w:space="0" w:color="auto"/>
            </w:tcBorders>
            <w:noWrap/>
            <w:hideMark/>
          </w:tcPr>
          <w:p w14:paraId="6443FCA9"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8 digits</w:t>
            </w:r>
          </w:p>
        </w:tc>
        <w:tc>
          <w:tcPr>
            <w:tcW w:w="2105" w:type="dxa"/>
            <w:tcBorders>
              <w:top w:val="single" w:sz="4" w:space="0" w:color="auto"/>
              <w:left w:val="single" w:sz="4" w:space="0" w:color="auto"/>
              <w:bottom w:val="single" w:sz="4" w:space="0" w:color="auto"/>
              <w:right w:val="single" w:sz="4" w:space="0" w:color="auto"/>
            </w:tcBorders>
            <w:noWrap/>
            <w:hideMark/>
          </w:tcPr>
          <w:p w14:paraId="1F40C9A5" w14:textId="77777777" w:rsidR="00FD4E54" w:rsidRPr="00A2078C" w:rsidRDefault="00FD4E54" w:rsidP="00A2078C">
            <w:pPr>
              <w:tabs>
                <w:tab w:val="clear" w:pos="1276"/>
                <w:tab w:val="left" w:pos="1344"/>
              </w:tabs>
              <w:spacing w:before="60" w:after="60"/>
              <w:jc w:val="left"/>
              <w:rPr>
                <w:bCs/>
                <w:noProof w:val="0"/>
                <w:sz w:val="18"/>
                <w:szCs w:val="18"/>
                <w:lang w:val="en-GB"/>
              </w:rPr>
            </w:pPr>
            <w:r w:rsidRPr="00A2078C">
              <w:rPr>
                <w:bCs/>
                <w:noProof w:val="0"/>
                <w:sz w:val="18"/>
                <w:szCs w:val="18"/>
                <w:lang w:val="en-GB"/>
              </w:rPr>
              <w:t>IP telephone service TELECABLE, S.A.</w:t>
            </w:r>
          </w:p>
        </w:tc>
        <w:tc>
          <w:tcPr>
            <w:tcW w:w="2290" w:type="dxa"/>
            <w:tcBorders>
              <w:top w:val="single" w:sz="4" w:space="0" w:color="auto"/>
              <w:left w:val="single" w:sz="4" w:space="0" w:color="auto"/>
              <w:bottom w:val="single" w:sz="4" w:space="0" w:color="auto"/>
              <w:right w:val="single" w:sz="4" w:space="0" w:color="auto"/>
            </w:tcBorders>
            <w:noWrap/>
            <w:hideMark/>
          </w:tcPr>
          <w:p w14:paraId="13848826"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 xml:space="preserve">2017-03-27 </w:t>
            </w:r>
            <w:r w:rsidRPr="00A2078C">
              <w:rPr>
                <w:b/>
                <w:bCs/>
                <w:noProof w:val="0"/>
                <w:sz w:val="18"/>
                <w:szCs w:val="18"/>
                <w:lang w:val="en-GB"/>
              </w:rPr>
              <w:br/>
            </w:r>
            <w:r w:rsidRPr="00A2078C">
              <w:rPr>
                <w:bCs/>
                <w:noProof w:val="0"/>
                <w:sz w:val="18"/>
                <w:szCs w:val="18"/>
                <w:lang w:val="en-GB"/>
              </w:rPr>
              <w:t>In accordance with Resolution RCS-095-2017</w:t>
            </w:r>
          </w:p>
        </w:tc>
      </w:tr>
      <w:tr w:rsidR="00FD4E54" w:rsidRPr="00A2078C" w14:paraId="335E78E2" w14:textId="77777777" w:rsidTr="002613E2">
        <w:trPr>
          <w:cantSplit/>
          <w:jc w:val="center"/>
        </w:trPr>
        <w:tc>
          <w:tcPr>
            <w:tcW w:w="2491" w:type="dxa"/>
            <w:tcBorders>
              <w:top w:val="single" w:sz="4" w:space="0" w:color="auto"/>
              <w:left w:val="single" w:sz="4" w:space="0" w:color="auto"/>
              <w:bottom w:val="single" w:sz="4" w:space="0" w:color="auto"/>
              <w:right w:val="single" w:sz="4" w:space="0" w:color="auto"/>
            </w:tcBorders>
            <w:noWrap/>
          </w:tcPr>
          <w:p w14:paraId="51E4562D" w14:textId="77777777" w:rsidR="00FD4E54" w:rsidRPr="00A2078C" w:rsidRDefault="00FD4E54" w:rsidP="00A2078C">
            <w:pPr>
              <w:tabs>
                <w:tab w:val="clear" w:pos="1276"/>
                <w:tab w:val="left" w:pos="1344"/>
              </w:tabs>
              <w:spacing w:before="60" w:after="60"/>
              <w:rPr>
                <w:noProof w:val="0"/>
                <w:sz w:val="18"/>
                <w:szCs w:val="18"/>
                <w:lang w:val="en-GB"/>
              </w:rPr>
            </w:pPr>
            <w:r w:rsidRPr="00A2078C">
              <w:rPr>
                <w:noProof w:val="0"/>
                <w:sz w:val="18"/>
                <w:szCs w:val="18"/>
                <w:lang w:val="en-GB"/>
              </w:rPr>
              <w:t>4350-0000</w:t>
            </w:r>
            <w:r w:rsidRPr="00A2078C">
              <w:rPr>
                <w:noProof w:val="0"/>
                <w:sz w:val="18"/>
                <w:szCs w:val="18"/>
                <w:lang w:val="en-GB"/>
              </w:rPr>
              <w:br/>
              <w:t>to</w:t>
            </w:r>
            <w:r w:rsidRPr="00A2078C">
              <w:rPr>
                <w:noProof w:val="0"/>
                <w:sz w:val="18"/>
                <w:szCs w:val="18"/>
                <w:lang w:val="en-GB"/>
              </w:rPr>
              <w:br/>
              <w:t>4350-4999</w:t>
            </w:r>
          </w:p>
        </w:tc>
        <w:tc>
          <w:tcPr>
            <w:tcW w:w="1077" w:type="dxa"/>
            <w:tcBorders>
              <w:top w:val="single" w:sz="4" w:space="0" w:color="auto"/>
              <w:left w:val="single" w:sz="4" w:space="0" w:color="auto"/>
              <w:bottom w:val="single" w:sz="4" w:space="0" w:color="auto"/>
              <w:right w:val="single" w:sz="4" w:space="0" w:color="auto"/>
            </w:tcBorders>
            <w:noWrap/>
            <w:hideMark/>
          </w:tcPr>
          <w:p w14:paraId="3FCAEA7E"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8 digits</w:t>
            </w:r>
          </w:p>
        </w:tc>
        <w:tc>
          <w:tcPr>
            <w:tcW w:w="1109" w:type="dxa"/>
            <w:tcBorders>
              <w:top w:val="single" w:sz="4" w:space="0" w:color="auto"/>
              <w:left w:val="single" w:sz="4" w:space="0" w:color="auto"/>
              <w:bottom w:val="single" w:sz="4" w:space="0" w:color="auto"/>
              <w:right w:val="single" w:sz="4" w:space="0" w:color="auto"/>
            </w:tcBorders>
            <w:noWrap/>
            <w:hideMark/>
          </w:tcPr>
          <w:p w14:paraId="6692BE0F"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8 digits</w:t>
            </w:r>
          </w:p>
        </w:tc>
        <w:tc>
          <w:tcPr>
            <w:tcW w:w="2105" w:type="dxa"/>
            <w:tcBorders>
              <w:top w:val="single" w:sz="4" w:space="0" w:color="auto"/>
              <w:left w:val="single" w:sz="4" w:space="0" w:color="auto"/>
              <w:bottom w:val="single" w:sz="4" w:space="0" w:color="auto"/>
              <w:right w:val="single" w:sz="4" w:space="0" w:color="auto"/>
            </w:tcBorders>
            <w:noWrap/>
            <w:hideMark/>
          </w:tcPr>
          <w:p w14:paraId="269240EF" w14:textId="77777777" w:rsidR="00FD4E54" w:rsidRPr="00A2078C" w:rsidRDefault="00FD4E54" w:rsidP="00A2078C">
            <w:pPr>
              <w:tabs>
                <w:tab w:val="clear" w:pos="1276"/>
                <w:tab w:val="left" w:pos="1344"/>
              </w:tabs>
              <w:spacing w:before="60" w:after="60"/>
              <w:jc w:val="left"/>
              <w:rPr>
                <w:bCs/>
                <w:noProof w:val="0"/>
                <w:sz w:val="18"/>
                <w:szCs w:val="18"/>
                <w:lang w:val="en-GB"/>
              </w:rPr>
            </w:pPr>
            <w:r w:rsidRPr="00A2078C">
              <w:rPr>
                <w:bCs/>
                <w:noProof w:val="0"/>
                <w:sz w:val="18"/>
                <w:szCs w:val="18"/>
                <w:lang w:val="en-GB"/>
              </w:rPr>
              <w:t>IP telephone service COSTA RICA INTERNATIONAL SERVICE PROVIDER S.A.</w:t>
            </w:r>
          </w:p>
        </w:tc>
        <w:tc>
          <w:tcPr>
            <w:tcW w:w="2290" w:type="dxa"/>
            <w:tcBorders>
              <w:top w:val="single" w:sz="4" w:space="0" w:color="auto"/>
              <w:left w:val="single" w:sz="4" w:space="0" w:color="auto"/>
              <w:bottom w:val="single" w:sz="4" w:space="0" w:color="auto"/>
              <w:right w:val="single" w:sz="4" w:space="0" w:color="auto"/>
            </w:tcBorders>
            <w:noWrap/>
            <w:hideMark/>
          </w:tcPr>
          <w:p w14:paraId="53D1D17D"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 xml:space="preserve">2018-05-18 </w:t>
            </w:r>
            <w:r w:rsidRPr="00A2078C">
              <w:rPr>
                <w:bCs/>
                <w:noProof w:val="0"/>
                <w:sz w:val="18"/>
                <w:szCs w:val="18"/>
                <w:lang w:val="en-GB"/>
              </w:rPr>
              <w:br/>
              <w:t>In accordance with Resolution RCS-199-2018</w:t>
            </w:r>
          </w:p>
        </w:tc>
      </w:tr>
      <w:tr w:rsidR="00FD4E54" w:rsidRPr="00A2078C" w14:paraId="0C05ACEF" w14:textId="77777777" w:rsidTr="002613E2">
        <w:trPr>
          <w:cantSplit/>
          <w:jc w:val="center"/>
        </w:trPr>
        <w:tc>
          <w:tcPr>
            <w:tcW w:w="2491" w:type="dxa"/>
            <w:tcBorders>
              <w:top w:val="single" w:sz="4" w:space="0" w:color="auto"/>
              <w:left w:val="single" w:sz="4" w:space="0" w:color="auto"/>
              <w:bottom w:val="single" w:sz="4" w:space="0" w:color="auto"/>
              <w:right w:val="single" w:sz="4" w:space="0" w:color="auto"/>
            </w:tcBorders>
            <w:noWrap/>
          </w:tcPr>
          <w:p w14:paraId="4A505316" w14:textId="77777777" w:rsidR="00FD4E54" w:rsidRPr="00A2078C" w:rsidRDefault="00FD4E54" w:rsidP="00A2078C">
            <w:pPr>
              <w:tabs>
                <w:tab w:val="clear" w:pos="1276"/>
                <w:tab w:val="left" w:pos="1344"/>
              </w:tabs>
              <w:spacing w:before="60" w:after="60"/>
              <w:rPr>
                <w:noProof w:val="0"/>
                <w:sz w:val="18"/>
                <w:szCs w:val="18"/>
                <w:lang w:val="en-GB"/>
              </w:rPr>
            </w:pPr>
            <w:r w:rsidRPr="00A2078C">
              <w:rPr>
                <w:noProof w:val="0"/>
                <w:sz w:val="18"/>
                <w:szCs w:val="18"/>
                <w:lang w:val="en-GB"/>
              </w:rPr>
              <w:t>4350-5000</w:t>
            </w:r>
            <w:r w:rsidRPr="00A2078C">
              <w:rPr>
                <w:noProof w:val="0"/>
                <w:sz w:val="18"/>
                <w:szCs w:val="18"/>
                <w:lang w:val="en-GB"/>
              </w:rPr>
              <w:br/>
              <w:t>to</w:t>
            </w:r>
            <w:r w:rsidRPr="00A2078C">
              <w:rPr>
                <w:noProof w:val="0"/>
                <w:sz w:val="18"/>
                <w:szCs w:val="18"/>
                <w:lang w:val="en-GB"/>
              </w:rPr>
              <w:br/>
              <w:t>4350-9999</w:t>
            </w:r>
          </w:p>
        </w:tc>
        <w:tc>
          <w:tcPr>
            <w:tcW w:w="1077" w:type="dxa"/>
            <w:tcBorders>
              <w:top w:val="single" w:sz="4" w:space="0" w:color="auto"/>
              <w:left w:val="single" w:sz="4" w:space="0" w:color="auto"/>
              <w:bottom w:val="single" w:sz="4" w:space="0" w:color="auto"/>
              <w:right w:val="single" w:sz="4" w:space="0" w:color="auto"/>
            </w:tcBorders>
            <w:noWrap/>
          </w:tcPr>
          <w:p w14:paraId="06905CCB"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8 digits</w:t>
            </w:r>
          </w:p>
        </w:tc>
        <w:tc>
          <w:tcPr>
            <w:tcW w:w="1109" w:type="dxa"/>
            <w:tcBorders>
              <w:top w:val="single" w:sz="4" w:space="0" w:color="auto"/>
              <w:left w:val="single" w:sz="4" w:space="0" w:color="auto"/>
              <w:bottom w:val="single" w:sz="4" w:space="0" w:color="auto"/>
              <w:right w:val="single" w:sz="4" w:space="0" w:color="auto"/>
            </w:tcBorders>
            <w:noWrap/>
          </w:tcPr>
          <w:p w14:paraId="6B449D81"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8 digits</w:t>
            </w:r>
          </w:p>
        </w:tc>
        <w:tc>
          <w:tcPr>
            <w:tcW w:w="2105" w:type="dxa"/>
            <w:tcBorders>
              <w:top w:val="single" w:sz="4" w:space="0" w:color="auto"/>
              <w:left w:val="single" w:sz="4" w:space="0" w:color="auto"/>
              <w:bottom w:val="single" w:sz="4" w:space="0" w:color="auto"/>
              <w:right w:val="single" w:sz="4" w:space="0" w:color="auto"/>
            </w:tcBorders>
            <w:noWrap/>
          </w:tcPr>
          <w:p w14:paraId="425B3BD3" w14:textId="77777777" w:rsidR="00FD4E54" w:rsidRPr="00A2078C" w:rsidRDefault="00FD4E54" w:rsidP="00A2078C">
            <w:pPr>
              <w:tabs>
                <w:tab w:val="clear" w:pos="1276"/>
                <w:tab w:val="left" w:pos="1344"/>
              </w:tabs>
              <w:spacing w:before="60" w:after="60"/>
              <w:jc w:val="left"/>
              <w:rPr>
                <w:bCs/>
                <w:noProof w:val="0"/>
                <w:sz w:val="18"/>
                <w:szCs w:val="18"/>
                <w:lang w:val="en-GB"/>
              </w:rPr>
            </w:pPr>
            <w:r w:rsidRPr="00A2078C">
              <w:rPr>
                <w:bCs/>
                <w:noProof w:val="0"/>
                <w:sz w:val="18"/>
                <w:szCs w:val="18"/>
                <w:lang w:val="en-GB"/>
              </w:rPr>
              <w:t>IP telephone service COSTA RICA INTERNATIONAL SERVICE PROVIDER S.A.</w:t>
            </w:r>
          </w:p>
        </w:tc>
        <w:tc>
          <w:tcPr>
            <w:tcW w:w="2290" w:type="dxa"/>
            <w:tcBorders>
              <w:top w:val="single" w:sz="4" w:space="0" w:color="auto"/>
              <w:left w:val="single" w:sz="4" w:space="0" w:color="auto"/>
              <w:bottom w:val="single" w:sz="4" w:space="0" w:color="auto"/>
              <w:right w:val="single" w:sz="4" w:space="0" w:color="auto"/>
            </w:tcBorders>
            <w:noWrap/>
          </w:tcPr>
          <w:p w14:paraId="4112DF1A"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 xml:space="preserve">2018-09-24 </w:t>
            </w:r>
            <w:r w:rsidRPr="00A2078C">
              <w:rPr>
                <w:b/>
                <w:bCs/>
                <w:noProof w:val="0"/>
                <w:sz w:val="18"/>
                <w:szCs w:val="18"/>
                <w:lang w:val="en-GB"/>
              </w:rPr>
              <w:br/>
            </w:r>
            <w:r w:rsidRPr="00A2078C">
              <w:rPr>
                <w:bCs/>
                <w:noProof w:val="0"/>
                <w:sz w:val="18"/>
                <w:szCs w:val="18"/>
                <w:lang w:val="en-GB"/>
              </w:rPr>
              <w:t>In accordance with Resolution RCS-315-2018</w:t>
            </w:r>
          </w:p>
        </w:tc>
      </w:tr>
      <w:tr w:rsidR="00FD4E54" w:rsidRPr="00A2078C" w14:paraId="1C172519" w14:textId="77777777" w:rsidTr="002613E2">
        <w:trPr>
          <w:cantSplit/>
          <w:jc w:val="center"/>
        </w:trPr>
        <w:tc>
          <w:tcPr>
            <w:tcW w:w="2491" w:type="dxa"/>
            <w:tcBorders>
              <w:top w:val="single" w:sz="4" w:space="0" w:color="auto"/>
              <w:left w:val="single" w:sz="4" w:space="0" w:color="auto"/>
              <w:bottom w:val="single" w:sz="4" w:space="0" w:color="auto"/>
              <w:right w:val="single" w:sz="4" w:space="0" w:color="auto"/>
            </w:tcBorders>
            <w:noWrap/>
          </w:tcPr>
          <w:p w14:paraId="50C8010C" w14:textId="77777777" w:rsidR="00FD4E54" w:rsidRPr="00A2078C" w:rsidRDefault="00FD4E54" w:rsidP="00A2078C">
            <w:pPr>
              <w:tabs>
                <w:tab w:val="clear" w:pos="1276"/>
                <w:tab w:val="left" w:pos="1344"/>
              </w:tabs>
              <w:spacing w:before="60" w:after="60"/>
              <w:rPr>
                <w:noProof w:val="0"/>
                <w:sz w:val="18"/>
                <w:szCs w:val="18"/>
                <w:lang w:val="en-GB"/>
              </w:rPr>
            </w:pPr>
            <w:r w:rsidRPr="00A2078C">
              <w:rPr>
                <w:noProof w:val="0"/>
                <w:sz w:val="18"/>
                <w:szCs w:val="18"/>
                <w:lang w:val="en-GB"/>
              </w:rPr>
              <w:t>4500-0000</w:t>
            </w:r>
            <w:r w:rsidRPr="00A2078C">
              <w:rPr>
                <w:noProof w:val="0"/>
                <w:sz w:val="18"/>
                <w:szCs w:val="18"/>
                <w:lang w:val="en-GB"/>
              </w:rPr>
              <w:br/>
              <w:t>to</w:t>
            </w:r>
            <w:r w:rsidRPr="00A2078C">
              <w:rPr>
                <w:noProof w:val="0"/>
                <w:sz w:val="18"/>
                <w:szCs w:val="18"/>
                <w:lang w:val="en-GB"/>
              </w:rPr>
              <w:br/>
              <w:t>4500-4999</w:t>
            </w:r>
          </w:p>
        </w:tc>
        <w:tc>
          <w:tcPr>
            <w:tcW w:w="1077" w:type="dxa"/>
            <w:tcBorders>
              <w:top w:val="single" w:sz="4" w:space="0" w:color="auto"/>
              <w:left w:val="single" w:sz="4" w:space="0" w:color="auto"/>
              <w:bottom w:val="single" w:sz="4" w:space="0" w:color="auto"/>
              <w:right w:val="single" w:sz="4" w:space="0" w:color="auto"/>
            </w:tcBorders>
            <w:noWrap/>
          </w:tcPr>
          <w:p w14:paraId="23DD1A5A"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8 digits</w:t>
            </w:r>
          </w:p>
        </w:tc>
        <w:tc>
          <w:tcPr>
            <w:tcW w:w="1109" w:type="dxa"/>
            <w:tcBorders>
              <w:top w:val="single" w:sz="4" w:space="0" w:color="auto"/>
              <w:left w:val="single" w:sz="4" w:space="0" w:color="auto"/>
              <w:bottom w:val="single" w:sz="4" w:space="0" w:color="auto"/>
              <w:right w:val="single" w:sz="4" w:space="0" w:color="auto"/>
            </w:tcBorders>
            <w:noWrap/>
          </w:tcPr>
          <w:p w14:paraId="7448C53C"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8 digits</w:t>
            </w:r>
          </w:p>
        </w:tc>
        <w:tc>
          <w:tcPr>
            <w:tcW w:w="2105" w:type="dxa"/>
            <w:tcBorders>
              <w:top w:val="single" w:sz="4" w:space="0" w:color="auto"/>
              <w:left w:val="single" w:sz="4" w:space="0" w:color="auto"/>
              <w:bottom w:val="single" w:sz="4" w:space="0" w:color="auto"/>
              <w:right w:val="single" w:sz="4" w:space="0" w:color="auto"/>
            </w:tcBorders>
            <w:noWrap/>
          </w:tcPr>
          <w:p w14:paraId="26C38722" w14:textId="77777777" w:rsidR="00FD4E54" w:rsidRPr="00A2078C" w:rsidRDefault="00FD4E54" w:rsidP="00A2078C">
            <w:pPr>
              <w:tabs>
                <w:tab w:val="clear" w:pos="1276"/>
                <w:tab w:val="left" w:pos="1344"/>
              </w:tabs>
              <w:spacing w:before="60" w:after="60"/>
              <w:jc w:val="left"/>
              <w:rPr>
                <w:bCs/>
                <w:noProof w:val="0"/>
                <w:sz w:val="18"/>
                <w:szCs w:val="18"/>
                <w:lang w:val="en-GB"/>
              </w:rPr>
            </w:pPr>
            <w:r w:rsidRPr="00A2078C">
              <w:rPr>
                <w:bCs/>
                <w:noProof w:val="0"/>
                <w:sz w:val="18"/>
                <w:szCs w:val="18"/>
                <w:lang w:val="en-GB"/>
              </w:rPr>
              <w:t>IP telephone service COOPEGUANACASTE R.L.</w:t>
            </w:r>
          </w:p>
        </w:tc>
        <w:tc>
          <w:tcPr>
            <w:tcW w:w="2290" w:type="dxa"/>
            <w:tcBorders>
              <w:top w:val="single" w:sz="4" w:space="0" w:color="auto"/>
              <w:left w:val="single" w:sz="4" w:space="0" w:color="auto"/>
              <w:bottom w:val="single" w:sz="4" w:space="0" w:color="auto"/>
              <w:right w:val="single" w:sz="4" w:space="0" w:color="auto"/>
            </w:tcBorders>
            <w:noWrap/>
          </w:tcPr>
          <w:p w14:paraId="3623F267"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 xml:space="preserve">2019-02-11 </w:t>
            </w:r>
            <w:r w:rsidRPr="00A2078C">
              <w:rPr>
                <w:b/>
                <w:bCs/>
                <w:noProof w:val="0"/>
                <w:sz w:val="18"/>
                <w:szCs w:val="18"/>
                <w:lang w:val="en-GB"/>
              </w:rPr>
              <w:br/>
            </w:r>
            <w:r w:rsidRPr="00A2078C">
              <w:rPr>
                <w:bCs/>
                <w:noProof w:val="0"/>
                <w:sz w:val="18"/>
                <w:szCs w:val="18"/>
                <w:lang w:val="en-GB"/>
              </w:rPr>
              <w:t>In accordance with Resolution RCS-029-2019</w:t>
            </w:r>
          </w:p>
        </w:tc>
      </w:tr>
      <w:tr w:rsidR="00FD4E54" w:rsidRPr="00A2078C" w14:paraId="1EB4CC80" w14:textId="77777777" w:rsidTr="002613E2">
        <w:trPr>
          <w:cantSplit/>
          <w:jc w:val="center"/>
        </w:trPr>
        <w:tc>
          <w:tcPr>
            <w:tcW w:w="2491" w:type="dxa"/>
            <w:tcBorders>
              <w:top w:val="single" w:sz="4" w:space="0" w:color="auto"/>
              <w:left w:val="single" w:sz="4" w:space="0" w:color="auto"/>
              <w:bottom w:val="single" w:sz="4" w:space="0" w:color="auto"/>
              <w:right w:val="single" w:sz="4" w:space="0" w:color="auto"/>
            </w:tcBorders>
            <w:noWrap/>
          </w:tcPr>
          <w:p w14:paraId="3EF6F517" w14:textId="77777777" w:rsidR="00FD4E54" w:rsidRPr="00A2078C" w:rsidRDefault="00FD4E54" w:rsidP="00A2078C">
            <w:pPr>
              <w:tabs>
                <w:tab w:val="clear" w:pos="1276"/>
                <w:tab w:val="left" w:pos="1344"/>
              </w:tabs>
              <w:spacing w:before="60" w:after="60"/>
              <w:rPr>
                <w:noProof w:val="0"/>
                <w:sz w:val="18"/>
                <w:szCs w:val="18"/>
                <w:lang w:val="en-GB"/>
              </w:rPr>
            </w:pPr>
            <w:r w:rsidRPr="00A2078C">
              <w:rPr>
                <w:noProof w:val="0"/>
                <w:sz w:val="18"/>
                <w:szCs w:val="18"/>
                <w:lang w:val="en-GB"/>
              </w:rPr>
              <w:t>4410-0000</w:t>
            </w:r>
            <w:r w:rsidRPr="00A2078C">
              <w:rPr>
                <w:noProof w:val="0"/>
                <w:sz w:val="18"/>
                <w:szCs w:val="18"/>
                <w:lang w:val="en-GB"/>
              </w:rPr>
              <w:br/>
              <w:t>to</w:t>
            </w:r>
            <w:r w:rsidRPr="00A2078C">
              <w:rPr>
                <w:noProof w:val="0"/>
                <w:sz w:val="18"/>
                <w:szCs w:val="18"/>
                <w:lang w:val="en-GB"/>
              </w:rPr>
              <w:br/>
              <w:t>4419-9999</w:t>
            </w:r>
          </w:p>
        </w:tc>
        <w:tc>
          <w:tcPr>
            <w:tcW w:w="1077" w:type="dxa"/>
            <w:tcBorders>
              <w:top w:val="single" w:sz="4" w:space="0" w:color="auto"/>
              <w:left w:val="single" w:sz="4" w:space="0" w:color="auto"/>
              <w:bottom w:val="single" w:sz="4" w:space="0" w:color="auto"/>
              <w:right w:val="single" w:sz="4" w:space="0" w:color="auto"/>
            </w:tcBorders>
            <w:noWrap/>
          </w:tcPr>
          <w:p w14:paraId="2325585C"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8 digits</w:t>
            </w:r>
          </w:p>
        </w:tc>
        <w:tc>
          <w:tcPr>
            <w:tcW w:w="1109" w:type="dxa"/>
            <w:tcBorders>
              <w:top w:val="single" w:sz="4" w:space="0" w:color="auto"/>
              <w:left w:val="single" w:sz="4" w:space="0" w:color="auto"/>
              <w:bottom w:val="single" w:sz="4" w:space="0" w:color="auto"/>
              <w:right w:val="single" w:sz="4" w:space="0" w:color="auto"/>
            </w:tcBorders>
            <w:noWrap/>
          </w:tcPr>
          <w:p w14:paraId="6ABB9590"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8 digits</w:t>
            </w:r>
          </w:p>
        </w:tc>
        <w:tc>
          <w:tcPr>
            <w:tcW w:w="2105" w:type="dxa"/>
            <w:tcBorders>
              <w:top w:val="single" w:sz="4" w:space="0" w:color="auto"/>
              <w:left w:val="single" w:sz="4" w:space="0" w:color="auto"/>
              <w:bottom w:val="single" w:sz="4" w:space="0" w:color="auto"/>
              <w:right w:val="single" w:sz="4" w:space="0" w:color="auto"/>
            </w:tcBorders>
            <w:noWrap/>
          </w:tcPr>
          <w:p w14:paraId="3965B4D7" w14:textId="77777777" w:rsidR="00FD4E54" w:rsidRPr="00FD4E54" w:rsidRDefault="00FD4E54" w:rsidP="00A2078C">
            <w:pPr>
              <w:tabs>
                <w:tab w:val="clear" w:pos="1276"/>
                <w:tab w:val="left" w:pos="1344"/>
              </w:tabs>
              <w:spacing w:before="60" w:after="60"/>
              <w:jc w:val="left"/>
              <w:rPr>
                <w:bCs/>
                <w:noProof w:val="0"/>
                <w:sz w:val="18"/>
                <w:szCs w:val="18"/>
                <w:lang w:val="es-ES_tradnl"/>
              </w:rPr>
            </w:pPr>
            <w:r w:rsidRPr="00FD4E54">
              <w:rPr>
                <w:bCs/>
                <w:noProof w:val="0"/>
                <w:sz w:val="18"/>
                <w:szCs w:val="18"/>
                <w:lang w:val="es-ES_tradnl"/>
              </w:rPr>
              <w:t>IP telephone service CLARO CR TELECOMUNICACIONES S.A.</w:t>
            </w:r>
          </w:p>
        </w:tc>
        <w:tc>
          <w:tcPr>
            <w:tcW w:w="2290" w:type="dxa"/>
            <w:tcBorders>
              <w:top w:val="single" w:sz="4" w:space="0" w:color="auto"/>
              <w:left w:val="single" w:sz="4" w:space="0" w:color="auto"/>
              <w:bottom w:val="single" w:sz="4" w:space="0" w:color="auto"/>
              <w:right w:val="single" w:sz="4" w:space="0" w:color="auto"/>
            </w:tcBorders>
            <w:noWrap/>
          </w:tcPr>
          <w:p w14:paraId="0DD77BCB"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 xml:space="preserve">2019-05-10 </w:t>
            </w:r>
            <w:r w:rsidRPr="00A2078C">
              <w:rPr>
                <w:b/>
                <w:bCs/>
                <w:noProof w:val="0"/>
                <w:sz w:val="18"/>
                <w:szCs w:val="18"/>
                <w:lang w:val="en-GB"/>
              </w:rPr>
              <w:br/>
            </w:r>
            <w:r w:rsidRPr="00A2078C">
              <w:rPr>
                <w:bCs/>
                <w:noProof w:val="0"/>
                <w:sz w:val="18"/>
                <w:szCs w:val="18"/>
                <w:lang w:val="en-GB"/>
              </w:rPr>
              <w:t>In accordance with Resolution RCS-097-2019</w:t>
            </w:r>
          </w:p>
        </w:tc>
      </w:tr>
      <w:tr w:rsidR="00FD4E54" w:rsidRPr="00A2078C" w14:paraId="020FA227" w14:textId="77777777" w:rsidTr="002613E2">
        <w:trPr>
          <w:cantSplit/>
          <w:jc w:val="center"/>
        </w:trPr>
        <w:tc>
          <w:tcPr>
            <w:tcW w:w="2491" w:type="dxa"/>
            <w:tcBorders>
              <w:top w:val="single" w:sz="4" w:space="0" w:color="auto"/>
              <w:left w:val="single" w:sz="4" w:space="0" w:color="auto"/>
              <w:bottom w:val="single" w:sz="4" w:space="0" w:color="auto"/>
              <w:right w:val="single" w:sz="4" w:space="0" w:color="auto"/>
            </w:tcBorders>
            <w:noWrap/>
          </w:tcPr>
          <w:p w14:paraId="1916155B" w14:textId="77777777" w:rsidR="00FD4E54" w:rsidRPr="00A2078C" w:rsidRDefault="00FD4E54" w:rsidP="00A2078C">
            <w:pPr>
              <w:tabs>
                <w:tab w:val="clear" w:pos="1276"/>
                <w:tab w:val="left" w:pos="1344"/>
              </w:tabs>
              <w:spacing w:before="60" w:after="60"/>
              <w:rPr>
                <w:noProof w:val="0"/>
                <w:sz w:val="18"/>
                <w:szCs w:val="18"/>
                <w:lang w:val="en-GB"/>
              </w:rPr>
            </w:pPr>
            <w:r w:rsidRPr="00A2078C">
              <w:rPr>
                <w:noProof w:val="0"/>
                <w:sz w:val="18"/>
                <w:szCs w:val="18"/>
                <w:lang w:val="en-GB"/>
              </w:rPr>
              <w:t xml:space="preserve">4205-0000 </w:t>
            </w:r>
            <w:r w:rsidRPr="00A2078C">
              <w:rPr>
                <w:noProof w:val="0"/>
                <w:sz w:val="18"/>
                <w:szCs w:val="18"/>
                <w:lang w:val="en-GB"/>
              </w:rPr>
              <w:br/>
              <w:t>to</w:t>
            </w:r>
            <w:r w:rsidRPr="00A2078C">
              <w:rPr>
                <w:noProof w:val="0"/>
                <w:sz w:val="18"/>
                <w:szCs w:val="18"/>
                <w:lang w:val="en-GB"/>
              </w:rPr>
              <w:br/>
              <w:t>4205-4999</w:t>
            </w:r>
          </w:p>
        </w:tc>
        <w:tc>
          <w:tcPr>
            <w:tcW w:w="1077" w:type="dxa"/>
            <w:tcBorders>
              <w:top w:val="single" w:sz="4" w:space="0" w:color="auto"/>
              <w:left w:val="single" w:sz="4" w:space="0" w:color="auto"/>
              <w:bottom w:val="single" w:sz="4" w:space="0" w:color="auto"/>
              <w:right w:val="single" w:sz="4" w:space="0" w:color="auto"/>
            </w:tcBorders>
            <w:noWrap/>
          </w:tcPr>
          <w:p w14:paraId="7F3E0924"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8 digits</w:t>
            </w:r>
          </w:p>
        </w:tc>
        <w:tc>
          <w:tcPr>
            <w:tcW w:w="1109" w:type="dxa"/>
            <w:tcBorders>
              <w:top w:val="single" w:sz="4" w:space="0" w:color="auto"/>
              <w:left w:val="single" w:sz="4" w:space="0" w:color="auto"/>
              <w:bottom w:val="single" w:sz="4" w:space="0" w:color="auto"/>
              <w:right w:val="single" w:sz="4" w:space="0" w:color="auto"/>
            </w:tcBorders>
            <w:noWrap/>
          </w:tcPr>
          <w:p w14:paraId="09F1960E"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8 digits</w:t>
            </w:r>
          </w:p>
        </w:tc>
        <w:tc>
          <w:tcPr>
            <w:tcW w:w="2105" w:type="dxa"/>
            <w:tcBorders>
              <w:top w:val="single" w:sz="4" w:space="0" w:color="auto"/>
              <w:left w:val="single" w:sz="4" w:space="0" w:color="auto"/>
              <w:bottom w:val="single" w:sz="4" w:space="0" w:color="auto"/>
              <w:right w:val="single" w:sz="4" w:space="0" w:color="auto"/>
            </w:tcBorders>
            <w:noWrap/>
          </w:tcPr>
          <w:p w14:paraId="141640D3" w14:textId="77777777" w:rsidR="00FD4E54" w:rsidRPr="00FD4E54" w:rsidRDefault="00FD4E54" w:rsidP="00A2078C">
            <w:pPr>
              <w:tabs>
                <w:tab w:val="clear" w:pos="1276"/>
                <w:tab w:val="left" w:pos="1344"/>
              </w:tabs>
              <w:spacing w:before="60" w:after="60"/>
              <w:jc w:val="left"/>
              <w:rPr>
                <w:bCs/>
                <w:noProof w:val="0"/>
                <w:sz w:val="18"/>
                <w:szCs w:val="18"/>
                <w:lang w:val="es-ES_tradnl"/>
              </w:rPr>
            </w:pPr>
            <w:r w:rsidRPr="00FD4E54">
              <w:rPr>
                <w:bCs/>
                <w:noProof w:val="0"/>
                <w:sz w:val="18"/>
                <w:szCs w:val="18"/>
                <w:lang w:val="es-ES_tradnl"/>
              </w:rPr>
              <w:t>IP telephone service COMUNICACIONES METROPOLITANAS S.A.</w:t>
            </w:r>
          </w:p>
        </w:tc>
        <w:tc>
          <w:tcPr>
            <w:tcW w:w="2290" w:type="dxa"/>
            <w:tcBorders>
              <w:top w:val="single" w:sz="4" w:space="0" w:color="auto"/>
              <w:left w:val="single" w:sz="4" w:space="0" w:color="auto"/>
              <w:bottom w:val="single" w:sz="4" w:space="0" w:color="auto"/>
              <w:right w:val="single" w:sz="4" w:space="0" w:color="auto"/>
            </w:tcBorders>
            <w:noWrap/>
          </w:tcPr>
          <w:p w14:paraId="34C198CC"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 xml:space="preserve">2019-10-25 </w:t>
            </w:r>
            <w:r w:rsidRPr="00A2078C">
              <w:rPr>
                <w:b/>
                <w:bCs/>
                <w:noProof w:val="0"/>
                <w:sz w:val="18"/>
                <w:szCs w:val="18"/>
                <w:lang w:val="en-GB"/>
              </w:rPr>
              <w:br/>
            </w:r>
            <w:r w:rsidRPr="00A2078C">
              <w:rPr>
                <w:bCs/>
                <w:noProof w:val="0"/>
                <w:sz w:val="18"/>
                <w:szCs w:val="18"/>
                <w:lang w:val="en-GB"/>
              </w:rPr>
              <w:t>In accordance with Resolution RCS-282-2019</w:t>
            </w:r>
          </w:p>
        </w:tc>
      </w:tr>
      <w:tr w:rsidR="00FD4E54" w:rsidRPr="00A2078C" w14:paraId="5060A585" w14:textId="77777777" w:rsidTr="002613E2">
        <w:trPr>
          <w:cantSplit/>
          <w:jc w:val="center"/>
        </w:trPr>
        <w:tc>
          <w:tcPr>
            <w:tcW w:w="2491" w:type="dxa"/>
            <w:tcBorders>
              <w:top w:val="single" w:sz="4" w:space="0" w:color="auto"/>
              <w:left w:val="single" w:sz="4" w:space="0" w:color="auto"/>
              <w:bottom w:val="single" w:sz="4" w:space="0" w:color="auto"/>
              <w:right w:val="single" w:sz="4" w:space="0" w:color="auto"/>
            </w:tcBorders>
            <w:noWrap/>
          </w:tcPr>
          <w:p w14:paraId="2CCC760E" w14:textId="77777777" w:rsidR="00FD4E54" w:rsidRPr="00A2078C" w:rsidRDefault="00FD4E54" w:rsidP="00A2078C">
            <w:pPr>
              <w:tabs>
                <w:tab w:val="clear" w:pos="1276"/>
                <w:tab w:val="left" w:pos="1344"/>
              </w:tabs>
              <w:spacing w:before="60" w:after="60"/>
              <w:rPr>
                <w:noProof w:val="0"/>
                <w:sz w:val="18"/>
                <w:szCs w:val="18"/>
                <w:lang w:val="en-GB"/>
              </w:rPr>
            </w:pPr>
            <w:r w:rsidRPr="00A2078C">
              <w:rPr>
                <w:noProof w:val="0"/>
                <w:sz w:val="18"/>
                <w:szCs w:val="18"/>
                <w:lang w:val="en-GB"/>
              </w:rPr>
              <w:t>4600-0000</w:t>
            </w:r>
            <w:r w:rsidRPr="00A2078C">
              <w:rPr>
                <w:noProof w:val="0"/>
                <w:sz w:val="18"/>
                <w:szCs w:val="18"/>
                <w:lang w:val="en-GB"/>
              </w:rPr>
              <w:br/>
              <w:t>to</w:t>
            </w:r>
            <w:r w:rsidRPr="00A2078C">
              <w:rPr>
                <w:noProof w:val="0"/>
                <w:sz w:val="18"/>
                <w:szCs w:val="18"/>
                <w:lang w:val="en-GB"/>
              </w:rPr>
              <w:br/>
              <w:t>4600-9999</w:t>
            </w:r>
          </w:p>
        </w:tc>
        <w:tc>
          <w:tcPr>
            <w:tcW w:w="1077" w:type="dxa"/>
            <w:tcBorders>
              <w:top w:val="single" w:sz="4" w:space="0" w:color="auto"/>
              <w:left w:val="single" w:sz="4" w:space="0" w:color="auto"/>
              <w:bottom w:val="single" w:sz="4" w:space="0" w:color="auto"/>
              <w:right w:val="single" w:sz="4" w:space="0" w:color="auto"/>
            </w:tcBorders>
            <w:noWrap/>
          </w:tcPr>
          <w:p w14:paraId="3AD9C04B"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8 digits</w:t>
            </w:r>
          </w:p>
        </w:tc>
        <w:tc>
          <w:tcPr>
            <w:tcW w:w="1109" w:type="dxa"/>
            <w:tcBorders>
              <w:top w:val="single" w:sz="4" w:space="0" w:color="auto"/>
              <w:left w:val="single" w:sz="4" w:space="0" w:color="auto"/>
              <w:bottom w:val="single" w:sz="4" w:space="0" w:color="auto"/>
              <w:right w:val="single" w:sz="4" w:space="0" w:color="auto"/>
            </w:tcBorders>
            <w:noWrap/>
          </w:tcPr>
          <w:p w14:paraId="4EB2D97B"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8 digits</w:t>
            </w:r>
          </w:p>
        </w:tc>
        <w:tc>
          <w:tcPr>
            <w:tcW w:w="2105" w:type="dxa"/>
            <w:tcBorders>
              <w:top w:val="single" w:sz="4" w:space="0" w:color="auto"/>
              <w:left w:val="single" w:sz="4" w:space="0" w:color="auto"/>
              <w:bottom w:val="single" w:sz="4" w:space="0" w:color="auto"/>
              <w:right w:val="single" w:sz="4" w:space="0" w:color="auto"/>
            </w:tcBorders>
            <w:noWrap/>
          </w:tcPr>
          <w:p w14:paraId="3E4E3487" w14:textId="77777777" w:rsidR="00FD4E54" w:rsidRPr="00A2078C" w:rsidRDefault="00FD4E54" w:rsidP="00A2078C">
            <w:pPr>
              <w:tabs>
                <w:tab w:val="clear" w:pos="1276"/>
                <w:tab w:val="left" w:pos="1344"/>
              </w:tabs>
              <w:spacing w:before="60" w:after="60"/>
              <w:jc w:val="left"/>
              <w:rPr>
                <w:bCs/>
                <w:noProof w:val="0"/>
                <w:sz w:val="18"/>
                <w:szCs w:val="18"/>
                <w:lang w:val="en-GB"/>
              </w:rPr>
            </w:pPr>
            <w:r w:rsidRPr="00A2078C">
              <w:rPr>
                <w:bCs/>
                <w:noProof w:val="0"/>
                <w:sz w:val="18"/>
                <w:szCs w:val="18"/>
                <w:lang w:val="en-GB"/>
              </w:rPr>
              <w:t>IP telephone service RING CENTRALES DE COSTA RICA S.A.</w:t>
            </w:r>
          </w:p>
        </w:tc>
        <w:tc>
          <w:tcPr>
            <w:tcW w:w="2290" w:type="dxa"/>
            <w:tcBorders>
              <w:top w:val="single" w:sz="4" w:space="0" w:color="auto"/>
              <w:left w:val="single" w:sz="4" w:space="0" w:color="auto"/>
              <w:bottom w:val="single" w:sz="4" w:space="0" w:color="auto"/>
              <w:right w:val="single" w:sz="4" w:space="0" w:color="auto"/>
            </w:tcBorders>
            <w:noWrap/>
          </w:tcPr>
          <w:p w14:paraId="5941E7A6"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 xml:space="preserve">2020-09-10 </w:t>
            </w:r>
            <w:r w:rsidRPr="00A2078C">
              <w:rPr>
                <w:b/>
                <w:bCs/>
                <w:noProof w:val="0"/>
                <w:sz w:val="18"/>
                <w:szCs w:val="18"/>
                <w:lang w:val="en-GB"/>
              </w:rPr>
              <w:br/>
            </w:r>
            <w:r w:rsidRPr="00A2078C">
              <w:rPr>
                <w:bCs/>
                <w:noProof w:val="0"/>
                <w:sz w:val="18"/>
                <w:szCs w:val="18"/>
                <w:lang w:val="en-GB"/>
              </w:rPr>
              <w:t>In accordance with Resolution RCS-235-2020</w:t>
            </w:r>
          </w:p>
        </w:tc>
      </w:tr>
      <w:tr w:rsidR="00FD4E54" w:rsidRPr="00A2078C" w14:paraId="3B11F9B5" w14:textId="77777777" w:rsidTr="002613E2">
        <w:trPr>
          <w:cantSplit/>
          <w:jc w:val="center"/>
        </w:trPr>
        <w:tc>
          <w:tcPr>
            <w:tcW w:w="2491" w:type="dxa"/>
            <w:tcBorders>
              <w:top w:val="single" w:sz="4" w:space="0" w:color="auto"/>
              <w:left w:val="single" w:sz="4" w:space="0" w:color="auto"/>
              <w:bottom w:val="single" w:sz="4" w:space="0" w:color="auto"/>
              <w:right w:val="single" w:sz="4" w:space="0" w:color="auto"/>
            </w:tcBorders>
            <w:noWrap/>
          </w:tcPr>
          <w:p w14:paraId="26BAAD78" w14:textId="77777777" w:rsidR="00FD4E54" w:rsidRPr="00A2078C" w:rsidRDefault="00FD4E54" w:rsidP="00A2078C">
            <w:pPr>
              <w:tabs>
                <w:tab w:val="clear" w:pos="1276"/>
                <w:tab w:val="left" w:pos="1344"/>
              </w:tabs>
              <w:spacing w:before="60" w:after="60"/>
              <w:rPr>
                <w:noProof w:val="0"/>
                <w:sz w:val="18"/>
                <w:szCs w:val="18"/>
                <w:lang w:val="en-GB"/>
              </w:rPr>
            </w:pPr>
            <w:r w:rsidRPr="00A2078C">
              <w:rPr>
                <w:noProof w:val="0"/>
                <w:sz w:val="18"/>
                <w:szCs w:val="18"/>
                <w:lang w:val="en-GB"/>
              </w:rPr>
              <w:t>4700-0000</w:t>
            </w:r>
            <w:r w:rsidRPr="00A2078C">
              <w:rPr>
                <w:noProof w:val="0"/>
                <w:sz w:val="18"/>
                <w:szCs w:val="18"/>
                <w:lang w:val="en-GB"/>
              </w:rPr>
              <w:br/>
              <w:t>to</w:t>
            </w:r>
            <w:r w:rsidRPr="00A2078C">
              <w:rPr>
                <w:noProof w:val="0"/>
                <w:sz w:val="18"/>
                <w:szCs w:val="18"/>
                <w:lang w:val="en-GB"/>
              </w:rPr>
              <w:br/>
              <w:t>4705-9999</w:t>
            </w:r>
          </w:p>
        </w:tc>
        <w:tc>
          <w:tcPr>
            <w:tcW w:w="1077" w:type="dxa"/>
            <w:tcBorders>
              <w:top w:val="single" w:sz="4" w:space="0" w:color="auto"/>
              <w:left w:val="single" w:sz="4" w:space="0" w:color="auto"/>
              <w:bottom w:val="single" w:sz="4" w:space="0" w:color="auto"/>
              <w:right w:val="single" w:sz="4" w:space="0" w:color="auto"/>
            </w:tcBorders>
            <w:noWrap/>
          </w:tcPr>
          <w:p w14:paraId="629D9960"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8 digits</w:t>
            </w:r>
          </w:p>
        </w:tc>
        <w:tc>
          <w:tcPr>
            <w:tcW w:w="1109" w:type="dxa"/>
            <w:tcBorders>
              <w:top w:val="single" w:sz="4" w:space="0" w:color="auto"/>
              <w:left w:val="single" w:sz="4" w:space="0" w:color="auto"/>
              <w:bottom w:val="single" w:sz="4" w:space="0" w:color="auto"/>
              <w:right w:val="single" w:sz="4" w:space="0" w:color="auto"/>
            </w:tcBorders>
            <w:noWrap/>
          </w:tcPr>
          <w:p w14:paraId="5311EE56"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8 digits</w:t>
            </w:r>
          </w:p>
        </w:tc>
        <w:tc>
          <w:tcPr>
            <w:tcW w:w="2105" w:type="dxa"/>
            <w:tcBorders>
              <w:top w:val="single" w:sz="4" w:space="0" w:color="auto"/>
              <w:left w:val="single" w:sz="4" w:space="0" w:color="auto"/>
              <w:bottom w:val="single" w:sz="4" w:space="0" w:color="auto"/>
              <w:right w:val="single" w:sz="4" w:space="0" w:color="auto"/>
            </w:tcBorders>
            <w:noWrap/>
          </w:tcPr>
          <w:p w14:paraId="71F139BF" w14:textId="77777777" w:rsidR="00FD4E54" w:rsidRPr="00FD4E54" w:rsidRDefault="00FD4E54" w:rsidP="00A2078C">
            <w:pPr>
              <w:tabs>
                <w:tab w:val="clear" w:pos="1276"/>
                <w:tab w:val="left" w:pos="1344"/>
              </w:tabs>
              <w:spacing w:before="60" w:after="60"/>
              <w:jc w:val="left"/>
              <w:rPr>
                <w:bCs/>
                <w:noProof w:val="0"/>
                <w:sz w:val="18"/>
                <w:szCs w:val="18"/>
                <w:lang w:val="es-ES_tradnl"/>
              </w:rPr>
            </w:pPr>
            <w:r w:rsidRPr="00FD4E54">
              <w:rPr>
                <w:bCs/>
                <w:noProof w:val="0"/>
                <w:sz w:val="18"/>
                <w:szCs w:val="18"/>
                <w:lang w:val="es-ES_tradnl"/>
              </w:rPr>
              <w:t>IP telephone service TELEVISORA DE COSTA RICA, S.A.</w:t>
            </w:r>
          </w:p>
        </w:tc>
        <w:tc>
          <w:tcPr>
            <w:tcW w:w="2290" w:type="dxa"/>
            <w:tcBorders>
              <w:top w:val="single" w:sz="4" w:space="0" w:color="auto"/>
              <w:left w:val="single" w:sz="4" w:space="0" w:color="auto"/>
              <w:bottom w:val="single" w:sz="4" w:space="0" w:color="auto"/>
              <w:right w:val="single" w:sz="4" w:space="0" w:color="auto"/>
            </w:tcBorders>
            <w:noWrap/>
          </w:tcPr>
          <w:p w14:paraId="4E4152CA" w14:textId="77777777" w:rsidR="00FD4E54" w:rsidRPr="00A2078C" w:rsidRDefault="00FD4E54" w:rsidP="00A2078C">
            <w:pPr>
              <w:tabs>
                <w:tab w:val="clear" w:pos="1276"/>
                <w:tab w:val="left" w:pos="1344"/>
              </w:tabs>
              <w:spacing w:before="60" w:after="60"/>
              <w:jc w:val="center"/>
              <w:rPr>
                <w:bCs/>
                <w:noProof w:val="0"/>
                <w:sz w:val="18"/>
                <w:szCs w:val="18"/>
                <w:lang w:val="en-GB"/>
              </w:rPr>
            </w:pPr>
            <w:r w:rsidRPr="00A2078C">
              <w:rPr>
                <w:bCs/>
                <w:noProof w:val="0"/>
                <w:sz w:val="18"/>
                <w:szCs w:val="18"/>
                <w:lang w:val="en-GB"/>
              </w:rPr>
              <w:t xml:space="preserve">2018-09-28 </w:t>
            </w:r>
            <w:r w:rsidRPr="00A2078C">
              <w:rPr>
                <w:b/>
                <w:bCs/>
                <w:noProof w:val="0"/>
                <w:sz w:val="18"/>
                <w:szCs w:val="18"/>
                <w:lang w:val="en-GB"/>
              </w:rPr>
              <w:br/>
            </w:r>
            <w:r w:rsidRPr="00A2078C">
              <w:rPr>
                <w:bCs/>
                <w:noProof w:val="0"/>
                <w:sz w:val="18"/>
                <w:szCs w:val="18"/>
                <w:lang w:val="en-GB"/>
              </w:rPr>
              <w:t>In accordance with Resolution RCS-230-2020</w:t>
            </w:r>
          </w:p>
        </w:tc>
      </w:tr>
    </w:tbl>
    <w:p w14:paraId="3BA564EE" w14:textId="77777777" w:rsidR="00FD4E54" w:rsidRPr="00FD4E54" w:rsidRDefault="00FD4E54" w:rsidP="00A2078C">
      <w:pPr>
        <w:spacing w:before="240"/>
        <w:rPr>
          <w:rFonts w:eastAsia="SimSun"/>
          <w:noProof w:val="0"/>
          <w:lang w:val="es-ES_tradnl"/>
        </w:rPr>
      </w:pPr>
      <w:r w:rsidRPr="00FD4E54">
        <w:rPr>
          <w:rFonts w:eastAsia="SimSun"/>
          <w:noProof w:val="0"/>
          <w:lang w:val="es-ES_tradnl"/>
        </w:rPr>
        <w:t>Contact:</w:t>
      </w:r>
    </w:p>
    <w:p w14:paraId="531DBF93" w14:textId="77777777" w:rsidR="00FD4E54" w:rsidRPr="00A2078C" w:rsidRDefault="00FD4E54" w:rsidP="00A2078C">
      <w:pPr>
        <w:ind w:left="567" w:hanging="567"/>
        <w:jc w:val="left"/>
        <w:rPr>
          <w:b/>
          <w:bCs/>
          <w:noProof w:val="0"/>
          <w:lang w:val="es-ES_tradnl"/>
        </w:rPr>
      </w:pPr>
      <w:r w:rsidRPr="00A2078C">
        <w:rPr>
          <w:noProof w:val="0"/>
          <w:lang w:val="es-ES_tradnl"/>
        </w:rPr>
        <w:tab/>
        <w:t xml:space="preserve">Ing. Pedro Arce Villalobos </w:t>
      </w:r>
      <w:r w:rsidRPr="00A2078C">
        <w:rPr>
          <w:noProof w:val="0"/>
          <w:lang w:val="es-ES_tradnl"/>
        </w:rPr>
        <w:br/>
        <w:t>Superintendencia de Telecomunicaciones (SUTEL)</w:t>
      </w:r>
      <w:r w:rsidRPr="00A2078C">
        <w:rPr>
          <w:noProof w:val="0"/>
          <w:lang w:val="es-ES_tradnl"/>
        </w:rPr>
        <w:br/>
        <w:t>Apartado Postal 151-1200</w:t>
      </w:r>
      <w:r w:rsidRPr="00A2078C">
        <w:rPr>
          <w:noProof w:val="0"/>
          <w:lang w:val="es-ES_tradnl"/>
        </w:rPr>
        <w:br/>
        <w:t>SAN JOSÉ, Costa Rica</w:t>
      </w:r>
      <w:r w:rsidRPr="00A2078C">
        <w:rPr>
          <w:noProof w:val="0"/>
          <w:lang w:val="es-ES_tradnl"/>
        </w:rPr>
        <w:br/>
        <w:t>Tel:</w:t>
      </w:r>
      <w:r w:rsidRPr="00A2078C">
        <w:rPr>
          <w:noProof w:val="0"/>
          <w:lang w:val="es-ES_tradnl"/>
        </w:rPr>
        <w:tab/>
        <w:t>+506 4000 0000</w:t>
      </w:r>
      <w:r w:rsidRPr="00A2078C">
        <w:rPr>
          <w:noProof w:val="0"/>
          <w:lang w:val="es-ES_tradnl"/>
        </w:rPr>
        <w:br/>
        <w:t>Fax:</w:t>
      </w:r>
      <w:r w:rsidRPr="00A2078C">
        <w:rPr>
          <w:noProof w:val="0"/>
          <w:lang w:val="es-ES_tradnl"/>
        </w:rPr>
        <w:tab/>
        <w:t>+506 2215 6821</w:t>
      </w:r>
      <w:r w:rsidRPr="00A2078C">
        <w:rPr>
          <w:noProof w:val="0"/>
          <w:lang w:val="es-ES_tradnl"/>
        </w:rPr>
        <w:br/>
        <w:t xml:space="preserve">Email: </w:t>
      </w:r>
      <w:r w:rsidRPr="00A2078C">
        <w:rPr>
          <w:noProof w:val="0"/>
          <w:lang w:val="es-ES_tradnl"/>
        </w:rPr>
        <w:tab/>
      </w:r>
      <w:hyperlink r:id="rId14" w:history="1">
        <w:r w:rsidRPr="00A2078C">
          <w:rPr>
            <w:noProof w:val="0"/>
            <w:lang w:val="es-ES_tradnl"/>
          </w:rPr>
          <w:t>pedro.arce@sutel.go.cr</w:t>
        </w:r>
      </w:hyperlink>
      <w:r w:rsidRPr="00A2078C">
        <w:rPr>
          <w:noProof w:val="0"/>
          <w:lang w:val="es-ES_tradnl"/>
        </w:rPr>
        <w:br/>
        <w:t xml:space="preserve">URL: </w:t>
      </w:r>
      <w:r w:rsidRPr="00A2078C">
        <w:rPr>
          <w:noProof w:val="0"/>
          <w:lang w:val="es-ES_tradnl"/>
        </w:rPr>
        <w:tab/>
        <w:t>www.sutel.go.cr</w:t>
      </w:r>
    </w:p>
    <w:p w14:paraId="374B3E53" w14:textId="77777777" w:rsidR="00FD4E54" w:rsidRDefault="00FD4E54">
      <w:pPr>
        <w:tabs>
          <w:tab w:val="clear" w:pos="567"/>
          <w:tab w:val="clear" w:pos="1276"/>
          <w:tab w:val="clear" w:pos="1843"/>
          <w:tab w:val="clear" w:pos="5387"/>
          <w:tab w:val="clear" w:pos="5954"/>
        </w:tabs>
        <w:overflowPunct/>
        <w:autoSpaceDE/>
        <w:autoSpaceDN/>
        <w:adjustRightInd/>
        <w:spacing w:before="0"/>
        <w:jc w:val="left"/>
        <w:textAlignment w:val="auto"/>
        <w:rPr>
          <w:noProof w:val="0"/>
          <w:lang w:val="es-ES_tradnl" w:eastAsia="zh-CN"/>
        </w:rPr>
      </w:pPr>
      <w:r>
        <w:rPr>
          <w:noProof w:val="0"/>
          <w:lang w:val="es-ES_tradnl" w:eastAsia="zh-CN"/>
        </w:rPr>
        <w:br w:type="page"/>
      </w:r>
    </w:p>
    <w:p w14:paraId="5CA2BA69" w14:textId="77777777" w:rsidR="00FD4E54" w:rsidRPr="001208F7" w:rsidRDefault="00FD4E54" w:rsidP="001208F7">
      <w:pPr>
        <w:tabs>
          <w:tab w:val="clear" w:pos="1276"/>
          <w:tab w:val="clear" w:pos="1843"/>
          <w:tab w:val="left" w:pos="1560"/>
          <w:tab w:val="left" w:pos="2127"/>
        </w:tabs>
        <w:spacing w:before="0"/>
        <w:jc w:val="left"/>
        <w:outlineLvl w:val="3"/>
        <w:rPr>
          <w:rFonts w:cs="Arial"/>
          <w:b/>
          <w:noProof w:val="0"/>
          <w:lang w:val="en-GB"/>
        </w:rPr>
      </w:pPr>
      <w:r w:rsidRPr="001208F7">
        <w:rPr>
          <w:rFonts w:cs="Arial"/>
          <w:b/>
          <w:noProof w:val="0"/>
          <w:lang w:val="en-GB"/>
        </w:rPr>
        <w:t>Côte d'Ivoire (country code +225)</w:t>
      </w:r>
    </w:p>
    <w:p w14:paraId="69D63A30" w14:textId="77777777" w:rsidR="00FD4E54" w:rsidRPr="001208F7" w:rsidRDefault="00FD4E54" w:rsidP="001208F7">
      <w:pPr>
        <w:tabs>
          <w:tab w:val="clear" w:pos="1276"/>
          <w:tab w:val="clear" w:pos="1843"/>
          <w:tab w:val="left" w:pos="1560"/>
          <w:tab w:val="left" w:pos="2127"/>
        </w:tabs>
        <w:jc w:val="left"/>
        <w:outlineLvl w:val="4"/>
        <w:rPr>
          <w:rFonts w:eastAsia="Calibri"/>
          <w:noProof w:val="0"/>
          <w:lang w:val="en-CA"/>
        </w:rPr>
      </w:pPr>
      <w:r w:rsidRPr="001208F7">
        <w:rPr>
          <w:rFonts w:cs="Arial"/>
          <w:noProof w:val="0"/>
          <w:lang w:val="en-GB"/>
        </w:rPr>
        <w:t>Communication of 30.X.2020:</w:t>
      </w:r>
    </w:p>
    <w:p w14:paraId="5A8340C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textAlignment w:val="auto"/>
        <w:rPr>
          <w:rFonts w:eastAsia="Calibri"/>
          <w:noProof w:val="0"/>
          <w:lang w:val="en-GB"/>
        </w:rPr>
      </w:pPr>
      <w:r w:rsidRPr="001208F7">
        <w:rPr>
          <w:rFonts w:eastAsia="Calibri"/>
          <w:noProof w:val="0"/>
          <w:lang w:val="en-GB"/>
        </w:rPr>
        <w:t xml:space="preserve">The </w:t>
      </w:r>
      <w:r w:rsidRPr="001208F7">
        <w:rPr>
          <w:rFonts w:eastAsia="Calibri"/>
          <w:i/>
          <w:iCs/>
          <w:noProof w:val="0"/>
          <w:lang w:val="en-GB"/>
        </w:rPr>
        <w:t>Autorité de Régulation des Télécommunications/TIC de Côte d’Ivoire (ARTCI)</w:t>
      </w:r>
      <w:r w:rsidRPr="001208F7">
        <w:rPr>
          <w:rFonts w:eastAsia="Calibri"/>
          <w:noProof w:val="0"/>
          <w:lang w:val="en-GB"/>
        </w:rPr>
        <w:t xml:space="preserve">, Abidjan, wishes to reiterate its announcement of July 2020 regarding the change in format and the introduction of the new national numbering plan, effective as of </w:t>
      </w:r>
      <w:r w:rsidRPr="001208F7">
        <w:rPr>
          <w:rFonts w:eastAsia="Calibri"/>
          <w:b/>
          <w:bCs/>
          <w:noProof w:val="0"/>
          <w:lang w:val="en-GB"/>
        </w:rPr>
        <w:t>0000 hours GMT on 31 January 2021</w:t>
      </w:r>
      <w:r w:rsidRPr="001208F7">
        <w:rPr>
          <w:rFonts w:eastAsia="Calibri"/>
          <w:noProof w:val="0"/>
          <w:lang w:val="en-GB"/>
        </w:rPr>
        <w:t>.</w:t>
      </w:r>
    </w:p>
    <w:p w14:paraId="78598129" w14:textId="7D58C060" w:rsidR="00FD4E54" w:rsidRPr="001208F7" w:rsidRDefault="00FD4E54" w:rsidP="001208F7">
      <w:pPr>
        <w:tabs>
          <w:tab w:val="clear" w:pos="567"/>
          <w:tab w:val="clear" w:pos="1276"/>
          <w:tab w:val="clear" w:pos="1843"/>
          <w:tab w:val="clear" w:pos="5387"/>
          <w:tab w:val="clear" w:pos="5954"/>
        </w:tabs>
        <w:overflowPunct/>
        <w:autoSpaceDE/>
        <w:autoSpaceDN/>
        <w:adjustRightInd/>
        <w:textAlignment w:val="auto"/>
        <w:rPr>
          <w:rFonts w:eastAsia="Calibri"/>
          <w:noProof w:val="0"/>
          <w:lang w:val="en-GB"/>
        </w:rPr>
      </w:pPr>
      <w:proofErr w:type="gramStart"/>
      <w:r w:rsidRPr="001208F7">
        <w:rPr>
          <w:rFonts w:eastAsia="Calibri"/>
          <w:noProof w:val="0"/>
          <w:lang w:val="en-GB"/>
        </w:rPr>
        <w:t>All administrations,</w:t>
      </w:r>
      <w:proofErr w:type="gramEnd"/>
      <w:r w:rsidRPr="001208F7">
        <w:rPr>
          <w:rFonts w:eastAsia="Calibri"/>
          <w:noProof w:val="0"/>
          <w:lang w:val="en-GB"/>
        </w:rPr>
        <w:t xml:space="preserve"> recognized operating agencies and service providers are requested to initiate the necessary programming of the changes announced in July 2020 (see below) into their networks by </w:t>
      </w:r>
      <w:r w:rsidRPr="001208F7">
        <w:rPr>
          <w:rFonts w:eastAsia="Calibri"/>
          <w:b/>
          <w:bCs/>
          <w:noProof w:val="0"/>
          <w:lang w:val="en-GB"/>
        </w:rPr>
        <w:t>31 January 2021 (0000</w:t>
      </w:r>
      <w:r w:rsidR="006D1E37">
        <w:rPr>
          <w:rFonts w:eastAsia="Calibri"/>
          <w:b/>
          <w:bCs/>
          <w:noProof w:val="0"/>
          <w:lang w:val="en-GB"/>
        </w:rPr>
        <w:t> </w:t>
      </w:r>
      <w:r w:rsidRPr="001208F7">
        <w:rPr>
          <w:rFonts w:eastAsia="Calibri"/>
          <w:b/>
          <w:bCs/>
          <w:noProof w:val="0"/>
          <w:lang w:val="en-GB"/>
        </w:rPr>
        <w:t>hours GMT)</w:t>
      </w:r>
      <w:r w:rsidRPr="001208F7">
        <w:rPr>
          <w:rFonts w:eastAsia="Calibri"/>
          <w:noProof w:val="0"/>
          <w:lang w:val="en-GB"/>
        </w:rPr>
        <w:t xml:space="preserve"> to enable subscribers to access related services.</w:t>
      </w:r>
    </w:p>
    <w:p w14:paraId="1CBD04C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textAlignment w:val="auto"/>
        <w:rPr>
          <w:rFonts w:eastAsia="Calibri"/>
          <w:noProof w:val="0"/>
          <w:lang w:val="en-GB"/>
        </w:rPr>
      </w:pPr>
      <w:r w:rsidRPr="001208F7">
        <w:rPr>
          <w:rFonts w:eastAsia="Calibri"/>
          <w:noProof w:val="0"/>
          <w:lang w:val="en-GB"/>
        </w:rPr>
        <w:t xml:space="preserve">In complement to the communication issued in July 2020, ARTCI wishes to emphasize that, following the changeover to the new dialling format, all calls to Côte d'Ivoire mobile numbers must include the digit "0" after the ITU-T E.164 country code "225", as it is part of the national (significant) number (N(S)N). The numbers for mobile telephone service providers will therefore be as follows: +225 </w:t>
      </w:r>
      <w:r w:rsidRPr="001208F7">
        <w:rPr>
          <w:rFonts w:eastAsia="Calibri"/>
          <w:b/>
          <w:bCs/>
          <w:noProof w:val="0"/>
          <w:lang w:val="en-GB"/>
        </w:rPr>
        <w:t>01</w:t>
      </w:r>
      <w:r w:rsidRPr="001208F7">
        <w:rPr>
          <w:rFonts w:eastAsia="Calibri"/>
          <w:noProof w:val="0"/>
          <w:lang w:val="en-GB"/>
        </w:rPr>
        <w:t xml:space="preserve"> XX XX XXXX, +225 </w:t>
      </w:r>
      <w:r w:rsidRPr="001208F7">
        <w:rPr>
          <w:rFonts w:eastAsia="Calibri"/>
          <w:b/>
          <w:bCs/>
          <w:noProof w:val="0"/>
          <w:lang w:val="en-GB"/>
        </w:rPr>
        <w:t>05</w:t>
      </w:r>
      <w:r w:rsidRPr="001208F7">
        <w:rPr>
          <w:rFonts w:eastAsia="Calibri"/>
          <w:noProof w:val="0"/>
          <w:lang w:val="en-GB"/>
        </w:rPr>
        <w:t xml:space="preserve"> XX XX XXXX and +225 </w:t>
      </w:r>
      <w:r w:rsidRPr="001208F7">
        <w:rPr>
          <w:rFonts w:eastAsia="Calibri"/>
          <w:b/>
          <w:bCs/>
          <w:noProof w:val="0"/>
          <w:lang w:val="en-GB"/>
        </w:rPr>
        <w:t>07</w:t>
      </w:r>
      <w:r w:rsidRPr="001208F7">
        <w:rPr>
          <w:rFonts w:eastAsia="Calibri"/>
          <w:noProof w:val="0"/>
          <w:lang w:val="en-GB"/>
        </w:rPr>
        <w:t xml:space="preserve"> XX XX XXXX for MOOV CI, MTN CI and ORANGE CI respectively.</w:t>
      </w:r>
    </w:p>
    <w:p w14:paraId="1A6DC62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p>
    <w:p w14:paraId="00586B71" w14:textId="77777777" w:rsidR="00FD4E54" w:rsidRPr="00FD4E54" w:rsidRDefault="00FD4E54" w:rsidP="001208F7">
      <w:pPr>
        <w:spacing w:before="0"/>
        <w:jc w:val="left"/>
        <w:rPr>
          <w:rFonts w:eastAsia="Calibri"/>
          <w:noProof w:val="0"/>
          <w:lang w:val="en-GB"/>
        </w:rPr>
      </w:pPr>
    </w:p>
    <w:p w14:paraId="5B1E7F47" w14:textId="77777777" w:rsidR="00FD4E54" w:rsidRPr="00FD4E54" w:rsidRDefault="00FD4E54" w:rsidP="001208F7">
      <w:pPr>
        <w:spacing w:before="0"/>
        <w:jc w:val="left"/>
        <w:rPr>
          <w:noProof w:val="0"/>
          <w:lang w:val="en-GB"/>
        </w:rPr>
      </w:pPr>
    </w:p>
    <w:p w14:paraId="3C05AD99" w14:textId="77777777" w:rsidR="00FD4E54" w:rsidRPr="001208F7" w:rsidRDefault="00FD4E54" w:rsidP="001208F7">
      <w:pPr>
        <w:tabs>
          <w:tab w:val="clear" w:pos="1276"/>
          <w:tab w:val="clear" w:pos="1843"/>
          <w:tab w:val="left" w:pos="1560"/>
          <w:tab w:val="left" w:pos="2127"/>
        </w:tabs>
        <w:spacing w:before="0" w:after="120"/>
        <w:jc w:val="left"/>
        <w:outlineLvl w:val="4"/>
        <w:rPr>
          <w:rFonts w:cs="Arial"/>
          <w:noProof w:val="0"/>
          <w:lang w:val="en-GB"/>
        </w:rPr>
      </w:pPr>
      <w:r w:rsidRPr="001208F7">
        <w:rPr>
          <w:rFonts w:cs="Arial"/>
          <w:noProof w:val="0"/>
          <w:lang w:val="en-GB"/>
        </w:rPr>
        <w:t xml:space="preserve">Communication of 13.VII.2020: </w:t>
      </w:r>
      <w:r w:rsidRPr="001208F7">
        <w:rPr>
          <w:rFonts w:cs="Arial"/>
          <w:i/>
          <w:iCs/>
          <w:noProof w:val="0"/>
          <w:lang w:val="en-GB"/>
        </w:rPr>
        <w:t>(published in Operational Bulletin No. 1201 (1.VIII.2020))</w:t>
      </w:r>
    </w:p>
    <w:p w14:paraId="40E19089" w14:textId="77777777" w:rsidR="00FD4E54" w:rsidRPr="001208F7" w:rsidRDefault="00FD4E54" w:rsidP="001208F7">
      <w:pPr>
        <w:spacing w:after="120"/>
        <w:rPr>
          <w:noProof w:val="0"/>
          <w:lang w:val="en-GB"/>
        </w:rPr>
      </w:pPr>
      <w:r w:rsidRPr="001208F7">
        <w:rPr>
          <w:noProof w:val="0"/>
          <w:lang w:val="en-GB"/>
        </w:rPr>
        <w:t xml:space="preserve">The </w:t>
      </w:r>
      <w:r w:rsidRPr="001208F7">
        <w:rPr>
          <w:i/>
          <w:iCs/>
          <w:noProof w:val="0"/>
          <w:lang w:val="en-GB"/>
        </w:rPr>
        <w:t>A</w:t>
      </w:r>
      <w:r w:rsidRPr="001208F7">
        <w:rPr>
          <w:rFonts w:cs="Arial"/>
          <w:i/>
          <w:iCs/>
          <w:noProof w:val="0"/>
          <w:lang w:val="en-GB"/>
        </w:rPr>
        <w:t>utorité</w:t>
      </w:r>
      <w:r w:rsidRPr="001208F7">
        <w:rPr>
          <w:i/>
          <w:iCs/>
          <w:noProof w:val="0"/>
          <w:lang w:val="en-GB"/>
        </w:rPr>
        <w:t xml:space="preserve"> de Régulation des Télécommunications/TIC de Côte d’Ivoire (ARTCI)</w:t>
      </w:r>
      <w:r w:rsidRPr="001208F7">
        <w:rPr>
          <w:noProof w:val="0"/>
          <w:lang w:val="en-GB"/>
        </w:rPr>
        <w:t xml:space="preserve">, </w:t>
      </w:r>
      <w:r w:rsidRPr="001208F7">
        <w:rPr>
          <w:noProof w:val="0"/>
          <w:color w:val="000000"/>
          <w:lang w:val="en-GB"/>
        </w:rPr>
        <w:t>Abidjan</w:t>
      </w:r>
      <w:r w:rsidRPr="001208F7">
        <w:rPr>
          <w:rFonts w:cs="Arial"/>
          <w:noProof w:val="0"/>
          <w:lang w:val="en-GB"/>
        </w:rPr>
        <w:t xml:space="preserve">, </w:t>
      </w:r>
      <w:r w:rsidRPr="001208F7">
        <w:rPr>
          <w:rFonts w:eastAsia="Calibri"/>
          <w:noProof w:val="0"/>
          <w:color w:val="000000"/>
          <w:lang w:val="en-GB"/>
        </w:rPr>
        <w:t xml:space="preserve">hereby announces the modification of the national numbering plan of Côte d’Ivoire, from eight (8) to ten (10) digits, effective </w:t>
      </w:r>
      <w:r w:rsidRPr="001208F7">
        <w:rPr>
          <w:rFonts w:eastAsia="Calibri"/>
          <w:noProof w:val="0"/>
          <w:color w:val="000000"/>
          <w:lang w:val="en-GB"/>
        </w:rPr>
        <w:br/>
      </w:r>
      <w:r w:rsidRPr="001208F7">
        <w:rPr>
          <w:rFonts w:eastAsia="Calibri"/>
          <w:b/>
          <w:bCs/>
          <w:noProof w:val="0"/>
          <w:color w:val="000000"/>
          <w:lang w:val="en-GB"/>
        </w:rPr>
        <w:t>31 January 2021</w:t>
      </w:r>
      <w:r w:rsidRPr="001208F7">
        <w:rPr>
          <w:rFonts w:eastAsia="Calibri"/>
          <w:noProof w:val="0"/>
          <w:color w:val="000000"/>
          <w:lang w:val="en-GB"/>
        </w:rPr>
        <w:t xml:space="preserve"> in Côte d’Ivoire (country code: 225).</w:t>
      </w:r>
    </w:p>
    <w:p w14:paraId="2872BC5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after="120"/>
        <w:textAlignment w:val="auto"/>
        <w:rPr>
          <w:rFonts w:eastAsia="Calibri"/>
          <w:noProof w:val="0"/>
          <w:lang w:val="en-GB"/>
        </w:rPr>
      </w:pPr>
      <w:r w:rsidRPr="001208F7">
        <w:rPr>
          <w:rFonts w:eastAsia="Calibri"/>
          <w:noProof w:val="0"/>
          <w:lang w:val="en-GB"/>
        </w:rPr>
        <w:t>The change to ten (10) figures is being made in order to cope with the saturation of mobile service number resources on the one hand and ensure the availability of numbers on the other, thereby meeting the ever increasing demands of mobile telephone operators and future services, such as the Internet of Things.</w:t>
      </w:r>
    </w:p>
    <w:p w14:paraId="54AF8CD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Calibri"/>
          <w:noProof w:val="0"/>
          <w:lang w:val="en-GB"/>
        </w:rPr>
      </w:pPr>
      <w:r w:rsidRPr="001208F7">
        <w:rPr>
          <w:rFonts w:eastAsia="Calibri"/>
          <w:noProof w:val="0"/>
          <w:lang w:val="en-GB"/>
        </w:rPr>
        <w:t xml:space="preserve">Under the new ten-digit numbering plan, numbers will be structured as follows: </w:t>
      </w:r>
      <w:r w:rsidRPr="001208F7">
        <w:rPr>
          <w:rFonts w:eastAsia="Calibri"/>
          <w:b/>
          <w:bCs/>
          <w:noProof w:val="0"/>
          <w:lang w:val="en-GB"/>
        </w:rPr>
        <w:t>XZABPQMCDU</w:t>
      </w:r>
      <w:r w:rsidRPr="001208F7">
        <w:rPr>
          <w:rFonts w:eastAsia="Calibri"/>
          <w:noProof w:val="0"/>
          <w:lang w:val="en-GB"/>
        </w:rPr>
        <w:t>.</w:t>
      </w:r>
    </w:p>
    <w:p w14:paraId="6DBB52B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after="120"/>
        <w:textAlignment w:val="auto"/>
        <w:rPr>
          <w:rFonts w:eastAsia="Calibri"/>
          <w:noProof w:val="0"/>
          <w:lang w:val="en-GB"/>
        </w:rPr>
      </w:pPr>
      <w:r w:rsidRPr="001208F7">
        <w:rPr>
          <w:rFonts w:eastAsia="Calibri"/>
          <w:noProof w:val="0"/>
          <w:lang w:val="en-GB"/>
        </w:rPr>
        <w:t>The theoretical maximum capacity of the ten-digit numbering plan is ten (10) billion numbers for all telecommunication services.</w:t>
      </w:r>
    </w:p>
    <w:p w14:paraId="466160A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after="120"/>
        <w:textAlignment w:val="auto"/>
        <w:rPr>
          <w:rFonts w:eastAsia="Calibri"/>
          <w:noProof w:val="0"/>
          <w:lang w:val="en-GB"/>
        </w:rPr>
      </w:pPr>
      <w:r w:rsidRPr="001208F7">
        <w:rPr>
          <w:rFonts w:eastAsia="Calibri"/>
          <w:noProof w:val="0"/>
          <w:lang w:val="en-GB"/>
        </w:rPr>
        <w:t xml:space="preserve">The minimum number length (excluding country code) is </w:t>
      </w:r>
      <w:r w:rsidRPr="001208F7">
        <w:rPr>
          <w:rFonts w:eastAsia="Calibri"/>
          <w:b/>
          <w:bCs/>
          <w:noProof w:val="0"/>
          <w:lang w:val="en-GB"/>
        </w:rPr>
        <w:t>3 digits</w:t>
      </w:r>
      <w:r w:rsidRPr="001208F7">
        <w:rPr>
          <w:rFonts w:eastAsia="Calibri"/>
          <w:noProof w:val="0"/>
          <w:lang w:val="en-GB"/>
        </w:rPr>
        <w:t xml:space="preserve"> and the maximum number length (excluding country code) is </w:t>
      </w:r>
      <w:r w:rsidRPr="001208F7">
        <w:rPr>
          <w:rFonts w:eastAsia="Calibri"/>
          <w:b/>
          <w:bCs/>
          <w:noProof w:val="0"/>
          <w:lang w:val="en-GB"/>
        </w:rPr>
        <w:t>10 digits</w:t>
      </w:r>
      <w:r w:rsidRPr="001208F7">
        <w:rPr>
          <w:rFonts w:eastAsia="Calibri"/>
          <w:noProof w:val="0"/>
          <w:lang w:val="en-GB"/>
        </w:rPr>
        <w:t>.</w:t>
      </w:r>
    </w:p>
    <w:p w14:paraId="20C560E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after="120"/>
        <w:textAlignment w:val="auto"/>
        <w:rPr>
          <w:rFonts w:eastAsia="Calibri"/>
          <w:noProof w:val="0"/>
          <w:lang w:val="en-GB"/>
        </w:rPr>
      </w:pPr>
    </w:p>
    <w:p w14:paraId="4F2331EB" w14:textId="77777777" w:rsidR="00FD4E54" w:rsidRPr="001208F7" w:rsidRDefault="00FD4E54" w:rsidP="001208F7">
      <w:pPr>
        <w:tabs>
          <w:tab w:val="clear" w:pos="567"/>
          <w:tab w:val="clear" w:pos="1276"/>
          <w:tab w:val="clear" w:pos="1843"/>
          <w:tab w:val="clear" w:pos="5387"/>
          <w:tab w:val="clear" w:pos="5954"/>
        </w:tabs>
        <w:spacing w:before="0" w:after="120"/>
        <w:jc w:val="left"/>
        <w:rPr>
          <w:rFonts w:eastAsia="Calibri"/>
          <w:b/>
          <w:bCs/>
          <w:noProof w:val="0"/>
          <w:lang w:val="en-GB"/>
        </w:rPr>
      </w:pPr>
      <w:r w:rsidRPr="001208F7">
        <w:rPr>
          <w:rFonts w:eastAsia="Calibri"/>
          <w:b/>
          <w:bCs/>
          <w:noProof w:val="0"/>
          <w:lang w:val="en-GB"/>
        </w:rPr>
        <w:t>1. Presentation of national ten-digit numbering plan</w:t>
      </w:r>
    </w:p>
    <w:p w14:paraId="143EE07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r w:rsidRPr="001208F7">
        <w:rPr>
          <w:rFonts w:eastAsia="Calibri"/>
          <w:noProof w:val="0"/>
          <w:lang w:val="en-GB"/>
        </w:rPr>
        <w:t>a) General</w:t>
      </w:r>
    </w:p>
    <w:p w14:paraId="4B35CB6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after="120"/>
        <w:textAlignment w:val="auto"/>
        <w:rPr>
          <w:rFonts w:eastAsia="Calibri" w:cs="Calibri"/>
          <w:noProof w:val="0"/>
          <w:lang w:val="en-GB"/>
        </w:rPr>
      </w:pPr>
      <w:r w:rsidRPr="001208F7">
        <w:rPr>
          <w:rFonts w:eastAsia="Calibri" w:cs="Calibri"/>
          <w:noProof w:val="0"/>
          <w:lang w:val="en-GB"/>
        </w:rPr>
        <w:t>The method by which the numbering plan is used is based on sharing according to service type.</w:t>
      </w:r>
    </w:p>
    <w:p w14:paraId="69C94BF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noProof w:val="0"/>
          <w:lang w:val="en-GB"/>
        </w:rPr>
      </w:pPr>
      <w:r w:rsidRPr="001208F7">
        <w:rPr>
          <w:rFonts w:eastAsia="Calibri" w:cs="Calibri"/>
          <w:noProof w:val="0"/>
          <w:lang w:val="en-GB"/>
        </w:rPr>
        <w:t xml:space="preserve">In the chain </w:t>
      </w:r>
      <w:r w:rsidRPr="001208F7">
        <w:rPr>
          <w:rFonts w:eastAsia="Calibri" w:cs="Calibri"/>
          <w:b/>
          <w:noProof w:val="0"/>
          <w:lang w:val="en-GB"/>
        </w:rPr>
        <w:t>XZABPQMCDU</w:t>
      </w:r>
      <w:r w:rsidRPr="001208F7">
        <w:rPr>
          <w:rFonts w:eastAsia="Calibri" w:cs="Calibri"/>
          <w:noProof w:val="0"/>
          <w:lang w:val="en-GB"/>
        </w:rPr>
        <w:t>, X denotes the services as follows:</w:t>
      </w:r>
    </w:p>
    <w:p w14:paraId="6A7528BC" w14:textId="77777777" w:rsidR="00FD4E54" w:rsidRPr="001208F7" w:rsidRDefault="00FD4E54" w:rsidP="001208F7">
      <w:pPr>
        <w:numPr>
          <w:ilvl w:val="0"/>
          <w:numId w:val="4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noProof w:val="0"/>
          <w:lang w:val="en-GB"/>
        </w:rPr>
      </w:pPr>
      <w:r w:rsidRPr="001208F7">
        <w:rPr>
          <w:rFonts w:eastAsia="Calibri" w:cs="Calibri"/>
          <w:bCs/>
          <w:noProof w:val="0"/>
          <w:lang w:val="en-GB"/>
        </w:rPr>
        <w:t>X = 0 for mobile telephone services;</w:t>
      </w:r>
    </w:p>
    <w:p w14:paraId="2BA8AFDB" w14:textId="77777777" w:rsidR="00FD4E54" w:rsidRPr="001208F7" w:rsidRDefault="00FD4E54" w:rsidP="001208F7">
      <w:pPr>
        <w:numPr>
          <w:ilvl w:val="0"/>
          <w:numId w:val="4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noProof w:val="0"/>
          <w:lang w:val="en-GB"/>
        </w:rPr>
      </w:pPr>
      <w:r w:rsidRPr="001208F7">
        <w:rPr>
          <w:rFonts w:eastAsia="Calibri" w:cs="Calibri"/>
          <w:bCs/>
          <w:noProof w:val="0"/>
          <w:lang w:val="en-GB"/>
        </w:rPr>
        <w:t>X = 1 for assistance and emergency services;</w:t>
      </w:r>
    </w:p>
    <w:p w14:paraId="016F2C32" w14:textId="77777777" w:rsidR="00FD4E54" w:rsidRPr="001208F7" w:rsidRDefault="00FD4E54" w:rsidP="001208F7">
      <w:pPr>
        <w:numPr>
          <w:ilvl w:val="0"/>
          <w:numId w:val="4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noProof w:val="0"/>
          <w:lang w:val="en-GB"/>
        </w:rPr>
      </w:pPr>
      <w:r w:rsidRPr="001208F7">
        <w:rPr>
          <w:rFonts w:eastAsia="Calibri" w:cs="Calibri"/>
          <w:bCs/>
          <w:noProof w:val="0"/>
          <w:lang w:val="en-GB"/>
        </w:rPr>
        <w:t>X = 2 for fixed telephone services (geographic and non-geographic);</w:t>
      </w:r>
    </w:p>
    <w:p w14:paraId="20FF2028" w14:textId="77777777" w:rsidR="00FD4E54" w:rsidRPr="001208F7" w:rsidRDefault="00FD4E54" w:rsidP="001208F7">
      <w:pPr>
        <w:numPr>
          <w:ilvl w:val="0"/>
          <w:numId w:val="4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noProof w:val="0"/>
          <w:lang w:val="en-GB"/>
        </w:rPr>
      </w:pPr>
      <w:r w:rsidRPr="001208F7">
        <w:rPr>
          <w:rFonts w:eastAsia="Calibri" w:cs="Calibri"/>
          <w:bCs/>
          <w:noProof w:val="0"/>
          <w:lang w:val="en-GB"/>
        </w:rPr>
        <w:t>X = 3, 4, 5, 6 and 7 for future services (future reserves);</w:t>
      </w:r>
    </w:p>
    <w:p w14:paraId="76815587" w14:textId="77777777" w:rsidR="00FD4E54" w:rsidRPr="001208F7" w:rsidRDefault="00FD4E54" w:rsidP="001208F7">
      <w:pPr>
        <w:numPr>
          <w:ilvl w:val="0"/>
          <w:numId w:val="4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noProof w:val="0"/>
          <w:lang w:val="en-GB"/>
        </w:rPr>
      </w:pPr>
      <w:r w:rsidRPr="001208F7">
        <w:rPr>
          <w:rFonts w:eastAsia="Calibri" w:cs="Calibri"/>
          <w:bCs/>
          <w:noProof w:val="0"/>
          <w:lang w:val="en-GB"/>
        </w:rPr>
        <w:t>X = 8, 9 for value-added services.</w:t>
      </w:r>
    </w:p>
    <w:p w14:paraId="5ABB0DD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textAlignment w:val="auto"/>
        <w:rPr>
          <w:rFonts w:eastAsia="Calibri" w:cs="Calibri"/>
          <w:bCs/>
          <w:noProof w:val="0"/>
          <w:lang w:val="en-GB"/>
        </w:rPr>
      </w:pPr>
    </w:p>
    <w:p w14:paraId="550E179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r w:rsidRPr="001208F7">
        <w:rPr>
          <w:rFonts w:eastAsia="Calibri"/>
          <w:noProof w:val="0"/>
          <w:lang w:val="en-GB"/>
        </w:rPr>
        <w:t>b) Detailed presentation of new national numbering plan</w:t>
      </w:r>
    </w:p>
    <w:p w14:paraId="18AAED3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noProof w:val="0"/>
          <w:lang w:val="en-GB"/>
        </w:rPr>
      </w:pPr>
      <w:r w:rsidRPr="001208F7">
        <w:rPr>
          <w:rFonts w:eastAsia="Calibri" w:cs="Calibri"/>
          <w:noProof w:val="0"/>
          <w:lang w:val="en-GB"/>
        </w:rPr>
        <w:t>(see Annex 1)</w:t>
      </w:r>
    </w:p>
    <w:p w14:paraId="705A50A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noProof w:val="0"/>
          <w:lang w:val="en-GB"/>
        </w:rPr>
      </w:pPr>
      <w:r w:rsidRPr="001208F7">
        <w:rPr>
          <w:rFonts w:eastAsia="Calibri" w:cs="Calibri"/>
          <w:noProof w:val="0"/>
          <w:lang w:val="en-GB"/>
        </w:rPr>
        <w:br w:type="page"/>
      </w:r>
    </w:p>
    <w:p w14:paraId="53D43CE7" w14:textId="77777777" w:rsidR="00FD4E54" w:rsidRPr="001208F7" w:rsidRDefault="00FD4E54" w:rsidP="001208F7">
      <w:pPr>
        <w:keepNext/>
        <w:tabs>
          <w:tab w:val="clear" w:pos="567"/>
          <w:tab w:val="clear" w:pos="1276"/>
          <w:tab w:val="clear" w:pos="1843"/>
          <w:tab w:val="clear" w:pos="5387"/>
          <w:tab w:val="clear" w:pos="5954"/>
        </w:tabs>
        <w:spacing w:before="0" w:after="120"/>
        <w:jc w:val="left"/>
        <w:rPr>
          <w:rFonts w:eastAsia="Calibri"/>
          <w:b/>
          <w:bCs/>
          <w:noProof w:val="0"/>
          <w:lang w:val="en-GB"/>
        </w:rPr>
      </w:pPr>
      <w:r w:rsidRPr="001208F7">
        <w:rPr>
          <w:rFonts w:eastAsia="Calibri"/>
          <w:b/>
          <w:bCs/>
          <w:noProof w:val="0"/>
          <w:lang w:val="en-GB"/>
        </w:rPr>
        <w:t>2. Changeover</w:t>
      </w:r>
    </w:p>
    <w:p w14:paraId="1031530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noProof w:val="0"/>
          <w:lang w:val="en-GB"/>
        </w:rPr>
      </w:pPr>
      <w:r w:rsidRPr="001208F7">
        <w:rPr>
          <w:rFonts w:eastAsia="Calibri" w:cs="Calibri"/>
          <w:bCs/>
          <w:noProof w:val="0"/>
          <w:lang w:val="en-GB"/>
        </w:rPr>
        <w:t xml:space="preserve">Aside from the country code (225) preceding the subscriber number in the event of calls originating from abroad, the changeover will consist in adding a prefix </w:t>
      </w:r>
      <w:r w:rsidRPr="001208F7">
        <w:rPr>
          <w:rFonts w:eastAsia="Calibri" w:cs="Calibri"/>
          <w:b/>
          <w:noProof w:val="0"/>
          <w:lang w:val="en-GB"/>
        </w:rPr>
        <w:t>XZ</w:t>
      </w:r>
      <w:r w:rsidRPr="001208F7">
        <w:rPr>
          <w:rFonts w:eastAsia="Calibri" w:cs="Calibri"/>
          <w:bCs/>
          <w:noProof w:val="0"/>
          <w:lang w:val="en-GB"/>
        </w:rPr>
        <w:t xml:space="preserve"> to the old eight-digit numbers (ABPQMCDU) of the fixed and mobile telephone services. After the changeover on 31 January 2021, this will result in the following</w:t>
      </w:r>
      <w:r w:rsidRPr="001208F7">
        <w:rPr>
          <w:rFonts w:eastAsia="Calibri" w:cs="Calibri"/>
          <w:noProof w:val="0"/>
          <w:lang w:val="en-GB"/>
        </w:rPr>
        <w:t>:</w:t>
      </w:r>
    </w:p>
    <w:p w14:paraId="4F4BA0C4" w14:textId="77777777" w:rsidR="00FD4E54" w:rsidRPr="001208F7" w:rsidRDefault="00FD4E54" w:rsidP="001208F7">
      <w:pPr>
        <w:keepNext/>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r w:rsidRPr="001208F7">
        <w:rPr>
          <w:rFonts w:eastAsia="Calibri"/>
          <w:noProof w:val="0"/>
          <w:lang w:val="en-GB"/>
        </w:rPr>
        <w:t xml:space="preserve">a) </w:t>
      </w:r>
      <w:r w:rsidRPr="001208F7">
        <w:rPr>
          <w:rFonts w:eastAsia="Calibri"/>
          <w:noProof w:val="0"/>
          <w:u w:val="single"/>
          <w:lang w:val="en-GB"/>
        </w:rPr>
        <w:t>Mobile telephone services</w:t>
      </w:r>
    </w:p>
    <w:p w14:paraId="23635BE4" w14:textId="77777777" w:rsidR="00FD4E54" w:rsidRPr="001208F7" w:rsidRDefault="00FD4E54" w:rsidP="001208F7">
      <w:pPr>
        <w:numPr>
          <w:ilvl w:val="0"/>
          <w:numId w:val="4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noProof w:val="0"/>
          <w:lang w:val="en-GB"/>
        </w:rPr>
      </w:pPr>
      <w:r w:rsidRPr="001208F7">
        <w:rPr>
          <w:rFonts w:eastAsia="Calibri" w:cs="Calibri"/>
          <w:bCs/>
          <w:noProof w:val="0"/>
          <w:lang w:val="en-GB"/>
        </w:rPr>
        <w:t xml:space="preserve">To </w:t>
      </w:r>
      <w:r w:rsidRPr="001208F7">
        <w:rPr>
          <w:noProof w:val="0"/>
          <w:lang w:val="en-GB"/>
        </w:rPr>
        <w:t>call a MOOV CI subscriber, it is necessary to dial "</w:t>
      </w:r>
      <w:r w:rsidRPr="001208F7">
        <w:rPr>
          <w:b/>
          <w:bCs/>
          <w:noProof w:val="0"/>
          <w:lang w:val="en-GB"/>
        </w:rPr>
        <w:t>01</w:t>
      </w:r>
      <w:r w:rsidRPr="001208F7">
        <w:rPr>
          <w:noProof w:val="0"/>
          <w:lang w:val="en-GB"/>
        </w:rPr>
        <w:t>" followed by the old eight-digit number</w:t>
      </w:r>
      <w:r w:rsidRPr="001208F7">
        <w:rPr>
          <w:rFonts w:eastAsia="Calibri" w:cs="Calibri"/>
          <w:bCs/>
          <w:noProof w:val="0"/>
          <w:lang w:val="en-GB"/>
        </w:rPr>
        <w:t>;</w:t>
      </w:r>
    </w:p>
    <w:p w14:paraId="35C907C1" w14:textId="77777777" w:rsidR="00FD4E54" w:rsidRPr="001208F7" w:rsidRDefault="00FD4E54" w:rsidP="001208F7">
      <w:pPr>
        <w:numPr>
          <w:ilvl w:val="0"/>
          <w:numId w:val="4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noProof w:val="0"/>
          <w:lang w:val="en-GB"/>
        </w:rPr>
      </w:pPr>
      <w:r w:rsidRPr="001208F7">
        <w:rPr>
          <w:noProof w:val="0"/>
          <w:lang w:val="en-GB"/>
        </w:rPr>
        <w:t>To call an MTN CI subscriber, it is necessary to dial "</w:t>
      </w:r>
      <w:r w:rsidRPr="001208F7">
        <w:rPr>
          <w:b/>
          <w:bCs/>
          <w:noProof w:val="0"/>
          <w:lang w:val="en-GB"/>
        </w:rPr>
        <w:t>05</w:t>
      </w:r>
      <w:r w:rsidRPr="001208F7">
        <w:rPr>
          <w:noProof w:val="0"/>
          <w:lang w:val="en-GB"/>
        </w:rPr>
        <w:t>" followed by the old eight-digit number</w:t>
      </w:r>
      <w:r w:rsidRPr="001208F7">
        <w:rPr>
          <w:rFonts w:eastAsia="Calibri" w:cs="Calibri"/>
          <w:bCs/>
          <w:noProof w:val="0"/>
          <w:lang w:val="en-GB"/>
        </w:rPr>
        <w:t>;</w:t>
      </w:r>
    </w:p>
    <w:p w14:paraId="7C3B4D5A" w14:textId="77777777" w:rsidR="00FD4E54" w:rsidRPr="001208F7" w:rsidRDefault="00FD4E54" w:rsidP="001208F7">
      <w:pPr>
        <w:numPr>
          <w:ilvl w:val="0"/>
          <w:numId w:val="4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noProof w:val="0"/>
          <w:lang w:val="en-GB"/>
        </w:rPr>
      </w:pPr>
      <w:r w:rsidRPr="001208F7">
        <w:rPr>
          <w:noProof w:val="0"/>
          <w:lang w:val="en-GB"/>
        </w:rPr>
        <w:t>To call an ORANGE CI subscriber, it is necessary to dial "</w:t>
      </w:r>
      <w:r w:rsidRPr="001208F7">
        <w:rPr>
          <w:b/>
          <w:bCs/>
          <w:noProof w:val="0"/>
          <w:lang w:val="en-GB"/>
        </w:rPr>
        <w:t>07</w:t>
      </w:r>
      <w:r w:rsidRPr="001208F7">
        <w:rPr>
          <w:noProof w:val="0"/>
          <w:lang w:val="en-GB"/>
        </w:rPr>
        <w:t>" followed by the old eight-digit number</w:t>
      </w:r>
      <w:r w:rsidRPr="001208F7">
        <w:rPr>
          <w:rFonts w:eastAsia="Calibri" w:cs="Calibri"/>
          <w:bCs/>
          <w:noProof w:val="0"/>
          <w:lang w:val="en-GB"/>
        </w:rPr>
        <w:t>;</w:t>
      </w:r>
    </w:p>
    <w:p w14:paraId="0A13788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ind w:left="720"/>
        <w:contextualSpacing/>
        <w:textAlignment w:val="auto"/>
        <w:rPr>
          <w:rFonts w:eastAsia="Calibri" w:cs="Calibri"/>
          <w:bCs/>
          <w:noProof w:val="0"/>
          <w:lang w:val="en-GB"/>
        </w:rPr>
      </w:pPr>
    </w:p>
    <w:p w14:paraId="280365DA" w14:textId="77777777" w:rsidR="00FD4E54" w:rsidRPr="001208F7" w:rsidRDefault="00FD4E54" w:rsidP="001208F7">
      <w:pPr>
        <w:keepNext/>
        <w:tabs>
          <w:tab w:val="clear" w:pos="567"/>
          <w:tab w:val="clear" w:pos="1276"/>
          <w:tab w:val="clear" w:pos="1843"/>
          <w:tab w:val="clear" w:pos="5387"/>
          <w:tab w:val="clear" w:pos="5954"/>
        </w:tabs>
        <w:overflowPunct/>
        <w:autoSpaceDE/>
        <w:autoSpaceDN/>
        <w:adjustRightInd/>
        <w:spacing w:before="0"/>
        <w:textAlignment w:val="auto"/>
        <w:rPr>
          <w:rFonts w:eastAsia="Calibri" w:cs="Calibri"/>
          <w:noProof w:val="0"/>
          <w:u w:val="single"/>
          <w:lang w:val="en-GB"/>
        </w:rPr>
      </w:pPr>
      <w:r w:rsidRPr="001208F7">
        <w:rPr>
          <w:rFonts w:eastAsia="Calibri" w:cs="Calibri"/>
          <w:noProof w:val="0"/>
          <w:lang w:val="en-GB"/>
        </w:rPr>
        <w:t xml:space="preserve">b) </w:t>
      </w:r>
      <w:r w:rsidRPr="001208F7">
        <w:rPr>
          <w:rFonts w:eastAsia="Calibri" w:cs="Calibri"/>
          <w:noProof w:val="0"/>
          <w:u w:val="single"/>
          <w:lang w:val="en-GB"/>
        </w:rPr>
        <w:t>Fixed telephone services</w:t>
      </w:r>
    </w:p>
    <w:p w14:paraId="25672660" w14:textId="77777777" w:rsidR="00FD4E54" w:rsidRPr="001208F7" w:rsidRDefault="00FD4E54" w:rsidP="001208F7">
      <w:pPr>
        <w:numPr>
          <w:ilvl w:val="0"/>
          <w:numId w:val="4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noProof w:val="0"/>
          <w:lang w:val="en-GB"/>
        </w:rPr>
      </w:pPr>
      <w:r w:rsidRPr="001208F7">
        <w:rPr>
          <w:rFonts w:eastAsia="Calibri" w:cs="Calibri"/>
          <w:bCs/>
          <w:noProof w:val="0"/>
          <w:lang w:val="en-GB"/>
        </w:rPr>
        <w:t xml:space="preserve">To </w:t>
      </w:r>
      <w:r w:rsidRPr="001208F7">
        <w:rPr>
          <w:noProof w:val="0"/>
          <w:lang w:val="en-GB"/>
        </w:rPr>
        <w:t>call a MOOV CI subscriber, it is necessary to dial "</w:t>
      </w:r>
      <w:r w:rsidRPr="001208F7">
        <w:rPr>
          <w:b/>
          <w:bCs/>
          <w:noProof w:val="0"/>
          <w:lang w:val="en-GB"/>
        </w:rPr>
        <w:t>21</w:t>
      </w:r>
      <w:r w:rsidRPr="001208F7">
        <w:rPr>
          <w:noProof w:val="0"/>
          <w:lang w:val="en-GB"/>
        </w:rPr>
        <w:t>" followed by the old eight-digit number</w:t>
      </w:r>
      <w:r w:rsidRPr="001208F7">
        <w:rPr>
          <w:rFonts w:eastAsia="Calibri" w:cs="Calibri"/>
          <w:bCs/>
          <w:noProof w:val="0"/>
          <w:lang w:val="en-GB"/>
        </w:rPr>
        <w:t>;</w:t>
      </w:r>
    </w:p>
    <w:p w14:paraId="013803FA" w14:textId="77777777" w:rsidR="00FD4E54" w:rsidRPr="001208F7" w:rsidRDefault="00FD4E54" w:rsidP="001208F7">
      <w:pPr>
        <w:numPr>
          <w:ilvl w:val="0"/>
          <w:numId w:val="4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noProof w:val="0"/>
          <w:lang w:val="en-GB"/>
        </w:rPr>
      </w:pPr>
      <w:r w:rsidRPr="001208F7">
        <w:rPr>
          <w:noProof w:val="0"/>
          <w:lang w:val="en-GB"/>
        </w:rPr>
        <w:t>To call an MTN CI subscriber, it is necessary to dial "</w:t>
      </w:r>
      <w:r w:rsidRPr="001208F7">
        <w:rPr>
          <w:b/>
          <w:bCs/>
          <w:noProof w:val="0"/>
          <w:lang w:val="en-GB"/>
        </w:rPr>
        <w:t>25</w:t>
      </w:r>
      <w:r w:rsidRPr="001208F7">
        <w:rPr>
          <w:noProof w:val="0"/>
          <w:lang w:val="en-GB"/>
        </w:rPr>
        <w:t>" followed by the old eight-digit number</w:t>
      </w:r>
      <w:r w:rsidRPr="001208F7">
        <w:rPr>
          <w:rFonts w:eastAsia="Calibri" w:cs="Calibri"/>
          <w:bCs/>
          <w:noProof w:val="0"/>
          <w:lang w:val="en-GB"/>
        </w:rPr>
        <w:t>;</w:t>
      </w:r>
    </w:p>
    <w:p w14:paraId="5CFD2BCA" w14:textId="77777777" w:rsidR="00FD4E54" w:rsidRPr="001208F7" w:rsidRDefault="00FD4E54" w:rsidP="001208F7">
      <w:pPr>
        <w:numPr>
          <w:ilvl w:val="0"/>
          <w:numId w:val="4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noProof w:val="0"/>
          <w:lang w:val="en-GB"/>
        </w:rPr>
      </w:pPr>
      <w:r w:rsidRPr="001208F7">
        <w:rPr>
          <w:noProof w:val="0"/>
          <w:lang w:val="en-GB"/>
        </w:rPr>
        <w:t>To call an ORANGE CI subscriber, it is necessary to dial "</w:t>
      </w:r>
      <w:r w:rsidRPr="001208F7">
        <w:rPr>
          <w:b/>
          <w:bCs/>
          <w:noProof w:val="0"/>
          <w:lang w:val="en-GB"/>
        </w:rPr>
        <w:t>27</w:t>
      </w:r>
      <w:r w:rsidRPr="001208F7">
        <w:rPr>
          <w:noProof w:val="0"/>
          <w:lang w:val="en-GB"/>
        </w:rPr>
        <w:t>" followed by the old eight-digit number;</w:t>
      </w:r>
    </w:p>
    <w:p w14:paraId="7785D76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textAlignment w:val="auto"/>
        <w:rPr>
          <w:rFonts w:eastAsia="Calibri" w:cs="Calibri"/>
          <w:noProof w:val="0"/>
          <w:lang w:val="en-GB"/>
        </w:rPr>
      </w:pPr>
    </w:p>
    <w:p w14:paraId="64A54263" w14:textId="77777777" w:rsidR="00FD4E54" w:rsidRPr="001208F7" w:rsidRDefault="00FD4E54" w:rsidP="001208F7">
      <w:pPr>
        <w:keepNext/>
        <w:tabs>
          <w:tab w:val="clear" w:pos="567"/>
          <w:tab w:val="clear" w:pos="1276"/>
          <w:tab w:val="clear" w:pos="1843"/>
          <w:tab w:val="clear" w:pos="5387"/>
          <w:tab w:val="clear" w:pos="5954"/>
        </w:tabs>
        <w:overflowPunct/>
        <w:autoSpaceDE/>
        <w:autoSpaceDN/>
        <w:adjustRightInd/>
        <w:spacing w:before="0"/>
        <w:textAlignment w:val="auto"/>
        <w:rPr>
          <w:rFonts w:eastAsia="Calibri" w:cs="Calibri"/>
          <w:noProof w:val="0"/>
          <w:u w:val="single"/>
          <w:lang w:val="en-GB"/>
        </w:rPr>
      </w:pPr>
      <w:r w:rsidRPr="001208F7">
        <w:rPr>
          <w:rFonts w:eastAsia="Calibri" w:cs="Calibri"/>
          <w:noProof w:val="0"/>
          <w:lang w:val="en-GB"/>
        </w:rPr>
        <w:t xml:space="preserve">c) </w:t>
      </w:r>
      <w:r w:rsidRPr="001208F7">
        <w:rPr>
          <w:rFonts w:eastAsia="Calibri" w:cs="Calibri"/>
          <w:noProof w:val="0"/>
          <w:u w:val="single"/>
          <w:lang w:val="en-GB"/>
        </w:rPr>
        <w:t>Emergency, assistance and value-added services</w:t>
      </w:r>
    </w:p>
    <w:p w14:paraId="32F0C42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textAlignment w:val="auto"/>
        <w:rPr>
          <w:rFonts w:eastAsia="Calibri" w:cs="Calibri"/>
          <w:noProof w:val="0"/>
          <w:lang w:val="en-GB"/>
        </w:rPr>
      </w:pPr>
      <w:r w:rsidRPr="001208F7">
        <w:rPr>
          <w:rFonts w:eastAsia="Calibri" w:cs="Calibri"/>
          <w:noProof w:val="0"/>
          <w:lang w:val="en-GB"/>
        </w:rPr>
        <w:t>The numbers for emergency, assistance and value-added services, which vary in length from three to eight digits, remain unchanged.</w:t>
      </w:r>
    </w:p>
    <w:p w14:paraId="59A2E7F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textAlignment w:val="auto"/>
        <w:rPr>
          <w:rFonts w:eastAsia="Calibri" w:cs="Calibri"/>
          <w:noProof w:val="0"/>
          <w:lang w:val="en-GB"/>
        </w:rPr>
      </w:pPr>
      <w:r w:rsidRPr="001208F7">
        <w:rPr>
          <w:rFonts w:eastAsia="Calibri" w:cs="Calibri"/>
          <w:noProof w:val="0"/>
          <w:lang w:val="en-GB"/>
        </w:rPr>
        <w:t>(see Annex 2)</w:t>
      </w:r>
    </w:p>
    <w:p w14:paraId="59AA8F2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CA"/>
        </w:rPr>
      </w:pPr>
    </w:p>
    <w:p w14:paraId="7F41C3F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CA"/>
        </w:rPr>
      </w:pPr>
    </w:p>
    <w:p w14:paraId="1908F3C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CA"/>
        </w:rPr>
      </w:pPr>
      <w:r w:rsidRPr="001208F7">
        <w:rPr>
          <w:rFonts w:eastAsia="Calibri"/>
          <w:noProof w:val="0"/>
          <w:lang w:val="en-CA"/>
        </w:rPr>
        <w:br w:type="page"/>
      </w:r>
    </w:p>
    <w:p w14:paraId="077C6FDD" w14:textId="77777777" w:rsidR="00FD4E54" w:rsidRPr="001208F7" w:rsidRDefault="00FD4E54" w:rsidP="001208F7">
      <w:pPr>
        <w:tabs>
          <w:tab w:val="clear" w:pos="1276"/>
          <w:tab w:val="clear" w:pos="1843"/>
          <w:tab w:val="clear" w:pos="5387"/>
          <w:tab w:val="clear" w:pos="5954"/>
          <w:tab w:val="right" w:pos="1021"/>
          <w:tab w:val="left" w:pos="1701"/>
          <w:tab w:val="left" w:pos="2268"/>
        </w:tabs>
        <w:spacing w:before="360"/>
        <w:jc w:val="left"/>
        <w:rPr>
          <w:rFonts w:eastAsia="Calibri"/>
          <w:b/>
          <w:noProof w:val="0"/>
          <w:lang w:val="en-GB"/>
        </w:rPr>
      </w:pPr>
      <w:bookmarkStart w:id="1146" w:name="_Toc46322974"/>
      <w:r w:rsidRPr="001208F7">
        <w:rPr>
          <w:rFonts w:eastAsia="Calibri"/>
          <w:b/>
          <w:noProof w:val="0"/>
          <w:lang w:val="en-GB"/>
        </w:rPr>
        <w:t>Annex 1</w:t>
      </w:r>
      <w:bookmarkEnd w:id="1146"/>
    </w:p>
    <w:p w14:paraId="4BDC139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Calibri" w:cs="Calibri"/>
          <w:i/>
          <w:iCs/>
          <w:noProof w:val="0"/>
          <w:lang w:val="en-GB"/>
        </w:rPr>
      </w:pPr>
      <w:r w:rsidRPr="001208F7">
        <w:rPr>
          <w:rFonts w:eastAsia="Calibri" w:cs="Calibri"/>
          <w:i/>
          <w:iCs/>
          <w:noProof w:val="0"/>
          <w:lang w:val="en-GB"/>
        </w:rPr>
        <w:t xml:space="preserve">Detailed presentation of new national number plan (according to Rec. ITU-T E.129) </w:t>
      </w:r>
      <w:r w:rsidRPr="001208F7">
        <w:rPr>
          <w:rFonts w:eastAsia="Calibri" w:cs="Calibri"/>
          <w:i/>
          <w:iCs/>
          <w:noProof w:val="0"/>
          <w:lang w:val="en-GB"/>
        </w:rPr>
        <w:br/>
        <w:t>(31 January 2021)</w:t>
      </w:r>
    </w:p>
    <w:tbl>
      <w:tblPr>
        <w:tblStyle w:val="TableGrid315"/>
        <w:tblW w:w="5000" w:type="pct"/>
        <w:tblLayout w:type="fixed"/>
        <w:tblLook w:val="04A0" w:firstRow="1" w:lastRow="0" w:firstColumn="1" w:lastColumn="0" w:noHBand="0" w:noVBand="1"/>
      </w:tblPr>
      <w:tblGrid>
        <w:gridCol w:w="2057"/>
        <w:gridCol w:w="1010"/>
        <w:gridCol w:w="1073"/>
        <w:gridCol w:w="2658"/>
        <w:gridCol w:w="2257"/>
      </w:tblGrid>
      <w:tr w:rsidR="00FD4E54" w:rsidRPr="001208F7" w14:paraId="7F3957F4" w14:textId="77777777" w:rsidTr="002613E2">
        <w:trPr>
          <w:cantSplit/>
          <w:trHeight w:val="538"/>
        </w:trPr>
        <w:tc>
          <w:tcPr>
            <w:tcW w:w="2190" w:type="dxa"/>
            <w:vMerge w:val="restart"/>
            <w:shd w:val="clear" w:color="auto" w:fill="auto"/>
            <w:vAlign w:val="center"/>
          </w:tcPr>
          <w:p w14:paraId="54E8DC20"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i/>
                <w:iCs/>
                <w:noProof w:val="0"/>
                <w:lang w:eastAsia="zh-CN"/>
              </w:rPr>
            </w:pPr>
            <w:r w:rsidRPr="001208F7">
              <w:rPr>
                <w:rFonts w:cs="Calibri"/>
                <w:i/>
                <w:iCs/>
                <w:noProof w:val="0"/>
                <w:lang w:eastAsia="zh-CN"/>
              </w:rPr>
              <w:t>National destination code (NDC) or leading digits of national (significant) number (N(S)N)</w:t>
            </w:r>
          </w:p>
        </w:tc>
        <w:tc>
          <w:tcPr>
            <w:tcW w:w="2200" w:type="dxa"/>
            <w:gridSpan w:val="2"/>
            <w:shd w:val="clear" w:color="auto" w:fill="auto"/>
            <w:vAlign w:val="center"/>
          </w:tcPr>
          <w:p w14:paraId="0451A805"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i/>
                <w:iCs/>
                <w:noProof w:val="0"/>
                <w:lang w:eastAsia="zh-CN"/>
              </w:rPr>
            </w:pPr>
            <w:r w:rsidRPr="001208F7">
              <w:rPr>
                <w:rFonts w:cs="Calibri"/>
                <w:i/>
                <w:iCs/>
                <w:noProof w:val="0"/>
                <w:lang w:eastAsia="zh-CN"/>
              </w:rPr>
              <w:t>N(S)N number length</w:t>
            </w:r>
          </w:p>
        </w:tc>
        <w:tc>
          <w:tcPr>
            <w:tcW w:w="2835" w:type="dxa"/>
            <w:vMerge w:val="restart"/>
            <w:shd w:val="clear" w:color="auto" w:fill="auto"/>
            <w:vAlign w:val="center"/>
          </w:tcPr>
          <w:p w14:paraId="4BA78CFA"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i/>
                <w:iCs/>
                <w:noProof w:val="0"/>
                <w:lang w:eastAsia="zh-CN"/>
              </w:rPr>
            </w:pPr>
            <w:r w:rsidRPr="001208F7">
              <w:rPr>
                <w:rFonts w:cs="Calibri"/>
                <w:i/>
                <w:iCs/>
                <w:noProof w:val="0"/>
                <w:lang w:eastAsia="zh-CN"/>
              </w:rPr>
              <w:t xml:space="preserve">Usage of </w:t>
            </w:r>
            <w:r w:rsidRPr="001208F7">
              <w:rPr>
                <w:rFonts w:cs="Calibri"/>
                <w:i/>
                <w:iCs/>
                <w:noProof w:val="0"/>
                <w:lang w:eastAsia="zh-CN"/>
              </w:rPr>
              <w:br/>
              <w:t>ITU-T E.164 number</w:t>
            </w:r>
          </w:p>
        </w:tc>
        <w:tc>
          <w:tcPr>
            <w:tcW w:w="2404" w:type="dxa"/>
            <w:vMerge w:val="restart"/>
            <w:shd w:val="clear" w:color="auto" w:fill="auto"/>
            <w:vAlign w:val="center"/>
          </w:tcPr>
          <w:p w14:paraId="75D81F65"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i/>
                <w:iCs/>
                <w:noProof w:val="0"/>
                <w:lang w:eastAsia="zh-CN"/>
              </w:rPr>
            </w:pPr>
            <w:r w:rsidRPr="001208F7">
              <w:rPr>
                <w:rFonts w:cs="Calibri"/>
                <w:i/>
                <w:iCs/>
                <w:noProof w:val="0"/>
                <w:lang w:eastAsia="zh-CN"/>
              </w:rPr>
              <w:t>Additional information</w:t>
            </w:r>
          </w:p>
        </w:tc>
      </w:tr>
      <w:tr w:rsidR="00FD4E54" w:rsidRPr="001208F7" w14:paraId="09248929" w14:textId="77777777" w:rsidTr="002613E2">
        <w:trPr>
          <w:cantSplit/>
          <w:trHeight w:val="227"/>
        </w:trPr>
        <w:tc>
          <w:tcPr>
            <w:tcW w:w="2190" w:type="dxa"/>
            <w:vMerge/>
            <w:vAlign w:val="center"/>
          </w:tcPr>
          <w:p w14:paraId="55F02BFE" w14:textId="77777777" w:rsidR="00FD4E54" w:rsidRPr="001208F7" w:rsidRDefault="00FD4E54" w:rsidP="001208F7">
            <w:pPr>
              <w:tabs>
                <w:tab w:val="clear" w:pos="567"/>
                <w:tab w:val="clear" w:pos="1276"/>
                <w:tab w:val="clear" w:pos="1843"/>
                <w:tab w:val="clear" w:pos="5387"/>
                <w:tab w:val="clear" w:pos="5954"/>
              </w:tabs>
              <w:spacing w:before="0"/>
              <w:jc w:val="left"/>
              <w:rPr>
                <w:rFonts w:cs="Calibri"/>
                <w:noProof w:val="0"/>
                <w:lang w:eastAsia="zh-CN"/>
              </w:rPr>
            </w:pPr>
          </w:p>
        </w:tc>
        <w:tc>
          <w:tcPr>
            <w:tcW w:w="1066" w:type="dxa"/>
            <w:shd w:val="clear" w:color="auto" w:fill="auto"/>
            <w:vAlign w:val="center"/>
          </w:tcPr>
          <w:p w14:paraId="79D48EF4"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i/>
                <w:iCs/>
                <w:noProof w:val="0"/>
                <w:lang w:eastAsia="zh-CN"/>
              </w:rPr>
            </w:pPr>
            <w:r w:rsidRPr="001208F7">
              <w:rPr>
                <w:rFonts w:cs="Calibri"/>
                <w:i/>
                <w:iCs/>
                <w:noProof w:val="0"/>
                <w:lang w:eastAsia="zh-CN"/>
              </w:rPr>
              <w:t>Minimum length</w:t>
            </w:r>
          </w:p>
        </w:tc>
        <w:tc>
          <w:tcPr>
            <w:tcW w:w="1134" w:type="dxa"/>
            <w:shd w:val="clear" w:color="auto" w:fill="auto"/>
            <w:vAlign w:val="center"/>
          </w:tcPr>
          <w:p w14:paraId="6A7D251E"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i/>
                <w:iCs/>
                <w:noProof w:val="0"/>
                <w:lang w:eastAsia="zh-CN"/>
              </w:rPr>
            </w:pPr>
            <w:r w:rsidRPr="001208F7">
              <w:rPr>
                <w:rFonts w:cs="Calibri"/>
                <w:i/>
                <w:iCs/>
                <w:noProof w:val="0"/>
                <w:lang w:eastAsia="zh-CN"/>
              </w:rPr>
              <w:t>Maximum length</w:t>
            </w:r>
          </w:p>
        </w:tc>
        <w:tc>
          <w:tcPr>
            <w:tcW w:w="2835" w:type="dxa"/>
            <w:vMerge/>
            <w:vAlign w:val="center"/>
          </w:tcPr>
          <w:p w14:paraId="5E05E11D" w14:textId="77777777" w:rsidR="00FD4E54" w:rsidRPr="001208F7" w:rsidRDefault="00FD4E54" w:rsidP="001208F7">
            <w:pPr>
              <w:tabs>
                <w:tab w:val="clear" w:pos="567"/>
                <w:tab w:val="clear" w:pos="1276"/>
                <w:tab w:val="clear" w:pos="1843"/>
                <w:tab w:val="clear" w:pos="5387"/>
                <w:tab w:val="clear" w:pos="5954"/>
              </w:tabs>
              <w:spacing w:before="0"/>
              <w:jc w:val="left"/>
              <w:rPr>
                <w:rFonts w:cs="Calibri"/>
                <w:noProof w:val="0"/>
                <w:lang w:eastAsia="zh-CN"/>
              </w:rPr>
            </w:pPr>
          </w:p>
        </w:tc>
        <w:tc>
          <w:tcPr>
            <w:tcW w:w="2404" w:type="dxa"/>
            <w:vMerge/>
            <w:vAlign w:val="center"/>
          </w:tcPr>
          <w:p w14:paraId="229A00FC" w14:textId="77777777" w:rsidR="00FD4E54" w:rsidRPr="001208F7" w:rsidRDefault="00FD4E54" w:rsidP="001208F7">
            <w:pPr>
              <w:tabs>
                <w:tab w:val="clear" w:pos="567"/>
                <w:tab w:val="clear" w:pos="1276"/>
                <w:tab w:val="clear" w:pos="1843"/>
                <w:tab w:val="clear" w:pos="5387"/>
                <w:tab w:val="clear" w:pos="5954"/>
              </w:tabs>
              <w:spacing w:before="0"/>
              <w:jc w:val="left"/>
              <w:rPr>
                <w:rFonts w:cs="Calibri"/>
                <w:noProof w:val="0"/>
                <w:lang w:eastAsia="zh-CN"/>
              </w:rPr>
            </w:pPr>
          </w:p>
        </w:tc>
      </w:tr>
      <w:tr w:rsidR="00FD4E54" w:rsidRPr="001208F7" w14:paraId="28D338C0" w14:textId="77777777" w:rsidTr="002613E2">
        <w:trPr>
          <w:cantSplit/>
          <w:trHeight w:val="227"/>
        </w:trPr>
        <w:tc>
          <w:tcPr>
            <w:tcW w:w="2190" w:type="dxa"/>
            <w:vAlign w:val="center"/>
          </w:tcPr>
          <w:p w14:paraId="59AE938E" w14:textId="77777777" w:rsidR="00FD4E54" w:rsidRPr="001208F7" w:rsidRDefault="00FD4E54" w:rsidP="001208F7">
            <w:pPr>
              <w:tabs>
                <w:tab w:val="clear" w:pos="567"/>
                <w:tab w:val="clear" w:pos="1276"/>
                <w:tab w:val="clear" w:pos="1843"/>
                <w:tab w:val="clear" w:pos="5387"/>
                <w:tab w:val="clear" w:pos="5954"/>
              </w:tabs>
              <w:spacing w:before="40" w:after="40"/>
              <w:jc w:val="center"/>
              <w:rPr>
                <w:rFonts w:cs="Calibri"/>
                <w:noProof w:val="0"/>
                <w:lang w:eastAsia="zh-CN"/>
              </w:rPr>
            </w:pPr>
            <w:r w:rsidRPr="001208F7">
              <w:rPr>
                <w:rFonts w:cs="Calibri"/>
                <w:noProof w:val="0"/>
                <w:lang w:eastAsia="zh-CN"/>
              </w:rPr>
              <w:t>00</w:t>
            </w:r>
          </w:p>
        </w:tc>
        <w:tc>
          <w:tcPr>
            <w:tcW w:w="1066" w:type="dxa"/>
            <w:vAlign w:val="center"/>
          </w:tcPr>
          <w:p w14:paraId="195F8821" w14:textId="77777777" w:rsidR="00FD4E54" w:rsidRPr="001208F7" w:rsidRDefault="00FD4E54" w:rsidP="001208F7">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1208F7">
              <w:rPr>
                <w:rFonts w:cs="Calibri"/>
                <w:noProof w:val="0"/>
                <w:color w:val="000000"/>
                <w:lang w:eastAsia="fr-FR"/>
              </w:rPr>
              <w:t>-</w:t>
            </w:r>
          </w:p>
        </w:tc>
        <w:tc>
          <w:tcPr>
            <w:tcW w:w="1134" w:type="dxa"/>
            <w:vAlign w:val="center"/>
          </w:tcPr>
          <w:p w14:paraId="00F60FCA" w14:textId="77777777" w:rsidR="00FD4E54" w:rsidRPr="001208F7" w:rsidRDefault="00FD4E54" w:rsidP="001208F7">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1208F7">
              <w:rPr>
                <w:rFonts w:cs="Calibri"/>
                <w:noProof w:val="0"/>
                <w:color w:val="000000"/>
                <w:lang w:eastAsia="fr-FR"/>
              </w:rPr>
              <w:t>-</w:t>
            </w:r>
          </w:p>
        </w:tc>
        <w:tc>
          <w:tcPr>
            <w:tcW w:w="2835" w:type="dxa"/>
            <w:vAlign w:val="center"/>
          </w:tcPr>
          <w:p w14:paraId="7AC87BE4" w14:textId="77777777" w:rsidR="00FD4E54" w:rsidRPr="001208F7" w:rsidRDefault="00FD4E54" w:rsidP="001208F7">
            <w:pPr>
              <w:tabs>
                <w:tab w:val="clear" w:pos="567"/>
                <w:tab w:val="clear" w:pos="1276"/>
                <w:tab w:val="clear" w:pos="1843"/>
                <w:tab w:val="clear" w:pos="5387"/>
                <w:tab w:val="clear" w:pos="5954"/>
              </w:tabs>
              <w:spacing w:before="40" w:after="40"/>
              <w:jc w:val="left"/>
              <w:rPr>
                <w:rFonts w:cs="Calibri"/>
                <w:noProof w:val="0"/>
                <w:color w:val="000000"/>
                <w:highlight w:val="yellow"/>
                <w:lang w:eastAsia="fr-FR"/>
              </w:rPr>
            </w:pPr>
            <w:r w:rsidRPr="001208F7">
              <w:rPr>
                <w:rFonts w:cs="Calibri"/>
                <w:noProof w:val="0"/>
                <w:color w:val="000000"/>
                <w:lang w:eastAsia="fr-FR"/>
              </w:rPr>
              <w:t>International access prefix</w:t>
            </w:r>
          </w:p>
        </w:tc>
        <w:tc>
          <w:tcPr>
            <w:tcW w:w="2404" w:type="dxa"/>
            <w:vAlign w:val="center"/>
          </w:tcPr>
          <w:p w14:paraId="7845CCEB" w14:textId="77777777" w:rsidR="00FD4E54" w:rsidRPr="001208F7" w:rsidRDefault="00FD4E54" w:rsidP="001208F7">
            <w:pPr>
              <w:tabs>
                <w:tab w:val="clear" w:pos="567"/>
                <w:tab w:val="clear" w:pos="1276"/>
                <w:tab w:val="clear" w:pos="1843"/>
                <w:tab w:val="clear" w:pos="5387"/>
                <w:tab w:val="clear" w:pos="5954"/>
              </w:tabs>
              <w:spacing w:before="40" w:after="40"/>
              <w:jc w:val="left"/>
              <w:rPr>
                <w:rFonts w:cs="Calibri"/>
                <w:noProof w:val="0"/>
                <w:lang w:eastAsia="zh-CN"/>
              </w:rPr>
            </w:pPr>
          </w:p>
        </w:tc>
      </w:tr>
      <w:tr w:rsidR="00FD4E54" w:rsidRPr="001208F7" w14:paraId="0364971B" w14:textId="77777777" w:rsidTr="002613E2">
        <w:trPr>
          <w:cantSplit/>
          <w:trHeight w:val="227"/>
        </w:trPr>
        <w:tc>
          <w:tcPr>
            <w:tcW w:w="2190" w:type="dxa"/>
            <w:vAlign w:val="center"/>
          </w:tcPr>
          <w:p w14:paraId="4A34EE73" w14:textId="77777777" w:rsidR="00FD4E54" w:rsidRPr="001208F7" w:rsidRDefault="00FD4E54" w:rsidP="001208F7">
            <w:pPr>
              <w:tabs>
                <w:tab w:val="clear" w:pos="567"/>
                <w:tab w:val="clear" w:pos="1276"/>
                <w:tab w:val="clear" w:pos="1843"/>
                <w:tab w:val="clear" w:pos="5387"/>
                <w:tab w:val="clear" w:pos="5954"/>
              </w:tabs>
              <w:spacing w:before="40" w:after="40"/>
              <w:jc w:val="center"/>
              <w:rPr>
                <w:rFonts w:cs="Calibri"/>
                <w:noProof w:val="0"/>
                <w:lang w:eastAsia="zh-CN"/>
              </w:rPr>
            </w:pPr>
            <w:r w:rsidRPr="001208F7">
              <w:rPr>
                <w:rFonts w:cs="Calibri"/>
                <w:noProof w:val="0"/>
                <w:lang w:eastAsia="zh-CN"/>
              </w:rPr>
              <w:t>01 (NDC)</w:t>
            </w:r>
          </w:p>
        </w:tc>
        <w:tc>
          <w:tcPr>
            <w:tcW w:w="1066" w:type="dxa"/>
            <w:vAlign w:val="center"/>
          </w:tcPr>
          <w:p w14:paraId="6BAC7D4D" w14:textId="77777777" w:rsidR="00FD4E54" w:rsidRPr="001208F7" w:rsidRDefault="00FD4E54" w:rsidP="001208F7">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1208F7">
              <w:rPr>
                <w:rFonts w:cs="Calibri"/>
                <w:noProof w:val="0"/>
                <w:color w:val="000000"/>
                <w:lang w:eastAsia="fr-FR"/>
              </w:rPr>
              <w:t>10</w:t>
            </w:r>
          </w:p>
        </w:tc>
        <w:tc>
          <w:tcPr>
            <w:tcW w:w="1134" w:type="dxa"/>
            <w:vAlign w:val="center"/>
          </w:tcPr>
          <w:p w14:paraId="534FF6C5" w14:textId="77777777" w:rsidR="00FD4E54" w:rsidRPr="001208F7" w:rsidRDefault="00FD4E54" w:rsidP="001208F7">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1208F7">
              <w:rPr>
                <w:rFonts w:cs="Calibri"/>
                <w:noProof w:val="0"/>
                <w:color w:val="000000"/>
                <w:lang w:eastAsia="fr-FR"/>
              </w:rPr>
              <w:t>10</w:t>
            </w:r>
          </w:p>
        </w:tc>
        <w:tc>
          <w:tcPr>
            <w:tcW w:w="2835" w:type="dxa"/>
            <w:vAlign w:val="center"/>
          </w:tcPr>
          <w:p w14:paraId="3DBAD0E3" w14:textId="77777777" w:rsidR="00FD4E54" w:rsidRPr="001208F7" w:rsidRDefault="00FD4E54" w:rsidP="001208F7">
            <w:pPr>
              <w:tabs>
                <w:tab w:val="clear" w:pos="567"/>
                <w:tab w:val="clear" w:pos="1276"/>
                <w:tab w:val="clear" w:pos="1843"/>
                <w:tab w:val="clear" w:pos="5387"/>
                <w:tab w:val="clear" w:pos="5954"/>
              </w:tabs>
              <w:spacing w:before="40" w:after="40"/>
              <w:jc w:val="left"/>
              <w:rPr>
                <w:rFonts w:cs="Calibri"/>
                <w:noProof w:val="0"/>
                <w:color w:val="000000"/>
                <w:highlight w:val="yellow"/>
                <w:lang w:eastAsia="fr-FR"/>
              </w:rPr>
            </w:pPr>
            <w:r w:rsidRPr="001208F7">
              <w:rPr>
                <w:rFonts w:cs="Calibri"/>
                <w:noProof w:val="0"/>
                <w:color w:val="000000"/>
                <w:lang w:eastAsia="fr-FR"/>
              </w:rPr>
              <w:t>Mobile telephony</w:t>
            </w:r>
          </w:p>
        </w:tc>
        <w:tc>
          <w:tcPr>
            <w:tcW w:w="2404" w:type="dxa"/>
            <w:vAlign w:val="center"/>
          </w:tcPr>
          <w:p w14:paraId="42EC6ED4" w14:textId="77777777" w:rsidR="00FD4E54" w:rsidRPr="001208F7" w:rsidRDefault="00FD4E54" w:rsidP="001208F7">
            <w:pPr>
              <w:tabs>
                <w:tab w:val="clear" w:pos="567"/>
                <w:tab w:val="clear" w:pos="1276"/>
                <w:tab w:val="clear" w:pos="1843"/>
                <w:tab w:val="clear" w:pos="5387"/>
                <w:tab w:val="clear" w:pos="5954"/>
              </w:tabs>
              <w:spacing w:before="40" w:after="40"/>
              <w:jc w:val="left"/>
              <w:rPr>
                <w:rFonts w:cs="Calibri"/>
                <w:noProof w:val="0"/>
                <w:lang w:eastAsia="zh-CN"/>
              </w:rPr>
            </w:pPr>
            <w:r w:rsidRPr="001208F7">
              <w:rPr>
                <w:rFonts w:cs="Calibri"/>
                <w:noProof w:val="0"/>
                <w:lang w:eastAsia="zh-CN"/>
              </w:rPr>
              <w:t xml:space="preserve">Operator </w:t>
            </w:r>
            <w:r w:rsidRPr="001208F7">
              <w:rPr>
                <w:rFonts w:cs="Calibri"/>
                <w:noProof w:val="0"/>
                <w:lang w:eastAsia="zh-CN"/>
              </w:rPr>
              <w:br/>
              <w:t>Atlantique Telecom CI</w:t>
            </w:r>
          </w:p>
        </w:tc>
      </w:tr>
      <w:tr w:rsidR="00FD4E54" w:rsidRPr="001208F7" w14:paraId="7FCD0643" w14:textId="77777777" w:rsidTr="002613E2">
        <w:trPr>
          <w:cantSplit/>
          <w:trHeight w:val="227"/>
        </w:trPr>
        <w:tc>
          <w:tcPr>
            <w:tcW w:w="2190" w:type="dxa"/>
            <w:vAlign w:val="center"/>
          </w:tcPr>
          <w:p w14:paraId="4505A35A" w14:textId="77777777" w:rsidR="00FD4E54" w:rsidRPr="001208F7" w:rsidRDefault="00FD4E54" w:rsidP="001208F7">
            <w:pPr>
              <w:tabs>
                <w:tab w:val="clear" w:pos="567"/>
                <w:tab w:val="clear" w:pos="1276"/>
                <w:tab w:val="clear" w:pos="1843"/>
                <w:tab w:val="clear" w:pos="5387"/>
                <w:tab w:val="clear" w:pos="5954"/>
              </w:tabs>
              <w:spacing w:before="40" w:after="40"/>
              <w:jc w:val="center"/>
              <w:rPr>
                <w:rFonts w:cs="Calibri"/>
                <w:noProof w:val="0"/>
                <w:lang w:eastAsia="zh-CN"/>
              </w:rPr>
            </w:pPr>
            <w:r w:rsidRPr="001208F7">
              <w:rPr>
                <w:rFonts w:cs="Calibri"/>
                <w:noProof w:val="0"/>
                <w:lang w:eastAsia="zh-CN"/>
              </w:rPr>
              <w:t>05 (NDC)</w:t>
            </w:r>
          </w:p>
        </w:tc>
        <w:tc>
          <w:tcPr>
            <w:tcW w:w="1066" w:type="dxa"/>
            <w:vAlign w:val="center"/>
          </w:tcPr>
          <w:p w14:paraId="0458848C" w14:textId="77777777" w:rsidR="00FD4E54" w:rsidRPr="001208F7" w:rsidRDefault="00FD4E54" w:rsidP="001208F7">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1208F7">
              <w:rPr>
                <w:rFonts w:cs="Calibri"/>
                <w:noProof w:val="0"/>
                <w:color w:val="000000"/>
                <w:lang w:eastAsia="fr-FR"/>
              </w:rPr>
              <w:t>10</w:t>
            </w:r>
          </w:p>
        </w:tc>
        <w:tc>
          <w:tcPr>
            <w:tcW w:w="1134" w:type="dxa"/>
            <w:vAlign w:val="center"/>
          </w:tcPr>
          <w:p w14:paraId="52E1A1F6" w14:textId="77777777" w:rsidR="00FD4E54" w:rsidRPr="001208F7" w:rsidRDefault="00FD4E54" w:rsidP="001208F7">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1208F7">
              <w:rPr>
                <w:rFonts w:cs="Calibri"/>
                <w:noProof w:val="0"/>
                <w:color w:val="000000"/>
                <w:lang w:eastAsia="fr-FR"/>
              </w:rPr>
              <w:t>10</w:t>
            </w:r>
          </w:p>
        </w:tc>
        <w:tc>
          <w:tcPr>
            <w:tcW w:w="2835" w:type="dxa"/>
            <w:vAlign w:val="center"/>
          </w:tcPr>
          <w:p w14:paraId="350F2F90" w14:textId="77777777" w:rsidR="00FD4E54" w:rsidRPr="001208F7" w:rsidRDefault="00FD4E54" w:rsidP="001208F7">
            <w:pPr>
              <w:tabs>
                <w:tab w:val="clear" w:pos="567"/>
                <w:tab w:val="clear" w:pos="1276"/>
                <w:tab w:val="clear" w:pos="1843"/>
                <w:tab w:val="clear" w:pos="5387"/>
                <w:tab w:val="clear" w:pos="5954"/>
              </w:tabs>
              <w:spacing w:before="40" w:after="40"/>
              <w:jc w:val="left"/>
              <w:rPr>
                <w:rFonts w:cs="Calibri"/>
                <w:noProof w:val="0"/>
                <w:color w:val="000000"/>
                <w:highlight w:val="yellow"/>
                <w:lang w:eastAsia="fr-FR"/>
              </w:rPr>
            </w:pPr>
            <w:r w:rsidRPr="001208F7">
              <w:rPr>
                <w:rFonts w:cs="Calibri"/>
                <w:noProof w:val="0"/>
                <w:color w:val="000000"/>
                <w:lang w:eastAsia="fr-FR"/>
              </w:rPr>
              <w:t>Mobile telephony</w:t>
            </w:r>
          </w:p>
        </w:tc>
        <w:tc>
          <w:tcPr>
            <w:tcW w:w="2404" w:type="dxa"/>
            <w:vAlign w:val="center"/>
          </w:tcPr>
          <w:p w14:paraId="22A06EF2" w14:textId="77777777" w:rsidR="00FD4E54" w:rsidRPr="001208F7" w:rsidRDefault="00FD4E54" w:rsidP="001208F7">
            <w:pPr>
              <w:tabs>
                <w:tab w:val="clear" w:pos="567"/>
                <w:tab w:val="clear" w:pos="1276"/>
                <w:tab w:val="clear" w:pos="1843"/>
                <w:tab w:val="clear" w:pos="5387"/>
                <w:tab w:val="clear" w:pos="5954"/>
              </w:tabs>
              <w:spacing w:before="40" w:after="40"/>
              <w:jc w:val="left"/>
              <w:rPr>
                <w:rFonts w:cs="Calibri"/>
                <w:noProof w:val="0"/>
                <w:lang w:eastAsia="zh-CN"/>
              </w:rPr>
            </w:pPr>
            <w:r w:rsidRPr="001208F7">
              <w:rPr>
                <w:rFonts w:cs="Calibri"/>
                <w:noProof w:val="0"/>
                <w:lang w:eastAsia="zh-CN"/>
              </w:rPr>
              <w:t>Operator MTN CI</w:t>
            </w:r>
          </w:p>
        </w:tc>
      </w:tr>
      <w:tr w:rsidR="00FD4E54" w:rsidRPr="001208F7" w14:paraId="5C22A93B" w14:textId="77777777" w:rsidTr="002613E2">
        <w:trPr>
          <w:cantSplit/>
          <w:trHeight w:val="227"/>
        </w:trPr>
        <w:tc>
          <w:tcPr>
            <w:tcW w:w="2190" w:type="dxa"/>
            <w:vAlign w:val="center"/>
          </w:tcPr>
          <w:p w14:paraId="77763C10" w14:textId="77777777" w:rsidR="00FD4E54" w:rsidRPr="001208F7" w:rsidRDefault="00FD4E54" w:rsidP="001208F7">
            <w:pPr>
              <w:tabs>
                <w:tab w:val="clear" w:pos="567"/>
                <w:tab w:val="clear" w:pos="1276"/>
                <w:tab w:val="clear" w:pos="1843"/>
                <w:tab w:val="clear" w:pos="5387"/>
                <w:tab w:val="clear" w:pos="5954"/>
              </w:tabs>
              <w:spacing w:before="40" w:after="40"/>
              <w:jc w:val="center"/>
              <w:rPr>
                <w:rFonts w:cs="Calibri"/>
                <w:noProof w:val="0"/>
                <w:lang w:eastAsia="zh-CN"/>
              </w:rPr>
            </w:pPr>
            <w:r w:rsidRPr="001208F7">
              <w:rPr>
                <w:rFonts w:cs="Calibri"/>
                <w:noProof w:val="0"/>
                <w:lang w:eastAsia="zh-CN"/>
              </w:rPr>
              <w:t>07 (NDC)</w:t>
            </w:r>
          </w:p>
        </w:tc>
        <w:tc>
          <w:tcPr>
            <w:tcW w:w="1066" w:type="dxa"/>
            <w:vAlign w:val="center"/>
          </w:tcPr>
          <w:p w14:paraId="0DEB183E" w14:textId="77777777" w:rsidR="00FD4E54" w:rsidRPr="001208F7" w:rsidRDefault="00FD4E54" w:rsidP="001208F7">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1208F7">
              <w:rPr>
                <w:rFonts w:cs="Calibri"/>
                <w:noProof w:val="0"/>
                <w:color w:val="000000"/>
                <w:lang w:eastAsia="fr-FR"/>
              </w:rPr>
              <w:t>10</w:t>
            </w:r>
          </w:p>
        </w:tc>
        <w:tc>
          <w:tcPr>
            <w:tcW w:w="1134" w:type="dxa"/>
            <w:vAlign w:val="center"/>
          </w:tcPr>
          <w:p w14:paraId="0F0DC1B1" w14:textId="77777777" w:rsidR="00FD4E54" w:rsidRPr="001208F7" w:rsidRDefault="00FD4E54" w:rsidP="001208F7">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1208F7">
              <w:rPr>
                <w:rFonts w:cs="Calibri"/>
                <w:noProof w:val="0"/>
                <w:color w:val="000000"/>
                <w:lang w:eastAsia="fr-FR"/>
              </w:rPr>
              <w:t>10</w:t>
            </w:r>
          </w:p>
        </w:tc>
        <w:tc>
          <w:tcPr>
            <w:tcW w:w="2835" w:type="dxa"/>
            <w:vAlign w:val="center"/>
          </w:tcPr>
          <w:p w14:paraId="1DCC5B80" w14:textId="77777777" w:rsidR="00FD4E54" w:rsidRPr="001208F7" w:rsidRDefault="00FD4E54" w:rsidP="001208F7">
            <w:pPr>
              <w:tabs>
                <w:tab w:val="clear" w:pos="567"/>
                <w:tab w:val="clear" w:pos="1276"/>
                <w:tab w:val="clear" w:pos="1843"/>
                <w:tab w:val="clear" w:pos="5387"/>
                <w:tab w:val="clear" w:pos="5954"/>
              </w:tabs>
              <w:spacing w:before="40" w:after="40"/>
              <w:jc w:val="left"/>
              <w:rPr>
                <w:rFonts w:cs="Calibri"/>
                <w:noProof w:val="0"/>
                <w:color w:val="000000"/>
                <w:highlight w:val="yellow"/>
                <w:lang w:eastAsia="fr-FR"/>
              </w:rPr>
            </w:pPr>
            <w:r w:rsidRPr="001208F7">
              <w:rPr>
                <w:rFonts w:cs="Calibri"/>
                <w:noProof w:val="0"/>
                <w:color w:val="000000"/>
                <w:lang w:eastAsia="fr-FR"/>
              </w:rPr>
              <w:t>Mobile telephony</w:t>
            </w:r>
          </w:p>
        </w:tc>
        <w:tc>
          <w:tcPr>
            <w:tcW w:w="2404" w:type="dxa"/>
            <w:vAlign w:val="center"/>
          </w:tcPr>
          <w:p w14:paraId="43DEF9D1" w14:textId="77777777" w:rsidR="00FD4E54" w:rsidRPr="001208F7" w:rsidRDefault="00FD4E54" w:rsidP="001208F7">
            <w:pPr>
              <w:tabs>
                <w:tab w:val="clear" w:pos="567"/>
                <w:tab w:val="clear" w:pos="1276"/>
                <w:tab w:val="clear" w:pos="1843"/>
                <w:tab w:val="clear" w:pos="5387"/>
                <w:tab w:val="clear" w:pos="5954"/>
              </w:tabs>
              <w:spacing w:before="40" w:after="40"/>
              <w:jc w:val="left"/>
              <w:rPr>
                <w:rFonts w:cs="Calibri"/>
                <w:noProof w:val="0"/>
                <w:lang w:eastAsia="zh-CN"/>
              </w:rPr>
            </w:pPr>
            <w:r w:rsidRPr="001208F7">
              <w:rPr>
                <w:rFonts w:cs="Calibri"/>
                <w:noProof w:val="0"/>
                <w:lang w:eastAsia="zh-CN"/>
              </w:rPr>
              <w:t>Operator Orange CI</w:t>
            </w:r>
          </w:p>
        </w:tc>
      </w:tr>
      <w:tr w:rsidR="00FD4E54" w:rsidRPr="001208F7" w14:paraId="57D0CCD7" w14:textId="77777777" w:rsidTr="002613E2">
        <w:trPr>
          <w:cantSplit/>
          <w:trHeight w:val="227"/>
        </w:trPr>
        <w:tc>
          <w:tcPr>
            <w:tcW w:w="2190" w:type="dxa"/>
            <w:vAlign w:val="center"/>
          </w:tcPr>
          <w:p w14:paraId="38C32243"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1 (LDS)</w:t>
            </w:r>
          </w:p>
        </w:tc>
        <w:tc>
          <w:tcPr>
            <w:tcW w:w="1066" w:type="dxa"/>
            <w:vAlign w:val="center"/>
          </w:tcPr>
          <w:p w14:paraId="31063869"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color w:val="000000"/>
                <w:lang w:eastAsia="fr-FR"/>
              </w:rPr>
            </w:pPr>
            <w:r w:rsidRPr="001208F7">
              <w:rPr>
                <w:rFonts w:cs="Calibri"/>
                <w:noProof w:val="0"/>
                <w:color w:val="000000"/>
                <w:lang w:eastAsia="fr-FR"/>
              </w:rPr>
              <w:t>3</w:t>
            </w:r>
          </w:p>
        </w:tc>
        <w:tc>
          <w:tcPr>
            <w:tcW w:w="1134" w:type="dxa"/>
            <w:vAlign w:val="center"/>
          </w:tcPr>
          <w:p w14:paraId="56AEE657"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color w:val="000000"/>
                <w:lang w:eastAsia="fr-FR"/>
              </w:rPr>
            </w:pPr>
            <w:r w:rsidRPr="001208F7">
              <w:rPr>
                <w:rFonts w:cs="Calibri"/>
                <w:noProof w:val="0"/>
                <w:color w:val="000000"/>
                <w:lang w:eastAsia="fr-FR"/>
              </w:rPr>
              <w:t>4</w:t>
            </w:r>
          </w:p>
        </w:tc>
        <w:tc>
          <w:tcPr>
            <w:tcW w:w="2835" w:type="dxa"/>
            <w:vAlign w:val="center"/>
          </w:tcPr>
          <w:p w14:paraId="0EC77B6A" w14:textId="77777777" w:rsidR="00FD4E54" w:rsidRPr="001208F7" w:rsidRDefault="00FD4E54" w:rsidP="001208F7">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1208F7">
              <w:rPr>
                <w:rFonts w:cs="Calibri"/>
                <w:noProof w:val="0"/>
                <w:color w:val="000000"/>
                <w:lang w:eastAsia="fr-FR"/>
              </w:rPr>
              <w:t xml:space="preserve">Assistance, </w:t>
            </w:r>
            <w:r w:rsidRPr="001208F7">
              <w:rPr>
                <w:rFonts w:cs="Calibri"/>
                <w:noProof w:val="0"/>
                <w:color w:val="000000"/>
                <w:lang w:eastAsia="fr-FR"/>
              </w:rPr>
              <w:br/>
              <w:t xml:space="preserve">emergency, </w:t>
            </w:r>
            <w:r w:rsidRPr="001208F7">
              <w:rPr>
                <w:rFonts w:cs="Calibri"/>
                <w:noProof w:val="0"/>
                <w:color w:val="000000"/>
                <w:lang w:eastAsia="fr-FR"/>
              </w:rPr>
              <w:br/>
              <w:t xml:space="preserve">social, </w:t>
            </w:r>
            <w:r w:rsidRPr="001208F7">
              <w:rPr>
                <w:rFonts w:cs="Calibri"/>
                <w:noProof w:val="0"/>
                <w:color w:val="000000"/>
                <w:lang w:eastAsia="fr-FR"/>
              </w:rPr>
              <w:br/>
              <w:t xml:space="preserve">health </w:t>
            </w:r>
            <w:r w:rsidRPr="001208F7">
              <w:rPr>
                <w:rFonts w:cs="Calibri"/>
                <w:noProof w:val="0"/>
                <w:color w:val="000000"/>
                <w:lang w:eastAsia="fr-FR"/>
              </w:rPr>
              <w:br/>
              <w:t>and other services</w:t>
            </w:r>
          </w:p>
        </w:tc>
        <w:tc>
          <w:tcPr>
            <w:tcW w:w="2404" w:type="dxa"/>
            <w:vAlign w:val="center"/>
          </w:tcPr>
          <w:p w14:paraId="15D642E3" w14:textId="77777777" w:rsidR="00FD4E54" w:rsidRPr="001208F7" w:rsidRDefault="00FD4E54" w:rsidP="001208F7">
            <w:pPr>
              <w:tabs>
                <w:tab w:val="clear" w:pos="567"/>
                <w:tab w:val="clear" w:pos="1276"/>
                <w:tab w:val="clear" w:pos="1843"/>
                <w:tab w:val="clear" w:pos="5387"/>
                <w:tab w:val="clear" w:pos="5954"/>
              </w:tabs>
              <w:spacing w:before="0"/>
              <w:jc w:val="left"/>
              <w:rPr>
                <w:rFonts w:cs="Calibri"/>
                <w:noProof w:val="0"/>
                <w:lang w:eastAsia="zh-CN"/>
              </w:rPr>
            </w:pPr>
          </w:p>
        </w:tc>
      </w:tr>
      <w:tr w:rsidR="00FD4E54" w:rsidRPr="001208F7" w14:paraId="33DA44FC" w14:textId="77777777" w:rsidTr="002613E2">
        <w:trPr>
          <w:cantSplit/>
          <w:trHeight w:val="20"/>
        </w:trPr>
        <w:tc>
          <w:tcPr>
            <w:tcW w:w="2190" w:type="dxa"/>
            <w:vAlign w:val="center"/>
          </w:tcPr>
          <w:p w14:paraId="004F2DCD"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21 0</w:t>
            </w:r>
          </w:p>
          <w:p w14:paraId="789CAED7"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21 1</w:t>
            </w:r>
          </w:p>
          <w:p w14:paraId="2DEC761A"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 xml:space="preserve">             21 2</w:t>
            </w:r>
            <w:proofErr w:type="gramStart"/>
            <w:r w:rsidRPr="001208F7">
              <w:rPr>
                <w:rFonts w:cs="Calibri"/>
                <w:noProof w:val="0"/>
                <w:lang w:eastAsia="zh-CN"/>
              </w:rPr>
              <w:t xml:space="preserve">   (</w:t>
            </w:r>
            <w:proofErr w:type="gramEnd"/>
            <w:r w:rsidRPr="001208F7">
              <w:rPr>
                <w:rFonts w:cs="Calibri"/>
                <w:noProof w:val="0"/>
                <w:lang w:eastAsia="zh-CN"/>
              </w:rPr>
              <w:t>NDC)</w:t>
            </w:r>
          </w:p>
          <w:p w14:paraId="637B9F61"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21 3</w:t>
            </w:r>
          </w:p>
          <w:p w14:paraId="189E4793"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21 4</w:t>
            </w:r>
          </w:p>
          <w:p w14:paraId="0B2C8522"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p>
        </w:tc>
        <w:tc>
          <w:tcPr>
            <w:tcW w:w="1066" w:type="dxa"/>
            <w:vAlign w:val="center"/>
          </w:tcPr>
          <w:p w14:paraId="45FC1BB4"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color w:val="000000"/>
                <w:lang w:eastAsia="fr-FR"/>
              </w:rPr>
            </w:pPr>
            <w:r w:rsidRPr="001208F7">
              <w:rPr>
                <w:rFonts w:cs="Calibri"/>
                <w:noProof w:val="0"/>
                <w:color w:val="000000"/>
                <w:lang w:eastAsia="fr-FR"/>
              </w:rPr>
              <w:t>10</w:t>
            </w:r>
          </w:p>
        </w:tc>
        <w:tc>
          <w:tcPr>
            <w:tcW w:w="1134" w:type="dxa"/>
            <w:vAlign w:val="center"/>
          </w:tcPr>
          <w:p w14:paraId="73BFA4A0"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color w:val="000000"/>
                <w:lang w:eastAsia="fr-FR"/>
              </w:rPr>
            </w:pPr>
            <w:r w:rsidRPr="001208F7">
              <w:rPr>
                <w:rFonts w:cs="Calibri"/>
                <w:noProof w:val="0"/>
                <w:color w:val="000000"/>
                <w:lang w:eastAsia="fr-FR"/>
              </w:rPr>
              <w:t>10</w:t>
            </w:r>
          </w:p>
        </w:tc>
        <w:tc>
          <w:tcPr>
            <w:tcW w:w="2835" w:type="dxa"/>
            <w:vAlign w:val="center"/>
          </w:tcPr>
          <w:p w14:paraId="1A1B7EF8" w14:textId="77777777" w:rsidR="00FD4E54" w:rsidRPr="001208F7" w:rsidRDefault="00FD4E54" w:rsidP="001208F7">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1208F7">
              <w:rPr>
                <w:rFonts w:cs="Calibri"/>
                <w:noProof w:val="0"/>
                <w:color w:val="000000"/>
                <w:lang w:eastAsia="fr-FR"/>
              </w:rPr>
              <w:t xml:space="preserve">Fixed telephony </w:t>
            </w:r>
            <w:r w:rsidRPr="001208F7">
              <w:rPr>
                <w:rFonts w:cs="Calibri"/>
                <w:noProof w:val="0"/>
                <w:color w:val="000000"/>
                <w:lang w:eastAsia="fr-FR"/>
              </w:rPr>
              <w:br/>
              <w:t>(geographic numbers)</w:t>
            </w:r>
          </w:p>
        </w:tc>
        <w:tc>
          <w:tcPr>
            <w:tcW w:w="2404" w:type="dxa"/>
            <w:vAlign w:val="center"/>
          </w:tcPr>
          <w:p w14:paraId="2BE2B8DA" w14:textId="77777777" w:rsidR="00FD4E54" w:rsidRPr="001208F7" w:rsidRDefault="00FD4E54" w:rsidP="001208F7">
            <w:pPr>
              <w:tabs>
                <w:tab w:val="clear" w:pos="567"/>
                <w:tab w:val="clear" w:pos="1276"/>
                <w:tab w:val="clear" w:pos="1843"/>
                <w:tab w:val="clear" w:pos="5387"/>
                <w:tab w:val="clear" w:pos="5954"/>
              </w:tabs>
              <w:spacing w:before="0"/>
              <w:jc w:val="left"/>
              <w:rPr>
                <w:rFonts w:cs="Calibri"/>
                <w:noProof w:val="0"/>
                <w:lang w:eastAsia="zh-CN"/>
              </w:rPr>
            </w:pPr>
            <w:r w:rsidRPr="001208F7">
              <w:rPr>
                <w:rFonts w:cs="Calibri"/>
                <w:noProof w:val="0"/>
                <w:lang w:eastAsia="zh-CN"/>
              </w:rPr>
              <w:t xml:space="preserve">Operator </w:t>
            </w:r>
            <w:r w:rsidRPr="001208F7">
              <w:rPr>
                <w:rFonts w:cs="Calibri"/>
                <w:noProof w:val="0"/>
                <w:lang w:eastAsia="zh-CN"/>
              </w:rPr>
              <w:br/>
              <w:t>Atlantique Telecom CI</w:t>
            </w:r>
          </w:p>
        </w:tc>
      </w:tr>
      <w:tr w:rsidR="00FD4E54" w:rsidRPr="001208F7" w14:paraId="76658B20" w14:textId="77777777" w:rsidTr="002613E2">
        <w:trPr>
          <w:cantSplit/>
          <w:trHeight w:val="20"/>
        </w:trPr>
        <w:tc>
          <w:tcPr>
            <w:tcW w:w="2190" w:type="dxa"/>
            <w:vAlign w:val="center"/>
          </w:tcPr>
          <w:p w14:paraId="57953D74"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25 0</w:t>
            </w:r>
          </w:p>
          <w:p w14:paraId="1363770A"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25 1</w:t>
            </w:r>
          </w:p>
          <w:p w14:paraId="69DA83B0"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 xml:space="preserve">             25 2</w:t>
            </w:r>
            <w:proofErr w:type="gramStart"/>
            <w:r w:rsidRPr="001208F7">
              <w:rPr>
                <w:rFonts w:cs="Calibri"/>
                <w:noProof w:val="0"/>
                <w:lang w:eastAsia="zh-CN"/>
              </w:rPr>
              <w:t xml:space="preserve">   (</w:t>
            </w:r>
            <w:proofErr w:type="gramEnd"/>
            <w:r w:rsidRPr="001208F7">
              <w:rPr>
                <w:rFonts w:cs="Calibri"/>
                <w:noProof w:val="0"/>
                <w:lang w:eastAsia="zh-CN"/>
              </w:rPr>
              <w:t>NDC)</w:t>
            </w:r>
          </w:p>
          <w:p w14:paraId="7EFAD498"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25 3</w:t>
            </w:r>
          </w:p>
          <w:p w14:paraId="77BACD5E"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25 4</w:t>
            </w:r>
          </w:p>
        </w:tc>
        <w:tc>
          <w:tcPr>
            <w:tcW w:w="1066" w:type="dxa"/>
            <w:vAlign w:val="center"/>
          </w:tcPr>
          <w:p w14:paraId="54657C9E"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color w:val="000000"/>
                <w:lang w:eastAsia="fr-FR"/>
              </w:rPr>
            </w:pPr>
            <w:r w:rsidRPr="001208F7">
              <w:rPr>
                <w:rFonts w:cs="Calibri"/>
                <w:noProof w:val="0"/>
                <w:color w:val="000000"/>
                <w:lang w:eastAsia="fr-FR"/>
              </w:rPr>
              <w:t>10</w:t>
            </w:r>
          </w:p>
        </w:tc>
        <w:tc>
          <w:tcPr>
            <w:tcW w:w="1134" w:type="dxa"/>
            <w:vAlign w:val="center"/>
          </w:tcPr>
          <w:p w14:paraId="546AA1C6"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color w:val="000000"/>
                <w:lang w:eastAsia="fr-FR"/>
              </w:rPr>
            </w:pPr>
            <w:r w:rsidRPr="001208F7">
              <w:rPr>
                <w:rFonts w:cs="Calibri"/>
                <w:noProof w:val="0"/>
                <w:color w:val="000000"/>
                <w:lang w:eastAsia="fr-FR"/>
              </w:rPr>
              <w:t>10</w:t>
            </w:r>
          </w:p>
        </w:tc>
        <w:tc>
          <w:tcPr>
            <w:tcW w:w="2835" w:type="dxa"/>
            <w:vAlign w:val="center"/>
          </w:tcPr>
          <w:p w14:paraId="19CD03BF" w14:textId="77777777" w:rsidR="00FD4E54" w:rsidRPr="001208F7" w:rsidRDefault="00FD4E54" w:rsidP="001208F7">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1208F7">
              <w:rPr>
                <w:rFonts w:cs="Calibri"/>
                <w:noProof w:val="0"/>
                <w:color w:val="000000"/>
                <w:lang w:eastAsia="fr-FR"/>
              </w:rPr>
              <w:t xml:space="preserve">Fixed telephony </w:t>
            </w:r>
            <w:r w:rsidRPr="001208F7">
              <w:rPr>
                <w:rFonts w:cs="Calibri"/>
                <w:noProof w:val="0"/>
                <w:color w:val="000000"/>
                <w:lang w:eastAsia="fr-FR"/>
              </w:rPr>
              <w:br/>
              <w:t>(geographic numbers)</w:t>
            </w:r>
          </w:p>
        </w:tc>
        <w:tc>
          <w:tcPr>
            <w:tcW w:w="2404" w:type="dxa"/>
            <w:vAlign w:val="center"/>
          </w:tcPr>
          <w:p w14:paraId="69156F8E" w14:textId="77777777" w:rsidR="00FD4E54" w:rsidRPr="001208F7" w:rsidRDefault="00FD4E54" w:rsidP="001208F7">
            <w:pPr>
              <w:tabs>
                <w:tab w:val="clear" w:pos="567"/>
                <w:tab w:val="clear" w:pos="1276"/>
                <w:tab w:val="clear" w:pos="1843"/>
                <w:tab w:val="clear" w:pos="5387"/>
                <w:tab w:val="clear" w:pos="5954"/>
              </w:tabs>
              <w:spacing w:before="0"/>
              <w:jc w:val="left"/>
              <w:rPr>
                <w:rFonts w:cs="Calibri"/>
                <w:noProof w:val="0"/>
                <w:lang w:eastAsia="zh-CN"/>
              </w:rPr>
            </w:pPr>
            <w:r w:rsidRPr="001208F7">
              <w:rPr>
                <w:rFonts w:cs="Calibri"/>
                <w:noProof w:val="0"/>
                <w:lang w:eastAsia="zh-CN"/>
              </w:rPr>
              <w:t>Operator MTN CI</w:t>
            </w:r>
          </w:p>
        </w:tc>
      </w:tr>
      <w:tr w:rsidR="00FD4E54" w:rsidRPr="001208F7" w14:paraId="46EB117B" w14:textId="77777777" w:rsidTr="002613E2">
        <w:trPr>
          <w:cantSplit/>
          <w:trHeight w:val="20"/>
        </w:trPr>
        <w:tc>
          <w:tcPr>
            <w:tcW w:w="2190" w:type="dxa"/>
            <w:vAlign w:val="center"/>
          </w:tcPr>
          <w:p w14:paraId="30974416"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27 0</w:t>
            </w:r>
          </w:p>
          <w:p w14:paraId="361BC467"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27 1</w:t>
            </w:r>
          </w:p>
          <w:p w14:paraId="624A7709"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 xml:space="preserve">             27 2</w:t>
            </w:r>
            <w:proofErr w:type="gramStart"/>
            <w:r w:rsidRPr="001208F7">
              <w:rPr>
                <w:rFonts w:cs="Calibri"/>
                <w:noProof w:val="0"/>
                <w:lang w:eastAsia="zh-CN"/>
              </w:rPr>
              <w:t xml:space="preserve">   (</w:t>
            </w:r>
            <w:proofErr w:type="gramEnd"/>
            <w:r w:rsidRPr="001208F7">
              <w:rPr>
                <w:rFonts w:cs="Calibri"/>
                <w:noProof w:val="0"/>
                <w:lang w:eastAsia="zh-CN"/>
              </w:rPr>
              <w:t>NDC)</w:t>
            </w:r>
          </w:p>
          <w:p w14:paraId="5DC58962"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27 3</w:t>
            </w:r>
          </w:p>
          <w:p w14:paraId="7E344AC4"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27 4</w:t>
            </w:r>
          </w:p>
        </w:tc>
        <w:tc>
          <w:tcPr>
            <w:tcW w:w="1066" w:type="dxa"/>
            <w:vAlign w:val="center"/>
          </w:tcPr>
          <w:p w14:paraId="37253D0F"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color w:val="000000"/>
                <w:lang w:eastAsia="fr-FR"/>
              </w:rPr>
            </w:pPr>
            <w:r w:rsidRPr="001208F7">
              <w:rPr>
                <w:rFonts w:cs="Calibri"/>
                <w:noProof w:val="0"/>
                <w:color w:val="000000"/>
                <w:lang w:eastAsia="fr-FR"/>
              </w:rPr>
              <w:t>10</w:t>
            </w:r>
          </w:p>
        </w:tc>
        <w:tc>
          <w:tcPr>
            <w:tcW w:w="1134" w:type="dxa"/>
            <w:vAlign w:val="center"/>
          </w:tcPr>
          <w:p w14:paraId="2AA44C08"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color w:val="000000"/>
                <w:lang w:eastAsia="fr-FR"/>
              </w:rPr>
            </w:pPr>
            <w:r w:rsidRPr="001208F7">
              <w:rPr>
                <w:rFonts w:cs="Calibri"/>
                <w:noProof w:val="0"/>
                <w:color w:val="000000"/>
                <w:lang w:eastAsia="fr-FR"/>
              </w:rPr>
              <w:t>10</w:t>
            </w:r>
          </w:p>
        </w:tc>
        <w:tc>
          <w:tcPr>
            <w:tcW w:w="2835" w:type="dxa"/>
            <w:vAlign w:val="center"/>
          </w:tcPr>
          <w:p w14:paraId="7C0591BD" w14:textId="77777777" w:rsidR="00FD4E54" w:rsidRPr="001208F7" w:rsidRDefault="00FD4E54" w:rsidP="001208F7">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1208F7">
              <w:rPr>
                <w:rFonts w:cs="Calibri"/>
                <w:noProof w:val="0"/>
                <w:color w:val="000000"/>
                <w:lang w:eastAsia="fr-FR"/>
              </w:rPr>
              <w:t xml:space="preserve">Fixed telephony </w:t>
            </w:r>
            <w:r w:rsidRPr="001208F7">
              <w:rPr>
                <w:rFonts w:cs="Calibri"/>
                <w:noProof w:val="0"/>
                <w:color w:val="000000"/>
                <w:lang w:eastAsia="fr-FR"/>
              </w:rPr>
              <w:br/>
              <w:t>(geographic numbers)</w:t>
            </w:r>
          </w:p>
        </w:tc>
        <w:tc>
          <w:tcPr>
            <w:tcW w:w="2404" w:type="dxa"/>
            <w:vAlign w:val="center"/>
          </w:tcPr>
          <w:p w14:paraId="7CB500C2" w14:textId="77777777" w:rsidR="00FD4E54" w:rsidRPr="001208F7" w:rsidRDefault="00FD4E54" w:rsidP="001208F7">
            <w:pPr>
              <w:tabs>
                <w:tab w:val="clear" w:pos="567"/>
                <w:tab w:val="clear" w:pos="1276"/>
                <w:tab w:val="clear" w:pos="1843"/>
                <w:tab w:val="clear" w:pos="5387"/>
                <w:tab w:val="clear" w:pos="5954"/>
              </w:tabs>
              <w:spacing w:before="0"/>
              <w:jc w:val="left"/>
              <w:rPr>
                <w:rFonts w:cs="Calibri"/>
                <w:noProof w:val="0"/>
                <w:lang w:eastAsia="zh-CN"/>
              </w:rPr>
            </w:pPr>
            <w:r w:rsidRPr="001208F7">
              <w:rPr>
                <w:rFonts w:cs="Calibri"/>
                <w:noProof w:val="0"/>
                <w:lang w:eastAsia="zh-CN"/>
              </w:rPr>
              <w:t>Operator Orange CI</w:t>
            </w:r>
          </w:p>
        </w:tc>
      </w:tr>
      <w:tr w:rsidR="00FD4E54" w:rsidRPr="001208F7" w14:paraId="126476BB" w14:textId="77777777" w:rsidTr="002613E2">
        <w:trPr>
          <w:cantSplit/>
          <w:trHeight w:val="20"/>
        </w:trPr>
        <w:tc>
          <w:tcPr>
            <w:tcW w:w="2190" w:type="dxa"/>
            <w:vAlign w:val="center"/>
          </w:tcPr>
          <w:p w14:paraId="430A7107"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21 5</w:t>
            </w:r>
          </w:p>
          <w:p w14:paraId="029EEF1D"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21 6</w:t>
            </w:r>
          </w:p>
          <w:p w14:paraId="2647EFA6"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 xml:space="preserve">              21 7</w:t>
            </w:r>
            <w:proofErr w:type="gramStart"/>
            <w:r w:rsidRPr="001208F7">
              <w:rPr>
                <w:rFonts w:cs="Calibri"/>
                <w:noProof w:val="0"/>
                <w:lang w:eastAsia="zh-CN"/>
              </w:rPr>
              <w:t xml:space="preserve">   (</w:t>
            </w:r>
            <w:proofErr w:type="gramEnd"/>
            <w:r w:rsidRPr="001208F7">
              <w:rPr>
                <w:rFonts w:cs="Calibri"/>
                <w:noProof w:val="0"/>
                <w:lang w:eastAsia="zh-CN"/>
              </w:rPr>
              <w:t>NDC)</w:t>
            </w:r>
          </w:p>
          <w:p w14:paraId="30C16B0E"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21 8</w:t>
            </w:r>
          </w:p>
          <w:p w14:paraId="0734C7F7"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21 9</w:t>
            </w:r>
          </w:p>
        </w:tc>
        <w:tc>
          <w:tcPr>
            <w:tcW w:w="1066" w:type="dxa"/>
            <w:vAlign w:val="center"/>
          </w:tcPr>
          <w:p w14:paraId="0EE7F3F9"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color w:val="000000"/>
                <w:lang w:eastAsia="fr-FR"/>
              </w:rPr>
            </w:pPr>
            <w:r w:rsidRPr="001208F7">
              <w:rPr>
                <w:rFonts w:cs="Calibri"/>
                <w:noProof w:val="0"/>
                <w:color w:val="000000"/>
                <w:lang w:eastAsia="fr-FR"/>
              </w:rPr>
              <w:t>10</w:t>
            </w:r>
          </w:p>
        </w:tc>
        <w:tc>
          <w:tcPr>
            <w:tcW w:w="1134" w:type="dxa"/>
            <w:vAlign w:val="center"/>
          </w:tcPr>
          <w:p w14:paraId="7387557F"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color w:val="000000"/>
                <w:lang w:eastAsia="fr-FR"/>
              </w:rPr>
            </w:pPr>
            <w:r w:rsidRPr="001208F7">
              <w:rPr>
                <w:rFonts w:cs="Calibri"/>
                <w:noProof w:val="0"/>
                <w:color w:val="000000"/>
                <w:lang w:eastAsia="fr-FR"/>
              </w:rPr>
              <w:t>10</w:t>
            </w:r>
          </w:p>
        </w:tc>
        <w:tc>
          <w:tcPr>
            <w:tcW w:w="2835" w:type="dxa"/>
            <w:vAlign w:val="center"/>
          </w:tcPr>
          <w:p w14:paraId="29E7D243" w14:textId="77777777" w:rsidR="00FD4E54" w:rsidRPr="001208F7" w:rsidRDefault="00FD4E54" w:rsidP="001208F7">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1208F7">
              <w:rPr>
                <w:rFonts w:cs="Calibri"/>
                <w:noProof w:val="0"/>
                <w:color w:val="000000"/>
                <w:lang w:eastAsia="fr-FR"/>
              </w:rPr>
              <w:t xml:space="preserve">Fixed telephony </w:t>
            </w:r>
            <w:r w:rsidRPr="001208F7">
              <w:rPr>
                <w:rFonts w:cs="Calibri"/>
                <w:noProof w:val="0"/>
                <w:color w:val="000000"/>
                <w:lang w:eastAsia="fr-FR"/>
              </w:rPr>
              <w:br/>
              <w:t>(non-geographic numbers)</w:t>
            </w:r>
          </w:p>
        </w:tc>
        <w:tc>
          <w:tcPr>
            <w:tcW w:w="2404" w:type="dxa"/>
            <w:vAlign w:val="center"/>
          </w:tcPr>
          <w:p w14:paraId="3D7A282F" w14:textId="77777777" w:rsidR="00FD4E54" w:rsidRPr="001208F7" w:rsidRDefault="00FD4E54" w:rsidP="001208F7">
            <w:pPr>
              <w:tabs>
                <w:tab w:val="clear" w:pos="567"/>
                <w:tab w:val="clear" w:pos="1276"/>
                <w:tab w:val="clear" w:pos="1843"/>
                <w:tab w:val="clear" w:pos="5387"/>
                <w:tab w:val="clear" w:pos="5954"/>
              </w:tabs>
              <w:spacing w:before="0"/>
              <w:jc w:val="left"/>
              <w:rPr>
                <w:rFonts w:cs="Calibri"/>
                <w:noProof w:val="0"/>
                <w:lang w:eastAsia="zh-CN"/>
              </w:rPr>
            </w:pPr>
            <w:r w:rsidRPr="001208F7">
              <w:rPr>
                <w:rFonts w:cs="Calibri"/>
                <w:noProof w:val="0"/>
                <w:lang w:eastAsia="zh-CN"/>
              </w:rPr>
              <w:t xml:space="preserve">Operator </w:t>
            </w:r>
            <w:r w:rsidRPr="001208F7">
              <w:rPr>
                <w:rFonts w:cs="Calibri"/>
                <w:noProof w:val="0"/>
                <w:lang w:eastAsia="zh-CN"/>
              </w:rPr>
              <w:br/>
              <w:t>Atlantique Telecom CI</w:t>
            </w:r>
          </w:p>
        </w:tc>
      </w:tr>
      <w:tr w:rsidR="00FD4E54" w:rsidRPr="001208F7" w14:paraId="420D77FD" w14:textId="77777777" w:rsidTr="002613E2">
        <w:trPr>
          <w:cantSplit/>
          <w:trHeight w:val="20"/>
        </w:trPr>
        <w:tc>
          <w:tcPr>
            <w:tcW w:w="2190" w:type="dxa"/>
            <w:vAlign w:val="center"/>
          </w:tcPr>
          <w:p w14:paraId="332BADBD"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25 5</w:t>
            </w:r>
          </w:p>
          <w:p w14:paraId="2DB50247"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25 6</w:t>
            </w:r>
          </w:p>
          <w:p w14:paraId="142536BC"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 xml:space="preserve">              25 7</w:t>
            </w:r>
            <w:proofErr w:type="gramStart"/>
            <w:r w:rsidRPr="001208F7">
              <w:rPr>
                <w:rFonts w:cs="Calibri"/>
                <w:noProof w:val="0"/>
                <w:lang w:eastAsia="zh-CN"/>
              </w:rPr>
              <w:t xml:space="preserve">   (</w:t>
            </w:r>
            <w:proofErr w:type="gramEnd"/>
            <w:r w:rsidRPr="001208F7">
              <w:rPr>
                <w:rFonts w:cs="Calibri"/>
                <w:noProof w:val="0"/>
                <w:lang w:eastAsia="zh-CN"/>
              </w:rPr>
              <w:t>NDC)</w:t>
            </w:r>
          </w:p>
          <w:p w14:paraId="72B19513"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25 8</w:t>
            </w:r>
          </w:p>
          <w:p w14:paraId="21B0DE62"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25 9</w:t>
            </w:r>
          </w:p>
        </w:tc>
        <w:tc>
          <w:tcPr>
            <w:tcW w:w="1066" w:type="dxa"/>
            <w:vAlign w:val="center"/>
          </w:tcPr>
          <w:p w14:paraId="19501F69"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color w:val="000000"/>
                <w:lang w:eastAsia="fr-FR"/>
              </w:rPr>
            </w:pPr>
            <w:r w:rsidRPr="001208F7">
              <w:rPr>
                <w:rFonts w:cs="Calibri"/>
                <w:noProof w:val="0"/>
                <w:color w:val="000000"/>
                <w:lang w:eastAsia="fr-FR"/>
              </w:rPr>
              <w:t>10</w:t>
            </w:r>
          </w:p>
        </w:tc>
        <w:tc>
          <w:tcPr>
            <w:tcW w:w="1134" w:type="dxa"/>
            <w:vAlign w:val="center"/>
          </w:tcPr>
          <w:p w14:paraId="31D1AF66"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color w:val="000000"/>
                <w:lang w:eastAsia="fr-FR"/>
              </w:rPr>
            </w:pPr>
            <w:r w:rsidRPr="001208F7">
              <w:rPr>
                <w:rFonts w:cs="Calibri"/>
                <w:noProof w:val="0"/>
                <w:color w:val="000000"/>
                <w:lang w:eastAsia="fr-FR"/>
              </w:rPr>
              <w:t>10</w:t>
            </w:r>
          </w:p>
        </w:tc>
        <w:tc>
          <w:tcPr>
            <w:tcW w:w="2835" w:type="dxa"/>
            <w:vAlign w:val="center"/>
          </w:tcPr>
          <w:p w14:paraId="5442B4FE" w14:textId="77777777" w:rsidR="00FD4E54" w:rsidRPr="001208F7" w:rsidRDefault="00FD4E54" w:rsidP="001208F7">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1208F7">
              <w:rPr>
                <w:rFonts w:cs="Calibri"/>
                <w:noProof w:val="0"/>
                <w:color w:val="000000"/>
                <w:lang w:eastAsia="fr-FR"/>
              </w:rPr>
              <w:t xml:space="preserve">Fixed telephony </w:t>
            </w:r>
            <w:r w:rsidRPr="001208F7">
              <w:rPr>
                <w:rFonts w:cs="Calibri"/>
                <w:noProof w:val="0"/>
                <w:color w:val="000000"/>
                <w:lang w:eastAsia="fr-FR"/>
              </w:rPr>
              <w:br/>
              <w:t>(non-geographic numbers)</w:t>
            </w:r>
          </w:p>
        </w:tc>
        <w:tc>
          <w:tcPr>
            <w:tcW w:w="2404" w:type="dxa"/>
            <w:vAlign w:val="center"/>
          </w:tcPr>
          <w:p w14:paraId="1E26656B" w14:textId="77777777" w:rsidR="00FD4E54" w:rsidRPr="001208F7" w:rsidRDefault="00FD4E54" w:rsidP="001208F7">
            <w:pPr>
              <w:tabs>
                <w:tab w:val="clear" w:pos="567"/>
                <w:tab w:val="clear" w:pos="1276"/>
                <w:tab w:val="clear" w:pos="1843"/>
                <w:tab w:val="clear" w:pos="5387"/>
                <w:tab w:val="clear" w:pos="5954"/>
              </w:tabs>
              <w:spacing w:before="0"/>
              <w:jc w:val="left"/>
              <w:rPr>
                <w:rFonts w:cs="Calibri"/>
                <w:noProof w:val="0"/>
                <w:lang w:eastAsia="zh-CN"/>
              </w:rPr>
            </w:pPr>
            <w:r w:rsidRPr="001208F7">
              <w:rPr>
                <w:rFonts w:cs="Calibri"/>
                <w:noProof w:val="0"/>
                <w:lang w:eastAsia="zh-CN"/>
              </w:rPr>
              <w:t>Operator MTN CI</w:t>
            </w:r>
          </w:p>
        </w:tc>
      </w:tr>
      <w:tr w:rsidR="00FD4E54" w:rsidRPr="001208F7" w14:paraId="00960E29" w14:textId="77777777" w:rsidTr="002613E2">
        <w:trPr>
          <w:cantSplit/>
          <w:trHeight w:val="20"/>
        </w:trPr>
        <w:tc>
          <w:tcPr>
            <w:tcW w:w="2190" w:type="dxa"/>
            <w:vAlign w:val="center"/>
          </w:tcPr>
          <w:p w14:paraId="19C0EEA4"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27 5</w:t>
            </w:r>
          </w:p>
          <w:p w14:paraId="198FD93B"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27 6</w:t>
            </w:r>
          </w:p>
          <w:p w14:paraId="3E8D6322"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 xml:space="preserve">              27 7</w:t>
            </w:r>
            <w:proofErr w:type="gramStart"/>
            <w:r w:rsidRPr="001208F7">
              <w:rPr>
                <w:rFonts w:cs="Calibri"/>
                <w:noProof w:val="0"/>
                <w:lang w:eastAsia="zh-CN"/>
              </w:rPr>
              <w:t xml:space="preserve">   (</w:t>
            </w:r>
            <w:proofErr w:type="gramEnd"/>
            <w:r w:rsidRPr="001208F7">
              <w:rPr>
                <w:rFonts w:cs="Calibri"/>
                <w:noProof w:val="0"/>
                <w:lang w:eastAsia="zh-CN"/>
              </w:rPr>
              <w:t>NDC)</w:t>
            </w:r>
          </w:p>
          <w:p w14:paraId="5120D9C1"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27 8</w:t>
            </w:r>
          </w:p>
          <w:p w14:paraId="744EA91C"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27 9</w:t>
            </w:r>
          </w:p>
        </w:tc>
        <w:tc>
          <w:tcPr>
            <w:tcW w:w="1066" w:type="dxa"/>
            <w:vAlign w:val="center"/>
          </w:tcPr>
          <w:p w14:paraId="08BA9BE0"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color w:val="000000"/>
                <w:lang w:eastAsia="fr-FR"/>
              </w:rPr>
            </w:pPr>
            <w:r w:rsidRPr="001208F7">
              <w:rPr>
                <w:rFonts w:cs="Calibri"/>
                <w:noProof w:val="0"/>
                <w:color w:val="000000"/>
                <w:lang w:eastAsia="fr-FR"/>
              </w:rPr>
              <w:t>10</w:t>
            </w:r>
          </w:p>
        </w:tc>
        <w:tc>
          <w:tcPr>
            <w:tcW w:w="1134" w:type="dxa"/>
            <w:vAlign w:val="center"/>
          </w:tcPr>
          <w:p w14:paraId="79FA87DC"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color w:val="000000"/>
                <w:lang w:eastAsia="fr-FR"/>
              </w:rPr>
            </w:pPr>
            <w:r w:rsidRPr="001208F7">
              <w:rPr>
                <w:rFonts w:cs="Calibri"/>
                <w:noProof w:val="0"/>
                <w:color w:val="000000"/>
                <w:lang w:eastAsia="fr-FR"/>
              </w:rPr>
              <w:t>10</w:t>
            </w:r>
          </w:p>
        </w:tc>
        <w:tc>
          <w:tcPr>
            <w:tcW w:w="2835" w:type="dxa"/>
            <w:vAlign w:val="center"/>
          </w:tcPr>
          <w:p w14:paraId="1B3AF890" w14:textId="77777777" w:rsidR="00FD4E54" w:rsidRPr="001208F7" w:rsidRDefault="00FD4E54" w:rsidP="001208F7">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1208F7">
              <w:rPr>
                <w:rFonts w:cs="Calibri"/>
                <w:noProof w:val="0"/>
                <w:color w:val="000000"/>
                <w:lang w:eastAsia="fr-FR"/>
              </w:rPr>
              <w:t xml:space="preserve">Fixed telephony </w:t>
            </w:r>
            <w:r w:rsidRPr="001208F7">
              <w:rPr>
                <w:rFonts w:cs="Calibri"/>
                <w:noProof w:val="0"/>
                <w:color w:val="000000"/>
                <w:lang w:eastAsia="fr-FR"/>
              </w:rPr>
              <w:br/>
              <w:t>(non-geographic numbers)</w:t>
            </w:r>
          </w:p>
        </w:tc>
        <w:tc>
          <w:tcPr>
            <w:tcW w:w="2404" w:type="dxa"/>
            <w:vAlign w:val="center"/>
          </w:tcPr>
          <w:p w14:paraId="405E66AF" w14:textId="77777777" w:rsidR="00FD4E54" w:rsidRPr="001208F7" w:rsidRDefault="00FD4E54" w:rsidP="001208F7">
            <w:pPr>
              <w:tabs>
                <w:tab w:val="clear" w:pos="567"/>
                <w:tab w:val="clear" w:pos="1276"/>
                <w:tab w:val="clear" w:pos="1843"/>
                <w:tab w:val="clear" w:pos="5387"/>
                <w:tab w:val="clear" w:pos="5954"/>
              </w:tabs>
              <w:spacing w:before="0"/>
              <w:jc w:val="left"/>
              <w:rPr>
                <w:rFonts w:cs="Calibri"/>
                <w:noProof w:val="0"/>
                <w:lang w:eastAsia="zh-CN"/>
              </w:rPr>
            </w:pPr>
            <w:r w:rsidRPr="001208F7">
              <w:rPr>
                <w:rFonts w:cs="Calibri"/>
                <w:noProof w:val="0"/>
                <w:lang w:eastAsia="zh-CN"/>
              </w:rPr>
              <w:t>Operator Orange CI</w:t>
            </w:r>
          </w:p>
        </w:tc>
      </w:tr>
      <w:tr w:rsidR="00FD4E54" w:rsidRPr="001208F7" w14:paraId="598B39DC" w14:textId="77777777" w:rsidTr="002613E2">
        <w:trPr>
          <w:cantSplit/>
          <w:trHeight w:val="20"/>
        </w:trPr>
        <w:tc>
          <w:tcPr>
            <w:tcW w:w="2190" w:type="dxa"/>
            <w:vAlign w:val="center"/>
          </w:tcPr>
          <w:p w14:paraId="17A9F26B"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 xml:space="preserve">       </w:t>
            </w:r>
            <w:proofErr w:type="gramStart"/>
            <w:r w:rsidRPr="001208F7">
              <w:rPr>
                <w:rFonts w:cs="Calibri"/>
                <w:noProof w:val="0"/>
                <w:lang w:eastAsia="zh-CN"/>
              </w:rPr>
              <w:t>8  (</w:t>
            </w:r>
            <w:proofErr w:type="gramEnd"/>
            <w:r w:rsidRPr="001208F7">
              <w:rPr>
                <w:rFonts w:cs="Calibri"/>
                <w:noProof w:val="0"/>
                <w:lang w:eastAsia="zh-CN"/>
              </w:rPr>
              <w:t>LDS)</w:t>
            </w:r>
          </w:p>
        </w:tc>
        <w:tc>
          <w:tcPr>
            <w:tcW w:w="1066" w:type="dxa"/>
            <w:vAlign w:val="center"/>
          </w:tcPr>
          <w:p w14:paraId="6DC5BD33"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color w:val="000000"/>
                <w:lang w:eastAsia="fr-FR"/>
              </w:rPr>
            </w:pPr>
            <w:r w:rsidRPr="001208F7">
              <w:rPr>
                <w:rFonts w:cs="Calibri"/>
                <w:noProof w:val="0"/>
                <w:color w:val="000000"/>
                <w:lang w:eastAsia="fr-FR"/>
              </w:rPr>
              <w:t>8</w:t>
            </w:r>
          </w:p>
        </w:tc>
        <w:tc>
          <w:tcPr>
            <w:tcW w:w="1134" w:type="dxa"/>
            <w:vAlign w:val="center"/>
          </w:tcPr>
          <w:p w14:paraId="55F83A0F"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color w:val="000000"/>
                <w:lang w:eastAsia="fr-FR"/>
              </w:rPr>
            </w:pPr>
            <w:r w:rsidRPr="001208F7">
              <w:rPr>
                <w:rFonts w:cs="Calibri"/>
                <w:noProof w:val="0"/>
                <w:color w:val="000000"/>
                <w:lang w:eastAsia="fr-FR"/>
              </w:rPr>
              <w:t>8</w:t>
            </w:r>
          </w:p>
        </w:tc>
        <w:tc>
          <w:tcPr>
            <w:tcW w:w="2835" w:type="dxa"/>
            <w:vAlign w:val="center"/>
          </w:tcPr>
          <w:p w14:paraId="2ED842AB" w14:textId="77777777" w:rsidR="00FD4E54" w:rsidRPr="001208F7" w:rsidRDefault="00FD4E54" w:rsidP="001208F7">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1208F7">
              <w:rPr>
                <w:rFonts w:cs="Calibri"/>
                <w:noProof w:val="0"/>
                <w:color w:val="000000"/>
                <w:lang w:eastAsia="fr-FR"/>
              </w:rPr>
              <w:t>Value-added services</w:t>
            </w:r>
          </w:p>
        </w:tc>
        <w:tc>
          <w:tcPr>
            <w:tcW w:w="2404" w:type="dxa"/>
            <w:vAlign w:val="center"/>
          </w:tcPr>
          <w:p w14:paraId="39825F35" w14:textId="77777777" w:rsidR="00FD4E54" w:rsidRPr="001208F7" w:rsidRDefault="00FD4E54" w:rsidP="001208F7">
            <w:pPr>
              <w:tabs>
                <w:tab w:val="clear" w:pos="567"/>
                <w:tab w:val="clear" w:pos="1276"/>
                <w:tab w:val="clear" w:pos="1843"/>
                <w:tab w:val="clear" w:pos="5387"/>
                <w:tab w:val="clear" w:pos="5954"/>
              </w:tabs>
              <w:spacing w:before="0"/>
              <w:jc w:val="left"/>
              <w:rPr>
                <w:rFonts w:cs="Calibri"/>
                <w:noProof w:val="0"/>
                <w:color w:val="000000"/>
                <w:lang w:eastAsia="fr-FR"/>
              </w:rPr>
            </w:pPr>
            <w:r w:rsidRPr="001208F7">
              <w:rPr>
                <w:rFonts w:cs="Calibri"/>
                <w:noProof w:val="0"/>
                <w:color w:val="000000"/>
                <w:lang w:eastAsia="fr-FR"/>
              </w:rPr>
              <w:t>-</w:t>
            </w:r>
          </w:p>
        </w:tc>
      </w:tr>
      <w:tr w:rsidR="00FD4E54" w:rsidRPr="001208F7" w14:paraId="7C795EC1" w14:textId="77777777" w:rsidTr="002613E2">
        <w:trPr>
          <w:cantSplit/>
          <w:trHeight w:val="20"/>
        </w:trPr>
        <w:tc>
          <w:tcPr>
            <w:tcW w:w="2190" w:type="dxa"/>
            <w:vAlign w:val="center"/>
          </w:tcPr>
          <w:p w14:paraId="4D37A34F"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lang w:eastAsia="zh-CN"/>
              </w:rPr>
            </w:pPr>
            <w:r w:rsidRPr="001208F7">
              <w:rPr>
                <w:rFonts w:cs="Calibri"/>
                <w:noProof w:val="0"/>
                <w:lang w:eastAsia="zh-CN"/>
              </w:rPr>
              <w:t xml:space="preserve">       </w:t>
            </w:r>
            <w:proofErr w:type="gramStart"/>
            <w:r w:rsidRPr="001208F7">
              <w:rPr>
                <w:rFonts w:cs="Calibri"/>
                <w:noProof w:val="0"/>
                <w:lang w:eastAsia="zh-CN"/>
              </w:rPr>
              <w:t>9  (</w:t>
            </w:r>
            <w:proofErr w:type="gramEnd"/>
            <w:r w:rsidRPr="001208F7">
              <w:rPr>
                <w:rFonts w:cs="Calibri"/>
                <w:noProof w:val="0"/>
                <w:lang w:eastAsia="zh-CN"/>
              </w:rPr>
              <w:t>LDS)</w:t>
            </w:r>
          </w:p>
        </w:tc>
        <w:tc>
          <w:tcPr>
            <w:tcW w:w="1066" w:type="dxa"/>
            <w:vAlign w:val="center"/>
          </w:tcPr>
          <w:p w14:paraId="6A80E73C"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color w:val="000000"/>
                <w:lang w:eastAsia="fr-FR"/>
              </w:rPr>
            </w:pPr>
            <w:r w:rsidRPr="001208F7">
              <w:rPr>
                <w:rFonts w:cs="Calibri"/>
                <w:noProof w:val="0"/>
                <w:color w:val="000000"/>
                <w:lang w:eastAsia="fr-FR"/>
              </w:rPr>
              <w:t>4</w:t>
            </w:r>
          </w:p>
        </w:tc>
        <w:tc>
          <w:tcPr>
            <w:tcW w:w="1134" w:type="dxa"/>
            <w:vAlign w:val="center"/>
          </w:tcPr>
          <w:p w14:paraId="6E33EB52" w14:textId="77777777" w:rsidR="00FD4E54" w:rsidRPr="001208F7" w:rsidRDefault="00FD4E54" w:rsidP="001208F7">
            <w:pPr>
              <w:tabs>
                <w:tab w:val="clear" w:pos="567"/>
                <w:tab w:val="clear" w:pos="1276"/>
                <w:tab w:val="clear" w:pos="1843"/>
                <w:tab w:val="clear" w:pos="5387"/>
                <w:tab w:val="clear" w:pos="5954"/>
              </w:tabs>
              <w:spacing w:before="0"/>
              <w:jc w:val="center"/>
              <w:rPr>
                <w:rFonts w:cs="Calibri"/>
                <w:noProof w:val="0"/>
                <w:color w:val="000000"/>
                <w:lang w:eastAsia="fr-FR"/>
              </w:rPr>
            </w:pPr>
            <w:r w:rsidRPr="001208F7">
              <w:rPr>
                <w:rFonts w:cs="Calibri"/>
                <w:noProof w:val="0"/>
                <w:color w:val="000000"/>
                <w:lang w:eastAsia="fr-FR"/>
              </w:rPr>
              <w:t>8</w:t>
            </w:r>
          </w:p>
        </w:tc>
        <w:tc>
          <w:tcPr>
            <w:tcW w:w="2835" w:type="dxa"/>
            <w:vAlign w:val="center"/>
          </w:tcPr>
          <w:p w14:paraId="58D792A9" w14:textId="77777777" w:rsidR="00FD4E54" w:rsidRPr="001208F7" w:rsidRDefault="00FD4E54" w:rsidP="001208F7">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1208F7">
              <w:rPr>
                <w:rFonts w:cs="Calibri"/>
                <w:noProof w:val="0"/>
                <w:color w:val="000000"/>
                <w:lang w:eastAsia="fr-FR"/>
              </w:rPr>
              <w:t>Value-added services</w:t>
            </w:r>
          </w:p>
        </w:tc>
        <w:tc>
          <w:tcPr>
            <w:tcW w:w="2404" w:type="dxa"/>
            <w:vAlign w:val="center"/>
          </w:tcPr>
          <w:p w14:paraId="6122508F" w14:textId="77777777" w:rsidR="00FD4E54" w:rsidRPr="001208F7" w:rsidRDefault="00FD4E54" w:rsidP="001208F7">
            <w:pPr>
              <w:tabs>
                <w:tab w:val="clear" w:pos="567"/>
                <w:tab w:val="clear" w:pos="1276"/>
                <w:tab w:val="clear" w:pos="1843"/>
                <w:tab w:val="clear" w:pos="5387"/>
                <w:tab w:val="clear" w:pos="5954"/>
              </w:tabs>
              <w:spacing w:before="0"/>
              <w:jc w:val="left"/>
              <w:rPr>
                <w:rFonts w:cs="Calibri"/>
                <w:noProof w:val="0"/>
                <w:color w:val="000000"/>
                <w:lang w:eastAsia="fr-FR"/>
              </w:rPr>
            </w:pPr>
            <w:r w:rsidRPr="001208F7">
              <w:rPr>
                <w:rFonts w:cs="Calibri"/>
                <w:noProof w:val="0"/>
                <w:color w:val="000000"/>
                <w:lang w:eastAsia="fr-FR"/>
              </w:rPr>
              <w:t>-</w:t>
            </w:r>
          </w:p>
        </w:tc>
      </w:tr>
    </w:tbl>
    <w:p w14:paraId="5735060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noProof w:val="0"/>
          <w:sz w:val="18"/>
          <w:szCs w:val="18"/>
          <w:lang w:val="fr-FR"/>
        </w:rPr>
      </w:pPr>
    </w:p>
    <w:p w14:paraId="2835146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noProof w:val="0"/>
          <w:sz w:val="18"/>
          <w:szCs w:val="18"/>
          <w:lang w:val="en-GB"/>
        </w:rPr>
      </w:pPr>
      <w:r w:rsidRPr="001208F7">
        <w:rPr>
          <w:rFonts w:eastAsia="Calibri" w:cs="Calibri"/>
          <w:noProof w:val="0"/>
          <w:sz w:val="18"/>
          <w:szCs w:val="18"/>
          <w:lang w:val="en-GB"/>
        </w:rPr>
        <w:t>LDS = Leading digit of N(S)N</w:t>
      </w:r>
    </w:p>
    <w:p w14:paraId="175BC54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r w:rsidRPr="001208F7">
        <w:rPr>
          <w:rFonts w:eastAsia="Calibri"/>
          <w:noProof w:val="0"/>
          <w:lang w:val="en-GB"/>
        </w:rPr>
        <w:br w:type="page"/>
      </w:r>
    </w:p>
    <w:p w14:paraId="36ABE7D2" w14:textId="77777777" w:rsidR="00FD4E54" w:rsidRPr="001208F7" w:rsidRDefault="00FD4E54" w:rsidP="001208F7">
      <w:pPr>
        <w:tabs>
          <w:tab w:val="clear" w:pos="1276"/>
          <w:tab w:val="clear" w:pos="1843"/>
          <w:tab w:val="clear" w:pos="5387"/>
          <w:tab w:val="clear" w:pos="5954"/>
          <w:tab w:val="right" w:pos="1021"/>
          <w:tab w:val="left" w:pos="1701"/>
          <w:tab w:val="left" w:pos="2268"/>
        </w:tabs>
        <w:spacing w:before="360"/>
        <w:jc w:val="left"/>
        <w:rPr>
          <w:rFonts w:eastAsia="Calibri"/>
          <w:b/>
          <w:noProof w:val="0"/>
          <w:lang w:val="en-GB"/>
        </w:rPr>
      </w:pPr>
      <w:bookmarkStart w:id="1147" w:name="_Toc46322975"/>
      <w:r w:rsidRPr="001208F7">
        <w:rPr>
          <w:rFonts w:eastAsia="Calibri"/>
          <w:b/>
          <w:noProof w:val="0"/>
          <w:lang w:val="en-GB"/>
        </w:rPr>
        <w:t>Annex 2</w:t>
      </w:r>
      <w:bookmarkEnd w:id="1147"/>
    </w:p>
    <w:p w14:paraId="7BE9318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i/>
          <w:iCs/>
          <w:noProof w:val="0"/>
          <w:lang w:val="en-GB"/>
        </w:rPr>
      </w:pPr>
      <w:r w:rsidRPr="001208F7">
        <w:rPr>
          <w:rFonts w:eastAsia="Calibri"/>
          <w:i/>
          <w:iCs/>
          <w:noProof w:val="0"/>
          <w:lang w:val="en-GB"/>
        </w:rPr>
        <w:t xml:space="preserve">Presentation of modifications made to the ITU-T E.164 numbering plan </w:t>
      </w:r>
      <w:r w:rsidRPr="001208F7">
        <w:rPr>
          <w:rFonts w:eastAsia="Calibri"/>
          <w:i/>
          <w:iCs/>
          <w:noProof w:val="0"/>
          <w:lang w:val="en-GB"/>
        </w:rPr>
        <w:br/>
        <w:t>of the Republic of Côte d’Ivoire (country code: 225) (according to Rec. ITU-T E.129)</w:t>
      </w:r>
    </w:p>
    <w:p w14:paraId="3C1D60B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fr-F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418"/>
        <w:gridCol w:w="1697"/>
        <w:gridCol w:w="1848"/>
        <w:gridCol w:w="714"/>
        <w:gridCol w:w="844"/>
        <w:gridCol w:w="1134"/>
      </w:tblGrid>
      <w:tr w:rsidR="00FD4E54" w:rsidRPr="001208F7" w14:paraId="2D57F004" w14:textId="77777777" w:rsidTr="002613E2">
        <w:trPr>
          <w:cantSplit/>
          <w:trHeight w:val="450"/>
          <w:tblHeader/>
        </w:trPr>
        <w:tc>
          <w:tcPr>
            <w:tcW w:w="1559" w:type="dxa"/>
            <w:vMerge w:val="restart"/>
            <w:shd w:val="clear" w:color="auto" w:fill="auto"/>
            <w:vAlign w:val="center"/>
            <w:hideMark/>
          </w:tcPr>
          <w:p w14:paraId="4E13CBC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noProof w:val="0"/>
                <w:color w:val="000000"/>
                <w:lang w:val="en-GB" w:eastAsia="fr-CI"/>
              </w:rPr>
            </w:pPr>
            <w:r w:rsidRPr="001208F7">
              <w:rPr>
                <w:rFonts w:cs="Calibri"/>
                <w:i/>
                <w:iCs/>
                <w:noProof w:val="0"/>
                <w:color w:val="000000"/>
                <w:lang w:val="en-GB" w:eastAsia="fr-CI"/>
              </w:rPr>
              <w:t xml:space="preserve">Announced </w:t>
            </w:r>
            <w:r w:rsidRPr="001208F7">
              <w:rPr>
                <w:rFonts w:cs="Calibri"/>
                <w:i/>
                <w:iCs/>
                <w:noProof w:val="0"/>
                <w:color w:val="000000"/>
                <w:lang w:val="en-GB" w:eastAsia="fr-CI"/>
              </w:rPr>
              <w:br/>
              <w:t>time and date of change (UTC)</w:t>
            </w:r>
          </w:p>
        </w:tc>
        <w:tc>
          <w:tcPr>
            <w:tcW w:w="3115" w:type="dxa"/>
            <w:gridSpan w:val="2"/>
            <w:vMerge w:val="restart"/>
            <w:shd w:val="clear" w:color="auto" w:fill="auto"/>
            <w:vAlign w:val="center"/>
            <w:hideMark/>
          </w:tcPr>
          <w:p w14:paraId="687E85A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noProof w:val="0"/>
                <w:color w:val="000000"/>
                <w:lang w:val="en-GB" w:eastAsia="fr-CI"/>
              </w:rPr>
            </w:pPr>
            <w:r w:rsidRPr="001208F7">
              <w:rPr>
                <w:rFonts w:cs="Calibri"/>
                <w:i/>
                <w:iCs/>
                <w:noProof w:val="0"/>
                <w:color w:val="000000"/>
                <w:lang w:val="en-GB" w:eastAsia="fr-CI"/>
              </w:rPr>
              <w:t>N(S)N</w:t>
            </w:r>
          </w:p>
        </w:tc>
        <w:tc>
          <w:tcPr>
            <w:tcW w:w="1848" w:type="dxa"/>
            <w:vMerge w:val="restart"/>
            <w:shd w:val="clear" w:color="auto" w:fill="auto"/>
            <w:vAlign w:val="center"/>
            <w:hideMark/>
          </w:tcPr>
          <w:p w14:paraId="58DB815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noProof w:val="0"/>
                <w:color w:val="000000"/>
                <w:lang w:val="en-GB" w:eastAsia="fr-CI"/>
              </w:rPr>
            </w:pPr>
            <w:r w:rsidRPr="001208F7">
              <w:rPr>
                <w:rFonts w:cs="Calibri"/>
                <w:i/>
                <w:iCs/>
                <w:noProof w:val="0"/>
                <w:color w:val="000000"/>
                <w:lang w:val="en-GB" w:eastAsia="fr-CI"/>
              </w:rPr>
              <w:t xml:space="preserve">Usage of </w:t>
            </w:r>
            <w:r w:rsidRPr="001208F7">
              <w:rPr>
                <w:rFonts w:cs="Calibri"/>
                <w:i/>
                <w:iCs/>
                <w:noProof w:val="0"/>
                <w:color w:val="000000"/>
                <w:lang w:val="en-GB" w:eastAsia="fr-CI"/>
              </w:rPr>
              <w:br/>
              <w:t>ITU-T E.164 number</w:t>
            </w:r>
          </w:p>
        </w:tc>
        <w:tc>
          <w:tcPr>
            <w:tcW w:w="1558" w:type="dxa"/>
            <w:gridSpan w:val="2"/>
            <w:vMerge w:val="restart"/>
            <w:shd w:val="clear" w:color="auto" w:fill="auto"/>
            <w:vAlign w:val="center"/>
            <w:hideMark/>
          </w:tcPr>
          <w:p w14:paraId="77FD964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noProof w:val="0"/>
                <w:color w:val="000000"/>
                <w:lang w:val="en-GB" w:eastAsia="fr-CI"/>
              </w:rPr>
            </w:pPr>
            <w:r w:rsidRPr="001208F7">
              <w:rPr>
                <w:rFonts w:cs="Calibri"/>
                <w:i/>
                <w:iCs/>
                <w:noProof w:val="0"/>
                <w:color w:val="000000"/>
                <w:lang w:val="en-GB" w:eastAsia="fr-CI"/>
              </w:rPr>
              <w:t>Parallel running</w:t>
            </w:r>
          </w:p>
        </w:tc>
        <w:tc>
          <w:tcPr>
            <w:tcW w:w="1134" w:type="dxa"/>
            <w:vMerge w:val="restart"/>
            <w:shd w:val="clear" w:color="auto" w:fill="auto"/>
            <w:vAlign w:val="center"/>
            <w:hideMark/>
          </w:tcPr>
          <w:p w14:paraId="567A4FE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noProof w:val="0"/>
                <w:color w:val="000000"/>
                <w:lang w:val="en-GB" w:eastAsia="fr-CI"/>
              </w:rPr>
            </w:pPr>
            <w:r w:rsidRPr="001208F7">
              <w:rPr>
                <w:rFonts w:cs="Calibri"/>
                <w:i/>
                <w:iCs/>
                <w:noProof w:val="0"/>
                <w:color w:val="000000"/>
                <w:lang w:val="en-GB" w:eastAsia="fr-CI"/>
              </w:rPr>
              <w:t>Operator</w:t>
            </w:r>
          </w:p>
        </w:tc>
      </w:tr>
      <w:tr w:rsidR="00FD4E54" w:rsidRPr="001208F7" w14:paraId="1D222850" w14:textId="77777777" w:rsidTr="002613E2">
        <w:trPr>
          <w:cantSplit/>
          <w:trHeight w:val="450"/>
          <w:tblHeader/>
        </w:trPr>
        <w:tc>
          <w:tcPr>
            <w:tcW w:w="1559" w:type="dxa"/>
            <w:vMerge/>
            <w:tcBorders>
              <w:top w:val="nil"/>
            </w:tcBorders>
            <w:vAlign w:val="center"/>
            <w:hideMark/>
          </w:tcPr>
          <w:p w14:paraId="219F8B8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3115" w:type="dxa"/>
            <w:gridSpan w:val="2"/>
            <w:vMerge/>
            <w:vAlign w:val="center"/>
            <w:hideMark/>
          </w:tcPr>
          <w:p w14:paraId="00B90EE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848" w:type="dxa"/>
            <w:vMerge/>
            <w:vAlign w:val="center"/>
            <w:hideMark/>
          </w:tcPr>
          <w:p w14:paraId="567E026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558" w:type="dxa"/>
            <w:gridSpan w:val="2"/>
            <w:vMerge/>
            <w:vAlign w:val="center"/>
            <w:hideMark/>
          </w:tcPr>
          <w:p w14:paraId="3B2FB3C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134" w:type="dxa"/>
            <w:vMerge/>
            <w:vAlign w:val="center"/>
            <w:hideMark/>
          </w:tcPr>
          <w:p w14:paraId="3011276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fr-FR" w:eastAsia="fr-CI"/>
              </w:rPr>
            </w:pPr>
          </w:p>
        </w:tc>
      </w:tr>
      <w:tr w:rsidR="00FD4E54" w:rsidRPr="001208F7" w14:paraId="049EB5EE" w14:textId="77777777" w:rsidTr="002613E2">
        <w:trPr>
          <w:cantSplit/>
          <w:trHeight w:val="450"/>
          <w:tblHeader/>
        </w:trPr>
        <w:tc>
          <w:tcPr>
            <w:tcW w:w="1559" w:type="dxa"/>
            <w:vMerge/>
            <w:tcBorders>
              <w:top w:val="nil"/>
            </w:tcBorders>
            <w:vAlign w:val="center"/>
            <w:hideMark/>
          </w:tcPr>
          <w:p w14:paraId="427142E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3115" w:type="dxa"/>
            <w:gridSpan w:val="2"/>
            <w:vMerge/>
            <w:vAlign w:val="center"/>
            <w:hideMark/>
          </w:tcPr>
          <w:p w14:paraId="0E1F85F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848" w:type="dxa"/>
            <w:vMerge/>
            <w:vAlign w:val="center"/>
            <w:hideMark/>
          </w:tcPr>
          <w:p w14:paraId="6A62E82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558" w:type="dxa"/>
            <w:gridSpan w:val="2"/>
            <w:vMerge/>
            <w:vAlign w:val="center"/>
            <w:hideMark/>
          </w:tcPr>
          <w:p w14:paraId="6F70624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134" w:type="dxa"/>
            <w:vMerge/>
            <w:vAlign w:val="center"/>
            <w:hideMark/>
          </w:tcPr>
          <w:p w14:paraId="4577164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fr-FR" w:eastAsia="fr-CI"/>
              </w:rPr>
            </w:pPr>
          </w:p>
        </w:tc>
      </w:tr>
      <w:tr w:rsidR="00FD4E54" w:rsidRPr="001208F7" w14:paraId="2A47830B" w14:textId="77777777" w:rsidTr="002613E2">
        <w:trPr>
          <w:cantSplit/>
          <w:trHeight w:val="170"/>
          <w:tblHeader/>
        </w:trPr>
        <w:tc>
          <w:tcPr>
            <w:tcW w:w="1559" w:type="dxa"/>
            <w:vMerge/>
            <w:tcBorders>
              <w:top w:val="nil"/>
            </w:tcBorders>
            <w:vAlign w:val="center"/>
            <w:hideMark/>
          </w:tcPr>
          <w:p w14:paraId="57B622E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418" w:type="dxa"/>
            <w:shd w:val="clear" w:color="auto" w:fill="auto"/>
            <w:vAlign w:val="center"/>
            <w:hideMark/>
          </w:tcPr>
          <w:p w14:paraId="0166080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i/>
                <w:iCs/>
                <w:noProof w:val="0"/>
                <w:color w:val="000000"/>
                <w:lang w:val="en-GB" w:eastAsia="fr-CI"/>
              </w:rPr>
            </w:pPr>
            <w:r w:rsidRPr="001208F7">
              <w:rPr>
                <w:rFonts w:cs="Calibri"/>
                <w:i/>
                <w:iCs/>
                <w:noProof w:val="0"/>
                <w:color w:val="000000"/>
                <w:lang w:val="en-GB" w:eastAsia="fr-CI"/>
              </w:rPr>
              <w:t>Old number</w:t>
            </w:r>
          </w:p>
        </w:tc>
        <w:tc>
          <w:tcPr>
            <w:tcW w:w="1697" w:type="dxa"/>
            <w:shd w:val="clear" w:color="auto" w:fill="auto"/>
            <w:vAlign w:val="center"/>
            <w:hideMark/>
          </w:tcPr>
          <w:p w14:paraId="424DF38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i/>
                <w:iCs/>
                <w:noProof w:val="0"/>
                <w:color w:val="000000"/>
                <w:lang w:val="en-GB" w:eastAsia="fr-CI"/>
              </w:rPr>
            </w:pPr>
            <w:r w:rsidRPr="001208F7">
              <w:rPr>
                <w:rFonts w:cs="Calibri"/>
                <w:i/>
                <w:iCs/>
                <w:noProof w:val="0"/>
                <w:color w:val="000000"/>
                <w:lang w:val="en-GB" w:eastAsia="fr-CI"/>
              </w:rPr>
              <w:t>New number</w:t>
            </w:r>
          </w:p>
        </w:tc>
        <w:tc>
          <w:tcPr>
            <w:tcW w:w="1848" w:type="dxa"/>
            <w:vMerge/>
            <w:vAlign w:val="center"/>
            <w:hideMark/>
          </w:tcPr>
          <w:p w14:paraId="4383F10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714" w:type="dxa"/>
            <w:shd w:val="clear" w:color="auto" w:fill="auto"/>
            <w:vAlign w:val="center"/>
            <w:hideMark/>
          </w:tcPr>
          <w:p w14:paraId="37C2C2A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i/>
                <w:iCs/>
                <w:noProof w:val="0"/>
                <w:color w:val="000000"/>
                <w:lang w:val="en-GB" w:eastAsia="fr-CI"/>
              </w:rPr>
            </w:pPr>
            <w:r w:rsidRPr="001208F7">
              <w:rPr>
                <w:rFonts w:cs="Calibri"/>
                <w:i/>
                <w:iCs/>
                <w:noProof w:val="0"/>
                <w:color w:val="000000"/>
                <w:lang w:val="en-GB" w:eastAsia="fr-CI"/>
              </w:rPr>
              <w:t>Start</w:t>
            </w:r>
          </w:p>
        </w:tc>
        <w:tc>
          <w:tcPr>
            <w:tcW w:w="844" w:type="dxa"/>
            <w:shd w:val="clear" w:color="auto" w:fill="auto"/>
            <w:vAlign w:val="center"/>
            <w:hideMark/>
          </w:tcPr>
          <w:p w14:paraId="45B27F7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i/>
                <w:iCs/>
                <w:noProof w:val="0"/>
                <w:color w:val="000000"/>
                <w:lang w:val="en-GB" w:eastAsia="fr-CI"/>
              </w:rPr>
            </w:pPr>
            <w:r w:rsidRPr="001208F7">
              <w:rPr>
                <w:rFonts w:cs="Calibri"/>
                <w:i/>
                <w:iCs/>
                <w:noProof w:val="0"/>
                <w:color w:val="000000"/>
                <w:lang w:val="en-GB" w:eastAsia="fr-CI"/>
              </w:rPr>
              <w:t>End</w:t>
            </w:r>
          </w:p>
        </w:tc>
        <w:tc>
          <w:tcPr>
            <w:tcW w:w="1134" w:type="dxa"/>
            <w:vMerge/>
            <w:vAlign w:val="center"/>
            <w:hideMark/>
          </w:tcPr>
          <w:p w14:paraId="6BD01F2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fr-FR" w:eastAsia="fr-CI"/>
              </w:rPr>
            </w:pPr>
          </w:p>
        </w:tc>
      </w:tr>
      <w:tr w:rsidR="00FD4E54" w:rsidRPr="001208F7" w14:paraId="5779FCD6" w14:textId="77777777" w:rsidTr="002613E2">
        <w:trPr>
          <w:cantSplit/>
          <w:trHeight w:val="283"/>
        </w:trPr>
        <w:tc>
          <w:tcPr>
            <w:tcW w:w="1559" w:type="dxa"/>
            <w:vMerge w:val="restart"/>
            <w:shd w:val="clear" w:color="auto" w:fill="auto"/>
            <w:vAlign w:val="center"/>
          </w:tcPr>
          <w:p w14:paraId="147B044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31 January 2021 – 00:00</w:t>
            </w:r>
          </w:p>
        </w:tc>
        <w:tc>
          <w:tcPr>
            <w:tcW w:w="1418" w:type="dxa"/>
            <w:shd w:val="clear" w:color="auto" w:fill="auto"/>
            <w:vAlign w:val="center"/>
          </w:tcPr>
          <w:p w14:paraId="4E5F017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01 PQ MCDU</w:t>
            </w:r>
          </w:p>
        </w:tc>
        <w:tc>
          <w:tcPr>
            <w:tcW w:w="1697" w:type="dxa"/>
            <w:shd w:val="clear" w:color="auto" w:fill="auto"/>
            <w:vAlign w:val="center"/>
          </w:tcPr>
          <w:p w14:paraId="2DC8E40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01 01 PQ MCDU</w:t>
            </w:r>
          </w:p>
        </w:tc>
        <w:tc>
          <w:tcPr>
            <w:tcW w:w="1848" w:type="dxa"/>
            <w:shd w:val="clear" w:color="auto" w:fill="auto"/>
            <w:vAlign w:val="center"/>
          </w:tcPr>
          <w:p w14:paraId="0EE02B7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48F169E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val="restart"/>
            <w:shd w:val="clear" w:color="auto" w:fill="auto"/>
            <w:vAlign w:val="center"/>
          </w:tcPr>
          <w:p w14:paraId="7078705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Atlantique Telecom CI</w:t>
            </w:r>
          </w:p>
        </w:tc>
      </w:tr>
      <w:tr w:rsidR="00FD4E54" w:rsidRPr="001208F7" w14:paraId="7ACBCCAC" w14:textId="77777777" w:rsidTr="002613E2">
        <w:trPr>
          <w:cantSplit/>
          <w:trHeight w:val="283"/>
        </w:trPr>
        <w:tc>
          <w:tcPr>
            <w:tcW w:w="1559" w:type="dxa"/>
            <w:vMerge/>
            <w:shd w:val="clear" w:color="auto" w:fill="auto"/>
            <w:vAlign w:val="center"/>
          </w:tcPr>
          <w:p w14:paraId="7DE5921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6B22F30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02 PQ MCDU</w:t>
            </w:r>
          </w:p>
        </w:tc>
        <w:tc>
          <w:tcPr>
            <w:tcW w:w="1697" w:type="dxa"/>
            <w:shd w:val="clear" w:color="auto" w:fill="auto"/>
            <w:vAlign w:val="center"/>
          </w:tcPr>
          <w:p w14:paraId="36D1DF2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01 02 PQ MCDU</w:t>
            </w:r>
          </w:p>
        </w:tc>
        <w:tc>
          <w:tcPr>
            <w:tcW w:w="1848" w:type="dxa"/>
            <w:shd w:val="clear" w:color="auto" w:fill="auto"/>
            <w:vAlign w:val="center"/>
          </w:tcPr>
          <w:p w14:paraId="2C6AE15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1B5492D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169204B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17BA305A" w14:textId="77777777" w:rsidTr="002613E2">
        <w:trPr>
          <w:cantSplit/>
          <w:trHeight w:val="283"/>
        </w:trPr>
        <w:tc>
          <w:tcPr>
            <w:tcW w:w="1559" w:type="dxa"/>
            <w:vMerge/>
            <w:shd w:val="clear" w:color="auto" w:fill="auto"/>
            <w:vAlign w:val="center"/>
          </w:tcPr>
          <w:p w14:paraId="7777EDC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4EE9B88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03 PQ MCDU</w:t>
            </w:r>
          </w:p>
        </w:tc>
        <w:tc>
          <w:tcPr>
            <w:tcW w:w="1697" w:type="dxa"/>
            <w:shd w:val="clear" w:color="auto" w:fill="auto"/>
            <w:vAlign w:val="center"/>
          </w:tcPr>
          <w:p w14:paraId="775990D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01 03 PQ MCDU</w:t>
            </w:r>
          </w:p>
        </w:tc>
        <w:tc>
          <w:tcPr>
            <w:tcW w:w="1848" w:type="dxa"/>
            <w:shd w:val="clear" w:color="auto" w:fill="auto"/>
            <w:vAlign w:val="center"/>
          </w:tcPr>
          <w:p w14:paraId="4215D0C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59F86D3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2A83A76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08AD513A" w14:textId="77777777" w:rsidTr="002613E2">
        <w:trPr>
          <w:cantSplit/>
          <w:trHeight w:val="283"/>
        </w:trPr>
        <w:tc>
          <w:tcPr>
            <w:tcW w:w="1559" w:type="dxa"/>
            <w:vMerge/>
            <w:shd w:val="clear" w:color="auto" w:fill="auto"/>
            <w:vAlign w:val="center"/>
            <w:hideMark/>
          </w:tcPr>
          <w:p w14:paraId="5CDDB1E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3FFFCB0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40 PQ MCDU</w:t>
            </w:r>
          </w:p>
        </w:tc>
        <w:tc>
          <w:tcPr>
            <w:tcW w:w="1697" w:type="dxa"/>
            <w:shd w:val="clear" w:color="auto" w:fill="auto"/>
            <w:vAlign w:val="center"/>
            <w:hideMark/>
          </w:tcPr>
          <w:p w14:paraId="531BD38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01 40 PQ MCDU</w:t>
            </w:r>
          </w:p>
        </w:tc>
        <w:tc>
          <w:tcPr>
            <w:tcW w:w="1848" w:type="dxa"/>
            <w:shd w:val="clear" w:color="auto" w:fill="auto"/>
            <w:vAlign w:val="center"/>
            <w:hideMark/>
          </w:tcPr>
          <w:p w14:paraId="6D8DFC8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hideMark/>
          </w:tcPr>
          <w:p w14:paraId="7B1D291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hideMark/>
          </w:tcPr>
          <w:p w14:paraId="28BD7E9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20206B24" w14:textId="77777777" w:rsidTr="002613E2">
        <w:trPr>
          <w:cantSplit/>
          <w:trHeight w:val="283"/>
        </w:trPr>
        <w:tc>
          <w:tcPr>
            <w:tcW w:w="1559" w:type="dxa"/>
            <w:vMerge/>
            <w:shd w:val="clear" w:color="auto" w:fill="auto"/>
            <w:vAlign w:val="center"/>
            <w:hideMark/>
          </w:tcPr>
          <w:p w14:paraId="7C11DBA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424C81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41 PQ MCDU</w:t>
            </w:r>
          </w:p>
        </w:tc>
        <w:tc>
          <w:tcPr>
            <w:tcW w:w="1697" w:type="dxa"/>
            <w:shd w:val="clear" w:color="auto" w:fill="auto"/>
            <w:vAlign w:val="center"/>
            <w:hideMark/>
          </w:tcPr>
          <w:p w14:paraId="221C471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01 41 PQ MCDU</w:t>
            </w:r>
          </w:p>
        </w:tc>
        <w:tc>
          <w:tcPr>
            <w:tcW w:w="1848" w:type="dxa"/>
            <w:shd w:val="clear" w:color="auto" w:fill="auto"/>
            <w:vAlign w:val="center"/>
            <w:hideMark/>
          </w:tcPr>
          <w:p w14:paraId="31E0DE9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hideMark/>
          </w:tcPr>
          <w:p w14:paraId="1AC7B2B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hideMark/>
          </w:tcPr>
          <w:p w14:paraId="7A1F5C2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7F1511B5" w14:textId="77777777" w:rsidTr="002613E2">
        <w:trPr>
          <w:cantSplit/>
          <w:trHeight w:val="283"/>
        </w:trPr>
        <w:tc>
          <w:tcPr>
            <w:tcW w:w="1559" w:type="dxa"/>
            <w:vMerge/>
            <w:shd w:val="clear" w:color="auto" w:fill="auto"/>
            <w:vAlign w:val="center"/>
            <w:hideMark/>
          </w:tcPr>
          <w:p w14:paraId="16BB057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FCE7C3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42 PQ MCDU</w:t>
            </w:r>
          </w:p>
        </w:tc>
        <w:tc>
          <w:tcPr>
            <w:tcW w:w="1697" w:type="dxa"/>
            <w:shd w:val="clear" w:color="auto" w:fill="auto"/>
            <w:vAlign w:val="center"/>
            <w:hideMark/>
          </w:tcPr>
          <w:p w14:paraId="4F7FB10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01 42 PQ MCDU</w:t>
            </w:r>
          </w:p>
        </w:tc>
        <w:tc>
          <w:tcPr>
            <w:tcW w:w="1848" w:type="dxa"/>
            <w:shd w:val="clear" w:color="auto" w:fill="auto"/>
            <w:vAlign w:val="center"/>
            <w:hideMark/>
          </w:tcPr>
          <w:p w14:paraId="70B7471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hideMark/>
          </w:tcPr>
          <w:p w14:paraId="422F064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hideMark/>
          </w:tcPr>
          <w:p w14:paraId="2110082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3AD99DC2" w14:textId="77777777" w:rsidTr="002613E2">
        <w:trPr>
          <w:cantSplit/>
          <w:trHeight w:val="283"/>
        </w:trPr>
        <w:tc>
          <w:tcPr>
            <w:tcW w:w="1559" w:type="dxa"/>
            <w:vMerge/>
            <w:shd w:val="clear" w:color="auto" w:fill="auto"/>
            <w:vAlign w:val="center"/>
            <w:hideMark/>
          </w:tcPr>
          <w:p w14:paraId="66555BA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3A98B6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43 PQ MCDU</w:t>
            </w:r>
          </w:p>
        </w:tc>
        <w:tc>
          <w:tcPr>
            <w:tcW w:w="1697" w:type="dxa"/>
            <w:shd w:val="clear" w:color="auto" w:fill="auto"/>
            <w:vAlign w:val="center"/>
            <w:hideMark/>
          </w:tcPr>
          <w:p w14:paraId="4A55CCA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01 43 PQ MCDU</w:t>
            </w:r>
          </w:p>
        </w:tc>
        <w:tc>
          <w:tcPr>
            <w:tcW w:w="1848" w:type="dxa"/>
            <w:shd w:val="clear" w:color="auto" w:fill="auto"/>
            <w:vAlign w:val="center"/>
            <w:hideMark/>
          </w:tcPr>
          <w:p w14:paraId="5899F62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hideMark/>
          </w:tcPr>
          <w:p w14:paraId="2585A9F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hideMark/>
          </w:tcPr>
          <w:p w14:paraId="13D704A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7E94BA9E" w14:textId="77777777" w:rsidTr="002613E2">
        <w:trPr>
          <w:cantSplit/>
          <w:trHeight w:val="283"/>
        </w:trPr>
        <w:tc>
          <w:tcPr>
            <w:tcW w:w="1559" w:type="dxa"/>
            <w:vMerge/>
            <w:shd w:val="clear" w:color="auto" w:fill="auto"/>
            <w:vAlign w:val="center"/>
            <w:hideMark/>
          </w:tcPr>
          <w:p w14:paraId="4985EC5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31C8059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50 PQ MCDU</w:t>
            </w:r>
          </w:p>
        </w:tc>
        <w:tc>
          <w:tcPr>
            <w:tcW w:w="1697" w:type="dxa"/>
            <w:shd w:val="clear" w:color="auto" w:fill="auto"/>
            <w:vAlign w:val="center"/>
            <w:hideMark/>
          </w:tcPr>
          <w:p w14:paraId="618C539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01 50 PQ MCDU</w:t>
            </w:r>
          </w:p>
        </w:tc>
        <w:tc>
          <w:tcPr>
            <w:tcW w:w="1848" w:type="dxa"/>
            <w:shd w:val="clear" w:color="auto" w:fill="auto"/>
            <w:vAlign w:val="center"/>
            <w:hideMark/>
          </w:tcPr>
          <w:p w14:paraId="5F6FB5D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hideMark/>
          </w:tcPr>
          <w:p w14:paraId="5BA0388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hideMark/>
          </w:tcPr>
          <w:p w14:paraId="2CA6303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688D197F" w14:textId="77777777" w:rsidTr="002613E2">
        <w:trPr>
          <w:cantSplit/>
          <w:trHeight w:val="283"/>
        </w:trPr>
        <w:tc>
          <w:tcPr>
            <w:tcW w:w="1559" w:type="dxa"/>
            <w:vMerge/>
            <w:shd w:val="clear" w:color="auto" w:fill="auto"/>
            <w:vAlign w:val="center"/>
            <w:hideMark/>
          </w:tcPr>
          <w:p w14:paraId="2AC83D4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EE3ACA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51 PQ MCDU</w:t>
            </w:r>
          </w:p>
        </w:tc>
        <w:tc>
          <w:tcPr>
            <w:tcW w:w="1697" w:type="dxa"/>
            <w:shd w:val="clear" w:color="auto" w:fill="auto"/>
            <w:vAlign w:val="center"/>
            <w:hideMark/>
          </w:tcPr>
          <w:p w14:paraId="5F625C2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01 51 PQ MCDU</w:t>
            </w:r>
          </w:p>
        </w:tc>
        <w:tc>
          <w:tcPr>
            <w:tcW w:w="1848" w:type="dxa"/>
            <w:shd w:val="clear" w:color="auto" w:fill="auto"/>
            <w:vAlign w:val="center"/>
            <w:hideMark/>
          </w:tcPr>
          <w:p w14:paraId="5B77135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hideMark/>
          </w:tcPr>
          <w:p w14:paraId="022D1CF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hideMark/>
          </w:tcPr>
          <w:p w14:paraId="17BDD47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2E543D2F" w14:textId="77777777" w:rsidTr="002613E2">
        <w:trPr>
          <w:cantSplit/>
          <w:trHeight w:val="283"/>
        </w:trPr>
        <w:tc>
          <w:tcPr>
            <w:tcW w:w="1559" w:type="dxa"/>
            <w:vMerge/>
            <w:shd w:val="clear" w:color="auto" w:fill="auto"/>
            <w:vAlign w:val="center"/>
            <w:hideMark/>
          </w:tcPr>
          <w:p w14:paraId="0818116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E6158D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52 PQ MCDU</w:t>
            </w:r>
          </w:p>
        </w:tc>
        <w:tc>
          <w:tcPr>
            <w:tcW w:w="1697" w:type="dxa"/>
            <w:shd w:val="clear" w:color="auto" w:fill="auto"/>
            <w:vAlign w:val="center"/>
            <w:hideMark/>
          </w:tcPr>
          <w:p w14:paraId="179A0C9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01 52 PQ MCDU</w:t>
            </w:r>
          </w:p>
        </w:tc>
        <w:tc>
          <w:tcPr>
            <w:tcW w:w="1848" w:type="dxa"/>
            <w:shd w:val="clear" w:color="auto" w:fill="auto"/>
            <w:vAlign w:val="center"/>
            <w:hideMark/>
          </w:tcPr>
          <w:p w14:paraId="0BE0F61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hideMark/>
          </w:tcPr>
          <w:p w14:paraId="504C800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hideMark/>
          </w:tcPr>
          <w:p w14:paraId="21D9746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42B747A2" w14:textId="77777777" w:rsidTr="002613E2">
        <w:trPr>
          <w:cantSplit/>
          <w:trHeight w:val="283"/>
        </w:trPr>
        <w:tc>
          <w:tcPr>
            <w:tcW w:w="1559" w:type="dxa"/>
            <w:vMerge/>
            <w:shd w:val="clear" w:color="auto" w:fill="auto"/>
            <w:vAlign w:val="center"/>
            <w:hideMark/>
          </w:tcPr>
          <w:p w14:paraId="70BC07C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882E64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53 PQ MCDU</w:t>
            </w:r>
          </w:p>
        </w:tc>
        <w:tc>
          <w:tcPr>
            <w:tcW w:w="1697" w:type="dxa"/>
            <w:shd w:val="clear" w:color="auto" w:fill="auto"/>
            <w:vAlign w:val="center"/>
            <w:hideMark/>
          </w:tcPr>
          <w:p w14:paraId="50C9509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01 53 PQ MCDU</w:t>
            </w:r>
          </w:p>
        </w:tc>
        <w:tc>
          <w:tcPr>
            <w:tcW w:w="1848" w:type="dxa"/>
            <w:shd w:val="clear" w:color="auto" w:fill="auto"/>
            <w:vAlign w:val="center"/>
            <w:hideMark/>
          </w:tcPr>
          <w:p w14:paraId="5624A09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hideMark/>
          </w:tcPr>
          <w:p w14:paraId="5632B45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hideMark/>
          </w:tcPr>
          <w:p w14:paraId="723DAA3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0DC5FCA9" w14:textId="77777777" w:rsidTr="002613E2">
        <w:trPr>
          <w:cantSplit/>
          <w:trHeight w:val="283"/>
        </w:trPr>
        <w:tc>
          <w:tcPr>
            <w:tcW w:w="1559" w:type="dxa"/>
            <w:vMerge/>
            <w:shd w:val="clear" w:color="auto" w:fill="auto"/>
            <w:vAlign w:val="center"/>
            <w:hideMark/>
          </w:tcPr>
          <w:p w14:paraId="0C43FB4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70B9C1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70 PQ MCDU</w:t>
            </w:r>
          </w:p>
        </w:tc>
        <w:tc>
          <w:tcPr>
            <w:tcW w:w="1697" w:type="dxa"/>
            <w:shd w:val="clear" w:color="auto" w:fill="auto"/>
            <w:vAlign w:val="center"/>
            <w:hideMark/>
          </w:tcPr>
          <w:p w14:paraId="036F511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01 70 PQ MCDU</w:t>
            </w:r>
          </w:p>
        </w:tc>
        <w:tc>
          <w:tcPr>
            <w:tcW w:w="1848" w:type="dxa"/>
            <w:shd w:val="clear" w:color="auto" w:fill="auto"/>
            <w:vAlign w:val="center"/>
            <w:hideMark/>
          </w:tcPr>
          <w:p w14:paraId="6087483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hideMark/>
          </w:tcPr>
          <w:p w14:paraId="40EAEDF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hideMark/>
          </w:tcPr>
          <w:p w14:paraId="0FB7806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3E741A38" w14:textId="77777777" w:rsidTr="002613E2">
        <w:trPr>
          <w:cantSplit/>
          <w:trHeight w:val="283"/>
        </w:trPr>
        <w:tc>
          <w:tcPr>
            <w:tcW w:w="1559" w:type="dxa"/>
            <w:vMerge/>
            <w:shd w:val="clear" w:color="auto" w:fill="auto"/>
            <w:vAlign w:val="center"/>
          </w:tcPr>
          <w:p w14:paraId="7F7AA1E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EA30CB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71 PQ MCDU</w:t>
            </w:r>
          </w:p>
        </w:tc>
        <w:tc>
          <w:tcPr>
            <w:tcW w:w="1697" w:type="dxa"/>
            <w:shd w:val="clear" w:color="auto" w:fill="auto"/>
            <w:vAlign w:val="center"/>
          </w:tcPr>
          <w:p w14:paraId="702AA50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01 71 PQ MCDU</w:t>
            </w:r>
          </w:p>
        </w:tc>
        <w:tc>
          <w:tcPr>
            <w:tcW w:w="1848" w:type="dxa"/>
            <w:shd w:val="clear" w:color="auto" w:fill="auto"/>
            <w:vAlign w:val="center"/>
          </w:tcPr>
          <w:p w14:paraId="2F0B2A9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5A6D72F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33E0499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6C0933DC" w14:textId="77777777" w:rsidTr="002613E2">
        <w:trPr>
          <w:cantSplit/>
          <w:trHeight w:val="283"/>
        </w:trPr>
        <w:tc>
          <w:tcPr>
            <w:tcW w:w="1559" w:type="dxa"/>
            <w:vMerge/>
            <w:shd w:val="clear" w:color="auto" w:fill="auto"/>
            <w:vAlign w:val="center"/>
          </w:tcPr>
          <w:p w14:paraId="071EB38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3FDB26E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72 PQ MCDU</w:t>
            </w:r>
          </w:p>
        </w:tc>
        <w:tc>
          <w:tcPr>
            <w:tcW w:w="1697" w:type="dxa"/>
            <w:shd w:val="clear" w:color="auto" w:fill="auto"/>
            <w:vAlign w:val="center"/>
          </w:tcPr>
          <w:p w14:paraId="557131D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01 72 PQ MCDU</w:t>
            </w:r>
          </w:p>
        </w:tc>
        <w:tc>
          <w:tcPr>
            <w:tcW w:w="1848" w:type="dxa"/>
            <w:shd w:val="clear" w:color="auto" w:fill="auto"/>
            <w:vAlign w:val="center"/>
          </w:tcPr>
          <w:p w14:paraId="72927DA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78EAE9A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6713574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640EA83E" w14:textId="77777777" w:rsidTr="002613E2">
        <w:trPr>
          <w:cantSplit/>
          <w:trHeight w:val="283"/>
        </w:trPr>
        <w:tc>
          <w:tcPr>
            <w:tcW w:w="1559" w:type="dxa"/>
            <w:vMerge/>
            <w:shd w:val="clear" w:color="auto" w:fill="auto"/>
            <w:vAlign w:val="center"/>
          </w:tcPr>
          <w:p w14:paraId="381767A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4F108E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73 PQ MCDU</w:t>
            </w:r>
          </w:p>
        </w:tc>
        <w:tc>
          <w:tcPr>
            <w:tcW w:w="1697" w:type="dxa"/>
            <w:shd w:val="clear" w:color="auto" w:fill="auto"/>
            <w:vAlign w:val="center"/>
          </w:tcPr>
          <w:p w14:paraId="5DF044F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01 73 PQ MCDU</w:t>
            </w:r>
          </w:p>
        </w:tc>
        <w:tc>
          <w:tcPr>
            <w:tcW w:w="1848" w:type="dxa"/>
            <w:shd w:val="clear" w:color="auto" w:fill="auto"/>
            <w:vAlign w:val="center"/>
          </w:tcPr>
          <w:p w14:paraId="65927BB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3FA0057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78FEDA6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3F596034" w14:textId="77777777" w:rsidTr="002613E2">
        <w:trPr>
          <w:cantSplit/>
          <w:trHeight w:val="283"/>
        </w:trPr>
        <w:tc>
          <w:tcPr>
            <w:tcW w:w="1559" w:type="dxa"/>
            <w:vMerge w:val="restart"/>
            <w:shd w:val="clear" w:color="auto" w:fill="auto"/>
            <w:noWrap/>
            <w:vAlign w:val="center"/>
            <w:hideMark/>
          </w:tcPr>
          <w:p w14:paraId="21593D2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31 January 2021 – 00:00</w:t>
            </w:r>
          </w:p>
        </w:tc>
        <w:tc>
          <w:tcPr>
            <w:tcW w:w="1418" w:type="dxa"/>
            <w:shd w:val="clear" w:color="auto" w:fill="auto"/>
            <w:vAlign w:val="center"/>
          </w:tcPr>
          <w:p w14:paraId="778BA07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04 PQ MCDU</w:t>
            </w:r>
          </w:p>
        </w:tc>
        <w:tc>
          <w:tcPr>
            <w:tcW w:w="1697" w:type="dxa"/>
            <w:shd w:val="clear" w:color="auto" w:fill="auto"/>
            <w:vAlign w:val="center"/>
          </w:tcPr>
          <w:p w14:paraId="4298B26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05 04 PQ MCDU</w:t>
            </w:r>
          </w:p>
        </w:tc>
        <w:tc>
          <w:tcPr>
            <w:tcW w:w="1848" w:type="dxa"/>
            <w:shd w:val="clear" w:color="auto" w:fill="auto"/>
            <w:vAlign w:val="center"/>
          </w:tcPr>
          <w:p w14:paraId="7700EEE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79DA442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val="restart"/>
            <w:shd w:val="clear" w:color="auto" w:fill="auto"/>
            <w:vAlign w:val="center"/>
            <w:hideMark/>
          </w:tcPr>
          <w:p w14:paraId="4575480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MTN CI</w:t>
            </w:r>
          </w:p>
        </w:tc>
      </w:tr>
      <w:tr w:rsidR="00FD4E54" w:rsidRPr="001208F7" w14:paraId="198C397A" w14:textId="77777777" w:rsidTr="002613E2">
        <w:trPr>
          <w:cantSplit/>
          <w:trHeight w:val="283"/>
        </w:trPr>
        <w:tc>
          <w:tcPr>
            <w:tcW w:w="1559" w:type="dxa"/>
            <w:vMerge/>
            <w:shd w:val="clear" w:color="auto" w:fill="auto"/>
            <w:noWrap/>
            <w:vAlign w:val="center"/>
          </w:tcPr>
          <w:p w14:paraId="62CC8A0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5BD8E26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05 PQ MCDU</w:t>
            </w:r>
          </w:p>
        </w:tc>
        <w:tc>
          <w:tcPr>
            <w:tcW w:w="1697" w:type="dxa"/>
            <w:shd w:val="clear" w:color="auto" w:fill="auto"/>
            <w:vAlign w:val="center"/>
          </w:tcPr>
          <w:p w14:paraId="2A7330F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05 05 PQ MCDU</w:t>
            </w:r>
          </w:p>
        </w:tc>
        <w:tc>
          <w:tcPr>
            <w:tcW w:w="1848" w:type="dxa"/>
            <w:shd w:val="clear" w:color="auto" w:fill="auto"/>
            <w:vAlign w:val="center"/>
          </w:tcPr>
          <w:p w14:paraId="202929A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662FA39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4CA2B87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0CDC21CB" w14:textId="77777777" w:rsidTr="002613E2">
        <w:trPr>
          <w:cantSplit/>
          <w:trHeight w:val="283"/>
        </w:trPr>
        <w:tc>
          <w:tcPr>
            <w:tcW w:w="1559" w:type="dxa"/>
            <w:vMerge/>
            <w:shd w:val="clear" w:color="auto" w:fill="auto"/>
            <w:noWrap/>
            <w:vAlign w:val="center"/>
          </w:tcPr>
          <w:p w14:paraId="3385BB4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2C6EC1A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06 PQ MCDU</w:t>
            </w:r>
          </w:p>
        </w:tc>
        <w:tc>
          <w:tcPr>
            <w:tcW w:w="1697" w:type="dxa"/>
            <w:shd w:val="clear" w:color="auto" w:fill="auto"/>
            <w:vAlign w:val="center"/>
          </w:tcPr>
          <w:p w14:paraId="3008E1B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05 06 PQ MCDU</w:t>
            </w:r>
          </w:p>
        </w:tc>
        <w:tc>
          <w:tcPr>
            <w:tcW w:w="1848" w:type="dxa"/>
            <w:shd w:val="clear" w:color="auto" w:fill="auto"/>
            <w:vAlign w:val="center"/>
          </w:tcPr>
          <w:p w14:paraId="5FC8EBF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3A1180E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4C8B08C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707BB4D6" w14:textId="77777777" w:rsidTr="002613E2">
        <w:trPr>
          <w:cantSplit/>
          <w:trHeight w:val="283"/>
        </w:trPr>
        <w:tc>
          <w:tcPr>
            <w:tcW w:w="1559" w:type="dxa"/>
            <w:vMerge/>
            <w:shd w:val="clear" w:color="auto" w:fill="auto"/>
            <w:noWrap/>
            <w:vAlign w:val="center"/>
          </w:tcPr>
          <w:p w14:paraId="7409335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2004C06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44 PQ MCDU</w:t>
            </w:r>
          </w:p>
        </w:tc>
        <w:tc>
          <w:tcPr>
            <w:tcW w:w="1697" w:type="dxa"/>
            <w:shd w:val="clear" w:color="auto" w:fill="auto"/>
            <w:vAlign w:val="center"/>
          </w:tcPr>
          <w:p w14:paraId="71569AE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05 44 PQ MCDU</w:t>
            </w:r>
          </w:p>
        </w:tc>
        <w:tc>
          <w:tcPr>
            <w:tcW w:w="1848" w:type="dxa"/>
            <w:shd w:val="clear" w:color="auto" w:fill="auto"/>
            <w:vAlign w:val="center"/>
          </w:tcPr>
          <w:p w14:paraId="2281FF3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7029A74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0903C3D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2E5B5329" w14:textId="77777777" w:rsidTr="002613E2">
        <w:trPr>
          <w:cantSplit/>
          <w:trHeight w:val="283"/>
        </w:trPr>
        <w:tc>
          <w:tcPr>
            <w:tcW w:w="1559" w:type="dxa"/>
            <w:vMerge/>
            <w:shd w:val="clear" w:color="auto" w:fill="auto"/>
            <w:noWrap/>
            <w:vAlign w:val="center"/>
            <w:hideMark/>
          </w:tcPr>
          <w:p w14:paraId="54D5715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B6B3EA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45 PQ MCDU</w:t>
            </w:r>
          </w:p>
        </w:tc>
        <w:tc>
          <w:tcPr>
            <w:tcW w:w="1697" w:type="dxa"/>
            <w:shd w:val="clear" w:color="auto" w:fill="auto"/>
            <w:vAlign w:val="center"/>
          </w:tcPr>
          <w:p w14:paraId="7C4E564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05 45 PQ MCDU</w:t>
            </w:r>
          </w:p>
        </w:tc>
        <w:tc>
          <w:tcPr>
            <w:tcW w:w="1848" w:type="dxa"/>
            <w:shd w:val="clear" w:color="auto" w:fill="auto"/>
            <w:vAlign w:val="center"/>
          </w:tcPr>
          <w:p w14:paraId="645150B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1E93463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12FA7B5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32DF3F9B" w14:textId="77777777" w:rsidTr="002613E2">
        <w:trPr>
          <w:cantSplit/>
          <w:trHeight w:val="283"/>
        </w:trPr>
        <w:tc>
          <w:tcPr>
            <w:tcW w:w="1559" w:type="dxa"/>
            <w:vMerge/>
            <w:shd w:val="clear" w:color="auto" w:fill="auto"/>
            <w:noWrap/>
            <w:vAlign w:val="center"/>
            <w:hideMark/>
          </w:tcPr>
          <w:p w14:paraId="0092247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018D912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46 PQ MCDU</w:t>
            </w:r>
          </w:p>
        </w:tc>
        <w:tc>
          <w:tcPr>
            <w:tcW w:w="1697" w:type="dxa"/>
            <w:shd w:val="clear" w:color="auto" w:fill="auto"/>
            <w:vAlign w:val="center"/>
          </w:tcPr>
          <w:p w14:paraId="2F06F15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05 46 PQ MCDU</w:t>
            </w:r>
          </w:p>
        </w:tc>
        <w:tc>
          <w:tcPr>
            <w:tcW w:w="1848" w:type="dxa"/>
            <w:shd w:val="clear" w:color="auto" w:fill="auto"/>
            <w:vAlign w:val="center"/>
          </w:tcPr>
          <w:p w14:paraId="3865905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2B5E990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6722889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3D1B4CA8" w14:textId="77777777" w:rsidTr="002613E2">
        <w:trPr>
          <w:cantSplit/>
          <w:trHeight w:val="283"/>
        </w:trPr>
        <w:tc>
          <w:tcPr>
            <w:tcW w:w="1559" w:type="dxa"/>
            <w:vMerge/>
            <w:shd w:val="clear" w:color="auto" w:fill="auto"/>
            <w:noWrap/>
            <w:vAlign w:val="center"/>
            <w:hideMark/>
          </w:tcPr>
          <w:p w14:paraId="3997F7F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610DD0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54 PQ MCDU</w:t>
            </w:r>
          </w:p>
        </w:tc>
        <w:tc>
          <w:tcPr>
            <w:tcW w:w="1697" w:type="dxa"/>
            <w:shd w:val="clear" w:color="auto" w:fill="auto"/>
            <w:vAlign w:val="center"/>
          </w:tcPr>
          <w:p w14:paraId="1FFD348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05 54 PQ MCDU</w:t>
            </w:r>
          </w:p>
        </w:tc>
        <w:tc>
          <w:tcPr>
            <w:tcW w:w="1848" w:type="dxa"/>
            <w:shd w:val="clear" w:color="auto" w:fill="auto"/>
            <w:vAlign w:val="center"/>
          </w:tcPr>
          <w:p w14:paraId="4FD4319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1A7E9FC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06C48B2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492F6166" w14:textId="77777777" w:rsidTr="002613E2">
        <w:trPr>
          <w:cantSplit/>
          <w:trHeight w:val="283"/>
        </w:trPr>
        <w:tc>
          <w:tcPr>
            <w:tcW w:w="1559" w:type="dxa"/>
            <w:vMerge/>
            <w:shd w:val="clear" w:color="auto" w:fill="auto"/>
            <w:noWrap/>
            <w:vAlign w:val="center"/>
          </w:tcPr>
          <w:p w14:paraId="5B589BA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159231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55 PQ MCDU</w:t>
            </w:r>
          </w:p>
        </w:tc>
        <w:tc>
          <w:tcPr>
            <w:tcW w:w="1697" w:type="dxa"/>
            <w:shd w:val="clear" w:color="auto" w:fill="auto"/>
            <w:vAlign w:val="center"/>
          </w:tcPr>
          <w:p w14:paraId="03A45B7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05 55 PQ MCDU</w:t>
            </w:r>
          </w:p>
        </w:tc>
        <w:tc>
          <w:tcPr>
            <w:tcW w:w="1848" w:type="dxa"/>
            <w:shd w:val="clear" w:color="auto" w:fill="auto"/>
            <w:vAlign w:val="center"/>
          </w:tcPr>
          <w:p w14:paraId="53558E9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144B1C3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2085D45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150B3888" w14:textId="77777777" w:rsidTr="002613E2">
        <w:trPr>
          <w:cantSplit/>
          <w:trHeight w:val="283"/>
        </w:trPr>
        <w:tc>
          <w:tcPr>
            <w:tcW w:w="1559" w:type="dxa"/>
            <w:vMerge/>
            <w:shd w:val="clear" w:color="auto" w:fill="auto"/>
            <w:noWrap/>
            <w:vAlign w:val="center"/>
          </w:tcPr>
          <w:p w14:paraId="39B8597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04C70F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56 PQ MCDU</w:t>
            </w:r>
          </w:p>
        </w:tc>
        <w:tc>
          <w:tcPr>
            <w:tcW w:w="1697" w:type="dxa"/>
            <w:shd w:val="clear" w:color="auto" w:fill="auto"/>
            <w:vAlign w:val="center"/>
          </w:tcPr>
          <w:p w14:paraId="3F97561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05 56 PQ MCDU</w:t>
            </w:r>
          </w:p>
        </w:tc>
        <w:tc>
          <w:tcPr>
            <w:tcW w:w="1848" w:type="dxa"/>
            <w:shd w:val="clear" w:color="auto" w:fill="auto"/>
            <w:vAlign w:val="center"/>
          </w:tcPr>
          <w:p w14:paraId="2BCE11B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1B8A41C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220AD7F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75FCADAB" w14:textId="77777777" w:rsidTr="002613E2">
        <w:trPr>
          <w:cantSplit/>
          <w:trHeight w:val="283"/>
        </w:trPr>
        <w:tc>
          <w:tcPr>
            <w:tcW w:w="1559" w:type="dxa"/>
            <w:vMerge/>
            <w:shd w:val="clear" w:color="auto" w:fill="auto"/>
            <w:noWrap/>
            <w:vAlign w:val="center"/>
            <w:hideMark/>
          </w:tcPr>
          <w:p w14:paraId="6A84762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6B65BB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64 PQ MCDU</w:t>
            </w:r>
          </w:p>
        </w:tc>
        <w:tc>
          <w:tcPr>
            <w:tcW w:w="1697" w:type="dxa"/>
            <w:shd w:val="clear" w:color="auto" w:fill="auto"/>
            <w:vAlign w:val="center"/>
          </w:tcPr>
          <w:p w14:paraId="4CEA2EC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05 64 PQ MCDU</w:t>
            </w:r>
          </w:p>
        </w:tc>
        <w:tc>
          <w:tcPr>
            <w:tcW w:w="1848" w:type="dxa"/>
            <w:shd w:val="clear" w:color="auto" w:fill="auto"/>
            <w:vAlign w:val="center"/>
          </w:tcPr>
          <w:p w14:paraId="4F10C53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516B52D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1D558C8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096C3067" w14:textId="77777777" w:rsidTr="002613E2">
        <w:trPr>
          <w:cantSplit/>
          <w:trHeight w:val="283"/>
        </w:trPr>
        <w:tc>
          <w:tcPr>
            <w:tcW w:w="1559" w:type="dxa"/>
            <w:vMerge/>
            <w:shd w:val="clear" w:color="auto" w:fill="auto"/>
            <w:noWrap/>
            <w:vAlign w:val="center"/>
            <w:hideMark/>
          </w:tcPr>
          <w:p w14:paraId="799F73C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529807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65 PQ MCDU</w:t>
            </w:r>
          </w:p>
        </w:tc>
        <w:tc>
          <w:tcPr>
            <w:tcW w:w="1697" w:type="dxa"/>
            <w:shd w:val="clear" w:color="auto" w:fill="auto"/>
            <w:vAlign w:val="center"/>
          </w:tcPr>
          <w:p w14:paraId="54325A1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05 65 PQ MCDU</w:t>
            </w:r>
          </w:p>
        </w:tc>
        <w:tc>
          <w:tcPr>
            <w:tcW w:w="1848" w:type="dxa"/>
            <w:shd w:val="clear" w:color="auto" w:fill="auto"/>
            <w:vAlign w:val="center"/>
          </w:tcPr>
          <w:p w14:paraId="2AB68D0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384E191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2726753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6458D800" w14:textId="77777777" w:rsidTr="002613E2">
        <w:trPr>
          <w:cantSplit/>
          <w:trHeight w:val="283"/>
        </w:trPr>
        <w:tc>
          <w:tcPr>
            <w:tcW w:w="1559" w:type="dxa"/>
            <w:vMerge/>
            <w:shd w:val="clear" w:color="auto" w:fill="auto"/>
            <w:noWrap/>
            <w:vAlign w:val="center"/>
            <w:hideMark/>
          </w:tcPr>
          <w:p w14:paraId="16899C5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383F5C9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66 PQ MCDU</w:t>
            </w:r>
          </w:p>
        </w:tc>
        <w:tc>
          <w:tcPr>
            <w:tcW w:w="1697" w:type="dxa"/>
            <w:shd w:val="clear" w:color="auto" w:fill="auto"/>
            <w:vAlign w:val="center"/>
          </w:tcPr>
          <w:p w14:paraId="71CF11E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05 66 PQ MCDU</w:t>
            </w:r>
          </w:p>
        </w:tc>
        <w:tc>
          <w:tcPr>
            <w:tcW w:w="1848" w:type="dxa"/>
            <w:shd w:val="clear" w:color="auto" w:fill="auto"/>
            <w:vAlign w:val="center"/>
          </w:tcPr>
          <w:p w14:paraId="2FEE7B9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6B095F4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6199CCF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59D7D692" w14:textId="77777777" w:rsidTr="002613E2">
        <w:trPr>
          <w:cantSplit/>
          <w:trHeight w:val="283"/>
        </w:trPr>
        <w:tc>
          <w:tcPr>
            <w:tcW w:w="1559" w:type="dxa"/>
            <w:vMerge/>
            <w:shd w:val="clear" w:color="auto" w:fill="auto"/>
            <w:noWrap/>
            <w:vAlign w:val="center"/>
            <w:hideMark/>
          </w:tcPr>
          <w:p w14:paraId="3F6361A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62A5FB7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74 PQ MCDU</w:t>
            </w:r>
          </w:p>
        </w:tc>
        <w:tc>
          <w:tcPr>
            <w:tcW w:w="1697" w:type="dxa"/>
            <w:shd w:val="clear" w:color="auto" w:fill="auto"/>
            <w:vAlign w:val="center"/>
          </w:tcPr>
          <w:p w14:paraId="14ADD09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05 74 PQ MCDU</w:t>
            </w:r>
          </w:p>
        </w:tc>
        <w:tc>
          <w:tcPr>
            <w:tcW w:w="1848" w:type="dxa"/>
            <w:shd w:val="clear" w:color="auto" w:fill="auto"/>
            <w:vAlign w:val="center"/>
          </w:tcPr>
          <w:p w14:paraId="6B28E79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1B49231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5FD3C27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627A3953" w14:textId="77777777" w:rsidTr="002613E2">
        <w:trPr>
          <w:cantSplit/>
          <w:trHeight w:val="283"/>
        </w:trPr>
        <w:tc>
          <w:tcPr>
            <w:tcW w:w="1559" w:type="dxa"/>
            <w:vMerge/>
            <w:shd w:val="clear" w:color="auto" w:fill="auto"/>
            <w:noWrap/>
            <w:vAlign w:val="center"/>
            <w:hideMark/>
          </w:tcPr>
          <w:p w14:paraId="484F979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3077AC6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75 PQ MCDU</w:t>
            </w:r>
          </w:p>
        </w:tc>
        <w:tc>
          <w:tcPr>
            <w:tcW w:w="1697" w:type="dxa"/>
            <w:shd w:val="clear" w:color="auto" w:fill="auto"/>
            <w:vAlign w:val="center"/>
          </w:tcPr>
          <w:p w14:paraId="7A1D29B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05 75 PQ MCDU</w:t>
            </w:r>
          </w:p>
        </w:tc>
        <w:tc>
          <w:tcPr>
            <w:tcW w:w="1848" w:type="dxa"/>
            <w:shd w:val="clear" w:color="auto" w:fill="auto"/>
            <w:vAlign w:val="center"/>
          </w:tcPr>
          <w:p w14:paraId="4BD5D32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651172D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696F00A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25ED4631" w14:textId="77777777" w:rsidTr="002613E2">
        <w:trPr>
          <w:cantSplit/>
          <w:trHeight w:val="283"/>
        </w:trPr>
        <w:tc>
          <w:tcPr>
            <w:tcW w:w="1559" w:type="dxa"/>
            <w:vMerge/>
            <w:shd w:val="clear" w:color="auto" w:fill="auto"/>
            <w:noWrap/>
            <w:vAlign w:val="center"/>
            <w:hideMark/>
          </w:tcPr>
          <w:p w14:paraId="05F619B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4D4659C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76 PQ MCDU</w:t>
            </w:r>
          </w:p>
        </w:tc>
        <w:tc>
          <w:tcPr>
            <w:tcW w:w="1697" w:type="dxa"/>
            <w:shd w:val="clear" w:color="auto" w:fill="auto"/>
            <w:vAlign w:val="center"/>
          </w:tcPr>
          <w:p w14:paraId="1EEEF34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05 76 PQ MCDU</w:t>
            </w:r>
          </w:p>
        </w:tc>
        <w:tc>
          <w:tcPr>
            <w:tcW w:w="1848" w:type="dxa"/>
            <w:shd w:val="clear" w:color="auto" w:fill="auto"/>
            <w:vAlign w:val="center"/>
          </w:tcPr>
          <w:p w14:paraId="4FF77EF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64CE04C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4E9ADBC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7E923F70" w14:textId="77777777" w:rsidTr="002613E2">
        <w:trPr>
          <w:cantSplit/>
          <w:trHeight w:val="283"/>
        </w:trPr>
        <w:tc>
          <w:tcPr>
            <w:tcW w:w="1559" w:type="dxa"/>
            <w:vMerge/>
            <w:shd w:val="clear" w:color="auto" w:fill="auto"/>
            <w:noWrap/>
            <w:vAlign w:val="center"/>
            <w:hideMark/>
          </w:tcPr>
          <w:p w14:paraId="1AAA9FC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EC0E7F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84 PQ MCDU</w:t>
            </w:r>
          </w:p>
        </w:tc>
        <w:tc>
          <w:tcPr>
            <w:tcW w:w="1697" w:type="dxa"/>
            <w:shd w:val="clear" w:color="auto" w:fill="auto"/>
            <w:vAlign w:val="center"/>
          </w:tcPr>
          <w:p w14:paraId="6990CC6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05 84 PQ MCDU</w:t>
            </w:r>
          </w:p>
        </w:tc>
        <w:tc>
          <w:tcPr>
            <w:tcW w:w="1848" w:type="dxa"/>
            <w:shd w:val="clear" w:color="auto" w:fill="auto"/>
            <w:vAlign w:val="center"/>
          </w:tcPr>
          <w:p w14:paraId="72FF1A3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3F9D4E5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10D2B5B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6AB6B155" w14:textId="77777777" w:rsidTr="002613E2">
        <w:trPr>
          <w:cantSplit/>
          <w:trHeight w:val="283"/>
        </w:trPr>
        <w:tc>
          <w:tcPr>
            <w:tcW w:w="1559" w:type="dxa"/>
            <w:vMerge/>
            <w:shd w:val="clear" w:color="auto" w:fill="auto"/>
            <w:noWrap/>
            <w:vAlign w:val="center"/>
            <w:hideMark/>
          </w:tcPr>
          <w:p w14:paraId="4B98A59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3A15A67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85 PQ MCDU</w:t>
            </w:r>
          </w:p>
        </w:tc>
        <w:tc>
          <w:tcPr>
            <w:tcW w:w="1697" w:type="dxa"/>
            <w:shd w:val="clear" w:color="auto" w:fill="auto"/>
            <w:vAlign w:val="center"/>
          </w:tcPr>
          <w:p w14:paraId="6B9EF7F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05 85 PQ MCDU</w:t>
            </w:r>
          </w:p>
        </w:tc>
        <w:tc>
          <w:tcPr>
            <w:tcW w:w="1848" w:type="dxa"/>
            <w:shd w:val="clear" w:color="auto" w:fill="auto"/>
            <w:vAlign w:val="center"/>
          </w:tcPr>
          <w:p w14:paraId="4C9ACFE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6A27051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75FC4A2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0B50E9EC" w14:textId="77777777" w:rsidTr="002613E2">
        <w:trPr>
          <w:cantSplit/>
          <w:trHeight w:val="283"/>
        </w:trPr>
        <w:tc>
          <w:tcPr>
            <w:tcW w:w="1559" w:type="dxa"/>
            <w:vMerge/>
            <w:shd w:val="clear" w:color="auto" w:fill="auto"/>
            <w:noWrap/>
            <w:vAlign w:val="center"/>
            <w:hideMark/>
          </w:tcPr>
          <w:p w14:paraId="7DBDF5F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B933BF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86 PQ MCDU</w:t>
            </w:r>
          </w:p>
        </w:tc>
        <w:tc>
          <w:tcPr>
            <w:tcW w:w="1697" w:type="dxa"/>
            <w:shd w:val="clear" w:color="auto" w:fill="auto"/>
            <w:vAlign w:val="center"/>
          </w:tcPr>
          <w:p w14:paraId="5A701DD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05 86 PQ MCDU</w:t>
            </w:r>
          </w:p>
        </w:tc>
        <w:tc>
          <w:tcPr>
            <w:tcW w:w="1848" w:type="dxa"/>
            <w:shd w:val="clear" w:color="auto" w:fill="auto"/>
            <w:vAlign w:val="center"/>
          </w:tcPr>
          <w:p w14:paraId="1A349F7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6FD7399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2EC9B5D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62506A67" w14:textId="77777777" w:rsidTr="002613E2">
        <w:trPr>
          <w:cantSplit/>
          <w:trHeight w:val="283"/>
        </w:trPr>
        <w:tc>
          <w:tcPr>
            <w:tcW w:w="1559" w:type="dxa"/>
            <w:vMerge/>
            <w:shd w:val="clear" w:color="auto" w:fill="auto"/>
            <w:noWrap/>
            <w:vAlign w:val="center"/>
            <w:hideMark/>
          </w:tcPr>
          <w:p w14:paraId="3A2AB1C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2F36EE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94 PQ MCDU</w:t>
            </w:r>
          </w:p>
        </w:tc>
        <w:tc>
          <w:tcPr>
            <w:tcW w:w="1697" w:type="dxa"/>
            <w:shd w:val="clear" w:color="auto" w:fill="auto"/>
            <w:vAlign w:val="center"/>
          </w:tcPr>
          <w:p w14:paraId="1FF313B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05 94 PQ MCDU</w:t>
            </w:r>
          </w:p>
        </w:tc>
        <w:tc>
          <w:tcPr>
            <w:tcW w:w="1848" w:type="dxa"/>
            <w:shd w:val="clear" w:color="auto" w:fill="auto"/>
            <w:vAlign w:val="center"/>
          </w:tcPr>
          <w:p w14:paraId="4B487EB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3731280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73D8E18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08EFCC74" w14:textId="77777777" w:rsidTr="002613E2">
        <w:trPr>
          <w:cantSplit/>
          <w:trHeight w:val="283"/>
        </w:trPr>
        <w:tc>
          <w:tcPr>
            <w:tcW w:w="1559" w:type="dxa"/>
            <w:vMerge/>
            <w:shd w:val="clear" w:color="auto" w:fill="auto"/>
            <w:noWrap/>
            <w:vAlign w:val="center"/>
            <w:hideMark/>
          </w:tcPr>
          <w:p w14:paraId="420EEF8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5207B60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95 PQ MCDU</w:t>
            </w:r>
          </w:p>
        </w:tc>
        <w:tc>
          <w:tcPr>
            <w:tcW w:w="1697" w:type="dxa"/>
            <w:shd w:val="clear" w:color="auto" w:fill="auto"/>
            <w:vAlign w:val="center"/>
          </w:tcPr>
          <w:p w14:paraId="0CE010C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05 95 PQ MCDU</w:t>
            </w:r>
          </w:p>
        </w:tc>
        <w:tc>
          <w:tcPr>
            <w:tcW w:w="1848" w:type="dxa"/>
            <w:shd w:val="clear" w:color="auto" w:fill="auto"/>
            <w:vAlign w:val="center"/>
          </w:tcPr>
          <w:p w14:paraId="0AF0660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4386FC2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2C8517D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7BC2A135" w14:textId="77777777" w:rsidTr="002613E2">
        <w:trPr>
          <w:cantSplit/>
          <w:trHeight w:val="283"/>
        </w:trPr>
        <w:tc>
          <w:tcPr>
            <w:tcW w:w="1559" w:type="dxa"/>
            <w:vMerge/>
            <w:tcBorders>
              <w:bottom w:val="single" w:sz="4" w:space="0" w:color="auto"/>
            </w:tcBorders>
            <w:shd w:val="clear" w:color="auto" w:fill="auto"/>
            <w:noWrap/>
            <w:vAlign w:val="center"/>
            <w:hideMark/>
          </w:tcPr>
          <w:p w14:paraId="7283269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2C6CBF1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96 PQ MCDU</w:t>
            </w:r>
          </w:p>
        </w:tc>
        <w:tc>
          <w:tcPr>
            <w:tcW w:w="1697" w:type="dxa"/>
            <w:shd w:val="clear" w:color="auto" w:fill="auto"/>
            <w:vAlign w:val="center"/>
          </w:tcPr>
          <w:p w14:paraId="62EB5A1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05 96 PQ MCDU</w:t>
            </w:r>
          </w:p>
        </w:tc>
        <w:tc>
          <w:tcPr>
            <w:tcW w:w="1848" w:type="dxa"/>
            <w:vAlign w:val="center"/>
          </w:tcPr>
          <w:p w14:paraId="79EB75B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5911215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0138D15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291022D4" w14:textId="77777777" w:rsidTr="002613E2">
        <w:trPr>
          <w:cantSplit/>
          <w:trHeight w:val="283"/>
        </w:trPr>
        <w:tc>
          <w:tcPr>
            <w:tcW w:w="1559" w:type="dxa"/>
            <w:vMerge w:val="restart"/>
            <w:vAlign w:val="center"/>
          </w:tcPr>
          <w:p w14:paraId="74AF6277" w14:textId="77777777" w:rsidR="00FD4E54" w:rsidRPr="001208F7" w:rsidRDefault="00FD4E54" w:rsidP="001208F7">
            <w:pPr>
              <w:pageBreakBefore/>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31 January 2021 – 00:00</w:t>
            </w:r>
          </w:p>
        </w:tc>
        <w:tc>
          <w:tcPr>
            <w:tcW w:w="1418" w:type="dxa"/>
            <w:shd w:val="clear" w:color="auto" w:fill="auto"/>
            <w:vAlign w:val="center"/>
          </w:tcPr>
          <w:p w14:paraId="0761707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07 PQ MCDU</w:t>
            </w:r>
          </w:p>
        </w:tc>
        <w:tc>
          <w:tcPr>
            <w:tcW w:w="1697" w:type="dxa"/>
            <w:shd w:val="clear" w:color="auto" w:fill="auto"/>
            <w:vAlign w:val="center"/>
          </w:tcPr>
          <w:p w14:paraId="4025054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07 07 PQ MCDU</w:t>
            </w:r>
          </w:p>
        </w:tc>
        <w:tc>
          <w:tcPr>
            <w:tcW w:w="1848" w:type="dxa"/>
            <w:shd w:val="clear" w:color="auto" w:fill="auto"/>
            <w:vAlign w:val="center"/>
          </w:tcPr>
          <w:p w14:paraId="6747A85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4312ED7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val="restart"/>
            <w:vAlign w:val="center"/>
          </w:tcPr>
          <w:p w14:paraId="482E08B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ORANGE CI</w:t>
            </w:r>
          </w:p>
        </w:tc>
      </w:tr>
      <w:tr w:rsidR="00FD4E54" w:rsidRPr="001208F7" w14:paraId="16ABA806" w14:textId="77777777" w:rsidTr="002613E2">
        <w:trPr>
          <w:cantSplit/>
          <w:trHeight w:val="283"/>
        </w:trPr>
        <w:tc>
          <w:tcPr>
            <w:tcW w:w="1559" w:type="dxa"/>
            <w:vMerge/>
            <w:vAlign w:val="center"/>
          </w:tcPr>
          <w:p w14:paraId="6B14DF2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AC1C79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08 PQ MCDU</w:t>
            </w:r>
          </w:p>
        </w:tc>
        <w:tc>
          <w:tcPr>
            <w:tcW w:w="1697" w:type="dxa"/>
            <w:shd w:val="clear" w:color="auto" w:fill="auto"/>
            <w:vAlign w:val="center"/>
          </w:tcPr>
          <w:p w14:paraId="1712BF6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07 08 PQ MCDU</w:t>
            </w:r>
          </w:p>
        </w:tc>
        <w:tc>
          <w:tcPr>
            <w:tcW w:w="1848" w:type="dxa"/>
            <w:shd w:val="clear" w:color="auto" w:fill="auto"/>
            <w:vAlign w:val="center"/>
          </w:tcPr>
          <w:p w14:paraId="45459A3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1A3970D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tcPr>
          <w:p w14:paraId="28A9D70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7692CD6C" w14:textId="77777777" w:rsidTr="002613E2">
        <w:trPr>
          <w:cantSplit/>
          <w:trHeight w:val="283"/>
        </w:trPr>
        <w:tc>
          <w:tcPr>
            <w:tcW w:w="1559" w:type="dxa"/>
            <w:vMerge/>
            <w:vAlign w:val="center"/>
          </w:tcPr>
          <w:p w14:paraId="5259BEA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57F3E9A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09 PQ MCDU</w:t>
            </w:r>
          </w:p>
        </w:tc>
        <w:tc>
          <w:tcPr>
            <w:tcW w:w="1697" w:type="dxa"/>
            <w:shd w:val="clear" w:color="auto" w:fill="auto"/>
            <w:vAlign w:val="center"/>
          </w:tcPr>
          <w:p w14:paraId="4357957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07 09 PQ MCDU</w:t>
            </w:r>
          </w:p>
        </w:tc>
        <w:tc>
          <w:tcPr>
            <w:tcW w:w="1848" w:type="dxa"/>
            <w:shd w:val="clear" w:color="auto" w:fill="auto"/>
            <w:vAlign w:val="center"/>
          </w:tcPr>
          <w:p w14:paraId="120DE25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39B174A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tcPr>
          <w:p w14:paraId="67D5225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757987DC" w14:textId="77777777" w:rsidTr="002613E2">
        <w:trPr>
          <w:cantSplit/>
          <w:trHeight w:val="283"/>
        </w:trPr>
        <w:tc>
          <w:tcPr>
            <w:tcW w:w="1559" w:type="dxa"/>
            <w:vMerge/>
            <w:vAlign w:val="center"/>
          </w:tcPr>
          <w:p w14:paraId="78DFB16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38A692E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47 PQ MCDU</w:t>
            </w:r>
          </w:p>
        </w:tc>
        <w:tc>
          <w:tcPr>
            <w:tcW w:w="1697" w:type="dxa"/>
            <w:shd w:val="clear" w:color="auto" w:fill="auto"/>
            <w:vAlign w:val="center"/>
          </w:tcPr>
          <w:p w14:paraId="695EFFA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07 47 PQ MCDU</w:t>
            </w:r>
          </w:p>
        </w:tc>
        <w:tc>
          <w:tcPr>
            <w:tcW w:w="1848" w:type="dxa"/>
            <w:shd w:val="clear" w:color="auto" w:fill="auto"/>
            <w:vAlign w:val="center"/>
          </w:tcPr>
          <w:p w14:paraId="7C81E7E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1EA9908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tcPr>
          <w:p w14:paraId="6A19A91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2FF24883" w14:textId="77777777" w:rsidTr="002613E2">
        <w:trPr>
          <w:cantSplit/>
          <w:trHeight w:val="283"/>
        </w:trPr>
        <w:tc>
          <w:tcPr>
            <w:tcW w:w="1559" w:type="dxa"/>
            <w:vMerge/>
            <w:vAlign w:val="center"/>
          </w:tcPr>
          <w:p w14:paraId="525E0A5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CBEA7F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48 PQ MCDU</w:t>
            </w:r>
          </w:p>
        </w:tc>
        <w:tc>
          <w:tcPr>
            <w:tcW w:w="1697" w:type="dxa"/>
            <w:shd w:val="clear" w:color="auto" w:fill="auto"/>
            <w:vAlign w:val="center"/>
          </w:tcPr>
          <w:p w14:paraId="393E366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07 48 PQ MCDU</w:t>
            </w:r>
          </w:p>
        </w:tc>
        <w:tc>
          <w:tcPr>
            <w:tcW w:w="1848" w:type="dxa"/>
            <w:shd w:val="clear" w:color="auto" w:fill="auto"/>
            <w:vAlign w:val="center"/>
          </w:tcPr>
          <w:p w14:paraId="22B8C8B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25F98F3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tcPr>
          <w:p w14:paraId="71F71BC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4B47EEAB" w14:textId="77777777" w:rsidTr="002613E2">
        <w:trPr>
          <w:cantSplit/>
          <w:trHeight w:val="283"/>
        </w:trPr>
        <w:tc>
          <w:tcPr>
            <w:tcW w:w="1559" w:type="dxa"/>
            <w:vMerge/>
            <w:vAlign w:val="center"/>
          </w:tcPr>
          <w:p w14:paraId="7CD4968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02A01AE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49 PQ MCDU</w:t>
            </w:r>
          </w:p>
        </w:tc>
        <w:tc>
          <w:tcPr>
            <w:tcW w:w="1697" w:type="dxa"/>
            <w:shd w:val="clear" w:color="auto" w:fill="auto"/>
            <w:vAlign w:val="center"/>
          </w:tcPr>
          <w:p w14:paraId="5333EF3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07 49 PQ MCDU</w:t>
            </w:r>
          </w:p>
        </w:tc>
        <w:tc>
          <w:tcPr>
            <w:tcW w:w="1848" w:type="dxa"/>
            <w:shd w:val="clear" w:color="auto" w:fill="auto"/>
            <w:vAlign w:val="center"/>
          </w:tcPr>
          <w:p w14:paraId="0A6C399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74EB34D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tcPr>
          <w:p w14:paraId="7E562EA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358EA0AD" w14:textId="77777777" w:rsidTr="002613E2">
        <w:trPr>
          <w:cantSplit/>
          <w:trHeight w:val="283"/>
        </w:trPr>
        <w:tc>
          <w:tcPr>
            <w:tcW w:w="1559" w:type="dxa"/>
            <w:vMerge/>
            <w:vAlign w:val="center"/>
          </w:tcPr>
          <w:p w14:paraId="219BECA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5D307B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57 PQ MCDU</w:t>
            </w:r>
          </w:p>
        </w:tc>
        <w:tc>
          <w:tcPr>
            <w:tcW w:w="1697" w:type="dxa"/>
            <w:shd w:val="clear" w:color="auto" w:fill="auto"/>
            <w:vAlign w:val="center"/>
          </w:tcPr>
          <w:p w14:paraId="3BDC5FD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07 57 PQ MCDU</w:t>
            </w:r>
          </w:p>
        </w:tc>
        <w:tc>
          <w:tcPr>
            <w:tcW w:w="1848" w:type="dxa"/>
            <w:shd w:val="clear" w:color="auto" w:fill="auto"/>
            <w:vAlign w:val="center"/>
          </w:tcPr>
          <w:p w14:paraId="1055529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344D0C2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tcPr>
          <w:p w14:paraId="0AD8ADC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11655CDC" w14:textId="77777777" w:rsidTr="002613E2">
        <w:trPr>
          <w:cantSplit/>
          <w:trHeight w:val="283"/>
        </w:trPr>
        <w:tc>
          <w:tcPr>
            <w:tcW w:w="1559" w:type="dxa"/>
            <w:vMerge/>
            <w:vAlign w:val="center"/>
          </w:tcPr>
          <w:p w14:paraId="3BB6E55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28901E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58 PQ MCDU</w:t>
            </w:r>
          </w:p>
        </w:tc>
        <w:tc>
          <w:tcPr>
            <w:tcW w:w="1697" w:type="dxa"/>
            <w:shd w:val="clear" w:color="auto" w:fill="auto"/>
            <w:vAlign w:val="center"/>
          </w:tcPr>
          <w:p w14:paraId="0D1C2B0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07 58 PQ MCDU</w:t>
            </w:r>
          </w:p>
        </w:tc>
        <w:tc>
          <w:tcPr>
            <w:tcW w:w="1848" w:type="dxa"/>
            <w:shd w:val="clear" w:color="auto" w:fill="auto"/>
            <w:vAlign w:val="center"/>
          </w:tcPr>
          <w:p w14:paraId="0CAB997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2E2B2F9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tcPr>
          <w:p w14:paraId="49CE7B8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393E5AB7" w14:textId="77777777" w:rsidTr="002613E2">
        <w:trPr>
          <w:cantSplit/>
          <w:trHeight w:val="283"/>
        </w:trPr>
        <w:tc>
          <w:tcPr>
            <w:tcW w:w="1559" w:type="dxa"/>
            <w:vMerge/>
            <w:vAlign w:val="center"/>
          </w:tcPr>
          <w:p w14:paraId="78A8189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63C473A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59 PQ MCDU</w:t>
            </w:r>
          </w:p>
        </w:tc>
        <w:tc>
          <w:tcPr>
            <w:tcW w:w="1697" w:type="dxa"/>
            <w:shd w:val="clear" w:color="auto" w:fill="auto"/>
            <w:vAlign w:val="center"/>
          </w:tcPr>
          <w:p w14:paraId="0295D85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07 59 PQ MCDU</w:t>
            </w:r>
          </w:p>
        </w:tc>
        <w:tc>
          <w:tcPr>
            <w:tcW w:w="1848" w:type="dxa"/>
            <w:shd w:val="clear" w:color="auto" w:fill="auto"/>
            <w:vAlign w:val="center"/>
          </w:tcPr>
          <w:p w14:paraId="499A239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3953BCA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tcPr>
          <w:p w14:paraId="5C796C5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7CB911B6" w14:textId="77777777" w:rsidTr="002613E2">
        <w:trPr>
          <w:cantSplit/>
          <w:trHeight w:val="283"/>
        </w:trPr>
        <w:tc>
          <w:tcPr>
            <w:tcW w:w="1559" w:type="dxa"/>
            <w:vMerge/>
            <w:shd w:val="clear" w:color="auto" w:fill="auto"/>
            <w:noWrap/>
            <w:vAlign w:val="center"/>
            <w:hideMark/>
          </w:tcPr>
          <w:p w14:paraId="282AE3C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07196E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67 PQ MCDU</w:t>
            </w:r>
          </w:p>
        </w:tc>
        <w:tc>
          <w:tcPr>
            <w:tcW w:w="1697" w:type="dxa"/>
            <w:shd w:val="clear" w:color="auto" w:fill="auto"/>
            <w:vAlign w:val="center"/>
            <w:hideMark/>
          </w:tcPr>
          <w:p w14:paraId="70B6B93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07 67 PQ MCDU</w:t>
            </w:r>
          </w:p>
        </w:tc>
        <w:tc>
          <w:tcPr>
            <w:tcW w:w="1848" w:type="dxa"/>
            <w:shd w:val="clear" w:color="auto" w:fill="auto"/>
            <w:vAlign w:val="center"/>
            <w:hideMark/>
          </w:tcPr>
          <w:p w14:paraId="2CEC4DA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hideMark/>
          </w:tcPr>
          <w:p w14:paraId="006B84B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hideMark/>
          </w:tcPr>
          <w:p w14:paraId="37CE344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1FE3A987" w14:textId="77777777" w:rsidTr="002613E2">
        <w:trPr>
          <w:cantSplit/>
          <w:trHeight w:val="283"/>
        </w:trPr>
        <w:tc>
          <w:tcPr>
            <w:tcW w:w="1559" w:type="dxa"/>
            <w:vMerge/>
            <w:shd w:val="clear" w:color="auto" w:fill="auto"/>
            <w:noWrap/>
            <w:vAlign w:val="center"/>
            <w:hideMark/>
          </w:tcPr>
          <w:p w14:paraId="62E9711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30A3A66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68 PQ MCDU</w:t>
            </w:r>
          </w:p>
        </w:tc>
        <w:tc>
          <w:tcPr>
            <w:tcW w:w="1697" w:type="dxa"/>
            <w:shd w:val="clear" w:color="auto" w:fill="auto"/>
            <w:vAlign w:val="center"/>
            <w:hideMark/>
          </w:tcPr>
          <w:p w14:paraId="1134196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07 68 PQ MCDU</w:t>
            </w:r>
          </w:p>
        </w:tc>
        <w:tc>
          <w:tcPr>
            <w:tcW w:w="1848" w:type="dxa"/>
            <w:shd w:val="clear" w:color="auto" w:fill="auto"/>
            <w:vAlign w:val="center"/>
            <w:hideMark/>
          </w:tcPr>
          <w:p w14:paraId="16BF900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hideMark/>
          </w:tcPr>
          <w:p w14:paraId="4E0485C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hideMark/>
          </w:tcPr>
          <w:p w14:paraId="1E8CF01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373A24B9" w14:textId="77777777" w:rsidTr="002613E2">
        <w:trPr>
          <w:cantSplit/>
          <w:trHeight w:val="283"/>
        </w:trPr>
        <w:tc>
          <w:tcPr>
            <w:tcW w:w="1559" w:type="dxa"/>
            <w:vMerge/>
            <w:shd w:val="clear" w:color="auto" w:fill="auto"/>
            <w:noWrap/>
            <w:vAlign w:val="center"/>
            <w:hideMark/>
          </w:tcPr>
          <w:p w14:paraId="7BEB6D9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1D839F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69 PQ MCDU</w:t>
            </w:r>
          </w:p>
        </w:tc>
        <w:tc>
          <w:tcPr>
            <w:tcW w:w="1697" w:type="dxa"/>
            <w:shd w:val="clear" w:color="auto" w:fill="auto"/>
            <w:vAlign w:val="center"/>
            <w:hideMark/>
          </w:tcPr>
          <w:p w14:paraId="2F35436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07 69 PQ MCDU</w:t>
            </w:r>
          </w:p>
        </w:tc>
        <w:tc>
          <w:tcPr>
            <w:tcW w:w="1848" w:type="dxa"/>
            <w:shd w:val="clear" w:color="auto" w:fill="auto"/>
            <w:vAlign w:val="center"/>
            <w:hideMark/>
          </w:tcPr>
          <w:p w14:paraId="29678B8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hideMark/>
          </w:tcPr>
          <w:p w14:paraId="045F997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hideMark/>
          </w:tcPr>
          <w:p w14:paraId="628F86F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1FE35D35" w14:textId="77777777" w:rsidTr="002613E2">
        <w:trPr>
          <w:cantSplit/>
          <w:trHeight w:val="283"/>
        </w:trPr>
        <w:tc>
          <w:tcPr>
            <w:tcW w:w="1559" w:type="dxa"/>
            <w:vMerge/>
            <w:shd w:val="clear" w:color="auto" w:fill="auto"/>
            <w:noWrap/>
            <w:vAlign w:val="center"/>
            <w:hideMark/>
          </w:tcPr>
          <w:p w14:paraId="4C9FA95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431650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77 PQ MCDU</w:t>
            </w:r>
          </w:p>
        </w:tc>
        <w:tc>
          <w:tcPr>
            <w:tcW w:w="1697" w:type="dxa"/>
            <w:shd w:val="clear" w:color="auto" w:fill="auto"/>
            <w:vAlign w:val="center"/>
            <w:hideMark/>
          </w:tcPr>
          <w:p w14:paraId="15FD63E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07 77 PQ MCDU</w:t>
            </w:r>
          </w:p>
        </w:tc>
        <w:tc>
          <w:tcPr>
            <w:tcW w:w="1848" w:type="dxa"/>
            <w:shd w:val="clear" w:color="auto" w:fill="auto"/>
            <w:vAlign w:val="center"/>
            <w:hideMark/>
          </w:tcPr>
          <w:p w14:paraId="34EE951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hideMark/>
          </w:tcPr>
          <w:p w14:paraId="3FDB97E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hideMark/>
          </w:tcPr>
          <w:p w14:paraId="6660853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4AB4904A" w14:textId="77777777" w:rsidTr="002613E2">
        <w:trPr>
          <w:cantSplit/>
          <w:trHeight w:val="283"/>
        </w:trPr>
        <w:tc>
          <w:tcPr>
            <w:tcW w:w="1559" w:type="dxa"/>
            <w:vMerge/>
            <w:shd w:val="clear" w:color="auto" w:fill="auto"/>
            <w:noWrap/>
            <w:vAlign w:val="center"/>
            <w:hideMark/>
          </w:tcPr>
          <w:p w14:paraId="707B860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4DD0C6B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78 PQ MCDU</w:t>
            </w:r>
          </w:p>
        </w:tc>
        <w:tc>
          <w:tcPr>
            <w:tcW w:w="1697" w:type="dxa"/>
            <w:shd w:val="clear" w:color="auto" w:fill="auto"/>
            <w:vAlign w:val="center"/>
            <w:hideMark/>
          </w:tcPr>
          <w:p w14:paraId="5D63C86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07 78 PQ MCDU</w:t>
            </w:r>
          </w:p>
        </w:tc>
        <w:tc>
          <w:tcPr>
            <w:tcW w:w="1848" w:type="dxa"/>
            <w:shd w:val="clear" w:color="auto" w:fill="auto"/>
            <w:vAlign w:val="center"/>
            <w:hideMark/>
          </w:tcPr>
          <w:p w14:paraId="580CB9B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hideMark/>
          </w:tcPr>
          <w:p w14:paraId="7B3C88B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hideMark/>
          </w:tcPr>
          <w:p w14:paraId="5C552D3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5DB868A2" w14:textId="77777777" w:rsidTr="002613E2">
        <w:trPr>
          <w:cantSplit/>
          <w:trHeight w:val="283"/>
        </w:trPr>
        <w:tc>
          <w:tcPr>
            <w:tcW w:w="1559" w:type="dxa"/>
            <w:vMerge/>
            <w:shd w:val="clear" w:color="auto" w:fill="auto"/>
            <w:noWrap/>
            <w:vAlign w:val="center"/>
          </w:tcPr>
          <w:p w14:paraId="0C1043A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66FFE5D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79 PQ MCDU</w:t>
            </w:r>
          </w:p>
        </w:tc>
        <w:tc>
          <w:tcPr>
            <w:tcW w:w="1697" w:type="dxa"/>
            <w:shd w:val="clear" w:color="auto" w:fill="auto"/>
            <w:vAlign w:val="center"/>
          </w:tcPr>
          <w:p w14:paraId="022114D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07 79 PQ MCDU</w:t>
            </w:r>
          </w:p>
        </w:tc>
        <w:tc>
          <w:tcPr>
            <w:tcW w:w="1848" w:type="dxa"/>
            <w:shd w:val="clear" w:color="auto" w:fill="auto"/>
            <w:vAlign w:val="center"/>
          </w:tcPr>
          <w:p w14:paraId="4A2A3F1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51C4642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764204A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448A9072" w14:textId="77777777" w:rsidTr="002613E2">
        <w:trPr>
          <w:cantSplit/>
          <w:trHeight w:val="283"/>
        </w:trPr>
        <w:tc>
          <w:tcPr>
            <w:tcW w:w="1559" w:type="dxa"/>
            <w:vMerge/>
            <w:shd w:val="clear" w:color="auto" w:fill="auto"/>
            <w:noWrap/>
            <w:vAlign w:val="center"/>
          </w:tcPr>
          <w:p w14:paraId="0692E81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4CDEA10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87 PQ MCDU</w:t>
            </w:r>
          </w:p>
        </w:tc>
        <w:tc>
          <w:tcPr>
            <w:tcW w:w="1697" w:type="dxa"/>
            <w:shd w:val="clear" w:color="auto" w:fill="auto"/>
            <w:vAlign w:val="center"/>
          </w:tcPr>
          <w:p w14:paraId="13D39DB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07 87 PQ MCDU</w:t>
            </w:r>
          </w:p>
        </w:tc>
        <w:tc>
          <w:tcPr>
            <w:tcW w:w="1848" w:type="dxa"/>
            <w:shd w:val="clear" w:color="auto" w:fill="auto"/>
            <w:vAlign w:val="center"/>
          </w:tcPr>
          <w:p w14:paraId="38568D7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6B7CC33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tcPr>
          <w:p w14:paraId="2C5B459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11B1A74D" w14:textId="77777777" w:rsidTr="002613E2">
        <w:trPr>
          <w:cantSplit/>
          <w:trHeight w:val="283"/>
        </w:trPr>
        <w:tc>
          <w:tcPr>
            <w:tcW w:w="1559" w:type="dxa"/>
            <w:vMerge/>
            <w:shd w:val="clear" w:color="auto" w:fill="auto"/>
            <w:noWrap/>
            <w:vAlign w:val="center"/>
            <w:hideMark/>
          </w:tcPr>
          <w:p w14:paraId="12D43B4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2F3192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88 PQ MCDU</w:t>
            </w:r>
          </w:p>
        </w:tc>
        <w:tc>
          <w:tcPr>
            <w:tcW w:w="1697" w:type="dxa"/>
            <w:shd w:val="clear" w:color="auto" w:fill="auto"/>
            <w:vAlign w:val="center"/>
          </w:tcPr>
          <w:p w14:paraId="731847B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07 88 PQ MCDU</w:t>
            </w:r>
          </w:p>
        </w:tc>
        <w:tc>
          <w:tcPr>
            <w:tcW w:w="1848" w:type="dxa"/>
            <w:shd w:val="clear" w:color="auto" w:fill="auto"/>
            <w:vAlign w:val="center"/>
          </w:tcPr>
          <w:p w14:paraId="0583A52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2662834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hideMark/>
          </w:tcPr>
          <w:p w14:paraId="2C53460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6928FB13" w14:textId="77777777" w:rsidTr="002613E2">
        <w:trPr>
          <w:cantSplit/>
          <w:trHeight w:val="283"/>
        </w:trPr>
        <w:tc>
          <w:tcPr>
            <w:tcW w:w="1559" w:type="dxa"/>
            <w:vMerge/>
            <w:shd w:val="clear" w:color="auto" w:fill="auto"/>
            <w:noWrap/>
            <w:vAlign w:val="center"/>
            <w:hideMark/>
          </w:tcPr>
          <w:p w14:paraId="676BF00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32E3A86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89 PQ MCDU</w:t>
            </w:r>
          </w:p>
        </w:tc>
        <w:tc>
          <w:tcPr>
            <w:tcW w:w="1697" w:type="dxa"/>
            <w:shd w:val="clear" w:color="auto" w:fill="auto"/>
            <w:vAlign w:val="center"/>
          </w:tcPr>
          <w:p w14:paraId="62BFBD1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07 89 PQ MCDU</w:t>
            </w:r>
          </w:p>
        </w:tc>
        <w:tc>
          <w:tcPr>
            <w:tcW w:w="1848" w:type="dxa"/>
            <w:shd w:val="clear" w:color="auto" w:fill="auto"/>
            <w:vAlign w:val="center"/>
          </w:tcPr>
          <w:p w14:paraId="70C7425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274851D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hideMark/>
          </w:tcPr>
          <w:p w14:paraId="1C79010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27071BA7" w14:textId="77777777" w:rsidTr="002613E2">
        <w:trPr>
          <w:cantSplit/>
          <w:trHeight w:val="283"/>
        </w:trPr>
        <w:tc>
          <w:tcPr>
            <w:tcW w:w="1559" w:type="dxa"/>
            <w:vMerge/>
            <w:shd w:val="clear" w:color="auto" w:fill="auto"/>
            <w:noWrap/>
            <w:vAlign w:val="center"/>
            <w:hideMark/>
          </w:tcPr>
          <w:p w14:paraId="6434F51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5EAAA65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97 PQ MCDU</w:t>
            </w:r>
          </w:p>
        </w:tc>
        <w:tc>
          <w:tcPr>
            <w:tcW w:w="1697" w:type="dxa"/>
            <w:shd w:val="clear" w:color="auto" w:fill="auto"/>
            <w:vAlign w:val="center"/>
          </w:tcPr>
          <w:p w14:paraId="53BBC8D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07 97 PQ MCDU</w:t>
            </w:r>
          </w:p>
        </w:tc>
        <w:tc>
          <w:tcPr>
            <w:tcW w:w="1848" w:type="dxa"/>
            <w:shd w:val="clear" w:color="auto" w:fill="auto"/>
            <w:vAlign w:val="center"/>
          </w:tcPr>
          <w:p w14:paraId="6614E89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4B2D1A0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hideMark/>
          </w:tcPr>
          <w:p w14:paraId="1C4BE7C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219049D0" w14:textId="77777777" w:rsidTr="002613E2">
        <w:trPr>
          <w:cantSplit/>
          <w:trHeight w:val="283"/>
        </w:trPr>
        <w:tc>
          <w:tcPr>
            <w:tcW w:w="1559" w:type="dxa"/>
            <w:vMerge/>
            <w:shd w:val="clear" w:color="auto" w:fill="auto"/>
            <w:noWrap/>
            <w:vAlign w:val="center"/>
            <w:hideMark/>
          </w:tcPr>
          <w:p w14:paraId="56BC9A2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C72A4C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98 PQ MCDU</w:t>
            </w:r>
          </w:p>
        </w:tc>
        <w:tc>
          <w:tcPr>
            <w:tcW w:w="1697" w:type="dxa"/>
            <w:shd w:val="clear" w:color="auto" w:fill="auto"/>
            <w:vAlign w:val="center"/>
          </w:tcPr>
          <w:p w14:paraId="7527711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07 98 PQ MCDU</w:t>
            </w:r>
          </w:p>
        </w:tc>
        <w:tc>
          <w:tcPr>
            <w:tcW w:w="1848" w:type="dxa"/>
            <w:shd w:val="clear" w:color="auto" w:fill="auto"/>
            <w:vAlign w:val="center"/>
          </w:tcPr>
          <w:p w14:paraId="052AEF5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Mobile telephony</w:t>
            </w:r>
          </w:p>
        </w:tc>
        <w:tc>
          <w:tcPr>
            <w:tcW w:w="1558" w:type="dxa"/>
            <w:gridSpan w:val="2"/>
            <w:shd w:val="clear" w:color="auto" w:fill="auto"/>
            <w:vAlign w:val="center"/>
          </w:tcPr>
          <w:p w14:paraId="5B2D21B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vMerge/>
            <w:shd w:val="clear" w:color="auto" w:fill="auto"/>
            <w:vAlign w:val="center"/>
            <w:hideMark/>
          </w:tcPr>
          <w:p w14:paraId="6D744BE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FD4E54" w:rsidRPr="001208F7" w14:paraId="3ACE7711" w14:textId="77777777" w:rsidTr="002613E2">
        <w:trPr>
          <w:cantSplit/>
          <w:trHeight w:val="283"/>
        </w:trPr>
        <w:tc>
          <w:tcPr>
            <w:tcW w:w="1559" w:type="dxa"/>
            <w:vMerge w:val="restart"/>
            <w:shd w:val="clear" w:color="auto" w:fill="auto"/>
            <w:vAlign w:val="center"/>
            <w:hideMark/>
          </w:tcPr>
          <w:p w14:paraId="376C7E4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31 January 2021 – 00:00</w:t>
            </w:r>
          </w:p>
        </w:tc>
        <w:tc>
          <w:tcPr>
            <w:tcW w:w="1418" w:type="dxa"/>
            <w:shd w:val="clear" w:color="auto" w:fill="auto"/>
            <w:vAlign w:val="center"/>
            <w:hideMark/>
          </w:tcPr>
          <w:p w14:paraId="5834B80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20 8 QMCDU</w:t>
            </w:r>
          </w:p>
        </w:tc>
        <w:tc>
          <w:tcPr>
            <w:tcW w:w="1697" w:type="dxa"/>
            <w:shd w:val="clear" w:color="auto" w:fill="auto"/>
            <w:vAlign w:val="center"/>
            <w:hideMark/>
          </w:tcPr>
          <w:p w14:paraId="7985407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21 20 8 QMCDU</w:t>
            </w:r>
          </w:p>
        </w:tc>
        <w:tc>
          <w:tcPr>
            <w:tcW w:w="1848" w:type="dxa"/>
            <w:shd w:val="clear" w:color="auto" w:fill="auto"/>
            <w:vAlign w:val="center"/>
            <w:hideMark/>
          </w:tcPr>
          <w:p w14:paraId="0806A6C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0238742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4ACD234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Atlantique Telecom</w:t>
            </w:r>
          </w:p>
        </w:tc>
      </w:tr>
      <w:tr w:rsidR="00FD4E54" w:rsidRPr="001208F7" w14:paraId="2A24F4AA" w14:textId="77777777" w:rsidTr="002613E2">
        <w:trPr>
          <w:cantSplit/>
          <w:trHeight w:val="283"/>
        </w:trPr>
        <w:tc>
          <w:tcPr>
            <w:tcW w:w="1559" w:type="dxa"/>
            <w:vMerge/>
            <w:shd w:val="clear" w:color="auto" w:fill="auto"/>
            <w:vAlign w:val="center"/>
            <w:hideMark/>
          </w:tcPr>
          <w:p w14:paraId="1DBA9AB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ACE72F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21 8 QMCDU</w:t>
            </w:r>
          </w:p>
        </w:tc>
        <w:tc>
          <w:tcPr>
            <w:tcW w:w="1697" w:type="dxa"/>
            <w:shd w:val="clear" w:color="auto" w:fill="auto"/>
            <w:vAlign w:val="center"/>
            <w:hideMark/>
          </w:tcPr>
          <w:p w14:paraId="7D1E2E3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21 21 8 QMCDU</w:t>
            </w:r>
          </w:p>
        </w:tc>
        <w:tc>
          <w:tcPr>
            <w:tcW w:w="1848" w:type="dxa"/>
            <w:shd w:val="clear" w:color="auto" w:fill="auto"/>
            <w:vAlign w:val="center"/>
            <w:hideMark/>
          </w:tcPr>
          <w:p w14:paraId="09DF2FA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5233B3F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248C019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Atlantique Telecom</w:t>
            </w:r>
          </w:p>
        </w:tc>
      </w:tr>
      <w:tr w:rsidR="00FD4E54" w:rsidRPr="001208F7" w14:paraId="6C121800" w14:textId="77777777" w:rsidTr="002613E2">
        <w:trPr>
          <w:cantSplit/>
          <w:trHeight w:val="283"/>
        </w:trPr>
        <w:tc>
          <w:tcPr>
            <w:tcW w:w="1559" w:type="dxa"/>
            <w:vMerge/>
            <w:shd w:val="clear" w:color="auto" w:fill="auto"/>
            <w:vAlign w:val="center"/>
            <w:hideMark/>
          </w:tcPr>
          <w:p w14:paraId="66CAE13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02E00E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22 8 QMCDU</w:t>
            </w:r>
          </w:p>
        </w:tc>
        <w:tc>
          <w:tcPr>
            <w:tcW w:w="1697" w:type="dxa"/>
            <w:shd w:val="clear" w:color="auto" w:fill="auto"/>
            <w:vAlign w:val="center"/>
            <w:hideMark/>
          </w:tcPr>
          <w:p w14:paraId="4FE63BB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21 22 8 QMCDU</w:t>
            </w:r>
          </w:p>
        </w:tc>
        <w:tc>
          <w:tcPr>
            <w:tcW w:w="1848" w:type="dxa"/>
            <w:shd w:val="clear" w:color="auto" w:fill="auto"/>
            <w:vAlign w:val="center"/>
            <w:hideMark/>
          </w:tcPr>
          <w:p w14:paraId="4E8CECF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0F6B764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28A564A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Atlantique Telecom</w:t>
            </w:r>
          </w:p>
        </w:tc>
      </w:tr>
      <w:tr w:rsidR="00FD4E54" w:rsidRPr="001208F7" w14:paraId="309E0FF4" w14:textId="77777777" w:rsidTr="002613E2">
        <w:trPr>
          <w:cantSplit/>
          <w:trHeight w:val="283"/>
        </w:trPr>
        <w:tc>
          <w:tcPr>
            <w:tcW w:w="1559" w:type="dxa"/>
            <w:vMerge/>
            <w:shd w:val="clear" w:color="auto" w:fill="auto"/>
            <w:vAlign w:val="center"/>
            <w:hideMark/>
          </w:tcPr>
          <w:p w14:paraId="0D2FBBF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B4A2E2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23 8 QMCDU</w:t>
            </w:r>
          </w:p>
        </w:tc>
        <w:tc>
          <w:tcPr>
            <w:tcW w:w="1697" w:type="dxa"/>
            <w:shd w:val="clear" w:color="auto" w:fill="auto"/>
            <w:vAlign w:val="center"/>
            <w:hideMark/>
          </w:tcPr>
          <w:p w14:paraId="67DA201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21 23 8 QMCDU</w:t>
            </w:r>
          </w:p>
        </w:tc>
        <w:tc>
          <w:tcPr>
            <w:tcW w:w="1848" w:type="dxa"/>
            <w:shd w:val="clear" w:color="auto" w:fill="auto"/>
            <w:vAlign w:val="center"/>
            <w:hideMark/>
          </w:tcPr>
          <w:p w14:paraId="360E88A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669CFDC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2FC195D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Atlantique Telecom</w:t>
            </w:r>
          </w:p>
        </w:tc>
      </w:tr>
      <w:tr w:rsidR="00FD4E54" w:rsidRPr="001208F7" w14:paraId="760A962A" w14:textId="77777777" w:rsidTr="002613E2">
        <w:trPr>
          <w:cantSplit/>
          <w:trHeight w:val="283"/>
        </w:trPr>
        <w:tc>
          <w:tcPr>
            <w:tcW w:w="1559" w:type="dxa"/>
            <w:vMerge/>
            <w:shd w:val="clear" w:color="auto" w:fill="auto"/>
            <w:vAlign w:val="center"/>
            <w:hideMark/>
          </w:tcPr>
          <w:p w14:paraId="3AD6DBF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FC20BF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20 0 QMCDU</w:t>
            </w:r>
          </w:p>
        </w:tc>
        <w:tc>
          <w:tcPr>
            <w:tcW w:w="1697" w:type="dxa"/>
            <w:shd w:val="clear" w:color="auto" w:fill="auto"/>
            <w:vAlign w:val="center"/>
            <w:hideMark/>
          </w:tcPr>
          <w:p w14:paraId="3250FBA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25 20 0 QMCDU</w:t>
            </w:r>
          </w:p>
        </w:tc>
        <w:tc>
          <w:tcPr>
            <w:tcW w:w="1848" w:type="dxa"/>
            <w:shd w:val="clear" w:color="auto" w:fill="auto"/>
            <w:vAlign w:val="center"/>
            <w:hideMark/>
          </w:tcPr>
          <w:p w14:paraId="67D262F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0D2AC9B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3D8A19B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MTN CI</w:t>
            </w:r>
          </w:p>
        </w:tc>
      </w:tr>
      <w:tr w:rsidR="00FD4E54" w:rsidRPr="001208F7" w14:paraId="462F5803" w14:textId="77777777" w:rsidTr="002613E2">
        <w:trPr>
          <w:cantSplit/>
          <w:trHeight w:val="283"/>
        </w:trPr>
        <w:tc>
          <w:tcPr>
            <w:tcW w:w="1559" w:type="dxa"/>
            <w:vMerge/>
            <w:shd w:val="clear" w:color="auto" w:fill="auto"/>
            <w:vAlign w:val="center"/>
            <w:hideMark/>
          </w:tcPr>
          <w:p w14:paraId="0F2FCB0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378CE2D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21 0 QMCDU</w:t>
            </w:r>
          </w:p>
        </w:tc>
        <w:tc>
          <w:tcPr>
            <w:tcW w:w="1697" w:type="dxa"/>
            <w:shd w:val="clear" w:color="auto" w:fill="auto"/>
            <w:vAlign w:val="center"/>
            <w:hideMark/>
          </w:tcPr>
          <w:p w14:paraId="32E6883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25 21 0 QMCDU</w:t>
            </w:r>
          </w:p>
        </w:tc>
        <w:tc>
          <w:tcPr>
            <w:tcW w:w="1848" w:type="dxa"/>
            <w:shd w:val="clear" w:color="auto" w:fill="auto"/>
            <w:vAlign w:val="center"/>
            <w:hideMark/>
          </w:tcPr>
          <w:p w14:paraId="5104EF2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4557ECC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59239C4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MTN CI</w:t>
            </w:r>
          </w:p>
        </w:tc>
      </w:tr>
      <w:tr w:rsidR="00FD4E54" w:rsidRPr="001208F7" w14:paraId="481B8907" w14:textId="77777777" w:rsidTr="002613E2">
        <w:trPr>
          <w:cantSplit/>
          <w:trHeight w:val="283"/>
        </w:trPr>
        <w:tc>
          <w:tcPr>
            <w:tcW w:w="1559" w:type="dxa"/>
            <w:vMerge/>
            <w:shd w:val="clear" w:color="auto" w:fill="auto"/>
            <w:vAlign w:val="center"/>
            <w:hideMark/>
          </w:tcPr>
          <w:p w14:paraId="21504D7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0B8E16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22 0 QMCDU</w:t>
            </w:r>
          </w:p>
        </w:tc>
        <w:tc>
          <w:tcPr>
            <w:tcW w:w="1697" w:type="dxa"/>
            <w:shd w:val="clear" w:color="auto" w:fill="auto"/>
            <w:vAlign w:val="center"/>
            <w:hideMark/>
          </w:tcPr>
          <w:p w14:paraId="6FAB894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25 22 0 QMCDU</w:t>
            </w:r>
          </w:p>
        </w:tc>
        <w:tc>
          <w:tcPr>
            <w:tcW w:w="1848" w:type="dxa"/>
            <w:shd w:val="clear" w:color="auto" w:fill="auto"/>
            <w:vAlign w:val="center"/>
            <w:hideMark/>
          </w:tcPr>
          <w:p w14:paraId="22BE3B5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76F83F3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2C9E186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MTN CI</w:t>
            </w:r>
          </w:p>
        </w:tc>
      </w:tr>
      <w:tr w:rsidR="00FD4E54" w:rsidRPr="001208F7" w14:paraId="177E9E7C" w14:textId="77777777" w:rsidTr="002613E2">
        <w:trPr>
          <w:cantSplit/>
          <w:trHeight w:val="283"/>
        </w:trPr>
        <w:tc>
          <w:tcPr>
            <w:tcW w:w="1559" w:type="dxa"/>
            <w:vMerge/>
            <w:shd w:val="clear" w:color="auto" w:fill="auto"/>
            <w:vAlign w:val="center"/>
            <w:hideMark/>
          </w:tcPr>
          <w:p w14:paraId="6364A84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799C59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23 0 QMCDU</w:t>
            </w:r>
          </w:p>
        </w:tc>
        <w:tc>
          <w:tcPr>
            <w:tcW w:w="1697" w:type="dxa"/>
            <w:shd w:val="clear" w:color="auto" w:fill="auto"/>
            <w:vAlign w:val="center"/>
            <w:hideMark/>
          </w:tcPr>
          <w:p w14:paraId="513D814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25 23 0 QMCDU</w:t>
            </w:r>
          </w:p>
        </w:tc>
        <w:tc>
          <w:tcPr>
            <w:tcW w:w="1848" w:type="dxa"/>
            <w:shd w:val="clear" w:color="auto" w:fill="auto"/>
            <w:vAlign w:val="center"/>
            <w:hideMark/>
          </w:tcPr>
          <w:p w14:paraId="3F964C3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03F6299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15A5DF9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MTN CI</w:t>
            </w:r>
          </w:p>
        </w:tc>
      </w:tr>
      <w:tr w:rsidR="00FD4E54" w:rsidRPr="001208F7" w14:paraId="019A91EB" w14:textId="77777777" w:rsidTr="002613E2">
        <w:trPr>
          <w:cantSplit/>
          <w:trHeight w:val="283"/>
        </w:trPr>
        <w:tc>
          <w:tcPr>
            <w:tcW w:w="1559" w:type="dxa"/>
            <w:vMerge/>
            <w:shd w:val="clear" w:color="auto" w:fill="auto"/>
            <w:vAlign w:val="center"/>
            <w:hideMark/>
          </w:tcPr>
          <w:p w14:paraId="6F92C89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6D266F5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24 0 QMCDU</w:t>
            </w:r>
          </w:p>
        </w:tc>
        <w:tc>
          <w:tcPr>
            <w:tcW w:w="1697" w:type="dxa"/>
            <w:shd w:val="clear" w:color="auto" w:fill="auto"/>
            <w:vAlign w:val="center"/>
            <w:hideMark/>
          </w:tcPr>
          <w:p w14:paraId="768A742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25 24 0 QMCDU</w:t>
            </w:r>
          </w:p>
        </w:tc>
        <w:tc>
          <w:tcPr>
            <w:tcW w:w="1848" w:type="dxa"/>
            <w:shd w:val="clear" w:color="auto" w:fill="auto"/>
            <w:vAlign w:val="center"/>
            <w:hideMark/>
          </w:tcPr>
          <w:p w14:paraId="38981A9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3E412C3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654ACCA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MTN CI</w:t>
            </w:r>
          </w:p>
        </w:tc>
      </w:tr>
      <w:tr w:rsidR="00FD4E54" w:rsidRPr="001208F7" w14:paraId="35080DE1" w14:textId="77777777" w:rsidTr="002613E2">
        <w:trPr>
          <w:cantSplit/>
          <w:trHeight w:val="283"/>
        </w:trPr>
        <w:tc>
          <w:tcPr>
            <w:tcW w:w="1559" w:type="dxa"/>
            <w:vMerge/>
            <w:shd w:val="clear" w:color="auto" w:fill="auto"/>
            <w:vAlign w:val="center"/>
            <w:hideMark/>
          </w:tcPr>
          <w:p w14:paraId="21DC970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69A92E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30 0 QMCDU</w:t>
            </w:r>
          </w:p>
        </w:tc>
        <w:tc>
          <w:tcPr>
            <w:tcW w:w="1697" w:type="dxa"/>
            <w:shd w:val="clear" w:color="auto" w:fill="auto"/>
            <w:vAlign w:val="center"/>
            <w:hideMark/>
          </w:tcPr>
          <w:p w14:paraId="130379F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25 30 0 QMCDU</w:t>
            </w:r>
          </w:p>
        </w:tc>
        <w:tc>
          <w:tcPr>
            <w:tcW w:w="1848" w:type="dxa"/>
            <w:shd w:val="clear" w:color="auto" w:fill="auto"/>
            <w:vAlign w:val="center"/>
            <w:hideMark/>
          </w:tcPr>
          <w:p w14:paraId="076A84C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1C73D30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22731C0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MTN CI</w:t>
            </w:r>
          </w:p>
        </w:tc>
      </w:tr>
      <w:tr w:rsidR="00FD4E54" w:rsidRPr="001208F7" w14:paraId="2C391DC7" w14:textId="77777777" w:rsidTr="002613E2">
        <w:trPr>
          <w:cantSplit/>
          <w:trHeight w:val="283"/>
        </w:trPr>
        <w:tc>
          <w:tcPr>
            <w:tcW w:w="1559" w:type="dxa"/>
            <w:vMerge/>
            <w:shd w:val="clear" w:color="auto" w:fill="auto"/>
            <w:vAlign w:val="center"/>
            <w:hideMark/>
          </w:tcPr>
          <w:p w14:paraId="1109493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C49B3D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31 0 QMCDU</w:t>
            </w:r>
          </w:p>
        </w:tc>
        <w:tc>
          <w:tcPr>
            <w:tcW w:w="1697" w:type="dxa"/>
            <w:shd w:val="clear" w:color="auto" w:fill="auto"/>
            <w:vAlign w:val="center"/>
            <w:hideMark/>
          </w:tcPr>
          <w:p w14:paraId="2284B81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25 31 0 QMCDU</w:t>
            </w:r>
          </w:p>
        </w:tc>
        <w:tc>
          <w:tcPr>
            <w:tcW w:w="1848" w:type="dxa"/>
            <w:shd w:val="clear" w:color="auto" w:fill="auto"/>
            <w:vAlign w:val="center"/>
            <w:hideMark/>
          </w:tcPr>
          <w:p w14:paraId="589784B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47CC2D3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7EEEDA4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MTN CI</w:t>
            </w:r>
          </w:p>
        </w:tc>
      </w:tr>
      <w:tr w:rsidR="00FD4E54" w:rsidRPr="001208F7" w14:paraId="3AE148D0" w14:textId="77777777" w:rsidTr="002613E2">
        <w:trPr>
          <w:cantSplit/>
          <w:trHeight w:val="283"/>
        </w:trPr>
        <w:tc>
          <w:tcPr>
            <w:tcW w:w="1559" w:type="dxa"/>
            <w:vMerge/>
            <w:shd w:val="clear" w:color="auto" w:fill="auto"/>
            <w:vAlign w:val="center"/>
            <w:hideMark/>
          </w:tcPr>
          <w:p w14:paraId="26382D7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435F83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32 0 QMCDU</w:t>
            </w:r>
          </w:p>
        </w:tc>
        <w:tc>
          <w:tcPr>
            <w:tcW w:w="1697" w:type="dxa"/>
            <w:shd w:val="clear" w:color="auto" w:fill="auto"/>
            <w:vAlign w:val="center"/>
            <w:hideMark/>
          </w:tcPr>
          <w:p w14:paraId="35802DB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25 32 0 QMCDU</w:t>
            </w:r>
          </w:p>
        </w:tc>
        <w:tc>
          <w:tcPr>
            <w:tcW w:w="1848" w:type="dxa"/>
            <w:shd w:val="clear" w:color="auto" w:fill="auto"/>
            <w:vAlign w:val="center"/>
            <w:hideMark/>
          </w:tcPr>
          <w:p w14:paraId="1166E09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32C28DD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6CC7750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MTN CI</w:t>
            </w:r>
          </w:p>
        </w:tc>
      </w:tr>
      <w:tr w:rsidR="00FD4E54" w:rsidRPr="001208F7" w14:paraId="07AFBCB7" w14:textId="77777777" w:rsidTr="002613E2">
        <w:trPr>
          <w:cantSplit/>
          <w:trHeight w:val="283"/>
        </w:trPr>
        <w:tc>
          <w:tcPr>
            <w:tcW w:w="1559" w:type="dxa"/>
            <w:vMerge/>
            <w:shd w:val="clear" w:color="auto" w:fill="auto"/>
            <w:vAlign w:val="center"/>
            <w:hideMark/>
          </w:tcPr>
          <w:p w14:paraId="6FB3211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460A2F4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33 0 QMCDU</w:t>
            </w:r>
          </w:p>
        </w:tc>
        <w:tc>
          <w:tcPr>
            <w:tcW w:w="1697" w:type="dxa"/>
            <w:shd w:val="clear" w:color="auto" w:fill="auto"/>
            <w:vAlign w:val="center"/>
            <w:hideMark/>
          </w:tcPr>
          <w:p w14:paraId="0FC567D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25 33 0 QMCDU</w:t>
            </w:r>
          </w:p>
        </w:tc>
        <w:tc>
          <w:tcPr>
            <w:tcW w:w="1848" w:type="dxa"/>
            <w:shd w:val="clear" w:color="auto" w:fill="auto"/>
            <w:vAlign w:val="center"/>
            <w:hideMark/>
          </w:tcPr>
          <w:p w14:paraId="232CF51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0EC3AC0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03AC651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MTN CI</w:t>
            </w:r>
          </w:p>
        </w:tc>
      </w:tr>
      <w:tr w:rsidR="00FD4E54" w:rsidRPr="001208F7" w14:paraId="10DD0F89" w14:textId="77777777" w:rsidTr="002613E2">
        <w:trPr>
          <w:cantSplit/>
          <w:trHeight w:val="283"/>
        </w:trPr>
        <w:tc>
          <w:tcPr>
            <w:tcW w:w="1559" w:type="dxa"/>
            <w:vMerge/>
            <w:shd w:val="clear" w:color="auto" w:fill="auto"/>
            <w:vAlign w:val="center"/>
            <w:hideMark/>
          </w:tcPr>
          <w:p w14:paraId="7BE76E4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87E83A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34 0 QMCDU</w:t>
            </w:r>
          </w:p>
        </w:tc>
        <w:tc>
          <w:tcPr>
            <w:tcW w:w="1697" w:type="dxa"/>
            <w:shd w:val="clear" w:color="auto" w:fill="auto"/>
            <w:vAlign w:val="center"/>
            <w:hideMark/>
          </w:tcPr>
          <w:p w14:paraId="288E03E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25 34 0 QMCDU</w:t>
            </w:r>
          </w:p>
        </w:tc>
        <w:tc>
          <w:tcPr>
            <w:tcW w:w="1848" w:type="dxa"/>
            <w:shd w:val="clear" w:color="auto" w:fill="auto"/>
            <w:vAlign w:val="center"/>
            <w:hideMark/>
          </w:tcPr>
          <w:p w14:paraId="6B39559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119662E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515DA70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MTN CI</w:t>
            </w:r>
          </w:p>
        </w:tc>
      </w:tr>
      <w:tr w:rsidR="00FD4E54" w:rsidRPr="001208F7" w14:paraId="5DDCBCB5" w14:textId="77777777" w:rsidTr="002613E2">
        <w:trPr>
          <w:cantSplit/>
          <w:trHeight w:val="283"/>
        </w:trPr>
        <w:tc>
          <w:tcPr>
            <w:tcW w:w="1559" w:type="dxa"/>
            <w:vMerge/>
            <w:shd w:val="clear" w:color="auto" w:fill="auto"/>
            <w:vAlign w:val="center"/>
            <w:hideMark/>
          </w:tcPr>
          <w:p w14:paraId="0BA9AE6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0794384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35 0 QMCDU</w:t>
            </w:r>
          </w:p>
        </w:tc>
        <w:tc>
          <w:tcPr>
            <w:tcW w:w="1697" w:type="dxa"/>
            <w:shd w:val="clear" w:color="auto" w:fill="auto"/>
            <w:vAlign w:val="center"/>
            <w:hideMark/>
          </w:tcPr>
          <w:p w14:paraId="5C40B31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25 35 0 QMCDU</w:t>
            </w:r>
          </w:p>
        </w:tc>
        <w:tc>
          <w:tcPr>
            <w:tcW w:w="1848" w:type="dxa"/>
            <w:shd w:val="clear" w:color="auto" w:fill="auto"/>
            <w:vAlign w:val="center"/>
            <w:hideMark/>
          </w:tcPr>
          <w:p w14:paraId="39247B3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479897D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44070F2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MTN CI</w:t>
            </w:r>
          </w:p>
        </w:tc>
      </w:tr>
      <w:tr w:rsidR="00FD4E54" w:rsidRPr="001208F7" w14:paraId="7FE47DFA" w14:textId="77777777" w:rsidTr="002613E2">
        <w:trPr>
          <w:cantSplit/>
          <w:trHeight w:val="283"/>
        </w:trPr>
        <w:tc>
          <w:tcPr>
            <w:tcW w:w="1559" w:type="dxa"/>
            <w:vMerge/>
            <w:shd w:val="clear" w:color="auto" w:fill="auto"/>
            <w:vAlign w:val="center"/>
            <w:hideMark/>
          </w:tcPr>
          <w:p w14:paraId="7840436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4674DA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36 0 QMCDU</w:t>
            </w:r>
          </w:p>
        </w:tc>
        <w:tc>
          <w:tcPr>
            <w:tcW w:w="1697" w:type="dxa"/>
            <w:shd w:val="clear" w:color="auto" w:fill="auto"/>
            <w:vAlign w:val="center"/>
            <w:hideMark/>
          </w:tcPr>
          <w:p w14:paraId="1A1A6A7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25 36 0 QMCDU</w:t>
            </w:r>
          </w:p>
        </w:tc>
        <w:tc>
          <w:tcPr>
            <w:tcW w:w="1848" w:type="dxa"/>
            <w:shd w:val="clear" w:color="auto" w:fill="auto"/>
            <w:vAlign w:val="center"/>
            <w:hideMark/>
          </w:tcPr>
          <w:p w14:paraId="0273219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15DB4BF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18FEBEA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MTN CI</w:t>
            </w:r>
          </w:p>
        </w:tc>
      </w:tr>
      <w:tr w:rsidR="00FD4E54" w:rsidRPr="001208F7" w14:paraId="5675029D" w14:textId="77777777" w:rsidTr="002613E2">
        <w:trPr>
          <w:trHeight w:val="283"/>
        </w:trPr>
        <w:tc>
          <w:tcPr>
            <w:tcW w:w="1559" w:type="dxa"/>
            <w:vMerge w:val="restart"/>
            <w:shd w:val="clear" w:color="auto" w:fill="auto"/>
            <w:vAlign w:val="center"/>
            <w:hideMark/>
          </w:tcPr>
          <w:p w14:paraId="7BC1EF4E" w14:textId="77777777" w:rsidR="00FD4E54" w:rsidRPr="001208F7" w:rsidRDefault="00FD4E54" w:rsidP="001208F7">
            <w:pPr>
              <w:pageBreakBefore/>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31 January 2021 – 00:00</w:t>
            </w:r>
          </w:p>
        </w:tc>
        <w:tc>
          <w:tcPr>
            <w:tcW w:w="1418" w:type="dxa"/>
            <w:shd w:val="clear" w:color="auto" w:fill="auto"/>
            <w:vAlign w:val="center"/>
            <w:hideMark/>
          </w:tcPr>
          <w:p w14:paraId="5A067D8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20 2 QMCDU</w:t>
            </w:r>
          </w:p>
        </w:tc>
        <w:tc>
          <w:tcPr>
            <w:tcW w:w="1697" w:type="dxa"/>
            <w:shd w:val="clear" w:color="auto" w:fill="auto"/>
            <w:vAlign w:val="center"/>
            <w:hideMark/>
          </w:tcPr>
          <w:p w14:paraId="460B213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27 20 2 QMCDU</w:t>
            </w:r>
          </w:p>
        </w:tc>
        <w:tc>
          <w:tcPr>
            <w:tcW w:w="1848" w:type="dxa"/>
            <w:shd w:val="clear" w:color="auto" w:fill="auto"/>
            <w:vAlign w:val="center"/>
            <w:hideMark/>
          </w:tcPr>
          <w:p w14:paraId="34067ED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783CF6F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55DB3B0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ORANGE CI</w:t>
            </w:r>
          </w:p>
        </w:tc>
      </w:tr>
      <w:tr w:rsidR="00FD4E54" w:rsidRPr="001208F7" w14:paraId="206BE267" w14:textId="77777777" w:rsidTr="002613E2">
        <w:trPr>
          <w:trHeight w:val="283"/>
        </w:trPr>
        <w:tc>
          <w:tcPr>
            <w:tcW w:w="1559" w:type="dxa"/>
            <w:vMerge/>
            <w:shd w:val="clear" w:color="auto" w:fill="auto"/>
            <w:vAlign w:val="center"/>
            <w:hideMark/>
          </w:tcPr>
          <w:p w14:paraId="61F2374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43F440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20 3 QMCDU</w:t>
            </w:r>
          </w:p>
        </w:tc>
        <w:tc>
          <w:tcPr>
            <w:tcW w:w="1697" w:type="dxa"/>
            <w:shd w:val="clear" w:color="auto" w:fill="auto"/>
            <w:vAlign w:val="center"/>
            <w:hideMark/>
          </w:tcPr>
          <w:p w14:paraId="2A21CB5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27 20 3 QMCDU</w:t>
            </w:r>
          </w:p>
        </w:tc>
        <w:tc>
          <w:tcPr>
            <w:tcW w:w="1848" w:type="dxa"/>
            <w:shd w:val="clear" w:color="auto" w:fill="auto"/>
            <w:vAlign w:val="center"/>
            <w:hideMark/>
          </w:tcPr>
          <w:p w14:paraId="6D817ED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1BEB386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29E0641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ORANGE CI</w:t>
            </w:r>
          </w:p>
        </w:tc>
      </w:tr>
      <w:tr w:rsidR="00FD4E54" w:rsidRPr="001208F7" w14:paraId="712EC149" w14:textId="77777777" w:rsidTr="002613E2">
        <w:trPr>
          <w:trHeight w:val="283"/>
        </w:trPr>
        <w:tc>
          <w:tcPr>
            <w:tcW w:w="1559" w:type="dxa"/>
            <w:vMerge/>
            <w:shd w:val="clear" w:color="auto" w:fill="auto"/>
            <w:vAlign w:val="center"/>
            <w:hideMark/>
          </w:tcPr>
          <w:p w14:paraId="65D9576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DFB811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21 2 QMCDU</w:t>
            </w:r>
          </w:p>
        </w:tc>
        <w:tc>
          <w:tcPr>
            <w:tcW w:w="1697" w:type="dxa"/>
            <w:shd w:val="clear" w:color="auto" w:fill="auto"/>
            <w:vAlign w:val="center"/>
            <w:hideMark/>
          </w:tcPr>
          <w:p w14:paraId="1493DAF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27 21 2 QMCDU</w:t>
            </w:r>
          </w:p>
        </w:tc>
        <w:tc>
          <w:tcPr>
            <w:tcW w:w="1848" w:type="dxa"/>
            <w:shd w:val="clear" w:color="auto" w:fill="auto"/>
            <w:vAlign w:val="center"/>
            <w:hideMark/>
          </w:tcPr>
          <w:p w14:paraId="07443BD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5FB8F94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564005E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ORANGE CI</w:t>
            </w:r>
          </w:p>
        </w:tc>
      </w:tr>
      <w:tr w:rsidR="00FD4E54" w:rsidRPr="001208F7" w14:paraId="1F5C442A" w14:textId="77777777" w:rsidTr="002613E2">
        <w:trPr>
          <w:trHeight w:val="283"/>
        </w:trPr>
        <w:tc>
          <w:tcPr>
            <w:tcW w:w="1559" w:type="dxa"/>
            <w:vMerge/>
            <w:shd w:val="clear" w:color="auto" w:fill="auto"/>
            <w:vAlign w:val="center"/>
            <w:hideMark/>
          </w:tcPr>
          <w:p w14:paraId="29B9F5F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E1E0D0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21 3 QMCDU</w:t>
            </w:r>
          </w:p>
        </w:tc>
        <w:tc>
          <w:tcPr>
            <w:tcW w:w="1697" w:type="dxa"/>
            <w:shd w:val="clear" w:color="auto" w:fill="auto"/>
            <w:vAlign w:val="center"/>
            <w:hideMark/>
          </w:tcPr>
          <w:p w14:paraId="41E6888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27 21 3 QMCDU</w:t>
            </w:r>
          </w:p>
        </w:tc>
        <w:tc>
          <w:tcPr>
            <w:tcW w:w="1848" w:type="dxa"/>
            <w:shd w:val="clear" w:color="auto" w:fill="auto"/>
            <w:vAlign w:val="center"/>
            <w:hideMark/>
          </w:tcPr>
          <w:p w14:paraId="44108BB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49CCE22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540D5AA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ORANGE CI</w:t>
            </w:r>
          </w:p>
        </w:tc>
      </w:tr>
      <w:tr w:rsidR="00FD4E54" w:rsidRPr="001208F7" w14:paraId="73D7E0BF" w14:textId="77777777" w:rsidTr="002613E2">
        <w:trPr>
          <w:trHeight w:val="283"/>
        </w:trPr>
        <w:tc>
          <w:tcPr>
            <w:tcW w:w="1559" w:type="dxa"/>
            <w:vMerge/>
            <w:shd w:val="clear" w:color="auto" w:fill="auto"/>
            <w:vAlign w:val="center"/>
            <w:hideMark/>
          </w:tcPr>
          <w:p w14:paraId="31AFC44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3F0949B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21 5 QMCDU</w:t>
            </w:r>
          </w:p>
        </w:tc>
        <w:tc>
          <w:tcPr>
            <w:tcW w:w="1697" w:type="dxa"/>
            <w:shd w:val="clear" w:color="auto" w:fill="auto"/>
            <w:vAlign w:val="center"/>
            <w:hideMark/>
          </w:tcPr>
          <w:p w14:paraId="625D78E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27 21 5 QMCDU</w:t>
            </w:r>
          </w:p>
        </w:tc>
        <w:tc>
          <w:tcPr>
            <w:tcW w:w="1848" w:type="dxa"/>
            <w:shd w:val="clear" w:color="auto" w:fill="auto"/>
            <w:vAlign w:val="center"/>
            <w:hideMark/>
          </w:tcPr>
          <w:p w14:paraId="36F3E8B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4633BA8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4987A52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ORANGE CI</w:t>
            </w:r>
          </w:p>
        </w:tc>
      </w:tr>
      <w:tr w:rsidR="00FD4E54" w:rsidRPr="001208F7" w14:paraId="642F4905" w14:textId="77777777" w:rsidTr="002613E2">
        <w:trPr>
          <w:trHeight w:val="283"/>
        </w:trPr>
        <w:tc>
          <w:tcPr>
            <w:tcW w:w="1559" w:type="dxa"/>
            <w:vMerge/>
            <w:shd w:val="clear" w:color="auto" w:fill="auto"/>
            <w:vAlign w:val="center"/>
            <w:hideMark/>
          </w:tcPr>
          <w:p w14:paraId="3BD5EAD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89ED98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21 7 QMCDU</w:t>
            </w:r>
          </w:p>
        </w:tc>
        <w:tc>
          <w:tcPr>
            <w:tcW w:w="1697" w:type="dxa"/>
            <w:shd w:val="clear" w:color="auto" w:fill="auto"/>
            <w:vAlign w:val="center"/>
            <w:hideMark/>
          </w:tcPr>
          <w:p w14:paraId="210AE17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27 21 7 QMCDU</w:t>
            </w:r>
          </w:p>
        </w:tc>
        <w:tc>
          <w:tcPr>
            <w:tcW w:w="1848" w:type="dxa"/>
            <w:shd w:val="clear" w:color="auto" w:fill="auto"/>
            <w:vAlign w:val="center"/>
            <w:hideMark/>
          </w:tcPr>
          <w:p w14:paraId="39783D2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54CF512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3069C17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ORANGE CI</w:t>
            </w:r>
          </w:p>
        </w:tc>
      </w:tr>
      <w:tr w:rsidR="00FD4E54" w:rsidRPr="001208F7" w14:paraId="6E095E93" w14:textId="77777777" w:rsidTr="002613E2">
        <w:trPr>
          <w:trHeight w:val="283"/>
        </w:trPr>
        <w:tc>
          <w:tcPr>
            <w:tcW w:w="1559" w:type="dxa"/>
            <w:vMerge/>
            <w:shd w:val="clear" w:color="auto" w:fill="auto"/>
            <w:vAlign w:val="center"/>
            <w:hideMark/>
          </w:tcPr>
          <w:p w14:paraId="0511226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D619E3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22 4 QMCDU</w:t>
            </w:r>
          </w:p>
        </w:tc>
        <w:tc>
          <w:tcPr>
            <w:tcW w:w="1697" w:type="dxa"/>
            <w:shd w:val="clear" w:color="auto" w:fill="auto"/>
            <w:vAlign w:val="center"/>
            <w:hideMark/>
          </w:tcPr>
          <w:p w14:paraId="2500555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27 22 4 QMCDU</w:t>
            </w:r>
          </w:p>
        </w:tc>
        <w:tc>
          <w:tcPr>
            <w:tcW w:w="1848" w:type="dxa"/>
            <w:shd w:val="clear" w:color="auto" w:fill="auto"/>
            <w:vAlign w:val="center"/>
            <w:hideMark/>
          </w:tcPr>
          <w:p w14:paraId="18D5BF1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5B10DE2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312831C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ORANGE CI</w:t>
            </w:r>
          </w:p>
        </w:tc>
      </w:tr>
      <w:tr w:rsidR="00FD4E54" w:rsidRPr="001208F7" w14:paraId="3E4C7873" w14:textId="77777777" w:rsidTr="002613E2">
        <w:trPr>
          <w:trHeight w:val="283"/>
        </w:trPr>
        <w:tc>
          <w:tcPr>
            <w:tcW w:w="1559" w:type="dxa"/>
            <w:vMerge/>
            <w:shd w:val="clear" w:color="auto" w:fill="auto"/>
            <w:vAlign w:val="center"/>
            <w:hideMark/>
          </w:tcPr>
          <w:p w14:paraId="787E26B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A9FF0F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22 5 QMCDU</w:t>
            </w:r>
          </w:p>
        </w:tc>
        <w:tc>
          <w:tcPr>
            <w:tcW w:w="1697" w:type="dxa"/>
            <w:shd w:val="clear" w:color="auto" w:fill="auto"/>
            <w:vAlign w:val="center"/>
            <w:hideMark/>
          </w:tcPr>
          <w:p w14:paraId="04EB9C9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27 22 5 QMCDU</w:t>
            </w:r>
          </w:p>
        </w:tc>
        <w:tc>
          <w:tcPr>
            <w:tcW w:w="1848" w:type="dxa"/>
            <w:shd w:val="clear" w:color="auto" w:fill="auto"/>
            <w:vAlign w:val="center"/>
            <w:hideMark/>
          </w:tcPr>
          <w:p w14:paraId="5DE2AEB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5C563B6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73311DA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ORANGE CI</w:t>
            </w:r>
          </w:p>
        </w:tc>
      </w:tr>
      <w:tr w:rsidR="00FD4E54" w:rsidRPr="001208F7" w14:paraId="072E3D2B" w14:textId="77777777" w:rsidTr="002613E2">
        <w:trPr>
          <w:trHeight w:val="283"/>
        </w:trPr>
        <w:tc>
          <w:tcPr>
            <w:tcW w:w="1559" w:type="dxa"/>
            <w:vMerge/>
            <w:shd w:val="clear" w:color="auto" w:fill="auto"/>
            <w:vAlign w:val="center"/>
            <w:hideMark/>
          </w:tcPr>
          <w:p w14:paraId="16B59E5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087F27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23 4 QMCDU</w:t>
            </w:r>
          </w:p>
        </w:tc>
        <w:tc>
          <w:tcPr>
            <w:tcW w:w="1697" w:type="dxa"/>
            <w:shd w:val="clear" w:color="auto" w:fill="auto"/>
            <w:vAlign w:val="center"/>
            <w:hideMark/>
          </w:tcPr>
          <w:p w14:paraId="0A6D223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27 23 4 QMCDU</w:t>
            </w:r>
          </w:p>
        </w:tc>
        <w:tc>
          <w:tcPr>
            <w:tcW w:w="1848" w:type="dxa"/>
            <w:shd w:val="clear" w:color="auto" w:fill="auto"/>
            <w:vAlign w:val="center"/>
            <w:hideMark/>
          </w:tcPr>
          <w:p w14:paraId="17C7265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4E15FF6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3CF4675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ORANGE CI</w:t>
            </w:r>
          </w:p>
        </w:tc>
      </w:tr>
      <w:tr w:rsidR="00FD4E54" w:rsidRPr="001208F7" w14:paraId="7E3C2986" w14:textId="77777777" w:rsidTr="002613E2">
        <w:trPr>
          <w:trHeight w:val="283"/>
        </w:trPr>
        <w:tc>
          <w:tcPr>
            <w:tcW w:w="1559" w:type="dxa"/>
            <w:vMerge/>
            <w:shd w:val="clear" w:color="auto" w:fill="auto"/>
            <w:vAlign w:val="center"/>
            <w:hideMark/>
          </w:tcPr>
          <w:p w14:paraId="13ED610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4B1260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23 5 QMCDU</w:t>
            </w:r>
          </w:p>
        </w:tc>
        <w:tc>
          <w:tcPr>
            <w:tcW w:w="1697" w:type="dxa"/>
            <w:shd w:val="clear" w:color="auto" w:fill="auto"/>
            <w:vAlign w:val="center"/>
            <w:hideMark/>
          </w:tcPr>
          <w:p w14:paraId="6B0CF9D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27 23 5 QMCDU</w:t>
            </w:r>
          </w:p>
        </w:tc>
        <w:tc>
          <w:tcPr>
            <w:tcW w:w="1848" w:type="dxa"/>
            <w:shd w:val="clear" w:color="auto" w:fill="auto"/>
            <w:vAlign w:val="center"/>
            <w:hideMark/>
          </w:tcPr>
          <w:p w14:paraId="6BD98D6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1411F88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10789D6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ORANGE CI</w:t>
            </w:r>
          </w:p>
        </w:tc>
      </w:tr>
      <w:tr w:rsidR="00FD4E54" w:rsidRPr="001208F7" w14:paraId="68209606" w14:textId="77777777" w:rsidTr="002613E2">
        <w:trPr>
          <w:trHeight w:val="283"/>
        </w:trPr>
        <w:tc>
          <w:tcPr>
            <w:tcW w:w="1559" w:type="dxa"/>
            <w:vMerge/>
            <w:shd w:val="clear" w:color="auto" w:fill="auto"/>
            <w:vAlign w:val="center"/>
            <w:hideMark/>
          </w:tcPr>
          <w:p w14:paraId="6511EC1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B9B3CA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24 3 QMCDU</w:t>
            </w:r>
          </w:p>
        </w:tc>
        <w:tc>
          <w:tcPr>
            <w:tcW w:w="1697" w:type="dxa"/>
            <w:shd w:val="clear" w:color="auto" w:fill="auto"/>
            <w:vAlign w:val="center"/>
            <w:hideMark/>
          </w:tcPr>
          <w:p w14:paraId="0D725D5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27 24 3 QMCDU</w:t>
            </w:r>
          </w:p>
        </w:tc>
        <w:tc>
          <w:tcPr>
            <w:tcW w:w="1848" w:type="dxa"/>
            <w:shd w:val="clear" w:color="auto" w:fill="auto"/>
            <w:vAlign w:val="center"/>
            <w:hideMark/>
          </w:tcPr>
          <w:p w14:paraId="777271B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7C82824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35CBD7B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ORANGE CI</w:t>
            </w:r>
          </w:p>
        </w:tc>
      </w:tr>
      <w:tr w:rsidR="00FD4E54" w:rsidRPr="001208F7" w14:paraId="62D83222" w14:textId="77777777" w:rsidTr="002613E2">
        <w:trPr>
          <w:trHeight w:val="283"/>
        </w:trPr>
        <w:tc>
          <w:tcPr>
            <w:tcW w:w="1559" w:type="dxa"/>
            <w:vMerge/>
            <w:shd w:val="clear" w:color="auto" w:fill="auto"/>
            <w:vAlign w:val="center"/>
            <w:hideMark/>
          </w:tcPr>
          <w:p w14:paraId="452843A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34B7ADC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24 4 QMCDU</w:t>
            </w:r>
          </w:p>
        </w:tc>
        <w:tc>
          <w:tcPr>
            <w:tcW w:w="1697" w:type="dxa"/>
            <w:shd w:val="clear" w:color="auto" w:fill="auto"/>
            <w:vAlign w:val="center"/>
            <w:hideMark/>
          </w:tcPr>
          <w:p w14:paraId="0592F59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27 24 4 QMCDU</w:t>
            </w:r>
          </w:p>
        </w:tc>
        <w:tc>
          <w:tcPr>
            <w:tcW w:w="1848" w:type="dxa"/>
            <w:shd w:val="clear" w:color="auto" w:fill="auto"/>
            <w:vAlign w:val="center"/>
            <w:hideMark/>
          </w:tcPr>
          <w:p w14:paraId="71E4D8E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73620C7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1384A5C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ORANGE CI</w:t>
            </w:r>
          </w:p>
        </w:tc>
      </w:tr>
      <w:tr w:rsidR="00FD4E54" w:rsidRPr="001208F7" w14:paraId="1DC1F901" w14:textId="77777777" w:rsidTr="002613E2">
        <w:trPr>
          <w:trHeight w:val="283"/>
        </w:trPr>
        <w:tc>
          <w:tcPr>
            <w:tcW w:w="1559" w:type="dxa"/>
            <w:vMerge/>
            <w:shd w:val="clear" w:color="auto" w:fill="auto"/>
            <w:vAlign w:val="center"/>
            <w:hideMark/>
          </w:tcPr>
          <w:p w14:paraId="1B082BB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3815AB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24 5 QMCDU</w:t>
            </w:r>
          </w:p>
        </w:tc>
        <w:tc>
          <w:tcPr>
            <w:tcW w:w="1697" w:type="dxa"/>
            <w:shd w:val="clear" w:color="auto" w:fill="auto"/>
            <w:vAlign w:val="center"/>
            <w:hideMark/>
          </w:tcPr>
          <w:p w14:paraId="34817BB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27 24 5 QMCDU</w:t>
            </w:r>
          </w:p>
        </w:tc>
        <w:tc>
          <w:tcPr>
            <w:tcW w:w="1848" w:type="dxa"/>
            <w:shd w:val="clear" w:color="auto" w:fill="auto"/>
            <w:vAlign w:val="center"/>
            <w:hideMark/>
          </w:tcPr>
          <w:p w14:paraId="6673EA8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07F92F1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7D9023F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ORANGE CI</w:t>
            </w:r>
          </w:p>
        </w:tc>
      </w:tr>
      <w:tr w:rsidR="00FD4E54" w:rsidRPr="001208F7" w14:paraId="2DDDAE96" w14:textId="77777777" w:rsidTr="002613E2">
        <w:trPr>
          <w:trHeight w:val="283"/>
        </w:trPr>
        <w:tc>
          <w:tcPr>
            <w:tcW w:w="1559" w:type="dxa"/>
            <w:vMerge/>
            <w:shd w:val="clear" w:color="auto" w:fill="auto"/>
            <w:vAlign w:val="center"/>
            <w:hideMark/>
          </w:tcPr>
          <w:p w14:paraId="357A6F8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3514A76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30 6 QMCDU</w:t>
            </w:r>
          </w:p>
        </w:tc>
        <w:tc>
          <w:tcPr>
            <w:tcW w:w="1697" w:type="dxa"/>
            <w:shd w:val="clear" w:color="auto" w:fill="auto"/>
            <w:vAlign w:val="center"/>
            <w:hideMark/>
          </w:tcPr>
          <w:p w14:paraId="7466870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27 30 6 QMCDU</w:t>
            </w:r>
          </w:p>
        </w:tc>
        <w:tc>
          <w:tcPr>
            <w:tcW w:w="1848" w:type="dxa"/>
            <w:shd w:val="clear" w:color="auto" w:fill="auto"/>
            <w:vAlign w:val="center"/>
            <w:hideMark/>
          </w:tcPr>
          <w:p w14:paraId="1C56563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3735FA1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2CC8C94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ORANGE CI</w:t>
            </w:r>
          </w:p>
        </w:tc>
      </w:tr>
      <w:tr w:rsidR="00FD4E54" w:rsidRPr="001208F7" w14:paraId="43374650" w14:textId="77777777" w:rsidTr="002613E2">
        <w:trPr>
          <w:trHeight w:val="283"/>
        </w:trPr>
        <w:tc>
          <w:tcPr>
            <w:tcW w:w="1559" w:type="dxa"/>
            <w:vMerge/>
            <w:shd w:val="clear" w:color="auto" w:fill="auto"/>
            <w:vAlign w:val="center"/>
            <w:hideMark/>
          </w:tcPr>
          <w:p w14:paraId="2C7F808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3272217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31 6 QMCDU</w:t>
            </w:r>
          </w:p>
        </w:tc>
        <w:tc>
          <w:tcPr>
            <w:tcW w:w="1697" w:type="dxa"/>
            <w:shd w:val="clear" w:color="auto" w:fill="auto"/>
            <w:vAlign w:val="center"/>
            <w:hideMark/>
          </w:tcPr>
          <w:p w14:paraId="5F7BBAE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27 31 6 QMCDU</w:t>
            </w:r>
          </w:p>
        </w:tc>
        <w:tc>
          <w:tcPr>
            <w:tcW w:w="1848" w:type="dxa"/>
            <w:shd w:val="clear" w:color="auto" w:fill="auto"/>
            <w:vAlign w:val="center"/>
            <w:hideMark/>
          </w:tcPr>
          <w:p w14:paraId="28BF4CB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4DEE3BC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477734F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ORANGE CI</w:t>
            </w:r>
          </w:p>
        </w:tc>
      </w:tr>
      <w:tr w:rsidR="00FD4E54" w:rsidRPr="001208F7" w14:paraId="6CD14227" w14:textId="77777777" w:rsidTr="002613E2">
        <w:trPr>
          <w:trHeight w:val="283"/>
        </w:trPr>
        <w:tc>
          <w:tcPr>
            <w:tcW w:w="1559" w:type="dxa"/>
            <w:vMerge/>
            <w:shd w:val="clear" w:color="auto" w:fill="auto"/>
            <w:vAlign w:val="center"/>
            <w:hideMark/>
          </w:tcPr>
          <w:p w14:paraId="3A91447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1FBE45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31 9 QMCDU</w:t>
            </w:r>
          </w:p>
        </w:tc>
        <w:tc>
          <w:tcPr>
            <w:tcW w:w="1697" w:type="dxa"/>
            <w:shd w:val="clear" w:color="auto" w:fill="auto"/>
            <w:vAlign w:val="center"/>
            <w:hideMark/>
          </w:tcPr>
          <w:p w14:paraId="6774B5E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27 31 9 QMCDU</w:t>
            </w:r>
          </w:p>
        </w:tc>
        <w:tc>
          <w:tcPr>
            <w:tcW w:w="1848" w:type="dxa"/>
            <w:shd w:val="clear" w:color="auto" w:fill="auto"/>
            <w:vAlign w:val="center"/>
            <w:hideMark/>
          </w:tcPr>
          <w:p w14:paraId="03732AF9"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744453F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7C553B4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ORANGE CI</w:t>
            </w:r>
          </w:p>
        </w:tc>
      </w:tr>
      <w:tr w:rsidR="00FD4E54" w:rsidRPr="001208F7" w14:paraId="68986F42" w14:textId="77777777" w:rsidTr="002613E2">
        <w:trPr>
          <w:trHeight w:val="283"/>
        </w:trPr>
        <w:tc>
          <w:tcPr>
            <w:tcW w:w="1559" w:type="dxa"/>
            <w:vMerge/>
            <w:shd w:val="clear" w:color="auto" w:fill="auto"/>
            <w:vAlign w:val="center"/>
            <w:hideMark/>
          </w:tcPr>
          <w:p w14:paraId="32E3C72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675B2BA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32 7 QMCDU</w:t>
            </w:r>
          </w:p>
        </w:tc>
        <w:tc>
          <w:tcPr>
            <w:tcW w:w="1697" w:type="dxa"/>
            <w:shd w:val="clear" w:color="auto" w:fill="auto"/>
            <w:vAlign w:val="center"/>
            <w:hideMark/>
          </w:tcPr>
          <w:p w14:paraId="2FA6B0B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27 32 7 QMCDU</w:t>
            </w:r>
          </w:p>
        </w:tc>
        <w:tc>
          <w:tcPr>
            <w:tcW w:w="1848" w:type="dxa"/>
            <w:shd w:val="clear" w:color="auto" w:fill="auto"/>
            <w:vAlign w:val="center"/>
            <w:hideMark/>
          </w:tcPr>
          <w:p w14:paraId="28D6FAE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5A65661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7F0B1E5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ORANGE CI</w:t>
            </w:r>
          </w:p>
        </w:tc>
      </w:tr>
      <w:tr w:rsidR="00FD4E54" w:rsidRPr="001208F7" w14:paraId="1F129875" w14:textId="77777777" w:rsidTr="002613E2">
        <w:trPr>
          <w:trHeight w:val="283"/>
        </w:trPr>
        <w:tc>
          <w:tcPr>
            <w:tcW w:w="1559" w:type="dxa"/>
            <w:vMerge/>
            <w:shd w:val="clear" w:color="auto" w:fill="auto"/>
            <w:vAlign w:val="center"/>
            <w:hideMark/>
          </w:tcPr>
          <w:p w14:paraId="3AF12DE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17A416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33 7 QMCDU</w:t>
            </w:r>
          </w:p>
        </w:tc>
        <w:tc>
          <w:tcPr>
            <w:tcW w:w="1697" w:type="dxa"/>
            <w:shd w:val="clear" w:color="auto" w:fill="auto"/>
            <w:vAlign w:val="center"/>
            <w:hideMark/>
          </w:tcPr>
          <w:p w14:paraId="5A2C8B8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27 33 7 QMCDU</w:t>
            </w:r>
          </w:p>
        </w:tc>
        <w:tc>
          <w:tcPr>
            <w:tcW w:w="1848" w:type="dxa"/>
            <w:shd w:val="clear" w:color="auto" w:fill="auto"/>
            <w:vAlign w:val="center"/>
            <w:hideMark/>
          </w:tcPr>
          <w:p w14:paraId="79F2665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634D8B7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30ED6A4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ORANGE CI</w:t>
            </w:r>
          </w:p>
        </w:tc>
      </w:tr>
      <w:tr w:rsidR="00FD4E54" w:rsidRPr="001208F7" w14:paraId="4A631087" w14:textId="77777777" w:rsidTr="002613E2">
        <w:trPr>
          <w:trHeight w:val="283"/>
        </w:trPr>
        <w:tc>
          <w:tcPr>
            <w:tcW w:w="1559" w:type="dxa"/>
            <w:vMerge/>
            <w:shd w:val="clear" w:color="auto" w:fill="auto"/>
            <w:vAlign w:val="center"/>
            <w:hideMark/>
          </w:tcPr>
          <w:p w14:paraId="276F8D9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D98499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34 7 QMCDU</w:t>
            </w:r>
          </w:p>
        </w:tc>
        <w:tc>
          <w:tcPr>
            <w:tcW w:w="1697" w:type="dxa"/>
            <w:shd w:val="clear" w:color="auto" w:fill="auto"/>
            <w:vAlign w:val="center"/>
            <w:hideMark/>
          </w:tcPr>
          <w:p w14:paraId="564D628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27 34 7 QMCDU</w:t>
            </w:r>
          </w:p>
        </w:tc>
        <w:tc>
          <w:tcPr>
            <w:tcW w:w="1848" w:type="dxa"/>
            <w:shd w:val="clear" w:color="auto" w:fill="auto"/>
            <w:vAlign w:val="center"/>
            <w:hideMark/>
          </w:tcPr>
          <w:p w14:paraId="71CABCE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09BE93B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6F34746B"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ORANGE CI</w:t>
            </w:r>
          </w:p>
        </w:tc>
      </w:tr>
      <w:tr w:rsidR="00FD4E54" w:rsidRPr="001208F7" w14:paraId="6350E192" w14:textId="77777777" w:rsidTr="002613E2">
        <w:trPr>
          <w:trHeight w:val="283"/>
        </w:trPr>
        <w:tc>
          <w:tcPr>
            <w:tcW w:w="1559" w:type="dxa"/>
            <w:vMerge/>
            <w:shd w:val="clear" w:color="auto" w:fill="auto"/>
            <w:vAlign w:val="center"/>
            <w:hideMark/>
          </w:tcPr>
          <w:p w14:paraId="557DD4F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7611F3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35 7 QMCDU</w:t>
            </w:r>
          </w:p>
        </w:tc>
        <w:tc>
          <w:tcPr>
            <w:tcW w:w="1697" w:type="dxa"/>
            <w:shd w:val="clear" w:color="auto" w:fill="auto"/>
            <w:vAlign w:val="center"/>
            <w:hideMark/>
          </w:tcPr>
          <w:p w14:paraId="43F66B8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27 35 7 QMCDU</w:t>
            </w:r>
          </w:p>
        </w:tc>
        <w:tc>
          <w:tcPr>
            <w:tcW w:w="1848" w:type="dxa"/>
            <w:shd w:val="clear" w:color="auto" w:fill="auto"/>
            <w:vAlign w:val="center"/>
            <w:hideMark/>
          </w:tcPr>
          <w:p w14:paraId="5F86D90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5340BEF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75EB6A1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ORANGE CI</w:t>
            </w:r>
          </w:p>
        </w:tc>
      </w:tr>
      <w:tr w:rsidR="00FD4E54" w:rsidRPr="001208F7" w14:paraId="60FFFA5F" w14:textId="77777777" w:rsidTr="002613E2">
        <w:trPr>
          <w:trHeight w:val="283"/>
        </w:trPr>
        <w:tc>
          <w:tcPr>
            <w:tcW w:w="1559" w:type="dxa"/>
            <w:vMerge/>
            <w:shd w:val="clear" w:color="auto" w:fill="auto"/>
            <w:vAlign w:val="center"/>
            <w:hideMark/>
          </w:tcPr>
          <w:p w14:paraId="30EA7E5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EFCF94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36 7 QMCDU</w:t>
            </w:r>
          </w:p>
        </w:tc>
        <w:tc>
          <w:tcPr>
            <w:tcW w:w="1697" w:type="dxa"/>
            <w:shd w:val="clear" w:color="auto" w:fill="auto"/>
            <w:vAlign w:val="center"/>
            <w:hideMark/>
          </w:tcPr>
          <w:p w14:paraId="39F45C22"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27 36 7 QMCDU</w:t>
            </w:r>
          </w:p>
        </w:tc>
        <w:tc>
          <w:tcPr>
            <w:tcW w:w="1848" w:type="dxa"/>
            <w:shd w:val="clear" w:color="auto" w:fill="auto"/>
            <w:vAlign w:val="center"/>
            <w:hideMark/>
          </w:tcPr>
          <w:p w14:paraId="6E7F4C6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208F7">
              <w:rPr>
                <w:rFonts w:cs="Calibri"/>
                <w:noProof w:val="0"/>
                <w:color w:val="000000"/>
                <w:lang w:val="en-GB" w:eastAsia="fr-CI"/>
              </w:rPr>
              <w:t>Fixed telephony</w:t>
            </w:r>
          </w:p>
        </w:tc>
        <w:tc>
          <w:tcPr>
            <w:tcW w:w="1558" w:type="dxa"/>
            <w:gridSpan w:val="2"/>
            <w:shd w:val="clear" w:color="auto" w:fill="auto"/>
            <w:vAlign w:val="center"/>
            <w:hideMark/>
          </w:tcPr>
          <w:p w14:paraId="24A40E20"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208F7">
              <w:rPr>
                <w:rFonts w:cs="Calibri"/>
                <w:noProof w:val="0"/>
                <w:color w:val="000000"/>
                <w:lang w:val="en-GB" w:eastAsia="fr-CI"/>
              </w:rPr>
              <w:t>N/A</w:t>
            </w:r>
          </w:p>
        </w:tc>
        <w:tc>
          <w:tcPr>
            <w:tcW w:w="1134" w:type="dxa"/>
            <w:shd w:val="clear" w:color="auto" w:fill="auto"/>
            <w:vAlign w:val="center"/>
            <w:hideMark/>
          </w:tcPr>
          <w:p w14:paraId="44BEA65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208F7">
              <w:rPr>
                <w:rFonts w:cs="Calibri"/>
                <w:noProof w:val="0"/>
                <w:color w:val="000000"/>
                <w:lang w:val="fr-FR" w:eastAsia="fr-CI"/>
              </w:rPr>
              <w:t>ORANGE CI</w:t>
            </w:r>
          </w:p>
        </w:tc>
      </w:tr>
    </w:tbl>
    <w:p w14:paraId="5734F324"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CA"/>
        </w:rPr>
      </w:pPr>
    </w:p>
    <w:p w14:paraId="256083B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18"/>
          <w:szCs w:val="18"/>
          <w:lang w:val="en-CA"/>
        </w:rPr>
      </w:pPr>
      <w:r w:rsidRPr="001208F7">
        <w:rPr>
          <w:rFonts w:eastAsia="Calibri"/>
          <w:noProof w:val="0"/>
          <w:sz w:val="18"/>
          <w:szCs w:val="18"/>
          <w:lang w:val="en-CA"/>
        </w:rPr>
        <w:t>N/A = Not applicable</w:t>
      </w:r>
    </w:p>
    <w:p w14:paraId="02AAFDC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CA"/>
        </w:rPr>
      </w:pPr>
    </w:p>
    <w:p w14:paraId="74D7328E"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fr-FR"/>
        </w:rPr>
      </w:pPr>
      <w:proofErr w:type="gramStart"/>
      <w:r w:rsidRPr="001208F7">
        <w:rPr>
          <w:rFonts w:eastAsia="Calibri"/>
          <w:noProof w:val="0"/>
          <w:lang w:val="fr-FR"/>
        </w:rPr>
        <w:t>Contact:</w:t>
      </w:r>
      <w:proofErr w:type="gramEnd"/>
    </w:p>
    <w:p w14:paraId="7EBB5B4F"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noProof w:val="0"/>
          <w:lang w:val="fr-FR"/>
        </w:rPr>
      </w:pPr>
      <w:r w:rsidRPr="001208F7">
        <w:rPr>
          <w:rFonts w:eastAsia="Calibri"/>
          <w:noProof w:val="0"/>
          <w:lang w:val="fr-FR"/>
        </w:rPr>
        <w:t xml:space="preserve">Autorité de Régulation des Télécommunications/TIC de Côte d'Ivoire (ARTCI) </w:t>
      </w:r>
      <w:r w:rsidRPr="001208F7">
        <w:rPr>
          <w:rFonts w:eastAsia="Calibri"/>
          <w:noProof w:val="0"/>
          <w:lang w:val="fr-FR"/>
        </w:rPr>
        <w:br/>
        <w:t>Marcory Anoumanbo</w:t>
      </w:r>
    </w:p>
    <w:p w14:paraId="74AAE1DA"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noProof w:val="0"/>
          <w:lang w:val="fr-FR"/>
        </w:rPr>
      </w:pPr>
      <w:r w:rsidRPr="001208F7">
        <w:rPr>
          <w:rFonts w:eastAsia="Calibri"/>
          <w:noProof w:val="0"/>
          <w:lang w:val="fr-FR"/>
        </w:rPr>
        <w:t>18 BP 2203 ABIDJAN</w:t>
      </w:r>
    </w:p>
    <w:p w14:paraId="5AA767A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noProof w:val="0"/>
          <w:lang w:val="fr-FR"/>
        </w:rPr>
      </w:pPr>
      <w:r w:rsidRPr="001208F7">
        <w:rPr>
          <w:rFonts w:eastAsia="Calibri"/>
          <w:noProof w:val="0"/>
          <w:lang w:val="fr-FR"/>
        </w:rPr>
        <w:t>Côte d'Ivoire</w:t>
      </w:r>
    </w:p>
    <w:p w14:paraId="63402418"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noProof w:val="0"/>
          <w:lang w:val="fr-FR"/>
        </w:rPr>
      </w:pPr>
      <w:proofErr w:type="gramStart"/>
      <w:r w:rsidRPr="001208F7">
        <w:rPr>
          <w:rFonts w:eastAsia="Calibri"/>
          <w:noProof w:val="0"/>
          <w:lang w:val="fr-FR"/>
        </w:rPr>
        <w:t>Tel:</w:t>
      </w:r>
      <w:proofErr w:type="gramEnd"/>
      <w:r w:rsidRPr="001208F7">
        <w:rPr>
          <w:rFonts w:eastAsia="Calibri"/>
          <w:noProof w:val="0"/>
          <w:lang w:val="fr-FR"/>
        </w:rPr>
        <w:tab/>
        <w:t>+225 20344373</w:t>
      </w:r>
    </w:p>
    <w:p w14:paraId="2EB58FE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noProof w:val="0"/>
          <w:lang w:val="en-GB"/>
        </w:rPr>
      </w:pPr>
      <w:r w:rsidRPr="001208F7">
        <w:rPr>
          <w:rFonts w:eastAsia="Calibri"/>
          <w:noProof w:val="0"/>
          <w:lang w:val="en-GB"/>
        </w:rPr>
        <w:t xml:space="preserve">Fax: </w:t>
      </w:r>
      <w:r w:rsidRPr="001208F7">
        <w:rPr>
          <w:rFonts w:eastAsia="Calibri"/>
          <w:noProof w:val="0"/>
          <w:lang w:val="en-GB"/>
        </w:rPr>
        <w:tab/>
        <w:t>+225 20344375</w:t>
      </w:r>
    </w:p>
    <w:p w14:paraId="065F3D7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noProof w:val="0"/>
          <w:lang w:val="en-GB"/>
        </w:rPr>
      </w:pPr>
      <w:r w:rsidRPr="001208F7">
        <w:rPr>
          <w:rFonts w:eastAsia="Calibri"/>
          <w:noProof w:val="0"/>
          <w:lang w:val="en-GB"/>
        </w:rPr>
        <w:t xml:space="preserve">URL: </w:t>
      </w:r>
      <w:r w:rsidRPr="001208F7">
        <w:rPr>
          <w:rFonts w:eastAsia="Calibri"/>
          <w:noProof w:val="0"/>
          <w:lang w:val="en-GB"/>
        </w:rPr>
        <w:tab/>
        <w:t>www.artci.ci</w:t>
      </w:r>
    </w:p>
    <w:p w14:paraId="0EC57A7D" w14:textId="77777777" w:rsidR="00FD4E54" w:rsidRDefault="00FD4E54">
      <w:pPr>
        <w:tabs>
          <w:tab w:val="clear" w:pos="567"/>
          <w:tab w:val="clear" w:pos="1276"/>
          <w:tab w:val="clear" w:pos="1843"/>
          <w:tab w:val="clear" w:pos="5387"/>
          <w:tab w:val="clear" w:pos="5954"/>
        </w:tabs>
        <w:overflowPunct/>
        <w:autoSpaceDE/>
        <w:autoSpaceDN/>
        <w:adjustRightInd/>
        <w:spacing w:before="0"/>
        <w:jc w:val="left"/>
        <w:textAlignment w:val="auto"/>
        <w:rPr>
          <w:noProof w:val="0"/>
          <w:lang w:val="en-GB"/>
        </w:rPr>
      </w:pPr>
      <w:r>
        <w:rPr>
          <w:noProof w:val="0"/>
          <w:lang w:val="en-GB"/>
        </w:rPr>
        <w:br w:type="page"/>
      </w:r>
    </w:p>
    <w:p w14:paraId="48F8BDBD" w14:textId="77777777" w:rsidR="00FD4E54" w:rsidRPr="001208F7" w:rsidRDefault="00FD4E54" w:rsidP="001208F7">
      <w:pPr>
        <w:tabs>
          <w:tab w:val="clear" w:pos="1276"/>
          <w:tab w:val="clear" w:pos="1843"/>
          <w:tab w:val="left" w:pos="1560"/>
          <w:tab w:val="left" w:pos="2127"/>
        </w:tabs>
        <w:spacing w:before="0"/>
        <w:jc w:val="left"/>
        <w:outlineLvl w:val="3"/>
        <w:rPr>
          <w:rFonts w:cs="Arial"/>
          <w:b/>
          <w:noProof w:val="0"/>
          <w:lang w:val="en-GB"/>
        </w:rPr>
      </w:pPr>
      <w:r w:rsidRPr="001208F7">
        <w:rPr>
          <w:rFonts w:cs="Arial"/>
          <w:b/>
          <w:noProof w:val="0"/>
          <w:lang w:val="en-GB"/>
        </w:rPr>
        <w:t>Niger (country code +227)</w:t>
      </w:r>
    </w:p>
    <w:p w14:paraId="0993DB92" w14:textId="77777777" w:rsidR="00FD4E54" w:rsidRPr="001208F7" w:rsidRDefault="00FD4E54" w:rsidP="001208F7">
      <w:pPr>
        <w:tabs>
          <w:tab w:val="clear" w:pos="1276"/>
          <w:tab w:val="clear" w:pos="1843"/>
          <w:tab w:val="left" w:pos="1560"/>
          <w:tab w:val="left" w:pos="2127"/>
        </w:tabs>
        <w:spacing w:after="120"/>
        <w:jc w:val="left"/>
        <w:outlineLvl w:val="4"/>
        <w:rPr>
          <w:rFonts w:cs="Arial"/>
          <w:noProof w:val="0"/>
          <w:lang w:val="en-GB"/>
        </w:rPr>
      </w:pPr>
      <w:r w:rsidRPr="001208F7">
        <w:rPr>
          <w:rFonts w:cs="Arial"/>
          <w:noProof w:val="0"/>
          <w:lang w:val="en-GB"/>
        </w:rPr>
        <w:t>Communication of 28.X.2020:</w:t>
      </w:r>
    </w:p>
    <w:p w14:paraId="085B36B3"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textAlignment w:val="auto"/>
        <w:rPr>
          <w:rFonts w:eastAsia="Calibri"/>
          <w:noProof w:val="0"/>
          <w:lang w:val="en-GB"/>
        </w:rPr>
      </w:pPr>
      <w:r w:rsidRPr="001208F7">
        <w:rPr>
          <w:rFonts w:eastAsia="Calibri"/>
          <w:noProof w:val="0"/>
          <w:lang w:val="en-GB"/>
        </w:rPr>
        <w:t xml:space="preserve">The </w:t>
      </w:r>
      <w:r w:rsidRPr="001208F7">
        <w:rPr>
          <w:rFonts w:eastAsia="Calibri"/>
          <w:i/>
          <w:iCs/>
          <w:noProof w:val="0"/>
          <w:lang w:val="en-GB"/>
        </w:rPr>
        <w:t>Autorité de Régulation des Communications Électroniques et de la Poste (ARCEP)</w:t>
      </w:r>
      <w:r w:rsidRPr="001208F7">
        <w:rPr>
          <w:rFonts w:eastAsia="Calibri"/>
          <w:noProof w:val="0"/>
          <w:lang w:val="en-GB"/>
        </w:rPr>
        <w:t xml:space="preserve">, Niamey, announces that the number block </w:t>
      </w:r>
      <w:r w:rsidRPr="001208F7">
        <w:rPr>
          <w:rFonts w:eastAsia="Calibri"/>
          <w:b/>
          <w:bCs/>
          <w:noProof w:val="0"/>
          <w:lang w:val="en-GB"/>
        </w:rPr>
        <w:t>+227 83 XX XX XX</w:t>
      </w:r>
      <w:r w:rsidRPr="001208F7">
        <w:rPr>
          <w:rFonts w:eastAsia="Calibri"/>
          <w:noProof w:val="0"/>
          <w:lang w:val="en-GB"/>
        </w:rPr>
        <w:t xml:space="preserve"> is indeed allocated to the operator "NIGER TELECOMS SA" for the provision of mobile telephone services since 30 August 2018.</w:t>
      </w:r>
    </w:p>
    <w:p w14:paraId="2E4E2F8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textAlignment w:val="auto"/>
        <w:rPr>
          <w:rFonts w:eastAsia="Calibri"/>
          <w:noProof w:val="0"/>
          <w:lang w:val="en-GB"/>
        </w:rPr>
      </w:pPr>
    </w:p>
    <w:p w14:paraId="0881C787"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textAlignment w:val="auto"/>
        <w:rPr>
          <w:rFonts w:eastAsia="Calibri"/>
          <w:noProof w:val="0"/>
          <w:lang w:val="en-GB"/>
        </w:rPr>
      </w:pPr>
      <w:r w:rsidRPr="001208F7">
        <w:rPr>
          <w:rFonts w:eastAsia="Calibri"/>
          <w:noProof w:val="0"/>
          <w:lang w:val="en-GB"/>
        </w:rPr>
        <w:t>All Administrations, Recognized Operating Agencies (ROAs) and service providers are requested to initiate the necessary programming of the above-mentioned number range into their network to enable subscribers to access services.</w:t>
      </w:r>
    </w:p>
    <w:p w14:paraId="75D04115"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CA"/>
        </w:rPr>
      </w:pPr>
    </w:p>
    <w:p w14:paraId="515DC7ED"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fr-FR"/>
        </w:rPr>
      </w:pPr>
      <w:proofErr w:type="gramStart"/>
      <w:r w:rsidRPr="001208F7">
        <w:rPr>
          <w:rFonts w:eastAsia="Calibri"/>
          <w:noProof w:val="0"/>
          <w:lang w:val="fr-FR"/>
        </w:rPr>
        <w:t>Contact:</w:t>
      </w:r>
      <w:proofErr w:type="gramEnd"/>
    </w:p>
    <w:p w14:paraId="15CBAE56"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ind w:left="720"/>
        <w:jc w:val="left"/>
        <w:textAlignment w:val="auto"/>
        <w:rPr>
          <w:rFonts w:eastAsia="Calibri"/>
          <w:noProof w:val="0"/>
          <w:lang w:val="fr-FR"/>
        </w:rPr>
      </w:pPr>
      <w:r w:rsidRPr="001208F7">
        <w:rPr>
          <w:rFonts w:eastAsia="Calibri"/>
          <w:noProof w:val="0"/>
          <w:lang w:val="fr-FR"/>
        </w:rPr>
        <w:t xml:space="preserve">Ms Touré Beidari Leila Kadri </w:t>
      </w:r>
      <w:r w:rsidRPr="001208F7">
        <w:rPr>
          <w:rFonts w:eastAsia="Calibri"/>
          <w:noProof w:val="0"/>
          <w:lang w:val="fr-FR"/>
        </w:rPr>
        <w:br/>
        <w:t xml:space="preserve">Chef de Département Gestion des Ressources </w:t>
      </w:r>
      <w:r w:rsidRPr="001208F7">
        <w:rPr>
          <w:rFonts w:eastAsia="Calibri"/>
          <w:noProof w:val="0"/>
          <w:lang w:val="fr-FR"/>
        </w:rPr>
        <w:br/>
        <w:t xml:space="preserve">ARCEP (Autorité de Régulation des Communications Électroniques et de la Poste) </w:t>
      </w:r>
      <w:r w:rsidRPr="001208F7">
        <w:rPr>
          <w:rFonts w:eastAsia="Calibri"/>
          <w:noProof w:val="0"/>
          <w:lang w:val="fr-FR"/>
        </w:rPr>
        <w:br/>
      </w:r>
      <w:proofErr w:type="gramStart"/>
      <w:r w:rsidRPr="001208F7">
        <w:rPr>
          <w:rFonts w:eastAsia="Calibri"/>
          <w:noProof w:val="0"/>
          <w:lang w:val="fr-FR"/>
        </w:rPr>
        <w:t>B.P.:</w:t>
      </w:r>
      <w:proofErr w:type="gramEnd"/>
      <w:r w:rsidRPr="001208F7">
        <w:rPr>
          <w:rFonts w:eastAsia="Calibri"/>
          <w:noProof w:val="0"/>
          <w:lang w:val="fr-FR"/>
        </w:rPr>
        <w:t xml:space="preserve"> 13179</w:t>
      </w:r>
    </w:p>
    <w:p w14:paraId="41EBC78C"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noProof w:val="0"/>
          <w:lang w:val="fr-FR"/>
        </w:rPr>
      </w:pPr>
      <w:r w:rsidRPr="001208F7">
        <w:rPr>
          <w:rFonts w:eastAsia="Calibri"/>
          <w:noProof w:val="0"/>
          <w:lang w:val="fr-FR"/>
        </w:rPr>
        <w:t>NIAMEY</w:t>
      </w:r>
    </w:p>
    <w:p w14:paraId="0D532971" w14:textId="77777777" w:rsidR="00FD4E54" w:rsidRPr="001208F7" w:rsidRDefault="00FD4E54" w:rsidP="001208F7">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noProof w:val="0"/>
          <w:lang w:val="fr-FR"/>
        </w:rPr>
      </w:pPr>
      <w:r w:rsidRPr="001208F7">
        <w:rPr>
          <w:rFonts w:eastAsia="Calibri"/>
          <w:noProof w:val="0"/>
          <w:lang w:val="fr-FR"/>
        </w:rPr>
        <w:t>Niger</w:t>
      </w:r>
    </w:p>
    <w:p w14:paraId="4A6996E3" w14:textId="77777777" w:rsidR="00FD4E54" w:rsidRPr="001208F7" w:rsidRDefault="00FD4E54" w:rsidP="006D1E37">
      <w:pPr>
        <w:tabs>
          <w:tab w:val="clear" w:pos="567"/>
          <w:tab w:val="clear" w:pos="1276"/>
          <w:tab w:val="clear" w:pos="1843"/>
          <w:tab w:val="clear" w:pos="5387"/>
          <w:tab w:val="clear" w:pos="5954"/>
          <w:tab w:val="left" w:pos="1418"/>
        </w:tabs>
        <w:overflowPunct/>
        <w:autoSpaceDE/>
        <w:autoSpaceDN/>
        <w:adjustRightInd/>
        <w:spacing w:before="0"/>
        <w:ind w:left="720"/>
        <w:jc w:val="left"/>
        <w:textAlignment w:val="auto"/>
        <w:rPr>
          <w:rFonts w:eastAsia="Calibri"/>
          <w:noProof w:val="0"/>
          <w:lang w:val="fr-FR"/>
        </w:rPr>
      </w:pPr>
      <w:proofErr w:type="gramStart"/>
      <w:r w:rsidRPr="001208F7">
        <w:rPr>
          <w:rFonts w:eastAsia="Calibri"/>
          <w:noProof w:val="0"/>
          <w:lang w:val="fr-FR"/>
        </w:rPr>
        <w:t>Tel:</w:t>
      </w:r>
      <w:proofErr w:type="gramEnd"/>
      <w:r w:rsidRPr="001208F7">
        <w:rPr>
          <w:rFonts w:eastAsia="Calibri"/>
          <w:noProof w:val="0"/>
          <w:lang w:val="fr-FR"/>
        </w:rPr>
        <w:tab/>
        <w:t>+227 20 73 90 11 / +227 20 73 90 08</w:t>
      </w:r>
    </w:p>
    <w:p w14:paraId="4FCE5D34" w14:textId="77777777" w:rsidR="00FD4E54" w:rsidRPr="001208F7" w:rsidRDefault="00FD4E54" w:rsidP="006D1E37">
      <w:pPr>
        <w:tabs>
          <w:tab w:val="clear" w:pos="567"/>
          <w:tab w:val="clear" w:pos="1276"/>
          <w:tab w:val="clear" w:pos="1843"/>
          <w:tab w:val="clear" w:pos="5387"/>
          <w:tab w:val="clear" w:pos="5954"/>
          <w:tab w:val="left" w:pos="1418"/>
        </w:tabs>
        <w:overflowPunct/>
        <w:autoSpaceDE/>
        <w:autoSpaceDN/>
        <w:adjustRightInd/>
        <w:spacing w:before="0"/>
        <w:ind w:left="720"/>
        <w:jc w:val="left"/>
        <w:textAlignment w:val="auto"/>
        <w:rPr>
          <w:rFonts w:eastAsia="Calibri"/>
          <w:noProof w:val="0"/>
          <w:color w:val="000000"/>
          <w:u w:val="single"/>
          <w:lang w:val="fr-FR"/>
        </w:rPr>
      </w:pPr>
      <w:proofErr w:type="gramStart"/>
      <w:r w:rsidRPr="001208F7">
        <w:rPr>
          <w:rFonts w:eastAsia="Calibri"/>
          <w:noProof w:val="0"/>
          <w:lang w:val="fr-FR"/>
        </w:rPr>
        <w:t>E-mail:</w:t>
      </w:r>
      <w:proofErr w:type="gramEnd"/>
      <w:r w:rsidRPr="001208F7">
        <w:rPr>
          <w:rFonts w:eastAsia="Calibri"/>
          <w:noProof w:val="0"/>
          <w:lang w:val="fr-FR"/>
        </w:rPr>
        <w:t xml:space="preserve"> </w:t>
      </w:r>
      <w:r w:rsidRPr="001208F7">
        <w:rPr>
          <w:rFonts w:eastAsia="Calibri"/>
          <w:noProof w:val="0"/>
          <w:lang w:val="fr-FR"/>
        </w:rPr>
        <w:tab/>
        <w:t>leila.kadri@arcep.ne / leilah41@hotmail.com</w:t>
      </w:r>
    </w:p>
    <w:p w14:paraId="3ADA6C75" w14:textId="77777777" w:rsidR="00FD4E54" w:rsidRPr="001208F7" w:rsidRDefault="00FD4E54" w:rsidP="006D1E37">
      <w:pPr>
        <w:tabs>
          <w:tab w:val="clear" w:pos="567"/>
          <w:tab w:val="clear" w:pos="1276"/>
          <w:tab w:val="clear" w:pos="1843"/>
          <w:tab w:val="clear" w:pos="5387"/>
          <w:tab w:val="clear" w:pos="5954"/>
          <w:tab w:val="left" w:pos="1418"/>
        </w:tabs>
        <w:overflowPunct/>
        <w:autoSpaceDE/>
        <w:autoSpaceDN/>
        <w:adjustRightInd/>
        <w:spacing w:before="0"/>
        <w:ind w:left="720"/>
        <w:jc w:val="left"/>
        <w:textAlignment w:val="auto"/>
        <w:rPr>
          <w:rFonts w:eastAsia="Calibri"/>
          <w:noProof w:val="0"/>
          <w:lang w:val="fr-FR"/>
        </w:rPr>
      </w:pPr>
      <w:proofErr w:type="gramStart"/>
      <w:r w:rsidRPr="001208F7">
        <w:rPr>
          <w:rFonts w:eastAsia="Calibri"/>
          <w:noProof w:val="0"/>
          <w:lang w:val="fr-FR"/>
        </w:rPr>
        <w:t>URL:</w:t>
      </w:r>
      <w:proofErr w:type="gramEnd"/>
      <w:r w:rsidRPr="001208F7">
        <w:rPr>
          <w:rFonts w:eastAsia="Calibri"/>
          <w:noProof w:val="0"/>
          <w:lang w:val="fr-FR"/>
        </w:rPr>
        <w:t xml:space="preserve"> </w:t>
      </w:r>
      <w:r w:rsidRPr="001208F7">
        <w:rPr>
          <w:rFonts w:eastAsia="Calibri"/>
          <w:noProof w:val="0"/>
          <w:lang w:val="fr-FR"/>
        </w:rPr>
        <w:tab/>
        <w:t>www.arcep.ne</w:t>
      </w:r>
    </w:p>
    <w:p w14:paraId="6A9FE058" w14:textId="5B993EBD" w:rsidR="00D220C4" w:rsidRPr="004633E7" w:rsidRDefault="00D220C4" w:rsidP="00FD4E54">
      <w:pPr>
        <w:rPr>
          <w:lang w:val="fr-CH"/>
        </w:rPr>
      </w:pPr>
    </w:p>
    <w:p w14:paraId="3A67932B" w14:textId="77777777" w:rsidR="00552901" w:rsidRPr="004633E7" w:rsidRDefault="005529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fr-CH"/>
        </w:rPr>
      </w:pPr>
    </w:p>
    <w:p w14:paraId="66FC1F07" w14:textId="25153A3A" w:rsidR="000A6B01" w:rsidRPr="004633E7"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fr-CH"/>
        </w:rPr>
        <w:sectPr w:rsidR="000A6B01" w:rsidRPr="004633E7" w:rsidSect="00D6178A">
          <w:footerReference w:type="even" r:id="rId15"/>
          <w:footerReference w:type="default" r:id="rId16"/>
          <w:type w:val="continuous"/>
          <w:pgSz w:w="11901" w:h="16840" w:code="9"/>
          <w:pgMar w:top="1021" w:right="1418" w:bottom="1021" w:left="1418" w:header="720" w:footer="567" w:gutter="0"/>
          <w:paperSrc w:first="15" w:other="15"/>
          <w:cols w:space="720"/>
          <w:docGrid w:linePitch="272"/>
        </w:sectPr>
      </w:pPr>
    </w:p>
    <w:p w14:paraId="713F44A7" w14:textId="77777777" w:rsidR="00374F70" w:rsidRPr="00FD4E54" w:rsidRDefault="00374F70" w:rsidP="00374F70">
      <w:pPr>
        <w:pStyle w:val="Heading20"/>
        <w:rPr>
          <w:lang w:val="fr-CH"/>
        </w:rPr>
      </w:pPr>
      <w:bookmarkStart w:id="1148" w:name="_Toc6411909"/>
      <w:bookmarkStart w:id="1149" w:name="_Toc6215744"/>
      <w:bookmarkStart w:id="1150" w:name="_Toc4420932"/>
      <w:bookmarkStart w:id="1151" w:name="_Toc1570044"/>
      <w:bookmarkStart w:id="1152" w:name="_Toc340536"/>
      <w:bookmarkStart w:id="1153" w:name="_Toc536101952"/>
      <w:bookmarkStart w:id="1154" w:name="_Toc531960787"/>
      <w:bookmarkStart w:id="1155" w:name="_Toc531094570"/>
      <w:bookmarkStart w:id="1156" w:name="_Toc526431483"/>
      <w:bookmarkStart w:id="1157" w:name="_Toc525638295"/>
      <w:bookmarkStart w:id="1158" w:name="_Toc524430964"/>
      <w:bookmarkStart w:id="1159" w:name="_Toc520709570"/>
      <w:bookmarkStart w:id="1160" w:name="_Toc518981888"/>
      <w:bookmarkStart w:id="1161" w:name="_Toc517792335"/>
      <w:bookmarkStart w:id="1162" w:name="_Toc514850724"/>
      <w:bookmarkStart w:id="1163" w:name="_Toc513645657"/>
      <w:bookmarkStart w:id="1164" w:name="_Toc510775355"/>
      <w:bookmarkStart w:id="1165" w:name="_Toc509838134"/>
      <w:bookmarkStart w:id="1166" w:name="_Toc507510721"/>
      <w:bookmarkStart w:id="1167" w:name="_Toc505005338"/>
      <w:bookmarkStart w:id="1168" w:name="_Toc503439022"/>
      <w:bookmarkStart w:id="1169" w:name="_Toc500842108"/>
      <w:bookmarkStart w:id="1170" w:name="_Toc500841784"/>
      <w:bookmarkStart w:id="1171" w:name="_Toc499624466"/>
      <w:bookmarkStart w:id="1172" w:name="_Toc497988320"/>
      <w:bookmarkStart w:id="1173" w:name="_Toc497986899"/>
      <w:bookmarkStart w:id="1174" w:name="_Toc496537203"/>
      <w:bookmarkStart w:id="1175" w:name="_Toc495499935"/>
      <w:bookmarkStart w:id="1176" w:name="_Toc493685649"/>
      <w:bookmarkStart w:id="1177" w:name="_Toc488848859"/>
      <w:bookmarkStart w:id="1178" w:name="_Toc487466269"/>
      <w:bookmarkStart w:id="1179" w:name="_Toc486323174"/>
      <w:bookmarkStart w:id="1180" w:name="_Toc485117070"/>
      <w:bookmarkStart w:id="1181" w:name="_Toc483388291"/>
      <w:bookmarkStart w:id="1182" w:name="_Toc482280104"/>
      <w:bookmarkStart w:id="1183" w:name="_Toc479671309"/>
      <w:bookmarkStart w:id="1184" w:name="_Toc478464764"/>
      <w:bookmarkStart w:id="1185" w:name="_Toc477169054"/>
      <w:bookmarkStart w:id="1186" w:name="_Toc474504483"/>
      <w:bookmarkStart w:id="1187" w:name="_Toc473209550"/>
      <w:bookmarkStart w:id="1188" w:name="_Toc471824667"/>
      <w:bookmarkStart w:id="1189" w:name="_Toc469924991"/>
      <w:bookmarkStart w:id="1190" w:name="_Toc469048950"/>
      <w:bookmarkStart w:id="1191" w:name="_Toc466367272"/>
      <w:bookmarkStart w:id="1192" w:name="_Toc456103335"/>
      <w:bookmarkStart w:id="1193" w:name="_Toc456103219"/>
      <w:bookmarkStart w:id="1194" w:name="_Toc454789159"/>
      <w:bookmarkStart w:id="1195" w:name="_Toc453320524"/>
      <w:bookmarkStart w:id="1196" w:name="_Toc451863143"/>
      <w:bookmarkStart w:id="1197" w:name="_Toc450747475"/>
      <w:bookmarkStart w:id="1198" w:name="_Toc449442775"/>
      <w:bookmarkStart w:id="1199" w:name="_Toc446578881"/>
      <w:bookmarkStart w:id="1200" w:name="_Toc445368596"/>
      <w:bookmarkStart w:id="1201" w:name="_Toc442711620"/>
      <w:bookmarkStart w:id="1202" w:name="_Toc441671603"/>
      <w:bookmarkStart w:id="1203" w:name="_Toc440443796"/>
      <w:bookmarkStart w:id="1204" w:name="_Toc438219174"/>
      <w:bookmarkStart w:id="1205" w:name="_Toc437264287"/>
      <w:bookmarkStart w:id="1206" w:name="_Toc436383069"/>
      <w:bookmarkStart w:id="1207" w:name="_Toc434843834"/>
      <w:bookmarkStart w:id="1208" w:name="_Toc433358220"/>
      <w:bookmarkStart w:id="1209" w:name="_Toc432498840"/>
      <w:bookmarkStart w:id="1210" w:name="_Toc429469054"/>
      <w:bookmarkStart w:id="1211" w:name="_Toc428372303"/>
      <w:bookmarkStart w:id="1212" w:name="_Toc428193356"/>
      <w:bookmarkStart w:id="1213" w:name="_Toc424300248"/>
      <w:bookmarkStart w:id="1214" w:name="_Toc423078775"/>
      <w:bookmarkStart w:id="1215" w:name="_Toc421783562"/>
      <w:bookmarkStart w:id="1216" w:name="_Toc420414839"/>
      <w:bookmarkStart w:id="1217" w:name="_Toc417984361"/>
      <w:bookmarkStart w:id="1218" w:name="_Toc416360078"/>
      <w:bookmarkStart w:id="1219" w:name="_Toc414884968"/>
      <w:bookmarkStart w:id="1220" w:name="_Toc410904539"/>
      <w:bookmarkStart w:id="1221" w:name="_Toc409708236"/>
      <w:bookmarkStart w:id="1222" w:name="_Toc408576641"/>
      <w:bookmarkStart w:id="1223" w:name="_Toc406508020"/>
      <w:bookmarkStart w:id="1224" w:name="_Toc405386782"/>
      <w:bookmarkStart w:id="1225" w:name="_Toc404332316"/>
      <w:bookmarkStart w:id="1226" w:name="_Toc402967104"/>
      <w:bookmarkStart w:id="1227" w:name="_Toc401757924"/>
      <w:bookmarkStart w:id="1228" w:name="_Toc400374878"/>
      <w:bookmarkStart w:id="1229" w:name="_Toc399160640"/>
      <w:bookmarkStart w:id="1230" w:name="_Toc397517657"/>
      <w:bookmarkStart w:id="1231" w:name="_Toc396212812"/>
      <w:bookmarkStart w:id="1232" w:name="_Toc395100465"/>
      <w:bookmarkStart w:id="1233" w:name="_Toc393715490"/>
      <w:bookmarkStart w:id="1234" w:name="_Toc393714486"/>
      <w:bookmarkStart w:id="1235" w:name="_Toc393713419"/>
      <w:bookmarkStart w:id="1236" w:name="_Toc392235888"/>
      <w:bookmarkStart w:id="1237" w:name="_Toc391386074"/>
      <w:bookmarkStart w:id="1238" w:name="_Toc389730886"/>
      <w:bookmarkStart w:id="1239" w:name="_Toc388947562"/>
      <w:bookmarkStart w:id="1240" w:name="_Toc388946329"/>
      <w:bookmarkStart w:id="1241" w:name="_Toc385496801"/>
      <w:bookmarkStart w:id="1242" w:name="_Toc384625709"/>
      <w:bookmarkStart w:id="1243" w:name="_Toc383182315"/>
      <w:bookmarkStart w:id="1244" w:name="_Toc381784232"/>
      <w:bookmarkStart w:id="1245" w:name="_Toc380582899"/>
      <w:bookmarkStart w:id="1246" w:name="_Toc379440374"/>
      <w:bookmarkStart w:id="1247" w:name="_Toc378322721"/>
      <w:bookmarkStart w:id="1248" w:name="_Toc377026500"/>
      <w:bookmarkStart w:id="1249" w:name="_Toc374692771"/>
      <w:bookmarkStart w:id="1250" w:name="_Toc374692694"/>
      <w:bookmarkStart w:id="1251" w:name="_Toc374006640"/>
      <w:bookmarkStart w:id="1252" w:name="_Toc373157832"/>
      <w:bookmarkStart w:id="1253" w:name="_Toc371588866"/>
      <w:bookmarkStart w:id="1254" w:name="_Toc370373498"/>
      <w:bookmarkStart w:id="1255" w:name="_Toc369007891"/>
      <w:bookmarkStart w:id="1256" w:name="_Toc369007687"/>
      <w:bookmarkStart w:id="1257" w:name="_Toc367715553"/>
      <w:bookmarkStart w:id="1258" w:name="_Toc366157714"/>
      <w:bookmarkStart w:id="1259" w:name="_Toc364672357"/>
      <w:bookmarkStart w:id="1260" w:name="_Toc363741408"/>
      <w:bookmarkStart w:id="1261" w:name="_Toc361921568"/>
      <w:bookmarkStart w:id="1262" w:name="_Toc360696837"/>
      <w:bookmarkStart w:id="1263" w:name="_Toc359489437"/>
      <w:bookmarkStart w:id="1264" w:name="_Toc358192588"/>
      <w:bookmarkStart w:id="1265" w:name="_Toc357001961"/>
      <w:bookmarkStart w:id="1266" w:name="_Toc355708878"/>
      <w:bookmarkStart w:id="1267" w:name="_Toc354053852"/>
      <w:bookmarkStart w:id="1268" w:name="_Toc352940515"/>
      <w:bookmarkStart w:id="1269" w:name="_Toc351549910"/>
      <w:bookmarkStart w:id="1270" w:name="_Toc350415589"/>
      <w:bookmarkStart w:id="1271" w:name="_Toc349288271"/>
      <w:bookmarkStart w:id="1272" w:name="_Toc347929610"/>
      <w:bookmarkStart w:id="1273" w:name="_Toc346885965"/>
      <w:bookmarkStart w:id="1274" w:name="_Toc345579843"/>
      <w:bookmarkStart w:id="1275" w:name="_Toc343262688"/>
      <w:bookmarkStart w:id="1276" w:name="_Toc342912868"/>
      <w:bookmarkStart w:id="1277" w:name="_Toc341451237"/>
      <w:bookmarkStart w:id="1278" w:name="_Toc340225539"/>
      <w:bookmarkStart w:id="1279" w:name="_Toc338779392"/>
      <w:bookmarkStart w:id="1280" w:name="_Toc337110351"/>
      <w:bookmarkStart w:id="1281" w:name="_Toc335901525"/>
      <w:bookmarkStart w:id="1282" w:name="_Toc334776206"/>
      <w:bookmarkStart w:id="1283" w:name="_Toc332272671"/>
      <w:bookmarkStart w:id="1284" w:name="_Toc323904393"/>
      <w:bookmarkStart w:id="1285" w:name="_Toc323035740"/>
      <w:bookmarkStart w:id="1286" w:name="_Toc320536977"/>
      <w:bookmarkStart w:id="1287" w:name="_Toc318965020"/>
      <w:bookmarkStart w:id="1288" w:name="_Toc316479982"/>
      <w:bookmarkStart w:id="1289" w:name="_Toc313973326"/>
      <w:bookmarkStart w:id="1290" w:name="_Toc311103661"/>
      <w:bookmarkStart w:id="1291" w:name="_Toc308530349"/>
      <w:bookmarkStart w:id="1292" w:name="_Toc304892184"/>
      <w:bookmarkStart w:id="1293" w:name="_Toc303344266"/>
      <w:bookmarkStart w:id="1294" w:name="_Toc301945311"/>
      <w:bookmarkStart w:id="1295" w:name="_Toc297804737"/>
      <w:bookmarkStart w:id="1296" w:name="_Toc296675486"/>
      <w:bookmarkStart w:id="1297" w:name="_Toc295387916"/>
      <w:bookmarkStart w:id="1298" w:name="_Toc292704991"/>
      <w:bookmarkStart w:id="1299" w:name="_Toc291005407"/>
      <w:bookmarkStart w:id="1300" w:name="_Toc288660298"/>
      <w:bookmarkStart w:id="1301" w:name="_Toc286218733"/>
      <w:bookmarkStart w:id="1302" w:name="_Toc283737222"/>
      <w:bookmarkStart w:id="1303" w:name="_Toc282526056"/>
      <w:bookmarkStart w:id="1304" w:name="_Toc280349224"/>
      <w:bookmarkStart w:id="1305" w:name="_Toc279669168"/>
      <w:bookmarkStart w:id="1306" w:name="_Toc276717182"/>
      <w:bookmarkStart w:id="1307" w:name="_Toc274223846"/>
      <w:bookmarkStart w:id="1308" w:name="_Toc273023372"/>
      <w:bookmarkStart w:id="1309" w:name="_Toc271700511"/>
      <w:bookmarkStart w:id="1310" w:name="_Toc268774042"/>
      <w:bookmarkStart w:id="1311" w:name="_Toc266181257"/>
      <w:bookmarkStart w:id="1312" w:name="_Toc265056510"/>
      <w:bookmarkStart w:id="1313" w:name="_Toc262631831"/>
      <w:bookmarkStart w:id="1314" w:name="_Toc259783160"/>
      <w:bookmarkStart w:id="1315" w:name="_Toc253407165"/>
      <w:bookmarkStart w:id="1316" w:name="_Toc251059439"/>
      <w:bookmarkStart w:id="1317" w:name="_Toc248829285"/>
      <w:bookmarkStart w:id="1318" w:name="_Toc8296067"/>
      <w:bookmarkStart w:id="1319" w:name="_Toc9580680"/>
      <w:bookmarkStart w:id="1320" w:name="_Toc12354368"/>
      <w:bookmarkStart w:id="1321" w:name="_Toc13065957"/>
      <w:bookmarkStart w:id="1322" w:name="_Toc14769332"/>
      <w:bookmarkStart w:id="1323" w:name="_Toc17298854"/>
      <w:bookmarkStart w:id="1324" w:name="_Toc18681556"/>
      <w:bookmarkStart w:id="1325" w:name="_Toc21528584"/>
      <w:bookmarkStart w:id="1326" w:name="_Toc23321871"/>
      <w:bookmarkStart w:id="1327" w:name="_Toc24365712"/>
      <w:bookmarkStart w:id="1328" w:name="_Toc25746889"/>
      <w:bookmarkStart w:id="1329" w:name="_Toc26539918"/>
      <w:bookmarkStart w:id="1330" w:name="_Toc27558706"/>
      <w:bookmarkStart w:id="1331" w:name="_Toc31986490"/>
      <w:bookmarkStart w:id="1332" w:name="_Toc33175456"/>
      <w:bookmarkStart w:id="1333" w:name="_Toc38455869"/>
      <w:bookmarkStart w:id="1334" w:name="_Toc40787346"/>
      <w:bookmarkStart w:id="1335" w:name="_Toc46322978"/>
      <w:bookmarkStart w:id="1336" w:name="_Toc49438646"/>
      <w:bookmarkStart w:id="1337" w:name="_Toc51669585"/>
      <w:bookmarkStart w:id="1338" w:name="_Toc52889726"/>
      <w:bookmarkEnd w:id="852"/>
      <w:bookmarkEnd w:id="853"/>
      <w:r w:rsidRPr="00FD4E54">
        <w:rPr>
          <w:lang w:val="fr-CH"/>
        </w:rPr>
        <w:t>Service Restrictions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14:paraId="2339B733" w14:textId="5F6368ED" w:rsidR="00374F70" w:rsidRPr="00F66000" w:rsidRDefault="00374F70" w:rsidP="00374F70">
      <w:pPr>
        <w:jc w:val="center"/>
        <w:rPr>
          <w:lang w:val="en-GB"/>
        </w:rPr>
      </w:pPr>
      <w:bookmarkStart w:id="1339" w:name="_Toc251059440"/>
      <w:bookmarkStart w:id="1340" w:name="_Toc248829287"/>
      <w:r w:rsidRPr="00F66000">
        <w:rPr>
          <w:lang w:val="en-GB"/>
        </w:rPr>
        <w:t xml:space="preserve">See URL: </w:t>
      </w:r>
      <w:r w:rsidR="008C0A30" w:rsidRPr="00F66000">
        <w:rPr>
          <w:lang w:val="en-GB"/>
        </w:rPr>
        <w:t xml:space="preserve">www.itu.int/pub/T-SP-SR.1-2012 </w:t>
      </w:r>
    </w:p>
    <w:p w14:paraId="7835F52B" w14:textId="77777777" w:rsidR="00374F70" w:rsidRPr="00F6600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41" w:name="_Toc6411910"/>
      <w:bookmarkStart w:id="1342" w:name="_Toc6215745"/>
      <w:bookmarkStart w:id="1343" w:name="_Toc4420933"/>
      <w:bookmarkStart w:id="1344" w:name="_Toc1570045"/>
      <w:bookmarkStart w:id="1345" w:name="_Toc340537"/>
      <w:bookmarkStart w:id="1346" w:name="_Toc536101953"/>
      <w:bookmarkStart w:id="1347" w:name="_Toc531960788"/>
      <w:bookmarkStart w:id="1348" w:name="_Toc531094571"/>
      <w:bookmarkStart w:id="1349" w:name="_Toc526431484"/>
      <w:bookmarkStart w:id="1350" w:name="_Toc525638296"/>
      <w:bookmarkStart w:id="1351" w:name="_Toc524430965"/>
      <w:bookmarkStart w:id="1352" w:name="_Toc520709571"/>
      <w:bookmarkStart w:id="1353" w:name="_Toc518981889"/>
      <w:bookmarkStart w:id="1354" w:name="_Toc517792336"/>
      <w:bookmarkStart w:id="1355" w:name="_Toc514850725"/>
      <w:bookmarkStart w:id="1356" w:name="_Toc513645658"/>
      <w:bookmarkStart w:id="1357" w:name="_Toc510775356"/>
      <w:bookmarkStart w:id="1358" w:name="_Toc509838135"/>
      <w:bookmarkStart w:id="1359" w:name="_Toc507510722"/>
      <w:bookmarkStart w:id="1360" w:name="_Toc505005339"/>
      <w:bookmarkStart w:id="1361" w:name="_Toc503439023"/>
      <w:bookmarkStart w:id="1362" w:name="_Toc500842109"/>
      <w:bookmarkStart w:id="1363" w:name="_Toc500841785"/>
      <w:bookmarkStart w:id="1364" w:name="_Toc499624467"/>
      <w:bookmarkStart w:id="1365" w:name="_Toc497988321"/>
      <w:bookmarkStart w:id="1366" w:name="_Toc497986900"/>
      <w:bookmarkStart w:id="1367" w:name="_Toc496537204"/>
      <w:bookmarkStart w:id="1368" w:name="_Toc495499936"/>
      <w:bookmarkStart w:id="1369" w:name="_Toc493685650"/>
      <w:bookmarkStart w:id="1370" w:name="_Toc488848860"/>
      <w:bookmarkStart w:id="1371" w:name="_Toc487466270"/>
      <w:bookmarkStart w:id="1372" w:name="_Toc486323175"/>
      <w:bookmarkStart w:id="1373" w:name="_Toc485117071"/>
      <w:bookmarkStart w:id="1374" w:name="_Toc483388292"/>
      <w:bookmarkStart w:id="1375" w:name="_Toc482280105"/>
      <w:bookmarkStart w:id="1376" w:name="_Toc479671310"/>
      <w:bookmarkStart w:id="1377" w:name="_Toc478464765"/>
      <w:bookmarkStart w:id="1378" w:name="_Toc477169055"/>
      <w:bookmarkStart w:id="1379" w:name="_Toc474504484"/>
      <w:bookmarkStart w:id="1380" w:name="_Toc473209551"/>
      <w:bookmarkStart w:id="1381" w:name="_Toc471824668"/>
      <w:bookmarkStart w:id="1382" w:name="_Toc469924992"/>
      <w:bookmarkStart w:id="1383" w:name="_Toc469048951"/>
      <w:bookmarkStart w:id="1384" w:name="_Toc466367273"/>
      <w:bookmarkStart w:id="1385" w:name="_Toc456103336"/>
      <w:bookmarkStart w:id="1386" w:name="_Toc456103220"/>
      <w:bookmarkStart w:id="1387" w:name="_Toc454789160"/>
      <w:bookmarkStart w:id="1388" w:name="_Toc453320525"/>
      <w:bookmarkStart w:id="1389" w:name="_Toc451863144"/>
      <w:bookmarkStart w:id="1390" w:name="_Toc450747476"/>
      <w:bookmarkStart w:id="1391" w:name="_Toc449442776"/>
      <w:bookmarkStart w:id="1392" w:name="_Toc446578882"/>
      <w:bookmarkStart w:id="1393" w:name="_Toc445368597"/>
      <w:bookmarkStart w:id="1394" w:name="_Toc442711621"/>
      <w:bookmarkStart w:id="1395" w:name="_Toc441671604"/>
      <w:bookmarkStart w:id="1396" w:name="_Toc440443797"/>
      <w:bookmarkStart w:id="1397" w:name="_Toc438219175"/>
      <w:bookmarkStart w:id="1398" w:name="_Toc437264288"/>
      <w:bookmarkStart w:id="1399" w:name="_Toc436383070"/>
      <w:bookmarkStart w:id="1400" w:name="_Toc434843835"/>
      <w:bookmarkStart w:id="1401" w:name="_Toc433358221"/>
      <w:bookmarkStart w:id="1402" w:name="_Toc432498841"/>
      <w:bookmarkStart w:id="1403" w:name="_Toc429469055"/>
      <w:bookmarkStart w:id="1404" w:name="_Toc428372304"/>
      <w:bookmarkStart w:id="1405" w:name="_Toc428193357"/>
      <w:bookmarkStart w:id="1406" w:name="_Toc424300249"/>
      <w:bookmarkStart w:id="1407" w:name="_Toc423078776"/>
      <w:bookmarkStart w:id="1408" w:name="_Toc421783563"/>
      <w:bookmarkStart w:id="1409" w:name="_Toc420414840"/>
      <w:bookmarkStart w:id="1410" w:name="_Toc417984362"/>
      <w:bookmarkStart w:id="1411" w:name="_Toc416360079"/>
      <w:bookmarkStart w:id="1412" w:name="_Toc414884969"/>
      <w:bookmarkStart w:id="1413" w:name="_Toc410904540"/>
      <w:bookmarkStart w:id="1414" w:name="_Toc409708237"/>
      <w:bookmarkStart w:id="1415" w:name="_Toc408576642"/>
      <w:bookmarkStart w:id="1416" w:name="_Toc406508021"/>
      <w:bookmarkStart w:id="1417" w:name="_Toc405386783"/>
      <w:bookmarkStart w:id="1418" w:name="_Toc404332317"/>
      <w:bookmarkStart w:id="1419" w:name="_Toc402967105"/>
      <w:bookmarkStart w:id="1420" w:name="_Toc401757925"/>
      <w:bookmarkStart w:id="1421" w:name="_Toc400374879"/>
      <w:bookmarkStart w:id="1422" w:name="_Toc399160641"/>
      <w:bookmarkStart w:id="1423" w:name="_Toc397517658"/>
      <w:bookmarkStart w:id="1424" w:name="_Toc396212813"/>
      <w:bookmarkStart w:id="1425" w:name="_Toc395100466"/>
      <w:bookmarkStart w:id="1426" w:name="_Toc393715491"/>
      <w:bookmarkStart w:id="1427" w:name="_Toc393714487"/>
      <w:bookmarkStart w:id="1428" w:name="_Toc393713420"/>
      <w:bookmarkStart w:id="1429" w:name="_Toc392235889"/>
      <w:bookmarkStart w:id="1430" w:name="_Toc391386075"/>
      <w:bookmarkStart w:id="1431" w:name="_Toc389730887"/>
      <w:bookmarkStart w:id="1432" w:name="_Toc388947563"/>
      <w:bookmarkStart w:id="1433" w:name="_Toc388946330"/>
      <w:bookmarkStart w:id="1434" w:name="_Toc385496802"/>
      <w:bookmarkStart w:id="1435" w:name="_Toc384625710"/>
      <w:bookmarkStart w:id="1436" w:name="_Toc383182316"/>
      <w:bookmarkStart w:id="1437" w:name="_Toc381784233"/>
      <w:bookmarkStart w:id="1438" w:name="_Toc380582900"/>
      <w:bookmarkStart w:id="1439" w:name="_Toc379440375"/>
      <w:bookmarkStart w:id="1440" w:name="_Toc378322722"/>
      <w:bookmarkStart w:id="1441" w:name="_Toc377026501"/>
      <w:bookmarkStart w:id="1442" w:name="_Toc374692772"/>
      <w:bookmarkStart w:id="1443" w:name="_Toc374692695"/>
      <w:bookmarkStart w:id="1444" w:name="_Toc374006641"/>
      <w:bookmarkStart w:id="1445" w:name="_Toc373157833"/>
      <w:bookmarkStart w:id="1446" w:name="_Toc371588867"/>
      <w:bookmarkStart w:id="1447" w:name="_Toc370373501"/>
      <w:bookmarkStart w:id="1448" w:name="_Toc369007892"/>
      <w:bookmarkStart w:id="1449" w:name="_Toc369007688"/>
      <w:bookmarkStart w:id="1450" w:name="_Toc367715554"/>
      <w:bookmarkStart w:id="1451" w:name="_Toc366157715"/>
      <w:bookmarkStart w:id="1452" w:name="_Toc364672358"/>
      <w:bookmarkStart w:id="1453" w:name="_Toc363741409"/>
      <w:bookmarkStart w:id="1454" w:name="_Toc361921569"/>
      <w:bookmarkStart w:id="1455" w:name="_Toc360696838"/>
      <w:bookmarkStart w:id="1456" w:name="_Toc359489438"/>
      <w:bookmarkStart w:id="1457" w:name="_Toc358192589"/>
      <w:bookmarkStart w:id="1458" w:name="_Toc357001962"/>
      <w:bookmarkStart w:id="1459" w:name="_Toc355708879"/>
      <w:bookmarkStart w:id="1460" w:name="_Toc354053853"/>
      <w:bookmarkStart w:id="1461" w:name="_Toc352940516"/>
      <w:bookmarkStart w:id="1462" w:name="_Toc351549911"/>
      <w:bookmarkStart w:id="1463" w:name="_Toc350415590"/>
      <w:bookmarkStart w:id="1464" w:name="_Toc349288272"/>
      <w:bookmarkStart w:id="1465" w:name="_Toc347929611"/>
      <w:bookmarkStart w:id="1466" w:name="_Toc346885966"/>
      <w:bookmarkStart w:id="1467" w:name="_Toc345579844"/>
      <w:bookmarkStart w:id="1468" w:name="_Toc343262689"/>
      <w:bookmarkStart w:id="1469" w:name="_Toc342912869"/>
      <w:bookmarkStart w:id="1470" w:name="_Toc341451238"/>
      <w:bookmarkStart w:id="1471" w:name="_Toc340225540"/>
      <w:bookmarkStart w:id="1472" w:name="_Toc338779393"/>
      <w:bookmarkStart w:id="1473" w:name="_Toc337110352"/>
      <w:bookmarkStart w:id="1474" w:name="_Toc335901526"/>
      <w:bookmarkStart w:id="1475" w:name="_Toc334776207"/>
      <w:bookmarkStart w:id="1476" w:name="_Toc332272672"/>
      <w:bookmarkStart w:id="1477" w:name="_Toc323904394"/>
      <w:bookmarkStart w:id="1478" w:name="_Toc323035741"/>
      <w:bookmarkStart w:id="1479" w:name="_Toc320536978"/>
      <w:bookmarkStart w:id="1480" w:name="_Toc318965022"/>
      <w:bookmarkStart w:id="1481" w:name="_Toc316479984"/>
      <w:bookmarkStart w:id="1482" w:name="_Toc313973328"/>
      <w:bookmarkStart w:id="1483" w:name="_Toc311103663"/>
      <w:bookmarkStart w:id="1484" w:name="_Toc308530351"/>
      <w:bookmarkStart w:id="1485" w:name="_Toc304892186"/>
      <w:bookmarkStart w:id="1486" w:name="_Toc303344268"/>
      <w:bookmarkStart w:id="1487" w:name="_Toc301945313"/>
      <w:bookmarkStart w:id="1488" w:name="_Toc297804739"/>
      <w:bookmarkStart w:id="1489" w:name="_Toc296675488"/>
      <w:bookmarkStart w:id="1490" w:name="_Toc295387918"/>
      <w:bookmarkStart w:id="1491" w:name="_Toc292704993"/>
      <w:bookmarkStart w:id="1492" w:name="_Toc291005409"/>
      <w:bookmarkStart w:id="1493" w:name="_Toc288660300"/>
      <w:bookmarkStart w:id="1494" w:name="_Toc286218735"/>
      <w:bookmarkStart w:id="1495" w:name="_Toc283737224"/>
      <w:bookmarkStart w:id="1496" w:name="_Toc282526058"/>
      <w:bookmarkStart w:id="1497" w:name="_Toc280349226"/>
      <w:bookmarkStart w:id="1498" w:name="_Toc279669170"/>
      <w:bookmarkStart w:id="1499" w:name="_Toc276717184"/>
      <w:bookmarkStart w:id="1500" w:name="_Toc274223848"/>
      <w:bookmarkStart w:id="1501" w:name="_Toc273023374"/>
      <w:bookmarkStart w:id="1502" w:name="_Toc271700513"/>
      <w:bookmarkStart w:id="1503" w:name="_Toc268774044"/>
      <w:bookmarkStart w:id="1504" w:name="_Toc266181259"/>
      <w:bookmarkStart w:id="1505" w:name="_Toc265056512"/>
      <w:bookmarkStart w:id="1506" w:name="_Toc262631833"/>
      <w:bookmarkStart w:id="1507" w:name="_Toc259783162"/>
      <w:bookmarkStart w:id="1508" w:name="_Toc253407167"/>
      <w:bookmarkStart w:id="1509" w:name="_Toc8296068"/>
      <w:bookmarkStart w:id="1510" w:name="_Toc9580681"/>
      <w:bookmarkStart w:id="1511" w:name="_Toc12354369"/>
      <w:bookmarkStart w:id="1512" w:name="_Toc13065958"/>
      <w:bookmarkStart w:id="1513" w:name="_Toc14769333"/>
      <w:bookmarkStart w:id="1514" w:name="_Toc17298855"/>
      <w:bookmarkStart w:id="1515" w:name="_Toc18681557"/>
      <w:bookmarkStart w:id="1516" w:name="_Toc21528585"/>
      <w:bookmarkStart w:id="1517" w:name="_Toc23321872"/>
      <w:bookmarkStart w:id="1518" w:name="_Toc24365713"/>
      <w:bookmarkStart w:id="1519" w:name="_Toc25746890"/>
      <w:bookmarkStart w:id="1520" w:name="_Toc26539919"/>
      <w:bookmarkStart w:id="1521" w:name="_Toc27558707"/>
      <w:bookmarkStart w:id="1522" w:name="_Toc31986491"/>
      <w:bookmarkStart w:id="1523" w:name="_Toc33175457"/>
      <w:bookmarkStart w:id="1524" w:name="_Toc38455870"/>
      <w:bookmarkStart w:id="1525" w:name="_Toc40787347"/>
      <w:bookmarkStart w:id="1526" w:name="_Toc46322979"/>
      <w:bookmarkStart w:id="1527" w:name="_Toc49438647"/>
      <w:bookmarkStart w:id="1528" w:name="_Toc51669586"/>
      <w:bookmarkStart w:id="1529" w:name="_Toc52889727"/>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EF6CD8">
      <w:pPr>
        <w:pStyle w:val="Heading1"/>
        <w:spacing w:before="0"/>
        <w:ind w:left="142"/>
        <w:jc w:val="center"/>
        <w:rPr>
          <w:kern w:val="0"/>
        </w:rPr>
      </w:pPr>
      <w:bookmarkStart w:id="1530" w:name="_Toc420414841"/>
      <w:bookmarkStart w:id="1531" w:name="_Toc417984363"/>
      <w:bookmarkStart w:id="1532" w:name="_Toc416360080"/>
      <w:bookmarkStart w:id="1533" w:name="_Toc414884970"/>
      <w:bookmarkStart w:id="1534" w:name="_Toc410904541"/>
      <w:bookmarkStart w:id="1535" w:name="_Toc409708238"/>
      <w:bookmarkStart w:id="1536" w:name="_Toc408576643"/>
      <w:bookmarkStart w:id="1537" w:name="_Toc406508022"/>
      <w:bookmarkStart w:id="1538" w:name="_Toc405386784"/>
      <w:bookmarkStart w:id="1539" w:name="_Toc404332318"/>
      <w:bookmarkStart w:id="1540" w:name="_Toc402967106"/>
      <w:bookmarkStart w:id="1541" w:name="_Toc401757926"/>
      <w:bookmarkStart w:id="1542" w:name="_Toc400374880"/>
      <w:bookmarkStart w:id="1543" w:name="_Toc399160642"/>
      <w:bookmarkStart w:id="1544" w:name="_Toc397517659"/>
      <w:bookmarkStart w:id="1545" w:name="_Toc396212814"/>
      <w:bookmarkStart w:id="1546" w:name="_Toc395100467"/>
      <w:bookmarkStart w:id="1547" w:name="_Toc393715492"/>
      <w:bookmarkStart w:id="1548" w:name="_Toc393714488"/>
      <w:bookmarkStart w:id="1549" w:name="_Toc393713421"/>
      <w:bookmarkStart w:id="1550" w:name="_Toc392235890"/>
      <w:bookmarkStart w:id="1551" w:name="_Toc391386076"/>
      <w:bookmarkStart w:id="1552" w:name="_Toc389730888"/>
      <w:bookmarkStart w:id="1553" w:name="_Toc388947564"/>
      <w:bookmarkStart w:id="1554" w:name="_Toc388946331"/>
      <w:bookmarkStart w:id="1555" w:name="_Toc385496803"/>
      <w:bookmarkStart w:id="1556" w:name="_Toc384625711"/>
      <w:bookmarkStart w:id="1557" w:name="_Toc383182317"/>
      <w:bookmarkStart w:id="1558" w:name="_Toc381784234"/>
      <w:bookmarkStart w:id="1559" w:name="_Toc380582901"/>
      <w:bookmarkStart w:id="1560" w:name="_Toc379440376"/>
      <w:bookmarkStart w:id="1561" w:name="_Toc378322723"/>
      <w:bookmarkStart w:id="1562" w:name="_Toc377026502"/>
      <w:bookmarkStart w:id="1563" w:name="_Toc374692773"/>
      <w:bookmarkStart w:id="1564" w:name="_Toc374692696"/>
      <w:bookmarkStart w:id="1565" w:name="_Toc374006642"/>
      <w:bookmarkStart w:id="1566" w:name="_Toc373157834"/>
      <w:bookmarkStart w:id="1567" w:name="_Toc371588868"/>
      <w:bookmarkStart w:id="1568" w:name="_Toc370373502"/>
      <w:bookmarkStart w:id="1569" w:name="_Toc369007893"/>
      <w:bookmarkStart w:id="1570" w:name="_Toc369007689"/>
      <w:bookmarkStart w:id="1571" w:name="_Toc367715555"/>
      <w:bookmarkStart w:id="1572" w:name="_Toc366157716"/>
      <w:bookmarkStart w:id="1573" w:name="_Toc364672359"/>
      <w:bookmarkStart w:id="1574" w:name="_Toc363741410"/>
      <w:bookmarkStart w:id="1575" w:name="_Toc361921570"/>
      <w:bookmarkStart w:id="1576" w:name="_Toc360696839"/>
      <w:bookmarkStart w:id="1577" w:name="_Toc359489439"/>
      <w:bookmarkStart w:id="1578" w:name="_Toc358192590"/>
      <w:bookmarkStart w:id="1579" w:name="_Toc357001963"/>
      <w:bookmarkStart w:id="1580" w:name="_Toc355708880"/>
      <w:bookmarkStart w:id="1581" w:name="_Toc354053854"/>
      <w:bookmarkStart w:id="1582" w:name="_Toc352940517"/>
      <w:bookmarkStart w:id="1583" w:name="_Toc351549912"/>
      <w:bookmarkStart w:id="1584" w:name="_Toc350415591"/>
      <w:bookmarkStart w:id="1585" w:name="_Toc349288273"/>
      <w:bookmarkStart w:id="1586" w:name="_Toc347929612"/>
      <w:bookmarkStart w:id="1587" w:name="_Toc346885967"/>
      <w:bookmarkStart w:id="1588" w:name="_Toc345579845"/>
      <w:bookmarkStart w:id="1589" w:name="_Toc343262690"/>
      <w:bookmarkStart w:id="1590" w:name="_Toc342912870"/>
      <w:bookmarkStart w:id="1591" w:name="_Toc341451239"/>
      <w:bookmarkStart w:id="1592" w:name="_Toc340225541"/>
      <w:bookmarkStart w:id="1593" w:name="_Toc338779394"/>
      <w:bookmarkStart w:id="1594" w:name="_Toc337110353"/>
      <w:bookmarkStart w:id="1595" w:name="_Toc335901527"/>
      <w:bookmarkStart w:id="1596" w:name="_Toc334776208"/>
      <w:bookmarkStart w:id="1597" w:name="_Toc332272673"/>
      <w:bookmarkStart w:id="1598" w:name="_Toc323904395"/>
      <w:bookmarkStart w:id="1599" w:name="_Toc323035742"/>
      <w:bookmarkStart w:id="1600" w:name="_Toc321820569"/>
      <w:bookmarkStart w:id="1601" w:name="_Toc321311688"/>
      <w:bookmarkStart w:id="1602" w:name="_Toc321233409"/>
      <w:bookmarkStart w:id="1603" w:name="_Toc320536979"/>
      <w:bookmarkStart w:id="1604" w:name="_Toc318965023"/>
      <w:bookmarkStart w:id="1605" w:name="_Toc316479985"/>
      <w:bookmarkStart w:id="1606" w:name="_Toc313973329"/>
      <w:bookmarkStart w:id="1607" w:name="_Toc311103664"/>
      <w:bookmarkStart w:id="1608" w:name="_Toc308530352"/>
      <w:bookmarkStart w:id="1609" w:name="_Toc304892188"/>
      <w:bookmarkStart w:id="1610" w:name="_Toc303344270"/>
      <w:bookmarkStart w:id="1611" w:name="_Toc301945315"/>
      <w:bookmarkStart w:id="1612" w:name="_Toc297804741"/>
      <w:bookmarkStart w:id="1613" w:name="_Toc296675490"/>
      <w:bookmarkStart w:id="1614" w:name="_Toc295387920"/>
      <w:bookmarkStart w:id="1615" w:name="_Toc292704995"/>
      <w:bookmarkStart w:id="1616" w:name="_Toc291005411"/>
      <w:bookmarkStart w:id="1617" w:name="_Toc288660302"/>
      <w:bookmarkStart w:id="1618" w:name="_Toc286218737"/>
      <w:bookmarkStart w:id="1619" w:name="_Toc283737226"/>
      <w:bookmarkStart w:id="1620" w:name="_Toc282526060"/>
      <w:bookmarkStart w:id="1621" w:name="_Toc280349228"/>
      <w:bookmarkStart w:id="1622" w:name="_Toc279669172"/>
      <w:bookmarkStart w:id="1623" w:name="_Toc276717186"/>
      <w:bookmarkStart w:id="1624" w:name="_Toc274223850"/>
      <w:bookmarkStart w:id="1625" w:name="_Toc273023376"/>
      <w:bookmarkStart w:id="1626" w:name="_Toc271700515"/>
      <w:bookmarkStart w:id="1627" w:name="_Toc268774046"/>
      <w:bookmarkStart w:id="1628" w:name="_Toc266181261"/>
      <w:bookmarkStart w:id="1629" w:name="_Toc259783164"/>
      <w:bookmarkStart w:id="1630" w:name="_Toc253407169"/>
      <w:bookmarkStart w:id="1631" w:name="_Toc6411911"/>
      <w:bookmarkStart w:id="1632" w:name="_Toc6215746"/>
      <w:bookmarkStart w:id="1633" w:name="_Toc4420934"/>
      <w:bookmarkStart w:id="1634" w:name="_Toc1570046"/>
      <w:bookmarkStart w:id="1635" w:name="_Toc340538"/>
      <w:bookmarkStart w:id="1636" w:name="_Toc536101954"/>
      <w:bookmarkStart w:id="1637" w:name="_Toc531960789"/>
      <w:bookmarkStart w:id="1638" w:name="_Toc531094572"/>
      <w:bookmarkStart w:id="1639" w:name="_Toc526431485"/>
      <w:bookmarkStart w:id="1640" w:name="_Toc525638297"/>
      <w:bookmarkStart w:id="1641" w:name="_Toc524430966"/>
      <w:bookmarkStart w:id="1642" w:name="_Toc520709572"/>
      <w:bookmarkStart w:id="1643" w:name="_Toc518981890"/>
      <w:bookmarkStart w:id="1644" w:name="_Toc517792337"/>
      <w:bookmarkStart w:id="1645" w:name="_Toc514850726"/>
      <w:bookmarkStart w:id="1646" w:name="_Toc513645659"/>
      <w:bookmarkStart w:id="1647" w:name="_Toc510775357"/>
      <w:bookmarkStart w:id="1648" w:name="_Toc509838136"/>
      <w:bookmarkStart w:id="1649" w:name="_Toc507510723"/>
      <w:bookmarkStart w:id="1650" w:name="_Toc505005340"/>
      <w:bookmarkStart w:id="1651" w:name="_Toc503439024"/>
      <w:bookmarkStart w:id="1652" w:name="_Toc500842110"/>
      <w:bookmarkStart w:id="1653" w:name="_Toc500841786"/>
      <w:bookmarkStart w:id="1654" w:name="_Toc499624468"/>
      <w:bookmarkStart w:id="1655" w:name="_Toc497988322"/>
      <w:bookmarkStart w:id="1656" w:name="_Toc497986901"/>
      <w:bookmarkStart w:id="1657" w:name="_Toc496537205"/>
      <w:bookmarkStart w:id="1658" w:name="_Toc495499937"/>
      <w:bookmarkStart w:id="1659" w:name="_Toc493685651"/>
      <w:bookmarkStart w:id="1660" w:name="_Toc488848861"/>
      <w:bookmarkStart w:id="1661" w:name="_Toc487466271"/>
      <w:bookmarkStart w:id="1662" w:name="_Toc486323176"/>
      <w:bookmarkStart w:id="1663" w:name="_Toc485117072"/>
      <w:bookmarkStart w:id="1664" w:name="_Toc483388293"/>
      <w:bookmarkStart w:id="1665" w:name="_Toc482280106"/>
      <w:bookmarkStart w:id="1666" w:name="_Toc479671311"/>
      <w:bookmarkStart w:id="1667" w:name="_Toc478464766"/>
      <w:bookmarkStart w:id="1668" w:name="_Toc477169056"/>
      <w:bookmarkStart w:id="1669" w:name="_Toc474504485"/>
      <w:bookmarkStart w:id="1670" w:name="_Toc473209552"/>
      <w:bookmarkStart w:id="1671" w:name="_Toc471824669"/>
      <w:bookmarkStart w:id="1672" w:name="_Toc469924993"/>
      <w:bookmarkStart w:id="1673" w:name="_Toc469048952"/>
      <w:bookmarkStart w:id="1674" w:name="_Toc466367274"/>
      <w:bookmarkStart w:id="1675" w:name="_Toc456103337"/>
      <w:bookmarkStart w:id="1676" w:name="_Toc456103221"/>
      <w:bookmarkStart w:id="1677" w:name="_Toc454789161"/>
      <w:bookmarkStart w:id="1678" w:name="_Toc453320526"/>
      <w:bookmarkStart w:id="1679" w:name="_Toc451863145"/>
      <w:bookmarkStart w:id="1680" w:name="_Toc450747477"/>
      <w:bookmarkStart w:id="1681" w:name="_Toc449442777"/>
      <w:bookmarkStart w:id="1682" w:name="_Toc446578883"/>
      <w:bookmarkStart w:id="1683" w:name="_Toc445368598"/>
      <w:bookmarkStart w:id="1684" w:name="_Toc442711622"/>
      <w:bookmarkStart w:id="1685" w:name="_Toc441671605"/>
      <w:bookmarkStart w:id="1686" w:name="_Toc440443798"/>
      <w:bookmarkStart w:id="1687" w:name="_Toc438219176"/>
      <w:bookmarkStart w:id="1688" w:name="_Toc437264289"/>
      <w:bookmarkStart w:id="1689" w:name="_Toc436383071"/>
      <w:bookmarkStart w:id="1690" w:name="_Toc434843836"/>
      <w:bookmarkStart w:id="1691" w:name="_Toc433358222"/>
      <w:bookmarkStart w:id="1692" w:name="_Toc432498842"/>
      <w:bookmarkStart w:id="1693" w:name="_Toc429469056"/>
      <w:bookmarkStart w:id="1694" w:name="_Toc428372305"/>
      <w:bookmarkStart w:id="1695" w:name="_Toc428193358"/>
      <w:bookmarkStart w:id="1696" w:name="_Toc424300250"/>
      <w:bookmarkStart w:id="1697" w:name="_Toc423078777"/>
      <w:bookmarkStart w:id="1698" w:name="_Toc421783564"/>
      <w:bookmarkStart w:id="1699" w:name="_Toc8296069"/>
      <w:bookmarkStart w:id="1700" w:name="_Toc9580682"/>
      <w:bookmarkStart w:id="1701" w:name="_Toc12354370"/>
      <w:bookmarkStart w:id="1702" w:name="_Toc13065959"/>
      <w:bookmarkStart w:id="1703" w:name="_Toc14769334"/>
      <w:bookmarkStart w:id="1704" w:name="_Toc17298856"/>
      <w:bookmarkStart w:id="1705" w:name="_Toc18681558"/>
      <w:bookmarkStart w:id="1706" w:name="_Toc21528586"/>
      <w:bookmarkStart w:id="1707" w:name="_Toc23321873"/>
      <w:bookmarkStart w:id="1708" w:name="_Toc24365714"/>
      <w:bookmarkStart w:id="1709" w:name="_Toc25746891"/>
      <w:bookmarkStart w:id="1710" w:name="_Toc26539920"/>
      <w:bookmarkStart w:id="1711" w:name="_Toc27558708"/>
      <w:bookmarkStart w:id="1712" w:name="_Toc31986492"/>
      <w:bookmarkStart w:id="1713" w:name="_Toc33175458"/>
      <w:bookmarkStart w:id="1714" w:name="_Toc38455871"/>
      <w:bookmarkStart w:id="1715" w:name="_Toc40787348"/>
      <w:bookmarkStart w:id="1716" w:name="_Toc49438648"/>
      <w:bookmarkStart w:id="1717" w:name="_Toc51669587"/>
      <w:bookmarkStart w:id="1718" w:name="_Toc52889728"/>
      <w:r>
        <w:rPr>
          <w:kern w:val="0"/>
        </w:rPr>
        <w:t>AMENDMENTS  TO  S</w:t>
      </w:r>
      <w:r>
        <w:t>ERVIC</w:t>
      </w:r>
      <w:r>
        <w:rPr>
          <w:kern w:val="0"/>
        </w:rPr>
        <w:t>E  PUBLICATIONS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06584778" w14:textId="7999458F" w:rsidR="00140A4C" w:rsidRDefault="00140A4C" w:rsidP="00523C58">
      <w:pPr>
        <w:rPr>
          <w:lang w:val="es-ES"/>
        </w:rPr>
      </w:pPr>
    </w:p>
    <w:p w14:paraId="080E787D" w14:textId="77777777" w:rsidR="00E70BD9" w:rsidRPr="00FD4E54" w:rsidRDefault="00E70BD9" w:rsidP="00E70BD9">
      <w:pPr>
        <w:rPr>
          <w:lang w:val="fr-CH"/>
        </w:rPr>
      </w:pPr>
    </w:p>
    <w:p w14:paraId="684256D8" w14:textId="77777777" w:rsidR="00C56D45" w:rsidRPr="00C56D45" w:rsidRDefault="00C56D45" w:rsidP="00C56D45">
      <w:pPr>
        <w:shd w:val="clear" w:color="auto" w:fill="E0E0E0"/>
        <w:tabs>
          <w:tab w:val="clear" w:pos="1276"/>
          <w:tab w:val="clear" w:pos="1843"/>
          <w:tab w:val="left" w:pos="2127"/>
        </w:tabs>
        <w:spacing w:before="720"/>
        <w:ind w:left="567" w:right="566" w:firstLine="851"/>
        <w:jc w:val="center"/>
        <w:outlineLvl w:val="1"/>
        <w:rPr>
          <w:rFonts w:asciiTheme="minorHAnsi" w:hAnsiTheme="minorHAnsi" w:cstheme="minorHAnsi"/>
          <w:b/>
          <w:bCs/>
          <w:noProof w:val="0"/>
          <w:sz w:val="28"/>
          <w:szCs w:val="28"/>
        </w:rPr>
      </w:pPr>
      <w:r w:rsidRPr="00C56D45">
        <w:rPr>
          <w:rFonts w:asciiTheme="minorHAnsi" w:hAnsiTheme="minorHAnsi" w:cstheme="minorHAnsi"/>
          <w:b/>
          <w:bCs/>
          <w:noProof w:val="0"/>
          <w:sz w:val="28"/>
          <w:szCs w:val="28"/>
        </w:rPr>
        <w:t xml:space="preserve">List of Ship Stations and Maritime Mobile </w:t>
      </w:r>
      <w:r w:rsidRPr="00C56D45">
        <w:rPr>
          <w:rFonts w:asciiTheme="minorHAnsi" w:hAnsiTheme="minorHAnsi" w:cstheme="minorHAnsi"/>
          <w:b/>
          <w:bCs/>
          <w:noProof w:val="0"/>
          <w:sz w:val="28"/>
          <w:szCs w:val="28"/>
        </w:rPr>
        <w:br/>
        <w:t>Service Identity Assignments</w:t>
      </w:r>
      <w:r w:rsidRPr="00C56D45">
        <w:rPr>
          <w:rFonts w:asciiTheme="minorHAnsi" w:hAnsiTheme="minorHAnsi" w:cstheme="minorHAnsi"/>
          <w:b/>
          <w:bCs/>
          <w:noProof w:val="0"/>
          <w:sz w:val="28"/>
          <w:szCs w:val="28"/>
        </w:rPr>
        <w:br/>
        <w:t>(List V)</w:t>
      </w:r>
      <w:r w:rsidRPr="00C56D45">
        <w:rPr>
          <w:rFonts w:asciiTheme="minorHAnsi" w:hAnsiTheme="minorHAnsi" w:cstheme="minorHAnsi"/>
          <w:b/>
          <w:bCs/>
          <w:noProof w:val="0"/>
          <w:sz w:val="28"/>
          <w:szCs w:val="28"/>
        </w:rPr>
        <w:br/>
        <w:t>Edition of 2020</w:t>
      </w:r>
      <w:r w:rsidRPr="00C56D45">
        <w:rPr>
          <w:rFonts w:asciiTheme="minorHAnsi" w:hAnsiTheme="minorHAnsi" w:cstheme="minorHAnsi"/>
          <w:b/>
          <w:bCs/>
          <w:noProof w:val="0"/>
          <w:sz w:val="28"/>
          <w:szCs w:val="28"/>
        </w:rPr>
        <w:br/>
      </w:r>
      <w:r w:rsidRPr="00C56D45">
        <w:rPr>
          <w:rFonts w:asciiTheme="minorHAnsi" w:hAnsiTheme="minorHAnsi" w:cstheme="minorHAnsi"/>
          <w:b/>
          <w:bCs/>
          <w:noProof w:val="0"/>
          <w:sz w:val="28"/>
          <w:szCs w:val="28"/>
        </w:rPr>
        <w:br/>
        <w:t>Section VI</w:t>
      </w:r>
    </w:p>
    <w:p w14:paraId="540A7BDA" w14:textId="77777777" w:rsidR="00C56D45" w:rsidRPr="00C56D45" w:rsidRDefault="00C56D45" w:rsidP="00C56D45">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bookmarkStart w:id="1719" w:name="_Hlk41891745"/>
    </w:p>
    <w:p w14:paraId="313E3CCD" w14:textId="77777777" w:rsidR="00C56D45" w:rsidRPr="00C56D45" w:rsidRDefault="00C56D45" w:rsidP="00C56D45">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p w14:paraId="3BAF5FD0" w14:textId="77777777" w:rsidR="00C56D45" w:rsidRPr="00C56D45" w:rsidRDefault="00C56D45" w:rsidP="00C56D45">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p w14:paraId="51FB7226" w14:textId="77777777" w:rsidR="00C56D45" w:rsidRPr="00C56D45" w:rsidRDefault="00C56D45" w:rsidP="00C56D45">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r w:rsidRPr="00C56D45">
        <w:rPr>
          <w:rFonts w:asciiTheme="minorHAnsi" w:hAnsiTheme="minorHAnsi" w:cstheme="minorHAnsi"/>
          <w:b/>
          <w:bCs/>
          <w:noProof w:val="0"/>
          <w:lang w:val="en-GB"/>
        </w:rPr>
        <w:t>ADD</w:t>
      </w:r>
    </w:p>
    <w:p w14:paraId="3656EF80" w14:textId="77777777" w:rsidR="00C56D45" w:rsidRPr="00C56D45" w:rsidRDefault="00C56D45" w:rsidP="00C56D45">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bookmarkEnd w:id="1719"/>
    <w:p w14:paraId="402ED738" w14:textId="77777777" w:rsidR="00C56D45" w:rsidRPr="00C56D45" w:rsidRDefault="00C56D45" w:rsidP="006D1E37">
      <w:pPr>
        <w:widowControl w:val="0"/>
        <w:tabs>
          <w:tab w:val="clear" w:pos="1276"/>
          <w:tab w:val="clear" w:pos="1843"/>
          <w:tab w:val="left" w:pos="199"/>
          <w:tab w:val="left" w:pos="1134"/>
          <w:tab w:val="left" w:pos="1560"/>
          <w:tab w:val="left" w:pos="2127"/>
        </w:tabs>
        <w:spacing w:before="0"/>
        <w:ind w:firstLine="567"/>
        <w:rPr>
          <w:rFonts w:asciiTheme="minorHAnsi" w:hAnsiTheme="minorHAnsi" w:cstheme="minorHAnsi"/>
          <w:noProof w:val="0"/>
          <w:color w:val="000000"/>
          <w:lang w:val="en-GB" w:eastAsia="en-GB"/>
        </w:rPr>
      </w:pPr>
      <w:r w:rsidRPr="00C56D45">
        <w:rPr>
          <w:rFonts w:asciiTheme="minorHAnsi" w:hAnsiTheme="minorHAnsi" w:cstheme="minorHAnsi"/>
          <w:b/>
          <w:bCs/>
          <w:noProof w:val="0"/>
          <w:color w:val="000000"/>
          <w:lang w:val="en-GB"/>
        </w:rPr>
        <w:t>KE02</w:t>
      </w:r>
      <w:r w:rsidRPr="00C56D45">
        <w:rPr>
          <w:rFonts w:asciiTheme="minorHAnsi" w:hAnsiTheme="minorHAnsi" w:cstheme="minorHAnsi"/>
          <w:noProof w:val="0"/>
          <w:sz w:val="24"/>
          <w:szCs w:val="24"/>
          <w:lang w:val="en-GB"/>
        </w:rPr>
        <w:tab/>
      </w:r>
      <w:r w:rsidRPr="00C56D45">
        <w:rPr>
          <w:rFonts w:asciiTheme="minorHAnsi" w:hAnsiTheme="minorHAnsi" w:cstheme="minorHAnsi"/>
          <w:noProof w:val="0"/>
          <w:sz w:val="24"/>
          <w:szCs w:val="24"/>
          <w:lang w:val="en-GB"/>
        </w:rPr>
        <w:tab/>
      </w:r>
      <w:r w:rsidRPr="00C56D45">
        <w:rPr>
          <w:rFonts w:asciiTheme="minorHAnsi" w:hAnsiTheme="minorHAnsi" w:cstheme="minorHAnsi"/>
          <w:noProof w:val="0"/>
          <w:color w:val="000000"/>
          <w:lang w:val="en-GB" w:eastAsia="en-GB"/>
        </w:rPr>
        <w:t>TELKOM KENYA LIMITED, 30301 00100, Nairobi, Kenya.</w:t>
      </w:r>
    </w:p>
    <w:p w14:paraId="60035163" w14:textId="77777777" w:rsidR="00C56D45" w:rsidRPr="00C56D45" w:rsidRDefault="00C56D45" w:rsidP="00C56D45">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r w:rsidRPr="00C56D45">
        <w:rPr>
          <w:rFonts w:asciiTheme="minorHAnsi" w:hAnsiTheme="minorHAnsi" w:cstheme="minorHAnsi"/>
          <w:noProof w:val="0"/>
          <w:color w:val="000000"/>
          <w:lang w:val="en-GB" w:eastAsia="en-GB"/>
        </w:rPr>
        <w:tab/>
      </w:r>
      <w:r w:rsidRPr="00C56D45">
        <w:rPr>
          <w:rFonts w:asciiTheme="minorHAnsi" w:hAnsiTheme="minorHAnsi" w:cstheme="minorHAnsi"/>
          <w:noProof w:val="0"/>
          <w:color w:val="000000"/>
          <w:lang w:val="en-GB" w:eastAsia="en-GB"/>
        </w:rPr>
        <w:tab/>
      </w:r>
      <w:r w:rsidRPr="00C56D45">
        <w:rPr>
          <w:rFonts w:asciiTheme="minorHAnsi" w:hAnsiTheme="minorHAnsi" w:cstheme="minorHAnsi"/>
          <w:noProof w:val="0"/>
          <w:sz w:val="24"/>
          <w:szCs w:val="24"/>
          <w:lang w:val="en-GB" w:eastAsia="en-GB"/>
        </w:rPr>
        <w:tab/>
      </w:r>
      <w:r w:rsidRPr="00C56D45">
        <w:rPr>
          <w:rFonts w:asciiTheme="minorHAnsi" w:hAnsiTheme="minorHAnsi" w:cstheme="minorHAnsi"/>
          <w:noProof w:val="0"/>
          <w:color w:val="000000"/>
          <w:lang w:val="en-GB" w:eastAsia="en-GB"/>
        </w:rPr>
        <w:t xml:space="preserve">E-mail: </w:t>
      </w:r>
      <w:hyperlink r:id="rId17" w:history="1">
        <w:r w:rsidRPr="00C56D45">
          <w:rPr>
            <w:rFonts w:asciiTheme="minorHAnsi" w:hAnsiTheme="minorHAnsi" w:cstheme="minorHAnsi"/>
            <w:noProof w:val="0"/>
            <w:color w:val="0000FF"/>
            <w:u w:val="single"/>
            <w:lang w:val="en-GB" w:eastAsia="en-GB"/>
          </w:rPr>
          <w:t>snwawira@telkom.co.ke</w:t>
        </w:r>
      </w:hyperlink>
      <w:r w:rsidRPr="00C56D45">
        <w:rPr>
          <w:rFonts w:asciiTheme="minorHAnsi" w:hAnsiTheme="minorHAnsi" w:cstheme="minorHAnsi"/>
          <w:noProof w:val="0"/>
          <w:color w:val="000000"/>
          <w:lang w:val="en-GB" w:eastAsia="en-GB"/>
        </w:rPr>
        <w:t>, Tel: +254 (020) 4952000.</w:t>
      </w:r>
    </w:p>
    <w:p w14:paraId="7A563F31" w14:textId="77777777" w:rsidR="00C56D45" w:rsidRPr="00C56D45" w:rsidRDefault="00C56D45" w:rsidP="00C56D45">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p>
    <w:p w14:paraId="59C34125" w14:textId="77777777" w:rsidR="00C56D45" w:rsidRPr="00C56D45" w:rsidRDefault="00C56D45" w:rsidP="00C56D45">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p>
    <w:p w14:paraId="32A71C82" w14:textId="77777777" w:rsidR="00C56D45" w:rsidRPr="00C56D45" w:rsidRDefault="00C56D45" w:rsidP="00C56D45">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r w:rsidRPr="00C56D45">
        <w:rPr>
          <w:rFonts w:asciiTheme="minorHAnsi" w:hAnsiTheme="minorHAnsi" w:cstheme="minorHAnsi"/>
          <w:b/>
          <w:bCs/>
          <w:noProof w:val="0"/>
          <w:lang w:val="en-GB"/>
        </w:rPr>
        <w:t>REP</w:t>
      </w:r>
    </w:p>
    <w:p w14:paraId="4FFD6890" w14:textId="77777777" w:rsidR="00C56D45" w:rsidRPr="00C56D45" w:rsidRDefault="00C56D45" w:rsidP="00C56D45">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p w14:paraId="47A14523" w14:textId="77777777" w:rsidR="00C56D45" w:rsidRPr="00C56D45" w:rsidRDefault="00C56D45" w:rsidP="006D1E37">
      <w:pPr>
        <w:widowControl w:val="0"/>
        <w:tabs>
          <w:tab w:val="clear" w:pos="1276"/>
          <w:tab w:val="clear" w:pos="1843"/>
          <w:tab w:val="left" w:pos="199"/>
          <w:tab w:val="left" w:pos="1134"/>
          <w:tab w:val="left" w:pos="1560"/>
          <w:tab w:val="left" w:pos="2127"/>
        </w:tabs>
        <w:spacing w:before="0"/>
        <w:ind w:firstLine="567"/>
        <w:rPr>
          <w:rFonts w:asciiTheme="minorHAnsi" w:hAnsiTheme="minorHAnsi" w:cstheme="minorHAnsi"/>
          <w:noProof w:val="0"/>
          <w:color w:val="000000"/>
          <w:lang w:val="en-GB" w:eastAsia="en-GB"/>
        </w:rPr>
      </w:pPr>
      <w:r w:rsidRPr="00C56D45">
        <w:rPr>
          <w:rFonts w:asciiTheme="minorHAnsi" w:hAnsiTheme="minorHAnsi" w:cstheme="minorHAnsi"/>
          <w:b/>
          <w:bCs/>
          <w:noProof w:val="0"/>
          <w:color w:val="000000"/>
          <w:lang w:val="en-GB"/>
        </w:rPr>
        <w:t>KE01</w:t>
      </w:r>
      <w:r w:rsidRPr="00C56D45">
        <w:rPr>
          <w:rFonts w:asciiTheme="minorHAnsi" w:hAnsiTheme="minorHAnsi" w:cstheme="minorHAnsi"/>
          <w:noProof w:val="0"/>
          <w:sz w:val="24"/>
          <w:szCs w:val="24"/>
          <w:lang w:val="en-GB"/>
        </w:rPr>
        <w:tab/>
      </w:r>
      <w:r w:rsidRPr="00C56D45">
        <w:rPr>
          <w:rFonts w:asciiTheme="minorHAnsi" w:hAnsiTheme="minorHAnsi" w:cstheme="minorHAnsi"/>
          <w:noProof w:val="0"/>
          <w:sz w:val="24"/>
          <w:szCs w:val="24"/>
          <w:lang w:val="en-GB"/>
        </w:rPr>
        <w:tab/>
      </w:r>
      <w:r w:rsidRPr="00C56D45">
        <w:rPr>
          <w:rFonts w:asciiTheme="minorHAnsi" w:hAnsiTheme="minorHAnsi" w:cstheme="minorHAnsi"/>
          <w:noProof w:val="0"/>
          <w:color w:val="000000"/>
          <w:lang w:val="en-GB" w:eastAsia="en-GB"/>
        </w:rPr>
        <w:t xml:space="preserve">Communications Authority of Kenya, 14448 00800, </w:t>
      </w:r>
      <w:bookmarkStart w:id="1720" w:name="_Hlk54939395"/>
      <w:r w:rsidRPr="00C56D45">
        <w:rPr>
          <w:rFonts w:asciiTheme="minorHAnsi" w:hAnsiTheme="minorHAnsi" w:cstheme="minorHAnsi"/>
          <w:noProof w:val="0"/>
          <w:color w:val="000000"/>
          <w:lang w:val="en-GB" w:eastAsia="en-GB"/>
        </w:rPr>
        <w:t>Nairobi, Kenya</w:t>
      </w:r>
      <w:bookmarkEnd w:id="1720"/>
      <w:r w:rsidRPr="00C56D45">
        <w:rPr>
          <w:rFonts w:asciiTheme="minorHAnsi" w:hAnsiTheme="minorHAnsi" w:cstheme="minorHAnsi"/>
          <w:noProof w:val="0"/>
          <w:color w:val="000000"/>
          <w:lang w:val="en-GB" w:eastAsia="en-GB"/>
        </w:rPr>
        <w:t>.</w:t>
      </w:r>
    </w:p>
    <w:p w14:paraId="10E62DFA" w14:textId="77777777" w:rsidR="00C56D45" w:rsidRPr="00C56D45" w:rsidRDefault="00C56D45" w:rsidP="00C56D45">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r w:rsidRPr="00C56D45">
        <w:rPr>
          <w:rFonts w:asciiTheme="minorHAnsi" w:hAnsiTheme="minorHAnsi" w:cstheme="minorHAnsi"/>
          <w:noProof w:val="0"/>
          <w:color w:val="000000"/>
          <w:lang w:val="en-GB" w:eastAsia="en-GB"/>
        </w:rPr>
        <w:tab/>
      </w:r>
      <w:r w:rsidRPr="00C56D45">
        <w:rPr>
          <w:rFonts w:asciiTheme="minorHAnsi" w:hAnsiTheme="minorHAnsi" w:cstheme="minorHAnsi"/>
          <w:noProof w:val="0"/>
          <w:color w:val="000000"/>
          <w:lang w:val="en-GB" w:eastAsia="en-GB"/>
        </w:rPr>
        <w:tab/>
      </w:r>
      <w:r w:rsidRPr="00C56D45">
        <w:rPr>
          <w:rFonts w:asciiTheme="minorHAnsi" w:hAnsiTheme="minorHAnsi" w:cstheme="minorHAnsi"/>
          <w:noProof w:val="0"/>
          <w:color w:val="000000"/>
          <w:lang w:val="en-GB" w:eastAsia="en-GB"/>
        </w:rPr>
        <w:tab/>
        <w:t xml:space="preserve">E-mail: </w:t>
      </w:r>
      <w:hyperlink r:id="rId18" w:history="1">
        <w:r w:rsidRPr="00C56D45">
          <w:rPr>
            <w:rFonts w:asciiTheme="minorHAnsi" w:hAnsiTheme="minorHAnsi" w:cstheme="minorHAnsi"/>
            <w:noProof w:val="0"/>
            <w:color w:val="0000FF"/>
            <w:u w:val="single"/>
            <w:lang w:val="en-GB" w:eastAsia="en-GB"/>
          </w:rPr>
          <w:t>onyando@ca.go.ke</w:t>
        </w:r>
      </w:hyperlink>
      <w:r w:rsidRPr="00C56D45">
        <w:rPr>
          <w:rFonts w:asciiTheme="minorHAnsi" w:hAnsiTheme="minorHAnsi" w:cstheme="minorHAnsi"/>
          <w:noProof w:val="0"/>
          <w:color w:val="000000"/>
          <w:lang w:val="en-GB" w:eastAsia="en-GB"/>
        </w:rPr>
        <w:t>, Tel: +254 (020) 4242000/445, +254 703042000/445,</w:t>
      </w:r>
    </w:p>
    <w:p w14:paraId="697E96A0" w14:textId="77777777" w:rsidR="00C56D45" w:rsidRPr="00C56D45" w:rsidRDefault="00C56D45" w:rsidP="00C56D45">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r w:rsidRPr="00C56D45">
        <w:rPr>
          <w:rFonts w:asciiTheme="minorHAnsi" w:hAnsiTheme="minorHAnsi" w:cstheme="minorHAnsi"/>
          <w:noProof w:val="0"/>
          <w:color w:val="000000"/>
          <w:lang w:val="en-GB" w:eastAsia="en-GB"/>
        </w:rPr>
        <w:tab/>
      </w:r>
      <w:r w:rsidRPr="00C56D45">
        <w:rPr>
          <w:rFonts w:asciiTheme="minorHAnsi" w:hAnsiTheme="minorHAnsi" w:cstheme="minorHAnsi"/>
          <w:noProof w:val="0"/>
          <w:color w:val="000000"/>
          <w:lang w:val="en-GB" w:eastAsia="en-GB"/>
        </w:rPr>
        <w:tab/>
      </w:r>
      <w:r w:rsidRPr="00C56D45">
        <w:rPr>
          <w:rFonts w:asciiTheme="minorHAnsi" w:hAnsiTheme="minorHAnsi" w:cstheme="minorHAnsi"/>
          <w:noProof w:val="0"/>
          <w:color w:val="000000"/>
          <w:lang w:val="en-GB" w:eastAsia="en-GB"/>
        </w:rPr>
        <w:tab/>
        <w:t>Fax: +254 2 330435,</w:t>
      </w:r>
    </w:p>
    <w:p w14:paraId="38656AEA" w14:textId="77777777" w:rsidR="00C56D45" w:rsidRPr="00C56D45" w:rsidRDefault="00C56D45" w:rsidP="00C56D45">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r w:rsidRPr="00C56D45">
        <w:rPr>
          <w:rFonts w:asciiTheme="minorHAnsi" w:hAnsiTheme="minorHAnsi" w:cstheme="minorHAnsi"/>
          <w:noProof w:val="0"/>
          <w:color w:val="000000"/>
          <w:lang w:val="en-GB" w:eastAsia="en-GB"/>
        </w:rPr>
        <w:tab/>
      </w:r>
      <w:r w:rsidRPr="00C56D45">
        <w:rPr>
          <w:rFonts w:asciiTheme="minorHAnsi" w:hAnsiTheme="minorHAnsi" w:cstheme="minorHAnsi"/>
          <w:noProof w:val="0"/>
          <w:color w:val="000000"/>
          <w:lang w:val="en-GB" w:eastAsia="en-GB"/>
        </w:rPr>
        <w:tab/>
      </w:r>
      <w:r w:rsidRPr="00C56D45">
        <w:rPr>
          <w:rFonts w:asciiTheme="minorHAnsi" w:hAnsiTheme="minorHAnsi" w:cstheme="minorHAnsi"/>
          <w:noProof w:val="0"/>
          <w:color w:val="000000"/>
          <w:lang w:val="en-GB" w:eastAsia="en-GB"/>
        </w:rPr>
        <w:tab/>
        <w:t>Contact person: Tom M. OLWERO, Director Frequency Spectrum Management.</w:t>
      </w:r>
    </w:p>
    <w:p w14:paraId="25C37757" w14:textId="77777777" w:rsidR="00C56D45" w:rsidRPr="00C56D45" w:rsidRDefault="00C56D45" w:rsidP="00C56D45">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p>
    <w:p w14:paraId="56C60066" w14:textId="77777777" w:rsidR="00C56D45" w:rsidRPr="00C56D45" w:rsidRDefault="00C56D45" w:rsidP="00C56D45">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p>
    <w:p w14:paraId="050A20F3" w14:textId="77777777" w:rsidR="00C56D45" w:rsidRPr="00C56D45" w:rsidRDefault="00C56D45" w:rsidP="00C56D45">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r w:rsidRPr="00C56D45">
        <w:rPr>
          <w:rFonts w:asciiTheme="minorHAnsi" w:hAnsiTheme="minorHAnsi" w:cstheme="minorHAnsi"/>
          <w:b/>
          <w:bCs/>
          <w:noProof w:val="0"/>
          <w:lang w:val="en-GB"/>
        </w:rPr>
        <w:t>SUP</w:t>
      </w:r>
    </w:p>
    <w:p w14:paraId="709EC039" w14:textId="77777777" w:rsidR="00C56D45" w:rsidRPr="00C56D45" w:rsidRDefault="00C56D45" w:rsidP="00C56D45">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p w14:paraId="15414285" w14:textId="77777777" w:rsidR="00C56D45" w:rsidRPr="00C56D45" w:rsidRDefault="00C56D45" w:rsidP="006D1E37">
      <w:pPr>
        <w:widowControl w:val="0"/>
        <w:tabs>
          <w:tab w:val="clear" w:pos="1276"/>
          <w:tab w:val="clear" w:pos="1843"/>
          <w:tab w:val="left" w:pos="199"/>
          <w:tab w:val="left" w:pos="1134"/>
          <w:tab w:val="left" w:pos="1560"/>
          <w:tab w:val="left" w:pos="2127"/>
        </w:tabs>
        <w:spacing w:before="0"/>
        <w:ind w:firstLine="567"/>
        <w:rPr>
          <w:rFonts w:asciiTheme="minorHAnsi" w:hAnsiTheme="minorHAnsi" w:cstheme="minorHAnsi"/>
          <w:noProof w:val="0"/>
          <w:color w:val="000000"/>
          <w:lang w:val="en-GB" w:eastAsia="en-GB"/>
        </w:rPr>
      </w:pPr>
      <w:r w:rsidRPr="00C56D45">
        <w:rPr>
          <w:rFonts w:asciiTheme="minorHAnsi" w:hAnsiTheme="minorHAnsi" w:cstheme="minorHAnsi"/>
          <w:b/>
          <w:bCs/>
          <w:noProof w:val="0"/>
          <w:color w:val="000000"/>
          <w:lang w:val="en-GB"/>
        </w:rPr>
        <w:t>US01</w:t>
      </w:r>
      <w:r w:rsidRPr="00C56D45">
        <w:rPr>
          <w:rFonts w:asciiTheme="minorHAnsi" w:hAnsiTheme="minorHAnsi" w:cstheme="minorHAnsi"/>
          <w:noProof w:val="0"/>
          <w:sz w:val="24"/>
          <w:szCs w:val="24"/>
          <w:lang w:val="en-GB"/>
        </w:rPr>
        <w:tab/>
      </w:r>
      <w:r w:rsidRPr="00C56D45">
        <w:rPr>
          <w:rFonts w:asciiTheme="minorHAnsi" w:hAnsiTheme="minorHAnsi" w:cstheme="minorHAnsi"/>
          <w:noProof w:val="0"/>
          <w:sz w:val="24"/>
          <w:szCs w:val="24"/>
          <w:lang w:val="en-GB"/>
        </w:rPr>
        <w:tab/>
      </w:r>
      <w:r w:rsidRPr="00C56D45">
        <w:rPr>
          <w:rFonts w:asciiTheme="minorHAnsi" w:hAnsiTheme="minorHAnsi" w:cstheme="minorHAnsi"/>
          <w:noProof w:val="0"/>
          <w:color w:val="000000"/>
          <w:lang w:val="en-GB" w:eastAsia="en-GB"/>
        </w:rPr>
        <w:t>Federal Communications Commission, 1245 12th Street, SW,</w:t>
      </w:r>
    </w:p>
    <w:p w14:paraId="03A1ACE1" w14:textId="77777777" w:rsidR="00C56D45" w:rsidRPr="00C56D45" w:rsidRDefault="00C56D45" w:rsidP="00C56D45">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sz w:val="22"/>
          <w:szCs w:val="22"/>
          <w:lang w:val="en-GB" w:eastAsia="en-GB"/>
        </w:rPr>
      </w:pPr>
      <w:r w:rsidRPr="00C56D45">
        <w:rPr>
          <w:rFonts w:asciiTheme="minorHAnsi" w:hAnsiTheme="minorHAnsi" w:cstheme="minorHAnsi"/>
          <w:noProof w:val="0"/>
          <w:color w:val="000000"/>
          <w:lang w:val="en-GB" w:eastAsia="en-GB"/>
        </w:rPr>
        <w:tab/>
      </w:r>
      <w:r w:rsidRPr="00C56D45">
        <w:rPr>
          <w:rFonts w:asciiTheme="minorHAnsi" w:hAnsiTheme="minorHAnsi" w:cstheme="minorHAnsi"/>
          <w:noProof w:val="0"/>
          <w:color w:val="000000"/>
          <w:lang w:val="en-GB" w:eastAsia="en-GB"/>
        </w:rPr>
        <w:tab/>
      </w:r>
      <w:r w:rsidRPr="00C56D45">
        <w:rPr>
          <w:rFonts w:asciiTheme="minorHAnsi" w:hAnsiTheme="minorHAnsi" w:cstheme="minorHAnsi"/>
          <w:noProof w:val="0"/>
          <w:color w:val="000000"/>
          <w:lang w:val="en-GB" w:eastAsia="en-GB"/>
        </w:rPr>
        <w:tab/>
        <w:t>Room CY-C140 Washington, DC 20554, United States.</w:t>
      </w:r>
      <w:r w:rsidRPr="00C56D45">
        <w:rPr>
          <w:rFonts w:asciiTheme="minorHAnsi" w:hAnsiTheme="minorHAnsi" w:cstheme="minorHAnsi"/>
          <w:noProof w:val="0"/>
          <w:color w:val="000000"/>
          <w:sz w:val="22"/>
          <w:szCs w:val="22"/>
          <w:lang w:val="en-GB" w:eastAsia="en-GB"/>
        </w:rPr>
        <w:t xml:space="preserve"> </w:t>
      </w:r>
    </w:p>
    <w:p w14:paraId="6C71EEEE" w14:textId="77777777" w:rsidR="00C56D45" w:rsidRPr="00C56D45" w:rsidRDefault="00C56D45" w:rsidP="00C56D45">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sz w:val="22"/>
          <w:szCs w:val="22"/>
          <w:lang w:val="en-GB" w:eastAsia="en-GB"/>
        </w:rPr>
      </w:pPr>
      <w:r w:rsidRPr="00C56D45">
        <w:rPr>
          <w:rFonts w:asciiTheme="minorHAnsi" w:hAnsiTheme="minorHAnsi" w:cstheme="minorHAnsi"/>
          <w:noProof w:val="0"/>
          <w:color w:val="000000"/>
          <w:sz w:val="22"/>
          <w:szCs w:val="22"/>
          <w:lang w:val="en-GB" w:eastAsia="en-GB"/>
        </w:rPr>
        <w:tab/>
      </w:r>
      <w:r w:rsidRPr="00C56D45">
        <w:rPr>
          <w:rFonts w:asciiTheme="minorHAnsi" w:hAnsiTheme="minorHAnsi" w:cstheme="minorHAnsi"/>
          <w:noProof w:val="0"/>
          <w:color w:val="000000"/>
          <w:sz w:val="22"/>
          <w:szCs w:val="22"/>
          <w:lang w:val="en-GB" w:eastAsia="en-GB"/>
        </w:rPr>
        <w:tab/>
      </w:r>
      <w:r w:rsidRPr="00C56D45">
        <w:rPr>
          <w:rFonts w:asciiTheme="minorHAnsi" w:hAnsiTheme="minorHAnsi" w:cstheme="minorHAnsi"/>
          <w:noProof w:val="0"/>
          <w:color w:val="000000"/>
          <w:sz w:val="22"/>
          <w:szCs w:val="22"/>
          <w:lang w:val="en-GB" w:eastAsia="en-GB"/>
        </w:rPr>
        <w:tab/>
      </w:r>
      <w:r w:rsidRPr="00C56D45">
        <w:rPr>
          <w:rFonts w:asciiTheme="minorHAnsi" w:hAnsiTheme="minorHAnsi" w:cstheme="minorHAnsi"/>
          <w:noProof w:val="0"/>
          <w:color w:val="000000"/>
          <w:lang w:val="en-GB" w:eastAsia="en-GB"/>
        </w:rPr>
        <w:t>Contact Person: Tim Dates, Tel: +1 202 418 0496, ITS Group.</w:t>
      </w:r>
    </w:p>
    <w:p w14:paraId="69E80D54" w14:textId="77777777" w:rsidR="00C56D45" w:rsidRPr="00C56D45" w:rsidRDefault="00C56D45" w:rsidP="00C56D45">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p>
    <w:p w14:paraId="06544CE0" w14:textId="77777777" w:rsidR="00C56D45" w:rsidRPr="00C56D45" w:rsidRDefault="00C56D45" w:rsidP="006D1E37">
      <w:pPr>
        <w:widowControl w:val="0"/>
        <w:tabs>
          <w:tab w:val="clear" w:pos="1276"/>
          <w:tab w:val="clear" w:pos="1843"/>
          <w:tab w:val="left" w:pos="199"/>
          <w:tab w:val="left" w:pos="1134"/>
          <w:tab w:val="left" w:pos="1560"/>
          <w:tab w:val="left" w:pos="2127"/>
        </w:tabs>
        <w:spacing w:before="0"/>
        <w:ind w:firstLine="567"/>
        <w:rPr>
          <w:rFonts w:asciiTheme="minorHAnsi" w:hAnsiTheme="minorHAnsi" w:cstheme="minorHAnsi"/>
          <w:noProof w:val="0"/>
          <w:color w:val="000000"/>
          <w:lang w:val="en-GB" w:eastAsia="en-GB"/>
        </w:rPr>
      </w:pPr>
      <w:r w:rsidRPr="00C56D45">
        <w:rPr>
          <w:rFonts w:asciiTheme="minorHAnsi" w:hAnsiTheme="minorHAnsi" w:cstheme="minorHAnsi"/>
          <w:b/>
          <w:bCs/>
          <w:noProof w:val="0"/>
          <w:color w:val="000000"/>
          <w:lang w:val="en-GB"/>
        </w:rPr>
        <w:t>US13</w:t>
      </w:r>
      <w:r w:rsidRPr="00C56D45">
        <w:rPr>
          <w:rFonts w:asciiTheme="minorHAnsi" w:hAnsiTheme="minorHAnsi" w:cstheme="minorHAnsi"/>
          <w:noProof w:val="0"/>
          <w:sz w:val="24"/>
          <w:szCs w:val="24"/>
          <w:lang w:val="en-GB"/>
        </w:rPr>
        <w:tab/>
      </w:r>
      <w:r w:rsidRPr="00C56D45">
        <w:rPr>
          <w:rFonts w:asciiTheme="minorHAnsi" w:hAnsiTheme="minorHAnsi" w:cstheme="minorHAnsi"/>
          <w:noProof w:val="0"/>
          <w:sz w:val="24"/>
          <w:szCs w:val="24"/>
          <w:lang w:val="en-GB"/>
        </w:rPr>
        <w:tab/>
      </w:r>
      <w:r w:rsidRPr="00C56D45">
        <w:rPr>
          <w:rFonts w:asciiTheme="minorHAnsi" w:hAnsiTheme="minorHAnsi" w:cstheme="minorHAnsi"/>
          <w:noProof w:val="0"/>
          <w:color w:val="000000"/>
          <w:lang w:val="en-GB" w:eastAsia="en-GB"/>
        </w:rPr>
        <w:t>Telemar USA LLC, 2302 South Battleground Road, La Porte,</w:t>
      </w:r>
    </w:p>
    <w:p w14:paraId="6B15DC6D" w14:textId="77777777" w:rsidR="00C56D45" w:rsidRPr="00C56D45" w:rsidRDefault="00C56D45" w:rsidP="00C56D45">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r w:rsidRPr="00C56D45">
        <w:rPr>
          <w:rFonts w:asciiTheme="minorHAnsi" w:hAnsiTheme="minorHAnsi" w:cstheme="minorHAnsi"/>
          <w:noProof w:val="0"/>
          <w:color w:val="000000"/>
          <w:lang w:val="en-GB" w:eastAsia="en-GB"/>
        </w:rPr>
        <w:tab/>
      </w:r>
      <w:r w:rsidRPr="00C56D45">
        <w:rPr>
          <w:rFonts w:asciiTheme="minorHAnsi" w:hAnsiTheme="minorHAnsi" w:cstheme="minorHAnsi"/>
          <w:noProof w:val="0"/>
          <w:color w:val="000000"/>
          <w:lang w:val="en-GB" w:eastAsia="en-GB"/>
        </w:rPr>
        <w:tab/>
      </w:r>
      <w:r w:rsidRPr="00C56D45">
        <w:rPr>
          <w:rFonts w:asciiTheme="minorHAnsi" w:hAnsiTheme="minorHAnsi" w:cstheme="minorHAnsi"/>
          <w:noProof w:val="0"/>
          <w:color w:val="000000"/>
          <w:lang w:val="en-GB" w:eastAsia="en-GB"/>
        </w:rPr>
        <w:tab/>
        <w:t>TX 77571, United States.</w:t>
      </w:r>
    </w:p>
    <w:p w14:paraId="40B6447F" w14:textId="77777777" w:rsidR="00C56D45" w:rsidRPr="00C56D45" w:rsidRDefault="00C56D45" w:rsidP="00C56D45">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r w:rsidRPr="00C56D45">
        <w:rPr>
          <w:rFonts w:asciiTheme="minorHAnsi" w:hAnsiTheme="minorHAnsi" w:cstheme="minorHAnsi"/>
          <w:noProof w:val="0"/>
          <w:color w:val="000000"/>
          <w:lang w:val="en-GB" w:eastAsia="en-GB"/>
        </w:rPr>
        <w:tab/>
      </w:r>
      <w:r w:rsidRPr="00C56D45">
        <w:rPr>
          <w:rFonts w:asciiTheme="minorHAnsi" w:hAnsiTheme="minorHAnsi" w:cstheme="minorHAnsi"/>
          <w:noProof w:val="0"/>
          <w:color w:val="000000"/>
          <w:lang w:val="en-GB" w:eastAsia="en-GB"/>
        </w:rPr>
        <w:tab/>
      </w:r>
      <w:r w:rsidRPr="00C56D45">
        <w:rPr>
          <w:rFonts w:asciiTheme="minorHAnsi" w:hAnsiTheme="minorHAnsi" w:cstheme="minorHAnsi"/>
          <w:noProof w:val="0"/>
          <w:color w:val="000000"/>
          <w:lang w:val="en-GB" w:eastAsia="en-GB"/>
        </w:rPr>
        <w:tab/>
        <w:t>Contact Person: E. Vaughan, 15 Blue Hosta Way, Rockville, MD 20850.</w:t>
      </w:r>
    </w:p>
    <w:p w14:paraId="3ED08ED3" w14:textId="0590AB4F" w:rsidR="00BD52DA" w:rsidRPr="00C56D45" w:rsidRDefault="00BD52DA" w:rsidP="00586F00">
      <w:pPr>
        <w:rPr>
          <w:lang w:val="en-GB"/>
        </w:rPr>
      </w:pPr>
    </w:p>
    <w:p w14:paraId="11E0F4C4" w14:textId="1D241106" w:rsidR="00C56D45" w:rsidRDefault="00C56D45">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7D1456DB" w14:textId="77777777" w:rsidR="00C56D45" w:rsidRPr="00DC00A9" w:rsidRDefault="00C56D45" w:rsidP="004D1773">
      <w:pPr>
        <w:shd w:val="clear" w:color="auto" w:fill="D9D9D9"/>
        <w:spacing w:before="0" w:after="60"/>
        <w:jc w:val="center"/>
        <w:outlineLvl w:val="1"/>
        <w:rPr>
          <w:rFonts w:asciiTheme="minorBidi" w:hAnsiTheme="minorBidi" w:cstheme="minorBidi"/>
          <w:b/>
          <w:bCs/>
          <w:sz w:val="26"/>
          <w:szCs w:val="28"/>
          <w:lang w:val="en-GB"/>
        </w:rPr>
      </w:pPr>
      <w:r w:rsidRPr="00DC00A9">
        <w:rPr>
          <w:rFonts w:asciiTheme="minorBidi" w:hAnsiTheme="minorBidi" w:cstheme="minorBidi"/>
          <w:b/>
          <w:bCs/>
          <w:sz w:val="26"/>
          <w:szCs w:val="28"/>
          <w:lang w:val="en-GB"/>
        </w:rPr>
        <w:t>List of Issuer Identifier Numbers for</w:t>
      </w:r>
      <w:r w:rsidRPr="00DC00A9">
        <w:rPr>
          <w:rFonts w:asciiTheme="minorBidi" w:hAnsiTheme="minorBidi" w:cstheme="minorBidi"/>
          <w:b/>
          <w:bCs/>
          <w:sz w:val="26"/>
          <w:szCs w:val="28"/>
          <w:lang w:val="en-GB"/>
        </w:rPr>
        <w:br/>
        <w:t xml:space="preserve">the International Telecommunication Charge Card </w:t>
      </w:r>
      <w:r w:rsidRPr="00DC00A9">
        <w:rPr>
          <w:rFonts w:asciiTheme="minorBidi" w:hAnsiTheme="minorBidi" w:cstheme="minorBidi"/>
          <w:b/>
          <w:bCs/>
          <w:sz w:val="26"/>
          <w:szCs w:val="28"/>
          <w:lang w:val="en-GB"/>
        </w:rPr>
        <w:br/>
        <w:t>(in accordance with Recommendation ITU-T E.118 (05/2006))</w:t>
      </w:r>
      <w:r w:rsidRPr="00DC00A9">
        <w:rPr>
          <w:rFonts w:asciiTheme="minorBidi" w:hAnsiTheme="minorBidi" w:cstheme="minorBidi"/>
          <w:b/>
          <w:bCs/>
          <w:sz w:val="26"/>
          <w:szCs w:val="28"/>
          <w:lang w:val="en-GB"/>
        </w:rPr>
        <w:br/>
        <w:t>(Position on 1 December 2018)</w:t>
      </w:r>
    </w:p>
    <w:p w14:paraId="10551097" w14:textId="77777777" w:rsidR="00C56D45" w:rsidRPr="004D1773" w:rsidRDefault="00C56D45" w:rsidP="0011382C">
      <w:pPr>
        <w:tabs>
          <w:tab w:val="left" w:pos="720"/>
        </w:tabs>
        <w:spacing w:before="240"/>
        <w:jc w:val="center"/>
        <w:rPr>
          <w:rFonts w:asciiTheme="minorHAnsi" w:hAnsiTheme="minorHAnsi"/>
          <w:lang w:val="en-GB"/>
        </w:rPr>
      </w:pPr>
      <w:r w:rsidRPr="00A540E4">
        <w:rPr>
          <w:rFonts w:asciiTheme="minorHAnsi" w:hAnsiTheme="minorHAnsi"/>
          <w:lang w:val="en-GB"/>
        </w:rPr>
        <w:t>(</w:t>
      </w:r>
      <w:r w:rsidRPr="004D1773">
        <w:rPr>
          <w:rFonts w:asciiTheme="minorHAnsi" w:hAnsiTheme="minorHAnsi"/>
          <w:lang w:val="en-GB"/>
        </w:rPr>
        <w:t>Annex to ITU Operational Bulletin No. 1161 – 1.XII.2018)</w:t>
      </w:r>
      <w:r w:rsidRPr="004D1773">
        <w:rPr>
          <w:rFonts w:asciiTheme="minorHAnsi" w:hAnsiTheme="minorHAnsi"/>
          <w:lang w:val="en-GB"/>
        </w:rPr>
        <w:br/>
        <w:t>(Amendment No. 37)</w:t>
      </w:r>
    </w:p>
    <w:p w14:paraId="2A6A1C3E" w14:textId="77777777" w:rsidR="00C56D45" w:rsidRPr="00A540E4" w:rsidRDefault="00C56D45" w:rsidP="000F3BDB">
      <w:pPr>
        <w:tabs>
          <w:tab w:val="left" w:pos="1560"/>
          <w:tab w:val="left" w:pos="4140"/>
          <w:tab w:val="left" w:pos="4230"/>
        </w:tabs>
        <w:spacing w:before="0"/>
        <w:jc w:val="left"/>
        <w:rPr>
          <w:rFonts w:asciiTheme="minorHAnsi" w:hAnsiTheme="minorHAnsi" w:cs="Arial"/>
          <w:lang w:val="en-GB"/>
        </w:rPr>
      </w:pPr>
    </w:p>
    <w:p w14:paraId="43CA3085" w14:textId="77777777" w:rsidR="00C56D45" w:rsidRPr="007B386B" w:rsidRDefault="00C56D45" w:rsidP="005E14F6">
      <w:pPr>
        <w:tabs>
          <w:tab w:val="left" w:pos="1560"/>
          <w:tab w:val="left" w:pos="4140"/>
          <w:tab w:val="left" w:pos="4230"/>
        </w:tabs>
        <w:spacing w:before="240" w:after="120"/>
        <w:rPr>
          <w:rFonts w:cs="Arial"/>
          <w:lang w:val="en-GB"/>
        </w:rPr>
      </w:pPr>
      <w:r w:rsidRPr="007B386B">
        <w:rPr>
          <w:rFonts w:cs="Arial"/>
          <w:b/>
          <w:bCs/>
          <w:lang w:val="en-GB"/>
        </w:rPr>
        <w:t>French Guiana</w:t>
      </w:r>
      <w:r w:rsidRPr="007B386B">
        <w:rPr>
          <w:rFonts w:cs="Arial"/>
          <w:b/>
          <w:bCs/>
          <w:lang w:val="en-GB"/>
        </w:rPr>
        <w:tab/>
      </w:r>
      <w:r w:rsidRPr="007B386B">
        <w:rPr>
          <w:rFonts w:cs="Arial"/>
          <w:b/>
          <w:lang w:val="en-GB"/>
        </w:rPr>
        <w:t>ADD</w:t>
      </w:r>
    </w:p>
    <w:tbl>
      <w:tblPr>
        <w:tblW w:w="9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3"/>
        <w:gridCol w:w="2268"/>
        <w:gridCol w:w="1521"/>
        <w:gridCol w:w="2864"/>
        <w:gridCol w:w="1502"/>
      </w:tblGrid>
      <w:tr w:rsidR="00C56D45" w:rsidRPr="0016688C" w14:paraId="32BE6FAF" w14:textId="77777777" w:rsidTr="007E3984">
        <w:trPr>
          <w:cantSplit/>
        </w:trPr>
        <w:tc>
          <w:tcPr>
            <w:tcW w:w="1693" w:type="dxa"/>
            <w:tcBorders>
              <w:top w:val="single" w:sz="6" w:space="0" w:color="auto"/>
              <w:left w:val="single" w:sz="6" w:space="0" w:color="auto"/>
              <w:bottom w:val="single" w:sz="6" w:space="0" w:color="auto"/>
              <w:right w:val="single" w:sz="6" w:space="0" w:color="auto"/>
            </w:tcBorders>
          </w:tcPr>
          <w:p w14:paraId="3EB4286C" w14:textId="77777777" w:rsidR="00C56D45" w:rsidRPr="005E14F6" w:rsidRDefault="00C56D45" w:rsidP="003C486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cs="Arial"/>
                <w:i/>
                <w:sz w:val="19"/>
                <w:szCs w:val="19"/>
                <w:lang w:val="fr-FR"/>
              </w:rPr>
            </w:pPr>
            <w:r w:rsidRPr="005E14F6">
              <w:rPr>
                <w:rFonts w:asciiTheme="minorHAnsi" w:hAnsiTheme="minorHAnsi" w:cstheme="minorHAnsi"/>
                <w:i/>
                <w:iCs/>
                <w:color w:val="000000"/>
                <w:sz w:val="19"/>
                <w:szCs w:val="19"/>
              </w:rPr>
              <w:t>Country/</w:t>
            </w:r>
            <w:r w:rsidRPr="005E14F6">
              <w:rPr>
                <w:rFonts w:asciiTheme="minorHAnsi" w:hAnsiTheme="minorHAnsi" w:cstheme="minorHAnsi"/>
                <w:i/>
                <w:iCs/>
                <w:color w:val="000000"/>
                <w:sz w:val="19"/>
                <w:szCs w:val="19"/>
              </w:rPr>
              <w:br/>
              <w:t>Geographical area</w:t>
            </w:r>
          </w:p>
        </w:tc>
        <w:tc>
          <w:tcPr>
            <w:tcW w:w="2268" w:type="dxa"/>
            <w:tcBorders>
              <w:top w:val="single" w:sz="6" w:space="0" w:color="auto"/>
              <w:left w:val="single" w:sz="6" w:space="0" w:color="auto"/>
              <w:bottom w:val="single" w:sz="6" w:space="0" w:color="auto"/>
              <w:right w:val="single" w:sz="6" w:space="0" w:color="auto"/>
            </w:tcBorders>
          </w:tcPr>
          <w:p w14:paraId="207F835D" w14:textId="77777777" w:rsidR="00C56D45" w:rsidRPr="005E14F6" w:rsidRDefault="00C56D45" w:rsidP="003C486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cs="Arial"/>
                <w:i/>
                <w:sz w:val="19"/>
                <w:szCs w:val="19"/>
                <w:lang w:val="fr-FR"/>
              </w:rPr>
            </w:pPr>
            <w:r w:rsidRPr="005E14F6">
              <w:rPr>
                <w:rFonts w:asciiTheme="minorHAnsi" w:hAnsiTheme="minorHAnsi" w:cstheme="minorHAnsi"/>
                <w:i/>
                <w:iCs/>
                <w:color w:val="000000"/>
                <w:sz w:val="19"/>
                <w:szCs w:val="19"/>
              </w:rPr>
              <w:t>Company Name/Address</w:t>
            </w:r>
          </w:p>
        </w:tc>
        <w:tc>
          <w:tcPr>
            <w:tcW w:w="1521" w:type="dxa"/>
            <w:tcBorders>
              <w:top w:val="single" w:sz="6" w:space="0" w:color="auto"/>
              <w:left w:val="single" w:sz="6" w:space="0" w:color="auto"/>
              <w:bottom w:val="single" w:sz="6" w:space="0" w:color="auto"/>
              <w:right w:val="single" w:sz="6" w:space="0" w:color="auto"/>
            </w:tcBorders>
          </w:tcPr>
          <w:p w14:paraId="56DF4F3D" w14:textId="77777777" w:rsidR="00C56D45" w:rsidRPr="005E14F6" w:rsidRDefault="00C56D45" w:rsidP="003C486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cs="Arial"/>
                <w:i/>
                <w:sz w:val="19"/>
                <w:szCs w:val="19"/>
                <w:lang w:val="fr-FR"/>
              </w:rPr>
            </w:pPr>
            <w:r w:rsidRPr="005E14F6">
              <w:rPr>
                <w:rFonts w:asciiTheme="minorHAnsi" w:hAnsiTheme="minorHAnsi" w:cstheme="minorHAnsi"/>
                <w:i/>
                <w:iCs/>
                <w:color w:val="000000"/>
                <w:sz w:val="19"/>
                <w:szCs w:val="19"/>
              </w:rPr>
              <w:t>Issuer Identifier Number</w:t>
            </w:r>
          </w:p>
        </w:tc>
        <w:tc>
          <w:tcPr>
            <w:tcW w:w="2864" w:type="dxa"/>
            <w:tcBorders>
              <w:top w:val="single" w:sz="6" w:space="0" w:color="auto"/>
              <w:left w:val="single" w:sz="6" w:space="0" w:color="auto"/>
              <w:bottom w:val="single" w:sz="6" w:space="0" w:color="auto"/>
              <w:right w:val="single" w:sz="6" w:space="0" w:color="auto"/>
            </w:tcBorders>
          </w:tcPr>
          <w:p w14:paraId="4FEFC9CD" w14:textId="77777777" w:rsidR="00C56D45" w:rsidRPr="005E14F6" w:rsidRDefault="00C56D45" w:rsidP="003C486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cs="Arial"/>
                <w:i/>
                <w:sz w:val="19"/>
                <w:szCs w:val="19"/>
                <w:lang w:val="fr-FR"/>
              </w:rPr>
            </w:pPr>
            <w:r w:rsidRPr="005E14F6">
              <w:rPr>
                <w:rFonts w:asciiTheme="minorHAnsi" w:hAnsiTheme="minorHAnsi" w:cstheme="minorHAnsi"/>
                <w:i/>
                <w:iCs/>
                <w:sz w:val="19"/>
                <w:szCs w:val="19"/>
              </w:rPr>
              <w:t>Contact</w:t>
            </w:r>
          </w:p>
        </w:tc>
        <w:tc>
          <w:tcPr>
            <w:tcW w:w="1502" w:type="dxa"/>
            <w:tcBorders>
              <w:top w:val="single" w:sz="6" w:space="0" w:color="auto"/>
              <w:left w:val="single" w:sz="6" w:space="0" w:color="auto"/>
              <w:bottom w:val="single" w:sz="6" w:space="0" w:color="auto"/>
              <w:right w:val="single" w:sz="6" w:space="0" w:color="auto"/>
            </w:tcBorders>
          </w:tcPr>
          <w:p w14:paraId="3D1D93DE" w14:textId="77777777" w:rsidR="00C56D45" w:rsidRPr="005E14F6" w:rsidRDefault="00C56D45" w:rsidP="003C486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cs="Arial"/>
                <w:i/>
                <w:sz w:val="19"/>
                <w:szCs w:val="19"/>
                <w:lang w:val="fr-FR"/>
              </w:rPr>
            </w:pPr>
            <w:r w:rsidRPr="005E14F6">
              <w:rPr>
                <w:rFonts w:asciiTheme="minorHAnsi" w:hAnsiTheme="minorHAnsi" w:cstheme="minorHAnsi"/>
                <w:i/>
                <w:iCs/>
                <w:sz w:val="19"/>
                <w:szCs w:val="19"/>
              </w:rPr>
              <w:t xml:space="preserve">Effective date </w:t>
            </w:r>
            <w:r w:rsidRPr="005E14F6">
              <w:rPr>
                <w:rFonts w:asciiTheme="minorHAnsi" w:hAnsiTheme="minorHAnsi" w:cstheme="minorHAnsi"/>
                <w:i/>
                <w:iCs/>
                <w:sz w:val="19"/>
                <w:szCs w:val="19"/>
              </w:rPr>
              <w:br/>
              <w:t>of usage</w:t>
            </w:r>
          </w:p>
        </w:tc>
      </w:tr>
      <w:tr w:rsidR="00C56D45" w:rsidRPr="0016688C" w14:paraId="5606E03A" w14:textId="77777777" w:rsidTr="007E3984">
        <w:trPr>
          <w:cantSplit/>
        </w:trPr>
        <w:tc>
          <w:tcPr>
            <w:tcW w:w="1693" w:type="dxa"/>
            <w:tcBorders>
              <w:top w:val="single" w:sz="6" w:space="0" w:color="auto"/>
              <w:left w:val="single" w:sz="6" w:space="0" w:color="auto"/>
              <w:bottom w:val="single" w:sz="6" w:space="0" w:color="auto"/>
              <w:right w:val="single" w:sz="6" w:space="0" w:color="auto"/>
            </w:tcBorders>
            <w:hideMark/>
          </w:tcPr>
          <w:p w14:paraId="4ECF63B7" w14:textId="77777777" w:rsidR="00C56D45" w:rsidRPr="007B386B" w:rsidRDefault="00C56D45" w:rsidP="0016688C">
            <w:pPr>
              <w:tabs>
                <w:tab w:val="left" w:pos="426"/>
                <w:tab w:val="left" w:pos="4140"/>
                <w:tab w:val="left" w:pos="4230"/>
              </w:tabs>
              <w:spacing w:before="0"/>
              <w:rPr>
                <w:rFonts w:cs="Arial"/>
                <w:sz w:val="19"/>
                <w:szCs w:val="19"/>
                <w:lang w:val="en-GB"/>
              </w:rPr>
            </w:pPr>
            <w:r w:rsidRPr="007B386B">
              <w:rPr>
                <w:rFonts w:cs="Arial"/>
                <w:bCs/>
                <w:sz w:val="19"/>
                <w:szCs w:val="19"/>
                <w:lang w:val="en-GB"/>
              </w:rPr>
              <w:t>French Guiana</w:t>
            </w:r>
          </w:p>
        </w:tc>
        <w:tc>
          <w:tcPr>
            <w:tcW w:w="2268" w:type="dxa"/>
            <w:tcBorders>
              <w:top w:val="single" w:sz="6" w:space="0" w:color="auto"/>
              <w:left w:val="single" w:sz="6" w:space="0" w:color="auto"/>
              <w:bottom w:val="single" w:sz="6" w:space="0" w:color="auto"/>
              <w:right w:val="single" w:sz="6" w:space="0" w:color="auto"/>
            </w:tcBorders>
            <w:hideMark/>
          </w:tcPr>
          <w:p w14:paraId="053146D7" w14:textId="77777777" w:rsidR="00C56D45" w:rsidRPr="005E14F6" w:rsidRDefault="00C56D45" w:rsidP="0016688C">
            <w:pPr>
              <w:spacing w:before="0"/>
              <w:rPr>
                <w:b/>
                <w:sz w:val="19"/>
                <w:szCs w:val="19"/>
                <w:lang w:val="fr-FR"/>
              </w:rPr>
            </w:pPr>
            <w:r w:rsidRPr="005E14F6">
              <w:rPr>
                <w:b/>
                <w:sz w:val="19"/>
                <w:szCs w:val="19"/>
                <w:lang w:val="fr-FR"/>
              </w:rPr>
              <w:t>Free Caraïbe</w:t>
            </w:r>
          </w:p>
          <w:p w14:paraId="4E775409" w14:textId="77777777" w:rsidR="00C56D45" w:rsidRPr="005E14F6" w:rsidRDefault="00C56D45" w:rsidP="0016688C">
            <w:pPr>
              <w:spacing w:before="0"/>
              <w:rPr>
                <w:sz w:val="19"/>
                <w:szCs w:val="19"/>
                <w:lang w:val="fr-FR"/>
              </w:rPr>
            </w:pPr>
            <w:r w:rsidRPr="005E14F6">
              <w:rPr>
                <w:sz w:val="19"/>
                <w:szCs w:val="19"/>
                <w:lang w:val="fr-FR"/>
              </w:rPr>
              <w:t>MBE 262 Mangot Vulcin</w:t>
            </w:r>
          </w:p>
          <w:p w14:paraId="52DFC45F" w14:textId="77777777" w:rsidR="00C56D45" w:rsidRPr="005E14F6" w:rsidRDefault="00C56D45" w:rsidP="0016688C">
            <w:pPr>
              <w:spacing w:before="0"/>
              <w:rPr>
                <w:sz w:val="19"/>
                <w:szCs w:val="19"/>
                <w:lang w:val="fr-FR"/>
              </w:rPr>
            </w:pPr>
            <w:r w:rsidRPr="005E14F6">
              <w:rPr>
                <w:sz w:val="19"/>
                <w:szCs w:val="19"/>
                <w:lang w:val="fr-FR"/>
              </w:rPr>
              <w:t>97232 LE LAMENTIN</w:t>
            </w:r>
          </w:p>
          <w:p w14:paraId="6D7D47F3" w14:textId="77777777" w:rsidR="00C56D45" w:rsidRPr="005E14F6" w:rsidRDefault="00C56D45" w:rsidP="0016688C">
            <w:pPr>
              <w:spacing w:before="0"/>
              <w:rPr>
                <w:sz w:val="19"/>
                <w:szCs w:val="19"/>
                <w:lang w:val="fr-FR"/>
              </w:rPr>
            </w:pPr>
            <w:r w:rsidRPr="005E14F6">
              <w:rPr>
                <w:sz w:val="19"/>
                <w:szCs w:val="19"/>
                <w:lang w:val="fr-FR"/>
              </w:rPr>
              <w:t>France</w:t>
            </w:r>
          </w:p>
        </w:tc>
        <w:tc>
          <w:tcPr>
            <w:tcW w:w="1521" w:type="dxa"/>
            <w:tcBorders>
              <w:top w:val="single" w:sz="6" w:space="0" w:color="auto"/>
              <w:left w:val="single" w:sz="6" w:space="0" w:color="auto"/>
              <w:bottom w:val="single" w:sz="6" w:space="0" w:color="auto"/>
              <w:right w:val="single" w:sz="6" w:space="0" w:color="auto"/>
            </w:tcBorders>
            <w:hideMark/>
          </w:tcPr>
          <w:p w14:paraId="7A3E3481" w14:textId="77777777" w:rsidR="00C56D45" w:rsidRPr="005E14F6" w:rsidRDefault="00C56D45" w:rsidP="0016688C">
            <w:pPr>
              <w:tabs>
                <w:tab w:val="left" w:pos="426"/>
                <w:tab w:val="left" w:pos="4140"/>
                <w:tab w:val="left" w:pos="4230"/>
              </w:tabs>
              <w:spacing w:before="0"/>
              <w:jc w:val="center"/>
              <w:rPr>
                <w:rFonts w:cs="Arial"/>
                <w:b/>
                <w:sz w:val="19"/>
                <w:szCs w:val="19"/>
                <w:lang w:val="fr-FR"/>
              </w:rPr>
            </w:pPr>
            <w:r w:rsidRPr="005E14F6">
              <w:rPr>
                <w:rFonts w:cs="Arial"/>
                <w:b/>
                <w:sz w:val="19"/>
                <w:szCs w:val="19"/>
                <w:lang w:val="fr-FR"/>
              </w:rPr>
              <w:t>89 594 04</w:t>
            </w:r>
          </w:p>
        </w:tc>
        <w:tc>
          <w:tcPr>
            <w:tcW w:w="2864" w:type="dxa"/>
            <w:tcBorders>
              <w:top w:val="single" w:sz="6" w:space="0" w:color="auto"/>
              <w:left w:val="single" w:sz="6" w:space="0" w:color="auto"/>
              <w:bottom w:val="single" w:sz="6" w:space="0" w:color="auto"/>
              <w:right w:val="single" w:sz="6" w:space="0" w:color="auto"/>
            </w:tcBorders>
            <w:hideMark/>
          </w:tcPr>
          <w:p w14:paraId="3F712330" w14:textId="77777777" w:rsidR="00C56D45" w:rsidRPr="005E14F6" w:rsidRDefault="00C56D45" w:rsidP="0016688C">
            <w:pPr>
              <w:spacing w:before="0"/>
              <w:rPr>
                <w:sz w:val="19"/>
                <w:szCs w:val="19"/>
                <w:lang w:val="fr-FR"/>
              </w:rPr>
            </w:pPr>
            <w:r w:rsidRPr="005E14F6">
              <w:rPr>
                <w:sz w:val="19"/>
                <w:szCs w:val="19"/>
                <w:lang w:val="fr-FR"/>
              </w:rPr>
              <w:t>Pascal Mayeux</w:t>
            </w:r>
          </w:p>
          <w:p w14:paraId="725FB8AF" w14:textId="77777777" w:rsidR="00C56D45" w:rsidRPr="005E14F6" w:rsidRDefault="00C56D45" w:rsidP="0016688C">
            <w:pPr>
              <w:spacing w:before="0"/>
              <w:rPr>
                <w:sz w:val="19"/>
                <w:szCs w:val="19"/>
                <w:lang w:val="fr-FR"/>
              </w:rPr>
            </w:pPr>
            <w:r w:rsidRPr="005E14F6">
              <w:rPr>
                <w:sz w:val="19"/>
                <w:szCs w:val="19"/>
                <w:lang w:val="fr-FR"/>
              </w:rPr>
              <w:t>16 rue de la Ville l’Evêque</w:t>
            </w:r>
          </w:p>
          <w:p w14:paraId="5D3D0004" w14:textId="77777777" w:rsidR="00C56D45" w:rsidRPr="005E14F6" w:rsidRDefault="00C56D45" w:rsidP="0016688C">
            <w:pPr>
              <w:spacing w:before="0"/>
              <w:rPr>
                <w:sz w:val="19"/>
                <w:szCs w:val="19"/>
                <w:lang w:val="fr-FR"/>
              </w:rPr>
            </w:pPr>
            <w:r w:rsidRPr="005E14F6">
              <w:rPr>
                <w:sz w:val="19"/>
                <w:szCs w:val="19"/>
                <w:lang w:val="fr-FR"/>
              </w:rPr>
              <w:t>75008 PARIS</w:t>
            </w:r>
          </w:p>
          <w:p w14:paraId="08368FC5" w14:textId="77777777" w:rsidR="00C56D45" w:rsidRPr="005E14F6" w:rsidRDefault="00C56D45" w:rsidP="0016688C">
            <w:pPr>
              <w:spacing w:before="0"/>
              <w:rPr>
                <w:sz w:val="19"/>
                <w:szCs w:val="19"/>
                <w:lang w:val="fr-FR"/>
              </w:rPr>
            </w:pPr>
            <w:r w:rsidRPr="005E14F6">
              <w:rPr>
                <w:sz w:val="19"/>
                <w:szCs w:val="19"/>
                <w:lang w:val="fr-FR"/>
              </w:rPr>
              <w:t>France</w:t>
            </w:r>
          </w:p>
          <w:p w14:paraId="303624C7" w14:textId="3A552F17" w:rsidR="00C56D45" w:rsidRPr="005E14F6" w:rsidRDefault="00C56D45" w:rsidP="00165DF5">
            <w:pPr>
              <w:spacing w:before="0"/>
              <w:rPr>
                <w:sz w:val="19"/>
                <w:szCs w:val="19"/>
                <w:lang w:val="fr-FR"/>
              </w:rPr>
            </w:pPr>
            <w:r w:rsidRPr="005E14F6">
              <w:rPr>
                <w:sz w:val="19"/>
                <w:szCs w:val="19"/>
                <w:lang w:val="fr-FR"/>
              </w:rPr>
              <w:t xml:space="preserve">Tel: </w:t>
            </w:r>
            <w:r w:rsidR="00165DF5">
              <w:rPr>
                <w:sz w:val="19"/>
                <w:szCs w:val="19"/>
                <w:lang w:val="fr-FR"/>
              </w:rPr>
              <w:tab/>
            </w:r>
            <w:r w:rsidRPr="005E14F6">
              <w:rPr>
                <w:sz w:val="19"/>
                <w:szCs w:val="19"/>
                <w:lang w:val="fr-FR"/>
              </w:rPr>
              <w:t>+33 173502495</w:t>
            </w:r>
          </w:p>
          <w:tbl>
            <w:tblPr>
              <w:tblW w:w="2799" w:type="dxa"/>
              <w:tblLayout w:type="fixed"/>
              <w:tblCellMar>
                <w:left w:w="0" w:type="dxa"/>
                <w:right w:w="0" w:type="dxa"/>
              </w:tblCellMar>
              <w:tblLook w:val="04A0" w:firstRow="1" w:lastRow="0" w:firstColumn="1" w:lastColumn="0" w:noHBand="0" w:noVBand="1"/>
            </w:tblPr>
            <w:tblGrid>
              <w:gridCol w:w="580"/>
              <w:gridCol w:w="2219"/>
            </w:tblGrid>
            <w:tr w:rsidR="00C56D45" w:rsidRPr="005E14F6" w14:paraId="2ACB4C26" w14:textId="77777777" w:rsidTr="00D00E6A">
              <w:trPr>
                <w:trHeight w:val="268"/>
              </w:trPr>
              <w:tc>
                <w:tcPr>
                  <w:tcW w:w="580" w:type="dxa"/>
                  <w:shd w:val="clear" w:color="auto" w:fill="auto"/>
                </w:tcPr>
                <w:p w14:paraId="282DA037" w14:textId="77777777" w:rsidR="00C56D45" w:rsidRPr="005E14F6" w:rsidRDefault="00C56D45" w:rsidP="00165DF5">
                  <w:pPr>
                    <w:spacing w:before="0"/>
                    <w:rPr>
                      <w:sz w:val="19"/>
                      <w:szCs w:val="19"/>
                      <w:lang w:val="fr-FR"/>
                    </w:rPr>
                  </w:pPr>
                  <w:r w:rsidRPr="005E14F6">
                    <w:rPr>
                      <w:sz w:val="19"/>
                      <w:szCs w:val="19"/>
                      <w:lang w:val="fr-FR"/>
                    </w:rPr>
                    <w:t>E-mail:</w:t>
                  </w:r>
                </w:p>
              </w:tc>
              <w:tc>
                <w:tcPr>
                  <w:tcW w:w="2219" w:type="dxa"/>
                  <w:shd w:val="clear" w:color="auto" w:fill="auto"/>
                </w:tcPr>
                <w:p w14:paraId="7968211D" w14:textId="77777777" w:rsidR="00C56D45" w:rsidRPr="005E14F6" w:rsidRDefault="00C56D45" w:rsidP="00165DF5">
                  <w:pPr>
                    <w:spacing w:before="0"/>
                    <w:rPr>
                      <w:sz w:val="19"/>
                      <w:szCs w:val="19"/>
                      <w:lang w:val="fr-FR"/>
                    </w:rPr>
                  </w:pPr>
                  <w:r w:rsidRPr="005E14F6">
                    <w:rPr>
                      <w:sz w:val="19"/>
                      <w:szCs w:val="19"/>
                      <w:lang w:val="fr-FR"/>
                    </w:rPr>
                    <w:t>pmayeux@free-mobile.fr</w:t>
                  </w:r>
                </w:p>
              </w:tc>
            </w:tr>
          </w:tbl>
          <w:p w14:paraId="543515F6" w14:textId="77777777" w:rsidR="00C56D45" w:rsidRPr="005E14F6" w:rsidRDefault="00C56D45" w:rsidP="0016688C">
            <w:pPr>
              <w:tabs>
                <w:tab w:val="left" w:pos="499"/>
                <w:tab w:val="left" w:pos="4140"/>
                <w:tab w:val="left" w:pos="4230"/>
              </w:tabs>
              <w:spacing w:before="0"/>
              <w:rPr>
                <w:rFonts w:cs="Arial"/>
                <w:sz w:val="19"/>
                <w:szCs w:val="19"/>
                <w:lang w:val="fr-FR"/>
              </w:rPr>
            </w:pPr>
          </w:p>
        </w:tc>
        <w:tc>
          <w:tcPr>
            <w:tcW w:w="1502" w:type="dxa"/>
            <w:tcBorders>
              <w:top w:val="single" w:sz="6" w:space="0" w:color="auto"/>
              <w:left w:val="single" w:sz="6" w:space="0" w:color="auto"/>
              <w:bottom w:val="single" w:sz="6" w:space="0" w:color="auto"/>
              <w:right w:val="single" w:sz="6" w:space="0" w:color="auto"/>
            </w:tcBorders>
            <w:hideMark/>
          </w:tcPr>
          <w:p w14:paraId="13985523" w14:textId="77777777" w:rsidR="00C56D45" w:rsidRPr="005E14F6" w:rsidRDefault="00C56D45" w:rsidP="0016688C">
            <w:pPr>
              <w:tabs>
                <w:tab w:val="left" w:pos="426"/>
                <w:tab w:val="left" w:pos="4140"/>
                <w:tab w:val="left" w:pos="4230"/>
              </w:tabs>
              <w:spacing w:before="0"/>
              <w:jc w:val="center"/>
              <w:rPr>
                <w:rFonts w:cs="Arial"/>
                <w:bCs/>
                <w:sz w:val="19"/>
                <w:szCs w:val="19"/>
                <w:lang w:val="fr-FR"/>
              </w:rPr>
            </w:pPr>
            <w:r w:rsidRPr="005E14F6">
              <w:rPr>
                <w:rFonts w:cs="Arial"/>
                <w:bCs/>
                <w:sz w:val="19"/>
                <w:szCs w:val="19"/>
                <w:lang w:val="fr-FR"/>
              </w:rPr>
              <w:t>1.VII.2020</w:t>
            </w:r>
          </w:p>
        </w:tc>
      </w:tr>
    </w:tbl>
    <w:p w14:paraId="60D4F9F8" w14:textId="77777777" w:rsidR="00C56D45" w:rsidRPr="000F3BDB" w:rsidRDefault="00C56D45" w:rsidP="000F3BDB">
      <w:pPr>
        <w:overflowPunct/>
        <w:autoSpaceDE/>
        <w:autoSpaceDN/>
        <w:adjustRightInd/>
        <w:spacing w:before="0" w:after="160" w:line="259" w:lineRule="auto"/>
        <w:jc w:val="left"/>
        <w:textAlignment w:val="auto"/>
        <w:rPr>
          <w:rFonts w:cs="Arial"/>
        </w:rPr>
      </w:pPr>
    </w:p>
    <w:p w14:paraId="65868452" w14:textId="77777777" w:rsidR="00C56D45" w:rsidRPr="0016688C" w:rsidRDefault="00C56D45" w:rsidP="005E14F6">
      <w:pPr>
        <w:tabs>
          <w:tab w:val="left" w:pos="1560"/>
          <w:tab w:val="left" w:pos="4140"/>
          <w:tab w:val="left" w:pos="4230"/>
        </w:tabs>
        <w:spacing w:before="240" w:after="120"/>
        <w:rPr>
          <w:rFonts w:cs="Arial"/>
        </w:rPr>
      </w:pPr>
      <w:r w:rsidRPr="0016688C">
        <w:rPr>
          <w:rFonts w:cs="Arial"/>
          <w:b/>
          <w:bCs/>
        </w:rPr>
        <w:t>Guadeloupe</w:t>
      </w:r>
      <w:r w:rsidRPr="0016688C">
        <w:rPr>
          <w:rFonts w:cs="Arial"/>
          <w:b/>
          <w:bCs/>
        </w:rPr>
        <w:tab/>
      </w:r>
      <w:r>
        <w:rPr>
          <w:rFonts w:cs="Arial"/>
          <w:b/>
          <w:bCs/>
        </w:rPr>
        <w:tab/>
      </w:r>
      <w:r w:rsidRPr="0016688C">
        <w:rPr>
          <w:rFonts w:cs="Arial"/>
          <w:b/>
        </w:rPr>
        <w:t>ADD</w:t>
      </w:r>
    </w:p>
    <w:tbl>
      <w:tblPr>
        <w:tblW w:w="9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2"/>
        <w:gridCol w:w="2250"/>
        <w:gridCol w:w="1530"/>
        <w:gridCol w:w="2864"/>
        <w:gridCol w:w="1502"/>
      </w:tblGrid>
      <w:tr w:rsidR="00C56D45" w:rsidRPr="0016688C" w14:paraId="38006F44" w14:textId="77777777" w:rsidTr="007E3984">
        <w:trPr>
          <w:cantSplit/>
        </w:trPr>
        <w:tc>
          <w:tcPr>
            <w:tcW w:w="1702" w:type="dxa"/>
            <w:tcBorders>
              <w:top w:val="single" w:sz="6" w:space="0" w:color="auto"/>
              <w:left w:val="single" w:sz="6" w:space="0" w:color="auto"/>
              <w:bottom w:val="single" w:sz="6" w:space="0" w:color="auto"/>
              <w:right w:val="single" w:sz="6" w:space="0" w:color="auto"/>
            </w:tcBorders>
          </w:tcPr>
          <w:p w14:paraId="748F26D6" w14:textId="77777777" w:rsidR="00C56D45" w:rsidRPr="005E14F6" w:rsidRDefault="00C56D45" w:rsidP="003C486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cs="Arial"/>
                <w:i/>
                <w:sz w:val="19"/>
                <w:szCs w:val="19"/>
                <w:lang w:val="fr-FR"/>
              </w:rPr>
            </w:pPr>
            <w:r w:rsidRPr="005E14F6">
              <w:rPr>
                <w:rFonts w:asciiTheme="minorHAnsi" w:hAnsiTheme="minorHAnsi" w:cstheme="minorHAnsi"/>
                <w:i/>
                <w:iCs/>
                <w:color w:val="000000"/>
                <w:sz w:val="19"/>
                <w:szCs w:val="19"/>
              </w:rPr>
              <w:t>Country/</w:t>
            </w:r>
            <w:r w:rsidRPr="005E14F6">
              <w:rPr>
                <w:rFonts w:asciiTheme="minorHAnsi" w:hAnsiTheme="minorHAnsi" w:cstheme="minorHAnsi"/>
                <w:i/>
                <w:iCs/>
                <w:color w:val="000000"/>
                <w:sz w:val="19"/>
                <w:szCs w:val="19"/>
              </w:rPr>
              <w:br/>
              <w:t>Geographical area</w:t>
            </w:r>
          </w:p>
        </w:tc>
        <w:tc>
          <w:tcPr>
            <w:tcW w:w="2250" w:type="dxa"/>
            <w:tcBorders>
              <w:top w:val="single" w:sz="6" w:space="0" w:color="auto"/>
              <w:left w:val="single" w:sz="6" w:space="0" w:color="auto"/>
              <w:bottom w:val="single" w:sz="6" w:space="0" w:color="auto"/>
              <w:right w:val="single" w:sz="6" w:space="0" w:color="auto"/>
            </w:tcBorders>
          </w:tcPr>
          <w:p w14:paraId="32D1D2E8" w14:textId="77777777" w:rsidR="00C56D45" w:rsidRPr="005E14F6" w:rsidRDefault="00C56D45" w:rsidP="003C486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cs="Arial"/>
                <w:i/>
                <w:sz w:val="19"/>
                <w:szCs w:val="19"/>
                <w:lang w:val="fr-FR"/>
              </w:rPr>
            </w:pPr>
            <w:r w:rsidRPr="005E14F6">
              <w:rPr>
                <w:rFonts w:asciiTheme="minorHAnsi" w:hAnsiTheme="minorHAnsi" w:cstheme="minorHAnsi"/>
                <w:i/>
                <w:iCs/>
                <w:color w:val="000000"/>
                <w:sz w:val="19"/>
                <w:szCs w:val="19"/>
              </w:rPr>
              <w:t>Company Name/Address</w:t>
            </w:r>
          </w:p>
        </w:tc>
        <w:tc>
          <w:tcPr>
            <w:tcW w:w="1530" w:type="dxa"/>
            <w:tcBorders>
              <w:top w:val="single" w:sz="6" w:space="0" w:color="auto"/>
              <w:left w:val="single" w:sz="6" w:space="0" w:color="auto"/>
              <w:bottom w:val="single" w:sz="6" w:space="0" w:color="auto"/>
              <w:right w:val="single" w:sz="6" w:space="0" w:color="auto"/>
            </w:tcBorders>
          </w:tcPr>
          <w:p w14:paraId="3694EF2A" w14:textId="77777777" w:rsidR="00C56D45" w:rsidRPr="005E14F6" w:rsidRDefault="00C56D45" w:rsidP="003C486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cs="Arial"/>
                <w:i/>
                <w:sz w:val="19"/>
                <w:szCs w:val="19"/>
                <w:lang w:val="fr-FR"/>
              </w:rPr>
            </w:pPr>
            <w:r w:rsidRPr="005E14F6">
              <w:rPr>
                <w:rFonts w:asciiTheme="minorHAnsi" w:hAnsiTheme="minorHAnsi" w:cstheme="minorHAnsi"/>
                <w:i/>
                <w:iCs/>
                <w:color w:val="000000"/>
                <w:sz w:val="19"/>
                <w:szCs w:val="19"/>
              </w:rPr>
              <w:t>Issuer Identifier Number</w:t>
            </w:r>
          </w:p>
        </w:tc>
        <w:tc>
          <w:tcPr>
            <w:tcW w:w="2864" w:type="dxa"/>
            <w:tcBorders>
              <w:top w:val="single" w:sz="6" w:space="0" w:color="auto"/>
              <w:left w:val="single" w:sz="6" w:space="0" w:color="auto"/>
              <w:bottom w:val="single" w:sz="6" w:space="0" w:color="auto"/>
              <w:right w:val="single" w:sz="6" w:space="0" w:color="auto"/>
            </w:tcBorders>
          </w:tcPr>
          <w:p w14:paraId="0AA7F2C8" w14:textId="77777777" w:rsidR="00C56D45" w:rsidRPr="005E14F6" w:rsidRDefault="00C56D45" w:rsidP="003C486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cs="Arial"/>
                <w:i/>
                <w:sz w:val="19"/>
                <w:szCs w:val="19"/>
                <w:lang w:val="fr-FR"/>
              </w:rPr>
            </w:pPr>
            <w:r w:rsidRPr="005E14F6">
              <w:rPr>
                <w:rFonts w:asciiTheme="minorHAnsi" w:hAnsiTheme="minorHAnsi" w:cstheme="minorHAnsi"/>
                <w:i/>
                <w:iCs/>
                <w:sz w:val="19"/>
                <w:szCs w:val="19"/>
              </w:rPr>
              <w:t>Contact</w:t>
            </w:r>
          </w:p>
        </w:tc>
        <w:tc>
          <w:tcPr>
            <w:tcW w:w="1502" w:type="dxa"/>
            <w:tcBorders>
              <w:top w:val="single" w:sz="6" w:space="0" w:color="auto"/>
              <w:left w:val="single" w:sz="6" w:space="0" w:color="auto"/>
              <w:bottom w:val="single" w:sz="6" w:space="0" w:color="auto"/>
              <w:right w:val="single" w:sz="6" w:space="0" w:color="auto"/>
            </w:tcBorders>
          </w:tcPr>
          <w:p w14:paraId="681991EF" w14:textId="77777777" w:rsidR="00C56D45" w:rsidRPr="005E14F6" w:rsidRDefault="00C56D45" w:rsidP="003C486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cs="Arial"/>
                <w:i/>
                <w:sz w:val="19"/>
                <w:szCs w:val="19"/>
                <w:lang w:val="fr-FR"/>
              </w:rPr>
            </w:pPr>
            <w:r w:rsidRPr="005E14F6">
              <w:rPr>
                <w:rFonts w:asciiTheme="minorHAnsi" w:hAnsiTheme="minorHAnsi" w:cstheme="minorHAnsi"/>
                <w:i/>
                <w:iCs/>
                <w:sz w:val="19"/>
                <w:szCs w:val="19"/>
              </w:rPr>
              <w:t xml:space="preserve">Effective date </w:t>
            </w:r>
            <w:r w:rsidRPr="005E14F6">
              <w:rPr>
                <w:rFonts w:asciiTheme="minorHAnsi" w:hAnsiTheme="minorHAnsi" w:cstheme="minorHAnsi"/>
                <w:i/>
                <w:iCs/>
                <w:sz w:val="19"/>
                <w:szCs w:val="19"/>
              </w:rPr>
              <w:br/>
              <w:t>of usage</w:t>
            </w:r>
          </w:p>
        </w:tc>
      </w:tr>
      <w:tr w:rsidR="00C56D45" w:rsidRPr="0016688C" w14:paraId="596CB448" w14:textId="77777777" w:rsidTr="007E3984">
        <w:trPr>
          <w:cantSplit/>
        </w:trPr>
        <w:tc>
          <w:tcPr>
            <w:tcW w:w="1702" w:type="dxa"/>
            <w:tcBorders>
              <w:top w:val="single" w:sz="6" w:space="0" w:color="auto"/>
              <w:left w:val="single" w:sz="6" w:space="0" w:color="auto"/>
              <w:bottom w:val="single" w:sz="6" w:space="0" w:color="auto"/>
              <w:right w:val="single" w:sz="6" w:space="0" w:color="auto"/>
            </w:tcBorders>
            <w:hideMark/>
          </w:tcPr>
          <w:p w14:paraId="03B95DB2" w14:textId="77777777" w:rsidR="00C56D45" w:rsidRPr="005E14F6" w:rsidRDefault="00C56D45" w:rsidP="0016688C">
            <w:pPr>
              <w:tabs>
                <w:tab w:val="left" w:pos="426"/>
                <w:tab w:val="left" w:pos="4140"/>
                <w:tab w:val="left" w:pos="4230"/>
              </w:tabs>
              <w:spacing w:before="0"/>
              <w:rPr>
                <w:rFonts w:cs="Arial"/>
                <w:sz w:val="19"/>
                <w:szCs w:val="19"/>
              </w:rPr>
            </w:pPr>
            <w:r w:rsidRPr="005E14F6">
              <w:rPr>
                <w:rFonts w:cs="Arial"/>
                <w:sz w:val="19"/>
                <w:szCs w:val="19"/>
              </w:rPr>
              <w:t>Guadeloupe</w:t>
            </w:r>
          </w:p>
        </w:tc>
        <w:tc>
          <w:tcPr>
            <w:tcW w:w="2250" w:type="dxa"/>
            <w:tcBorders>
              <w:top w:val="single" w:sz="6" w:space="0" w:color="auto"/>
              <w:left w:val="single" w:sz="6" w:space="0" w:color="auto"/>
              <w:bottom w:val="single" w:sz="6" w:space="0" w:color="auto"/>
              <w:right w:val="single" w:sz="6" w:space="0" w:color="auto"/>
            </w:tcBorders>
            <w:hideMark/>
          </w:tcPr>
          <w:p w14:paraId="794C2EE8" w14:textId="77777777" w:rsidR="00C56D45" w:rsidRPr="005E14F6" w:rsidRDefault="00C56D45" w:rsidP="0016688C">
            <w:pPr>
              <w:spacing w:before="0"/>
              <w:rPr>
                <w:b/>
                <w:sz w:val="19"/>
                <w:szCs w:val="19"/>
                <w:lang w:val="fr-CH"/>
              </w:rPr>
            </w:pPr>
            <w:r w:rsidRPr="005E14F6">
              <w:rPr>
                <w:b/>
                <w:sz w:val="19"/>
                <w:szCs w:val="19"/>
                <w:lang w:val="fr-CH"/>
              </w:rPr>
              <w:t>Free Caraïbe</w:t>
            </w:r>
          </w:p>
          <w:p w14:paraId="7AB071CA" w14:textId="77777777" w:rsidR="00C56D45" w:rsidRPr="005E14F6" w:rsidRDefault="00C56D45" w:rsidP="0016688C">
            <w:pPr>
              <w:spacing w:before="0"/>
              <w:rPr>
                <w:sz w:val="19"/>
                <w:szCs w:val="19"/>
                <w:lang w:val="fr-CH"/>
              </w:rPr>
            </w:pPr>
            <w:r w:rsidRPr="005E14F6">
              <w:rPr>
                <w:sz w:val="19"/>
                <w:szCs w:val="19"/>
                <w:lang w:val="fr-CH"/>
              </w:rPr>
              <w:t>MBE 262 Mangot Vulcin</w:t>
            </w:r>
          </w:p>
          <w:p w14:paraId="5E0A47CB" w14:textId="77777777" w:rsidR="00C56D45" w:rsidRPr="005E14F6" w:rsidRDefault="00C56D45" w:rsidP="0016688C">
            <w:pPr>
              <w:spacing w:before="0"/>
              <w:rPr>
                <w:sz w:val="19"/>
                <w:szCs w:val="19"/>
                <w:lang w:val="fr-CH"/>
              </w:rPr>
            </w:pPr>
            <w:r w:rsidRPr="005E14F6">
              <w:rPr>
                <w:sz w:val="19"/>
                <w:szCs w:val="19"/>
                <w:lang w:val="fr-CH"/>
              </w:rPr>
              <w:t>97232 LE LAMENTIN</w:t>
            </w:r>
          </w:p>
          <w:p w14:paraId="4B7128DD" w14:textId="77777777" w:rsidR="00C56D45" w:rsidRPr="005E14F6" w:rsidRDefault="00C56D45" w:rsidP="0016688C">
            <w:pPr>
              <w:spacing w:before="0"/>
              <w:rPr>
                <w:sz w:val="19"/>
                <w:szCs w:val="19"/>
                <w:lang w:val="fr-CH"/>
              </w:rPr>
            </w:pPr>
            <w:r w:rsidRPr="005E14F6">
              <w:rPr>
                <w:sz w:val="19"/>
                <w:szCs w:val="19"/>
                <w:lang w:val="fr-CH"/>
              </w:rPr>
              <w:t>France</w:t>
            </w:r>
          </w:p>
        </w:tc>
        <w:tc>
          <w:tcPr>
            <w:tcW w:w="1530" w:type="dxa"/>
            <w:tcBorders>
              <w:top w:val="single" w:sz="6" w:space="0" w:color="auto"/>
              <w:left w:val="single" w:sz="6" w:space="0" w:color="auto"/>
              <w:bottom w:val="single" w:sz="6" w:space="0" w:color="auto"/>
              <w:right w:val="single" w:sz="6" w:space="0" w:color="auto"/>
            </w:tcBorders>
            <w:hideMark/>
          </w:tcPr>
          <w:p w14:paraId="4F397243" w14:textId="77777777" w:rsidR="00C56D45" w:rsidRPr="005E14F6" w:rsidRDefault="00C56D45" w:rsidP="0016688C">
            <w:pPr>
              <w:tabs>
                <w:tab w:val="left" w:pos="426"/>
                <w:tab w:val="left" w:pos="4140"/>
                <w:tab w:val="left" w:pos="4230"/>
              </w:tabs>
              <w:spacing w:before="0"/>
              <w:jc w:val="center"/>
              <w:rPr>
                <w:rFonts w:cs="Arial"/>
                <w:b/>
                <w:sz w:val="19"/>
                <w:szCs w:val="19"/>
              </w:rPr>
            </w:pPr>
            <w:r w:rsidRPr="005E14F6">
              <w:rPr>
                <w:rFonts w:cs="Arial"/>
                <w:b/>
                <w:sz w:val="19"/>
                <w:szCs w:val="19"/>
              </w:rPr>
              <w:t>89 590 09</w:t>
            </w:r>
          </w:p>
        </w:tc>
        <w:tc>
          <w:tcPr>
            <w:tcW w:w="2864" w:type="dxa"/>
            <w:tcBorders>
              <w:top w:val="single" w:sz="6" w:space="0" w:color="auto"/>
              <w:left w:val="single" w:sz="6" w:space="0" w:color="auto"/>
              <w:bottom w:val="single" w:sz="6" w:space="0" w:color="auto"/>
              <w:right w:val="single" w:sz="6" w:space="0" w:color="auto"/>
            </w:tcBorders>
            <w:hideMark/>
          </w:tcPr>
          <w:p w14:paraId="69E15538" w14:textId="77777777" w:rsidR="00C56D45" w:rsidRPr="005E14F6" w:rsidRDefault="00C56D45" w:rsidP="0016688C">
            <w:pPr>
              <w:spacing w:before="0"/>
              <w:rPr>
                <w:sz w:val="19"/>
                <w:szCs w:val="19"/>
                <w:lang w:val="fr-CH"/>
              </w:rPr>
            </w:pPr>
            <w:r w:rsidRPr="005E14F6">
              <w:rPr>
                <w:sz w:val="19"/>
                <w:szCs w:val="19"/>
                <w:lang w:val="fr-CH"/>
              </w:rPr>
              <w:t>Pascal Mayeux</w:t>
            </w:r>
          </w:p>
          <w:p w14:paraId="048F403B" w14:textId="77777777" w:rsidR="00C56D45" w:rsidRPr="005E14F6" w:rsidRDefault="00C56D45" w:rsidP="0016688C">
            <w:pPr>
              <w:spacing w:before="0"/>
              <w:rPr>
                <w:sz w:val="19"/>
                <w:szCs w:val="19"/>
                <w:lang w:val="fr-CH"/>
              </w:rPr>
            </w:pPr>
            <w:r w:rsidRPr="005E14F6">
              <w:rPr>
                <w:sz w:val="19"/>
                <w:szCs w:val="19"/>
                <w:lang w:val="fr-CH"/>
              </w:rPr>
              <w:t>16 rue de la Ville l’Evêque</w:t>
            </w:r>
          </w:p>
          <w:p w14:paraId="069FC6B8" w14:textId="77777777" w:rsidR="00C56D45" w:rsidRPr="005E14F6" w:rsidRDefault="00C56D45" w:rsidP="0016688C">
            <w:pPr>
              <w:spacing w:before="0"/>
              <w:rPr>
                <w:sz w:val="19"/>
                <w:szCs w:val="19"/>
                <w:lang w:val="fr-CH"/>
              </w:rPr>
            </w:pPr>
            <w:r w:rsidRPr="005E14F6">
              <w:rPr>
                <w:sz w:val="19"/>
                <w:szCs w:val="19"/>
                <w:lang w:val="fr-CH"/>
              </w:rPr>
              <w:t>75008 PARIS</w:t>
            </w:r>
          </w:p>
          <w:p w14:paraId="3A97258F" w14:textId="77777777" w:rsidR="00C56D45" w:rsidRPr="005E14F6" w:rsidRDefault="00C56D45" w:rsidP="0016688C">
            <w:pPr>
              <w:spacing w:before="0"/>
              <w:rPr>
                <w:sz w:val="19"/>
                <w:szCs w:val="19"/>
                <w:lang w:val="fr-CH"/>
              </w:rPr>
            </w:pPr>
            <w:r w:rsidRPr="005E14F6">
              <w:rPr>
                <w:sz w:val="19"/>
                <w:szCs w:val="19"/>
                <w:lang w:val="fr-CH"/>
              </w:rPr>
              <w:t>France</w:t>
            </w:r>
          </w:p>
          <w:p w14:paraId="5388B8F0" w14:textId="299B6731" w:rsidR="00C56D45" w:rsidRPr="005E14F6" w:rsidRDefault="00C56D45" w:rsidP="0016688C">
            <w:pPr>
              <w:spacing w:before="0"/>
              <w:rPr>
                <w:sz w:val="19"/>
                <w:szCs w:val="19"/>
                <w:lang w:val="fr-CH"/>
              </w:rPr>
            </w:pPr>
            <w:r w:rsidRPr="005E14F6">
              <w:rPr>
                <w:sz w:val="19"/>
                <w:szCs w:val="19"/>
                <w:lang w:val="fr-CH"/>
              </w:rPr>
              <w:t xml:space="preserve">Tel: </w:t>
            </w:r>
            <w:r w:rsidR="00165DF5">
              <w:rPr>
                <w:sz w:val="19"/>
                <w:szCs w:val="19"/>
                <w:lang w:val="fr-CH"/>
              </w:rPr>
              <w:tab/>
            </w:r>
            <w:r w:rsidRPr="005E14F6">
              <w:rPr>
                <w:sz w:val="19"/>
                <w:szCs w:val="19"/>
                <w:lang w:val="fr-CH"/>
              </w:rPr>
              <w:t>+33 173502495</w:t>
            </w:r>
          </w:p>
          <w:tbl>
            <w:tblPr>
              <w:tblW w:w="2799" w:type="dxa"/>
              <w:tblLayout w:type="fixed"/>
              <w:tblCellMar>
                <w:left w:w="0" w:type="dxa"/>
                <w:right w:w="0" w:type="dxa"/>
              </w:tblCellMar>
              <w:tblLook w:val="04A0" w:firstRow="1" w:lastRow="0" w:firstColumn="1" w:lastColumn="0" w:noHBand="0" w:noVBand="1"/>
            </w:tblPr>
            <w:tblGrid>
              <w:gridCol w:w="580"/>
              <w:gridCol w:w="2219"/>
            </w:tblGrid>
            <w:tr w:rsidR="00C56D45" w:rsidRPr="00165DF5" w14:paraId="154D47F4" w14:textId="77777777" w:rsidTr="00D00E6A">
              <w:trPr>
                <w:trHeight w:val="268"/>
              </w:trPr>
              <w:tc>
                <w:tcPr>
                  <w:tcW w:w="580" w:type="dxa"/>
                  <w:shd w:val="clear" w:color="auto" w:fill="auto"/>
                </w:tcPr>
                <w:p w14:paraId="3F2BAECC" w14:textId="77777777" w:rsidR="00C56D45" w:rsidRPr="005E14F6" w:rsidRDefault="00C56D45" w:rsidP="0016688C">
                  <w:pPr>
                    <w:spacing w:before="0"/>
                    <w:rPr>
                      <w:sz w:val="19"/>
                      <w:szCs w:val="19"/>
                      <w:lang w:val="fr-CH"/>
                    </w:rPr>
                  </w:pPr>
                  <w:r w:rsidRPr="005E14F6">
                    <w:rPr>
                      <w:sz w:val="19"/>
                      <w:szCs w:val="19"/>
                      <w:lang w:val="fr-CH"/>
                    </w:rPr>
                    <w:t>E-mail:</w:t>
                  </w:r>
                </w:p>
              </w:tc>
              <w:tc>
                <w:tcPr>
                  <w:tcW w:w="2219" w:type="dxa"/>
                  <w:shd w:val="clear" w:color="auto" w:fill="auto"/>
                </w:tcPr>
                <w:p w14:paraId="09DD9943" w14:textId="77777777" w:rsidR="00C56D45" w:rsidRPr="005E14F6" w:rsidRDefault="00C56D45" w:rsidP="0016688C">
                  <w:pPr>
                    <w:spacing w:before="0"/>
                    <w:rPr>
                      <w:sz w:val="19"/>
                      <w:szCs w:val="19"/>
                      <w:lang w:val="fr-CH"/>
                    </w:rPr>
                  </w:pPr>
                  <w:r w:rsidRPr="005E14F6">
                    <w:rPr>
                      <w:sz w:val="19"/>
                      <w:szCs w:val="19"/>
                      <w:lang w:val="fr-CH"/>
                    </w:rPr>
                    <w:t>pmayeux@free-mobile.fr</w:t>
                  </w:r>
                </w:p>
              </w:tc>
            </w:tr>
          </w:tbl>
          <w:p w14:paraId="50CE2059" w14:textId="77777777" w:rsidR="00C56D45" w:rsidRPr="005E14F6" w:rsidRDefault="00C56D45" w:rsidP="0016688C">
            <w:pPr>
              <w:tabs>
                <w:tab w:val="left" w:pos="499"/>
                <w:tab w:val="left" w:pos="4140"/>
                <w:tab w:val="left" w:pos="4230"/>
              </w:tabs>
              <w:spacing w:before="0"/>
              <w:rPr>
                <w:rFonts w:cs="Arial"/>
                <w:sz w:val="19"/>
                <w:szCs w:val="19"/>
                <w:lang w:val="fr-FR"/>
              </w:rPr>
            </w:pPr>
          </w:p>
        </w:tc>
        <w:tc>
          <w:tcPr>
            <w:tcW w:w="1502" w:type="dxa"/>
            <w:tcBorders>
              <w:top w:val="single" w:sz="6" w:space="0" w:color="auto"/>
              <w:left w:val="single" w:sz="6" w:space="0" w:color="auto"/>
              <w:bottom w:val="single" w:sz="6" w:space="0" w:color="auto"/>
              <w:right w:val="single" w:sz="6" w:space="0" w:color="auto"/>
            </w:tcBorders>
            <w:hideMark/>
          </w:tcPr>
          <w:p w14:paraId="0EBBE5D4" w14:textId="77777777" w:rsidR="00C56D45" w:rsidRPr="005E14F6" w:rsidRDefault="00C56D45" w:rsidP="0016688C">
            <w:pPr>
              <w:tabs>
                <w:tab w:val="left" w:pos="426"/>
                <w:tab w:val="left" w:pos="4140"/>
                <w:tab w:val="left" w:pos="4230"/>
              </w:tabs>
              <w:spacing w:before="0"/>
              <w:jc w:val="center"/>
              <w:rPr>
                <w:rFonts w:cs="Arial"/>
                <w:bCs/>
                <w:sz w:val="19"/>
                <w:szCs w:val="19"/>
              </w:rPr>
            </w:pPr>
            <w:r w:rsidRPr="005E14F6">
              <w:rPr>
                <w:rFonts w:cs="Arial"/>
                <w:bCs/>
                <w:sz w:val="19"/>
                <w:szCs w:val="19"/>
              </w:rPr>
              <w:t>1.VII.2020</w:t>
            </w:r>
          </w:p>
        </w:tc>
      </w:tr>
    </w:tbl>
    <w:p w14:paraId="3A4D05D3" w14:textId="77777777" w:rsidR="00C56D45" w:rsidRPr="000F3BDB" w:rsidRDefault="00C56D45" w:rsidP="000F3BDB">
      <w:pPr>
        <w:tabs>
          <w:tab w:val="left" w:pos="1560"/>
          <w:tab w:val="left" w:pos="4140"/>
          <w:tab w:val="left" w:pos="4230"/>
        </w:tabs>
        <w:spacing w:before="0" w:after="120"/>
        <w:rPr>
          <w:rFonts w:cs="Arial"/>
        </w:rPr>
      </w:pPr>
    </w:p>
    <w:p w14:paraId="37E5370F" w14:textId="77777777" w:rsidR="00C56D45" w:rsidRPr="0016688C" w:rsidRDefault="00C56D45" w:rsidP="005E14F6">
      <w:pPr>
        <w:tabs>
          <w:tab w:val="left" w:pos="1560"/>
          <w:tab w:val="left" w:pos="4140"/>
          <w:tab w:val="left" w:pos="4230"/>
        </w:tabs>
        <w:spacing w:before="240" w:after="120"/>
        <w:rPr>
          <w:rFonts w:cs="Arial"/>
        </w:rPr>
      </w:pPr>
      <w:r w:rsidRPr="0016688C">
        <w:rPr>
          <w:rFonts w:cs="Arial"/>
          <w:b/>
          <w:bCs/>
        </w:rPr>
        <w:t>Martinique</w:t>
      </w:r>
      <w:r w:rsidRPr="0016688C">
        <w:rPr>
          <w:rFonts w:cs="Arial"/>
          <w:b/>
          <w:bCs/>
        </w:rPr>
        <w:tab/>
      </w:r>
      <w:r w:rsidRPr="0016688C">
        <w:rPr>
          <w:rFonts w:cs="Arial"/>
          <w:b/>
        </w:rPr>
        <w:t>ADD</w:t>
      </w:r>
    </w:p>
    <w:tbl>
      <w:tblPr>
        <w:tblW w:w="9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2"/>
        <w:gridCol w:w="2250"/>
        <w:gridCol w:w="1530"/>
        <w:gridCol w:w="2864"/>
        <w:gridCol w:w="1502"/>
      </w:tblGrid>
      <w:tr w:rsidR="00C56D45" w:rsidRPr="0016688C" w14:paraId="40BF3FC2" w14:textId="77777777" w:rsidTr="007E3984">
        <w:trPr>
          <w:cantSplit/>
        </w:trPr>
        <w:tc>
          <w:tcPr>
            <w:tcW w:w="1702" w:type="dxa"/>
            <w:tcBorders>
              <w:top w:val="single" w:sz="6" w:space="0" w:color="auto"/>
              <w:left w:val="single" w:sz="6" w:space="0" w:color="auto"/>
              <w:bottom w:val="single" w:sz="6" w:space="0" w:color="auto"/>
              <w:right w:val="single" w:sz="6" w:space="0" w:color="auto"/>
            </w:tcBorders>
          </w:tcPr>
          <w:p w14:paraId="6F7E1842" w14:textId="77777777" w:rsidR="00C56D45" w:rsidRPr="005E14F6" w:rsidRDefault="00C56D45" w:rsidP="007E398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cs="Arial"/>
                <w:i/>
                <w:sz w:val="19"/>
                <w:szCs w:val="19"/>
                <w:lang w:val="fr-FR"/>
              </w:rPr>
            </w:pPr>
            <w:r w:rsidRPr="005E14F6">
              <w:rPr>
                <w:rFonts w:asciiTheme="minorHAnsi" w:hAnsiTheme="minorHAnsi" w:cstheme="minorHAnsi"/>
                <w:i/>
                <w:iCs/>
                <w:color w:val="000000"/>
                <w:sz w:val="19"/>
                <w:szCs w:val="19"/>
              </w:rPr>
              <w:t>Country/</w:t>
            </w:r>
            <w:r w:rsidRPr="005E14F6">
              <w:rPr>
                <w:rFonts w:asciiTheme="minorHAnsi" w:hAnsiTheme="minorHAnsi" w:cstheme="minorHAnsi"/>
                <w:i/>
                <w:iCs/>
                <w:color w:val="000000"/>
                <w:sz w:val="19"/>
                <w:szCs w:val="19"/>
              </w:rPr>
              <w:br/>
              <w:t>Geographical area</w:t>
            </w:r>
          </w:p>
        </w:tc>
        <w:tc>
          <w:tcPr>
            <w:tcW w:w="2250" w:type="dxa"/>
            <w:tcBorders>
              <w:top w:val="single" w:sz="6" w:space="0" w:color="auto"/>
              <w:left w:val="single" w:sz="6" w:space="0" w:color="auto"/>
              <w:bottom w:val="single" w:sz="6" w:space="0" w:color="auto"/>
              <w:right w:val="single" w:sz="6" w:space="0" w:color="auto"/>
            </w:tcBorders>
          </w:tcPr>
          <w:p w14:paraId="537585B3" w14:textId="77777777" w:rsidR="00C56D45" w:rsidRPr="005E14F6" w:rsidRDefault="00C56D45" w:rsidP="007E398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cs="Arial"/>
                <w:i/>
                <w:sz w:val="19"/>
                <w:szCs w:val="19"/>
                <w:lang w:val="fr-FR"/>
              </w:rPr>
            </w:pPr>
            <w:r w:rsidRPr="005E14F6">
              <w:rPr>
                <w:rFonts w:asciiTheme="minorHAnsi" w:hAnsiTheme="minorHAnsi" w:cstheme="minorHAnsi"/>
                <w:i/>
                <w:iCs/>
                <w:color w:val="000000"/>
                <w:sz w:val="19"/>
                <w:szCs w:val="19"/>
              </w:rPr>
              <w:t>Company Name/Address</w:t>
            </w:r>
          </w:p>
        </w:tc>
        <w:tc>
          <w:tcPr>
            <w:tcW w:w="1530" w:type="dxa"/>
            <w:tcBorders>
              <w:top w:val="single" w:sz="6" w:space="0" w:color="auto"/>
              <w:left w:val="single" w:sz="6" w:space="0" w:color="auto"/>
              <w:bottom w:val="single" w:sz="6" w:space="0" w:color="auto"/>
              <w:right w:val="single" w:sz="6" w:space="0" w:color="auto"/>
            </w:tcBorders>
          </w:tcPr>
          <w:p w14:paraId="5E970941" w14:textId="77777777" w:rsidR="00C56D45" w:rsidRPr="005E14F6" w:rsidRDefault="00C56D45" w:rsidP="007E398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cs="Arial"/>
                <w:i/>
                <w:sz w:val="19"/>
                <w:szCs w:val="19"/>
                <w:lang w:val="fr-FR"/>
              </w:rPr>
            </w:pPr>
            <w:r w:rsidRPr="005E14F6">
              <w:rPr>
                <w:rFonts w:asciiTheme="minorHAnsi" w:hAnsiTheme="minorHAnsi" w:cstheme="minorHAnsi"/>
                <w:i/>
                <w:iCs/>
                <w:color w:val="000000"/>
                <w:sz w:val="19"/>
                <w:szCs w:val="19"/>
              </w:rPr>
              <w:t>Issuer Identifier Number</w:t>
            </w:r>
          </w:p>
        </w:tc>
        <w:tc>
          <w:tcPr>
            <w:tcW w:w="2864" w:type="dxa"/>
            <w:tcBorders>
              <w:top w:val="single" w:sz="6" w:space="0" w:color="auto"/>
              <w:left w:val="single" w:sz="6" w:space="0" w:color="auto"/>
              <w:bottom w:val="single" w:sz="6" w:space="0" w:color="auto"/>
              <w:right w:val="single" w:sz="6" w:space="0" w:color="auto"/>
            </w:tcBorders>
          </w:tcPr>
          <w:p w14:paraId="634AEBA9" w14:textId="77777777" w:rsidR="00C56D45" w:rsidRPr="005E14F6" w:rsidRDefault="00C56D45" w:rsidP="007E398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cs="Arial"/>
                <w:i/>
                <w:sz w:val="19"/>
                <w:szCs w:val="19"/>
                <w:lang w:val="fr-FR"/>
              </w:rPr>
            </w:pPr>
            <w:r w:rsidRPr="005E14F6">
              <w:rPr>
                <w:rFonts w:asciiTheme="minorHAnsi" w:hAnsiTheme="minorHAnsi" w:cstheme="minorHAnsi"/>
                <w:i/>
                <w:iCs/>
                <w:sz w:val="19"/>
                <w:szCs w:val="19"/>
              </w:rPr>
              <w:t>Contact</w:t>
            </w:r>
          </w:p>
        </w:tc>
        <w:tc>
          <w:tcPr>
            <w:tcW w:w="1502" w:type="dxa"/>
            <w:tcBorders>
              <w:top w:val="single" w:sz="6" w:space="0" w:color="auto"/>
              <w:left w:val="single" w:sz="6" w:space="0" w:color="auto"/>
              <w:bottom w:val="single" w:sz="6" w:space="0" w:color="auto"/>
              <w:right w:val="single" w:sz="6" w:space="0" w:color="auto"/>
            </w:tcBorders>
          </w:tcPr>
          <w:p w14:paraId="4C3FA58F" w14:textId="77777777" w:rsidR="00C56D45" w:rsidRPr="005E14F6" w:rsidRDefault="00C56D45" w:rsidP="007E398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cs="Arial"/>
                <w:i/>
                <w:sz w:val="19"/>
                <w:szCs w:val="19"/>
                <w:lang w:val="fr-FR"/>
              </w:rPr>
            </w:pPr>
            <w:r w:rsidRPr="005E14F6">
              <w:rPr>
                <w:rFonts w:asciiTheme="minorHAnsi" w:hAnsiTheme="minorHAnsi" w:cstheme="minorHAnsi"/>
                <w:i/>
                <w:iCs/>
                <w:sz w:val="19"/>
                <w:szCs w:val="19"/>
              </w:rPr>
              <w:t xml:space="preserve">Effective date </w:t>
            </w:r>
            <w:r w:rsidRPr="005E14F6">
              <w:rPr>
                <w:rFonts w:asciiTheme="minorHAnsi" w:hAnsiTheme="minorHAnsi" w:cstheme="minorHAnsi"/>
                <w:i/>
                <w:iCs/>
                <w:sz w:val="19"/>
                <w:szCs w:val="19"/>
              </w:rPr>
              <w:br/>
              <w:t>of usage</w:t>
            </w:r>
          </w:p>
        </w:tc>
      </w:tr>
      <w:tr w:rsidR="00C56D45" w:rsidRPr="0016688C" w14:paraId="49AC8E2A" w14:textId="77777777" w:rsidTr="007E3984">
        <w:trPr>
          <w:cantSplit/>
        </w:trPr>
        <w:tc>
          <w:tcPr>
            <w:tcW w:w="1702" w:type="dxa"/>
            <w:tcBorders>
              <w:top w:val="single" w:sz="6" w:space="0" w:color="auto"/>
              <w:left w:val="single" w:sz="6" w:space="0" w:color="auto"/>
              <w:bottom w:val="single" w:sz="6" w:space="0" w:color="auto"/>
              <w:right w:val="single" w:sz="6" w:space="0" w:color="auto"/>
            </w:tcBorders>
            <w:hideMark/>
          </w:tcPr>
          <w:p w14:paraId="03FDC308" w14:textId="77777777" w:rsidR="00C56D45" w:rsidRPr="005E14F6" w:rsidRDefault="00C56D45" w:rsidP="0016688C">
            <w:pPr>
              <w:tabs>
                <w:tab w:val="left" w:pos="426"/>
                <w:tab w:val="left" w:pos="4140"/>
                <w:tab w:val="left" w:pos="4230"/>
              </w:tabs>
              <w:spacing w:before="0"/>
              <w:rPr>
                <w:rFonts w:cs="Arial"/>
                <w:sz w:val="19"/>
                <w:szCs w:val="19"/>
              </w:rPr>
            </w:pPr>
            <w:r w:rsidRPr="005E14F6">
              <w:rPr>
                <w:rFonts w:cs="Arial"/>
                <w:sz w:val="19"/>
                <w:szCs w:val="19"/>
              </w:rPr>
              <w:t>Martinique</w:t>
            </w:r>
          </w:p>
        </w:tc>
        <w:tc>
          <w:tcPr>
            <w:tcW w:w="2250" w:type="dxa"/>
            <w:tcBorders>
              <w:top w:val="single" w:sz="6" w:space="0" w:color="auto"/>
              <w:left w:val="single" w:sz="6" w:space="0" w:color="auto"/>
              <w:bottom w:val="single" w:sz="6" w:space="0" w:color="auto"/>
              <w:right w:val="single" w:sz="6" w:space="0" w:color="auto"/>
            </w:tcBorders>
            <w:hideMark/>
          </w:tcPr>
          <w:p w14:paraId="392FBD4F" w14:textId="77777777" w:rsidR="00C56D45" w:rsidRPr="005E14F6" w:rsidRDefault="00C56D45" w:rsidP="0016688C">
            <w:pPr>
              <w:spacing w:before="0"/>
              <w:rPr>
                <w:b/>
                <w:sz w:val="19"/>
                <w:szCs w:val="19"/>
                <w:lang w:val="fr-CH"/>
              </w:rPr>
            </w:pPr>
            <w:r w:rsidRPr="005E14F6">
              <w:rPr>
                <w:b/>
                <w:sz w:val="19"/>
                <w:szCs w:val="19"/>
                <w:lang w:val="fr-CH"/>
              </w:rPr>
              <w:t>Free Caraïbe</w:t>
            </w:r>
          </w:p>
          <w:p w14:paraId="777E4A66" w14:textId="77777777" w:rsidR="00C56D45" w:rsidRPr="005E14F6" w:rsidRDefault="00C56D45" w:rsidP="0016688C">
            <w:pPr>
              <w:spacing w:before="0"/>
              <w:rPr>
                <w:sz w:val="19"/>
                <w:szCs w:val="19"/>
                <w:lang w:val="fr-CH"/>
              </w:rPr>
            </w:pPr>
            <w:r w:rsidRPr="005E14F6">
              <w:rPr>
                <w:sz w:val="19"/>
                <w:szCs w:val="19"/>
                <w:lang w:val="fr-CH"/>
              </w:rPr>
              <w:t>MBE 262 Mangot Vulcin</w:t>
            </w:r>
          </w:p>
          <w:p w14:paraId="42F92EEE" w14:textId="77777777" w:rsidR="00C56D45" w:rsidRPr="005E14F6" w:rsidRDefault="00C56D45" w:rsidP="0016688C">
            <w:pPr>
              <w:spacing w:before="0"/>
              <w:rPr>
                <w:sz w:val="19"/>
                <w:szCs w:val="19"/>
                <w:lang w:val="fr-CH"/>
              </w:rPr>
            </w:pPr>
            <w:r w:rsidRPr="005E14F6">
              <w:rPr>
                <w:sz w:val="19"/>
                <w:szCs w:val="19"/>
                <w:lang w:val="fr-CH"/>
              </w:rPr>
              <w:t>97232 LE LAMENTIN</w:t>
            </w:r>
          </w:p>
          <w:p w14:paraId="6C8A2E4F" w14:textId="77777777" w:rsidR="00C56D45" w:rsidRPr="005E14F6" w:rsidRDefault="00C56D45" w:rsidP="0016688C">
            <w:pPr>
              <w:spacing w:before="0"/>
              <w:rPr>
                <w:sz w:val="19"/>
                <w:szCs w:val="19"/>
                <w:lang w:val="fr-CH"/>
              </w:rPr>
            </w:pPr>
            <w:r w:rsidRPr="005E14F6">
              <w:rPr>
                <w:sz w:val="19"/>
                <w:szCs w:val="19"/>
                <w:lang w:val="fr-CH"/>
              </w:rPr>
              <w:t>France</w:t>
            </w:r>
          </w:p>
        </w:tc>
        <w:tc>
          <w:tcPr>
            <w:tcW w:w="1530" w:type="dxa"/>
            <w:tcBorders>
              <w:top w:val="single" w:sz="6" w:space="0" w:color="auto"/>
              <w:left w:val="single" w:sz="6" w:space="0" w:color="auto"/>
              <w:bottom w:val="single" w:sz="6" w:space="0" w:color="auto"/>
              <w:right w:val="single" w:sz="6" w:space="0" w:color="auto"/>
            </w:tcBorders>
            <w:hideMark/>
          </w:tcPr>
          <w:p w14:paraId="0C1F8257" w14:textId="77777777" w:rsidR="00C56D45" w:rsidRPr="005E14F6" w:rsidRDefault="00C56D45" w:rsidP="0016688C">
            <w:pPr>
              <w:tabs>
                <w:tab w:val="left" w:pos="426"/>
                <w:tab w:val="left" w:pos="4140"/>
                <w:tab w:val="left" w:pos="4230"/>
              </w:tabs>
              <w:spacing w:before="0"/>
              <w:jc w:val="center"/>
              <w:rPr>
                <w:rFonts w:cs="Arial"/>
                <w:b/>
                <w:sz w:val="19"/>
                <w:szCs w:val="19"/>
              </w:rPr>
            </w:pPr>
            <w:r w:rsidRPr="005E14F6">
              <w:rPr>
                <w:rFonts w:cs="Arial"/>
                <w:b/>
                <w:sz w:val="19"/>
                <w:szCs w:val="19"/>
              </w:rPr>
              <w:t>89 596 04</w:t>
            </w:r>
          </w:p>
        </w:tc>
        <w:tc>
          <w:tcPr>
            <w:tcW w:w="2864" w:type="dxa"/>
            <w:tcBorders>
              <w:top w:val="single" w:sz="6" w:space="0" w:color="auto"/>
              <w:left w:val="single" w:sz="6" w:space="0" w:color="auto"/>
              <w:bottom w:val="single" w:sz="6" w:space="0" w:color="auto"/>
              <w:right w:val="single" w:sz="6" w:space="0" w:color="auto"/>
            </w:tcBorders>
            <w:hideMark/>
          </w:tcPr>
          <w:p w14:paraId="2FD7FDFA" w14:textId="77777777" w:rsidR="00C56D45" w:rsidRPr="005E14F6" w:rsidRDefault="00C56D45" w:rsidP="0016688C">
            <w:pPr>
              <w:spacing w:before="0"/>
              <w:rPr>
                <w:sz w:val="19"/>
                <w:szCs w:val="19"/>
                <w:lang w:val="fr-CH"/>
              </w:rPr>
            </w:pPr>
            <w:r w:rsidRPr="005E14F6">
              <w:rPr>
                <w:sz w:val="19"/>
                <w:szCs w:val="19"/>
                <w:lang w:val="fr-CH"/>
              </w:rPr>
              <w:t>Pascal Mayeux</w:t>
            </w:r>
          </w:p>
          <w:p w14:paraId="0C372668" w14:textId="77777777" w:rsidR="00C56D45" w:rsidRPr="005E14F6" w:rsidRDefault="00C56D45" w:rsidP="0016688C">
            <w:pPr>
              <w:spacing w:before="0"/>
              <w:rPr>
                <w:sz w:val="19"/>
                <w:szCs w:val="19"/>
                <w:lang w:val="fr-CH"/>
              </w:rPr>
            </w:pPr>
            <w:r w:rsidRPr="005E14F6">
              <w:rPr>
                <w:sz w:val="19"/>
                <w:szCs w:val="19"/>
                <w:lang w:val="fr-CH"/>
              </w:rPr>
              <w:t>16 rue de la Ville l’Evêque</w:t>
            </w:r>
          </w:p>
          <w:p w14:paraId="3AC91B4E" w14:textId="77777777" w:rsidR="00C56D45" w:rsidRPr="005E14F6" w:rsidRDefault="00C56D45" w:rsidP="0016688C">
            <w:pPr>
              <w:spacing w:before="0"/>
              <w:rPr>
                <w:sz w:val="19"/>
                <w:szCs w:val="19"/>
                <w:lang w:val="fr-CH"/>
              </w:rPr>
            </w:pPr>
            <w:r w:rsidRPr="005E14F6">
              <w:rPr>
                <w:sz w:val="19"/>
                <w:szCs w:val="19"/>
                <w:lang w:val="fr-CH"/>
              </w:rPr>
              <w:t>75008 PARIS</w:t>
            </w:r>
          </w:p>
          <w:p w14:paraId="502949AA" w14:textId="77777777" w:rsidR="00C56D45" w:rsidRPr="005E14F6" w:rsidRDefault="00C56D45" w:rsidP="0016688C">
            <w:pPr>
              <w:spacing w:before="0"/>
              <w:rPr>
                <w:sz w:val="19"/>
                <w:szCs w:val="19"/>
                <w:lang w:val="fr-CH"/>
              </w:rPr>
            </w:pPr>
            <w:r w:rsidRPr="005E14F6">
              <w:rPr>
                <w:sz w:val="19"/>
                <w:szCs w:val="19"/>
                <w:lang w:val="fr-CH"/>
              </w:rPr>
              <w:t>France</w:t>
            </w:r>
          </w:p>
          <w:p w14:paraId="5AFBDFCA" w14:textId="720CF8CE" w:rsidR="00C56D45" w:rsidRPr="005E14F6" w:rsidRDefault="00C56D45" w:rsidP="0016688C">
            <w:pPr>
              <w:spacing w:before="0"/>
              <w:rPr>
                <w:sz w:val="19"/>
                <w:szCs w:val="19"/>
                <w:lang w:val="fr-CH"/>
              </w:rPr>
            </w:pPr>
            <w:r w:rsidRPr="005E14F6">
              <w:rPr>
                <w:sz w:val="19"/>
                <w:szCs w:val="19"/>
                <w:lang w:val="fr-CH"/>
              </w:rPr>
              <w:t xml:space="preserve">Tel: </w:t>
            </w:r>
            <w:r w:rsidR="00165DF5">
              <w:rPr>
                <w:sz w:val="19"/>
                <w:szCs w:val="19"/>
                <w:lang w:val="fr-CH"/>
              </w:rPr>
              <w:tab/>
            </w:r>
            <w:r w:rsidRPr="005E14F6">
              <w:rPr>
                <w:sz w:val="19"/>
                <w:szCs w:val="19"/>
                <w:lang w:val="fr-CH"/>
              </w:rPr>
              <w:t>+33 173502495</w:t>
            </w:r>
          </w:p>
          <w:tbl>
            <w:tblPr>
              <w:tblW w:w="2799" w:type="dxa"/>
              <w:tblLayout w:type="fixed"/>
              <w:tblCellMar>
                <w:left w:w="0" w:type="dxa"/>
                <w:right w:w="0" w:type="dxa"/>
              </w:tblCellMar>
              <w:tblLook w:val="04A0" w:firstRow="1" w:lastRow="0" w:firstColumn="1" w:lastColumn="0" w:noHBand="0" w:noVBand="1"/>
            </w:tblPr>
            <w:tblGrid>
              <w:gridCol w:w="580"/>
              <w:gridCol w:w="2219"/>
            </w:tblGrid>
            <w:tr w:rsidR="00C56D45" w:rsidRPr="00165DF5" w14:paraId="4D09120E" w14:textId="77777777" w:rsidTr="00D00E6A">
              <w:trPr>
                <w:trHeight w:val="268"/>
              </w:trPr>
              <w:tc>
                <w:tcPr>
                  <w:tcW w:w="580" w:type="dxa"/>
                  <w:shd w:val="clear" w:color="auto" w:fill="auto"/>
                </w:tcPr>
                <w:p w14:paraId="0BC52AD8" w14:textId="77777777" w:rsidR="00C56D45" w:rsidRPr="005E14F6" w:rsidRDefault="00C56D45" w:rsidP="0016688C">
                  <w:pPr>
                    <w:spacing w:before="0"/>
                    <w:rPr>
                      <w:sz w:val="19"/>
                      <w:szCs w:val="19"/>
                      <w:lang w:val="fr-CH"/>
                    </w:rPr>
                  </w:pPr>
                  <w:r w:rsidRPr="005E14F6">
                    <w:rPr>
                      <w:sz w:val="19"/>
                      <w:szCs w:val="19"/>
                      <w:lang w:val="fr-CH"/>
                    </w:rPr>
                    <w:t>E-mail:</w:t>
                  </w:r>
                </w:p>
              </w:tc>
              <w:tc>
                <w:tcPr>
                  <w:tcW w:w="2219" w:type="dxa"/>
                  <w:shd w:val="clear" w:color="auto" w:fill="auto"/>
                </w:tcPr>
                <w:p w14:paraId="26094782" w14:textId="77777777" w:rsidR="00C56D45" w:rsidRPr="005E14F6" w:rsidRDefault="00C56D45" w:rsidP="0016688C">
                  <w:pPr>
                    <w:spacing w:before="0"/>
                    <w:rPr>
                      <w:sz w:val="19"/>
                      <w:szCs w:val="19"/>
                      <w:lang w:val="fr-CH"/>
                    </w:rPr>
                  </w:pPr>
                  <w:r w:rsidRPr="005E14F6">
                    <w:rPr>
                      <w:sz w:val="19"/>
                      <w:szCs w:val="19"/>
                      <w:lang w:val="fr-CH"/>
                    </w:rPr>
                    <w:t>pmayeux@free-mobile.fr</w:t>
                  </w:r>
                </w:p>
              </w:tc>
            </w:tr>
          </w:tbl>
          <w:p w14:paraId="70067607" w14:textId="77777777" w:rsidR="00C56D45" w:rsidRPr="005E14F6" w:rsidRDefault="00C56D45" w:rsidP="0016688C">
            <w:pPr>
              <w:tabs>
                <w:tab w:val="left" w:pos="499"/>
                <w:tab w:val="left" w:pos="4140"/>
                <w:tab w:val="left" w:pos="4230"/>
              </w:tabs>
              <w:spacing w:before="0"/>
              <w:rPr>
                <w:rFonts w:cs="Arial"/>
                <w:sz w:val="19"/>
                <w:szCs w:val="19"/>
                <w:lang w:val="fr-FR"/>
              </w:rPr>
            </w:pPr>
          </w:p>
        </w:tc>
        <w:tc>
          <w:tcPr>
            <w:tcW w:w="1502" w:type="dxa"/>
            <w:tcBorders>
              <w:top w:val="single" w:sz="6" w:space="0" w:color="auto"/>
              <w:left w:val="single" w:sz="6" w:space="0" w:color="auto"/>
              <w:bottom w:val="single" w:sz="6" w:space="0" w:color="auto"/>
              <w:right w:val="single" w:sz="6" w:space="0" w:color="auto"/>
            </w:tcBorders>
            <w:hideMark/>
          </w:tcPr>
          <w:p w14:paraId="42EAEDAB" w14:textId="77777777" w:rsidR="00C56D45" w:rsidRPr="005E14F6" w:rsidRDefault="00C56D45" w:rsidP="0016688C">
            <w:pPr>
              <w:tabs>
                <w:tab w:val="left" w:pos="426"/>
                <w:tab w:val="left" w:pos="4140"/>
                <w:tab w:val="left" w:pos="4230"/>
              </w:tabs>
              <w:spacing w:before="0"/>
              <w:jc w:val="center"/>
              <w:rPr>
                <w:rFonts w:cs="Arial"/>
                <w:bCs/>
                <w:sz w:val="19"/>
                <w:szCs w:val="19"/>
              </w:rPr>
            </w:pPr>
            <w:r w:rsidRPr="005E14F6">
              <w:rPr>
                <w:rFonts w:cs="Arial"/>
                <w:bCs/>
                <w:sz w:val="19"/>
                <w:szCs w:val="19"/>
              </w:rPr>
              <w:t>1.VII.2020</w:t>
            </w:r>
          </w:p>
        </w:tc>
      </w:tr>
    </w:tbl>
    <w:p w14:paraId="7BD6C150" w14:textId="77777777" w:rsidR="00C56D45" w:rsidRDefault="00C56D45" w:rsidP="0016688C">
      <w:pPr>
        <w:spacing w:before="0"/>
      </w:pPr>
    </w:p>
    <w:p w14:paraId="78C31504" w14:textId="77777777" w:rsidR="00C56D45" w:rsidRPr="005E14F6" w:rsidRDefault="00C56D45" w:rsidP="000F3BDB">
      <w:pPr>
        <w:tabs>
          <w:tab w:val="left" w:pos="1560"/>
          <w:tab w:val="left" w:pos="4140"/>
          <w:tab w:val="left" w:pos="4230"/>
        </w:tabs>
        <w:spacing w:before="240" w:after="120"/>
        <w:jc w:val="left"/>
        <w:rPr>
          <w:rFonts w:cs="Arial"/>
          <w:b/>
          <w:bCs/>
        </w:rPr>
      </w:pPr>
      <w:r w:rsidRPr="005E14F6">
        <w:rPr>
          <w:rFonts w:cs="Arial"/>
          <w:b/>
          <w:bCs/>
        </w:rPr>
        <w:t>Japan</w:t>
      </w:r>
      <w:r w:rsidRPr="005E14F6">
        <w:rPr>
          <w:rFonts w:cs="Arial"/>
          <w:b/>
          <w:bCs/>
        </w:rPr>
        <w:tab/>
        <w:t xml:space="preserve">     ADD</w:t>
      </w:r>
    </w:p>
    <w:tbl>
      <w:tblPr>
        <w:tblW w:w="514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3"/>
        <w:gridCol w:w="2059"/>
        <w:gridCol w:w="1437"/>
        <w:gridCol w:w="3297"/>
        <w:gridCol w:w="955"/>
      </w:tblGrid>
      <w:tr w:rsidR="00C56D45" w:rsidRPr="005E14F6" w14:paraId="6A7C0250" w14:textId="77777777" w:rsidTr="00165DF5">
        <w:tc>
          <w:tcPr>
            <w:tcW w:w="1563" w:type="dxa"/>
            <w:tcBorders>
              <w:top w:val="single" w:sz="6" w:space="0" w:color="auto"/>
              <w:left w:val="single" w:sz="6" w:space="0" w:color="auto"/>
              <w:bottom w:val="single" w:sz="6" w:space="0" w:color="auto"/>
              <w:right w:val="single" w:sz="6" w:space="0" w:color="auto"/>
            </w:tcBorders>
          </w:tcPr>
          <w:p w14:paraId="6F0A3D80" w14:textId="77777777" w:rsidR="00C56D45" w:rsidRPr="005E14F6" w:rsidRDefault="00C56D45" w:rsidP="006E2064">
            <w:pPr>
              <w:tabs>
                <w:tab w:val="left" w:pos="426"/>
                <w:tab w:val="left" w:pos="4140"/>
                <w:tab w:val="left" w:pos="4230"/>
              </w:tabs>
              <w:spacing w:before="0" w:after="120"/>
              <w:jc w:val="center"/>
              <w:rPr>
                <w:rFonts w:asciiTheme="minorHAnsi" w:hAnsiTheme="minorHAnsi" w:cs="Arial"/>
                <w:i/>
                <w:iCs/>
                <w:sz w:val="19"/>
                <w:szCs w:val="19"/>
                <w:lang w:val="en-GB"/>
              </w:rPr>
            </w:pPr>
            <w:r w:rsidRPr="005E14F6">
              <w:rPr>
                <w:rFonts w:asciiTheme="minorHAnsi" w:hAnsiTheme="minorHAnsi" w:cs="Arial"/>
                <w:i/>
                <w:iCs/>
                <w:sz w:val="19"/>
                <w:szCs w:val="19"/>
                <w:lang w:val="en-GB"/>
              </w:rPr>
              <w:t>Country/</w:t>
            </w:r>
            <w:r w:rsidRPr="005E14F6">
              <w:rPr>
                <w:rFonts w:asciiTheme="minorHAnsi" w:hAnsiTheme="minorHAnsi" w:cs="Arial"/>
                <w:i/>
                <w:iCs/>
                <w:sz w:val="19"/>
                <w:szCs w:val="19"/>
                <w:lang w:val="en-GB"/>
              </w:rPr>
              <w:br/>
              <w:t>geographical area</w:t>
            </w:r>
          </w:p>
        </w:tc>
        <w:tc>
          <w:tcPr>
            <w:tcW w:w="2059" w:type="dxa"/>
            <w:tcBorders>
              <w:top w:val="single" w:sz="6" w:space="0" w:color="auto"/>
              <w:left w:val="single" w:sz="6" w:space="0" w:color="auto"/>
              <w:bottom w:val="single" w:sz="6" w:space="0" w:color="auto"/>
              <w:right w:val="single" w:sz="6" w:space="0" w:color="auto"/>
            </w:tcBorders>
          </w:tcPr>
          <w:p w14:paraId="76E64BDC" w14:textId="77777777" w:rsidR="00C56D45" w:rsidRPr="005E14F6" w:rsidRDefault="00C56D45" w:rsidP="006E2064">
            <w:pPr>
              <w:tabs>
                <w:tab w:val="left" w:pos="426"/>
                <w:tab w:val="left" w:pos="4140"/>
                <w:tab w:val="left" w:pos="4230"/>
              </w:tabs>
              <w:spacing w:before="0"/>
              <w:jc w:val="left"/>
              <w:rPr>
                <w:rFonts w:asciiTheme="minorHAnsi" w:hAnsiTheme="minorHAnsi" w:cs="Arial"/>
                <w:i/>
                <w:iCs/>
                <w:sz w:val="19"/>
                <w:szCs w:val="19"/>
                <w:lang w:val="en-GB"/>
              </w:rPr>
            </w:pPr>
            <w:r w:rsidRPr="005E14F6">
              <w:rPr>
                <w:rFonts w:asciiTheme="minorHAnsi" w:hAnsiTheme="minorHAnsi" w:cs="Arial"/>
                <w:i/>
                <w:iCs/>
                <w:sz w:val="19"/>
                <w:szCs w:val="19"/>
                <w:lang w:val="en-GB"/>
              </w:rPr>
              <w:t>Company Name/Address</w:t>
            </w:r>
          </w:p>
        </w:tc>
        <w:tc>
          <w:tcPr>
            <w:tcW w:w="1437" w:type="dxa"/>
            <w:tcBorders>
              <w:top w:val="single" w:sz="6" w:space="0" w:color="auto"/>
              <w:left w:val="single" w:sz="6" w:space="0" w:color="auto"/>
              <w:bottom w:val="single" w:sz="6" w:space="0" w:color="auto"/>
              <w:right w:val="single" w:sz="6" w:space="0" w:color="auto"/>
            </w:tcBorders>
          </w:tcPr>
          <w:p w14:paraId="7BF93A91" w14:textId="77777777" w:rsidR="00C56D45" w:rsidRPr="005E14F6" w:rsidRDefault="00C56D45" w:rsidP="006E2064">
            <w:pPr>
              <w:tabs>
                <w:tab w:val="left" w:pos="426"/>
                <w:tab w:val="left" w:pos="4140"/>
                <w:tab w:val="left" w:pos="4230"/>
              </w:tabs>
              <w:spacing w:before="0"/>
              <w:jc w:val="center"/>
              <w:rPr>
                <w:rFonts w:asciiTheme="minorHAnsi" w:hAnsiTheme="minorHAnsi" w:cs="Arial"/>
                <w:i/>
                <w:iCs/>
                <w:sz w:val="19"/>
                <w:szCs w:val="19"/>
                <w:lang w:val="en-GB"/>
              </w:rPr>
            </w:pPr>
            <w:r w:rsidRPr="005E14F6">
              <w:rPr>
                <w:rFonts w:asciiTheme="minorHAnsi" w:hAnsiTheme="minorHAnsi" w:cs="Arial"/>
                <w:i/>
                <w:iCs/>
                <w:sz w:val="19"/>
                <w:szCs w:val="19"/>
                <w:lang w:val="en-GB"/>
              </w:rPr>
              <w:t>Issuer Identifier Number</w:t>
            </w:r>
          </w:p>
        </w:tc>
        <w:tc>
          <w:tcPr>
            <w:tcW w:w="3297" w:type="dxa"/>
            <w:tcBorders>
              <w:top w:val="single" w:sz="6" w:space="0" w:color="auto"/>
              <w:left w:val="single" w:sz="6" w:space="0" w:color="auto"/>
              <w:bottom w:val="single" w:sz="6" w:space="0" w:color="auto"/>
              <w:right w:val="single" w:sz="6" w:space="0" w:color="auto"/>
            </w:tcBorders>
          </w:tcPr>
          <w:p w14:paraId="2348D26D" w14:textId="77777777" w:rsidR="00C56D45" w:rsidRPr="005E14F6" w:rsidRDefault="00C56D45" w:rsidP="006E2064">
            <w:pPr>
              <w:tabs>
                <w:tab w:val="left" w:pos="426"/>
                <w:tab w:val="left" w:pos="4140"/>
                <w:tab w:val="left" w:pos="4230"/>
              </w:tabs>
              <w:spacing w:before="0"/>
              <w:jc w:val="left"/>
              <w:rPr>
                <w:rFonts w:asciiTheme="minorHAnsi" w:hAnsiTheme="minorHAnsi" w:cs="Arial"/>
                <w:i/>
                <w:iCs/>
                <w:sz w:val="19"/>
                <w:szCs w:val="19"/>
                <w:lang w:val="en-GB"/>
              </w:rPr>
            </w:pPr>
            <w:r w:rsidRPr="005E14F6">
              <w:rPr>
                <w:rFonts w:asciiTheme="minorHAnsi" w:hAnsiTheme="minorHAnsi" w:cs="Arial"/>
                <w:i/>
                <w:iCs/>
                <w:sz w:val="19"/>
                <w:szCs w:val="19"/>
                <w:lang w:val="en-GB"/>
              </w:rPr>
              <w:t>Contact</w:t>
            </w:r>
          </w:p>
        </w:tc>
        <w:tc>
          <w:tcPr>
            <w:tcW w:w="955" w:type="dxa"/>
            <w:tcBorders>
              <w:top w:val="single" w:sz="6" w:space="0" w:color="auto"/>
              <w:left w:val="single" w:sz="6" w:space="0" w:color="auto"/>
              <w:bottom w:val="single" w:sz="6" w:space="0" w:color="auto"/>
              <w:right w:val="single" w:sz="6" w:space="0" w:color="auto"/>
            </w:tcBorders>
          </w:tcPr>
          <w:p w14:paraId="3BBD5BEA" w14:textId="77777777" w:rsidR="00C56D45" w:rsidRPr="005E14F6" w:rsidRDefault="00C56D45" w:rsidP="006E2064">
            <w:pPr>
              <w:tabs>
                <w:tab w:val="left" w:pos="426"/>
                <w:tab w:val="left" w:pos="4140"/>
                <w:tab w:val="left" w:pos="4230"/>
              </w:tabs>
              <w:spacing w:before="0"/>
              <w:jc w:val="center"/>
              <w:rPr>
                <w:rFonts w:asciiTheme="minorHAnsi" w:hAnsiTheme="minorHAnsi" w:cs="Arial"/>
                <w:i/>
                <w:iCs/>
                <w:sz w:val="19"/>
                <w:szCs w:val="19"/>
                <w:lang w:val="en-GB"/>
              </w:rPr>
            </w:pPr>
            <w:r w:rsidRPr="005E14F6">
              <w:rPr>
                <w:rFonts w:asciiTheme="minorHAnsi" w:hAnsiTheme="minorHAnsi" w:cs="Arial"/>
                <w:i/>
                <w:iCs/>
                <w:sz w:val="19"/>
                <w:szCs w:val="19"/>
                <w:lang w:val="en-GB"/>
              </w:rPr>
              <w:t>Effective date of usage</w:t>
            </w:r>
          </w:p>
        </w:tc>
      </w:tr>
      <w:tr w:rsidR="00C56D45" w:rsidRPr="005E14F6" w14:paraId="4D768782" w14:textId="77777777" w:rsidTr="00165DF5">
        <w:tc>
          <w:tcPr>
            <w:tcW w:w="1563" w:type="dxa"/>
            <w:tcBorders>
              <w:top w:val="single" w:sz="6" w:space="0" w:color="auto"/>
              <w:left w:val="single" w:sz="6" w:space="0" w:color="auto"/>
              <w:bottom w:val="single" w:sz="6" w:space="0" w:color="auto"/>
              <w:right w:val="single" w:sz="6" w:space="0" w:color="auto"/>
            </w:tcBorders>
          </w:tcPr>
          <w:p w14:paraId="32719CE4" w14:textId="77777777" w:rsidR="00C56D45" w:rsidRPr="005E14F6" w:rsidRDefault="00C56D45" w:rsidP="006E2064">
            <w:pPr>
              <w:tabs>
                <w:tab w:val="left" w:pos="426"/>
                <w:tab w:val="left" w:pos="4140"/>
                <w:tab w:val="left" w:pos="4230"/>
              </w:tabs>
              <w:spacing w:before="0"/>
              <w:jc w:val="left"/>
              <w:rPr>
                <w:rFonts w:asciiTheme="minorHAnsi" w:hAnsiTheme="minorHAnsi" w:cs="Arial"/>
                <w:sz w:val="19"/>
                <w:szCs w:val="19"/>
                <w:lang w:val="en-GB"/>
              </w:rPr>
            </w:pPr>
            <w:r w:rsidRPr="005E14F6">
              <w:rPr>
                <w:rFonts w:cs="Arial"/>
                <w:sz w:val="19"/>
                <w:szCs w:val="19"/>
              </w:rPr>
              <w:t>Japan</w:t>
            </w:r>
          </w:p>
        </w:tc>
        <w:tc>
          <w:tcPr>
            <w:tcW w:w="2059" w:type="dxa"/>
            <w:tcBorders>
              <w:top w:val="single" w:sz="6" w:space="0" w:color="auto"/>
              <w:left w:val="single" w:sz="6" w:space="0" w:color="auto"/>
              <w:bottom w:val="single" w:sz="6" w:space="0" w:color="auto"/>
              <w:right w:val="single" w:sz="6" w:space="0" w:color="auto"/>
            </w:tcBorders>
          </w:tcPr>
          <w:p w14:paraId="4B9CAAE6" w14:textId="77777777" w:rsidR="00C56D45" w:rsidRPr="005E14F6" w:rsidRDefault="00C56D45" w:rsidP="006E2064">
            <w:pPr>
              <w:spacing w:before="0"/>
              <w:jc w:val="left"/>
              <w:rPr>
                <w:rFonts w:asciiTheme="minorHAnsi" w:hAnsiTheme="minorHAnsi"/>
                <w:sz w:val="19"/>
                <w:szCs w:val="19"/>
                <w:lang w:val="en-GB"/>
              </w:rPr>
            </w:pPr>
            <w:r w:rsidRPr="005E14F6">
              <w:rPr>
                <w:rFonts w:asciiTheme="minorHAnsi" w:hAnsiTheme="minorHAnsi"/>
                <w:b/>
                <w:sz w:val="19"/>
                <w:szCs w:val="19"/>
                <w:lang w:val="en-GB"/>
              </w:rPr>
              <w:t>GRAPE ONE LTD.</w:t>
            </w:r>
          </w:p>
          <w:p w14:paraId="54550BC0" w14:textId="77777777" w:rsidR="00C56D45" w:rsidRPr="005E14F6" w:rsidRDefault="00C56D45" w:rsidP="006E2064">
            <w:pPr>
              <w:spacing w:before="0"/>
              <w:jc w:val="left"/>
              <w:rPr>
                <w:rFonts w:asciiTheme="minorHAnsi" w:hAnsiTheme="minorHAnsi"/>
                <w:sz w:val="19"/>
                <w:szCs w:val="19"/>
                <w:lang w:val="en-GB"/>
              </w:rPr>
            </w:pPr>
            <w:r w:rsidRPr="005E14F6">
              <w:rPr>
                <w:rFonts w:asciiTheme="minorHAnsi" w:hAnsiTheme="minorHAnsi"/>
                <w:sz w:val="19"/>
                <w:szCs w:val="19"/>
                <w:lang w:val="en-GB"/>
              </w:rPr>
              <w:t xml:space="preserve">Hakusei Building 4F, </w:t>
            </w:r>
            <w:r w:rsidRPr="005E14F6">
              <w:rPr>
                <w:rFonts w:asciiTheme="minorHAnsi" w:hAnsiTheme="minorHAnsi"/>
                <w:sz w:val="19"/>
                <w:szCs w:val="19"/>
                <w:lang w:val="en-GB"/>
              </w:rPr>
              <w:br/>
            </w:r>
            <w:r w:rsidRPr="005E14F6">
              <w:rPr>
                <w:rFonts w:asciiTheme="minorHAnsi" w:hAnsiTheme="minorHAnsi"/>
                <w:sz w:val="19"/>
                <w:szCs w:val="19"/>
                <w:lang w:val="en-GB" w:eastAsia="zh-CN"/>
              </w:rPr>
              <w:t>1-3-9</w:t>
            </w:r>
            <w:r w:rsidRPr="005E14F6">
              <w:rPr>
                <w:rFonts w:asciiTheme="minorHAnsi" w:hAnsiTheme="minorHAnsi"/>
                <w:sz w:val="19"/>
                <w:szCs w:val="19"/>
                <w:lang w:val="en-GB"/>
              </w:rPr>
              <w:t xml:space="preserve">, Iwamotocho, </w:t>
            </w:r>
          </w:p>
          <w:p w14:paraId="5DB0A88E" w14:textId="77777777" w:rsidR="00C56D45" w:rsidRPr="005E14F6" w:rsidRDefault="00C56D45" w:rsidP="006E2064">
            <w:pPr>
              <w:spacing w:before="0"/>
              <w:jc w:val="left"/>
              <w:rPr>
                <w:rFonts w:asciiTheme="minorHAnsi" w:hAnsiTheme="minorHAnsi"/>
                <w:sz w:val="19"/>
                <w:szCs w:val="19"/>
                <w:lang w:val="en-GB"/>
              </w:rPr>
            </w:pPr>
            <w:r w:rsidRPr="005E14F6">
              <w:rPr>
                <w:rFonts w:asciiTheme="minorHAnsi" w:hAnsiTheme="minorHAnsi"/>
                <w:sz w:val="19"/>
                <w:szCs w:val="19"/>
                <w:lang w:val="en-GB" w:eastAsia="zh-CN"/>
              </w:rPr>
              <w:t>Chiyoda-Ward</w:t>
            </w:r>
            <w:r w:rsidRPr="005E14F6">
              <w:rPr>
                <w:rFonts w:asciiTheme="minorHAnsi" w:hAnsiTheme="minorHAnsi"/>
                <w:sz w:val="19"/>
                <w:szCs w:val="19"/>
                <w:lang w:val="en-GB"/>
              </w:rPr>
              <w:t xml:space="preserve">, </w:t>
            </w:r>
            <w:r w:rsidRPr="005E14F6">
              <w:rPr>
                <w:rFonts w:asciiTheme="minorHAnsi" w:hAnsiTheme="minorHAnsi"/>
                <w:sz w:val="19"/>
                <w:szCs w:val="19"/>
                <w:lang w:val="en-GB"/>
              </w:rPr>
              <w:br/>
              <w:t>TOKYO</w:t>
            </w:r>
          </w:p>
        </w:tc>
        <w:tc>
          <w:tcPr>
            <w:tcW w:w="1437" w:type="dxa"/>
            <w:tcBorders>
              <w:top w:val="single" w:sz="6" w:space="0" w:color="auto"/>
              <w:left w:val="single" w:sz="6" w:space="0" w:color="auto"/>
              <w:bottom w:val="single" w:sz="6" w:space="0" w:color="auto"/>
              <w:right w:val="single" w:sz="6" w:space="0" w:color="auto"/>
            </w:tcBorders>
          </w:tcPr>
          <w:p w14:paraId="5D3F2753" w14:textId="77777777" w:rsidR="00C56D45" w:rsidRPr="005E14F6" w:rsidRDefault="00C56D45" w:rsidP="006E2064">
            <w:pPr>
              <w:tabs>
                <w:tab w:val="left" w:pos="426"/>
                <w:tab w:val="left" w:pos="4140"/>
                <w:tab w:val="left" w:pos="4230"/>
              </w:tabs>
              <w:spacing w:before="0"/>
              <w:jc w:val="center"/>
              <w:rPr>
                <w:rFonts w:asciiTheme="minorHAnsi" w:hAnsiTheme="minorHAnsi" w:cs="Arial"/>
                <w:b/>
                <w:sz w:val="19"/>
                <w:szCs w:val="19"/>
                <w:lang w:val="en-GB"/>
              </w:rPr>
            </w:pPr>
            <w:r w:rsidRPr="005E14F6">
              <w:rPr>
                <w:rFonts w:asciiTheme="minorHAnsi" w:hAnsiTheme="minorHAnsi"/>
                <w:b/>
                <w:sz w:val="19"/>
                <w:szCs w:val="19"/>
              </w:rPr>
              <w:t>89 81 15</w:t>
            </w:r>
          </w:p>
        </w:tc>
        <w:tc>
          <w:tcPr>
            <w:tcW w:w="3297" w:type="dxa"/>
            <w:tcBorders>
              <w:top w:val="single" w:sz="6" w:space="0" w:color="auto"/>
              <w:left w:val="single" w:sz="6" w:space="0" w:color="auto"/>
              <w:bottom w:val="single" w:sz="6" w:space="0" w:color="auto"/>
              <w:right w:val="single" w:sz="6" w:space="0" w:color="auto"/>
            </w:tcBorders>
          </w:tcPr>
          <w:p w14:paraId="5AD48FE4" w14:textId="77777777" w:rsidR="00C56D45" w:rsidRPr="005E14F6" w:rsidRDefault="00C56D45" w:rsidP="006E2064">
            <w:pPr>
              <w:spacing w:before="0"/>
              <w:jc w:val="left"/>
              <w:rPr>
                <w:rFonts w:asciiTheme="minorHAnsi" w:hAnsiTheme="minorHAnsi"/>
                <w:sz w:val="19"/>
                <w:szCs w:val="19"/>
                <w:lang w:val="en-GB"/>
              </w:rPr>
            </w:pPr>
            <w:r w:rsidRPr="005E14F6">
              <w:rPr>
                <w:rFonts w:asciiTheme="minorHAnsi" w:hAnsiTheme="minorHAnsi"/>
                <w:sz w:val="19"/>
                <w:szCs w:val="19"/>
                <w:lang w:val="en-GB"/>
              </w:rPr>
              <w:t xml:space="preserve">Kazuyuki Endo, </w:t>
            </w:r>
            <w:r w:rsidRPr="005E14F6">
              <w:rPr>
                <w:rFonts w:asciiTheme="minorHAnsi" w:hAnsiTheme="minorHAnsi"/>
                <w:sz w:val="19"/>
                <w:szCs w:val="19"/>
                <w:lang w:val="en-GB"/>
              </w:rPr>
              <w:br/>
              <w:t>Planning Department</w:t>
            </w:r>
          </w:p>
          <w:p w14:paraId="27A0F785" w14:textId="77777777" w:rsidR="00C56D45" w:rsidRPr="005E14F6" w:rsidRDefault="00C56D45" w:rsidP="006E2064">
            <w:pPr>
              <w:spacing w:before="0"/>
              <w:jc w:val="left"/>
              <w:rPr>
                <w:rFonts w:asciiTheme="minorHAnsi" w:hAnsiTheme="minorHAnsi"/>
                <w:sz w:val="19"/>
                <w:szCs w:val="19"/>
                <w:lang w:val="en-GB"/>
              </w:rPr>
            </w:pPr>
            <w:r w:rsidRPr="005E14F6">
              <w:rPr>
                <w:rFonts w:asciiTheme="minorHAnsi" w:hAnsiTheme="minorHAnsi"/>
                <w:sz w:val="19"/>
                <w:szCs w:val="19"/>
                <w:lang w:val="en-GB"/>
              </w:rPr>
              <w:t xml:space="preserve">Hakusei Building 4F, </w:t>
            </w:r>
            <w:r w:rsidRPr="005E14F6">
              <w:rPr>
                <w:rFonts w:asciiTheme="minorHAnsi" w:hAnsiTheme="minorHAnsi"/>
                <w:sz w:val="19"/>
                <w:szCs w:val="19"/>
                <w:lang w:val="en-GB"/>
              </w:rPr>
              <w:br/>
            </w:r>
            <w:r w:rsidRPr="005E14F6">
              <w:rPr>
                <w:rFonts w:asciiTheme="minorHAnsi" w:hAnsiTheme="minorHAnsi"/>
                <w:sz w:val="19"/>
                <w:szCs w:val="19"/>
                <w:lang w:val="en-GB" w:eastAsia="zh-CN"/>
              </w:rPr>
              <w:t>1-3-9,</w:t>
            </w:r>
            <w:r w:rsidRPr="005E14F6">
              <w:rPr>
                <w:rFonts w:asciiTheme="minorHAnsi" w:hAnsiTheme="minorHAnsi"/>
                <w:sz w:val="19"/>
                <w:szCs w:val="19"/>
                <w:lang w:val="en-GB"/>
              </w:rPr>
              <w:t xml:space="preserve"> Iwamotocho,</w:t>
            </w:r>
          </w:p>
          <w:p w14:paraId="65446D0D" w14:textId="77777777" w:rsidR="00C56D45" w:rsidRPr="005E14F6" w:rsidRDefault="00C56D45" w:rsidP="006E2064">
            <w:pPr>
              <w:spacing w:before="0"/>
              <w:jc w:val="left"/>
              <w:rPr>
                <w:rFonts w:asciiTheme="minorHAnsi" w:hAnsiTheme="minorHAnsi"/>
                <w:sz w:val="19"/>
                <w:szCs w:val="19"/>
                <w:lang w:val="en-GB"/>
              </w:rPr>
            </w:pPr>
            <w:r w:rsidRPr="005E14F6">
              <w:rPr>
                <w:rFonts w:asciiTheme="minorHAnsi" w:hAnsiTheme="minorHAnsi"/>
                <w:sz w:val="19"/>
                <w:szCs w:val="19"/>
                <w:lang w:val="en-GB" w:eastAsia="zh-CN"/>
              </w:rPr>
              <w:t>Chiyoda-Ward</w:t>
            </w:r>
            <w:r w:rsidRPr="005E14F6">
              <w:rPr>
                <w:rFonts w:asciiTheme="minorHAnsi" w:hAnsiTheme="minorHAnsi"/>
                <w:sz w:val="19"/>
                <w:szCs w:val="19"/>
                <w:lang w:val="en-GB"/>
              </w:rPr>
              <w:t xml:space="preserve">, </w:t>
            </w:r>
            <w:r w:rsidRPr="005E14F6">
              <w:rPr>
                <w:rFonts w:asciiTheme="minorHAnsi" w:hAnsiTheme="minorHAnsi"/>
                <w:sz w:val="19"/>
                <w:szCs w:val="19"/>
                <w:lang w:val="en-GB"/>
              </w:rPr>
              <w:br/>
              <w:t>TOKYO</w:t>
            </w:r>
          </w:p>
          <w:p w14:paraId="0D186D5C" w14:textId="03EC6AC9" w:rsidR="00C56D45" w:rsidRPr="005E14F6" w:rsidRDefault="00C56D45" w:rsidP="00165DF5">
            <w:pPr>
              <w:spacing w:before="0"/>
              <w:rPr>
                <w:rFonts w:cs="Arial"/>
                <w:sz w:val="19"/>
                <w:szCs w:val="19"/>
              </w:rPr>
            </w:pPr>
            <w:r w:rsidRPr="005E14F6">
              <w:rPr>
                <w:rFonts w:cs="Arial"/>
                <w:sz w:val="19"/>
                <w:szCs w:val="19"/>
              </w:rPr>
              <w:t xml:space="preserve">Tel:  </w:t>
            </w:r>
            <w:r w:rsidR="00165DF5">
              <w:rPr>
                <w:rFonts w:cs="Arial"/>
                <w:sz w:val="19"/>
                <w:szCs w:val="19"/>
              </w:rPr>
              <w:tab/>
            </w:r>
            <w:r w:rsidRPr="005E14F6">
              <w:rPr>
                <w:rFonts w:cs="Arial"/>
                <w:sz w:val="19"/>
                <w:szCs w:val="19"/>
              </w:rPr>
              <w:t>+81 3 6240 9638</w:t>
            </w:r>
          </w:p>
          <w:p w14:paraId="7D280988" w14:textId="115CFE1D" w:rsidR="00C56D45" w:rsidRPr="005E14F6" w:rsidRDefault="00C56D45" w:rsidP="00165DF5">
            <w:pPr>
              <w:spacing w:before="0"/>
              <w:rPr>
                <w:rFonts w:cs="Arial"/>
                <w:sz w:val="19"/>
                <w:szCs w:val="19"/>
              </w:rPr>
            </w:pPr>
            <w:r w:rsidRPr="005E14F6">
              <w:rPr>
                <w:rFonts w:cs="Arial"/>
                <w:sz w:val="19"/>
                <w:szCs w:val="19"/>
              </w:rPr>
              <w:t xml:space="preserve">Fax:  </w:t>
            </w:r>
            <w:r w:rsidR="00165DF5">
              <w:rPr>
                <w:rFonts w:cs="Arial"/>
                <w:sz w:val="19"/>
                <w:szCs w:val="19"/>
              </w:rPr>
              <w:tab/>
            </w:r>
            <w:r w:rsidRPr="005E14F6">
              <w:rPr>
                <w:rFonts w:cs="Arial"/>
                <w:sz w:val="19"/>
                <w:szCs w:val="19"/>
              </w:rPr>
              <w:t>+</w:t>
            </w:r>
            <w:r w:rsidRPr="00165DF5">
              <w:rPr>
                <w:sz w:val="19"/>
                <w:szCs w:val="19"/>
                <w:lang w:val="fr-CH"/>
              </w:rPr>
              <w:t>81</w:t>
            </w:r>
            <w:r w:rsidRPr="005E14F6">
              <w:rPr>
                <w:rFonts w:cs="Arial"/>
                <w:sz w:val="19"/>
                <w:szCs w:val="19"/>
              </w:rPr>
              <w:t xml:space="preserve"> 3 6240 9831</w:t>
            </w:r>
          </w:p>
          <w:p w14:paraId="04029F92" w14:textId="77777777" w:rsidR="00C56D45" w:rsidRPr="005E14F6" w:rsidRDefault="00C56D45" w:rsidP="00165DF5">
            <w:pPr>
              <w:spacing w:before="0"/>
              <w:rPr>
                <w:color w:val="000000" w:themeColor="text1"/>
                <w:sz w:val="19"/>
                <w:szCs w:val="19"/>
                <w:lang w:val="es-ES_tradnl"/>
              </w:rPr>
            </w:pPr>
            <w:r w:rsidRPr="005E14F6">
              <w:rPr>
                <w:rFonts w:asciiTheme="minorHAnsi" w:hAnsiTheme="minorHAnsi"/>
                <w:sz w:val="19"/>
                <w:szCs w:val="19"/>
                <w:lang w:val="en-GB"/>
              </w:rPr>
              <w:t>E-mail: endo.</w:t>
            </w:r>
            <w:r w:rsidRPr="00165DF5">
              <w:rPr>
                <w:sz w:val="19"/>
                <w:szCs w:val="19"/>
                <w:lang w:val="fr-CH"/>
              </w:rPr>
              <w:t>kazuyuki</w:t>
            </w:r>
            <w:r w:rsidRPr="005E14F6">
              <w:rPr>
                <w:rFonts w:asciiTheme="minorHAnsi" w:hAnsiTheme="minorHAnsi"/>
                <w:sz w:val="19"/>
                <w:szCs w:val="19"/>
                <w:lang w:val="en-GB"/>
              </w:rPr>
              <w:t>@grapeone.co.jp</w:t>
            </w:r>
          </w:p>
        </w:tc>
        <w:tc>
          <w:tcPr>
            <w:tcW w:w="955" w:type="dxa"/>
            <w:tcBorders>
              <w:top w:val="single" w:sz="6" w:space="0" w:color="auto"/>
              <w:left w:val="single" w:sz="6" w:space="0" w:color="auto"/>
              <w:bottom w:val="single" w:sz="6" w:space="0" w:color="auto"/>
              <w:right w:val="single" w:sz="6" w:space="0" w:color="auto"/>
            </w:tcBorders>
          </w:tcPr>
          <w:p w14:paraId="73B04C93" w14:textId="77777777" w:rsidR="00C56D45" w:rsidRPr="005E14F6" w:rsidRDefault="00C56D45" w:rsidP="006E2064">
            <w:pPr>
              <w:spacing w:before="0"/>
              <w:jc w:val="center"/>
              <w:rPr>
                <w:rFonts w:asciiTheme="minorHAnsi" w:hAnsiTheme="minorHAnsi"/>
                <w:sz w:val="19"/>
                <w:szCs w:val="19"/>
                <w:lang w:val="en-GB"/>
              </w:rPr>
            </w:pPr>
            <w:r w:rsidRPr="005E14F6">
              <w:rPr>
                <w:rFonts w:asciiTheme="minorHAnsi" w:hAnsiTheme="minorHAnsi"/>
                <w:sz w:val="19"/>
                <w:szCs w:val="19"/>
                <w:lang w:val="en-GB"/>
              </w:rPr>
              <w:t>1.XI.2020</w:t>
            </w:r>
          </w:p>
        </w:tc>
      </w:tr>
    </w:tbl>
    <w:p w14:paraId="5739537A" w14:textId="77777777" w:rsidR="00C56D45" w:rsidRDefault="00C56D45" w:rsidP="000F3BDB">
      <w:pPr>
        <w:tabs>
          <w:tab w:val="left" w:pos="1560"/>
          <w:tab w:val="left" w:pos="4140"/>
          <w:tab w:val="left" w:pos="4230"/>
        </w:tabs>
        <w:spacing w:before="0" w:after="120"/>
        <w:jc w:val="left"/>
        <w:rPr>
          <w:rFonts w:asciiTheme="minorHAnsi" w:hAnsiTheme="minorHAnsi" w:cs="Arial"/>
          <w:b/>
          <w:bCs/>
          <w:lang w:val="en-GB"/>
        </w:rPr>
      </w:pPr>
    </w:p>
    <w:p w14:paraId="4D445393" w14:textId="77777777" w:rsidR="00C56D45" w:rsidRPr="00A540E4" w:rsidRDefault="00C56D45" w:rsidP="000F3BDB">
      <w:pPr>
        <w:keepNext/>
        <w:tabs>
          <w:tab w:val="left" w:pos="1560"/>
          <w:tab w:val="left" w:pos="4140"/>
          <w:tab w:val="left" w:pos="4230"/>
        </w:tabs>
        <w:spacing w:before="240" w:after="120"/>
        <w:jc w:val="left"/>
        <w:rPr>
          <w:rFonts w:asciiTheme="minorHAnsi" w:hAnsiTheme="minorHAnsi" w:cs="Arial"/>
          <w:lang w:val="en-GB"/>
        </w:rPr>
      </w:pPr>
      <w:r>
        <w:rPr>
          <w:rFonts w:asciiTheme="minorHAnsi" w:hAnsiTheme="minorHAnsi" w:cs="Arial"/>
          <w:b/>
          <w:bCs/>
          <w:lang w:val="en-GB"/>
        </w:rPr>
        <w:t>Kenya</w:t>
      </w:r>
      <w:r>
        <w:rPr>
          <w:rFonts w:asciiTheme="minorHAnsi" w:hAnsiTheme="minorHAnsi" w:cs="Arial"/>
          <w:b/>
          <w:bCs/>
          <w:lang w:val="en-GB"/>
        </w:rPr>
        <w:tab/>
        <w:t xml:space="preserve">        ADD</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38"/>
        <w:gridCol w:w="2268"/>
        <w:gridCol w:w="1379"/>
        <w:gridCol w:w="3015"/>
        <w:gridCol w:w="1395"/>
      </w:tblGrid>
      <w:tr w:rsidR="00C56D45" w:rsidRPr="00244634" w14:paraId="3580D2B8" w14:textId="77777777" w:rsidTr="006302FB">
        <w:tc>
          <w:tcPr>
            <w:tcW w:w="1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1470997" w14:textId="77777777" w:rsidR="00C56D45" w:rsidRPr="005E14F6" w:rsidRDefault="00C56D45" w:rsidP="006E2064">
            <w:pPr>
              <w:widowControl w:val="0"/>
              <w:spacing w:before="60" w:after="60"/>
              <w:jc w:val="center"/>
              <w:rPr>
                <w:rFonts w:asciiTheme="minorHAnsi" w:hAnsiTheme="minorHAnsi" w:cstheme="minorHAnsi"/>
                <w:i/>
                <w:iCs/>
                <w:sz w:val="19"/>
                <w:szCs w:val="19"/>
              </w:rPr>
            </w:pPr>
            <w:r w:rsidRPr="005E14F6">
              <w:rPr>
                <w:rFonts w:asciiTheme="minorHAnsi" w:hAnsiTheme="minorHAnsi" w:cstheme="minorHAnsi"/>
                <w:i/>
                <w:iCs/>
                <w:color w:val="000000"/>
                <w:sz w:val="19"/>
                <w:szCs w:val="19"/>
              </w:rPr>
              <w:t>Country/</w:t>
            </w:r>
            <w:r w:rsidRPr="005E14F6">
              <w:rPr>
                <w:rFonts w:asciiTheme="minorHAnsi" w:hAnsiTheme="minorHAnsi" w:cstheme="minorHAnsi"/>
                <w:i/>
                <w:iCs/>
                <w:color w:val="000000"/>
                <w:sz w:val="19"/>
                <w:szCs w:val="19"/>
              </w:rPr>
              <w:br/>
              <w:t>Geographical area</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D47C1DE" w14:textId="77777777" w:rsidR="00C56D45" w:rsidRPr="005E14F6" w:rsidRDefault="00C56D45" w:rsidP="006E2064">
            <w:pPr>
              <w:widowControl w:val="0"/>
              <w:spacing w:before="60" w:after="60"/>
              <w:jc w:val="left"/>
              <w:rPr>
                <w:rFonts w:asciiTheme="minorHAnsi" w:hAnsiTheme="minorHAnsi" w:cstheme="minorHAnsi"/>
                <w:i/>
                <w:iCs/>
                <w:color w:val="000000"/>
                <w:sz w:val="19"/>
                <w:szCs w:val="19"/>
              </w:rPr>
            </w:pPr>
            <w:r w:rsidRPr="005E14F6">
              <w:rPr>
                <w:rFonts w:asciiTheme="minorHAnsi" w:hAnsiTheme="minorHAnsi" w:cstheme="minorHAnsi"/>
                <w:i/>
                <w:iCs/>
                <w:color w:val="000000"/>
                <w:sz w:val="19"/>
                <w:szCs w:val="19"/>
              </w:rPr>
              <w:t>Company Name/Address</w:t>
            </w:r>
          </w:p>
        </w:tc>
        <w:tc>
          <w:tcPr>
            <w:tcW w:w="1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4E53D96" w14:textId="77777777" w:rsidR="00C56D45" w:rsidRPr="005E14F6" w:rsidRDefault="00C56D45" w:rsidP="006E2064">
            <w:pPr>
              <w:widowControl w:val="0"/>
              <w:spacing w:before="60" w:after="60"/>
              <w:jc w:val="center"/>
              <w:rPr>
                <w:rFonts w:asciiTheme="minorHAnsi" w:hAnsiTheme="minorHAnsi" w:cstheme="minorHAnsi"/>
                <w:i/>
                <w:iCs/>
                <w:color w:val="000000"/>
                <w:sz w:val="19"/>
                <w:szCs w:val="19"/>
              </w:rPr>
            </w:pPr>
            <w:r w:rsidRPr="005E14F6">
              <w:rPr>
                <w:rFonts w:asciiTheme="minorHAnsi" w:hAnsiTheme="minorHAnsi" w:cstheme="minorHAnsi"/>
                <w:i/>
                <w:iCs/>
                <w:color w:val="000000"/>
                <w:sz w:val="19"/>
                <w:szCs w:val="19"/>
              </w:rPr>
              <w:t>Issuer Identifier Number</w:t>
            </w:r>
          </w:p>
        </w:tc>
        <w:tc>
          <w:tcPr>
            <w:tcW w:w="30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9787876" w14:textId="77777777" w:rsidR="00C56D45" w:rsidRPr="005E14F6" w:rsidRDefault="00C56D45" w:rsidP="006E2064">
            <w:pPr>
              <w:widowControl w:val="0"/>
              <w:tabs>
                <w:tab w:val="center" w:pos="1679"/>
              </w:tabs>
              <w:spacing w:before="60" w:after="60"/>
              <w:jc w:val="left"/>
              <w:rPr>
                <w:rFonts w:asciiTheme="minorHAnsi" w:hAnsiTheme="minorHAnsi" w:cstheme="minorHAnsi"/>
                <w:i/>
                <w:iCs/>
                <w:color w:val="000000"/>
                <w:sz w:val="19"/>
                <w:szCs w:val="19"/>
              </w:rPr>
            </w:pPr>
            <w:r w:rsidRPr="005E14F6">
              <w:rPr>
                <w:rFonts w:asciiTheme="minorHAnsi" w:hAnsiTheme="minorHAnsi" w:cstheme="minorHAnsi"/>
                <w:i/>
                <w:iCs/>
                <w:sz w:val="19"/>
                <w:szCs w:val="19"/>
              </w:rPr>
              <w:t>Contact</w:t>
            </w:r>
          </w:p>
        </w:tc>
        <w:tc>
          <w:tcPr>
            <w:tcW w:w="1395" w:type="dxa"/>
            <w:tcBorders>
              <w:top w:val="single" w:sz="4" w:space="0" w:color="auto"/>
              <w:left w:val="single" w:sz="4" w:space="0" w:color="auto"/>
              <w:bottom w:val="single" w:sz="4" w:space="0" w:color="auto"/>
              <w:right w:val="single" w:sz="4" w:space="0" w:color="auto"/>
            </w:tcBorders>
            <w:shd w:val="clear" w:color="auto" w:fill="FFFFFF"/>
            <w:hideMark/>
          </w:tcPr>
          <w:p w14:paraId="7DB21FF4" w14:textId="77777777" w:rsidR="00C56D45" w:rsidRPr="005E14F6" w:rsidRDefault="00C56D45" w:rsidP="006E2064">
            <w:pPr>
              <w:widowControl w:val="0"/>
              <w:tabs>
                <w:tab w:val="center" w:pos="1679"/>
              </w:tabs>
              <w:spacing w:before="60" w:after="60"/>
              <w:jc w:val="center"/>
              <w:rPr>
                <w:rFonts w:asciiTheme="minorHAnsi" w:hAnsiTheme="minorHAnsi" w:cstheme="minorHAnsi"/>
                <w:i/>
                <w:iCs/>
                <w:sz w:val="19"/>
                <w:szCs w:val="19"/>
              </w:rPr>
            </w:pPr>
            <w:r w:rsidRPr="005E14F6">
              <w:rPr>
                <w:rFonts w:asciiTheme="minorHAnsi" w:hAnsiTheme="minorHAnsi" w:cstheme="minorHAnsi"/>
                <w:i/>
                <w:iCs/>
                <w:sz w:val="19"/>
                <w:szCs w:val="19"/>
              </w:rPr>
              <w:t xml:space="preserve">Effective date </w:t>
            </w:r>
            <w:r w:rsidRPr="005E14F6">
              <w:rPr>
                <w:rFonts w:asciiTheme="minorHAnsi" w:hAnsiTheme="minorHAnsi" w:cstheme="minorHAnsi"/>
                <w:i/>
                <w:iCs/>
                <w:sz w:val="19"/>
                <w:szCs w:val="19"/>
              </w:rPr>
              <w:br/>
              <w:t>of usage</w:t>
            </w:r>
          </w:p>
        </w:tc>
      </w:tr>
      <w:tr w:rsidR="00C56D45" w:rsidRPr="00244634" w14:paraId="53B971DF" w14:textId="77777777" w:rsidTr="006302FB">
        <w:tc>
          <w:tcPr>
            <w:tcW w:w="1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A20B915" w14:textId="77777777" w:rsidR="00C56D45" w:rsidRPr="005E14F6" w:rsidRDefault="00C56D45" w:rsidP="006E2064">
            <w:pPr>
              <w:tabs>
                <w:tab w:val="left" w:pos="720"/>
              </w:tabs>
              <w:overflowPunct/>
              <w:autoSpaceDE/>
              <w:adjustRightInd/>
              <w:spacing w:before="0"/>
              <w:jc w:val="left"/>
              <w:rPr>
                <w:rFonts w:asciiTheme="minorHAnsi" w:hAnsiTheme="minorHAnsi" w:cstheme="minorHAnsi"/>
                <w:bCs/>
                <w:color w:val="212121"/>
                <w:sz w:val="19"/>
                <w:szCs w:val="19"/>
              </w:rPr>
            </w:pPr>
            <w:r w:rsidRPr="005E14F6">
              <w:rPr>
                <w:rFonts w:asciiTheme="minorHAnsi" w:hAnsiTheme="minorHAnsi" w:cstheme="minorHAnsi"/>
                <w:bCs/>
                <w:color w:val="000000"/>
                <w:sz w:val="19"/>
                <w:szCs w:val="19"/>
              </w:rPr>
              <w:t>Kenya</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469251C" w14:textId="77777777" w:rsidR="00C56D45" w:rsidRPr="005E14F6" w:rsidRDefault="00C56D45" w:rsidP="006E2064">
            <w:pPr>
              <w:tabs>
                <w:tab w:val="left" w:pos="709"/>
              </w:tabs>
              <w:overflowPunct/>
              <w:autoSpaceDE/>
              <w:adjustRightInd/>
              <w:spacing w:before="0"/>
              <w:jc w:val="left"/>
              <w:rPr>
                <w:rFonts w:asciiTheme="minorHAnsi" w:hAnsiTheme="minorHAnsi" w:cstheme="minorHAnsi"/>
                <w:b/>
                <w:color w:val="000000" w:themeColor="text1"/>
                <w:sz w:val="19"/>
                <w:szCs w:val="19"/>
              </w:rPr>
            </w:pPr>
            <w:r w:rsidRPr="005E14F6">
              <w:rPr>
                <w:rFonts w:asciiTheme="minorHAnsi" w:hAnsiTheme="minorHAnsi" w:cstheme="minorHAnsi"/>
                <w:b/>
                <w:color w:val="000000" w:themeColor="text1"/>
                <w:sz w:val="19"/>
                <w:szCs w:val="19"/>
              </w:rPr>
              <w:t>Infura Limited</w:t>
            </w:r>
          </w:p>
          <w:p w14:paraId="10C16BC8" w14:textId="77777777" w:rsidR="00C56D45" w:rsidRPr="005E14F6" w:rsidRDefault="00C56D45" w:rsidP="006E2064">
            <w:pPr>
              <w:tabs>
                <w:tab w:val="left" w:pos="709"/>
              </w:tabs>
              <w:overflowPunct/>
              <w:autoSpaceDE/>
              <w:adjustRightInd/>
              <w:spacing w:before="0"/>
              <w:jc w:val="left"/>
              <w:rPr>
                <w:rFonts w:asciiTheme="minorHAnsi" w:hAnsiTheme="minorHAnsi" w:cstheme="minorHAnsi"/>
                <w:color w:val="000000" w:themeColor="text1"/>
                <w:sz w:val="19"/>
                <w:szCs w:val="19"/>
              </w:rPr>
            </w:pPr>
            <w:r w:rsidRPr="005E14F6">
              <w:rPr>
                <w:rFonts w:asciiTheme="minorHAnsi" w:hAnsiTheme="minorHAnsi" w:cstheme="minorHAnsi"/>
                <w:color w:val="000000" w:themeColor="text1"/>
                <w:sz w:val="19"/>
                <w:szCs w:val="19"/>
              </w:rPr>
              <w:t>1 Flr Park Place Parklands</w:t>
            </w:r>
          </w:p>
          <w:p w14:paraId="67508B81" w14:textId="77777777" w:rsidR="00C56D45" w:rsidRPr="005E14F6" w:rsidRDefault="00C56D45" w:rsidP="006E2064">
            <w:pPr>
              <w:tabs>
                <w:tab w:val="left" w:pos="709"/>
              </w:tabs>
              <w:overflowPunct/>
              <w:autoSpaceDE/>
              <w:adjustRightInd/>
              <w:spacing w:before="0"/>
              <w:jc w:val="left"/>
              <w:rPr>
                <w:rFonts w:asciiTheme="minorHAnsi" w:hAnsiTheme="minorHAnsi" w:cstheme="minorHAnsi"/>
                <w:b/>
                <w:sz w:val="19"/>
                <w:szCs w:val="19"/>
              </w:rPr>
            </w:pPr>
            <w:r w:rsidRPr="005E14F6">
              <w:rPr>
                <w:rFonts w:asciiTheme="minorHAnsi" w:hAnsiTheme="minorHAnsi" w:cstheme="minorHAnsi"/>
                <w:color w:val="000000" w:themeColor="text1"/>
                <w:sz w:val="19"/>
                <w:szCs w:val="19"/>
              </w:rPr>
              <w:t>NAIROBI</w:t>
            </w:r>
          </w:p>
        </w:tc>
        <w:tc>
          <w:tcPr>
            <w:tcW w:w="1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804C861" w14:textId="77777777" w:rsidR="00C56D45" w:rsidRPr="005E14F6" w:rsidRDefault="00C56D45" w:rsidP="006E2064">
            <w:pPr>
              <w:tabs>
                <w:tab w:val="left" w:pos="720"/>
              </w:tabs>
              <w:overflowPunct/>
              <w:autoSpaceDE/>
              <w:adjustRightInd/>
              <w:spacing w:before="0"/>
              <w:jc w:val="center"/>
              <w:rPr>
                <w:rFonts w:asciiTheme="minorHAnsi" w:hAnsiTheme="minorHAnsi" w:cstheme="minorHAnsi"/>
                <w:b/>
                <w:color w:val="212121"/>
                <w:sz w:val="19"/>
                <w:szCs w:val="19"/>
              </w:rPr>
            </w:pPr>
            <w:r w:rsidRPr="005E14F6">
              <w:rPr>
                <w:rFonts w:asciiTheme="minorHAnsi" w:hAnsiTheme="minorHAnsi" w:cstheme="minorHAnsi"/>
                <w:b/>
                <w:color w:val="212121"/>
                <w:sz w:val="19"/>
                <w:szCs w:val="19"/>
              </w:rPr>
              <w:t>89 254 12</w:t>
            </w:r>
          </w:p>
        </w:tc>
        <w:tc>
          <w:tcPr>
            <w:tcW w:w="30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A87F607" w14:textId="77777777" w:rsidR="00C56D45" w:rsidRPr="005E14F6" w:rsidRDefault="00C56D45" w:rsidP="006E2064">
            <w:pPr>
              <w:spacing w:before="0"/>
              <w:jc w:val="left"/>
              <w:rPr>
                <w:rFonts w:asciiTheme="minorHAnsi" w:hAnsiTheme="minorHAnsi" w:cstheme="minorHAnsi"/>
                <w:color w:val="000000" w:themeColor="text1"/>
                <w:sz w:val="19"/>
                <w:szCs w:val="19"/>
                <w:lang w:val="en-GB"/>
              </w:rPr>
            </w:pPr>
            <w:r w:rsidRPr="005E14F6">
              <w:rPr>
                <w:rFonts w:asciiTheme="minorHAnsi" w:hAnsiTheme="minorHAnsi" w:cstheme="minorHAnsi"/>
                <w:color w:val="000000" w:themeColor="text1"/>
                <w:sz w:val="19"/>
                <w:szCs w:val="19"/>
                <w:lang w:val="en-GB"/>
              </w:rPr>
              <w:t>CTO Infura Limited</w:t>
            </w:r>
          </w:p>
          <w:p w14:paraId="1CF61448" w14:textId="77777777" w:rsidR="00C56D45" w:rsidRPr="005E14F6" w:rsidRDefault="00C56D45" w:rsidP="006E2064">
            <w:pPr>
              <w:spacing w:before="0"/>
              <w:jc w:val="left"/>
              <w:rPr>
                <w:rFonts w:asciiTheme="minorHAnsi" w:hAnsiTheme="minorHAnsi" w:cstheme="minorHAnsi"/>
                <w:color w:val="000000" w:themeColor="text1"/>
                <w:sz w:val="19"/>
                <w:szCs w:val="19"/>
                <w:lang w:val="en-GB"/>
              </w:rPr>
            </w:pPr>
            <w:r w:rsidRPr="005E14F6">
              <w:rPr>
                <w:rFonts w:asciiTheme="minorHAnsi" w:hAnsiTheme="minorHAnsi" w:cstheme="minorHAnsi"/>
                <w:color w:val="000000" w:themeColor="text1"/>
                <w:sz w:val="19"/>
                <w:szCs w:val="19"/>
                <w:lang w:val="en-GB"/>
              </w:rPr>
              <w:t>1st Floor Park Place</w:t>
            </w:r>
          </w:p>
          <w:p w14:paraId="2774C84D" w14:textId="77777777" w:rsidR="00C56D45" w:rsidRPr="005E14F6" w:rsidRDefault="00C56D45" w:rsidP="006E2064">
            <w:pPr>
              <w:spacing w:before="0"/>
              <w:jc w:val="left"/>
              <w:rPr>
                <w:rFonts w:asciiTheme="minorHAnsi" w:hAnsiTheme="minorHAnsi" w:cstheme="minorHAnsi"/>
                <w:color w:val="000000" w:themeColor="text1"/>
                <w:sz w:val="19"/>
                <w:szCs w:val="19"/>
                <w:lang w:val="en-GB"/>
              </w:rPr>
            </w:pPr>
            <w:r w:rsidRPr="005E14F6">
              <w:rPr>
                <w:rFonts w:asciiTheme="minorHAnsi" w:hAnsiTheme="minorHAnsi" w:cstheme="minorHAnsi"/>
                <w:color w:val="000000" w:themeColor="text1"/>
                <w:sz w:val="19"/>
                <w:szCs w:val="19"/>
                <w:lang w:val="en-GB"/>
              </w:rPr>
              <w:t>Limuru Road Parklands</w:t>
            </w:r>
          </w:p>
          <w:p w14:paraId="46350A03" w14:textId="77777777" w:rsidR="00C56D45" w:rsidRPr="005E14F6" w:rsidRDefault="00C56D45" w:rsidP="006E2064">
            <w:pPr>
              <w:spacing w:before="0"/>
              <w:jc w:val="left"/>
              <w:rPr>
                <w:rFonts w:asciiTheme="minorHAnsi" w:hAnsiTheme="minorHAnsi" w:cstheme="minorHAnsi"/>
                <w:color w:val="000000" w:themeColor="text1"/>
                <w:sz w:val="19"/>
                <w:szCs w:val="19"/>
                <w:lang w:val="en-GB"/>
              </w:rPr>
            </w:pPr>
            <w:r w:rsidRPr="005E14F6">
              <w:rPr>
                <w:rFonts w:asciiTheme="minorHAnsi" w:hAnsiTheme="minorHAnsi" w:cstheme="minorHAnsi"/>
                <w:color w:val="000000" w:themeColor="text1"/>
                <w:sz w:val="19"/>
                <w:szCs w:val="19"/>
                <w:lang w:val="en-GB"/>
              </w:rPr>
              <w:t>NAIROBI</w:t>
            </w:r>
          </w:p>
          <w:p w14:paraId="7BCDFF56" w14:textId="438D2B89" w:rsidR="00C56D45" w:rsidRPr="005E14F6" w:rsidRDefault="00C56D45" w:rsidP="00165DF5">
            <w:pPr>
              <w:spacing w:before="0"/>
              <w:rPr>
                <w:rFonts w:asciiTheme="minorHAnsi" w:hAnsiTheme="minorHAnsi" w:cstheme="minorHAnsi"/>
                <w:sz w:val="19"/>
                <w:szCs w:val="19"/>
                <w:lang w:val="en-GB"/>
              </w:rPr>
            </w:pPr>
            <w:r w:rsidRPr="005E14F6">
              <w:rPr>
                <w:rFonts w:asciiTheme="minorHAnsi" w:hAnsiTheme="minorHAnsi" w:cstheme="minorHAnsi"/>
                <w:color w:val="000000" w:themeColor="text1"/>
                <w:sz w:val="19"/>
                <w:szCs w:val="19"/>
                <w:lang w:val="en-GB"/>
              </w:rPr>
              <w:t>E-mail: info@infura.co.ke</w:t>
            </w:r>
          </w:p>
        </w:tc>
        <w:tc>
          <w:tcPr>
            <w:tcW w:w="1395" w:type="dxa"/>
            <w:tcBorders>
              <w:top w:val="single" w:sz="4" w:space="0" w:color="auto"/>
              <w:left w:val="single" w:sz="4" w:space="0" w:color="auto"/>
              <w:bottom w:val="single" w:sz="4" w:space="0" w:color="auto"/>
              <w:right w:val="single" w:sz="4" w:space="0" w:color="auto"/>
            </w:tcBorders>
            <w:shd w:val="clear" w:color="auto" w:fill="FFFFFF"/>
            <w:hideMark/>
          </w:tcPr>
          <w:p w14:paraId="28C975D0" w14:textId="77777777" w:rsidR="00C56D45" w:rsidRPr="005E14F6" w:rsidRDefault="00C56D45" w:rsidP="006E2064">
            <w:pPr>
              <w:spacing w:before="0"/>
              <w:jc w:val="center"/>
              <w:rPr>
                <w:rFonts w:asciiTheme="minorHAnsi" w:hAnsiTheme="minorHAnsi" w:cstheme="minorHAnsi"/>
                <w:sz w:val="19"/>
                <w:szCs w:val="19"/>
                <w:lang w:val="en-GB"/>
              </w:rPr>
            </w:pPr>
            <w:r w:rsidRPr="005E14F6">
              <w:rPr>
                <w:rFonts w:asciiTheme="minorHAnsi" w:hAnsiTheme="minorHAnsi" w:cstheme="minorHAnsi"/>
                <w:color w:val="000000" w:themeColor="text1"/>
                <w:sz w:val="19"/>
                <w:szCs w:val="19"/>
                <w:lang w:val="en-GB"/>
              </w:rPr>
              <w:t>1.X.2020</w:t>
            </w:r>
          </w:p>
        </w:tc>
      </w:tr>
    </w:tbl>
    <w:p w14:paraId="0C525287" w14:textId="77777777" w:rsidR="00C56D45" w:rsidRDefault="00C56D45" w:rsidP="0016688C">
      <w:pPr>
        <w:spacing w:before="0"/>
        <w:rPr>
          <w:rFonts w:cs="Arial"/>
          <w:b/>
          <w:bCs/>
          <w:lang w:val="fr-FR"/>
        </w:rPr>
      </w:pPr>
    </w:p>
    <w:p w14:paraId="4D34C8B4" w14:textId="77777777" w:rsidR="00C56D45" w:rsidRDefault="00C56D45" w:rsidP="00570850">
      <w:pPr>
        <w:tabs>
          <w:tab w:val="left" w:pos="1560"/>
          <w:tab w:val="left" w:pos="4140"/>
          <w:tab w:val="left" w:pos="4230"/>
        </w:tabs>
        <w:jc w:val="left"/>
        <w:rPr>
          <w:rFonts w:asciiTheme="minorHAnsi" w:hAnsiTheme="minorHAnsi" w:cs="Arial"/>
          <w:b/>
          <w:bCs/>
          <w:lang w:val="en-GB"/>
        </w:rPr>
      </w:pPr>
    </w:p>
    <w:p w14:paraId="7D047C0D" w14:textId="77777777" w:rsidR="00C56D45" w:rsidRPr="00A540E4" w:rsidRDefault="00C56D45" w:rsidP="00570850">
      <w:pPr>
        <w:tabs>
          <w:tab w:val="left" w:pos="1560"/>
          <w:tab w:val="left" w:pos="4140"/>
          <w:tab w:val="left" w:pos="4230"/>
        </w:tabs>
        <w:spacing w:after="120"/>
        <w:jc w:val="left"/>
        <w:rPr>
          <w:rFonts w:asciiTheme="minorHAnsi" w:hAnsiTheme="minorHAnsi" w:cs="Arial"/>
          <w:lang w:val="en-GB"/>
        </w:rPr>
      </w:pPr>
      <w:r>
        <w:rPr>
          <w:rFonts w:asciiTheme="minorHAnsi" w:hAnsiTheme="minorHAnsi" w:cs="Arial"/>
          <w:b/>
          <w:bCs/>
          <w:lang w:val="en-GB"/>
        </w:rPr>
        <w:t>United States</w:t>
      </w:r>
      <w:r>
        <w:rPr>
          <w:rFonts w:asciiTheme="minorHAnsi" w:hAnsiTheme="minorHAnsi" w:cs="Arial"/>
          <w:b/>
          <w:bCs/>
          <w:lang w:val="en-GB"/>
        </w:rPr>
        <w:tab/>
        <w:t>ADD</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38"/>
        <w:gridCol w:w="2268"/>
        <w:gridCol w:w="1418"/>
        <w:gridCol w:w="2976"/>
        <w:gridCol w:w="1418"/>
      </w:tblGrid>
      <w:tr w:rsidR="00C56D45" w:rsidRPr="00244634" w14:paraId="5F8F1A13" w14:textId="77777777" w:rsidTr="00A821FD">
        <w:tc>
          <w:tcPr>
            <w:tcW w:w="1838" w:type="dxa"/>
            <w:shd w:val="clear" w:color="auto" w:fill="FFFFFF"/>
            <w:tcMar>
              <w:top w:w="0" w:type="dxa"/>
              <w:left w:w="108" w:type="dxa"/>
              <w:bottom w:w="0" w:type="dxa"/>
              <w:right w:w="108" w:type="dxa"/>
            </w:tcMar>
            <w:hideMark/>
          </w:tcPr>
          <w:p w14:paraId="3017F6AF" w14:textId="77777777" w:rsidR="00C56D45" w:rsidRPr="00244634" w:rsidRDefault="00C56D45" w:rsidP="006E2064">
            <w:pPr>
              <w:widowControl w:val="0"/>
              <w:spacing w:before="60" w:after="60"/>
              <w:jc w:val="center"/>
              <w:rPr>
                <w:rFonts w:asciiTheme="minorHAnsi" w:hAnsiTheme="minorHAnsi" w:cstheme="minorHAnsi"/>
                <w:i/>
                <w:iCs/>
              </w:rPr>
            </w:pPr>
            <w:r w:rsidRPr="00244634">
              <w:rPr>
                <w:rFonts w:asciiTheme="minorHAnsi" w:hAnsiTheme="minorHAnsi" w:cstheme="minorHAnsi"/>
                <w:i/>
                <w:iCs/>
                <w:color w:val="000000"/>
              </w:rPr>
              <w:t>Country/</w:t>
            </w:r>
            <w:r w:rsidRPr="00244634">
              <w:rPr>
                <w:rFonts w:asciiTheme="minorHAnsi" w:hAnsiTheme="minorHAnsi" w:cstheme="minorHAnsi"/>
                <w:i/>
                <w:iCs/>
                <w:color w:val="000000"/>
              </w:rPr>
              <w:br/>
              <w:t>Geographical area</w:t>
            </w:r>
          </w:p>
        </w:tc>
        <w:tc>
          <w:tcPr>
            <w:tcW w:w="2268" w:type="dxa"/>
            <w:shd w:val="clear" w:color="auto" w:fill="FFFFFF"/>
            <w:tcMar>
              <w:top w:w="0" w:type="dxa"/>
              <w:left w:w="108" w:type="dxa"/>
              <w:bottom w:w="0" w:type="dxa"/>
              <w:right w:w="108" w:type="dxa"/>
            </w:tcMar>
            <w:hideMark/>
          </w:tcPr>
          <w:p w14:paraId="225F6A13" w14:textId="77777777" w:rsidR="00C56D45" w:rsidRPr="00244634" w:rsidRDefault="00C56D45" w:rsidP="006E2064">
            <w:pPr>
              <w:widowControl w:val="0"/>
              <w:spacing w:before="60" w:after="60"/>
              <w:jc w:val="left"/>
              <w:rPr>
                <w:rFonts w:asciiTheme="minorHAnsi" w:hAnsiTheme="minorHAnsi" w:cstheme="minorHAnsi"/>
                <w:i/>
                <w:iCs/>
                <w:color w:val="000000"/>
              </w:rPr>
            </w:pPr>
            <w:r w:rsidRPr="00244634">
              <w:rPr>
                <w:rFonts w:asciiTheme="minorHAnsi" w:hAnsiTheme="minorHAnsi" w:cstheme="minorHAnsi"/>
                <w:i/>
                <w:iCs/>
                <w:color w:val="000000"/>
              </w:rPr>
              <w:t>Company Name/Address</w:t>
            </w:r>
          </w:p>
        </w:tc>
        <w:tc>
          <w:tcPr>
            <w:tcW w:w="1418" w:type="dxa"/>
            <w:shd w:val="clear" w:color="auto" w:fill="FFFFFF"/>
            <w:tcMar>
              <w:top w:w="0" w:type="dxa"/>
              <w:left w:w="108" w:type="dxa"/>
              <w:bottom w:w="0" w:type="dxa"/>
              <w:right w:w="108" w:type="dxa"/>
            </w:tcMar>
            <w:hideMark/>
          </w:tcPr>
          <w:p w14:paraId="41750DDB" w14:textId="77777777" w:rsidR="00C56D45" w:rsidRPr="00244634" w:rsidRDefault="00C56D45" w:rsidP="006E2064">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Issuer Identifier Number</w:t>
            </w:r>
          </w:p>
        </w:tc>
        <w:tc>
          <w:tcPr>
            <w:tcW w:w="2976" w:type="dxa"/>
            <w:shd w:val="clear" w:color="auto" w:fill="FFFFFF"/>
            <w:tcMar>
              <w:top w:w="0" w:type="dxa"/>
              <w:left w:w="108" w:type="dxa"/>
              <w:bottom w:w="0" w:type="dxa"/>
              <w:right w:w="108" w:type="dxa"/>
            </w:tcMar>
            <w:hideMark/>
          </w:tcPr>
          <w:p w14:paraId="42A151D1" w14:textId="77777777" w:rsidR="00C56D45" w:rsidRPr="00244634" w:rsidRDefault="00C56D45" w:rsidP="006E2064">
            <w:pPr>
              <w:widowControl w:val="0"/>
              <w:tabs>
                <w:tab w:val="center" w:pos="1679"/>
              </w:tabs>
              <w:spacing w:before="60" w:after="60"/>
              <w:jc w:val="left"/>
              <w:rPr>
                <w:rFonts w:asciiTheme="minorHAnsi" w:hAnsiTheme="minorHAnsi" w:cstheme="minorHAnsi"/>
                <w:i/>
                <w:iCs/>
                <w:color w:val="000000"/>
              </w:rPr>
            </w:pPr>
            <w:r w:rsidRPr="00244634">
              <w:rPr>
                <w:rFonts w:asciiTheme="minorHAnsi" w:hAnsiTheme="minorHAnsi" w:cstheme="minorHAnsi"/>
                <w:i/>
                <w:iCs/>
              </w:rPr>
              <w:t>Contact</w:t>
            </w:r>
          </w:p>
        </w:tc>
        <w:tc>
          <w:tcPr>
            <w:tcW w:w="1418" w:type="dxa"/>
            <w:shd w:val="clear" w:color="auto" w:fill="FFFFFF"/>
            <w:hideMark/>
          </w:tcPr>
          <w:p w14:paraId="41CC8ECD" w14:textId="77777777" w:rsidR="00C56D45" w:rsidRPr="00244634" w:rsidRDefault="00C56D45" w:rsidP="006E2064">
            <w:pPr>
              <w:widowControl w:val="0"/>
              <w:tabs>
                <w:tab w:val="center" w:pos="1679"/>
              </w:tabs>
              <w:spacing w:before="60" w:after="60"/>
              <w:jc w:val="center"/>
              <w:rPr>
                <w:rFonts w:asciiTheme="minorHAnsi" w:hAnsiTheme="minorHAnsi" w:cstheme="minorHAnsi"/>
                <w:i/>
                <w:iCs/>
              </w:rPr>
            </w:pPr>
            <w:r w:rsidRPr="00244634">
              <w:rPr>
                <w:rFonts w:asciiTheme="minorHAnsi" w:hAnsiTheme="minorHAnsi" w:cstheme="minorHAnsi"/>
                <w:i/>
                <w:iCs/>
              </w:rPr>
              <w:t xml:space="preserve">Effective </w:t>
            </w:r>
            <w:r>
              <w:rPr>
                <w:rFonts w:asciiTheme="minorHAnsi" w:hAnsiTheme="minorHAnsi" w:cstheme="minorHAnsi"/>
                <w:i/>
                <w:iCs/>
              </w:rPr>
              <w:br/>
            </w:r>
            <w:r w:rsidRPr="00244634">
              <w:rPr>
                <w:rFonts w:asciiTheme="minorHAnsi" w:hAnsiTheme="minorHAnsi" w:cstheme="minorHAnsi"/>
                <w:i/>
                <w:iCs/>
              </w:rPr>
              <w:t xml:space="preserve">date </w:t>
            </w:r>
            <w:r>
              <w:rPr>
                <w:rFonts w:asciiTheme="minorHAnsi" w:hAnsiTheme="minorHAnsi" w:cstheme="minorHAnsi"/>
                <w:i/>
                <w:iCs/>
              </w:rPr>
              <w:br/>
            </w:r>
            <w:r w:rsidRPr="00244634">
              <w:rPr>
                <w:rFonts w:asciiTheme="minorHAnsi" w:hAnsiTheme="minorHAnsi" w:cstheme="minorHAnsi"/>
                <w:i/>
                <w:iCs/>
              </w:rPr>
              <w:t>of usage</w:t>
            </w:r>
          </w:p>
        </w:tc>
      </w:tr>
      <w:tr w:rsidR="00C56D45" w:rsidRPr="00244634" w14:paraId="214AF34B" w14:textId="77777777" w:rsidTr="00A821FD">
        <w:tc>
          <w:tcPr>
            <w:tcW w:w="1838" w:type="dxa"/>
            <w:shd w:val="clear" w:color="auto" w:fill="FFFFFF"/>
            <w:tcMar>
              <w:top w:w="0" w:type="dxa"/>
              <w:left w:w="108" w:type="dxa"/>
              <w:bottom w:w="0" w:type="dxa"/>
              <w:right w:w="108" w:type="dxa"/>
            </w:tcMar>
            <w:hideMark/>
          </w:tcPr>
          <w:p w14:paraId="0FE82F4F" w14:textId="77777777" w:rsidR="00C56D45" w:rsidRPr="00117178" w:rsidRDefault="00C56D45" w:rsidP="006E2064">
            <w:pPr>
              <w:tabs>
                <w:tab w:val="left" w:pos="720"/>
              </w:tabs>
              <w:overflowPunct/>
              <w:autoSpaceDE/>
              <w:adjustRightInd/>
              <w:spacing w:before="0"/>
              <w:jc w:val="left"/>
              <w:rPr>
                <w:rFonts w:asciiTheme="minorHAnsi" w:hAnsiTheme="minorHAnsi" w:cstheme="minorHAnsi"/>
                <w:bCs/>
                <w:color w:val="000000" w:themeColor="text1"/>
              </w:rPr>
            </w:pPr>
            <w:r w:rsidRPr="00117178">
              <w:rPr>
                <w:rFonts w:asciiTheme="minorHAnsi" w:hAnsiTheme="minorHAnsi" w:cstheme="minorHAnsi"/>
                <w:bCs/>
                <w:color w:val="000000" w:themeColor="text1"/>
              </w:rPr>
              <w:t>United States</w:t>
            </w:r>
          </w:p>
        </w:tc>
        <w:tc>
          <w:tcPr>
            <w:tcW w:w="2268" w:type="dxa"/>
            <w:shd w:val="clear" w:color="auto" w:fill="FFFFFF"/>
            <w:tcMar>
              <w:top w:w="0" w:type="dxa"/>
              <w:left w:w="108" w:type="dxa"/>
              <w:bottom w:w="0" w:type="dxa"/>
              <w:right w:w="108" w:type="dxa"/>
            </w:tcMar>
            <w:hideMark/>
          </w:tcPr>
          <w:p w14:paraId="596BAC76" w14:textId="77777777" w:rsidR="00C56D45" w:rsidRPr="008E18C4" w:rsidRDefault="00C56D45" w:rsidP="006E2064">
            <w:pPr>
              <w:tabs>
                <w:tab w:val="left" w:pos="709"/>
              </w:tabs>
              <w:overflowPunct/>
              <w:autoSpaceDE/>
              <w:adjustRightInd/>
              <w:spacing w:before="0"/>
              <w:jc w:val="left"/>
              <w:rPr>
                <w:rFonts w:asciiTheme="minorHAnsi" w:hAnsiTheme="minorHAnsi" w:cstheme="minorHAnsi"/>
                <w:b/>
                <w:bCs/>
                <w:color w:val="000000" w:themeColor="text1"/>
                <w:lang w:val="en-GB"/>
              </w:rPr>
            </w:pPr>
            <w:r w:rsidRPr="0086484E">
              <w:rPr>
                <w:rFonts w:asciiTheme="minorHAnsi" w:hAnsiTheme="minorHAnsi" w:cstheme="minorHAnsi"/>
                <w:b/>
                <w:bCs/>
                <w:color w:val="000000" w:themeColor="text1"/>
                <w:lang w:val="en-GB"/>
              </w:rPr>
              <w:t>Puloli, Inc.</w:t>
            </w:r>
          </w:p>
          <w:p w14:paraId="12C3FEA4" w14:textId="77777777" w:rsidR="00C56D45" w:rsidRPr="008E18C4" w:rsidRDefault="00C56D45" w:rsidP="006E2064">
            <w:pPr>
              <w:tabs>
                <w:tab w:val="left" w:pos="709"/>
              </w:tabs>
              <w:overflowPunct/>
              <w:autoSpaceDE/>
              <w:adjustRightInd/>
              <w:spacing w:before="0"/>
              <w:jc w:val="left"/>
              <w:rPr>
                <w:rFonts w:asciiTheme="minorHAnsi" w:hAnsiTheme="minorHAnsi" w:cstheme="minorHAnsi"/>
                <w:bCs/>
                <w:color w:val="000000" w:themeColor="text1"/>
                <w:lang w:val="en-GB"/>
              </w:rPr>
            </w:pPr>
            <w:r w:rsidRPr="0086484E">
              <w:rPr>
                <w:rFonts w:asciiTheme="minorHAnsi" w:hAnsiTheme="minorHAnsi" w:cstheme="minorHAnsi"/>
                <w:bCs/>
                <w:color w:val="000000" w:themeColor="text1"/>
                <w:lang w:val="en-GB"/>
              </w:rPr>
              <w:t>649 Mission Street</w:t>
            </w:r>
          </w:p>
          <w:p w14:paraId="040C8FE8" w14:textId="77777777" w:rsidR="00C56D45" w:rsidRPr="00796A8C" w:rsidRDefault="00C56D45" w:rsidP="006E2064">
            <w:pPr>
              <w:tabs>
                <w:tab w:val="left" w:pos="709"/>
              </w:tabs>
              <w:overflowPunct/>
              <w:autoSpaceDE/>
              <w:adjustRightInd/>
              <w:spacing w:before="0"/>
              <w:jc w:val="left"/>
              <w:rPr>
                <w:rFonts w:asciiTheme="minorHAnsi" w:hAnsiTheme="minorHAnsi" w:cstheme="minorHAnsi"/>
                <w:bCs/>
                <w:color w:val="000000" w:themeColor="text1"/>
                <w:lang w:val="en-GB"/>
              </w:rPr>
            </w:pPr>
            <w:r w:rsidRPr="0086484E">
              <w:rPr>
                <w:rFonts w:asciiTheme="minorHAnsi" w:hAnsiTheme="minorHAnsi" w:cstheme="minorHAnsi"/>
                <w:bCs/>
                <w:color w:val="000000" w:themeColor="text1"/>
                <w:lang w:val="en-GB"/>
              </w:rPr>
              <w:t>San Francisco, CA 94105</w:t>
            </w:r>
          </w:p>
        </w:tc>
        <w:tc>
          <w:tcPr>
            <w:tcW w:w="1418" w:type="dxa"/>
            <w:shd w:val="clear" w:color="auto" w:fill="FFFFFF"/>
            <w:tcMar>
              <w:top w:w="0" w:type="dxa"/>
              <w:left w:w="108" w:type="dxa"/>
              <w:bottom w:w="0" w:type="dxa"/>
              <w:right w:w="108" w:type="dxa"/>
            </w:tcMar>
            <w:hideMark/>
          </w:tcPr>
          <w:p w14:paraId="70F95ED7" w14:textId="77777777" w:rsidR="00C56D45" w:rsidRPr="00117178" w:rsidRDefault="00C56D45" w:rsidP="006E2064">
            <w:pPr>
              <w:tabs>
                <w:tab w:val="left" w:pos="720"/>
              </w:tabs>
              <w:overflowPunct/>
              <w:autoSpaceDE/>
              <w:adjustRightInd/>
              <w:spacing w:before="0"/>
              <w:jc w:val="center"/>
              <w:rPr>
                <w:rFonts w:asciiTheme="minorHAnsi" w:hAnsiTheme="minorHAnsi" w:cstheme="minorHAnsi"/>
                <w:b/>
                <w:color w:val="000000" w:themeColor="text1"/>
              </w:rPr>
            </w:pPr>
            <w:r w:rsidRPr="00117178">
              <w:rPr>
                <w:rFonts w:asciiTheme="minorHAnsi" w:hAnsiTheme="minorHAnsi" w:cstheme="minorHAnsi"/>
                <w:b/>
                <w:color w:val="000000" w:themeColor="text1"/>
              </w:rPr>
              <w:t>89 1 05</w:t>
            </w:r>
            <w:r>
              <w:rPr>
                <w:rFonts w:asciiTheme="minorHAnsi" w:hAnsiTheme="minorHAnsi" w:cstheme="minorHAnsi"/>
                <w:b/>
                <w:color w:val="000000" w:themeColor="text1"/>
              </w:rPr>
              <w:t>5</w:t>
            </w:r>
          </w:p>
        </w:tc>
        <w:tc>
          <w:tcPr>
            <w:tcW w:w="2976" w:type="dxa"/>
            <w:shd w:val="clear" w:color="auto" w:fill="FFFFFF"/>
            <w:tcMar>
              <w:top w:w="0" w:type="dxa"/>
              <w:left w:w="108" w:type="dxa"/>
              <w:bottom w:w="0" w:type="dxa"/>
              <w:right w:w="108" w:type="dxa"/>
            </w:tcMar>
            <w:hideMark/>
          </w:tcPr>
          <w:p w14:paraId="29B85AB7" w14:textId="77777777" w:rsidR="00C56D45" w:rsidRPr="008E18C4" w:rsidRDefault="00C56D45" w:rsidP="006E2064">
            <w:pPr>
              <w:spacing w:before="0"/>
              <w:jc w:val="left"/>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CEO, </w:t>
            </w:r>
            <w:r>
              <w:rPr>
                <w:rFonts w:asciiTheme="minorHAnsi" w:hAnsiTheme="minorHAnsi" w:cstheme="minorHAnsi"/>
                <w:color w:val="000000" w:themeColor="text1"/>
                <w:lang w:val="en-GB"/>
              </w:rPr>
              <w:br/>
            </w:r>
            <w:r w:rsidRPr="0086484E">
              <w:rPr>
                <w:rFonts w:asciiTheme="minorHAnsi" w:hAnsiTheme="minorHAnsi" w:cstheme="minorHAnsi"/>
                <w:color w:val="000000" w:themeColor="text1"/>
                <w:lang w:val="en-GB"/>
              </w:rPr>
              <w:t>Puloli, Inc.</w:t>
            </w:r>
          </w:p>
          <w:p w14:paraId="207CD4A8" w14:textId="77777777" w:rsidR="00C56D45" w:rsidRPr="008E18C4" w:rsidRDefault="00C56D45" w:rsidP="006E2064">
            <w:pPr>
              <w:spacing w:before="0"/>
              <w:jc w:val="left"/>
              <w:rPr>
                <w:rFonts w:asciiTheme="minorHAnsi" w:hAnsiTheme="minorHAnsi" w:cstheme="minorHAnsi"/>
                <w:color w:val="000000" w:themeColor="text1"/>
                <w:lang w:val="en-GB"/>
              </w:rPr>
            </w:pPr>
            <w:r w:rsidRPr="0086484E">
              <w:rPr>
                <w:rFonts w:asciiTheme="minorHAnsi" w:hAnsiTheme="minorHAnsi" w:cstheme="minorHAnsi"/>
                <w:color w:val="000000" w:themeColor="text1"/>
                <w:lang w:val="en-GB"/>
              </w:rPr>
              <w:t>649 Mission Street</w:t>
            </w:r>
          </w:p>
          <w:p w14:paraId="6FF6F104" w14:textId="77777777" w:rsidR="00C56D45" w:rsidRDefault="00C56D45" w:rsidP="006E2064">
            <w:pPr>
              <w:spacing w:before="0"/>
              <w:jc w:val="left"/>
              <w:rPr>
                <w:rFonts w:asciiTheme="minorHAnsi" w:hAnsiTheme="minorHAnsi" w:cstheme="minorHAnsi"/>
                <w:color w:val="000000" w:themeColor="text1"/>
                <w:lang w:val="en-GB"/>
              </w:rPr>
            </w:pPr>
            <w:r w:rsidRPr="0086484E">
              <w:rPr>
                <w:rFonts w:asciiTheme="minorHAnsi" w:hAnsiTheme="minorHAnsi" w:cstheme="minorHAnsi"/>
                <w:color w:val="000000" w:themeColor="text1"/>
                <w:lang w:val="en-GB"/>
              </w:rPr>
              <w:t>San Francisco, CA 94105</w:t>
            </w:r>
          </w:p>
          <w:p w14:paraId="6F892B4C" w14:textId="77777777" w:rsidR="00C56D45" w:rsidRPr="008E18C4" w:rsidRDefault="00C56D45" w:rsidP="00165DF5">
            <w:pPr>
              <w:spacing w:before="0"/>
              <w:rPr>
                <w:rFonts w:asciiTheme="minorHAnsi" w:hAnsiTheme="minorHAnsi" w:cstheme="minorHAnsi"/>
                <w:color w:val="000000" w:themeColor="text1"/>
                <w:lang w:val="en-GB"/>
              </w:rPr>
            </w:pPr>
            <w:r>
              <w:rPr>
                <w:rFonts w:asciiTheme="minorHAnsi" w:hAnsiTheme="minorHAnsi" w:cstheme="minorHAnsi"/>
                <w:color w:val="000000" w:themeColor="text1"/>
                <w:lang w:val="en-GB"/>
              </w:rPr>
              <w:t>Tel</w:t>
            </w:r>
            <w:r w:rsidRPr="008E18C4">
              <w:rPr>
                <w:rFonts w:asciiTheme="minorHAnsi" w:hAnsiTheme="minorHAnsi" w:cstheme="minorHAnsi"/>
                <w:color w:val="000000" w:themeColor="text1"/>
                <w:lang w:val="en-GB"/>
              </w:rPr>
              <w:t>:</w:t>
            </w:r>
            <w:r w:rsidRPr="008E18C4">
              <w:rPr>
                <w:rFonts w:asciiTheme="minorHAnsi" w:hAnsiTheme="minorHAnsi" w:cstheme="minorHAnsi"/>
                <w:color w:val="000000" w:themeColor="text1"/>
                <w:lang w:val="en-GB"/>
              </w:rPr>
              <w:tab/>
            </w:r>
            <w:r w:rsidRPr="0086484E">
              <w:rPr>
                <w:rFonts w:asciiTheme="minorHAnsi" w:hAnsiTheme="minorHAnsi" w:cstheme="minorHAnsi"/>
                <w:color w:val="000000" w:themeColor="text1"/>
                <w:lang w:val="en-GB"/>
              </w:rPr>
              <w:t>+1 415 926 2000</w:t>
            </w:r>
          </w:p>
          <w:p w14:paraId="7C4F04C2" w14:textId="77777777" w:rsidR="00C56D45" w:rsidRPr="00117178" w:rsidRDefault="00C56D45" w:rsidP="006E2064">
            <w:pPr>
              <w:spacing w:before="0"/>
              <w:jc w:val="left"/>
              <w:rPr>
                <w:rFonts w:asciiTheme="minorHAnsi" w:hAnsiTheme="minorHAnsi" w:cstheme="minorHAnsi"/>
                <w:color w:val="000000" w:themeColor="text1"/>
                <w:lang w:val="en-GB"/>
              </w:rPr>
            </w:pPr>
            <w:r w:rsidRPr="008E18C4">
              <w:rPr>
                <w:rFonts w:asciiTheme="minorHAnsi" w:hAnsiTheme="minorHAnsi" w:cstheme="minorHAnsi"/>
                <w:color w:val="000000" w:themeColor="text1"/>
                <w:lang w:val="en-GB"/>
              </w:rPr>
              <w:t>E-mail:</w:t>
            </w:r>
            <w:r w:rsidRPr="008E18C4">
              <w:rPr>
                <w:rFonts w:asciiTheme="minorHAnsi" w:hAnsiTheme="minorHAnsi" w:cstheme="minorHAnsi"/>
                <w:color w:val="000000" w:themeColor="text1"/>
                <w:lang w:val="en-GB"/>
              </w:rPr>
              <w:tab/>
            </w:r>
            <w:r w:rsidRPr="0068104C">
              <w:rPr>
                <w:rFonts w:asciiTheme="minorHAnsi" w:hAnsiTheme="minorHAnsi" w:cstheme="minorHAnsi"/>
                <w:color w:val="000000" w:themeColor="text1"/>
                <w:lang w:val="en-GB"/>
              </w:rPr>
              <w:t>info@puloli.com</w:t>
            </w:r>
          </w:p>
        </w:tc>
        <w:tc>
          <w:tcPr>
            <w:tcW w:w="1418" w:type="dxa"/>
            <w:shd w:val="clear" w:color="auto" w:fill="FFFFFF"/>
            <w:hideMark/>
          </w:tcPr>
          <w:p w14:paraId="7E7673F1" w14:textId="77777777" w:rsidR="00C56D45" w:rsidRPr="00117178" w:rsidRDefault="00C56D45" w:rsidP="006E2064">
            <w:pPr>
              <w:spacing w:before="0"/>
              <w:jc w:val="center"/>
              <w:rPr>
                <w:rFonts w:asciiTheme="minorHAnsi" w:hAnsiTheme="minorHAnsi" w:cstheme="minorHAnsi"/>
                <w:color w:val="000000" w:themeColor="text1"/>
                <w:lang w:val="en-GB"/>
              </w:rPr>
            </w:pPr>
            <w:r>
              <w:rPr>
                <w:rFonts w:asciiTheme="minorHAnsi" w:hAnsiTheme="minorHAnsi" w:cstheme="minorHAnsi"/>
                <w:color w:val="000000" w:themeColor="text1"/>
                <w:lang w:val="en-GB"/>
              </w:rPr>
              <w:t>1</w:t>
            </w:r>
            <w:r w:rsidRPr="00117178">
              <w:rPr>
                <w:rFonts w:asciiTheme="minorHAnsi" w:hAnsiTheme="minorHAnsi" w:cstheme="minorHAnsi"/>
                <w:color w:val="000000" w:themeColor="text1"/>
                <w:lang w:val="en-GB"/>
              </w:rPr>
              <w:t>.</w:t>
            </w:r>
            <w:r>
              <w:rPr>
                <w:rFonts w:asciiTheme="minorHAnsi" w:hAnsiTheme="minorHAnsi" w:cstheme="minorHAnsi"/>
                <w:color w:val="000000" w:themeColor="text1"/>
                <w:lang w:val="en-GB"/>
              </w:rPr>
              <w:t>X</w:t>
            </w:r>
            <w:r w:rsidRPr="00117178">
              <w:rPr>
                <w:rFonts w:asciiTheme="minorHAnsi" w:hAnsiTheme="minorHAnsi" w:cstheme="minorHAnsi"/>
                <w:color w:val="000000" w:themeColor="text1"/>
                <w:lang w:val="en-GB"/>
              </w:rPr>
              <w:t>.2020</w:t>
            </w:r>
          </w:p>
        </w:tc>
      </w:tr>
    </w:tbl>
    <w:p w14:paraId="536438C5" w14:textId="77777777" w:rsidR="00C56D45" w:rsidRDefault="00C56D45" w:rsidP="00570850">
      <w:pPr>
        <w:pStyle w:val="NoSpacing"/>
        <w:rPr>
          <w:sz w:val="20"/>
          <w:szCs w:val="20"/>
          <w:lang w:val="fr-CH"/>
        </w:rPr>
      </w:pPr>
    </w:p>
    <w:p w14:paraId="46E2C411" w14:textId="77777777" w:rsidR="00C56D45" w:rsidRDefault="00C56D45" w:rsidP="0016688C">
      <w:pPr>
        <w:spacing w:before="0"/>
      </w:pPr>
    </w:p>
    <w:p w14:paraId="0488AC9A" w14:textId="6221F1C2" w:rsidR="00165DF5" w:rsidRDefault="00165DF5" w:rsidP="0016688C">
      <w:pPr>
        <w:spacing w:before="0"/>
      </w:pPr>
      <w:r>
        <w:br w:type="page"/>
      </w:r>
    </w:p>
    <w:p w14:paraId="65E15343" w14:textId="77777777" w:rsidR="00C56D45" w:rsidRDefault="00C56D45" w:rsidP="00067E05">
      <w:pPr>
        <w:pStyle w:val="Heading20"/>
        <w:spacing w:before="0"/>
        <w:rPr>
          <w:lang w:val="en-US"/>
        </w:rPr>
      </w:pPr>
      <w:r w:rsidRPr="00CB102A">
        <w:rPr>
          <w:rFonts w:asciiTheme="minorHAnsi" w:hAnsiTheme="minorHAnsi" w:cstheme="minorHAnsi"/>
          <w:szCs w:val="26"/>
          <w:lang w:val="en-US"/>
        </w:rPr>
        <w:t>Lis</w:t>
      </w:r>
      <w:r w:rsidRPr="00CB102A">
        <w:rPr>
          <w:rFonts w:asciiTheme="minorHAnsi" w:hAnsiTheme="minorHAnsi" w:cstheme="minorHAnsi"/>
          <w:lang w:val="en-US"/>
        </w:rPr>
        <w:t>t of ITU</w:t>
      </w:r>
      <w:r>
        <w:rPr>
          <w:lang w:val="en-US"/>
        </w:rPr>
        <w:t xml:space="preserve"> Carrier Codes </w:t>
      </w:r>
      <w:r>
        <w:rPr>
          <w:lang w:val="en-US"/>
        </w:rPr>
        <w:br/>
        <w:t xml:space="preserve">(According to Recommendation ITU-T M.1400 (03/2013)) </w:t>
      </w:r>
      <w:r>
        <w:rPr>
          <w:lang w:val="en-US"/>
        </w:rPr>
        <w:br/>
        <w:t>(Position on 15 September 2014)</w:t>
      </w:r>
    </w:p>
    <w:p w14:paraId="10442170" w14:textId="77777777" w:rsidR="00C56D45" w:rsidRDefault="00C56D45" w:rsidP="001507DA">
      <w:pPr>
        <w:spacing w:before="240"/>
        <w:jc w:val="center"/>
      </w:pPr>
      <w:r w:rsidRPr="00E02EDF">
        <w:t>(Annex to ITU Operational Bulletin No. 1060 – 15.IX.2014)</w:t>
      </w:r>
      <w:r w:rsidRPr="00E02EDF">
        <w:br/>
        <w:t xml:space="preserve">(Amendment No. </w:t>
      </w:r>
      <w:r>
        <w:t>104</w:t>
      </w:r>
      <w:r w:rsidRPr="00E02EDF">
        <w:t>)</w:t>
      </w:r>
    </w:p>
    <w:p w14:paraId="20C36EFA" w14:textId="77777777" w:rsidR="00C56D45" w:rsidRPr="00992FEE" w:rsidRDefault="00C56D45" w:rsidP="006B5D48"/>
    <w:tbl>
      <w:tblPr>
        <w:tblW w:w="9356" w:type="dxa"/>
        <w:tblLayout w:type="fixed"/>
        <w:tblLook w:val="04A0" w:firstRow="1" w:lastRow="0" w:firstColumn="1" w:lastColumn="0" w:noHBand="0" w:noVBand="1"/>
      </w:tblPr>
      <w:tblGrid>
        <w:gridCol w:w="3544"/>
        <w:gridCol w:w="1985"/>
        <w:gridCol w:w="3827"/>
      </w:tblGrid>
      <w:tr w:rsidR="00C56D45" w:rsidRPr="00860C0A" w14:paraId="2A77B5CF" w14:textId="77777777" w:rsidTr="00FC4064">
        <w:trPr>
          <w:cantSplit/>
          <w:tblHeader/>
        </w:trPr>
        <w:tc>
          <w:tcPr>
            <w:tcW w:w="3544" w:type="dxa"/>
            <w:hideMark/>
          </w:tcPr>
          <w:p w14:paraId="04852386" w14:textId="77777777" w:rsidR="00C56D45" w:rsidRPr="00860C0A" w:rsidRDefault="00C56D45" w:rsidP="006D781A">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985" w:type="dxa"/>
            <w:hideMark/>
          </w:tcPr>
          <w:p w14:paraId="02B06FB9" w14:textId="77777777" w:rsidR="00C56D45" w:rsidRPr="00860C0A" w:rsidRDefault="00C56D45" w:rsidP="006D781A">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827" w:type="dxa"/>
            <w:hideMark/>
          </w:tcPr>
          <w:p w14:paraId="45BACDD8" w14:textId="77777777" w:rsidR="00C56D45" w:rsidRPr="00860C0A" w:rsidRDefault="00C56D45" w:rsidP="006D781A">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C56D45" w:rsidRPr="00860C0A" w14:paraId="2FF98196" w14:textId="77777777" w:rsidTr="00FC4064">
        <w:trPr>
          <w:cantSplit/>
          <w:tblHeader/>
        </w:trPr>
        <w:tc>
          <w:tcPr>
            <w:tcW w:w="3544" w:type="dxa"/>
            <w:tcBorders>
              <w:top w:val="nil"/>
              <w:left w:val="nil"/>
              <w:bottom w:val="single" w:sz="4" w:space="0" w:color="auto"/>
              <w:right w:val="nil"/>
            </w:tcBorders>
            <w:hideMark/>
          </w:tcPr>
          <w:p w14:paraId="4D86849D" w14:textId="77777777" w:rsidR="00C56D45" w:rsidRPr="00860C0A" w:rsidRDefault="00C56D45" w:rsidP="00165DF5">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985" w:type="dxa"/>
            <w:tcBorders>
              <w:top w:val="nil"/>
              <w:left w:val="nil"/>
              <w:bottom w:val="single" w:sz="4" w:space="0" w:color="auto"/>
              <w:right w:val="nil"/>
            </w:tcBorders>
            <w:hideMark/>
          </w:tcPr>
          <w:p w14:paraId="3C9A60A3" w14:textId="77777777" w:rsidR="00C56D45" w:rsidRPr="00860C0A" w:rsidRDefault="00C56D45" w:rsidP="00165DF5">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827" w:type="dxa"/>
            <w:tcBorders>
              <w:top w:val="nil"/>
              <w:left w:val="nil"/>
              <w:bottom w:val="single" w:sz="4" w:space="0" w:color="auto"/>
              <w:right w:val="nil"/>
            </w:tcBorders>
          </w:tcPr>
          <w:p w14:paraId="097A32BF" w14:textId="77777777" w:rsidR="00C56D45" w:rsidRPr="00860C0A" w:rsidRDefault="00C56D45" w:rsidP="00165DF5">
            <w:pPr>
              <w:widowControl w:val="0"/>
              <w:spacing w:before="0"/>
              <w:rPr>
                <w:rFonts w:asciiTheme="minorHAnsi" w:eastAsia="SimSun" w:hAnsiTheme="minorHAnsi" w:cs="Arial"/>
                <w:b/>
                <w:bCs/>
                <w:i/>
                <w:iCs/>
                <w:color w:val="000000"/>
              </w:rPr>
            </w:pPr>
          </w:p>
        </w:tc>
      </w:tr>
    </w:tbl>
    <w:p w14:paraId="11ED13D0" w14:textId="77777777" w:rsidR="00C56D45" w:rsidRDefault="00C56D45" w:rsidP="00165DF5">
      <w:pPr>
        <w:spacing w:before="0"/>
        <w:rPr>
          <w:rFonts w:cs="Calibri"/>
          <w:color w:val="000000"/>
        </w:rPr>
      </w:pPr>
    </w:p>
    <w:p w14:paraId="4F1DCE81" w14:textId="77777777" w:rsidR="00C56D45" w:rsidRPr="00860C0A" w:rsidRDefault="00C56D45" w:rsidP="00165DF5">
      <w:pPr>
        <w:spacing w:before="0"/>
        <w:rPr>
          <w:rFonts w:cs="Calibri"/>
          <w:color w:val="000000"/>
        </w:rPr>
      </w:pPr>
    </w:p>
    <w:p w14:paraId="458810B1" w14:textId="77777777" w:rsidR="00C56D45" w:rsidRPr="00860C0A" w:rsidRDefault="00C56D45" w:rsidP="006B5D48">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14:paraId="0FF52A60" w14:textId="77777777" w:rsidR="00C56D45" w:rsidRDefault="00C56D45" w:rsidP="006B5D48">
      <w:pPr>
        <w:overflowPunct/>
        <w:textAlignment w:val="auto"/>
        <w:rPr>
          <w:rFonts w:cs="Calibri"/>
          <w:color w:val="000000"/>
          <w:szCs w:val="22"/>
          <w:lang w:val="pt-BR"/>
        </w:rPr>
      </w:pPr>
    </w:p>
    <w:tbl>
      <w:tblPr>
        <w:tblW w:w="9356" w:type="dxa"/>
        <w:tblLayout w:type="fixed"/>
        <w:tblLook w:val="04A0" w:firstRow="1" w:lastRow="0" w:firstColumn="1" w:lastColumn="0" w:noHBand="0" w:noVBand="1"/>
      </w:tblPr>
      <w:tblGrid>
        <w:gridCol w:w="3544"/>
        <w:gridCol w:w="1985"/>
        <w:gridCol w:w="3827"/>
      </w:tblGrid>
      <w:tr w:rsidR="00C56D45" w:rsidRPr="00FC4064" w14:paraId="2BD47021" w14:textId="77777777" w:rsidTr="00FC4064">
        <w:trPr>
          <w:trHeight w:val="1014"/>
        </w:trPr>
        <w:tc>
          <w:tcPr>
            <w:tcW w:w="3544" w:type="dxa"/>
          </w:tcPr>
          <w:p w14:paraId="4B6750B5" w14:textId="77777777" w:rsidR="00C56D45" w:rsidRDefault="00C56D45" w:rsidP="00165DF5">
            <w:pPr>
              <w:tabs>
                <w:tab w:val="left" w:pos="426"/>
                <w:tab w:val="center" w:pos="2480"/>
              </w:tabs>
              <w:spacing w:before="0"/>
              <w:rPr>
                <w:rFonts w:cstheme="minorBidi"/>
                <w:lang w:val="de-CH"/>
              </w:rPr>
            </w:pPr>
            <w:r w:rsidRPr="0043117F">
              <w:rPr>
                <w:rFonts w:cstheme="minorBidi"/>
                <w:lang w:val="de-CH"/>
              </w:rPr>
              <w:t>Comparar GmbH</w:t>
            </w:r>
          </w:p>
          <w:p w14:paraId="5590138F" w14:textId="77777777" w:rsidR="00C56D45" w:rsidRPr="0043117F" w:rsidRDefault="00C56D45" w:rsidP="00165DF5">
            <w:pPr>
              <w:tabs>
                <w:tab w:val="left" w:pos="426"/>
                <w:tab w:val="left" w:pos="4140"/>
                <w:tab w:val="left" w:pos="4230"/>
              </w:tabs>
              <w:spacing w:before="0"/>
              <w:rPr>
                <w:rFonts w:cstheme="minorBidi"/>
                <w:lang w:val="de-CH"/>
              </w:rPr>
            </w:pPr>
            <w:r w:rsidRPr="0043117F">
              <w:rPr>
                <w:rFonts w:cstheme="minorBidi"/>
                <w:lang w:val="de-CH"/>
              </w:rPr>
              <w:t>Schulze-Delitzsch-Strasse 23 C</w:t>
            </w:r>
          </w:p>
          <w:p w14:paraId="134B2CB1" w14:textId="77777777" w:rsidR="00C56D45" w:rsidRDefault="00C56D45" w:rsidP="00165DF5">
            <w:pPr>
              <w:tabs>
                <w:tab w:val="left" w:pos="426"/>
                <w:tab w:val="left" w:pos="4140"/>
                <w:tab w:val="left" w:pos="4230"/>
              </w:tabs>
              <w:spacing w:before="0"/>
              <w:rPr>
                <w:rFonts w:cstheme="minorBidi"/>
                <w:lang w:val="de-CH"/>
              </w:rPr>
            </w:pPr>
            <w:r w:rsidRPr="0043117F">
              <w:rPr>
                <w:rFonts w:cstheme="minorBidi"/>
                <w:lang w:val="de-CH"/>
              </w:rPr>
              <w:t>D-30938 BURGWEDEL</w:t>
            </w:r>
          </w:p>
          <w:p w14:paraId="45FE50AD" w14:textId="77777777" w:rsidR="00C56D45" w:rsidRPr="00620DD6" w:rsidRDefault="00C56D45" w:rsidP="00165DF5">
            <w:pPr>
              <w:tabs>
                <w:tab w:val="left" w:pos="426"/>
                <w:tab w:val="left" w:pos="4140"/>
                <w:tab w:val="left" w:pos="4230"/>
              </w:tabs>
              <w:spacing w:before="0"/>
              <w:rPr>
                <w:rFonts w:cstheme="minorBidi"/>
                <w:lang w:val="de-CH"/>
              </w:rPr>
            </w:pPr>
          </w:p>
        </w:tc>
        <w:tc>
          <w:tcPr>
            <w:tcW w:w="1985" w:type="dxa"/>
          </w:tcPr>
          <w:p w14:paraId="4869D689" w14:textId="77777777" w:rsidR="00C56D45" w:rsidRPr="00860C0A" w:rsidRDefault="00C56D45" w:rsidP="00165DF5">
            <w:pPr>
              <w:widowControl w:val="0"/>
              <w:spacing w:before="0"/>
              <w:jc w:val="center"/>
              <w:rPr>
                <w:rFonts w:eastAsia="SimSun" w:cstheme="minorBidi"/>
                <w:b/>
                <w:bCs/>
                <w:color w:val="000000"/>
              </w:rPr>
            </w:pPr>
            <w:r>
              <w:rPr>
                <w:rFonts w:eastAsia="SimSun" w:cstheme="minorBidi"/>
                <w:b/>
                <w:bCs/>
                <w:color w:val="000000"/>
              </w:rPr>
              <w:t>COMP01</w:t>
            </w:r>
          </w:p>
        </w:tc>
        <w:tc>
          <w:tcPr>
            <w:tcW w:w="3827" w:type="dxa"/>
          </w:tcPr>
          <w:p w14:paraId="1F582FDF" w14:textId="77777777" w:rsidR="00C56D45" w:rsidRPr="0043117F" w:rsidRDefault="00C56D45" w:rsidP="00165DF5">
            <w:pPr>
              <w:tabs>
                <w:tab w:val="left" w:pos="426"/>
                <w:tab w:val="left" w:pos="4140"/>
                <w:tab w:val="left" w:pos="4230"/>
              </w:tabs>
              <w:spacing w:before="0"/>
              <w:rPr>
                <w:rFonts w:cstheme="minorBidi"/>
                <w:lang w:val="de-CH"/>
              </w:rPr>
            </w:pPr>
            <w:r w:rsidRPr="0043117F">
              <w:rPr>
                <w:rFonts w:cstheme="minorBidi"/>
                <w:lang w:val="de-CH"/>
              </w:rPr>
              <w:t>Mr Christian Dehning</w:t>
            </w:r>
          </w:p>
          <w:p w14:paraId="15313948" w14:textId="77777777" w:rsidR="00C56D45" w:rsidRPr="0043117F" w:rsidRDefault="00C56D45" w:rsidP="00165DF5">
            <w:pPr>
              <w:tabs>
                <w:tab w:val="left" w:pos="4140"/>
                <w:tab w:val="left" w:pos="4230"/>
              </w:tabs>
              <w:spacing w:before="0"/>
              <w:rPr>
                <w:rFonts w:cstheme="minorBidi"/>
                <w:lang w:val="de-CH"/>
              </w:rPr>
            </w:pPr>
            <w:r w:rsidRPr="0043117F">
              <w:rPr>
                <w:rFonts w:cstheme="minorBidi"/>
                <w:lang w:val="de-CH"/>
              </w:rPr>
              <w:t>Tel.:</w:t>
            </w:r>
            <w:r>
              <w:rPr>
                <w:rFonts w:cstheme="minorBidi"/>
                <w:lang w:val="de-CH"/>
              </w:rPr>
              <w:tab/>
            </w:r>
            <w:r w:rsidRPr="0043117F">
              <w:rPr>
                <w:rFonts w:cstheme="minorBidi"/>
                <w:lang w:val="de-CH"/>
              </w:rPr>
              <w:t>+49 5139 69782430</w:t>
            </w:r>
          </w:p>
          <w:p w14:paraId="1C6F4CA2" w14:textId="77777777" w:rsidR="00C56D45" w:rsidRPr="0043117F" w:rsidRDefault="00C56D45" w:rsidP="00165DF5">
            <w:pPr>
              <w:tabs>
                <w:tab w:val="left" w:pos="4140"/>
                <w:tab w:val="left" w:pos="4230"/>
              </w:tabs>
              <w:spacing w:before="0"/>
              <w:rPr>
                <w:rFonts w:cstheme="minorBidi"/>
                <w:lang w:val="de-CH"/>
              </w:rPr>
            </w:pPr>
            <w:r w:rsidRPr="0043117F">
              <w:rPr>
                <w:rFonts w:cstheme="minorBidi"/>
                <w:lang w:val="de-CH"/>
              </w:rPr>
              <w:t xml:space="preserve">Fax: </w:t>
            </w:r>
            <w:r>
              <w:rPr>
                <w:rFonts w:cstheme="minorBidi"/>
                <w:lang w:val="de-CH"/>
              </w:rPr>
              <w:tab/>
            </w:r>
            <w:r w:rsidRPr="0043117F">
              <w:rPr>
                <w:rFonts w:cstheme="minorBidi"/>
                <w:lang w:val="de-CH"/>
              </w:rPr>
              <w:t>+49 5139 69782499</w:t>
            </w:r>
          </w:p>
          <w:p w14:paraId="74DBB5A5" w14:textId="77777777" w:rsidR="00C56D45" w:rsidRPr="00FC4064" w:rsidRDefault="00C56D45" w:rsidP="00165DF5">
            <w:pPr>
              <w:tabs>
                <w:tab w:val="left" w:pos="4140"/>
                <w:tab w:val="left" w:pos="4230"/>
              </w:tabs>
              <w:spacing w:before="0"/>
              <w:rPr>
                <w:rFonts w:cstheme="minorBidi"/>
                <w:lang w:val="de-CH"/>
              </w:rPr>
            </w:pPr>
            <w:r w:rsidRPr="0043117F">
              <w:rPr>
                <w:rFonts w:cstheme="minorBidi"/>
                <w:lang w:val="de-CH"/>
              </w:rPr>
              <w:t>Email: portierung@comparar.de</w:t>
            </w:r>
          </w:p>
        </w:tc>
      </w:tr>
    </w:tbl>
    <w:p w14:paraId="0FDE7F21" w14:textId="77777777" w:rsidR="00C56D45" w:rsidRDefault="00C56D45" w:rsidP="00067E05">
      <w:pPr>
        <w:overflowPunct/>
        <w:textAlignment w:val="auto"/>
        <w:rPr>
          <w:rFonts w:cs="Calibri"/>
          <w:color w:val="000000"/>
          <w:szCs w:val="22"/>
          <w:lang w:val="pt-BR"/>
        </w:rPr>
      </w:pPr>
    </w:p>
    <w:tbl>
      <w:tblPr>
        <w:tblW w:w="9356" w:type="dxa"/>
        <w:tblLayout w:type="fixed"/>
        <w:tblLook w:val="04A0" w:firstRow="1" w:lastRow="0" w:firstColumn="1" w:lastColumn="0" w:noHBand="0" w:noVBand="1"/>
      </w:tblPr>
      <w:tblGrid>
        <w:gridCol w:w="3544"/>
        <w:gridCol w:w="1985"/>
        <w:gridCol w:w="3827"/>
      </w:tblGrid>
      <w:tr w:rsidR="00C56D45" w:rsidRPr="00FC4064" w14:paraId="55BD8C15" w14:textId="77777777" w:rsidTr="00232923">
        <w:trPr>
          <w:trHeight w:val="1014"/>
        </w:trPr>
        <w:tc>
          <w:tcPr>
            <w:tcW w:w="3544" w:type="dxa"/>
          </w:tcPr>
          <w:p w14:paraId="65BFBFFF" w14:textId="77777777" w:rsidR="00C56D45" w:rsidRDefault="00C56D45" w:rsidP="00165DF5">
            <w:pPr>
              <w:tabs>
                <w:tab w:val="left" w:pos="426"/>
                <w:tab w:val="center" w:pos="2480"/>
              </w:tabs>
              <w:spacing w:before="0"/>
              <w:rPr>
                <w:rFonts w:cstheme="minorBidi"/>
                <w:lang w:val="de-CH"/>
              </w:rPr>
            </w:pPr>
            <w:r w:rsidRPr="001F2E5C">
              <w:rPr>
                <w:rFonts w:cstheme="minorBidi"/>
                <w:lang w:val="de-CH"/>
              </w:rPr>
              <w:t>novanetz GmbH &amp; Co.KG</w:t>
            </w:r>
          </w:p>
          <w:p w14:paraId="08357D85" w14:textId="77777777" w:rsidR="00C56D45" w:rsidRPr="001F2E5C" w:rsidRDefault="00C56D45" w:rsidP="00165DF5">
            <w:pPr>
              <w:tabs>
                <w:tab w:val="left" w:pos="426"/>
                <w:tab w:val="left" w:pos="4140"/>
                <w:tab w:val="left" w:pos="4230"/>
              </w:tabs>
              <w:spacing w:before="0"/>
              <w:rPr>
                <w:rFonts w:cstheme="minorBidi"/>
                <w:lang w:val="de-CH"/>
              </w:rPr>
            </w:pPr>
            <w:r w:rsidRPr="001F2E5C">
              <w:rPr>
                <w:rFonts w:cstheme="minorBidi"/>
                <w:lang w:val="de-CH"/>
              </w:rPr>
              <w:t>Landwehrstrasse 76</w:t>
            </w:r>
          </w:p>
          <w:p w14:paraId="071D0FAB" w14:textId="77777777" w:rsidR="00C56D45" w:rsidRDefault="00C56D45" w:rsidP="00165DF5">
            <w:pPr>
              <w:tabs>
                <w:tab w:val="left" w:pos="426"/>
                <w:tab w:val="left" w:pos="4140"/>
                <w:tab w:val="left" w:pos="4230"/>
              </w:tabs>
              <w:spacing w:before="0"/>
              <w:rPr>
                <w:rFonts w:cstheme="minorBidi"/>
                <w:lang w:val="de-CH"/>
              </w:rPr>
            </w:pPr>
            <w:r w:rsidRPr="001F2E5C">
              <w:rPr>
                <w:rFonts w:cstheme="minorBidi"/>
                <w:lang w:val="de-CH"/>
              </w:rPr>
              <w:t>D-30519 HANNOVER</w:t>
            </w:r>
          </w:p>
          <w:p w14:paraId="00EEB704" w14:textId="77777777" w:rsidR="00C56D45" w:rsidRPr="00620DD6" w:rsidRDefault="00C56D45" w:rsidP="00165DF5">
            <w:pPr>
              <w:tabs>
                <w:tab w:val="left" w:pos="426"/>
                <w:tab w:val="left" w:pos="4140"/>
                <w:tab w:val="left" w:pos="4230"/>
              </w:tabs>
              <w:spacing w:before="0"/>
              <w:rPr>
                <w:rFonts w:cstheme="minorBidi"/>
                <w:lang w:val="de-CH"/>
              </w:rPr>
            </w:pPr>
          </w:p>
        </w:tc>
        <w:tc>
          <w:tcPr>
            <w:tcW w:w="1985" w:type="dxa"/>
          </w:tcPr>
          <w:p w14:paraId="60EFC827" w14:textId="77777777" w:rsidR="00C56D45" w:rsidRPr="00860C0A" w:rsidRDefault="00C56D45" w:rsidP="00165DF5">
            <w:pPr>
              <w:widowControl w:val="0"/>
              <w:spacing w:before="0"/>
              <w:jc w:val="center"/>
              <w:rPr>
                <w:rFonts w:eastAsia="SimSun" w:cstheme="minorBidi"/>
                <w:b/>
                <w:bCs/>
                <w:color w:val="000000"/>
              </w:rPr>
            </w:pPr>
            <w:r>
              <w:rPr>
                <w:rFonts w:eastAsia="SimSun" w:cstheme="minorBidi"/>
                <w:b/>
                <w:bCs/>
                <w:color w:val="000000"/>
              </w:rPr>
              <w:t>NOVA</w:t>
            </w:r>
          </w:p>
        </w:tc>
        <w:tc>
          <w:tcPr>
            <w:tcW w:w="3827" w:type="dxa"/>
          </w:tcPr>
          <w:p w14:paraId="69DE66BE" w14:textId="77777777" w:rsidR="00C56D45" w:rsidRPr="001F2E5C" w:rsidRDefault="00C56D45" w:rsidP="00165DF5">
            <w:pPr>
              <w:tabs>
                <w:tab w:val="left" w:pos="426"/>
                <w:tab w:val="left" w:pos="4140"/>
                <w:tab w:val="left" w:pos="4230"/>
              </w:tabs>
              <w:spacing w:before="0"/>
              <w:rPr>
                <w:rFonts w:cstheme="minorBidi"/>
                <w:lang w:val="de-CH"/>
              </w:rPr>
            </w:pPr>
            <w:r>
              <w:rPr>
                <w:rFonts w:cstheme="minorBidi"/>
                <w:lang w:val="de-CH"/>
              </w:rPr>
              <w:t xml:space="preserve">Mr </w:t>
            </w:r>
            <w:r w:rsidRPr="001F2E5C">
              <w:rPr>
                <w:rFonts w:cstheme="minorBidi"/>
                <w:lang w:val="de-CH"/>
              </w:rPr>
              <w:t>Dennis Kornehl</w:t>
            </w:r>
          </w:p>
          <w:p w14:paraId="141885E1" w14:textId="77777777" w:rsidR="00C56D45" w:rsidRPr="001F2E5C" w:rsidRDefault="00C56D45" w:rsidP="00165DF5">
            <w:pPr>
              <w:tabs>
                <w:tab w:val="left" w:pos="4140"/>
                <w:tab w:val="left" w:pos="4230"/>
              </w:tabs>
              <w:spacing w:before="0"/>
              <w:rPr>
                <w:rFonts w:cstheme="minorBidi"/>
                <w:lang w:val="de-CH"/>
              </w:rPr>
            </w:pPr>
            <w:r w:rsidRPr="001F2E5C">
              <w:rPr>
                <w:rFonts w:cstheme="minorBidi"/>
                <w:lang w:val="de-CH"/>
              </w:rPr>
              <w:t xml:space="preserve">Tel.: </w:t>
            </w:r>
            <w:r>
              <w:rPr>
                <w:rFonts w:cstheme="minorBidi"/>
                <w:lang w:val="de-CH"/>
              </w:rPr>
              <w:tab/>
            </w:r>
            <w:r w:rsidRPr="001F2E5C">
              <w:rPr>
                <w:rFonts w:cstheme="minorBidi"/>
                <w:lang w:val="de-CH"/>
              </w:rPr>
              <w:t>+49 511 99998035</w:t>
            </w:r>
          </w:p>
          <w:p w14:paraId="0BD4D013" w14:textId="77777777" w:rsidR="00C56D45" w:rsidRPr="001F2E5C" w:rsidRDefault="00C56D45" w:rsidP="00165DF5">
            <w:pPr>
              <w:tabs>
                <w:tab w:val="left" w:pos="4140"/>
                <w:tab w:val="left" w:pos="4230"/>
              </w:tabs>
              <w:spacing w:before="0"/>
              <w:rPr>
                <w:rFonts w:cstheme="minorBidi"/>
                <w:lang w:val="de-CH"/>
              </w:rPr>
            </w:pPr>
            <w:r w:rsidRPr="001F2E5C">
              <w:rPr>
                <w:rFonts w:cstheme="minorBidi"/>
                <w:lang w:val="de-CH"/>
              </w:rPr>
              <w:t xml:space="preserve">Fax: </w:t>
            </w:r>
            <w:r>
              <w:rPr>
                <w:rFonts w:cstheme="minorBidi"/>
                <w:lang w:val="de-CH"/>
              </w:rPr>
              <w:tab/>
            </w:r>
            <w:r w:rsidRPr="001F2E5C">
              <w:rPr>
                <w:rFonts w:cstheme="minorBidi"/>
                <w:lang w:val="de-CH"/>
              </w:rPr>
              <w:t>+49 511 99998041</w:t>
            </w:r>
          </w:p>
          <w:p w14:paraId="7E3F1961" w14:textId="77777777" w:rsidR="00C56D45" w:rsidRPr="00FC4064" w:rsidRDefault="00C56D45" w:rsidP="00165DF5">
            <w:pPr>
              <w:tabs>
                <w:tab w:val="left" w:pos="4140"/>
                <w:tab w:val="left" w:pos="4230"/>
              </w:tabs>
              <w:spacing w:before="0"/>
              <w:rPr>
                <w:rFonts w:cstheme="minorBidi"/>
                <w:lang w:val="de-CH"/>
              </w:rPr>
            </w:pPr>
            <w:r w:rsidRPr="001F2E5C">
              <w:rPr>
                <w:rFonts w:cstheme="minorBidi"/>
                <w:lang w:val="de-CH"/>
              </w:rPr>
              <w:t>Email: dk@mwerk.net</w:t>
            </w:r>
          </w:p>
        </w:tc>
      </w:tr>
    </w:tbl>
    <w:p w14:paraId="63B3E68E" w14:textId="77777777" w:rsidR="00C56D45" w:rsidRDefault="00C56D45" w:rsidP="00067E05">
      <w:pPr>
        <w:overflowPunct/>
        <w:textAlignment w:val="auto"/>
        <w:rPr>
          <w:rFonts w:cs="Calibri"/>
          <w:color w:val="000000"/>
          <w:szCs w:val="22"/>
          <w:lang w:val="pt-BR"/>
        </w:rPr>
      </w:pPr>
    </w:p>
    <w:tbl>
      <w:tblPr>
        <w:tblW w:w="9720" w:type="dxa"/>
        <w:tblLayout w:type="fixed"/>
        <w:tblLook w:val="04A0" w:firstRow="1" w:lastRow="0" w:firstColumn="1" w:lastColumn="0" w:noHBand="0" w:noVBand="1"/>
      </w:tblPr>
      <w:tblGrid>
        <w:gridCol w:w="3544"/>
        <w:gridCol w:w="1985"/>
        <w:gridCol w:w="4191"/>
      </w:tblGrid>
      <w:tr w:rsidR="00C56D45" w:rsidRPr="00FC4064" w14:paraId="2279F4A2" w14:textId="77777777" w:rsidTr="00232923">
        <w:trPr>
          <w:trHeight w:val="1014"/>
        </w:trPr>
        <w:tc>
          <w:tcPr>
            <w:tcW w:w="3544" w:type="dxa"/>
          </w:tcPr>
          <w:p w14:paraId="07A0C921" w14:textId="77777777" w:rsidR="00C56D45" w:rsidRDefault="00C56D45" w:rsidP="00165DF5">
            <w:pPr>
              <w:tabs>
                <w:tab w:val="left" w:pos="426"/>
                <w:tab w:val="center" w:pos="2480"/>
              </w:tabs>
              <w:spacing w:before="0"/>
              <w:rPr>
                <w:rFonts w:cstheme="minorBidi"/>
                <w:lang w:val="de-CH"/>
              </w:rPr>
            </w:pPr>
            <w:r w:rsidRPr="00AF0BEF">
              <w:rPr>
                <w:rFonts w:cstheme="minorBidi"/>
                <w:lang w:val="de-CH"/>
              </w:rPr>
              <w:t>Städtische Werke Angermünde GmbH</w:t>
            </w:r>
          </w:p>
          <w:p w14:paraId="3E50ADE9" w14:textId="77777777" w:rsidR="00C56D45" w:rsidRPr="00AF0BEF" w:rsidRDefault="00C56D45" w:rsidP="00165DF5">
            <w:pPr>
              <w:tabs>
                <w:tab w:val="left" w:pos="426"/>
                <w:tab w:val="left" w:pos="4140"/>
                <w:tab w:val="left" w:pos="4230"/>
              </w:tabs>
              <w:spacing w:before="0"/>
              <w:rPr>
                <w:rFonts w:cstheme="minorBidi"/>
                <w:lang w:val="de-CH"/>
              </w:rPr>
            </w:pPr>
            <w:r w:rsidRPr="00AF0BEF">
              <w:rPr>
                <w:rFonts w:cstheme="minorBidi"/>
                <w:lang w:val="de-CH"/>
              </w:rPr>
              <w:t>Berliner Strasse 1</w:t>
            </w:r>
          </w:p>
          <w:p w14:paraId="382CA2F4" w14:textId="77777777" w:rsidR="00C56D45" w:rsidRPr="00620DD6" w:rsidRDefault="00C56D45" w:rsidP="00165DF5">
            <w:pPr>
              <w:tabs>
                <w:tab w:val="left" w:pos="426"/>
                <w:tab w:val="left" w:pos="4140"/>
                <w:tab w:val="left" w:pos="4230"/>
              </w:tabs>
              <w:spacing w:before="0"/>
              <w:rPr>
                <w:rFonts w:cstheme="minorBidi"/>
                <w:lang w:val="de-CH"/>
              </w:rPr>
            </w:pPr>
            <w:r w:rsidRPr="00AF0BEF">
              <w:rPr>
                <w:rFonts w:cstheme="minorBidi"/>
                <w:lang w:val="de-CH"/>
              </w:rPr>
              <w:t>D-16278 ANGERMÜNDE</w:t>
            </w:r>
          </w:p>
        </w:tc>
        <w:tc>
          <w:tcPr>
            <w:tcW w:w="1985" w:type="dxa"/>
          </w:tcPr>
          <w:p w14:paraId="23744648" w14:textId="77777777" w:rsidR="00C56D45" w:rsidRPr="00860C0A" w:rsidRDefault="00C56D45" w:rsidP="00165DF5">
            <w:pPr>
              <w:widowControl w:val="0"/>
              <w:spacing w:before="0"/>
              <w:jc w:val="center"/>
              <w:rPr>
                <w:rFonts w:eastAsia="SimSun" w:cstheme="minorBidi"/>
                <w:b/>
                <w:bCs/>
                <w:color w:val="000000"/>
              </w:rPr>
            </w:pPr>
            <w:r>
              <w:rPr>
                <w:rFonts w:eastAsia="SimSun" w:cstheme="minorBidi"/>
                <w:b/>
                <w:bCs/>
                <w:color w:val="000000"/>
              </w:rPr>
              <w:t>SWANG</w:t>
            </w:r>
          </w:p>
        </w:tc>
        <w:tc>
          <w:tcPr>
            <w:tcW w:w="4191" w:type="dxa"/>
          </w:tcPr>
          <w:p w14:paraId="3EB8F141" w14:textId="77777777" w:rsidR="00C56D45" w:rsidRPr="00AF0BEF" w:rsidRDefault="00C56D45" w:rsidP="00165DF5">
            <w:pPr>
              <w:tabs>
                <w:tab w:val="left" w:pos="426"/>
                <w:tab w:val="left" w:pos="4140"/>
                <w:tab w:val="left" w:pos="4230"/>
              </w:tabs>
              <w:spacing w:before="0"/>
              <w:rPr>
                <w:rFonts w:cstheme="minorBidi"/>
                <w:lang w:val="de-CH"/>
              </w:rPr>
            </w:pPr>
            <w:r w:rsidRPr="00AF0BEF">
              <w:rPr>
                <w:rFonts w:cstheme="minorBidi"/>
                <w:lang w:val="de-CH"/>
              </w:rPr>
              <w:t>Mr Benjamin Noack</w:t>
            </w:r>
          </w:p>
          <w:p w14:paraId="580C0DD3" w14:textId="77777777" w:rsidR="00C56D45" w:rsidRPr="00AF0BEF" w:rsidRDefault="00C56D45" w:rsidP="00165DF5">
            <w:pPr>
              <w:tabs>
                <w:tab w:val="left" w:pos="4140"/>
                <w:tab w:val="left" w:pos="4230"/>
              </w:tabs>
              <w:spacing w:before="0"/>
              <w:rPr>
                <w:rFonts w:cstheme="minorBidi"/>
                <w:lang w:val="de-CH"/>
              </w:rPr>
            </w:pPr>
            <w:r w:rsidRPr="00AF0BEF">
              <w:rPr>
                <w:rFonts w:cstheme="minorBidi"/>
                <w:lang w:val="de-CH"/>
              </w:rPr>
              <w:t xml:space="preserve">Tel.: </w:t>
            </w:r>
            <w:r>
              <w:rPr>
                <w:rFonts w:cstheme="minorBidi"/>
                <w:lang w:val="de-CH"/>
              </w:rPr>
              <w:tab/>
            </w:r>
            <w:r w:rsidRPr="00AF0BEF">
              <w:rPr>
                <w:rFonts w:cstheme="minorBidi"/>
                <w:lang w:val="de-CH"/>
              </w:rPr>
              <w:t>+49 3331 3655 222</w:t>
            </w:r>
          </w:p>
          <w:p w14:paraId="617B2EDE" w14:textId="77777777" w:rsidR="00C56D45" w:rsidRPr="00AF0BEF" w:rsidRDefault="00C56D45" w:rsidP="00165DF5">
            <w:pPr>
              <w:tabs>
                <w:tab w:val="left" w:pos="4140"/>
                <w:tab w:val="left" w:pos="4230"/>
              </w:tabs>
              <w:spacing w:before="0"/>
              <w:rPr>
                <w:rFonts w:cstheme="minorBidi"/>
                <w:lang w:val="de-CH"/>
              </w:rPr>
            </w:pPr>
            <w:r w:rsidRPr="00AF0BEF">
              <w:rPr>
                <w:rFonts w:cstheme="minorBidi"/>
                <w:lang w:val="de-CH"/>
              </w:rPr>
              <w:t xml:space="preserve">Fax: </w:t>
            </w:r>
            <w:r>
              <w:rPr>
                <w:rFonts w:cstheme="minorBidi"/>
                <w:lang w:val="de-CH"/>
              </w:rPr>
              <w:tab/>
            </w:r>
            <w:r w:rsidRPr="00AF0BEF">
              <w:rPr>
                <w:rFonts w:cstheme="minorBidi"/>
                <w:lang w:val="de-CH"/>
              </w:rPr>
              <w:t>+49 3331 3655 25</w:t>
            </w:r>
          </w:p>
          <w:p w14:paraId="4DC1E4F9" w14:textId="77777777" w:rsidR="00C56D45" w:rsidRPr="00FC4064" w:rsidRDefault="00C56D45" w:rsidP="00165DF5">
            <w:pPr>
              <w:tabs>
                <w:tab w:val="left" w:pos="4140"/>
                <w:tab w:val="left" w:pos="4230"/>
              </w:tabs>
              <w:spacing w:before="0"/>
              <w:rPr>
                <w:rFonts w:cstheme="minorBidi"/>
                <w:lang w:val="de-CH"/>
              </w:rPr>
            </w:pPr>
            <w:r w:rsidRPr="00AF0BEF">
              <w:rPr>
                <w:rFonts w:cstheme="minorBidi"/>
                <w:lang w:val="de-CH"/>
              </w:rPr>
              <w:t>Email: benjamin.noack@sw-angermuende.de</w:t>
            </w:r>
          </w:p>
        </w:tc>
      </w:tr>
    </w:tbl>
    <w:p w14:paraId="3BAAABF7" w14:textId="77777777" w:rsidR="00C56D45" w:rsidRPr="00FC4064" w:rsidRDefault="00C56D45" w:rsidP="00067E05">
      <w:pPr>
        <w:rPr>
          <w:lang w:val="de-CH"/>
        </w:rPr>
      </w:pPr>
    </w:p>
    <w:p w14:paraId="08863632" w14:textId="77777777" w:rsidR="00C56D45" w:rsidRPr="00783334" w:rsidRDefault="00C56D45" w:rsidP="00783334">
      <w:pPr>
        <w:keepNext/>
        <w:shd w:val="clear" w:color="auto" w:fill="D9D9D9"/>
        <w:spacing w:before="240" w:after="60"/>
        <w:jc w:val="center"/>
        <w:outlineLvl w:val="1"/>
        <w:rPr>
          <w:rFonts w:cs="Calibri"/>
          <w:b/>
          <w:bCs/>
          <w:sz w:val="28"/>
          <w:szCs w:val="28"/>
        </w:rPr>
      </w:pPr>
      <w:bookmarkStart w:id="1721" w:name="_Toc36875243"/>
      <w:bookmarkStart w:id="1722"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21"/>
      <w:bookmarkEnd w:id="1722"/>
    </w:p>
    <w:p w14:paraId="1FD9DDCE" w14:textId="77777777" w:rsidR="00C56D45" w:rsidRPr="00783334" w:rsidRDefault="00C56D45" w:rsidP="00783334">
      <w:pPr>
        <w:tabs>
          <w:tab w:val="left" w:pos="1134"/>
          <w:tab w:val="left" w:pos="1560"/>
          <w:tab w:val="left" w:pos="2127"/>
        </w:tabs>
        <w:spacing w:after="80"/>
        <w:jc w:val="center"/>
        <w:outlineLvl w:val="2"/>
        <w:rPr>
          <w:rFonts w:eastAsia="SimSun" w:cs="Arial"/>
          <w:lang w:val="en-GB"/>
        </w:rPr>
      </w:pPr>
      <w:bookmarkStart w:id="1723" w:name="_Toc36875244"/>
      <w:bookmarkStart w:id="1724" w:name="_Toc517792344"/>
      <w:r w:rsidRPr="00783334">
        <w:rPr>
          <w:rFonts w:eastAsia="SimSun" w:cs="Arial"/>
        </w:rPr>
        <w:t>Web:</w:t>
      </w:r>
      <w:bookmarkEnd w:id="1723"/>
      <w:r w:rsidRPr="00783334">
        <w:rPr>
          <w:rFonts w:eastAsia="SimSun" w:cs="Arial"/>
        </w:rPr>
        <w:t xml:space="preserve"> </w:t>
      </w:r>
      <w:r w:rsidRPr="00783334">
        <w:rPr>
          <w:rFonts w:eastAsia="SimSun" w:cs="Arial"/>
          <w:lang w:val="en-GB"/>
        </w:rPr>
        <w:t>www.itu.int/itu-t/inr/nnp/index.html</w:t>
      </w:r>
      <w:bookmarkEnd w:id="1724"/>
    </w:p>
    <w:p w14:paraId="041EDFD0" w14:textId="77777777" w:rsidR="00C56D45" w:rsidRPr="00783334" w:rsidRDefault="00C56D45" w:rsidP="00D27EEF">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2F7CD5FA" w14:textId="77777777" w:rsidR="00C56D45" w:rsidRPr="00783334" w:rsidRDefault="00C56D45" w:rsidP="00D27EEF">
      <w:pPr>
        <w:rPr>
          <w:rFonts w:eastAsia="SimSun"/>
        </w:rPr>
      </w:pPr>
      <w:r w:rsidRPr="00783334">
        <w:rPr>
          <w:rFonts w:eastAsia="SimSun"/>
        </w:rPr>
        <w:t xml:space="preserve">For their numbering website, or when sending their information to ITU/TSB (e-mail: </w:t>
      </w:r>
      <w:hyperlink r:id="rId19"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6329A020" w14:textId="77777777" w:rsidR="00C56D45" w:rsidRPr="00783334" w:rsidRDefault="00C56D45" w:rsidP="00B3075D">
      <w:pPr>
        <w:rPr>
          <w:rFonts w:eastAsia="SimSun"/>
        </w:rPr>
      </w:pPr>
      <w:r w:rsidRPr="00783334">
        <w:rPr>
          <w:rFonts w:eastAsia="SimSun"/>
        </w:rPr>
        <w:t xml:space="preserve">From </w:t>
      </w:r>
      <w:r w:rsidRPr="00783334">
        <w:rPr>
          <w:rFonts w:eastAsia="SimSun"/>
          <w:lang w:val="en-GB"/>
        </w:rPr>
        <w:t>1</w:t>
      </w:r>
      <w:r>
        <w:rPr>
          <w:rFonts w:eastAsia="SimSun"/>
          <w:lang w:val="en-GB"/>
        </w:rPr>
        <w:t>5.X.2020</w:t>
      </w:r>
      <w:r w:rsidRPr="00783334">
        <w:rPr>
          <w:rFonts w:eastAsia="SimSun"/>
          <w:lang w:val="en-GB"/>
        </w:rPr>
        <w:t xml:space="preserve">, </w:t>
      </w:r>
      <w:r w:rsidRPr="00783334">
        <w:rPr>
          <w:rFonts w:eastAsia="SimSun"/>
        </w:rPr>
        <w:t>the following countries/geographical areas have updated their national numbering plan on our site:</w:t>
      </w:r>
    </w:p>
    <w:p w14:paraId="4EF0D054" w14:textId="77777777" w:rsidR="00C56D45" w:rsidRPr="00783334" w:rsidRDefault="00C56D45" w:rsidP="009C40D2">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C56D45" w:rsidRPr="00783334" w14:paraId="2E747C54" w14:textId="77777777" w:rsidTr="00B3075D">
        <w:trPr>
          <w:jc w:val="center"/>
        </w:trPr>
        <w:tc>
          <w:tcPr>
            <w:tcW w:w="3964" w:type="dxa"/>
            <w:tcBorders>
              <w:top w:val="single" w:sz="4" w:space="0" w:color="auto"/>
              <w:bottom w:val="single" w:sz="4" w:space="0" w:color="auto"/>
              <w:right w:val="single" w:sz="4" w:space="0" w:color="auto"/>
            </w:tcBorders>
            <w:hideMark/>
          </w:tcPr>
          <w:p w14:paraId="07750527" w14:textId="77777777" w:rsidR="00C56D45" w:rsidRPr="00783334" w:rsidRDefault="00C56D45" w:rsidP="00D27EEF">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2F536C74" w14:textId="77777777" w:rsidR="00C56D45" w:rsidRPr="00783334" w:rsidRDefault="00C56D45" w:rsidP="00783334">
            <w:pPr>
              <w:spacing w:before="40" w:after="40"/>
              <w:jc w:val="center"/>
              <w:rPr>
                <w:rFonts w:eastAsia="SimSun" w:cs="Arial"/>
                <w:i/>
                <w:iCs/>
                <w:lang w:val="fr-CH"/>
              </w:rPr>
            </w:pPr>
            <w:r w:rsidRPr="00783334">
              <w:rPr>
                <w:rFonts w:eastAsia="SimSun"/>
                <w:i/>
                <w:iCs/>
                <w:lang w:val="fr-CH"/>
              </w:rPr>
              <w:t>Country Code (CC)</w:t>
            </w:r>
          </w:p>
        </w:tc>
      </w:tr>
      <w:tr w:rsidR="00C56D45" w:rsidRPr="00783334" w14:paraId="235AD744" w14:textId="77777777" w:rsidTr="00B3075D">
        <w:trPr>
          <w:jc w:val="center"/>
        </w:trPr>
        <w:tc>
          <w:tcPr>
            <w:tcW w:w="3964" w:type="dxa"/>
            <w:tcBorders>
              <w:top w:val="single" w:sz="4" w:space="0" w:color="auto"/>
              <w:left w:val="single" w:sz="4" w:space="0" w:color="auto"/>
              <w:bottom w:val="single" w:sz="4" w:space="0" w:color="auto"/>
              <w:right w:val="single" w:sz="4" w:space="0" w:color="auto"/>
            </w:tcBorders>
          </w:tcPr>
          <w:p w14:paraId="45D2625B" w14:textId="77777777" w:rsidR="00C56D45" w:rsidRPr="00EC0D0D" w:rsidRDefault="00C56D45" w:rsidP="0031294A">
            <w:pPr>
              <w:tabs>
                <w:tab w:val="left" w:pos="1020"/>
                <w:tab w:val="center" w:pos="1874"/>
              </w:tabs>
              <w:spacing w:before="40" w:after="40"/>
            </w:pPr>
            <w:r>
              <w:t>Congo</w:t>
            </w:r>
          </w:p>
        </w:tc>
        <w:tc>
          <w:tcPr>
            <w:tcW w:w="2869" w:type="dxa"/>
            <w:tcBorders>
              <w:top w:val="single" w:sz="4" w:space="0" w:color="auto"/>
              <w:left w:val="single" w:sz="4" w:space="0" w:color="auto"/>
              <w:bottom w:val="single" w:sz="4" w:space="0" w:color="auto"/>
              <w:right w:val="single" w:sz="4" w:space="0" w:color="auto"/>
            </w:tcBorders>
          </w:tcPr>
          <w:p w14:paraId="33140D9C" w14:textId="77777777" w:rsidR="00C56D45" w:rsidRPr="00EC0D0D" w:rsidRDefault="00C56D45" w:rsidP="00774FE1">
            <w:pPr>
              <w:spacing w:before="40" w:after="40"/>
              <w:jc w:val="center"/>
              <w:rPr>
                <w:rFonts w:eastAsia="SimSun"/>
              </w:rPr>
            </w:pPr>
            <w:r>
              <w:rPr>
                <w:rFonts w:eastAsia="SimSun"/>
              </w:rPr>
              <w:t>+242</w:t>
            </w:r>
          </w:p>
        </w:tc>
      </w:tr>
      <w:tr w:rsidR="00C56D45" w:rsidRPr="00783334" w14:paraId="12C938B8" w14:textId="77777777" w:rsidTr="00B3075D">
        <w:trPr>
          <w:jc w:val="center"/>
        </w:trPr>
        <w:tc>
          <w:tcPr>
            <w:tcW w:w="3964" w:type="dxa"/>
            <w:tcBorders>
              <w:top w:val="single" w:sz="4" w:space="0" w:color="auto"/>
              <w:left w:val="single" w:sz="4" w:space="0" w:color="auto"/>
              <w:bottom w:val="single" w:sz="4" w:space="0" w:color="auto"/>
              <w:right w:val="single" w:sz="4" w:space="0" w:color="auto"/>
            </w:tcBorders>
          </w:tcPr>
          <w:p w14:paraId="6F010B04" w14:textId="77777777" w:rsidR="00C56D45" w:rsidRPr="00F84080" w:rsidRDefault="00C56D45" w:rsidP="0031294A">
            <w:pPr>
              <w:tabs>
                <w:tab w:val="left" w:pos="1020"/>
                <w:tab w:val="center" w:pos="1874"/>
              </w:tabs>
              <w:spacing w:before="40" w:after="40"/>
            </w:pPr>
            <w:r>
              <w:t>Senegal</w:t>
            </w:r>
          </w:p>
        </w:tc>
        <w:tc>
          <w:tcPr>
            <w:tcW w:w="2869" w:type="dxa"/>
            <w:tcBorders>
              <w:top w:val="single" w:sz="4" w:space="0" w:color="auto"/>
              <w:left w:val="single" w:sz="4" w:space="0" w:color="auto"/>
              <w:bottom w:val="single" w:sz="4" w:space="0" w:color="auto"/>
              <w:right w:val="single" w:sz="4" w:space="0" w:color="auto"/>
            </w:tcBorders>
          </w:tcPr>
          <w:p w14:paraId="161084F4" w14:textId="77777777" w:rsidR="00C56D45" w:rsidRDefault="00C56D45" w:rsidP="00774FE1">
            <w:pPr>
              <w:spacing w:before="40" w:after="40"/>
              <w:jc w:val="center"/>
              <w:rPr>
                <w:rFonts w:eastAsia="SimSun"/>
              </w:rPr>
            </w:pPr>
            <w:r>
              <w:rPr>
                <w:rFonts w:eastAsia="SimSun"/>
              </w:rPr>
              <w:t>+221</w:t>
            </w:r>
          </w:p>
        </w:tc>
      </w:tr>
    </w:tbl>
    <w:p w14:paraId="4C91A789" w14:textId="77777777" w:rsidR="00C56D45" w:rsidRDefault="00C56D45" w:rsidP="009C40D2">
      <w:pPr>
        <w:pStyle w:val="NoSpacing"/>
        <w:rPr>
          <w:sz w:val="20"/>
          <w:szCs w:val="20"/>
        </w:rPr>
      </w:pPr>
    </w:p>
    <w:p w14:paraId="0BADCA2E" w14:textId="77777777" w:rsidR="00EE586F" w:rsidRDefault="00EE586F" w:rsidP="00586F00"/>
    <w:sectPr w:rsidR="00EE586F" w:rsidSect="003165AD">
      <w:footerReference w:type="even" r:id="rId20"/>
      <w:footerReference w:type="default" r:id="rId21"/>
      <w:footerReference w:type="first" r:id="rId22"/>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78CF4" w14:textId="77777777" w:rsidR="00EE586F" w:rsidRPr="00544B46" w:rsidRDefault="00EE586F" w:rsidP="00544B46">
      <w:pPr>
        <w:pStyle w:val="Footer"/>
      </w:pPr>
    </w:p>
  </w:endnote>
  <w:endnote w:type="continuationSeparator" w:id="0">
    <w:p w14:paraId="2664F5BF" w14:textId="77777777" w:rsidR="00EE586F" w:rsidRDefault="00EE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3"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E586F" w:rsidRPr="007F091C" w14:paraId="152C5F64" w14:textId="77777777" w:rsidTr="00E028BC">
      <w:trPr>
        <w:cantSplit/>
        <w:jc w:val="center"/>
      </w:trPr>
      <w:tc>
        <w:tcPr>
          <w:tcW w:w="1761" w:type="dxa"/>
          <w:shd w:val="clear" w:color="auto" w:fill="4C4C4C"/>
        </w:tcPr>
        <w:p w14:paraId="5D4388E7" w14:textId="0B48D058" w:rsidR="00EE586F" w:rsidRPr="007F091C" w:rsidRDefault="00EE586F"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47CC9">
            <w:rPr>
              <w:color w:val="FFFFFF"/>
              <w:lang w:val="es-ES_tradnl"/>
            </w:rPr>
            <w:t>1208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EE586F" w:rsidRPr="00911AE9" w:rsidRDefault="00EE586F"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EE586F" w:rsidRDefault="00EE5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E586F" w:rsidRPr="007F091C" w14:paraId="7F70B9B4" w14:textId="77777777" w:rsidTr="00E028BC">
      <w:trPr>
        <w:cantSplit/>
        <w:jc w:val="right"/>
      </w:trPr>
      <w:tc>
        <w:tcPr>
          <w:tcW w:w="7378" w:type="dxa"/>
          <w:shd w:val="clear" w:color="auto" w:fill="A6A6A6"/>
        </w:tcPr>
        <w:p w14:paraId="650DFC84" w14:textId="77777777" w:rsidR="00EE586F" w:rsidRPr="00911AE9" w:rsidRDefault="00EE586F"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1A29201F" w:rsidR="00EE586F" w:rsidRPr="007F091C" w:rsidRDefault="00EE586F"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47CC9">
            <w:rPr>
              <w:color w:val="FFFFFF"/>
              <w:lang w:val="es-ES_tradnl"/>
            </w:rPr>
            <w:t>1208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EE586F" w:rsidRDefault="00EE5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EE586F"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77777777" w:rsidR="00EE586F" w:rsidRDefault="00EE586F" w:rsidP="00520156">
          <w:pPr>
            <w:pStyle w:val="Firstfooter"/>
            <w:spacing w:before="80"/>
            <w:jc w:val="right"/>
          </w:pPr>
          <w:r>
            <w:t>www.itu.int</w:t>
          </w:r>
        </w:p>
      </w:tc>
      <w:tc>
        <w:tcPr>
          <w:tcW w:w="1033" w:type="dxa"/>
          <w:tcBorders>
            <w:top w:val="nil"/>
            <w:bottom w:val="nil"/>
          </w:tcBorders>
          <w:shd w:val="clear" w:color="auto" w:fill="FFFFFF"/>
          <w:vAlign w:val="center"/>
        </w:tcPr>
        <w:p w14:paraId="526EDD0F" w14:textId="77777777" w:rsidR="00EE586F" w:rsidRPr="007F091C" w:rsidRDefault="00EE586F"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74031B29" wp14:editId="3635DC3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22AF605C" w14:textId="77777777" w:rsidR="00EE586F" w:rsidRDefault="00EE586F"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E586F" w:rsidRPr="007F091C" w14:paraId="69465DDE" w14:textId="77777777" w:rsidTr="00E028BC">
      <w:trPr>
        <w:cantSplit/>
        <w:jc w:val="center"/>
      </w:trPr>
      <w:tc>
        <w:tcPr>
          <w:tcW w:w="1761" w:type="dxa"/>
          <w:shd w:val="clear" w:color="auto" w:fill="4C4C4C"/>
        </w:tcPr>
        <w:p w14:paraId="26C1299A" w14:textId="4614C861" w:rsidR="00EE586F" w:rsidRPr="007F091C" w:rsidRDefault="00EE586F"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47CC9">
            <w:rPr>
              <w:color w:val="FFFFFF"/>
              <w:lang w:val="es-ES_tradnl"/>
            </w:rPr>
            <w:t>1208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EE586F" w:rsidRPr="00911AE9" w:rsidRDefault="00EE586F"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EE586F" w:rsidRDefault="00EE586F"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E586F" w:rsidRPr="007F091C" w14:paraId="70D07F57" w14:textId="77777777" w:rsidTr="00E028BC">
      <w:trPr>
        <w:cantSplit/>
        <w:jc w:val="right"/>
      </w:trPr>
      <w:tc>
        <w:tcPr>
          <w:tcW w:w="7378" w:type="dxa"/>
          <w:shd w:val="clear" w:color="auto" w:fill="A6A6A6"/>
        </w:tcPr>
        <w:p w14:paraId="5B4BEF71" w14:textId="77777777" w:rsidR="00EE586F" w:rsidRPr="00911AE9" w:rsidRDefault="00EE586F"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1A4094DB" w:rsidR="00EE586F" w:rsidRPr="007F091C" w:rsidRDefault="00EE586F"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47CC9">
            <w:rPr>
              <w:color w:val="FFFFFF"/>
              <w:lang w:val="es-ES_tradnl"/>
            </w:rPr>
            <w:t>1208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EE586F" w:rsidRDefault="00EE586F"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E586F" w:rsidRPr="007F091C" w14:paraId="79D3B95A" w14:textId="77777777" w:rsidTr="00DE1F6D">
      <w:trPr>
        <w:cantSplit/>
        <w:jc w:val="center"/>
      </w:trPr>
      <w:tc>
        <w:tcPr>
          <w:tcW w:w="1761" w:type="dxa"/>
          <w:shd w:val="clear" w:color="auto" w:fill="4C4C4C"/>
        </w:tcPr>
        <w:p w14:paraId="38B7617F" w14:textId="26BE13C3" w:rsidR="00EE586F" w:rsidRPr="007F091C" w:rsidRDefault="00EE586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47CC9">
            <w:rPr>
              <w:color w:val="FFFFFF"/>
              <w:lang w:val="es-ES_tradnl"/>
            </w:rPr>
            <w:t>1208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EE586F" w:rsidRPr="00911AE9" w:rsidRDefault="00EE586F"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EE586F" w:rsidRDefault="00EE586F"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E586F" w:rsidRPr="007F091C" w14:paraId="442620A0" w14:textId="77777777" w:rsidTr="00DE1F6D">
      <w:trPr>
        <w:cantSplit/>
        <w:jc w:val="right"/>
      </w:trPr>
      <w:tc>
        <w:tcPr>
          <w:tcW w:w="7378" w:type="dxa"/>
          <w:shd w:val="clear" w:color="auto" w:fill="A6A6A6"/>
        </w:tcPr>
        <w:p w14:paraId="10513775" w14:textId="77777777" w:rsidR="00EE586F" w:rsidRPr="00911AE9" w:rsidRDefault="00EE586F"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5D100FBA" w:rsidR="00EE586F" w:rsidRPr="007F091C" w:rsidRDefault="00EE586F"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47CC9">
            <w:rPr>
              <w:color w:val="FFFFFF"/>
              <w:lang w:val="es-ES_tradnl"/>
            </w:rPr>
            <w:t>1208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EE586F" w:rsidRDefault="00EE586F" w:rsidP="000C4565">
    <w:pPr>
      <w:spacing w:before="0" w:line="120"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E586F" w:rsidRPr="007F091C" w14:paraId="2873B161" w14:textId="77777777" w:rsidTr="00D43A42">
      <w:trPr>
        <w:cantSplit/>
        <w:jc w:val="center"/>
      </w:trPr>
      <w:tc>
        <w:tcPr>
          <w:tcW w:w="1761" w:type="dxa"/>
          <w:shd w:val="clear" w:color="auto" w:fill="4C4C4C"/>
        </w:tcPr>
        <w:p w14:paraId="502442D9" w14:textId="333B024D" w:rsidR="00EE586F" w:rsidRPr="007F091C" w:rsidRDefault="00EE586F"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47CC9">
            <w:rPr>
              <w:color w:val="FFFFFF"/>
              <w:lang w:val="es-ES_tradnl"/>
            </w:rPr>
            <w:t>1208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EE586F" w:rsidRPr="00911AE9" w:rsidRDefault="00EE586F"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EE586F" w:rsidRPr="003023EB" w:rsidRDefault="00EE586F"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9ABF" w14:textId="77777777" w:rsidR="00EE586F" w:rsidRDefault="00EE586F">
      <w:r>
        <w:separator/>
      </w:r>
    </w:p>
  </w:footnote>
  <w:footnote w:type="continuationSeparator" w:id="0">
    <w:p w14:paraId="38531918" w14:textId="77777777" w:rsidR="00EE586F" w:rsidRDefault="00EE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EE586F" w:rsidRDefault="00EE586F"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B6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3A43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4AB9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109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48E2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A091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A8DE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D0B7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BC809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8"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9"/>
  </w:num>
  <w:num w:numId="3">
    <w:abstractNumId w:val="14"/>
  </w:num>
  <w:num w:numId="4">
    <w:abstractNumId w:val="23"/>
  </w:num>
  <w:num w:numId="5">
    <w:abstractNumId w:val="28"/>
  </w:num>
  <w:num w:numId="6">
    <w:abstractNumId w:val="21"/>
  </w:num>
  <w:num w:numId="7">
    <w:abstractNumId w:val="33"/>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7"/>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27"/>
  </w:num>
  <w:num w:numId="24">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27">
    <w:abstractNumId w:val="12"/>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1">
    <w:abstractNumId w:val="13"/>
  </w:num>
  <w:num w:numId="32">
    <w:abstractNumId w:val="15"/>
  </w:num>
  <w:num w:numId="33">
    <w:abstractNumId w:val="16"/>
  </w:num>
  <w:num w:numId="3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35">
    <w:abstractNumId w:val="20"/>
  </w:num>
  <w:num w:numId="36">
    <w:abstractNumId w:val="35"/>
  </w:num>
  <w:num w:numId="37">
    <w:abstractNumId w:val="26"/>
  </w:num>
  <w:num w:numId="38">
    <w:abstractNumId w:val="22"/>
  </w:num>
  <w:num w:numId="39">
    <w:abstractNumId w:val="18"/>
  </w:num>
  <w:num w:numId="40">
    <w:abstractNumId w:val="11"/>
  </w:num>
  <w:num w:numId="41">
    <w:abstractNumId w:val="30"/>
  </w:num>
  <w:num w:numId="42">
    <w:abstractNumId w:val="25"/>
  </w:num>
  <w:num w:numId="43">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DC3"/>
    <w:rsid w:val="00127F77"/>
    <w:rsid w:val="00127FDE"/>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AC"/>
    <w:rsid w:val="00292115"/>
    <w:rsid w:val="0029269B"/>
    <w:rsid w:val="00292B73"/>
    <w:rsid w:val="00292C0B"/>
    <w:rsid w:val="00292C0D"/>
    <w:rsid w:val="00293080"/>
    <w:rsid w:val="00293B5F"/>
    <w:rsid w:val="00293D6F"/>
    <w:rsid w:val="00293DCA"/>
    <w:rsid w:val="0029407A"/>
    <w:rsid w:val="0029410F"/>
    <w:rsid w:val="002941C4"/>
    <w:rsid w:val="0029499A"/>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1D8"/>
    <w:rsid w:val="0033182F"/>
    <w:rsid w:val="003321CC"/>
    <w:rsid w:val="0033255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41BD"/>
    <w:rsid w:val="003841F7"/>
    <w:rsid w:val="0038423C"/>
    <w:rsid w:val="003848DD"/>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871"/>
    <w:rsid w:val="004428C0"/>
    <w:rsid w:val="00442C89"/>
    <w:rsid w:val="00443124"/>
    <w:rsid w:val="0044363C"/>
    <w:rsid w:val="0044387A"/>
    <w:rsid w:val="00443AE7"/>
    <w:rsid w:val="00443EAF"/>
    <w:rsid w:val="004448AB"/>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AE2"/>
    <w:rsid w:val="00460D87"/>
    <w:rsid w:val="00460DAF"/>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6F00"/>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BE"/>
    <w:rsid w:val="007B6864"/>
    <w:rsid w:val="007B6AEC"/>
    <w:rsid w:val="007B70CA"/>
    <w:rsid w:val="007B7386"/>
    <w:rsid w:val="007B74CD"/>
    <w:rsid w:val="007B75CA"/>
    <w:rsid w:val="007B7922"/>
    <w:rsid w:val="007B7AEE"/>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0AA"/>
    <w:rsid w:val="007F5254"/>
    <w:rsid w:val="007F55F4"/>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0A9"/>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CC"/>
    <w:rsid w:val="00A4489F"/>
    <w:rsid w:val="00A44A1A"/>
    <w:rsid w:val="00A44ECE"/>
    <w:rsid w:val="00A45256"/>
    <w:rsid w:val="00A45297"/>
    <w:rsid w:val="00A453BE"/>
    <w:rsid w:val="00A45407"/>
    <w:rsid w:val="00A45B4E"/>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233"/>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6F38"/>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BF8"/>
    <w:rsid w:val="00C16F89"/>
    <w:rsid w:val="00C1795E"/>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D45"/>
    <w:rsid w:val="00C56FCA"/>
    <w:rsid w:val="00C57174"/>
    <w:rsid w:val="00C5729A"/>
    <w:rsid w:val="00C57521"/>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ECB"/>
    <w:rsid w:val="00CB2338"/>
    <w:rsid w:val="00CB2506"/>
    <w:rsid w:val="00CB26B2"/>
    <w:rsid w:val="00CB2C68"/>
    <w:rsid w:val="00CB2D39"/>
    <w:rsid w:val="00CB2DAC"/>
    <w:rsid w:val="00CB30A1"/>
    <w:rsid w:val="00CB32C0"/>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578"/>
    <w:rsid w:val="00CE4770"/>
    <w:rsid w:val="00CE4878"/>
    <w:rsid w:val="00CE491E"/>
    <w:rsid w:val="00CE4D44"/>
    <w:rsid w:val="00CE4E5A"/>
    <w:rsid w:val="00CE50B1"/>
    <w:rsid w:val="00CE57DF"/>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0C4"/>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DB"/>
    <w:rsid w:val="00D60E0B"/>
    <w:rsid w:val="00D61138"/>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37E6"/>
    <w:rsid w:val="00DA3D6A"/>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06"/>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BD9"/>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323A"/>
    <w:rsid w:val="00F933A6"/>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A07560"/>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onyando@ca.go.ke"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snwawira@telkom.co.ke"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edro.arce@sutel.go.cr" TargetMode="External"/><Relationship Id="rId22" Type="http://schemas.openxmlformats.org/officeDocument/2006/relationships/footer" Target="footer8.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BC214-0B02-4D94-9844-25D18891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22</Pages>
  <Words>5580</Words>
  <Characters>30728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OB 1208</vt:lpstr>
    </vt:vector>
  </TitlesOfParts>
  <Company>ITU</Company>
  <LinksUpToDate>false</LinksUpToDate>
  <CharactersWithSpaces>36236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1208</dc:title>
  <dc:subject/>
  <dc:creator>ITU-T</dc:creator>
  <cp:keywords/>
  <dc:description/>
  <cp:lastModifiedBy>Gachet, Christelle</cp:lastModifiedBy>
  <cp:revision>27</cp:revision>
  <cp:lastPrinted>2020-11-06T08:05:00Z</cp:lastPrinted>
  <dcterms:created xsi:type="dcterms:W3CDTF">2020-10-06T13:23:00Z</dcterms:created>
  <dcterms:modified xsi:type="dcterms:W3CDTF">2020-11-06T08:06:00Z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