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283"/>
        <w:gridCol w:w="2953"/>
      </w:tblGrid>
      <w:tr w:rsidR="006514E4" w:rsidRPr="002C7AC4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807C9C" w:rsidRDefault="006514E4" w:rsidP="00AF7781">
            <w:pPr>
              <w:spacing w:after="120"/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807C9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07C9C">
              <w:rPr>
                <w:rFonts w:ascii="Arial" w:hAnsi="Arial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807C9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07C9C" w:rsidRPr="002F52CB" w14:paraId="1129E1E1" w14:textId="77777777" w:rsidTr="00E63081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7F7F7F" w:themeFill="text1" w:themeFillTint="80"/>
            <w:vAlign w:val="center"/>
          </w:tcPr>
          <w:p w14:paraId="43DF35FD" w14:textId="198848E4" w:rsidR="00807C9C" w:rsidRPr="00807C9C" w:rsidRDefault="00807C9C" w:rsidP="00807C9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7C9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 xml:space="preserve">№ </w:t>
            </w:r>
            <w:r w:rsidRPr="00807C9C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120</w:t>
            </w:r>
            <w:r w:rsidRPr="00807C9C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526F277" w14:textId="0C954A70" w:rsidR="00807C9C" w:rsidRPr="00807C9C" w:rsidRDefault="00807C9C" w:rsidP="00807C9C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807C9C">
              <w:rPr>
                <w:color w:val="FFFFFF" w:themeColor="background1"/>
                <w:sz w:val="18"/>
                <w:szCs w:val="18"/>
                <w:lang w:val="ru-RU"/>
              </w:rPr>
              <w:t>1.Х</w:t>
            </w:r>
            <w:r w:rsidRPr="00807C9C">
              <w:rPr>
                <w:color w:val="FFFFFF" w:themeColor="background1"/>
                <w:sz w:val="18"/>
                <w:szCs w:val="18"/>
              </w:rPr>
              <w:t>I</w:t>
            </w:r>
            <w:r w:rsidRPr="00807C9C">
              <w:rPr>
                <w:color w:val="FFFFFF" w:themeColor="background1"/>
                <w:sz w:val="18"/>
                <w:szCs w:val="18"/>
                <w:lang w:val="ru-RU"/>
              </w:rPr>
              <w:t>.2020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30AAFB" w14:textId="05ACD4B6" w:rsidR="00807C9C" w:rsidRPr="00807C9C" w:rsidRDefault="00807C9C" w:rsidP="00807C9C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807C9C">
              <w:rPr>
                <w:color w:val="FFFFFF" w:themeColor="background1"/>
                <w:sz w:val="18"/>
                <w:szCs w:val="18"/>
                <w:lang w:val="ru-RU"/>
              </w:rPr>
              <w:t>(Информация, полученная к 15 октября 2020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BFBFBF" w:themeFill="background1" w:themeFillShade="BF"/>
            <w:vAlign w:val="center"/>
          </w:tcPr>
          <w:p w14:paraId="401C1A4D" w14:textId="63BE3329" w:rsidR="00807C9C" w:rsidRPr="00807C9C" w:rsidRDefault="00807C9C" w:rsidP="00807C9C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A5A8F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Pr="00FA5A8F">
              <w:rPr>
                <w:color w:val="FFFFFF" w:themeColor="background1"/>
                <w:sz w:val="18"/>
                <w:szCs w:val="18"/>
                <w:lang w:val="en-US"/>
              </w:rPr>
              <w:t>2312</w:t>
            </w:r>
            <w:r w:rsidRPr="00FA5A8F">
              <w:rPr>
                <w:color w:val="FFFFFF" w:themeColor="background1"/>
                <w:sz w:val="18"/>
                <w:szCs w:val="18"/>
                <w:lang w:val="ru-RU"/>
              </w:rPr>
              <w:t>-</w:t>
            </w:r>
            <w:r w:rsidRPr="00FA5A8F">
              <w:rPr>
                <w:color w:val="FFFFFF" w:themeColor="background1"/>
                <w:sz w:val="18"/>
                <w:szCs w:val="18"/>
                <w:lang w:val="en-US"/>
              </w:rPr>
              <w:t>8232</w:t>
            </w:r>
            <w:r w:rsidRPr="00FA5A8F">
              <w:rPr>
                <w:color w:val="FFFFFF" w:themeColor="background1"/>
                <w:sz w:val="18"/>
                <w:szCs w:val="18"/>
                <w:lang w:val="ru-RU"/>
              </w:rPr>
              <w:t xml:space="preserve">  (онлайновая версия)</w:t>
            </w:r>
          </w:p>
        </w:tc>
      </w:tr>
      <w:tr w:rsidR="00807C9C" w:rsidRPr="002C7AC4" w14:paraId="45A9FFEB" w14:textId="77777777" w:rsidTr="00807C9C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CB296B" w14:textId="77777777" w:rsidR="00807C9C" w:rsidRPr="002F52CB" w:rsidRDefault="00807C9C" w:rsidP="00807C9C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F52C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540ADC">
                <w:rPr>
                  <w:rStyle w:val="Hyperlink"/>
                  <w:rFonts w:ascii="Calibri" w:eastAsia="SimSun" w:hAnsi="Calibri"/>
                  <w:bCs/>
                  <w:sz w:val="14"/>
                  <w:szCs w:val="14"/>
                </w:rPr>
                <w:t>itumail@itu.int</w:t>
              </w:r>
            </w:hyperlink>
            <w:r w:rsidRPr="002F52C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3009596" w14:textId="77777777" w:rsidR="00807C9C" w:rsidRPr="002F52CB" w:rsidRDefault="00807C9C" w:rsidP="00807C9C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540ADC">
                <w:rPr>
                  <w:rStyle w:val="Hyperlink"/>
                  <w:rFonts w:eastAsia="SimSun"/>
                  <w:b/>
                  <w:bCs/>
                  <w:sz w:val="14"/>
                  <w:szCs w:val="14"/>
                </w:rPr>
                <w:t>tsbmail@itu.int</w:t>
              </w:r>
              <w:r w:rsidRPr="00540AD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Pr="00540ADC">
                <w:rPr>
                  <w:rStyle w:val="Hyperlink"/>
                  <w:rFonts w:eastAsia="SimSun"/>
                  <w:b/>
                  <w:bCs/>
                  <w:sz w:val="14"/>
                  <w:szCs w:val="14"/>
                </w:rPr>
                <w:t>tsbtson@itu.int</w:t>
              </w:r>
            </w:hyperlink>
            <w:r w:rsidRPr="002F52C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77594E" w14:textId="77777777" w:rsidR="00807C9C" w:rsidRPr="002F52CB" w:rsidRDefault="00807C9C" w:rsidP="00807C9C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540ADC">
                <w:rPr>
                  <w:rStyle w:val="Hyperlink"/>
                  <w:rFonts w:eastAsia="SimSun"/>
                  <w:b/>
                  <w:bCs/>
                  <w:sz w:val="14"/>
                  <w:szCs w:val="14"/>
                </w:rPr>
                <w:t>brmail@itu.int</w:t>
              </w:r>
            </w:hyperlink>
            <w:r w:rsidRPr="00540AD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2F52CB" w:rsidRDefault="008149B6" w:rsidP="00AF7781">
      <w:pPr>
        <w:rPr>
          <w:lang w:val="ru-RU"/>
        </w:rPr>
      </w:pPr>
    </w:p>
    <w:p w14:paraId="13BEC26E" w14:textId="77777777" w:rsidR="008149B6" w:rsidRPr="002F52CB" w:rsidRDefault="008149B6" w:rsidP="00AF7781">
      <w:pPr>
        <w:rPr>
          <w:lang w:val="ru-RU"/>
        </w:rPr>
        <w:sectPr w:rsidR="008149B6" w:rsidRPr="002F52C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2F52CB" w:rsidRDefault="00B648E2" w:rsidP="00AF7781">
      <w:pPr>
        <w:pStyle w:val="Heading1"/>
        <w:spacing w:before="120"/>
        <w:ind w:left="142"/>
        <w:jc w:val="center"/>
        <w:rPr>
          <w:rFonts w:cstheme="minorHAnsi"/>
          <w:kern w:val="0"/>
          <w:sz w:val="22"/>
          <w:szCs w:val="22"/>
          <w:lang w:val="ru-RU"/>
        </w:rPr>
      </w:pPr>
      <w:r w:rsidRPr="002F52CB">
        <w:rPr>
          <w:rFonts w:cstheme="minorHAnsi"/>
          <w:kern w:val="0"/>
          <w:sz w:val="22"/>
          <w:szCs w:val="22"/>
          <w:lang w:val="ru-RU"/>
        </w:rPr>
        <w:t>Содержание</w:t>
      </w:r>
    </w:p>
    <w:p w14:paraId="5D7E41B0" w14:textId="77777777" w:rsidR="006F36A5" w:rsidRPr="002F52CB" w:rsidRDefault="00B648E2" w:rsidP="00AF7781">
      <w:pPr>
        <w:jc w:val="right"/>
        <w:rPr>
          <w:lang w:val="ru-RU"/>
        </w:rPr>
      </w:pPr>
      <w:r w:rsidRPr="002F52CB">
        <w:rPr>
          <w:i/>
          <w:iCs/>
          <w:lang w:val="ru-RU"/>
        </w:rPr>
        <w:t>Стр.</w:t>
      </w:r>
    </w:p>
    <w:p w14:paraId="4FAAD3C7" w14:textId="77777777" w:rsidR="0027472C" w:rsidRPr="002F52CB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F52CB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2F52CB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F52C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F52C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A22B07" w:rsidRPr="002F52CB">
        <w:rPr>
          <w:noProof w:val="0"/>
          <w:webHidden/>
          <w:lang w:val="ru-RU"/>
        </w:rPr>
        <w:t>3</w:t>
      </w:r>
    </w:p>
    <w:p w14:paraId="6A008E7E" w14:textId="77777777" w:rsidR="00ED071A" w:rsidRPr="002F52CB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F52CB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2F52CB">
        <w:rPr>
          <w:rFonts w:eastAsiaTheme="minorEastAsia"/>
          <w:noProof w:val="0"/>
          <w:lang w:val="ru-RU"/>
        </w:rPr>
        <w:tab/>
      </w:r>
      <w:r w:rsidR="00ED071A" w:rsidRPr="002F52CB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2F52CB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F52CB">
        <w:rPr>
          <w:noProof w:val="0"/>
          <w:szCs w:val="20"/>
          <w:lang w:val="ru-RU"/>
        </w:rPr>
        <w:t xml:space="preserve">Услуга </w:t>
      </w:r>
      <w:r w:rsidR="00BA729C" w:rsidRPr="002F52CB">
        <w:rPr>
          <w:noProof w:val="0"/>
          <w:szCs w:val="20"/>
          <w:lang w:val="ru-RU"/>
        </w:rPr>
        <w:t xml:space="preserve">телефонной </w:t>
      </w:r>
      <w:r w:rsidRPr="002F52CB">
        <w:rPr>
          <w:noProof w:val="0"/>
          <w:szCs w:val="20"/>
          <w:lang w:val="ru-RU"/>
        </w:rPr>
        <w:t>связи</w:t>
      </w:r>
      <w:r w:rsidR="001E0C53" w:rsidRPr="002F52CB">
        <w:rPr>
          <w:noProof w:val="0"/>
          <w:szCs w:val="20"/>
          <w:lang w:val="ru-RU"/>
        </w:rPr>
        <w:t>:</w:t>
      </w:r>
    </w:p>
    <w:p w14:paraId="1F39A9B8" w14:textId="76A31D0B" w:rsidR="001A468C" w:rsidRPr="002F52CB" w:rsidRDefault="00774C1D" w:rsidP="001A468C">
      <w:pPr>
        <w:tabs>
          <w:tab w:val="left" w:pos="567"/>
          <w:tab w:val="center" w:leader="dot" w:pos="8505"/>
          <w:tab w:val="right" w:pos="9072"/>
        </w:tabs>
        <w:overflowPunct w:val="0"/>
        <w:autoSpaceDE w:val="0"/>
        <w:autoSpaceDN w:val="0"/>
        <w:adjustRightInd w:val="0"/>
        <w:spacing w:before="60"/>
        <w:ind w:left="568" w:hanging="284"/>
        <w:textAlignment w:val="baseline"/>
        <w:rPr>
          <w:rFonts w:eastAsia="SimSun"/>
          <w:noProof/>
          <w:lang w:val="ru-RU"/>
        </w:rPr>
      </w:pPr>
      <w:r w:rsidRPr="002F52CB">
        <w:rPr>
          <w:lang w:val="ru-RU"/>
        </w:rPr>
        <w:t>Кения</w:t>
      </w:r>
      <w:r w:rsidRPr="002F52CB">
        <w:rPr>
          <w:i/>
          <w:iCs/>
          <w:lang w:val="ru-RU"/>
        </w:rPr>
        <w:t xml:space="preserve"> (</w:t>
      </w:r>
      <w:r w:rsidRPr="002F52CB">
        <w:rPr>
          <w:i/>
          <w:lang w:val="ru-RU"/>
        </w:rPr>
        <w:t xml:space="preserve">Управление связи Кении </w:t>
      </w:r>
      <w:r w:rsidRPr="002F52CB">
        <w:rPr>
          <w:i/>
          <w:iCs/>
          <w:lang w:val="ru-RU"/>
        </w:rPr>
        <w:t>(CA), Найроби)</w:t>
      </w:r>
      <w:r w:rsidR="001A468C" w:rsidRPr="002F52CB">
        <w:rPr>
          <w:noProof/>
          <w:webHidden/>
          <w:lang w:val="ru-RU"/>
        </w:rPr>
        <w:tab/>
      </w:r>
      <w:r w:rsidR="001A468C" w:rsidRPr="002F52CB">
        <w:rPr>
          <w:noProof/>
          <w:webHidden/>
          <w:lang w:val="ru-RU"/>
        </w:rPr>
        <w:tab/>
        <w:t>5</w:t>
      </w:r>
    </w:p>
    <w:p w14:paraId="0230C074" w14:textId="76CE100E" w:rsidR="001A468C" w:rsidRPr="002F52CB" w:rsidRDefault="001B60D4" w:rsidP="001A468C">
      <w:pPr>
        <w:tabs>
          <w:tab w:val="left" w:pos="567"/>
          <w:tab w:val="center" w:leader="dot" w:pos="8505"/>
          <w:tab w:val="right" w:pos="9072"/>
        </w:tabs>
        <w:overflowPunct w:val="0"/>
        <w:autoSpaceDE w:val="0"/>
        <w:autoSpaceDN w:val="0"/>
        <w:adjustRightInd w:val="0"/>
        <w:spacing w:before="60"/>
        <w:ind w:left="568" w:hanging="284"/>
        <w:textAlignment w:val="baseline"/>
        <w:rPr>
          <w:rFonts w:eastAsia="SimSun"/>
          <w:noProof/>
          <w:lang w:val="ru-RU"/>
        </w:rPr>
      </w:pPr>
      <w:r w:rsidRPr="002F52CB">
        <w:rPr>
          <w:lang w:val="ru-RU"/>
        </w:rPr>
        <w:t>Папуа-Новая Гвинея</w:t>
      </w:r>
      <w:r w:rsidRPr="002F52CB">
        <w:rPr>
          <w:i/>
          <w:iCs/>
          <w:lang w:val="ru-RU"/>
        </w:rPr>
        <w:t xml:space="preserve"> (Национальное управление информационно-коммуникационных технологий (NICTA), Бороко)</w:t>
      </w:r>
      <w:r w:rsidR="001A468C" w:rsidRPr="002F52CB">
        <w:rPr>
          <w:noProof/>
          <w:webHidden/>
          <w:lang w:val="ru-RU"/>
        </w:rPr>
        <w:tab/>
      </w:r>
      <w:r w:rsidR="001A468C" w:rsidRPr="002F52CB">
        <w:rPr>
          <w:noProof/>
          <w:webHidden/>
          <w:lang w:val="ru-RU"/>
        </w:rPr>
        <w:tab/>
      </w:r>
      <w:r w:rsidRPr="002F52CB">
        <w:rPr>
          <w:noProof/>
          <w:webHidden/>
          <w:lang w:val="ru-RU"/>
        </w:rPr>
        <w:t>8</w:t>
      </w:r>
    </w:p>
    <w:p w14:paraId="46867AFA" w14:textId="554221D1" w:rsidR="008C723B" w:rsidRPr="002F52CB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2F52CB">
        <w:rPr>
          <w:noProof w:val="0"/>
          <w:lang w:val="ru-RU"/>
        </w:rPr>
        <w:t>Ограничения обслуживания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1A468C" w:rsidRPr="002F52CB">
        <w:rPr>
          <w:noProof w:val="0"/>
          <w:webHidden/>
          <w:lang w:val="ru-RU"/>
        </w:rPr>
        <w:t>9</w:t>
      </w:r>
    </w:p>
    <w:p w14:paraId="3028AB81" w14:textId="08CF6B2B" w:rsidR="008C723B" w:rsidRPr="002F52CB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F52C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1A468C" w:rsidRPr="002F52CB">
        <w:rPr>
          <w:noProof w:val="0"/>
          <w:webHidden/>
          <w:lang w:val="ru-RU"/>
        </w:rPr>
        <w:t>9</w:t>
      </w:r>
    </w:p>
    <w:p w14:paraId="23482FCF" w14:textId="77777777" w:rsidR="00862309" w:rsidRPr="002F52CB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F52C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F692EBC" w14:textId="00A70454" w:rsidR="001A468C" w:rsidRPr="002F52CB" w:rsidRDefault="002C3CA0" w:rsidP="001A468C">
      <w:pPr>
        <w:tabs>
          <w:tab w:val="left" w:pos="567"/>
          <w:tab w:val="right" w:leader="dot" w:pos="8505"/>
          <w:tab w:val="right" w:pos="9072"/>
        </w:tabs>
        <w:overflowPunct w:val="0"/>
        <w:autoSpaceDE w:val="0"/>
        <w:autoSpaceDN w:val="0"/>
        <w:adjustRightInd w:val="0"/>
        <w:spacing w:before="120" w:after="40"/>
        <w:ind w:left="284" w:right="567" w:hanging="284"/>
        <w:textAlignment w:val="baseline"/>
        <w:rPr>
          <w:noProof/>
          <w:szCs w:val="32"/>
          <w:lang w:val="ru-RU"/>
        </w:rPr>
      </w:pPr>
      <w:r w:rsidRPr="002F52CB">
        <w:rPr>
          <w:lang w:val="ru-RU"/>
        </w:rPr>
        <w:t>Список присвоений опознавателей морской подвижной службы (Список V)</w:t>
      </w:r>
      <w:r w:rsidR="001A468C" w:rsidRPr="002F52CB">
        <w:rPr>
          <w:noProof/>
          <w:webHidden/>
          <w:szCs w:val="32"/>
          <w:lang w:val="ru-RU"/>
        </w:rPr>
        <w:tab/>
      </w:r>
      <w:r w:rsidR="001A468C" w:rsidRPr="002F52CB">
        <w:rPr>
          <w:noProof/>
          <w:webHidden/>
          <w:szCs w:val="32"/>
          <w:lang w:val="ru-RU"/>
        </w:rPr>
        <w:tab/>
        <w:t>10</w:t>
      </w:r>
    </w:p>
    <w:p w14:paraId="235ED7AA" w14:textId="116300E7" w:rsidR="000945BE" w:rsidRPr="002F52CB" w:rsidRDefault="00E13178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2F52CB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2F52CB">
          <w:rPr>
            <w:noProof w:val="0"/>
            <w:lang w:val="ru-RU"/>
          </w:rPr>
          <w:br/>
        </w:r>
        <w:r w:rsidR="00C9732F" w:rsidRPr="002F52CB">
          <w:rPr>
            <w:noProof w:val="0"/>
            <w:lang w:val="ru-RU"/>
          </w:rPr>
          <w:t>за электросвязь</w:t>
        </w:r>
        <w:r w:rsidR="000945BE" w:rsidRPr="002F52CB">
          <w:rPr>
            <w:noProof w:val="0"/>
            <w:webHidden/>
            <w:lang w:val="ru-RU"/>
          </w:rPr>
          <w:tab/>
        </w:r>
        <w:r w:rsidR="00AC03AE" w:rsidRPr="002F52CB">
          <w:rPr>
            <w:noProof w:val="0"/>
            <w:webHidden/>
            <w:lang w:val="ru-RU"/>
          </w:rPr>
          <w:tab/>
        </w:r>
        <w:r w:rsidR="0038323F" w:rsidRPr="002F52CB">
          <w:rPr>
            <w:noProof w:val="0"/>
            <w:webHidden/>
            <w:lang w:val="ru-RU"/>
          </w:rPr>
          <w:t>1</w:t>
        </w:r>
        <w:r w:rsidR="001B60D4" w:rsidRPr="002F52CB">
          <w:rPr>
            <w:noProof w:val="0"/>
            <w:webHidden/>
            <w:lang w:val="ru-RU"/>
          </w:rPr>
          <w:t>1</w:t>
        </w:r>
      </w:hyperlink>
    </w:p>
    <w:p w14:paraId="088468D5" w14:textId="1B1D446F" w:rsidR="006E5539" w:rsidRPr="002F52CB" w:rsidRDefault="00EA71A6" w:rsidP="00AF7781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F52CB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2F52CB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2F52CB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2F52CB">
        <w:rPr>
          <w:noProof w:val="0"/>
          <w:lang w:val="ru-RU"/>
        </w:rPr>
        <w:tab/>
      </w:r>
      <w:r w:rsidR="006E5539" w:rsidRPr="002F52CB">
        <w:rPr>
          <w:noProof w:val="0"/>
          <w:lang w:val="ru-RU"/>
        </w:rPr>
        <w:tab/>
      </w:r>
      <w:r w:rsidR="0038323F" w:rsidRPr="002F52CB">
        <w:rPr>
          <w:noProof w:val="0"/>
          <w:lang w:val="ru-RU"/>
        </w:rPr>
        <w:t>12</w:t>
      </w:r>
    </w:p>
    <w:p w14:paraId="62BABE09" w14:textId="4FDCE631" w:rsidR="00BA09E2" w:rsidRPr="002F52CB" w:rsidRDefault="00AC5802" w:rsidP="00BA09E2">
      <w:pPr>
        <w:tabs>
          <w:tab w:val="center" w:leader="dot" w:pos="8505"/>
          <w:tab w:val="right" w:pos="9072"/>
        </w:tabs>
        <w:rPr>
          <w:lang w:val="ru-RU"/>
        </w:rPr>
      </w:pPr>
      <w:r w:rsidRPr="002F52CB">
        <w:rPr>
          <w:rFonts w:asciiTheme="minorHAnsi" w:hAnsiTheme="minorHAnsi"/>
          <w:lang w:val="ru-RU"/>
        </w:rPr>
        <w:t>Национальный план нумерации</w:t>
      </w:r>
      <w:r w:rsidRPr="002F52CB">
        <w:rPr>
          <w:rFonts w:asciiTheme="minorHAnsi" w:hAnsiTheme="minorHAnsi"/>
          <w:lang w:val="ru-RU"/>
        </w:rPr>
        <w:tab/>
      </w:r>
      <w:r w:rsidRPr="002F52CB">
        <w:rPr>
          <w:rFonts w:asciiTheme="minorHAnsi" w:hAnsiTheme="minorHAnsi"/>
          <w:lang w:val="ru-RU"/>
        </w:rPr>
        <w:tab/>
      </w:r>
      <w:r w:rsidR="00D9321A" w:rsidRPr="002F52CB">
        <w:rPr>
          <w:rFonts w:asciiTheme="minorHAnsi" w:hAnsiTheme="minorHAnsi"/>
          <w:lang w:val="ru-RU"/>
        </w:rPr>
        <w:t>1</w:t>
      </w:r>
      <w:r w:rsidR="004F77F3" w:rsidRPr="002F52CB">
        <w:rPr>
          <w:rFonts w:asciiTheme="minorHAnsi" w:hAnsiTheme="minorHAnsi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2F52CB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2F52CB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2F52C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2F52CB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2F52C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2F52CB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2F52CB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2F52CB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2F52CB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2F52CB" w:rsidRDefault="00F35015" w:rsidP="002C7AC4">
      <w:pPr>
        <w:spacing w:before="120"/>
        <w:ind w:left="2268" w:hanging="425"/>
        <w:rPr>
          <w:lang w:val="ru-RU"/>
        </w:rPr>
      </w:pPr>
      <w:r w:rsidRPr="002F52CB">
        <w:rPr>
          <w:lang w:val="ru-RU"/>
        </w:rPr>
        <w:t>*</w:t>
      </w:r>
      <w:r w:rsidRPr="002F52CB">
        <w:rPr>
          <w:lang w:val="ru-RU"/>
        </w:rPr>
        <w:tab/>
      </w:r>
      <w:r w:rsidRPr="002F52CB">
        <w:rPr>
          <w:i/>
          <w:iCs/>
          <w:lang w:val="ru-RU"/>
        </w:rPr>
        <w:t>Даты публикации следующих Оперативных бюллетеней</w:t>
      </w:r>
      <w:r w:rsidRPr="002F52CB">
        <w:rPr>
          <w:i/>
          <w:iCs/>
          <w:lang w:val="ru-RU"/>
        </w:rPr>
        <w:br/>
        <w:t>относятся только к английскому языку.</w:t>
      </w:r>
    </w:p>
    <w:p w14:paraId="5395C758" w14:textId="77777777" w:rsidR="00CB621B" w:rsidRPr="002F52CB" w:rsidRDefault="0021243B" w:rsidP="00AF7781">
      <w:pPr>
        <w:pStyle w:val="Heading1"/>
        <w:keepLines/>
        <w:pageBreakBefore/>
        <w:spacing w:before="0"/>
        <w:jc w:val="center"/>
        <w:rPr>
          <w:kern w:val="0"/>
          <w:sz w:val="26"/>
          <w:szCs w:val="26"/>
          <w:lang w:val="ru-RU"/>
        </w:rPr>
      </w:pPr>
      <w:r w:rsidRPr="002F52CB">
        <w:rPr>
          <w:kern w:val="0"/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2F52CB" w:rsidRDefault="0021243B" w:rsidP="00AF7781">
      <w:pPr>
        <w:pStyle w:val="Heading20"/>
        <w:spacing w:before="120" w:after="0"/>
        <w:rPr>
          <w:sz w:val="24"/>
          <w:szCs w:val="24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F52CB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2F52CB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2F52C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2F52C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02085E8F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3A000578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E8469D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2F52CB" w:rsidRDefault="00FA2C07" w:rsidP="002C7AC4">
      <w:pPr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366B2D3D" w14:textId="0BFE6AA8" w:rsidR="002C7AC4" w:rsidRPr="002C7AC4" w:rsidRDefault="00FA2C07" w:rsidP="004F77F3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u w:val="single"/>
          <w:lang w:val="fr-FR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F52CB">
        <w:rPr>
          <w:rFonts w:asciiTheme="minorHAnsi" w:hAnsiTheme="minorHAnsi"/>
          <w:sz w:val="18"/>
          <w:szCs w:val="18"/>
          <w:lang w:val="fr-FR"/>
        </w:rPr>
        <w:t>-T M.1400)</w:t>
      </w:r>
      <w:r w:rsidRPr="002F52C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540ADC">
          <w:rPr>
            <w:rStyle w:val="Hyperlink"/>
            <w:sz w:val="18"/>
            <w:szCs w:val="18"/>
          </w:rPr>
          <w:t>www.itu.int/ITU-T/inr/icc/index.html</w:t>
        </w:r>
      </w:hyperlink>
    </w:p>
    <w:p w14:paraId="2C2CCAAA" w14:textId="3F65A1EF" w:rsidR="00FA2C07" w:rsidRPr="002F52CB" w:rsidRDefault="00FA2C07" w:rsidP="004F77F3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540ADC">
          <w:rPr>
            <w:rStyle w:val="Hyperlink"/>
            <w:sz w:val="18"/>
            <w:szCs w:val="18"/>
          </w:rPr>
          <w:t>www.itu.int/ITU-T/inr/bureaufax/index.html</w:t>
        </w:r>
      </w:hyperlink>
    </w:p>
    <w:p w14:paraId="4D679407" w14:textId="77777777" w:rsidR="00FA2C07" w:rsidRPr="002F52CB" w:rsidRDefault="00FA2C07" w:rsidP="004F77F3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540ADC">
          <w:rPr>
            <w:rStyle w:val="Hyperlink"/>
            <w:sz w:val="18"/>
            <w:szCs w:val="18"/>
          </w:rPr>
          <w:t>www.itu.int/ITU-T/inr/roa/index.html</w:t>
        </w:r>
      </w:hyperlink>
      <w:r w:rsidRPr="002F52C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2F52CB" w:rsidRDefault="00B344EB" w:rsidP="00AF7781">
      <w:pPr>
        <w:pStyle w:val="Heading20"/>
        <w:spacing w:before="12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731656C5" w14:textId="421D25E7" w:rsidR="006F75BF" w:rsidRPr="002F52CB" w:rsidRDefault="007E3A45" w:rsidP="00E72B16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2F52CB">
        <w:rPr>
          <w:rFonts w:asciiTheme="minorHAnsi" w:hAnsiTheme="minorHAnsi" w:cstheme="minorHAnsi"/>
          <w:lang w:val="ru-RU"/>
        </w:rPr>
        <w:t>В рамках АПУ-9</w:t>
      </w:r>
      <w:r w:rsidR="0002477B" w:rsidRPr="002F52CB">
        <w:rPr>
          <w:rFonts w:asciiTheme="minorHAnsi" w:hAnsiTheme="minorHAnsi" w:cstheme="minorHAnsi"/>
          <w:lang w:val="ru-RU"/>
        </w:rPr>
        <w:t>1</w:t>
      </w:r>
      <w:r w:rsidRPr="002F52CB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47751775" w14:textId="707FE1EC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  <w:t xml:space="preserve">Рекомендация МСЭ-Т </w:t>
      </w:r>
      <w:r w:rsidRPr="002F52CB">
        <w:rPr>
          <w:iCs/>
        </w:rPr>
        <w:t>E</w:t>
      </w:r>
      <w:r w:rsidRPr="002F52CB">
        <w:rPr>
          <w:iCs/>
          <w:lang w:val="ru-RU"/>
        </w:rPr>
        <w:t xml:space="preserve">.804.1 (10/2020): </w:t>
      </w:r>
      <w:r w:rsidR="00AD0E93" w:rsidRPr="002F52CB">
        <w:rPr>
          <w:iCs/>
          <w:lang w:val="ru-RU"/>
        </w:rPr>
        <w:t xml:space="preserve">Руководство по применению Рекомендации МСЭ-Т </w:t>
      </w:r>
      <w:r w:rsidRPr="002F52CB">
        <w:rPr>
          <w:iCs/>
        </w:rPr>
        <w:t>E</w:t>
      </w:r>
      <w:r w:rsidRPr="002F52CB">
        <w:rPr>
          <w:iCs/>
          <w:lang w:val="ru-RU"/>
        </w:rPr>
        <w:t xml:space="preserve">.804: </w:t>
      </w:r>
      <w:r w:rsidR="00AD0E93" w:rsidRPr="002F52CB">
        <w:rPr>
          <w:iCs/>
          <w:lang w:val="ru-RU"/>
        </w:rPr>
        <w:t>Аспекты качества обслуживания для популярных услуг в сетях подвижной связи</w:t>
      </w:r>
    </w:p>
    <w:p w14:paraId="7211AE94" w14:textId="5D4FED88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  <w:t xml:space="preserve">Рекомендация МСЭ-Т </w:t>
      </w:r>
      <w:r w:rsidRPr="002F52CB">
        <w:rPr>
          <w:iCs/>
        </w:rPr>
        <w:t>G</w:t>
      </w:r>
      <w:r w:rsidRPr="002F52CB">
        <w:rPr>
          <w:iCs/>
          <w:lang w:val="ru-RU"/>
        </w:rPr>
        <w:t xml:space="preserve">.1072 (2020) </w:t>
      </w:r>
      <w:r w:rsidR="00AD0E93" w:rsidRPr="002F52CB">
        <w:rPr>
          <w:iCs/>
          <w:lang w:val="ru-RU"/>
        </w:rPr>
        <w:t>Испр</w:t>
      </w:r>
      <w:r w:rsidRPr="002F52CB">
        <w:rPr>
          <w:iCs/>
          <w:lang w:val="ru-RU"/>
        </w:rPr>
        <w:t>. 1 (10/2020)</w:t>
      </w:r>
    </w:p>
    <w:p w14:paraId="2B63641F" w14:textId="50E3D26A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  <w:t xml:space="preserve">Рекомендация МСЭ-Т </w:t>
      </w:r>
      <w:r w:rsidRPr="002F52CB">
        <w:rPr>
          <w:iCs/>
        </w:rPr>
        <w:t>P</w:t>
      </w:r>
      <w:r w:rsidRPr="002F52CB">
        <w:rPr>
          <w:iCs/>
          <w:lang w:val="ru-RU"/>
        </w:rPr>
        <w:t xml:space="preserve">.381 (10/2020): </w:t>
      </w:r>
      <w:r w:rsidR="00AD0E93" w:rsidRPr="002F52CB">
        <w:rPr>
          <w:iCs/>
          <w:lang w:val="ru-RU"/>
        </w:rPr>
        <w:t xml:space="preserve">Технические требования и методы испытаний для универсального интерфейса проводного микротелефона и головного телефона цифровых </w:t>
      </w:r>
      <w:r w:rsidR="004F77F3" w:rsidRPr="002F52CB">
        <w:rPr>
          <w:iCs/>
          <w:lang w:val="ru-RU"/>
        </w:rPr>
        <w:t>мобильных</w:t>
      </w:r>
      <w:r w:rsidR="00AD0E93" w:rsidRPr="002F52CB">
        <w:rPr>
          <w:iCs/>
          <w:lang w:val="ru-RU"/>
        </w:rPr>
        <w:t xml:space="preserve"> терминалов</w:t>
      </w:r>
    </w:p>
    <w:p w14:paraId="1F04B296" w14:textId="0B62EDB8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  <w:t xml:space="preserve">Рекомендация МСЭ-Т </w:t>
      </w:r>
      <w:r w:rsidRPr="002F52CB">
        <w:rPr>
          <w:iCs/>
        </w:rPr>
        <w:t>P</w:t>
      </w:r>
      <w:r w:rsidRPr="002F52CB">
        <w:rPr>
          <w:iCs/>
          <w:lang w:val="ru-RU"/>
        </w:rPr>
        <w:t xml:space="preserve">.382 (10/2020): </w:t>
      </w:r>
      <w:r w:rsidR="00AD0E93" w:rsidRPr="002F52CB">
        <w:rPr>
          <w:iCs/>
          <w:lang w:val="ru-RU"/>
        </w:rPr>
        <w:t>Технические требования и методы тестирования для интерфейсов оборудованных несколькими микрофонами проводных гарнитур или головных телефонов беспроводных цифровых оконечных устройств</w:t>
      </w:r>
    </w:p>
    <w:p w14:paraId="1243D63F" w14:textId="32BAA376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  <w:t xml:space="preserve">Рекомендация МСЭ-Т </w:t>
      </w:r>
      <w:r w:rsidRPr="002F52CB">
        <w:rPr>
          <w:iCs/>
        </w:rPr>
        <w:t>P</w:t>
      </w:r>
      <w:r w:rsidRPr="002F52CB">
        <w:rPr>
          <w:iCs/>
          <w:lang w:val="ru-RU"/>
        </w:rPr>
        <w:t xml:space="preserve">.919 (10/2020): </w:t>
      </w:r>
      <w:r w:rsidR="00AD0E93" w:rsidRPr="002F52CB">
        <w:rPr>
          <w:iCs/>
          <w:lang w:val="ru-RU"/>
        </w:rPr>
        <w:t>Методики субъективных испытаний для</w:t>
      </w:r>
      <w:r w:rsidRPr="002F52CB">
        <w:rPr>
          <w:iCs/>
          <w:lang w:val="ru-RU"/>
        </w:rPr>
        <w:t xml:space="preserve"> </w:t>
      </w:r>
      <w:r w:rsidR="00AD0E93" w:rsidRPr="002F52CB">
        <w:rPr>
          <w:iCs/>
          <w:lang w:val="ru-RU"/>
        </w:rPr>
        <w:t xml:space="preserve">видео с обзором </w:t>
      </w:r>
      <w:r w:rsidRPr="002F52CB">
        <w:rPr>
          <w:iCs/>
          <w:lang w:val="ru-RU"/>
        </w:rPr>
        <w:t>360</w:t>
      </w:r>
      <w:r w:rsidR="002C7AC4" w:rsidRPr="002C7AC4">
        <w:rPr>
          <w:iCs/>
          <w:vertAlign w:val="superscript"/>
          <w:lang w:val="ru-RU"/>
        </w:rPr>
        <w:t>о</w:t>
      </w:r>
      <w:r w:rsidRPr="002F52CB">
        <w:rPr>
          <w:iCs/>
          <w:lang w:val="ru-RU"/>
        </w:rPr>
        <w:t xml:space="preserve"> </w:t>
      </w:r>
      <w:r w:rsidR="00AD0E93" w:rsidRPr="002F52CB">
        <w:rPr>
          <w:iCs/>
          <w:lang w:val="ru-RU"/>
        </w:rPr>
        <w:t>в головных дисплеях</w:t>
      </w:r>
    </w:p>
    <w:p w14:paraId="4F7EF9BD" w14:textId="387EE072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  <w:t xml:space="preserve">Рекомендация МСЭ-Т </w:t>
      </w:r>
      <w:r w:rsidRPr="002F52CB">
        <w:rPr>
          <w:iCs/>
        </w:rPr>
        <w:t>Y</w:t>
      </w:r>
      <w:r w:rsidRPr="002F52CB">
        <w:rPr>
          <w:iCs/>
          <w:lang w:val="ru-RU"/>
        </w:rPr>
        <w:t xml:space="preserve">.3525 (09/2020): </w:t>
      </w:r>
      <w:r w:rsidR="00B059F0" w:rsidRPr="002F52CB">
        <w:rPr>
          <w:iCs/>
          <w:lang w:val="ru-RU"/>
        </w:rPr>
        <w:t>Облачные вычисления</w:t>
      </w:r>
      <w:r w:rsidR="00B059F0" w:rsidRPr="002F52CB">
        <w:rPr>
          <w:iCs/>
        </w:rPr>
        <w:t> </w:t>
      </w:r>
      <w:r w:rsidR="00B059F0" w:rsidRPr="002F52CB">
        <w:rPr>
          <w:iCs/>
          <w:lang w:val="ru-RU"/>
        </w:rPr>
        <w:t>–</w:t>
      </w:r>
      <w:r w:rsidRPr="002F52CB">
        <w:rPr>
          <w:iCs/>
          <w:lang w:val="ru-RU"/>
        </w:rPr>
        <w:t xml:space="preserve"> </w:t>
      </w:r>
      <w:r w:rsidR="00B059F0" w:rsidRPr="002F52CB">
        <w:rPr>
          <w:iCs/>
          <w:lang w:val="ru-RU"/>
        </w:rPr>
        <w:t xml:space="preserve">Требования к </w:t>
      </w:r>
      <w:r w:rsidR="009D5C78" w:rsidRPr="002F52CB">
        <w:rPr>
          <w:iCs/>
          <w:lang w:val="ru-RU"/>
        </w:rPr>
        <w:t xml:space="preserve">управлению </w:t>
      </w:r>
      <w:r w:rsidR="00B059F0" w:rsidRPr="002F52CB">
        <w:rPr>
          <w:iCs/>
          <w:lang w:val="ru-RU"/>
        </w:rPr>
        <w:t>разработк</w:t>
      </w:r>
      <w:r w:rsidR="009D5C78" w:rsidRPr="002F52CB">
        <w:rPr>
          <w:iCs/>
          <w:lang w:val="ru-RU"/>
        </w:rPr>
        <w:t>ой и функционированием</w:t>
      </w:r>
      <w:r w:rsidR="00B059F0" w:rsidRPr="002F52CB">
        <w:rPr>
          <w:iCs/>
          <w:lang w:val="ru-RU"/>
        </w:rPr>
        <w:t xml:space="preserve"> </w:t>
      </w:r>
      <w:r w:rsidR="009D5C78" w:rsidRPr="002F52CB">
        <w:rPr>
          <w:iCs/>
          <w:lang w:val="ru-RU"/>
        </w:rPr>
        <w:t>облачных услуг</w:t>
      </w:r>
      <w:r w:rsidR="00B059F0" w:rsidRPr="002F52CB">
        <w:rPr>
          <w:iCs/>
          <w:lang w:val="ru-RU"/>
        </w:rPr>
        <w:t xml:space="preserve"> </w:t>
      </w:r>
    </w:p>
    <w:p w14:paraId="77FE3A2B" w14:textId="63C14891" w:rsidR="0002477B" w:rsidRPr="002F52CB" w:rsidRDefault="009D5C78" w:rsidP="009D5C78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2F52CB">
        <w:rPr>
          <w:rFonts w:asciiTheme="minorHAnsi" w:hAnsiTheme="minorHAnsi" w:cstheme="minorHAnsi"/>
          <w:lang w:val="ru-RU"/>
        </w:rPr>
        <w:t xml:space="preserve">В Циркуляре 270 БСЭ от 20 октября 2020 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063EEF10" w14:textId="1EB63FF9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.1254 (09/2020): </w:t>
      </w:r>
      <w:r w:rsidR="00352C1B" w:rsidRPr="002F52CB">
        <w:rPr>
          <w:rFonts w:cs="Arial"/>
          <w:lang w:val="ru-RU"/>
        </w:rPr>
        <w:t>Структура гарантии аутентификации объекта</w:t>
      </w:r>
    </w:p>
    <w:p w14:paraId="3765EAA4" w14:textId="779899C0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.1148 (09/2020): </w:t>
      </w:r>
      <w:r w:rsidR="00774C1D" w:rsidRPr="002F52CB">
        <w:rPr>
          <w:lang w:val="ru-RU"/>
        </w:rPr>
        <w:t>Структура процесса удаления идентификационной информации для поставщиков услуг электросвязи</w:t>
      </w:r>
    </w:p>
    <w:p w14:paraId="5BE76766" w14:textId="4DD52D00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>.1216 (09/2020</w:t>
      </w:r>
      <w:r w:rsidR="00774C1D" w:rsidRPr="002F52CB">
        <w:rPr>
          <w:lang w:val="ru-RU"/>
        </w:rPr>
        <w:t xml:space="preserve"> Требования к сбору и сохранению доказательств инцидентов кибербезопасноти</w:t>
      </w:r>
    </w:p>
    <w:p w14:paraId="57769B61" w14:textId="0DBC580D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.1279 (09/2020): </w:t>
      </w:r>
      <w:r w:rsidR="00774C1D" w:rsidRPr="002F52CB">
        <w:rPr>
          <w:lang w:val="ru-RU"/>
        </w:rPr>
        <w:t>Структура расширенной аутентификации с использованием телебиометрии с антиспуфинговыми механизмами обнаружения</w:t>
      </w:r>
    </w:p>
    <w:p w14:paraId="7C33C495" w14:textId="361EF643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.1366 (09/2020): </w:t>
      </w:r>
      <w:r w:rsidR="00774C1D" w:rsidRPr="002F52CB">
        <w:rPr>
          <w:lang w:val="ru-RU"/>
        </w:rPr>
        <w:t>Схемы совокупной аутентификации сообщений для среды интернета вещей (IoT)</w:t>
      </w:r>
    </w:p>
    <w:p w14:paraId="69097AFE" w14:textId="0B958B36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.1367 (09/2020): </w:t>
      </w:r>
      <w:r w:rsidR="00774C1D" w:rsidRPr="002F52CB">
        <w:rPr>
          <w:lang w:val="ru-RU"/>
        </w:rPr>
        <w:t>Стандартный формат журналов регистрации ошибок в интернете вещей для операций, связанных с инцидентами безопасности</w:t>
      </w:r>
    </w:p>
    <w:p w14:paraId="2BC04DA6" w14:textId="0A97A675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.1403 (09/2020): </w:t>
      </w:r>
      <w:r w:rsidR="00774C1D" w:rsidRPr="002F52CB">
        <w:rPr>
          <w:lang w:val="ru-RU"/>
        </w:rPr>
        <w:t>Руководящие указания по обеспечению безопасности при использовании DLT для децентрализованного управления определением идентичности</w:t>
      </w:r>
    </w:p>
    <w:p w14:paraId="0B6F97F3" w14:textId="53077CE7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.1606 (09/2020): </w:t>
      </w:r>
      <w:r w:rsidR="00774C1D" w:rsidRPr="002F52CB">
        <w:rPr>
          <w:lang w:val="ru-RU"/>
        </w:rPr>
        <w:t>Требования к безопасности прикладной среды связи как услуги</w:t>
      </w:r>
    </w:p>
    <w:p w14:paraId="5324F30F" w14:textId="5AC91DCB" w:rsidR="0002477B" w:rsidRPr="002F52CB" w:rsidRDefault="0002477B" w:rsidP="00352C1B">
      <w:pPr>
        <w:spacing w:before="60"/>
        <w:ind w:left="425" w:hanging="425"/>
        <w:rPr>
          <w:rFonts w:cs="Arial"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.1750 (09/2020): </w:t>
      </w:r>
      <w:r w:rsidR="00774C1D" w:rsidRPr="002F52CB">
        <w:rPr>
          <w:lang w:val="ru-RU"/>
        </w:rPr>
        <w:t>Руководящие указания по безопасности больших данных как услуги для поставщиков услуг больших данных</w:t>
      </w:r>
    </w:p>
    <w:p w14:paraId="15F296A2" w14:textId="0C0A38D6" w:rsidR="0002477B" w:rsidRPr="002F52CB" w:rsidRDefault="0002477B" w:rsidP="00352C1B">
      <w:pPr>
        <w:spacing w:before="60"/>
        <w:ind w:left="425" w:hanging="425"/>
        <w:rPr>
          <w:iCs/>
          <w:lang w:val="ru-RU"/>
        </w:rPr>
      </w:pPr>
      <w:r w:rsidRPr="002F52CB">
        <w:rPr>
          <w:iCs/>
          <w:lang w:val="ru-RU"/>
        </w:rPr>
        <w:t xml:space="preserve">– </w:t>
      </w:r>
      <w:r w:rsidRPr="002F52CB">
        <w:rPr>
          <w:iCs/>
          <w:lang w:val="ru-RU"/>
        </w:rPr>
        <w:tab/>
      </w:r>
      <w:r w:rsidRPr="002F52CB">
        <w:rPr>
          <w:rFonts w:cs="Arial"/>
          <w:lang w:val="ru-RU"/>
        </w:rPr>
        <w:t xml:space="preserve">Рекомендация МСЭ-Т </w:t>
      </w:r>
      <w:r w:rsidRPr="002F52CB">
        <w:rPr>
          <w:rFonts w:cs="Arial"/>
        </w:rPr>
        <w:t>X</w:t>
      </w:r>
      <w:r w:rsidRPr="002F52CB">
        <w:rPr>
          <w:rFonts w:cs="Arial"/>
          <w:lang w:val="ru-RU"/>
        </w:rPr>
        <w:t xml:space="preserve">.1751 (09/2020): </w:t>
      </w:r>
      <w:r w:rsidR="00774C1D" w:rsidRPr="002F52CB">
        <w:rPr>
          <w:lang w:val="ru-RU"/>
        </w:rPr>
        <w:t>Руководящие указания по обеспечению безопасности при управлении жизненным циклом больших данных для операторов электросвязи</w:t>
      </w:r>
    </w:p>
    <w:p w14:paraId="0019D0D3" w14:textId="77777777" w:rsidR="00B6138C" w:rsidRPr="002F52CB" w:rsidRDefault="004747D0" w:rsidP="00AF7781">
      <w:pPr>
        <w:pStyle w:val="Heading20"/>
        <w:keepLines/>
        <w:pageBreakBefore/>
        <w:spacing w:before="96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>Услуга телефонной связи</w:t>
      </w:r>
      <w:r w:rsidR="00C01286" w:rsidRPr="002F52CB">
        <w:rPr>
          <w:sz w:val="24"/>
          <w:szCs w:val="24"/>
          <w:lang w:val="ru-RU"/>
        </w:rPr>
        <w:t xml:space="preserve"> </w:t>
      </w:r>
      <w:r w:rsidRPr="002F52CB">
        <w:rPr>
          <w:sz w:val="24"/>
          <w:szCs w:val="24"/>
          <w:lang w:val="ru-RU"/>
        </w:rPr>
        <w:br/>
        <w:t>(Рекомендация МСЭ-Т E.164)</w:t>
      </w:r>
    </w:p>
    <w:p w14:paraId="796CD0E4" w14:textId="77777777" w:rsidR="00B6138C" w:rsidRPr="002F52CB" w:rsidRDefault="00B6138C" w:rsidP="00AF7781">
      <w:pPr>
        <w:jc w:val="center"/>
        <w:rPr>
          <w:rStyle w:val="Hyperlink"/>
          <w:color w:val="auto"/>
          <w:lang w:val="en-US"/>
        </w:rPr>
      </w:pPr>
      <w:r w:rsidRPr="002F52CB">
        <w:rPr>
          <w:lang w:val="en-US"/>
        </w:rPr>
        <w:t xml:space="preserve">url: </w:t>
      </w:r>
      <w:hyperlink r:id="rId15" w:history="1">
        <w:r w:rsidR="003009FC" w:rsidRPr="00540ADC">
          <w:rPr>
            <w:rStyle w:val="Hyperlink"/>
          </w:rPr>
          <w:t>www.itu.int/itu-t/inr/nnp</w:t>
        </w:r>
      </w:hyperlink>
    </w:p>
    <w:p w14:paraId="7CEE54EC" w14:textId="77777777" w:rsidR="00774C1D" w:rsidRPr="002F52CB" w:rsidRDefault="00774C1D" w:rsidP="00774C1D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bookmarkStart w:id="56" w:name="_Toc262052116"/>
      <w:bookmarkEnd w:id="55"/>
      <w:r w:rsidRPr="002F52CB">
        <w:rPr>
          <w:rFonts w:cs="Arial"/>
          <w:b/>
          <w:lang w:val="ru-RU"/>
        </w:rPr>
        <w:t>Кения (код страны +254)</w:t>
      </w:r>
    </w:p>
    <w:p w14:paraId="5E3CEF92" w14:textId="686217C4" w:rsidR="00774C1D" w:rsidRPr="002F52CB" w:rsidRDefault="00774C1D" w:rsidP="00774C1D">
      <w:pPr>
        <w:tabs>
          <w:tab w:val="left" w:pos="1560"/>
          <w:tab w:val="left" w:pos="2127"/>
        </w:tabs>
        <w:spacing w:after="120"/>
        <w:outlineLvl w:val="4"/>
        <w:rPr>
          <w:rFonts w:cs="Arial"/>
          <w:lang w:val="ru-RU"/>
        </w:rPr>
      </w:pPr>
      <w:r w:rsidRPr="002F52CB">
        <w:rPr>
          <w:rFonts w:cs="Arial"/>
          <w:lang w:val="ru-RU"/>
        </w:rPr>
        <w:t>Сообщение от 14.X.2020:</w:t>
      </w:r>
    </w:p>
    <w:p w14:paraId="62BFAE65" w14:textId="77777777" w:rsidR="00774C1D" w:rsidRPr="002F52CB" w:rsidRDefault="00774C1D" w:rsidP="00774C1D">
      <w:pPr>
        <w:rPr>
          <w:rFonts w:cs="Arial"/>
          <w:lang w:val="ru-RU"/>
        </w:rPr>
      </w:pPr>
      <w:r w:rsidRPr="002F52CB">
        <w:rPr>
          <w:i/>
          <w:lang w:val="ru-RU"/>
        </w:rPr>
        <w:t>Управление связи Кении (CA)</w:t>
      </w:r>
      <w:r w:rsidRPr="002F52CB">
        <w:rPr>
          <w:lang w:val="ru-RU"/>
        </w:rPr>
        <w:t>, Найроби</w:t>
      </w:r>
      <w:r w:rsidRPr="002F52CB">
        <w:rPr>
          <w:rFonts w:cs="Arial"/>
          <w:lang w:val="ru-RU"/>
        </w:rPr>
        <w:t xml:space="preserve">, </w:t>
      </w:r>
      <w:r w:rsidRPr="002F52CB">
        <w:rPr>
          <w:lang w:val="ru-RU"/>
        </w:rPr>
        <w:t>объявляет о следующем обновлении национального плана нумерации Кении</w:t>
      </w:r>
      <w:r w:rsidRPr="002F52CB">
        <w:rPr>
          <w:rFonts w:cs="Arial"/>
          <w:lang w:val="ru-RU"/>
        </w:rPr>
        <w:t>.</w:t>
      </w:r>
    </w:p>
    <w:p w14:paraId="6E924A48" w14:textId="77777777" w:rsidR="00774C1D" w:rsidRPr="002F52CB" w:rsidRDefault="00774C1D" w:rsidP="001B60D4">
      <w:pPr>
        <w:keepNext/>
        <w:keepLines/>
        <w:spacing w:before="120" w:after="120"/>
        <w:jc w:val="center"/>
        <w:rPr>
          <w:rFonts w:cs="Calibri"/>
          <w:b/>
          <w:i/>
          <w:iCs/>
          <w:sz w:val="22"/>
          <w:lang w:val="ru-RU"/>
        </w:rPr>
      </w:pPr>
      <w:r w:rsidRPr="002F52CB">
        <w:rPr>
          <w:b/>
          <w:i/>
          <w:iCs/>
          <w:lang w:val="ru-RU"/>
        </w:rPr>
        <w:t>Описание обновления национального плана нумерации E.164 Кении, код страны 254</w:t>
      </w:r>
    </w:p>
    <w:p w14:paraId="7D389414" w14:textId="77777777" w:rsidR="00774C1D" w:rsidRPr="002F52CB" w:rsidRDefault="00774C1D" w:rsidP="00E13178">
      <w:pPr>
        <w:numPr>
          <w:ilvl w:val="0"/>
          <w:numId w:val="36"/>
        </w:num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eastAsia="Batang"/>
          <w:bCs/>
          <w:lang w:val="ru-RU"/>
        </w:rPr>
      </w:pPr>
      <w:r w:rsidRPr="002F52CB">
        <w:rPr>
          <w:rFonts w:asciiTheme="minorHAnsi" w:hAnsiTheme="minorHAnsi"/>
          <w:lang w:val="ru-RU"/>
        </w:rPr>
        <w:t>Общее представление</w:t>
      </w:r>
      <w:r w:rsidRPr="002F52CB">
        <w:rPr>
          <w:rFonts w:eastAsia="Batang"/>
          <w:bCs/>
          <w:lang w:val="ru-RU"/>
        </w:rPr>
        <w:t>:</w:t>
      </w:r>
    </w:p>
    <w:p w14:paraId="7E95C111" w14:textId="77777777" w:rsidR="00774C1D" w:rsidRPr="002F52CB" w:rsidRDefault="00774C1D" w:rsidP="00E13178">
      <w:pPr>
        <w:tabs>
          <w:tab w:val="left" w:pos="5103"/>
        </w:tabs>
        <w:ind w:left="357"/>
        <w:contextualSpacing/>
        <w:rPr>
          <w:rFonts w:eastAsia="Batang"/>
          <w:lang w:val="ru-RU"/>
        </w:rPr>
      </w:pPr>
      <w:r w:rsidRPr="002F52CB">
        <w:rPr>
          <w:rFonts w:asciiTheme="minorHAnsi" w:hAnsiTheme="minorHAnsi"/>
          <w:lang w:val="ru-RU"/>
        </w:rPr>
        <w:t>Минимальная длина номера (исключая код страны)</w:t>
      </w:r>
      <w:r w:rsidRPr="002F52CB">
        <w:rPr>
          <w:rFonts w:eastAsia="Batang"/>
          <w:lang w:val="ru-RU"/>
        </w:rPr>
        <w:t xml:space="preserve">: </w:t>
      </w:r>
      <w:r w:rsidRPr="002F52CB">
        <w:rPr>
          <w:rFonts w:eastAsia="Batang"/>
          <w:lang w:val="ru-RU"/>
        </w:rPr>
        <w:tab/>
        <w:t>семь (7) цифр</w:t>
      </w:r>
    </w:p>
    <w:p w14:paraId="521CA87A" w14:textId="77777777" w:rsidR="00774C1D" w:rsidRPr="002F52CB" w:rsidRDefault="00774C1D" w:rsidP="00774C1D">
      <w:pPr>
        <w:tabs>
          <w:tab w:val="left" w:pos="5103"/>
        </w:tabs>
        <w:ind w:left="357"/>
        <w:contextualSpacing/>
        <w:rPr>
          <w:rFonts w:eastAsia="Batang"/>
          <w:lang w:val="ru-RU"/>
        </w:rPr>
      </w:pPr>
      <w:r w:rsidRPr="002F52CB">
        <w:rPr>
          <w:rFonts w:asciiTheme="minorHAnsi" w:hAnsiTheme="minorHAnsi"/>
          <w:lang w:val="ru-RU"/>
        </w:rPr>
        <w:t>Максимальная длина номера (исключая код страны)</w:t>
      </w:r>
      <w:r w:rsidRPr="002F52CB">
        <w:rPr>
          <w:rFonts w:eastAsia="Batang"/>
          <w:lang w:val="ru-RU"/>
        </w:rPr>
        <w:t xml:space="preserve">: </w:t>
      </w:r>
      <w:r w:rsidRPr="002F52CB">
        <w:rPr>
          <w:rFonts w:eastAsia="Batang"/>
          <w:lang w:val="ru-RU"/>
        </w:rPr>
        <w:tab/>
      </w:r>
      <w:r w:rsidRPr="002F52CB">
        <w:rPr>
          <w:rFonts w:asciiTheme="minorHAnsi" w:hAnsiTheme="minorHAnsi"/>
          <w:lang w:val="ru-RU"/>
        </w:rPr>
        <w:t xml:space="preserve">двенадцать </w:t>
      </w:r>
      <w:r w:rsidRPr="002F52CB">
        <w:rPr>
          <w:rFonts w:eastAsia="Batang"/>
          <w:lang w:val="ru-RU"/>
        </w:rPr>
        <w:t>(12) цифр</w:t>
      </w:r>
    </w:p>
    <w:p w14:paraId="3078418A" w14:textId="2A0623FE" w:rsidR="00774C1D" w:rsidRPr="002F52CB" w:rsidRDefault="00774C1D" w:rsidP="00774C1D">
      <w:pPr>
        <w:numPr>
          <w:ilvl w:val="0"/>
          <w:numId w:val="36"/>
        </w:num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napToGrid w:val="0"/>
        <w:spacing w:before="120" w:after="120"/>
        <w:ind w:left="357" w:hanging="357"/>
        <w:jc w:val="both"/>
        <w:textAlignment w:val="baseline"/>
        <w:rPr>
          <w:rFonts w:eastAsia="Batang"/>
          <w:bCs/>
          <w:lang w:val="ru-RU"/>
        </w:rPr>
      </w:pPr>
      <w:r w:rsidRPr="002F52CB">
        <w:rPr>
          <w:rFonts w:asciiTheme="minorHAnsi" w:hAnsiTheme="minorHAnsi" w:cs="Arial"/>
          <w:lang w:val="ru-RU"/>
        </w:rPr>
        <w:t>Подробные данные плана нумерации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1022"/>
        <w:gridCol w:w="1029"/>
        <w:gridCol w:w="2974"/>
        <w:gridCol w:w="2701"/>
      </w:tblGrid>
      <w:tr w:rsidR="0084715F" w:rsidRPr="002F52CB" w14:paraId="792B96C3" w14:textId="77777777" w:rsidTr="00B33E69">
        <w:trPr>
          <w:cantSplit/>
          <w:tblHeader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8B4637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233" w:hanging="23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(1)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1161A2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(2)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DB396E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(3)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36DF90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(4)</w:t>
            </w:r>
          </w:p>
        </w:tc>
      </w:tr>
      <w:tr w:rsidR="0084715F" w:rsidRPr="002F52CB" w14:paraId="39BB4CE3" w14:textId="77777777" w:rsidTr="00B33E69">
        <w:trPr>
          <w:cantSplit/>
          <w:tblHeader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43B5EC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A6D49B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372F27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2F52C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18B3EC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84715F" w:rsidRPr="002F52CB" w14:paraId="6CCDF22D" w14:textId="77777777" w:rsidTr="00B33E69">
        <w:trPr>
          <w:cantSplit/>
          <w:tblHeader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81665F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413669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Мини-мальная длина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D12333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E40392F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DEC23A" w14:textId="77777777" w:rsidR="0084715F" w:rsidRPr="002F52CB" w:rsidRDefault="0084715F" w:rsidP="00B33E6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</w:p>
        </w:tc>
      </w:tr>
      <w:tr w:rsidR="0084715F" w:rsidRPr="002C7AC4" w14:paraId="36B82C63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3D090A6" w14:textId="2198FCEC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106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34A0426" w14:textId="3209DE4D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98E0976" w14:textId="7FB8347F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90DBDAC" w14:textId="07FA23A6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32461A" w14:textId="78DCA66B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Airtel Networks Kenya Ltd</w:t>
            </w:r>
          </w:p>
        </w:tc>
      </w:tr>
      <w:tr w:rsidR="0084715F" w:rsidRPr="002C7AC4" w14:paraId="168EC286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8B9CBE" w14:textId="2D12CFEC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115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1090980" w14:textId="464B2324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BE6397" w14:textId="1448EC2E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FF8DDE" w14:textId="602C0EE0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2F25AB6" w14:textId="185BD7A4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C7AC4" w14:paraId="333F498F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DC95050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120(NDC)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F1B11C3" w14:textId="6B5BBB3E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8533B1" w14:textId="59FE2E27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D1CDC93" w14:textId="640BCDC8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746D3FC" w14:textId="6082EF06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Jambo Telcoms Ltd</w:t>
            </w:r>
          </w:p>
        </w:tc>
      </w:tr>
      <w:tr w:rsidR="0084715F" w:rsidRPr="002C7AC4" w14:paraId="1ADE5A77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F5B2B7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121(NDC)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D5E00F" w14:textId="4627F639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9018787" w14:textId="7F166770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AB9050F" w14:textId="6ADEE9AB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03E112" w14:textId="3B614A97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Infura Ltd</w:t>
            </w:r>
          </w:p>
        </w:tc>
      </w:tr>
      <w:tr w:rsidR="0084715F" w:rsidRPr="002C7AC4" w14:paraId="710A05CD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F41426C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124(NDC)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59E161A" w14:textId="3DD47102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CC2E0B9" w14:textId="577BB268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B340E05" w14:textId="46A72151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0AB68C" w14:textId="363B1D13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Finserve Africa Ltd</w:t>
            </w:r>
          </w:p>
        </w:tc>
      </w:tr>
      <w:tr w:rsidR="006A10D0" w:rsidRPr="002F52CB" w14:paraId="3714F04C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88D8DDF" w14:textId="77777777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9887C5A" w14:textId="679C65E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4176874" w14:textId="46EA78F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0F0939" w14:textId="0767BF4C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8E1BCCD" w14:textId="0672764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Найроби </w:t>
            </w:r>
          </w:p>
        </w:tc>
      </w:tr>
      <w:tr w:rsidR="006A10D0" w:rsidRPr="002C7AC4" w14:paraId="2481E321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95355B2" w14:textId="77777777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30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0B6F72" w14:textId="0D46BFF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Двенадцать (12)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ABF43D4" w14:textId="3906600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Двенадцать (12)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699E692" w14:textId="33BFBCEF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M2M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2F3E9C" w14:textId="0DCD1E4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300 00X XXX XXX присвоен оператору Safaricom PLC</w:t>
            </w:r>
          </w:p>
        </w:tc>
      </w:tr>
      <w:tr w:rsidR="006A10D0" w:rsidRPr="002F52CB" w14:paraId="6717B931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F33797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40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A86415" w14:textId="6FDA334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147DBB" w14:textId="432A3F2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6282B67" w14:textId="0DD08E4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E15D84C" w14:textId="0956665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Квале</w:t>
            </w:r>
          </w:p>
        </w:tc>
      </w:tr>
      <w:tr w:rsidR="006A10D0" w:rsidRPr="002F52CB" w14:paraId="4FED6BDA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42887FC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41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F599B2" w14:textId="12FE07E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1648FB" w14:textId="1D860B08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FFAC72F" w14:textId="5F3D035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B8359B" w14:textId="6241715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Момбаса</w:t>
            </w:r>
          </w:p>
        </w:tc>
      </w:tr>
      <w:tr w:rsidR="006A10D0" w:rsidRPr="002C7AC4" w14:paraId="017CA7D6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4F5D4A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42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9BACA95" w14:textId="0E156E2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DFA82C8" w14:textId="2141389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780586" w14:textId="3858931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D78E1D6" w14:textId="0E1D6D1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Малинди, Ламу и Гарсен</w:t>
            </w:r>
          </w:p>
        </w:tc>
      </w:tr>
      <w:tr w:rsidR="0084715F" w:rsidRPr="002F52CB" w14:paraId="1FB0EF6F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63F6F19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A95C7F4" w14:textId="4094B531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F24D7FD" w14:textId="3F41CCED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7EB5C4" w14:textId="3BD719B5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0FE429" w14:textId="48ACBE68" w:rsidR="0084715F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Вой</w:t>
            </w:r>
          </w:p>
        </w:tc>
      </w:tr>
      <w:tr w:rsidR="006A10D0" w:rsidRPr="002C7AC4" w14:paraId="6FD45DA6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DE3696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E0FA5A" w14:textId="195D4DE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5F10AB6" w14:textId="16F5F87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B34D4E9" w14:textId="373D01D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4D8E4F4" w14:textId="52BBAF9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Мачакос, Макуени и Китуи</w:t>
            </w:r>
          </w:p>
        </w:tc>
      </w:tr>
      <w:tr w:rsidR="006A10D0" w:rsidRPr="002C7AC4" w14:paraId="1334E120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119908E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45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CCB7D1E" w14:textId="4FFB838F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8BA017" w14:textId="208C976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899B67" w14:textId="5B92753F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21B7A70" w14:textId="4FB68E5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река Ати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Кажиадо и Лоитокиток</w:t>
            </w:r>
          </w:p>
        </w:tc>
      </w:tr>
      <w:tr w:rsidR="006A10D0" w:rsidRPr="002C7AC4" w14:paraId="3169D1D5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EAD3235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6C1431" w14:textId="7B74A01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4F55DF" w14:textId="54E80D5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49E1D15" w14:textId="65C66F6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0CE9D00" w14:textId="3202CBFC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Гарисса, Важир и Мандера</w:t>
            </w:r>
          </w:p>
        </w:tc>
      </w:tr>
      <w:tr w:rsidR="006A10D0" w:rsidRPr="002C7AC4" w14:paraId="000BE613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A3A122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50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697D80" w14:textId="6EA1C0AD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0083C6" w14:textId="62AEA21D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CC088A" w14:textId="45FA1C7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706627" w14:textId="48B4D57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Наиваша, Гилгил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и Нарок провинции Накуру</w:t>
            </w:r>
          </w:p>
        </w:tc>
      </w:tr>
      <w:tr w:rsidR="006A10D0" w:rsidRPr="002C7AC4" w14:paraId="6FD8FEB6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3861CC6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lastRenderedPageBreak/>
              <w:t xml:space="preserve">51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B0AC8C6" w14:textId="7635A79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7C52A2C" w14:textId="1FEDEEB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1EFB672" w14:textId="4DCFB4A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3712CD" w14:textId="14467BC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Накуру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, Нжоро и Моло провинции Накуру</w:t>
            </w:r>
          </w:p>
        </w:tc>
      </w:tr>
      <w:tr w:rsidR="006A10D0" w:rsidRPr="002C7AC4" w14:paraId="03C6E084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B08DD1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A3D74F2" w14:textId="2231D38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2BC6905" w14:textId="12E46AC4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1159718" w14:textId="3B38DDA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5248FD" w14:textId="7E196DE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Керичо и Бомет</w:t>
            </w:r>
          </w:p>
        </w:tc>
      </w:tr>
      <w:tr w:rsidR="006A10D0" w:rsidRPr="002C7AC4" w14:paraId="09AFC709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9FC9D1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0E5B07" w14:textId="11284AA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1C6D803" w14:textId="3B4A4FF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459B4F8" w14:textId="383AE40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0806BAD" w14:textId="50151BC7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Элдорет, Турбо, Капсабет, Итен и Кабарнет</w:t>
            </w:r>
          </w:p>
        </w:tc>
      </w:tr>
      <w:tr w:rsidR="006A10D0" w:rsidRPr="002C7AC4" w14:paraId="1C1B3B2B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773490F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54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CC6A568" w14:textId="32C20C9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BC46245" w14:textId="28DA58B8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FAC297" w14:textId="303C4E8E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A07E64E" w14:textId="6CF7125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Китале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, Моис-Бридж, Капенгуриа и Лодвар</w:t>
            </w:r>
          </w:p>
        </w:tc>
      </w:tr>
      <w:tr w:rsidR="006A10D0" w:rsidRPr="002C7AC4" w14:paraId="5F6E4C6B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BB9ABC6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55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CFFABE2" w14:textId="0853311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71FEF3" w14:textId="2C26DD2C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B4EA83C" w14:textId="5213DA7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98FEA8" w14:textId="45BCDFE4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Бунгома и Бусиа</w:t>
            </w:r>
          </w:p>
        </w:tc>
      </w:tr>
      <w:tr w:rsidR="006A10D0" w:rsidRPr="002C7AC4" w14:paraId="5D6C3918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769976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56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1EA0F9E" w14:textId="1B59D96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B6612BE" w14:textId="5847FAF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E9BD8B" w14:textId="4E96E59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3195203" w14:textId="2981FD45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округа Какамега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и Вихига</w:t>
            </w:r>
          </w:p>
        </w:tc>
      </w:tr>
      <w:tr w:rsidR="006A10D0" w:rsidRPr="002C7AC4" w14:paraId="6C9EEBEB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BD73F2A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57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B9EE1E3" w14:textId="6361733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4C7AB7" w14:textId="064CC6A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60C6943" w14:textId="7576B86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2F24AE" w14:textId="31A69838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округа Кисуми и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Сиая</w:t>
            </w:r>
          </w:p>
        </w:tc>
      </w:tr>
      <w:tr w:rsidR="006A10D0" w:rsidRPr="002C7AC4" w14:paraId="4B1A06F5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CD85DE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58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29553EB" w14:textId="42D96ED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C10FAE" w14:textId="045B8E7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832741" w14:textId="639D979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485C66C" w14:textId="78A3562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Кисии, Килгорис, Оюгис и Нямира</w:t>
            </w:r>
          </w:p>
        </w:tc>
      </w:tr>
      <w:tr w:rsidR="006A10D0" w:rsidRPr="002C7AC4" w14:paraId="5247C8F7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089CA3B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59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120227D" w14:textId="0F98E65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8D7BBD9" w14:textId="201F6064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74E54A5" w14:textId="0497FB4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311F098" w14:textId="3FE0D79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Хомабей и Мигори</w:t>
            </w:r>
          </w:p>
        </w:tc>
      </w:tr>
      <w:tr w:rsidR="006A10D0" w:rsidRPr="002C7AC4" w14:paraId="32BC922E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6F58C17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60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0C1876" w14:textId="5D8F2004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C1332FF" w14:textId="468D175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982917" w14:textId="2B51555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6D49FF" w14:textId="62FEE43D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Муранга и Кириньяга</w:t>
            </w:r>
          </w:p>
        </w:tc>
      </w:tr>
      <w:tr w:rsidR="006A10D0" w:rsidRPr="002F52CB" w14:paraId="1281D15F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740C0B0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61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2CC879" w14:textId="18FBDD6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313AE11" w14:textId="3B257F8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096911" w14:textId="44A2EDB4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106F11" w14:textId="026D256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Ньери</w:t>
            </w:r>
          </w:p>
        </w:tc>
      </w:tr>
      <w:tr w:rsidR="006A10D0" w:rsidRPr="002F52CB" w14:paraId="713D4BD5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949D619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62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0A7337B" w14:textId="1F203B6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96ECA93" w14:textId="243551A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5E61E3" w14:textId="28958F23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DE1E4C" w14:textId="4E8F8B5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Нанюки</w:t>
            </w:r>
          </w:p>
        </w:tc>
      </w:tr>
      <w:tr w:rsidR="006A10D0" w:rsidRPr="002C7AC4" w14:paraId="3275DEE9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7931EE4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64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214FC0D" w14:textId="6B795505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A1655CA" w14:textId="7A3D7DE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E602C6" w14:textId="64BD33C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40517FB" w14:textId="3AD50E6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Меру, Мауа и Чука</w:t>
            </w:r>
          </w:p>
        </w:tc>
      </w:tr>
      <w:tr w:rsidR="006A10D0" w:rsidRPr="002C7AC4" w14:paraId="6E54D59A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EF56B9B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66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82E06C7" w14:textId="0438CFE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C6E8AA" w14:textId="310BCC6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1D8C2F0" w14:textId="2B22A67B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BB2A5B" w14:textId="27107201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Тика и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Руиру</w:t>
            </w:r>
          </w:p>
        </w:tc>
      </w:tr>
      <w:tr w:rsidR="006A10D0" w:rsidRPr="002C7AC4" w14:paraId="11EB5210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935F1E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67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BB4EA92" w14:textId="0152FC55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97D9B9" w14:textId="3C8025F4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A88839E" w14:textId="6355BB4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22E3671" w14:textId="3ACFDF57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города Киамбу и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Кикую</w:t>
            </w:r>
          </w:p>
        </w:tc>
      </w:tr>
      <w:tr w:rsidR="006A10D0" w:rsidRPr="002F52CB" w14:paraId="2B54B51D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B7EE75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68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A43AC49" w14:textId="492CD16C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13545B0" w14:textId="7768EA49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BF2A41" w14:textId="2E5CF182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7C4FE19" w14:textId="4EF40D6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Эмбу</w:t>
            </w:r>
          </w:p>
        </w:tc>
      </w:tr>
      <w:tr w:rsidR="006A10D0" w:rsidRPr="002C7AC4" w14:paraId="78EA074E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BB4DD91" w14:textId="77777777" w:rsidR="006A10D0" w:rsidRPr="002F52CB" w:rsidRDefault="006A10D0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69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4A5012F" w14:textId="58995AD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92B2525" w14:textId="0F07A57A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3CB158" w14:textId="4B3DCB20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E6C3996" w14:textId="00B8E5B6" w:rsidR="006A10D0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2F52C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Марсабит и Мояле</w:t>
            </w:r>
          </w:p>
        </w:tc>
      </w:tr>
      <w:tr w:rsidR="0084715F" w:rsidRPr="002C7AC4" w14:paraId="2C8D93FB" w14:textId="77777777" w:rsidTr="00B33E69">
        <w:trPr>
          <w:cantSplit/>
          <w:trHeight w:val="8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433270" w14:textId="2102D925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709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  <w:p w14:paraId="63F2BE5D" w14:textId="23A527CC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719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  <w:p w14:paraId="727DE128" w14:textId="14F0F87A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729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33A088" w14:textId="40578714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A27BE9" w14:textId="3D82267A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178992D" w14:textId="3DDB90A6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A990CD2" w14:textId="57F99062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C7AC4" w14:paraId="42A9D99A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E72D24C" w14:textId="3EEB0F8D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739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FA8218" w14:textId="2761067D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5D91A9" w14:textId="1F5B3BCA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A9CA0D" w14:textId="21210773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B91D66" w14:textId="1629BE68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Airtel Networks Kenya Ltd</w:t>
            </w:r>
          </w:p>
        </w:tc>
      </w:tr>
      <w:tr w:rsidR="0084715F" w:rsidRPr="002C7AC4" w14:paraId="52266CA0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0DB30E" w14:textId="5DB05059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743(NDC)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D9AC5D9" w14:textId="2B7A493C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5A504A6" w14:textId="3F2666C1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6B04706" w14:textId="6FA0F500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3A1682E" w14:textId="675CCA47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C7AC4" w14:paraId="681E0692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220DA5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744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722C69" w14:textId="104E7D41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71E9E33" w14:textId="1BD23EA3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CA7CD24" w14:textId="7003F41B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C75A3EA" w14:textId="1C870318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Homeland Media Ltd</w:t>
            </w:r>
          </w:p>
        </w:tc>
      </w:tr>
      <w:tr w:rsidR="0084715F" w:rsidRPr="002C7AC4" w14:paraId="52806E37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EF0294" w14:textId="00DE8232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745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746(NDC)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642C50E" w14:textId="4B4AE5FE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A8E6308" w14:textId="632408D8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37A058B" w14:textId="39BF1B05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3384F5" w14:textId="464678FA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C7AC4" w14:paraId="180CD2B2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110B33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 xml:space="preserve">747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E7677D" w14:textId="4D424F31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479F696" w14:textId="3E464864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F5999B" w14:textId="464511AF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12A33A" w14:textId="7413568F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Jamii Telecoms Ltd</w:t>
            </w:r>
          </w:p>
        </w:tc>
      </w:tr>
      <w:tr w:rsidR="0084715F" w:rsidRPr="002C7AC4" w14:paraId="7ED46A98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EFBBC59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748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757953" w14:textId="009428B3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BC3A92" w14:textId="26F8C128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B1FCF93" w14:textId="554772F7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E6B20C1" w14:textId="5E5B6F46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F52CB" w14:paraId="5831C6A6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60A4B4C" w14:textId="77777777" w:rsidR="0084715F" w:rsidRPr="002F52CB" w:rsidRDefault="0084715F" w:rsidP="00B33E69">
            <w:pPr>
              <w:spacing w:before="20" w:after="20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749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F762AC" w14:textId="0599ECC3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49145F1" w14:textId="76D55841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434DFC7" w14:textId="7822A31A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79BC19" w14:textId="59A65C82" w:rsidR="0084715F" w:rsidRPr="002F52CB" w:rsidRDefault="006A10D0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</w:tr>
      <w:tr w:rsidR="0084715F" w:rsidRPr="002C7AC4" w14:paraId="148EE50B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9EB7A8" w14:textId="54FD3721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756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BF86A58" w14:textId="507D5112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414824B" w14:textId="58C88BD3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D7464B" w14:textId="1AA67ABD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AB09D49" w14:textId="3AC072E2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Airtel Networks Kenya Ltd</w:t>
            </w:r>
          </w:p>
        </w:tc>
      </w:tr>
      <w:tr w:rsidR="0084715F" w:rsidRPr="002C7AC4" w14:paraId="4F6D90AE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8F5A393" w14:textId="0E943D1C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757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759(NDC)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2910A4F" w14:textId="64BACFE9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452C40" w14:textId="328862DB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BF6BE4" w14:textId="08F051BE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9ADF1A" w14:textId="2B381784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C7AC4" w14:paraId="4C373EE8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95451CE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760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D32992" w14:textId="0505A23D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9EEA8CC" w14:textId="31EA6D70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CE5D2C" w14:textId="5B4E7AFE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ED92A43" w14:textId="1B4D419F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Mobile Pay Ltd</w:t>
            </w:r>
          </w:p>
        </w:tc>
      </w:tr>
      <w:tr w:rsidR="0084715F" w:rsidRPr="002C7AC4" w14:paraId="04738FCE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7519B4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761(NDC)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D67FCE8" w14:textId="2A716FF4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95E4D7C" w14:textId="42C54E6C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1CF7BF8" w14:textId="3D2365F4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FD39E7A" w14:textId="4E026CDD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Eferio Kenya Ltd</w:t>
            </w:r>
          </w:p>
        </w:tc>
      </w:tr>
      <w:tr w:rsidR="0084715F" w:rsidRPr="002C7AC4" w14:paraId="49DB07C9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609160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762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B5EAE9" w14:textId="3395B795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501E116" w14:textId="3B9B326E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424C6F5" w14:textId="3428C846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1F1872A" w14:textId="157AFA04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Airtel Networks Kenya Ltd</w:t>
            </w:r>
          </w:p>
        </w:tc>
      </w:tr>
      <w:tr w:rsidR="0084715F" w:rsidRPr="002C7AC4" w14:paraId="3BFC87CB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C68654" w14:textId="498B61A1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763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766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51C3C53" w14:textId="402F90B3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432713" w14:textId="2BF1769C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3EE576" w14:textId="12F5E9D0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F5A661" w14:textId="0A0B3D55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Finserve Africa Ltd</w:t>
            </w:r>
          </w:p>
        </w:tc>
      </w:tr>
      <w:tr w:rsidR="0084715F" w:rsidRPr="002C7AC4" w14:paraId="5D1AFE17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F24532" w14:textId="7777777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767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6556FD3" w14:textId="4D3AF42B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6AFB144" w14:textId="40C803F9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305FB6" w14:textId="288898B4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D49313" w14:textId="729D09D2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Airtel Networks Kenya Ltd</w:t>
            </w:r>
          </w:p>
        </w:tc>
      </w:tr>
      <w:tr w:rsidR="0084715F" w:rsidRPr="002C7AC4" w14:paraId="272FF2CF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F92AF6A" w14:textId="52F95C35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768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769(NDC)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9606766" w14:textId="029C5FF5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26B917E" w14:textId="6559E5FF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3B955A7" w14:textId="71C8FA84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817E16D" w14:textId="0132335B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  <w:tr w:rsidR="0084715F" w:rsidRPr="002C7AC4" w14:paraId="6A488CB7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82AB5D" w14:textId="2915700C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779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F50985" w14:textId="33730571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7AFB2C" w14:textId="1559E76D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02A83D" w14:textId="0D566017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FD2385" w14:textId="58CF0437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Telkom Kenya Ltd</w:t>
            </w:r>
          </w:p>
        </w:tc>
      </w:tr>
      <w:tr w:rsidR="0084715F" w:rsidRPr="002C7AC4" w14:paraId="5E8AD98E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C4B3BCB" w14:textId="5600EF5C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789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D41C97D" w14:textId="6BF2AE86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FDBAC3C" w14:textId="36E15074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6B3BF5" w14:textId="15E9C6DF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1E80EC1" w14:textId="18E4CBFE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Airtel Networks Kenya Ltd</w:t>
            </w:r>
          </w:p>
        </w:tc>
      </w:tr>
      <w:tr w:rsidR="002F52CB" w:rsidRPr="002C7AC4" w14:paraId="0D479E01" w14:textId="77777777" w:rsidTr="00B33E69">
        <w:trPr>
          <w:cantSplit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FC8F574" w14:textId="75AB02F7" w:rsidR="0084715F" w:rsidRPr="002F52CB" w:rsidRDefault="0084715F" w:rsidP="00B33E69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790</w:t>
            </w:r>
            <w:r w:rsidR="006A10D0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799 </w:t>
            </w:r>
            <w:r w:rsidRPr="002F52C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B7D26F4" w14:textId="1A6591B8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B4C20E0" w14:textId="73B297BE" w:rsidR="0084715F" w:rsidRPr="002F52CB" w:rsidRDefault="005528A3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</w:t>
            </w:r>
            <w:r w:rsidR="0084715F"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(9)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2962118" w14:textId="66B2CAE7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8068F7" w14:textId="0187F9FC" w:rsidR="0084715F" w:rsidRPr="002F52CB" w:rsidRDefault="0084715F" w:rsidP="00B33E6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 Safaricom PLC</w:t>
            </w:r>
          </w:p>
        </w:tc>
      </w:tr>
    </w:tbl>
    <w:p w14:paraId="11777827" w14:textId="77777777" w:rsidR="00774C1D" w:rsidRPr="002F52CB" w:rsidRDefault="00774C1D" w:rsidP="00B33E69">
      <w:pPr>
        <w:spacing w:before="240"/>
        <w:rPr>
          <w:rFonts w:eastAsia="Batang"/>
          <w:bCs/>
        </w:rPr>
      </w:pPr>
      <w:r w:rsidRPr="002F52CB">
        <w:rPr>
          <w:rFonts w:eastAsia="Batang"/>
          <w:bCs/>
          <w:lang w:val="ru-RU"/>
        </w:rPr>
        <w:t>Для</w:t>
      </w:r>
      <w:r w:rsidRPr="002F52CB">
        <w:rPr>
          <w:rFonts w:eastAsia="Batang"/>
          <w:bCs/>
        </w:rPr>
        <w:t xml:space="preserve"> </w:t>
      </w:r>
      <w:r w:rsidRPr="002F52CB">
        <w:rPr>
          <w:rFonts w:eastAsia="Batang"/>
          <w:bCs/>
          <w:lang w:val="ru-RU"/>
        </w:rPr>
        <w:t>контактов</w:t>
      </w:r>
      <w:r w:rsidRPr="002F52CB">
        <w:rPr>
          <w:rFonts w:eastAsia="Batang"/>
          <w:bCs/>
        </w:rPr>
        <w:t xml:space="preserve">: </w:t>
      </w:r>
    </w:p>
    <w:p w14:paraId="271C7DC2" w14:textId="77777777" w:rsidR="00774C1D" w:rsidRPr="002F52CB" w:rsidRDefault="00774C1D" w:rsidP="00774C1D">
      <w:pPr>
        <w:tabs>
          <w:tab w:val="left" w:pos="1701"/>
        </w:tabs>
        <w:ind w:left="567"/>
        <w:rPr>
          <w:rFonts w:eastAsia="Batang"/>
        </w:rPr>
      </w:pPr>
      <w:r w:rsidRPr="002F52CB">
        <w:rPr>
          <w:rFonts w:eastAsia="Batang"/>
        </w:rPr>
        <w:t>Communications Authority of Kenya (CA)</w:t>
      </w:r>
    </w:p>
    <w:p w14:paraId="0B113D44" w14:textId="0A3664AC" w:rsidR="00774C1D" w:rsidRPr="002F52CB" w:rsidRDefault="00774C1D" w:rsidP="00774C1D">
      <w:pPr>
        <w:tabs>
          <w:tab w:val="left" w:pos="1701"/>
        </w:tabs>
        <w:ind w:left="567"/>
        <w:rPr>
          <w:rFonts w:eastAsia="Batang"/>
        </w:rPr>
      </w:pPr>
      <w:r w:rsidRPr="002F52CB">
        <w:rPr>
          <w:rFonts w:eastAsia="Batang"/>
        </w:rPr>
        <w:t xml:space="preserve">Waiyaki Way, Nairobi </w:t>
      </w:r>
    </w:p>
    <w:p w14:paraId="2F681F9D" w14:textId="77777777" w:rsidR="00774C1D" w:rsidRPr="002F52CB" w:rsidRDefault="00774C1D" w:rsidP="00774C1D">
      <w:pPr>
        <w:tabs>
          <w:tab w:val="left" w:pos="1701"/>
        </w:tabs>
        <w:ind w:left="567"/>
        <w:rPr>
          <w:rFonts w:eastAsia="Batang"/>
        </w:rPr>
      </w:pPr>
      <w:r w:rsidRPr="002F52CB">
        <w:rPr>
          <w:rFonts w:eastAsia="Batang"/>
        </w:rPr>
        <w:t>P.O. Box 14448</w:t>
      </w:r>
    </w:p>
    <w:p w14:paraId="48918F92" w14:textId="77777777" w:rsidR="00774C1D" w:rsidRPr="002F52CB" w:rsidRDefault="00774C1D" w:rsidP="00774C1D">
      <w:pPr>
        <w:tabs>
          <w:tab w:val="left" w:pos="1701"/>
        </w:tabs>
        <w:ind w:left="567"/>
        <w:rPr>
          <w:rFonts w:eastAsia="Batang"/>
        </w:rPr>
      </w:pPr>
      <w:r w:rsidRPr="002F52CB">
        <w:rPr>
          <w:rFonts w:eastAsia="Batang"/>
        </w:rPr>
        <w:t>NAIROBI 00800</w:t>
      </w:r>
    </w:p>
    <w:p w14:paraId="133D9D19" w14:textId="77777777" w:rsidR="00774C1D" w:rsidRPr="002F52CB" w:rsidRDefault="00774C1D" w:rsidP="00774C1D">
      <w:pPr>
        <w:tabs>
          <w:tab w:val="left" w:pos="1701"/>
        </w:tabs>
        <w:ind w:left="567"/>
        <w:rPr>
          <w:rFonts w:eastAsia="Batang"/>
        </w:rPr>
      </w:pPr>
      <w:r w:rsidRPr="002F52CB">
        <w:rPr>
          <w:rFonts w:eastAsia="Batang"/>
        </w:rPr>
        <w:t>Kenya</w:t>
      </w:r>
    </w:p>
    <w:p w14:paraId="3DC07F61" w14:textId="77777777" w:rsidR="00774C1D" w:rsidRPr="002F52CB" w:rsidRDefault="00774C1D" w:rsidP="00774C1D">
      <w:pPr>
        <w:tabs>
          <w:tab w:val="left" w:pos="1701"/>
        </w:tabs>
        <w:ind w:left="567"/>
        <w:rPr>
          <w:rFonts w:eastAsia="Batang"/>
        </w:rPr>
      </w:pPr>
      <w:r w:rsidRPr="002F52CB">
        <w:rPr>
          <w:rFonts w:eastAsia="Batang"/>
          <w:lang w:val="ru-RU"/>
        </w:rPr>
        <w:t>Тел</w:t>
      </w:r>
      <w:r w:rsidRPr="002F52CB">
        <w:rPr>
          <w:rFonts w:eastAsia="Batang"/>
        </w:rPr>
        <w:t xml:space="preserve">.: </w:t>
      </w:r>
      <w:r w:rsidRPr="002F52CB">
        <w:rPr>
          <w:rFonts w:eastAsia="Batang"/>
        </w:rPr>
        <w:tab/>
        <w:t>+254 20 4242000/+254 703 042000</w:t>
      </w:r>
    </w:p>
    <w:p w14:paraId="1CE38807" w14:textId="1014C73A" w:rsidR="00774C1D" w:rsidRPr="00540ADC" w:rsidRDefault="00774C1D" w:rsidP="00774C1D">
      <w:pPr>
        <w:tabs>
          <w:tab w:val="left" w:pos="1701"/>
        </w:tabs>
        <w:ind w:left="567"/>
        <w:rPr>
          <w:rFonts w:eastAsia="Batang"/>
          <w:u w:val="single"/>
          <w:lang w:val="ru-RU"/>
        </w:rPr>
      </w:pPr>
      <w:r w:rsidRPr="002F52CB">
        <w:rPr>
          <w:rFonts w:eastAsia="Batang"/>
          <w:lang w:val="ru-RU"/>
        </w:rPr>
        <w:t>Эл</w:t>
      </w:r>
      <w:r w:rsidRPr="00540ADC">
        <w:rPr>
          <w:rFonts w:eastAsia="Batang"/>
          <w:lang w:val="ru-RU"/>
        </w:rPr>
        <w:t xml:space="preserve">. </w:t>
      </w:r>
      <w:r w:rsidRPr="002F52CB">
        <w:rPr>
          <w:rFonts w:eastAsia="Batang"/>
          <w:lang w:val="ru-RU"/>
        </w:rPr>
        <w:t>почта</w:t>
      </w:r>
      <w:r w:rsidRPr="00540ADC">
        <w:rPr>
          <w:rFonts w:eastAsia="Batang"/>
          <w:lang w:val="ru-RU"/>
        </w:rPr>
        <w:t xml:space="preserve">: </w:t>
      </w:r>
      <w:r w:rsidRPr="00540ADC">
        <w:rPr>
          <w:rFonts w:eastAsia="Batang"/>
          <w:lang w:val="ru-RU"/>
        </w:rPr>
        <w:tab/>
      </w:r>
      <w:hyperlink r:id="rId16" w:history="1">
        <w:r w:rsidR="002F52CB" w:rsidRPr="00540ADC">
          <w:rPr>
            <w:rStyle w:val="Hyperlink"/>
            <w:rFonts w:eastAsia="Batang"/>
          </w:rPr>
          <w:t>info</w:t>
        </w:r>
        <w:r w:rsidR="002F52CB" w:rsidRPr="00540ADC">
          <w:rPr>
            <w:rStyle w:val="Hyperlink"/>
            <w:rFonts w:eastAsia="Batang"/>
            <w:lang w:val="ru-RU"/>
          </w:rPr>
          <w:t>@</w:t>
        </w:r>
        <w:r w:rsidR="002F52CB" w:rsidRPr="00540ADC">
          <w:rPr>
            <w:rStyle w:val="Hyperlink"/>
            <w:rFonts w:eastAsia="Batang"/>
          </w:rPr>
          <w:t>ca</w:t>
        </w:r>
        <w:r w:rsidR="002F52CB" w:rsidRPr="00540ADC">
          <w:rPr>
            <w:rStyle w:val="Hyperlink"/>
            <w:rFonts w:eastAsia="Batang"/>
            <w:lang w:val="ru-RU"/>
          </w:rPr>
          <w:t>.</w:t>
        </w:r>
        <w:r w:rsidR="002F52CB" w:rsidRPr="00540ADC">
          <w:rPr>
            <w:rStyle w:val="Hyperlink"/>
            <w:rFonts w:eastAsia="Batang"/>
          </w:rPr>
          <w:t>go</w:t>
        </w:r>
        <w:r w:rsidR="002F52CB" w:rsidRPr="00540ADC">
          <w:rPr>
            <w:rStyle w:val="Hyperlink"/>
            <w:rFonts w:eastAsia="Batang"/>
            <w:lang w:val="ru-RU"/>
          </w:rPr>
          <w:t>.</w:t>
        </w:r>
        <w:r w:rsidR="002F52CB" w:rsidRPr="00540ADC">
          <w:rPr>
            <w:rStyle w:val="Hyperlink"/>
            <w:rFonts w:eastAsia="Batang"/>
          </w:rPr>
          <w:t>ke</w:t>
        </w:r>
      </w:hyperlink>
      <w:r w:rsidRPr="00540ADC">
        <w:rPr>
          <w:rStyle w:val="Hyperlink"/>
          <w:rFonts w:eastAsia="Batang"/>
          <w:lang w:val="ru-RU"/>
        </w:rPr>
        <w:t xml:space="preserve"> </w:t>
      </w:r>
    </w:p>
    <w:p w14:paraId="5FE63B93" w14:textId="77777777" w:rsidR="00774C1D" w:rsidRPr="002F52CB" w:rsidRDefault="00774C1D" w:rsidP="00774C1D">
      <w:pPr>
        <w:tabs>
          <w:tab w:val="left" w:pos="1701"/>
        </w:tabs>
        <w:ind w:left="567"/>
        <w:rPr>
          <w:rFonts w:cs="Arial"/>
          <w:lang w:val="ru-RU"/>
        </w:rPr>
      </w:pPr>
      <w:r w:rsidRPr="002F52CB">
        <w:rPr>
          <w:rFonts w:eastAsia="Batang"/>
          <w:lang w:val="ru-RU"/>
        </w:rPr>
        <w:t xml:space="preserve">URL: </w:t>
      </w:r>
      <w:r w:rsidRPr="002F52CB">
        <w:rPr>
          <w:rFonts w:eastAsia="Batang"/>
          <w:lang w:val="ru-RU"/>
        </w:rPr>
        <w:tab/>
      </w:r>
      <w:hyperlink r:id="rId17" w:history="1">
        <w:r w:rsidRPr="00540ADC">
          <w:rPr>
            <w:rStyle w:val="Hyperlink"/>
            <w:rFonts w:eastAsia="Batang"/>
          </w:rPr>
          <w:t>www.ca.go.ke</w:t>
        </w:r>
      </w:hyperlink>
      <w:r w:rsidRPr="002F52CB">
        <w:rPr>
          <w:rFonts w:eastAsia="Batang"/>
          <w:lang w:val="ru-RU"/>
        </w:rPr>
        <w:t xml:space="preserve"> </w:t>
      </w:r>
    </w:p>
    <w:bookmarkEnd w:id="56"/>
    <w:p w14:paraId="1D47061E" w14:textId="0DC868FE" w:rsidR="001B60D4" w:rsidRPr="002F52CB" w:rsidRDefault="001B60D4" w:rsidP="001B60D4">
      <w:pPr>
        <w:keepNext/>
        <w:keepLines/>
        <w:pageBreakBefore/>
        <w:rPr>
          <w:b/>
          <w:bCs/>
          <w:lang w:val="ru-RU"/>
        </w:rPr>
      </w:pPr>
      <w:r w:rsidRPr="002F52CB">
        <w:rPr>
          <w:b/>
          <w:bCs/>
          <w:lang w:val="ru-RU"/>
        </w:rPr>
        <w:lastRenderedPageBreak/>
        <w:t>Папуа-Новая Гвинея (код страны +675)</w:t>
      </w:r>
    </w:p>
    <w:p w14:paraId="48C274E8" w14:textId="44DD4C24" w:rsidR="001B60D4" w:rsidRPr="002F52CB" w:rsidRDefault="001B60D4" w:rsidP="001B60D4">
      <w:pPr>
        <w:rPr>
          <w:rFonts w:cs="Arial"/>
          <w:lang w:val="ru-RU"/>
        </w:rPr>
      </w:pPr>
      <w:r w:rsidRPr="002F52CB">
        <w:rPr>
          <w:lang w:val="ru-RU"/>
        </w:rPr>
        <w:t>Сообщение от</w:t>
      </w:r>
      <w:r w:rsidRPr="002F52CB">
        <w:rPr>
          <w:rFonts w:cs="Arial"/>
          <w:lang w:val="ru-RU"/>
        </w:rPr>
        <w:t xml:space="preserve"> 15.X.2020:</w:t>
      </w:r>
    </w:p>
    <w:p w14:paraId="670BB11C" w14:textId="0E576DB0" w:rsidR="001B60D4" w:rsidRPr="002F52CB" w:rsidRDefault="001B60D4" w:rsidP="001B60D4">
      <w:pPr>
        <w:spacing w:before="120" w:after="120"/>
        <w:rPr>
          <w:rFonts w:cs="Arial"/>
          <w:lang w:val="ru-RU"/>
        </w:rPr>
      </w:pPr>
      <w:r w:rsidRPr="002F52CB">
        <w:rPr>
          <w:i/>
          <w:iCs/>
          <w:lang w:val="ru-RU"/>
        </w:rPr>
        <w:t xml:space="preserve">Национальное управление информационно-коммуникационных технологий (NICTA), </w:t>
      </w:r>
      <w:r w:rsidRPr="002F52CB">
        <w:rPr>
          <w:lang w:val="ru-RU"/>
        </w:rPr>
        <w:t>Бороко</w:t>
      </w:r>
      <w:r w:rsidRPr="002F52CB">
        <w:rPr>
          <w:rFonts w:cs="Arial"/>
          <w:lang w:val="ru-RU"/>
        </w:rPr>
        <w:t>, объявляет о следующих обновлениях в национальном плане нумерации Папуа-Новой Гвинеи.</w:t>
      </w:r>
    </w:p>
    <w:p w14:paraId="46966E4A" w14:textId="786B43E2" w:rsidR="001B60D4" w:rsidRPr="002F52CB" w:rsidRDefault="001B60D4" w:rsidP="001B60D4">
      <w:pPr>
        <w:tabs>
          <w:tab w:val="left" w:pos="720"/>
        </w:tabs>
        <w:spacing w:before="240" w:after="240"/>
        <w:ind w:left="-142" w:right="-147"/>
        <w:jc w:val="center"/>
        <w:rPr>
          <w:rFonts w:asciiTheme="minorHAnsi" w:eastAsia="Calibri" w:hAnsiTheme="minorHAnsi"/>
          <w:iCs/>
          <w:lang w:val="ru-RU"/>
        </w:rPr>
      </w:pPr>
      <w:r w:rsidRPr="002F52CB">
        <w:rPr>
          <w:rFonts w:asciiTheme="minorHAnsi" w:eastAsia="Calibri" w:hAnsiTheme="minorHAnsi"/>
          <w:iCs/>
          <w:lang w:val="ru-RU"/>
        </w:rPr>
        <w:t>Описание ввода новых ресурсов в отношении национального плана нумерации E.164 для кода страны 675</w:t>
      </w:r>
    </w:p>
    <w:tbl>
      <w:tblPr>
        <w:tblW w:w="9060" w:type="dxa"/>
        <w:jc w:val="center"/>
        <w:tblLayout w:type="fixed"/>
        <w:tblLook w:val="00A0" w:firstRow="1" w:lastRow="0" w:firstColumn="1" w:lastColumn="0" w:noHBand="0" w:noVBand="0"/>
      </w:tblPr>
      <w:tblGrid>
        <w:gridCol w:w="2152"/>
        <w:gridCol w:w="960"/>
        <w:gridCol w:w="994"/>
        <w:gridCol w:w="3119"/>
        <w:gridCol w:w="1835"/>
      </w:tblGrid>
      <w:tr w:rsidR="002F52CB" w:rsidRPr="002F52CB" w14:paraId="770E920F" w14:textId="77777777" w:rsidTr="002F52CB">
        <w:trPr>
          <w:trHeight w:val="300"/>
          <w:tblHeader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5568" w14:textId="77777777" w:rsidR="001B60D4" w:rsidRPr="002F52CB" w:rsidRDefault="001B60D4" w:rsidP="001B55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4D1" w14:textId="77777777" w:rsidR="001B60D4" w:rsidRPr="002F52CB" w:rsidRDefault="001B60D4" w:rsidP="001B55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E32" w14:textId="77777777" w:rsidR="001B60D4" w:rsidRPr="002F52CB" w:rsidRDefault="001B60D4" w:rsidP="001B55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6698" w14:textId="77777777" w:rsidR="001B60D4" w:rsidRPr="002F52CB" w:rsidRDefault="001B60D4" w:rsidP="001B55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F52CB" w:rsidRPr="002F52CB" w14:paraId="178BAC4F" w14:textId="77777777" w:rsidTr="002F52CB">
        <w:trPr>
          <w:trHeight w:val="1215"/>
          <w:tblHeader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362D" w14:textId="77777777" w:rsidR="001B60D4" w:rsidRPr="002F52CB" w:rsidRDefault="001B60D4" w:rsidP="001B55DA">
            <w:pP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FF0A" w14:textId="77777777" w:rsidR="001B60D4" w:rsidRPr="002F52CB" w:rsidRDefault="001B60D4" w:rsidP="001B55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004C" w14:textId="77777777" w:rsidR="001B60D4" w:rsidRPr="002F52CB" w:rsidRDefault="001B60D4" w:rsidP="001B55DA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1908" w14:textId="77777777" w:rsidR="001B60D4" w:rsidRPr="002F52CB" w:rsidRDefault="001B60D4" w:rsidP="001B55DA">
            <w:pP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354D" w14:textId="77777777" w:rsidR="001B60D4" w:rsidRPr="002F52CB" w:rsidRDefault="001B60D4" w:rsidP="001B55DA">
            <w:pPr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2F52CB" w:rsidRPr="002F52CB" w14:paraId="628A3001" w14:textId="77777777" w:rsidTr="002F52CB">
        <w:trPr>
          <w:trHeight w:val="2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044D" w14:textId="31B76BC8" w:rsidR="001B60D4" w:rsidRPr="002F52CB" w:rsidRDefault="001B60D4" w:rsidP="00B71926">
            <w:pPr>
              <w:spacing w:before="60" w:after="60"/>
              <w:rPr>
                <w:rFonts w:cs="Arial"/>
                <w:sz w:val="18"/>
                <w:szCs w:val="18"/>
                <w:lang w:val="ru-RU" w:eastAsia="zh-CN"/>
              </w:rPr>
            </w:pPr>
            <w:r w:rsidRPr="002F52CB">
              <w:rPr>
                <w:rFonts w:cs="Arial"/>
                <w:sz w:val="18"/>
                <w:szCs w:val="18"/>
                <w:lang w:val="ru-RU" w:eastAsia="zh-CN"/>
              </w:rPr>
              <w:t>88000000–88999999 (NDC)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7E142" w14:textId="282B1B36" w:rsidR="001B60D4" w:rsidRPr="002F52CB" w:rsidRDefault="001B60D4" w:rsidP="00B71926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2F52CB">
              <w:rPr>
                <w:rFonts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947F0" w14:textId="168C8595" w:rsidR="001B60D4" w:rsidRPr="002F52CB" w:rsidRDefault="001B60D4" w:rsidP="00B71926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2F52CB">
              <w:rPr>
                <w:rFonts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9AD69" w14:textId="44128868" w:rsidR="001B60D4" w:rsidRPr="002F52CB" w:rsidRDefault="001B60D4" w:rsidP="00B71926">
            <w:pPr>
              <w:spacing w:before="60" w:after="60"/>
              <w:rPr>
                <w:rFonts w:cs="Arial"/>
                <w:sz w:val="18"/>
                <w:szCs w:val="18"/>
                <w:lang w:val="ru-RU" w:eastAsia="zh-CN"/>
              </w:rPr>
            </w:pPr>
            <w:r w:rsidRPr="002F52CB">
              <w:rPr>
                <w:rFonts w:cs="Arial"/>
                <w:sz w:val="18"/>
                <w:szCs w:val="18"/>
                <w:lang w:val="ru-RU" w:eastAsia="zh-CN"/>
              </w:rPr>
              <w:t>Негеографический номер</w:t>
            </w:r>
            <w:r w:rsidR="002F52CB" w:rsidRPr="002F52CB">
              <w:rPr>
                <w:rFonts w:cs="Arial"/>
                <w:sz w:val="18"/>
                <w:szCs w:val="18"/>
                <w:lang w:val="ru-RU" w:eastAsia="zh-CN"/>
              </w:rPr>
              <w:t xml:space="preserve">. </w:t>
            </w:r>
            <w:r w:rsidR="002F52CB" w:rsidRPr="002F52CB">
              <w:rPr>
                <w:rFonts w:cs="Arial"/>
                <w:sz w:val="18"/>
                <w:szCs w:val="18"/>
                <w:lang w:val="ru-RU" w:eastAsia="zh-CN"/>
              </w:rPr>
              <w:br/>
              <w:t>П</w:t>
            </w:r>
            <w:r w:rsidRPr="002F52CB">
              <w:rPr>
                <w:rFonts w:cs="Arial"/>
                <w:sz w:val="18"/>
                <w:szCs w:val="18"/>
                <w:lang w:val="ru-RU" w:eastAsia="zh-CN"/>
              </w:rPr>
              <w:t xml:space="preserve">рисвоен </w:t>
            </w:r>
            <w:r w:rsidRPr="002F52CB">
              <w:rPr>
                <w:rFonts w:asciiTheme="minorHAnsi" w:hAnsiTheme="minorHAnsi" w:cstheme="minorBidi"/>
                <w:sz w:val="18"/>
                <w:szCs w:val="18"/>
                <w:lang w:val="ru-RU" w:eastAsia="fr-FR"/>
              </w:rPr>
              <w:t xml:space="preserve">оператору </w:t>
            </w:r>
            <w:r w:rsidR="00764F3A" w:rsidRPr="002F52CB">
              <w:rPr>
                <w:rFonts w:cs="Arial"/>
                <w:sz w:val="18"/>
                <w:szCs w:val="18"/>
                <w:lang w:val="ru-RU" w:eastAsia="zh-CN"/>
              </w:rPr>
              <w:t>Digicel (PNG) Limited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E6C36" w14:textId="06F7EBD8" w:rsidR="001B60D4" w:rsidRPr="002F52CB" w:rsidRDefault="001B60D4" w:rsidP="00B71926">
            <w:pPr>
              <w:spacing w:before="60" w:after="60"/>
              <w:rPr>
                <w:rFonts w:cs="Arial"/>
                <w:sz w:val="18"/>
                <w:szCs w:val="18"/>
                <w:lang w:val="ru-RU" w:eastAsia="zh-CN"/>
              </w:rPr>
            </w:pPr>
            <w:r w:rsidRPr="002F52CB">
              <w:rPr>
                <w:rFonts w:cs="Arial"/>
                <w:sz w:val="18"/>
                <w:szCs w:val="18"/>
                <w:lang w:val="ru-RU" w:eastAsia="zh-CN"/>
              </w:rPr>
              <w:t xml:space="preserve">Услуги подвижной связи </w:t>
            </w:r>
            <w:r w:rsidRPr="002F52CB">
              <w:rPr>
                <w:rFonts w:cs="Arial"/>
                <w:sz w:val="18"/>
                <w:szCs w:val="18"/>
                <w:lang w:eastAsia="zh-CN"/>
              </w:rPr>
              <w:t>GSM</w:t>
            </w:r>
          </w:p>
        </w:tc>
      </w:tr>
    </w:tbl>
    <w:p w14:paraId="0D2300E2" w14:textId="77777777" w:rsidR="001B60D4" w:rsidRPr="002F52CB" w:rsidRDefault="001B60D4" w:rsidP="001B60D4">
      <w:pPr>
        <w:spacing w:before="360"/>
        <w:rPr>
          <w:rFonts w:cs="Arial"/>
          <w:bCs/>
          <w:lang w:val="ru-RU"/>
        </w:rPr>
      </w:pPr>
      <w:r w:rsidRPr="002F52CB">
        <w:rPr>
          <w:rFonts w:cs="Arial"/>
          <w:bCs/>
          <w:lang w:val="ru-RU"/>
        </w:rPr>
        <w:t>Для контактов:</w:t>
      </w:r>
    </w:p>
    <w:p w14:paraId="12E58B83" w14:textId="3907CD36" w:rsidR="001B60D4" w:rsidRPr="002F52CB" w:rsidRDefault="001B60D4" w:rsidP="001B60D4">
      <w:pPr>
        <w:tabs>
          <w:tab w:val="left" w:pos="1560"/>
        </w:tabs>
        <w:ind w:left="567" w:hanging="567"/>
      </w:pPr>
      <w:r w:rsidRPr="002F52CB">
        <w:tab/>
        <w:t>Mr Kila Gulo-Vui</w:t>
      </w:r>
      <w:r w:rsidRPr="002F52CB">
        <w:br/>
        <w:t>National Information &amp; Communications Technology Authority (NICTA)</w:t>
      </w:r>
      <w:r w:rsidRPr="002F52CB">
        <w:br/>
        <w:t>Corner of Frangipani &amp; Croton Street, HOHOLA</w:t>
      </w:r>
      <w:r w:rsidRPr="002F52CB">
        <w:br/>
        <w:t>P.O. Box 8222</w:t>
      </w:r>
      <w:r w:rsidRPr="002F52CB">
        <w:br/>
        <w:t>111 BOROKO, NCD</w:t>
      </w:r>
      <w:r w:rsidRPr="002F52CB">
        <w:br/>
        <w:t>Papua New Guinea</w:t>
      </w:r>
      <w:r w:rsidRPr="002F52CB">
        <w:br/>
      </w:r>
      <w:r w:rsidRPr="002F52CB">
        <w:rPr>
          <w:lang w:val="ru-RU"/>
        </w:rPr>
        <w:t>Тел</w:t>
      </w:r>
      <w:r w:rsidRPr="002F52CB">
        <w:t>.:</w:t>
      </w:r>
      <w:r w:rsidRPr="002F52CB">
        <w:tab/>
        <w:t>+675 303 3201</w:t>
      </w:r>
      <w:r w:rsidRPr="002F52CB">
        <w:br/>
      </w:r>
      <w:r w:rsidRPr="002F52CB">
        <w:rPr>
          <w:lang w:val="ru-RU"/>
        </w:rPr>
        <w:t>Факс</w:t>
      </w:r>
      <w:r w:rsidRPr="002F52CB">
        <w:t>:</w:t>
      </w:r>
      <w:r w:rsidRPr="002F52CB">
        <w:tab/>
        <w:t>+675 325 6868</w:t>
      </w:r>
      <w:r w:rsidRPr="002F52CB">
        <w:br/>
      </w:r>
      <w:r w:rsidRPr="002F52CB">
        <w:rPr>
          <w:lang w:val="ru-RU"/>
        </w:rPr>
        <w:t>Эл</w:t>
      </w:r>
      <w:r w:rsidRPr="002F52CB">
        <w:t xml:space="preserve">. </w:t>
      </w:r>
      <w:r w:rsidRPr="002F52CB">
        <w:rPr>
          <w:lang w:val="ru-RU"/>
        </w:rPr>
        <w:t>почта</w:t>
      </w:r>
      <w:r w:rsidRPr="002F52CB">
        <w:t>:</w:t>
      </w:r>
      <w:r w:rsidRPr="002F52CB">
        <w:tab/>
      </w:r>
      <w:r w:rsidR="002F52CB" w:rsidRPr="00540ADC">
        <w:rPr>
          <w:rStyle w:val="Hyperlink"/>
        </w:rPr>
        <w:t>kgulovui@nicta.gov.pg</w:t>
      </w:r>
      <w:r w:rsidRPr="002F52CB">
        <w:br/>
        <w:t>URL:</w:t>
      </w:r>
      <w:r w:rsidRPr="002F52CB">
        <w:tab/>
      </w:r>
      <w:hyperlink r:id="rId18" w:history="1">
        <w:r w:rsidRPr="00540ADC">
          <w:rPr>
            <w:rStyle w:val="Hyperlink"/>
          </w:rPr>
          <w:t>www.nicta.gov.pg</w:t>
        </w:r>
      </w:hyperlink>
    </w:p>
    <w:p w14:paraId="2D1DC05E" w14:textId="77777777" w:rsidR="004E777E" w:rsidRPr="002F52CB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en-GB"/>
        </w:rPr>
      </w:pPr>
    </w:p>
    <w:p w14:paraId="58121F43" w14:textId="77777777" w:rsidR="001063A9" w:rsidRPr="002F52CB" w:rsidRDefault="001063A9" w:rsidP="00AF7781">
      <w:pPr>
        <w:sectPr w:rsidR="001063A9" w:rsidRPr="002F52CB" w:rsidSect="001B608C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2F52CB" w:rsidRDefault="00D5349A" w:rsidP="00AF7781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2F52CB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14:paraId="030042DE" w14:textId="77777777" w:rsidR="00D5349A" w:rsidRPr="002F52CB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57" w:name="_Toc248829287"/>
      <w:bookmarkStart w:id="58" w:name="_Toc251059440"/>
      <w:r w:rsidRPr="002F52CB">
        <w:rPr>
          <w:rFonts w:asciiTheme="minorHAnsi" w:hAnsiTheme="minorHAnsi"/>
          <w:lang w:val="ru-RU"/>
        </w:rPr>
        <w:t xml:space="preserve">См. </w:t>
      </w:r>
      <w:r w:rsidRPr="002F52CB">
        <w:rPr>
          <w:rFonts w:asciiTheme="minorHAnsi" w:hAnsiTheme="minorHAnsi"/>
          <w:lang w:val="en-US"/>
        </w:rPr>
        <w:t>URL</w:t>
      </w:r>
      <w:r w:rsidRPr="002F52CB">
        <w:rPr>
          <w:rFonts w:asciiTheme="minorHAnsi" w:hAnsiTheme="minorHAnsi"/>
          <w:lang w:val="ru-RU"/>
        </w:rPr>
        <w:t xml:space="preserve">: </w:t>
      </w:r>
      <w:hyperlink r:id="rId23" w:history="1">
        <w:r w:rsidR="00604907" w:rsidRPr="00540ADC">
          <w:rPr>
            <w:rStyle w:val="Hyperlink"/>
          </w:rPr>
          <w:t>www.itu.int/pub/T-SP-SR.1-2012</w:t>
        </w:r>
      </w:hyperlink>
      <w:r w:rsidR="00604907" w:rsidRPr="00540ADC">
        <w:rPr>
          <w:rStyle w:val="Hyperlink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F52CB" w14:paraId="24FA5CA0" w14:textId="77777777" w:rsidTr="00D5349A">
        <w:tc>
          <w:tcPr>
            <w:tcW w:w="2977" w:type="dxa"/>
          </w:tcPr>
          <w:p w14:paraId="3C11E430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2F52CB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40213D23" w14:textId="77777777" w:rsidTr="00D5349A">
        <w:tc>
          <w:tcPr>
            <w:tcW w:w="2977" w:type="dxa"/>
          </w:tcPr>
          <w:p w14:paraId="33C02E48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3D49783D" w14:textId="77777777" w:rsidTr="00D5349A">
        <w:tc>
          <w:tcPr>
            <w:tcW w:w="2977" w:type="dxa"/>
          </w:tcPr>
          <w:p w14:paraId="56334CA4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F52CB" w14:paraId="08BDDD60" w14:textId="77777777" w:rsidTr="00D5349A">
        <w:tc>
          <w:tcPr>
            <w:tcW w:w="2977" w:type="dxa"/>
          </w:tcPr>
          <w:p w14:paraId="46969B9E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6BE8FD00" w14:textId="77777777" w:rsidTr="00D5349A">
        <w:tc>
          <w:tcPr>
            <w:tcW w:w="2977" w:type="dxa"/>
          </w:tcPr>
          <w:p w14:paraId="76E26D2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3D21CB29" w14:textId="77777777" w:rsidTr="00D5349A">
        <w:tc>
          <w:tcPr>
            <w:tcW w:w="2977" w:type="dxa"/>
          </w:tcPr>
          <w:p w14:paraId="643ECA41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52A9FE51" w14:textId="77777777" w:rsidTr="00D5349A">
        <w:tc>
          <w:tcPr>
            <w:tcW w:w="2977" w:type="dxa"/>
          </w:tcPr>
          <w:p w14:paraId="547BC886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62E89DEE" w14:textId="77777777" w:rsidTr="00D5349A">
        <w:tc>
          <w:tcPr>
            <w:tcW w:w="2977" w:type="dxa"/>
          </w:tcPr>
          <w:p w14:paraId="5E8E4E94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F52CB" w14:paraId="731728AA" w14:textId="77777777" w:rsidTr="00D5349A">
        <w:tc>
          <w:tcPr>
            <w:tcW w:w="2977" w:type="dxa"/>
          </w:tcPr>
          <w:p w14:paraId="10FFA1D5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2F52CB" w:rsidRDefault="00D5349A" w:rsidP="00AF7781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59" w:name="_Toc253407167"/>
      <w:bookmarkStart w:id="60" w:name="_Toc259783162"/>
      <w:bookmarkStart w:id="61" w:name="_Toc262631833"/>
      <w:bookmarkStart w:id="62" w:name="_Toc265056512"/>
      <w:bookmarkStart w:id="63" w:name="_Toc266181259"/>
      <w:bookmarkStart w:id="64" w:name="_Toc268774044"/>
      <w:bookmarkStart w:id="65" w:name="_Toc271700513"/>
      <w:bookmarkStart w:id="66" w:name="_Toc273023374"/>
      <w:bookmarkStart w:id="67" w:name="_Toc274223848"/>
      <w:bookmarkStart w:id="68" w:name="_Toc276717184"/>
      <w:bookmarkStart w:id="69" w:name="_Toc279669170"/>
      <w:bookmarkStart w:id="70" w:name="_Toc280349226"/>
      <w:bookmarkStart w:id="71" w:name="_Toc282526058"/>
      <w:bookmarkStart w:id="72" w:name="_Toc283737224"/>
      <w:bookmarkStart w:id="73" w:name="_Toc286218735"/>
      <w:bookmarkStart w:id="74" w:name="_Toc288660300"/>
      <w:bookmarkStart w:id="75" w:name="_Toc291005409"/>
      <w:bookmarkStart w:id="76" w:name="_Toc292704993"/>
      <w:bookmarkStart w:id="77" w:name="_Toc295387918"/>
      <w:bookmarkStart w:id="78" w:name="_Toc296675488"/>
      <w:bookmarkStart w:id="79" w:name="_Toc297804739"/>
      <w:bookmarkStart w:id="80" w:name="_Toc301945313"/>
      <w:bookmarkStart w:id="81" w:name="_Toc303344268"/>
      <w:bookmarkStart w:id="82" w:name="_Toc304892186"/>
      <w:bookmarkStart w:id="83" w:name="_Toc308530351"/>
      <w:bookmarkStart w:id="84" w:name="_Toc311103663"/>
      <w:bookmarkStart w:id="85" w:name="_Toc313973328"/>
      <w:bookmarkStart w:id="86" w:name="_Toc316479984"/>
      <w:bookmarkStart w:id="87" w:name="_Toc318965022"/>
      <w:bookmarkStart w:id="88" w:name="_Toc320536978"/>
      <w:bookmarkStart w:id="89" w:name="_Toc323035741"/>
      <w:bookmarkStart w:id="90" w:name="_Toc323904394"/>
      <w:bookmarkStart w:id="91" w:name="_Toc332272672"/>
      <w:bookmarkStart w:id="92" w:name="_Toc334776207"/>
      <w:bookmarkStart w:id="93" w:name="_Toc335901526"/>
      <w:bookmarkStart w:id="94" w:name="_Toc337110352"/>
      <w:bookmarkStart w:id="95" w:name="_Toc338779393"/>
      <w:bookmarkStart w:id="96" w:name="_Toc340225540"/>
      <w:bookmarkStart w:id="97" w:name="_Toc341451238"/>
      <w:bookmarkStart w:id="98" w:name="_Toc342912869"/>
      <w:bookmarkStart w:id="99" w:name="_Toc343262689"/>
      <w:bookmarkStart w:id="100" w:name="_Toc345579844"/>
      <w:bookmarkStart w:id="101" w:name="_Toc346885966"/>
      <w:bookmarkStart w:id="102" w:name="_Toc347929611"/>
      <w:bookmarkStart w:id="103" w:name="_Toc349288272"/>
      <w:bookmarkStart w:id="104" w:name="_Toc350415590"/>
      <w:bookmarkStart w:id="105" w:name="_Toc351549911"/>
      <w:bookmarkStart w:id="106" w:name="_Toc352940516"/>
      <w:bookmarkStart w:id="107" w:name="_Toc354053853"/>
      <w:bookmarkStart w:id="108" w:name="_Toc355708879"/>
      <w:r w:rsidRPr="002F52CB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2F52CB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78CFEF07" w14:textId="77777777" w:rsidR="00D5349A" w:rsidRPr="002F52CB" w:rsidRDefault="00D5349A" w:rsidP="00AF7781">
      <w:pPr>
        <w:jc w:val="center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lang w:val="ru-RU"/>
        </w:rPr>
        <w:t xml:space="preserve">См. </w:t>
      </w:r>
      <w:r w:rsidRPr="002F52CB">
        <w:rPr>
          <w:rFonts w:asciiTheme="minorHAnsi" w:hAnsiTheme="minorHAnsi"/>
        </w:rPr>
        <w:t>URL</w:t>
      </w:r>
      <w:r w:rsidRPr="002F52CB">
        <w:rPr>
          <w:rFonts w:asciiTheme="minorHAnsi" w:hAnsiTheme="minorHAnsi"/>
          <w:lang w:val="ru-RU"/>
        </w:rPr>
        <w:t xml:space="preserve">: </w:t>
      </w:r>
      <w:hyperlink r:id="rId24" w:history="1">
        <w:r w:rsidR="003A6F9E" w:rsidRPr="00540ADC">
          <w:rPr>
            <w:rStyle w:val="Hyperlink"/>
            <w:rFonts w:eastAsia="SimSun"/>
          </w:rPr>
          <w:t>www.itu.int/pub/T-SP-PP.RES.21-2011/</w:t>
        </w:r>
      </w:hyperlink>
      <w:r w:rsidR="003A6F9E" w:rsidRPr="002F52CB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2F52CB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2F52CB" w:rsidRDefault="008852E5" w:rsidP="00AF7781">
      <w:pPr>
        <w:pStyle w:val="Heading1"/>
        <w:spacing w:before="0"/>
        <w:ind w:left="142"/>
        <w:jc w:val="center"/>
        <w:rPr>
          <w:kern w:val="0"/>
          <w:lang w:val="ru-RU"/>
        </w:rPr>
        <w:sectPr w:rsidR="008852E5" w:rsidRPr="002F52CB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9" w:name="_Toc253407169"/>
      <w:bookmarkStart w:id="110" w:name="_Toc259783164"/>
      <w:bookmarkStart w:id="111" w:name="_Toc266181261"/>
      <w:bookmarkStart w:id="112" w:name="_Toc268774046"/>
      <w:bookmarkStart w:id="113" w:name="_Toc271700515"/>
      <w:bookmarkStart w:id="114" w:name="_Toc273023376"/>
      <w:bookmarkStart w:id="115" w:name="_Toc274223850"/>
      <w:bookmarkStart w:id="116" w:name="_Toc276717186"/>
      <w:bookmarkStart w:id="117" w:name="_Toc279669172"/>
      <w:bookmarkStart w:id="118" w:name="_Toc280349228"/>
      <w:bookmarkStart w:id="119" w:name="_Toc282526060"/>
      <w:bookmarkStart w:id="120" w:name="_Toc283737226"/>
      <w:bookmarkStart w:id="121" w:name="_Toc286218737"/>
      <w:bookmarkStart w:id="122" w:name="_Toc288660302"/>
      <w:bookmarkStart w:id="123" w:name="_Toc291005411"/>
      <w:bookmarkStart w:id="124" w:name="_Toc292704995"/>
      <w:bookmarkStart w:id="125" w:name="_Toc295387920"/>
      <w:bookmarkStart w:id="126" w:name="_Toc296675490"/>
      <w:bookmarkStart w:id="127" w:name="_Toc297804741"/>
      <w:bookmarkStart w:id="128" w:name="_Toc301945315"/>
      <w:bookmarkStart w:id="129" w:name="_Toc303344270"/>
      <w:bookmarkStart w:id="130" w:name="_Toc304892188"/>
      <w:bookmarkStart w:id="131" w:name="_Toc308530352"/>
      <w:bookmarkStart w:id="132" w:name="_Toc311103664"/>
      <w:bookmarkStart w:id="133" w:name="_Toc313973329"/>
      <w:bookmarkStart w:id="134" w:name="_Toc316479985"/>
      <w:bookmarkStart w:id="135" w:name="_Toc318965023"/>
      <w:bookmarkStart w:id="136" w:name="_Toc320536979"/>
      <w:bookmarkStart w:id="137" w:name="_Toc321233409"/>
      <w:bookmarkStart w:id="138" w:name="_Toc321311688"/>
      <w:bookmarkStart w:id="139" w:name="_Toc321820569"/>
      <w:bookmarkStart w:id="140" w:name="_Toc323035742"/>
      <w:bookmarkStart w:id="141" w:name="_Toc323904395"/>
      <w:bookmarkStart w:id="142" w:name="_Toc332272673"/>
      <w:bookmarkStart w:id="143" w:name="_Toc334776208"/>
      <w:bookmarkStart w:id="144" w:name="_Toc335901527"/>
      <w:bookmarkStart w:id="145" w:name="_Toc337110353"/>
      <w:bookmarkStart w:id="146" w:name="_Toc338779394"/>
      <w:bookmarkStart w:id="147" w:name="_Toc340225541"/>
      <w:bookmarkStart w:id="148" w:name="_Toc341451239"/>
      <w:bookmarkStart w:id="149" w:name="_Toc342912870"/>
      <w:bookmarkStart w:id="150" w:name="_Toc343262690"/>
      <w:bookmarkStart w:id="151" w:name="_Toc345579845"/>
      <w:bookmarkStart w:id="152" w:name="_Toc346885967"/>
      <w:bookmarkStart w:id="153" w:name="_Toc347929612"/>
      <w:bookmarkStart w:id="154" w:name="_Toc349288273"/>
      <w:bookmarkStart w:id="155" w:name="_Toc350415591"/>
      <w:bookmarkStart w:id="156" w:name="_Toc351549912"/>
      <w:bookmarkStart w:id="157" w:name="_Toc352940517"/>
      <w:bookmarkStart w:id="158" w:name="_Toc354053854"/>
      <w:bookmarkStart w:id="159" w:name="_Toc355708880"/>
      <w:bookmarkStart w:id="160" w:name="_Toc357001963"/>
      <w:bookmarkStart w:id="161" w:name="_Toc358192590"/>
      <w:bookmarkStart w:id="162" w:name="_Toc359489439"/>
      <w:bookmarkStart w:id="163" w:name="_Toc360696839"/>
      <w:bookmarkStart w:id="164" w:name="_Toc361921570"/>
      <w:bookmarkStart w:id="165" w:name="_Toc363741410"/>
      <w:bookmarkStart w:id="166" w:name="_Toc364672359"/>
      <w:bookmarkStart w:id="167" w:name="_Toc366157716"/>
      <w:bookmarkStart w:id="168" w:name="_Toc367715555"/>
      <w:bookmarkStart w:id="169" w:name="_Toc369007689"/>
      <w:bookmarkStart w:id="170" w:name="_Toc369007893"/>
      <w:bookmarkStart w:id="171" w:name="_Toc370373502"/>
      <w:bookmarkStart w:id="172" w:name="_Toc371588868"/>
      <w:bookmarkStart w:id="173" w:name="_Toc373157834"/>
      <w:bookmarkStart w:id="174" w:name="_Toc374006642"/>
      <w:bookmarkStart w:id="175" w:name="_Toc374692696"/>
      <w:bookmarkStart w:id="176" w:name="_Toc374692773"/>
      <w:bookmarkStart w:id="177" w:name="_Toc377026502"/>
      <w:bookmarkStart w:id="178" w:name="_Toc378322723"/>
      <w:bookmarkStart w:id="179" w:name="_Toc379440376"/>
      <w:bookmarkStart w:id="180" w:name="_Toc380582901"/>
      <w:bookmarkStart w:id="181" w:name="_Toc381784234"/>
      <w:bookmarkStart w:id="182" w:name="_Toc383182317"/>
      <w:bookmarkStart w:id="183" w:name="_Toc384625711"/>
      <w:bookmarkStart w:id="184" w:name="_Toc385496803"/>
      <w:bookmarkStart w:id="185" w:name="_Toc388946331"/>
      <w:bookmarkStart w:id="186" w:name="_Toc388947564"/>
      <w:bookmarkStart w:id="187" w:name="_Toc389730888"/>
      <w:bookmarkStart w:id="188" w:name="_Toc391386076"/>
      <w:bookmarkStart w:id="189" w:name="_Toc392235890"/>
      <w:bookmarkStart w:id="190" w:name="_Toc393713421"/>
      <w:bookmarkStart w:id="191" w:name="_Toc393714488"/>
      <w:bookmarkStart w:id="192" w:name="_Toc393715492"/>
      <w:bookmarkStart w:id="193" w:name="_Toc395100467"/>
      <w:bookmarkStart w:id="194" w:name="_Toc396212814"/>
      <w:bookmarkStart w:id="195" w:name="_Toc397517659"/>
      <w:bookmarkStart w:id="196" w:name="_Toc399160642"/>
      <w:bookmarkStart w:id="197" w:name="_Toc400374880"/>
      <w:bookmarkStart w:id="198" w:name="_Toc401757926"/>
      <w:bookmarkStart w:id="199" w:name="_Toc402967106"/>
      <w:bookmarkStart w:id="200" w:name="_Toc404332318"/>
      <w:bookmarkStart w:id="201" w:name="_Toc405386784"/>
      <w:bookmarkStart w:id="202" w:name="_Toc406508022"/>
      <w:bookmarkStart w:id="203" w:name="_Toc408576643"/>
      <w:bookmarkStart w:id="204" w:name="_Toc409708238"/>
      <w:bookmarkStart w:id="205" w:name="_Toc410904541"/>
      <w:bookmarkStart w:id="206" w:name="_Toc414884970"/>
      <w:bookmarkStart w:id="207" w:name="_Toc416360080"/>
      <w:bookmarkStart w:id="208" w:name="_Toc417984363"/>
      <w:bookmarkStart w:id="209" w:name="_Toc420414841"/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p w14:paraId="53090D1B" w14:textId="77777777" w:rsidR="00872C86" w:rsidRPr="002F52CB" w:rsidRDefault="005C28E6" w:rsidP="00AF7781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F52CB">
        <w:rPr>
          <w:kern w:val="0"/>
          <w:sz w:val="24"/>
          <w:szCs w:val="24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2F52CB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F52CB" w14:paraId="0720C6FB" w14:textId="77777777" w:rsidTr="00B27BD3">
        <w:tc>
          <w:tcPr>
            <w:tcW w:w="590" w:type="dxa"/>
          </w:tcPr>
          <w:p w14:paraId="093CB27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F52CB" w14:paraId="245BF3AB" w14:textId="77777777" w:rsidTr="00B27BD3">
        <w:tc>
          <w:tcPr>
            <w:tcW w:w="590" w:type="dxa"/>
          </w:tcPr>
          <w:p w14:paraId="0F7E38E5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F52CB" w14:paraId="339F778D" w14:textId="77777777" w:rsidTr="00B27BD3">
        <w:tc>
          <w:tcPr>
            <w:tcW w:w="590" w:type="dxa"/>
          </w:tcPr>
          <w:p w14:paraId="769FAAD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F52CB" w14:paraId="5369F0C9" w14:textId="77777777" w:rsidTr="00B27BD3">
        <w:tc>
          <w:tcPr>
            <w:tcW w:w="590" w:type="dxa"/>
          </w:tcPr>
          <w:p w14:paraId="07BA2A14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103139D6" w14:textId="27924D11" w:rsidR="002C3CA0" w:rsidRPr="002F52CB" w:rsidRDefault="001B55DA" w:rsidP="001B55DA">
      <w:pPr>
        <w:pStyle w:val="Heading20"/>
        <w:keepLines/>
        <w:spacing w:before="1440"/>
        <w:rPr>
          <w:szCs w:val="26"/>
          <w:highlight w:val="yellow"/>
          <w:lang w:val="ru-RU"/>
        </w:rPr>
      </w:pPr>
      <w:r w:rsidRPr="002F52CB">
        <w:rPr>
          <w:szCs w:val="26"/>
          <w:lang w:val="ru-RU"/>
        </w:rPr>
        <w:t>П</w:t>
      </w:r>
      <w:r w:rsidR="002C3CA0" w:rsidRPr="002F52CB">
        <w:rPr>
          <w:szCs w:val="26"/>
          <w:lang w:val="ru-RU"/>
        </w:rPr>
        <w:t>рисвоени</w:t>
      </w:r>
      <w:r w:rsidRPr="002F52CB">
        <w:rPr>
          <w:szCs w:val="26"/>
          <w:lang w:val="ru-RU"/>
        </w:rPr>
        <w:t>я</w:t>
      </w:r>
      <w:r w:rsidR="002C3CA0" w:rsidRPr="002F52CB">
        <w:rPr>
          <w:szCs w:val="26"/>
          <w:lang w:val="ru-RU"/>
        </w:rPr>
        <w:t xml:space="preserve"> опознавателей морской подвижной службы </w:t>
      </w:r>
      <w:r w:rsidR="002C3CA0" w:rsidRPr="002F52CB">
        <w:rPr>
          <w:szCs w:val="26"/>
          <w:lang w:val="ru-RU"/>
        </w:rPr>
        <w:br/>
        <w:t xml:space="preserve">(Список V) </w:t>
      </w:r>
      <w:r w:rsidR="002C3CA0" w:rsidRPr="002F52CB">
        <w:rPr>
          <w:szCs w:val="26"/>
          <w:lang w:val="ru-RU"/>
        </w:rPr>
        <w:br/>
        <w:t>Издание 2020 года</w:t>
      </w:r>
      <w:r w:rsidR="002C3CA0" w:rsidRPr="002F52CB">
        <w:rPr>
          <w:szCs w:val="26"/>
          <w:lang w:val="ru-RU"/>
        </w:rPr>
        <w:br/>
      </w:r>
      <w:r w:rsidR="002C3CA0" w:rsidRPr="002F52CB">
        <w:rPr>
          <w:szCs w:val="26"/>
          <w:lang w:val="ru-RU"/>
        </w:rPr>
        <w:br/>
        <w:t>Раздел VI</w:t>
      </w:r>
    </w:p>
    <w:p w14:paraId="0196C69C" w14:textId="77777777" w:rsidR="001B55DA" w:rsidRPr="002F52CB" w:rsidRDefault="001B55DA" w:rsidP="001B55D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480" w:after="240"/>
        <w:rPr>
          <w:rFonts w:asciiTheme="minorHAnsi" w:hAnsiTheme="minorHAnsi" w:cstheme="minorHAnsi"/>
          <w:b/>
          <w:bCs/>
          <w:lang w:val="es-ES_tradnl"/>
        </w:rPr>
      </w:pPr>
      <w:r w:rsidRPr="002F52CB">
        <w:rPr>
          <w:rFonts w:asciiTheme="minorHAnsi" w:hAnsiTheme="minorHAnsi" w:cstheme="minorHAnsi"/>
          <w:b/>
          <w:bCs/>
          <w:lang w:val="es-ES_tradnl"/>
        </w:rPr>
        <w:t>ADD</w:t>
      </w:r>
    </w:p>
    <w:p w14:paraId="1C1CB8D3" w14:textId="77777777" w:rsidR="001B55DA" w:rsidRPr="002F52CB" w:rsidRDefault="001B55DA" w:rsidP="001B55DA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lang w:val="es-ES_tradnl" w:eastAsia="en-GB"/>
        </w:rPr>
      </w:pPr>
      <w:r w:rsidRPr="002F52CB">
        <w:rPr>
          <w:rFonts w:asciiTheme="minorHAnsi" w:hAnsiTheme="minorHAnsi" w:cstheme="minorHAnsi"/>
          <w:b/>
          <w:bCs/>
          <w:lang w:val="es-ES_tradnl"/>
        </w:rPr>
        <w:t>CV76</w:t>
      </w:r>
      <w:r w:rsidRPr="002F52C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2F52C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2F52CB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 xml:space="preserve">ANTÃO SHIPPING – TRANSPORTE DE COMBUSTÍVEIS, SOCIEDADE </w:t>
      </w:r>
    </w:p>
    <w:p w14:paraId="14EB3A47" w14:textId="77777777" w:rsidR="001B55DA" w:rsidRPr="002F52CB" w:rsidRDefault="001B55DA" w:rsidP="001B55DA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lang w:val="es-ES_tradnl" w:eastAsia="en-GB"/>
        </w:rPr>
      </w:pPr>
      <w:r w:rsidRPr="002F52CB">
        <w:rPr>
          <w:rFonts w:asciiTheme="minorHAnsi" w:hAnsiTheme="minorHAnsi" w:cstheme="minorHAnsi"/>
          <w:b/>
          <w:bCs/>
          <w:lang w:val="es-ES_tradnl"/>
        </w:rPr>
        <w:tab/>
      </w:r>
      <w:r w:rsidRPr="002F52CB">
        <w:rPr>
          <w:rFonts w:asciiTheme="minorHAnsi" w:hAnsiTheme="minorHAnsi" w:cstheme="minorHAnsi"/>
          <w:b/>
          <w:bCs/>
          <w:lang w:val="es-ES_tradnl"/>
        </w:rPr>
        <w:tab/>
      </w:r>
      <w:r w:rsidRPr="002F52CB">
        <w:rPr>
          <w:rFonts w:asciiTheme="minorHAnsi" w:hAnsiTheme="minorHAnsi" w:cstheme="minorHAnsi"/>
          <w:b/>
          <w:bCs/>
          <w:lang w:val="es-ES_tradnl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>UNIPESSOAL LDA, Rua Senador Vera</w:t>
      </w:r>
      <w:r w:rsidRPr="002F52CB">
        <w:rPr>
          <w:rFonts w:asciiTheme="minorHAnsi" w:hAnsiTheme="minorHAnsi" w:cstheme="minorHAnsi"/>
          <w:sz w:val="30"/>
          <w:szCs w:val="30"/>
          <w:lang w:val="es-ES_tradnl" w:eastAsia="en-GB"/>
        </w:rPr>
        <w:t xml:space="preserve"> </w:t>
      </w:r>
      <w:r w:rsidRPr="002F52CB">
        <w:rPr>
          <w:rFonts w:asciiTheme="minorHAnsi" w:hAnsiTheme="minorHAnsi" w:cstheme="minorHAnsi"/>
          <w:lang w:val="es-ES_tradnl" w:eastAsia="en-GB"/>
        </w:rPr>
        <w:t>Cruz – Mindelo - S. Vicente –</w:t>
      </w:r>
    </w:p>
    <w:p w14:paraId="1F2779CB" w14:textId="77777777" w:rsidR="001B55DA" w:rsidRPr="002F52CB" w:rsidRDefault="001B55DA" w:rsidP="001B55DA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lang w:val="es-ES_tradnl" w:eastAsia="en-GB"/>
        </w:rPr>
      </w:pP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ab/>
        <w:t xml:space="preserve">Cabo Verde Mindelo - São Vicente República de Cabo Verde. </w:t>
      </w:r>
    </w:p>
    <w:p w14:paraId="48782139" w14:textId="034B08C3" w:rsidR="001B55DA" w:rsidRPr="002F52CB" w:rsidRDefault="001B55DA" w:rsidP="001B55DA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lang w:val="es-ES_tradnl" w:eastAsia="en-GB"/>
        </w:rPr>
      </w:pP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ru-RU" w:eastAsia="en-GB"/>
        </w:rPr>
        <w:t>Лицо</w:t>
      </w:r>
      <w:r w:rsidRPr="002F52CB">
        <w:rPr>
          <w:rFonts w:asciiTheme="minorHAnsi" w:hAnsiTheme="minorHAnsi" w:cstheme="minorHAnsi"/>
          <w:lang w:val="es-ES_tradnl" w:eastAsia="en-GB"/>
        </w:rPr>
        <w:t xml:space="preserve"> </w:t>
      </w:r>
      <w:r w:rsidRPr="002F52CB">
        <w:rPr>
          <w:rFonts w:asciiTheme="minorHAnsi" w:hAnsiTheme="minorHAnsi" w:cstheme="minorHAnsi"/>
          <w:lang w:val="ru-RU" w:eastAsia="en-GB"/>
        </w:rPr>
        <w:t>для</w:t>
      </w:r>
      <w:r w:rsidRPr="002F52CB">
        <w:rPr>
          <w:rFonts w:asciiTheme="minorHAnsi" w:hAnsiTheme="minorHAnsi" w:cstheme="minorHAnsi"/>
          <w:lang w:val="es-ES_tradnl" w:eastAsia="en-GB"/>
        </w:rPr>
        <w:t xml:space="preserve"> </w:t>
      </w:r>
      <w:r w:rsidRPr="002F52CB">
        <w:rPr>
          <w:rFonts w:asciiTheme="minorHAnsi" w:hAnsiTheme="minorHAnsi" w:cstheme="minorHAnsi"/>
          <w:lang w:val="ru-RU" w:eastAsia="en-GB"/>
        </w:rPr>
        <w:t>контактов</w:t>
      </w:r>
      <w:r w:rsidRPr="002F52CB">
        <w:rPr>
          <w:rFonts w:asciiTheme="minorHAnsi" w:hAnsiTheme="minorHAnsi" w:cstheme="minorHAnsi"/>
          <w:lang w:val="es-ES_tradnl" w:eastAsia="en-GB"/>
        </w:rPr>
        <w:t xml:space="preserve">: Lorenz Weinstabl, </w:t>
      </w:r>
      <w:r w:rsidRPr="002F52CB">
        <w:rPr>
          <w:rFonts w:asciiTheme="minorHAnsi" w:hAnsiTheme="minorHAnsi" w:cstheme="minorHAnsi"/>
          <w:lang w:val="ru-RU" w:eastAsia="en-GB"/>
        </w:rPr>
        <w:t>тел</w:t>
      </w:r>
      <w:r w:rsidRPr="002F52CB">
        <w:rPr>
          <w:rFonts w:asciiTheme="minorHAnsi" w:hAnsiTheme="minorHAnsi" w:cstheme="minorHAnsi"/>
          <w:lang w:val="es-ES_tradnl" w:eastAsia="en-GB"/>
        </w:rPr>
        <w:t>.: (+238) 9829293,</w:t>
      </w:r>
    </w:p>
    <w:p w14:paraId="439F59F1" w14:textId="45DB3C8D" w:rsidR="001B55DA" w:rsidRPr="002F52CB" w:rsidRDefault="001B55DA" w:rsidP="001B55DA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lang w:val="ru-RU" w:eastAsia="en-GB"/>
        </w:rPr>
      </w:pP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es-ES_tradnl" w:eastAsia="en-GB"/>
        </w:rPr>
        <w:tab/>
      </w:r>
      <w:r w:rsidRPr="002F52CB">
        <w:rPr>
          <w:rFonts w:asciiTheme="minorHAnsi" w:hAnsiTheme="minorHAnsi" w:cstheme="minorHAnsi"/>
          <w:lang w:val="ru-RU" w:eastAsia="en-GB"/>
        </w:rPr>
        <w:t xml:space="preserve">эл. почта: </w:t>
      </w:r>
      <w:hyperlink r:id="rId26" w:history="1">
        <w:r w:rsidRPr="00540ADC">
          <w:rPr>
            <w:rStyle w:val="Hyperlink"/>
          </w:rPr>
          <w:t>lorenz.weinstabl@atlantis-tankers.com</w:t>
        </w:r>
      </w:hyperlink>
    </w:p>
    <w:p w14:paraId="22473719" w14:textId="4C623786" w:rsidR="00C9732F" w:rsidRPr="002F52CB" w:rsidRDefault="00C9732F" w:rsidP="001B55DA">
      <w:pPr>
        <w:pStyle w:val="Heading20"/>
        <w:keepLines/>
        <w:pageBreakBefore/>
        <w:spacing w:before="96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2F52CB">
        <w:rPr>
          <w:sz w:val="24"/>
          <w:szCs w:val="24"/>
          <w:lang w:val="ru-RU"/>
        </w:rPr>
        <w:br/>
        <w:t xml:space="preserve">(согласно Рекомендации МСЭ-Т E.118 (05/2006)) </w:t>
      </w:r>
      <w:r w:rsidRPr="002F52CB">
        <w:rPr>
          <w:sz w:val="24"/>
          <w:szCs w:val="24"/>
          <w:lang w:val="ru-RU"/>
        </w:rPr>
        <w:br/>
        <w:t>(по состоянию на 1 декабря 2018 г.)</w:t>
      </w:r>
    </w:p>
    <w:p w14:paraId="2119847D" w14:textId="1D1DCA9B" w:rsidR="00C9732F" w:rsidRPr="002F52CB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2F52CB">
        <w:rPr>
          <w:lang w:val="ru-RU"/>
        </w:rPr>
        <w:t>(Приложение к Оперативному бюллетеню № 1161 МСЭ – 1.XII.2018)</w:t>
      </w:r>
      <w:r w:rsidRPr="002F52CB">
        <w:rPr>
          <w:lang w:val="ru-RU"/>
        </w:rPr>
        <w:br/>
        <w:t xml:space="preserve">(Поправка № </w:t>
      </w:r>
      <w:r w:rsidR="00FD2920" w:rsidRPr="002F52CB">
        <w:rPr>
          <w:lang w:val="ru-RU"/>
        </w:rPr>
        <w:t>3</w:t>
      </w:r>
      <w:r w:rsidR="001B55DA" w:rsidRPr="002F52CB">
        <w:rPr>
          <w:lang w:val="ru-RU"/>
        </w:rPr>
        <w:t>6</w:t>
      </w:r>
      <w:r w:rsidRPr="002F52CB">
        <w:rPr>
          <w:lang w:val="ru-RU"/>
        </w:rPr>
        <w:t>)</w:t>
      </w:r>
    </w:p>
    <w:p w14:paraId="798B2382" w14:textId="66455419" w:rsidR="001B55DA" w:rsidRPr="002F52CB" w:rsidRDefault="00C27330" w:rsidP="00C27330">
      <w:pPr>
        <w:tabs>
          <w:tab w:val="left" w:pos="993"/>
          <w:tab w:val="left" w:pos="4140"/>
          <w:tab w:val="left" w:pos="4230"/>
        </w:tabs>
        <w:spacing w:before="360" w:after="120"/>
        <w:rPr>
          <w:rFonts w:cs="Arial"/>
          <w:b/>
          <w:bCs/>
        </w:rPr>
      </w:pPr>
      <w:r w:rsidRPr="002F52CB">
        <w:rPr>
          <w:rFonts w:cs="Arial"/>
          <w:b/>
          <w:bCs/>
          <w:lang w:val="ru-RU"/>
        </w:rPr>
        <w:t>Япония</w:t>
      </w:r>
      <w:r w:rsidR="001B55DA" w:rsidRPr="002F52CB">
        <w:rPr>
          <w:rFonts w:cs="Arial"/>
          <w:b/>
          <w:bCs/>
        </w:rPr>
        <w:tab/>
        <w:t>ADD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2268"/>
        <w:gridCol w:w="1417"/>
        <w:gridCol w:w="3261"/>
        <w:gridCol w:w="992"/>
      </w:tblGrid>
      <w:tr w:rsidR="001B55DA" w:rsidRPr="002F52CB" w14:paraId="6A98F0B0" w14:textId="77777777" w:rsidTr="00AF6E7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F607" w14:textId="77777777" w:rsidR="001B55DA" w:rsidRPr="002F52CB" w:rsidRDefault="001B55DA" w:rsidP="00B506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Страна/ </w:t>
            </w:r>
            <w:proofErr w:type="spellStart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географи</w:t>
            </w:r>
            <w:proofErr w:type="spellEnd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-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</w:r>
            <w:proofErr w:type="spellStart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ческая</w:t>
            </w:r>
            <w:proofErr w:type="spellEnd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26F0" w14:textId="77777777" w:rsidR="001B55DA" w:rsidRPr="002F52CB" w:rsidRDefault="001B55DA" w:rsidP="00B506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881A" w14:textId="77777777" w:rsidR="001B55DA" w:rsidRPr="002F52CB" w:rsidRDefault="001B55DA" w:rsidP="00B506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08CA" w14:textId="77777777" w:rsidR="001B55DA" w:rsidRPr="002F52CB" w:rsidRDefault="001B55DA" w:rsidP="00B506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01D4" w14:textId="77777777" w:rsidR="001B55DA" w:rsidRPr="002F52CB" w:rsidRDefault="001B55DA" w:rsidP="00B506A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использо-</w:t>
            </w: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br/>
              <w:t>вания</w:t>
            </w:r>
          </w:p>
        </w:tc>
      </w:tr>
      <w:tr w:rsidR="001B55DA" w:rsidRPr="002F52CB" w14:paraId="34673F84" w14:textId="77777777" w:rsidTr="00AF6E7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8581" w14:textId="424188E9" w:rsidR="001B55DA" w:rsidRPr="002F52CB" w:rsidRDefault="00C27330" w:rsidP="00AF6E79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F52CB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591C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 w:rsidRPr="002F52CB">
              <w:rPr>
                <w:rFonts w:asciiTheme="minorHAnsi" w:hAnsiTheme="minorHAnsi"/>
                <w:b/>
                <w:sz w:val="18"/>
                <w:szCs w:val="18"/>
              </w:rPr>
              <w:t>NEC Networks &amp; System Integration Corporation</w:t>
            </w:r>
          </w:p>
          <w:p w14:paraId="5E0390AA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eastAsia="zh-CN"/>
              </w:rPr>
              <w:t>Iidabashi First Tower,</w:t>
            </w:r>
          </w:p>
          <w:p w14:paraId="49D1AF96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eastAsia="zh-CN"/>
              </w:rPr>
              <w:t>2-6-1 Koraku, Bunkyo-ku</w:t>
            </w:r>
          </w:p>
          <w:p w14:paraId="0C49E191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2F52CB">
              <w:rPr>
                <w:rFonts w:asciiTheme="minorHAnsi" w:hAnsiTheme="minorHAnsi"/>
                <w:sz w:val="18"/>
                <w:szCs w:val="18"/>
              </w:rPr>
              <w:t>TOKYO 112-8560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2383" w14:textId="77777777" w:rsidR="001B55DA" w:rsidRPr="002F52CB" w:rsidRDefault="001B55DA" w:rsidP="00AF6E79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F52CB">
              <w:rPr>
                <w:rFonts w:asciiTheme="minorHAnsi" w:hAnsiTheme="minorHAnsi"/>
                <w:b/>
                <w:sz w:val="18"/>
                <w:szCs w:val="18"/>
              </w:rPr>
              <w:t>89 81 14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1609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2F52CB">
              <w:rPr>
                <w:rFonts w:asciiTheme="minorHAnsi" w:hAnsiTheme="minorHAnsi"/>
                <w:sz w:val="18"/>
                <w:szCs w:val="18"/>
              </w:rPr>
              <w:t>Business Design Operation Unit</w:t>
            </w:r>
          </w:p>
          <w:p w14:paraId="797408A5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eastAsia="zh-CN"/>
              </w:rPr>
              <w:t>Nihonbashi Muromachi Mitsui Tower</w:t>
            </w:r>
          </w:p>
          <w:p w14:paraId="737C96AD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val="fr-CH" w:eastAsia="zh-CN"/>
              </w:rPr>
              <w:t>3-2-1 Muromachi Nihonbashi Chuoku</w:t>
            </w:r>
          </w:p>
          <w:p w14:paraId="0DAD6B0E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val="fr-CH"/>
              </w:rPr>
              <w:t>TOKYO 103-0022</w:t>
            </w:r>
          </w:p>
          <w:p w14:paraId="50F0A378" w14:textId="0CA63B63" w:rsidR="001B55DA" w:rsidRPr="002F52CB" w:rsidRDefault="00C27330" w:rsidP="00B506A8">
            <w:pPr>
              <w:tabs>
                <w:tab w:val="left" w:pos="1027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val="ru-RU"/>
              </w:rPr>
              <w:t>Тел</w:t>
            </w:r>
            <w:r w:rsidRPr="002F52CB">
              <w:rPr>
                <w:rFonts w:asciiTheme="minorHAnsi" w:hAnsiTheme="minorHAnsi"/>
                <w:sz w:val="18"/>
                <w:szCs w:val="18"/>
                <w:lang w:val="fr-FR"/>
              </w:rPr>
              <w:t>.</w:t>
            </w:r>
            <w:r w:rsidR="001B55DA" w:rsidRPr="002F52CB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  <w:r w:rsidR="001B55DA" w:rsidRPr="002F52CB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>+81 3 4582 2950</w:t>
            </w:r>
          </w:p>
          <w:p w14:paraId="3ABC12F4" w14:textId="0B21DCC9" w:rsidR="001B55DA" w:rsidRPr="002F52CB" w:rsidRDefault="00C27330" w:rsidP="00AF6E79">
            <w:pPr>
              <w:tabs>
                <w:tab w:val="left" w:pos="1027"/>
                <w:tab w:val="left" w:pos="1191"/>
                <w:tab w:val="left" w:pos="1588"/>
                <w:tab w:val="left" w:pos="1985"/>
              </w:tabs>
              <w:spacing w:before="20" w:after="20"/>
              <w:rPr>
                <w:sz w:val="18"/>
                <w:szCs w:val="18"/>
                <w:lang w:val="es-ES_tradnl"/>
              </w:rPr>
            </w:pPr>
            <w:r w:rsidRPr="002F52CB"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1B55DA" w:rsidRPr="002F52C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="001B55DA" w:rsidRPr="002F52C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1B55DA" w:rsidRPr="00540ADC">
              <w:rPr>
                <w:rStyle w:val="Hyperlink"/>
                <w:sz w:val="18"/>
                <w:szCs w:val="18"/>
              </w:rPr>
              <w:t>arikawa.yohei@nesic.com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E4BE" w14:textId="77777777" w:rsidR="001B55DA" w:rsidRPr="002F52CB" w:rsidRDefault="001B55DA" w:rsidP="00AF6E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52CB">
              <w:rPr>
                <w:rFonts w:asciiTheme="minorHAnsi" w:hAnsiTheme="minorHAnsi"/>
                <w:sz w:val="18"/>
                <w:szCs w:val="18"/>
              </w:rPr>
              <w:t>1.X.2020</w:t>
            </w:r>
          </w:p>
        </w:tc>
      </w:tr>
    </w:tbl>
    <w:p w14:paraId="2AE44F6C" w14:textId="46CB9258" w:rsidR="001B55DA" w:rsidRPr="002F52CB" w:rsidRDefault="00C27330" w:rsidP="00C27330">
      <w:pPr>
        <w:tabs>
          <w:tab w:val="left" w:pos="1560"/>
          <w:tab w:val="left" w:pos="2835"/>
          <w:tab w:val="left" w:pos="4140"/>
          <w:tab w:val="left" w:pos="4230"/>
        </w:tabs>
        <w:spacing w:before="360" w:after="120"/>
        <w:rPr>
          <w:rFonts w:asciiTheme="minorHAnsi" w:hAnsiTheme="minorHAnsi" w:cs="Arial"/>
        </w:rPr>
      </w:pPr>
      <w:r w:rsidRPr="002F52CB">
        <w:rPr>
          <w:rFonts w:asciiTheme="minorHAnsi" w:hAnsiTheme="minorHAnsi" w:cs="Arial"/>
          <w:b/>
          <w:bCs/>
          <w:lang w:val="ru-RU"/>
        </w:rPr>
        <w:t xml:space="preserve">Соединенные Штаты Америки </w:t>
      </w:r>
      <w:r w:rsidR="001B55DA" w:rsidRPr="002F52CB">
        <w:rPr>
          <w:rFonts w:asciiTheme="minorHAnsi" w:hAnsiTheme="minorHAnsi" w:cs="Arial"/>
          <w:b/>
          <w:bCs/>
        </w:rPr>
        <w:tab/>
        <w:t>ADD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261"/>
        <w:gridCol w:w="992"/>
      </w:tblGrid>
      <w:tr w:rsidR="001B55DA" w:rsidRPr="002F52CB" w14:paraId="7FFFF099" w14:textId="77777777" w:rsidTr="00AF6E79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B8C8" w14:textId="77777777" w:rsidR="001B55DA" w:rsidRPr="002F52CB" w:rsidRDefault="001B55DA" w:rsidP="00B506A8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Страна/ </w:t>
            </w:r>
            <w:proofErr w:type="spellStart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географи</w:t>
            </w:r>
            <w:proofErr w:type="spellEnd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-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</w:r>
            <w:proofErr w:type="spellStart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ческая</w:t>
            </w:r>
            <w:proofErr w:type="spellEnd"/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7C43" w14:textId="77777777" w:rsidR="001B55DA" w:rsidRPr="002F52CB" w:rsidRDefault="001B55DA" w:rsidP="00B506A8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0B9B" w14:textId="77777777" w:rsidR="001B55DA" w:rsidRPr="002F52CB" w:rsidRDefault="001B55DA" w:rsidP="00B506A8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F721" w14:textId="77777777" w:rsidR="001B55DA" w:rsidRPr="002F52CB" w:rsidRDefault="001B55DA" w:rsidP="00B506A8">
            <w:pPr>
              <w:widowControl w:val="0"/>
              <w:tabs>
                <w:tab w:val="center" w:pos="167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992" w:type="dxa"/>
            <w:shd w:val="clear" w:color="auto" w:fill="FFFFFF"/>
            <w:hideMark/>
          </w:tcPr>
          <w:p w14:paraId="534E5AD8" w14:textId="77777777" w:rsidR="001B55DA" w:rsidRPr="00233765" w:rsidRDefault="001B55DA" w:rsidP="00B506A8">
            <w:pPr>
              <w:widowControl w:val="0"/>
              <w:tabs>
                <w:tab w:val="center" w:pos="1679"/>
              </w:tabs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использо-</w:t>
            </w: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br/>
              <w:t>вания</w:t>
            </w:r>
          </w:p>
        </w:tc>
      </w:tr>
      <w:tr w:rsidR="001B55DA" w:rsidRPr="002F52CB" w14:paraId="3F5F3CDC" w14:textId="77777777" w:rsidTr="00AF6E79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1F83" w14:textId="477AE25A" w:rsidR="001B55DA" w:rsidRPr="002F52CB" w:rsidRDefault="00C27330" w:rsidP="00C27330">
            <w:p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</w:rPr>
              <w:t>Соединенные Штаты Америки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96DE" w14:textId="77777777" w:rsidR="001B55DA" w:rsidRPr="002F52CB" w:rsidRDefault="001B55DA" w:rsidP="00C27330">
            <w:pPr>
              <w:tabs>
                <w:tab w:val="left" w:pos="709"/>
              </w:tabs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JCI US INC</w:t>
            </w:r>
          </w:p>
          <w:p w14:paraId="2D6797EB" w14:textId="77777777" w:rsidR="001B55DA" w:rsidRPr="002F52CB" w:rsidRDefault="001B55DA" w:rsidP="00AF6E79">
            <w:pPr>
              <w:tabs>
                <w:tab w:val="left" w:pos="709"/>
              </w:tabs>
              <w:ind w:right="-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</w:rPr>
              <w:t>61 Inverness Drive E # 108</w:t>
            </w:r>
          </w:p>
          <w:p w14:paraId="7A3BE0F8" w14:textId="77777777" w:rsidR="001B55DA" w:rsidRPr="002F52CB" w:rsidRDefault="001B55DA" w:rsidP="001B55DA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bCs/>
                <w:sz w:val="18"/>
                <w:szCs w:val="18"/>
              </w:rPr>
              <w:t>Englewood, CO 80112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78B0" w14:textId="77777777" w:rsidR="001B55DA" w:rsidRPr="002F52CB" w:rsidRDefault="001B55DA" w:rsidP="00C27330">
            <w:p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b/>
                <w:sz w:val="18"/>
                <w:szCs w:val="18"/>
              </w:rPr>
              <w:t>89 1 056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D5AC" w14:textId="77777777" w:rsidR="001B55DA" w:rsidRPr="002F52CB" w:rsidRDefault="001B55DA" w:rsidP="00C27330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</w:rPr>
              <w:t>SIM Administrator</w:t>
            </w:r>
          </w:p>
          <w:p w14:paraId="53AE0A3D" w14:textId="77777777" w:rsidR="001B55DA" w:rsidRPr="002F52CB" w:rsidRDefault="001B55DA" w:rsidP="001B55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</w:rPr>
              <w:t>JCI US INC</w:t>
            </w:r>
          </w:p>
          <w:p w14:paraId="56CBAF6F" w14:textId="77777777" w:rsidR="001B55DA" w:rsidRPr="002F52CB" w:rsidRDefault="001B55DA" w:rsidP="001B55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</w:rPr>
              <w:t>61 Inverness Drive E # 108</w:t>
            </w:r>
          </w:p>
          <w:p w14:paraId="5F161707" w14:textId="77777777" w:rsidR="001B55DA" w:rsidRPr="002F52CB" w:rsidRDefault="001B55DA" w:rsidP="001B55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</w:rPr>
              <w:t>Englewood, CO 80112</w:t>
            </w:r>
          </w:p>
          <w:p w14:paraId="6D7E6259" w14:textId="3F8E8792" w:rsidR="001B55DA" w:rsidRPr="002F52CB" w:rsidRDefault="00C27330" w:rsidP="00B506A8">
            <w:pPr>
              <w:tabs>
                <w:tab w:val="left" w:pos="1027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2F52C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F52C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</w:t>
            </w:r>
            <w:r w:rsidR="001B55DA" w:rsidRPr="002F52C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B55DA" w:rsidRPr="002F52C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B55DA" w:rsidRPr="00540ADC">
              <w:rPr>
                <w:rStyle w:val="Hyperlink"/>
                <w:sz w:val="18"/>
                <w:szCs w:val="18"/>
              </w:rPr>
              <w:t>usimadmin@jcius.com</w:t>
            </w:r>
          </w:p>
        </w:tc>
        <w:tc>
          <w:tcPr>
            <w:tcW w:w="992" w:type="dxa"/>
            <w:shd w:val="clear" w:color="auto" w:fill="FFFFFF"/>
            <w:hideMark/>
          </w:tcPr>
          <w:p w14:paraId="248FE55F" w14:textId="77777777" w:rsidR="001B55DA" w:rsidRPr="002F52CB" w:rsidRDefault="001B55DA" w:rsidP="00C27330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2CB">
              <w:rPr>
                <w:rFonts w:asciiTheme="minorHAnsi" w:hAnsiTheme="minorHAnsi" w:cstheme="minorHAnsi"/>
                <w:sz w:val="18"/>
                <w:szCs w:val="18"/>
              </w:rPr>
              <w:t>7.IX.2020</w:t>
            </w:r>
          </w:p>
        </w:tc>
      </w:tr>
    </w:tbl>
    <w:p w14:paraId="41EF92EF" w14:textId="77777777" w:rsidR="00C048DB" w:rsidRPr="002F52CB" w:rsidRDefault="00C048DB" w:rsidP="002E571F">
      <w:pPr>
        <w:pStyle w:val="Heading20"/>
        <w:keepLines/>
        <w:pageBreakBefore/>
        <w:spacing w:before="120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 xml:space="preserve">Коды сетей подвижной связи (MNC) для плана международной </w:t>
      </w:r>
      <w:r w:rsidRPr="002F52CB">
        <w:rPr>
          <w:sz w:val="24"/>
          <w:szCs w:val="24"/>
          <w:lang w:val="ru-RU"/>
        </w:rPr>
        <w:br/>
        <w:t xml:space="preserve">идентификации для сетей общего пользования и абонентов </w:t>
      </w:r>
      <w:r w:rsidRPr="002F52CB">
        <w:rPr>
          <w:sz w:val="24"/>
          <w:szCs w:val="24"/>
          <w:lang w:val="ru-RU"/>
        </w:rPr>
        <w:br/>
        <w:t xml:space="preserve">(согласно Рекомендации МСЭ-Т E.212 (09/2016)) </w:t>
      </w:r>
      <w:r w:rsidRPr="002F52CB">
        <w:rPr>
          <w:sz w:val="24"/>
          <w:szCs w:val="24"/>
          <w:lang w:val="ru-RU"/>
        </w:rPr>
        <w:br/>
        <w:t>(по состоянию на 1</w:t>
      </w:r>
      <w:r w:rsidR="003E7557" w:rsidRPr="002F52CB">
        <w:rPr>
          <w:sz w:val="24"/>
          <w:szCs w:val="24"/>
          <w:lang w:val="ru-RU"/>
        </w:rPr>
        <w:t>5</w:t>
      </w:r>
      <w:r w:rsidRPr="002F52CB">
        <w:rPr>
          <w:sz w:val="24"/>
          <w:szCs w:val="24"/>
          <w:lang w:val="ru-RU"/>
        </w:rPr>
        <w:t> </w:t>
      </w:r>
      <w:r w:rsidR="003E7557" w:rsidRPr="002F52CB">
        <w:rPr>
          <w:sz w:val="24"/>
          <w:szCs w:val="24"/>
          <w:lang w:val="ru-RU"/>
        </w:rPr>
        <w:t>декабря</w:t>
      </w:r>
      <w:r w:rsidRPr="002F52CB">
        <w:rPr>
          <w:sz w:val="24"/>
          <w:szCs w:val="24"/>
          <w:lang w:val="ru-RU"/>
        </w:rPr>
        <w:t xml:space="preserve"> 201</w:t>
      </w:r>
      <w:r w:rsidR="003E7557" w:rsidRPr="002F52CB">
        <w:rPr>
          <w:sz w:val="24"/>
          <w:szCs w:val="24"/>
          <w:lang w:val="ru-RU"/>
        </w:rPr>
        <w:t>8</w:t>
      </w:r>
      <w:r w:rsidRPr="002F52CB">
        <w:rPr>
          <w:sz w:val="24"/>
          <w:szCs w:val="24"/>
          <w:lang w:val="ru-RU"/>
        </w:rPr>
        <w:t> г.)</w:t>
      </w:r>
    </w:p>
    <w:p w14:paraId="1EE4B664" w14:textId="28E4CE88" w:rsidR="00C048DB" w:rsidRPr="002F52CB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F52C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F52CB">
        <w:rPr>
          <w:rFonts w:eastAsia="Calibri"/>
          <w:lang w:val="ru-RU"/>
        </w:rPr>
        <w:t>1162 − 15.XII.2018</w:t>
      </w:r>
      <w:r w:rsidRPr="002F52CB">
        <w:rPr>
          <w:rFonts w:asciiTheme="minorHAnsi" w:eastAsia="Calibri" w:hAnsiTheme="minorHAnsi"/>
          <w:lang w:val="ru-RU"/>
        </w:rPr>
        <w:t xml:space="preserve">) </w:t>
      </w:r>
      <w:r w:rsidRPr="002F52C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3557DC" w:rsidRPr="002F52CB">
        <w:rPr>
          <w:rFonts w:asciiTheme="minorHAnsi" w:eastAsia="Calibri" w:hAnsiTheme="minorHAnsi"/>
          <w:lang w:val="ru-RU"/>
        </w:rPr>
        <w:t>4</w:t>
      </w:r>
      <w:r w:rsidR="004C3900" w:rsidRPr="002F52CB">
        <w:rPr>
          <w:rFonts w:asciiTheme="minorHAnsi" w:eastAsia="Calibri" w:hAnsiTheme="minorHAnsi"/>
          <w:lang w:val="ru-RU"/>
        </w:rPr>
        <w:t>2</w:t>
      </w:r>
      <w:r w:rsidRPr="002F52CB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013"/>
      </w:tblGrid>
      <w:tr w:rsidR="004C3900" w:rsidRPr="002F52CB" w14:paraId="4302D087" w14:textId="77777777" w:rsidTr="004C3900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17EB7F" w14:textId="77777777" w:rsidR="004C3900" w:rsidRPr="002F52CB" w:rsidRDefault="004C3900" w:rsidP="004F77F3">
            <w:pPr>
              <w:jc w:val="center"/>
              <w:rPr>
                <w:sz w:val="18"/>
                <w:szCs w:val="18"/>
                <w:highlight w:val="yellow"/>
              </w:rPr>
            </w:pPr>
            <w:r w:rsidRPr="002F52CB">
              <w:rPr>
                <w:b/>
                <w:bCs/>
                <w:i/>
                <w:iCs/>
                <w:sz w:val="18"/>
                <w:szCs w:val="18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B246E5" w14:textId="77777777" w:rsidR="004C3900" w:rsidRPr="002F52CB" w:rsidRDefault="004C3900" w:rsidP="004F77F3">
            <w:pPr>
              <w:jc w:val="center"/>
              <w:rPr>
                <w:sz w:val="18"/>
                <w:szCs w:val="18"/>
                <w:highlight w:val="yellow"/>
              </w:rPr>
            </w:pPr>
            <w:r w:rsidRPr="002F52CB">
              <w:rPr>
                <w:b/>
                <w:bCs/>
                <w:i/>
                <w:iCs/>
                <w:sz w:val="18"/>
                <w:szCs w:val="18"/>
              </w:rPr>
              <w:t>MCC+MNC*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69E47" w14:textId="77777777" w:rsidR="004C3900" w:rsidRPr="002F52CB" w:rsidRDefault="004C3900" w:rsidP="004F77F3">
            <w:pPr>
              <w:jc w:val="center"/>
              <w:rPr>
                <w:sz w:val="18"/>
                <w:szCs w:val="18"/>
                <w:highlight w:val="yellow"/>
              </w:rPr>
            </w:pPr>
            <w:r w:rsidRPr="002F52CB">
              <w:rPr>
                <w:b/>
                <w:bCs/>
                <w:i/>
                <w:iCs/>
                <w:sz w:val="18"/>
                <w:szCs w:val="18"/>
              </w:rPr>
              <w:t>Оператор/сеть</w:t>
            </w:r>
          </w:p>
        </w:tc>
      </w:tr>
      <w:tr w:rsidR="004C3900" w:rsidRPr="002F52CB" w14:paraId="5A4FCCDC" w14:textId="77777777" w:rsidTr="004C3900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069080" w14:textId="3538344C" w:rsidR="004C3900" w:rsidRPr="002F52CB" w:rsidRDefault="004C3900" w:rsidP="004F77F3">
            <w:pPr>
              <w:rPr>
                <w:sz w:val="18"/>
                <w:szCs w:val="18"/>
              </w:rPr>
            </w:pPr>
            <w:r w:rsidRPr="002F52CB">
              <w:rPr>
                <w:rFonts w:eastAsia="Calibri"/>
                <w:b/>
                <w:sz w:val="18"/>
                <w:szCs w:val="18"/>
                <w:lang w:val="ru-RU"/>
              </w:rPr>
              <w:t>Бразилия      </w:t>
            </w:r>
            <w:r w:rsidRPr="002F52CB">
              <w:rPr>
                <w:rFonts w:eastAsia="Calibri"/>
                <w:b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E266F3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45A0F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</w:tr>
      <w:tr w:rsidR="004C3900" w:rsidRPr="002F52CB" w14:paraId="7FB5B6DB" w14:textId="77777777" w:rsidTr="004C390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304D7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8D7BAE" w14:textId="77777777" w:rsidR="004C3900" w:rsidRPr="002F52CB" w:rsidRDefault="004C3900" w:rsidP="004F77F3">
            <w:pPr>
              <w:jc w:val="center"/>
              <w:rPr>
                <w:sz w:val="18"/>
                <w:szCs w:val="18"/>
              </w:rPr>
            </w:pPr>
            <w:r w:rsidRPr="002F52CB">
              <w:rPr>
                <w:rFonts w:eastAsia="Calibri"/>
                <w:sz w:val="18"/>
                <w:szCs w:val="18"/>
              </w:rPr>
              <w:t>724 21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E984E" w14:textId="77777777" w:rsidR="004C3900" w:rsidRPr="002F52CB" w:rsidRDefault="004C3900" w:rsidP="004F77F3">
            <w:pPr>
              <w:rPr>
                <w:sz w:val="18"/>
                <w:szCs w:val="18"/>
              </w:rPr>
            </w:pPr>
            <w:r w:rsidRPr="002F52CB">
              <w:rPr>
                <w:rFonts w:eastAsia="Calibri"/>
                <w:sz w:val="18"/>
                <w:szCs w:val="18"/>
              </w:rPr>
              <w:t>LIGUE</w:t>
            </w:r>
          </w:p>
        </w:tc>
      </w:tr>
      <w:tr w:rsidR="004C3900" w:rsidRPr="002F52CB" w14:paraId="1E62317C" w14:textId="77777777" w:rsidTr="004C3900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4FD8B" w14:textId="299642EE" w:rsidR="004C3900" w:rsidRPr="002F52CB" w:rsidRDefault="004C3900" w:rsidP="004F77F3">
            <w:pPr>
              <w:rPr>
                <w:sz w:val="18"/>
                <w:szCs w:val="18"/>
              </w:rPr>
            </w:pPr>
            <w:r w:rsidRPr="002F52CB">
              <w:rPr>
                <w:rFonts w:eastAsia="Calibri"/>
                <w:b/>
                <w:sz w:val="18"/>
                <w:szCs w:val="18"/>
                <w:lang w:val="ru-RU"/>
              </w:rPr>
              <w:t>Кения      </w:t>
            </w:r>
            <w:r w:rsidRPr="002F52CB">
              <w:rPr>
                <w:rFonts w:eastAsia="Calibri"/>
                <w:b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EFC5CB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83BFD0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</w:tr>
      <w:tr w:rsidR="004C3900" w:rsidRPr="002F52CB" w14:paraId="2EC4F982" w14:textId="77777777" w:rsidTr="004C390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111363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219B0B" w14:textId="77777777" w:rsidR="004C3900" w:rsidRPr="002F52CB" w:rsidRDefault="004C3900" w:rsidP="004F77F3">
            <w:pPr>
              <w:jc w:val="center"/>
              <w:rPr>
                <w:sz w:val="18"/>
                <w:szCs w:val="18"/>
              </w:rPr>
            </w:pPr>
            <w:r w:rsidRPr="002F52CB">
              <w:rPr>
                <w:rFonts w:eastAsia="Calibri"/>
                <w:sz w:val="18"/>
                <w:szCs w:val="18"/>
              </w:rPr>
              <w:t>639 11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59729" w14:textId="77777777" w:rsidR="004C3900" w:rsidRPr="002F52CB" w:rsidRDefault="004C3900" w:rsidP="004F77F3">
            <w:pPr>
              <w:rPr>
                <w:sz w:val="18"/>
                <w:szCs w:val="18"/>
              </w:rPr>
            </w:pPr>
            <w:r w:rsidRPr="002F52CB">
              <w:rPr>
                <w:rFonts w:eastAsia="Calibri"/>
                <w:sz w:val="18"/>
                <w:szCs w:val="18"/>
              </w:rPr>
              <w:t>Jambo Telcoms Limited</w:t>
            </w:r>
          </w:p>
        </w:tc>
      </w:tr>
      <w:tr w:rsidR="004C3900" w:rsidRPr="002F52CB" w14:paraId="270D97E3" w14:textId="77777777" w:rsidTr="004C390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4B323" w14:textId="77777777" w:rsidR="004C3900" w:rsidRPr="002F52CB" w:rsidRDefault="004C3900" w:rsidP="004F77F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79276C" w14:textId="77777777" w:rsidR="004C3900" w:rsidRPr="002F52CB" w:rsidRDefault="004C3900" w:rsidP="004F77F3">
            <w:pPr>
              <w:jc w:val="center"/>
              <w:rPr>
                <w:sz w:val="18"/>
                <w:szCs w:val="18"/>
              </w:rPr>
            </w:pPr>
            <w:r w:rsidRPr="002F52CB">
              <w:rPr>
                <w:rFonts w:eastAsia="Calibri"/>
                <w:sz w:val="18"/>
                <w:szCs w:val="18"/>
              </w:rPr>
              <w:t>639 12</w:t>
            </w:r>
          </w:p>
        </w:tc>
        <w:tc>
          <w:tcPr>
            <w:tcW w:w="40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A2EAF" w14:textId="77777777" w:rsidR="004C3900" w:rsidRPr="002F52CB" w:rsidRDefault="004C3900" w:rsidP="004F77F3">
            <w:pPr>
              <w:rPr>
                <w:sz w:val="18"/>
                <w:szCs w:val="18"/>
              </w:rPr>
            </w:pPr>
            <w:r w:rsidRPr="002F52CB">
              <w:rPr>
                <w:rFonts w:eastAsia="Calibri"/>
                <w:sz w:val="18"/>
                <w:szCs w:val="18"/>
              </w:rPr>
              <w:t>Infura Limited</w:t>
            </w:r>
          </w:p>
        </w:tc>
      </w:tr>
    </w:tbl>
    <w:p w14:paraId="15E55C05" w14:textId="68F0712A" w:rsidR="00C048DB" w:rsidRPr="002F52CB" w:rsidRDefault="00C048DB" w:rsidP="00745A0C">
      <w:pPr>
        <w:tabs>
          <w:tab w:val="left" w:pos="284"/>
        </w:tabs>
        <w:spacing w:before="120" w:after="240"/>
        <w:rPr>
          <w:rFonts w:asciiTheme="minorHAnsi" w:eastAsia="Calibri" w:hAnsiTheme="minorHAnsi"/>
          <w:sz w:val="16"/>
          <w:szCs w:val="16"/>
        </w:rPr>
      </w:pPr>
      <w:r w:rsidRPr="002F52CB">
        <w:rPr>
          <w:rFonts w:eastAsia="Calibri"/>
          <w:sz w:val="16"/>
          <w:lang w:eastAsia="zh-CN"/>
        </w:rPr>
        <w:t>*</w:t>
      </w:r>
      <w:r w:rsidRPr="002F52CB">
        <w:rPr>
          <w:rFonts w:asciiTheme="minorHAnsi" w:eastAsia="Calibri" w:hAnsiTheme="minorHAnsi"/>
          <w:sz w:val="16"/>
        </w:rPr>
        <w:tab/>
      </w:r>
      <w:r w:rsidRPr="002F52CB">
        <w:rPr>
          <w:rFonts w:asciiTheme="minorHAnsi" w:eastAsia="Calibri" w:hAnsiTheme="minorHAnsi"/>
          <w:sz w:val="16"/>
          <w:szCs w:val="16"/>
        </w:rPr>
        <w:t xml:space="preserve">MCC: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2F52CB">
        <w:rPr>
          <w:rFonts w:asciiTheme="minorHAnsi" w:eastAsia="Calibri" w:hAnsiTheme="minorHAnsi"/>
          <w:sz w:val="16"/>
          <w:szCs w:val="16"/>
        </w:rPr>
        <w:t>/Mobile Country Code</w:t>
      </w:r>
      <w:r w:rsidRPr="002F52CB">
        <w:rPr>
          <w:rFonts w:asciiTheme="minorHAnsi" w:eastAsia="Calibri" w:hAnsiTheme="minorHAnsi"/>
          <w:sz w:val="18"/>
        </w:rPr>
        <w:br/>
      </w:r>
      <w:r w:rsidRPr="002F52CB">
        <w:rPr>
          <w:rFonts w:asciiTheme="minorHAnsi" w:eastAsia="Calibri" w:hAnsiTheme="minorHAnsi"/>
          <w:sz w:val="18"/>
        </w:rPr>
        <w:tab/>
      </w:r>
      <w:r w:rsidRPr="002F52CB">
        <w:rPr>
          <w:rFonts w:asciiTheme="minorHAnsi" w:eastAsia="Calibri" w:hAnsiTheme="minorHAnsi"/>
          <w:sz w:val="16"/>
          <w:szCs w:val="16"/>
        </w:rPr>
        <w:t xml:space="preserve">MNC: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2F52CB">
        <w:rPr>
          <w:rFonts w:asciiTheme="minorHAnsi" w:eastAsia="Calibri" w:hAnsiTheme="minorHAnsi"/>
          <w:sz w:val="16"/>
          <w:szCs w:val="16"/>
        </w:rPr>
        <w:t xml:space="preserve"> </w:t>
      </w:r>
      <w:r w:rsidRPr="002F52C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2F52CB">
        <w:rPr>
          <w:rFonts w:asciiTheme="minorHAnsi" w:eastAsia="Calibri" w:hAnsiTheme="minorHAnsi"/>
          <w:sz w:val="16"/>
          <w:szCs w:val="16"/>
        </w:rPr>
        <w:t>/Mobile Network Code</w:t>
      </w:r>
    </w:p>
    <w:p w14:paraId="01CF191D" w14:textId="77777777" w:rsidR="00AC5802" w:rsidRPr="002F52CB" w:rsidRDefault="00AC5802" w:rsidP="00055CB6">
      <w:pPr>
        <w:pStyle w:val="Heading20"/>
        <w:keepLines/>
        <w:spacing w:before="1320"/>
        <w:rPr>
          <w:szCs w:val="26"/>
          <w:lang w:val="ru-RU"/>
        </w:rPr>
      </w:pPr>
      <w:r w:rsidRPr="002F52CB">
        <w:rPr>
          <w:szCs w:val="26"/>
          <w:lang w:val="ru-RU"/>
        </w:rPr>
        <w:t>Национальный план нумерации</w:t>
      </w:r>
      <w:r w:rsidRPr="002F52CB">
        <w:rPr>
          <w:szCs w:val="26"/>
          <w:lang w:val="ru-RU"/>
        </w:rPr>
        <w:br/>
        <w:t>(согласно Рекомендации МСЭ-Т E.129 (01/2013))</w:t>
      </w:r>
    </w:p>
    <w:p w14:paraId="01032968" w14:textId="77777777" w:rsidR="00AC5802" w:rsidRPr="002F52CB" w:rsidRDefault="00AC5802" w:rsidP="00AC5802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0" w:name="_Toc36875244"/>
      <w:bookmarkStart w:id="211" w:name="_Toc469048962"/>
      <w:r w:rsidRPr="002F52CB">
        <w:rPr>
          <w:rFonts w:eastAsia="SimSun" w:cs="Arial"/>
          <w:lang w:val="ru-RU"/>
        </w:rPr>
        <w:t>Веб-страница</w:t>
      </w:r>
      <w:hyperlink r:id="rId27" w:history="1">
        <w:r w:rsidRPr="002F52CB">
          <w:rPr>
            <w:rFonts w:eastAsia="SimSun"/>
            <w:lang w:val="ru-RU"/>
          </w:rPr>
          <w:t>:</w:t>
        </w:r>
        <w:bookmarkEnd w:id="210"/>
        <w:r w:rsidRPr="002F52CB">
          <w:rPr>
            <w:rFonts w:eastAsia="SimSun"/>
            <w:lang w:val="ru-RU"/>
          </w:rPr>
          <w:t xml:space="preserve"> </w:t>
        </w:r>
        <w:r w:rsidRPr="00540ADC">
          <w:rPr>
            <w:rStyle w:val="Hyperlink"/>
            <w:rFonts w:eastAsia="SimSun"/>
          </w:rPr>
          <w:t>www.itu.int/itu-t/inr/nnp/index.html</w:t>
        </w:r>
        <w:bookmarkEnd w:id="211"/>
      </w:hyperlink>
    </w:p>
    <w:p w14:paraId="71583347" w14:textId="77777777" w:rsidR="00AC5802" w:rsidRPr="002F52CB" w:rsidRDefault="00AC5802" w:rsidP="00AC5802">
      <w:pPr>
        <w:spacing w:before="480"/>
        <w:rPr>
          <w:lang w:val="ru-RU"/>
        </w:rPr>
      </w:pPr>
      <w:r w:rsidRPr="002F52C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2F52CB" w:rsidRDefault="00AC5802" w:rsidP="00AC5802">
      <w:pPr>
        <w:spacing w:before="120"/>
        <w:rPr>
          <w:lang w:val="ru-RU"/>
        </w:rPr>
      </w:pPr>
      <w:r w:rsidRPr="002F52C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8" w:history="1">
        <w:r w:rsidRPr="00540ADC">
          <w:rPr>
            <w:rStyle w:val="Hyperlink"/>
          </w:rPr>
          <w:t>tsbtson@itu.int</w:t>
        </w:r>
      </w:hyperlink>
      <w:r w:rsidRPr="002F52C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2F92CED8" w:rsidR="00AC5802" w:rsidRPr="002F52CB" w:rsidRDefault="00AC5802" w:rsidP="00AC5802">
      <w:pPr>
        <w:spacing w:before="120" w:after="240"/>
        <w:rPr>
          <w:lang w:val="ru-RU"/>
        </w:rPr>
      </w:pPr>
      <w:r w:rsidRPr="002F52CB">
        <w:rPr>
          <w:lang w:val="ru-RU"/>
        </w:rPr>
        <w:t>В период с 1 </w:t>
      </w:r>
      <w:r w:rsidR="00CF6360" w:rsidRPr="002F52CB">
        <w:rPr>
          <w:lang w:val="ru-RU"/>
        </w:rPr>
        <w:t>ок</w:t>
      </w:r>
      <w:r w:rsidR="00372623" w:rsidRPr="002F52CB">
        <w:rPr>
          <w:lang w:val="ru-RU"/>
        </w:rPr>
        <w:t>тября</w:t>
      </w:r>
      <w:r w:rsidRPr="002F52CB">
        <w:rPr>
          <w:lang w:val="ru-RU"/>
        </w:rPr>
        <w:t xml:space="preserve"> 2020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F6360" w:rsidRPr="002F52CB" w14:paraId="64755412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4B6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F5316A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fr-CH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CF6360" w:rsidRPr="002F52CB" w14:paraId="572EB22C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F5" w14:textId="7C13735D" w:rsidR="00CF6360" w:rsidRPr="002F52CB" w:rsidRDefault="00CF6360" w:rsidP="004F77F3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2F52CB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07D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2F52CB">
              <w:rPr>
                <w:rFonts w:eastAsia="SimSun"/>
                <w:sz w:val="18"/>
                <w:szCs w:val="18"/>
              </w:rPr>
              <w:t>+86</w:t>
            </w:r>
          </w:p>
        </w:tc>
      </w:tr>
      <w:tr w:rsidR="00CF6360" w:rsidRPr="002F52CB" w14:paraId="59C77E02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814" w14:textId="2200EEC1" w:rsidR="00CF6360" w:rsidRPr="002F52CB" w:rsidRDefault="00CF6360" w:rsidP="004F77F3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2F52CB">
              <w:rPr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5CB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2F52CB">
              <w:rPr>
                <w:rFonts w:eastAsia="SimSun"/>
                <w:sz w:val="18"/>
                <w:szCs w:val="18"/>
              </w:rPr>
              <w:t>+230</w:t>
            </w:r>
          </w:p>
        </w:tc>
      </w:tr>
      <w:tr w:rsidR="00CF6360" w:rsidRPr="002F52CB" w14:paraId="70939A05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495" w14:textId="766DF031" w:rsidR="00CF6360" w:rsidRPr="002F52CB" w:rsidRDefault="00CF6360" w:rsidP="004F77F3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2F52CB">
              <w:rPr>
                <w:sz w:val="18"/>
                <w:szCs w:val="18"/>
                <w:lang w:val="ru-RU"/>
              </w:rPr>
              <w:t>Мьянма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A83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2F52CB">
              <w:rPr>
                <w:rFonts w:eastAsia="SimSun"/>
                <w:sz w:val="18"/>
                <w:szCs w:val="18"/>
              </w:rPr>
              <w:t>+95</w:t>
            </w:r>
          </w:p>
        </w:tc>
      </w:tr>
      <w:tr w:rsidR="00CF6360" w:rsidRPr="002F52CB" w14:paraId="2C054A1B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820" w14:textId="43615F0C" w:rsidR="00CF6360" w:rsidRPr="002F52CB" w:rsidRDefault="00CF6360" w:rsidP="004F77F3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2F52CB">
              <w:rPr>
                <w:sz w:val="18"/>
                <w:szCs w:val="18"/>
                <w:lang w:val="ru-RU"/>
              </w:rPr>
              <w:t>Палау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CA3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2F52CB">
              <w:rPr>
                <w:rFonts w:eastAsia="SimSun"/>
                <w:sz w:val="18"/>
                <w:szCs w:val="18"/>
              </w:rPr>
              <w:t>+680</w:t>
            </w:r>
          </w:p>
        </w:tc>
      </w:tr>
    </w:tbl>
    <w:p w14:paraId="2E16113B" w14:textId="77777777" w:rsidR="00CF6360" w:rsidRPr="002F52CB" w:rsidRDefault="00CF6360" w:rsidP="00CF6360">
      <w:pPr>
        <w:spacing w:before="120" w:after="240"/>
        <w:rPr>
          <w:lang w:val="ru-RU"/>
        </w:rPr>
      </w:pPr>
    </w:p>
    <w:sectPr w:rsidR="00CF6360" w:rsidRPr="002F52CB" w:rsidSect="004C24DE">
      <w:footerReference w:type="even" r:id="rId29"/>
      <w:footerReference w:type="default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2C7AC4" w:rsidRDefault="002C7AC4">
      <w:r>
        <w:separator/>
      </w:r>
    </w:p>
  </w:endnote>
  <w:endnote w:type="continuationSeparator" w:id="0">
    <w:p w14:paraId="30C73B9F" w14:textId="77777777" w:rsidR="002C7AC4" w:rsidRDefault="002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C7AC4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2C7AC4" w:rsidRDefault="002C7AC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2C7AC4" w:rsidRPr="007F091C" w:rsidRDefault="002C7AC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2C7AC4" w:rsidRDefault="002C7AC4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7AC4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64DE4046" w:rsidR="002C7AC4" w:rsidRPr="007F091C" w:rsidRDefault="002C7AC4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 w:rsidR="00E63081"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13178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2C7AC4" w:rsidRPr="00911AE9" w:rsidRDefault="002C7AC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2C7AC4" w:rsidRDefault="002C7AC4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7AC4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2C7AC4" w:rsidRPr="00911AE9" w:rsidRDefault="002C7AC4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72081A8E" w:rsidR="002C7AC4" w:rsidRPr="007F091C" w:rsidRDefault="002C7AC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13178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2C7AC4" w:rsidRDefault="002C7AC4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7AC4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2C7AC4" w:rsidRPr="00911AE9" w:rsidRDefault="002C7AC4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33B4344A" w:rsidR="002C7AC4" w:rsidRPr="007F091C" w:rsidRDefault="002C7AC4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06A8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2C7AC4" w:rsidRPr="00F540FB" w:rsidRDefault="002C7AC4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7AC4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13E7D965" w:rsidR="002C7AC4" w:rsidRPr="007F091C" w:rsidRDefault="002C7AC4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6E79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2C7AC4" w:rsidRPr="00911AE9" w:rsidRDefault="002C7AC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2C7AC4" w:rsidRDefault="002C7AC4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7AC4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2C7AC4" w:rsidRPr="00911AE9" w:rsidRDefault="002C7AC4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4AC105DC" w:rsidR="002C7AC4" w:rsidRPr="007F091C" w:rsidRDefault="002C7AC4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06A8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2C7AC4" w:rsidRDefault="002C7AC4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7AC4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7A526D8A" w:rsidR="002C7AC4" w:rsidRPr="007F091C" w:rsidRDefault="002C7AC4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06A8">
            <w:rPr>
              <w:noProof/>
              <w:color w:val="FFFFFF"/>
              <w:lang w:val="es-ES_tradnl"/>
            </w:rPr>
            <w:t>1207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2C7AC4" w:rsidRPr="00911AE9" w:rsidRDefault="002C7AC4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2C7AC4" w:rsidRDefault="002C7AC4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2C7AC4" w:rsidRDefault="002C7AC4">
      <w:r>
        <w:separator/>
      </w:r>
    </w:p>
  </w:footnote>
  <w:footnote w:type="continuationSeparator" w:id="0">
    <w:p w14:paraId="59163308" w14:textId="77777777" w:rsidR="002C7AC4" w:rsidRDefault="002C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2C7AC4" w:rsidRPr="00FB1F65" w:rsidRDefault="002C7AC4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2C7AC4" w:rsidRPr="00513053" w:rsidRDefault="002C7AC4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16C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8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F0B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04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2C8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24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C7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B4B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0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377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77B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2F97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CB6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6F0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B92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93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3CB1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750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9A6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67749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68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5DA"/>
    <w:rsid w:val="001B56A3"/>
    <w:rsid w:val="001B5A04"/>
    <w:rsid w:val="001B5A59"/>
    <w:rsid w:val="001B5AD1"/>
    <w:rsid w:val="001B5E1E"/>
    <w:rsid w:val="001B608C"/>
    <w:rsid w:val="001B60D4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38D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3FF7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65"/>
    <w:rsid w:val="002337BD"/>
    <w:rsid w:val="00233994"/>
    <w:rsid w:val="002339A7"/>
    <w:rsid w:val="00233AD2"/>
    <w:rsid w:val="00233B13"/>
    <w:rsid w:val="00233E3C"/>
    <w:rsid w:val="0023401A"/>
    <w:rsid w:val="00234F04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BDF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CA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C7AC4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2CB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33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134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1B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7D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623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23F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B15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D1D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900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F3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7F2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1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ADC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8A3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A9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CA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5D3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D4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64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7D5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0D0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5BF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A83"/>
    <w:rsid w:val="00763BC8"/>
    <w:rsid w:val="00764238"/>
    <w:rsid w:val="0076452C"/>
    <w:rsid w:val="00764D79"/>
    <w:rsid w:val="00764F3A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4C1D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1B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683"/>
    <w:rsid w:val="007E183E"/>
    <w:rsid w:val="007E1D97"/>
    <w:rsid w:val="007E2A05"/>
    <w:rsid w:val="007E2AA1"/>
    <w:rsid w:val="007E2B48"/>
    <w:rsid w:val="007E33CE"/>
    <w:rsid w:val="007E3464"/>
    <w:rsid w:val="007E3A45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C9C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15F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CA8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200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0AD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37C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2EC4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78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33F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0F55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0E93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6E79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26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9F0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6F6C"/>
    <w:rsid w:val="00B17D9E"/>
    <w:rsid w:val="00B200CB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E69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A8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70A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926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7BE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33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28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750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68D"/>
    <w:rsid w:val="00CF5C64"/>
    <w:rsid w:val="00CF6360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234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01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21A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042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9DA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BD1"/>
    <w:rsid w:val="00DE7D62"/>
    <w:rsid w:val="00DF0000"/>
    <w:rsid w:val="00DF09F9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178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5C3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081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16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CB7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A6E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2AA4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1FBF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37D65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76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818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1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www.nicta.gov.pg" TargetMode="External"/><Relationship Id="rId26" Type="http://schemas.openxmlformats.org/officeDocument/2006/relationships/hyperlink" Target="mailto:lorenz.weinstabl@atlantis-tankers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ca.go.ke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ca.go.ke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://intweb/conf/refinfo/REFTXT/REFTXT2017/ITU-T/BUREAU/:%20www.itu.int/itu-t/inr/nnp/index.html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F0F4-5576-482B-9B10-F19EE97A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2756</Words>
  <Characters>19117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21830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23</cp:revision>
  <cp:lastPrinted>2019-08-20T11:44:00Z</cp:lastPrinted>
  <dcterms:created xsi:type="dcterms:W3CDTF">2020-11-04T17:25:00Z</dcterms:created>
  <dcterms:modified xsi:type="dcterms:W3CDTF">2020-11-05T14:09:00Z</dcterms:modified>
</cp:coreProperties>
</file>