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74F4C34A"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120</w:t>
            </w:r>
            <w:r w:rsidR="00A35BEB">
              <w:rPr>
                <w:rStyle w:val="Foot"/>
                <w:rFonts w:ascii="Arial" w:hAnsi="Arial" w:cs="Arial"/>
                <w:b/>
                <w:bCs/>
                <w:color w:val="FFFFFF" w:themeColor="background1"/>
                <w:sz w:val="28"/>
                <w:szCs w:val="28"/>
                <w:lang w:val="fr-FR"/>
              </w:rPr>
              <w:t>4</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EC3E698" w14:textId="7CF2C048" w:rsidR="00AD284D" w:rsidRPr="00905278" w:rsidRDefault="005A1F35" w:rsidP="00C34FA0">
            <w:pPr>
              <w:framePr w:hSpace="181" w:wrap="around" w:vAnchor="text" w:hAnchor="margin" w:xAlign="center" w:y="1"/>
              <w:jc w:val="left"/>
              <w:rPr>
                <w:color w:val="FFFFFF" w:themeColor="background1"/>
                <w:lang w:val="en-US"/>
              </w:rPr>
            </w:pPr>
            <w:r w:rsidRPr="005A1F35">
              <w:rPr>
                <w:color w:val="FFFFFF" w:themeColor="background1"/>
                <w:lang w:val="en-US"/>
              </w:rPr>
              <w:t>1</w:t>
            </w:r>
            <w:r w:rsidR="00A35BEB">
              <w:rPr>
                <w:color w:val="FFFFFF" w:themeColor="background1"/>
                <w:lang w:val="en-US"/>
              </w:rPr>
              <w:t>5</w:t>
            </w:r>
            <w:r w:rsidRPr="005A1F35">
              <w:rPr>
                <w:color w:val="FFFFFF" w:themeColor="background1"/>
                <w:lang w:val="en-US"/>
              </w:rPr>
              <w:t>.I</w:t>
            </w:r>
            <w:r w:rsidR="00A35BEB">
              <w:rPr>
                <w:color w:val="FFFFFF" w:themeColor="background1"/>
                <w:lang w:val="en-US"/>
              </w:rPr>
              <w:t>X</w:t>
            </w:r>
            <w:r w:rsidRPr="005A1F35">
              <w:rPr>
                <w:color w:val="FFFFFF" w:themeColor="background1"/>
                <w:lang w:val="en-US"/>
              </w:rPr>
              <w:t>.2020</w:t>
            </w:r>
          </w:p>
        </w:tc>
        <w:tc>
          <w:tcPr>
            <w:tcW w:w="6196" w:type="dxa"/>
            <w:gridSpan w:val="2"/>
            <w:tcBorders>
              <w:top w:val="nil"/>
              <w:bottom w:val="nil"/>
              <w:right w:val="single" w:sz="8" w:space="0" w:color="333333"/>
            </w:tcBorders>
            <w:shd w:val="clear" w:color="auto" w:fill="A6A6A6"/>
            <w:vAlign w:val="center"/>
          </w:tcPr>
          <w:p w14:paraId="4C724696" w14:textId="6FF8DFF5"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A35BEB">
              <w:rPr>
                <w:rFonts w:asciiTheme="minorHAnsi" w:eastAsiaTheme="minorEastAsia" w:hAnsiTheme="minorHAnsi"/>
                <w:color w:val="FFFFFF" w:themeColor="background1"/>
                <w:lang w:val="en-US" w:eastAsia="zh-CN"/>
              </w:rPr>
              <w:t>9</w:t>
            </w:r>
            <w:r w:rsidRPr="00905278">
              <w:rPr>
                <w:rFonts w:asciiTheme="minorHAnsi" w:eastAsiaTheme="minorEastAsia" w:hAnsiTheme="minorHAnsi"/>
                <w:color w:val="FFFFFF" w:themeColor="background1"/>
                <w:lang w:val="en-US" w:eastAsia="zh-CN"/>
              </w:rPr>
              <w:t>月</w:t>
            </w:r>
            <w:r w:rsidR="008B5EAD">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ISSN </w:t>
            </w:r>
            <w:r w:rsidR="000163ED" w:rsidRPr="00A5670C">
              <w:rPr>
                <w:rFonts w:eastAsia="DengXian" w:hint="eastAsia"/>
                <w:color w:val="FFFFFF"/>
                <w:spacing w:val="-4"/>
                <w:lang w:eastAsia="zh-CN"/>
              </w:rPr>
              <w:t>2312</w:t>
            </w:r>
            <w:r w:rsidR="000163ED" w:rsidRPr="00A5670C">
              <w:rPr>
                <w:rFonts w:eastAsia="DengXian"/>
                <w:color w:val="FFFFFF"/>
                <w:spacing w:val="-4"/>
                <w:lang w:eastAsia="zh-CN"/>
              </w:rPr>
              <w:t>-</w:t>
            </w:r>
            <w:r w:rsidR="000163ED" w:rsidRPr="00A5670C">
              <w:rPr>
                <w:rFonts w:eastAsia="DengXian" w:hint="eastAsia"/>
                <w:color w:val="FFFFFF"/>
                <w:spacing w:val="-4"/>
                <w:lang w:eastAsia="zh-CN"/>
              </w:rPr>
              <w:t>8</w:t>
            </w:r>
            <w:r w:rsidR="000163ED" w:rsidRPr="00A5670C">
              <w:rPr>
                <w:rFonts w:eastAsia="DengXian"/>
                <w:color w:val="FFFFFF"/>
                <w:spacing w:val="-4"/>
                <w:lang w:eastAsia="zh-CN"/>
              </w:rPr>
              <w:t>2</w:t>
            </w:r>
            <w:r w:rsidR="000163ED" w:rsidRPr="00A5670C">
              <w:rPr>
                <w:rFonts w:eastAsia="DengXian" w:hint="eastAsia"/>
                <w:color w:val="FFFFFF"/>
                <w:spacing w:val="-4"/>
                <w:lang w:eastAsia="zh-CN"/>
              </w:rPr>
              <w:t>59</w:t>
            </w:r>
            <w:r w:rsidR="00372B2E" w:rsidRPr="00905278">
              <w:rPr>
                <w:rFonts w:asciiTheme="minorHAnsi" w:eastAsiaTheme="minorEastAsia" w:hAnsiTheme="minorHAnsi"/>
                <w:color w:val="FFFFFF" w:themeColor="background1"/>
                <w:lang w:val="fr-FR" w:eastAsia="zh-CN"/>
              </w:rPr>
              <w:t>（在线）</w:t>
            </w:r>
          </w:p>
        </w:tc>
      </w:tr>
      <w:tr w:rsidR="002258E7"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2EC2046B" w:rsidR="001A7335" w:rsidRPr="006B1EB1"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OLE_LINK8"/>
      <w:bookmarkStart w:id="244" w:name="OLE_LINK9"/>
      <w:bookmarkStart w:id="245" w:name="_Hlk33447745"/>
      <w:bookmarkEnd w:id="1"/>
      <w:r w:rsidRPr="002E31DC">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90700EB"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bookmarkEnd w:id="243"/>
    <w:bookmarkEnd w:id="244"/>
    <w:bookmarkEnd w:id="245"/>
    <w:p w14:paraId="796F361A" w14:textId="77777777" w:rsidR="000577CE" w:rsidRPr="00454DB1" w:rsidRDefault="000577CE" w:rsidP="000577CE">
      <w:pPr>
        <w:pStyle w:val="TOC1"/>
        <w:tabs>
          <w:tab w:val="clear" w:pos="8789"/>
          <w:tab w:val="left" w:leader="dot" w:pos="8505"/>
        </w:tabs>
        <w:rPr>
          <w:rFonts w:asciiTheme="minorHAnsi" w:eastAsiaTheme="minorEastAsia" w:hAnsiTheme="minorHAnsi" w:cstheme="minorBidi"/>
          <w:sz w:val="22"/>
          <w:szCs w:val="22"/>
          <w:lang w:val="en-US"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hyperlink w:anchor="_Toc471812000" w:history="1">
        <w:r w:rsidRPr="00454DB1">
          <w:rPr>
            <w:rStyle w:val="Hyperlink"/>
            <w:rFonts w:hint="eastAsia"/>
            <w:b/>
            <w:bCs/>
            <w:lang w:eastAsia="zh-CN"/>
          </w:rPr>
          <w:t>一般信息</w:t>
        </w:r>
      </w:hyperlink>
    </w:p>
    <w:p w14:paraId="3A7B8B71" w14:textId="2822F8DA" w:rsidR="000577CE" w:rsidRPr="00454DB1" w:rsidRDefault="00571003"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1" w:history="1">
        <w:r w:rsidR="000577CE" w:rsidRPr="00454DB1">
          <w:rPr>
            <w:rStyle w:val="Hyperlink"/>
            <w:rFonts w:cs="Arial" w:hint="eastAsia"/>
            <w:lang w:eastAsia="zh-CN"/>
          </w:rPr>
          <w:t>国际电联《操作公报》后附的清单</w:t>
        </w:r>
        <w:r w:rsidR="00AB4305">
          <w:rPr>
            <w:rFonts w:asciiTheme="minorHAnsi" w:eastAsiaTheme="minorEastAsia" w:hAnsiTheme="minorHAnsi" w:cstheme="minorHAnsi" w:hint="eastAsia"/>
            <w:szCs w:val="20"/>
            <w:lang w:eastAsia="zh-CN"/>
          </w:rPr>
          <w:t>：</w:t>
        </w:r>
        <w:r w:rsidR="00AB4305" w:rsidRPr="008A0D3A">
          <w:rPr>
            <w:rFonts w:ascii="STKaiti" w:eastAsia="STKaiti" w:hAnsi="STKaiti" w:hint="eastAsia"/>
            <w:bCs/>
            <w:lang w:eastAsia="zh-CN"/>
          </w:rPr>
          <w:t>电</w:t>
        </w:r>
        <w:r w:rsidR="00AB4305" w:rsidRPr="008A0D3A">
          <w:rPr>
            <w:rFonts w:ascii="STKaiti" w:eastAsia="STKaiti" w:hAnsi="STKaiti"/>
            <w:bCs/>
            <w:lang w:eastAsia="zh-CN"/>
          </w:rPr>
          <w:t>信标准化局的说明</w:t>
        </w:r>
        <w:r w:rsidR="000577CE" w:rsidRPr="00454DB1">
          <w:rPr>
            <w:webHidden/>
            <w:lang w:eastAsia="zh-CN"/>
          </w:rPr>
          <w:tab/>
        </w:r>
        <w:r w:rsidR="000577CE" w:rsidRPr="00454DB1">
          <w:rPr>
            <w:webHidden/>
            <w:lang w:eastAsia="zh-CN"/>
          </w:rPr>
          <w:tab/>
        </w:r>
      </w:hyperlink>
      <w:r w:rsidR="000577CE" w:rsidRPr="00454DB1">
        <w:rPr>
          <w:lang w:eastAsia="zh-CN"/>
        </w:rPr>
        <w:t>3</w:t>
      </w:r>
    </w:p>
    <w:p w14:paraId="30A13B9A" w14:textId="6E7A7FA9" w:rsidR="000577CE" w:rsidRPr="00454DB1" w:rsidRDefault="00571003" w:rsidP="000577CE">
      <w:pPr>
        <w:pStyle w:val="TOC1"/>
        <w:tabs>
          <w:tab w:val="clear" w:pos="8789"/>
          <w:tab w:val="left" w:leader="dot" w:pos="8505"/>
        </w:tabs>
        <w:rPr>
          <w:rStyle w:val="Hyperlink"/>
          <w:rFonts w:eastAsia="STKaiti"/>
          <w:color w:val="auto"/>
          <w:u w:val="none"/>
          <w:lang w:eastAsia="zh-CN"/>
        </w:rPr>
      </w:pPr>
      <w:hyperlink w:anchor="_Toc39650444" w:history="1">
        <w:r w:rsidR="000577CE" w:rsidRPr="00454DB1">
          <w:rPr>
            <w:rStyle w:val="Hyperlink"/>
            <w:lang w:val="en-GB" w:eastAsia="zh-CN"/>
          </w:rPr>
          <w:t>批准</w:t>
        </w:r>
        <w:r w:rsidR="000577CE" w:rsidRPr="00454DB1">
          <w:rPr>
            <w:rStyle w:val="Hyperlink"/>
            <w:lang w:val="en-US" w:eastAsia="zh-CN"/>
          </w:rPr>
          <w:t>ITU-T</w:t>
        </w:r>
        <w:r w:rsidR="000577CE" w:rsidRPr="00454DB1">
          <w:rPr>
            <w:rStyle w:val="Hyperlink"/>
            <w:lang w:val="en-GB" w:eastAsia="zh-CN"/>
          </w:rPr>
          <w:t>建议书</w:t>
        </w:r>
        <w:r w:rsidR="000577CE" w:rsidRPr="00454DB1">
          <w:rPr>
            <w:rStyle w:val="Hyperlink"/>
            <w:webHidden/>
            <w:lang w:val="en-GB" w:eastAsia="zh-CN"/>
          </w:rPr>
          <w:tab/>
        </w:r>
        <w:r w:rsidR="000577CE" w:rsidRPr="00454DB1">
          <w:rPr>
            <w:rStyle w:val="Hyperlink"/>
            <w:webHidden/>
            <w:lang w:val="en-GB" w:eastAsia="zh-CN"/>
          </w:rPr>
          <w:tab/>
        </w:r>
        <w:r w:rsidR="000577CE" w:rsidRPr="00454DB1">
          <w:rPr>
            <w:rStyle w:val="Hyperlink"/>
            <w:webHidden/>
            <w:lang w:val="en-GB" w:eastAsia="zh-CN"/>
          </w:rPr>
          <w:fldChar w:fldCharType="begin"/>
        </w:r>
        <w:r w:rsidR="000577CE" w:rsidRPr="00454DB1">
          <w:rPr>
            <w:rStyle w:val="Hyperlink"/>
            <w:webHidden/>
            <w:lang w:val="en-GB" w:eastAsia="zh-CN"/>
          </w:rPr>
          <w:instrText xml:space="preserve"> PAGEREF _Toc39650444 \h </w:instrText>
        </w:r>
        <w:r w:rsidR="000577CE" w:rsidRPr="00454DB1">
          <w:rPr>
            <w:rStyle w:val="Hyperlink"/>
            <w:webHidden/>
            <w:lang w:val="en-GB" w:eastAsia="zh-CN"/>
          </w:rPr>
        </w:r>
        <w:r w:rsidR="000577CE" w:rsidRPr="00454DB1">
          <w:rPr>
            <w:rStyle w:val="Hyperlink"/>
            <w:webHidden/>
            <w:lang w:val="en-GB" w:eastAsia="zh-CN"/>
          </w:rPr>
          <w:fldChar w:fldCharType="separate"/>
        </w:r>
        <w:r>
          <w:rPr>
            <w:rStyle w:val="Hyperlink"/>
            <w:webHidden/>
            <w:lang w:val="en-GB" w:eastAsia="zh-CN"/>
          </w:rPr>
          <w:t>4</w:t>
        </w:r>
        <w:r w:rsidR="000577CE" w:rsidRPr="00454DB1">
          <w:rPr>
            <w:rStyle w:val="Hyperlink"/>
            <w:webHidden/>
            <w:lang w:eastAsia="zh-CN"/>
          </w:rPr>
          <w:fldChar w:fldCharType="end"/>
        </w:r>
      </w:hyperlink>
    </w:p>
    <w:p w14:paraId="34785CB6" w14:textId="36352468" w:rsidR="000577CE" w:rsidRPr="00815489" w:rsidRDefault="000577CE" w:rsidP="000577CE">
      <w:pPr>
        <w:pStyle w:val="TOC1"/>
        <w:tabs>
          <w:tab w:val="clear" w:pos="8789"/>
          <w:tab w:val="left" w:leader="dot" w:pos="8505"/>
        </w:tabs>
        <w:rPr>
          <w:rStyle w:val="Hyperlink"/>
          <w:rFonts w:asciiTheme="minorHAnsi" w:eastAsiaTheme="minorEastAsia" w:hAnsiTheme="minorHAnsi" w:cstheme="minorHAnsi"/>
          <w:color w:val="auto"/>
          <w:szCs w:val="20"/>
          <w:u w:val="none"/>
          <w:lang w:eastAsia="zh-CN"/>
        </w:rPr>
      </w:pPr>
      <w:r w:rsidRPr="00815489">
        <w:rPr>
          <w:rFonts w:asciiTheme="minorHAnsi" w:eastAsiaTheme="minorEastAsia" w:hAnsiTheme="minorHAnsi" w:cstheme="minorHAnsi"/>
          <w:szCs w:val="20"/>
          <w:lang w:eastAsia="zh-CN"/>
        </w:rPr>
        <w:t>公共网络和订户的国际识别规划（</w:t>
      </w:r>
      <w:r w:rsidRPr="00815489">
        <w:rPr>
          <w:rFonts w:asciiTheme="minorHAnsi" w:eastAsiaTheme="minorEastAsia" w:hAnsiTheme="minorHAnsi" w:cstheme="minorHAnsi"/>
          <w:szCs w:val="20"/>
          <w:lang w:eastAsia="zh-CN"/>
        </w:rPr>
        <w:t>ITU-T E.212</w:t>
      </w:r>
      <w:r w:rsidRPr="00815489">
        <w:rPr>
          <w:rFonts w:asciiTheme="minorHAnsi" w:eastAsiaTheme="minorEastAsia" w:hAnsiTheme="minorHAnsi" w:cstheme="minorHAnsi"/>
          <w:szCs w:val="20"/>
          <w:lang w:eastAsia="zh-CN"/>
        </w:rPr>
        <w:t>（</w:t>
      </w:r>
      <w:r w:rsidRPr="00815489">
        <w:rPr>
          <w:rFonts w:asciiTheme="minorHAnsi" w:eastAsiaTheme="minorEastAsia" w:hAnsiTheme="minorHAnsi" w:cstheme="minorHAnsi"/>
          <w:szCs w:val="20"/>
          <w:lang w:eastAsia="zh-CN"/>
        </w:rPr>
        <w:t>09/2016</w:t>
      </w:r>
      <w:r w:rsidRPr="00815489">
        <w:rPr>
          <w:rFonts w:asciiTheme="minorHAnsi" w:eastAsiaTheme="minorEastAsia" w:hAnsiTheme="minorHAnsi" w:cstheme="minorHAnsi"/>
          <w:szCs w:val="20"/>
          <w:lang w:eastAsia="zh-CN"/>
        </w:rPr>
        <w:t>）建议书）</w:t>
      </w:r>
      <w:r>
        <w:rPr>
          <w:rFonts w:asciiTheme="minorHAnsi" w:eastAsiaTheme="minorEastAsia" w:hAnsiTheme="minorHAnsi" w:cstheme="minorHAnsi" w:hint="eastAsia"/>
          <w:szCs w:val="20"/>
          <w:lang w:eastAsia="zh-CN"/>
        </w:rPr>
        <w:t>：</w:t>
      </w:r>
      <w:r w:rsidRPr="008A0D3A">
        <w:rPr>
          <w:rFonts w:ascii="STKaiti" w:eastAsia="STKaiti" w:hAnsi="STKaiti" w:hint="eastAsia"/>
          <w:bCs/>
          <w:lang w:eastAsia="zh-CN"/>
        </w:rPr>
        <w:t>电</w:t>
      </w:r>
      <w:r w:rsidRPr="008A0D3A">
        <w:rPr>
          <w:rFonts w:ascii="STKaiti" w:eastAsia="STKaiti" w:hAnsi="STKaiti"/>
          <w:bCs/>
          <w:lang w:eastAsia="zh-CN"/>
        </w:rPr>
        <w:t>信标准化局的说明</w:t>
      </w:r>
      <w:r w:rsidRPr="00815489">
        <w:rPr>
          <w:rFonts w:asciiTheme="minorHAnsi" w:eastAsiaTheme="minorEastAsia" w:hAnsiTheme="minorHAnsi" w:cstheme="minorHAnsi"/>
          <w:webHidden/>
          <w:szCs w:val="20"/>
          <w:lang w:eastAsia="zh-CN"/>
        </w:rPr>
        <w:tab/>
      </w:r>
      <w:r>
        <w:rPr>
          <w:rFonts w:asciiTheme="minorHAnsi" w:eastAsiaTheme="minorEastAsia" w:hAnsiTheme="minorHAnsi" w:cstheme="minorHAnsi"/>
          <w:webHidden/>
          <w:szCs w:val="20"/>
          <w:lang w:eastAsia="zh-CN"/>
        </w:rPr>
        <w:tab/>
      </w:r>
      <w:r w:rsidR="00E13D5F">
        <w:rPr>
          <w:rFonts w:asciiTheme="minorHAnsi" w:eastAsiaTheme="minorEastAsia" w:hAnsiTheme="minorHAnsi" w:cstheme="minorHAnsi" w:hint="eastAsia"/>
          <w:webHidden/>
          <w:szCs w:val="20"/>
          <w:lang w:eastAsia="zh-CN"/>
        </w:rPr>
        <w:t>5</w:t>
      </w:r>
    </w:p>
    <w:p w14:paraId="08897CD3" w14:textId="77777777" w:rsidR="000577CE" w:rsidRPr="00454DB1" w:rsidRDefault="000577CE" w:rsidP="000577CE">
      <w:pPr>
        <w:pStyle w:val="TOC1"/>
        <w:tabs>
          <w:tab w:val="clear" w:pos="8789"/>
          <w:tab w:val="left" w:leader="dot" w:pos="8505"/>
        </w:tabs>
        <w:rPr>
          <w:rStyle w:val="Hyperlink"/>
          <w:color w:val="auto"/>
          <w:u w:val="none"/>
          <w:lang w:val="en-GB" w:eastAsia="zh-CN"/>
        </w:rPr>
      </w:pPr>
      <w:r w:rsidRPr="00454DB1">
        <w:rPr>
          <w:rStyle w:val="Hyperlink"/>
          <w:rFonts w:hint="eastAsia"/>
          <w:color w:val="auto"/>
          <w:u w:val="none"/>
          <w:lang w:eastAsia="zh-CN"/>
        </w:rPr>
        <w:t>电话业务</w:t>
      </w:r>
      <w:r w:rsidRPr="00454DB1">
        <w:rPr>
          <w:rStyle w:val="Hyperlink"/>
          <w:rFonts w:hint="eastAsia"/>
          <w:color w:val="auto"/>
          <w:u w:val="none"/>
          <w:lang w:val="en-GB" w:eastAsia="zh-CN"/>
        </w:rPr>
        <w:t>：</w:t>
      </w:r>
    </w:p>
    <w:p w14:paraId="1D8661CD" w14:textId="2FF44F4B" w:rsidR="000577CE" w:rsidRPr="00454DB1" w:rsidRDefault="00E13D5F" w:rsidP="000577CE">
      <w:pPr>
        <w:pStyle w:val="TOC2"/>
        <w:tabs>
          <w:tab w:val="clear" w:pos="8789"/>
          <w:tab w:val="left" w:leader="dot" w:pos="8505"/>
        </w:tabs>
        <w:rPr>
          <w:lang w:val="fr-CH" w:eastAsia="zh-CN"/>
        </w:rPr>
      </w:pPr>
      <w:r>
        <w:rPr>
          <w:rFonts w:asciiTheme="minorHAnsi" w:eastAsiaTheme="minorEastAsia" w:hAnsiTheme="minorHAnsi" w:cs="Arial" w:hint="eastAsia"/>
          <w:bCs/>
          <w:lang w:eastAsia="zh-CN"/>
        </w:rPr>
        <w:t>毛里求斯</w:t>
      </w:r>
      <w:r w:rsidR="00AC74CB">
        <w:rPr>
          <w:rFonts w:asciiTheme="minorHAnsi" w:eastAsiaTheme="minorEastAsia" w:hAnsiTheme="minorHAnsi" w:cs="Arial" w:hint="eastAsia"/>
          <w:bCs/>
          <w:lang w:eastAsia="zh-CN"/>
        </w:rPr>
        <w:t>（</w:t>
      </w:r>
      <w:r w:rsidR="00AC74CB" w:rsidRPr="00D2788F">
        <w:rPr>
          <w:rFonts w:ascii="STKaiti" w:hAnsi="STKaiti" w:cs="Arial" w:hint="eastAsia"/>
          <w:bCs/>
          <w:lang w:eastAsia="zh-CN"/>
        </w:rPr>
        <w:t>信息通信技术管理局（</w:t>
      </w:r>
      <w:r w:rsidR="00AC74CB" w:rsidRPr="00D2788F">
        <w:rPr>
          <w:rFonts w:ascii="STKaiti" w:hAnsi="STKaiti" w:cs="Arial"/>
          <w:bCs/>
          <w:lang w:eastAsia="zh-CN"/>
        </w:rPr>
        <w:t>ICTA</w:t>
      </w:r>
      <w:r w:rsidR="00AC74CB" w:rsidRPr="00D2788F">
        <w:rPr>
          <w:rFonts w:ascii="STKaiti" w:hAnsi="STKaiti" w:cs="Arial" w:hint="eastAsia"/>
          <w:bCs/>
          <w:lang w:eastAsia="zh-CN"/>
        </w:rPr>
        <w:t>）</w:t>
      </w:r>
      <w:r w:rsidR="00AC74CB" w:rsidRPr="00D2788F">
        <w:rPr>
          <w:rFonts w:ascii="STKaiti" w:hAnsi="STKaiti" w:cs="Arial" w:hint="eastAsia"/>
          <w:bCs/>
          <w:lang w:eastAsia="zh-CN"/>
        </w:rPr>
        <w:t>，</w:t>
      </w:r>
      <w:r w:rsidR="00AC74CB" w:rsidRPr="00D2788F">
        <w:rPr>
          <w:rFonts w:ascii="STKaiti" w:hAnsi="STKaiti" w:cs="Arial" w:hint="eastAsia"/>
          <w:bCs/>
          <w:lang w:eastAsia="zh-CN"/>
        </w:rPr>
        <w:t>路易港</w:t>
      </w:r>
      <w:r w:rsidR="00AC74CB">
        <w:rPr>
          <w:rFonts w:asciiTheme="minorHAnsi" w:eastAsiaTheme="minorEastAsia" w:hAnsiTheme="minorHAnsi" w:cs="Arial" w:hint="eastAsia"/>
          <w:bCs/>
          <w:lang w:eastAsia="zh-CN"/>
        </w:rPr>
        <w:t>）</w:t>
      </w:r>
      <w:r w:rsidR="000577CE" w:rsidRPr="00454DB1">
        <w:rPr>
          <w:webHidden/>
          <w:lang w:val="fr-CH" w:eastAsia="zh-CN"/>
        </w:rPr>
        <w:tab/>
      </w:r>
      <w:r w:rsidR="000577CE" w:rsidRPr="00454DB1">
        <w:rPr>
          <w:webHidden/>
          <w:lang w:val="fr-CH" w:eastAsia="zh-CN"/>
        </w:rPr>
        <w:tab/>
      </w:r>
      <w:r>
        <w:rPr>
          <w:rFonts w:hint="eastAsia"/>
          <w:webHidden/>
          <w:lang w:val="fr-CH" w:eastAsia="zh-CN"/>
        </w:rPr>
        <w:t>6</w:t>
      </w:r>
    </w:p>
    <w:p w14:paraId="2625342F" w14:textId="1B8E7B41" w:rsidR="000577CE" w:rsidRPr="00454DB1" w:rsidRDefault="00571003"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4" w:history="1">
        <w:r w:rsidR="000577CE" w:rsidRPr="00454DB1">
          <w:rPr>
            <w:rStyle w:val="Hyperlink"/>
            <w:rFonts w:cs="Arial" w:hint="eastAsia"/>
            <w:lang w:eastAsia="zh-CN"/>
          </w:rPr>
          <w:t>业务限制</w:t>
        </w:r>
        <w:r w:rsidR="000577CE" w:rsidRPr="00454DB1">
          <w:rPr>
            <w:webHidden/>
            <w:lang w:eastAsia="zh-CN"/>
          </w:rPr>
          <w:tab/>
        </w:r>
        <w:r w:rsidR="000577CE" w:rsidRPr="00454DB1">
          <w:rPr>
            <w:webHidden/>
            <w:lang w:eastAsia="zh-CN"/>
          </w:rPr>
          <w:tab/>
        </w:r>
      </w:hyperlink>
      <w:r w:rsidR="00E13D5F">
        <w:rPr>
          <w:rFonts w:hint="eastAsia"/>
          <w:lang w:eastAsia="zh-CN"/>
        </w:rPr>
        <w:t>7</w:t>
      </w:r>
    </w:p>
    <w:p w14:paraId="7C4FA7B7" w14:textId="631C3C3B" w:rsidR="000577CE" w:rsidRPr="00454DB1" w:rsidRDefault="00571003"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5" w:history="1">
        <w:r w:rsidR="000577CE" w:rsidRPr="00454DB1">
          <w:rPr>
            <w:rStyle w:val="Hyperlink"/>
            <w:rFonts w:cs="Arial" w:hint="eastAsia"/>
            <w:lang w:eastAsia="zh-CN"/>
          </w:rPr>
          <w:t>回叫和迂回呼叫程序（</w:t>
        </w:r>
        <w:r w:rsidR="000577CE" w:rsidRPr="00454DB1">
          <w:rPr>
            <w:rStyle w:val="Hyperlink"/>
            <w:rFonts w:cs="Arial"/>
            <w:lang w:eastAsia="zh-CN"/>
          </w:rPr>
          <w:t>2006</w:t>
        </w:r>
        <w:r w:rsidR="000577CE" w:rsidRPr="00454DB1">
          <w:rPr>
            <w:rStyle w:val="Hyperlink"/>
            <w:rFonts w:cs="Arial" w:hint="eastAsia"/>
            <w:lang w:eastAsia="zh-CN"/>
          </w:rPr>
          <w:t>年全权代表大会修订的第</w:t>
        </w:r>
        <w:r w:rsidR="000577CE" w:rsidRPr="00454DB1">
          <w:rPr>
            <w:rStyle w:val="Hyperlink"/>
            <w:rFonts w:cs="Arial"/>
            <w:lang w:eastAsia="zh-CN"/>
          </w:rPr>
          <w:t>21</w:t>
        </w:r>
        <w:r w:rsidR="000577CE" w:rsidRPr="00454DB1">
          <w:rPr>
            <w:rStyle w:val="Hyperlink"/>
            <w:rFonts w:cs="Arial" w:hint="eastAsia"/>
            <w:lang w:eastAsia="zh-CN"/>
          </w:rPr>
          <w:t>号决议）</w:t>
        </w:r>
        <w:r w:rsidR="000577CE" w:rsidRPr="00454DB1">
          <w:rPr>
            <w:webHidden/>
            <w:lang w:eastAsia="zh-CN"/>
          </w:rPr>
          <w:tab/>
        </w:r>
        <w:r w:rsidR="000577CE" w:rsidRPr="00454DB1">
          <w:rPr>
            <w:webHidden/>
            <w:lang w:eastAsia="zh-CN"/>
          </w:rPr>
          <w:tab/>
        </w:r>
      </w:hyperlink>
      <w:r w:rsidR="00E13D5F">
        <w:rPr>
          <w:rFonts w:hint="eastAsia"/>
          <w:lang w:eastAsia="zh-CN"/>
        </w:rPr>
        <w:t>7</w:t>
      </w:r>
    </w:p>
    <w:p w14:paraId="16E223F9" w14:textId="77777777" w:rsidR="000577CE" w:rsidRDefault="000577CE" w:rsidP="000577CE">
      <w:pPr>
        <w:pStyle w:val="TOC1"/>
        <w:tabs>
          <w:tab w:val="clear" w:pos="8789"/>
          <w:tab w:val="left" w:leader="dot" w:pos="8505"/>
        </w:tabs>
        <w:spacing w:before="240"/>
        <w:rPr>
          <w:rStyle w:val="Hyperlink"/>
          <w:b/>
          <w:bCs/>
          <w:color w:val="auto"/>
          <w:u w:val="none"/>
          <w:lang w:eastAsia="zh-CN"/>
        </w:rPr>
      </w:pPr>
      <w:r w:rsidRPr="00454DB1">
        <w:rPr>
          <w:rStyle w:val="Hyperlink"/>
          <w:rFonts w:hint="eastAsia"/>
          <w:b/>
          <w:bCs/>
          <w:color w:val="auto"/>
          <w:u w:val="none"/>
          <w:lang w:eastAsia="zh-CN"/>
        </w:rPr>
        <w:t>对业务出版物的修正</w:t>
      </w:r>
    </w:p>
    <w:p w14:paraId="74850E36" w14:textId="1D52DF1F" w:rsidR="000577CE" w:rsidRPr="00454DB1" w:rsidRDefault="00571003"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454DB1">
          <w:rPr>
            <w:rStyle w:val="Hyperlink"/>
            <w:rFonts w:asciiTheme="minorHAnsi" w:hAnsiTheme="minorHAnsi" w:cstheme="minorHAnsi"/>
            <w:lang w:val="en-GB" w:eastAsia="zh-CN"/>
          </w:rPr>
          <w:t>国际电信收费卡号码发行方列表</w:t>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webHidden/>
            <w:lang w:val="en-GB" w:eastAsia="zh-CN"/>
          </w:rPr>
          <w:tab/>
        </w:r>
        <w:r w:rsidR="007D3F60">
          <w:rPr>
            <w:rStyle w:val="Hyperlink"/>
            <w:rFonts w:asciiTheme="minorHAnsi" w:hAnsiTheme="minorHAnsi" w:cstheme="minorHAnsi" w:hint="eastAsia"/>
            <w:webHidden/>
            <w:lang w:val="en-GB" w:eastAsia="zh-CN"/>
          </w:rPr>
          <w:t>8</w:t>
        </w:r>
      </w:hyperlink>
    </w:p>
    <w:p w14:paraId="2F7F3550" w14:textId="7A3C3CAC" w:rsidR="000577CE" w:rsidRDefault="00571003" w:rsidP="000577CE">
      <w:pPr>
        <w:pStyle w:val="TOC1"/>
        <w:tabs>
          <w:tab w:val="clear" w:pos="8789"/>
          <w:tab w:val="left" w:leader="dot" w:pos="8505"/>
        </w:tabs>
        <w:rPr>
          <w:lang w:eastAsia="zh-CN"/>
        </w:rPr>
      </w:pPr>
      <w:hyperlink w:anchor="_Toc471812009" w:history="1">
        <w:r w:rsidR="000577CE" w:rsidRPr="00454DB1">
          <w:rPr>
            <w:rStyle w:val="Hyperlink"/>
            <w:rFonts w:cs="Arial" w:hint="eastAsia"/>
            <w:lang w:eastAsia="zh-CN"/>
          </w:rPr>
          <w:t>用于公共网络和订户的国际识别规划的移动网络代码（</w:t>
        </w:r>
        <w:r w:rsidR="000577CE" w:rsidRPr="00454DB1">
          <w:rPr>
            <w:rStyle w:val="Hyperlink"/>
            <w:rFonts w:cs="Arial"/>
            <w:lang w:eastAsia="zh-CN"/>
          </w:rPr>
          <w:t>MNC</w:t>
        </w:r>
        <w:r w:rsidR="000577CE" w:rsidRPr="00454DB1">
          <w:rPr>
            <w:rStyle w:val="Hyperlink"/>
            <w:rFonts w:cs="Arial" w:hint="eastAsia"/>
            <w:lang w:eastAsia="zh-CN"/>
          </w:rPr>
          <w:t>）</w:t>
        </w:r>
        <w:r w:rsidR="000577CE" w:rsidRPr="00454DB1">
          <w:rPr>
            <w:webHidden/>
            <w:lang w:eastAsia="zh-CN"/>
          </w:rPr>
          <w:tab/>
        </w:r>
        <w:r w:rsidR="000577CE" w:rsidRPr="00454DB1">
          <w:rPr>
            <w:webHidden/>
            <w:lang w:eastAsia="zh-CN"/>
          </w:rPr>
          <w:tab/>
        </w:r>
      </w:hyperlink>
      <w:r w:rsidR="007D3F60">
        <w:rPr>
          <w:rFonts w:hint="eastAsia"/>
          <w:lang w:eastAsia="zh-CN"/>
        </w:rPr>
        <w:t>9</w:t>
      </w:r>
    </w:p>
    <w:p w14:paraId="1431A1D2" w14:textId="208A3D53" w:rsidR="00F70A96" w:rsidRPr="00454DB1" w:rsidRDefault="00571003" w:rsidP="00F70A96">
      <w:pPr>
        <w:pStyle w:val="TOC1"/>
        <w:tabs>
          <w:tab w:val="clear" w:pos="8789"/>
          <w:tab w:val="left" w:leader="dot" w:pos="8505"/>
        </w:tabs>
        <w:rPr>
          <w:rFonts w:asciiTheme="minorHAnsi" w:hAnsiTheme="minorHAnsi" w:cstheme="minorHAnsi"/>
          <w:lang w:val="en-GB" w:eastAsia="zh-CN"/>
        </w:rPr>
      </w:pPr>
      <w:hyperlink w:anchor="_Toc39650457" w:history="1">
        <w:r w:rsidR="00F70A96" w:rsidRPr="00F70A96">
          <w:rPr>
            <w:rFonts w:asciiTheme="minorEastAsia" w:eastAsiaTheme="minorEastAsia" w:hAnsiTheme="minorEastAsia" w:hint="eastAsia"/>
            <w:lang w:val="en-GB" w:eastAsia="zh-CN"/>
          </w:rPr>
          <w:t>国际电联电信运营商代码列</w:t>
        </w:r>
        <w:r w:rsidR="00F70A96" w:rsidRPr="008A0D3A">
          <w:rPr>
            <w:rFonts w:asciiTheme="minorEastAsia" w:eastAsiaTheme="minorEastAsia" w:hAnsiTheme="minorEastAsia" w:cs="Microsoft YaHei" w:hint="eastAsia"/>
            <w:lang w:val="en-GB" w:eastAsia="zh-CN"/>
          </w:rPr>
          <w:t>表</w:t>
        </w:r>
        <w:r w:rsidR="00F70A96" w:rsidRPr="00454DB1">
          <w:rPr>
            <w:rStyle w:val="Hyperlink"/>
            <w:rFonts w:asciiTheme="minorHAnsi" w:hAnsiTheme="minorHAnsi" w:cstheme="minorHAnsi"/>
            <w:webHidden/>
            <w:lang w:val="en-GB" w:eastAsia="zh-CN"/>
          </w:rPr>
          <w:tab/>
        </w:r>
        <w:r w:rsidR="00F70A96" w:rsidRPr="00454DB1">
          <w:rPr>
            <w:rStyle w:val="Hyperlink"/>
            <w:rFonts w:asciiTheme="minorHAnsi" w:hAnsiTheme="minorHAnsi" w:cstheme="minorHAnsi"/>
            <w:webHidden/>
            <w:lang w:val="en-GB" w:eastAsia="zh-CN"/>
          </w:rPr>
          <w:tab/>
        </w:r>
        <w:r w:rsidR="00F70A96">
          <w:rPr>
            <w:rStyle w:val="Hyperlink"/>
            <w:rFonts w:asciiTheme="minorHAnsi" w:hAnsiTheme="minorHAnsi" w:cstheme="minorHAnsi" w:hint="eastAsia"/>
            <w:webHidden/>
            <w:lang w:val="en-GB" w:eastAsia="zh-CN"/>
          </w:rPr>
          <w:t>1</w:t>
        </w:r>
        <w:r w:rsidR="00656143">
          <w:rPr>
            <w:rStyle w:val="Hyperlink"/>
            <w:rFonts w:asciiTheme="minorHAnsi" w:hAnsiTheme="minorHAnsi" w:cstheme="minorHAnsi" w:hint="eastAsia"/>
            <w:webHidden/>
            <w:lang w:val="en-GB" w:eastAsia="zh-CN"/>
          </w:rPr>
          <w:t>0</w:t>
        </w:r>
      </w:hyperlink>
    </w:p>
    <w:p w14:paraId="3E2D161B" w14:textId="7C8F9615" w:rsidR="000577CE" w:rsidRPr="008A0D3A" w:rsidRDefault="00571003"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8A0D3A">
          <w:rPr>
            <w:rStyle w:val="Hyperlink"/>
            <w:rFonts w:asciiTheme="minorEastAsia" w:eastAsiaTheme="minorEastAsia" w:hAnsiTheme="minorEastAsia" w:cs="Microsoft YaHei" w:hint="eastAsia"/>
            <w:lang w:val="en-GB" w:eastAsia="zh-CN"/>
          </w:rPr>
          <w:t>国际信令点代码（</w:t>
        </w:r>
        <w:r w:rsidR="000577CE" w:rsidRPr="008A0D3A">
          <w:rPr>
            <w:rStyle w:val="Hyperlink"/>
            <w:rFonts w:asciiTheme="minorHAnsi" w:eastAsiaTheme="minorEastAsia" w:hAnsiTheme="minorHAnsi" w:cstheme="minorHAnsi"/>
            <w:lang w:val="en-GB" w:eastAsia="zh-CN"/>
          </w:rPr>
          <w:t>ISPC</w:t>
        </w:r>
        <w:r w:rsidR="000577CE" w:rsidRPr="008A0D3A">
          <w:rPr>
            <w:rStyle w:val="Hyperlink"/>
            <w:rFonts w:asciiTheme="minorEastAsia" w:eastAsiaTheme="minorEastAsia" w:hAnsiTheme="minorEastAsia" w:cs="Microsoft YaHei" w:hint="eastAsia"/>
            <w:lang w:val="en-GB" w:eastAsia="zh-CN"/>
          </w:rPr>
          <w:t>）列表</w:t>
        </w:r>
        <w:bookmarkStart w:id="246" w:name="_Hlk51149817"/>
        <w:r w:rsidR="000577CE" w:rsidRPr="008A0D3A">
          <w:rPr>
            <w:rStyle w:val="Hyperlink"/>
            <w:rFonts w:asciiTheme="minorHAnsi" w:hAnsiTheme="minorHAnsi" w:cstheme="minorHAnsi"/>
            <w:webHidden/>
            <w:lang w:val="en-GB" w:eastAsia="zh-CN"/>
          </w:rPr>
          <w:tab/>
        </w:r>
        <w:bookmarkEnd w:id="246"/>
        <w:r w:rsidR="000577CE" w:rsidRPr="008A0D3A">
          <w:rPr>
            <w:rStyle w:val="Hyperlink"/>
            <w:rFonts w:asciiTheme="minorHAnsi" w:hAnsiTheme="minorHAnsi" w:cstheme="minorHAnsi"/>
            <w:webHidden/>
            <w:lang w:val="en-GB" w:eastAsia="zh-CN"/>
          </w:rPr>
          <w:tab/>
        </w:r>
        <w:r w:rsidR="000577CE" w:rsidRPr="008A0D3A">
          <w:rPr>
            <w:rStyle w:val="Hyperlink"/>
            <w:rFonts w:asciiTheme="minorHAnsi" w:hAnsiTheme="minorHAnsi" w:cstheme="minorHAnsi" w:hint="eastAsia"/>
            <w:webHidden/>
            <w:lang w:val="en-GB" w:eastAsia="zh-CN"/>
          </w:rPr>
          <w:t>1</w:t>
        </w:r>
        <w:r w:rsidR="007D3F60">
          <w:rPr>
            <w:rStyle w:val="Hyperlink"/>
            <w:rFonts w:asciiTheme="minorHAnsi" w:hAnsiTheme="minorHAnsi" w:cstheme="minorHAnsi" w:hint="eastAsia"/>
            <w:webHidden/>
            <w:lang w:val="en-GB" w:eastAsia="zh-CN"/>
          </w:rPr>
          <w:t>1</w:t>
        </w:r>
      </w:hyperlink>
    </w:p>
    <w:p w14:paraId="62B5CDB1" w14:textId="4EE688C5" w:rsidR="000577CE" w:rsidRPr="00454DB1" w:rsidRDefault="000577CE" w:rsidP="000577CE">
      <w:pPr>
        <w:pStyle w:val="TOC1"/>
        <w:tabs>
          <w:tab w:val="clear" w:pos="8789"/>
          <w:tab w:val="left" w:leader="dot" w:pos="8505"/>
        </w:tabs>
        <w:rPr>
          <w:b/>
          <w:bCs/>
          <w:lang w:eastAsia="zh-CN"/>
        </w:rPr>
      </w:pPr>
      <w:r w:rsidRPr="00454DB1">
        <w:rPr>
          <w:rFonts w:eastAsiaTheme="minorEastAsia" w:hint="eastAsia"/>
          <w:lang w:val="en-US" w:eastAsia="zh-CN"/>
        </w:rPr>
        <w:t>国内编号方案</w:t>
      </w:r>
      <w:r w:rsidRPr="00454DB1">
        <w:rPr>
          <w:webHidden/>
          <w:lang w:val="en-US" w:eastAsia="zh-CN"/>
        </w:rPr>
        <w:tab/>
      </w:r>
      <w:r w:rsidRPr="00454DB1">
        <w:rPr>
          <w:webHidden/>
          <w:lang w:val="en-US" w:eastAsia="zh-CN"/>
        </w:rPr>
        <w:tab/>
      </w:r>
      <w:r w:rsidRPr="00454DB1">
        <w:rPr>
          <w:rFonts w:hint="eastAsia"/>
          <w:webHidden/>
          <w:lang w:val="en-US" w:eastAsia="zh-CN"/>
        </w:rPr>
        <w:t>1</w:t>
      </w:r>
      <w:r w:rsidR="00AB4305">
        <w:rPr>
          <w:webHidden/>
          <w:lang w:val="en-US" w:eastAsia="zh-CN"/>
        </w:rPr>
        <w:t>1</w:t>
      </w:r>
      <w:r w:rsidRPr="00454DB1">
        <w:rPr>
          <w:b/>
          <w:bCs/>
          <w:lang w:eastAsia="zh-CN"/>
        </w:rPr>
        <w:fldChar w:fldCharType="end"/>
      </w:r>
    </w:p>
    <w:p w14:paraId="7C006C78" w14:textId="77777777"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374E3254" w14:textId="77777777" w:rsidR="00384440" w:rsidRPr="00454DB1" w:rsidRDefault="00384440" w:rsidP="00384440">
      <w:pPr>
        <w:textAlignment w:val="auto"/>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F81EBA" w:rsidRPr="00454DB1" w14:paraId="7F39A78F" w14:textId="77777777" w:rsidTr="00AD28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4DED885F"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2C9585C5"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BE2A83">
              <w:rPr>
                <w:rFonts w:ascii="SimSun" w:eastAsia="SimSun" w:hAnsi="SimSun" w:hint="eastAsia"/>
                <w:iCs/>
                <w:sz w:val="18"/>
                <w:lang w:val="en-US" w:eastAsia="zh-CN"/>
              </w:rPr>
              <w:t>：</w:t>
            </w:r>
          </w:p>
        </w:tc>
      </w:tr>
      <w:tr w:rsidR="00240CC4" w:rsidRPr="00454DB1" w14:paraId="22B669D2"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5F75D6C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46BDC46C"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925302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r>
      <w:tr w:rsidR="00240CC4" w:rsidRPr="00454DB1" w14:paraId="157D2018"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4B0662B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4F0721D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5FA9F08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r>
      <w:tr w:rsidR="00240CC4" w:rsidRPr="00454DB1" w14:paraId="191926D9"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C45034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7E9B640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A58509B"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r>
      <w:tr w:rsidR="00240CC4" w:rsidRPr="00454DB1" w14:paraId="51C744E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F412D1"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5282E0C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01F5E7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30.X.2020</w:t>
            </w:r>
          </w:p>
        </w:tc>
      </w:tr>
      <w:tr w:rsidR="00240CC4" w:rsidRPr="00454DB1" w14:paraId="0C782063"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4AA26B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6E9BDC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C6F7F6B"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16.XI.2020</w:t>
            </w:r>
          </w:p>
        </w:tc>
      </w:tr>
      <w:tr w:rsidR="00240CC4" w:rsidRPr="00454DB1" w14:paraId="755AC196"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77F3AD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70087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A637A6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r>
      <w:tr w:rsidR="00240CC4" w:rsidRPr="00454DB1" w14:paraId="3BF0188A"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35C19C57"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5F979164"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54B196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11.XII.2020</w:t>
            </w:r>
          </w:p>
        </w:tc>
      </w:tr>
    </w:tbl>
    <w:p w14:paraId="04EA3E1A"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7" w:name="_Toc253407141"/>
      <w:bookmarkStart w:id="248" w:name="_Toc259783104"/>
      <w:bookmarkStart w:id="249" w:name="_Toc266181233"/>
      <w:bookmarkStart w:id="250" w:name="_Toc268773999"/>
      <w:bookmarkStart w:id="251" w:name="_Toc271700476"/>
      <w:bookmarkStart w:id="252" w:name="_Toc273023320"/>
      <w:bookmarkStart w:id="253" w:name="_Toc274223814"/>
      <w:bookmarkStart w:id="254" w:name="_Toc276717162"/>
      <w:bookmarkStart w:id="255" w:name="_Toc279669135"/>
      <w:bookmarkStart w:id="256" w:name="_Toc280349205"/>
      <w:bookmarkStart w:id="257" w:name="_Toc282526037"/>
      <w:bookmarkStart w:id="258" w:name="_Toc283737194"/>
      <w:bookmarkStart w:id="259" w:name="_Toc286218711"/>
      <w:bookmarkStart w:id="260" w:name="_Toc288660268"/>
      <w:bookmarkStart w:id="261" w:name="_Toc291005378"/>
      <w:bookmarkStart w:id="262" w:name="_Toc292704950"/>
      <w:bookmarkStart w:id="263" w:name="_Toc295387895"/>
      <w:bookmarkStart w:id="264" w:name="_Toc296675478"/>
      <w:bookmarkStart w:id="265" w:name="_Toc297804717"/>
      <w:bookmarkStart w:id="266" w:name="_Toc301945289"/>
      <w:bookmarkStart w:id="267" w:name="_Toc303344248"/>
      <w:bookmarkStart w:id="268" w:name="_Toc304892154"/>
      <w:bookmarkStart w:id="269" w:name="_Toc308530336"/>
      <w:bookmarkStart w:id="270" w:name="_Toc311103642"/>
      <w:bookmarkStart w:id="271" w:name="_Toc313973312"/>
      <w:bookmarkStart w:id="272" w:name="_Toc316479952"/>
      <w:bookmarkStart w:id="273" w:name="_Toc318964998"/>
      <w:bookmarkStart w:id="274" w:name="_Toc320536954"/>
      <w:bookmarkStart w:id="275" w:name="_Toc321233389"/>
      <w:bookmarkStart w:id="276" w:name="_Toc321311660"/>
      <w:bookmarkStart w:id="277" w:name="_Toc321820540"/>
      <w:bookmarkStart w:id="278" w:name="_Toc323035706"/>
      <w:bookmarkStart w:id="279" w:name="_Toc323904374"/>
      <w:bookmarkStart w:id="280" w:name="_Toc332272646"/>
      <w:bookmarkStart w:id="281" w:name="_Toc334776192"/>
      <w:bookmarkStart w:id="282" w:name="_Toc335901499"/>
      <w:bookmarkStart w:id="283" w:name="_Toc337110333"/>
      <w:bookmarkStart w:id="284" w:name="_Toc338779373"/>
      <w:bookmarkStart w:id="285" w:name="_Toc340225513"/>
      <w:bookmarkStart w:id="286" w:name="_Toc341451212"/>
      <w:bookmarkStart w:id="287" w:name="_Toc342912839"/>
      <w:bookmarkStart w:id="288" w:name="_Toc343262676"/>
      <w:bookmarkStart w:id="289" w:name="_Toc345579827"/>
      <w:bookmarkStart w:id="290" w:name="_Toc346885932"/>
      <w:bookmarkStart w:id="291" w:name="_Toc347929580"/>
      <w:bookmarkStart w:id="292" w:name="_Toc349288248"/>
      <w:bookmarkStart w:id="293" w:name="_Toc350415578"/>
      <w:bookmarkStart w:id="294" w:name="_Toc351549876"/>
      <w:bookmarkStart w:id="295" w:name="_Toc352940476"/>
      <w:bookmarkStart w:id="296" w:name="_Toc354053821"/>
      <w:bookmarkStart w:id="297" w:name="_Toc355708836"/>
      <w:bookmarkStart w:id="298" w:name="_Toc458506451"/>
      <w:bookmarkStart w:id="299" w:name="_Toc474745984"/>
      <w:bookmarkStart w:id="300" w:name="_Toc481421099"/>
      <w:bookmarkStart w:id="301" w:name="_Toc495330568"/>
      <w:bookmarkStart w:id="302" w:name="_Toc504136563"/>
      <w:bookmarkStart w:id="303" w:name="_Toc262631799"/>
      <w:bookmarkStart w:id="304"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5" w:name="_Toc253407142"/>
      <w:bookmarkStart w:id="306" w:name="_Toc259783105"/>
      <w:bookmarkStart w:id="307" w:name="_Toc262631768"/>
      <w:bookmarkStart w:id="308" w:name="_Toc265056484"/>
      <w:bookmarkStart w:id="309" w:name="_Toc266181234"/>
      <w:bookmarkStart w:id="310" w:name="_Toc268774000"/>
      <w:bookmarkStart w:id="311" w:name="_Toc271700477"/>
      <w:bookmarkStart w:id="312" w:name="_Toc273023321"/>
      <w:bookmarkStart w:id="313" w:name="_Toc274223815"/>
      <w:bookmarkStart w:id="314" w:name="_Toc276717163"/>
      <w:bookmarkStart w:id="315" w:name="_Toc279669136"/>
      <w:bookmarkStart w:id="316" w:name="_Toc280349206"/>
      <w:bookmarkStart w:id="317" w:name="_Toc282526038"/>
      <w:bookmarkStart w:id="318" w:name="_Toc283737195"/>
      <w:bookmarkStart w:id="319" w:name="_Toc286218712"/>
      <w:bookmarkStart w:id="320" w:name="_Toc288660269"/>
      <w:bookmarkStart w:id="321" w:name="_Toc291005379"/>
      <w:bookmarkStart w:id="322" w:name="_Toc292704951"/>
      <w:bookmarkStart w:id="323" w:name="_Toc295387896"/>
      <w:bookmarkStart w:id="324" w:name="_Toc296675479"/>
      <w:bookmarkStart w:id="325" w:name="_Toc297804718"/>
      <w:bookmarkStart w:id="326" w:name="_Toc301945290"/>
      <w:bookmarkStart w:id="327" w:name="_Toc303344249"/>
      <w:bookmarkStart w:id="328" w:name="_Toc304892155"/>
      <w:bookmarkStart w:id="329" w:name="_Toc308530337"/>
      <w:bookmarkStart w:id="330" w:name="_Toc311103643"/>
      <w:bookmarkStart w:id="331" w:name="_Toc313973313"/>
      <w:bookmarkStart w:id="332" w:name="_Toc316479953"/>
      <w:bookmarkStart w:id="333" w:name="_Toc318964999"/>
      <w:bookmarkStart w:id="334" w:name="_Toc320536955"/>
      <w:bookmarkStart w:id="335" w:name="_Toc321233390"/>
      <w:bookmarkStart w:id="336" w:name="_Toc321311661"/>
      <w:bookmarkStart w:id="337" w:name="_Toc321820541"/>
      <w:bookmarkStart w:id="338" w:name="_Toc323035707"/>
      <w:bookmarkStart w:id="339" w:name="_Toc323904375"/>
      <w:bookmarkStart w:id="340" w:name="_Toc332272647"/>
      <w:bookmarkStart w:id="341" w:name="_Toc334776193"/>
      <w:bookmarkStart w:id="342" w:name="_Toc335901500"/>
      <w:bookmarkStart w:id="343" w:name="_Toc337110334"/>
      <w:bookmarkStart w:id="344" w:name="_Toc338779374"/>
      <w:bookmarkStart w:id="345" w:name="_Toc340225514"/>
      <w:bookmarkStart w:id="346" w:name="_Toc341451213"/>
      <w:bookmarkStart w:id="347" w:name="_Toc342912840"/>
      <w:bookmarkStart w:id="348" w:name="_Toc343262677"/>
      <w:bookmarkStart w:id="349" w:name="_Toc345579828"/>
      <w:bookmarkStart w:id="350" w:name="_Toc346885933"/>
      <w:bookmarkStart w:id="351" w:name="_Toc347929581"/>
      <w:bookmarkStart w:id="352" w:name="_Toc349288249"/>
      <w:bookmarkStart w:id="353" w:name="_Toc350415579"/>
      <w:bookmarkStart w:id="354" w:name="_Toc351549877"/>
      <w:bookmarkStart w:id="355" w:name="_Toc352940477"/>
      <w:bookmarkStart w:id="356" w:name="_Toc354053822"/>
      <w:bookmarkStart w:id="357" w:name="_Toc355708837"/>
      <w:bookmarkStart w:id="358" w:name="_Toc458506452"/>
      <w:bookmarkStart w:id="359" w:name="_Toc474745985"/>
      <w:bookmarkStart w:id="360" w:name="_Toc481421100"/>
      <w:bookmarkStart w:id="361" w:name="_Toc504136564"/>
      <w:r w:rsidRPr="00454DB1">
        <w:rPr>
          <w:rFonts w:asciiTheme="minorHAnsi" w:hAnsiTheme="minorHAnsi" w:cs="Arial"/>
          <w:sz w:val="28"/>
          <w:lang w:eastAsia="zh-CN"/>
        </w:rPr>
        <w:t>国际电联《操作公报》后附的清单</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5E2451C" w14:textId="77777777" w:rsidR="002258E7" w:rsidRPr="00454DB1" w:rsidRDefault="002258E7" w:rsidP="002258E7">
      <w:pPr>
        <w:spacing w:before="200"/>
        <w:rPr>
          <w:rFonts w:asciiTheme="minorHAnsi" w:hAnsiTheme="minorHAnsi"/>
          <w:b/>
          <w:bCs/>
          <w:lang w:eastAsia="zh-CN"/>
        </w:rPr>
      </w:pPr>
      <w:bookmarkStart w:id="362" w:name="_Toc105302119"/>
      <w:bookmarkStart w:id="363" w:name="_Toc106504837"/>
      <w:bookmarkStart w:id="364" w:name="_Toc107798484"/>
      <w:bookmarkStart w:id="365" w:name="_Toc109028728"/>
      <w:bookmarkStart w:id="366" w:name="_Toc109631795"/>
      <w:bookmarkStart w:id="367" w:name="_Toc109631890"/>
      <w:bookmarkStart w:id="368" w:name="_Toc110233107"/>
      <w:bookmarkStart w:id="369" w:name="_Toc110233322"/>
      <w:bookmarkStart w:id="370" w:name="_Toc111607471"/>
      <w:bookmarkStart w:id="371" w:name="_Toc113250000"/>
      <w:bookmarkStart w:id="372" w:name="_Toc114285869"/>
      <w:bookmarkStart w:id="373" w:name="_Toc116117066"/>
      <w:bookmarkStart w:id="374" w:name="_Toc117389514"/>
      <w:bookmarkStart w:id="375" w:name="_Toc119749612"/>
      <w:bookmarkStart w:id="376" w:name="_Toc121281070"/>
      <w:bookmarkStart w:id="377" w:name="_Toc122238432"/>
      <w:bookmarkStart w:id="378" w:name="_Toc122940721"/>
      <w:bookmarkStart w:id="379" w:name="_Toc126481926"/>
      <w:bookmarkStart w:id="380" w:name="_Toc127606592"/>
      <w:bookmarkStart w:id="381" w:name="_Toc128886943"/>
      <w:bookmarkStart w:id="382" w:name="_Toc131917082"/>
      <w:bookmarkStart w:id="383" w:name="_Toc131917356"/>
      <w:bookmarkStart w:id="384" w:name="_Toc135453245"/>
      <w:bookmarkStart w:id="385" w:name="_Toc136762578"/>
      <w:bookmarkStart w:id="386" w:name="_Toc138153363"/>
      <w:bookmarkStart w:id="387" w:name="_Toc139444662"/>
      <w:bookmarkStart w:id="388" w:name="_Toc140656512"/>
      <w:bookmarkStart w:id="389" w:name="_Toc141774304"/>
      <w:bookmarkStart w:id="390" w:name="_Toc143331177"/>
      <w:bookmarkStart w:id="391" w:name="_Toc144780335"/>
      <w:bookmarkStart w:id="392" w:name="_Toc146011631"/>
      <w:bookmarkStart w:id="393" w:name="_Toc147313830"/>
      <w:bookmarkStart w:id="394" w:name="_Toc148518933"/>
      <w:bookmarkStart w:id="395" w:name="_Toc148519277"/>
      <w:bookmarkStart w:id="396" w:name="_Toc150078542"/>
      <w:bookmarkStart w:id="397" w:name="_Toc151281224"/>
      <w:bookmarkStart w:id="398" w:name="_Toc152663483"/>
      <w:bookmarkStart w:id="399" w:name="_Toc153877708"/>
      <w:bookmarkStart w:id="400" w:name="_Toc156378795"/>
      <w:bookmarkStart w:id="401" w:name="_Toc158019338"/>
      <w:bookmarkStart w:id="402" w:name="_Toc159212689"/>
      <w:bookmarkStart w:id="403" w:name="_Toc160456136"/>
      <w:bookmarkStart w:id="404" w:name="_Toc161638205"/>
      <w:bookmarkStart w:id="405" w:name="_Toc162942676"/>
      <w:bookmarkStart w:id="406" w:name="_Toc164586120"/>
      <w:bookmarkStart w:id="407" w:name="_Toc165690490"/>
      <w:bookmarkStart w:id="408" w:name="_Toc166647544"/>
      <w:bookmarkStart w:id="409" w:name="_Toc168388002"/>
      <w:bookmarkStart w:id="410" w:name="_Toc169584443"/>
      <w:bookmarkStart w:id="411" w:name="_Toc170815249"/>
      <w:bookmarkStart w:id="412" w:name="_Toc171936761"/>
      <w:bookmarkStart w:id="413" w:name="_Toc173647010"/>
      <w:bookmarkStart w:id="414" w:name="_Toc174436269"/>
      <w:bookmarkStart w:id="415" w:name="_Toc176340203"/>
      <w:bookmarkStart w:id="416" w:name="_Toc177526404"/>
      <w:bookmarkStart w:id="417" w:name="_Toc178733525"/>
      <w:bookmarkStart w:id="418" w:name="_Toc181591757"/>
      <w:bookmarkStart w:id="419" w:name="_Toc182996109"/>
      <w:bookmarkStart w:id="420" w:name="_Toc184099119"/>
      <w:bookmarkStart w:id="421" w:name="_Toc187491733"/>
      <w:bookmarkStart w:id="422" w:name="_Toc188073917"/>
      <w:bookmarkStart w:id="423" w:name="_Toc191803606"/>
      <w:bookmarkStart w:id="424" w:name="_Toc192925234"/>
      <w:bookmarkStart w:id="425" w:name="_Toc193013099"/>
      <w:bookmarkStart w:id="426" w:name="_Toc196019478"/>
      <w:bookmarkStart w:id="427" w:name="_Toc197223434"/>
      <w:bookmarkStart w:id="428" w:name="_Toc198519367"/>
      <w:bookmarkStart w:id="429" w:name="_Toc200872012"/>
      <w:bookmarkStart w:id="430" w:name="_Toc202750807"/>
      <w:bookmarkStart w:id="431" w:name="_Toc202750917"/>
      <w:bookmarkStart w:id="432" w:name="_Toc202751280"/>
      <w:bookmarkStart w:id="433" w:name="_Toc203553649"/>
      <w:bookmarkStart w:id="434" w:name="_Toc204666529"/>
      <w:bookmarkStart w:id="435" w:name="_Toc205106594"/>
      <w:bookmarkStart w:id="436" w:name="_Toc206389934"/>
      <w:bookmarkStart w:id="437" w:name="_Toc208205449"/>
      <w:bookmarkStart w:id="438" w:name="_Toc211848177"/>
      <w:bookmarkStart w:id="439" w:name="_Toc212964587"/>
      <w:bookmarkStart w:id="440" w:name="_Toc214162711"/>
      <w:bookmarkStart w:id="441" w:name="_Toc215907199"/>
      <w:bookmarkStart w:id="442" w:name="_Toc219001148"/>
      <w:bookmarkStart w:id="443" w:name="_Toc219610057"/>
      <w:bookmarkStart w:id="444" w:name="_Toc222028812"/>
      <w:bookmarkStart w:id="445" w:name="_Toc223252037"/>
      <w:bookmarkStart w:id="446" w:name="_Toc224533682"/>
      <w:bookmarkStart w:id="447" w:name="_Toc226791560"/>
      <w:bookmarkStart w:id="448" w:name="_Toc228766354"/>
      <w:bookmarkStart w:id="449" w:name="_Toc229971353"/>
      <w:bookmarkStart w:id="450" w:name="_Toc232323931"/>
      <w:bookmarkStart w:id="451" w:name="_Toc233609592"/>
      <w:bookmarkStart w:id="452" w:name="_Toc235352384"/>
      <w:bookmarkStart w:id="453" w:name="_Toc236573557"/>
      <w:bookmarkStart w:id="454" w:name="_Toc240790085"/>
      <w:bookmarkStart w:id="455" w:name="_Toc242001425"/>
      <w:bookmarkStart w:id="456" w:name="_Toc243300311"/>
      <w:bookmarkStart w:id="457" w:name="_Toc244506936"/>
      <w:bookmarkStart w:id="458" w:name="_Toc248829258"/>
      <w:r w:rsidRPr="00454DB1">
        <w:rPr>
          <w:rFonts w:asciiTheme="minorHAnsi" w:eastAsiaTheme="minorEastAsia" w:hAnsiTheme="minorHAnsi"/>
          <w:b/>
          <w:bCs/>
          <w:lang w:eastAsia="zh-CN"/>
        </w:rPr>
        <w:t>电信标准化局的说明</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proofErr w:type="gramStart"/>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w:t>
      </w:r>
      <w:proofErr w:type="gramEnd"/>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77777777" w:rsidR="00C87FDC" w:rsidRPr="00454DB1" w:rsidRDefault="00C87FDC" w:rsidP="009910F5">
      <w:pPr>
        <w:tabs>
          <w:tab w:val="clear" w:pos="5954"/>
        </w:tabs>
        <w:spacing w:before="0"/>
        <w:jc w:val="left"/>
        <w:rPr>
          <w:rFonts w:eastAsia="SimSun"/>
          <w:lang w:val="en-US" w:eastAsia="zh-CN"/>
        </w:rPr>
      </w:pPr>
      <w:bookmarkStart w:id="459" w:name="_Toc215907216"/>
      <w:r w:rsidRPr="00454DB1">
        <w:rPr>
          <w:rFonts w:eastAsia="SimSun"/>
          <w:lang w:val="en-US" w:eastAsia="zh-CN"/>
        </w:rPr>
        <w:br w:type="page"/>
      </w:r>
    </w:p>
    <w:p w14:paraId="0EA53420" w14:textId="77777777" w:rsidR="00866029" w:rsidRPr="00454DB1" w:rsidRDefault="00866029" w:rsidP="00866029">
      <w:pPr>
        <w:pStyle w:val="Heading20"/>
        <w:spacing w:before="360"/>
        <w:rPr>
          <w:sz w:val="28"/>
          <w:lang w:val="en-US" w:eastAsia="zh-CN"/>
        </w:rPr>
      </w:pPr>
      <w:bookmarkStart w:id="460" w:name="_Toc39484650"/>
      <w:bookmarkStart w:id="461" w:name="_Toc39650444"/>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0"/>
      <w:bookmarkEnd w:id="461"/>
    </w:p>
    <w:p w14:paraId="72CD5769" w14:textId="1464911E" w:rsidR="00866029" w:rsidRPr="00454DB1" w:rsidRDefault="00866029" w:rsidP="00AD28A6">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Pr="00454DB1">
        <w:rPr>
          <w:rFonts w:eastAsia="SimSun" w:cs="Arial" w:hint="eastAsia"/>
          <w:lang w:eastAsia="zh-CN"/>
        </w:rPr>
        <w:t>8</w:t>
      </w:r>
      <w:r w:rsidR="00A35BEB">
        <w:rPr>
          <w:rFonts w:eastAsia="SimSun" w:cs="Arial"/>
          <w:lang w:eastAsia="zh-CN"/>
        </w:rPr>
        <w:t>8</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6DDAB21E" w14:textId="4088092D" w:rsidR="00A35BEB" w:rsidRPr="00A35BEB"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DengXian"/>
          <w:iCs/>
          <w:sz w:val="22"/>
          <w:szCs w:val="22"/>
          <w:lang w:val="fr-CH" w:eastAsia="zh-CN"/>
        </w:rPr>
      </w:pPr>
      <w:r w:rsidRPr="00A35BEB">
        <w:rPr>
          <w:rFonts w:eastAsia="DengXian"/>
          <w:iCs/>
          <w:sz w:val="22"/>
          <w:szCs w:val="22"/>
          <w:lang w:val="fr-CH" w:eastAsia="zh-CN"/>
        </w:rPr>
        <w:t xml:space="preserve">– </w:t>
      </w:r>
      <w:r w:rsidRPr="00A35BEB">
        <w:rPr>
          <w:rFonts w:eastAsia="DengXian"/>
          <w:iCs/>
          <w:sz w:val="22"/>
          <w:szCs w:val="22"/>
          <w:lang w:val="fr-CH" w:eastAsia="zh-CN"/>
        </w:rPr>
        <w:tab/>
        <w:t>ITU-T H.266 (08/</w:t>
      </w:r>
      <w:proofErr w:type="gramStart"/>
      <w:r w:rsidRPr="00A35BEB">
        <w:rPr>
          <w:rFonts w:eastAsia="DengXian"/>
          <w:iCs/>
          <w:sz w:val="22"/>
          <w:szCs w:val="22"/>
          <w:lang w:val="fr-CH" w:eastAsia="zh-CN"/>
        </w:rPr>
        <w:t>2020)</w:t>
      </w:r>
      <w:r w:rsidR="005B1841" w:rsidRPr="000163ED">
        <w:rPr>
          <w:rFonts w:ascii="SimSun" w:eastAsia="SimSun" w:hAnsi="SimSun" w:hint="eastAsia"/>
          <w:iCs/>
          <w:sz w:val="22"/>
          <w:szCs w:val="22"/>
          <w:lang w:val="fr-CH" w:eastAsia="zh-CN"/>
        </w:rPr>
        <w:t>：</w:t>
      </w:r>
      <w:proofErr w:type="gramEnd"/>
      <w:r w:rsidR="00240CA9" w:rsidRPr="00240CA9">
        <w:rPr>
          <w:rFonts w:eastAsia="SimSun" w:cs="Arial" w:hint="eastAsia"/>
          <w:lang w:eastAsia="zh-CN"/>
        </w:rPr>
        <w:t>多功能视频编码</w:t>
      </w:r>
    </w:p>
    <w:p w14:paraId="79F02534" w14:textId="7451816F" w:rsidR="00A35BEB" w:rsidRPr="00240CA9"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DengXian"/>
          <w:iCs/>
          <w:sz w:val="22"/>
          <w:szCs w:val="22"/>
          <w:lang w:val="fr-CH" w:eastAsia="zh-CN"/>
        </w:rPr>
      </w:pPr>
      <w:r w:rsidRPr="00240CA9">
        <w:rPr>
          <w:rFonts w:eastAsia="DengXian"/>
          <w:iCs/>
          <w:sz w:val="22"/>
          <w:szCs w:val="22"/>
          <w:lang w:val="fr-CH" w:eastAsia="zh-CN"/>
        </w:rPr>
        <w:t xml:space="preserve">– </w:t>
      </w:r>
      <w:r w:rsidRPr="00240CA9">
        <w:rPr>
          <w:rFonts w:eastAsia="DengXian"/>
          <w:iCs/>
          <w:sz w:val="22"/>
          <w:szCs w:val="22"/>
          <w:lang w:val="fr-CH" w:eastAsia="zh-CN"/>
        </w:rPr>
        <w:tab/>
        <w:t>ITU-T H.274 (08/</w:t>
      </w:r>
      <w:proofErr w:type="gramStart"/>
      <w:r w:rsidRPr="00240CA9">
        <w:rPr>
          <w:rFonts w:eastAsia="DengXian"/>
          <w:iCs/>
          <w:sz w:val="22"/>
          <w:szCs w:val="22"/>
          <w:lang w:val="fr-CH" w:eastAsia="zh-CN"/>
        </w:rPr>
        <w:t>2020)</w:t>
      </w:r>
      <w:r w:rsidR="005B1841" w:rsidRPr="000163ED">
        <w:rPr>
          <w:rFonts w:ascii="SimSun" w:eastAsia="SimSun" w:hAnsi="SimSun" w:hint="eastAsia"/>
          <w:iCs/>
          <w:sz w:val="22"/>
          <w:szCs w:val="22"/>
          <w:lang w:val="fr-CH" w:eastAsia="zh-CN"/>
        </w:rPr>
        <w:t>：</w:t>
      </w:r>
      <w:proofErr w:type="gramEnd"/>
      <w:r w:rsidR="00240CA9" w:rsidRPr="00240CA9">
        <w:rPr>
          <w:rFonts w:eastAsia="SimSun" w:cs="Arial" w:hint="eastAsia"/>
          <w:lang w:eastAsia="zh-CN"/>
        </w:rPr>
        <w:t>有关视频流编码的全面补充强化信息消息</w:t>
      </w:r>
    </w:p>
    <w:p w14:paraId="0CD022EC" w14:textId="08D7BAD0" w:rsidR="00A35BEB" w:rsidRPr="0061771C"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A35BEB">
        <w:rPr>
          <w:rFonts w:eastAsia="DengXian"/>
          <w:iCs/>
          <w:sz w:val="22"/>
          <w:szCs w:val="22"/>
          <w:lang w:eastAsia="zh-CN"/>
        </w:rPr>
        <w:t xml:space="preserve">– </w:t>
      </w:r>
      <w:r w:rsidRPr="00A35BEB">
        <w:rPr>
          <w:rFonts w:eastAsia="DengXian"/>
          <w:iCs/>
          <w:sz w:val="22"/>
          <w:szCs w:val="22"/>
          <w:lang w:eastAsia="zh-CN"/>
        </w:rPr>
        <w:tab/>
        <w:t>ITU-T X.510 (08/</w:t>
      </w:r>
      <w:proofErr w:type="gramStart"/>
      <w:r w:rsidRPr="00A35BEB">
        <w:rPr>
          <w:rFonts w:eastAsia="DengXian"/>
          <w:iCs/>
          <w:sz w:val="22"/>
          <w:szCs w:val="22"/>
          <w:lang w:eastAsia="zh-CN"/>
        </w:rPr>
        <w:t>2020)</w:t>
      </w:r>
      <w:r w:rsidR="005B1841" w:rsidRPr="000163ED">
        <w:rPr>
          <w:rFonts w:ascii="SimSun" w:eastAsia="SimSun" w:hAnsi="SimSun" w:hint="eastAsia"/>
          <w:iCs/>
          <w:sz w:val="22"/>
          <w:szCs w:val="22"/>
          <w:lang w:val="fr-CH" w:eastAsia="zh-CN"/>
        </w:rPr>
        <w:t>：</w:t>
      </w:r>
      <w:proofErr w:type="gramEnd"/>
      <w:r w:rsidR="0061771C" w:rsidRPr="0061771C">
        <w:rPr>
          <w:rFonts w:eastAsia="SimSun" w:cs="Arial" w:hint="eastAsia"/>
          <w:lang w:eastAsia="zh-CN"/>
        </w:rPr>
        <w:t>信息技术</w:t>
      </w:r>
      <w:r w:rsidR="005B1841">
        <w:rPr>
          <w:rFonts w:eastAsia="SimSun" w:cs="Arial"/>
          <w:lang w:eastAsia="zh-CN"/>
        </w:rPr>
        <w:t xml:space="preserve"> </w:t>
      </w:r>
      <w:r w:rsidR="005B1841" w:rsidRPr="005B1841">
        <w:rPr>
          <w:rFonts w:eastAsia="SimSun" w:cs="Arial"/>
          <w:lang w:eastAsia="zh-CN"/>
        </w:rPr>
        <w:t>–</w:t>
      </w:r>
      <w:r w:rsidRPr="0061771C">
        <w:rPr>
          <w:rFonts w:eastAsia="SimSun" w:cs="Arial"/>
          <w:lang w:eastAsia="zh-CN"/>
        </w:rPr>
        <w:t xml:space="preserve"> </w:t>
      </w:r>
      <w:r w:rsidR="0061771C" w:rsidRPr="0061771C">
        <w:rPr>
          <w:rFonts w:eastAsia="SimSun" w:cs="Arial" w:hint="eastAsia"/>
          <w:lang w:eastAsia="zh-CN"/>
        </w:rPr>
        <w:t>开放系统互连</w:t>
      </w:r>
      <w:r w:rsidR="005B1841">
        <w:rPr>
          <w:rFonts w:eastAsia="SimSun" w:cs="Arial"/>
          <w:lang w:eastAsia="zh-CN"/>
        </w:rPr>
        <w:t xml:space="preserve"> </w:t>
      </w:r>
      <w:r w:rsidR="005B1841" w:rsidRPr="005B1841">
        <w:rPr>
          <w:rFonts w:eastAsia="SimSun" w:cs="Arial"/>
          <w:lang w:eastAsia="zh-CN"/>
        </w:rPr>
        <w:t>–</w:t>
      </w:r>
      <w:r w:rsidRPr="0061771C">
        <w:rPr>
          <w:rFonts w:eastAsia="SimSun" w:cs="Arial"/>
          <w:lang w:eastAsia="zh-CN"/>
        </w:rPr>
        <w:t xml:space="preserve"> </w:t>
      </w:r>
      <w:r w:rsidR="0061771C" w:rsidRPr="0061771C">
        <w:rPr>
          <w:rFonts w:eastAsia="SimSun" w:cs="Arial" w:hint="eastAsia"/>
          <w:lang w:eastAsia="zh-CN"/>
        </w:rPr>
        <w:t>号码簿</w:t>
      </w:r>
      <w:r w:rsidR="005B1841">
        <w:rPr>
          <w:rFonts w:eastAsia="SimSun" w:cs="Arial" w:hint="eastAsia"/>
          <w:lang w:eastAsia="zh-CN"/>
        </w:rPr>
        <w:t>：</w:t>
      </w:r>
      <w:r w:rsidR="0061771C" w:rsidRPr="0061771C">
        <w:rPr>
          <w:rFonts w:eastAsia="SimSun" w:cs="Arial" w:hint="eastAsia"/>
          <w:lang w:eastAsia="zh-CN"/>
        </w:rPr>
        <w:t>安全操作的协议规范</w:t>
      </w:r>
    </w:p>
    <w:p w14:paraId="27D861EC" w14:textId="7E37ED00"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A35BEB">
        <w:rPr>
          <w:rFonts w:eastAsia="DengXian"/>
          <w:iCs/>
          <w:sz w:val="22"/>
          <w:szCs w:val="22"/>
          <w:lang w:eastAsia="zh-CN"/>
        </w:rPr>
        <w:t xml:space="preserve">– </w:t>
      </w:r>
      <w:r w:rsidRPr="00A35BEB">
        <w:rPr>
          <w:rFonts w:eastAsia="DengXian"/>
          <w:iCs/>
          <w:sz w:val="22"/>
          <w:szCs w:val="22"/>
          <w:lang w:eastAsia="zh-CN"/>
        </w:rPr>
        <w:tab/>
        <w:t>ITU-T Y.4210 (08/</w:t>
      </w:r>
      <w:proofErr w:type="gramStart"/>
      <w:r w:rsidRPr="00A35BEB">
        <w:rPr>
          <w:rFonts w:eastAsia="DengXian"/>
          <w:iCs/>
          <w:sz w:val="22"/>
          <w:szCs w:val="22"/>
          <w:lang w:eastAsia="zh-CN"/>
        </w:rPr>
        <w:t>2020)</w:t>
      </w:r>
      <w:r w:rsidR="005B1841" w:rsidRPr="000163ED">
        <w:rPr>
          <w:rFonts w:ascii="SimSun" w:eastAsia="SimSun" w:hAnsi="SimSun" w:hint="eastAsia"/>
          <w:iCs/>
          <w:sz w:val="22"/>
          <w:szCs w:val="22"/>
          <w:lang w:val="fr-CH" w:eastAsia="zh-CN"/>
        </w:rPr>
        <w:t>：</w:t>
      </w:r>
      <w:proofErr w:type="gramEnd"/>
      <w:r w:rsidR="0061771C" w:rsidRPr="00441B5F">
        <w:rPr>
          <w:rFonts w:eastAsia="SimSun" w:cs="Arial" w:hint="eastAsia"/>
          <w:lang w:eastAsia="zh-CN"/>
        </w:rPr>
        <w:t>移动</w:t>
      </w:r>
      <w:r w:rsidR="0061771C" w:rsidRPr="00441B5F">
        <w:rPr>
          <w:rFonts w:eastAsia="SimSun" w:cs="Arial"/>
          <w:lang w:eastAsia="zh-CN"/>
        </w:rPr>
        <w:t>IoT</w:t>
      </w:r>
      <w:r w:rsidR="0061771C" w:rsidRPr="00441B5F">
        <w:rPr>
          <w:rFonts w:eastAsia="SimSun" w:cs="Arial" w:hint="eastAsia"/>
          <w:lang w:eastAsia="zh-CN"/>
        </w:rPr>
        <w:t>设备通用通信模块的要求和用例</w:t>
      </w:r>
    </w:p>
    <w:p w14:paraId="33315854" w14:textId="3F0D8379"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Y.4469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61771C" w:rsidRPr="00441B5F">
        <w:rPr>
          <w:rFonts w:eastAsia="SimSun" w:cs="Arial" w:hint="eastAsia"/>
          <w:lang w:eastAsia="zh-CN"/>
        </w:rPr>
        <w:t>智慧家庭</w:t>
      </w:r>
      <w:r w:rsidR="0061771C" w:rsidRPr="00441B5F">
        <w:rPr>
          <w:rFonts w:eastAsia="SimSun" w:cs="Arial"/>
          <w:lang w:eastAsia="zh-CN"/>
        </w:rPr>
        <w:t>IoT</w:t>
      </w:r>
      <w:r w:rsidR="0061771C" w:rsidRPr="00441B5F">
        <w:rPr>
          <w:rFonts w:eastAsia="SimSun" w:cs="Arial" w:hint="eastAsia"/>
          <w:lang w:eastAsia="zh-CN"/>
        </w:rPr>
        <w:t>设备多余计算能力暴露参考架构</w:t>
      </w:r>
    </w:p>
    <w:p w14:paraId="07164DD5" w14:textId="487DE60E"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Y.4470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61771C" w:rsidRPr="00441B5F">
        <w:rPr>
          <w:rFonts w:eastAsia="SimSun" w:cs="Arial" w:hint="eastAsia"/>
          <w:lang w:eastAsia="zh-CN"/>
        </w:rPr>
        <w:t>可持续智慧城市人工智能服务暴露参考架构</w:t>
      </w:r>
    </w:p>
    <w:p w14:paraId="7DB4AA82" w14:textId="108E8A2E"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Y.4473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61771C" w:rsidRPr="00441B5F">
        <w:rPr>
          <w:rFonts w:eastAsia="SimSun" w:cs="Arial" w:hint="eastAsia"/>
          <w:lang w:eastAsia="zh-CN"/>
        </w:rPr>
        <w:t>传感物</w:t>
      </w:r>
      <w:r w:rsidRPr="00441B5F">
        <w:rPr>
          <w:rFonts w:eastAsia="SimSun" w:cs="Arial"/>
          <w:lang w:eastAsia="zh-CN"/>
        </w:rPr>
        <w:t xml:space="preserve">API </w:t>
      </w:r>
      <w:r w:rsidR="0061771C" w:rsidRPr="00441B5F">
        <w:rPr>
          <w:rFonts w:eastAsia="SimSun" w:cs="Arial"/>
          <w:lang w:eastAsia="zh-CN"/>
        </w:rPr>
        <w:t>–</w:t>
      </w:r>
      <w:r w:rsidRPr="00441B5F">
        <w:rPr>
          <w:rFonts w:eastAsia="SimSun" w:cs="Arial"/>
          <w:lang w:eastAsia="zh-CN"/>
        </w:rPr>
        <w:t xml:space="preserve"> </w:t>
      </w:r>
      <w:r w:rsidR="0061771C" w:rsidRPr="00441B5F">
        <w:rPr>
          <w:rFonts w:eastAsia="SimSun" w:cs="Arial" w:hint="eastAsia"/>
          <w:lang w:eastAsia="zh-CN"/>
        </w:rPr>
        <w:t>传感</w:t>
      </w:r>
    </w:p>
    <w:p w14:paraId="16FE3E08" w14:textId="4156B3DA"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Y.4474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61771C" w:rsidRPr="00441B5F">
        <w:rPr>
          <w:rFonts w:eastAsia="SimSun" w:cs="Arial" w:hint="eastAsia"/>
          <w:lang w:eastAsia="zh-CN"/>
        </w:rPr>
        <w:t>基于可见光通信的</w:t>
      </w:r>
      <w:r w:rsidRPr="00441B5F">
        <w:rPr>
          <w:rFonts w:eastAsia="SimSun" w:cs="Arial"/>
          <w:lang w:eastAsia="zh-CN"/>
        </w:rPr>
        <w:t>IoT</w:t>
      </w:r>
      <w:r w:rsidR="0061771C" w:rsidRPr="00441B5F">
        <w:rPr>
          <w:rFonts w:eastAsia="SimSun" w:cs="Arial" w:hint="eastAsia"/>
          <w:lang w:eastAsia="zh-CN"/>
        </w:rPr>
        <w:t>服务的功能架构</w:t>
      </w:r>
    </w:p>
    <w:p w14:paraId="329E75AD" w14:textId="040BAD91"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Y.4475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Pr="00441B5F">
        <w:rPr>
          <w:rFonts w:eastAsia="SimSun" w:cs="Arial"/>
          <w:lang w:eastAsia="zh-CN"/>
        </w:rPr>
        <w:t>IoT</w:t>
      </w:r>
      <w:r w:rsidR="00441B5F" w:rsidRPr="00441B5F">
        <w:rPr>
          <w:rFonts w:eastAsia="SimSun" w:cs="Arial" w:hint="eastAsia"/>
          <w:lang w:eastAsia="zh-CN"/>
        </w:rPr>
        <w:t>设备的轻型智能软件框架</w:t>
      </w:r>
    </w:p>
    <w:p w14:paraId="04152D3E" w14:textId="2BD0627E"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Y.4558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441B5F" w:rsidRPr="00441B5F">
        <w:rPr>
          <w:rFonts w:eastAsia="SimSun" w:cs="Arial" w:hint="eastAsia"/>
          <w:lang w:eastAsia="zh-CN"/>
        </w:rPr>
        <w:t>智慧烟雾探测服务的要求和功能架构</w:t>
      </w:r>
    </w:p>
    <w:p w14:paraId="3B754A43" w14:textId="59EF29C9"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Y.4560 (08/</w:t>
      </w:r>
      <w:proofErr w:type="gramStart"/>
      <w:r w:rsidRPr="00441B5F">
        <w:rPr>
          <w:rFonts w:eastAsia="SimSun" w:cs="Arial"/>
          <w:lang w:eastAsia="zh-CN"/>
        </w:rPr>
        <w:t>2020)</w:t>
      </w:r>
      <w:bookmarkStart w:id="462" w:name="_Hlk51145239"/>
      <w:r w:rsidR="005B1841" w:rsidRPr="000163ED">
        <w:rPr>
          <w:rFonts w:ascii="SimSun" w:eastAsia="SimSun" w:hAnsi="SimSun" w:hint="eastAsia"/>
          <w:iCs/>
          <w:sz w:val="22"/>
          <w:szCs w:val="22"/>
          <w:lang w:val="fr-CH" w:eastAsia="zh-CN"/>
        </w:rPr>
        <w:t>：</w:t>
      </w:r>
      <w:proofErr w:type="gramEnd"/>
      <w:r w:rsidR="00441B5F" w:rsidRPr="00441B5F">
        <w:rPr>
          <w:rFonts w:eastAsia="SimSun" w:cs="Arial" w:hint="eastAsia"/>
          <w:lang w:eastAsia="zh-CN"/>
        </w:rPr>
        <w:t>用于支持物联网和智慧城市与社区的、基于区块链的数据交换</w:t>
      </w:r>
      <w:bookmarkEnd w:id="462"/>
      <w:r w:rsidR="00441B5F" w:rsidRPr="00441B5F">
        <w:rPr>
          <w:rFonts w:eastAsia="SimSun" w:cs="Arial" w:hint="eastAsia"/>
          <w:lang w:eastAsia="zh-CN"/>
        </w:rPr>
        <w:t>和分享</w:t>
      </w:r>
    </w:p>
    <w:p w14:paraId="1DAEC2A9" w14:textId="08F5B234"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Y.4561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441B5F" w:rsidRPr="00441B5F">
        <w:rPr>
          <w:rFonts w:eastAsia="SimSun" w:cs="Arial" w:hint="eastAsia"/>
          <w:lang w:eastAsia="zh-CN"/>
        </w:rPr>
        <w:t>用于支持物联网和智慧城市与社区的、基于区块链的数据管理</w:t>
      </w:r>
    </w:p>
    <w:p w14:paraId="546E8A76" w14:textId="31EFF8C9" w:rsidR="00A35BEB" w:rsidRPr="00441B5F" w:rsidRDefault="00A35BEB" w:rsidP="00AB4305">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SimSun" w:cs="Arial"/>
          <w:lang w:eastAsia="zh-CN"/>
        </w:rPr>
      </w:pPr>
      <w:r w:rsidRPr="00441B5F">
        <w:rPr>
          <w:rFonts w:eastAsia="SimSun" w:cs="Arial"/>
          <w:lang w:eastAsia="zh-CN"/>
        </w:rPr>
        <w:t xml:space="preserve">– </w:t>
      </w:r>
      <w:r w:rsidRPr="00441B5F">
        <w:rPr>
          <w:rFonts w:eastAsia="SimSun" w:cs="Arial"/>
          <w:lang w:eastAsia="zh-CN"/>
        </w:rPr>
        <w:tab/>
        <w:t>ITU-T Y.4808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441B5F" w:rsidRPr="00441B5F">
        <w:rPr>
          <w:rFonts w:eastAsia="SimSun" w:cs="Arial" w:hint="eastAsia"/>
          <w:lang w:eastAsia="zh-CN"/>
        </w:rPr>
        <w:t>打击</w:t>
      </w:r>
      <w:r w:rsidR="00441B5F" w:rsidRPr="00441B5F">
        <w:rPr>
          <w:rFonts w:eastAsia="SimSun" w:cs="Arial" w:hint="eastAsia"/>
          <w:lang w:eastAsia="zh-CN"/>
        </w:rPr>
        <w:t>IoT</w:t>
      </w:r>
      <w:r w:rsidR="00441B5F" w:rsidRPr="00441B5F">
        <w:rPr>
          <w:rFonts w:eastAsia="SimSun" w:cs="Arial" w:hint="eastAsia"/>
          <w:lang w:eastAsia="zh-CN"/>
        </w:rPr>
        <w:t>中假冒行为的数字实体架构</w:t>
      </w:r>
    </w:p>
    <w:p w14:paraId="6D8F5B37" w14:textId="478BCC71" w:rsidR="00112EBB" w:rsidRPr="00441B5F" w:rsidRDefault="00A35BEB" w:rsidP="00AB4305">
      <w:pPr>
        <w:spacing w:after="120"/>
        <w:ind w:left="567" w:hanging="567"/>
        <w:rPr>
          <w:rFonts w:eastAsia="SimSun" w:cs="Arial"/>
          <w:lang w:eastAsia="zh-CN"/>
        </w:rPr>
      </w:pPr>
      <w:r w:rsidRPr="00441B5F">
        <w:rPr>
          <w:rFonts w:eastAsia="SimSun" w:cs="Arial"/>
          <w:lang w:eastAsia="zh-CN"/>
        </w:rPr>
        <w:t xml:space="preserve">– </w:t>
      </w:r>
      <w:r w:rsidRPr="00441B5F">
        <w:rPr>
          <w:rFonts w:eastAsia="SimSun" w:cs="Arial"/>
          <w:lang w:eastAsia="zh-CN"/>
        </w:rPr>
        <w:tab/>
        <w:t>ITU-T Y.4907 (08/</w:t>
      </w:r>
      <w:proofErr w:type="gramStart"/>
      <w:r w:rsidRPr="00441B5F">
        <w:rPr>
          <w:rFonts w:eastAsia="SimSun" w:cs="Arial"/>
          <w:lang w:eastAsia="zh-CN"/>
        </w:rPr>
        <w:t>2020)</w:t>
      </w:r>
      <w:r w:rsidR="005B1841" w:rsidRPr="000163ED">
        <w:rPr>
          <w:rFonts w:ascii="SimSun" w:eastAsia="SimSun" w:hAnsi="SimSun" w:hint="eastAsia"/>
          <w:iCs/>
          <w:sz w:val="22"/>
          <w:szCs w:val="22"/>
          <w:lang w:val="fr-CH" w:eastAsia="zh-CN"/>
        </w:rPr>
        <w:t>：</w:t>
      </w:r>
      <w:proofErr w:type="gramEnd"/>
      <w:r w:rsidR="000F272F" w:rsidRPr="00441B5F">
        <w:rPr>
          <w:rFonts w:eastAsia="SimSun" w:cs="Arial" w:hint="eastAsia"/>
          <w:lang w:eastAsia="zh-CN"/>
        </w:rPr>
        <w:t>针对可持续智慧城市的基于区块链的统一</w:t>
      </w:r>
      <w:r w:rsidR="000F272F" w:rsidRPr="00441B5F">
        <w:rPr>
          <w:rFonts w:eastAsia="SimSun" w:cs="Arial"/>
          <w:lang w:eastAsia="zh-CN"/>
        </w:rPr>
        <w:t>KPI</w:t>
      </w:r>
      <w:r w:rsidR="000F272F" w:rsidRPr="00441B5F">
        <w:rPr>
          <w:rFonts w:eastAsia="SimSun" w:cs="Arial" w:hint="eastAsia"/>
          <w:lang w:eastAsia="zh-CN"/>
        </w:rPr>
        <w:t>数据管理参考架构</w:t>
      </w:r>
    </w:p>
    <w:p w14:paraId="1EE3E43E" w14:textId="00929BF8" w:rsidR="00A35BEB" w:rsidRDefault="00A35BE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14:paraId="27B7CFD4" w14:textId="77777777" w:rsidR="00112EBB" w:rsidRPr="00112EBB" w:rsidRDefault="00112EBB" w:rsidP="00112EBB">
      <w:pPr>
        <w:keepNext/>
        <w:shd w:val="clear" w:color="auto" w:fill="D9D9D9"/>
        <w:spacing w:before="0" w:after="60"/>
        <w:jc w:val="center"/>
        <w:outlineLvl w:val="1"/>
        <w:rPr>
          <w:rFonts w:ascii="Arial" w:eastAsia="SimHei" w:hAnsi="Arial" w:cs="Calibri"/>
          <w:b/>
          <w:bCs/>
          <w:sz w:val="28"/>
          <w:szCs w:val="28"/>
          <w:lang w:val="en-US" w:eastAsia="zh-CN"/>
        </w:rPr>
      </w:pPr>
      <w:bookmarkStart w:id="463" w:name="_Toc304892160"/>
      <w:bookmarkStart w:id="464" w:name="_Toc465345251"/>
      <w:bookmarkStart w:id="465" w:name="_Toc43452743"/>
      <w:r w:rsidRPr="00112EBB">
        <w:rPr>
          <w:rFonts w:asciiTheme="minorBidi" w:eastAsia="SimHei" w:hAnsiTheme="minorBidi" w:cstheme="minorBidi" w:hint="eastAsia"/>
          <w:b/>
          <w:bCs/>
          <w:sz w:val="28"/>
          <w:szCs w:val="28"/>
          <w:lang w:val="fr-FR" w:eastAsia="zh-CN"/>
        </w:rPr>
        <w:lastRenderedPageBreak/>
        <w:t>公共网络和订户的国际识别规划</w:t>
      </w:r>
      <w:r w:rsidRPr="00112EBB">
        <w:rPr>
          <w:rFonts w:asciiTheme="minorBidi" w:eastAsia="SimHei" w:hAnsiTheme="minorBidi" w:cstheme="minorBidi"/>
          <w:b/>
          <w:bCs/>
          <w:sz w:val="28"/>
          <w:szCs w:val="28"/>
          <w:lang w:val="fr-FR" w:eastAsia="zh-CN"/>
        </w:rPr>
        <w:br/>
      </w:r>
      <w:r w:rsidRPr="00112EBB">
        <w:rPr>
          <w:rFonts w:asciiTheme="minorBidi" w:eastAsia="SimHei" w:hAnsiTheme="minorBidi" w:cstheme="minorBidi" w:hint="eastAsia"/>
          <w:b/>
          <w:bCs/>
          <w:sz w:val="28"/>
          <w:szCs w:val="28"/>
          <w:lang w:val="fr-FR" w:eastAsia="zh-CN"/>
        </w:rPr>
        <w:t>（</w:t>
      </w:r>
      <w:r w:rsidRPr="00112EBB">
        <w:rPr>
          <w:rFonts w:asciiTheme="minorBidi" w:eastAsia="SimHei" w:hAnsiTheme="minorBidi" w:cstheme="minorBidi"/>
          <w:b/>
          <w:bCs/>
          <w:sz w:val="28"/>
          <w:szCs w:val="28"/>
          <w:lang w:val="fr-FR" w:eastAsia="zh-CN"/>
        </w:rPr>
        <w:t>ITU-T E.212</w:t>
      </w:r>
      <w:r w:rsidRPr="00112EBB">
        <w:rPr>
          <w:rFonts w:asciiTheme="minorBidi" w:eastAsia="SimHei" w:hAnsiTheme="minorBidi" w:cstheme="minorBidi" w:hint="eastAsia"/>
          <w:b/>
          <w:bCs/>
          <w:sz w:val="28"/>
          <w:szCs w:val="28"/>
          <w:lang w:val="fr-FR" w:eastAsia="zh-CN"/>
        </w:rPr>
        <w:t>（</w:t>
      </w:r>
      <w:r w:rsidRPr="00112EBB">
        <w:rPr>
          <w:rFonts w:asciiTheme="minorBidi" w:eastAsia="SimHei" w:hAnsiTheme="minorBidi" w:cstheme="minorBidi"/>
          <w:b/>
          <w:bCs/>
          <w:sz w:val="28"/>
          <w:szCs w:val="28"/>
          <w:lang w:val="fr-FR" w:eastAsia="zh-CN"/>
        </w:rPr>
        <w:t>09/2016</w:t>
      </w:r>
      <w:r w:rsidRPr="00112EBB">
        <w:rPr>
          <w:rFonts w:asciiTheme="minorBidi" w:eastAsia="SimHei" w:hAnsiTheme="minorBidi" w:cstheme="minorBidi" w:hint="eastAsia"/>
          <w:b/>
          <w:bCs/>
          <w:sz w:val="28"/>
          <w:szCs w:val="28"/>
          <w:lang w:val="fr-FR" w:eastAsia="zh-CN"/>
        </w:rPr>
        <w:t>）建议书</w:t>
      </w:r>
      <w:bookmarkEnd w:id="463"/>
      <w:bookmarkEnd w:id="464"/>
      <w:r w:rsidRPr="00112EBB">
        <w:rPr>
          <w:rFonts w:asciiTheme="minorBidi" w:eastAsia="SimHei" w:hAnsiTheme="minorBidi" w:cstheme="minorBidi" w:hint="eastAsia"/>
          <w:b/>
          <w:bCs/>
          <w:sz w:val="28"/>
          <w:szCs w:val="28"/>
          <w:lang w:val="fr-FR" w:eastAsia="zh-CN"/>
        </w:rPr>
        <w:t>）</w:t>
      </w:r>
      <w:bookmarkEnd w:id="465"/>
    </w:p>
    <w:p w14:paraId="51ACBF6C" w14:textId="77777777" w:rsidR="00112EBB" w:rsidRPr="00112EBB" w:rsidRDefault="00112EBB" w:rsidP="00112EBB">
      <w:pPr>
        <w:spacing w:before="360" w:after="120"/>
        <w:rPr>
          <w:rFonts w:eastAsia="SimSun"/>
          <w:lang w:eastAsia="zh-CN"/>
        </w:rPr>
      </w:pPr>
      <w:r w:rsidRPr="00112EBB">
        <w:rPr>
          <w:rFonts w:eastAsiaTheme="minorEastAsia" w:hint="eastAsia"/>
          <w:b/>
          <w:lang w:eastAsia="zh-CN"/>
        </w:rPr>
        <w:t>电</w:t>
      </w:r>
      <w:r w:rsidRPr="00112EBB">
        <w:rPr>
          <w:rFonts w:eastAsiaTheme="minorEastAsia"/>
          <w:b/>
          <w:lang w:eastAsia="zh-CN"/>
        </w:rPr>
        <w:t>信标准化局的说明</w:t>
      </w:r>
    </w:p>
    <w:p w14:paraId="6B38700B" w14:textId="77777777" w:rsidR="00112EBB" w:rsidRPr="00112EBB" w:rsidRDefault="00112EBB" w:rsidP="00112EBB">
      <w:pPr>
        <w:jc w:val="center"/>
        <w:rPr>
          <w:rFonts w:eastAsia="SimSun"/>
          <w:i/>
          <w:iCs/>
          <w:lang w:eastAsia="zh-CN"/>
        </w:rPr>
      </w:pPr>
      <w:r w:rsidRPr="00112EBB">
        <w:rPr>
          <w:rFonts w:ascii="KaiTi" w:eastAsia="STKaiti" w:hAnsi="KaiTi" w:cs="Microsoft YaHei" w:hint="eastAsia"/>
          <w:lang w:eastAsia="zh-CN"/>
        </w:rPr>
        <w:t>国际移动网络的识别码</w:t>
      </w:r>
    </w:p>
    <w:p w14:paraId="6F2F3FB8" w14:textId="77777777" w:rsidR="00112EBB" w:rsidRPr="00112EBB" w:rsidRDefault="00112EBB" w:rsidP="00112EBB">
      <w:pPr>
        <w:ind w:firstLineChars="200" w:firstLine="402"/>
        <w:rPr>
          <w:rFonts w:eastAsia="SimSun"/>
          <w:lang w:eastAsia="zh-CN"/>
        </w:rPr>
      </w:pPr>
      <w:r w:rsidRPr="000163ED">
        <w:rPr>
          <w:rFonts w:eastAsia="SimSun" w:cs="Arial"/>
          <w:b/>
          <w:bCs/>
          <w:lang w:eastAsia="zh-CN"/>
        </w:rPr>
        <w:t>已</w:t>
      </w:r>
      <w:r w:rsidRPr="000163ED">
        <w:rPr>
          <w:rFonts w:eastAsia="SimSun" w:cs="Arial" w:hint="eastAsia"/>
          <w:b/>
          <w:bCs/>
          <w:lang w:eastAsia="zh-CN"/>
        </w:rPr>
        <w:t>分配</w:t>
      </w:r>
      <w:r w:rsidRPr="00112EBB">
        <w:rPr>
          <w:rFonts w:eastAsia="SimSun" w:cs="Arial"/>
          <w:lang w:eastAsia="zh-CN"/>
        </w:rPr>
        <w:t>与共用移动国家代码</w:t>
      </w:r>
      <w:r w:rsidRPr="00112EBB">
        <w:rPr>
          <w:rFonts w:eastAsia="SimSun" w:cs="Arial"/>
          <w:lang w:eastAsia="zh-CN"/>
        </w:rPr>
        <w:t>901</w:t>
      </w:r>
      <w:r w:rsidRPr="00112EBB">
        <w:rPr>
          <w:rFonts w:eastAsia="SimSun" w:cs="Arial"/>
          <w:lang w:eastAsia="zh-CN"/>
        </w:rPr>
        <w:t>（</w:t>
      </w:r>
      <w:r w:rsidRPr="00112EBB">
        <w:rPr>
          <w:rFonts w:eastAsia="SimSun" w:cs="Arial"/>
          <w:lang w:eastAsia="zh-CN"/>
        </w:rPr>
        <w:t>MCC</w:t>
      </w:r>
      <w:r w:rsidRPr="00112EBB">
        <w:rPr>
          <w:rFonts w:eastAsia="SimSun" w:cs="Arial"/>
          <w:lang w:eastAsia="zh-CN"/>
        </w:rPr>
        <w:t>）相关的下述</w:t>
      </w:r>
      <w:r w:rsidRPr="00112EBB">
        <w:rPr>
          <w:rFonts w:eastAsia="SimSun" w:cs="Arial" w:hint="eastAsia"/>
          <w:lang w:eastAsia="zh-CN"/>
        </w:rPr>
        <w:t>两</w:t>
      </w:r>
      <w:r w:rsidRPr="00112EBB">
        <w:rPr>
          <w:rFonts w:eastAsia="SimSun" w:cs="Arial"/>
          <w:lang w:eastAsia="zh-CN"/>
        </w:rPr>
        <w:t>位移动网络代码（</w:t>
      </w:r>
      <w:r w:rsidRPr="00112EBB">
        <w:rPr>
          <w:rFonts w:eastAsia="SimSun" w:cs="Arial"/>
          <w:lang w:eastAsia="zh-CN"/>
        </w:rPr>
        <w:t>MNC</w:t>
      </w:r>
      <w:r w:rsidRPr="00112EBB">
        <w:rPr>
          <w:rFonts w:eastAsia="SimSun" w:cs="Arial"/>
          <w:lang w:eastAsia="zh-CN"/>
        </w:rPr>
        <w:t>）</w:t>
      </w:r>
      <w:r w:rsidRPr="00112EBB">
        <w:rPr>
          <w:rFonts w:eastAsia="SimSun" w:cs="Arial" w:hint="eastAsia"/>
          <w:lang w:eastAsia="zh-CN"/>
        </w:rPr>
        <w:t>。</w:t>
      </w:r>
    </w:p>
    <w:p w14:paraId="02AC5B13" w14:textId="77777777" w:rsidR="00112EBB" w:rsidRPr="00112EBB" w:rsidRDefault="00112EBB" w:rsidP="00112EBB">
      <w:pPr>
        <w:rPr>
          <w:rFonts w:eastAsia="SimSun"/>
          <w:sz w:val="4"/>
          <w:lang w:eastAsia="zh-CN"/>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112EBB" w:rsidRPr="00112EBB" w14:paraId="4EAF6E28" w14:textId="77777777" w:rsidTr="00112EBB">
        <w:trPr>
          <w:tblHeader/>
          <w:jc w:val="center"/>
        </w:trPr>
        <w:tc>
          <w:tcPr>
            <w:tcW w:w="3119" w:type="dxa"/>
            <w:vAlign w:val="center"/>
          </w:tcPr>
          <w:p w14:paraId="292EAAAA" w14:textId="77777777" w:rsidR="00112EBB" w:rsidRPr="00112EBB" w:rsidRDefault="00112EBB" w:rsidP="00112EBB">
            <w:pPr>
              <w:keepNext/>
              <w:tabs>
                <w:tab w:val="clear" w:pos="567"/>
                <w:tab w:val="clear" w:pos="5387"/>
                <w:tab w:val="clear" w:pos="5954"/>
              </w:tabs>
              <w:spacing w:before="60" w:after="60"/>
              <w:jc w:val="center"/>
              <w:rPr>
                <w:rFonts w:eastAsia="STKaiti"/>
                <w:b/>
                <w:lang w:val="fr-FR"/>
              </w:rPr>
            </w:pPr>
            <w:r w:rsidRPr="00112EBB">
              <w:rPr>
                <w:rFonts w:eastAsia="STKaiti" w:cs="Microsoft YaHei"/>
                <w:bCs/>
                <w:lang w:val="fr-FR" w:eastAsia="zh-CN"/>
              </w:rPr>
              <w:t>网络</w:t>
            </w:r>
          </w:p>
        </w:tc>
        <w:tc>
          <w:tcPr>
            <w:tcW w:w="3827" w:type="dxa"/>
            <w:vAlign w:val="center"/>
          </w:tcPr>
          <w:p w14:paraId="7E560F87" w14:textId="77777777" w:rsidR="00112EBB" w:rsidRPr="00112EBB" w:rsidRDefault="00112EBB" w:rsidP="00112EBB">
            <w:pPr>
              <w:keepNext/>
              <w:tabs>
                <w:tab w:val="clear" w:pos="567"/>
                <w:tab w:val="clear" w:pos="5387"/>
                <w:tab w:val="clear" w:pos="5954"/>
              </w:tabs>
              <w:spacing w:before="60" w:after="60"/>
              <w:jc w:val="center"/>
              <w:rPr>
                <w:rFonts w:eastAsia="STKaiti"/>
                <w:b/>
                <w:lang w:val="en-US" w:eastAsia="zh-CN"/>
              </w:rPr>
            </w:pPr>
            <w:r w:rsidRPr="00112EBB">
              <w:rPr>
                <w:rFonts w:eastAsia="STKaiti" w:cs="Microsoft YaHei"/>
                <w:bCs/>
                <w:lang w:val="fr-FR" w:eastAsia="zh-CN"/>
              </w:rPr>
              <w:t>移动国家代码（</w:t>
            </w:r>
            <w:r w:rsidRPr="00112EBB">
              <w:rPr>
                <w:rFonts w:eastAsia="STKaiti" w:cs="Microsoft YaHei"/>
                <w:bCs/>
                <w:lang w:val="fr-FR" w:eastAsia="zh-CN"/>
              </w:rPr>
              <w:t>MCC</w:t>
            </w:r>
            <w:r w:rsidRPr="00112EBB">
              <w:rPr>
                <w:rFonts w:eastAsia="STKaiti" w:cs="Microsoft YaHei"/>
                <w:bCs/>
                <w:lang w:val="fr-FR" w:eastAsia="zh-CN"/>
              </w:rPr>
              <w:t>）和</w:t>
            </w:r>
            <w:r w:rsidRPr="00112EBB">
              <w:rPr>
                <w:rFonts w:eastAsia="STKaiti" w:cs="Microsoft YaHei"/>
                <w:bCs/>
                <w:lang w:val="fr-FR" w:eastAsia="zh-CN"/>
              </w:rPr>
              <w:br/>
            </w:r>
            <w:r w:rsidRPr="00112EBB">
              <w:rPr>
                <w:rFonts w:eastAsia="STKaiti" w:cs="Microsoft YaHei"/>
                <w:bCs/>
                <w:lang w:val="fr-FR" w:eastAsia="zh-CN"/>
              </w:rPr>
              <w:t>移动网络代码（</w:t>
            </w:r>
            <w:r w:rsidRPr="00112EBB">
              <w:rPr>
                <w:rFonts w:eastAsia="STKaiti" w:cs="Microsoft YaHei"/>
                <w:bCs/>
                <w:lang w:val="fr-FR" w:eastAsia="zh-CN"/>
              </w:rPr>
              <w:t>MNC</w:t>
            </w:r>
            <w:r w:rsidRPr="00112EBB">
              <w:rPr>
                <w:rFonts w:eastAsia="STKaiti" w:cs="Microsoft YaHei"/>
                <w:bCs/>
                <w:lang w:val="fr-FR" w:eastAsia="zh-CN"/>
              </w:rPr>
              <w:t>）</w:t>
            </w:r>
          </w:p>
        </w:tc>
        <w:tc>
          <w:tcPr>
            <w:tcW w:w="2410" w:type="dxa"/>
          </w:tcPr>
          <w:p w14:paraId="469EA1BB" w14:textId="77777777" w:rsidR="00112EBB" w:rsidRPr="00112EBB" w:rsidRDefault="00112EBB" w:rsidP="00112EBB">
            <w:pPr>
              <w:keepNext/>
              <w:tabs>
                <w:tab w:val="clear" w:pos="567"/>
                <w:tab w:val="clear" w:pos="5387"/>
                <w:tab w:val="clear" w:pos="5954"/>
              </w:tabs>
              <w:spacing w:before="60" w:after="60"/>
              <w:jc w:val="center"/>
              <w:rPr>
                <w:rFonts w:eastAsia="STKaiti"/>
                <w:b/>
                <w:lang w:val="en-US"/>
              </w:rPr>
            </w:pPr>
            <w:r w:rsidRPr="00112EBB">
              <w:rPr>
                <w:rFonts w:ascii="STKaiti" w:eastAsia="STKaiti" w:hAnsi="STKaiti" w:cs="Arial" w:hint="eastAsia"/>
                <w:bCs/>
                <w:lang w:val="fr-FR" w:eastAsia="zh-CN"/>
              </w:rPr>
              <w:t>指配日期</w:t>
            </w:r>
          </w:p>
        </w:tc>
      </w:tr>
      <w:tr w:rsidR="00A35BEB" w:rsidRPr="00112EBB" w14:paraId="7955E3F3" w14:textId="77777777" w:rsidTr="00112EBB">
        <w:trPr>
          <w:jc w:val="center"/>
        </w:trPr>
        <w:tc>
          <w:tcPr>
            <w:tcW w:w="3119" w:type="dxa"/>
            <w:textDirection w:val="lrTbV"/>
          </w:tcPr>
          <w:p w14:paraId="3B21CB99" w14:textId="1FFC5A2F" w:rsidR="00A35BEB" w:rsidRPr="00112EBB" w:rsidRDefault="00A35BEB" w:rsidP="00A35BEB">
            <w:pPr>
              <w:tabs>
                <w:tab w:val="clear" w:pos="567"/>
                <w:tab w:val="clear" w:pos="1843"/>
                <w:tab w:val="clear" w:pos="5387"/>
                <w:tab w:val="clear" w:pos="5954"/>
                <w:tab w:val="left" w:pos="2085"/>
              </w:tabs>
              <w:spacing w:before="40" w:after="40"/>
              <w:jc w:val="left"/>
              <w:rPr>
                <w:rFonts w:eastAsia="SimSun"/>
                <w:b/>
              </w:rPr>
            </w:pPr>
            <w:r w:rsidRPr="002874FB">
              <w:t>Bouygues Telecom</w:t>
            </w:r>
          </w:p>
        </w:tc>
        <w:tc>
          <w:tcPr>
            <w:tcW w:w="3827" w:type="dxa"/>
            <w:textDirection w:val="lrTbV"/>
          </w:tcPr>
          <w:p w14:paraId="1A8C88F9" w14:textId="71DFD9D7" w:rsidR="00A35BEB" w:rsidRPr="00112EBB" w:rsidRDefault="00A35BEB" w:rsidP="00A35BEB">
            <w:pPr>
              <w:tabs>
                <w:tab w:val="clear" w:pos="567"/>
                <w:tab w:val="clear" w:pos="5387"/>
                <w:tab w:val="clear" w:pos="5954"/>
              </w:tabs>
              <w:spacing w:before="40" w:after="40"/>
              <w:jc w:val="center"/>
              <w:rPr>
                <w:rFonts w:eastAsia="SimSun"/>
                <w:b/>
                <w:lang w:val="fr-FR"/>
              </w:rPr>
            </w:pPr>
            <w:r w:rsidRPr="002874FB">
              <w:t>901 77</w:t>
            </w:r>
          </w:p>
        </w:tc>
        <w:tc>
          <w:tcPr>
            <w:tcW w:w="2410" w:type="dxa"/>
            <w:textDirection w:val="lrTbV"/>
          </w:tcPr>
          <w:p w14:paraId="1C6F6A83" w14:textId="40BE849F" w:rsidR="00A35BEB" w:rsidRPr="00112EBB" w:rsidRDefault="00A35BEB" w:rsidP="00A35BEB">
            <w:pPr>
              <w:tabs>
                <w:tab w:val="clear" w:pos="567"/>
                <w:tab w:val="clear" w:pos="5387"/>
                <w:tab w:val="clear" w:pos="5954"/>
              </w:tabs>
              <w:spacing w:before="40" w:after="40"/>
              <w:jc w:val="center"/>
              <w:rPr>
                <w:rFonts w:eastAsia="SimSun"/>
                <w:b/>
                <w:lang w:val="fr-FR"/>
              </w:rPr>
            </w:pPr>
            <w:r w:rsidRPr="002874FB">
              <w:t>28.VIII.2020</w:t>
            </w:r>
          </w:p>
        </w:tc>
      </w:tr>
    </w:tbl>
    <w:p w14:paraId="6F16E29A"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5C001B90" w14:textId="77777777" w:rsidR="00F22EEB" w:rsidRPr="00B70753" w:rsidRDefault="00F22EEB" w:rsidP="00F22EEB">
      <w:pPr>
        <w:pStyle w:val="Heading20"/>
        <w:spacing w:before="0"/>
        <w:rPr>
          <w:noProof/>
          <w:sz w:val="28"/>
          <w:lang w:val="en-GB" w:eastAsia="zh-CN"/>
        </w:rPr>
      </w:pPr>
      <w:bookmarkStart w:id="466" w:name="_Toc469324977"/>
      <w:bookmarkStart w:id="467" w:name="_Toc504136567"/>
      <w:bookmarkStart w:id="468" w:name="_Toc262052116"/>
      <w:bookmarkEnd w:id="303"/>
      <w:bookmarkEnd w:id="304"/>
      <w:bookmarkEnd w:id="459"/>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bookmarkEnd w:id="466"/>
    <w:bookmarkEnd w:id="467"/>
    <w:bookmarkEnd w:id="468"/>
    <w:p w14:paraId="7FB0BE43" w14:textId="35081845" w:rsidR="00F410E5" w:rsidRPr="00F410E5" w:rsidRDefault="000F272F" w:rsidP="00F410E5">
      <w:pPr>
        <w:tabs>
          <w:tab w:val="clear" w:pos="567"/>
          <w:tab w:val="clear" w:pos="1276"/>
          <w:tab w:val="clear" w:pos="1843"/>
          <w:tab w:val="clear" w:pos="5387"/>
          <w:tab w:val="clear" w:pos="5954"/>
          <w:tab w:val="left" w:pos="1560"/>
          <w:tab w:val="left" w:pos="2127"/>
        </w:tabs>
        <w:overflowPunct/>
        <w:autoSpaceDE/>
        <w:autoSpaceDN/>
        <w:adjustRightInd/>
        <w:spacing w:before="0" w:after="160" w:line="259" w:lineRule="auto"/>
        <w:jc w:val="left"/>
        <w:textAlignment w:val="auto"/>
        <w:outlineLvl w:val="3"/>
        <w:rPr>
          <w:rFonts w:eastAsia="DengXian" w:cs="Arial"/>
          <w:b/>
          <w:sz w:val="22"/>
          <w:szCs w:val="22"/>
          <w:highlight w:val="yellow"/>
          <w:lang w:eastAsia="zh-CN"/>
        </w:rPr>
      </w:pPr>
      <w:r>
        <w:rPr>
          <w:rFonts w:eastAsiaTheme="minorEastAsia" w:cs="Arial" w:hint="eastAsia"/>
          <w:b/>
          <w:lang w:val="fr-CH" w:eastAsia="zh-CN"/>
        </w:rPr>
        <w:t>毛里求斯</w:t>
      </w:r>
      <w:r w:rsidRPr="000F272F">
        <w:rPr>
          <w:rFonts w:eastAsiaTheme="minorEastAsia" w:cs="Arial" w:hint="eastAsia"/>
          <w:b/>
          <w:lang w:eastAsia="zh-CN"/>
        </w:rPr>
        <w:t>（</w:t>
      </w:r>
      <w:r>
        <w:rPr>
          <w:rFonts w:eastAsiaTheme="minorEastAsia" w:cs="Arial" w:hint="eastAsia"/>
          <w:b/>
          <w:lang w:val="fr-CH" w:eastAsia="zh-CN"/>
        </w:rPr>
        <w:t>国家代码</w:t>
      </w:r>
      <w:r w:rsidR="00CA58E2">
        <w:rPr>
          <w:rFonts w:eastAsiaTheme="minorEastAsia" w:cs="Arial" w:hint="eastAsia"/>
          <w:b/>
          <w:lang w:val="fr-CH" w:eastAsia="zh-CN"/>
        </w:rPr>
        <w:t xml:space="preserve"> </w:t>
      </w:r>
      <w:r w:rsidRPr="00135864">
        <w:rPr>
          <w:rFonts w:cs="Arial"/>
          <w:b/>
          <w:lang w:eastAsia="zh-CN"/>
        </w:rPr>
        <w:t>+230</w:t>
      </w:r>
      <w:r>
        <w:rPr>
          <w:rFonts w:eastAsiaTheme="minorEastAsia" w:cs="Arial" w:hint="eastAsia"/>
          <w:b/>
          <w:lang w:eastAsia="zh-CN"/>
        </w:rPr>
        <w:t>）</w:t>
      </w:r>
    </w:p>
    <w:p w14:paraId="3A801005" w14:textId="49BB7FB6" w:rsidR="00F410E5" w:rsidRPr="00F410E5" w:rsidRDefault="00C37B1F" w:rsidP="00F410E5">
      <w:pPr>
        <w:tabs>
          <w:tab w:val="clear" w:pos="567"/>
          <w:tab w:val="clear" w:pos="1276"/>
          <w:tab w:val="clear" w:pos="1843"/>
          <w:tab w:val="clear" w:pos="5387"/>
          <w:tab w:val="clear" w:pos="5954"/>
          <w:tab w:val="left" w:pos="1560"/>
          <w:tab w:val="left" w:pos="2127"/>
        </w:tabs>
        <w:overflowPunct/>
        <w:autoSpaceDE/>
        <w:autoSpaceDN/>
        <w:adjustRightInd/>
        <w:spacing w:before="0" w:after="120" w:line="259" w:lineRule="auto"/>
        <w:jc w:val="left"/>
        <w:textAlignment w:val="auto"/>
        <w:outlineLvl w:val="4"/>
        <w:rPr>
          <w:rFonts w:eastAsia="DengXian" w:cs="Arial"/>
          <w:sz w:val="22"/>
          <w:szCs w:val="22"/>
          <w:highlight w:val="cyan"/>
          <w:lang w:eastAsia="zh-CN"/>
        </w:rPr>
      </w:pPr>
      <w:bookmarkStart w:id="469" w:name="lt_pId404"/>
      <w:r>
        <w:rPr>
          <w:rFonts w:cs="Arial"/>
          <w:lang w:eastAsia="zh-CN"/>
        </w:rPr>
        <w:t>20</w:t>
      </w:r>
      <w:r w:rsidR="000F272F" w:rsidRPr="00135864">
        <w:rPr>
          <w:rFonts w:cs="Arial"/>
          <w:lang w:eastAsia="zh-CN"/>
        </w:rPr>
        <w:t>.</w:t>
      </w:r>
      <w:r>
        <w:rPr>
          <w:rFonts w:cs="Arial"/>
          <w:lang w:eastAsia="zh-CN"/>
        </w:rPr>
        <w:t>VI</w:t>
      </w:r>
      <w:r w:rsidR="000F272F" w:rsidRPr="00135864">
        <w:rPr>
          <w:rFonts w:cs="Arial"/>
          <w:lang w:eastAsia="zh-CN"/>
        </w:rPr>
        <w:t>II.20</w:t>
      </w:r>
      <w:r>
        <w:rPr>
          <w:rFonts w:cs="Arial"/>
          <w:lang w:eastAsia="zh-CN"/>
        </w:rPr>
        <w:t>20</w:t>
      </w:r>
      <w:r w:rsidR="000F272F">
        <w:rPr>
          <w:rFonts w:eastAsiaTheme="minorEastAsia" w:cs="Arial" w:hint="eastAsia"/>
          <w:lang w:eastAsia="zh-CN"/>
        </w:rPr>
        <w:t>来函：</w:t>
      </w:r>
      <w:bookmarkEnd w:id="469"/>
    </w:p>
    <w:p w14:paraId="5DF35712" w14:textId="5E3219E8" w:rsidR="00F410E5" w:rsidRPr="00F410E5" w:rsidRDefault="000F272F" w:rsidP="000163ED">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DengXian"/>
          <w:sz w:val="22"/>
          <w:szCs w:val="22"/>
          <w:highlight w:val="cyan"/>
          <w:lang w:eastAsia="zh-CN"/>
        </w:rPr>
      </w:pPr>
      <w:bookmarkStart w:id="470" w:name="lt_pId405"/>
      <w:r>
        <w:rPr>
          <w:rFonts w:eastAsiaTheme="minorEastAsia" w:cs="Arial" w:hint="eastAsia"/>
          <w:bCs/>
          <w:lang w:eastAsia="zh-CN"/>
        </w:rPr>
        <w:t>位于路易港的</w:t>
      </w:r>
      <w:r w:rsidRPr="005117D2">
        <w:rPr>
          <w:rFonts w:ascii="STKaiti" w:eastAsia="STKaiti" w:hAnsi="STKaiti" w:cs="Arial" w:hint="eastAsia"/>
          <w:bCs/>
          <w:iCs/>
          <w:lang w:eastAsia="zh-CN"/>
        </w:rPr>
        <w:t>信息通信技术管理局（ICTA）</w:t>
      </w:r>
      <w:r>
        <w:rPr>
          <w:rFonts w:eastAsiaTheme="minorEastAsia" w:cs="Arial" w:hint="eastAsia"/>
          <w:bCs/>
          <w:lang w:eastAsia="zh-CN"/>
        </w:rPr>
        <w:t>告知，以下</w:t>
      </w:r>
      <w:r w:rsidR="00801307">
        <w:rPr>
          <w:rFonts w:eastAsiaTheme="minorEastAsia" w:cs="Arial" w:hint="eastAsia"/>
          <w:bCs/>
          <w:lang w:eastAsia="zh-CN"/>
        </w:rPr>
        <w:t>移动</w:t>
      </w:r>
      <w:r>
        <w:rPr>
          <w:rFonts w:eastAsiaTheme="minorEastAsia" w:cs="Arial" w:hint="eastAsia"/>
          <w:bCs/>
          <w:lang w:eastAsia="zh-CN"/>
        </w:rPr>
        <w:t>运营商自</w:t>
      </w:r>
      <w:r>
        <w:rPr>
          <w:rFonts w:eastAsiaTheme="minorEastAsia" w:cs="Arial" w:hint="eastAsia"/>
          <w:bCs/>
          <w:lang w:eastAsia="zh-CN"/>
        </w:rPr>
        <w:t>201</w:t>
      </w:r>
      <w:r w:rsidR="008B201F">
        <w:rPr>
          <w:rFonts w:eastAsiaTheme="minorEastAsia" w:cs="Arial"/>
          <w:bCs/>
          <w:lang w:eastAsia="zh-CN"/>
        </w:rPr>
        <w:t>9</w:t>
      </w:r>
      <w:r>
        <w:rPr>
          <w:rFonts w:eastAsiaTheme="minorEastAsia" w:cs="Arial" w:hint="eastAsia"/>
          <w:bCs/>
          <w:lang w:eastAsia="zh-CN"/>
        </w:rPr>
        <w:t>年</w:t>
      </w:r>
      <w:r w:rsidR="008B201F">
        <w:rPr>
          <w:rFonts w:eastAsiaTheme="minorEastAsia" w:cs="Arial"/>
          <w:bCs/>
          <w:lang w:eastAsia="zh-CN"/>
        </w:rPr>
        <w:t>8</w:t>
      </w:r>
      <w:r>
        <w:rPr>
          <w:rFonts w:eastAsiaTheme="minorEastAsia" w:cs="Arial" w:hint="eastAsia"/>
          <w:bCs/>
          <w:lang w:eastAsia="zh-CN"/>
        </w:rPr>
        <w:t>月</w:t>
      </w:r>
      <w:r>
        <w:rPr>
          <w:rFonts w:eastAsiaTheme="minorEastAsia" w:cs="Arial" w:hint="eastAsia"/>
          <w:bCs/>
          <w:lang w:eastAsia="zh-CN"/>
        </w:rPr>
        <w:t>1</w:t>
      </w:r>
      <w:r w:rsidR="008B201F">
        <w:rPr>
          <w:rFonts w:eastAsiaTheme="minorEastAsia" w:cs="Arial"/>
          <w:bCs/>
          <w:lang w:eastAsia="zh-CN"/>
        </w:rPr>
        <w:t>2</w:t>
      </w:r>
      <w:r>
        <w:rPr>
          <w:rFonts w:eastAsiaTheme="minorEastAsia" w:cs="Arial" w:hint="eastAsia"/>
          <w:bCs/>
          <w:lang w:eastAsia="zh-CN"/>
        </w:rPr>
        <w:t>日起在毛里求斯共和国启用了新的</w:t>
      </w:r>
      <w:r w:rsidR="00801307">
        <w:rPr>
          <w:rFonts w:eastAsiaTheme="minorEastAsia" w:cs="Arial" w:hint="eastAsia"/>
          <w:bCs/>
          <w:lang w:eastAsia="zh-CN"/>
        </w:rPr>
        <w:t>移动</w:t>
      </w:r>
      <w:r>
        <w:rPr>
          <w:rFonts w:eastAsiaTheme="minorEastAsia" w:cs="Arial" w:hint="eastAsia"/>
          <w:bCs/>
          <w:lang w:eastAsia="zh-CN"/>
        </w:rPr>
        <w:t>号段：</w:t>
      </w:r>
      <w:bookmarkEnd w:id="470"/>
    </w:p>
    <w:tbl>
      <w:tblPr>
        <w:tblStyle w:val="TableGrid52"/>
        <w:tblW w:w="0" w:type="auto"/>
        <w:tblLook w:val="04A0" w:firstRow="1" w:lastRow="0" w:firstColumn="1" w:lastColumn="0" w:noHBand="0" w:noVBand="1"/>
      </w:tblPr>
      <w:tblGrid>
        <w:gridCol w:w="3226"/>
        <w:gridCol w:w="3318"/>
        <w:gridCol w:w="2511"/>
      </w:tblGrid>
      <w:tr w:rsidR="00351D36" w:rsidRPr="00135864" w14:paraId="38A2516C" w14:textId="77777777" w:rsidTr="00351D36">
        <w:tc>
          <w:tcPr>
            <w:tcW w:w="3226" w:type="dxa"/>
          </w:tcPr>
          <w:p w14:paraId="64A2A719" w14:textId="77777777" w:rsidR="00351D36" w:rsidRPr="00135864" w:rsidRDefault="00351D36" w:rsidP="00A17A96">
            <w:pPr>
              <w:tabs>
                <w:tab w:val="clear" w:pos="567"/>
                <w:tab w:val="clear" w:pos="1276"/>
                <w:tab w:val="clear" w:pos="1843"/>
                <w:tab w:val="clear" w:pos="5387"/>
                <w:tab w:val="clear" w:pos="5954"/>
              </w:tabs>
              <w:spacing w:before="60" w:after="60"/>
              <w:rPr>
                <w:b/>
              </w:rPr>
            </w:pPr>
            <w:r>
              <w:rPr>
                <w:rFonts w:eastAsiaTheme="minorEastAsia" w:hint="eastAsia"/>
                <w:b/>
                <w:lang w:eastAsia="zh-CN"/>
              </w:rPr>
              <w:t>运营商</w:t>
            </w:r>
          </w:p>
        </w:tc>
        <w:tc>
          <w:tcPr>
            <w:tcW w:w="3318" w:type="dxa"/>
          </w:tcPr>
          <w:p w14:paraId="4EF16603" w14:textId="6CE48A05" w:rsidR="00351D36" w:rsidRPr="00135864" w:rsidRDefault="00351D36" w:rsidP="00A17A96">
            <w:pPr>
              <w:tabs>
                <w:tab w:val="clear" w:pos="567"/>
                <w:tab w:val="clear" w:pos="1276"/>
                <w:tab w:val="clear" w:pos="1843"/>
                <w:tab w:val="clear" w:pos="5387"/>
                <w:tab w:val="clear" w:pos="5954"/>
              </w:tabs>
              <w:spacing w:before="60" w:after="60"/>
              <w:rPr>
                <w:b/>
              </w:rPr>
            </w:pPr>
            <w:r w:rsidRPr="00135864">
              <w:rPr>
                <w:b/>
              </w:rPr>
              <w:t>E.164</w:t>
            </w:r>
            <w:r>
              <w:rPr>
                <w:rFonts w:eastAsiaTheme="minorEastAsia" w:hint="eastAsia"/>
                <w:b/>
                <w:lang w:eastAsia="zh-CN"/>
              </w:rPr>
              <w:t>号码的使用</w:t>
            </w:r>
          </w:p>
        </w:tc>
        <w:tc>
          <w:tcPr>
            <w:tcW w:w="2511" w:type="dxa"/>
          </w:tcPr>
          <w:p w14:paraId="1DE36B91" w14:textId="77777777" w:rsidR="00351D36" w:rsidRPr="005117D2" w:rsidRDefault="00351D36" w:rsidP="00A17A96">
            <w:pPr>
              <w:tabs>
                <w:tab w:val="clear" w:pos="567"/>
                <w:tab w:val="clear" w:pos="1276"/>
                <w:tab w:val="clear" w:pos="1843"/>
                <w:tab w:val="clear" w:pos="5387"/>
                <w:tab w:val="clear" w:pos="5954"/>
              </w:tabs>
              <w:spacing w:before="60" w:after="60"/>
              <w:rPr>
                <w:rFonts w:eastAsiaTheme="minorEastAsia"/>
                <w:b/>
                <w:lang w:eastAsia="zh-CN"/>
              </w:rPr>
            </w:pPr>
            <w:r>
              <w:rPr>
                <w:rFonts w:eastAsiaTheme="minorEastAsia" w:hint="eastAsia"/>
                <w:b/>
                <w:lang w:eastAsia="zh-CN"/>
              </w:rPr>
              <w:t>拨号格式</w:t>
            </w:r>
          </w:p>
        </w:tc>
      </w:tr>
      <w:tr w:rsidR="00351D36" w:rsidRPr="00135864" w14:paraId="040FF093" w14:textId="77777777" w:rsidTr="00351D36">
        <w:tc>
          <w:tcPr>
            <w:tcW w:w="3226" w:type="dxa"/>
          </w:tcPr>
          <w:p w14:paraId="461A7B78" w14:textId="77777777" w:rsidR="00351D36" w:rsidRPr="00135864" w:rsidRDefault="00351D36" w:rsidP="00351D36">
            <w:pPr>
              <w:tabs>
                <w:tab w:val="clear" w:pos="567"/>
                <w:tab w:val="clear" w:pos="1276"/>
                <w:tab w:val="clear" w:pos="1843"/>
                <w:tab w:val="clear" w:pos="5387"/>
                <w:tab w:val="clear" w:pos="5954"/>
              </w:tabs>
              <w:spacing w:before="60" w:after="60"/>
              <w:rPr>
                <w:bCs/>
              </w:rPr>
            </w:pPr>
            <w:r w:rsidRPr="00135864">
              <w:rPr>
                <w:bCs/>
              </w:rPr>
              <w:t>Emtel Ltd</w:t>
            </w:r>
          </w:p>
        </w:tc>
        <w:tc>
          <w:tcPr>
            <w:tcW w:w="3318" w:type="dxa"/>
          </w:tcPr>
          <w:p w14:paraId="00FF7F44" w14:textId="77777777" w:rsidR="00351D36" w:rsidRPr="00135864" w:rsidRDefault="00351D36" w:rsidP="00351D36">
            <w:pPr>
              <w:tabs>
                <w:tab w:val="clear" w:pos="567"/>
                <w:tab w:val="clear" w:pos="1276"/>
                <w:tab w:val="clear" w:pos="1843"/>
                <w:tab w:val="clear" w:pos="5387"/>
                <w:tab w:val="clear" w:pos="5954"/>
              </w:tabs>
              <w:spacing w:before="60" w:after="60"/>
              <w:rPr>
                <w:bCs/>
              </w:rPr>
            </w:pPr>
            <w:proofErr w:type="spellStart"/>
            <w:r>
              <w:rPr>
                <w:rFonts w:ascii="SimSun" w:eastAsia="SimSun" w:hAnsi="SimSun" w:cs="SimSun" w:hint="eastAsia"/>
                <w:bCs/>
              </w:rPr>
              <w:t>非地理移动号码</w:t>
            </w:r>
            <w:proofErr w:type="spellEnd"/>
          </w:p>
        </w:tc>
        <w:tc>
          <w:tcPr>
            <w:tcW w:w="2511" w:type="dxa"/>
          </w:tcPr>
          <w:p w14:paraId="64C210EB" w14:textId="74B365B1" w:rsidR="00351D36" w:rsidRPr="00351D36" w:rsidRDefault="00351D36" w:rsidP="00351D36">
            <w:pPr>
              <w:tabs>
                <w:tab w:val="clear" w:pos="567"/>
                <w:tab w:val="clear" w:pos="1276"/>
                <w:tab w:val="clear" w:pos="1843"/>
                <w:tab w:val="clear" w:pos="5387"/>
                <w:tab w:val="clear" w:pos="5954"/>
              </w:tabs>
              <w:spacing w:before="60" w:after="60"/>
              <w:rPr>
                <w:rFonts w:asciiTheme="minorHAnsi" w:hAnsiTheme="minorHAnsi" w:cstheme="minorHAnsi"/>
                <w:bCs/>
              </w:rPr>
            </w:pPr>
            <w:r w:rsidRPr="00F410E5">
              <w:rPr>
                <w:rFonts w:asciiTheme="minorHAnsi" w:eastAsia="SimSun" w:hAnsiTheme="minorHAnsi" w:cstheme="minorHAnsi"/>
                <w:lang w:val="en-US" w:eastAsia="zh-CN"/>
              </w:rPr>
              <w:t xml:space="preserve">+230 545X XXXX </w:t>
            </w:r>
          </w:p>
        </w:tc>
      </w:tr>
      <w:tr w:rsidR="00351D36" w:rsidRPr="00135864" w14:paraId="4D44E1D8" w14:textId="77777777" w:rsidTr="00351D36">
        <w:tc>
          <w:tcPr>
            <w:tcW w:w="3226" w:type="dxa"/>
          </w:tcPr>
          <w:p w14:paraId="7071D129" w14:textId="77777777" w:rsidR="00351D36" w:rsidRPr="00135864" w:rsidRDefault="00351D36" w:rsidP="00351D36">
            <w:pPr>
              <w:tabs>
                <w:tab w:val="clear" w:pos="567"/>
                <w:tab w:val="clear" w:pos="1276"/>
                <w:tab w:val="clear" w:pos="1843"/>
                <w:tab w:val="clear" w:pos="5387"/>
                <w:tab w:val="clear" w:pos="5954"/>
              </w:tabs>
              <w:spacing w:before="60" w:after="60"/>
              <w:rPr>
                <w:bCs/>
              </w:rPr>
            </w:pPr>
            <w:bookmarkStart w:id="471" w:name="lt_pId431"/>
            <w:proofErr w:type="spellStart"/>
            <w:r w:rsidRPr="00135864">
              <w:rPr>
                <w:bCs/>
              </w:rPr>
              <w:t>Cellplus</w:t>
            </w:r>
            <w:proofErr w:type="spellEnd"/>
            <w:r w:rsidRPr="00135864">
              <w:rPr>
                <w:bCs/>
              </w:rPr>
              <w:t xml:space="preserve"> Mobile Communications Ltd</w:t>
            </w:r>
            <w:bookmarkEnd w:id="471"/>
          </w:p>
        </w:tc>
        <w:tc>
          <w:tcPr>
            <w:tcW w:w="3318" w:type="dxa"/>
          </w:tcPr>
          <w:p w14:paraId="59721325" w14:textId="77777777" w:rsidR="00351D36" w:rsidRPr="00135864" w:rsidRDefault="00351D36" w:rsidP="00351D36">
            <w:pPr>
              <w:tabs>
                <w:tab w:val="clear" w:pos="567"/>
                <w:tab w:val="clear" w:pos="1276"/>
                <w:tab w:val="clear" w:pos="1843"/>
                <w:tab w:val="clear" w:pos="5387"/>
                <w:tab w:val="clear" w:pos="5954"/>
                <w:tab w:val="left" w:pos="794"/>
                <w:tab w:val="left" w:pos="1191"/>
                <w:tab w:val="left" w:pos="1588"/>
                <w:tab w:val="left" w:pos="1985"/>
              </w:tabs>
              <w:spacing w:before="60" w:after="60"/>
              <w:rPr>
                <w:rFonts w:cs="Calibri"/>
                <w:sz w:val="22"/>
                <w:szCs w:val="22"/>
              </w:rPr>
            </w:pPr>
            <w:proofErr w:type="spellStart"/>
            <w:r>
              <w:rPr>
                <w:rFonts w:ascii="SimSun" w:eastAsia="SimSun" w:hAnsi="SimSun" w:cs="SimSun" w:hint="eastAsia"/>
                <w:bCs/>
              </w:rPr>
              <w:t>非地理移动号码</w:t>
            </w:r>
            <w:proofErr w:type="spellEnd"/>
          </w:p>
        </w:tc>
        <w:tc>
          <w:tcPr>
            <w:tcW w:w="2511" w:type="dxa"/>
          </w:tcPr>
          <w:p w14:paraId="08555906" w14:textId="3FC0502B" w:rsidR="00351D36" w:rsidRPr="00351D36" w:rsidRDefault="00351D36" w:rsidP="00351D36">
            <w:pPr>
              <w:tabs>
                <w:tab w:val="clear" w:pos="567"/>
                <w:tab w:val="clear" w:pos="1276"/>
                <w:tab w:val="clear" w:pos="1843"/>
                <w:tab w:val="clear" w:pos="5387"/>
                <w:tab w:val="clear" w:pos="5954"/>
              </w:tabs>
              <w:spacing w:before="60" w:after="60"/>
              <w:rPr>
                <w:rFonts w:asciiTheme="minorHAnsi" w:hAnsiTheme="minorHAnsi" w:cstheme="minorHAnsi"/>
                <w:sz w:val="22"/>
                <w:szCs w:val="22"/>
              </w:rPr>
            </w:pPr>
            <w:r w:rsidRPr="00F410E5">
              <w:rPr>
                <w:rFonts w:asciiTheme="minorHAnsi" w:eastAsia="SimSun" w:hAnsiTheme="minorHAnsi" w:cstheme="minorHAnsi"/>
                <w:lang w:val="en-US" w:eastAsia="zh-CN"/>
              </w:rPr>
              <w:t xml:space="preserve">+230 526X XXXX </w:t>
            </w:r>
          </w:p>
        </w:tc>
      </w:tr>
    </w:tbl>
    <w:p w14:paraId="68B62E91" w14:textId="77777777" w:rsidR="00F410E5" w:rsidRPr="00F410E5" w:rsidRDefault="00F410E5" w:rsidP="00F410E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DengXian" w:cs="Arial"/>
          <w:sz w:val="22"/>
          <w:szCs w:val="22"/>
          <w:lang w:eastAsia="zh-CN"/>
        </w:rPr>
      </w:pPr>
    </w:p>
    <w:p w14:paraId="302571C7" w14:textId="3A73CE79" w:rsidR="00F410E5" w:rsidRPr="00F410E5" w:rsidRDefault="00351D36" w:rsidP="00F410E5">
      <w:pPr>
        <w:tabs>
          <w:tab w:val="clear" w:pos="567"/>
          <w:tab w:val="clear" w:pos="1276"/>
          <w:tab w:val="clear" w:pos="1843"/>
          <w:tab w:val="clear" w:pos="5387"/>
          <w:tab w:val="clear" w:pos="5954"/>
          <w:tab w:val="left" w:pos="1800"/>
        </w:tabs>
        <w:overflowPunct/>
        <w:autoSpaceDE/>
        <w:autoSpaceDN/>
        <w:adjustRightInd/>
        <w:spacing w:before="0" w:after="160" w:line="259" w:lineRule="auto"/>
        <w:ind w:left="1080" w:hanging="1080"/>
        <w:jc w:val="left"/>
        <w:textAlignment w:val="auto"/>
        <w:rPr>
          <w:rFonts w:eastAsia="DengXian" w:cs="Arial"/>
          <w:sz w:val="22"/>
          <w:szCs w:val="22"/>
          <w:highlight w:val="yellow"/>
          <w:lang w:eastAsia="zh-CN"/>
        </w:rPr>
      </w:pPr>
      <w:bookmarkStart w:id="472" w:name="lt_pId452"/>
      <w:r>
        <w:rPr>
          <w:rFonts w:eastAsiaTheme="minorEastAsia" w:cs="Arial" w:hint="eastAsia"/>
          <w:lang w:eastAsia="zh-CN"/>
        </w:rPr>
        <w:t>联系方式：</w:t>
      </w:r>
      <w:bookmarkEnd w:id="472"/>
    </w:p>
    <w:p w14:paraId="278AB7DC" w14:textId="77777777" w:rsidR="00F410E5" w:rsidRPr="00F410E5"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09"/>
        <w:jc w:val="left"/>
        <w:textAlignment w:val="auto"/>
        <w:rPr>
          <w:rFonts w:eastAsia="DengXian" w:cs="Arial"/>
          <w:sz w:val="22"/>
          <w:szCs w:val="22"/>
          <w:lang w:eastAsia="zh-CN"/>
        </w:rPr>
      </w:pPr>
      <w:r w:rsidRPr="00F410E5">
        <w:rPr>
          <w:rFonts w:eastAsia="DengXian" w:cs="Arial"/>
          <w:sz w:val="22"/>
          <w:szCs w:val="22"/>
          <w:lang w:eastAsia="zh-CN"/>
        </w:rPr>
        <w:t>Mr J. Louis</w:t>
      </w:r>
    </w:p>
    <w:p w14:paraId="0FBC413A" w14:textId="77777777" w:rsidR="00F410E5" w:rsidRPr="00F410E5"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F410E5">
        <w:rPr>
          <w:rFonts w:eastAsia="DengXian" w:cs="Arial"/>
          <w:sz w:val="22"/>
          <w:szCs w:val="22"/>
          <w:lang w:eastAsia="zh-CN"/>
        </w:rPr>
        <w:t>Information and Communication Technologies Authority (ICTA)</w:t>
      </w:r>
    </w:p>
    <w:p w14:paraId="441EFA6E" w14:textId="77777777" w:rsidR="00F410E5" w:rsidRPr="00F410E5"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F410E5">
        <w:rPr>
          <w:rFonts w:eastAsia="DengXian" w:cs="Arial"/>
          <w:sz w:val="22"/>
          <w:szCs w:val="22"/>
          <w:lang w:eastAsia="zh-CN"/>
        </w:rPr>
        <w:t xml:space="preserve">Level 12 The </w:t>
      </w:r>
      <w:proofErr w:type="spellStart"/>
      <w:r w:rsidRPr="00F410E5">
        <w:rPr>
          <w:rFonts w:eastAsia="DengXian" w:cs="Arial"/>
          <w:sz w:val="22"/>
          <w:szCs w:val="22"/>
          <w:lang w:eastAsia="zh-CN"/>
        </w:rPr>
        <w:t>Celicourt</w:t>
      </w:r>
      <w:proofErr w:type="spellEnd"/>
    </w:p>
    <w:p w14:paraId="737A15D0" w14:textId="77777777" w:rsidR="00F410E5" w:rsidRPr="00F410E5"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val="fr-CH" w:eastAsia="zh-CN"/>
        </w:rPr>
      </w:pPr>
      <w:r w:rsidRPr="00F410E5">
        <w:rPr>
          <w:rFonts w:eastAsia="DengXian" w:cs="Arial"/>
          <w:sz w:val="22"/>
          <w:szCs w:val="22"/>
          <w:lang w:val="fr-CH" w:eastAsia="zh-CN"/>
        </w:rPr>
        <w:t xml:space="preserve">6, Sir </w:t>
      </w:r>
      <w:proofErr w:type="spellStart"/>
      <w:r w:rsidRPr="00F410E5">
        <w:rPr>
          <w:rFonts w:eastAsia="DengXian" w:cs="Arial"/>
          <w:sz w:val="22"/>
          <w:szCs w:val="22"/>
          <w:lang w:val="fr-CH" w:eastAsia="zh-CN"/>
        </w:rPr>
        <w:t>Celicourt</w:t>
      </w:r>
      <w:proofErr w:type="spellEnd"/>
      <w:r w:rsidRPr="00F410E5">
        <w:rPr>
          <w:rFonts w:eastAsia="DengXian" w:cs="Arial"/>
          <w:sz w:val="22"/>
          <w:szCs w:val="22"/>
          <w:lang w:val="fr-CH" w:eastAsia="zh-CN"/>
        </w:rPr>
        <w:t xml:space="preserve"> </w:t>
      </w:r>
      <w:proofErr w:type="spellStart"/>
      <w:r w:rsidRPr="00F410E5">
        <w:rPr>
          <w:rFonts w:eastAsia="DengXian" w:cs="Arial"/>
          <w:sz w:val="22"/>
          <w:szCs w:val="22"/>
          <w:lang w:val="fr-CH" w:eastAsia="zh-CN"/>
        </w:rPr>
        <w:t>Antelme</w:t>
      </w:r>
      <w:proofErr w:type="spellEnd"/>
      <w:r w:rsidRPr="00F410E5">
        <w:rPr>
          <w:rFonts w:eastAsia="DengXian" w:cs="Arial"/>
          <w:sz w:val="22"/>
          <w:szCs w:val="22"/>
          <w:lang w:val="fr-CH" w:eastAsia="zh-CN"/>
        </w:rPr>
        <w:t xml:space="preserve"> Street</w:t>
      </w:r>
    </w:p>
    <w:p w14:paraId="2DA3D42F" w14:textId="77777777" w:rsidR="00F410E5" w:rsidRPr="00F410E5"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val="fr-CH" w:eastAsia="zh-CN"/>
        </w:rPr>
      </w:pPr>
      <w:r w:rsidRPr="00F410E5">
        <w:rPr>
          <w:rFonts w:eastAsia="DengXian" w:cs="Arial"/>
          <w:sz w:val="22"/>
          <w:szCs w:val="22"/>
          <w:lang w:val="fr-CH" w:eastAsia="zh-CN"/>
        </w:rPr>
        <w:t>PORT LOUIS</w:t>
      </w:r>
    </w:p>
    <w:p w14:paraId="010FE03A" w14:textId="77777777" w:rsidR="00F410E5" w:rsidRPr="00F410E5"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highlight w:val="yellow"/>
          <w:lang w:val="fr-CH" w:eastAsia="zh-CN"/>
        </w:rPr>
      </w:pPr>
      <w:r w:rsidRPr="00F410E5">
        <w:rPr>
          <w:rFonts w:eastAsia="DengXian" w:cs="Arial"/>
          <w:sz w:val="22"/>
          <w:szCs w:val="22"/>
          <w:lang w:val="fr-CH" w:eastAsia="zh-CN"/>
        </w:rPr>
        <w:t>Mauritius</w:t>
      </w:r>
    </w:p>
    <w:p w14:paraId="50AA956E" w14:textId="451FF701" w:rsidR="00351D36" w:rsidRPr="00240CA9" w:rsidRDefault="00351D36"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cs="Arial"/>
          <w:lang w:val="fr-CH" w:eastAsia="zh-CN"/>
        </w:rPr>
      </w:pPr>
      <w:bookmarkStart w:id="473" w:name="lt_pId460"/>
      <w:r>
        <w:rPr>
          <w:rFonts w:eastAsiaTheme="minorEastAsia" w:cs="Arial" w:hint="eastAsia"/>
          <w:lang w:eastAsia="zh-CN"/>
        </w:rPr>
        <w:t>电话</w:t>
      </w:r>
      <w:r w:rsidRPr="00240CA9">
        <w:rPr>
          <w:rFonts w:eastAsiaTheme="minorEastAsia" w:cs="Arial" w:hint="eastAsia"/>
          <w:lang w:val="fr-CH" w:eastAsia="zh-CN"/>
        </w:rPr>
        <w:t>：</w:t>
      </w:r>
      <w:bookmarkEnd w:id="473"/>
      <w:r w:rsidRPr="00240CA9">
        <w:rPr>
          <w:rFonts w:cs="Arial"/>
          <w:lang w:val="fr-CH" w:eastAsia="zh-CN"/>
        </w:rPr>
        <w:tab/>
        <w:t>+230 217 2222</w:t>
      </w:r>
      <w:bookmarkStart w:id="474" w:name="lt_pId462"/>
    </w:p>
    <w:p w14:paraId="117E9078" w14:textId="2D173344" w:rsidR="00351D36" w:rsidRPr="00240CA9" w:rsidRDefault="00351D36"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cs="Arial"/>
          <w:lang w:val="fr-CH" w:eastAsia="zh-CN"/>
        </w:rPr>
      </w:pPr>
      <w:r>
        <w:rPr>
          <w:rFonts w:eastAsiaTheme="minorEastAsia" w:cs="Arial" w:hint="eastAsia"/>
          <w:lang w:eastAsia="zh-CN"/>
        </w:rPr>
        <w:t>传真</w:t>
      </w:r>
      <w:r w:rsidRPr="00240CA9">
        <w:rPr>
          <w:rFonts w:eastAsiaTheme="minorEastAsia" w:cs="Arial" w:hint="eastAsia"/>
          <w:lang w:val="fr-CH" w:eastAsia="zh-CN"/>
        </w:rPr>
        <w:t>：</w:t>
      </w:r>
      <w:bookmarkEnd w:id="474"/>
      <w:r w:rsidRPr="00240CA9">
        <w:rPr>
          <w:rFonts w:cs="Arial"/>
          <w:lang w:val="fr-CH" w:eastAsia="zh-CN"/>
        </w:rPr>
        <w:tab/>
        <w:t>+230 217 7777</w:t>
      </w:r>
      <w:bookmarkStart w:id="475" w:name="lt_pId464"/>
    </w:p>
    <w:p w14:paraId="3BBD4C1D" w14:textId="651FD6C1" w:rsidR="00F410E5" w:rsidRPr="00F410E5" w:rsidRDefault="00351D36"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val="fr-CH" w:eastAsia="zh-CN"/>
        </w:rPr>
      </w:pPr>
      <w:r>
        <w:rPr>
          <w:rFonts w:eastAsiaTheme="minorEastAsia" w:cs="Arial" w:hint="eastAsia"/>
          <w:lang w:eastAsia="zh-CN"/>
        </w:rPr>
        <w:t>电子邮件</w:t>
      </w:r>
      <w:r w:rsidRPr="00240CA9">
        <w:rPr>
          <w:rFonts w:eastAsiaTheme="minorEastAsia" w:cs="Arial" w:hint="eastAsia"/>
          <w:lang w:val="fr-CH" w:eastAsia="zh-CN"/>
        </w:rPr>
        <w:t>：</w:t>
      </w:r>
      <w:bookmarkStart w:id="476" w:name="lt_pId465"/>
      <w:bookmarkEnd w:id="475"/>
      <w:r w:rsidRPr="00240CA9">
        <w:rPr>
          <w:rFonts w:cs="Arial"/>
          <w:lang w:val="fr-CH" w:eastAsia="zh-CN"/>
        </w:rPr>
        <w:t>icta@intnet.mu</w:t>
      </w:r>
      <w:bookmarkEnd w:id="476"/>
    </w:p>
    <w:p w14:paraId="681DD125" w14:textId="1DCE7284" w:rsidR="00F410E5" w:rsidRPr="00240CA9" w:rsidRDefault="00F410E5" w:rsidP="000163ED">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val="fr-CH" w:eastAsia="zh-CN"/>
        </w:rPr>
      </w:pPr>
      <w:r w:rsidRPr="00240CA9">
        <w:rPr>
          <w:rFonts w:eastAsia="DengXian" w:cs="Arial"/>
          <w:sz w:val="22"/>
          <w:szCs w:val="22"/>
          <w:lang w:val="fr-CH" w:eastAsia="zh-CN"/>
        </w:rPr>
        <w:t>URL</w:t>
      </w:r>
      <w:r w:rsidR="00351D36" w:rsidRPr="00240CA9">
        <w:rPr>
          <w:rFonts w:eastAsia="DengXian" w:cs="Arial" w:hint="eastAsia"/>
          <w:sz w:val="22"/>
          <w:szCs w:val="22"/>
          <w:lang w:val="fr-CH" w:eastAsia="zh-CN"/>
        </w:rPr>
        <w:t>：</w:t>
      </w:r>
      <w:r w:rsidRPr="00240CA9">
        <w:rPr>
          <w:rFonts w:eastAsia="DengXian" w:cs="Arial"/>
          <w:sz w:val="22"/>
          <w:szCs w:val="22"/>
          <w:lang w:val="fr-CH" w:eastAsia="zh-CN"/>
        </w:rPr>
        <w:tab/>
        <w:t>www.icta.mu</w:t>
      </w:r>
    </w:p>
    <w:p w14:paraId="5409D841" w14:textId="278360CB" w:rsidR="007E636C" w:rsidRDefault="00906D4C" w:rsidP="00F410E5">
      <w:pPr>
        <w:pStyle w:val="Heading70"/>
        <w:jc w:val="left"/>
        <w:rPr>
          <w:rFonts w:asciiTheme="minorHAnsi" w:eastAsia="SimSun" w:hAnsiTheme="minorHAnsi" w:cstheme="minorHAnsi"/>
          <w:lang w:val="es-ES_tradnl" w:eastAsia="zh-CN"/>
        </w:rPr>
      </w:pPr>
      <w:r w:rsidRPr="00E52F58">
        <w:rPr>
          <w:rFonts w:asciiTheme="minorHAnsi" w:eastAsiaTheme="minorEastAsia" w:hAnsiTheme="minorHAnsi" w:cstheme="minorHAnsi"/>
          <w:lang w:val="es-ES_tradnl" w:eastAsia="zh-CN"/>
        </w:rPr>
        <w:br w:type="page"/>
      </w:r>
    </w:p>
    <w:p w14:paraId="5E24DF68" w14:textId="77777777" w:rsidR="00C07BA9" w:rsidRPr="00581EE7" w:rsidRDefault="00C07BA9" w:rsidP="00C07BA9">
      <w:pPr>
        <w:pStyle w:val="Heading20"/>
        <w:spacing w:before="360"/>
        <w:rPr>
          <w:rFonts w:asciiTheme="minorEastAsia" w:eastAsiaTheme="minorEastAsia" w:hAnsiTheme="minorEastAsia"/>
          <w:sz w:val="28"/>
          <w:lang w:val="es-ES_tradnl" w:eastAsia="zh-CN"/>
        </w:rPr>
      </w:pPr>
      <w:bookmarkStart w:id="477" w:name="_Toc39484654"/>
      <w:bookmarkStart w:id="478" w:name="_Toc39650454"/>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77"/>
      <w:bookmarkEnd w:id="478"/>
    </w:p>
    <w:p w14:paraId="479B7B03" w14:textId="76D681FE" w:rsidR="00C07BA9" w:rsidRPr="002B2941" w:rsidRDefault="00C07BA9" w:rsidP="00C07BA9">
      <w:pPr>
        <w:jc w:val="center"/>
        <w:rPr>
          <w:lang w:val="es-ES_tradnl" w:eastAsia="zh-CN"/>
        </w:rPr>
      </w:pPr>
      <w:r w:rsidRPr="00454DB1">
        <w:rPr>
          <w:rFonts w:ascii="Microsoft YaHei" w:eastAsiaTheme="minorEastAsia" w:hAnsi="Microsoft YaHei" w:cs="Microsoft YaHei" w:hint="eastAsia"/>
          <w:lang w:val="en-US" w:eastAsia="zh-CN"/>
        </w:rPr>
        <w:t>见网址</w:t>
      </w:r>
      <w:r w:rsidRPr="00581EE7">
        <w:rPr>
          <w:rFonts w:ascii="Microsoft YaHei" w:eastAsiaTheme="minorEastAsia" w:hAnsi="Microsoft YaHei" w:cs="Microsoft YaHei" w:hint="eastAsia"/>
          <w:lang w:val="es-ES_tradnl" w:eastAsia="zh-CN"/>
        </w:rPr>
        <w:t>：</w:t>
      </w:r>
      <w:r w:rsidR="002B2941" w:rsidRPr="002B2941">
        <w:rPr>
          <w:lang w:val="es-ES_tradnl"/>
        </w:rPr>
        <w:t>www.itu.int/pub/T-SP-SR.1-2012</w:t>
      </w:r>
    </w:p>
    <w:p w14:paraId="32CB00F3" w14:textId="77777777" w:rsidR="00C07BA9" w:rsidRPr="00581EE7" w:rsidRDefault="00C07BA9" w:rsidP="00C07BA9">
      <w:pPr>
        <w:rPr>
          <w:lang w:val="es-ES_tradnl"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塞舌尔</w:t>
            </w:r>
            <w:proofErr w:type="spellEnd"/>
            <w:proofErr w:type="gramEnd"/>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斯洛伐克</w:t>
            </w:r>
            <w:proofErr w:type="spellEnd"/>
            <w:proofErr w:type="gramEnd"/>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泰国</w:t>
            </w:r>
            <w:proofErr w:type="spellEnd"/>
            <w:proofErr w:type="gramEnd"/>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圣多美和普林西比</w:t>
            </w:r>
            <w:proofErr w:type="spellEnd"/>
            <w:proofErr w:type="gramEnd"/>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乌拉圭</w:t>
            </w:r>
            <w:proofErr w:type="spellEnd"/>
            <w:proofErr w:type="gramEnd"/>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中国香港</w:t>
            </w:r>
            <w:proofErr w:type="spellEnd"/>
            <w:proofErr w:type="gramEnd"/>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479" w:name="_Toc39484655"/>
      <w:bookmarkStart w:id="480" w:name="_Toc39650455"/>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79"/>
      <w:bookmarkEnd w:id="480"/>
    </w:p>
    <w:p w14:paraId="5E23C9FD" w14:textId="7975413D" w:rsidR="00C07BA9" w:rsidRPr="002B2941"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481" w:name="_Toc39484656"/>
      <w:bookmarkStart w:id="482" w:name="_Toc39650456"/>
      <w:r w:rsidRPr="00454DB1">
        <w:rPr>
          <w:rFonts w:hint="eastAsia"/>
          <w:lang w:val="en-US" w:eastAsia="zh-CN"/>
        </w:rPr>
        <w:lastRenderedPageBreak/>
        <w:t>对业务出版物的修正</w:t>
      </w:r>
      <w:bookmarkEnd w:id="481"/>
      <w:bookmarkEnd w:id="482"/>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7B77DEE2" w14:textId="77777777" w:rsidR="00C07BA9" w:rsidRDefault="00C07BA9" w:rsidP="00C07BA9">
      <w:pPr>
        <w:rPr>
          <w:rFonts w:asciiTheme="minorHAnsi" w:hAnsiTheme="minorHAnsi"/>
        </w:rPr>
      </w:pPr>
    </w:p>
    <w:p w14:paraId="62808B15" w14:textId="4D300C3D" w:rsidR="00C07BA9" w:rsidRPr="00F410E5" w:rsidRDefault="00C07BA9" w:rsidP="00C07BA9">
      <w:pPr>
        <w:pStyle w:val="Heading20"/>
        <w:spacing w:before="360"/>
        <w:rPr>
          <w:rFonts w:ascii="Calibri" w:hAnsi="Calibri"/>
          <w:sz w:val="28"/>
          <w:lang w:val="en-GB" w:eastAsia="zh-CN"/>
        </w:rPr>
      </w:pPr>
      <w:bookmarkStart w:id="483" w:name="_Toc39484658"/>
      <w:bookmarkStart w:id="484" w:name="_Toc39650457"/>
      <w:r w:rsidRPr="00454DB1">
        <w:rPr>
          <w:rFonts w:hint="eastAsia"/>
          <w:sz w:val="28"/>
          <w:lang w:val="en-GB" w:eastAsia="zh-CN"/>
        </w:rPr>
        <w:t>国际电信收费卡号码发行方列表</w:t>
      </w:r>
      <w:r w:rsidRPr="00F410E5">
        <w:rPr>
          <w:sz w:val="28"/>
          <w:lang w:val="en-GB" w:eastAsia="zh-CN"/>
        </w:rPr>
        <w:br/>
      </w:r>
      <w:r w:rsidRPr="00F410E5">
        <w:rPr>
          <w:rFonts w:hint="eastAsia"/>
          <w:sz w:val="28"/>
          <w:lang w:val="en-GB" w:eastAsia="zh-CN"/>
        </w:rPr>
        <w:t>（</w:t>
      </w:r>
      <w:r w:rsidRPr="00454DB1">
        <w:rPr>
          <w:rFonts w:hint="eastAsia"/>
          <w:sz w:val="28"/>
          <w:lang w:val="en-GB" w:eastAsia="zh-CN"/>
        </w:rPr>
        <w:t>符合</w:t>
      </w:r>
      <w:r w:rsidRPr="00F410E5">
        <w:rPr>
          <w:sz w:val="28"/>
          <w:lang w:val="en-GB" w:eastAsia="zh-CN"/>
        </w:rPr>
        <w:t>ITU-T E.118</w:t>
      </w:r>
      <w:r w:rsidRPr="00454DB1">
        <w:rPr>
          <w:rFonts w:hint="eastAsia"/>
          <w:sz w:val="28"/>
          <w:lang w:val="en-GB" w:eastAsia="zh-CN"/>
        </w:rPr>
        <w:t>建议书</w:t>
      </w:r>
      <w:r w:rsidRPr="00F410E5">
        <w:rPr>
          <w:rFonts w:hint="eastAsia"/>
          <w:sz w:val="28"/>
          <w:lang w:val="en-GB" w:eastAsia="zh-CN"/>
        </w:rPr>
        <w:t>（</w:t>
      </w:r>
      <w:r w:rsidRPr="00F410E5">
        <w:rPr>
          <w:sz w:val="28"/>
          <w:lang w:val="en-GB" w:eastAsia="zh-CN"/>
        </w:rPr>
        <w:t>05/2006</w:t>
      </w:r>
      <w:r w:rsidRPr="00F410E5">
        <w:rPr>
          <w:rFonts w:hint="eastAsia"/>
          <w:sz w:val="28"/>
          <w:lang w:val="en-GB" w:eastAsia="zh-CN"/>
        </w:rPr>
        <w:t>））</w:t>
      </w:r>
      <w:r w:rsidR="00240CA9">
        <w:rPr>
          <w:rFonts w:eastAsia="DengXian" w:cs="Arial"/>
          <w:lang w:val="en-GB" w:eastAsia="zh-CN"/>
        </w:rPr>
        <w:t xml:space="preserve"> </w:t>
      </w:r>
      <w:r w:rsidRPr="00F410E5">
        <w:rPr>
          <w:sz w:val="28"/>
          <w:lang w:val="en-GB" w:eastAsia="zh-CN"/>
        </w:rPr>
        <w:br/>
      </w:r>
      <w:r w:rsidRPr="00F410E5">
        <w:rPr>
          <w:rFonts w:hint="eastAsia"/>
          <w:sz w:val="28"/>
          <w:lang w:val="en-GB" w:eastAsia="zh-CN"/>
        </w:rPr>
        <w:t>（</w:t>
      </w:r>
      <w:r w:rsidRPr="00454DB1">
        <w:rPr>
          <w:rFonts w:hint="eastAsia"/>
          <w:sz w:val="28"/>
          <w:lang w:val="en-GB" w:eastAsia="zh-CN"/>
        </w:rPr>
        <w:t>截至</w:t>
      </w:r>
      <w:r w:rsidRPr="00F410E5">
        <w:rPr>
          <w:sz w:val="28"/>
          <w:lang w:val="en-GB" w:eastAsia="zh-CN"/>
        </w:rPr>
        <w:t>2018</w:t>
      </w:r>
      <w:r w:rsidRPr="00454DB1">
        <w:rPr>
          <w:rFonts w:hint="eastAsia"/>
          <w:sz w:val="28"/>
          <w:lang w:val="en-GB" w:eastAsia="zh-CN"/>
        </w:rPr>
        <w:t>年</w:t>
      </w:r>
      <w:r w:rsidRPr="00F410E5">
        <w:rPr>
          <w:sz w:val="28"/>
          <w:lang w:val="en-GB" w:eastAsia="zh-CN"/>
        </w:rPr>
        <w:t>12</w:t>
      </w:r>
      <w:r w:rsidRPr="00454DB1">
        <w:rPr>
          <w:rFonts w:hint="eastAsia"/>
          <w:sz w:val="28"/>
          <w:lang w:val="en-GB" w:eastAsia="zh-CN"/>
        </w:rPr>
        <w:t>月</w:t>
      </w:r>
      <w:r w:rsidRPr="00F410E5">
        <w:rPr>
          <w:sz w:val="28"/>
          <w:lang w:val="en-GB" w:eastAsia="zh-CN"/>
        </w:rPr>
        <w:t>1</w:t>
      </w:r>
      <w:r w:rsidRPr="00454DB1">
        <w:rPr>
          <w:rFonts w:hint="eastAsia"/>
          <w:sz w:val="28"/>
          <w:lang w:val="en-GB" w:eastAsia="zh-CN"/>
        </w:rPr>
        <w:t>日</w:t>
      </w:r>
      <w:r w:rsidRPr="00F410E5">
        <w:rPr>
          <w:rFonts w:hint="eastAsia"/>
          <w:sz w:val="28"/>
          <w:lang w:val="en-GB" w:eastAsia="zh-CN"/>
        </w:rPr>
        <w:t>）</w:t>
      </w:r>
      <w:bookmarkEnd w:id="483"/>
      <w:bookmarkEnd w:id="484"/>
    </w:p>
    <w:p w14:paraId="78649E62" w14:textId="77777777" w:rsidR="00C07BA9" w:rsidRPr="00454DB1" w:rsidRDefault="00C07BA9" w:rsidP="00C07BA9">
      <w:pPr>
        <w:widowControl w:val="0"/>
        <w:tabs>
          <w:tab w:val="left" w:pos="1133"/>
        </w:tabs>
        <w:spacing w:before="24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p>
    <w:p w14:paraId="471D1C2C" w14:textId="6C99065B" w:rsidR="00C07BA9" w:rsidRPr="00454DB1" w:rsidRDefault="00C07BA9" w:rsidP="00C07BA9">
      <w:pPr>
        <w:tabs>
          <w:tab w:val="clear" w:pos="567"/>
          <w:tab w:val="clear" w:pos="1276"/>
          <w:tab w:val="clear" w:pos="1843"/>
          <w:tab w:val="clear" w:pos="5387"/>
          <w:tab w:val="clear" w:pos="5954"/>
          <w:tab w:val="left" w:pos="720"/>
        </w:tabs>
        <w:spacing w:before="0"/>
        <w:jc w:val="center"/>
        <w:rPr>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7E5B00">
        <w:rPr>
          <w:rFonts w:asciiTheme="minorHAnsi" w:hAnsiTheme="minorHAnsi"/>
          <w:lang w:eastAsia="zh-CN"/>
        </w:rPr>
        <w:t>3</w:t>
      </w:r>
      <w:r w:rsidR="00F410E5">
        <w:rPr>
          <w:rFonts w:asciiTheme="minorHAnsi" w:hAnsiTheme="minorHAnsi"/>
          <w:lang w:eastAsia="zh-CN"/>
        </w:rPr>
        <w:t>3</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42CEA684" w14:textId="77777777" w:rsidR="00C07BA9" w:rsidRPr="00454DB1" w:rsidRDefault="00C07BA9" w:rsidP="00C07BA9">
      <w:pPr>
        <w:tabs>
          <w:tab w:val="clear" w:pos="567"/>
          <w:tab w:val="clear" w:pos="1276"/>
          <w:tab w:val="clear" w:pos="1843"/>
          <w:tab w:val="clear" w:pos="5387"/>
          <w:tab w:val="clear" w:pos="5954"/>
        </w:tabs>
        <w:spacing w:before="0"/>
        <w:jc w:val="left"/>
        <w:rPr>
          <w:lang w:eastAsia="zh-CN"/>
        </w:rPr>
      </w:pPr>
    </w:p>
    <w:p w14:paraId="0CD6EA53" w14:textId="446E79E3" w:rsidR="00C07BA9" w:rsidRDefault="004D5ED7" w:rsidP="00C07BA9">
      <w:pPr>
        <w:keepNext/>
        <w:tabs>
          <w:tab w:val="clear" w:pos="567"/>
          <w:tab w:val="left" w:pos="1560"/>
          <w:tab w:val="left" w:pos="4140"/>
          <w:tab w:val="left" w:pos="4230"/>
        </w:tabs>
        <w:spacing w:after="120"/>
        <w:rPr>
          <w:rFonts w:ascii="Arial" w:eastAsia="SimSun" w:hAnsi="Arial" w:cs="Arial"/>
          <w:b/>
          <w:bCs/>
          <w:lang w:eastAsia="zh-CN"/>
        </w:rPr>
      </w:pPr>
      <w:r>
        <w:rPr>
          <w:rFonts w:ascii="SimSun" w:eastAsia="SimSun" w:hAnsi="SimSun" w:cs="SimSun" w:hint="eastAsia"/>
          <w:b/>
          <w:bCs/>
          <w:lang w:eastAsia="zh-CN"/>
        </w:rPr>
        <w:t>法国</w:t>
      </w:r>
      <w:r w:rsidR="00B746BA" w:rsidRPr="00454DB1">
        <w:rPr>
          <w:rFonts w:ascii="SimSun" w:eastAsia="SimSun" w:hAnsi="SimSun" w:cs="SimSun"/>
          <w:b/>
          <w:bCs/>
          <w:lang w:eastAsia="zh-CN"/>
        </w:rPr>
        <w:tab/>
      </w:r>
      <w:r w:rsidR="00F410E5" w:rsidRPr="00F410E5">
        <w:rPr>
          <w:rFonts w:ascii="Arial" w:eastAsia="SimSun" w:hAnsi="Arial" w:cs="Arial"/>
          <w:b/>
          <w:bCs/>
          <w:lang w:eastAsia="zh-CN"/>
        </w:rPr>
        <w:t>SUP</w:t>
      </w:r>
    </w:p>
    <w:tbl>
      <w:tblPr>
        <w:tblW w:w="5402"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268"/>
        <w:gridCol w:w="1276"/>
        <w:gridCol w:w="3545"/>
        <w:gridCol w:w="1417"/>
      </w:tblGrid>
      <w:tr w:rsidR="00C07BA9" w:rsidRPr="00454DB1" w14:paraId="3C992EAC" w14:textId="77777777" w:rsidTr="001727B0">
        <w:trPr>
          <w:trHeight w:val="581"/>
        </w:trPr>
        <w:tc>
          <w:tcPr>
            <w:tcW w:w="1271" w:type="dxa"/>
          </w:tcPr>
          <w:p w14:paraId="2BE839DC" w14:textId="2E05C99E" w:rsidR="00C07BA9" w:rsidRPr="00454DB1" w:rsidRDefault="00C07BA9" w:rsidP="003B0406">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0700803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268" w:type="dxa"/>
          </w:tcPr>
          <w:p w14:paraId="3944A3C4" w14:textId="77777777" w:rsidR="00C07BA9" w:rsidRPr="00454DB1" w:rsidRDefault="00C07BA9" w:rsidP="003B0406">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194B567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545" w:type="dxa"/>
          </w:tcPr>
          <w:p w14:paraId="7A41F3C4" w14:textId="77777777" w:rsidR="00C07BA9" w:rsidRPr="00454DB1" w:rsidRDefault="00C07BA9" w:rsidP="00A6423A">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417" w:type="dxa"/>
          </w:tcPr>
          <w:p w14:paraId="4F3197CB" w14:textId="54496DDF" w:rsidR="00C07BA9" w:rsidRPr="00454DB1" w:rsidRDefault="002A6489" w:rsidP="00A70A6E">
            <w:pPr>
              <w:tabs>
                <w:tab w:val="left" w:pos="426"/>
                <w:tab w:val="left" w:pos="4140"/>
                <w:tab w:val="left" w:pos="4230"/>
              </w:tabs>
              <w:spacing w:before="0"/>
              <w:jc w:val="center"/>
              <w:rPr>
                <w:rFonts w:ascii="STKaiti" w:eastAsia="STKaiti" w:hAnsi="STKaiti" w:cs="Arial"/>
                <w:lang w:eastAsia="zh-CN"/>
              </w:rPr>
            </w:pPr>
            <w:r>
              <w:rPr>
                <w:rFonts w:ascii="STKaiti" w:eastAsia="STKaiti" w:hAnsi="STKaiti" w:cs="Arial" w:hint="eastAsia"/>
                <w:lang w:eastAsia="zh-CN"/>
              </w:rPr>
              <w:t>取消</w:t>
            </w:r>
            <w:r w:rsidR="00A70A6E">
              <w:rPr>
                <w:rFonts w:ascii="STKaiti" w:eastAsia="STKaiti" w:hAnsi="STKaiti" w:cs="Arial"/>
                <w:lang w:eastAsia="zh-CN"/>
              </w:rPr>
              <w:br/>
            </w:r>
            <w:r w:rsidR="00C07BA9" w:rsidRPr="00454DB1">
              <w:rPr>
                <w:rFonts w:ascii="STKaiti" w:eastAsia="STKaiti" w:hAnsi="STKaiti" w:cs="Arial" w:hint="eastAsia"/>
                <w:lang w:eastAsia="zh-CN"/>
              </w:rPr>
              <w:t>生效日期</w:t>
            </w:r>
          </w:p>
        </w:tc>
      </w:tr>
      <w:tr w:rsidR="00F410E5" w:rsidRPr="00454DB1" w14:paraId="514A84B0" w14:textId="77777777" w:rsidTr="00172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A053D9" w14:textId="77777777" w:rsidR="00F410E5" w:rsidRPr="00454DB1" w:rsidRDefault="00F410E5" w:rsidP="00604611">
            <w:pPr>
              <w:tabs>
                <w:tab w:val="left" w:pos="720"/>
              </w:tabs>
              <w:overflowPunct/>
              <w:autoSpaceDE/>
              <w:adjustRightInd/>
              <w:jc w:val="left"/>
              <w:rPr>
                <w:rFonts w:asciiTheme="minorHAnsi" w:hAnsiTheme="minorHAnsi" w:cstheme="minorHAnsi"/>
                <w:bCs/>
                <w:color w:val="212121"/>
              </w:rPr>
            </w:pPr>
            <w:r>
              <w:rPr>
                <w:rFonts w:ascii="SimSun" w:eastAsia="SimSun" w:hAnsi="SimSun" w:cs="SimSun" w:hint="eastAsia"/>
                <w:bCs/>
                <w:color w:val="000000"/>
                <w:lang w:eastAsia="zh-CN"/>
              </w:rPr>
              <w:t>法国</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B90339" w14:textId="77777777" w:rsidR="00F410E5" w:rsidRPr="00C2359C" w:rsidRDefault="00F410E5" w:rsidP="00F410E5">
            <w:pPr>
              <w:rPr>
                <w:rFonts w:cs="Arial"/>
                <w:b/>
                <w:bCs/>
                <w:lang w:val="fr-FR"/>
              </w:rPr>
            </w:pPr>
            <w:r w:rsidRPr="00C2359C">
              <w:rPr>
                <w:rFonts w:cs="Arial"/>
                <w:b/>
                <w:bCs/>
                <w:lang w:val="fr-FR"/>
              </w:rPr>
              <w:t>Thales SA</w:t>
            </w:r>
          </w:p>
          <w:p w14:paraId="40BD7A6C" w14:textId="77777777" w:rsidR="00F410E5" w:rsidRPr="00C2359C" w:rsidRDefault="00F410E5" w:rsidP="00F410E5">
            <w:pPr>
              <w:rPr>
                <w:rFonts w:cs="Arial"/>
                <w:lang w:val="fr-FR"/>
              </w:rPr>
            </w:pPr>
            <w:r w:rsidRPr="00C2359C">
              <w:rPr>
                <w:rFonts w:cs="Arial"/>
                <w:lang w:val="fr-FR"/>
              </w:rPr>
              <w:t>31 place des Corolles - CS20001</w:t>
            </w:r>
          </w:p>
          <w:p w14:paraId="01526C89" w14:textId="400E5D79" w:rsidR="00F410E5" w:rsidRPr="004D5ED7" w:rsidRDefault="00F410E5" w:rsidP="00F410E5">
            <w:pPr>
              <w:tabs>
                <w:tab w:val="left" w:pos="709"/>
              </w:tabs>
              <w:overflowPunct/>
              <w:autoSpaceDE/>
              <w:adjustRightInd/>
              <w:spacing w:before="0"/>
              <w:jc w:val="left"/>
              <w:rPr>
                <w:rFonts w:asciiTheme="minorHAnsi" w:hAnsiTheme="minorHAnsi" w:cstheme="minorHAnsi"/>
                <w:b/>
                <w:lang w:val="fr-CH"/>
              </w:rPr>
            </w:pPr>
            <w:r w:rsidRPr="00C2359C">
              <w:rPr>
                <w:rFonts w:cs="Arial"/>
                <w:lang w:val="fr-FR"/>
              </w:rPr>
              <w:t>92098 LA DÉFENSE CEDEX</w:t>
            </w:r>
          </w:p>
        </w:tc>
        <w:tc>
          <w:tcPr>
            <w:tcW w:w="12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1A6A5B" w14:textId="5551524B" w:rsidR="00F410E5" w:rsidRPr="00454DB1" w:rsidRDefault="00F410E5" w:rsidP="00947B54">
            <w:pPr>
              <w:tabs>
                <w:tab w:val="left" w:pos="720"/>
              </w:tabs>
              <w:overflowPunct/>
              <w:autoSpaceDE/>
              <w:adjustRightInd/>
              <w:jc w:val="center"/>
              <w:rPr>
                <w:rFonts w:asciiTheme="minorHAnsi" w:hAnsiTheme="minorHAnsi" w:cstheme="minorHAnsi"/>
                <w:b/>
                <w:color w:val="212121"/>
              </w:rPr>
            </w:pPr>
            <w:r w:rsidRPr="00C2359C">
              <w:rPr>
                <w:rFonts w:cs="Arial"/>
                <w:b/>
              </w:rPr>
              <w:t>89 33 26</w:t>
            </w:r>
          </w:p>
        </w:tc>
        <w:tc>
          <w:tcPr>
            <w:tcW w:w="35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AC5105" w14:textId="77777777" w:rsidR="00F410E5" w:rsidRPr="00C2359C" w:rsidRDefault="00F410E5" w:rsidP="00F410E5">
            <w:pPr>
              <w:rPr>
                <w:lang w:val="fr-CH"/>
              </w:rPr>
            </w:pPr>
            <w:proofErr w:type="spellStart"/>
            <w:r w:rsidRPr="00C2359C">
              <w:rPr>
                <w:lang w:val="fr-CH"/>
              </w:rPr>
              <w:t>Stephane</w:t>
            </w:r>
            <w:proofErr w:type="spellEnd"/>
            <w:r w:rsidRPr="00C2359C">
              <w:rPr>
                <w:lang w:val="fr-CH"/>
              </w:rPr>
              <w:t xml:space="preserve"> </w:t>
            </w:r>
            <w:proofErr w:type="spellStart"/>
            <w:r w:rsidRPr="00C2359C">
              <w:rPr>
                <w:lang w:val="fr-CH"/>
              </w:rPr>
              <w:t>Quetglas</w:t>
            </w:r>
            <w:proofErr w:type="spellEnd"/>
          </w:p>
          <w:p w14:paraId="7FAD0EE5" w14:textId="77777777" w:rsidR="00F410E5" w:rsidRPr="00C2359C" w:rsidRDefault="00F410E5" w:rsidP="001727B0">
            <w:pPr>
              <w:spacing w:before="0"/>
              <w:rPr>
                <w:lang w:val="fr-CH"/>
              </w:rPr>
            </w:pPr>
            <w:r w:rsidRPr="00C2359C">
              <w:rPr>
                <w:lang w:val="fr-CH"/>
              </w:rPr>
              <w:t xml:space="preserve">Avenue du Jujubier, Z.I. </w:t>
            </w:r>
            <w:proofErr w:type="spellStart"/>
            <w:r w:rsidRPr="00C2359C">
              <w:rPr>
                <w:lang w:val="fr-CH"/>
              </w:rPr>
              <w:t>Athélia</w:t>
            </w:r>
            <w:proofErr w:type="spellEnd"/>
            <w:r w:rsidRPr="00C2359C">
              <w:rPr>
                <w:lang w:val="fr-CH"/>
              </w:rPr>
              <w:t xml:space="preserve"> IV,</w:t>
            </w:r>
          </w:p>
          <w:p w14:paraId="2D215E7B" w14:textId="77777777" w:rsidR="00F410E5" w:rsidRPr="00C2359C" w:rsidRDefault="00F410E5" w:rsidP="001727B0">
            <w:pPr>
              <w:spacing w:before="0"/>
              <w:rPr>
                <w:lang w:val="fr-CH"/>
              </w:rPr>
            </w:pPr>
            <w:r w:rsidRPr="00C2359C">
              <w:rPr>
                <w:lang w:val="fr-CH"/>
              </w:rPr>
              <w:t>13705 LA CIOTAT Cedex</w:t>
            </w:r>
          </w:p>
          <w:tbl>
            <w:tblPr>
              <w:tblW w:w="4371" w:type="dxa"/>
              <w:tblLayout w:type="fixed"/>
              <w:tblCellMar>
                <w:left w:w="0" w:type="dxa"/>
                <w:right w:w="0" w:type="dxa"/>
              </w:tblCellMar>
              <w:tblLook w:val="04A0" w:firstRow="1" w:lastRow="0" w:firstColumn="1" w:lastColumn="0" w:noHBand="0" w:noVBand="1"/>
            </w:tblPr>
            <w:tblGrid>
              <w:gridCol w:w="709"/>
              <w:gridCol w:w="3662"/>
            </w:tblGrid>
            <w:tr w:rsidR="00F410E5" w:rsidRPr="001727B0" w14:paraId="3C60E098" w14:textId="77777777" w:rsidTr="00A17A96">
              <w:tc>
                <w:tcPr>
                  <w:tcW w:w="709" w:type="dxa"/>
                  <w:shd w:val="clear" w:color="auto" w:fill="auto"/>
                </w:tcPr>
                <w:p w14:paraId="39C332EB" w14:textId="7040098E" w:rsidR="00D55D47" w:rsidRPr="001727B0" w:rsidRDefault="002A6489" w:rsidP="001727B0">
                  <w:pPr>
                    <w:spacing w:before="0"/>
                    <w:jc w:val="left"/>
                    <w:rPr>
                      <w:rFonts w:ascii="STKaiti" w:eastAsia="STKaiti" w:hAnsi="STKaiti" w:cs="Arial"/>
                      <w:lang w:val="fr-CH" w:eastAsia="zh-CN"/>
                    </w:rPr>
                  </w:pPr>
                  <w:r w:rsidRPr="00D55D47">
                    <w:rPr>
                      <w:rFonts w:ascii="STKaiti" w:eastAsia="STKaiti" w:hAnsi="STKaiti" w:cs="Arial" w:hint="eastAsia"/>
                      <w:lang w:eastAsia="zh-CN"/>
                    </w:rPr>
                    <w:t>电子</w:t>
                  </w:r>
                  <w:r w:rsidR="001727B0">
                    <w:rPr>
                      <w:rFonts w:ascii="STKaiti" w:eastAsia="STKaiti" w:hAnsi="STKaiti" w:cs="Arial"/>
                      <w:lang w:eastAsia="zh-CN"/>
                    </w:rPr>
                    <w:br/>
                  </w:r>
                  <w:r w:rsidR="001727B0" w:rsidRPr="00D55D47">
                    <w:rPr>
                      <w:rFonts w:ascii="STKaiti" w:eastAsia="STKaiti" w:hAnsi="STKaiti" w:cs="Arial" w:hint="eastAsia"/>
                      <w:lang w:eastAsia="zh-CN"/>
                    </w:rPr>
                    <w:t>邮件</w:t>
                  </w:r>
                  <w:r w:rsidR="001727B0">
                    <w:rPr>
                      <w:rFonts w:asciiTheme="minorEastAsia" w:eastAsiaTheme="minorEastAsia" w:hAnsiTheme="minorEastAsia" w:hint="eastAsia"/>
                      <w:sz w:val="16"/>
                      <w:szCs w:val="16"/>
                      <w:lang w:val="fr-CH" w:eastAsia="zh-CN"/>
                    </w:rPr>
                    <w:t>：</w:t>
                  </w:r>
                </w:p>
                <w:p w14:paraId="74324EC0" w14:textId="3C7CB639" w:rsidR="00F410E5" w:rsidRPr="00D55D47" w:rsidRDefault="00F410E5" w:rsidP="00F410E5">
                  <w:pPr>
                    <w:rPr>
                      <w:rFonts w:asciiTheme="minorEastAsia" w:eastAsiaTheme="minorEastAsia" w:hAnsiTheme="minorEastAsia"/>
                      <w:sz w:val="16"/>
                      <w:szCs w:val="16"/>
                      <w:lang w:val="fr-CH"/>
                    </w:rPr>
                  </w:pPr>
                </w:p>
              </w:tc>
              <w:tc>
                <w:tcPr>
                  <w:tcW w:w="3662" w:type="dxa"/>
                  <w:shd w:val="clear" w:color="auto" w:fill="auto"/>
                </w:tcPr>
                <w:p w14:paraId="4904132F" w14:textId="77777777" w:rsidR="00F410E5" w:rsidRPr="00C2359C" w:rsidRDefault="00F410E5" w:rsidP="001727B0">
                  <w:pPr>
                    <w:spacing w:before="300"/>
                    <w:rPr>
                      <w:lang w:val="fr-CH"/>
                    </w:rPr>
                  </w:pPr>
                  <w:r w:rsidRPr="00C2359C">
                    <w:rPr>
                      <w:lang w:val="fr-CH"/>
                    </w:rPr>
                    <w:t>stephane.quetglas@thalesgroup.com</w:t>
                  </w:r>
                </w:p>
              </w:tc>
            </w:tr>
          </w:tbl>
          <w:p w14:paraId="2F2A7951" w14:textId="2BCEE177" w:rsidR="00F410E5" w:rsidRPr="00454DB1" w:rsidRDefault="00F410E5" w:rsidP="00F410E5">
            <w:pPr>
              <w:tabs>
                <w:tab w:val="clear" w:pos="567"/>
                <w:tab w:val="left" w:pos="744"/>
              </w:tabs>
              <w:spacing w:before="0"/>
              <w:jc w:val="left"/>
              <w:rPr>
                <w:rFonts w:asciiTheme="minorHAnsi" w:hAnsiTheme="minorHAnsi" w:cstheme="minorHAnsi"/>
                <w:lang w:val="pt-BR" w:eastAsia="zh-CN"/>
              </w:rPr>
            </w:pPr>
          </w:p>
        </w:tc>
        <w:tc>
          <w:tcPr>
            <w:tcW w:w="1417" w:type="dxa"/>
            <w:tcBorders>
              <w:top w:val="single" w:sz="6" w:space="0" w:color="auto"/>
              <w:left w:val="single" w:sz="6" w:space="0" w:color="auto"/>
              <w:bottom w:val="single" w:sz="6" w:space="0" w:color="auto"/>
              <w:right w:val="single" w:sz="6" w:space="0" w:color="auto"/>
            </w:tcBorders>
            <w:hideMark/>
          </w:tcPr>
          <w:p w14:paraId="0B7CE42F" w14:textId="4DE0936C" w:rsidR="00F410E5" w:rsidRPr="00454DB1" w:rsidRDefault="00F410E5" w:rsidP="00604611">
            <w:pPr>
              <w:jc w:val="center"/>
              <w:rPr>
                <w:rFonts w:asciiTheme="minorHAnsi" w:hAnsiTheme="minorHAnsi" w:cstheme="minorHAnsi"/>
              </w:rPr>
            </w:pPr>
            <w:r w:rsidRPr="00C2359C">
              <w:rPr>
                <w:rFonts w:cs="Arial"/>
                <w:bCs/>
              </w:rPr>
              <w:t>16.VII.2020</w:t>
            </w:r>
          </w:p>
        </w:tc>
      </w:tr>
    </w:tbl>
    <w:p w14:paraId="53DEDF2F" w14:textId="77777777" w:rsidR="001727B0" w:rsidRDefault="001727B0" w:rsidP="00F410E5">
      <w:pPr>
        <w:keepNext/>
        <w:tabs>
          <w:tab w:val="clear" w:pos="567"/>
          <w:tab w:val="left" w:pos="1560"/>
          <w:tab w:val="left" w:pos="4140"/>
          <w:tab w:val="left" w:pos="4230"/>
        </w:tabs>
        <w:spacing w:after="120"/>
        <w:rPr>
          <w:rFonts w:ascii="SimSun" w:eastAsia="SimSun" w:hAnsi="SimSun" w:cs="SimSun"/>
          <w:b/>
          <w:bCs/>
          <w:lang w:eastAsia="zh-CN"/>
        </w:rPr>
      </w:pPr>
    </w:p>
    <w:p w14:paraId="0EDB1AD1" w14:textId="77777777" w:rsidR="001727B0" w:rsidRDefault="001727B0" w:rsidP="00F410E5">
      <w:pPr>
        <w:keepNext/>
        <w:tabs>
          <w:tab w:val="clear" w:pos="567"/>
          <w:tab w:val="left" w:pos="1560"/>
          <w:tab w:val="left" w:pos="4140"/>
          <w:tab w:val="left" w:pos="4230"/>
        </w:tabs>
        <w:spacing w:after="120"/>
        <w:rPr>
          <w:rFonts w:ascii="SimSun" w:eastAsia="SimSun" w:hAnsi="SimSun" w:cs="SimSun"/>
          <w:b/>
          <w:bCs/>
          <w:lang w:eastAsia="zh-CN"/>
        </w:rPr>
      </w:pPr>
    </w:p>
    <w:p w14:paraId="32D134D2" w14:textId="71E8E661" w:rsidR="00C07BA9" w:rsidRPr="00F410E5" w:rsidRDefault="00F410E5" w:rsidP="00F410E5">
      <w:pPr>
        <w:keepNext/>
        <w:tabs>
          <w:tab w:val="clear" w:pos="567"/>
          <w:tab w:val="left" w:pos="1560"/>
          <w:tab w:val="left" w:pos="4140"/>
          <w:tab w:val="left" w:pos="4230"/>
        </w:tabs>
        <w:spacing w:after="120"/>
        <w:rPr>
          <w:rFonts w:cs="Arial"/>
          <w:lang w:eastAsia="zh-CN"/>
        </w:rPr>
      </w:pPr>
      <w:r>
        <w:rPr>
          <w:rFonts w:ascii="SimSun" w:eastAsia="SimSun" w:hAnsi="SimSun" w:cs="SimSun" w:hint="eastAsia"/>
          <w:b/>
          <w:bCs/>
          <w:lang w:eastAsia="zh-CN"/>
        </w:rPr>
        <w:t>法国</w:t>
      </w:r>
      <w:r w:rsidRPr="00454DB1">
        <w:rPr>
          <w:rFonts w:ascii="SimSun" w:eastAsia="SimSun" w:hAnsi="SimSun" w:cs="SimSun"/>
          <w:b/>
          <w:bCs/>
          <w:lang w:eastAsia="zh-CN"/>
        </w:rPr>
        <w:tab/>
      </w:r>
      <w:r>
        <w:rPr>
          <w:rFonts w:ascii="Arial" w:eastAsia="SimSun" w:hAnsi="Arial" w:cs="Arial"/>
          <w:b/>
          <w:bCs/>
          <w:lang w:eastAsia="zh-CN"/>
        </w:rPr>
        <w:t>ADD</w:t>
      </w:r>
    </w:p>
    <w:tbl>
      <w:tblPr>
        <w:tblW w:w="5402"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268"/>
        <w:gridCol w:w="1276"/>
        <w:gridCol w:w="3545"/>
        <w:gridCol w:w="1417"/>
      </w:tblGrid>
      <w:tr w:rsidR="004D5ED7" w:rsidRPr="00454DB1" w14:paraId="647AD680" w14:textId="77777777" w:rsidTr="001727B0">
        <w:trPr>
          <w:trHeight w:val="581"/>
        </w:trPr>
        <w:tc>
          <w:tcPr>
            <w:tcW w:w="1271" w:type="dxa"/>
          </w:tcPr>
          <w:p w14:paraId="1EE430CF" w14:textId="63DF275E" w:rsidR="004D5ED7" w:rsidRPr="00454DB1" w:rsidRDefault="004D5ED7" w:rsidP="00581EE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33314AD8"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268" w:type="dxa"/>
          </w:tcPr>
          <w:p w14:paraId="05110B8D" w14:textId="77777777" w:rsidR="004D5ED7" w:rsidRPr="00454DB1" w:rsidRDefault="004D5ED7" w:rsidP="00581EE7">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79F4D3D8"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545" w:type="dxa"/>
          </w:tcPr>
          <w:p w14:paraId="40700B71"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417" w:type="dxa"/>
          </w:tcPr>
          <w:p w14:paraId="2573BF33" w14:textId="0944AAAC" w:rsidR="004D5ED7" w:rsidRPr="00454DB1" w:rsidRDefault="004D5ED7" w:rsidP="00581EE7">
            <w:pPr>
              <w:tabs>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使用</w:t>
            </w:r>
            <w:r>
              <w:rPr>
                <w:rFonts w:ascii="STKaiti" w:eastAsia="STKaiti" w:hAnsi="STKaiti" w:cs="Arial"/>
                <w:lang w:eastAsia="zh-CN"/>
              </w:rPr>
              <w:br/>
            </w:r>
            <w:r w:rsidRPr="00454DB1">
              <w:rPr>
                <w:rFonts w:ascii="STKaiti" w:eastAsia="STKaiti" w:hAnsi="STKaiti" w:cs="Arial" w:hint="eastAsia"/>
                <w:lang w:eastAsia="zh-CN"/>
              </w:rPr>
              <w:t>生效日期</w:t>
            </w:r>
          </w:p>
        </w:tc>
      </w:tr>
      <w:tr w:rsidR="00F410E5" w:rsidRPr="00454DB1" w14:paraId="1D67340D" w14:textId="77777777" w:rsidTr="00172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83D792" w14:textId="77777777" w:rsidR="00F410E5" w:rsidRPr="00454DB1" w:rsidRDefault="00F410E5" w:rsidP="00604611">
            <w:pPr>
              <w:tabs>
                <w:tab w:val="left" w:pos="720"/>
              </w:tabs>
              <w:overflowPunct/>
              <w:autoSpaceDE/>
              <w:adjustRightInd/>
              <w:jc w:val="left"/>
              <w:rPr>
                <w:rFonts w:asciiTheme="minorHAnsi" w:hAnsiTheme="minorHAnsi" w:cstheme="minorHAnsi"/>
                <w:bCs/>
                <w:color w:val="212121"/>
              </w:rPr>
            </w:pPr>
            <w:r>
              <w:rPr>
                <w:rFonts w:ascii="SimSun" w:eastAsia="SimSun" w:hAnsi="SimSun" w:cs="SimSun" w:hint="eastAsia"/>
                <w:bCs/>
                <w:color w:val="000000"/>
                <w:lang w:eastAsia="zh-CN"/>
              </w:rPr>
              <w:t>法国</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923285" w14:textId="77777777" w:rsidR="00F410E5" w:rsidRPr="002D6EE9" w:rsidRDefault="00F410E5" w:rsidP="00F410E5">
            <w:pPr>
              <w:rPr>
                <w:rFonts w:cs="Arial"/>
                <w:b/>
                <w:bCs/>
                <w:lang w:val="fr-FR"/>
              </w:rPr>
            </w:pPr>
            <w:r w:rsidRPr="002D6EE9">
              <w:rPr>
                <w:rFonts w:cs="Arial"/>
                <w:b/>
                <w:bCs/>
                <w:lang w:val="fr-FR"/>
              </w:rPr>
              <w:t>Thales SA</w:t>
            </w:r>
          </w:p>
          <w:p w14:paraId="45A8EE8F" w14:textId="77777777" w:rsidR="00F410E5" w:rsidRPr="002D6EE9" w:rsidRDefault="00F410E5" w:rsidP="00F410E5">
            <w:pPr>
              <w:rPr>
                <w:rFonts w:cs="Arial"/>
                <w:lang w:val="fr-FR"/>
              </w:rPr>
            </w:pPr>
            <w:r w:rsidRPr="002D6EE9">
              <w:rPr>
                <w:rFonts w:cs="Arial"/>
                <w:lang w:val="fr-FR"/>
              </w:rPr>
              <w:t>31 place des Corolles - CS20001</w:t>
            </w:r>
          </w:p>
          <w:p w14:paraId="02F92204" w14:textId="7CD4C068" w:rsidR="00F410E5" w:rsidRPr="004D5ED7" w:rsidRDefault="00F410E5" w:rsidP="00F410E5">
            <w:pPr>
              <w:tabs>
                <w:tab w:val="left" w:pos="709"/>
              </w:tabs>
              <w:overflowPunct/>
              <w:autoSpaceDE/>
              <w:adjustRightInd/>
              <w:spacing w:before="0"/>
              <w:jc w:val="left"/>
              <w:rPr>
                <w:rFonts w:asciiTheme="minorHAnsi" w:hAnsiTheme="minorHAnsi" w:cstheme="minorHAnsi"/>
                <w:b/>
                <w:lang w:val="fr-CH"/>
              </w:rPr>
            </w:pPr>
            <w:r w:rsidRPr="002D6EE9">
              <w:rPr>
                <w:rFonts w:cs="Arial"/>
                <w:lang w:val="fr-FR"/>
              </w:rPr>
              <w:t>92098 LA DÉFENSE CEDEX</w:t>
            </w:r>
          </w:p>
        </w:tc>
        <w:tc>
          <w:tcPr>
            <w:tcW w:w="12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9A9B77" w14:textId="08522CBA" w:rsidR="00F410E5" w:rsidRPr="00454DB1" w:rsidRDefault="00F410E5" w:rsidP="00947B54">
            <w:pPr>
              <w:tabs>
                <w:tab w:val="left" w:pos="720"/>
              </w:tabs>
              <w:overflowPunct/>
              <w:autoSpaceDE/>
              <w:adjustRightInd/>
              <w:jc w:val="center"/>
              <w:rPr>
                <w:rFonts w:asciiTheme="minorHAnsi" w:hAnsiTheme="minorHAnsi" w:cstheme="minorHAnsi"/>
                <w:b/>
                <w:color w:val="212121"/>
              </w:rPr>
            </w:pPr>
            <w:r w:rsidRPr="002D6EE9">
              <w:rPr>
                <w:rFonts w:cs="Arial"/>
                <w:b/>
              </w:rPr>
              <w:t>89 33 90</w:t>
            </w:r>
          </w:p>
        </w:tc>
        <w:tc>
          <w:tcPr>
            <w:tcW w:w="35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6E3626C" w14:textId="77777777" w:rsidR="00F410E5" w:rsidRPr="002D6EE9" w:rsidRDefault="00F410E5" w:rsidP="00F410E5">
            <w:pPr>
              <w:rPr>
                <w:lang w:val="fr-CH"/>
              </w:rPr>
            </w:pPr>
            <w:proofErr w:type="spellStart"/>
            <w:r w:rsidRPr="002D6EE9">
              <w:rPr>
                <w:lang w:val="fr-CH"/>
              </w:rPr>
              <w:t>Stephane</w:t>
            </w:r>
            <w:proofErr w:type="spellEnd"/>
            <w:r w:rsidRPr="002D6EE9">
              <w:rPr>
                <w:lang w:val="fr-CH"/>
              </w:rPr>
              <w:t xml:space="preserve"> </w:t>
            </w:r>
            <w:proofErr w:type="spellStart"/>
            <w:r w:rsidRPr="002D6EE9">
              <w:rPr>
                <w:lang w:val="fr-CH"/>
              </w:rPr>
              <w:t>Quetglas</w:t>
            </w:r>
            <w:proofErr w:type="spellEnd"/>
          </w:p>
          <w:p w14:paraId="5C4376F0" w14:textId="77777777" w:rsidR="00F410E5" w:rsidRPr="002D6EE9" w:rsidRDefault="00F410E5" w:rsidP="001727B0">
            <w:pPr>
              <w:spacing w:before="0"/>
              <w:rPr>
                <w:lang w:val="fr-CH"/>
              </w:rPr>
            </w:pPr>
            <w:r w:rsidRPr="002D6EE9">
              <w:rPr>
                <w:lang w:val="fr-CH"/>
              </w:rPr>
              <w:t xml:space="preserve">Avenue du Jujubier, Z.I. </w:t>
            </w:r>
            <w:proofErr w:type="spellStart"/>
            <w:r w:rsidRPr="002D6EE9">
              <w:rPr>
                <w:lang w:val="fr-CH"/>
              </w:rPr>
              <w:t>Athélia</w:t>
            </w:r>
            <w:proofErr w:type="spellEnd"/>
            <w:r w:rsidRPr="002D6EE9">
              <w:rPr>
                <w:lang w:val="fr-CH"/>
              </w:rPr>
              <w:t xml:space="preserve"> IV,</w:t>
            </w:r>
          </w:p>
          <w:p w14:paraId="2336CDC0" w14:textId="77777777" w:rsidR="00F410E5" w:rsidRPr="002D6EE9" w:rsidRDefault="00F410E5" w:rsidP="001727B0">
            <w:pPr>
              <w:spacing w:before="0"/>
              <w:rPr>
                <w:lang w:val="fr-CH"/>
              </w:rPr>
            </w:pPr>
            <w:r w:rsidRPr="002D6EE9">
              <w:rPr>
                <w:lang w:val="fr-CH"/>
              </w:rPr>
              <w:t>13705 LA CIOTAT Cedex</w:t>
            </w:r>
          </w:p>
          <w:tbl>
            <w:tblPr>
              <w:tblW w:w="4371" w:type="dxa"/>
              <w:tblLayout w:type="fixed"/>
              <w:tblCellMar>
                <w:left w:w="0" w:type="dxa"/>
                <w:right w:w="0" w:type="dxa"/>
              </w:tblCellMar>
              <w:tblLook w:val="04A0" w:firstRow="1" w:lastRow="0" w:firstColumn="1" w:lastColumn="0" w:noHBand="0" w:noVBand="1"/>
            </w:tblPr>
            <w:tblGrid>
              <w:gridCol w:w="709"/>
              <w:gridCol w:w="3662"/>
            </w:tblGrid>
            <w:tr w:rsidR="00F410E5" w:rsidRPr="002D6EE9" w14:paraId="1DF991E0" w14:textId="77777777" w:rsidTr="00A17A96">
              <w:tc>
                <w:tcPr>
                  <w:tcW w:w="709" w:type="dxa"/>
                  <w:shd w:val="clear" w:color="auto" w:fill="auto"/>
                </w:tcPr>
                <w:p w14:paraId="087FFC32" w14:textId="3969AB8B" w:rsidR="00F410E5" w:rsidRPr="001727B0" w:rsidRDefault="002A6489" w:rsidP="001727B0">
                  <w:pPr>
                    <w:spacing w:before="0"/>
                    <w:jc w:val="left"/>
                    <w:rPr>
                      <w:rFonts w:ascii="STKaiti" w:eastAsia="STKaiti" w:hAnsi="STKaiti" w:cs="Arial"/>
                      <w:lang w:eastAsia="zh-CN"/>
                    </w:rPr>
                  </w:pPr>
                  <w:r w:rsidRPr="00D55D47">
                    <w:rPr>
                      <w:rFonts w:ascii="STKaiti" w:eastAsia="STKaiti" w:hAnsi="STKaiti" w:cs="Arial" w:hint="eastAsia"/>
                      <w:lang w:eastAsia="zh-CN"/>
                    </w:rPr>
                    <w:t>电子</w:t>
                  </w:r>
                  <w:r w:rsidR="001727B0">
                    <w:rPr>
                      <w:rFonts w:ascii="STKaiti" w:eastAsia="STKaiti" w:hAnsi="STKaiti" w:cs="Arial"/>
                      <w:lang w:eastAsia="zh-CN"/>
                    </w:rPr>
                    <w:br/>
                  </w:r>
                  <w:r w:rsidRPr="00D55D47">
                    <w:rPr>
                      <w:rFonts w:ascii="STKaiti" w:eastAsia="STKaiti" w:hAnsi="STKaiti" w:cs="Arial" w:hint="eastAsia"/>
                      <w:lang w:eastAsia="zh-CN"/>
                    </w:rPr>
                    <w:t>邮件</w:t>
                  </w:r>
                  <w:r w:rsidR="00102DF3">
                    <w:rPr>
                      <w:rFonts w:ascii="STKaiti" w:eastAsia="STKaiti" w:hAnsi="STKaiti" w:cs="Arial" w:hint="eastAsia"/>
                      <w:lang w:eastAsia="zh-CN"/>
                    </w:rPr>
                    <w:t>：</w:t>
                  </w:r>
                </w:p>
              </w:tc>
              <w:tc>
                <w:tcPr>
                  <w:tcW w:w="3662" w:type="dxa"/>
                  <w:shd w:val="clear" w:color="auto" w:fill="auto"/>
                </w:tcPr>
                <w:p w14:paraId="30FABB8B" w14:textId="77777777" w:rsidR="00F410E5" w:rsidRPr="002D6EE9" w:rsidRDefault="00F410E5" w:rsidP="001727B0">
                  <w:pPr>
                    <w:spacing w:before="300"/>
                    <w:rPr>
                      <w:lang w:val="fr-CH"/>
                    </w:rPr>
                  </w:pPr>
                  <w:r w:rsidRPr="002D6EE9">
                    <w:rPr>
                      <w:lang w:val="fr-CH"/>
                    </w:rPr>
                    <w:t>stephane.quetglas@thalesgroup.com</w:t>
                  </w:r>
                </w:p>
              </w:tc>
            </w:tr>
          </w:tbl>
          <w:p w14:paraId="744978E7" w14:textId="538A9783" w:rsidR="00F410E5" w:rsidRPr="00454DB1" w:rsidRDefault="00F410E5" w:rsidP="00F410E5">
            <w:pPr>
              <w:tabs>
                <w:tab w:val="clear" w:pos="567"/>
                <w:tab w:val="left" w:pos="744"/>
              </w:tabs>
              <w:spacing w:before="0"/>
              <w:jc w:val="left"/>
              <w:rPr>
                <w:rFonts w:asciiTheme="minorHAnsi" w:hAnsiTheme="minorHAnsi" w:cstheme="minorHAnsi"/>
                <w:lang w:val="pt-BR" w:eastAsia="zh-CN"/>
              </w:rPr>
            </w:pPr>
          </w:p>
        </w:tc>
        <w:tc>
          <w:tcPr>
            <w:tcW w:w="1417" w:type="dxa"/>
            <w:tcBorders>
              <w:top w:val="single" w:sz="6" w:space="0" w:color="auto"/>
              <w:left w:val="single" w:sz="6" w:space="0" w:color="auto"/>
              <w:bottom w:val="single" w:sz="6" w:space="0" w:color="auto"/>
              <w:right w:val="single" w:sz="6" w:space="0" w:color="auto"/>
            </w:tcBorders>
            <w:hideMark/>
          </w:tcPr>
          <w:p w14:paraId="41B02423" w14:textId="510E4A20" w:rsidR="00F410E5" w:rsidRPr="00454DB1" w:rsidRDefault="00F410E5" w:rsidP="00604611">
            <w:pPr>
              <w:jc w:val="center"/>
              <w:rPr>
                <w:rFonts w:asciiTheme="minorHAnsi" w:hAnsiTheme="minorHAnsi" w:cstheme="minorHAnsi"/>
              </w:rPr>
            </w:pPr>
            <w:r w:rsidRPr="002D6EE9">
              <w:rPr>
                <w:rFonts w:cs="Arial"/>
                <w:bCs/>
              </w:rPr>
              <w:t>16.VII.2020</w:t>
            </w:r>
          </w:p>
        </w:tc>
      </w:tr>
    </w:tbl>
    <w:p w14:paraId="1B448854" w14:textId="77777777" w:rsidR="004D5ED7" w:rsidRPr="00454DB1" w:rsidRDefault="004D5ED7" w:rsidP="00C07BA9">
      <w:pPr>
        <w:tabs>
          <w:tab w:val="left" w:pos="794"/>
          <w:tab w:val="left" w:pos="1191"/>
          <w:tab w:val="left" w:pos="1588"/>
          <w:tab w:val="left" w:pos="1985"/>
        </w:tabs>
        <w:spacing w:before="0"/>
        <w:rPr>
          <w:rFonts w:cs="Calibri"/>
          <w:sz w:val="18"/>
          <w:szCs w:val="18"/>
          <w:lang w:val="es-ES_tradnl"/>
        </w:rPr>
      </w:pPr>
    </w:p>
    <w:p w14:paraId="2F2EBB6F" w14:textId="77777777" w:rsidR="00C07BA9" w:rsidRPr="00454DB1" w:rsidRDefault="00C07BA9" w:rsidP="00C07BA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454DB1">
        <w:rPr>
          <w:lang w:val="es-ES" w:eastAsia="zh-CN"/>
        </w:rPr>
        <w:br w:type="page"/>
      </w:r>
    </w:p>
    <w:tbl>
      <w:tblPr>
        <w:tblW w:w="0" w:type="auto"/>
        <w:tblCellMar>
          <w:left w:w="0" w:type="dxa"/>
          <w:right w:w="0" w:type="dxa"/>
        </w:tblCellMar>
        <w:tblLook w:val="04A0" w:firstRow="1" w:lastRow="0" w:firstColumn="1" w:lastColumn="0" w:noHBand="0" w:noVBand="1"/>
      </w:tblPr>
      <w:tblGrid>
        <w:gridCol w:w="41"/>
        <w:gridCol w:w="8883"/>
        <w:gridCol w:w="141"/>
      </w:tblGrid>
      <w:tr w:rsidR="00FD2AC4" w:rsidRPr="00454DB1" w14:paraId="40FAD18F" w14:textId="77777777" w:rsidTr="00A2605E">
        <w:trPr>
          <w:trHeight w:val="339"/>
        </w:trPr>
        <w:tc>
          <w:tcPr>
            <w:tcW w:w="41" w:type="dxa"/>
          </w:tcPr>
          <w:p w14:paraId="2ED95EA7"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6410F18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790E9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5E3A77B2" w14:textId="77777777" w:rsidTr="00A2605E">
        <w:trPr>
          <w:trHeight w:val="1064"/>
        </w:trPr>
        <w:tc>
          <w:tcPr>
            <w:tcW w:w="41" w:type="dxa"/>
          </w:tcPr>
          <w:p w14:paraId="7146337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8883" w:type="dxa"/>
              <w:tblCellMar>
                <w:left w:w="0" w:type="dxa"/>
                <w:right w:w="0" w:type="dxa"/>
              </w:tblCellMar>
              <w:tblLook w:val="04A0" w:firstRow="1" w:lastRow="0" w:firstColumn="1" w:lastColumn="0" w:noHBand="0" w:noVBand="1"/>
            </w:tblPr>
            <w:tblGrid>
              <w:gridCol w:w="8883"/>
            </w:tblGrid>
            <w:tr w:rsidR="00FD2AC4" w:rsidRPr="00454DB1" w14:paraId="2EAFAF72" w14:textId="77777777" w:rsidTr="00D9785F">
              <w:trPr>
                <w:trHeight w:val="986"/>
              </w:trPr>
              <w:tc>
                <w:tcPr>
                  <w:tcW w:w="8883" w:type="dxa"/>
                  <w:tcBorders>
                    <w:top w:val="nil"/>
                    <w:left w:val="nil"/>
                    <w:bottom w:val="nil"/>
                    <w:right w:val="nil"/>
                  </w:tcBorders>
                  <w:shd w:val="clear" w:color="auto" w:fill="D3D3D3"/>
                  <w:tcMar>
                    <w:top w:w="39" w:type="dxa"/>
                    <w:left w:w="39" w:type="dxa"/>
                    <w:bottom w:w="39" w:type="dxa"/>
                    <w:right w:w="39" w:type="dxa"/>
                  </w:tcMar>
                </w:tcPr>
                <w:p w14:paraId="2D303D62" w14:textId="77777777" w:rsidR="00FD2AC4" w:rsidRPr="00454DB1" w:rsidRDefault="00F242A8" w:rsidP="00F242A8">
                  <w:pPr>
                    <w:pStyle w:val="Heading20"/>
                    <w:rPr>
                      <w:rFonts w:eastAsia="SimSun" w:cs="Arial"/>
                      <w:sz w:val="28"/>
                      <w:lang w:val="en-US" w:eastAsia="zh-CN"/>
                    </w:rPr>
                  </w:pPr>
                  <w:r w:rsidRPr="00454DB1">
                    <w:rPr>
                      <w:rFonts w:hint="eastAsia"/>
                      <w:sz w:val="28"/>
                      <w:lang w:eastAsia="zh-CN"/>
                    </w:rPr>
                    <w:t>用于公共网络和订户的国际识别规划的移动网络代码</w:t>
                  </w:r>
                  <w:r w:rsidR="000E1A67" w:rsidRPr="00454DB1">
                    <w:rPr>
                      <w:rFonts w:hint="eastAsia"/>
                      <w:sz w:val="28"/>
                      <w:lang w:eastAsia="zh-CN"/>
                    </w:rPr>
                    <w:t>（</w:t>
                  </w:r>
                  <w:r w:rsidRPr="00454DB1">
                    <w:rPr>
                      <w:sz w:val="28"/>
                      <w:lang w:eastAsia="zh-CN"/>
                    </w:rPr>
                    <w:t>MNC</w:t>
                  </w:r>
                  <w:r w:rsidRPr="00454DB1">
                    <w:rPr>
                      <w:rFonts w:hint="eastAsia"/>
                      <w:sz w:val="28"/>
                      <w:lang w:eastAsia="zh-CN"/>
                    </w:rPr>
                    <w:t>）</w:t>
                  </w:r>
                  <w:r w:rsidRPr="00454DB1">
                    <w:rPr>
                      <w:sz w:val="28"/>
                      <w:lang w:eastAsia="zh-CN"/>
                    </w:rPr>
                    <w:br/>
                  </w:r>
                  <w:r w:rsidR="000E1A67" w:rsidRPr="00454DB1">
                    <w:rPr>
                      <w:rFonts w:hint="eastAsia"/>
                      <w:sz w:val="28"/>
                      <w:lang w:eastAsia="zh-CN"/>
                    </w:rPr>
                    <w:t>（</w:t>
                  </w:r>
                  <w:r w:rsidRPr="00454DB1">
                    <w:rPr>
                      <w:rFonts w:hint="eastAsia"/>
                      <w:sz w:val="28"/>
                      <w:lang w:eastAsia="zh-CN"/>
                    </w:rPr>
                    <w:t>依据</w:t>
                  </w:r>
                  <w:r w:rsidRPr="00454DB1">
                    <w:rPr>
                      <w:sz w:val="28"/>
                      <w:lang w:eastAsia="zh-CN"/>
                    </w:rPr>
                    <w:t>ITU-T E.212</w:t>
                  </w:r>
                  <w:r w:rsidRPr="00454DB1">
                    <w:rPr>
                      <w:rFonts w:hint="eastAsia"/>
                      <w:sz w:val="28"/>
                      <w:lang w:eastAsia="zh-CN"/>
                    </w:rPr>
                    <w:t>建议书</w:t>
                  </w:r>
                  <w:r w:rsidR="000E1A67" w:rsidRPr="00454DB1">
                    <w:rPr>
                      <w:rFonts w:hint="eastAsia"/>
                      <w:sz w:val="28"/>
                      <w:lang w:eastAsia="zh-CN"/>
                    </w:rPr>
                    <w:t>（</w:t>
                  </w:r>
                  <w:r w:rsidRPr="00454DB1">
                    <w:rPr>
                      <w:sz w:val="28"/>
                      <w:lang w:eastAsia="zh-CN"/>
                    </w:rPr>
                    <w:t>09/2016</w:t>
                  </w:r>
                  <w:r w:rsidRPr="00454DB1">
                    <w:rPr>
                      <w:rFonts w:hint="eastAsia"/>
                      <w:sz w:val="28"/>
                      <w:lang w:eastAsia="zh-CN"/>
                    </w:rPr>
                    <w:t>））</w:t>
                  </w:r>
                  <w:r w:rsidRPr="00454DB1">
                    <w:rPr>
                      <w:sz w:val="28"/>
                      <w:lang w:eastAsia="zh-CN"/>
                    </w:rPr>
                    <w:br/>
                  </w:r>
                  <w:bookmarkStart w:id="485" w:name="_Hlk32917984"/>
                  <w:r w:rsidR="000E1A67" w:rsidRPr="00454DB1">
                    <w:rPr>
                      <w:rFonts w:hint="eastAsia"/>
                      <w:sz w:val="28"/>
                      <w:lang w:eastAsia="zh-CN"/>
                    </w:rPr>
                    <w:t>（</w:t>
                  </w:r>
                  <w:r w:rsidRPr="00454DB1">
                    <w:rPr>
                      <w:rFonts w:hint="eastAsia"/>
                      <w:sz w:val="28"/>
                      <w:lang w:eastAsia="zh-CN"/>
                    </w:rPr>
                    <w:t>截至</w:t>
                  </w:r>
                  <w:r w:rsidRPr="00454DB1">
                    <w:rPr>
                      <w:sz w:val="28"/>
                      <w:lang w:eastAsia="zh-CN"/>
                    </w:rPr>
                    <w:t>2018</w:t>
                  </w:r>
                  <w:r w:rsidRPr="00454DB1">
                    <w:rPr>
                      <w:rFonts w:hint="eastAsia"/>
                      <w:sz w:val="28"/>
                      <w:lang w:eastAsia="zh-CN"/>
                    </w:rPr>
                    <w:t>年</w:t>
                  </w:r>
                  <w:r w:rsidRPr="00454DB1">
                    <w:rPr>
                      <w:sz w:val="28"/>
                      <w:lang w:eastAsia="zh-CN"/>
                    </w:rPr>
                    <w:t>12</w:t>
                  </w:r>
                  <w:r w:rsidRPr="00454DB1">
                    <w:rPr>
                      <w:rFonts w:hint="eastAsia"/>
                      <w:sz w:val="28"/>
                      <w:lang w:eastAsia="zh-CN"/>
                    </w:rPr>
                    <w:t>月</w:t>
                  </w:r>
                  <w:r w:rsidRPr="00454DB1">
                    <w:rPr>
                      <w:sz w:val="28"/>
                      <w:lang w:eastAsia="zh-CN"/>
                    </w:rPr>
                    <w:t>1</w:t>
                  </w:r>
                  <w:r w:rsidR="00C45F01" w:rsidRPr="00454DB1">
                    <w:rPr>
                      <w:rFonts w:hint="eastAsia"/>
                      <w:sz w:val="28"/>
                      <w:lang w:eastAsia="zh-CN"/>
                    </w:rPr>
                    <w:t>5</w:t>
                  </w:r>
                  <w:r w:rsidRPr="00454DB1">
                    <w:rPr>
                      <w:rFonts w:hint="eastAsia"/>
                      <w:sz w:val="28"/>
                      <w:lang w:eastAsia="zh-CN"/>
                    </w:rPr>
                    <w:t>日）</w:t>
                  </w:r>
                  <w:bookmarkEnd w:id="485"/>
                </w:p>
              </w:tc>
            </w:tr>
          </w:tbl>
          <w:p w14:paraId="24EA6FE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50D388F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7D77AABF" w14:textId="77777777" w:rsidTr="00A2605E">
        <w:trPr>
          <w:trHeight w:val="116"/>
        </w:trPr>
        <w:tc>
          <w:tcPr>
            <w:tcW w:w="41" w:type="dxa"/>
          </w:tcPr>
          <w:p w14:paraId="040ECD3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46E2AF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016E3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63CBB292" w14:textId="77777777" w:rsidTr="00A2605E">
        <w:trPr>
          <w:trHeight w:val="394"/>
        </w:trPr>
        <w:tc>
          <w:tcPr>
            <w:tcW w:w="41" w:type="dxa"/>
          </w:tcPr>
          <w:p w14:paraId="72DE6D9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0" w:type="auto"/>
              <w:tblCellMar>
                <w:left w:w="0" w:type="dxa"/>
                <w:right w:w="0" w:type="dxa"/>
              </w:tblCellMar>
              <w:tblLook w:val="04A0" w:firstRow="1" w:lastRow="0" w:firstColumn="1" w:lastColumn="0" w:noHBand="0" w:noVBand="1"/>
            </w:tblPr>
            <w:tblGrid>
              <w:gridCol w:w="8274"/>
            </w:tblGrid>
            <w:tr w:rsidR="00FD2AC4" w:rsidRPr="00454DB1" w14:paraId="288F38EB" w14:textId="77777777" w:rsidTr="00F22EEB">
              <w:trPr>
                <w:trHeight w:val="316"/>
              </w:trPr>
              <w:tc>
                <w:tcPr>
                  <w:tcW w:w="8274" w:type="dxa"/>
                  <w:tcBorders>
                    <w:top w:val="nil"/>
                    <w:left w:val="nil"/>
                    <w:bottom w:val="nil"/>
                    <w:right w:val="nil"/>
                  </w:tcBorders>
                  <w:tcMar>
                    <w:top w:w="39" w:type="dxa"/>
                    <w:left w:w="39" w:type="dxa"/>
                    <w:bottom w:w="39" w:type="dxa"/>
                    <w:right w:w="39" w:type="dxa"/>
                  </w:tcMar>
                </w:tcPr>
                <w:p w14:paraId="5A1EA673" w14:textId="77777777" w:rsidR="00F242A8" w:rsidRPr="00454DB1" w:rsidRDefault="000E1A67" w:rsidP="007755A8">
                  <w:pPr>
                    <w:tabs>
                      <w:tab w:val="clear" w:pos="567"/>
                      <w:tab w:val="clear" w:pos="1276"/>
                      <w:tab w:val="clear" w:pos="1843"/>
                      <w:tab w:val="clear" w:pos="5387"/>
                      <w:tab w:val="clear" w:pos="5954"/>
                    </w:tabs>
                    <w:overflowPunct/>
                    <w:autoSpaceDE/>
                    <w:autoSpaceDN/>
                    <w:adjustRightInd/>
                    <w:spacing w:before="0"/>
                    <w:jc w:val="center"/>
                    <w:textAlignment w:val="auto"/>
                    <w:rPr>
                      <w:lang w:val="en-US" w:eastAsia="zh-CN"/>
                    </w:rPr>
                  </w:pPr>
                  <w:r w:rsidRPr="00454DB1">
                    <w:rPr>
                      <w:rFonts w:eastAsia="SimSun" w:cs="Arial" w:hint="eastAsia"/>
                      <w:lang w:val="en-US" w:eastAsia="zh-CN"/>
                    </w:rPr>
                    <w:t>（</w:t>
                  </w:r>
                  <w:r w:rsidR="00F242A8" w:rsidRPr="00454DB1">
                    <w:rPr>
                      <w:rFonts w:eastAsia="SimSun" w:cs="Arial" w:hint="eastAsia"/>
                      <w:lang w:val="en-US" w:eastAsia="zh-CN"/>
                    </w:rPr>
                    <w:t>国际电联《操作公报》</w:t>
                  </w:r>
                  <w:r w:rsidR="00F242A8" w:rsidRPr="00454DB1">
                    <w:rPr>
                      <w:rFonts w:eastAsia="Calibri"/>
                      <w:color w:val="000000"/>
                      <w:lang w:eastAsia="zh-CN"/>
                    </w:rPr>
                    <w:t xml:space="preserve">1162 </w:t>
                  </w:r>
                  <w:r w:rsidR="00F242A8" w:rsidRPr="00454DB1">
                    <w:rPr>
                      <w:rFonts w:eastAsia="SimSun" w:cs="Calibri"/>
                      <w:lang w:val="en-US" w:eastAsia="zh-CN"/>
                    </w:rPr>
                    <w:t>–</w:t>
                  </w:r>
                  <w:r w:rsidR="00F242A8" w:rsidRPr="00454DB1">
                    <w:rPr>
                      <w:rFonts w:eastAsia="Calibri"/>
                      <w:color w:val="000000"/>
                      <w:lang w:eastAsia="zh-CN"/>
                    </w:rPr>
                    <w:t xml:space="preserve"> 15.XII.2018</w:t>
                  </w:r>
                  <w:r w:rsidR="00F242A8" w:rsidRPr="00454DB1">
                    <w:rPr>
                      <w:rFonts w:ascii="Microsoft YaHei" w:eastAsiaTheme="minorEastAsia" w:hAnsi="Microsoft YaHei" w:cs="Microsoft YaHei" w:hint="eastAsia"/>
                      <w:color w:val="000000"/>
                      <w:lang w:eastAsia="zh-CN"/>
                    </w:rPr>
                    <w:t>期的附件</w:t>
                  </w:r>
                  <w:r w:rsidR="00F242A8" w:rsidRPr="00454DB1">
                    <w:rPr>
                      <w:rFonts w:eastAsia="SimSun" w:cs="Arial" w:hint="eastAsia"/>
                      <w:lang w:val="en-US" w:eastAsia="zh-CN"/>
                    </w:rPr>
                    <w:t>）</w:t>
                  </w:r>
                </w:p>
                <w:p w14:paraId="64E461F7" w14:textId="6C967F14" w:rsidR="00FD2AC4" w:rsidRPr="00454DB1" w:rsidRDefault="000E1A67"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454DB1">
                    <w:rPr>
                      <w:rFonts w:eastAsia="SimSun" w:cs="Arial" w:hint="eastAsia"/>
                      <w:lang w:val="en-US" w:eastAsia="zh-CN"/>
                    </w:rPr>
                    <w:t>（</w:t>
                  </w:r>
                  <w:r w:rsidR="00F242A8" w:rsidRPr="00454DB1">
                    <w:rPr>
                      <w:rFonts w:eastAsia="SimSun" w:cs="Arial" w:hint="eastAsia"/>
                      <w:lang w:val="en-US" w:eastAsia="zh-CN"/>
                    </w:rPr>
                    <w:t>第</w:t>
                  </w:r>
                  <w:r w:rsidR="00C45F01" w:rsidRPr="00454DB1">
                    <w:rPr>
                      <w:rFonts w:eastAsia="SimSun" w:cs="Arial" w:hint="eastAsia"/>
                      <w:lang w:val="en-US" w:eastAsia="zh-CN"/>
                    </w:rPr>
                    <w:t>3</w:t>
                  </w:r>
                  <w:r w:rsidR="00F410E5">
                    <w:rPr>
                      <w:rFonts w:eastAsia="SimSun" w:cs="Arial"/>
                      <w:lang w:val="en-US" w:eastAsia="zh-CN"/>
                    </w:rPr>
                    <w:t>9</w:t>
                  </w:r>
                  <w:r w:rsidR="00F242A8" w:rsidRPr="00454DB1">
                    <w:rPr>
                      <w:rFonts w:eastAsia="SimSun" w:cs="Arial" w:hint="eastAsia"/>
                      <w:lang w:val="en-US" w:eastAsia="zh-CN"/>
                    </w:rPr>
                    <w:t>号修正）</w:t>
                  </w:r>
                </w:p>
              </w:tc>
            </w:tr>
          </w:tbl>
          <w:p w14:paraId="1987505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41" w:type="dxa"/>
          </w:tcPr>
          <w:p w14:paraId="7721B93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4F94B71" w14:textId="77777777" w:rsidTr="00A2605E">
        <w:trPr>
          <w:trHeight w:val="103"/>
        </w:trPr>
        <w:tc>
          <w:tcPr>
            <w:tcW w:w="41" w:type="dxa"/>
          </w:tcPr>
          <w:p w14:paraId="188E766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p w14:paraId="2C617F2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41" w:type="dxa"/>
          </w:tcPr>
          <w:p w14:paraId="3357A8F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386A138E" w14:textId="77777777" w:rsidTr="00A2605E">
        <w:tc>
          <w:tcPr>
            <w:tcW w:w="41" w:type="dxa"/>
          </w:tcPr>
          <w:p w14:paraId="2AD00D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tbl>
            <w:tblPr>
              <w:tblW w:w="8826"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78"/>
              <w:gridCol w:w="8648"/>
              <w:gridCol w:w="15"/>
              <w:gridCol w:w="6"/>
            </w:tblGrid>
            <w:tr w:rsidR="00FD2AC4" w:rsidRPr="00454DB1" w14:paraId="06E06D58" w14:textId="77777777" w:rsidTr="00F22EEB">
              <w:trPr>
                <w:trHeight w:val="91"/>
              </w:trPr>
              <w:tc>
                <w:tcPr>
                  <w:tcW w:w="99" w:type="dxa"/>
                </w:tcPr>
                <w:p w14:paraId="0AABBD6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798E56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493F2D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1AD91AC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15E4D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6ACF83F2" w14:textId="77777777" w:rsidTr="00A6423A">
              <w:trPr>
                <w:trHeight w:val="1839"/>
              </w:trPr>
              <w:tc>
                <w:tcPr>
                  <w:tcW w:w="99" w:type="dxa"/>
                </w:tcPr>
                <w:p w14:paraId="6ACF7F8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355BCDC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62"/>
                    <w:gridCol w:w="2244"/>
                    <w:gridCol w:w="2835"/>
                  </w:tblGrid>
                  <w:tr w:rsidR="0058123C" w:rsidRPr="00454DB1" w14:paraId="41FEE9FC" w14:textId="77777777" w:rsidTr="001727B0">
                    <w:trPr>
                      <w:trHeight w:val="299"/>
                    </w:trPr>
                    <w:tc>
                      <w:tcPr>
                        <w:tcW w:w="3162"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DF261FA"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2244"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tcPr>
                      <w:p w14:paraId="76A57202"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eastAsia="Calibri"/>
                            <w:b/>
                            <w:i/>
                            <w:color w:val="000000"/>
                            <w:lang w:eastAsia="en-GB"/>
                          </w:rPr>
                          <w:t>MCC+MNC *</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3ADCA"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9C1E0A" w:rsidRPr="00454DB1" w14:paraId="279EEBFF" w14:textId="77777777" w:rsidTr="001727B0">
                    <w:trPr>
                      <w:trHeight w:val="262"/>
                    </w:trPr>
                    <w:tc>
                      <w:tcPr>
                        <w:tcW w:w="316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634CF3" w14:textId="4B203DBA" w:rsidR="009C1E0A" w:rsidRPr="001059DF" w:rsidRDefault="00F410E5" w:rsidP="00604611">
                        <w:pPr>
                          <w:spacing w:before="160"/>
                          <w:rPr>
                            <w:rFonts w:asciiTheme="minorHAnsi" w:eastAsiaTheme="minorEastAsia" w:hAnsiTheme="minorHAnsi" w:cstheme="minorHAnsi"/>
                            <w:b/>
                            <w:bCs/>
                            <w:lang w:eastAsia="zh-CN"/>
                          </w:rPr>
                        </w:pPr>
                        <w:bookmarkStart w:id="486" w:name="lt_pId974"/>
                        <w:r>
                          <w:rPr>
                            <w:rFonts w:asciiTheme="minorHAnsi" w:eastAsiaTheme="minorEastAsia" w:hAnsiTheme="minorHAnsi" w:cstheme="minorHAnsi" w:hint="eastAsia"/>
                            <w:b/>
                            <w:color w:val="000000"/>
                            <w:lang w:eastAsia="zh-CN"/>
                          </w:rPr>
                          <w:t>西班牙</w:t>
                        </w:r>
                        <w:r w:rsidR="009C1E0A" w:rsidRPr="001059DF">
                          <w:rPr>
                            <w:rFonts w:asciiTheme="minorHAnsi" w:eastAsiaTheme="minorEastAsia" w:hAnsiTheme="minorHAnsi" w:cstheme="minorHAnsi"/>
                            <w:b/>
                            <w:color w:val="000000"/>
                          </w:rPr>
                          <w:t>ADD</w:t>
                        </w:r>
                        <w:bookmarkEnd w:id="486"/>
                      </w:p>
                    </w:tc>
                    <w:tc>
                      <w:tcPr>
                        <w:tcW w:w="2244"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B8BEF66"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1644"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r>
                  <w:tr w:rsidR="00F410E5" w:rsidRPr="00454DB1" w14:paraId="7719AD97" w14:textId="77777777" w:rsidTr="001727B0">
                    <w:trPr>
                      <w:trHeight w:val="262"/>
                    </w:trPr>
                    <w:tc>
                      <w:tcPr>
                        <w:tcW w:w="316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D05F72" w14:textId="77777777" w:rsidR="00F410E5" w:rsidRPr="001059DF" w:rsidRDefault="00F410E5" w:rsidP="00F410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22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48AB" w14:textId="06CAA9D6" w:rsidR="00F410E5" w:rsidRPr="001059DF" w:rsidRDefault="00F410E5" w:rsidP="00F410E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en-GB"/>
                          </w:rPr>
                        </w:pPr>
                        <w:r>
                          <w:rPr>
                            <w:rFonts w:eastAsia="Calibri"/>
                            <w:color w:val="000000"/>
                          </w:rPr>
                          <w:t>214 14</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2A111" w14:textId="28F6697A" w:rsidR="00F410E5" w:rsidRPr="001059DF" w:rsidRDefault="00F410E5" w:rsidP="00F410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en-GB"/>
                          </w:rPr>
                        </w:pPr>
                        <w:r>
                          <w:rPr>
                            <w:rFonts w:eastAsia="Calibri"/>
                            <w:color w:val="000000"/>
                          </w:rPr>
                          <w:t>AVATEL MÓVIL, S.L.U.</w:t>
                        </w:r>
                      </w:p>
                    </w:tc>
                  </w:tr>
                  <w:tr w:rsidR="009C1E0A" w:rsidRPr="00454DB1" w14:paraId="57F787EC" w14:textId="77777777" w:rsidTr="001727B0">
                    <w:trPr>
                      <w:trHeight w:val="262"/>
                    </w:trPr>
                    <w:tc>
                      <w:tcPr>
                        <w:tcW w:w="316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255E56" w14:textId="795529F4" w:rsidR="009C1E0A" w:rsidRPr="001059DF" w:rsidRDefault="000727DF" w:rsidP="00604611">
                        <w:pPr>
                          <w:spacing w:before="160"/>
                          <w:rPr>
                            <w:rFonts w:asciiTheme="minorHAnsi" w:eastAsiaTheme="minorEastAsia" w:hAnsiTheme="minorHAnsi" w:cstheme="minorHAnsi"/>
                            <w:lang w:eastAsia="zh-CN"/>
                          </w:rPr>
                        </w:pPr>
                        <w:bookmarkStart w:id="487" w:name="lt_pId977"/>
                        <w:r w:rsidRPr="001059DF">
                          <w:rPr>
                            <w:rFonts w:asciiTheme="minorHAnsi" w:eastAsiaTheme="minorEastAsia" w:hAnsiTheme="minorHAnsi" w:cstheme="minorHAnsi"/>
                            <w:b/>
                            <w:color w:val="000000"/>
                            <w:lang w:eastAsia="zh-CN"/>
                          </w:rPr>
                          <w:t>国际移动</w:t>
                        </w:r>
                        <w:r w:rsidR="001059DF">
                          <w:rPr>
                            <w:rFonts w:asciiTheme="minorHAnsi" w:eastAsiaTheme="minorEastAsia" w:hAnsiTheme="minorHAnsi" w:cstheme="minorHAnsi" w:hint="eastAsia"/>
                            <w:b/>
                            <w:color w:val="000000"/>
                            <w:lang w:eastAsia="zh-CN"/>
                          </w:rPr>
                          <w:t>，</w:t>
                        </w:r>
                        <w:r w:rsidRPr="001059DF">
                          <w:rPr>
                            <w:rFonts w:asciiTheme="minorHAnsi" w:eastAsiaTheme="minorEastAsia" w:hAnsiTheme="minorHAnsi" w:cstheme="minorHAnsi"/>
                            <w:b/>
                            <w:color w:val="000000"/>
                            <w:lang w:eastAsia="zh-CN"/>
                          </w:rPr>
                          <w:t>共用代码</w:t>
                        </w:r>
                        <w:r w:rsidR="009C1E0A" w:rsidRPr="001059DF">
                          <w:rPr>
                            <w:rFonts w:asciiTheme="minorHAnsi" w:eastAsiaTheme="minorEastAsia" w:hAnsiTheme="minorHAnsi" w:cstheme="minorHAnsi"/>
                            <w:b/>
                            <w:color w:val="000000"/>
                            <w:lang w:eastAsia="zh-CN"/>
                          </w:rPr>
                          <w:t>ADD</w:t>
                        </w:r>
                        <w:bookmarkEnd w:id="487"/>
                      </w:p>
                    </w:tc>
                    <w:tc>
                      <w:tcPr>
                        <w:tcW w:w="2244"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7A0DE96"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7F610"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r>
                  <w:tr w:rsidR="00F410E5" w:rsidRPr="00454DB1" w14:paraId="282B854D" w14:textId="77777777" w:rsidTr="001727B0">
                    <w:trPr>
                      <w:trHeight w:val="262"/>
                    </w:trPr>
                    <w:tc>
                      <w:tcPr>
                        <w:tcW w:w="316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2646D8" w14:textId="77777777" w:rsidR="00F410E5" w:rsidRPr="001059DF" w:rsidRDefault="00F410E5" w:rsidP="00F410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22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B72B" w14:textId="53B5ACE8" w:rsidR="00F410E5" w:rsidRPr="001059DF" w:rsidRDefault="00F410E5" w:rsidP="00F410E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en-GB"/>
                          </w:rPr>
                        </w:pPr>
                        <w:r>
                          <w:rPr>
                            <w:rFonts w:eastAsia="Calibri"/>
                            <w:color w:val="000000"/>
                          </w:rPr>
                          <w:t>901 77</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7B947" w14:textId="39B15199" w:rsidR="00F410E5" w:rsidRPr="001059DF" w:rsidRDefault="00F410E5" w:rsidP="00F410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en-GB"/>
                          </w:rPr>
                        </w:pPr>
                        <w:r>
                          <w:rPr>
                            <w:rFonts w:eastAsia="Calibri"/>
                            <w:color w:val="000000"/>
                          </w:rPr>
                          <w:t>Bouygues Telecom</w:t>
                        </w:r>
                      </w:p>
                    </w:tc>
                  </w:tr>
                </w:tbl>
                <w:p w14:paraId="7FEEC50F"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2" w:type="dxa"/>
                </w:tcPr>
                <w:p w14:paraId="060ABCB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64F6CAD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1F208365" w14:textId="77777777" w:rsidTr="00F22EEB">
              <w:trPr>
                <w:trHeight w:val="322"/>
              </w:trPr>
              <w:tc>
                <w:tcPr>
                  <w:tcW w:w="99" w:type="dxa"/>
                </w:tcPr>
                <w:p w14:paraId="3605DAD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19A8602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B7DF5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5A491C4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41CE36F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A914966" w14:textId="77777777" w:rsidTr="00F22EEB">
              <w:trPr>
                <w:trHeight w:val="736"/>
              </w:trPr>
              <w:tc>
                <w:tcPr>
                  <w:tcW w:w="99" w:type="dxa"/>
                </w:tcPr>
                <w:p w14:paraId="3D5D7A5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002" w:type="dxa"/>
                  <w:gridSpan w:val="3"/>
                </w:tcPr>
                <w:tbl>
                  <w:tblPr>
                    <w:tblW w:w="8841" w:type="dxa"/>
                    <w:tblCellMar>
                      <w:left w:w="0" w:type="dxa"/>
                      <w:right w:w="0" w:type="dxa"/>
                    </w:tblCellMar>
                    <w:tblLook w:val="04A0" w:firstRow="1" w:lastRow="0" w:firstColumn="1" w:lastColumn="0" w:noHBand="0" w:noVBand="1"/>
                  </w:tblPr>
                  <w:tblGrid>
                    <w:gridCol w:w="8841"/>
                  </w:tblGrid>
                  <w:tr w:rsidR="00FD2AC4" w:rsidRPr="00454DB1" w14:paraId="21FACCC0" w14:textId="77777777" w:rsidTr="00F22EEB">
                    <w:trPr>
                      <w:trHeight w:val="658"/>
                    </w:trPr>
                    <w:tc>
                      <w:tcPr>
                        <w:tcW w:w="8841" w:type="dxa"/>
                        <w:tcBorders>
                          <w:top w:val="nil"/>
                          <w:left w:val="nil"/>
                          <w:bottom w:val="nil"/>
                          <w:right w:val="nil"/>
                        </w:tcBorders>
                        <w:tcMar>
                          <w:top w:w="39" w:type="dxa"/>
                          <w:left w:w="39" w:type="dxa"/>
                          <w:bottom w:w="39" w:type="dxa"/>
                          <w:right w:w="39" w:type="dxa"/>
                        </w:tcMar>
                      </w:tcPr>
                      <w:p w14:paraId="462BC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ascii="Arial" w:eastAsia="Arial" w:hAnsi="Arial"/>
                            <w:color w:val="000000"/>
                            <w:sz w:val="16"/>
                            <w:lang w:eastAsia="zh-CN"/>
                          </w:rPr>
                          <w:t>____________</w:t>
                        </w:r>
                      </w:p>
                      <w:p w14:paraId="1845CF65" w14:textId="046F69AC"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6"/>
                            <w:lang w:eastAsia="zh-CN"/>
                          </w:rPr>
                          <w:t>*</w:t>
                        </w:r>
                        <w:r w:rsidRPr="00454DB1">
                          <w:rPr>
                            <w:rFonts w:eastAsia="Calibri"/>
                            <w:color w:val="000000"/>
                            <w:sz w:val="18"/>
                            <w:lang w:eastAsia="zh-CN"/>
                          </w:rPr>
                          <w:t>                 </w:t>
                        </w:r>
                        <w:r w:rsidR="00DB7F7E" w:rsidRPr="00454DB1">
                          <w:rPr>
                            <w:rFonts w:eastAsia="Calibri"/>
                            <w:color w:val="000000"/>
                            <w:sz w:val="18"/>
                            <w:lang w:val="en-US" w:eastAsia="zh-CN"/>
                          </w:rPr>
                          <w:t>MCC</w:t>
                        </w:r>
                        <w:r w:rsidR="00F10E14" w:rsidRPr="00454DB1">
                          <w:rPr>
                            <w:rFonts w:eastAsiaTheme="minorEastAsia" w:hint="eastAsia"/>
                            <w:color w:val="000000"/>
                            <w:sz w:val="18"/>
                            <w:lang w:val="en-US" w:eastAsia="zh-CN"/>
                          </w:rPr>
                          <w:t>：</w:t>
                        </w:r>
                        <w:r w:rsidR="00DB7F7E" w:rsidRPr="00454DB1">
                          <w:rPr>
                            <w:rFonts w:asciiTheme="minorEastAsia" w:eastAsiaTheme="minorEastAsia" w:hAnsiTheme="minorEastAsia" w:hint="eastAsia"/>
                            <w:color w:val="000000"/>
                            <w:sz w:val="18"/>
                            <w:lang w:val="en-US" w:eastAsia="zh-CN"/>
                          </w:rPr>
                          <w:t>移动</w:t>
                        </w:r>
                        <w:r w:rsidR="00DB7F7E" w:rsidRPr="00454DB1">
                          <w:rPr>
                            <w:rFonts w:asciiTheme="minorEastAsia" w:eastAsiaTheme="minorEastAsia" w:hAnsiTheme="minorEastAsia" w:cs="Microsoft YaHei" w:hint="eastAsia"/>
                            <w:color w:val="000000"/>
                            <w:sz w:val="18"/>
                            <w:lang w:val="en-US" w:eastAsia="zh-CN"/>
                          </w:rPr>
                          <w:t>国家代码</w:t>
                        </w:r>
                      </w:p>
                      <w:p w14:paraId="589EB650" w14:textId="77777777" w:rsidR="00FD2AC4"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olor w:val="000000"/>
                            <w:sz w:val="18"/>
                            <w:lang w:val="en-US" w:eastAsia="zh-CN"/>
                          </w:rPr>
                        </w:pPr>
                        <w:r w:rsidRPr="00454DB1">
                          <w:rPr>
                            <w:rFonts w:eastAsia="Calibri"/>
                            <w:color w:val="000000"/>
                            <w:sz w:val="18"/>
                            <w:lang w:eastAsia="zh-CN"/>
                          </w:rPr>
                          <w:t>                   </w:t>
                        </w:r>
                        <w:r w:rsidR="00DB7F7E" w:rsidRPr="00454DB1">
                          <w:rPr>
                            <w:rFonts w:eastAsia="Calibri"/>
                            <w:color w:val="000000"/>
                            <w:sz w:val="18"/>
                            <w:lang w:val="en-US" w:eastAsia="zh-CN"/>
                          </w:rPr>
                          <w:t>MNC</w:t>
                        </w:r>
                        <w:r w:rsidR="00F10E14" w:rsidRPr="00454DB1">
                          <w:rPr>
                            <w:rFonts w:eastAsiaTheme="minorEastAsia" w:hint="eastAsia"/>
                            <w:color w:val="000000"/>
                            <w:sz w:val="18"/>
                            <w:lang w:val="en-US" w:eastAsia="zh-CN"/>
                          </w:rPr>
                          <w:t>：</w:t>
                        </w:r>
                        <w:r w:rsidR="00DB7F7E" w:rsidRPr="00454DB1">
                          <w:rPr>
                            <w:rFonts w:eastAsiaTheme="minorEastAsia" w:hint="eastAsia"/>
                            <w:color w:val="000000"/>
                            <w:sz w:val="18"/>
                            <w:lang w:val="en-US" w:eastAsia="zh-CN"/>
                          </w:rPr>
                          <w:t>移动</w:t>
                        </w:r>
                        <w:r w:rsidR="00DB7F7E" w:rsidRPr="00454DB1">
                          <w:rPr>
                            <w:rFonts w:eastAsiaTheme="minorEastAsia"/>
                            <w:color w:val="000000"/>
                            <w:sz w:val="18"/>
                            <w:lang w:val="en-US" w:eastAsia="zh-CN"/>
                          </w:rPr>
                          <w:t>网络代码</w:t>
                        </w:r>
                      </w:p>
                      <w:p w14:paraId="79B97B81" w14:textId="77777777" w:rsidR="00806416" w:rsidRDefault="00806416" w:rsidP="00F22EE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olor w:val="000000"/>
                            <w:sz w:val="18"/>
                            <w:lang w:val="en-US" w:eastAsia="zh-CN"/>
                          </w:rPr>
                        </w:pPr>
                      </w:p>
                      <w:p w14:paraId="69B97A29" w14:textId="77777777" w:rsidR="00806416" w:rsidRDefault="00806416" w:rsidP="00F22EE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olor w:val="000000"/>
                            <w:sz w:val="18"/>
                            <w:lang w:val="en-US" w:eastAsia="zh-CN"/>
                          </w:rPr>
                        </w:pPr>
                      </w:p>
                      <w:p w14:paraId="49321920" w14:textId="29136FEC" w:rsidR="00806416" w:rsidRPr="00454DB1" w:rsidRDefault="00806416"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nt="eastAsia"/>
                            <w:lang w:eastAsia="zh-CN"/>
                          </w:rPr>
                        </w:pPr>
                      </w:p>
                    </w:tc>
                  </w:tr>
                </w:tbl>
                <w:p w14:paraId="2D8D995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5" w:type="dxa"/>
                </w:tcPr>
                <w:p w14:paraId="2C40BCA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42B9B0E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68C3BE5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587D0367" w14:textId="77777777" w:rsidR="00FD2AC4" w:rsidRPr="00454DB1"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14:paraId="431FFB17" w14:textId="1D0B85BA" w:rsidR="00351D36" w:rsidRPr="00806416" w:rsidRDefault="00A42CA5" w:rsidP="00806416">
      <w:r w:rsidRPr="002B2941">
        <w:rPr>
          <w:lang w:val="es-ES" w:eastAsia="zh-CN"/>
        </w:rPr>
        <w:br w:type="page"/>
      </w:r>
    </w:p>
    <w:p w14:paraId="740D34C7" w14:textId="6B85BEAE" w:rsidR="00806416" w:rsidRDefault="00806416" w:rsidP="00806416">
      <w:pPr>
        <w:pStyle w:val="Heading20"/>
        <w:rPr>
          <w:rFonts w:eastAsia="SimSun" w:cs="Microsoft YaHei"/>
          <w:lang w:eastAsia="zh-CN"/>
        </w:rPr>
      </w:pPr>
      <w:r w:rsidRPr="0090324F">
        <w:rPr>
          <w:rFonts w:hint="eastAsia"/>
          <w:lang w:val="en-GB" w:eastAsia="zh-CN"/>
        </w:rPr>
        <w:lastRenderedPageBreak/>
        <w:t>国际电</w:t>
      </w:r>
      <w:proofErr w:type="gramStart"/>
      <w:r w:rsidRPr="0090324F">
        <w:rPr>
          <w:rFonts w:hint="eastAsia"/>
          <w:lang w:val="en-GB" w:eastAsia="zh-CN"/>
        </w:rPr>
        <w:t>联电信</w:t>
      </w:r>
      <w:proofErr w:type="gramEnd"/>
      <w:r w:rsidRPr="0090324F">
        <w:rPr>
          <w:rFonts w:hint="eastAsia"/>
          <w:lang w:val="en-GB" w:eastAsia="zh-CN"/>
        </w:rPr>
        <w:t>运营商代码列表</w:t>
      </w:r>
      <w:r w:rsidRPr="0090324F">
        <w:rPr>
          <w:lang w:val="en-GB" w:eastAsia="zh-CN"/>
        </w:rPr>
        <w:br/>
      </w:r>
      <w:r w:rsidRPr="0090324F">
        <w:rPr>
          <w:rFonts w:hint="eastAsia"/>
          <w:lang w:val="en-GB" w:eastAsia="zh-CN"/>
        </w:rPr>
        <w:t>（根据</w:t>
      </w:r>
      <w:proofErr w:type="spellStart"/>
      <w:r w:rsidRPr="0090324F">
        <w:rPr>
          <w:lang w:val="en-GB" w:eastAsia="zh-CN"/>
        </w:rPr>
        <w:t>ITU</w:t>
      </w:r>
      <w:proofErr w:type="spellEnd"/>
      <w:r w:rsidRPr="0090324F">
        <w:rPr>
          <w:lang w:val="en-GB" w:eastAsia="zh-CN"/>
        </w:rPr>
        <w:t>-T M.1400</w:t>
      </w:r>
      <w:r w:rsidRPr="0090324F">
        <w:rPr>
          <w:rFonts w:hint="eastAsia"/>
          <w:lang w:val="en-GB" w:eastAsia="zh-CN"/>
        </w:rPr>
        <w:t>建议书（</w:t>
      </w:r>
      <w:r w:rsidRPr="0090324F">
        <w:rPr>
          <w:lang w:val="en-GB" w:eastAsia="zh-CN"/>
        </w:rPr>
        <w:t>03/2013</w:t>
      </w:r>
      <w:r w:rsidRPr="0090324F">
        <w:rPr>
          <w:rFonts w:hint="eastAsia"/>
          <w:lang w:val="en-GB" w:eastAsia="zh-CN"/>
        </w:rPr>
        <w:t>））</w:t>
      </w:r>
      <w:r w:rsidRPr="0090324F">
        <w:rPr>
          <w:lang w:val="en-GB" w:eastAsia="zh-CN"/>
        </w:rPr>
        <w:br/>
      </w:r>
      <w:r w:rsidRPr="0090324F">
        <w:rPr>
          <w:rFonts w:hint="eastAsia"/>
          <w:lang w:val="en-GB" w:eastAsia="zh-CN"/>
        </w:rPr>
        <w:t>（截至</w:t>
      </w:r>
      <w:r w:rsidRPr="0090324F">
        <w:rPr>
          <w:lang w:val="en-GB" w:eastAsia="zh-CN"/>
        </w:rPr>
        <w:t>2014</w:t>
      </w:r>
      <w:r w:rsidRPr="0090324F">
        <w:rPr>
          <w:rFonts w:hint="eastAsia"/>
          <w:lang w:val="en-GB" w:eastAsia="zh-CN"/>
        </w:rPr>
        <w:t>年</w:t>
      </w:r>
      <w:r w:rsidRPr="0090324F">
        <w:rPr>
          <w:lang w:val="en-GB" w:eastAsia="zh-CN"/>
        </w:rPr>
        <w:t>9</w:t>
      </w:r>
      <w:r w:rsidRPr="0090324F">
        <w:rPr>
          <w:rFonts w:hint="eastAsia"/>
          <w:lang w:val="en-GB" w:eastAsia="zh-CN"/>
        </w:rPr>
        <w:t>月</w:t>
      </w:r>
      <w:r w:rsidRPr="0090324F">
        <w:rPr>
          <w:lang w:val="en-GB" w:eastAsia="zh-CN"/>
        </w:rPr>
        <w:t>15</w:t>
      </w:r>
      <w:r w:rsidRPr="0090324F">
        <w:rPr>
          <w:rFonts w:hint="eastAsia"/>
          <w:lang w:val="en-GB" w:eastAsia="zh-CN"/>
        </w:rPr>
        <w:t>日）</w:t>
      </w:r>
    </w:p>
    <w:p w14:paraId="3CF08430" w14:textId="7D06418A" w:rsidR="00351D36" w:rsidRPr="0090324F" w:rsidRDefault="00351D36" w:rsidP="00351D36">
      <w:pPr>
        <w:tabs>
          <w:tab w:val="clear" w:pos="567"/>
          <w:tab w:val="left" w:pos="720"/>
        </w:tabs>
        <w:jc w:val="center"/>
        <w:rPr>
          <w:rFonts w:eastAsia="SimSun" w:cs="Microsoft YaHei"/>
          <w:lang w:val="fr-FR" w:eastAsia="zh-CN"/>
        </w:rPr>
      </w:pPr>
      <w:r w:rsidRPr="0090324F">
        <w:rPr>
          <w:rFonts w:eastAsia="SimSun" w:cs="Microsoft YaHei" w:hint="eastAsia"/>
          <w:lang w:val="fr-FR" w:eastAsia="zh-CN"/>
        </w:rPr>
        <w:t>（</w:t>
      </w:r>
      <w:r w:rsidRPr="0090324F">
        <w:rPr>
          <w:rFonts w:eastAsia="SimSun" w:cs="Microsoft YaHei" w:hint="eastAsia"/>
          <w:lang w:eastAsia="zh-CN"/>
        </w:rPr>
        <w:t>国际电联《操作公报》第</w:t>
      </w:r>
      <w:r w:rsidRPr="0090324F">
        <w:rPr>
          <w:rFonts w:eastAsia="SimSun" w:cs="Calibri"/>
          <w:lang w:val="en-US" w:eastAsia="zh-CN"/>
        </w:rPr>
        <w:t xml:space="preserve">1060 – </w:t>
      </w:r>
      <w:r w:rsidRPr="0090324F">
        <w:rPr>
          <w:rFonts w:eastAsia="SimSun"/>
          <w:lang w:eastAsia="zh-CN"/>
        </w:rPr>
        <w:t>15.IX.2014</w:t>
      </w:r>
      <w:r w:rsidRPr="0090324F">
        <w:rPr>
          <w:rFonts w:eastAsia="SimSun" w:cs="Microsoft YaHei" w:hint="eastAsia"/>
          <w:lang w:eastAsia="zh-CN"/>
        </w:rPr>
        <w:t>期的附件</w:t>
      </w:r>
      <w:r w:rsidRPr="0090324F">
        <w:rPr>
          <w:rFonts w:eastAsia="SimSun" w:cs="Microsoft YaHei" w:hint="eastAsia"/>
          <w:lang w:val="fr-FR" w:eastAsia="zh-CN"/>
        </w:rPr>
        <w:t>）</w:t>
      </w:r>
      <w:r w:rsidRPr="0090324F">
        <w:rPr>
          <w:rFonts w:eastAsia="SimSun" w:cs="Calibri"/>
          <w:lang w:val="fr-FR" w:eastAsia="zh-CN"/>
        </w:rPr>
        <w:br/>
      </w:r>
      <w:r w:rsidRPr="0090324F">
        <w:rPr>
          <w:rFonts w:eastAsia="SimSun" w:cs="Microsoft YaHei" w:hint="eastAsia"/>
          <w:lang w:val="fr-FR" w:eastAsia="zh-CN"/>
        </w:rPr>
        <w:t>（</w:t>
      </w:r>
      <w:r w:rsidRPr="0090324F">
        <w:rPr>
          <w:rFonts w:eastAsia="SimSun" w:cs="Microsoft YaHei" w:hint="eastAsia"/>
          <w:lang w:eastAsia="zh-CN"/>
        </w:rPr>
        <w:t>第</w:t>
      </w:r>
      <w:r w:rsidR="008B201F">
        <w:rPr>
          <w:rFonts w:eastAsia="SimSun" w:cs="Microsoft YaHei"/>
          <w:lang w:eastAsia="zh-CN"/>
        </w:rPr>
        <w:t>101</w:t>
      </w:r>
      <w:r w:rsidRPr="0090324F">
        <w:rPr>
          <w:rFonts w:eastAsia="SimSun" w:cs="Microsoft YaHei" w:hint="eastAsia"/>
          <w:lang w:eastAsia="zh-CN"/>
        </w:rPr>
        <w:t>号修正</w:t>
      </w:r>
      <w:r w:rsidRPr="0090324F">
        <w:rPr>
          <w:rFonts w:eastAsia="SimSun" w:cs="Microsoft YaHei" w:hint="eastAsia"/>
          <w:lang w:val="fr-FR" w:eastAsia="zh-CN"/>
        </w:rPr>
        <w:t>）</w:t>
      </w:r>
    </w:p>
    <w:p w14:paraId="720BEF50" w14:textId="77777777" w:rsidR="00351D36" w:rsidRPr="0090324F" w:rsidRDefault="00351D36" w:rsidP="00351D36">
      <w:pPr>
        <w:tabs>
          <w:tab w:val="clear" w:pos="567"/>
          <w:tab w:val="left" w:pos="720"/>
        </w:tabs>
        <w:jc w:val="center"/>
        <w:rPr>
          <w:rFonts w:eastAsia="SimSun"/>
          <w:lang w:val="en-US" w:eastAsia="zh-CN"/>
        </w:rPr>
      </w:pPr>
    </w:p>
    <w:tbl>
      <w:tblPr>
        <w:tblW w:w="9527" w:type="dxa"/>
        <w:tblLayout w:type="fixed"/>
        <w:tblLook w:val="04A0" w:firstRow="1" w:lastRow="0" w:firstColumn="1" w:lastColumn="0" w:noHBand="0" w:noVBand="1"/>
      </w:tblPr>
      <w:tblGrid>
        <w:gridCol w:w="3119"/>
        <w:gridCol w:w="1843"/>
        <w:gridCol w:w="4565"/>
      </w:tblGrid>
      <w:tr w:rsidR="00351D36" w:rsidRPr="0090324F" w14:paraId="2EA880F5" w14:textId="77777777" w:rsidTr="001727B0">
        <w:trPr>
          <w:cantSplit/>
          <w:trHeight w:val="365"/>
          <w:tblHeader/>
        </w:trPr>
        <w:tc>
          <w:tcPr>
            <w:tcW w:w="3119" w:type="dxa"/>
            <w:hideMark/>
          </w:tcPr>
          <w:p w14:paraId="4EE8D403" w14:textId="77777777" w:rsidR="00351D36" w:rsidRPr="0090324F" w:rsidRDefault="00351D36" w:rsidP="00A17A96">
            <w:pPr>
              <w:widowControl w:val="0"/>
              <w:tabs>
                <w:tab w:val="clear" w:pos="5387"/>
                <w:tab w:val="left" w:pos="4074"/>
              </w:tabs>
              <w:spacing w:before="60"/>
              <w:jc w:val="left"/>
              <w:rPr>
                <w:rFonts w:cs="Calibri"/>
                <w:b/>
                <w:bCs/>
                <w:iCs/>
                <w:color w:val="000000"/>
                <w:lang w:eastAsia="zh-CN"/>
              </w:rPr>
            </w:pPr>
            <w:r w:rsidRPr="0090324F">
              <w:rPr>
                <w:rFonts w:ascii="STKaiti" w:eastAsia="STKaiti" w:hAnsi="STKaiti" w:cs="Calibri" w:hint="eastAsia"/>
                <w:b/>
                <w:bCs/>
                <w:iCs/>
                <w:color w:val="000000"/>
                <w:lang w:eastAsia="zh-CN"/>
              </w:rPr>
              <w:t>国家或区域</w:t>
            </w:r>
            <w:r w:rsidRPr="0090324F">
              <w:rPr>
                <w:rFonts w:asciiTheme="minorHAnsi" w:eastAsia="STKaiti" w:hAnsiTheme="minorHAnsi" w:cs="Calibri"/>
                <w:b/>
                <w:bCs/>
                <w:iCs/>
                <w:color w:val="000000"/>
                <w:lang w:eastAsia="zh-CN"/>
              </w:rPr>
              <w:t>/ISO</w:t>
            </w:r>
            <w:r w:rsidRPr="0090324F">
              <w:rPr>
                <w:rFonts w:asciiTheme="minorHAnsi" w:eastAsia="STKaiti" w:hAnsiTheme="minorHAnsi" w:cs="Calibri" w:hint="eastAsia"/>
                <w:b/>
                <w:bCs/>
                <w:iCs/>
                <w:color w:val="000000"/>
                <w:lang w:eastAsia="zh-CN"/>
              </w:rPr>
              <w:t>代码</w:t>
            </w:r>
          </w:p>
        </w:tc>
        <w:tc>
          <w:tcPr>
            <w:tcW w:w="1843" w:type="dxa"/>
            <w:hideMark/>
          </w:tcPr>
          <w:p w14:paraId="551A4BFC" w14:textId="77777777" w:rsidR="00351D36" w:rsidRPr="0090324F" w:rsidRDefault="00351D36" w:rsidP="00A17A96">
            <w:pPr>
              <w:widowControl w:val="0"/>
              <w:tabs>
                <w:tab w:val="clear" w:pos="5387"/>
                <w:tab w:val="left" w:pos="4074"/>
              </w:tabs>
              <w:spacing w:before="60"/>
              <w:jc w:val="center"/>
              <w:rPr>
                <w:rFonts w:cs="Calibri"/>
                <w:b/>
                <w:bCs/>
                <w:iCs/>
                <w:color w:val="000000"/>
                <w:lang w:eastAsia="zh-CN"/>
              </w:rPr>
            </w:pPr>
            <w:r w:rsidRPr="0090324F">
              <w:rPr>
                <w:rFonts w:ascii="STKaiti" w:eastAsia="STKaiti" w:hAnsi="STKaiti" w:cs="Calibri" w:hint="eastAsia"/>
                <w:b/>
                <w:bCs/>
                <w:iCs/>
                <w:color w:val="000000"/>
                <w:lang w:eastAsia="zh-CN"/>
              </w:rPr>
              <w:t>企业代码</w:t>
            </w:r>
          </w:p>
        </w:tc>
        <w:tc>
          <w:tcPr>
            <w:tcW w:w="4565" w:type="dxa"/>
            <w:hideMark/>
          </w:tcPr>
          <w:p w14:paraId="6CE1D4AA" w14:textId="77777777" w:rsidR="00351D36" w:rsidRPr="0090324F" w:rsidRDefault="00351D36" w:rsidP="00A17A96">
            <w:pPr>
              <w:widowControl w:val="0"/>
              <w:spacing w:before="60"/>
              <w:jc w:val="left"/>
              <w:rPr>
                <w:rFonts w:ascii="STKaiti" w:eastAsia="STKaiti" w:hAnsi="STKaiti" w:cs="Calibri"/>
                <w:b/>
                <w:bCs/>
                <w:iCs/>
                <w:color w:val="000000"/>
                <w:lang w:eastAsia="zh-CN"/>
              </w:rPr>
            </w:pPr>
            <w:r w:rsidRPr="0090324F">
              <w:rPr>
                <w:rFonts w:ascii="STKaiti" w:eastAsia="STKaiti" w:hAnsi="STKaiti" w:cs="Calibri" w:hint="eastAsia"/>
                <w:b/>
                <w:bCs/>
                <w:iCs/>
                <w:color w:val="000000"/>
                <w:lang w:eastAsia="zh-CN"/>
              </w:rPr>
              <w:t>联系方式</w:t>
            </w:r>
          </w:p>
        </w:tc>
      </w:tr>
      <w:tr w:rsidR="00351D36" w:rsidRPr="0090324F" w14:paraId="58BF157F" w14:textId="77777777" w:rsidTr="001727B0">
        <w:trPr>
          <w:cantSplit/>
          <w:trHeight w:val="365"/>
          <w:tblHeader/>
        </w:trPr>
        <w:tc>
          <w:tcPr>
            <w:tcW w:w="3119" w:type="dxa"/>
            <w:tcBorders>
              <w:top w:val="nil"/>
              <w:left w:val="nil"/>
              <w:bottom w:val="single" w:sz="4" w:space="0" w:color="auto"/>
              <w:right w:val="nil"/>
            </w:tcBorders>
            <w:hideMark/>
          </w:tcPr>
          <w:p w14:paraId="116812F2" w14:textId="77777777" w:rsidR="00351D36" w:rsidRPr="0090324F" w:rsidRDefault="00351D36" w:rsidP="00A17A96">
            <w:pPr>
              <w:widowControl w:val="0"/>
              <w:spacing w:before="0"/>
              <w:rPr>
                <w:rFonts w:eastAsia="SimSun" w:cs="Calibri"/>
                <w:b/>
                <w:bCs/>
                <w:iCs/>
                <w:lang w:val="en-US"/>
              </w:rPr>
            </w:pPr>
            <w:r w:rsidRPr="0090324F">
              <w:rPr>
                <w:rFonts w:ascii="STKaiti" w:eastAsia="STKaiti" w:hAnsi="STKaiti" w:cs="Calibri" w:hint="eastAsia"/>
                <w:b/>
                <w:bCs/>
                <w:iCs/>
                <w:color w:val="000000"/>
                <w:lang w:eastAsia="zh-CN"/>
              </w:rPr>
              <w:t>企业名称/地址</w:t>
            </w:r>
          </w:p>
        </w:tc>
        <w:tc>
          <w:tcPr>
            <w:tcW w:w="1843" w:type="dxa"/>
            <w:tcBorders>
              <w:top w:val="nil"/>
              <w:left w:val="nil"/>
              <w:bottom w:val="single" w:sz="4" w:space="0" w:color="auto"/>
              <w:right w:val="nil"/>
            </w:tcBorders>
            <w:hideMark/>
          </w:tcPr>
          <w:p w14:paraId="60AB7C85" w14:textId="77777777" w:rsidR="00351D36" w:rsidRPr="0090324F" w:rsidRDefault="00351D36" w:rsidP="00A17A96">
            <w:pPr>
              <w:widowControl w:val="0"/>
              <w:spacing w:before="0"/>
              <w:ind w:left="-130"/>
              <w:jc w:val="center"/>
              <w:rPr>
                <w:rFonts w:cs="Calibri"/>
                <w:b/>
                <w:bCs/>
                <w:iCs/>
                <w:lang w:val="en-US"/>
              </w:rPr>
            </w:pPr>
            <w:r w:rsidRPr="0090324F">
              <w:rPr>
                <w:rFonts w:ascii="STKaiti" w:eastAsia="STKaiti" w:hAnsi="STKaiti" w:cs="Calibri" w:hint="eastAsia"/>
                <w:b/>
                <w:bCs/>
                <w:iCs/>
                <w:color w:val="000000"/>
                <w:lang w:eastAsia="zh-CN"/>
              </w:rPr>
              <w:t>（运营商代码）</w:t>
            </w:r>
          </w:p>
        </w:tc>
        <w:tc>
          <w:tcPr>
            <w:tcW w:w="4565" w:type="dxa"/>
            <w:tcBorders>
              <w:top w:val="nil"/>
              <w:left w:val="nil"/>
              <w:bottom w:val="single" w:sz="4" w:space="0" w:color="auto"/>
              <w:right w:val="nil"/>
            </w:tcBorders>
          </w:tcPr>
          <w:p w14:paraId="2DD4D368" w14:textId="77777777" w:rsidR="00351D36" w:rsidRPr="0090324F" w:rsidRDefault="00351D36" w:rsidP="00A17A96">
            <w:pPr>
              <w:widowControl w:val="0"/>
              <w:spacing w:before="71"/>
              <w:rPr>
                <w:rFonts w:ascii="STKaiti" w:eastAsia="STKaiti" w:hAnsi="STKaiti" w:cs="Calibri"/>
                <w:b/>
                <w:bCs/>
                <w:iCs/>
                <w:lang w:val="en-US"/>
              </w:rPr>
            </w:pPr>
          </w:p>
        </w:tc>
      </w:tr>
    </w:tbl>
    <w:p w14:paraId="35A88560" w14:textId="77777777" w:rsidR="00351D36" w:rsidRPr="0090324F" w:rsidRDefault="00351D36" w:rsidP="00351D36">
      <w:pPr>
        <w:tabs>
          <w:tab w:val="clear" w:pos="567"/>
          <w:tab w:val="left" w:pos="720"/>
        </w:tabs>
        <w:spacing w:before="0"/>
        <w:jc w:val="left"/>
        <w:rPr>
          <w:rFonts w:eastAsia="STKaiti"/>
          <w:b/>
          <w:bCs/>
          <w:color w:val="222222"/>
          <w:lang w:eastAsia="zh-CN"/>
        </w:rPr>
      </w:pPr>
    </w:p>
    <w:p w14:paraId="1D117E5B" w14:textId="768BA226" w:rsidR="00351D36" w:rsidRDefault="00351D36" w:rsidP="00351D36">
      <w:pPr>
        <w:tabs>
          <w:tab w:val="clear" w:pos="567"/>
          <w:tab w:val="clear" w:pos="5387"/>
          <w:tab w:val="left" w:pos="720"/>
          <w:tab w:val="left" w:pos="3544"/>
        </w:tabs>
        <w:spacing w:before="0"/>
        <w:jc w:val="left"/>
        <w:rPr>
          <w:rFonts w:cs="Calibri"/>
          <w:b/>
          <w:lang w:val="en-US"/>
        </w:rPr>
      </w:pPr>
      <w:r w:rsidRPr="0090324F">
        <w:rPr>
          <w:rFonts w:eastAsia="STKaiti" w:hint="eastAsia"/>
          <w:b/>
          <w:bCs/>
          <w:color w:val="222222"/>
          <w:lang w:eastAsia="zh-CN"/>
        </w:rPr>
        <w:t>德意志（联邦共和</w:t>
      </w:r>
      <w:r w:rsidRPr="0090324F">
        <w:rPr>
          <w:rFonts w:eastAsia="STKaiti" w:cs="Microsoft YaHei" w:hint="eastAsia"/>
          <w:b/>
          <w:bCs/>
          <w:color w:val="222222"/>
          <w:lang w:eastAsia="zh-CN"/>
        </w:rPr>
        <w:t>国）</w:t>
      </w:r>
      <w:r w:rsidRPr="0090324F">
        <w:rPr>
          <w:rFonts w:eastAsia="STKaiti"/>
          <w:b/>
          <w:bCs/>
          <w:iCs/>
          <w:lang w:val="en-US"/>
        </w:rPr>
        <w:t>/DEU</w:t>
      </w:r>
      <w:r w:rsidRPr="0090324F">
        <w:rPr>
          <w:rFonts w:ascii="STKaiti" w:eastAsia="STKaiti" w:hAnsi="STKaiti"/>
          <w:b/>
          <w:bCs/>
          <w:iCs/>
          <w:lang w:val="en-US"/>
        </w:rPr>
        <w:tab/>
      </w:r>
      <w:r w:rsidRPr="0090324F">
        <w:rPr>
          <w:rFonts w:cs="Calibri"/>
          <w:b/>
          <w:lang w:val="en-US"/>
        </w:rPr>
        <w:t>ADD</w:t>
      </w:r>
    </w:p>
    <w:p w14:paraId="65D8760D" w14:textId="77777777" w:rsidR="001727B0" w:rsidRPr="0090324F" w:rsidRDefault="001727B0" w:rsidP="00351D36">
      <w:pPr>
        <w:tabs>
          <w:tab w:val="clear" w:pos="567"/>
          <w:tab w:val="clear" w:pos="5387"/>
          <w:tab w:val="left" w:pos="720"/>
          <w:tab w:val="left" w:pos="3544"/>
        </w:tabs>
        <w:spacing w:before="0"/>
        <w:jc w:val="left"/>
        <w:rPr>
          <w:rFonts w:cs="Calibri"/>
          <w:color w:val="000000"/>
          <w:lang w:val="en-US" w:eastAsia="zh-CN"/>
        </w:rPr>
      </w:pPr>
    </w:p>
    <w:tbl>
      <w:tblPr>
        <w:tblW w:w="9639" w:type="dxa"/>
        <w:tblLayout w:type="fixed"/>
        <w:tblLook w:val="04A0" w:firstRow="1" w:lastRow="0" w:firstColumn="1" w:lastColumn="0" w:noHBand="0" w:noVBand="1"/>
      </w:tblPr>
      <w:tblGrid>
        <w:gridCol w:w="3544"/>
        <w:gridCol w:w="1418"/>
        <w:gridCol w:w="4677"/>
      </w:tblGrid>
      <w:tr w:rsidR="00351D36" w:rsidRPr="00351D36" w14:paraId="52D10435" w14:textId="77777777" w:rsidTr="001727B0">
        <w:trPr>
          <w:trHeight w:val="1014"/>
        </w:trPr>
        <w:tc>
          <w:tcPr>
            <w:tcW w:w="3544" w:type="dxa"/>
          </w:tcPr>
          <w:p w14:paraId="78152B7F" w14:textId="77777777" w:rsidR="00351D36" w:rsidRPr="00351D36" w:rsidRDefault="00351D36" w:rsidP="001727B0">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eastAsia="zh-CN"/>
              </w:rPr>
              <w:t>Cable4 GmbH</w:t>
            </w:r>
          </w:p>
          <w:p w14:paraId="5F32AB29"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Wichernstrasse 2</w:t>
            </w:r>
          </w:p>
          <w:p w14:paraId="35DD1FD5"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D-76185 KARLSRUHE</w:t>
            </w:r>
          </w:p>
        </w:tc>
        <w:tc>
          <w:tcPr>
            <w:tcW w:w="1418" w:type="dxa"/>
          </w:tcPr>
          <w:p w14:paraId="7F1B0358" w14:textId="77777777" w:rsidR="00351D36" w:rsidRPr="00351D36" w:rsidRDefault="00351D36" w:rsidP="001727B0">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b/>
                <w:bCs/>
                <w:color w:val="000000"/>
                <w:sz w:val="22"/>
                <w:szCs w:val="22"/>
                <w:lang w:eastAsia="zh-CN"/>
              </w:rPr>
            </w:pPr>
            <w:r w:rsidRPr="00351D36">
              <w:rPr>
                <w:rFonts w:eastAsia="SimSun"/>
                <w:b/>
                <w:bCs/>
                <w:color w:val="000000"/>
                <w:sz w:val="22"/>
                <w:szCs w:val="22"/>
                <w:lang w:eastAsia="zh-CN"/>
              </w:rPr>
              <w:t>CABLE4</w:t>
            </w:r>
          </w:p>
        </w:tc>
        <w:tc>
          <w:tcPr>
            <w:tcW w:w="4677" w:type="dxa"/>
          </w:tcPr>
          <w:p w14:paraId="4A5C466C" w14:textId="7ECF9B26" w:rsidR="00351D36" w:rsidRPr="008F42B3"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sz w:val="22"/>
                <w:szCs w:val="22"/>
                <w:lang w:val="de-CH" w:eastAsia="zh-CN"/>
              </w:rPr>
            </w:pPr>
            <w:r w:rsidRPr="008F42B3">
              <w:rPr>
                <w:rFonts w:asciiTheme="minorHAnsi" w:eastAsiaTheme="minorEastAsia" w:hAnsiTheme="minorHAnsi" w:cstheme="minorHAnsi"/>
                <w:sz w:val="22"/>
                <w:szCs w:val="22"/>
                <w:lang w:val="de-CH" w:eastAsia="zh-CN"/>
              </w:rPr>
              <w:t>Sasa Vujinovic</w:t>
            </w:r>
            <w:r w:rsidR="00D55D47" w:rsidRPr="008F42B3">
              <w:rPr>
                <w:rFonts w:asciiTheme="minorHAnsi" w:eastAsiaTheme="minorEastAsia" w:hAnsiTheme="minorHAnsi" w:cstheme="minorHAnsi"/>
                <w:sz w:val="22"/>
                <w:szCs w:val="22"/>
                <w:lang w:val="de-CH" w:eastAsia="zh-CN"/>
              </w:rPr>
              <w:t>先生</w:t>
            </w:r>
          </w:p>
          <w:p w14:paraId="51067606" w14:textId="75401C29" w:rsidR="00351D36" w:rsidRPr="008F42B3" w:rsidRDefault="00D55D47" w:rsidP="001727B0">
            <w:pPr>
              <w:tabs>
                <w:tab w:val="clear" w:pos="567"/>
                <w:tab w:val="clear" w:pos="1276"/>
                <w:tab w:val="clear" w:pos="1843"/>
                <w:tab w:val="clear" w:pos="5387"/>
                <w:tab w:val="clear" w:pos="5954"/>
                <w:tab w:val="left" w:pos="1026"/>
              </w:tabs>
              <w:overflowPunct/>
              <w:autoSpaceDE/>
              <w:autoSpaceDN/>
              <w:adjustRightInd/>
              <w:spacing w:before="0" w:line="259" w:lineRule="auto"/>
              <w:jc w:val="left"/>
              <w:textAlignment w:val="auto"/>
              <w:rPr>
                <w:rFonts w:asciiTheme="minorHAnsi" w:eastAsiaTheme="minorEastAsia" w:hAnsiTheme="minorHAnsi" w:cstheme="minorHAnsi"/>
                <w:sz w:val="22"/>
                <w:szCs w:val="22"/>
                <w:lang w:val="de-CH" w:eastAsia="zh-CN"/>
              </w:rPr>
            </w:pPr>
            <w:r w:rsidRPr="008F42B3">
              <w:rPr>
                <w:rFonts w:asciiTheme="minorHAnsi" w:eastAsiaTheme="minorEastAsia" w:hAnsiTheme="minorHAnsi" w:cstheme="minorHAnsi"/>
                <w:sz w:val="22"/>
                <w:szCs w:val="22"/>
                <w:lang w:val="de-CH" w:eastAsia="zh-CN"/>
              </w:rPr>
              <w:t>电话</w:t>
            </w:r>
            <w:r w:rsidR="008F42B3" w:rsidRPr="008F42B3">
              <w:rPr>
                <w:rFonts w:asciiTheme="minorHAnsi" w:eastAsiaTheme="minorEastAsia" w:hAnsiTheme="minorHAnsi" w:cstheme="minorHAnsi"/>
                <w:sz w:val="22"/>
                <w:szCs w:val="22"/>
                <w:lang w:val="de-CH" w:eastAsia="zh-CN"/>
              </w:rPr>
              <w:t>：</w:t>
            </w:r>
            <w:r w:rsidR="00351D36" w:rsidRPr="008F42B3">
              <w:rPr>
                <w:rFonts w:asciiTheme="minorHAnsi" w:eastAsiaTheme="minorEastAsia" w:hAnsiTheme="minorHAnsi" w:cstheme="minorHAnsi"/>
                <w:sz w:val="22"/>
                <w:szCs w:val="22"/>
                <w:lang w:val="de-CH" w:eastAsia="zh-CN"/>
              </w:rPr>
              <w:tab/>
              <w:t>+49 721 60286 242</w:t>
            </w:r>
          </w:p>
          <w:p w14:paraId="7FEAA762" w14:textId="0B24FF22" w:rsidR="00351D36" w:rsidRPr="008F42B3" w:rsidRDefault="00D55D47" w:rsidP="001727B0">
            <w:pPr>
              <w:tabs>
                <w:tab w:val="clear" w:pos="567"/>
                <w:tab w:val="clear" w:pos="1276"/>
                <w:tab w:val="clear" w:pos="1843"/>
                <w:tab w:val="clear" w:pos="5387"/>
                <w:tab w:val="clear" w:pos="5954"/>
                <w:tab w:val="left" w:pos="1026"/>
              </w:tabs>
              <w:overflowPunct/>
              <w:autoSpaceDE/>
              <w:autoSpaceDN/>
              <w:adjustRightInd/>
              <w:spacing w:before="0" w:line="259" w:lineRule="auto"/>
              <w:jc w:val="left"/>
              <w:textAlignment w:val="auto"/>
              <w:rPr>
                <w:rFonts w:asciiTheme="minorHAnsi" w:eastAsiaTheme="minorEastAsia" w:hAnsiTheme="minorHAnsi" w:cstheme="minorHAnsi"/>
                <w:sz w:val="22"/>
                <w:szCs w:val="22"/>
                <w:lang w:val="de-CH" w:eastAsia="zh-CN"/>
              </w:rPr>
            </w:pPr>
            <w:r w:rsidRPr="008F42B3">
              <w:rPr>
                <w:rFonts w:asciiTheme="minorHAnsi" w:eastAsiaTheme="minorEastAsia" w:hAnsiTheme="minorHAnsi" w:cstheme="minorHAnsi"/>
                <w:sz w:val="22"/>
                <w:szCs w:val="22"/>
                <w:lang w:val="de-CH" w:eastAsia="zh-CN"/>
              </w:rPr>
              <w:t>传真</w:t>
            </w:r>
            <w:r w:rsidR="008F42B3" w:rsidRPr="008F42B3">
              <w:rPr>
                <w:rFonts w:asciiTheme="minorHAnsi" w:eastAsiaTheme="minorEastAsia" w:hAnsiTheme="minorHAnsi" w:cstheme="minorHAnsi"/>
                <w:sz w:val="22"/>
                <w:szCs w:val="22"/>
                <w:lang w:val="de-CH" w:eastAsia="zh-CN"/>
              </w:rPr>
              <w:t>：</w:t>
            </w:r>
            <w:r w:rsidR="00351D36" w:rsidRPr="008F42B3">
              <w:rPr>
                <w:rFonts w:asciiTheme="minorHAnsi" w:eastAsiaTheme="minorEastAsia" w:hAnsiTheme="minorHAnsi" w:cstheme="minorHAnsi"/>
                <w:sz w:val="22"/>
                <w:szCs w:val="22"/>
                <w:lang w:val="de-CH" w:eastAsia="zh-CN"/>
              </w:rPr>
              <w:tab/>
              <w:t>+49 721 60286 28</w:t>
            </w:r>
          </w:p>
          <w:p w14:paraId="68244752" w14:textId="25313B37" w:rsidR="00351D36" w:rsidRPr="00351D36" w:rsidRDefault="00D55D47" w:rsidP="001727B0">
            <w:pPr>
              <w:tabs>
                <w:tab w:val="clear" w:pos="567"/>
                <w:tab w:val="clear" w:pos="1276"/>
                <w:tab w:val="clear" w:pos="1843"/>
                <w:tab w:val="clear" w:pos="5387"/>
                <w:tab w:val="clear" w:pos="5954"/>
                <w:tab w:val="left" w:pos="1026"/>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sz w:val="22"/>
                <w:szCs w:val="22"/>
                <w:lang w:val="de-CH" w:eastAsia="zh-CN"/>
              </w:rPr>
              <w:t>电子邮件</w:t>
            </w:r>
            <w:r w:rsidR="008F42B3" w:rsidRPr="008F42B3">
              <w:rPr>
                <w:rFonts w:asciiTheme="minorHAnsi" w:eastAsiaTheme="minorEastAsia" w:hAnsiTheme="minorHAnsi" w:cstheme="minorHAnsi"/>
                <w:sz w:val="22"/>
                <w:szCs w:val="22"/>
                <w:lang w:val="de-CH" w:eastAsia="zh-CN"/>
              </w:rPr>
              <w:t>：</w:t>
            </w:r>
            <w:r w:rsidR="00351D36" w:rsidRPr="008F42B3">
              <w:rPr>
                <w:rFonts w:asciiTheme="minorHAnsi" w:eastAsiaTheme="minorEastAsia" w:hAnsiTheme="minorHAnsi" w:cstheme="minorHAnsi"/>
                <w:sz w:val="22"/>
                <w:szCs w:val="22"/>
                <w:lang w:val="de-CH" w:eastAsia="zh-CN"/>
              </w:rPr>
              <w:t>sasa.vujinovic@cable4.de</w:t>
            </w:r>
          </w:p>
        </w:tc>
      </w:tr>
    </w:tbl>
    <w:p w14:paraId="379B42EA" w14:textId="77777777" w:rsidR="00351D36" w:rsidRPr="00351D36" w:rsidRDefault="00351D36" w:rsidP="00351D3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DengXian" w:cs="Calibri"/>
          <w:color w:val="000000"/>
          <w:sz w:val="22"/>
          <w:szCs w:val="22"/>
          <w:lang w:val="pt-BR" w:eastAsia="zh-CN"/>
        </w:rPr>
      </w:pPr>
    </w:p>
    <w:tbl>
      <w:tblPr>
        <w:tblW w:w="9356" w:type="dxa"/>
        <w:tblLayout w:type="fixed"/>
        <w:tblLook w:val="04A0" w:firstRow="1" w:lastRow="0" w:firstColumn="1" w:lastColumn="0" w:noHBand="0" w:noVBand="1"/>
      </w:tblPr>
      <w:tblGrid>
        <w:gridCol w:w="3544"/>
        <w:gridCol w:w="1559"/>
        <w:gridCol w:w="4253"/>
      </w:tblGrid>
      <w:tr w:rsidR="00351D36" w:rsidRPr="008F42B3" w14:paraId="0AA28482" w14:textId="77777777" w:rsidTr="001727B0">
        <w:trPr>
          <w:trHeight w:val="1014"/>
        </w:trPr>
        <w:tc>
          <w:tcPr>
            <w:tcW w:w="3544" w:type="dxa"/>
          </w:tcPr>
          <w:p w14:paraId="5A62E6CB" w14:textId="77777777" w:rsidR="00351D36" w:rsidRPr="00351D36" w:rsidRDefault="00351D36" w:rsidP="001727B0">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DengXian"/>
                <w:sz w:val="22"/>
                <w:szCs w:val="22"/>
                <w:lang w:val="de-CH" w:eastAsia="zh-CN"/>
              </w:rPr>
            </w:pPr>
            <w:proofErr w:type="gramStart"/>
            <w:r w:rsidRPr="00351D36">
              <w:rPr>
                <w:rFonts w:eastAsia="DengXian"/>
                <w:sz w:val="22"/>
                <w:szCs w:val="22"/>
                <w:lang w:val="fr-CH" w:eastAsia="zh-CN"/>
              </w:rPr>
              <w:t>E.ON</w:t>
            </w:r>
            <w:proofErr w:type="gramEnd"/>
            <w:r w:rsidRPr="00351D36">
              <w:rPr>
                <w:rFonts w:eastAsia="DengXian"/>
                <w:sz w:val="22"/>
                <w:szCs w:val="22"/>
                <w:lang w:val="fr-CH" w:eastAsia="zh-CN"/>
              </w:rPr>
              <w:t xml:space="preserve"> Energie </w:t>
            </w:r>
            <w:proofErr w:type="spellStart"/>
            <w:r w:rsidRPr="00351D36">
              <w:rPr>
                <w:rFonts w:eastAsia="DengXian"/>
                <w:sz w:val="22"/>
                <w:szCs w:val="22"/>
                <w:lang w:val="fr-CH" w:eastAsia="zh-CN"/>
              </w:rPr>
              <w:t>Deutschland</w:t>
            </w:r>
            <w:proofErr w:type="spellEnd"/>
            <w:r w:rsidRPr="00351D36">
              <w:rPr>
                <w:rFonts w:eastAsia="DengXian"/>
                <w:sz w:val="22"/>
                <w:szCs w:val="22"/>
                <w:lang w:val="fr-CH" w:eastAsia="zh-CN"/>
              </w:rPr>
              <w:t xml:space="preserve"> </w:t>
            </w:r>
            <w:proofErr w:type="spellStart"/>
            <w:r w:rsidRPr="00351D36">
              <w:rPr>
                <w:rFonts w:eastAsia="DengXian"/>
                <w:sz w:val="22"/>
                <w:szCs w:val="22"/>
                <w:lang w:val="fr-CH" w:eastAsia="zh-CN"/>
              </w:rPr>
              <w:t>GmbH</w:t>
            </w:r>
            <w:proofErr w:type="spellEnd"/>
          </w:p>
          <w:p w14:paraId="1F3CE725"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Arnulfstrasse 203</w:t>
            </w:r>
          </w:p>
          <w:p w14:paraId="7E7C3168"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D-80634 MUNICH</w:t>
            </w:r>
          </w:p>
        </w:tc>
        <w:tc>
          <w:tcPr>
            <w:tcW w:w="1559" w:type="dxa"/>
          </w:tcPr>
          <w:p w14:paraId="7D80611B" w14:textId="77777777" w:rsidR="00351D36" w:rsidRPr="00351D36" w:rsidRDefault="00351D36" w:rsidP="001727B0">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b/>
                <w:bCs/>
                <w:color w:val="000000"/>
                <w:sz w:val="22"/>
                <w:szCs w:val="22"/>
                <w:lang w:eastAsia="zh-CN"/>
              </w:rPr>
            </w:pPr>
            <w:r w:rsidRPr="00351D36">
              <w:rPr>
                <w:rFonts w:eastAsia="SimSun"/>
                <w:b/>
                <w:bCs/>
                <w:color w:val="000000"/>
                <w:sz w:val="22"/>
                <w:szCs w:val="22"/>
                <w:lang w:eastAsia="zh-CN"/>
              </w:rPr>
              <w:t>EONTEL</w:t>
            </w:r>
          </w:p>
        </w:tc>
        <w:tc>
          <w:tcPr>
            <w:tcW w:w="4253" w:type="dxa"/>
          </w:tcPr>
          <w:p w14:paraId="411A529A" w14:textId="549447F9"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Maximilian Schardt</w:t>
            </w:r>
            <w:r w:rsidR="00D55D47" w:rsidRPr="008F42B3">
              <w:rPr>
                <w:rFonts w:asciiTheme="minorHAnsi" w:eastAsiaTheme="minorEastAsia" w:hAnsiTheme="minorHAnsi" w:cstheme="minorHAnsi" w:hint="eastAsia"/>
                <w:sz w:val="22"/>
                <w:szCs w:val="22"/>
                <w:lang w:val="de-CH" w:eastAsia="zh-CN"/>
              </w:rPr>
              <w:t>先生</w:t>
            </w:r>
          </w:p>
          <w:p w14:paraId="29DFB949" w14:textId="5F3A70D2" w:rsidR="00351D36" w:rsidRPr="00351D36" w:rsidRDefault="00D55D47" w:rsidP="001727B0">
            <w:pPr>
              <w:tabs>
                <w:tab w:val="clear" w:pos="567"/>
                <w:tab w:val="clear" w:pos="1276"/>
                <w:tab w:val="clear" w:pos="1843"/>
                <w:tab w:val="clear" w:pos="5387"/>
                <w:tab w:val="clear" w:pos="5954"/>
                <w:tab w:val="left" w:pos="1168"/>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电话</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ab/>
              <w:t>+49 89 1254 1962</w:t>
            </w:r>
          </w:p>
          <w:p w14:paraId="06D3E91C" w14:textId="0D7C2B96" w:rsidR="00351D36" w:rsidRPr="00351D36" w:rsidRDefault="00D55D47" w:rsidP="001727B0">
            <w:pPr>
              <w:tabs>
                <w:tab w:val="clear" w:pos="567"/>
                <w:tab w:val="clear" w:pos="1276"/>
                <w:tab w:val="clear" w:pos="1843"/>
                <w:tab w:val="clear" w:pos="5387"/>
                <w:tab w:val="clear" w:pos="5954"/>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电子邮件</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maximilian.schardt@eon.com</w:t>
            </w:r>
          </w:p>
        </w:tc>
      </w:tr>
    </w:tbl>
    <w:p w14:paraId="17C21E96" w14:textId="77777777" w:rsidR="00351D36" w:rsidRPr="00351D36" w:rsidRDefault="00351D36" w:rsidP="00351D3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DengXian" w:cs="Calibri"/>
          <w:color w:val="000000"/>
          <w:sz w:val="22"/>
          <w:szCs w:val="22"/>
          <w:lang w:val="pt-BR" w:eastAsia="zh-CN"/>
        </w:rPr>
      </w:pPr>
    </w:p>
    <w:tbl>
      <w:tblPr>
        <w:tblW w:w="9356" w:type="dxa"/>
        <w:tblLayout w:type="fixed"/>
        <w:tblLook w:val="04A0" w:firstRow="1" w:lastRow="0" w:firstColumn="1" w:lastColumn="0" w:noHBand="0" w:noVBand="1"/>
      </w:tblPr>
      <w:tblGrid>
        <w:gridCol w:w="3544"/>
        <w:gridCol w:w="1559"/>
        <w:gridCol w:w="4253"/>
      </w:tblGrid>
      <w:tr w:rsidR="00351D36" w:rsidRPr="008F42B3" w14:paraId="4D0918BF" w14:textId="77777777" w:rsidTr="001727B0">
        <w:trPr>
          <w:trHeight w:val="1014"/>
        </w:trPr>
        <w:tc>
          <w:tcPr>
            <w:tcW w:w="3544" w:type="dxa"/>
          </w:tcPr>
          <w:p w14:paraId="0D1C0C2E" w14:textId="77777777" w:rsidR="00351D36" w:rsidRPr="00351D36" w:rsidRDefault="00351D36" w:rsidP="001727B0">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eastAsia="zh-CN"/>
              </w:rPr>
              <w:t>KTT Telecom AG</w:t>
            </w:r>
          </w:p>
          <w:p w14:paraId="080BF038"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An der Kolonnade 11</w:t>
            </w:r>
          </w:p>
          <w:p w14:paraId="4D0B4DF7"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D-10117 BERLIN</w:t>
            </w:r>
          </w:p>
        </w:tc>
        <w:tc>
          <w:tcPr>
            <w:tcW w:w="1559" w:type="dxa"/>
          </w:tcPr>
          <w:p w14:paraId="45BACA5B" w14:textId="77777777" w:rsidR="00351D36" w:rsidRPr="00351D36" w:rsidRDefault="00351D36" w:rsidP="001727B0">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b/>
                <w:bCs/>
                <w:color w:val="000000"/>
                <w:sz w:val="22"/>
                <w:szCs w:val="22"/>
                <w:lang w:eastAsia="zh-CN"/>
              </w:rPr>
            </w:pPr>
            <w:r w:rsidRPr="00351D36">
              <w:rPr>
                <w:rFonts w:eastAsia="SimSun"/>
                <w:b/>
                <w:bCs/>
                <w:color w:val="000000"/>
                <w:sz w:val="22"/>
                <w:szCs w:val="22"/>
                <w:lang w:eastAsia="zh-CN"/>
              </w:rPr>
              <w:t>5TKK70</w:t>
            </w:r>
          </w:p>
        </w:tc>
        <w:tc>
          <w:tcPr>
            <w:tcW w:w="4253" w:type="dxa"/>
          </w:tcPr>
          <w:p w14:paraId="29F1E5CB" w14:textId="3CD7E306" w:rsidR="00351D36" w:rsidRPr="008F42B3"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sz w:val="22"/>
                <w:szCs w:val="22"/>
                <w:lang w:val="de-CH" w:eastAsia="zh-CN"/>
              </w:rPr>
            </w:pPr>
            <w:r w:rsidRPr="00351D36">
              <w:rPr>
                <w:rFonts w:eastAsia="DengXian"/>
                <w:sz w:val="22"/>
                <w:szCs w:val="22"/>
                <w:lang w:val="de-CH" w:eastAsia="zh-CN"/>
              </w:rPr>
              <w:t>Immad Allan</w:t>
            </w:r>
            <w:r w:rsidR="00D55D47" w:rsidRPr="008F42B3">
              <w:rPr>
                <w:rFonts w:asciiTheme="minorHAnsi" w:eastAsiaTheme="minorEastAsia" w:hAnsiTheme="minorHAnsi" w:cstheme="minorHAnsi" w:hint="eastAsia"/>
                <w:sz w:val="22"/>
                <w:szCs w:val="22"/>
                <w:lang w:val="de-CH" w:eastAsia="zh-CN"/>
              </w:rPr>
              <w:t>先生</w:t>
            </w:r>
          </w:p>
          <w:p w14:paraId="40096354" w14:textId="51A83C58" w:rsidR="00351D36" w:rsidRPr="00351D36" w:rsidRDefault="00D55D47" w:rsidP="001727B0">
            <w:pPr>
              <w:tabs>
                <w:tab w:val="clear" w:pos="567"/>
                <w:tab w:val="clear" w:pos="1276"/>
                <w:tab w:val="clear" w:pos="1843"/>
                <w:tab w:val="clear" w:pos="5387"/>
                <w:tab w:val="clear" w:pos="5954"/>
                <w:tab w:val="left" w:pos="1168"/>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电话</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ab/>
              <w:t>+49 173 7239634</w:t>
            </w:r>
          </w:p>
          <w:p w14:paraId="43346B67" w14:textId="1460E0A8" w:rsidR="00351D36" w:rsidRPr="00351D36" w:rsidRDefault="00D55D47" w:rsidP="001727B0">
            <w:pPr>
              <w:tabs>
                <w:tab w:val="clear" w:pos="567"/>
                <w:tab w:val="clear" w:pos="1276"/>
                <w:tab w:val="clear" w:pos="1843"/>
                <w:tab w:val="clear" w:pos="5387"/>
                <w:tab w:val="clear" w:pos="5954"/>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电子邮件</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immad.a@ktt-telecom.de</w:t>
            </w:r>
          </w:p>
        </w:tc>
      </w:tr>
    </w:tbl>
    <w:p w14:paraId="7107386B" w14:textId="77777777" w:rsidR="00351D36" w:rsidRPr="00351D36" w:rsidRDefault="00351D36" w:rsidP="00351D3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DengXian" w:cs="Calibri"/>
          <w:color w:val="000000"/>
          <w:sz w:val="22"/>
          <w:szCs w:val="22"/>
          <w:lang w:val="pt-BR" w:eastAsia="zh-CN"/>
        </w:rPr>
      </w:pPr>
    </w:p>
    <w:tbl>
      <w:tblPr>
        <w:tblW w:w="9356" w:type="dxa"/>
        <w:tblLayout w:type="fixed"/>
        <w:tblLook w:val="04A0" w:firstRow="1" w:lastRow="0" w:firstColumn="1" w:lastColumn="0" w:noHBand="0" w:noVBand="1"/>
      </w:tblPr>
      <w:tblGrid>
        <w:gridCol w:w="3544"/>
        <w:gridCol w:w="1559"/>
        <w:gridCol w:w="4253"/>
      </w:tblGrid>
      <w:tr w:rsidR="00351D36" w:rsidRPr="008F42B3" w14:paraId="1F65D58F" w14:textId="77777777" w:rsidTr="001727B0">
        <w:trPr>
          <w:trHeight w:val="1014"/>
        </w:trPr>
        <w:tc>
          <w:tcPr>
            <w:tcW w:w="3544" w:type="dxa"/>
          </w:tcPr>
          <w:p w14:paraId="3D0C4354" w14:textId="77777777" w:rsidR="00351D36" w:rsidRPr="00351D36" w:rsidRDefault="00351D36" w:rsidP="001727B0">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eastAsia="zh-CN"/>
              </w:rPr>
              <w:t>Stadtwerke Lauterbach GmbH</w:t>
            </w:r>
          </w:p>
          <w:p w14:paraId="1A7FBB12"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Hinter dem Spittel 15</w:t>
            </w:r>
          </w:p>
          <w:p w14:paraId="313854F1"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D-36341 LAUTERBACH</w:t>
            </w:r>
          </w:p>
        </w:tc>
        <w:tc>
          <w:tcPr>
            <w:tcW w:w="1559" w:type="dxa"/>
          </w:tcPr>
          <w:p w14:paraId="591F6C41" w14:textId="77777777" w:rsidR="00351D36" w:rsidRPr="00351D36" w:rsidRDefault="00351D36" w:rsidP="001727B0">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b/>
                <w:bCs/>
                <w:color w:val="000000"/>
                <w:sz w:val="22"/>
                <w:szCs w:val="22"/>
                <w:lang w:eastAsia="zh-CN"/>
              </w:rPr>
            </w:pPr>
            <w:r w:rsidRPr="00351D36">
              <w:rPr>
                <w:rFonts w:eastAsia="SimSun"/>
                <w:b/>
                <w:bCs/>
                <w:color w:val="000000"/>
                <w:sz w:val="22"/>
                <w:szCs w:val="22"/>
                <w:lang w:eastAsia="zh-CN"/>
              </w:rPr>
              <w:t>STWLAU</w:t>
            </w:r>
          </w:p>
        </w:tc>
        <w:tc>
          <w:tcPr>
            <w:tcW w:w="4253" w:type="dxa"/>
          </w:tcPr>
          <w:p w14:paraId="2588D720" w14:textId="24696A6C"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Beate Rickert</w:t>
            </w:r>
            <w:r w:rsidR="00D55D47" w:rsidRPr="008F42B3">
              <w:rPr>
                <w:rFonts w:asciiTheme="minorHAnsi" w:eastAsiaTheme="minorEastAsia" w:hAnsiTheme="minorHAnsi" w:cstheme="minorHAnsi" w:hint="eastAsia"/>
                <w:sz w:val="22"/>
                <w:szCs w:val="22"/>
                <w:lang w:val="de-CH" w:eastAsia="zh-CN"/>
              </w:rPr>
              <w:t>博士女士</w:t>
            </w:r>
          </w:p>
          <w:p w14:paraId="0DB1B47B" w14:textId="117E56B8" w:rsidR="00351D36" w:rsidRPr="00351D36" w:rsidRDefault="00D55D47" w:rsidP="001727B0">
            <w:pPr>
              <w:tabs>
                <w:tab w:val="clear" w:pos="567"/>
                <w:tab w:val="clear" w:pos="1276"/>
                <w:tab w:val="clear" w:pos="1843"/>
                <w:tab w:val="clear" w:pos="5387"/>
                <w:tab w:val="clear" w:pos="5954"/>
                <w:tab w:val="left" w:pos="1168"/>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电话</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ab/>
              <w:t>+49 69 1534894 50</w:t>
            </w:r>
          </w:p>
          <w:p w14:paraId="75657B97" w14:textId="3F17CEC7" w:rsidR="00351D36" w:rsidRPr="00351D36" w:rsidRDefault="00D55D47" w:rsidP="001727B0">
            <w:pPr>
              <w:tabs>
                <w:tab w:val="clear" w:pos="567"/>
                <w:tab w:val="clear" w:pos="1276"/>
                <w:tab w:val="clear" w:pos="1843"/>
                <w:tab w:val="clear" w:pos="5387"/>
                <w:tab w:val="clear" w:pos="5954"/>
                <w:tab w:val="left" w:pos="1168"/>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传真</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ab/>
              <w:t>+49 69 1534894 70</w:t>
            </w:r>
          </w:p>
          <w:p w14:paraId="514356CD" w14:textId="446EF964" w:rsidR="00351D36" w:rsidRPr="00351D36" w:rsidRDefault="002A6489" w:rsidP="001727B0">
            <w:pPr>
              <w:tabs>
                <w:tab w:val="clear" w:pos="567"/>
                <w:tab w:val="clear" w:pos="1276"/>
                <w:tab w:val="clear" w:pos="1843"/>
                <w:tab w:val="clear" w:pos="5387"/>
                <w:tab w:val="clear" w:pos="5954"/>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sz w:val="22"/>
                <w:szCs w:val="22"/>
                <w:lang w:val="de-CH" w:eastAsia="zh-CN"/>
              </w:rPr>
              <w:t>电子邮件</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beate.rickert@kpr-capital.com</w:t>
            </w:r>
          </w:p>
        </w:tc>
      </w:tr>
    </w:tbl>
    <w:p w14:paraId="20BE95AF" w14:textId="77777777" w:rsidR="00351D36" w:rsidRPr="00351D36" w:rsidRDefault="00351D36" w:rsidP="00351D3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DengXian"/>
          <w:sz w:val="22"/>
          <w:szCs w:val="22"/>
          <w:lang w:val="de-CH" w:eastAsia="zh-CN"/>
        </w:rPr>
      </w:pPr>
    </w:p>
    <w:tbl>
      <w:tblPr>
        <w:tblW w:w="9990" w:type="dxa"/>
        <w:tblLayout w:type="fixed"/>
        <w:tblLook w:val="04A0" w:firstRow="1" w:lastRow="0" w:firstColumn="1" w:lastColumn="0" w:noHBand="0" w:noVBand="1"/>
      </w:tblPr>
      <w:tblGrid>
        <w:gridCol w:w="3544"/>
        <w:gridCol w:w="1701"/>
        <w:gridCol w:w="4745"/>
      </w:tblGrid>
      <w:tr w:rsidR="00351D36" w:rsidRPr="008F42B3" w14:paraId="440E7504" w14:textId="77777777" w:rsidTr="001727B0">
        <w:trPr>
          <w:trHeight w:val="1014"/>
        </w:trPr>
        <w:tc>
          <w:tcPr>
            <w:tcW w:w="3544" w:type="dxa"/>
          </w:tcPr>
          <w:p w14:paraId="4A812008" w14:textId="77777777" w:rsidR="00351D36" w:rsidRPr="00351D36" w:rsidRDefault="00351D36" w:rsidP="001727B0">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eastAsia="zh-CN"/>
              </w:rPr>
              <w:t xml:space="preserve">Stadtwerke </w:t>
            </w:r>
            <w:proofErr w:type="spellStart"/>
            <w:r w:rsidRPr="00351D36">
              <w:rPr>
                <w:rFonts w:eastAsia="DengXian"/>
                <w:sz w:val="22"/>
                <w:szCs w:val="22"/>
                <w:lang w:eastAsia="zh-CN"/>
              </w:rPr>
              <w:t>Versmold</w:t>
            </w:r>
            <w:proofErr w:type="spellEnd"/>
            <w:r w:rsidRPr="00351D36">
              <w:rPr>
                <w:rFonts w:eastAsia="DengXian"/>
                <w:sz w:val="22"/>
                <w:szCs w:val="22"/>
                <w:lang w:eastAsia="zh-CN"/>
              </w:rPr>
              <w:t xml:space="preserve"> GmbH</w:t>
            </w:r>
          </w:p>
          <w:p w14:paraId="56B6BB5B"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Nordfeldstrasse 5</w:t>
            </w:r>
          </w:p>
          <w:p w14:paraId="3B3E73D7" w14:textId="77777777"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D-33775 VERSMOLD</w:t>
            </w:r>
          </w:p>
        </w:tc>
        <w:tc>
          <w:tcPr>
            <w:tcW w:w="1701" w:type="dxa"/>
          </w:tcPr>
          <w:p w14:paraId="65EEDA84" w14:textId="77777777" w:rsidR="00351D36" w:rsidRPr="00351D36" w:rsidRDefault="00351D36" w:rsidP="001727B0">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b/>
                <w:bCs/>
                <w:color w:val="000000"/>
                <w:sz w:val="22"/>
                <w:szCs w:val="22"/>
                <w:lang w:eastAsia="zh-CN"/>
              </w:rPr>
            </w:pPr>
            <w:r w:rsidRPr="00351D36">
              <w:rPr>
                <w:rFonts w:eastAsia="SimSun"/>
                <w:b/>
                <w:bCs/>
                <w:color w:val="000000"/>
                <w:sz w:val="22"/>
                <w:szCs w:val="22"/>
                <w:lang w:eastAsia="zh-CN"/>
              </w:rPr>
              <w:t>SWVERS</w:t>
            </w:r>
          </w:p>
        </w:tc>
        <w:tc>
          <w:tcPr>
            <w:tcW w:w="4745" w:type="dxa"/>
          </w:tcPr>
          <w:p w14:paraId="1741EADF" w14:textId="45CF44F5" w:rsidR="00351D36" w:rsidRPr="00351D36" w:rsidRDefault="00351D36" w:rsidP="001727B0">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351D36">
              <w:rPr>
                <w:rFonts w:eastAsia="DengXian"/>
                <w:sz w:val="22"/>
                <w:szCs w:val="22"/>
                <w:lang w:val="de-CH" w:eastAsia="zh-CN"/>
              </w:rPr>
              <w:t>Ute Stiller</w:t>
            </w:r>
            <w:r w:rsidR="00D55D47" w:rsidRPr="008F42B3">
              <w:rPr>
                <w:rFonts w:asciiTheme="minorHAnsi" w:eastAsiaTheme="minorEastAsia" w:hAnsiTheme="minorHAnsi" w:cstheme="minorHAnsi" w:hint="eastAsia"/>
                <w:sz w:val="22"/>
                <w:szCs w:val="22"/>
                <w:lang w:val="de-CH" w:eastAsia="zh-CN"/>
              </w:rPr>
              <w:t>女士</w:t>
            </w:r>
          </w:p>
          <w:p w14:paraId="56DC3C96" w14:textId="5F645E2E" w:rsidR="00351D36" w:rsidRPr="00351D36" w:rsidRDefault="00D55D47" w:rsidP="001727B0">
            <w:pPr>
              <w:tabs>
                <w:tab w:val="clear" w:pos="567"/>
                <w:tab w:val="clear" w:pos="1276"/>
                <w:tab w:val="clear" w:pos="1843"/>
                <w:tab w:val="clear" w:pos="5387"/>
                <w:tab w:val="clear" w:pos="5954"/>
                <w:tab w:val="left" w:pos="1168"/>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电话</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ab/>
              <w:t>+49 5423 9519 305</w:t>
            </w:r>
          </w:p>
          <w:p w14:paraId="5A0D1C95" w14:textId="60292C4E" w:rsidR="00351D36" w:rsidRPr="00351D36" w:rsidRDefault="00D55D47" w:rsidP="001727B0">
            <w:pPr>
              <w:tabs>
                <w:tab w:val="clear" w:pos="567"/>
                <w:tab w:val="clear" w:pos="1276"/>
                <w:tab w:val="clear" w:pos="1843"/>
                <w:tab w:val="clear" w:pos="5387"/>
                <w:tab w:val="clear" w:pos="5954"/>
                <w:tab w:val="left" w:pos="4140"/>
                <w:tab w:val="left" w:pos="4230"/>
              </w:tabs>
              <w:overflowPunct/>
              <w:autoSpaceDE/>
              <w:autoSpaceDN/>
              <w:adjustRightInd/>
              <w:spacing w:before="0" w:line="259" w:lineRule="auto"/>
              <w:jc w:val="left"/>
              <w:textAlignment w:val="auto"/>
              <w:rPr>
                <w:rFonts w:eastAsia="DengXian"/>
                <w:sz w:val="22"/>
                <w:szCs w:val="22"/>
                <w:lang w:val="de-CH" w:eastAsia="zh-CN"/>
              </w:rPr>
            </w:pPr>
            <w:r w:rsidRPr="008F42B3">
              <w:rPr>
                <w:rFonts w:asciiTheme="minorHAnsi" w:eastAsiaTheme="minorEastAsia" w:hAnsiTheme="minorHAnsi" w:cstheme="minorHAnsi" w:hint="eastAsia"/>
                <w:sz w:val="22"/>
                <w:szCs w:val="22"/>
                <w:lang w:val="de-CH" w:eastAsia="zh-CN"/>
              </w:rPr>
              <w:t>电子邮件</w:t>
            </w:r>
            <w:r w:rsidR="008F42B3" w:rsidRPr="008F42B3">
              <w:rPr>
                <w:rFonts w:asciiTheme="minorHAnsi" w:eastAsiaTheme="minorEastAsia" w:hAnsiTheme="minorHAnsi" w:cstheme="minorHAnsi" w:hint="eastAsia"/>
                <w:sz w:val="22"/>
                <w:szCs w:val="22"/>
                <w:lang w:val="de-CH" w:eastAsia="zh-CN"/>
              </w:rPr>
              <w:t>：</w:t>
            </w:r>
            <w:r w:rsidR="00351D36" w:rsidRPr="00351D36">
              <w:rPr>
                <w:rFonts w:eastAsia="DengXian"/>
                <w:sz w:val="22"/>
                <w:szCs w:val="22"/>
                <w:lang w:val="de-CH" w:eastAsia="zh-CN"/>
              </w:rPr>
              <w:t xml:space="preserve">funkverbindung@stadtwerke-versmold.de </w:t>
            </w:r>
          </w:p>
        </w:tc>
      </w:tr>
    </w:tbl>
    <w:p w14:paraId="4EF877EF" w14:textId="432931AA" w:rsidR="000F272F" w:rsidRDefault="000F272F">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2D1DECC8" w14:textId="77777777" w:rsidR="00A42CA5" w:rsidRPr="00905278" w:rsidRDefault="00A42CA5" w:rsidP="00A42CA5">
      <w:pPr>
        <w:pStyle w:val="Heading20"/>
        <w:rPr>
          <w:lang w:eastAsia="zh-CN"/>
        </w:rPr>
      </w:pPr>
      <w:bookmarkStart w:id="488" w:name="_Toc474745997"/>
      <w:bookmarkStart w:id="489" w:name="_Toc481421113"/>
      <w:bookmarkStart w:id="490" w:name="_Toc504136575"/>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sidRPr="00905278">
        <w:rPr>
          <w:lang w:eastAsia="zh-CN"/>
        </w:rPr>
        <w:t>03/1999</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w:t>
      </w:r>
      <w:r>
        <w:rPr>
          <w:rFonts w:hint="eastAsia"/>
          <w:lang w:eastAsia="zh-CN"/>
        </w:rPr>
        <w:t>20</w:t>
      </w:r>
      <w:r w:rsidRPr="00905278">
        <w:rPr>
          <w:rFonts w:hint="eastAsia"/>
          <w:lang w:eastAsia="zh-CN"/>
        </w:rPr>
        <w:t>年</w:t>
      </w:r>
      <w:r>
        <w:rPr>
          <w:rFonts w:hint="eastAsia"/>
          <w:lang w:eastAsia="zh-CN"/>
        </w:rPr>
        <w:t>7</w:t>
      </w:r>
      <w:r w:rsidRPr="00905278">
        <w:rPr>
          <w:rFonts w:hint="eastAsia"/>
          <w:lang w:eastAsia="zh-CN"/>
        </w:rPr>
        <w:t>月</w:t>
      </w:r>
      <w:r w:rsidRPr="00905278">
        <w:rPr>
          <w:lang w:eastAsia="zh-CN"/>
        </w:rPr>
        <w:t>1</w:t>
      </w:r>
      <w:r w:rsidRPr="00905278">
        <w:rPr>
          <w:rFonts w:hint="eastAsia"/>
          <w:lang w:eastAsia="zh-CN"/>
        </w:rPr>
        <w:t>日）</w:t>
      </w:r>
      <w:bookmarkEnd w:id="488"/>
      <w:bookmarkEnd w:id="489"/>
      <w:bookmarkEnd w:id="490"/>
    </w:p>
    <w:p w14:paraId="70119024" w14:textId="7CDA0C70" w:rsidR="00A42CA5" w:rsidRPr="00905278" w:rsidRDefault="00A42CA5" w:rsidP="00A42CA5">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w:t>
      </w:r>
      <w:r w:rsidRPr="00A42CA5">
        <w:rPr>
          <w:bCs/>
          <w:lang w:val="es-ES" w:eastAsia="zh-CN"/>
        </w:rPr>
        <w:t>.</w:t>
      </w:r>
      <w:r w:rsidRPr="00A42CA5">
        <w:rPr>
          <w:bCs/>
          <w:lang w:eastAsia="zh-CN"/>
        </w:rPr>
        <w:t>VII.2020</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sidR="000F272F">
        <w:rPr>
          <w:rFonts w:eastAsiaTheme="minorEastAsia" w:hint="eastAsia"/>
          <w:lang w:eastAsia="zh-CN"/>
        </w:rPr>
        <w:t>4</w:t>
      </w:r>
      <w:r w:rsidRPr="00905278">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43"/>
        <w:gridCol w:w="3118"/>
        <w:gridCol w:w="3618"/>
      </w:tblGrid>
      <w:tr w:rsidR="00A42CA5" w:rsidRPr="00905278" w14:paraId="38341F5F" w14:textId="77777777" w:rsidTr="00FF4467">
        <w:trPr>
          <w:cantSplit/>
          <w:trHeight w:val="227"/>
        </w:trPr>
        <w:tc>
          <w:tcPr>
            <w:tcW w:w="2552" w:type="dxa"/>
            <w:gridSpan w:val="2"/>
          </w:tcPr>
          <w:p w14:paraId="6CD3ACF6" w14:textId="77777777" w:rsidR="00A42CA5" w:rsidRPr="00905278" w:rsidRDefault="00A42CA5" w:rsidP="00581EE7">
            <w:pPr>
              <w:keepNext/>
              <w:tabs>
                <w:tab w:val="clear" w:pos="567"/>
                <w:tab w:val="clear" w:pos="5387"/>
                <w:tab w:val="clear" w:pos="5954"/>
              </w:tabs>
              <w:spacing w:before="60" w:after="60"/>
              <w:jc w:val="left"/>
              <w:rPr>
                <w:i/>
                <w:sz w:val="18"/>
                <w:lang w:val="fr-FR"/>
              </w:rPr>
            </w:pPr>
            <w:r w:rsidRPr="00905278">
              <w:rPr>
                <w:rFonts w:eastAsia="STKaiti" w:cs="Microsoft YaHei"/>
                <w:lang w:eastAsia="zh-CN"/>
              </w:rPr>
              <w:t>国家</w:t>
            </w:r>
            <w:r w:rsidRPr="00905278">
              <w:rPr>
                <w:rFonts w:eastAsia="STKaiti"/>
                <w:lang w:eastAsia="zh-CN"/>
              </w:rPr>
              <w:t>/</w:t>
            </w:r>
            <w:r w:rsidRPr="00905278">
              <w:rPr>
                <w:rFonts w:eastAsia="STKaiti" w:cs="Microsoft YaHei"/>
                <w:lang w:eastAsia="zh-CN"/>
              </w:rPr>
              <w:t>地理区域</w:t>
            </w:r>
          </w:p>
        </w:tc>
        <w:tc>
          <w:tcPr>
            <w:tcW w:w="3118" w:type="dxa"/>
            <w:vMerge w:val="restart"/>
            <w:shd w:val="clear" w:color="auto" w:fill="auto"/>
          </w:tcPr>
          <w:p w14:paraId="0F9F4B30" w14:textId="77777777" w:rsidR="00A42CA5" w:rsidRPr="00905278" w:rsidRDefault="00A42CA5" w:rsidP="001727B0">
            <w:pPr>
              <w:keepNext/>
              <w:tabs>
                <w:tab w:val="clear" w:pos="567"/>
                <w:tab w:val="clear" w:pos="5387"/>
                <w:tab w:val="clear" w:pos="5954"/>
              </w:tabs>
              <w:spacing w:before="360" w:after="60"/>
              <w:jc w:val="left"/>
              <w:rPr>
                <w:rFonts w:ascii="STKaiti" w:eastAsia="STKaiti" w:hAnsi="STKaiti"/>
                <w:sz w:val="18"/>
              </w:rPr>
            </w:pPr>
            <w:proofErr w:type="spellStart"/>
            <w:r w:rsidRPr="00905278">
              <w:rPr>
                <w:rFonts w:ascii="STKaiti" w:eastAsia="STKaiti" w:hAnsi="STKaiti" w:cs="SimSun" w:hint="eastAsia"/>
                <w:sz w:val="18"/>
                <w:lang w:val="en-US"/>
              </w:rPr>
              <w:t>该信令点的唯一名称</w:t>
            </w:r>
            <w:proofErr w:type="spellEnd"/>
          </w:p>
        </w:tc>
        <w:tc>
          <w:tcPr>
            <w:tcW w:w="3618" w:type="dxa"/>
            <w:vMerge w:val="restart"/>
            <w:shd w:val="clear" w:color="auto" w:fill="auto"/>
          </w:tcPr>
          <w:p w14:paraId="6D14209D" w14:textId="77777777" w:rsidR="00A42CA5" w:rsidRPr="00905278" w:rsidRDefault="00A42CA5" w:rsidP="001727B0">
            <w:pPr>
              <w:keepNext/>
              <w:tabs>
                <w:tab w:val="clear" w:pos="567"/>
                <w:tab w:val="clear" w:pos="5387"/>
                <w:tab w:val="clear" w:pos="5954"/>
              </w:tabs>
              <w:spacing w:before="360" w:after="60"/>
              <w:jc w:val="left"/>
              <w:rPr>
                <w:rFonts w:ascii="STKaiti" w:eastAsia="STKaiti" w:hAnsi="STKaiti"/>
                <w:sz w:val="18"/>
              </w:rPr>
            </w:pPr>
            <w:proofErr w:type="spellStart"/>
            <w:r w:rsidRPr="00905278">
              <w:rPr>
                <w:rFonts w:ascii="STKaiti" w:eastAsia="STKaiti" w:hAnsi="STKaiti"/>
                <w:sz w:val="18"/>
                <w:lang w:val="en-US"/>
              </w:rPr>
              <w:t>信令点运营商的名称</w:t>
            </w:r>
            <w:proofErr w:type="spellEnd"/>
          </w:p>
        </w:tc>
      </w:tr>
      <w:tr w:rsidR="00A42CA5" w:rsidRPr="00905278" w14:paraId="363B520A" w14:textId="77777777" w:rsidTr="00FF4467">
        <w:trPr>
          <w:cantSplit/>
          <w:trHeight w:val="227"/>
        </w:trPr>
        <w:tc>
          <w:tcPr>
            <w:tcW w:w="909" w:type="dxa"/>
            <w:tcBorders>
              <w:bottom w:val="single" w:sz="4" w:space="0" w:color="auto"/>
            </w:tcBorders>
          </w:tcPr>
          <w:p w14:paraId="42A44E90" w14:textId="77777777" w:rsidR="00A42CA5" w:rsidRPr="00905278" w:rsidRDefault="00A42CA5" w:rsidP="00581EE7">
            <w:pPr>
              <w:keepNext/>
              <w:tabs>
                <w:tab w:val="clear" w:pos="567"/>
                <w:tab w:val="clear" w:pos="5387"/>
                <w:tab w:val="clear" w:pos="5954"/>
              </w:tabs>
              <w:spacing w:before="60" w:after="60"/>
              <w:jc w:val="left"/>
              <w:rPr>
                <w:i/>
                <w:sz w:val="18"/>
                <w:lang w:val="fr-FR"/>
              </w:rPr>
            </w:pPr>
            <w:r w:rsidRPr="00905278">
              <w:rPr>
                <w:i/>
                <w:sz w:val="18"/>
                <w:lang w:val="fr-FR"/>
              </w:rPr>
              <w:t>ISPC</w:t>
            </w:r>
          </w:p>
        </w:tc>
        <w:tc>
          <w:tcPr>
            <w:tcW w:w="1643" w:type="dxa"/>
            <w:tcBorders>
              <w:bottom w:val="single" w:sz="4" w:space="0" w:color="auto"/>
            </w:tcBorders>
            <w:shd w:val="clear" w:color="auto" w:fill="auto"/>
          </w:tcPr>
          <w:p w14:paraId="3466B5FE" w14:textId="77777777" w:rsidR="00A42CA5" w:rsidRPr="00905278" w:rsidRDefault="00A42CA5" w:rsidP="00581EE7">
            <w:pPr>
              <w:keepNext/>
              <w:tabs>
                <w:tab w:val="clear" w:pos="567"/>
                <w:tab w:val="clear" w:pos="5387"/>
                <w:tab w:val="clear" w:pos="5954"/>
              </w:tabs>
              <w:spacing w:before="60" w:after="60"/>
              <w:jc w:val="left"/>
              <w:rPr>
                <w:i/>
                <w:sz w:val="18"/>
                <w:lang w:val="fr-FR"/>
              </w:rPr>
            </w:pPr>
            <w:r w:rsidRPr="00905278">
              <w:rPr>
                <w:i/>
                <w:sz w:val="18"/>
                <w:lang w:val="fr-FR"/>
              </w:rPr>
              <w:t>DEC</w:t>
            </w:r>
          </w:p>
        </w:tc>
        <w:tc>
          <w:tcPr>
            <w:tcW w:w="3118" w:type="dxa"/>
            <w:vMerge/>
            <w:tcBorders>
              <w:bottom w:val="single" w:sz="4" w:space="0" w:color="auto"/>
            </w:tcBorders>
            <w:shd w:val="clear" w:color="auto" w:fill="auto"/>
          </w:tcPr>
          <w:p w14:paraId="63609648" w14:textId="77777777" w:rsidR="00A42CA5" w:rsidRPr="00905278" w:rsidRDefault="00A42CA5" w:rsidP="00581EE7">
            <w:pPr>
              <w:keepNext/>
              <w:tabs>
                <w:tab w:val="clear" w:pos="567"/>
                <w:tab w:val="clear" w:pos="5387"/>
                <w:tab w:val="clear" w:pos="5954"/>
              </w:tabs>
              <w:spacing w:before="60" w:after="60"/>
              <w:jc w:val="left"/>
              <w:rPr>
                <w:i/>
                <w:sz w:val="18"/>
                <w:lang w:val="fr-FR"/>
              </w:rPr>
            </w:pPr>
          </w:p>
        </w:tc>
        <w:tc>
          <w:tcPr>
            <w:tcW w:w="3618" w:type="dxa"/>
            <w:vMerge/>
            <w:tcBorders>
              <w:bottom w:val="single" w:sz="4" w:space="0" w:color="auto"/>
            </w:tcBorders>
            <w:shd w:val="clear" w:color="auto" w:fill="auto"/>
          </w:tcPr>
          <w:p w14:paraId="0B722D2A" w14:textId="77777777" w:rsidR="00A42CA5" w:rsidRPr="00905278" w:rsidRDefault="00A42CA5" w:rsidP="00581EE7">
            <w:pPr>
              <w:keepNext/>
              <w:tabs>
                <w:tab w:val="clear" w:pos="567"/>
                <w:tab w:val="clear" w:pos="5387"/>
                <w:tab w:val="clear" w:pos="5954"/>
              </w:tabs>
              <w:spacing w:before="60" w:after="60"/>
              <w:jc w:val="left"/>
              <w:rPr>
                <w:i/>
                <w:sz w:val="18"/>
                <w:lang w:val="fr-FR"/>
              </w:rPr>
            </w:pPr>
          </w:p>
        </w:tc>
      </w:tr>
      <w:tr w:rsidR="00A42CA5" w:rsidRPr="00905278" w14:paraId="1E8ECBCC" w14:textId="77777777" w:rsidTr="00581EE7">
        <w:trPr>
          <w:cantSplit/>
          <w:trHeight w:val="240"/>
        </w:trPr>
        <w:tc>
          <w:tcPr>
            <w:tcW w:w="9288" w:type="dxa"/>
            <w:gridSpan w:val="4"/>
            <w:tcBorders>
              <w:top w:val="single" w:sz="4" w:space="0" w:color="auto"/>
            </w:tcBorders>
            <w:shd w:val="clear" w:color="auto" w:fill="auto"/>
          </w:tcPr>
          <w:p w14:paraId="1CC722CD" w14:textId="1397D0E2" w:rsidR="00A42CA5" w:rsidRPr="00905278" w:rsidRDefault="000F272F" w:rsidP="00581EE7">
            <w:pPr>
              <w:keepNext/>
              <w:tabs>
                <w:tab w:val="clear" w:pos="1276"/>
                <w:tab w:val="clear" w:pos="1843"/>
                <w:tab w:val="clear" w:pos="5387"/>
                <w:tab w:val="clear" w:pos="5954"/>
                <w:tab w:val="right" w:pos="1021"/>
                <w:tab w:val="left" w:pos="1701"/>
                <w:tab w:val="left" w:pos="2268"/>
              </w:tabs>
              <w:spacing w:before="240"/>
              <w:rPr>
                <w:rFonts w:eastAsia="SimSun" w:cs="Calibri"/>
                <w:b/>
                <w:lang w:eastAsia="zh-CN"/>
              </w:rPr>
            </w:pPr>
            <w:bookmarkStart w:id="491" w:name="lt_pId999"/>
            <w:r>
              <w:rPr>
                <w:rFonts w:ascii="SimSun" w:eastAsia="SimSun" w:hAnsi="SimSun" w:cs="SimSun" w:hint="eastAsia"/>
                <w:b/>
                <w:bCs/>
                <w:lang w:eastAsia="zh-CN"/>
              </w:rPr>
              <w:t>德国</w:t>
            </w:r>
            <w:r w:rsidR="00A42CA5" w:rsidRPr="008F6429">
              <w:rPr>
                <w:b/>
                <w:bCs/>
                <w:lang w:eastAsia="zh-CN"/>
              </w:rPr>
              <w:t xml:space="preserve">    </w:t>
            </w:r>
            <w:bookmarkEnd w:id="491"/>
            <w:r w:rsidR="00FF4467">
              <w:rPr>
                <w:b/>
                <w:bCs/>
                <w:lang w:eastAsia="zh-CN"/>
              </w:rPr>
              <w:t xml:space="preserve">        </w:t>
            </w:r>
            <w:r w:rsidRPr="000F272F">
              <w:rPr>
                <w:rFonts w:asciiTheme="minorHAnsi" w:eastAsiaTheme="minorEastAsia" w:hAnsiTheme="minorHAnsi" w:cstheme="minorHAnsi"/>
                <w:b/>
                <w:bCs/>
                <w:lang w:eastAsia="zh-CN"/>
              </w:rPr>
              <w:t>LIR</w:t>
            </w:r>
          </w:p>
        </w:tc>
      </w:tr>
      <w:tr w:rsidR="000F272F" w:rsidRPr="00A42CA5" w14:paraId="4E3A0DAC" w14:textId="77777777" w:rsidTr="00FF4467">
        <w:trPr>
          <w:cantSplit/>
          <w:trHeight w:val="240"/>
        </w:trPr>
        <w:tc>
          <w:tcPr>
            <w:tcW w:w="909" w:type="dxa"/>
            <w:shd w:val="clear" w:color="auto" w:fill="auto"/>
          </w:tcPr>
          <w:p w14:paraId="672D02DC" w14:textId="3A8E3D30" w:rsidR="000F272F" w:rsidRPr="00A42CA5" w:rsidRDefault="000F272F" w:rsidP="000F272F">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r w:rsidRPr="0010569F">
              <w:t>2-033-4</w:t>
            </w:r>
          </w:p>
        </w:tc>
        <w:tc>
          <w:tcPr>
            <w:tcW w:w="1643" w:type="dxa"/>
            <w:shd w:val="clear" w:color="auto" w:fill="auto"/>
          </w:tcPr>
          <w:p w14:paraId="44D3A323" w14:textId="66E145B1" w:rsidR="000F272F" w:rsidRPr="00A42CA5" w:rsidRDefault="000F272F" w:rsidP="000F272F">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r w:rsidRPr="0010569F">
              <w:t>4364</w:t>
            </w:r>
          </w:p>
        </w:tc>
        <w:tc>
          <w:tcPr>
            <w:tcW w:w="3118" w:type="dxa"/>
            <w:shd w:val="clear" w:color="auto" w:fill="auto"/>
          </w:tcPr>
          <w:p w14:paraId="0626612A" w14:textId="669D93A4" w:rsidR="000F272F" w:rsidRPr="00A42CA5" w:rsidRDefault="000F272F" w:rsidP="000F272F">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r w:rsidRPr="0010569F">
              <w:t>Hamburg</w:t>
            </w:r>
          </w:p>
        </w:tc>
        <w:tc>
          <w:tcPr>
            <w:tcW w:w="3618" w:type="dxa"/>
          </w:tcPr>
          <w:p w14:paraId="096A4DDF" w14:textId="1A50DC7A" w:rsidR="000F272F" w:rsidRPr="00A42CA5" w:rsidRDefault="000F272F" w:rsidP="000F272F">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proofErr w:type="spellStart"/>
            <w:r w:rsidRPr="0010569F">
              <w:t>dtms</w:t>
            </w:r>
            <w:proofErr w:type="spellEnd"/>
            <w:r w:rsidRPr="0010569F">
              <w:t xml:space="preserve"> GmbH</w:t>
            </w:r>
          </w:p>
        </w:tc>
      </w:tr>
      <w:tr w:rsidR="000F272F" w14:paraId="1A0542FC" w14:textId="77777777" w:rsidTr="00FF4467">
        <w:trPr>
          <w:cantSplit/>
          <w:trHeight w:val="240"/>
        </w:trPr>
        <w:tc>
          <w:tcPr>
            <w:tcW w:w="909" w:type="dxa"/>
            <w:shd w:val="clear" w:color="auto" w:fill="auto"/>
          </w:tcPr>
          <w:p w14:paraId="242B5907" w14:textId="1023FCF0" w:rsidR="000F272F" w:rsidRPr="00A42CA5" w:rsidRDefault="000F272F" w:rsidP="000F272F">
            <w:pPr>
              <w:tabs>
                <w:tab w:val="clear" w:pos="567"/>
                <w:tab w:val="clear" w:pos="1276"/>
                <w:tab w:val="clear" w:pos="1843"/>
                <w:tab w:val="clear" w:pos="5387"/>
                <w:tab w:val="clear" w:pos="5954"/>
                <w:tab w:val="right" w:pos="454"/>
              </w:tabs>
              <w:spacing w:before="40" w:after="40"/>
              <w:jc w:val="left"/>
              <w:rPr>
                <w:sz w:val="18"/>
                <w:szCs w:val="22"/>
                <w:lang w:val="fr-FR"/>
              </w:rPr>
            </w:pPr>
            <w:r w:rsidRPr="0010569F">
              <w:t>2-122-6</w:t>
            </w:r>
          </w:p>
        </w:tc>
        <w:tc>
          <w:tcPr>
            <w:tcW w:w="1643" w:type="dxa"/>
            <w:shd w:val="clear" w:color="auto" w:fill="auto"/>
          </w:tcPr>
          <w:p w14:paraId="2E031758" w14:textId="774E5E90" w:rsidR="000F272F" w:rsidRPr="00A42CA5" w:rsidRDefault="000F272F" w:rsidP="000F272F">
            <w:pPr>
              <w:tabs>
                <w:tab w:val="clear" w:pos="567"/>
                <w:tab w:val="clear" w:pos="1276"/>
                <w:tab w:val="clear" w:pos="1843"/>
                <w:tab w:val="clear" w:pos="5387"/>
                <w:tab w:val="clear" w:pos="5954"/>
                <w:tab w:val="right" w:pos="454"/>
              </w:tabs>
              <w:spacing w:before="40" w:after="40"/>
              <w:jc w:val="left"/>
              <w:rPr>
                <w:sz w:val="18"/>
                <w:szCs w:val="22"/>
              </w:rPr>
            </w:pPr>
            <w:r w:rsidRPr="0010569F">
              <w:t>5078</w:t>
            </w:r>
          </w:p>
        </w:tc>
        <w:tc>
          <w:tcPr>
            <w:tcW w:w="3118" w:type="dxa"/>
            <w:shd w:val="clear" w:color="auto" w:fill="auto"/>
          </w:tcPr>
          <w:p w14:paraId="47A34E7B" w14:textId="42626E07" w:rsidR="000F272F" w:rsidRPr="00A42CA5" w:rsidRDefault="000F272F" w:rsidP="000F272F">
            <w:pPr>
              <w:tabs>
                <w:tab w:val="clear" w:pos="567"/>
                <w:tab w:val="clear" w:pos="1276"/>
                <w:tab w:val="clear" w:pos="1843"/>
                <w:tab w:val="clear" w:pos="5387"/>
                <w:tab w:val="clear" w:pos="5954"/>
                <w:tab w:val="right" w:pos="454"/>
              </w:tabs>
              <w:spacing w:before="40" w:after="40"/>
              <w:jc w:val="left"/>
              <w:rPr>
                <w:sz w:val="18"/>
                <w:szCs w:val="22"/>
              </w:rPr>
            </w:pPr>
            <w:r w:rsidRPr="0010569F">
              <w:t>Frankfurt</w:t>
            </w:r>
          </w:p>
        </w:tc>
        <w:tc>
          <w:tcPr>
            <w:tcW w:w="3618" w:type="dxa"/>
          </w:tcPr>
          <w:p w14:paraId="5F069169" w14:textId="5C62C66B" w:rsidR="000F272F" w:rsidRPr="00A42CA5" w:rsidRDefault="000F272F" w:rsidP="000F272F">
            <w:pPr>
              <w:tabs>
                <w:tab w:val="clear" w:pos="567"/>
                <w:tab w:val="clear" w:pos="1276"/>
                <w:tab w:val="clear" w:pos="1843"/>
                <w:tab w:val="clear" w:pos="5387"/>
                <w:tab w:val="clear" w:pos="5954"/>
                <w:tab w:val="right" w:pos="454"/>
              </w:tabs>
              <w:spacing w:before="40" w:after="40"/>
              <w:jc w:val="left"/>
              <w:rPr>
                <w:sz w:val="18"/>
                <w:szCs w:val="22"/>
              </w:rPr>
            </w:pPr>
            <w:proofErr w:type="spellStart"/>
            <w:r w:rsidRPr="0010569F">
              <w:t>dtms</w:t>
            </w:r>
            <w:proofErr w:type="spellEnd"/>
            <w:r w:rsidRPr="0010569F">
              <w:t xml:space="preserve"> GmbH</w:t>
            </w:r>
          </w:p>
        </w:tc>
      </w:tr>
      <w:tr w:rsidR="000F272F" w14:paraId="4A2120FC" w14:textId="77777777" w:rsidTr="00FF4467">
        <w:trPr>
          <w:cantSplit/>
          <w:trHeight w:val="240"/>
        </w:trPr>
        <w:tc>
          <w:tcPr>
            <w:tcW w:w="909" w:type="dxa"/>
            <w:shd w:val="clear" w:color="auto" w:fill="auto"/>
          </w:tcPr>
          <w:p w14:paraId="0D489A29" w14:textId="5462DC06" w:rsidR="000F272F" w:rsidRPr="00A42CA5" w:rsidRDefault="000F272F" w:rsidP="000F272F">
            <w:pPr>
              <w:tabs>
                <w:tab w:val="clear" w:pos="567"/>
                <w:tab w:val="clear" w:pos="1276"/>
                <w:tab w:val="clear" w:pos="1843"/>
                <w:tab w:val="clear" w:pos="5387"/>
                <w:tab w:val="clear" w:pos="5954"/>
                <w:tab w:val="right" w:pos="454"/>
              </w:tabs>
              <w:spacing w:before="40" w:after="40"/>
              <w:jc w:val="left"/>
            </w:pPr>
            <w:r w:rsidRPr="0010569F">
              <w:t>2-247-4</w:t>
            </w:r>
          </w:p>
        </w:tc>
        <w:tc>
          <w:tcPr>
            <w:tcW w:w="1643" w:type="dxa"/>
            <w:shd w:val="clear" w:color="auto" w:fill="auto"/>
          </w:tcPr>
          <w:p w14:paraId="354ECDE5" w14:textId="6F9FB442" w:rsidR="000F272F" w:rsidRPr="00A42CA5" w:rsidRDefault="000F272F" w:rsidP="000F272F">
            <w:pPr>
              <w:tabs>
                <w:tab w:val="clear" w:pos="567"/>
                <w:tab w:val="clear" w:pos="1276"/>
                <w:tab w:val="clear" w:pos="1843"/>
                <w:tab w:val="clear" w:pos="5387"/>
                <w:tab w:val="clear" w:pos="5954"/>
                <w:tab w:val="right" w:pos="454"/>
              </w:tabs>
              <w:spacing w:before="40" w:after="40"/>
              <w:jc w:val="left"/>
            </w:pPr>
            <w:r w:rsidRPr="0010569F">
              <w:t>6076</w:t>
            </w:r>
          </w:p>
        </w:tc>
        <w:tc>
          <w:tcPr>
            <w:tcW w:w="3118" w:type="dxa"/>
            <w:shd w:val="clear" w:color="auto" w:fill="auto"/>
          </w:tcPr>
          <w:p w14:paraId="2B3D8A1B" w14:textId="5CD33F43" w:rsidR="000F272F" w:rsidRPr="00A42CA5" w:rsidRDefault="000F272F" w:rsidP="000F272F">
            <w:pPr>
              <w:tabs>
                <w:tab w:val="clear" w:pos="567"/>
                <w:tab w:val="clear" w:pos="1276"/>
                <w:tab w:val="clear" w:pos="1843"/>
                <w:tab w:val="clear" w:pos="5387"/>
                <w:tab w:val="clear" w:pos="5954"/>
                <w:tab w:val="right" w:pos="454"/>
              </w:tabs>
              <w:spacing w:before="40" w:after="40"/>
              <w:jc w:val="left"/>
            </w:pPr>
            <w:r w:rsidRPr="0010569F">
              <w:t>Berlin</w:t>
            </w:r>
          </w:p>
        </w:tc>
        <w:tc>
          <w:tcPr>
            <w:tcW w:w="3618" w:type="dxa"/>
          </w:tcPr>
          <w:p w14:paraId="72E80552" w14:textId="2F2ECDC6" w:rsidR="000F272F" w:rsidRPr="00A42CA5" w:rsidRDefault="000F272F" w:rsidP="000F272F">
            <w:pPr>
              <w:tabs>
                <w:tab w:val="clear" w:pos="567"/>
                <w:tab w:val="clear" w:pos="1276"/>
                <w:tab w:val="clear" w:pos="1843"/>
                <w:tab w:val="clear" w:pos="5387"/>
                <w:tab w:val="clear" w:pos="5954"/>
                <w:tab w:val="right" w:pos="454"/>
              </w:tabs>
              <w:spacing w:before="40" w:after="40"/>
              <w:jc w:val="left"/>
            </w:pPr>
            <w:proofErr w:type="spellStart"/>
            <w:r w:rsidRPr="0010569F">
              <w:t>dtms</w:t>
            </w:r>
            <w:proofErr w:type="spellEnd"/>
            <w:r w:rsidRPr="0010569F">
              <w:t xml:space="preserve"> GmbH</w:t>
            </w:r>
          </w:p>
        </w:tc>
      </w:tr>
    </w:tbl>
    <w:p w14:paraId="72F22C45" w14:textId="77777777" w:rsidR="00FF4467" w:rsidRPr="00FF621E" w:rsidRDefault="00FF4467" w:rsidP="00FF4467">
      <w:pPr>
        <w:pStyle w:val="Footnotesepar"/>
        <w:rPr>
          <w:lang w:val="fr-FR"/>
        </w:rPr>
      </w:pPr>
      <w:r w:rsidRPr="00FF621E">
        <w:rPr>
          <w:lang w:val="fr-FR"/>
        </w:rPr>
        <w:t>____________</w:t>
      </w:r>
    </w:p>
    <w:p w14:paraId="0C6E30BD" w14:textId="420B5298" w:rsidR="00A42CA5" w:rsidRDefault="00A42CA5" w:rsidP="00A42CA5">
      <w:pPr>
        <w:tabs>
          <w:tab w:val="clear" w:pos="1276"/>
          <w:tab w:val="clear" w:pos="1843"/>
          <w:tab w:val="clear" w:pos="5387"/>
          <w:tab w:val="clear" w:pos="5954"/>
        </w:tabs>
        <w:spacing w:before="40"/>
        <w:jc w:val="left"/>
        <w:rPr>
          <w:rFonts w:eastAsiaTheme="minorEastAsia"/>
          <w:bCs/>
          <w:sz w:val="16"/>
          <w:szCs w:val="16"/>
          <w:lang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14:paraId="476C5674" w14:textId="318177A7" w:rsidR="00FF4467" w:rsidRDefault="00FF4467" w:rsidP="00A42CA5">
      <w:pPr>
        <w:tabs>
          <w:tab w:val="clear" w:pos="1276"/>
          <w:tab w:val="clear" w:pos="1843"/>
          <w:tab w:val="clear" w:pos="5387"/>
          <w:tab w:val="clear" w:pos="5954"/>
        </w:tabs>
        <w:spacing w:before="40"/>
        <w:jc w:val="left"/>
        <w:rPr>
          <w:rFonts w:eastAsiaTheme="minorEastAsia"/>
          <w:bCs/>
          <w:sz w:val="16"/>
          <w:szCs w:val="16"/>
          <w:lang w:eastAsia="zh-CN"/>
        </w:rPr>
      </w:pPr>
    </w:p>
    <w:p w14:paraId="4ED80B8C" w14:textId="51734C65" w:rsidR="00FF4467" w:rsidRDefault="00FF4467" w:rsidP="00A42CA5">
      <w:pPr>
        <w:tabs>
          <w:tab w:val="clear" w:pos="1276"/>
          <w:tab w:val="clear" w:pos="1843"/>
          <w:tab w:val="clear" w:pos="5387"/>
          <w:tab w:val="clear" w:pos="5954"/>
        </w:tabs>
        <w:spacing w:before="40"/>
        <w:jc w:val="left"/>
        <w:rPr>
          <w:rFonts w:eastAsiaTheme="minorEastAsia"/>
          <w:bCs/>
          <w:sz w:val="16"/>
          <w:szCs w:val="16"/>
          <w:lang w:eastAsia="zh-CN"/>
        </w:rPr>
      </w:pPr>
    </w:p>
    <w:p w14:paraId="664DD8C8" w14:textId="77777777" w:rsidR="00FF4467" w:rsidRDefault="00FF4467" w:rsidP="00FF4467">
      <w:pPr>
        <w:pStyle w:val="NoSpacing"/>
        <w:rPr>
          <w:sz w:val="20"/>
          <w:szCs w:val="20"/>
          <w:lang w:val="es-ES"/>
        </w:rPr>
      </w:pPr>
    </w:p>
    <w:p w14:paraId="53825BF4" w14:textId="45F80397" w:rsidR="00FF4467" w:rsidRPr="00783334" w:rsidRDefault="00FF4467" w:rsidP="00FF4467">
      <w:pPr>
        <w:pStyle w:val="Heading20"/>
        <w:rPr>
          <w:b w:val="0"/>
          <w:bCs w:val="0"/>
          <w:sz w:val="28"/>
          <w:lang w:eastAsia="zh-CN"/>
        </w:rPr>
      </w:pPr>
      <w:bookmarkStart w:id="492" w:name="_Toc36875243"/>
      <w:bookmarkStart w:id="493" w:name="_Toc517792343"/>
      <w:r w:rsidRPr="00FF4467">
        <w:rPr>
          <w:rFonts w:hint="eastAsia"/>
          <w:lang w:val="en-GB" w:eastAsia="zh-CN"/>
        </w:rPr>
        <w:t>国内编号方案</w:t>
      </w:r>
      <w:r w:rsidRPr="00FF4467">
        <w:rPr>
          <w:lang w:val="en-GB" w:eastAsia="zh-CN"/>
        </w:rPr>
        <w:br/>
      </w:r>
      <w:r w:rsidRPr="00FF4467">
        <w:rPr>
          <w:rFonts w:hint="eastAsia"/>
          <w:lang w:val="en-GB" w:eastAsia="zh-CN"/>
        </w:rPr>
        <w:t>（</w:t>
      </w:r>
      <w:r w:rsidRPr="00FF4467">
        <w:rPr>
          <w:rFonts w:hint="eastAsia"/>
          <w:lang w:val="en-GB" w:eastAsia="zh-CN"/>
        </w:rPr>
        <w:t>依据</w:t>
      </w:r>
      <w:r w:rsidRPr="00FF4467">
        <w:rPr>
          <w:lang w:val="en-GB" w:eastAsia="zh-CN"/>
        </w:rPr>
        <w:t>ITU-T E.129</w:t>
      </w:r>
      <w:r w:rsidRPr="00FF4467">
        <w:rPr>
          <w:rFonts w:hint="eastAsia"/>
          <w:lang w:val="en-GB" w:eastAsia="zh-CN"/>
        </w:rPr>
        <w:t>建议书（</w:t>
      </w:r>
      <w:r w:rsidRPr="00FF4467">
        <w:rPr>
          <w:lang w:val="en-GB" w:eastAsia="zh-CN"/>
        </w:rPr>
        <w:t>01/2013</w:t>
      </w:r>
      <w:r w:rsidRPr="00FF4467">
        <w:rPr>
          <w:rFonts w:hint="eastAsia"/>
          <w:lang w:val="en-GB" w:eastAsia="zh-CN"/>
        </w:rPr>
        <w:t>）</w:t>
      </w:r>
      <w:bookmarkEnd w:id="492"/>
      <w:bookmarkEnd w:id="493"/>
      <w:r w:rsidRPr="00FF4467">
        <w:rPr>
          <w:rFonts w:hint="eastAsia"/>
          <w:lang w:val="en-GB" w:eastAsia="zh-CN"/>
        </w:rPr>
        <w:t>）</w:t>
      </w:r>
    </w:p>
    <w:p w14:paraId="4B0E7DAD" w14:textId="5D204D53" w:rsidR="00FF4467" w:rsidRPr="00783334" w:rsidRDefault="00FF4467" w:rsidP="00FF4467">
      <w:pPr>
        <w:tabs>
          <w:tab w:val="left" w:pos="1134"/>
          <w:tab w:val="left" w:pos="1560"/>
          <w:tab w:val="left" w:pos="2127"/>
        </w:tabs>
        <w:spacing w:after="80"/>
        <w:jc w:val="center"/>
        <w:outlineLvl w:val="2"/>
        <w:rPr>
          <w:rFonts w:eastAsia="SimSun" w:cs="Arial"/>
        </w:rPr>
      </w:pPr>
      <w:bookmarkStart w:id="494" w:name="_Toc36875244"/>
      <w:r>
        <w:rPr>
          <w:rFonts w:eastAsia="SimSun" w:cs="Arial" w:hint="eastAsia"/>
          <w:lang w:eastAsia="zh-CN"/>
        </w:rPr>
        <w:t>网站：</w:t>
      </w:r>
      <w:bookmarkEnd w:id="494"/>
      <w:r w:rsidRPr="00783334">
        <w:rPr>
          <w:rFonts w:eastAsia="SimSun" w:cs="Arial"/>
        </w:rPr>
        <w:t>www.itu.int/</w:t>
      </w:r>
      <w:proofErr w:type="spellStart"/>
      <w:r w:rsidRPr="00783334">
        <w:rPr>
          <w:rFonts w:eastAsia="SimSun" w:cs="Arial"/>
        </w:rPr>
        <w:t>itu-t</w:t>
      </w:r>
      <w:proofErr w:type="spellEnd"/>
      <w:r w:rsidRPr="00783334">
        <w:rPr>
          <w:rFonts w:eastAsia="SimSun" w:cs="Arial"/>
        </w:rPr>
        <w:t>/</w:t>
      </w:r>
      <w:proofErr w:type="spellStart"/>
      <w:r w:rsidRPr="00783334">
        <w:rPr>
          <w:rFonts w:eastAsia="SimSun" w:cs="Arial"/>
        </w:rPr>
        <w:t>inr</w:t>
      </w:r>
      <w:proofErr w:type="spellEnd"/>
      <w:r w:rsidRPr="00783334">
        <w:rPr>
          <w:rFonts w:eastAsia="SimSun" w:cs="Arial"/>
        </w:rPr>
        <w:t>/</w:t>
      </w:r>
      <w:proofErr w:type="spellStart"/>
      <w:r w:rsidRPr="00783334">
        <w:rPr>
          <w:rFonts w:eastAsia="SimSun" w:cs="Arial"/>
        </w:rPr>
        <w:t>nnp</w:t>
      </w:r>
      <w:proofErr w:type="spellEnd"/>
      <w:r w:rsidRPr="00783334">
        <w:rPr>
          <w:rFonts w:eastAsia="SimSun" w:cs="Arial"/>
        </w:rPr>
        <w:t>/index.html</w:t>
      </w:r>
    </w:p>
    <w:p w14:paraId="4414E7E0" w14:textId="77777777" w:rsidR="00FF4467" w:rsidRPr="00454DB1" w:rsidRDefault="00FF4467" w:rsidP="00FF4467">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711043EE" w14:textId="77777777" w:rsidR="00FF4467" w:rsidRPr="00454DB1" w:rsidRDefault="00FF4467" w:rsidP="00FF4467">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180AED36" w14:textId="77777777" w:rsidR="00FF4467" w:rsidRDefault="00FF4467" w:rsidP="00FF4467">
      <w:pPr>
        <w:ind w:firstLineChars="200" w:firstLine="400"/>
        <w:rPr>
          <w:rFonts w:eastAsiaTheme="minorEastAsia"/>
          <w:lang w:eastAsia="zh-CN"/>
        </w:rPr>
      </w:pPr>
      <w:r w:rsidRPr="00454DB1">
        <w:rPr>
          <w:rFonts w:eastAsiaTheme="minorEastAsia"/>
          <w:lang w:eastAsia="zh-CN"/>
        </w:rPr>
        <w:t>2020</w:t>
      </w:r>
      <w:r w:rsidRPr="00454DB1">
        <w:rPr>
          <w:rFonts w:eastAsiaTheme="minorEastAsia" w:hint="eastAsia"/>
          <w:lang w:eastAsia="zh-CN"/>
        </w:rPr>
        <w:t>年</w:t>
      </w:r>
      <w:r>
        <w:rPr>
          <w:rFonts w:eastAsiaTheme="minorEastAsia"/>
          <w:lang w:eastAsia="zh-CN"/>
        </w:rPr>
        <w:t>8</w:t>
      </w:r>
      <w:r w:rsidRPr="00454DB1">
        <w:rPr>
          <w:rFonts w:eastAsiaTheme="minorEastAsia" w:hint="eastAsia"/>
          <w:lang w:eastAsia="zh-CN"/>
        </w:rPr>
        <w:t>月</w:t>
      </w:r>
      <w:r w:rsidRPr="00454DB1">
        <w:rPr>
          <w:rFonts w:eastAsiaTheme="minorEastAsia" w:hint="eastAsia"/>
          <w:lang w:eastAsia="zh-CN"/>
        </w:rPr>
        <w:t>1</w:t>
      </w:r>
      <w:r>
        <w:rPr>
          <w:rFonts w:eastAsiaTheme="minorEastAsia"/>
          <w:lang w:eastAsia="zh-CN"/>
        </w:rPr>
        <w:t>5</w:t>
      </w:r>
      <w:r w:rsidRPr="00454DB1">
        <w:rPr>
          <w:rFonts w:eastAsiaTheme="minorEastAsia" w:hint="eastAsia"/>
          <w:lang w:eastAsia="zh-CN"/>
        </w:rPr>
        <w:t>日起，以下国家</w:t>
      </w:r>
      <w:r w:rsidRPr="00454DB1">
        <w:rPr>
          <w:rFonts w:eastAsiaTheme="minorEastAsia" w:hint="eastAsia"/>
          <w:lang w:eastAsia="zh-CN"/>
        </w:rPr>
        <w:t>/</w:t>
      </w:r>
      <w:r>
        <w:rPr>
          <w:rFonts w:eastAsiaTheme="minorEastAsia" w:hint="eastAsia"/>
          <w:lang w:eastAsia="zh-CN"/>
        </w:rPr>
        <w:t>地理区域</w:t>
      </w:r>
      <w:r>
        <w:rPr>
          <w:rFonts w:eastAsiaTheme="minorEastAsia" w:hint="eastAsia"/>
          <w:lang w:eastAsia="zh-CN"/>
        </w:rPr>
        <w:t>/</w:t>
      </w:r>
      <w:r>
        <w:rPr>
          <w:rFonts w:eastAsiaTheme="minorEastAsia" w:hint="eastAsia"/>
          <w:lang w:eastAsia="zh-CN"/>
        </w:rPr>
        <w:t>国际网络</w:t>
      </w:r>
      <w:r w:rsidRPr="00454DB1">
        <w:rPr>
          <w:rFonts w:eastAsiaTheme="minorEastAsia" w:hint="eastAsia"/>
          <w:lang w:eastAsia="zh-CN"/>
        </w:rPr>
        <w:t>在我们的网站上更新了其国内编号方案：</w:t>
      </w:r>
    </w:p>
    <w:p w14:paraId="763AEBE2" w14:textId="77777777" w:rsidR="00FF4467" w:rsidRPr="003D52A9" w:rsidRDefault="00FF4467" w:rsidP="00FF4467">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FF4467" w14:paraId="1E54C4E6" w14:textId="77777777" w:rsidTr="00725AF5">
        <w:trPr>
          <w:jc w:val="center"/>
        </w:trPr>
        <w:tc>
          <w:tcPr>
            <w:tcW w:w="4110" w:type="dxa"/>
            <w:tcBorders>
              <w:top w:val="single" w:sz="4" w:space="0" w:color="auto"/>
              <w:bottom w:val="single" w:sz="4" w:space="0" w:color="auto"/>
              <w:right w:val="single" w:sz="4" w:space="0" w:color="auto"/>
            </w:tcBorders>
            <w:hideMark/>
          </w:tcPr>
          <w:p w14:paraId="4D7830F1" w14:textId="7A3A1150" w:rsidR="00FF4467" w:rsidRPr="00425A29" w:rsidRDefault="00FF4467" w:rsidP="00725AF5">
            <w:pPr>
              <w:tabs>
                <w:tab w:val="clear" w:pos="567"/>
                <w:tab w:val="clear" w:pos="1276"/>
                <w:tab w:val="clear" w:pos="1843"/>
                <w:tab w:val="clear" w:pos="5387"/>
                <w:tab w:val="clear" w:pos="5954"/>
              </w:tabs>
              <w:overflowPunct/>
              <w:spacing w:before="40" w:after="40"/>
              <w:jc w:val="center"/>
              <w:textAlignment w:val="auto"/>
              <w:rPr>
                <w:rFonts w:eastAsia="SimSun" w:cs="Arial"/>
                <w:i/>
                <w:lang w:eastAsia="zh-CN"/>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r w:rsidRPr="00425A29">
              <w:rPr>
                <w:rFonts w:ascii="STKaiti" w:eastAsia="STKaiti" w:hAnsi="STKaiti" w:hint="eastAsia"/>
                <w:lang w:eastAsia="zh-CN"/>
              </w:rPr>
              <w:t>/</w:t>
            </w:r>
            <w:r w:rsidRPr="00441B5F">
              <w:rPr>
                <w:rFonts w:ascii="STKaiti" w:eastAsia="STKaiti" w:hAnsi="STKaiti" w:hint="eastAsia"/>
                <w:lang w:val="fr-FR" w:eastAsia="zh-CN"/>
              </w:rPr>
              <w:t>全球网络</w:t>
            </w:r>
          </w:p>
        </w:tc>
        <w:tc>
          <w:tcPr>
            <w:tcW w:w="2840" w:type="dxa"/>
            <w:tcBorders>
              <w:top w:val="single" w:sz="4" w:space="0" w:color="auto"/>
              <w:left w:val="single" w:sz="4" w:space="0" w:color="auto"/>
              <w:bottom w:val="single" w:sz="4" w:space="0" w:color="auto"/>
            </w:tcBorders>
            <w:hideMark/>
          </w:tcPr>
          <w:p w14:paraId="16FA6080" w14:textId="77777777" w:rsidR="00FF4467" w:rsidRPr="007F314B" w:rsidRDefault="00FF4467" w:rsidP="00725AF5">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495" w:name="lt_pId2025"/>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bookmarkEnd w:id="495"/>
          </w:p>
        </w:tc>
      </w:tr>
      <w:tr w:rsidR="00FF4467" w14:paraId="3F0E8D64" w14:textId="77777777" w:rsidTr="00725AF5">
        <w:trPr>
          <w:jc w:val="center"/>
        </w:trPr>
        <w:tc>
          <w:tcPr>
            <w:tcW w:w="4110" w:type="dxa"/>
            <w:tcBorders>
              <w:top w:val="single" w:sz="4" w:space="0" w:color="auto"/>
              <w:left w:val="single" w:sz="4" w:space="0" w:color="auto"/>
              <w:bottom w:val="single" w:sz="4" w:space="0" w:color="auto"/>
              <w:right w:val="single" w:sz="4" w:space="0" w:color="auto"/>
            </w:tcBorders>
          </w:tcPr>
          <w:p w14:paraId="35128073" w14:textId="77777777" w:rsidR="00FF4467" w:rsidRPr="00945625" w:rsidRDefault="00FF4467" w:rsidP="00725AF5">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sidRPr="008515F2">
              <w:t>Iridium Satellite LLC</w:t>
            </w:r>
          </w:p>
        </w:tc>
        <w:tc>
          <w:tcPr>
            <w:tcW w:w="2840" w:type="dxa"/>
            <w:tcBorders>
              <w:top w:val="single" w:sz="4" w:space="0" w:color="auto"/>
              <w:left w:val="single" w:sz="4" w:space="0" w:color="auto"/>
              <w:bottom w:val="single" w:sz="4" w:space="0" w:color="auto"/>
              <w:right w:val="single" w:sz="4" w:space="0" w:color="auto"/>
            </w:tcBorders>
          </w:tcPr>
          <w:p w14:paraId="21D68DE7" w14:textId="77777777" w:rsidR="00FF4467" w:rsidRPr="003D52A9" w:rsidRDefault="00FF4467" w:rsidP="00725AF5">
            <w:pPr>
              <w:tabs>
                <w:tab w:val="clear" w:pos="567"/>
                <w:tab w:val="clear" w:pos="1276"/>
                <w:tab w:val="clear" w:pos="1843"/>
                <w:tab w:val="clear" w:pos="5387"/>
                <w:tab w:val="clear" w:pos="5954"/>
              </w:tabs>
              <w:overflowPunct/>
              <w:spacing w:before="40" w:after="40"/>
              <w:jc w:val="center"/>
              <w:textAlignment w:val="auto"/>
              <w:rPr>
                <w:rFonts w:eastAsia="SimSun"/>
              </w:rPr>
            </w:pPr>
            <w:r w:rsidRPr="005166DA">
              <w:t>+881 6</w:t>
            </w:r>
            <w:r>
              <w:rPr>
                <w:rFonts w:ascii="SimSun" w:eastAsia="SimSun" w:hAnsi="SimSun" w:cs="SimSun" w:hint="eastAsia"/>
                <w:lang w:eastAsia="zh-CN"/>
              </w:rPr>
              <w:t>和</w:t>
            </w:r>
            <w:r w:rsidRPr="005166DA">
              <w:t>+881 7</w:t>
            </w:r>
          </w:p>
        </w:tc>
      </w:tr>
    </w:tbl>
    <w:p w14:paraId="2C531131" w14:textId="77777777" w:rsidR="00FF4467" w:rsidRPr="00F81EBA" w:rsidRDefault="00FF4467" w:rsidP="00FF4467">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544D4228" w14:textId="77777777" w:rsidR="00FF4467" w:rsidRPr="00905278" w:rsidRDefault="00FF4467" w:rsidP="00A42CA5">
      <w:pPr>
        <w:tabs>
          <w:tab w:val="clear" w:pos="1276"/>
          <w:tab w:val="clear" w:pos="1843"/>
          <w:tab w:val="clear" w:pos="5387"/>
          <w:tab w:val="clear" w:pos="5954"/>
        </w:tabs>
        <w:spacing w:before="40"/>
        <w:jc w:val="left"/>
        <w:rPr>
          <w:rFonts w:hint="eastAsia"/>
          <w:sz w:val="16"/>
          <w:szCs w:val="16"/>
          <w:lang w:val="fr-FR" w:eastAsia="zh-CN"/>
        </w:rPr>
      </w:pPr>
    </w:p>
    <w:p w14:paraId="0AF0FA04" w14:textId="77777777" w:rsidR="00FF4467" w:rsidRPr="00F81EBA" w:rsidRDefault="00FF4467">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FF4467" w:rsidRPr="00F81EBA" w:rsidSect="003428BB">
      <w:footerReference w:type="first" r:id="rId11"/>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D972A6" w:rsidRDefault="00D972A6">
      <w:r>
        <w:separator/>
      </w:r>
    </w:p>
  </w:endnote>
  <w:endnote w:type="continuationSeparator" w:id="0">
    <w:p w14:paraId="17986382" w14:textId="77777777" w:rsidR="00D972A6" w:rsidRDefault="00D9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72A6" w:rsidRPr="007F091C" w14:paraId="1C6AEACF" w14:textId="77777777" w:rsidTr="002309C1">
      <w:trPr>
        <w:cantSplit/>
        <w:jc w:val="center"/>
      </w:trPr>
      <w:tc>
        <w:tcPr>
          <w:tcW w:w="1761" w:type="dxa"/>
          <w:shd w:val="clear" w:color="auto" w:fill="4C4C4C"/>
        </w:tcPr>
        <w:p w14:paraId="2437DBBC" w14:textId="4EFF0431" w:rsidR="00D972A6" w:rsidRPr="007F091C" w:rsidRDefault="00D972A6"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571003">
            <w:rPr>
              <w:noProof/>
              <w:color w:val="FFFFFF"/>
              <w:lang w:val="es-ES_tradnl"/>
            </w:rPr>
            <w:t>1204</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DF573DF" w14:textId="77777777" w:rsidR="00D972A6" w:rsidRPr="00911AE9" w:rsidRDefault="00D972A6"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CBED4E6" w14:textId="77777777" w:rsidR="00D972A6" w:rsidRDefault="00D972A6" w:rsidP="00571C5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972A6" w:rsidRPr="007F091C" w14:paraId="792CC415" w14:textId="77777777" w:rsidTr="009D2C4F">
      <w:trPr>
        <w:cantSplit/>
        <w:jc w:val="right"/>
      </w:trPr>
      <w:tc>
        <w:tcPr>
          <w:tcW w:w="7378" w:type="dxa"/>
          <w:shd w:val="clear" w:color="auto" w:fill="A6A6A6"/>
        </w:tcPr>
        <w:p w14:paraId="53BE9D70" w14:textId="77777777" w:rsidR="00D972A6" w:rsidRPr="00911AE9" w:rsidRDefault="00D972A6"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3A55361D" w:rsidR="00D972A6" w:rsidRPr="007F091C" w:rsidRDefault="00D972A6"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571003">
            <w:rPr>
              <w:noProof/>
              <w:color w:val="FFFFFF"/>
              <w:lang w:val="es-ES_tradnl"/>
            </w:rPr>
            <w:t>1204</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456B4C6B" w14:textId="77777777" w:rsidR="00D972A6" w:rsidRDefault="00D972A6">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972A6"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D972A6" w:rsidRDefault="00D972A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D972A6" w:rsidRPr="007F091C" w:rsidRDefault="00D972A6"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D972A6" w:rsidRDefault="00D972A6"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72A6" w:rsidRPr="007F091C" w14:paraId="58A96AAC" w14:textId="77777777" w:rsidTr="002712E3">
      <w:trPr>
        <w:cantSplit/>
        <w:jc w:val="center"/>
      </w:trPr>
      <w:tc>
        <w:tcPr>
          <w:tcW w:w="1761" w:type="dxa"/>
          <w:shd w:val="clear" w:color="auto" w:fill="4C4C4C"/>
        </w:tcPr>
        <w:p w14:paraId="38043D97" w14:textId="24631041" w:rsidR="00D972A6" w:rsidRPr="007F091C" w:rsidRDefault="00D972A6"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71003">
            <w:rPr>
              <w:noProof/>
              <w:color w:val="FFFFFF"/>
              <w:lang w:val="es-ES_tradnl"/>
            </w:rPr>
            <w:t>1204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D972A6" w:rsidRPr="00911AE9" w:rsidRDefault="00D972A6"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D972A6" w:rsidRPr="006B4A80" w:rsidRDefault="00D972A6"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D972A6" w:rsidRDefault="00D972A6">
      <w:r>
        <w:separator/>
      </w:r>
    </w:p>
  </w:footnote>
  <w:footnote w:type="continuationSeparator" w:id="0">
    <w:p w14:paraId="49637AE9" w14:textId="77777777" w:rsidR="00D972A6" w:rsidRDefault="00D9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4DEA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BAA2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E9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360F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CB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2B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724A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F27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4D79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3ED"/>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0B5"/>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DC"/>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72F"/>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DF3"/>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7B0"/>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08BC"/>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C9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A9"/>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489"/>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1D36"/>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B5F"/>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003"/>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841"/>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11"/>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71C"/>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143"/>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5A9F"/>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B1"/>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3F60"/>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07"/>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6"/>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2D9"/>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9B5"/>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22E"/>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01F"/>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2B3"/>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B54"/>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5BEB"/>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4EA9"/>
    <w:rsid w:val="00A55253"/>
    <w:rsid w:val="00A55359"/>
    <w:rsid w:val="00A55D68"/>
    <w:rsid w:val="00A56173"/>
    <w:rsid w:val="00A5670C"/>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305"/>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4CB"/>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018"/>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37B1F"/>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E2"/>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88F"/>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47"/>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D5F"/>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32"/>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09D"/>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0E5"/>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6DA"/>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0A96"/>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C7F6F"/>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46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F4467"/>
    <w:pPr>
      <w:keepNext w:val="0"/>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 w:type="table" w:customStyle="1" w:styleId="TableGrid52">
    <w:name w:val="Table Grid52"/>
    <w:basedOn w:val="TableNormal"/>
    <w:next w:val="TableGrid"/>
    <w:rsid w:val="00F4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78C5-A14C-4F6E-8726-2759A5E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3129</Words>
  <Characters>4087</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OB 1204</vt:lpstr>
    </vt:vector>
  </TitlesOfParts>
  <Company>ITU</Company>
  <LinksUpToDate>false</LinksUpToDate>
  <CharactersWithSpaces>7202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1204</dc:title>
  <dc:creator>ITU-T</dc:creator>
  <cp:lastModifiedBy>Liu, Sanping</cp:lastModifiedBy>
  <cp:revision>24</cp:revision>
  <cp:lastPrinted>2020-09-17T08:33:00Z</cp:lastPrinted>
  <dcterms:created xsi:type="dcterms:W3CDTF">2020-09-16T09:31:00Z</dcterms:created>
  <dcterms:modified xsi:type="dcterms:W3CDTF">2020-09-17T08:41:00Z</dcterms:modified>
</cp:coreProperties>
</file>