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142"/>
        <w:gridCol w:w="3544"/>
        <w:gridCol w:w="142"/>
        <w:gridCol w:w="3094"/>
      </w:tblGrid>
      <w:tr w:rsidR="006514E4" w:rsidRPr="007D7B11" w14:paraId="6F26F057" w14:textId="77777777" w:rsidTr="00797F78">
        <w:tc>
          <w:tcPr>
            <w:tcW w:w="9180" w:type="dxa"/>
            <w:gridSpan w:val="6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7D7B11" w:rsidRDefault="006514E4" w:rsidP="00AF7781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7D7B11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7D7B1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7D7B11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7D7B11" w14:paraId="1129E1E1" w14:textId="77777777" w:rsidTr="00BA1313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09AC6087" w:rsidR="00F540FB" w:rsidRPr="007D7B11" w:rsidRDefault="00F540FB" w:rsidP="00AF77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7D7B11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 xml:space="preserve">№ </w:t>
            </w:r>
            <w:r w:rsidRPr="007D7B1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ED041A" w:rsidRPr="007D7B1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201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51A32951" w:rsidR="00F540FB" w:rsidRPr="007D7B11" w:rsidRDefault="00F540FB" w:rsidP="00AF7781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D7B11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8A1021" w:rsidRPr="007D7B11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="0028060D" w:rsidRPr="007D7B11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ED041A" w:rsidRPr="007D7B11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Pr="007D7B11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8A1021" w:rsidRPr="007D7B11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650F351E" w:rsidR="00F540FB" w:rsidRPr="007D7B11" w:rsidRDefault="00F540FB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D7B11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8A1021" w:rsidRPr="007D7B11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ED041A" w:rsidRPr="007D7B11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="00ED071A" w:rsidRPr="007D7B11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28060D" w:rsidRPr="007D7B11">
              <w:rPr>
                <w:color w:val="FFFFFF" w:themeColor="background1"/>
                <w:sz w:val="18"/>
                <w:szCs w:val="18"/>
                <w:lang w:val="ru-RU"/>
              </w:rPr>
              <w:t>ию</w:t>
            </w:r>
            <w:r w:rsidR="00ED041A" w:rsidRPr="007D7B11">
              <w:rPr>
                <w:color w:val="FFFFFF" w:themeColor="background1"/>
                <w:sz w:val="18"/>
                <w:szCs w:val="18"/>
                <w:lang w:val="ru-RU"/>
              </w:rPr>
              <w:t>л</w:t>
            </w:r>
            <w:r w:rsidR="0028060D" w:rsidRPr="007D7B11">
              <w:rPr>
                <w:color w:val="FFFFFF" w:themeColor="background1"/>
                <w:sz w:val="18"/>
                <w:szCs w:val="18"/>
                <w:lang w:val="ru-RU"/>
              </w:rPr>
              <w:t>я</w:t>
            </w:r>
            <w:r w:rsidR="00217BCE" w:rsidRPr="007D7B11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7D7B11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="008A1021" w:rsidRPr="007D7B11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  <w:r w:rsidRPr="007D7B11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5F989D24" w:rsidR="00F540FB" w:rsidRPr="007D7B11" w:rsidRDefault="00D87087" w:rsidP="00AF7781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D7B11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A41C2E" w:rsidRPr="001928EA">
              <w:rPr>
                <w:color w:val="FFFFFF" w:themeColor="background1"/>
                <w:sz w:val="18"/>
                <w:szCs w:val="18"/>
                <w:lang w:val="ru-RU"/>
              </w:rPr>
              <w:t>2312-</w:t>
            </w:r>
            <w:proofErr w:type="gramStart"/>
            <w:r w:rsidR="00A41C2E" w:rsidRPr="001928EA">
              <w:rPr>
                <w:color w:val="FFFFFF" w:themeColor="background1"/>
                <w:sz w:val="18"/>
                <w:szCs w:val="18"/>
                <w:lang w:val="ru-RU"/>
              </w:rPr>
              <w:t xml:space="preserve">8232  </w:t>
            </w:r>
            <w:r w:rsidRPr="007D7B11">
              <w:rPr>
                <w:color w:val="FFFFFF" w:themeColor="background1"/>
                <w:sz w:val="18"/>
                <w:szCs w:val="18"/>
                <w:lang w:val="ru-RU"/>
              </w:rPr>
              <w:t>(</w:t>
            </w:r>
            <w:proofErr w:type="gramEnd"/>
            <w:r w:rsidRPr="007D7B11">
              <w:rPr>
                <w:color w:val="FFFFFF" w:themeColor="background1"/>
                <w:sz w:val="18"/>
                <w:szCs w:val="18"/>
                <w:lang w:val="ru-RU"/>
              </w:rPr>
              <w:t>онлайновая версия)</w:t>
            </w:r>
          </w:p>
        </w:tc>
      </w:tr>
      <w:tr w:rsidR="006514E4" w:rsidRPr="007D7B11" w14:paraId="45A9FFEB" w14:textId="77777777" w:rsidTr="00797F78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7D7B11" w:rsidRDefault="006514E4" w:rsidP="00AF7781">
            <w:pPr>
              <w:pStyle w:val="Firstfooter"/>
              <w:tabs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7D7B11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7D7B1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7D7B11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7D7B11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7D7B11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77777777" w:rsidR="006514E4" w:rsidRPr="007D7B11" w:rsidRDefault="006514E4" w:rsidP="00AF7781">
            <w:pPr>
              <w:keepNext/>
              <w:tabs>
                <w:tab w:val="left" w:pos="743"/>
              </w:tabs>
              <w:spacing w:before="80" w:after="80"/>
              <w:outlineLvl w:val="0"/>
              <w:rPr>
                <w:lang w:val="ru-RU"/>
              </w:rPr>
            </w:pP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7D7B11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7D7B11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7D7B11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7D7B11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7D7B11" w:rsidRDefault="006514E4" w:rsidP="00AF7781">
            <w:pPr>
              <w:keepNext/>
              <w:tabs>
                <w:tab w:val="left" w:pos="723"/>
              </w:tabs>
              <w:spacing w:before="80" w:after="80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D7B11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7D7B11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7D7B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7D7B11" w:rsidRDefault="008149B6" w:rsidP="00AF7781">
      <w:pPr>
        <w:rPr>
          <w:lang w:val="ru-RU"/>
        </w:rPr>
      </w:pPr>
    </w:p>
    <w:p w14:paraId="13BEC26E" w14:textId="77777777" w:rsidR="008149B6" w:rsidRPr="007D7B11" w:rsidRDefault="008149B6" w:rsidP="00AF7781">
      <w:pPr>
        <w:rPr>
          <w:lang w:val="ru-RU"/>
        </w:rPr>
        <w:sectPr w:rsidR="008149B6" w:rsidRPr="007D7B11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7D7B11" w:rsidRDefault="00B648E2" w:rsidP="00AF7781">
      <w:pPr>
        <w:pStyle w:val="Heading1"/>
        <w:spacing w:before="120"/>
        <w:ind w:left="142"/>
        <w:jc w:val="center"/>
        <w:rPr>
          <w:rFonts w:cstheme="minorHAnsi"/>
          <w:sz w:val="26"/>
          <w:szCs w:val="26"/>
          <w:lang w:val="ru-RU"/>
        </w:rPr>
      </w:pPr>
      <w:r w:rsidRPr="007D7B11">
        <w:rPr>
          <w:rFonts w:cstheme="minorHAnsi"/>
          <w:sz w:val="26"/>
          <w:szCs w:val="26"/>
          <w:lang w:val="ru-RU"/>
        </w:rPr>
        <w:t>Содержание</w:t>
      </w:r>
    </w:p>
    <w:p w14:paraId="5D7E41B0" w14:textId="77777777" w:rsidR="006F36A5" w:rsidRPr="007D7B11" w:rsidRDefault="00B648E2" w:rsidP="00AF7781">
      <w:pPr>
        <w:jc w:val="right"/>
        <w:rPr>
          <w:lang w:val="ru-RU"/>
        </w:rPr>
      </w:pPr>
      <w:r w:rsidRPr="007D7B11">
        <w:rPr>
          <w:i/>
          <w:iCs/>
          <w:lang w:val="ru-RU"/>
        </w:rPr>
        <w:t>Стр.</w:t>
      </w:r>
    </w:p>
    <w:p w14:paraId="4FAAD3C7" w14:textId="77777777" w:rsidR="0027472C" w:rsidRPr="007D7B11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7D7B11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7D7B11" w:rsidRDefault="00BF0163" w:rsidP="00AF7781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7D7B11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7D7B11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7D7B11">
        <w:rPr>
          <w:noProof w:val="0"/>
          <w:webHidden/>
          <w:lang w:val="ru-RU"/>
        </w:rPr>
        <w:tab/>
      </w:r>
      <w:r w:rsidR="00690A4F" w:rsidRPr="007D7B11">
        <w:rPr>
          <w:noProof w:val="0"/>
          <w:webHidden/>
          <w:lang w:val="ru-RU"/>
        </w:rPr>
        <w:tab/>
      </w:r>
      <w:r w:rsidR="00A22B07" w:rsidRPr="007D7B11">
        <w:rPr>
          <w:noProof w:val="0"/>
          <w:webHidden/>
          <w:lang w:val="ru-RU"/>
        </w:rPr>
        <w:t>3</w:t>
      </w:r>
    </w:p>
    <w:p w14:paraId="6A008E7E" w14:textId="77777777" w:rsidR="00ED071A" w:rsidRPr="007D7B11" w:rsidRDefault="00D24FEB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D7B11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7D7B11">
        <w:rPr>
          <w:rFonts w:eastAsiaTheme="minorEastAsia"/>
          <w:noProof w:val="0"/>
          <w:lang w:val="ru-RU"/>
        </w:rPr>
        <w:tab/>
      </w:r>
      <w:r w:rsidR="00ED071A" w:rsidRPr="007D7B11">
        <w:rPr>
          <w:rFonts w:eastAsiaTheme="minorEastAsia"/>
          <w:noProof w:val="0"/>
          <w:lang w:val="ru-RU"/>
        </w:rPr>
        <w:tab/>
        <w:t>4</w:t>
      </w:r>
    </w:p>
    <w:p w14:paraId="7D995771" w14:textId="2FAA3802" w:rsidR="00902B8B" w:rsidRPr="007D7B11" w:rsidRDefault="00902B8B" w:rsidP="00ED041A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7D7B11">
        <w:rPr>
          <w:noProof w:val="0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Pr="007D7B11">
        <w:rPr>
          <w:noProof w:val="0"/>
          <w:color w:val="000000"/>
          <w:lang w:val="ru-RU"/>
        </w:rPr>
        <w:br/>
        <w:t>(Рекомендация МСЭ-Т E.212 (09/2016))</w:t>
      </w:r>
      <w:r w:rsidRPr="007D7B11">
        <w:rPr>
          <w:noProof w:val="0"/>
          <w:szCs w:val="20"/>
          <w:lang w:val="ru-RU"/>
        </w:rPr>
        <w:t xml:space="preserve">: </w:t>
      </w:r>
      <w:r w:rsidRPr="007D7B11">
        <w:rPr>
          <w:i/>
          <w:iCs/>
          <w:noProof w:val="0"/>
          <w:lang w:val="ru-RU"/>
        </w:rPr>
        <w:t>Примечание БСЭ</w:t>
      </w:r>
      <w:r w:rsidRPr="007D7B11">
        <w:rPr>
          <w:noProof w:val="0"/>
          <w:webHidden/>
          <w:lang w:val="ru-RU"/>
        </w:rPr>
        <w:tab/>
      </w:r>
      <w:r w:rsidRPr="007D7B11">
        <w:rPr>
          <w:noProof w:val="0"/>
          <w:webHidden/>
          <w:lang w:val="ru-RU"/>
        </w:rPr>
        <w:tab/>
      </w:r>
      <w:r w:rsidR="007D7B11">
        <w:rPr>
          <w:noProof w:val="0"/>
          <w:webHidden/>
          <w:lang w:val="ru-RU"/>
        </w:rPr>
        <w:t>4</w:t>
      </w:r>
    </w:p>
    <w:p w14:paraId="32675D61" w14:textId="77777777" w:rsidR="00B12565" w:rsidRPr="007D7B11" w:rsidRDefault="005C247A" w:rsidP="00AF7781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7D7B11">
        <w:rPr>
          <w:noProof w:val="0"/>
          <w:szCs w:val="20"/>
          <w:lang w:val="ru-RU"/>
        </w:rPr>
        <w:t xml:space="preserve">Услуга </w:t>
      </w:r>
      <w:r w:rsidR="00BA729C" w:rsidRPr="007D7B11">
        <w:rPr>
          <w:noProof w:val="0"/>
          <w:szCs w:val="20"/>
          <w:lang w:val="ru-RU"/>
        </w:rPr>
        <w:t xml:space="preserve">телефонной </w:t>
      </w:r>
      <w:r w:rsidRPr="007D7B11">
        <w:rPr>
          <w:noProof w:val="0"/>
          <w:szCs w:val="20"/>
          <w:lang w:val="ru-RU"/>
        </w:rPr>
        <w:t>связи</w:t>
      </w:r>
      <w:r w:rsidR="001E0C53" w:rsidRPr="007D7B11">
        <w:rPr>
          <w:noProof w:val="0"/>
          <w:szCs w:val="20"/>
          <w:lang w:val="ru-RU"/>
        </w:rPr>
        <w:t>:</w:t>
      </w:r>
    </w:p>
    <w:p w14:paraId="064CF107" w14:textId="6C5263A5" w:rsidR="00ED041A" w:rsidRPr="007D7B11" w:rsidRDefault="00A41C2E" w:rsidP="00B51714">
      <w:pPr>
        <w:pStyle w:val="TOC1"/>
        <w:tabs>
          <w:tab w:val="center" w:leader="dot" w:pos="8505"/>
          <w:tab w:val="right" w:pos="9072"/>
        </w:tabs>
        <w:ind w:left="568"/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en-GB"/>
        </w:rPr>
      </w:pPr>
      <w:hyperlink w:anchor="_Toc46322973" w:history="1">
        <w:r w:rsidR="009F2DD8" w:rsidRPr="007D7B11">
          <w:rPr>
            <w:rStyle w:val="Hyperlink"/>
            <w:noProof w:val="0"/>
            <w:color w:val="auto"/>
            <w:u w:val="none"/>
            <w:lang w:val="ru-RU"/>
          </w:rPr>
          <w:t>Кот-д'Ивуар</w:t>
        </w:r>
        <w:r w:rsidR="00ED041A" w:rsidRPr="007D7B11">
          <w:rPr>
            <w:rStyle w:val="Hyperlink"/>
            <w:noProof w:val="0"/>
            <w:color w:val="auto"/>
            <w:u w:val="none"/>
            <w:lang w:val="ru-RU"/>
          </w:rPr>
          <w:t xml:space="preserve"> (</w:t>
        </w:r>
        <w:r w:rsidR="009F2DD8" w:rsidRPr="007D7B11">
          <w:rPr>
            <w:i/>
            <w:iCs/>
            <w:noProof w:val="0"/>
            <w:lang w:val="ru-RU"/>
          </w:rPr>
          <w:t xml:space="preserve">Регуляторный орган электросвязи/ИКТ Кот-д'Ивуара (ARTCI), </w:t>
        </w:r>
        <w:r w:rsidR="009F2DD8" w:rsidRPr="007D7B11">
          <w:rPr>
            <w:noProof w:val="0"/>
            <w:lang w:val="ru-RU"/>
          </w:rPr>
          <w:t>Абиджан</w:t>
        </w:r>
        <w:r w:rsidR="00ED041A" w:rsidRPr="007D7B11">
          <w:rPr>
            <w:noProof w:val="0"/>
            <w:lang w:val="ru-RU"/>
          </w:rPr>
          <w:t>)</w:t>
        </w:r>
        <w:r w:rsidR="00ED041A" w:rsidRPr="007D7B11">
          <w:rPr>
            <w:noProof w:val="0"/>
            <w:webHidden/>
            <w:lang w:val="ru-RU"/>
          </w:rPr>
          <w:tab/>
        </w:r>
        <w:r w:rsidR="00ED041A" w:rsidRPr="007D7B11">
          <w:rPr>
            <w:noProof w:val="0"/>
            <w:webHidden/>
            <w:lang w:val="ru-RU"/>
          </w:rPr>
          <w:tab/>
        </w:r>
        <w:r w:rsidR="007D7B11">
          <w:rPr>
            <w:noProof w:val="0"/>
            <w:webHidden/>
            <w:lang w:val="ru-RU"/>
          </w:rPr>
          <w:t>5</w:t>
        </w:r>
      </w:hyperlink>
    </w:p>
    <w:p w14:paraId="50C758C8" w14:textId="2CF21288" w:rsidR="00ED041A" w:rsidRPr="007D7B11" w:rsidRDefault="00A41C2E" w:rsidP="00B51714">
      <w:pPr>
        <w:pStyle w:val="TOC1"/>
        <w:tabs>
          <w:tab w:val="center" w:leader="dot" w:pos="8505"/>
          <w:tab w:val="right" w:pos="9072"/>
        </w:tabs>
        <w:ind w:left="568"/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en-GB"/>
        </w:rPr>
      </w:pPr>
      <w:hyperlink w:anchor="_Toc46322976" w:history="1">
        <w:r w:rsidR="000B305C" w:rsidRPr="007D7B11">
          <w:rPr>
            <w:rStyle w:val="Hyperlink"/>
            <w:noProof w:val="0"/>
            <w:color w:val="auto"/>
            <w:u w:val="none"/>
            <w:lang w:val="ru-RU"/>
          </w:rPr>
          <w:t>Фарерские острова</w:t>
        </w:r>
        <w:r w:rsidR="00ED041A" w:rsidRPr="007D7B11">
          <w:rPr>
            <w:rStyle w:val="Hyperlink"/>
            <w:noProof w:val="0"/>
            <w:color w:val="auto"/>
            <w:u w:val="none"/>
            <w:lang w:val="ru-RU"/>
          </w:rPr>
          <w:t xml:space="preserve"> (</w:t>
        </w:r>
        <w:r w:rsidR="000B305C" w:rsidRPr="007D7B11">
          <w:rPr>
            <w:rFonts w:eastAsia="Verdana" w:cs="Verdana"/>
            <w:i/>
            <w:iCs/>
            <w:noProof w:val="0"/>
            <w:lang w:val="ru-RU"/>
          </w:rPr>
          <w:t>Управление электросвязи Фарерских островов</w:t>
        </w:r>
        <w:r w:rsidR="000B305C" w:rsidRPr="007D7B11">
          <w:rPr>
            <w:rFonts w:eastAsia="Verdana" w:cs="Verdana"/>
            <w:noProof w:val="0"/>
            <w:lang w:val="ru-RU"/>
          </w:rPr>
          <w:t xml:space="preserve">, </w:t>
        </w:r>
        <w:proofErr w:type="spellStart"/>
        <w:r w:rsidR="000B305C" w:rsidRPr="007D7B11">
          <w:rPr>
            <w:rFonts w:eastAsia="Verdana" w:cs="Verdana"/>
            <w:noProof w:val="0"/>
            <w:lang w:val="ru-RU"/>
          </w:rPr>
          <w:t>Торсхавн</w:t>
        </w:r>
        <w:proofErr w:type="spellEnd"/>
        <w:r w:rsidR="00ED041A" w:rsidRPr="007D7B11">
          <w:rPr>
            <w:rFonts w:eastAsia="Verdana" w:cs="Verdana"/>
            <w:noProof w:val="0"/>
            <w:lang w:val="ru-RU"/>
          </w:rPr>
          <w:t>)</w:t>
        </w:r>
        <w:r w:rsidR="00ED041A" w:rsidRPr="007D7B11">
          <w:rPr>
            <w:noProof w:val="0"/>
            <w:webHidden/>
            <w:lang w:val="ru-RU"/>
          </w:rPr>
          <w:tab/>
        </w:r>
        <w:r w:rsidR="00ED041A" w:rsidRPr="007D7B11">
          <w:rPr>
            <w:noProof w:val="0"/>
            <w:webHidden/>
            <w:lang w:val="ru-RU"/>
          </w:rPr>
          <w:tab/>
        </w:r>
        <w:r w:rsidR="007D7B11">
          <w:rPr>
            <w:noProof w:val="0"/>
            <w:webHidden/>
            <w:lang w:val="ru-RU"/>
          </w:rPr>
          <w:t>10</w:t>
        </w:r>
      </w:hyperlink>
    </w:p>
    <w:p w14:paraId="0AA5D630" w14:textId="7248CB97" w:rsidR="00ED041A" w:rsidRPr="007D7B11" w:rsidRDefault="00A41C2E" w:rsidP="00B51714">
      <w:pPr>
        <w:pStyle w:val="TOC1"/>
        <w:tabs>
          <w:tab w:val="center" w:leader="dot" w:pos="8505"/>
          <w:tab w:val="right" w:pos="9072"/>
        </w:tabs>
        <w:ind w:left="568"/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en-GB"/>
        </w:rPr>
      </w:pPr>
      <w:hyperlink w:anchor="_Toc46322977" w:history="1">
        <w:r w:rsidR="00B51714" w:rsidRPr="007D7B11">
          <w:rPr>
            <w:noProof w:val="0"/>
            <w:lang w:val="ru-RU"/>
          </w:rPr>
          <w:t>Марокко</w:t>
        </w:r>
        <w:r w:rsidR="00B51714" w:rsidRPr="007D7B11">
          <w:rPr>
            <w:i/>
            <w:iCs/>
            <w:noProof w:val="0"/>
            <w:lang w:val="ru-RU"/>
          </w:rPr>
          <w:t xml:space="preserve"> (Национальное агентство по регулированию в сфере телекоммуникаций (ANRT),</w:t>
        </w:r>
        <w:r w:rsidR="00B51714" w:rsidRPr="007D7B11">
          <w:rPr>
            <w:i/>
            <w:iCs/>
            <w:noProof w:val="0"/>
            <w:lang w:val="ru-RU"/>
          </w:rPr>
          <w:br/>
        </w:r>
        <w:r w:rsidR="00B51714" w:rsidRPr="007D7B11">
          <w:rPr>
            <w:noProof w:val="0"/>
            <w:lang w:val="ru-RU"/>
          </w:rPr>
          <w:t>Рабат</w:t>
        </w:r>
        <w:r w:rsidR="00B51714" w:rsidRPr="007D7B11">
          <w:rPr>
            <w:i/>
            <w:iCs/>
            <w:noProof w:val="0"/>
            <w:lang w:val="ru-RU"/>
          </w:rPr>
          <w:t>)</w:t>
        </w:r>
        <w:r w:rsidR="00ED041A" w:rsidRPr="007D7B11">
          <w:rPr>
            <w:noProof w:val="0"/>
            <w:webHidden/>
            <w:lang w:val="ru-RU"/>
          </w:rPr>
          <w:tab/>
        </w:r>
        <w:r w:rsidR="00ED041A" w:rsidRPr="007D7B11">
          <w:rPr>
            <w:noProof w:val="0"/>
            <w:webHidden/>
            <w:lang w:val="ru-RU"/>
          </w:rPr>
          <w:tab/>
        </w:r>
        <w:r w:rsidR="007D7B11">
          <w:rPr>
            <w:noProof w:val="0"/>
            <w:webHidden/>
            <w:lang w:val="ru-RU"/>
          </w:rPr>
          <w:t>10</w:t>
        </w:r>
      </w:hyperlink>
    </w:p>
    <w:p w14:paraId="46867AFA" w14:textId="34AECF6D" w:rsidR="008C723B" w:rsidRPr="007D7B11" w:rsidRDefault="00B66F96" w:rsidP="00BA09E2">
      <w:pPr>
        <w:pStyle w:val="TOC1"/>
        <w:tabs>
          <w:tab w:val="center" w:leader="dot" w:pos="8505"/>
          <w:tab w:val="right" w:pos="9072"/>
        </w:tabs>
        <w:spacing w:before="80"/>
        <w:rPr>
          <w:rFonts w:eastAsiaTheme="minorEastAsia"/>
          <w:noProof w:val="0"/>
          <w:lang w:val="ru-RU"/>
        </w:rPr>
      </w:pPr>
      <w:r w:rsidRPr="007D7B11">
        <w:rPr>
          <w:noProof w:val="0"/>
          <w:lang w:val="ru-RU"/>
        </w:rPr>
        <w:t>Ограничения обслуживания</w:t>
      </w:r>
      <w:r w:rsidR="008C723B" w:rsidRPr="007D7B11">
        <w:rPr>
          <w:noProof w:val="0"/>
          <w:webHidden/>
          <w:lang w:val="ru-RU"/>
        </w:rPr>
        <w:tab/>
      </w:r>
      <w:r w:rsidR="00690A4F" w:rsidRPr="007D7B11">
        <w:rPr>
          <w:noProof w:val="0"/>
          <w:webHidden/>
          <w:lang w:val="ru-RU"/>
        </w:rPr>
        <w:tab/>
      </w:r>
      <w:r w:rsidR="007D7B11">
        <w:rPr>
          <w:noProof w:val="0"/>
          <w:webHidden/>
          <w:lang w:val="ru-RU"/>
        </w:rPr>
        <w:t>11</w:t>
      </w:r>
    </w:p>
    <w:p w14:paraId="3028AB81" w14:textId="25EAA546" w:rsidR="008C723B" w:rsidRPr="007D7B11" w:rsidRDefault="00B66F96" w:rsidP="00AF778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D7B11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7D7B11">
        <w:rPr>
          <w:noProof w:val="0"/>
          <w:webHidden/>
          <w:lang w:val="ru-RU"/>
        </w:rPr>
        <w:tab/>
      </w:r>
      <w:r w:rsidR="00690A4F" w:rsidRPr="007D7B11">
        <w:rPr>
          <w:noProof w:val="0"/>
          <w:webHidden/>
          <w:lang w:val="ru-RU"/>
        </w:rPr>
        <w:tab/>
      </w:r>
      <w:r w:rsidR="00ED041A" w:rsidRPr="007D7B11">
        <w:rPr>
          <w:noProof w:val="0"/>
          <w:webHidden/>
          <w:lang w:val="ru-RU"/>
        </w:rPr>
        <w:t>1</w:t>
      </w:r>
      <w:r w:rsidR="007D7B11">
        <w:rPr>
          <w:noProof w:val="0"/>
          <w:webHidden/>
          <w:lang w:val="ru-RU"/>
        </w:rPr>
        <w:t>1</w:t>
      </w:r>
    </w:p>
    <w:p w14:paraId="23482FCF" w14:textId="77777777" w:rsidR="00862309" w:rsidRPr="007D7B11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7D7B11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EC56C1B" w14:textId="3DD3C18D" w:rsidR="00BA09E2" w:rsidRPr="007D7B11" w:rsidRDefault="00BA09E2" w:rsidP="00BA131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7D7B11">
        <w:rPr>
          <w:noProof w:val="0"/>
          <w:lang w:val="ru-RU"/>
        </w:rPr>
        <w:t>Список судовых станций и опознавателей морской подвижной службы</w:t>
      </w:r>
      <w:r w:rsidRPr="007D7B11">
        <w:rPr>
          <w:noProof w:val="0"/>
          <w:lang w:val="ru-RU"/>
        </w:rPr>
        <w:tab/>
      </w:r>
      <w:r w:rsidRPr="007D7B11">
        <w:rPr>
          <w:noProof w:val="0"/>
          <w:lang w:val="ru-RU"/>
        </w:rPr>
        <w:tab/>
      </w:r>
      <w:r w:rsidR="0028060D" w:rsidRPr="007D7B11">
        <w:rPr>
          <w:noProof w:val="0"/>
          <w:lang w:val="ru-RU"/>
        </w:rPr>
        <w:t>1</w:t>
      </w:r>
      <w:r w:rsidR="007D7B11">
        <w:rPr>
          <w:noProof w:val="0"/>
          <w:lang w:val="ru-RU"/>
        </w:rPr>
        <w:t>2</w:t>
      </w:r>
    </w:p>
    <w:p w14:paraId="235ED7AA" w14:textId="32C001B9" w:rsidR="000945BE" w:rsidRPr="007D7B11" w:rsidRDefault="00A41C2E" w:rsidP="00BA1313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hyperlink w:anchor="_Toc341083" w:history="1">
        <w:r w:rsidR="00C9732F" w:rsidRPr="007D7B11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7D7B11">
          <w:rPr>
            <w:noProof w:val="0"/>
            <w:lang w:val="ru-RU"/>
          </w:rPr>
          <w:br/>
        </w:r>
        <w:r w:rsidR="00C9732F" w:rsidRPr="007D7B11">
          <w:rPr>
            <w:noProof w:val="0"/>
            <w:lang w:val="ru-RU"/>
          </w:rPr>
          <w:t>за электросвязь</w:t>
        </w:r>
        <w:r w:rsidR="000945BE" w:rsidRPr="007D7B11">
          <w:rPr>
            <w:noProof w:val="0"/>
            <w:webHidden/>
            <w:lang w:val="ru-RU"/>
          </w:rPr>
          <w:tab/>
        </w:r>
        <w:r w:rsidR="00AC03AE" w:rsidRPr="007D7B11">
          <w:rPr>
            <w:noProof w:val="0"/>
            <w:webHidden/>
            <w:lang w:val="ru-RU"/>
          </w:rPr>
          <w:tab/>
        </w:r>
        <w:r w:rsidR="0028060D" w:rsidRPr="007D7B11">
          <w:rPr>
            <w:noProof w:val="0"/>
            <w:webHidden/>
            <w:lang w:val="ru-RU"/>
          </w:rPr>
          <w:t>1</w:t>
        </w:r>
        <w:r w:rsidR="007D7B11">
          <w:rPr>
            <w:noProof w:val="0"/>
            <w:webHidden/>
            <w:lang w:val="ru-RU"/>
          </w:rPr>
          <w:t>3</w:t>
        </w:r>
      </w:hyperlink>
    </w:p>
    <w:p w14:paraId="088468D5" w14:textId="5563F73A" w:rsidR="006E5539" w:rsidRPr="007D7B11" w:rsidRDefault="00EA71A6" w:rsidP="00AF7781">
      <w:pPr>
        <w:pStyle w:val="TOC1"/>
        <w:tabs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7D7B11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7D7B11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7D7B11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6E5539" w:rsidRPr="007D7B11">
        <w:rPr>
          <w:noProof w:val="0"/>
          <w:lang w:val="ru-RU"/>
        </w:rPr>
        <w:tab/>
      </w:r>
      <w:r w:rsidR="006E5539" w:rsidRPr="007D7B11">
        <w:rPr>
          <w:noProof w:val="0"/>
          <w:lang w:val="ru-RU"/>
        </w:rPr>
        <w:tab/>
      </w:r>
      <w:r w:rsidR="0028060D" w:rsidRPr="007D7B11">
        <w:rPr>
          <w:noProof w:val="0"/>
          <w:lang w:val="ru-RU"/>
        </w:rPr>
        <w:t>1</w:t>
      </w:r>
      <w:r w:rsidR="007D7B11">
        <w:rPr>
          <w:noProof w:val="0"/>
          <w:lang w:val="ru-RU"/>
        </w:rPr>
        <w:t>4</w:t>
      </w:r>
    </w:p>
    <w:p w14:paraId="4D51CCFA" w14:textId="2C37ACFD" w:rsidR="00FD6B7B" w:rsidRPr="007D7B11" w:rsidRDefault="00197CAD" w:rsidP="00BA09E2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7D7B11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BA1313" w:rsidRPr="007D7B11">
        <w:rPr>
          <w:noProof w:val="0"/>
          <w:webHidden/>
          <w:lang w:val="ru-RU"/>
        </w:rPr>
        <w:tab/>
      </w:r>
      <w:r w:rsidR="00BA1313" w:rsidRPr="007D7B11">
        <w:rPr>
          <w:noProof w:val="0"/>
          <w:webHidden/>
          <w:lang w:val="ru-RU"/>
        </w:rPr>
        <w:tab/>
      </w:r>
      <w:r w:rsidR="00BA09E2" w:rsidRPr="007D7B11">
        <w:rPr>
          <w:noProof w:val="0"/>
          <w:webHidden/>
          <w:lang w:val="ru-RU"/>
        </w:rPr>
        <w:t>1</w:t>
      </w:r>
      <w:r w:rsidR="007D7B11">
        <w:rPr>
          <w:noProof w:val="0"/>
          <w:webHidden/>
          <w:lang w:val="ru-RU"/>
        </w:rPr>
        <w:t>5</w:t>
      </w:r>
    </w:p>
    <w:p w14:paraId="62BABE09" w14:textId="268BBEC1" w:rsidR="00BA09E2" w:rsidRPr="007D7B11" w:rsidRDefault="00ED041A" w:rsidP="00BA09E2">
      <w:pPr>
        <w:tabs>
          <w:tab w:val="center" w:leader="dot" w:pos="8505"/>
          <w:tab w:val="right" w:pos="9072"/>
        </w:tabs>
        <w:rPr>
          <w:lang w:val="ru-RU"/>
        </w:rPr>
      </w:pPr>
      <w:r w:rsidRPr="007D7B11">
        <w:rPr>
          <w:rFonts w:asciiTheme="minorHAnsi" w:hAnsiTheme="minorHAnsi"/>
          <w:lang w:val="ru-RU"/>
        </w:rPr>
        <w:t>Национальный план нумерации</w:t>
      </w:r>
      <w:r w:rsidRPr="007D7B11">
        <w:rPr>
          <w:rFonts w:asciiTheme="minorHAnsi" w:hAnsiTheme="minorHAnsi"/>
          <w:lang w:val="ru-RU"/>
        </w:rPr>
        <w:tab/>
      </w:r>
      <w:r w:rsidRPr="007D7B11">
        <w:rPr>
          <w:rFonts w:asciiTheme="minorHAnsi" w:hAnsiTheme="minorHAnsi"/>
          <w:lang w:val="ru-RU"/>
        </w:rPr>
        <w:tab/>
        <w:t>1</w:t>
      </w:r>
      <w:r w:rsidR="007D7B11">
        <w:rPr>
          <w:rFonts w:asciiTheme="minorHAnsi" w:hAnsiTheme="minorHAnsi"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35015" w:rsidRPr="007D7B11" w14:paraId="5FEE0167" w14:textId="77777777" w:rsidTr="00483A3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C89" w14:textId="77777777" w:rsidR="00F35015" w:rsidRPr="007D7B11" w:rsidRDefault="00F35015" w:rsidP="00483A3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7D7B11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F2D" w14:textId="77777777" w:rsidR="00F35015" w:rsidRPr="007D7B11" w:rsidRDefault="00F35015" w:rsidP="00483A31">
            <w:pPr>
              <w:pStyle w:val="TableHead1"/>
              <w:rPr>
                <w:rFonts w:eastAsia="SimSun"/>
                <w:lang w:val="ru-RU" w:eastAsia="zh-CN"/>
              </w:rPr>
            </w:pPr>
            <w:r w:rsidRPr="007D7B11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F35015" w:rsidRPr="007D7B11" w14:paraId="436E04EA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58A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183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B63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31.VII.2020</w:t>
            </w:r>
          </w:p>
        </w:tc>
      </w:tr>
      <w:tr w:rsidR="00F35015" w:rsidRPr="007D7B11" w14:paraId="1AF71A0B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794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90D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AEF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14.VIII.2020</w:t>
            </w:r>
          </w:p>
        </w:tc>
      </w:tr>
      <w:tr w:rsidR="00F35015" w:rsidRPr="007D7B11" w14:paraId="02DDA993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BF6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62E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3D4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</w:tr>
      <w:tr w:rsidR="00F35015" w:rsidRPr="007D7B11" w14:paraId="1F7BE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0AA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F72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00A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</w:tr>
      <w:tr w:rsidR="00F35015" w:rsidRPr="007D7B11" w14:paraId="12168769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A39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0CF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D3E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</w:tr>
      <w:tr w:rsidR="00F35015" w:rsidRPr="007D7B11" w14:paraId="7A24B381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05A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1EE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B02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</w:tr>
      <w:tr w:rsidR="00F35015" w:rsidRPr="007D7B11" w14:paraId="67557AE8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C83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925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E82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30.X.2020</w:t>
            </w:r>
          </w:p>
        </w:tc>
      </w:tr>
      <w:tr w:rsidR="00F35015" w:rsidRPr="007D7B11" w14:paraId="584D0A66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5E2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5C1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11B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16.XI.2020</w:t>
            </w:r>
          </w:p>
        </w:tc>
      </w:tr>
      <w:tr w:rsidR="00F35015" w:rsidRPr="007D7B11" w14:paraId="19B1E232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2FC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8D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91F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</w:tr>
      <w:tr w:rsidR="00F35015" w:rsidRPr="007D7B11" w14:paraId="03E9F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A06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B6C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FA6" w14:textId="77777777" w:rsidR="00F35015" w:rsidRPr="007D7B11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D7B11">
              <w:rPr>
                <w:rFonts w:eastAsia="SimSun"/>
                <w:sz w:val="18"/>
                <w:lang w:val="ru-RU" w:eastAsia="zh-CN"/>
              </w:rPr>
              <w:t>11.XII.2020</w:t>
            </w:r>
          </w:p>
        </w:tc>
      </w:tr>
    </w:tbl>
    <w:p w14:paraId="42919270" w14:textId="77777777" w:rsidR="00F35015" w:rsidRPr="007D7B11" w:rsidRDefault="00F35015" w:rsidP="00BA27FA">
      <w:pPr>
        <w:spacing w:before="120"/>
        <w:ind w:left="2268" w:hanging="425"/>
        <w:rPr>
          <w:sz w:val="18"/>
          <w:szCs w:val="18"/>
          <w:lang w:val="ru-RU"/>
        </w:rPr>
      </w:pPr>
      <w:r w:rsidRPr="007D7B11">
        <w:rPr>
          <w:sz w:val="18"/>
          <w:szCs w:val="18"/>
          <w:lang w:val="ru-RU"/>
        </w:rPr>
        <w:t>*</w:t>
      </w:r>
      <w:r w:rsidRPr="007D7B11">
        <w:rPr>
          <w:sz w:val="18"/>
          <w:szCs w:val="18"/>
          <w:lang w:val="ru-RU"/>
        </w:rPr>
        <w:tab/>
      </w:r>
      <w:r w:rsidRPr="007D7B11">
        <w:rPr>
          <w:i/>
          <w:iCs/>
          <w:sz w:val="18"/>
          <w:szCs w:val="18"/>
          <w:lang w:val="ru-RU"/>
        </w:rPr>
        <w:t>Даты публикации следующих Оперативных бюллетеней</w:t>
      </w:r>
      <w:r w:rsidRPr="007D7B11">
        <w:rPr>
          <w:i/>
          <w:iCs/>
          <w:sz w:val="18"/>
          <w:szCs w:val="18"/>
          <w:lang w:val="ru-RU"/>
        </w:rPr>
        <w:br/>
        <w:t>относятся только к английскому языку.</w:t>
      </w:r>
    </w:p>
    <w:p w14:paraId="5395C758" w14:textId="77777777" w:rsidR="00CB621B" w:rsidRPr="007D7B11" w:rsidRDefault="0021243B" w:rsidP="00AF7781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7D7B11">
        <w:rPr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7D7B11" w:rsidRDefault="0021243B" w:rsidP="00AF7781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7D7B11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7D7B11" w:rsidRDefault="009C26A6" w:rsidP="00AF7781">
      <w:pPr>
        <w:spacing w:before="200"/>
        <w:rPr>
          <w:rFonts w:asciiTheme="minorHAnsi" w:hAnsiTheme="minorHAnsi"/>
          <w:b/>
          <w:bCs/>
          <w:lang w:val="ru-RU"/>
        </w:rPr>
      </w:pPr>
      <w:r w:rsidRPr="007D7B11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7D7B11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A</w:t>
      </w:r>
      <w:r w:rsidRPr="007D7B11">
        <w:rPr>
          <w:rFonts w:asciiTheme="minorHAnsi" w:hAnsiTheme="minorHAnsi"/>
          <w:sz w:val="18"/>
          <w:szCs w:val="18"/>
          <w:lang w:val="ru-RU"/>
        </w:rPr>
        <w:tab/>
      </w:r>
      <w:r w:rsidRPr="007D7B11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7D7B11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ОБ №</w:t>
      </w:r>
    </w:p>
    <w:p w14:paraId="260DEAB3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bookmarkStart w:id="55" w:name="_Toc215907216"/>
      <w:r w:rsidRPr="007D7B11">
        <w:rPr>
          <w:rFonts w:asciiTheme="minorHAnsi" w:hAnsiTheme="minorHAnsi"/>
          <w:sz w:val="18"/>
          <w:szCs w:val="18"/>
          <w:lang w:val="ru-RU"/>
        </w:rPr>
        <w:t>1199</w:t>
      </w:r>
      <w:r w:rsidRPr="007D7B11">
        <w:rPr>
          <w:rFonts w:asciiTheme="minorHAnsi" w:hAnsiTheme="minorHAnsi"/>
          <w:sz w:val="18"/>
          <w:szCs w:val="18"/>
          <w:lang w:val="ru-RU"/>
        </w:rPr>
        <w:tab/>
      </w:r>
      <w:r w:rsidRPr="007D7B11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7D7B11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7EF18DE5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1162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13DD853A" w14:textId="35EFDF9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</w:t>
      </w:r>
      <w:r w:rsidR="00BA27FA" w:rsidRPr="007D7B11">
        <w:rPr>
          <w:rFonts w:asciiTheme="minorHAnsi" w:hAnsiTheme="minorHAnsi"/>
          <w:sz w:val="18"/>
          <w:szCs w:val="18"/>
          <w:lang w:val="ru-RU"/>
        </w:rPr>
        <w:t>1</w:t>
      </w:r>
      <w:r w:rsidRPr="007D7B11">
        <w:rPr>
          <w:rFonts w:asciiTheme="minorHAnsi" w:hAnsiTheme="minorHAnsi"/>
          <w:sz w:val="18"/>
          <w:szCs w:val="18"/>
          <w:lang w:val="ru-RU"/>
        </w:rPr>
        <w:t>61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344CBF70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1154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7F58FC75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1125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7D7B11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7D7B11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13DA0D5E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1125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7D7B11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7D7B11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2F3F822D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1117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7D7B11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3271C693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1114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7D7B11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51DBC127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1096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768DE781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1060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D7B11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3CF7471C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1015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56FD1C3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1002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5DCF28D0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1001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6F5DA0E1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1000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5F1D876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994</w:t>
      </w:r>
      <w:r w:rsidRPr="007D7B11">
        <w:rPr>
          <w:rFonts w:asciiTheme="minorHAnsi" w:hAnsiTheme="minorHAnsi"/>
          <w:sz w:val="18"/>
          <w:szCs w:val="18"/>
          <w:lang w:val="ru-RU"/>
        </w:rPr>
        <w:tab/>
      </w:r>
      <w:r w:rsidRPr="007D7B11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5A0A2977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991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52E5AB26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980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4FE3A061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978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6A8C7F54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977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2AFDAE68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976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7D7B11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1188D0B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974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5E7C0DB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955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26DE4D94" w14:textId="77777777" w:rsidR="005C3AB8" w:rsidRPr="007D7B11" w:rsidRDefault="005C3AB8" w:rsidP="005C3AB8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669</w:t>
      </w:r>
      <w:r w:rsidRPr="007D7B11">
        <w:rPr>
          <w:rFonts w:asciiTheme="minorHAnsi" w:hAnsiTheme="minorHAnsi"/>
          <w:sz w:val="18"/>
          <w:szCs w:val="18"/>
          <w:lang w:val="ru-RU"/>
        </w:rPr>
        <w:tab/>
      </w:r>
      <w:r w:rsidRPr="007D7B11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7D7B11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B3E8427" w14:textId="77777777" w:rsidR="00FA2C07" w:rsidRPr="007D7B11" w:rsidRDefault="00FA2C07" w:rsidP="00FA2C07">
      <w:pPr>
        <w:spacing w:before="240"/>
        <w:ind w:left="567" w:hanging="567"/>
        <w:rPr>
          <w:rFonts w:asciiTheme="minorHAnsi" w:hAnsiTheme="minorHAnsi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B</w:t>
      </w:r>
      <w:r w:rsidRPr="007D7B11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7D7B11">
        <w:rPr>
          <w:rFonts w:asciiTheme="minorHAnsi" w:hAnsiTheme="minorHAnsi"/>
          <w:lang w:val="ru-RU"/>
        </w:rPr>
        <w:t>:</w:t>
      </w:r>
    </w:p>
    <w:p w14:paraId="78609478" w14:textId="5240A669" w:rsidR="00FA2C07" w:rsidRPr="007D7B11" w:rsidRDefault="00FA2C07" w:rsidP="00BA27FA">
      <w:pPr>
        <w:tabs>
          <w:tab w:val="left" w:pos="5670"/>
        </w:tabs>
        <w:spacing w:before="60" w:after="20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(03/2013))</w:t>
      </w:r>
      <w:r w:rsidRPr="007D7B11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BA27FA" w:rsidRPr="007D7B11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</w:p>
    <w:p w14:paraId="2C2CCAAA" w14:textId="7A1ECAB4" w:rsidR="00FA2C07" w:rsidRPr="007D7B11" w:rsidRDefault="00FA2C07" w:rsidP="00BA27FA">
      <w:pPr>
        <w:tabs>
          <w:tab w:val="left" w:pos="5670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7D7B11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7D7B11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7D7B11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7D7B11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14:paraId="4D679407" w14:textId="54F593C7" w:rsidR="00FA2C07" w:rsidRPr="007D7B11" w:rsidRDefault="00FA2C07" w:rsidP="00BA27FA">
      <w:pPr>
        <w:tabs>
          <w:tab w:val="left" w:pos="5670"/>
        </w:tabs>
        <w:spacing w:before="40" w:after="20"/>
        <w:rPr>
          <w:rStyle w:val="Hyperlink"/>
          <w:lang w:val="ru-RU"/>
        </w:rPr>
      </w:pPr>
      <w:r w:rsidRPr="007D7B11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D7B11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7D7B11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27E1A868" w14:textId="77777777" w:rsidR="00B344EB" w:rsidRPr="007D7B11" w:rsidRDefault="00B344EB" w:rsidP="00AF7781">
      <w:pPr>
        <w:pStyle w:val="Heading20"/>
        <w:spacing w:before="120" w:after="0"/>
        <w:rPr>
          <w:szCs w:val="26"/>
          <w:lang w:val="ru-RU"/>
        </w:rPr>
      </w:pPr>
      <w:r w:rsidRPr="007D7B11">
        <w:rPr>
          <w:szCs w:val="26"/>
          <w:lang w:val="ru-RU"/>
        </w:rPr>
        <w:lastRenderedPageBreak/>
        <w:t>Утверждение Рекомендаций МСЭ-T</w:t>
      </w:r>
    </w:p>
    <w:p w14:paraId="170659F4" w14:textId="223C03BA" w:rsidR="00B344EB" w:rsidRPr="007D7B11" w:rsidRDefault="005E5483" w:rsidP="00AE393D">
      <w:pPr>
        <w:tabs>
          <w:tab w:val="left" w:pos="567"/>
        </w:tabs>
        <w:spacing w:before="360"/>
        <w:jc w:val="both"/>
        <w:rPr>
          <w:rFonts w:asciiTheme="minorHAnsi" w:hAnsiTheme="minorHAnsi" w:cstheme="minorHAnsi"/>
          <w:lang w:val="ru-RU"/>
        </w:rPr>
      </w:pPr>
      <w:bookmarkStart w:id="56" w:name="lt_pId147"/>
      <w:r w:rsidRPr="007D7B11">
        <w:rPr>
          <w:lang w:val="ru-RU"/>
        </w:rPr>
        <w:t>A</w:t>
      </w:r>
      <w:bookmarkEnd w:id="56"/>
      <w:r w:rsidRPr="007D7B11">
        <w:rPr>
          <w:lang w:val="ru-RU"/>
        </w:rPr>
        <w:tab/>
      </w:r>
      <w:r w:rsidR="00B344EB" w:rsidRPr="007D7B11">
        <w:rPr>
          <w:rFonts w:asciiTheme="minorHAnsi" w:hAnsiTheme="minorHAnsi" w:cstheme="minorHAnsi"/>
          <w:lang w:val="ru-RU"/>
        </w:rPr>
        <w:t>В рамках АПУ-</w:t>
      </w:r>
      <w:r w:rsidR="00DB27B6" w:rsidRPr="007D7B11">
        <w:rPr>
          <w:rFonts w:asciiTheme="minorHAnsi" w:hAnsiTheme="minorHAnsi" w:cstheme="minorHAnsi"/>
          <w:lang w:val="ru-RU"/>
        </w:rPr>
        <w:t>8</w:t>
      </w:r>
      <w:r w:rsidR="005C3AB8" w:rsidRPr="007D7B11">
        <w:rPr>
          <w:rFonts w:asciiTheme="minorHAnsi" w:hAnsiTheme="minorHAnsi" w:cstheme="minorHAnsi"/>
          <w:lang w:val="ru-RU"/>
        </w:rPr>
        <w:t>5</w:t>
      </w:r>
      <w:r w:rsidR="00F35015" w:rsidRPr="007D7B11">
        <w:rPr>
          <w:rFonts w:asciiTheme="minorHAnsi" w:hAnsiTheme="minorHAnsi" w:cstheme="minorHAnsi"/>
          <w:lang w:val="ru-RU"/>
        </w:rPr>
        <w:t xml:space="preserve"> </w:t>
      </w:r>
      <w:r w:rsidR="00B344EB" w:rsidRPr="007D7B11">
        <w:rPr>
          <w:rFonts w:asciiTheme="minorHAnsi" w:hAnsiTheme="minorHAnsi" w:cstheme="minorHAnsi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0D2C377A" w14:textId="303D0771" w:rsidR="003A5A72" w:rsidRPr="007D7B11" w:rsidRDefault="003A5A72" w:rsidP="00AE393D">
      <w:pPr>
        <w:spacing w:before="120"/>
        <w:ind w:left="567" w:hanging="567"/>
        <w:jc w:val="both"/>
        <w:rPr>
          <w:rFonts w:cs="Arial"/>
          <w:lang w:val="ru-RU"/>
        </w:rPr>
      </w:pPr>
      <w:bookmarkStart w:id="57" w:name="lt_pId153"/>
      <w:r w:rsidRPr="007D7B11">
        <w:rPr>
          <w:rFonts w:cs="Arial"/>
          <w:lang w:val="ru-RU"/>
        </w:rPr>
        <w:t>–</w:t>
      </w:r>
      <w:r w:rsidRPr="007D7B11">
        <w:rPr>
          <w:rFonts w:cs="Arial"/>
          <w:lang w:val="ru-RU"/>
        </w:rPr>
        <w:tab/>
        <w:t xml:space="preserve">Рекомендация МСЭ-Т </w:t>
      </w:r>
      <w:r w:rsidR="005C3AB8" w:rsidRPr="007D7B11">
        <w:rPr>
          <w:iCs/>
          <w:lang w:val="ru-RU"/>
        </w:rPr>
        <w:t>G.9962 (2018</w:t>
      </w:r>
      <w:r w:rsidR="00BA27FA" w:rsidRPr="007D7B11">
        <w:rPr>
          <w:iCs/>
          <w:lang w:val="ru-RU"/>
        </w:rPr>
        <w:t xml:space="preserve"> г.</w:t>
      </w:r>
      <w:r w:rsidR="005C3AB8" w:rsidRPr="007D7B11">
        <w:rPr>
          <w:iCs/>
          <w:lang w:val="ru-RU"/>
        </w:rPr>
        <w:t xml:space="preserve">) </w:t>
      </w:r>
      <w:proofErr w:type="spellStart"/>
      <w:r w:rsidR="005C3AB8" w:rsidRPr="007D7B11">
        <w:rPr>
          <w:iCs/>
          <w:lang w:val="ru-RU"/>
        </w:rPr>
        <w:t>Попр</w:t>
      </w:r>
      <w:proofErr w:type="spellEnd"/>
      <w:r w:rsidR="005C3AB8" w:rsidRPr="007D7B11">
        <w:rPr>
          <w:iCs/>
          <w:lang w:val="ru-RU"/>
        </w:rPr>
        <w:t>. 1 (07/2020)</w:t>
      </w:r>
    </w:p>
    <w:p w14:paraId="7458EB7B" w14:textId="4FBD55F9" w:rsidR="003A5A72" w:rsidRPr="007D7B11" w:rsidRDefault="003A5A72" w:rsidP="00AE393D">
      <w:pPr>
        <w:spacing w:before="120"/>
        <w:ind w:left="567" w:hanging="567"/>
        <w:jc w:val="both"/>
        <w:rPr>
          <w:rFonts w:cs="Arial"/>
          <w:lang w:val="ru-RU"/>
        </w:rPr>
      </w:pPr>
      <w:r w:rsidRPr="007D7B11">
        <w:rPr>
          <w:rFonts w:cs="Arial"/>
          <w:lang w:val="ru-RU"/>
        </w:rPr>
        <w:t>–</w:t>
      </w:r>
      <w:r w:rsidRPr="007D7B11">
        <w:rPr>
          <w:rFonts w:cs="Arial"/>
          <w:lang w:val="ru-RU"/>
        </w:rPr>
        <w:tab/>
        <w:t xml:space="preserve">Рекомендация МСЭ-Т </w:t>
      </w:r>
      <w:r w:rsidR="005C3AB8" w:rsidRPr="007D7B11">
        <w:rPr>
          <w:iCs/>
          <w:lang w:val="ru-RU"/>
        </w:rPr>
        <w:t>G.9991 (2019</w:t>
      </w:r>
      <w:r w:rsidR="00BA27FA" w:rsidRPr="007D7B11">
        <w:rPr>
          <w:iCs/>
          <w:lang w:val="ru-RU"/>
        </w:rPr>
        <w:t xml:space="preserve"> г.</w:t>
      </w:r>
      <w:r w:rsidR="005C3AB8" w:rsidRPr="007D7B11">
        <w:rPr>
          <w:iCs/>
          <w:lang w:val="ru-RU"/>
        </w:rPr>
        <w:t xml:space="preserve">) </w:t>
      </w:r>
      <w:proofErr w:type="spellStart"/>
      <w:r w:rsidR="005C3AB8" w:rsidRPr="007D7B11">
        <w:rPr>
          <w:iCs/>
          <w:lang w:val="ru-RU"/>
        </w:rPr>
        <w:t>Попр</w:t>
      </w:r>
      <w:proofErr w:type="spellEnd"/>
      <w:r w:rsidR="005C3AB8" w:rsidRPr="007D7B11">
        <w:rPr>
          <w:iCs/>
          <w:lang w:val="ru-RU"/>
        </w:rPr>
        <w:t>. 1 (07/2020)</w:t>
      </w:r>
    </w:p>
    <w:p w14:paraId="03E6167F" w14:textId="3B7D67A5" w:rsidR="004C324D" w:rsidRPr="007D7B11" w:rsidRDefault="003A5A72" w:rsidP="00AE393D">
      <w:pPr>
        <w:spacing w:before="120"/>
        <w:ind w:left="567" w:hanging="567"/>
        <w:jc w:val="both"/>
        <w:rPr>
          <w:lang w:val="ru-RU"/>
        </w:rPr>
      </w:pPr>
      <w:r w:rsidRPr="007D7B11">
        <w:rPr>
          <w:rFonts w:cs="Arial"/>
          <w:lang w:val="ru-RU"/>
        </w:rPr>
        <w:t>–</w:t>
      </w:r>
      <w:r w:rsidRPr="007D7B11">
        <w:rPr>
          <w:rFonts w:cs="Arial"/>
          <w:lang w:val="ru-RU"/>
        </w:rPr>
        <w:tab/>
        <w:t xml:space="preserve">Рекомендация МСЭ-Т </w:t>
      </w:r>
      <w:bookmarkEnd w:id="57"/>
      <w:r w:rsidR="005C3AB8" w:rsidRPr="007D7B11">
        <w:rPr>
          <w:iCs/>
          <w:lang w:val="ru-RU"/>
        </w:rPr>
        <w:t>M.3164 (07/2020): Общая информационная модель "умного" технического обслуживания средств электросвязи на месте эксплуатации</w:t>
      </w:r>
    </w:p>
    <w:p w14:paraId="3DA58D2C" w14:textId="77777777" w:rsidR="004C324D" w:rsidRPr="007D7B11" w:rsidRDefault="004C324D" w:rsidP="00E55D05">
      <w:pPr>
        <w:pStyle w:val="Heading20"/>
        <w:keepLines/>
        <w:spacing w:before="1440" w:after="0"/>
        <w:rPr>
          <w:szCs w:val="26"/>
          <w:lang w:val="ru-RU"/>
        </w:rPr>
      </w:pPr>
      <w:r w:rsidRPr="007D7B11">
        <w:rPr>
          <w:spacing w:val="-6"/>
          <w:szCs w:val="26"/>
          <w:lang w:val="ru-RU"/>
        </w:rPr>
        <w:t>План международной идентификации для сетей общего пользования и абонентов</w:t>
      </w:r>
      <w:r w:rsidRPr="007D7B11">
        <w:rPr>
          <w:szCs w:val="26"/>
          <w:lang w:val="ru-RU"/>
        </w:rPr>
        <w:br/>
        <w:t>(Рекомендация МСЭ-Т E.212 (09/2016))</w:t>
      </w:r>
    </w:p>
    <w:p w14:paraId="1325A210" w14:textId="77777777" w:rsidR="004C324D" w:rsidRPr="007D7B11" w:rsidRDefault="004C324D" w:rsidP="003768F2">
      <w:pPr>
        <w:snapToGrid w:val="0"/>
        <w:spacing w:before="360" w:after="120"/>
        <w:rPr>
          <w:b/>
          <w:lang w:val="ru-RU"/>
        </w:rPr>
      </w:pPr>
      <w:r w:rsidRPr="007D7B11">
        <w:rPr>
          <w:b/>
          <w:lang w:val="ru-RU"/>
        </w:rPr>
        <w:t>Примечание БСЭ</w:t>
      </w:r>
    </w:p>
    <w:p w14:paraId="25C6F876" w14:textId="77777777" w:rsidR="004C324D" w:rsidRPr="007D7B11" w:rsidRDefault="004C324D" w:rsidP="00BA27FA">
      <w:pPr>
        <w:spacing w:before="240" w:after="240"/>
        <w:jc w:val="center"/>
        <w:rPr>
          <w:lang w:val="ru-RU"/>
        </w:rPr>
      </w:pPr>
      <w:r w:rsidRPr="007D7B11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5D3686A1" w14:textId="40C00D86" w:rsidR="004C324D" w:rsidRPr="007D7B11" w:rsidRDefault="004C324D" w:rsidP="004C324D">
      <w:pPr>
        <w:spacing w:after="240"/>
        <w:rPr>
          <w:color w:val="000000"/>
          <w:lang w:val="ru-RU"/>
        </w:rPr>
      </w:pPr>
      <w:r w:rsidRPr="007D7B11">
        <w:rPr>
          <w:color w:val="000000"/>
          <w:lang w:val="ru-RU"/>
        </w:rPr>
        <w:t>Присвоен</w:t>
      </w:r>
      <w:r w:rsidR="00E55D05" w:rsidRPr="007D7B11">
        <w:rPr>
          <w:color w:val="000000"/>
          <w:lang w:val="ru-RU"/>
        </w:rPr>
        <w:t>ы</w:t>
      </w:r>
      <w:r w:rsidRPr="007D7B11">
        <w:rPr>
          <w:color w:val="000000"/>
          <w:lang w:val="ru-RU"/>
        </w:rPr>
        <w:t xml:space="preserve"> следующи</w:t>
      </w:r>
      <w:r w:rsidR="00E55D05" w:rsidRPr="007D7B11">
        <w:rPr>
          <w:color w:val="000000"/>
          <w:lang w:val="ru-RU"/>
        </w:rPr>
        <w:t>е</w:t>
      </w:r>
      <w:r w:rsidRPr="007D7B11">
        <w:rPr>
          <w:color w:val="000000"/>
          <w:lang w:val="ru-RU"/>
        </w:rPr>
        <w:t xml:space="preserve"> двузначны</w:t>
      </w:r>
      <w:r w:rsidR="00E55D05" w:rsidRPr="007D7B11">
        <w:rPr>
          <w:color w:val="000000"/>
          <w:lang w:val="ru-RU"/>
        </w:rPr>
        <w:t>е</w:t>
      </w:r>
      <w:r w:rsidRPr="007D7B11">
        <w:rPr>
          <w:color w:val="000000"/>
          <w:lang w:val="ru-RU"/>
        </w:rPr>
        <w:t xml:space="preserve"> код</w:t>
      </w:r>
      <w:r w:rsidR="00E55D05" w:rsidRPr="007D7B11">
        <w:rPr>
          <w:color w:val="000000"/>
          <w:lang w:val="ru-RU"/>
        </w:rPr>
        <w:t>ы</w:t>
      </w:r>
      <w:r w:rsidRPr="007D7B11">
        <w:rPr>
          <w:color w:val="000000"/>
          <w:lang w:val="ru-RU"/>
        </w:rPr>
        <w:t xml:space="preserve"> сет</w:t>
      </w:r>
      <w:r w:rsidR="00C80969" w:rsidRPr="007D7B11">
        <w:rPr>
          <w:color w:val="000000"/>
          <w:lang w:val="ru-RU"/>
        </w:rPr>
        <w:t>и</w:t>
      </w:r>
      <w:r w:rsidRPr="007D7B11">
        <w:rPr>
          <w:color w:val="000000"/>
          <w:lang w:val="ru-RU"/>
        </w:rPr>
        <w:t xml:space="preserve"> подвижной связи (MNC), связанны</w:t>
      </w:r>
      <w:r w:rsidR="00E55D05" w:rsidRPr="007D7B11">
        <w:rPr>
          <w:color w:val="000000"/>
          <w:lang w:val="ru-RU"/>
        </w:rPr>
        <w:t>е</w:t>
      </w:r>
      <w:r w:rsidRPr="007D7B11">
        <w:rPr>
          <w:color w:val="000000"/>
          <w:lang w:val="ru-RU"/>
        </w:rPr>
        <w:t xml:space="preserve"> с общим кодом страны в</w:t>
      </w:r>
      <w:r w:rsidR="00C80969" w:rsidRPr="007D7B11">
        <w:rPr>
          <w:color w:val="000000"/>
          <w:lang w:val="ru-RU"/>
        </w:rPr>
        <w:t> </w:t>
      </w:r>
      <w:r w:rsidRPr="007D7B11">
        <w:rPr>
          <w:color w:val="000000"/>
          <w:lang w:val="ru-RU"/>
        </w:rPr>
        <w:t>системе подвижной связи (MCC) 901: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47"/>
        <w:gridCol w:w="4394"/>
        <w:gridCol w:w="2114"/>
      </w:tblGrid>
      <w:tr w:rsidR="004C324D" w:rsidRPr="007D7B11" w14:paraId="1B11910F" w14:textId="77777777" w:rsidTr="00BA27FA">
        <w:trPr>
          <w:tblHeader/>
          <w:jc w:val="center"/>
        </w:trPr>
        <w:tc>
          <w:tcPr>
            <w:tcW w:w="2547" w:type="dxa"/>
            <w:vAlign w:val="center"/>
          </w:tcPr>
          <w:p w14:paraId="0FD7BE6F" w14:textId="77777777" w:rsidR="004C324D" w:rsidRPr="007D7B11" w:rsidRDefault="004C324D" w:rsidP="00BA27FA">
            <w:pPr>
              <w:pStyle w:val="Tablehead0"/>
              <w:rPr>
                <w:lang w:val="ru-RU"/>
              </w:rPr>
            </w:pPr>
            <w:r w:rsidRPr="007D7B11">
              <w:rPr>
                <w:lang w:val="ru-RU"/>
              </w:rPr>
              <w:t>Сеть</w:t>
            </w:r>
          </w:p>
        </w:tc>
        <w:tc>
          <w:tcPr>
            <w:tcW w:w="4394" w:type="dxa"/>
            <w:vAlign w:val="center"/>
          </w:tcPr>
          <w:p w14:paraId="62B16A09" w14:textId="6E6BE4EA" w:rsidR="004C324D" w:rsidRPr="007D7B11" w:rsidRDefault="004C324D" w:rsidP="00BA27FA">
            <w:pPr>
              <w:pStyle w:val="Tablehead0"/>
              <w:rPr>
                <w:lang w:val="ru-RU"/>
              </w:rPr>
            </w:pPr>
            <w:r w:rsidRPr="007D7B11">
              <w:rPr>
                <w:lang w:val="ru-RU"/>
              </w:rPr>
              <w:t xml:space="preserve">Код страны в системе подвижной связи (MCC) и </w:t>
            </w:r>
            <w:r w:rsidRPr="007D7B11">
              <w:rPr>
                <w:lang w:val="ru-RU"/>
              </w:rPr>
              <w:br/>
              <w:t>код сети подвижной связи (MNC)</w:t>
            </w:r>
          </w:p>
        </w:tc>
        <w:tc>
          <w:tcPr>
            <w:tcW w:w="2114" w:type="dxa"/>
            <w:vAlign w:val="center"/>
          </w:tcPr>
          <w:p w14:paraId="4B3DC092" w14:textId="77777777" w:rsidR="004C324D" w:rsidRPr="007D7B11" w:rsidRDefault="004C324D" w:rsidP="00BA27FA">
            <w:pPr>
              <w:pStyle w:val="Tablehead0"/>
              <w:rPr>
                <w:lang w:val="ru-RU"/>
              </w:rPr>
            </w:pPr>
            <w:r w:rsidRPr="007D7B11">
              <w:rPr>
                <w:lang w:val="ru-RU"/>
              </w:rPr>
              <w:t>Дата присвоения</w:t>
            </w:r>
          </w:p>
        </w:tc>
      </w:tr>
      <w:tr w:rsidR="002018B9" w:rsidRPr="007D7B11" w14:paraId="50A32C9C" w14:textId="77777777" w:rsidTr="004C324D">
        <w:trPr>
          <w:jc w:val="center"/>
        </w:trPr>
        <w:tc>
          <w:tcPr>
            <w:tcW w:w="2547" w:type="dxa"/>
            <w:textDirection w:val="lrTbV"/>
          </w:tcPr>
          <w:p w14:paraId="0BF6B522" w14:textId="687D763F" w:rsidR="002018B9" w:rsidRPr="007D7B11" w:rsidRDefault="002018B9" w:rsidP="002018B9">
            <w:pPr>
              <w:spacing w:before="40" w:after="40"/>
              <w:rPr>
                <w:sz w:val="18"/>
                <w:szCs w:val="18"/>
                <w:lang w:val="ru-RU"/>
              </w:rPr>
            </w:pPr>
            <w:bookmarkStart w:id="58" w:name="lt_pId150"/>
            <w:proofErr w:type="spellStart"/>
            <w:r w:rsidRPr="007D7B11">
              <w:rPr>
                <w:sz w:val="18"/>
                <w:szCs w:val="18"/>
                <w:lang w:val="ru-RU"/>
              </w:rPr>
              <w:t>Etisalat</w:t>
            </w:r>
            <w:bookmarkEnd w:id="58"/>
            <w:proofErr w:type="spellEnd"/>
          </w:p>
        </w:tc>
        <w:tc>
          <w:tcPr>
            <w:tcW w:w="4394" w:type="dxa"/>
            <w:textDirection w:val="lrTbV"/>
          </w:tcPr>
          <w:p w14:paraId="128F942C" w14:textId="76BD6F27" w:rsidR="002018B9" w:rsidRPr="007D7B11" w:rsidRDefault="002018B9" w:rsidP="002018B9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D7B11">
              <w:rPr>
                <w:sz w:val="18"/>
                <w:szCs w:val="18"/>
                <w:lang w:val="ru-RU"/>
              </w:rPr>
              <w:t>901 74</w:t>
            </w:r>
          </w:p>
        </w:tc>
        <w:tc>
          <w:tcPr>
            <w:tcW w:w="2114" w:type="dxa"/>
            <w:textDirection w:val="lrTbV"/>
          </w:tcPr>
          <w:p w14:paraId="29342604" w14:textId="2173C720" w:rsidR="002018B9" w:rsidRPr="007D7B11" w:rsidRDefault="002018B9" w:rsidP="002018B9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bookmarkStart w:id="59" w:name="lt_pId152"/>
            <w:r w:rsidRPr="007D7B11">
              <w:rPr>
                <w:sz w:val="18"/>
                <w:szCs w:val="18"/>
                <w:lang w:val="ru-RU"/>
              </w:rPr>
              <w:t>13.VII.2020</w:t>
            </w:r>
            <w:bookmarkEnd w:id="59"/>
          </w:p>
        </w:tc>
      </w:tr>
    </w:tbl>
    <w:p w14:paraId="0019D0D3" w14:textId="77777777" w:rsidR="00B6138C" w:rsidRPr="007D7B11" w:rsidRDefault="004747D0" w:rsidP="00AF7781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7D7B11">
        <w:rPr>
          <w:szCs w:val="26"/>
          <w:lang w:val="ru-RU"/>
        </w:rPr>
        <w:lastRenderedPageBreak/>
        <w:t>Услуга телефонной связи</w:t>
      </w:r>
      <w:r w:rsidR="00C01286" w:rsidRPr="007D7B11">
        <w:rPr>
          <w:szCs w:val="26"/>
          <w:lang w:val="ru-RU"/>
        </w:rPr>
        <w:t xml:space="preserve"> </w:t>
      </w:r>
      <w:r w:rsidRPr="007D7B11">
        <w:rPr>
          <w:szCs w:val="26"/>
          <w:lang w:val="ru-RU"/>
        </w:rPr>
        <w:br/>
        <w:t>(Рекомендация МСЭ-Т E.164)</w:t>
      </w:r>
    </w:p>
    <w:p w14:paraId="796CD0E4" w14:textId="77777777" w:rsidR="00B6138C" w:rsidRPr="007D7B11" w:rsidRDefault="00B6138C" w:rsidP="00AF7781">
      <w:pPr>
        <w:jc w:val="center"/>
        <w:rPr>
          <w:rStyle w:val="Hyperlink"/>
          <w:color w:val="auto"/>
          <w:lang w:val="ru-RU"/>
        </w:rPr>
      </w:pPr>
      <w:r w:rsidRPr="007D7B11">
        <w:rPr>
          <w:lang w:val="ru-RU"/>
        </w:rPr>
        <w:t xml:space="preserve">url: </w:t>
      </w:r>
      <w:hyperlink r:id="rId15" w:history="1">
        <w:r w:rsidR="003009FC" w:rsidRPr="007D7B11">
          <w:rPr>
            <w:rStyle w:val="Hyperlink"/>
            <w:color w:val="auto"/>
            <w:lang w:val="ru-RU"/>
          </w:rPr>
          <w:t>www.itu.int/itu-t/inr/nnp</w:t>
        </w:r>
      </w:hyperlink>
    </w:p>
    <w:p w14:paraId="416F03DC" w14:textId="51A7B6E2" w:rsidR="007D0515" w:rsidRDefault="00EF28BB" w:rsidP="00BA27FA">
      <w:pPr>
        <w:pStyle w:val="Heading70"/>
        <w:spacing w:before="240"/>
        <w:jc w:val="left"/>
        <w:rPr>
          <w:b/>
          <w:bCs/>
          <w:lang w:val="ru-RU"/>
        </w:rPr>
      </w:pPr>
      <w:bookmarkStart w:id="60" w:name="lt_pId157"/>
      <w:bookmarkStart w:id="61" w:name="_Toc46322973"/>
      <w:bookmarkEnd w:id="55"/>
      <w:r w:rsidRPr="007D7B11">
        <w:rPr>
          <w:rFonts w:asciiTheme="minorHAnsi" w:hAnsiTheme="minorHAnsi" w:cs="Arial"/>
          <w:b/>
          <w:bCs/>
          <w:lang w:val="ru-RU"/>
        </w:rPr>
        <w:t>Кот-д'Ивуар</w:t>
      </w:r>
      <w:r w:rsidRPr="007D7B11">
        <w:rPr>
          <w:lang w:val="ru-RU"/>
        </w:rPr>
        <w:t xml:space="preserve"> </w:t>
      </w:r>
      <w:r w:rsidR="007D0515" w:rsidRPr="007D7B11">
        <w:rPr>
          <w:b/>
          <w:bCs/>
          <w:lang w:val="ru-RU"/>
        </w:rPr>
        <w:t>(</w:t>
      </w:r>
      <w:r w:rsidRPr="007D7B11">
        <w:rPr>
          <w:b/>
          <w:bCs/>
          <w:lang w:val="ru-RU"/>
        </w:rPr>
        <w:t>код страны</w:t>
      </w:r>
      <w:r w:rsidR="007D0515" w:rsidRPr="007D7B11">
        <w:rPr>
          <w:b/>
          <w:bCs/>
          <w:lang w:val="ru-RU"/>
        </w:rPr>
        <w:t xml:space="preserve"> +225)</w:t>
      </w:r>
      <w:bookmarkEnd w:id="60"/>
      <w:bookmarkEnd w:id="61"/>
    </w:p>
    <w:p w14:paraId="5AF3E730" w14:textId="5818E7AF" w:rsidR="007D0515" w:rsidRPr="007D7B11" w:rsidRDefault="00EF28BB" w:rsidP="00AE393D">
      <w:pPr>
        <w:tabs>
          <w:tab w:val="left" w:pos="1560"/>
          <w:tab w:val="left" w:pos="2127"/>
        </w:tabs>
        <w:spacing w:before="120" w:after="120"/>
        <w:outlineLvl w:val="4"/>
        <w:rPr>
          <w:rFonts w:cs="Arial"/>
          <w:lang w:val="ru-RU"/>
        </w:rPr>
      </w:pPr>
      <w:bookmarkStart w:id="62" w:name="lt_pId158"/>
      <w:r w:rsidRPr="007D7B11">
        <w:rPr>
          <w:rFonts w:cs="Arial"/>
          <w:lang w:val="ru-RU"/>
        </w:rPr>
        <w:t>Сообщение от</w:t>
      </w:r>
      <w:r w:rsidR="007D0515" w:rsidRPr="007D7B11">
        <w:rPr>
          <w:rFonts w:cs="Arial"/>
          <w:lang w:val="ru-RU"/>
        </w:rPr>
        <w:t xml:space="preserve"> 13.VII.2020:</w:t>
      </w:r>
      <w:bookmarkEnd w:id="62"/>
    </w:p>
    <w:p w14:paraId="59F8F53A" w14:textId="2EE4E66F" w:rsidR="007D0515" w:rsidRPr="007D7B11" w:rsidRDefault="00E32A5A" w:rsidP="00BA27FA">
      <w:pPr>
        <w:spacing w:after="120"/>
        <w:jc w:val="both"/>
        <w:rPr>
          <w:lang w:val="ru-RU"/>
        </w:rPr>
      </w:pPr>
      <w:bookmarkStart w:id="63" w:name="lt_pId159"/>
      <w:r w:rsidRPr="007D7B11">
        <w:rPr>
          <w:i/>
          <w:iCs/>
          <w:lang w:val="ru-RU"/>
        </w:rPr>
        <w:t>Регуляторный орган электросвязи/ИКТ Кот-д'Ивуара (ARTCI)</w:t>
      </w:r>
      <w:r w:rsidRPr="007D7B11">
        <w:rPr>
          <w:lang w:val="ru-RU"/>
        </w:rPr>
        <w:t xml:space="preserve">, Абиджан, настоящим сообщает об изменении </w:t>
      </w:r>
      <w:r w:rsidR="0059689E" w:rsidRPr="007D7B11">
        <w:rPr>
          <w:lang w:val="ru-RU"/>
        </w:rPr>
        <w:t xml:space="preserve">формата </w:t>
      </w:r>
      <w:r w:rsidRPr="007D7B11">
        <w:rPr>
          <w:lang w:val="ru-RU"/>
        </w:rPr>
        <w:t>национального плана нумерации Кот-д'Ивуара с восьмизначного (8 цифр) на десятизначный (10</w:t>
      </w:r>
      <w:r w:rsidR="002848FF" w:rsidRPr="007D7B11">
        <w:rPr>
          <w:lang w:val="ru-RU"/>
        </w:rPr>
        <w:t> </w:t>
      </w:r>
      <w:r w:rsidRPr="007D7B11">
        <w:rPr>
          <w:lang w:val="ru-RU"/>
        </w:rPr>
        <w:t>цифр)</w:t>
      </w:r>
      <w:r w:rsidR="007D0515" w:rsidRPr="007D7B11">
        <w:rPr>
          <w:rFonts w:eastAsia="Calibri"/>
          <w:color w:val="000000"/>
          <w:lang w:val="ru-RU"/>
        </w:rPr>
        <w:t xml:space="preserve">, </w:t>
      </w:r>
      <w:r w:rsidR="00531A5B" w:rsidRPr="007D7B11">
        <w:rPr>
          <w:rFonts w:eastAsia="Calibri"/>
          <w:color w:val="000000"/>
          <w:lang w:val="ru-RU"/>
        </w:rPr>
        <w:t>которое вступает в сил</w:t>
      </w:r>
      <w:r w:rsidR="0059689E" w:rsidRPr="007D7B11">
        <w:rPr>
          <w:rFonts w:eastAsia="Calibri"/>
          <w:color w:val="000000"/>
          <w:lang w:val="ru-RU"/>
        </w:rPr>
        <w:t>у</w:t>
      </w:r>
      <w:r w:rsidR="00531A5B" w:rsidRPr="007D7B11">
        <w:rPr>
          <w:rFonts w:eastAsia="Calibri"/>
          <w:color w:val="000000"/>
          <w:lang w:val="ru-RU"/>
        </w:rPr>
        <w:t xml:space="preserve"> </w:t>
      </w:r>
      <w:r w:rsidR="007D0515" w:rsidRPr="007D7B11">
        <w:rPr>
          <w:rFonts w:eastAsia="Calibri"/>
          <w:color w:val="000000"/>
          <w:lang w:val="ru-RU"/>
        </w:rPr>
        <w:t>31</w:t>
      </w:r>
      <w:r w:rsidR="00531A5B" w:rsidRPr="007D7B11">
        <w:rPr>
          <w:rFonts w:eastAsia="Calibri"/>
          <w:color w:val="000000"/>
          <w:lang w:val="ru-RU"/>
        </w:rPr>
        <w:t> января</w:t>
      </w:r>
      <w:r w:rsidR="007D0515" w:rsidRPr="007D7B11">
        <w:rPr>
          <w:rFonts w:eastAsia="Calibri"/>
          <w:color w:val="000000"/>
          <w:lang w:val="ru-RU"/>
        </w:rPr>
        <w:t xml:space="preserve"> 2021</w:t>
      </w:r>
      <w:r w:rsidR="00531A5B" w:rsidRPr="007D7B11">
        <w:rPr>
          <w:rFonts w:eastAsia="Calibri"/>
          <w:color w:val="000000"/>
          <w:lang w:val="ru-RU"/>
        </w:rPr>
        <w:t> года в Кот-д'Ивуаре</w:t>
      </w:r>
      <w:r w:rsidR="007D0515" w:rsidRPr="007D7B11">
        <w:rPr>
          <w:rFonts w:eastAsia="Calibri"/>
          <w:color w:val="000000"/>
          <w:lang w:val="ru-RU"/>
        </w:rPr>
        <w:t xml:space="preserve"> (</w:t>
      </w:r>
      <w:r w:rsidR="00531A5B" w:rsidRPr="007D7B11">
        <w:rPr>
          <w:rFonts w:eastAsia="Calibri"/>
          <w:color w:val="000000"/>
          <w:lang w:val="ru-RU"/>
        </w:rPr>
        <w:t>код страны</w:t>
      </w:r>
      <w:r w:rsidR="007D0515" w:rsidRPr="007D7B11">
        <w:rPr>
          <w:rFonts w:eastAsia="Calibri"/>
          <w:color w:val="000000"/>
          <w:lang w:val="ru-RU"/>
        </w:rPr>
        <w:t>:</w:t>
      </w:r>
      <w:bookmarkEnd w:id="63"/>
      <w:r w:rsidR="007D0515" w:rsidRPr="007D7B11">
        <w:rPr>
          <w:rFonts w:eastAsia="Calibri"/>
          <w:color w:val="000000"/>
          <w:lang w:val="ru-RU"/>
        </w:rPr>
        <w:t xml:space="preserve"> 225).</w:t>
      </w:r>
    </w:p>
    <w:p w14:paraId="3EE49547" w14:textId="3B45C088" w:rsidR="007D0515" w:rsidRPr="007D7B11" w:rsidRDefault="002408D8" w:rsidP="00BA27FA">
      <w:pPr>
        <w:spacing w:after="120"/>
        <w:jc w:val="both"/>
        <w:rPr>
          <w:rFonts w:eastAsia="Calibri"/>
          <w:lang w:val="ru-RU"/>
        </w:rPr>
      </w:pPr>
      <w:bookmarkStart w:id="64" w:name="lt_pId161"/>
      <w:r w:rsidRPr="007D7B11">
        <w:rPr>
          <w:rFonts w:eastAsia="Calibri"/>
          <w:lang w:val="ru-RU"/>
        </w:rPr>
        <w:t xml:space="preserve">Изменение на десятизначный </w:t>
      </w:r>
      <w:r w:rsidR="007D0515" w:rsidRPr="007D7B11">
        <w:rPr>
          <w:rFonts w:eastAsia="Calibri"/>
          <w:lang w:val="ru-RU"/>
        </w:rPr>
        <w:t>(10</w:t>
      </w:r>
      <w:r w:rsidRPr="007D7B11">
        <w:rPr>
          <w:rFonts w:eastAsia="Calibri"/>
          <w:lang w:val="ru-RU"/>
        </w:rPr>
        <w:t> цифр</w:t>
      </w:r>
      <w:r w:rsidR="007D0515" w:rsidRPr="007D7B11">
        <w:rPr>
          <w:rFonts w:eastAsia="Calibri"/>
          <w:lang w:val="ru-RU"/>
        </w:rPr>
        <w:t>)</w:t>
      </w:r>
      <w:r w:rsidRPr="007D7B11">
        <w:rPr>
          <w:rFonts w:eastAsia="Calibri"/>
          <w:lang w:val="ru-RU"/>
        </w:rPr>
        <w:t xml:space="preserve"> формат произведено, </w:t>
      </w:r>
      <w:r w:rsidR="00B47A95" w:rsidRPr="007D7B11">
        <w:rPr>
          <w:rFonts w:eastAsia="Calibri"/>
          <w:lang w:val="ru-RU"/>
        </w:rPr>
        <w:t xml:space="preserve">с одной стороны, </w:t>
      </w:r>
      <w:r w:rsidRPr="007D7B11">
        <w:rPr>
          <w:rFonts w:eastAsia="Calibri"/>
          <w:lang w:val="ru-RU"/>
        </w:rPr>
        <w:t xml:space="preserve">для того чтобы </w:t>
      </w:r>
      <w:r w:rsidR="00B47A95" w:rsidRPr="007D7B11">
        <w:rPr>
          <w:rFonts w:eastAsia="Calibri"/>
          <w:lang w:val="ru-RU"/>
        </w:rPr>
        <w:t>решить проблему</w:t>
      </w:r>
      <w:r w:rsidRPr="007D7B11">
        <w:rPr>
          <w:rFonts w:eastAsia="Calibri"/>
          <w:lang w:val="ru-RU"/>
        </w:rPr>
        <w:t xml:space="preserve"> </w:t>
      </w:r>
      <w:r w:rsidR="00B47A95" w:rsidRPr="007D7B11">
        <w:rPr>
          <w:rFonts w:eastAsia="Calibri"/>
          <w:lang w:val="ru-RU"/>
        </w:rPr>
        <w:t>исчерпания</w:t>
      </w:r>
      <w:r w:rsidRPr="007D7B11">
        <w:rPr>
          <w:rFonts w:eastAsia="Calibri"/>
          <w:lang w:val="ru-RU"/>
        </w:rPr>
        <w:t xml:space="preserve"> ресурсов нумерации </w:t>
      </w:r>
      <w:r w:rsidR="00B47A95" w:rsidRPr="007D7B11">
        <w:rPr>
          <w:rFonts w:eastAsia="Calibri"/>
          <w:lang w:val="ru-RU"/>
        </w:rPr>
        <w:t>для услуг подвижной связи, и, с другой стороны, для обеспечения доступности номеров</w:t>
      </w:r>
      <w:r w:rsidR="007D0515" w:rsidRPr="007D7B11">
        <w:rPr>
          <w:rFonts w:eastAsia="Calibri"/>
          <w:lang w:val="ru-RU"/>
        </w:rPr>
        <w:t xml:space="preserve">, </w:t>
      </w:r>
      <w:r w:rsidR="00B47A95" w:rsidRPr="007D7B11">
        <w:rPr>
          <w:rFonts w:eastAsia="Calibri"/>
          <w:lang w:val="ru-RU"/>
        </w:rPr>
        <w:t>удовлетворяя</w:t>
      </w:r>
      <w:r w:rsidR="00E403A3" w:rsidRPr="007D7B11">
        <w:rPr>
          <w:rFonts w:eastAsia="Calibri"/>
          <w:lang w:val="ru-RU"/>
        </w:rPr>
        <w:t>,</w:t>
      </w:r>
      <w:r w:rsidR="00B47A95" w:rsidRPr="007D7B11">
        <w:rPr>
          <w:rFonts w:eastAsia="Calibri"/>
          <w:lang w:val="ru-RU"/>
        </w:rPr>
        <w:t xml:space="preserve"> таким образом</w:t>
      </w:r>
      <w:r w:rsidR="00E403A3" w:rsidRPr="007D7B11">
        <w:rPr>
          <w:rFonts w:eastAsia="Calibri"/>
          <w:lang w:val="ru-RU"/>
        </w:rPr>
        <w:t>,</w:t>
      </w:r>
      <w:r w:rsidR="00B47A95" w:rsidRPr="007D7B11">
        <w:rPr>
          <w:rFonts w:eastAsia="Calibri"/>
          <w:lang w:val="ru-RU"/>
        </w:rPr>
        <w:t xml:space="preserve"> растущие потребности операторов подвижной телефонной связи и будущих услуг</w:t>
      </w:r>
      <w:r w:rsidR="00E403A3" w:rsidRPr="007D7B11">
        <w:rPr>
          <w:rFonts w:eastAsia="Calibri"/>
          <w:lang w:val="ru-RU"/>
        </w:rPr>
        <w:t>, например интернета вещей</w:t>
      </w:r>
      <w:r w:rsidR="007D0515" w:rsidRPr="007D7B11">
        <w:rPr>
          <w:rFonts w:eastAsia="Calibri"/>
          <w:lang w:val="ru-RU"/>
        </w:rPr>
        <w:t>.</w:t>
      </w:r>
      <w:bookmarkEnd w:id="64"/>
    </w:p>
    <w:p w14:paraId="623F8B26" w14:textId="26029C15" w:rsidR="007D0515" w:rsidRPr="007D7B11" w:rsidRDefault="00E403A3" w:rsidP="00BA27FA">
      <w:pPr>
        <w:spacing w:after="120"/>
        <w:jc w:val="both"/>
        <w:rPr>
          <w:rFonts w:eastAsia="Calibri"/>
          <w:lang w:val="ru-RU"/>
        </w:rPr>
      </w:pPr>
      <w:bookmarkStart w:id="65" w:name="lt_pId162"/>
      <w:r w:rsidRPr="007D7B11">
        <w:rPr>
          <w:rFonts w:eastAsia="Calibri"/>
          <w:lang w:val="ru-RU"/>
        </w:rPr>
        <w:t xml:space="preserve">В новом </w:t>
      </w:r>
      <w:r w:rsidR="003107D3" w:rsidRPr="007D7B11">
        <w:rPr>
          <w:rFonts w:eastAsia="Calibri"/>
          <w:lang w:val="ru-RU"/>
        </w:rPr>
        <w:t xml:space="preserve">десятизначном плане нумерации </w:t>
      </w:r>
      <w:r w:rsidR="00CA6DAE" w:rsidRPr="007D7B11">
        <w:rPr>
          <w:rFonts w:eastAsia="Calibri"/>
          <w:lang w:val="ru-RU"/>
        </w:rPr>
        <w:t>принята</w:t>
      </w:r>
      <w:r w:rsidR="003107D3" w:rsidRPr="007D7B11">
        <w:rPr>
          <w:rFonts w:eastAsia="Calibri"/>
          <w:lang w:val="ru-RU"/>
        </w:rPr>
        <w:t xml:space="preserve"> следующая структура номеров</w:t>
      </w:r>
      <w:r w:rsidR="007D0515" w:rsidRPr="007D7B11">
        <w:rPr>
          <w:rFonts w:eastAsia="Calibri"/>
          <w:lang w:val="ru-RU"/>
        </w:rPr>
        <w:t>:</w:t>
      </w:r>
      <w:bookmarkEnd w:id="65"/>
      <w:r w:rsidR="007D0515" w:rsidRPr="007D7B11">
        <w:rPr>
          <w:rFonts w:eastAsia="Calibri"/>
          <w:lang w:val="ru-RU"/>
        </w:rPr>
        <w:t xml:space="preserve"> </w:t>
      </w:r>
      <w:bookmarkStart w:id="66" w:name="lt_pId163"/>
      <w:r w:rsidR="007D0515" w:rsidRPr="007D7B11">
        <w:rPr>
          <w:rFonts w:eastAsia="Calibri"/>
          <w:b/>
          <w:bCs/>
          <w:lang w:val="ru-RU"/>
        </w:rPr>
        <w:t>XZABPQMCDU</w:t>
      </w:r>
      <w:r w:rsidR="007D0515" w:rsidRPr="007D7B11">
        <w:rPr>
          <w:rFonts w:eastAsia="Calibri"/>
          <w:lang w:val="ru-RU"/>
        </w:rPr>
        <w:t>.</w:t>
      </w:r>
      <w:bookmarkEnd w:id="66"/>
    </w:p>
    <w:p w14:paraId="3ACA2026" w14:textId="5394C693" w:rsidR="007D0515" w:rsidRPr="007D7B11" w:rsidRDefault="00CA6DAE" w:rsidP="00BA27FA">
      <w:pPr>
        <w:spacing w:after="120"/>
        <w:jc w:val="both"/>
        <w:rPr>
          <w:rFonts w:eastAsia="Calibri"/>
          <w:lang w:val="ru-RU"/>
        </w:rPr>
      </w:pPr>
      <w:bookmarkStart w:id="67" w:name="lt_pId164"/>
      <w:r w:rsidRPr="007D7B11">
        <w:rPr>
          <w:rFonts w:eastAsia="Calibri"/>
          <w:lang w:val="ru-RU"/>
        </w:rPr>
        <w:t>Теоретическая максимальная емкость десятизначного плана нумерации составляет десять</w:t>
      </w:r>
      <w:r w:rsidR="007D0515" w:rsidRPr="007D7B11">
        <w:rPr>
          <w:rFonts w:eastAsia="Calibri"/>
          <w:lang w:val="ru-RU"/>
        </w:rPr>
        <w:t xml:space="preserve"> (10) </w:t>
      </w:r>
      <w:r w:rsidRPr="007D7B11">
        <w:rPr>
          <w:rFonts w:eastAsia="Calibri"/>
          <w:lang w:val="ru-RU"/>
        </w:rPr>
        <w:t>миллиардов номеров для всех услуг электросвязи</w:t>
      </w:r>
      <w:r w:rsidR="007D0515" w:rsidRPr="007D7B11">
        <w:rPr>
          <w:rFonts w:eastAsia="Calibri"/>
          <w:lang w:val="ru-RU"/>
        </w:rPr>
        <w:t>.</w:t>
      </w:r>
      <w:bookmarkEnd w:id="67"/>
    </w:p>
    <w:p w14:paraId="7740287E" w14:textId="18A0D56D" w:rsidR="007D0515" w:rsidRPr="007D7B11" w:rsidRDefault="004B455F" w:rsidP="00BA27FA">
      <w:pPr>
        <w:spacing w:after="120"/>
        <w:jc w:val="both"/>
        <w:rPr>
          <w:rFonts w:eastAsia="Calibri"/>
          <w:lang w:val="ru-RU"/>
        </w:rPr>
      </w:pPr>
      <w:bookmarkStart w:id="68" w:name="lt_pId165"/>
      <w:r w:rsidRPr="007D7B11">
        <w:rPr>
          <w:rFonts w:eastAsia="Calibri"/>
          <w:lang w:val="ru-RU"/>
        </w:rPr>
        <w:t xml:space="preserve">Минимальная </w:t>
      </w:r>
      <w:r w:rsidR="00CA6DAE" w:rsidRPr="007D7B11">
        <w:rPr>
          <w:rFonts w:eastAsia="Calibri"/>
          <w:lang w:val="ru-RU"/>
        </w:rPr>
        <w:t>длина номе</w:t>
      </w:r>
      <w:r w:rsidRPr="007D7B11">
        <w:rPr>
          <w:rFonts w:eastAsia="Calibri"/>
          <w:lang w:val="ru-RU"/>
        </w:rPr>
        <w:t>ра</w:t>
      </w:r>
      <w:r w:rsidR="007D0515" w:rsidRPr="007D7B11">
        <w:rPr>
          <w:rFonts w:eastAsia="Calibri"/>
          <w:lang w:val="ru-RU"/>
        </w:rPr>
        <w:t xml:space="preserve"> (</w:t>
      </w:r>
      <w:r w:rsidRPr="007D7B11">
        <w:rPr>
          <w:rFonts w:eastAsia="Calibri"/>
          <w:lang w:val="ru-RU"/>
        </w:rPr>
        <w:t>исключая код страны</w:t>
      </w:r>
      <w:r w:rsidR="007D0515" w:rsidRPr="007D7B11">
        <w:rPr>
          <w:rFonts w:eastAsia="Calibri"/>
          <w:lang w:val="ru-RU"/>
        </w:rPr>
        <w:t xml:space="preserve">) </w:t>
      </w:r>
      <w:r w:rsidRPr="007D7B11">
        <w:rPr>
          <w:rFonts w:eastAsia="Calibri"/>
          <w:lang w:val="ru-RU"/>
        </w:rPr>
        <w:t>составляет</w:t>
      </w:r>
      <w:r w:rsidR="007D0515" w:rsidRPr="007D7B11">
        <w:rPr>
          <w:rFonts w:eastAsia="Calibri"/>
          <w:lang w:val="ru-RU"/>
        </w:rPr>
        <w:t xml:space="preserve"> </w:t>
      </w:r>
      <w:r w:rsidR="007D0515" w:rsidRPr="007D7B11">
        <w:rPr>
          <w:rFonts w:eastAsia="Calibri"/>
          <w:b/>
          <w:bCs/>
          <w:lang w:val="ru-RU"/>
        </w:rPr>
        <w:t>3</w:t>
      </w:r>
      <w:r w:rsidRPr="007D7B11">
        <w:rPr>
          <w:rFonts w:eastAsia="Calibri"/>
          <w:b/>
          <w:bCs/>
          <w:lang w:val="ru-RU"/>
        </w:rPr>
        <w:t> цифры</w:t>
      </w:r>
      <w:r w:rsidRPr="007D7B11">
        <w:rPr>
          <w:rFonts w:eastAsia="Calibri"/>
          <w:lang w:val="ru-RU"/>
        </w:rPr>
        <w:t>,</w:t>
      </w:r>
      <w:r w:rsidR="007D0515" w:rsidRPr="007D7B11">
        <w:rPr>
          <w:rFonts w:eastAsia="Calibri"/>
          <w:lang w:val="ru-RU"/>
        </w:rPr>
        <w:t xml:space="preserve"> </w:t>
      </w:r>
      <w:r w:rsidR="001371BC" w:rsidRPr="007D7B11">
        <w:rPr>
          <w:rFonts w:eastAsia="Calibri"/>
          <w:lang w:val="ru-RU"/>
        </w:rPr>
        <w:t>м</w:t>
      </w:r>
      <w:r w:rsidRPr="007D7B11">
        <w:rPr>
          <w:rFonts w:eastAsia="Calibri"/>
          <w:lang w:val="ru-RU"/>
        </w:rPr>
        <w:t>аксимальная длина номера</w:t>
      </w:r>
      <w:r w:rsidR="007D0515" w:rsidRPr="007D7B11">
        <w:rPr>
          <w:rFonts w:eastAsia="Calibri"/>
          <w:lang w:val="ru-RU"/>
        </w:rPr>
        <w:t xml:space="preserve"> (</w:t>
      </w:r>
      <w:r w:rsidR="001371BC" w:rsidRPr="007D7B11">
        <w:rPr>
          <w:rFonts w:eastAsia="Calibri"/>
          <w:lang w:val="ru-RU"/>
        </w:rPr>
        <w:t>исключая код страны</w:t>
      </w:r>
      <w:r w:rsidR="007D0515" w:rsidRPr="007D7B11">
        <w:rPr>
          <w:rFonts w:eastAsia="Calibri"/>
          <w:lang w:val="ru-RU"/>
        </w:rPr>
        <w:t xml:space="preserve">) </w:t>
      </w:r>
      <w:r w:rsidR="001371BC" w:rsidRPr="007D7B11">
        <w:rPr>
          <w:rFonts w:eastAsia="Calibri"/>
          <w:lang w:val="ru-RU"/>
        </w:rPr>
        <w:t>составляет</w:t>
      </w:r>
      <w:r w:rsidR="007D0515" w:rsidRPr="007D7B11">
        <w:rPr>
          <w:rFonts w:eastAsia="Calibri"/>
          <w:lang w:val="ru-RU"/>
        </w:rPr>
        <w:t xml:space="preserve"> </w:t>
      </w:r>
      <w:r w:rsidR="007D0515" w:rsidRPr="007D7B11">
        <w:rPr>
          <w:rFonts w:eastAsia="Calibri"/>
          <w:b/>
          <w:bCs/>
          <w:lang w:val="ru-RU"/>
        </w:rPr>
        <w:t>10</w:t>
      </w:r>
      <w:r w:rsidR="001371BC" w:rsidRPr="007D7B11">
        <w:rPr>
          <w:rFonts w:eastAsia="Calibri"/>
          <w:b/>
          <w:bCs/>
          <w:lang w:val="ru-RU"/>
        </w:rPr>
        <w:t> цифр</w:t>
      </w:r>
      <w:r w:rsidR="007D0515" w:rsidRPr="007D7B11">
        <w:rPr>
          <w:rFonts w:eastAsia="Calibri"/>
          <w:lang w:val="ru-RU"/>
        </w:rPr>
        <w:t>.</w:t>
      </w:r>
      <w:bookmarkEnd w:id="68"/>
    </w:p>
    <w:p w14:paraId="735E700B" w14:textId="29246B53" w:rsidR="007D0515" w:rsidRPr="007D7B11" w:rsidRDefault="007D0515" w:rsidP="00AE393D">
      <w:pPr>
        <w:tabs>
          <w:tab w:val="left" w:pos="567"/>
        </w:tabs>
        <w:spacing w:before="240"/>
        <w:rPr>
          <w:rFonts w:eastAsia="Calibri"/>
          <w:b/>
          <w:bCs/>
          <w:lang w:val="ru-RU"/>
        </w:rPr>
      </w:pPr>
      <w:r w:rsidRPr="007D7B11">
        <w:rPr>
          <w:rFonts w:eastAsia="Calibri"/>
          <w:b/>
          <w:bCs/>
          <w:lang w:val="ru-RU"/>
        </w:rPr>
        <w:t>1</w:t>
      </w:r>
      <w:bookmarkStart w:id="69" w:name="lt_pId167"/>
      <w:r w:rsidR="00BA27FA" w:rsidRPr="007D7B11">
        <w:rPr>
          <w:rFonts w:eastAsia="Calibri"/>
          <w:b/>
          <w:bCs/>
          <w:lang w:val="ru-RU"/>
        </w:rPr>
        <w:tab/>
      </w:r>
      <w:r w:rsidR="001371BC" w:rsidRPr="007D7B11">
        <w:rPr>
          <w:rFonts w:eastAsia="Calibri"/>
          <w:b/>
          <w:bCs/>
          <w:lang w:val="ru-RU"/>
        </w:rPr>
        <w:t>Представление национального десятизначного плана нумерации</w:t>
      </w:r>
      <w:bookmarkEnd w:id="69"/>
    </w:p>
    <w:p w14:paraId="08FD4305" w14:textId="717BC5E5" w:rsidR="007D0515" w:rsidRPr="007D7B11" w:rsidRDefault="007D0515" w:rsidP="00BA27FA">
      <w:pPr>
        <w:tabs>
          <w:tab w:val="left" w:pos="567"/>
        </w:tabs>
        <w:spacing w:before="120"/>
        <w:jc w:val="both"/>
        <w:rPr>
          <w:rFonts w:eastAsia="Calibri"/>
          <w:lang w:val="ru-RU"/>
        </w:rPr>
      </w:pPr>
      <w:bookmarkStart w:id="70" w:name="lt_pId168"/>
      <w:r w:rsidRPr="007D7B11">
        <w:rPr>
          <w:rFonts w:eastAsia="Calibri"/>
          <w:lang w:val="ru-RU"/>
        </w:rPr>
        <w:t>a)</w:t>
      </w:r>
      <w:bookmarkEnd w:id="70"/>
      <w:r w:rsidR="00BA27FA" w:rsidRPr="007D7B11">
        <w:rPr>
          <w:rFonts w:eastAsia="Calibri"/>
          <w:lang w:val="ru-RU"/>
        </w:rPr>
        <w:tab/>
      </w:r>
      <w:r w:rsidR="001371BC" w:rsidRPr="007D7B11">
        <w:rPr>
          <w:rFonts w:eastAsia="Calibri"/>
          <w:lang w:val="ru-RU"/>
        </w:rPr>
        <w:t>Общее представление</w:t>
      </w:r>
    </w:p>
    <w:p w14:paraId="7700D561" w14:textId="2A8C768F" w:rsidR="007D0515" w:rsidRPr="007D7B11" w:rsidRDefault="001371BC" w:rsidP="00BA27FA">
      <w:pPr>
        <w:spacing w:before="60"/>
        <w:jc w:val="both"/>
        <w:rPr>
          <w:rFonts w:eastAsia="Calibri" w:cs="Calibri"/>
          <w:lang w:val="ru-RU"/>
        </w:rPr>
      </w:pPr>
      <w:bookmarkStart w:id="71" w:name="lt_pId170"/>
      <w:r w:rsidRPr="007D7B11">
        <w:rPr>
          <w:rFonts w:eastAsia="Calibri" w:cs="Calibri"/>
          <w:lang w:val="ru-RU"/>
        </w:rPr>
        <w:t>Метод применения плана нумерации основан на принципе совместного использования в соответствии с типом услуги</w:t>
      </w:r>
      <w:r w:rsidR="007D0515" w:rsidRPr="007D7B11">
        <w:rPr>
          <w:rFonts w:eastAsia="Calibri" w:cs="Calibri"/>
          <w:lang w:val="ru-RU"/>
        </w:rPr>
        <w:t>.</w:t>
      </w:r>
      <w:bookmarkEnd w:id="71"/>
    </w:p>
    <w:p w14:paraId="7606DDC6" w14:textId="2E6D3E01" w:rsidR="007D0515" w:rsidRPr="007D7B11" w:rsidRDefault="00AB0E3B" w:rsidP="00BA27FA">
      <w:pPr>
        <w:spacing w:before="60"/>
        <w:jc w:val="both"/>
        <w:rPr>
          <w:rFonts w:eastAsia="Calibri" w:cs="Calibri"/>
          <w:lang w:val="ru-RU"/>
        </w:rPr>
      </w:pPr>
      <w:bookmarkStart w:id="72" w:name="lt_pId171"/>
      <w:r w:rsidRPr="007D7B11">
        <w:rPr>
          <w:rFonts w:eastAsia="Calibri" w:cs="Calibri"/>
          <w:lang w:val="ru-RU"/>
        </w:rPr>
        <w:t>В последовательности</w:t>
      </w:r>
      <w:r w:rsidR="007D0515" w:rsidRPr="007D7B11">
        <w:rPr>
          <w:rFonts w:eastAsia="Calibri" w:cs="Calibri"/>
          <w:lang w:val="ru-RU"/>
        </w:rPr>
        <w:t xml:space="preserve"> </w:t>
      </w:r>
      <w:r w:rsidR="007D0515" w:rsidRPr="007D7B11">
        <w:rPr>
          <w:rFonts w:eastAsia="Calibri" w:cs="Calibri"/>
          <w:b/>
          <w:lang w:val="ru-RU"/>
        </w:rPr>
        <w:t>XZABPQMCDU</w:t>
      </w:r>
      <w:r w:rsidRPr="007D7B11">
        <w:rPr>
          <w:rFonts w:eastAsia="Calibri" w:cs="Calibri"/>
          <w:lang w:val="ru-RU"/>
        </w:rPr>
        <w:t xml:space="preserve"> символ</w:t>
      </w:r>
      <w:r w:rsidR="007D0515" w:rsidRPr="007D7B11">
        <w:rPr>
          <w:rFonts w:eastAsia="Calibri" w:cs="Calibri"/>
          <w:lang w:val="ru-RU"/>
        </w:rPr>
        <w:t xml:space="preserve"> X </w:t>
      </w:r>
      <w:r w:rsidRPr="007D7B11">
        <w:rPr>
          <w:rFonts w:eastAsia="Calibri" w:cs="Calibri"/>
          <w:lang w:val="ru-RU"/>
        </w:rPr>
        <w:t>служит для обозначения услуг следующим образом</w:t>
      </w:r>
      <w:r w:rsidR="007D0515" w:rsidRPr="007D7B11">
        <w:rPr>
          <w:rFonts w:eastAsia="Calibri" w:cs="Calibri"/>
          <w:lang w:val="ru-RU"/>
        </w:rPr>
        <w:t>:</w:t>
      </w:r>
      <w:bookmarkEnd w:id="72"/>
    </w:p>
    <w:p w14:paraId="0076F8BC" w14:textId="6D3B9E1B" w:rsidR="007D0515" w:rsidRPr="007D7B11" w:rsidRDefault="007D0515" w:rsidP="00BA27FA">
      <w:pPr>
        <w:numPr>
          <w:ilvl w:val="0"/>
          <w:numId w:val="5"/>
        </w:numPr>
        <w:ind w:left="851" w:hanging="284"/>
        <w:jc w:val="both"/>
        <w:rPr>
          <w:rFonts w:eastAsia="Calibri" w:cs="Calibri"/>
          <w:bCs/>
          <w:lang w:val="ru-RU"/>
        </w:rPr>
      </w:pPr>
      <w:bookmarkStart w:id="73" w:name="lt_pId172"/>
      <w:r w:rsidRPr="007D7B11">
        <w:rPr>
          <w:rFonts w:eastAsia="Calibri" w:cs="Calibri"/>
          <w:bCs/>
          <w:lang w:val="ru-RU"/>
        </w:rPr>
        <w:t>X = 0</w:t>
      </w:r>
      <w:r w:rsidR="00AB0E3B" w:rsidRPr="007D7B11">
        <w:rPr>
          <w:rFonts w:eastAsia="Calibri" w:cs="Calibri"/>
          <w:bCs/>
          <w:lang w:val="ru-RU"/>
        </w:rPr>
        <w:t> – услуги подвижной телефонной связи</w:t>
      </w:r>
      <w:r w:rsidRPr="007D7B11">
        <w:rPr>
          <w:rFonts w:eastAsia="Calibri" w:cs="Calibri"/>
          <w:bCs/>
          <w:lang w:val="ru-RU"/>
        </w:rPr>
        <w:t>;</w:t>
      </w:r>
      <w:bookmarkEnd w:id="73"/>
    </w:p>
    <w:p w14:paraId="6F30E4E3" w14:textId="27F0242A" w:rsidR="007D0515" w:rsidRPr="007D7B11" w:rsidRDefault="007D0515" w:rsidP="00BA27FA">
      <w:pPr>
        <w:numPr>
          <w:ilvl w:val="0"/>
          <w:numId w:val="5"/>
        </w:numPr>
        <w:ind w:left="851" w:hanging="284"/>
        <w:jc w:val="both"/>
        <w:rPr>
          <w:rFonts w:eastAsia="Calibri" w:cs="Calibri"/>
          <w:bCs/>
          <w:lang w:val="ru-RU"/>
        </w:rPr>
      </w:pPr>
      <w:bookmarkStart w:id="74" w:name="lt_pId173"/>
      <w:r w:rsidRPr="007D7B11">
        <w:rPr>
          <w:rFonts w:eastAsia="Calibri" w:cs="Calibri"/>
          <w:bCs/>
          <w:lang w:val="ru-RU"/>
        </w:rPr>
        <w:t>X = 1</w:t>
      </w:r>
      <w:r w:rsidR="00AB0E3B" w:rsidRPr="007D7B11">
        <w:rPr>
          <w:rFonts w:eastAsia="Calibri" w:cs="Calibri"/>
          <w:bCs/>
          <w:lang w:val="ru-RU"/>
        </w:rPr>
        <w:t xml:space="preserve"> – </w:t>
      </w:r>
      <w:r w:rsidR="00D03ACC" w:rsidRPr="007D7B11">
        <w:rPr>
          <w:rFonts w:eastAsia="Calibri" w:cs="Calibri"/>
          <w:bCs/>
          <w:lang w:val="ru-RU"/>
        </w:rPr>
        <w:t>службы</w:t>
      </w:r>
      <w:r w:rsidR="00AB0E3B" w:rsidRPr="007D7B11">
        <w:rPr>
          <w:rFonts w:eastAsia="Calibri" w:cs="Calibri"/>
          <w:bCs/>
          <w:lang w:val="ru-RU"/>
        </w:rPr>
        <w:t xml:space="preserve"> помощи и </w:t>
      </w:r>
      <w:r w:rsidR="00062906" w:rsidRPr="007D7B11">
        <w:rPr>
          <w:rFonts w:eastAsia="Calibri" w:cs="Calibri"/>
          <w:bCs/>
          <w:lang w:val="ru-RU"/>
        </w:rPr>
        <w:t>экстренные службы</w:t>
      </w:r>
      <w:r w:rsidRPr="007D7B11">
        <w:rPr>
          <w:rFonts w:eastAsia="Calibri" w:cs="Calibri"/>
          <w:bCs/>
          <w:lang w:val="ru-RU"/>
        </w:rPr>
        <w:t>;</w:t>
      </w:r>
      <w:bookmarkEnd w:id="74"/>
    </w:p>
    <w:p w14:paraId="41C9D931" w14:textId="3D1E31E8" w:rsidR="007D0515" w:rsidRPr="007D7B11" w:rsidRDefault="007D0515" w:rsidP="00BA27FA">
      <w:pPr>
        <w:numPr>
          <w:ilvl w:val="0"/>
          <w:numId w:val="5"/>
        </w:numPr>
        <w:ind w:left="851" w:hanging="284"/>
        <w:jc w:val="both"/>
        <w:rPr>
          <w:rFonts w:eastAsia="Calibri" w:cs="Calibri"/>
          <w:bCs/>
          <w:lang w:val="ru-RU"/>
        </w:rPr>
      </w:pPr>
      <w:bookmarkStart w:id="75" w:name="lt_pId174"/>
      <w:r w:rsidRPr="007D7B11">
        <w:rPr>
          <w:rFonts w:eastAsia="Calibri" w:cs="Calibri"/>
          <w:bCs/>
          <w:lang w:val="ru-RU"/>
        </w:rPr>
        <w:t>X = 2</w:t>
      </w:r>
      <w:r w:rsidR="00AB0E3B" w:rsidRPr="007D7B11">
        <w:rPr>
          <w:rFonts w:eastAsia="Calibri" w:cs="Calibri"/>
          <w:bCs/>
          <w:lang w:val="ru-RU"/>
        </w:rPr>
        <w:t> – услуги фиксированной телефонной связи</w:t>
      </w:r>
      <w:r w:rsidRPr="007D7B11">
        <w:rPr>
          <w:rFonts w:eastAsia="Calibri" w:cs="Calibri"/>
          <w:bCs/>
          <w:lang w:val="ru-RU"/>
        </w:rPr>
        <w:t xml:space="preserve"> (</w:t>
      </w:r>
      <w:r w:rsidR="00AB0E3B" w:rsidRPr="007D7B11">
        <w:rPr>
          <w:rFonts w:eastAsia="Calibri" w:cs="Calibri"/>
          <w:bCs/>
          <w:lang w:val="ru-RU"/>
        </w:rPr>
        <w:t>географические и негеографические</w:t>
      </w:r>
      <w:r w:rsidRPr="007D7B11">
        <w:rPr>
          <w:rFonts w:eastAsia="Calibri" w:cs="Calibri"/>
          <w:bCs/>
          <w:lang w:val="ru-RU"/>
        </w:rPr>
        <w:t>);</w:t>
      </w:r>
      <w:bookmarkEnd w:id="75"/>
    </w:p>
    <w:p w14:paraId="779E146C" w14:textId="24ADB9CD" w:rsidR="007D0515" w:rsidRPr="007D7B11" w:rsidRDefault="007D0515" w:rsidP="00BA27FA">
      <w:pPr>
        <w:numPr>
          <w:ilvl w:val="0"/>
          <w:numId w:val="5"/>
        </w:numPr>
        <w:ind w:left="851" w:hanging="284"/>
        <w:jc w:val="both"/>
        <w:rPr>
          <w:rFonts w:eastAsia="Calibri" w:cs="Calibri"/>
          <w:bCs/>
          <w:lang w:val="ru-RU"/>
        </w:rPr>
      </w:pPr>
      <w:bookmarkStart w:id="76" w:name="lt_pId175"/>
      <w:r w:rsidRPr="007D7B11">
        <w:rPr>
          <w:rFonts w:eastAsia="Calibri" w:cs="Calibri"/>
          <w:bCs/>
          <w:lang w:val="ru-RU"/>
        </w:rPr>
        <w:t xml:space="preserve">X = 3, 4, 5, 6 </w:t>
      </w:r>
      <w:r w:rsidR="00AB0E3B" w:rsidRPr="007D7B11">
        <w:rPr>
          <w:rFonts w:eastAsia="Calibri" w:cs="Calibri"/>
          <w:bCs/>
          <w:lang w:val="ru-RU"/>
        </w:rPr>
        <w:t>и</w:t>
      </w:r>
      <w:r w:rsidRPr="007D7B11">
        <w:rPr>
          <w:rFonts w:eastAsia="Calibri" w:cs="Calibri"/>
          <w:bCs/>
          <w:lang w:val="ru-RU"/>
        </w:rPr>
        <w:t xml:space="preserve"> 7</w:t>
      </w:r>
      <w:r w:rsidR="00AB0E3B" w:rsidRPr="007D7B11">
        <w:rPr>
          <w:rFonts w:eastAsia="Calibri" w:cs="Calibri"/>
          <w:bCs/>
          <w:lang w:val="ru-RU"/>
        </w:rPr>
        <w:t> – будущие услуги</w:t>
      </w:r>
      <w:r w:rsidRPr="007D7B11">
        <w:rPr>
          <w:rFonts w:eastAsia="Calibri" w:cs="Calibri"/>
          <w:bCs/>
          <w:lang w:val="ru-RU"/>
        </w:rPr>
        <w:t xml:space="preserve"> (</w:t>
      </w:r>
      <w:r w:rsidR="00AB0E3B" w:rsidRPr="007D7B11">
        <w:rPr>
          <w:rFonts w:eastAsia="Calibri" w:cs="Calibri"/>
          <w:bCs/>
          <w:lang w:val="ru-RU"/>
        </w:rPr>
        <w:t>резерв на будущее</w:t>
      </w:r>
      <w:r w:rsidRPr="007D7B11">
        <w:rPr>
          <w:rFonts w:eastAsia="Calibri" w:cs="Calibri"/>
          <w:bCs/>
          <w:lang w:val="ru-RU"/>
        </w:rPr>
        <w:t>);</w:t>
      </w:r>
      <w:bookmarkEnd w:id="76"/>
    </w:p>
    <w:p w14:paraId="06827B75" w14:textId="31FB3F1A" w:rsidR="007D0515" w:rsidRPr="007D7B11" w:rsidRDefault="007D0515" w:rsidP="00BA27FA">
      <w:pPr>
        <w:numPr>
          <w:ilvl w:val="0"/>
          <w:numId w:val="5"/>
        </w:numPr>
        <w:ind w:left="851" w:hanging="284"/>
        <w:jc w:val="both"/>
        <w:rPr>
          <w:rFonts w:eastAsia="Calibri" w:cs="Calibri"/>
          <w:bCs/>
          <w:lang w:val="ru-RU"/>
        </w:rPr>
      </w:pPr>
      <w:bookmarkStart w:id="77" w:name="lt_pId176"/>
      <w:r w:rsidRPr="007D7B11">
        <w:rPr>
          <w:rFonts w:eastAsia="Calibri" w:cs="Calibri"/>
          <w:bCs/>
          <w:lang w:val="ru-RU"/>
        </w:rPr>
        <w:t>X = 8, 9</w:t>
      </w:r>
      <w:r w:rsidR="00AB0E3B" w:rsidRPr="007D7B11">
        <w:rPr>
          <w:rFonts w:eastAsia="Calibri" w:cs="Calibri"/>
          <w:bCs/>
          <w:lang w:val="ru-RU"/>
        </w:rPr>
        <w:t> – дополнительные услуги</w:t>
      </w:r>
      <w:r w:rsidRPr="007D7B11">
        <w:rPr>
          <w:rFonts w:eastAsia="Calibri" w:cs="Calibri"/>
          <w:bCs/>
          <w:lang w:val="ru-RU"/>
        </w:rPr>
        <w:t>.</w:t>
      </w:r>
      <w:bookmarkEnd w:id="77"/>
    </w:p>
    <w:p w14:paraId="297EE1DB" w14:textId="2EB61D83" w:rsidR="007D0515" w:rsidRPr="007D7B11" w:rsidRDefault="007D0515" w:rsidP="00BA27FA">
      <w:pPr>
        <w:tabs>
          <w:tab w:val="left" w:pos="567"/>
        </w:tabs>
        <w:spacing w:before="120"/>
        <w:jc w:val="both"/>
        <w:rPr>
          <w:rFonts w:eastAsia="Calibri"/>
          <w:lang w:val="ru-RU"/>
        </w:rPr>
      </w:pPr>
      <w:bookmarkStart w:id="78" w:name="lt_pId177"/>
      <w:r w:rsidRPr="007D7B11">
        <w:rPr>
          <w:rFonts w:eastAsia="Calibri"/>
          <w:lang w:val="ru-RU"/>
        </w:rPr>
        <w:t>b)</w:t>
      </w:r>
      <w:bookmarkEnd w:id="78"/>
      <w:r w:rsidR="00BA27FA" w:rsidRPr="007D7B11">
        <w:rPr>
          <w:rFonts w:eastAsia="Calibri"/>
          <w:lang w:val="ru-RU"/>
        </w:rPr>
        <w:tab/>
      </w:r>
      <w:r w:rsidR="001A7FBB" w:rsidRPr="007D7B11">
        <w:rPr>
          <w:rFonts w:eastAsia="Calibri"/>
          <w:lang w:val="ru-RU"/>
        </w:rPr>
        <w:t>Подробное представление нового национального плана нумерации</w:t>
      </w:r>
    </w:p>
    <w:p w14:paraId="03AB5645" w14:textId="50E63A14" w:rsidR="007D0515" w:rsidRPr="007D7B11" w:rsidRDefault="007D0515" w:rsidP="00BA27FA">
      <w:pPr>
        <w:rPr>
          <w:rFonts w:eastAsia="Calibri" w:cs="Calibri"/>
          <w:lang w:val="ru-RU"/>
        </w:rPr>
      </w:pPr>
      <w:bookmarkStart w:id="79" w:name="lt_pId179"/>
      <w:r w:rsidRPr="007D7B11">
        <w:rPr>
          <w:rFonts w:eastAsia="Calibri" w:cs="Calibri"/>
          <w:lang w:val="ru-RU"/>
        </w:rPr>
        <w:t>(</w:t>
      </w:r>
      <w:r w:rsidR="001A7FBB" w:rsidRPr="007D7B11">
        <w:rPr>
          <w:rFonts w:eastAsia="Calibri" w:cs="Calibri"/>
          <w:lang w:val="ru-RU"/>
        </w:rPr>
        <w:t>см. Приложение </w:t>
      </w:r>
      <w:r w:rsidRPr="007D7B11">
        <w:rPr>
          <w:rFonts w:eastAsia="Calibri" w:cs="Calibri"/>
          <w:lang w:val="ru-RU"/>
        </w:rPr>
        <w:t>1)</w:t>
      </w:r>
      <w:bookmarkEnd w:id="79"/>
    </w:p>
    <w:p w14:paraId="5F194206" w14:textId="63238586" w:rsidR="007D0515" w:rsidRPr="007D7B11" w:rsidRDefault="007D0515" w:rsidP="00AE393D">
      <w:pPr>
        <w:tabs>
          <w:tab w:val="left" w:pos="567"/>
        </w:tabs>
        <w:spacing w:before="240"/>
        <w:rPr>
          <w:rFonts w:eastAsia="Calibri"/>
          <w:b/>
          <w:bCs/>
          <w:lang w:val="ru-RU"/>
        </w:rPr>
      </w:pPr>
      <w:r w:rsidRPr="007D7B11">
        <w:rPr>
          <w:rFonts w:eastAsia="Calibri"/>
          <w:b/>
          <w:bCs/>
          <w:lang w:val="ru-RU"/>
        </w:rPr>
        <w:t>2</w:t>
      </w:r>
      <w:r w:rsidR="00BA27FA" w:rsidRPr="007D7B11">
        <w:rPr>
          <w:rFonts w:eastAsia="Calibri"/>
          <w:b/>
          <w:bCs/>
          <w:lang w:val="ru-RU"/>
        </w:rPr>
        <w:tab/>
      </w:r>
      <w:r w:rsidR="001A7FBB" w:rsidRPr="007D7B11">
        <w:rPr>
          <w:rFonts w:eastAsia="Calibri"/>
          <w:b/>
          <w:bCs/>
          <w:lang w:val="ru-RU"/>
        </w:rPr>
        <w:t>Переход</w:t>
      </w:r>
    </w:p>
    <w:p w14:paraId="6706B96B" w14:textId="31B38E1B" w:rsidR="007D0515" w:rsidRPr="007D7B11" w:rsidRDefault="001A7FBB" w:rsidP="00BA27FA">
      <w:pPr>
        <w:spacing w:before="120"/>
        <w:jc w:val="both"/>
        <w:rPr>
          <w:rFonts w:eastAsia="Calibri" w:cs="Calibri"/>
          <w:lang w:val="ru-RU"/>
        </w:rPr>
      </w:pPr>
      <w:bookmarkStart w:id="80" w:name="lt_pId182"/>
      <w:r w:rsidRPr="007D7B11">
        <w:rPr>
          <w:rFonts w:eastAsia="Calibri" w:cs="Calibri"/>
          <w:bCs/>
          <w:lang w:val="ru-RU"/>
        </w:rPr>
        <w:t>Наряду с набором кода страны</w:t>
      </w:r>
      <w:r w:rsidR="007D0515" w:rsidRPr="007D7B11">
        <w:rPr>
          <w:rFonts w:eastAsia="Calibri" w:cs="Calibri"/>
          <w:bCs/>
          <w:lang w:val="ru-RU"/>
        </w:rPr>
        <w:t xml:space="preserve"> (225)</w:t>
      </w:r>
      <w:r w:rsidRPr="007D7B11">
        <w:rPr>
          <w:rFonts w:eastAsia="Calibri" w:cs="Calibri"/>
          <w:bCs/>
          <w:lang w:val="ru-RU"/>
        </w:rPr>
        <w:t xml:space="preserve"> перед номером абонента в случае осуществления вызова из-за границы</w:t>
      </w:r>
      <w:r w:rsidR="007D0515" w:rsidRPr="007D7B11">
        <w:rPr>
          <w:rFonts w:eastAsia="Calibri" w:cs="Calibri"/>
          <w:bCs/>
          <w:lang w:val="ru-RU"/>
        </w:rPr>
        <w:t xml:space="preserve">, </w:t>
      </w:r>
      <w:r w:rsidRPr="007D7B11">
        <w:rPr>
          <w:rFonts w:eastAsia="Calibri" w:cs="Calibri"/>
          <w:bCs/>
          <w:lang w:val="ru-RU"/>
        </w:rPr>
        <w:t>переход будет заключаться в добавлении префикса</w:t>
      </w:r>
      <w:r w:rsidR="007D0515" w:rsidRPr="007D7B11">
        <w:rPr>
          <w:rFonts w:eastAsia="Calibri" w:cs="Calibri"/>
          <w:bCs/>
          <w:lang w:val="ru-RU"/>
        </w:rPr>
        <w:t xml:space="preserve"> </w:t>
      </w:r>
      <w:r w:rsidR="007D0515" w:rsidRPr="007D7B11">
        <w:rPr>
          <w:rFonts w:eastAsia="Calibri" w:cs="Calibri"/>
          <w:b/>
          <w:lang w:val="ru-RU"/>
        </w:rPr>
        <w:t>XZ</w:t>
      </w:r>
      <w:r w:rsidR="007D0515" w:rsidRPr="007D7B11">
        <w:rPr>
          <w:rFonts w:eastAsia="Calibri" w:cs="Calibri"/>
          <w:lang w:val="ru-RU"/>
        </w:rPr>
        <w:t xml:space="preserve"> </w:t>
      </w:r>
      <w:r w:rsidRPr="007D7B11">
        <w:rPr>
          <w:rFonts w:eastAsia="Calibri" w:cs="Calibri"/>
          <w:lang w:val="ru-RU"/>
        </w:rPr>
        <w:t xml:space="preserve">к </w:t>
      </w:r>
      <w:r w:rsidR="00D03ACC" w:rsidRPr="007D7B11">
        <w:rPr>
          <w:rFonts w:eastAsia="Calibri" w:cs="Calibri"/>
          <w:lang w:val="ru-RU"/>
        </w:rPr>
        <w:t>старым</w:t>
      </w:r>
      <w:r w:rsidRPr="007D7B11">
        <w:rPr>
          <w:rFonts w:eastAsia="Calibri" w:cs="Calibri"/>
          <w:lang w:val="ru-RU"/>
        </w:rPr>
        <w:t xml:space="preserve"> восьмизначным номерам</w:t>
      </w:r>
      <w:r w:rsidR="007D0515" w:rsidRPr="007D7B11">
        <w:rPr>
          <w:rFonts w:eastAsia="Calibri" w:cs="Calibri"/>
          <w:lang w:val="ru-RU"/>
        </w:rPr>
        <w:t xml:space="preserve"> (ABPQMCDU) </w:t>
      </w:r>
      <w:r w:rsidRPr="007D7B11">
        <w:rPr>
          <w:rFonts w:eastAsia="Calibri" w:cs="Calibri"/>
          <w:lang w:val="ru-RU"/>
        </w:rPr>
        <w:t>услуг фиксированной и подвижной телефонной связи</w:t>
      </w:r>
      <w:r w:rsidR="007D0515" w:rsidRPr="007D7B11">
        <w:rPr>
          <w:rFonts w:eastAsia="Calibri" w:cs="Calibri"/>
          <w:lang w:val="ru-RU"/>
        </w:rPr>
        <w:t>.</w:t>
      </w:r>
      <w:bookmarkEnd w:id="80"/>
      <w:r w:rsidR="007D0515" w:rsidRPr="007D7B11">
        <w:rPr>
          <w:rFonts w:eastAsia="Calibri" w:cs="Calibri"/>
          <w:lang w:val="ru-RU"/>
        </w:rPr>
        <w:t xml:space="preserve"> </w:t>
      </w:r>
      <w:bookmarkStart w:id="81" w:name="lt_pId183"/>
      <w:r w:rsidRPr="007D7B11">
        <w:rPr>
          <w:rFonts w:eastAsia="Calibri" w:cs="Calibri"/>
          <w:lang w:val="ru-RU"/>
        </w:rPr>
        <w:t xml:space="preserve">После перехода, который </w:t>
      </w:r>
      <w:r w:rsidR="002848FF" w:rsidRPr="007D7B11">
        <w:rPr>
          <w:rFonts w:eastAsia="Calibri" w:cs="Calibri"/>
          <w:lang w:val="ru-RU"/>
        </w:rPr>
        <w:t>будет произведен</w:t>
      </w:r>
      <w:r w:rsidRPr="007D7B11">
        <w:rPr>
          <w:rFonts w:eastAsia="Calibri" w:cs="Calibri"/>
          <w:lang w:val="ru-RU"/>
        </w:rPr>
        <w:t xml:space="preserve"> </w:t>
      </w:r>
      <w:r w:rsidR="00CC760D" w:rsidRPr="007D7B11">
        <w:rPr>
          <w:rFonts w:eastAsia="Calibri" w:cs="Calibri"/>
          <w:lang w:val="ru-RU"/>
        </w:rPr>
        <w:t>31 января</w:t>
      </w:r>
      <w:r w:rsidR="007D0515" w:rsidRPr="007D7B11">
        <w:rPr>
          <w:rFonts w:eastAsia="Calibri" w:cs="Calibri"/>
          <w:lang w:val="ru-RU"/>
        </w:rPr>
        <w:t xml:space="preserve"> 2021</w:t>
      </w:r>
      <w:r w:rsidRPr="007D7B11">
        <w:rPr>
          <w:rFonts w:eastAsia="Calibri" w:cs="Calibri"/>
          <w:lang w:val="ru-RU"/>
        </w:rPr>
        <w:t> года</w:t>
      </w:r>
      <w:r w:rsidR="007D0515" w:rsidRPr="007D7B11">
        <w:rPr>
          <w:rFonts w:eastAsia="Calibri" w:cs="Calibri"/>
          <w:lang w:val="ru-RU"/>
        </w:rPr>
        <w:t xml:space="preserve">, </w:t>
      </w:r>
      <w:r w:rsidRPr="007D7B11">
        <w:rPr>
          <w:rFonts w:eastAsia="Calibri" w:cs="Calibri"/>
          <w:lang w:val="ru-RU"/>
        </w:rPr>
        <w:t>потребует</w:t>
      </w:r>
      <w:r w:rsidR="002848FF" w:rsidRPr="007D7B11">
        <w:rPr>
          <w:rFonts w:eastAsia="Calibri" w:cs="Calibri"/>
          <w:lang w:val="ru-RU"/>
        </w:rPr>
        <w:t>ся выполнение</w:t>
      </w:r>
      <w:r w:rsidRPr="007D7B11">
        <w:rPr>
          <w:rFonts w:eastAsia="Calibri" w:cs="Calibri"/>
          <w:lang w:val="ru-RU"/>
        </w:rPr>
        <w:t xml:space="preserve"> </w:t>
      </w:r>
      <w:bookmarkEnd w:id="81"/>
      <w:r w:rsidR="00BB5BE5" w:rsidRPr="007D7B11">
        <w:rPr>
          <w:rFonts w:eastAsia="Calibri" w:cs="Calibri"/>
          <w:lang w:val="ru-RU"/>
        </w:rPr>
        <w:t>описанных ниже</w:t>
      </w:r>
      <w:r w:rsidRPr="007D7B11">
        <w:rPr>
          <w:rFonts w:eastAsia="Calibri" w:cs="Calibri"/>
          <w:lang w:val="ru-RU"/>
        </w:rPr>
        <w:t xml:space="preserve"> действий.</w:t>
      </w:r>
    </w:p>
    <w:p w14:paraId="08042487" w14:textId="7A059A08" w:rsidR="007D0515" w:rsidRPr="007D7B11" w:rsidRDefault="007D0515" w:rsidP="00BA27FA">
      <w:pPr>
        <w:keepNext/>
        <w:tabs>
          <w:tab w:val="left" w:pos="567"/>
        </w:tabs>
        <w:spacing w:before="120"/>
        <w:jc w:val="both"/>
        <w:rPr>
          <w:rFonts w:eastAsia="Calibri"/>
          <w:lang w:val="ru-RU"/>
        </w:rPr>
      </w:pPr>
      <w:bookmarkStart w:id="82" w:name="lt_pId184"/>
      <w:r w:rsidRPr="007D7B11">
        <w:rPr>
          <w:rFonts w:eastAsia="Calibri"/>
          <w:lang w:val="ru-RU"/>
        </w:rPr>
        <w:t>a)</w:t>
      </w:r>
      <w:bookmarkEnd w:id="82"/>
      <w:r w:rsidR="00D03ACC" w:rsidRPr="007D7B11">
        <w:rPr>
          <w:rFonts w:eastAsia="Calibri"/>
          <w:lang w:val="ru-RU"/>
        </w:rPr>
        <w:tab/>
      </w:r>
      <w:r w:rsidR="00D03ACC" w:rsidRPr="007D7B11">
        <w:rPr>
          <w:rFonts w:eastAsia="Calibri"/>
          <w:u w:val="single"/>
          <w:lang w:val="ru-RU"/>
        </w:rPr>
        <w:t>Услуги подвижной телефонной связи</w:t>
      </w:r>
    </w:p>
    <w:p w14:paraId="21F9FCAD" w14:textId="10AEA412" w:rsidR="007D0515" w:rsidRPr="007D7B11" w:rsidRDefault="002848FF" w:rsidP="00BA27FA">
      <w:pPr>
        <w:numPr>
          <w:ilvl w:val="0"/>
          <w:numId w:val="6"/>
        </w:numPr>
        <w:ind w:left="851" w:hanging="284"/>
        <w:contextualSpacing/>
        <w:jc w:val="both"/>
        <w:rPr>
          <w:rFonts w:eastAsia="Calibri" w:cs="Calibri"/>
          <w:bCs/>
          <w:lang w:val="ru-RU"/>
        </w:rPr>
      </w:pPr>
      <w:bookmarkStart w:id="83" w:name="lt_pId186"/>
      <w:r w:rsidRPr="007D7B11">
        <w:rPr>
          <w:rFonts w:eastAsia="Calibri" w:cs="Calibri"/>
          <w:bCs/>
          <w:lang w:val="ru-RU"/>
        </w:rPr>
        <w:t>Д</w:t>
      </w:r>
      <w:r w:rsidR="00D03ACC" w:rsidRPr="007D7B11">
        <w:rPr>
          <w:rFonts w:eastAsia="Calibri" w:cs="Calibri"/>
          <w:bCs/>
          <w:lang w:val="ru-RU"/>
        </w:rPr>
        <w:t>ля вызова абонента</w:t>
      </w:r>
      <w:r w:rsidR="007D0515" w:rsidRPr="007D7B11">
        <w:rPr>
          <w:lang w:val="ru-RU"/>
        </w:rPr>
        <w:t xml:space="preserve"> MOOV CI </w:t>
      </w:r>
      <w:r w:rsidR="00D03ACC" w:rsidRPr="007D7B11">
        <w:rPr>
          <w:lang w:val="ru-RU"/>
        </w:rPr>
        <w:t>необходимо набрать</w:t>
      </w:r>
      <w:r w:rsidR="007D0515" w:rsidRPr="007D7B11">
        <w:rPr>
          <w:lang w:val="ru-RU"/>
        </w:rPr>
        <w:t xml:space="preserve"> "</w:t>
      </w:r>
      <w:r w:rsidR="007D0515" w:rsidRPr="007D7B11">
        <w:rPr>
          <w:b/>
          <w:bCs/>
          <w:lang w:val="ru-RU"/>
        </w:rPr>
        <w:t>01</w:t>
      </w:r>
      <w:r w:rsidR="007D0515" w:rsidRPr="007D7B11">
        <w:rPr>
          <w:lang w:val="ru-RU"/>
        </w:rPr>
        <w:t>"</w:t>
      </w:r>
      <w:r w:rsidR="00D03ACC" w:rsidRPr="007D7B11">
        <w:rPr>
          <w:lang w:val="ru-RU"/>
        </w:rPr>
        <w:t>, а затем старый восьмизначный номер</w:t>
      </w:r>
      <w:bookmarkEnd w:id="83"/>
      <w:r w:rsidRPr="007D7B11">
        <w:rPr>
          <w:rFonts w:eastAsia="Calibri" w:cs="Calibri"/>
          <w:bCs/>
          <w:lang w:val="ru-RU"/>
        </w:rPr>
        <w:t>.</w:t>
      </w:r>
    </w:p>
    <w:p w14:paraId="0E5F4414" w14:textId="531496B0" w:rsidR="007D0515" w:rsidRPr="007D7B11" w:rsidRDefault="002848FF" w:rsidP="00BA27FA">
      <w:pPr>
        <w:numPr>
          <w:ilvl w:val="0"/>
          <w:numId w:val="6"/>
        </w:numPr>
        <w:ind w:left="851" w:hanging="284"/>
        <w:contextualSpacing/>
        <w:jc w:val="both"/>
        <w:rPr>
          <w:rFonts w:eastAsia="Calibri" w:cs="Calibri"/>
          <w:bCs/>
          <w:lang w:val="ru-RU"/>
        </w:rPr>
      </w:pPr>
      <w:bookmarkStart w:id="84" w:name="lt_pId187"/>
      <w:r w:rsidRPr="007D7B11">
        <w:rPr>
          <w:lang w:val="ru-RU"/>
        </w:rPr>
        <w:t>Д</w:t>
      </w:r>
      <w:r w:rsidR="00D03ACC" w:rsidRPr="007D7B11">
        <w:rPr>
          <w:lang w:val="ru-RU"/>
        </w:rPr>
        <w:t>ля вызова абонента</w:t>
      </w:r>
      <w:r w:rsidR="007D0515" w:rsidRPr="007D7B11">
        <w:rPr>
          <w:lang w:val="ru-RU"/>
        </w:rPr>
        <w:t xml:space="preserve"> MTN CI </w:t>
      </w:r>
      <w:r w:rsidR="00D03ACC" w:rsidRPr="007D7B11">
        <w:rPr>
          <w:lang w:val="ru-RU"/>
        </w:rPr>
        <w:t>необходимо набрать</w:t>
      </w:r>
      <w:r w:rsidR="007D0515" w:rsidRPr="007D7B11">
        <w:rPr>
          <w:lang w:val="ru-RU"/>
        </w:rPr>
        <w:t xml:space="preserve"> "</w:t>
      </w:r>
      <w:r w:rsidR="007D0515" w:rsidRPr="007D7B11">
        <w:rPr>
          <w:b/>
          <w:bCs/>
          <w:lang w:val="ru-RU"/>
        </w:rPr>
        <w:t>05</w:t>
      </w:r>
      <w:r w:rsidR="007D0515" w:rsidRPr="007D7B11">
        <w:rPr>
          <w:lang w:val="ru-RU"/>
        </w:rPr>
        <w:t>"</w:t>
      </w:r>
      <w:r w:rsidR="00D03ACC" w:rsidRPr="007D7B11">
        <w:rPr>
          <w:lang w:val="ru-RU"/>
        </w:rPr>
        <w:t>, а затем старый восьмизначный номер</w:t>
      </w:r>
      <w:bookmarkEnd w:id="84"/>
      <w:r w:rsidRPr="007D7B11">
        <w:rPr>
          <w:rFonts w:eastAsia="Calibri" w:cs="Calibri"/>
          <w:bCs/>
          <w:lang w:val="ru-RU"/>
        </w:rPr>
        <w:t>.</w:t>
      </w:r>
    </w:p>
    <w:p w14:paraId="77C374D3" w14:textId="63C068D4" w:rsidR="007D0515" w:rsidRPr="007D7B11" w:rsidRDefault="002848FF" w:rsidP="00BA27FA">
      <w:pPr>
        <w:numPr>
          <w:ilvl w:val="0"/>
          <w:numId w:val="6"/>
        </w:numPr>
        <w:ind w:left="851" w:hanging="284"/>
        <w:contextualSpacing/>
        <w:jc w:val="both"/>
        <w:rPr>
          <w:rFonts w:eastAsia="Calibri" w:cs="Calibri"/>
          <w:bCs/>
          <w:lang w:val="ru-RU"/>
        </w:rPr>
      </w:pPr>
      <w:bookmarkStart w:id="85" w:name="lt_pId188"/>
      <w:r w:rsidRPr="007D7B11">
        <w:rPr>
          <w:lang w:val="ru-RU"/>
        </w:rPr>
        <w:t>Д</w:t>
      </w:r>
      <w:r w:rsidR="00D03ACC" w:rsidRPr="007D7B11">
        <w:rPr>
          <w:lang w:val="ru-RU"/>
        </w:rPr>
        <w:t>ля вызова абонента</w:t>
      </w:r>
      <w:r w:rsidR="007D0515" w:rsidRPr="007D7B11">
        <w:rPr>
          <w:lang w:val="ru-RU"/>
        </w:rPr>
        <w:t xml:space="preserve"> ORANGE CI </w:t>
      </w:r>
      <w:r w:rsidR="00D03ACC" w:rsidRPr="007D7B11">
        <w:rPr>
          <w:lang w:val="ru-RU"/>
        </w:rPr>
        <w:t>необходимо набрать</w:t>
      </w:r>
      <w:r w:rsidR="007D0515" w:rsidRPr="007D7B11">
        <w:rPr>
          <w:lang w:val="ru-RU"/>
        </w:rPr>
        <w:t xml:space="preserve"> "</w:t>
      </w:r>
      <w:r w:rsidR="007D0515" w:rsidRPr="007D7B11">
        <w:rPr>
          <w:b/>
          <w:bCs/>
          <w:lang w:val="ru-RU"/>
        </w:rPr>
        <w:t>07</w:t>
      </w:r>
      <w:r w:rsidR="007D0515" w:rsidRPr="007D7B11">
        <w:rPr>
          <w:lang w:val="ru-RU"/>
        </w:rPr>
        <w:t>"</w:t>
      </w:r>
      <w:r w:rsidR="00D03ACC" w:rsidRPr="007D7B11">
        <w:rPr>
          <w:lang w:val="ru-RU"/>
        </w:rPr>
        <w:t>, а затем старый восьмизначный номер</w:t>
      </w:r>
      <w:bookmarkEnd w:id="85"/>
      <w:r w:rsidRPr="007D7B11">
        <w:rPr>
          <w:rFonts w:eastAsia="Calibri" w:cs="Calibri"/>
          <w:bCs/>
          <w:lang w:val="ru-RU"/>
        </w:rPr>
        <w:t>.</w:t>
      </w:r>
    </w:p>
    <w:p w14:paraId="7A9241A5" w14:textId="0B147706" w:rsidR="007D0515" w:rsidRPr="007D7B11" w:rsidRDefault="007D0515" w:rsidP="00BA27FA">
      <w:pPr>
        <w:keepNext/>
        <w:tabs>
          <w:tab w:val="left" w:pos="567"/>
        </w:tabs>
        <w:spacing w:before="120"/>
        <w:jc w:val="both"/>
        <w:rPr>
          <w:rFonts w:eastAsia="Calibri" w:cs="Calibri"/>
          <w:u w:val="single"/>
          <w:lang w:val="ru-RU"/>
        </w:rPr>
      </w:pPr>
      <w:bookmarkStart w:id="86" w:name="lt_pId189"/>
      <w:r w:rsidRPr="007D7B11">
        <w:rPr>
          <w:rFonts w:eastAsia="Calibri" w:cs="Calibri"/>
          <w:lang w:val="ru-RU"/>
        </w:rPr>
        <w:t>b)</w:t>
      </w:r>
      <w:bookmarkEnd w:id="86"/>
      <w:r w:rsidR="00D03ACC" w:rsidRPr="007D7B11">
        <w:rPr>
          <w:rFonts w:eastAsia="Calibri" w:cs="Calibri"/>
          <w:lang w:val="ru-RU"/>
        </w:rPr>
        <w:tab/>
      </w:r>
      <w:r w:rsidR="00D03ACC" w:rsidRPr="007D7B11">
        <w:rPr>
          <w:rFonts w:eastAsia="Calibri"/>
          <w:u w:val="single"/>
          <w:lang w:val="ru-RU"/>
        </w:rPr>
        <w:t>Услуги фиксированной телефонной связи</w:t>
      </w:r>
    </w:p>
    <w:p w14:paraId="57ED532C" w14:textId="2D077760" w:rsidR="007D0515" w:rsidRPr="007D7B11" w:rsidRDefault="002848FF" w:rsidP="00BA27FA">
      <w:pPr>
        <w:numPr>
          <w:ilvl w:val="0"/>
          <w:numId w:val="6"/>
        </w:numPr>
        <w:ind w:left="851" w:hanging="284"/>
        <w:contextualSpacing/>
        <w:jc w:val="both"/>
        <w:rPr>
          <w:rFonts w:eastAsia="Calibri" w:cs="Calibri"/>
          <w:bCs/>
          <w:lang w:val="ru-RU"/>
        </w:rPr>
      </w:pPr>
      <w:bookmarkStart w:id="87" w:name="lt_pId191"/>
      <w:r w:rsidRPr="007D7B11">
        <w:rPr>
          <w:rFonts w:eastAsia="Calibri" w:cs="Calibri"/>
          <w:bCs/>
          <w:lang w:val="ru-RU"/>
        </w:rPr>
        <w:t>Д</w:t>
      </w:r>
      <w:r w:rsidR="00D03ACC" w:rsidRPr="007D7B11">
        <w:rPr>
          <w:rFonts w:eastAsia="Calibri" w:cs="Calibri"/>
          <w:bCs/>
          <w:lang w:val="ru-RU"/>
        </w:rPr>
        <w:t>ля вызова абонента</w:t>
      </w:r>
      <w:r w:rsidR="007D0515" w:rsidRPr="007D7B11">
        <w:rPr>
          <w:lang w:val="ru-RU"/>
        </w:rPr>
        <w:t xml:space="preserve"> MOOV CI </w:t>
      </w:r>
      <w:r w:rsidR="00D03ACC" w:rsidRPr="007D7B11">
        <w:rPr>
          <w:lang w:val="ru-RU"/>
        </w:rPr>
        <w:t>необходимо набрать</w:t>
      </w:r>
      <w:r w:rsidR="007D0515" w:rsidRPr="007D7B11">
        <w:rPr>
          <w:lang w:val="ru-RU"/>
        </w:rPr>
        <w:t xml:space="preserve"> "</w:t>
      </w:r>
      <w:r w:rsidR="007D0515" w:rsidRPr="007D7B11">
        <w:rPr>
          <w:b/>
          <w:bCs/>
          <w:lang w:val="ru-RU"/>
        </w:rPr>
        <w:t>21</w:t>
      </w:r>
      <w:r w:rsidR="007D0515" w:rsidRPr="007D7B11">
        <w:rPr>
          <w:lang w:val="ru-RU"/>
        </w:rPr>
        <w:t>"</w:t>
      </w:r>
      <w:r w:rsidR="00D03ACC" w:rsidRPr="007D7B11">
        <w:rPr>
          <w:lang w:val="ru-RU"/>
        </w:rPr>
        <w:t>, а затем старый восьмизначный номер</w:t>
      </w:r>
      <w:bookmarkEnd w:id="87"/>
      <w:r w:rsidRPr="007D7B11">
        <w:rPr>
          <w:rFonts w:eastAsia="Calibri" w:cs="Calibri"/>
          <w:bCs/>
          <w:lang w:val="ru-RU"/>
        </w:rPr>
        <w:t>.</w:t>
      </w:r>
    </w:p>
    <w:p w14:paraId="469C9F1E" w14:textId="6C96868F" w:rsidR="007D0515" w:rsidRPr="007D7B11" w:rsidRDefault="002848FF" w:rsidP="00BA27FA">
      <w:pPr>
        <w:numPr>
          <w:ilvl w:val="0"/>
          <w:numId w:val="6"/>
        </w:numPr>
        <w:ind w:left="851" w:hanging="284"/>
        <w:contextualSpacing/>
        <w:jc w:val="both"/>
        <w:rPr>
          <w:rFonts w:eastAsia="Calibri" w:cs="Calibri"/>
          <w:bCs/>
          <w:lang w:val="ru-RU"/>
        </w:rPr>
      </w:pPr>
      <w:bookmarkStart w:id="88" w:name="lt_pId192"/>
      <w:r w:rsidRPr="007D7B11">
        <w:rPr>
          <w:lang w:val="ru-RU"/>
        </w:rPr>
        <w:t>Д</w:t>
      </w:r>
      <w:r w:rsidR="00D03ACC" w:rsidRPr="007D7B11">
        <w:rPr>
          <w:lang w:val="ru-RU"/>
        </w:rPr>
        <w:t>ля вызова абонента</w:t>
      </w:r>
      <w:r w:rsidR="007D0515" w:rsidRPr="007D7B11">
        <w:rPr>
          <w:lang w:val="ru-RU"/>
        </w:rPr>
        <w:t xml:space="preserve"> MTN CI </w:t>
      </w:r>
      <w:r w:rsidR="00D03ACC" w:rsidRPr="007D7B11">
        <w:rPr>
          <w:lang w:val="ru-RU"/>
        </w:rPr>
        <w:t>необходимо набрать</w:t>
      </w:r>
      <w:r w:rsidR="007D0515" w:rsidRPr="007D7B11">
        <w:rPr>
          <w:lang w:val="ru-RU"/>
        </w:rPr>
        <w:t xml:space="preserve"> "</w:t>
      </w:r>
      <w:r w:rsidR="007D0515" w:rsidRPr="007D7B11">
        <w:rPr>
          <w:b/>
          <w:bCs/>
          <w:lang w:val="ru-RU"/>
        </w:rPr>
        <w:t>25</w:t>
      </w:r>
      <w:r w:rsidR="007D0515" w:rsidRPr="007D7B11">
        <w:rPr>
          <w:lang w:val="ru-RU"/>
        </w:rPr>
        <w:t>"</w:t>
      </w:r>
      <w:r w:rsidR="00D03ACC" w:rsidRPr="007D7B11">
        <w:rPr>
          <w:lang w:val="ru-RU"/>
        </w:rPr>
        <w:t>, а затем старый восьмизначный номер</w:t>
      </w:r>
      <w:bookmarkEnd w:id="88"/>
      <w:r w:rsidRPr="007D7B11">
        <w:rPr>
          <w:rFonts w:eastAsia="Calibri" w:cs="Calibri"/>
          <w:bCs/>
          <w:lang w:val="ru-RU"/>
        </w:rPr>
        <w:t>.</w:t>
      </w:r>
    </w:p>
    <w:p w14:paraId="01911D77" w14:textId="69B8884C" w:rsidR="007D0515" w:rsidRPr="007D7B11" w:rsidRDefault="002848FF" w:rsidP="00BA27FA">
      <w:pPr>
        <w:numPr>
          <w:ilvl w:val="0"/>
          <w:numId w:val="6"/>
        </w:numPr>
        <w:ind w:left="851" w:hanging="284"/>
        <w:contextualSpacing/>
        <w:jc w:val="both"/>
        <w:rPr>
          <w:rFonts w:eastAsia="Calibri" w:cs="Calibri"/>
          <w:bCs/>
          <w:lang w:val="ru-RU"/>
        </w:rPr>
      </w:pPr>
      <w:bookmarkStart w:id="89" w:name="lt_pId193"/>
      <w:r w:rsidRPr="007D7B11">
        <w:rPr>
          <w:lang w:val="ru-RU"/>
        </w:rPr>
        <w:t>Д</w:t>
      </w:r>
      <w:r w:rsidR="00D03ACC" w:rsidRPr="007D7B11">
        <w:rPr>
          <w:lang w:val="ru-RU"/>
        </w:rPr>
        <w:t>ля вызова абонента</w:t>
      </w:r>
      <w:r w:rsidR="007D0515" w:rsidRPr="007D7B11">
        <w:rPr>
          <w:lang w:val="ru-RU"/>
        </w:rPr>
        <w:t xml:space="preserve"> ORANGE CI </w:t>
      </w:r>
      <w:r w:rsidR="00D03ACC" w:rsidRPr="007D7B11">
        <w:rPr>
          <w:lang w:val="ru-RU"/>
        </w:rPr>
        <w:t>необходимо набрать</w:t>
      </w:r>
      <w:r w:rsidR="007D0515" w:rsidRPr="007D7B11">
        <w:rPr>
          <w:lang w:val="ru-RU"/>
        </w:rPr>
        <w:t xml:space="preserve"> "</w:t>
      </w:r>
      <w:r w:rsidR="007D0515" w:rsidRPr="007D7B11">
        <w:rPr>
          <w:b/>
          <w:bCs/>
          <w:lang w:val="ru-RU"/>
        </w:rPr>
        <w:t>27</w:t>
      </w:r>
      <w:r w:rsidR="007D0515" w:rsidRPr="007D7B11">
        <w:rPr>
          <w:lang w:val="ru-RU"/>
        </w:rPr>
        <w:t>"</w:t>
      </w:r>
      <w:r w:rsidR="00D03ACC" w:rsidRPr="007D7B11">
        <w:rPr>
          <w:lang w:val="ru-RU"/>
        </w:rPr>
        <w:t>, а затем старый восьмизначный номер</w:t>
      </w:r>
      <w:bookmarkEnd w:id="89"/>
      <w:r w:rsidRPr="007D7B11">
        <w:rPr>
          <w:lang w:val="ru-RU"/>
        </w:rPr>
        <w:t>.</w:t>
      </w:r>
    </w:p>
    <w:p w14:paraId="7D9460C0" w14:textId="0CD9AA35" w:rsidR="007D0515" w:rsidRPr="007D7B11" w:rsidRDefault="007D0515" w:rsidP="00BA27FA">
      <w:pPr>
        <w:keepNext/>
        <w:tabs>
          <w:tab w:val="left" w:pos="567"/>
        </w:tabs>
        <w:spacing w:before="120" w:after="60"/>
        <w:jc w:val="both"/>
        <w:rPr>
          <w:rFonts w:eastAsia="Calibri" w:cs="Calibri"/>
          <w:u w:val="single"/>
          <w:lang w:val="ru-RU"/>
        </w:rPr>
      </w:pPr>
      <w:bookmarkStart w:id="90" w:name="lt_pId194"/>
      <w:r w:rsidRPr="007D7B11">
        <w:rPr>
          <w:rFonts w:eastAsia="Calibri" w:cs="Calibri"/>
          <w:lang w:val="ru-RU"/>
        </w:rPr>
        <w:t>c)</w:t>
      </w:r>
      <w:bookmarkStart w:id="91" w:name="lt_pId195"/>
      <w:bookmarkEnd w:id="90"/>
      <w:r w:rsidR="00D03ACC" w:rsidRPr="007D7B11">
        <w:rPr>
          <w:rFonts w:eastAsia="Calibri" w:cs="Calibri"/>
          <w:lang w:val="ru-RU"/>
        </w:rPr>
        <w:tab/>
      </w:r>
      <w:r w:rsidR="00D03ACC" w:rsidRPr="007D7B11">
        <w:rPr>
          <w:rFonts w:eastAsia="Calibri" w:cs="Calibri"/>
          <w:u w:val="single"/>
          <w:lang w:val="ru-RU"/>
        </w:rPr>
        <w:t>Экстренные службы, службы помощи и дополнительные услуги</w:t>
      </w:r>
      <w:bookmarkEnd w:id="91"/>
    </w:p>
    <w:p w14:paraId="4050AE6B" w14:textId="09EEFE87" w:rsidR="007D0515" w:rsidRPr="007D7B11" w:rsidRDefault="00D03ACC" w:rsidP="00BA27FA">
      <w:pPr>
        <w:jc w:val="both"/>
        <w:rPr>
          <w:rFonts w:eastAsia="Calibri" w:cs="Calibri"/>
          <w:lang w:val="ru-RU"/>
        </w:rPr>
      </w:pPr>
      <w:bookmarkStart w:id="92" w:name="lt_pId196"/>
      <w:r w:rsidRPr="007D7B11">
        <w:rPr>
          <w:rFonts w:eastAsia="Calibri" w:cs="Calibri"/>
          <w:lang w:val="ru-RU"/>
        </w:rPr>
        <w:t>Номера экстренных служб, служб помощи и дополнительных услуг, длина которых варьируется от трех до восьми цифр, остаются без изменений</w:t>
      </w:r>
      <w:r w:rsidR="007D0515" w:rsidRPr="007D7B11">
        <w:rPr>
          <w:rFonts w:eastAsia="Calibri" w:cs="Calibri"/>
          <w:lang w:val="ru-RU"/>
        </w:rPr>
        <w:t>.</w:t>
      </w:r>
      <w:bookmarkEnd w:id="92"/>
    </w:p>
    <w:p w14:paraId="1A75C757" w14:textId="32925C5E" w:rsidR="007D0515" w:rsidRPr="007D7B11" w:rsidRDefault="007D0515" w:rsidP="00BA27FA">
      <w:pPr>
        <w:rPr>
          <w:rFonts w:eastAsia="Calibri"/>
          <w:lang w:val="ru-RU"/>
        </w:rPr>
      </w:pPr>
      <w:bookmarkStart w:id="93" w:name="lt_pId197"/>
      <w:r w:rsidRPr="007D7B11">
        <w:rPr>
          <w:rFonts w:eastAsia="Calibri" w:cs="Calibri"/>
          <w:lang w:val="ru-RU"/>
        </w:rPr>
        <w:t>(</w:t>
      </w:r>
      <w:r w:rsidR="001A7FBB" w:rsidRPr="007D7B11">
        <w:rPr>
          <w:rFonts w:eastAsia="Calibri" w:cs="Calibri"/>
          <w:lang w:val="ru-RU"/>
        </w:rPr>
        <w:t>см. Приложение </w:t>
      </w:r>
      <w:r w:rsidRPr="007D7B11">
        <w:rPr>
          <w:rFonts w:eastAsia="Calibri" w:cs="Calibri"/>
          <w:lang w:val="ru-RU"/>
        </w:rPr>
        <w:t>2)</w:t>
      </w:r>
      <w:bookmarkEnd w:id="93"/>
    </w:p>
    <w:p w14:paraId="336D241B" w14:textId="2E7D3F46" w:rsidR="007D0515" w:rsidRPr="007D7B11" w:rsidRDefault="00531A5B" w:rsidP="000B305C">
      <w:pPr>
        <w:pStyle w:val="Heading70"/>
        <w:pageBreakBefore/>
        <w:spacing w:before="0" w:after="120"/>
        <w:jc w:val="left"/>
        <w:rPr>
          <w:rFonts w:eastAsia="Calibri"/>
          <w:b/>
          <w:bCs/>
          <w:lang w:val="ru-RU"/>
        </w:rPr>
      </w:pPr>
      <w:bookmarkStart w:id="94" w:name="lt_pId198"/>
      <w:bookmarkStart w:id="95" w:name="_Toc46322974"/>
      <w:r w:rsidRPr="007D7B11">
        <w:rPr>
          <w:rFonts w:eastAsia="Calibri"/>
          <w:b/>
          <w:bCs/>
          <w:lang w:val="ru-RU"/>
        </w:rPr>
        <w:lastRenderedPageBreak/>
        <w:t>Приложение </w:t>
      </w:r>
      <w:r w:rsidR="007D0515" w:rsidRPr="007D7B11">
        <w:rPr>
          <w:rFonts w:eastAsia="Calibri"/>
          <w:b/>
          <w:bCs/>
          <w:lang w:val="ru-RU"/>
        </w:rPr>
        <w:t>1</w:t>
      </w:r>
      <w:bookmarkEnd w:id="94"/>
      <w:bookmarkEnd w:id="95"/>
    </w:p>
    <w:p w14:paraId="7D0EEEEE" w14:textId="53C6BEBD" w:rsidR="007D0515" w:rsidRPr="007D7B11" w:rsidRDefault="00531A5B" w:rsidP="00531A5B">
      <w:pPr>
        <w:spacing w:after="120"/>
        <w:jc w:val="center"/>
        <w:rPr>
          <w:rFonts w:eastAsia="Calibri" w:cs="Calibri"/>
          <w:i/>
          <w:iCs/>
          <w:lang w:val="ru-RU"/>
        </w:rPr>
      </w:pPr>
      <w:bookmarkStart w:id="96" w:name="lt_pId199"/>
      <w:r w:rsidRPr="007D7B11">
        <w:rPr>
          <w:rFonts w:eastAsia="Calibri" w:cs="Calibri"/>
          <w:i/>
          <w:iCs/>
          <w:lang w:val="ru-RU"/>
        </w:rPr>
        <w:t>Подробное представление нового национального плана нумерации</w:t>
      </w:r>
      <w:r w:rsidR="007D0515" w:rsidRPr="007D7B11">
        <w:rPr>
          <w:rFonts w:eastAsia="Calibri" w:cs="Calibri"/>
          <w:i/>
          <w:iCs/>
          <w:lang w:val="ru-RU"/>
        </w:rPr>
        <w:t xml:space="preserve"> (</w:t>
      </w:r>
      <w:r w:rsidRPr="007D7B11">
        <w:rPr>
          <w:rFonts w:eastAsia="Calibri" w:cs="Calibri"/>
          <w:i/>
          <w:iCs/>
          <w:lang w:val="ru-RU"/>
        </w:rPr>
        <w:t>согласно Рек. МСЭ</w:t>
      </w:r>
      <w:r w:rsidR="007D0515" w:rsidRPr="007D7B11">
        <w:rPr>
          <w:rFonts w:eastAsia="Calibri" w:cs="Calibri"/>
          <w:i/>
          <w:iCs/>
          <w:lang w:val="ru-RU"/>
        </w:rPr>
        <w:t>-T E.129)</w:t>
      </w:r>
      <w:bookmarkEnd w:id="96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90"/>
        <w:gridCol w:w="1027"/>
        <w:gridCol w:w="1091"/>
        <w:gridCol w:w="2701"/>
        <w:gridCol w:w="2294"/>
      </w:tblGrid>
      <w:tr w:rsidR="007D0515" w:rsidRPr="007D7B11" w14:paraId="05722D56" w14:textId="77777777" w:rsidTr="00E32A5A">
        <w:trPr>
          <w:cantSplit/>
          <w:trHeight w:val="538"/>
        </w:trPr>
        <w:tc>
          <w:tcPr>
            <w:tcW w:w="2057" w:type="dxa"/>
            <w:vMerge w:val="restart"/>
            <w:shd w:val="clear" w:color="auto" w:fill="auto"/>
            <w:vAlign w:val="center"/>
          </w:tcPr>
          <w:p w14:paraId="2EB5DEB8" w14:textId="77777777" w:rsidR="007D0515" w:rsidRPr="007D7B11" w:rsidRDefault="007D0515" w:rsidP="00E32A5A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7D7B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122E0580" w14:textId="77777777" w:rsidR="007D0515" w:rsidRPr="007D7B11" w:rsidRDefault="007D0515" w:rsidP="00E32A5A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7D7B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658" w:type="dxa"/>
            <w:vMerge w:val="restart"/>
            <w:shd w:val="clear" w:color="auto" w:fill="auto"/>
            <w:vAlign w:val="center"/>
          </w:tcPr>
          <w:p w14:paraId="0A95AC03" w14:textId="77777777" w:rsidR="007D0515" w:rsidRPr="007D7B11" w:rsidRDefault="007D0515" w:rsidP="00E32A5A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7D7B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7D7B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14:paraId="2AF49E85" w14:textId="77777777" w:rsidR="007D0515" w:rsidRPr="007D7B11" w:rsidRDefault="007D0515" w:rsidP="00E32A5A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7D7B11">
              <w:rPr>
                <w:rFonts w:asciiTheme="minorHAnsi" w:eastAsia="Calibri" w:hAnsiTheme="minorHAnsi" w:cs="Calibr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D0515" w:rsidRPr="007D7B11" w14:paraId="0A5DC875" w14:textId="77777777" w:rsidTr="00E32A5A">
        <w:trPr>
          <w:cantSplit/>
          <w:trHeight w:val="227"/>
        </w:trPr>
        <w:tc>
          <w:tcPr>
            <w:tcW w:w="2057" w:type="dxa"/>
            <w:vMerge/>
            <w:vAlign w:val="center"/>
          </w:tcPr>
          <w:p w14:paraId="0841E7A1" w14:textId="77777777" w:rsidR="007D0515" w:rsidRPr="007D7B11" w:rsidRDefault="007D0515" w:rsidP="00E32A5A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35FC57B" w14:textId="77777777" w:rsidR="007D0515" w:rsidRPr="007D7B11" w:rsidRDefault="007D0515" w:rsidP="00E32A5A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7D7B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</w:t>
            </w:r>
            <w:r w:rsidRPr="007D7B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C27F026" w14:textId="77777777" w:rsidR="007D0515" w:rsidRPr="007D7B11" w:rsidRDefault="007D0515" w:rsidP="00E32A5A">
            <w:pPr>
              <w:jc w:val="center"/>
              <w:rPr>
                <w:rFonts w:cs="Calibri"/>
                <w:bCs/>
                <w:i/>
                <w:iCs/>
                <w:sz w:val="18"/>
                <w:szCs w:val="18"/>
                <w:lang w:val="ru-RU"/>
              </w:rPr>
            </w:pPr>
            <w:r w:rsidRPr="007D7B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</w:t>
            </w:r>
            <w:r w:rsidRPr="007D7B1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658" w:type="dxa"/>
            <w:vMerge/>
            <w:vAlign w:val="center"/>
          </w:tcPr>
          <w:p w14:paraId="5334D44B" w14:textId="77777777" w:rsidR="007D0515" w:rsidRPr="007D7B11" w:rsidRDefault="007D0515" w:rsidP="00E32A5A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2257" w:type="dxa"/>
            <w:vMerge/>
            <w:vAlign w:val="center"/>
          </w:tcPr>
          <w:p w14:paraId="2CC13011" w14:textId="77777777" w:rsidR="007D0515" w:rsidRPr="007D7B11" w:rsidRDefault="007D0515" w:rsidP="00E32A5A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7D0515" w:rsidRPr="007D7B11" w14:paraId="474852AE" w14:textId="77777777" w:rsidTr="00E32A5A">
        <w:trPr>
          <w:cantSplit/>
          <w:trHeight w:val="227"/>
        </w:trPr>
        <w:tc>
          <w:tcPr>
            <w:tcW w:w="2057" w:type="dxa"/>
            <w:vAlign w:val="center"/>
          </w:tcPr>
          <w:p w14:paraId="4ADFE088" w14:textId="77777777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00</w:t>
            </w:r>
          </w:p>
        </w:tc>
        <w:tc>
          <w:tcPr>
            <w:tcW w:w="1010" w:type="dxa"/>
            <w:vAlign w:val="center"/>
          </w:tcPr>
          <w:p w14:paraId="09B5ABCF" w14:textId="77777777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-</w:t>
            </w:r>
          </w:p>
        </w:tc>
        <w:tc>
          <w:tcPr>
            <w:tcW w:w="1073" w:type="dxa"/>
            <w:vAlign w:val="center"/>
          </w:tcPr>
          <w:p w14:paraId="198CD4FB" w14:textId="77777777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-</w:t>
            </w:r>
          </w:p>
        </w:tc>
        <w:tc>
          <w:tcPr>
            <w:tcW w:w="2658" w:type="dxa"/>
            <w:vAlign w:val="center"/>
          </w:tcPr>
          <w:p w14:paraId="4AD35E2D" w14:textId="0C16BCA3" w:rsidR="007D0515" w:rsidRPr="007D7B11" w:rsidRDefault="00C07CD0" w:rsidP="00E32A5A">
            <w:pPr>
              <w:spacing w:before="40" w:after="40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Префикс международного доступа</w:t>
            </w:r>
          </w:p>
        </w:tc>
        <w:tc>
          <w:tcPr>
            <w:tcW w:w="2257" w:type="dxa"/>
            <w:vAlign w:val="center"/>
          </w:tcPr>
          <w:p w14:paraId="29D0B8A5" w14:textId="77777777" w:rsidR="007D0515" w:rsidRPr="007D7B11" w:rsidRDefault="007D0515" w:rsidP="00E32A5A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7D0515" w:rsidRPr="007D7B11" w14:paraId="48389B09" w14:textId="77777777" w:rsidTr="00E32A5A">
        <w:trPr>
          <w:cantSplit/>
          <w:trHeight w:val="227"/>
        </w:trPr>
        <w:tc>
          <w:tcPr>
            <w:tcW w:w="2057" w:type="dxa"/>
            <w:vAlign w:val="center"/>
          </w:tcPr>
          <w:p w14:paraId="3C98B4A7" w14:textId="77717076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bookmarkStart w:id="97" w:name="lt_pId211"/>
            <w:r w:rsidRPr="007D7B11">
              <w:rPr>
                <w:rFonts w:cs="Calibri"/>
                <w:sz w:val="18"/>
                <w:szCs w:val="18"/>
                <w:lang w:val="ru-RU"/>
              </w:rPr>
              <w:t>01 (NDC)</w:t>
            </w:r>
            <w:bookmarkEnd w:id="97"/>
          </w:p>
        </w:tc>
        <w:tc>
          <w:tcPr>
            <w:tcW w:w="1010" w:type="dxa"/>
            <w:vAlign w:val="center"/>
          </w:tcPr>
          <w:p w14:paraId="49574388" w14:textId="77777777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33C6A295" w14:textId="77777777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6657F05D" w14:textId="4C588926" w:rsidR="007D0515" w:rsidRPr="007D7B11" w:rsidRDefault="00CC760D" w:rsidP="00E32A5A">
            <w:pPr>
              <w:spacing w:before="40" w:after="40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Подвижная телефонная связь</w:t>
            </w:r>
          </w:p>
        </w:tc>
        <w:tc>
          <w:tcPr>
            <w:tcW w:w="2257" w:type="dxa"/>
            <w:vAlign w:val="center"/>
          </w:tcPr>
          <w:p w14:paraId="56AD0F81" w14:textId="73923C2D" w:rsidR="007D0515" w:rsidRPr="007D7B11" w:rsidRDefault="00062906" w:rsidP="00E32A5A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Оператор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br/>
            </w:r>
            <w:bookmarkStart w:id="98" w:name="lt_pId216"/>
            <w:proofErr w:type="spellStart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>Atlantique</w:t>
            </w:r>
            <w:proofErr w:type="spellEnd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>Telecom</w:t>
            </w:r>
            <w:proofErr w:type="spellEnd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98"/>
          </w:p>
        </w:tc>
      </w:tr>
      <w:tr w:rsidR="007D0515" w:rsidRPr="007D7B11" w14:paraId="650A4514" w14:textId="77777777" w:rsidTr="00E32A5A">
        <w:trPr>
          <w:cantSplit/>
          <w:trHeight w:val="227"/>
        </w:trPr>
        <w:tc>
          <w:tcPr>
            <w:tcW w:w="2057" w:type="dxa"/>
            <w:vAlign w:val="center"/>
          </w:tcPr>
          <w:p w14:paraId="3EA07393" w14:textId="1B05F206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bookmarkStart w:id="99" w:name="lt_pId217"/>
            <w:r w:rsidRPr="007D7B11">
              <w:rPr>
                <w:rFonts w:cs="Calibri"/>
                <w:sz w:val="18"/>
                <w:szCs w:val="18"/>
                <w:lang w:val="ru-RU"/>
              </w:rPr>
              <w:t>05 (NDC)</w:t>
            </w:r>
            <w:bookmarkEnd w:id="99"/>
          </w:p>
        </w:tc>
        <w:tc>
          <w:tcPr>
            <w:tcW w:w="1010" w:type="dxa"/>
            <w:vAlign w:val="center"/>
          </w:tcPr>
          <w:p w14:paraId="2C7E96EF" w14:textId="77777777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0F712213" w14:textId="77777777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0234DED0" w14:textId="3A379891" w:rsidR="007D0515" w:rsidRPr="007D7B11" w:rsidRDefault="00CC760D" w:rsidP="00E32A5A">
            <w:pPr>
              <w:spacing w:before="40" w:after="40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Подвижная телефонная связь</w:t>
            </w:r>
          </w:p>
        </w:tc>
        <w:tc>
          <w:tcPr>
            <w:tcW w:w="2257" w:type="dxa"/>
            <w:vAlign w:val="center"/>
          </w:tcPr>
          <w:p w14:paraId="415495F9" w14:textId="268A9773" w:rsidR="007D0515" w:rsidRPr="007D7B11" w:rsidRDefault="00062906" w:rsidP="00E32A5A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bookmarkStart w:id="100" w:name="lt_pId221"/>
            <w:r w:rsidRPr="007D7B11">
              <w:rPr>
                <w:rFonts w:cs="Calibri"/>
                <w:sz w:val="18"/>
                <w:szCs w:val="18"/>
                <w:lang w:val="ru-RU"/>
              </w:rPr>
              <w:t>Оператор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MTN CI</w:t>
            </w:r>
            <w:bookmarkEnd w:id="100"/>
          </w:p>
        </w:tc>
      </w:tr>
      <w:tr w:rsidR="007D0515" w:rsidRPr="007D7B11" w14:paraId="00661221" w14:textId="77777777" w:rsidTr="00E32A5A">
        <w:trPr>
          <w:cantSplit/>
          <w:trHeight w:val="227"/>
        </w:trPr>
        <w:tc>
          <w:tcPr>
            <w:tcW w:w="2057" w:type="dxa"/>
            <w:vAlign w:val="center"/>
          </w:tcPr>
          <w:p w14:paraId="5608F604" w14:textId="25189BBA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bookmarkStart w:id="101" w:name="lt_pId222"/>
            <w:r w:rsidRPr="007D7B11">
              <w:rPr>
                <w:rFonts w:cs="Calibri"/>
                <w:sz w:val="18"/>
                <w:szCs w:val="18"/>
                <w:lang w:val="ru-RU"/>
              </w:rPr>
              <w:t>07 (NDC)</w:t>
            </w:r>
            <w:bookmarkEnd w:id="101"/>
          </w:p>
        </w:tc>
        <w:tc>
          <w:tcPr>
            <w:tcW w:w="1010" w:type="dxa"/>
            <w:vAlign w:val="center"/>
          </w:tcPr>
          <w:p w14:paraId="30D2EAEB" w14:textId="77777777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268B0FB1" w14:textId="77777777" w:rsidR="007D0515" w:rsidRPr="007D7B11" w:rsidRDefault="007D0515" w:rsidP="00E32A5A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3FE5B65E" w14:textId="40D47DA5" w:rsidR="007D0515" w:rsidRPr="007D7B11" w:rsidRDefault="00CC760D" w:rsidP="00E32A5A">
            <w:pPr>
              <w:spacing w:before="40" w:after="40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Подвижная телефонная связь</w:t>
            </w:r>
          </w:p>
        </w:tc>
        <w:tc>
          <w:tcPr>
            <w:tcW w:w="2257" w:type="dxa"/>
            <w:vAlign w:val="center"/>
          </w:tcPr>
          <w:p w14:paraId="6A920F69" w14:textId="6158C938" w:rsidR="007D0515" w:rsidRPr="007D7B11" w:rsidRDefault="00062906" w:rsidP="00E32A5A">
            <w:pPr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bookmarkStart w:id="102" w:name="lt_pId226"/>
            <w:r w:rsidRPr="007D7B11">
              <w:rPr>
                <w:rFonts w:cs="Calibri"/>
                <w:sz w:val="18"/>
                <w:szCs w:val="18"/>
                <w:lang w:val="ru-RU"/>
              </w:rPr>
              <w:t>Оператор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>Orange</w:t>
            </w:r>
            <w:proofErr w:type="spellEnd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102"/>
          </w:p>
        </w:tc>
      </w:tr>
      <w:tr w:rsidR="007D0515" w:rsidRPr="007D7B11" w14:paraId="392262A1" w14:textId="77777777" w:rsidTr="00E32A5A">
        <w:trPr>
          <w:cantSplit/>
          <w:trHeight w:val="227"/>
        </w:trPr>
        <w:tc>
          <w:tcPr>
            <w:tcW w:w="2057" w:type="dxa"/>
            <w:vAlign w:val="center"/>
          </w:tcPr>
          <w:p w14:paraId="66D22D70" w14:textId="1312D7E3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bookmarkStart w:id="103" w:name="lt_pId227"/>
            <w:r w:rsidRPr="007D7B11">
              <w:rPr>
                <w:rFonts w:cs="Calibri"/>
                <w:sz w:val="18"/>
                <w:szCs w:val="18"/>
                <w:lang w:val="ru-RU"/>
              </w:rPr>
              <w:t>1 (LDS)</w:t>
            </w:r>
            <w:bookmarkEnd w:id="103"/>
          </w:p>
        </w:tc>
        <w:tc>
          <w:tcPr>
            <w:tcW w:w="1010" w:type="dxa"/>
            <w:vAlign w:val="center"/>
          </w:tcPr>
          <w:p w14:paraId="28261D66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3</w:t>
            </w:r>
          </w:p>
        </w:tc>
        <w:tc>
          <w:tcPr>
            <w:tcW w:w="1073" w:type="dxa"/>
            <w:vAlign w:val="center"/>
          </w:tcPr>
          <w:p w14:paraId="59428FA5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4</w:t>
            </w:r>
          </w:p>
        </w:tc>
        <w:tc>
          <w:tcPr>
            <w:tcW w:w="2658" w:type="dxa"/>
            <w:vAlign w:val="center"/>
          </w:tcPr>
          <w:p w14:paraId="698D929E" w14:textId="62BB12AA" w:rsidR="007D0515" w:rsidRPr="007D7B11" w:rsidRDefault="00D03ACC" w:rsidP="00E32A5A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bookmarkStart w:id="104" w:name="lt_pId230"/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Службы </w:t>
            </w:r>
            <w:r w:rsidR="00062906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помощи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,</w:t>
            </w:r>
            <w:bookmarkEnd w:id="104"/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bookmarkStart w:id="105" w:name="lt_pId231"/>
            <w:r w:rsidR="00062906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экстренные службы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,</w:t>
            </w:r>
            <w:bookmarkEnd w:id="105"/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bookmarkStart w:id="106" w:name="lt_pId232"/>
            <w:r w:rsidR="00062906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социальные</w:t>
            </w:r>
            <w:r w:rsidR="00C07CD0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услуги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,</w:t>
            </w:r>
            <w:bookmarkEnd w:id="106"/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r w:rsidR="00C07CD0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услуги </w:t>
            </w:r>
            <w:r w:rsidR="00062906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здравоохранени</w:t>
            </w:r>
            <w:r w:rsidR="00C07CD0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я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r w:rsidR="00062906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и другие услуги</w:t>
            </w:r>
          </w:p>
        </w:tc>
        <w:tc>
          <w:tcPr>
            <w:tcW w:w="2257" w:type="dxa"/>
            <w:vAlign w:val="center"/>
          </w:tcPr>
          <w:p w14:paraId="773EA3E4" w14:textId="77777777" w:rsidR="007D0515" w:rsidRPr="007D7B11" w:rsidRDefault="007D0515" w:rsidP="00E32A5A">
            <w:pPr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7D0515" w:rsidRPr="007D7B11" w14:paraId="4102C5A6" w14:textId="77777777" w:rsidTr="00E32A5A">
        <w:trPr>
          <w:cantSplit/>
          <w:trHeight w:val="20"/>
        </w:trPr>
        <w:tc>
          <w:tcPr>
            <w:tcW w:w="2057" w:type="dxa"/>
            <w:vAlign w:val="center"/>
          </w:tcPr>
          <w:p w14:paraId="772E9D9E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21 0</w:t>
            </w:r>
          </w:p>
          <w:p w14:paraId="52619C26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21 1</w:t>
            </w:r>
          </w:p>
          <w:p w14:paraId="05B0516C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          </w:t>
            </w:r>
            <w:bookmarkStart w:id="107" w:name="lt_pId237"/>
            <w:r w:rsidRPr="007D7B11">
              <w:rPr>
                <w:rFonts w:cs="Calibri"/>
                <w:sz w:val="18"/>
                <w:szCs w:val="18"/>
                <w:lang w:val="ru-RU"/>
              </w:rPr>
              <w:t>21 2</w:t>
            </w:r>
            <w:proofErr w:type="gramStart"/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(</w:t>
            </w:r>
            <w:proofErr w:type="gramEnd"/>
            <w:r w:rsidRPr="007D7B11">
              <w:rPr>
                <w:rFonts w:cs="Calibri"/>
                <w:sz w:val="18"/>
                <w:szCs w:val="18"/>
                <w:lang w:val="ru-RU"/>
              </w:rPr>
              <w:t>NDC)</w:t>
            </w:r>
            <w:bookmarkEnd w:id="107"/>
          </w:p>
          <w:p w14:paraId="58305A20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21 3</w:t>
            </w:r>
          </w:p>
          <w:p w14:paraId="51FE58D0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21 4</w:t>
            </w:r>
          </w:p>
          <w:p w14:paraId="25A1FF94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</w:p>
        </w:tc>
        <w:tc>
          <w:tcPr>
            <w:tcW w:w="1010" w:type="dxa"/>
            <w:vAlign w:val="center"/>
          </w:tcPr>
          <w:p w14:paraId="52D68657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0AEC8C94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2FD9BC7E" w14:textId="40B0EE6F" w:rsidR="007D0515" w:rsidRPr="007D7B11" w:rsidRDefault="00CC760D" w:rsidP="00E32A5A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Фиксированная телефонная связь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r w:rsidR="00062906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(географические номера)</w:t>
            </w:r>
          </w:p>
        </w:tc>
        <w:tc>
          <w:tcPr>
            <w:tcW w:w="2257" w:type="dxa"/>
            <w:vAlign w:val="center"/>
          </w:tcPr>
          <w:p w14:paraId="4F21067D" w14:textId="0467E790" w:rsidR="007D0515" w:rsidRPr="007D7B11" w:rsidRDefault="00062906" w:rsidP="00E32A5A">
            <w:pPr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Оператор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br/>
            </w:r>
            <w:bookmarkStart w:id="108" w:name="lt_pId245"/>
            <w:proofErr w:type="spellStart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>Atlantique</w:t>
            </w:r>
            <w:proofErr w:type="spellEnd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>Telecom</w:t>
            </w:r>
            <w:proofErr w:type="spellEnd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108"/>
          </w:p>
        </w:tc>
      </w:tr>
      <w:tr w:rsidR="007D0515" w:rsidRPr="007D7B11" w14:paraId="3A864049" w14:textId="77777777" w:rsidTr="00E32A5A">
        <w:trPr>
          <w:cantSplit/>
          <w:trHeight w:val="20"/>
        </w:trPr>
        <w:tc>
          <w:tcPr>
            <w:tcW w:w="2057" w:type="dxa"/>
            <w:vAlign w:val="center"/>
          </w:tcPr>
          <w:p w14:paraId="22653BC9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25 0</w:t>
            </w:r>
          </w:p>
          <w:p w14:paraId="20B356A1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25 1</w:t>
            </w:r>
          </w:p>
          <w:p w14:paraId="1B0F1257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          </w:t>
            </w:r>
            <w:bookmarkStart w:id="109" w:name="lt_pId248"/>
            <w:r w:rsidRPr="007D7B11">
              <w:rPr>
                <w:rFonts w:cs="Calibri"/>
                <w:sz w:val="18"/>
                <w:szCs w:val="18"/>
                <w:lang w:val="ru-RU"/>
              </w:rPr>
              <w:t>25 2</w:t>
            </w:r>
            <w:proofErr w:type="gramStart"/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(</w:t>
            </w:r>
            <w:proofErr w:type="gramEnd"/>
            <w:r w:rsidRPr="007D7B11">
              <w:rPr>
                <w:rFonts w:cs="Calibri"/>
                <w:sz w:val="18"/>
                <w:szCs w:val="18"/>
                <w:lang w:val="ru-RU"/>
              </w:rPr>
              <w:t>NDC)</w:t>
            </w:r>
            <w:bookmarkEnd w:id="109"/>
          </w:p>
          <w:p w14:paraId="2C3F61C2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25 3</w:t>
            </w:r>
          </w:p>
          <w:p w14:paraId="16961443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25 4</w:t>
            </w:r>
          </w:p>
        </w:tc>
        <w:tc>
          <w:tcPr>
            <w:tcW w:w="1010" w:type="dxa"/>
            <w:vAlign w:val="center"/>
          </w:tcPr>
          <w:p w14:paraId="16941E71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4B608F32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52624934" w14:textId="73467B27" w:rsidR="007D0515" w:rsidRPr="007D7B11" w:rsidRDefault="00CC760D" w:rsidP="00E32A5A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Фиксированная телефонная связь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r w:rsidR="00062906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(географические номера)</w:t>
            </w:r>
          </w:p>
        </w:tc>
        <w:tc>
          <w:tcPr>
            <w:tcW w:w="2257" w:type="dxa"/>
            <w:vAlign w:val="center"/>
          </w:tcPr>
          <w:p w14:paraId="1F9F3A24" w14:textId="433A2E56" w:rsidR="007D0515" w:rsidRPr="007D7B11" w:rsidRDefault="00062906" w:rsidP="00E32A5A">
            <w:pPr>
              <w:rPr>
                <w:rFonts w:cs="Calibri"/>
                <w:sz w:val="18"/>
                <w:szCs w:val="18"/>
                <w:lang w:val="ru-RU"/>
              </w:rPr>
            </w:pPr>
            <w:bookmarkStart w:id="110" w:name="lt_pId255"/>
            <w:r w:rsidRPr="007D7B11">
              <w:rPr>
                <w:rFonts w:cs="Calibri"/>
                <w:sz w:val="18"/>
                <w:szCs w:val="18"/>
                <w:lang w:val="ru-RU"/>
              </w:rPr>
              <w:t>Оператор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MTN CI</w:t>
            </w:r>
            <w:bookmarkEnd w:id="110"/>
          </w:p>
        </w:tc>
      </w:tr>
      <w:tr w:rsidR="007D0515" w:rsidRPr="007D7B11" w14:paraId="668A5CDC" w14:textId="77777777" w:rsidTr="00E32A5A">
        <w:trPr>
          <w:cantSplit/>
          <w:trHeight w:val="20"/>
        </w:trPr>
        <w:tc>
          <w:tcPr>
            <w:tcW w:w="2057" w:type="dxa"/>
            <w:vAlign w:val="center"/>
          </w:tcPr>
          <w:p w14:paraId="4B5CF5C1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27 0</w:t>
            </w:r>
          </w:p>
          <w:p w14:paraId="484CC0A8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27 1</w:t>
            </w:r>
          </w:p>
          <w:p w14:paraId="4387DB2D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          </w:t>
            </w:r>
            <w:bookmarkStart w:id="111" w:name="lt_pId258"/>
            <w:r w:rsidRPr="007D7B11">
              <w:rPr>
                <w:rFonts w:cs="Calibri"/>
                <w:sz w:val="18"/>
                <w:szCs w:val="18"/>
                <w:lang w:val="ru-RU"/>
              </w:rPr>
              <w:t>27 2</w:t>
            </w:r>
            <w:proofErr w:type="gramStart"/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(</w:t>
            </w:r>
            <w:proofErr w:type="gramEnd"/>
            <w:r w:rsidRPr="007D7B11">
              <w:rPr>
                <w:rFonts w:cs="Calibri"/>
                <w:sz w:val="18"/>
                <w:szCs w:val="18"/>
                <w:lang w:val="ru-RU"/>
              </w:rPr>
              <w:t>NDC)</w:t>
            </w:r>
            <w:bookmarkEnd w:id="111"/>
          </w:p>
          <w:p w14:paraId="4DF027A3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27 3</w:t>
            </w:r>
          </w:p>
          <w:p w14:paraId="112D6D56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27 4</w:t>
            </w:r>
          </w:p>
        </w:tc>
        <w:tc>
          <w:tcPr>
            <w:tcW w:w="1010" w:type="dxa"/>
            <w:vAlign w:val="center"/>
          </w:tcPr>
          <w:p w14:paraId="16C83CE8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1AD560C2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06EDA91A" w14:textId="37AC481B" w:rsidR="007D0515" w:rsidRPr="007D7B11" w:rsidRDefault="00CC760D" w:rsidP="00E32A5A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Фиксированная телефонная связь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r w:rsidR="00062906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(географические номера)</w:t>
            </w:r>
          </w:p>
        </w:tc>
        <w:tc>
          <w:tcPr>
            <w:tcW w:w="2257" w:type="dxa"/>
            <w:vAlign w:val="center"/>
          </w:tcPr>
          <w:p w14:paraId="667D0DE1" w14:textId="434D4936" w:rsidR="007D0515" w:rsidRPr="007D7B11" w:rsidRDefault="00062906" w:rsidP="00E32A5A">
            <w:pPr>
              <w:rPr>
                <w:rFonts w:cs="Calibri"/>
                <w:sz w:val="18"/>
                <w:szCs w:val="18"/>
                <w:lang w:val="ru-RU"/>
              </w:rPr>
            </w:pPr>
            <w:bookmarkStart w:id="112" w:name="lt_pId265"/>
            <w:r w:rsidRPr="007D7B11">
              <w:rPr>
                <w:rFonts w:cs="Calibri"/>
                <w:sz w:val="18"/>
                <w:szCs w:val="18"/>
                <w:lang w:val="ru-RU"/>
              </w:rPr>
              <w:t>Оператор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>Orange</w:t>
            </w:r>
            <w:proofErr w:type="spellEnd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112"/>
          </w:p>
        </w:tc>
      </w:tr>
      <w:tr w:rsidR="007D0515" w:rsidRPr="007D7B11" w14:paraId="695D75F1" w14:textId="77777777" w:rsidTr="00E32A5A">
        <w:trPr>
          <w:cantSplit/>
          <w:trHeight w:val="20"/>
        </w:trPr>
        <w:tc>
          <w:tcPr>
            <w:tcW w:w="2057" w:type="dxa"/>
            <w:vAlign w:val="center"/>
          </w:tcPr>
          <w:p w14:paraId="651941E1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21 5</w:t>
            </w:r>
          </w:p>
          <w:p w14:paraId="15014C67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21 6</w:t>
            </w:r>
          </w:p>
          <w:p w14:paraId="6DDCC1F7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           </w:t>
            </w:r>
            <w:bookmarkStart w:id="113" w:name="lt_pId268"/>
            <w:r w:rsidRPr="007D7B11">
              <w:rPr>
                <w:rFonts w:cs="Calibri"/>
                <w:sz w:val="18"/>
                <w:szCs w:val="18"/>
                <w:lang w:val="ru-RU"/>
              </w:rPr>
              <w:t>21 7</w:t>
            </w:r>
            <w:proofErr w:type="gramStart"/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(</w:t>
            </w:r>
            <w:proofErr w:type="gramEnd"/>
            <w:r w:rsidRPr="007D7B11">
              <w:rPr>
                <w:rFonts w:cs="Calibri"/>
                <w:sz w:val="18"/>
                <w:szCs w:val="18"/>
                <w:lang w:val="ru-RU"/>
              </w:rPr>
              <w:t>NDC)</w:t>
            </w:r>
            <w:bookmarkEnd w:id="113"/>
          </w:p>
          <w:p w14:paraId="490A0390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21 8</w:t>
            </w:r>
          </w:p>
          <w:p w14:paraId="20377545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21 9</w:t>
            </w:r>
          </w:p>
        </w:tc>
        <w:tc>
          <w:tcPr>
            <w:tcW w:w="1010" w:type="dxa"/>
            <w:vAlign w:val="center"/>
          </w:tcPr>
          <w:p w14:paraId="0A9A9643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678332AC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2F3BE260" w14:textId="0D394A2B" w:rsidR="007D0515" w:rsidRPr="007D7B11" w:rsidRDefault="00CC760D" w:rsidP="00E32A5A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Фиксированная телефонная связь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r w:rsidR="00062906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(негеографические номера)</w:t>
            </w:r>
          </w:p>
        </w:tc>
        <w:tc>
          <w:tcPr>
            <w:tcW w:w="2257" w:type="dxa"/>
            <w:vAlign w:val="center"/>
          </w:tcPr>
          <w:p w14:paraId="27685A50" w14:textId="01B1DBD3" w:rsidR="007D0515" w:rsidRPr="007D7B11" w:rsidRDefault="00062906" w:rsidP="00E32A5A">
            <w:pPr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Оператор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br/>
            </w:r>
            <w:bookmarkStart w:id="114" w:name="lt_pId276"/>
            <w:proofErr w:type="spellStart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>Atlantique</w:t>
            </w:r>
            <w:proofErr w:type="spellEnd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>Telecom</w:t>
            </w:r>
            <w:proofErr w:type="spellEnd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114"/>
          </w:p>
        </w:tc>
      </w:tr>
      <w:tr w:rsidR="007D0515" w:rsidRPr="007D7B11" w14:paraId="0FFD9767" w14:textId="77777777" w:rsidTr="00E32A5A">
        <w:trPr>
          <w:cantSplit/>
          <w:trHeight w:val="20"/>
        </w:trPr>
        <w:tc>
          <w:tcPr>
            <w:tcW w:w="2057" w:type="dxa"/>
            <w:vAlign w:val="center"/>
          </w:tcPr>
          <w:p w14:paraId="4182984F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25 5</w:t>
            </w:r>
          </w:p>
          <w:p w14:paraId="4A19EEE8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25 6</w:t>
            </w:r>
          </w:p>
          <w:p w14:paraId="5FEF1CCF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           </w:t>
            </w:r>
            <w:bookmarkStart w:id="115" w:name="lt_pId279"/>
            <w:r w:rsidRPr="007D7B11">
              <w:rPr>
                <w:rFonts w:cs="Calibri"/>
                <w:sz w:val="18"/>
                <w:szCs w:val="18"/>
                <w:lang w:val="ru-RU"/>
              </w:rPr>
              <w:t>25 7</w:t>
            </w:r>
            <w:proofErr w:type="gramStart"/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(</w:t>
            </w:r>
            <w:proofErr w:type="gramEnd"/>
            <w:r w:rsidRPr="007D7B11">
              <w:rPr>
                <w:rFonts w:cs="Calibri"/>
                <w:sz w:val="18"/>
                <w:szCs w:val="18"/>
                <w:lang w:val="ru-RU"/>
              </w:rPr>
              <w:t>NDC)</w:t>
            </w:r>
            <w:bookmarkEnd w:id="115"/>
          </w:p>
          <w:p w14:paraId="73312BEE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25 8</w:t>
            </w:r>
          </w:p>
          <w:p w14:paraId="406F3788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25 9</w:t>
            </w:r>
          </w:p>
        </w:tc>
        <w:tc>
          <w:tcPr>
            <w:tcW w:w="1010" w:type="dxa"/>
            <w:vAlign w:val="center"/>
          </w:tcPr>
          <w:p w14:paraId="05B22FCE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1FE0ABAF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092714BF" w14:textId="3DA92BFC" w:rsidR="007D0515" w:rsidRPr="007D7B11" w:rsidRDefault="00CC760D" w:rsidP="00E32A5A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Фиксированная телефонная связь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r w:rsidR="00062906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(негеографические номера)</w:t>
            </w:r>
          </w:p>
        </w:tc>
        <w:tc>
          <w:tcPr>
            <w:tcW w:w="2257" w:type="dxa"/>
            <w:vAlign w:val="center"/>
          </w:tcPr>
          <w:p w14:paraId="3B539165" w14:textId="0AE79EEC" w:rsidR="007D0515" w:rsidRPr="007D7B11" w:rsidRDefault="00062906" w:rsidP="00E32A5A">
            <w:pPr>
              <w:rPr>
                <w:rFonts w:cs="Calibri"/>
                <w:sz w:val="18"/>
                <w:szCs w:val="18"/>
                <w:lang w:val="ru-RU"/>
              </w:rPr>
            </w:pPr>
            <w:bookmarkStart w:id="116" w:name="lt_pId286"/>
            <w:r w:rsidRPr="007D7B11">
              <w:rPr>
                <w:rFonts w:cs="Calibri"/>
                <w:sz w:val="18"/>
                <w:szCs w:val="18"/>
                <w:lang w:val="ru-RU"/>
              </w:rPr>
              <w:t>Оператор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MTN CI</w:t>
            </w:r>
            <w:bookmarkEnd w:id="116"/>
          </w:p>
        </w:tc>
      </w:tr>
      <w:tr w:rsidR="007D0515" w:rsidRPr="007D7B11" w14:paraId="625C9BE9" w14:textId="77777777" w:rsidTr="00E32A5A">
        <w:trPr>
          <w:cantSplit/>
          <w:trHeight w:val="20"/>
        </w:trPr>
        <w:tc>
          <w:tcPr>
            <w:tcW w:w="2057" w:type="dxa"/>
            <w:vAlign w:val="center"/>
          </w:tcPr>
          <w:p w14:paraId="0EA5F761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27 5</w:t>
            </w:r>
          </w:p>
          <w:p w14:paraId="100FF71E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27 6</w:t>
            </w:r>
          </w:p>
          <w:p w14:paraId="4F87FA30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           </w:t>
            </w:r>
            <w:bookmarkStart w:id="117" w:name="lt_pId289"/>
            <w:r w:rsidRPr="007D7B11">
              <w:rPr>
                <w:rFonts w:cs="Calibri"/>
                <w:sz w:val="18"/>
                <w:szCs w:val="18"/>
                <w:lang w:val="ru-RU"/>
              </w:rPr>
              <w:t>27 7</w:t>
            </w:r>
            <w:proofErr w:type="gramStart"/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(</w:t>
            </w:r>
            <w:proofErr w:type="gramEnd"/>
            <w:r w:rsidRPr="007D7B11">
              <w:rPr>
                <w:rFonts w:cs="Calibri"/>
                <w:sz w:val="18"/>
                <w:szCs w:val="18"/>
                <w:lang w:val="ru-RU"/>
              </w:rPr>
              <w:t>NDC)</w:t>
            </w:r>
            <w:bookmarkEnd w:id="117"/>
          </w:p>
          <w:p w14:paraId="2E95D76F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27 8</w:t>
            </w:r>
          </w:p>
          <w:p w14:paraId="4576888D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>27 9</w:t>
            </w:r>
          </w:p>
        </w:tc>
        <w:tc>
          <w:tcPr>
            <w:tcW w:w="1010" w:type="dxa"/>
            <w:vAlign w:val="center"/>
          </w:tcPr>
          <w:p w14:paraId="6F617125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1073" w:type="dxa"/>
            <w:vAlign w:val="center"/>
          </w:tcPr>
          <w:p w14:paraId="083E962D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10</w:t>
            </w:r>
          </w:p>
        </w:tc>
        <w:tc>
          <w:tcPr>
            <w:tcW w:w="2658" w:type="dxa"/>
            <w:vAlign w:val="center"/>
          </w:tcPr>
          <w:p w14:paraId="6413E807" w14:textId="62942550" w:rsidR="007D0515" w:rsidRPr="007D7B11" w:rsidRDefault="00CC760D" w:rsidP="00E32A5A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Фиксированная телефонная связь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="007D0515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br/>
            </w:r>
            <w:r w:rsidR="00062906"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(негеографические номера)</w:t>
            </w:r>
          </w:p>
        </w:tc>
        <w:tc>
          <w:tcPr>
            <w:tcW w:w="2257" w:type="dxa"/>
            <w:vAlign w:val="center"/>
          </w:tcPr>
          <w:p w14:paraId="6AB950C6" w14:textId="124A839F" w:rsidR="007D0515" w:rsidRPr="007D7B11" w:rsidRDefault="00062906" w:rsidP="00E32A5A">
            <w:pPr>
              <w:rPr>
                <w:rFonts w:cs="Calibri"/>
                <w:sz w:val="18"/>
                <w:szCs w:val="18"/>
                <w:lang w:val="ru-RU"/>
              </w:rPr>
            </w:pPr>
            <w:bookmarkStart w:id="118" w:name="lt_pId296"/>
            <w:r w:rsidRPr="007D7B11">
              <w:rPr>
                <w:rFonts w:cs="Calibri"/>
                <w:sz w:val="18"/>
                <w:szCs w:val="18"/>
                <w:lang w:val="ru-RU"/>
              </w:rPr>
              <w:t>Оператор</w:t>
            </w:r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>Orange</w:t>
            </w:r>
            <w:proofErr w:type="spellEnd"/>
            <w:r w:rsidR="007D0515" w:rsidRPr="007D7B11">
              <w:rPr>
                <w:rFonts w:cs="Calibri"/>
                <w:sz w:val="18"/>
                <w:szCs w:val="18"/>
                <w:lang w:val="ru-RU"/>
              </w:rPr>
              <w:t xml:space="preserve"> CI</w:t>
            </w:r>
            <w:bookmarkEnd w:id="118"/>
          </w:p>
        </w:tc>
      </w:tr>
      <w:tr w:rsidR="007D0515" w:rsidRPr="007D7B11" w14:paraId="388C4526" w14:textId="77777777" w:rsidTr="00E32A5A">
        <w:trPr>
          <w:cantSplit/>
          <w:trHeight w:val="20"/>
        </w:trPr>
        <w:tc>
          <w:tcPr>
            <w:tcW w:w="2057" w:type="dxa"/>
            <w:vAlign w:val="center"/>
          </w:tcPr>
          <w:p w14:paraId="15D62DA3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    </w:t>
            </w:r>
            <w:bookmarkStart w:id="119" w:name="lt_pId297"/>
            <w:proofErr w:type="gramStart"/>
            <w:r w:rsidRPr="007D7B11">
              <w:rPr>
                <w:rFonts w:cs="Calibri"/>
                <w:sz w:val="18"/>
                <w:szCs w:val="18"/>
                <w:lang w:val="ru-RU"/>
              </w:rPr>
              <w:t>8  (</w:t>
            </w:r>
            <w:proofErr w:type="gramEnd"/>
            <w:r w:rsidRPr="007D7B11">
              <w:rPr>
                <w:rFonts w:cs="Calibri"/>
                <w:sz w:val="18"/>
                <w:szCs w:val="18"/>
                <w:lang w:val="ru-RU"/>
              </w:rPr>
              <w:t>LDS)</w:t>
            </w:r>
            <w:bookmarkEnd w:id="119"/>
          </w:p>
        </w:tc>
        <w:tc>
          <w:tcPr>
            <w:tcW w:w="1010" w:type="dxa"/>
            <w:vAlign w:val="center"/>
          </w:tcPr>
          <w:p w14:paraId="54A18095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8</w:t>
            </w:r>
          </w:p>
        </w:tc>
        <w:tc>
          <w:tcPr>
            <w:tcW w:w="1073" w:type="dxa"/>
            <w:vAlign w:val="center"/>
          </w:tcPr>
          <w:p w14:paraId="52CEC113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8</w:t>
            </w:r>
          </w:p>
        </w:tc>
        <w:tc>
          <w:tcPr>
            <w:tcW w:w="2658" w:type="dxa"/>
            <w:vAlign w:val="center"/>
          </w:tcPr>
          <w:p w14:paraId="60D1D3C9" w14:textId="2F303294" w:rsidR="007D0515" w:rsidRPr="007D7B11" w:rsidRDefault="00062906" w:rsidP="00E32A5A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Дополнительные услуги</w:t>
            </w:r>
          </w:p>
        </w:tc>
        <w:tc>
          <w:tcPr>
            <w:tcW w:w="2257" w:type="dxa"/>
            <w:vAlign w:val="center"/>
          </w:tcPr>
          <w:p w14:paraId="6CB6B6B6" w14:textId="77777777" w:rsidR="007D0515" w:rsidRPr="007D7B11" w:rsidRDefault="007D0515" w:rsidP="00E32A5A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-</w:t>
            </w:r>
          </w:p>
        </w:tc>
      </w:tr>
      <w:tr w:rsidR="007D0515" w:rsidRPr="007D7B11" w14:paraId="06EC1751" w14:textId="77777777" w:rsidTr="00E32A5A">
        <w:trPr>
          <w:cantSplit/>
          <w:trHeight w:val="20"/>
        </w:trPr>
        <w:tc>
          <w:tcPr>
            <w:tcW w:w="2057" w:type="dxa"/>
            <w:vAlign w:val="center"/>
          </w:tcPr>
          <w:p w14:paraId="7845A555" w14:textId="77777777" w:rsidR="007D0515" w:rsidRPr="007D7B11" w:rsidRDefault="007D0515" w:rsidP="00E32A5A">
            <w:pPr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D7B11">
              <w:rPr>
                <w:rFonts w:cs="Calibri"/>
                <w:sz w:val="18"/>
                <w:szCs w:val="18"/>
                <w:lang w:val="ru-RU"/>
              </w:rPr>
              <w:t xml:space="preserve">       </w:t>
            </w:r>
            <w:bookmarkStart w:id="120" w:name="lt_pId302"/>
            <w:proofErr w:type="gramStart"/>
            <w:r w:rsidRPr="007D7B11">
              <w:rPr>
                <w:rFonts w:cs="Calibri"/>
                <w:sz w:val="18"/>
                <w:szCs w:val="18"/>
                <w:lang w:val="ru-RU"/>
              </w:rPr>
              <w:t>9  (</w:t>
            </w:r>
            <w:proofErr w:type="gramEnd"/>
            <w:r w:rsidRPr="007D7B11">
              <w:rPr>
                <w:rFonts w:cs="Calibri"/>
                <w:sz w:val="18"/>
                <w:szCs w:val="18"/>
                <w:lang w:val="ru-RU"/>
              </w:rPr>
              <w:t>LDS)</w:t>
            </w:r>
            <w:bookmarkEnd w:id="120"/>
          </w:p>
        </w:tc>
        <w:tc>
          <w:tcPr>
            <w:tcW w:w="1010" w:type="dxa"/>
            <w:vAlign w:val="center"/>
          </w:tcPr>
          <w:p w14:paraId="22E4A89D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4</w:t>
            </w:r>
          </w:p>
        </w:tc>
        <w:tc>
          <w:tcPr>
            <w:tcW w:w="1073" w:type="dxa"/>
            <w:vAlign w:val="center"/>
          </w:tcPr>
          <w:p w14:paraId="392556E4" w14:textId="77777777" w:rsidR="007D0515" w:rsidRPr="007D7B11" w:rsidRDefault="007D0515" w:rsidP="00E32A5A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8</w:t>
            </w:r>
          </w:p>
        </w:tc>
        <w:tc>
          <w:tcPr>
            <w:tcW w:w="2658" w:type="dxa"/>
            <w:vAlign w:val="center"/>
          </w:tcPr>
          <w:p w14:paraId="68834A15" w14:textId="4949A26A" w:rsidR="007D0515" w:rsidRPr="007D7B11" w:rsidRDefault="00062906" w:rsidP="00E32A5A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Дополнительные услуги</w:t>
            </w:r>
          </w:p>
        </w:tc>
        <w:tc>
          <w:tcPr>
            <w:tcW w:w="2257" w:type="dxa"/>
            <w:vAlign w:val="center"/>
          </w:tcPr>
          <w:p w14:paraId="0FBDFEFE" w14:textId="77777777" w:rsidR="007D0515" w:rsidRPr="007D7B11" w:rsidRDefault="007D0515" w:rsidP="00E32A5A">
            <w:pPr>
              <w:rPr>
                <w:rFonts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-</w:t>
            </w:r>
          </w:p>
        </w:tc>
      </w:tr>
    </w:tbl>
    <w:p w14:paraId="0663D2D6" w14:textId="3B6BF2DD" w:rsidR="007D0515" w:rsidRPr="007D7B11" w:rsidRDefault="007D0515" w:rsidP="00C07CD0">
      <w:pPr>
        <w:spacing w:before="120"/>
        <w:rPr>
          <w:rFonts w:eastAsia="Calibri" w:cs="Calibri"/>
          <w:sz w:val="18"/>
          <w:szCs w:val="18"/>
          <w:lang w:val="ru-RU"/>
        </w:rPr>
      </w:pPr>
      <w:bookmarkStart w:id="121" w:name="lt_pId307"/>
      <w:r w:rsidRPr="007D7B11">
        <w:rPr>
          <w:rFonts w:eastAsia="Calibri" w:cs="Calibri"/>
          <w:sz w:val="18"/>
          <w:szCs w:val="18"/>
          <w:lang w:val="ru-RU"/>
        </w:rPr>
        <w:t xml:space="preserve">LDS = </w:t>
      </w:r>
      <w:r w:rsidR="00F33593" w:rsidRPr="007D7B11">
        <w:rPr>
          <w:rFonts w:eastAsia="Calibri" w:cs="Calibri"/>
          <w:sz w:val="18"/>
          <w:szCs w:val="18"/>
          <w:lang w:val="ru-RU"/>
        </w:rPr>
        <w:t xml:space="preserve">Первая </w:t>
      </w:r>
      <w:r w:rsidR="00531A5B" w:rsidRPr="007D7B11">
        <w:rPr>
          <w:rFonts w:eastAsia="Calibri" w:cs="Calibri"/>
          <w:sz w:val="18"/>
          <w:szCs w:val="18"/>
          <w:lang w:val="ru-RU"/>
        </w:rPr>
        <w:t>цифра N(S)N</w:t>
      </w:r>
      <w:bookmarkEnd w:id="121"/>
      <w:r w:rsidR="00531A5B" w:rsidRPr="007D7B11">
        <w:rPr>
          <w:rFonts w:eastAsia="Calibri" w:cs="Calibri"/>
          <w:sz w:val="18"/>
          <w:szCs w:val="18"/>
          <w:lang w:val="ru-RU"/>
        </w:rPr>
        <w:t>.</w:t>
      </w:r>
    </w:p>
    <w:p w14:paraId="2DD749D2" w14:textId="5AA28EE1" w:rsidR="007D0515" w:rsidRPr="007D7B11" w:rsidRDefault="00531A5B" w:rsidP="000B305C">
      <w:pPr>
        <w:pStyle w:val="Heading70"/>
        <w:pageBreakBefore/>
        <w:spacing w:before="0" w:after="120"/>
        <w:jc w:val="left"/>
        <w:rPr>
          <w:rFonts w:eastAsia="Calibri"/>
          <w:b/>
          <w:bCs/>
          <w:lang w:val="ru-RU"/>
        </w:rPr>
      </w:pPr>
      <w:bookmarkStart w:id="122" w:name="lt_pId308"/>
      <w:bookmarkStart w:id="123" w:name="_Toc46322975"/>
      <w:r w:rsidRPr="007D7B11">
        <w:rPr>
          <w:rFonts w:eastAsia="Calibri"/>
          <w:b/>
          <w:bCs/>
          <w:lang w:val="ru-RU"/>
        </w:rPr>
        <w:lastRenderedPageBreak/>
        <w:t>Приложение</w:t>
      </w:r>
      <w:r w:rsidR="007D0515" w:rsidRPr="007D7B11">
        <w:rPr>
          <w:rFonts w:eastAsia="Calibri"/>
          <w:b/>
          <w:bCs/>
          <w:lang w:val="ru-RU"/>
        </w:rPr>
        <w:t xml:space="preserve"> 2</w:t>
      </w:r>
      <w:bookmarkEnd w:id="122"/>
      <w:bookmarkEnd w:id="123"/>
    </w:p>
    <w:p w14:paraId="74647D3C" w14:textId="310E1EBF" w:rsidR="007D0515" w:rsidRPr="007D7B11" w:rsidRDefault="00801E99" w:rsidP="00531A5B">
      <w:pPr>
        <w:spacing w:after="120"/>
        <w:jc w:val="center"/>
        <w:rPr>
          <w:rFonts w:eastAsia="Calibri" w:cs="Calibri"/>
          <w:b/>
          <w:color w:val="800000"/>
          <w:sz w:val="22"/>
          <w:lang w:val="ru-RU"/>
        </w:rPr>
      </w:pPr>
      <w:bookmarkStart w:id="124" w:name="lt_pId309"/>
      <w:r w:rsidRPr="007D7B11">
        <w:rPr>
          <w:rFonts w:eastAsia="Calibri"/>
          <w:i/>
          <w:iCs/>
          <w:lang w:val="ru-RU"/>
        </w:rPr>
        <w:t>Представление изменений, внесенных в план нумерации МСЭ</w:t>
      </w:r>
      <w:r w:rsidR="007D0515" w:rsidRPr="007D7B11">
        <w:rPr>
          <w:rFonts w:eastAsia="Calibri"/>
          <w:i/>
          <w:iCs/>
          <w:lang w:val="ru-RU"/>
        </w:rPr>
        <w:t xml:space="preserve">-T E.164 </w:t>
      </w:r>
      <w:bookmarkEnd w:id="124"/>
      <w:r w:rsidR="007D0515" w:rsidRPr="007D7B11">
        <w:rPr>
          <w:rFonts w:eastAsia="Calibri"/>
          <w:i/>
          <w:iCs/>
          <w:lang w:val="ru-RU"/>
        </w:rPr>
        <w:br/>
      </w:r>
      <w:bookmarkStart w:id="125" w:name="lt_pId310"/>
      <w:r w:rsidRPr="007D7B11">
        <w:rPr>
          <w:rFonts w:eastAsia="Calibri"/>
          <w:i/>
          <w:iCs/>
          <w:lang w:val="ru-RU"/>
        </w:rPr>
        <w:t>Республики Кот-д’Ивуар</w:t>
      </w:r>
      <w:r w:rsidR="007D0515" w:rsidRPr="007D7B11">
        <w:rPr>
          <w:rFonts w:eastAsia="Calibri"/>
          <w:i/>
          <w:iCs/>
          <w:lang w:val="ru-RU"/>
        </w:rPr>
        <w:t xml:space="preserve"> (</w:t>
      </w:r>
      <w:r w:rsidRPr="007D7B11">
        <w:rPr>
          <w:rFonts w:eastAsia="Calibri"/>
          <w:i/>
          <w:iCs/>
          <w:lang w:val="ru-RU"/>
        </w:rPr>
        <w:t>код страны</w:t>
      </w:r>
      <w:r w:rsidR="007D0515" w:rsidRPr="007D7B11">
        <w:rPr>
          <w:rFonts w:eastAsia="Calibri"/>
          <w:i/>
          <w:iCs/>
          <w:lang w:val="ru-RU"/>
        </w:rPr>
        <w:t>:</w:t>
      </w:r>
      <w:bookmarkEnd w:id="125"/>
      <w:r w:rsidR="007D0515" w:rsidRPr="007D7B11">
        <w:rPr>
          <w:rFonts w:eastAsia="Calibri"/>
          <w:i/>
          <w:iCs/>
          <w:lang w:val="ru-RU"/>
        </w:rPr>
        <w:t xml:space="preserve"> </w:t>
      </w:r>
      <w:bookmarkStart w:id="126" w:name="lt_pId311"/>
      <w:r w:rsidR="007D0515" w:rsidRPr="007D7B11">
        <w:rPr>
          <w:rFonts w:eastAsia="Calibri"/>
          <w:i/>
          <w:iCs/>
          <w:lang w:val="ru-RU"/>
        </w:rPr>
        <w:t>225) (</w:t>
      </w:r>
      <w:r w:rsidRPr="007D7B11">
        <w:rPr>
          <w:rFonts w:eastAsia="Calibri"/>
          <w:i/>
          <w:iCs/>
          <w:lang w:val="ru-RU"/>
        </w:rPr>
        <w:t>согласно Рек. МСЭ</w:t>
      </w:r>
      <w:r w:rsidR="007D0515" w:rsidRPr="007D7B11">
        <w:rPr>
          <w:rFonts w:eastAsia="Calibri"/>
          <w:i/>
          <w:iCs/>
          <w:lang w:val="ru-RU"/>
        </w:rPr>
        <w:t>-T E.129)</w:t>
      </w:r>
      <w:bookmarkEnd w:id="126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2835"/>
        <w:gridCol w:w="567"/>
        <w:gridCol w:w="850"/>
        <w:gridCol w:w="1134"/>
      </w:tblGrid>
      <w:tr w:rsidR="007D0515" w:rsidRPr="007D7B11" w14:paraId="1E964041" w14:textId="77777777" w:rsidTr="00062906">
        <w:trPr>
          <w:trHeight w:val="433"/>
          <w:tblHeader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AD0A97B" w14:textId="21390667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Сообщенные время и дата изменения</w:t>
            </w:r>
            <w:bookmarkStart w:id="127" w:name="lt_pId313"/>
            <w:r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r w:rsidR="007D0515"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(UTC)</w:t>
            </w:r>
            <w:bookmarkEnd w:id="127"/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14:paraId="020278B4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bookmarkStart w:id="128" w:name="lt_pId314"/>
            <w:r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N(S)N</w:t>
            </w:r>
            <w:bookmarkEnd w:id="128"/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33DD3A87" w14:textId="02C8A847" w:rsidR="007D0515" w:rsidRPr="007D7B11" w:rsidRDefault="00CC760D" w:rsidP="00BA27FA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 xml:space="preserve">Использование номера </w:t>
            </w:r>
            <w:r w:rsidR="00BA27FA"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br/>
            </w:r>
            <w:r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МСЭ-Т E.164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14:paraId="491B1C2B" w14:textId="59205C20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 xml:space="preserve">Одновременное </w:t>
            </w:r>
            <w:proofErr w:type="spellStart"/>
            <w:r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функциониро</w:t>
            </w:r>
            <w:proofErr w:type="spellEnd"/>
            <w:r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-</w:t>
            </w:r>
            <w:r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br/>
            </w:r>
            <w:proofErr w:type="spellStart"/>
            <w:r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вание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0148745" w14:textId="63AAEF37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bookmarkStart w:id="129" w:name="lt_pId318"/>
            <w:r w:rsidRPr="007D7B1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  <w:t>Оператор</w:t>
            </w:r>
            <w:bookmarkEnd w:id="129"/>
          </w:p>
        </w:tc>
      </w:tr>
      <w:tr w:rsidR="007D0515" w:rsidRPr="007D7B11" w14:paraId="77F3BEA3" w14:textId="77777777" w:rsidTr="00062906">
        <w:trPr>
          <w:trHeight w:val="433"/>
          <w:tblHeader/>
        </w:trPr>
        <w:tc>
          <w:tcPr>
            <w:tcW w:w="1134" w:type="dxa"/>
            <w:vMerge/>
            <w:tcBorders>
              <w:top w:val="nil"/>
            </w:tcBorders>
            <w:vAlign w:val="center"/>
            <w:hideMark/>
          </w:tcPr>
          <w:p w14:paraId="052BBD7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14:paraId="7A0FDBA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D6BD2E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3C865AA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50B31B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75F1F966" w14:textId="77777777" w:rsidTr="00062906">
        <w:trPr>
          <w:trHeight w:val="433"/>
          <w:tblHeader/>
        </w:trPr>
        <w:tc>
          <w:tcPr>
            <w:tcW w:w="1134" w:type="dxa"/>
            <w:vMerge/>
            <w:tcBorders>
              <w:top w:val="nil"/>
            </w:tcBorders>
            <w:vAlign w:val="center"/>
            <w:hideMark/>
          </w:tcPr>
          <w:p w14:paraId="5CE57D6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14:paraId="6B07F057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A9C2E5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14:paraId="44AABFCF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8D39D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CC760D" w:rsidRPr="007D7B11" w14:paraId="76A573E3" w14:textId="77777777" w:rsidTr="00062906">
        <w:trPr>
          <w:trHeight w:val="170"/>
          <w:tblHeader/>
        </w:trPr>
        <w:tc>
          <w:tcPr>
            <w:tcW w:w="1134" w:type="dxa"/>
            <w:vMerge/>
            <w:tcBorders>
              <w:top w:val="nil"/>
            </w:tcBorders>
            <w:vAlign w:val="center"/>
            <w:hideMark/>
          </w:tcPr>
          <w:p w14:paraId="5EF9B2A4" w14:textId="77777777" w:rsidR="00CC760D" w:rsidRPr="007D7B11" w:rsidRDefault="00CC760D" w:rsidP="00CC760D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C472FB2" w14:textId="738CBA3A" w:rsidR="00CC760D" w:rsidRPr="007D7B11" w:rsidRDefault="00CC760D" w:rsidP="00062906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Старый номер</w:t>
            </w:r>
          </w:p>
        </w:tc>
        <w:tc>
          <w:tcPr>
            <w:tcW w:w="1418" w:type="dxa"/>
            <w:shd w:val="clear" w:color="auto" w:fill="auto"/>
            <w:hideMark/>
          </w:tcPr>
          <w:p w14:paraId="41FD8BA4" w14:textId="5D66505B" w:rsidR="00CC760D" w:rsidRPr="007D7B11" w:rsidRDefault="00CC760D" w:rsidP="00062906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Новый </w:t>
            </w:r>
            <w:r w:rsidRPr="007D7B1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2835" w:type="dxa"/>
            <w:vMerge/>
            <w:vAlign w:val="center"/>
            <w:hideMark/>
          </w:tcPr>
          <w:p w14:paraId="36E2F376" w14:textId="77777777" w:rsidR="00CC760D" w:rsidRPr="007D7B11" w:rsidRDefault="00CC760D" w:rsidP="00CC760D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A2CA63" w14:textId="773E51F8" w:rsidR="00CC760D" w:rsidRPr="007D7B11" w:rsidRDefault="00CC760D" w:rsidP="00CC760D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bCs/>
                <w:i/>
                <w:iCs/>
                <w:sz w:val="18"/>
                <w:szCs w:val="18"/>
                <w:lang w:val="ru-RU"/>
              </w:rPr>
              <w:t>Нача</w:t>
            </w:r>
            <w:r w:rsidR="00062906" w:rsidRPr="007D7B11">
              <w:rPr>
                <w:bCs/>
                <w:i/>
                <w:iCs/>
                <w:sz w:val="18"/>
                <w:szCs w:val="18"/>
                <w:lang w:val="ru-RU"/>
              </w:rPr>
              <w:t>-</w:t>
            </w:r>
            <w:r w:rsidR="00062906" w:rsidRPr="007D7B11">
              <w:rPr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7D7B11">
              <w:rPr>
                <w:bCs/>
                <w:i/>
                <w:iCs/>
                <w:sz w:val="18"/>
                <w:szCs w:val="18"/>
                <w:lang w:val="ru-RU"/>
              </w:rPr>
              <w:t>ло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3B0D9B" w14:textId="09C90FC8" w:rsidR="00CC760D" w:rsidRPr="007D7B11" w:rsidRDefault="00CC760D" w:rsidP="00CC760D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  <w:proofErr w:type="spellStart"/>
            <w:r w:rsidRPr="007D7B11">
              <w:rPr>
                <w:bCs/>
                <w:i/>
                <w:iCs/>
                <w:sz w:val="18"/>
                <w:szCs w:val="18"/>
                <w:lang w:val="ru-RU"/>
              </w:rPr>
              <w:t>Оконча</w:t>
            </w:r>
            <w:proofErr w:type="spellEnd"/>
            <w:r w:rsidR="00062906" w:rsidRPr="007D7B11">
              <w:rPr>
                <w:bCs/>
                <w:i/>
                <w:iCs/>
                <w:sz w:val="18"/>
                <w:szCs w:val="18"/>
                <w:lang w:val="ru-RU"/>
              </w:rPr>
              <w:t>-</w:t>
            </w:r>
            <w:r w:rsidR="00062906" w:rsidRPr="007D7B11">
              <w:rPr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7D7B11">
              <w:rPr>
                <w:bCs/>
                <w:i/>
                <w:iCs/>
                <w:sz w:val="18"/>
                <w:szCs w:val="18"/>
                <w:lang w:val="ru-RU"/>
              </w:rPr>
              <w:t>ние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14:paraId="4785E4C0" w14:textId="77777777" w:rsidR="00CC760D" w:rsidRPr="007D7B11" w:rsidRDefault="00CC760D" w:rsidP="00CC760D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5BB97B4C" w14:textId="77777777" w:rsidTr="00062906">
        <w:trPr>
          <w:trHeight w:val="28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45BB903" w14:textId="1CD95141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 января</w:t>
            </w:r>
            <w:bookmarkStart w:id="130" w:name="lt_pId324"/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2021 года – </w:t>
            </w:r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00:</w:t>
            </w:r>
            <w:bookmarkEnd w:id="130"/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57126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1" w:name="lt_pId32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PQ MCDU</w:t>
            </w:r>
            <w:bookmarkEnd w:id="131"/>
          </w:p>
        </w:tc>
        <w:tc>
          <w:tcPr>
            <w:tcW w:w="1418" w:type="dxa"/>
            <w:shd w:val="clear" w:color="auto" w:fill="auto"/>
            <w:vAlign w:val="center"/>
          </w:tcPr>
          <w:p w14:paraId="5062761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2" w:name="lt_pId32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01 PQ MCDU</w:t>
            </w:r>
            <w:bookmarkEnd w:id="132"/>
          </w:p>
        </w:tc>
        <w:tc>
          <w:tcPr>
            <w:tcW w:w="2835" w:type="dxa"/>
            <w:shd w:val="clear" w:color="auto" w:fill="auto"/>
            <w:vAlign w:val="center"/>
          </w:tcPr>
          <w:p w14:paraId="6C599F3B" w14:textId="3937651B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3E87D4" w14:textId="26892787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EDB15A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3" w:name="lt_pId330"/>
            <w:proofErr w:type="spellStart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Atlantique</w:t>
            </w:r>
            <w:proofErr w:type="spellEnd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proofErr w:type="spellStart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Telecom</w:t>
            </w:r>
            <w:proofErr w:type="spellEnd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CI</w:t>
            </w:r>
            <w:bookmarkEnd w:id="133"/>
          </w:p>
        </w:tc>
      </w:tr>
      <w:tr w:rsidR="007D0515" w:rsidRPr="007D7B11" w14:paraId="47CCF6B8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</w:tcPr>
          <w:p w14:paraId="75BBF5E3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D4F927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4" w:name="lt_pId33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02 PQ MCDU</w:t>
            </w:r>
            <w:bookmarkEnd w:id="134"/>
          </w:p>
        </w:tc>
        <w:tc>
          <w:tcPr>
            <w:tcW w:w="1418" w:type="dxa"/>
            <w:shd w:val="clear" w:color="auto" w:fill="auto"/>
            <w:vAlign w:val="center"/>
          </w:tcPr>
          <w:p w14:paraId="73673863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5" w:name="lt_pId33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02 PQ MCDU</w:t>
            </w:r>
            <w:bookmarkEnd w:id="135"/>
          </w:p>
        </w:tc>
        <w:tc>
          <w:tcPr>
            <w:tcW w:w="2835" w:type="dxa"/>
            <w:shd w:val="clear" w:color="auto" w:fill="auto"/>
            <w:vAlign w:val="center"/>
          </w:tcPr>
          <w:p w14:paraId="59EB2B65" w14:textId="05D57201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DEC9E3B" w14:textId="57B12EB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7EFD6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EBFC732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</w:tcPr>
          <w:p w14:paraId="1D21CC8F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B14A04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6" w:name="lt_pId33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03 PQ MCDU</w:t>
            </w:r>
            <w:bookmarkEnd w:id="136"/>
          </w:p>
        </w:tc>
        <w:tc>
          <w:tcPr>
            <w:tcW w:w="1418" w:type="dxa"/>
            <w:shd w:val="clear" w:color="auto" w:fill="auto"/>
            <w:vAlign w:val="center"/>
          </w:tcPr>
          <w:p w14:paraId="10713A8C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7" w:name="lt_pId33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03 PQ MCDU</w:t>
            </w:r>
            <w:bookmarkEnd w:id="137"/>
          </w:p>
        </w:tc>
        <w:tc>
          <w:tcPr>
            <w:tcW w:w="2835" w:type="dxa"/>
            <w:shd w:val="clear" w:color="auto" w:fill="auto"/>
            <w:vAlign w:val="center"/>
          </w:tcPr>
          <w:p w14:paraId="62DFBE16" w14:textId="43263EE2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8C38CB" w14:textId="42907D65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6BA5A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630661ED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E49B1D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38556E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8" w:name="lt_pId33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40 PQ MCDU</w:t>
            </w:r>
            <w:bookmarkEnd w:id="13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322C03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39" w:name="lt_pId34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40 PQ MCDU</w:t>
            </w:r>
            <w:bookmarkEnd w:id="13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7CF3AC5" w14:textId="1240CF2B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40E5C93" w14:textId="1C61651E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602586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7149684A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6E79A4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15DC0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0" w:name="lt_pId34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41 PQ MCDU</w:t>
            </w:r>
            <w:bookmarkEnd w:id="14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A6AA4C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1" w:name="lt_pId34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41 PQ MCDU</w:t>
            </w:r>
            <w:bookmarkEnd w:id="141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DFF077" w14:textId="45A3C8E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D18CA51" w14:textId="094873D5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B164B0A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88DF3AF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832DECA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9A14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2" w:name="lt_pId34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42 PQ MCDU</w:t>
            </w:r>
            <w:bookmarkEnd w:id="142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C2B7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3" w:name="lt_pId34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42 PQ MCDU</w:t>
            </w:r>
            <w:bookmarkEnd w:id="143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5ABF01D" w14:textId="1D89D53E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0273C63" w14:textId="1CF299F1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C44701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11946885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8CA50A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85B6FE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4" w:name="lt_pId35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43 PQ MCDU</w:t>
            </w:r>
            <w:bookmarkEnd w:id="14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CA065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5" w:name="lt_pId35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43 PQ MCDU</w:t>
            </w:r>
            <w:bookmarkEnd w:id="145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61154F" w14:textId="095DC4B3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C7B6744" w14:textId="22851E7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535874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02AB6EE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57A7E1A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445F5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6" w:name="lt_pId35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50 PQ MCDU</w:t>
            </w:r>
            <w:bookmarkEnd w:id="146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0B94A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7" w:name="lt_pId35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50 PQ MCDU</w:t>
            </w:r>
            <w:bookmarkEnd w:id="147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51CB84" w14:textId="011F8F69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4F9576E" w14:textId="4446F71B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C9BCD9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2C42F71C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1B88E37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34D84E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8" w:name="lt_pId35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51 PQ MCDU</w:t>
            </w:r>
            <w:bookmarkEnd w:id="14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5AF9C9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49" w:name="lt_pId36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51 PQ MCDU</w:t>
            </w:r>
            <w:bookmarkEnd w:id="14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2D5881" w14:textId="3D64782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5A92773" w14:textId="3C1CBF7E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55B57C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1C031753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00EBF2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C7BD57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0" w:name="lt_pId36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52 PQ MCDU</w:t>
            </w:r>
            <w:bookmarkEnd w:id="15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B796B6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1" w:name="lt_pId36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52 PQ MCDU</w:t>
            </w:r>
            <w:bookmarkEnd w:id="151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1D915E" w14:textId="2DF2AC12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05EA767" w14:textId="64B2F5D3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A48F59B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437E3A4B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DA280BA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31348B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2" w:name="lt_pId36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53 PQ MCDU</w:t>
            </w:r>
            <w:bookmarkEnd w:id="152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B96B39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3" w:name="lt_pId36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53 PQ MCDU</w:t>
            </w:r>
            <w:bookmarkEnd w:id="153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53426C" w14:textId="1974C50A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9280579" w14:textId="265A595B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F66BD70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43E79655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C8F297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366204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4" w:name="lt_pId37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70 PQ MCDU</w:t>
            </w:r>
            <w:bookmarkEnd w:id="15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5B1E99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5" w:name="lt_pId37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70 PQ MCDU</w:t>
            </w:r>
            <w:bookmarkEnd w:id="155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B1CA31" w14:textId="2660E43A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9A6A852" w14:textId="7C10C3B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99428A1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DF4F547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</w:tcPr>
          <w:p w14:paraId="267F1FCF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F4155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6" w:name="lt_pId37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71 PQ MCDU</w:t>
            </w:r>
            <w:bookmarkEnd w:id="156"/>
          </w:p>
        </w:tc>
        <w:tc>
          <w:tcPr>
            <w:tcW w:w="1418" w:type="dxa"/>
            <w:shd w:val="clear" w:color="auto" w:fill="auto"/>
            <w:vAlign w:val="center"/>
          </w:tcPr>
          <w:p w14:paraId="2FE4E129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7" w:name="lt_pId37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71 PQ MCDU</w:t>
            </w:r>
            <w:bookmarkEnd w:id="157"/>
          </w:p>
        </w:tc>
        <w:tc>
          <w:tcPr>
            <w:tcW w:w="2835" w:type="dxa"/>
            <w:shd w:val="clear" w:color="auto" w:fill="auto"/>
            <w:vAlign w:val="center"/>
          </w:tcPr>
          <w:p w14:paraId="7A9EC146" w14:textId="5D1006ED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769A366" w14:textId="7CC706A4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AE5B6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04697968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</w:tcPr>
          <w:p w14:paraId="7972787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852921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8" w:name="lt_pId37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72 PQ MCDU</w:t>
            </w:r>
            <w:bookmarkEnd w:id="158"/>
          </w:p>
        </w:tc>
        <w:tc>
          <w:tcPr>
            <w:tcW w:w="1418" w:type="dxa"/>
            <w:shd w:val="clear" w:color="auto" w:fill="auto"/>
            <w:vAlign w:val="center"/>
          </w:tcPr>
          <w:p w14:paraId="0A87A90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59" w:name="lt_pId38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72 PQ MCDU</w:t>
            </w:r>
            <w:bookmarkEnd w:id="159"/>
          </w:p>
        </w:tc>
        <w:tc>
          <w:tcPr>
            <w:tcW w:w="2835" w:type="dxa"/>
            <w:shd w:val="clear" w:color="auto" w:fill="auto"/>
            <w:vAlign w:val="center"/>
          </w:tcPr>
          <w:p w14:paraId="116C9424" w14:textId="15436FA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D7BE2B4" w14:textId="1A6B0451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B4BAA7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BD53EE3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</w:tcPr>
          <w:p w14:paraId="5D632B00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757CE3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0" w:name="lt_pId38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73 PQ MCDU</w:t>
            </w:r>
            <w:bookmarkEnd w:id="160"/>
          </w:p>
        </w:tc>
        <w:tc>
          <w:tcPr>
            <w:tcW w:w="1418" w:type="dxa"/>
            <w:shd w:val="clear" w:color="auto" w:fill="auto"/>
            <w:vAlign w:val="center"/>
          </w:tcPr>
          <w:p w14:paraId="7644DAC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1" w:name="lt_pId38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01 73 PQ MCDU</w:t>
            </w:r>
            <w:bookmarkEnd w:id="161"/>
          </w:p>
        </w:tc>
        <w:tc>
          <w:tcPr>
            <w:tcW w:w="2835" w:type="dxa"/>
            <w:shd w:val="clear" w:color="auto" w:fill="auto"/>
            <w:vAlign w:val="center"/>
          </w:tcPr>
          <w:p w14:paraId="4A8A7EC7" w14:textId="67EC7B7E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2E7AD3" w14:textId="4542C20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2AC50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77BFBDCA" w14:textId="77777777" w:rsidTr="00062906">
        <w:trPr>
          <w:trHeight w:val="283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EDA5DC8" w14:textId="512DDEB4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 января</w:t>
            </w:r>
            <w:bookmarkStart w:id="162" w:name="lt_pId388"/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2021 года – </w:t>
            </w:r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00:</w:t>
            </w:r>
            <w:bookmarkEnd w:id="162"/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4CC143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3" w:name="lt_pId39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04 PQ MCDU</w:t>
            </w:r>
            <w:bookmarkEnd w:id="163"/>
          </w:p>
        </w:tc>
        <w:tc>
          <w:tcPr>
            <w:tcW w:w="1418" w:type="dxa"/>
            <w:shd w:val="clear" w:color="auto" w:fill="auto"/>
            <w:vAlign w:val="center"/>
          </w:tcPr>
          <w:p w14:paraId="0D9EE7B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4" w:name="lt_pId39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04 PQ MCDU</w:t>
            </w:r>
            <w:bookmarkEnd w:id="164"/>
          </w:p>
        </w:tc>
        <w:tc>
          <w:tcPr>
            <w:tcW w:w="2835" w:type="dxa"/>
            <w:shd w:val="clear" w:color="auto" w:fill="auto"/>
            <w:vAlign w:val="center"/>
          </w:tcPr>
          <w:p w14:paraId="242BBF5B" w14:textId="0E250AB5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58CD2B" w14:textId="00D4A905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C3AC90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5" w:name="lt_pId39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165"/>
          </w:p>
        </w:tc>
      </w:tr>
      <w:tr w:rsidR="007D0515" w:rsidRPr="007D7B11" w14:paraId="3B95AF59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11E0F867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A6515E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6" w:name="lt_pId39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PQ MCDU</w:t>
            </w:r>
            <w:bookmarkEnd w:id="166"/>
          </w:p>
        </w:tc>
        <w:tc>
          <w:tcPr>
            <w:tcW w:w="1418" w:type="dxa"/>
            <w:shd w:val="clear" w:color="auto" w:fill="auto"/>
            <w:vAlign w:val="center"/>
          </w:tcPr>
          <w:p w14:paraId="4D8C8E11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7" w:name="lt_pId39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05 PQ MCDU</w:t>
            </w:r>
            <w:bookmarkEnd w:id="167"/>
          </w:p>
        </w:tc>
        <w:tc>
          <w:tcPr>
            <w:tcW w:w="2835" w:type="dxa"/>
            <w:shd w:val="clear" w:color="auto" w:fill="auto"/>
            <w:vAlign w:val="center"/>
          </w:tcPr>
          <w:p w14:paraId="2432F307" w14:textId="7DF1DC04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A206A5" w14:textId="5D5DEEFF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E5BD2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46546A7A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874B5A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6AD7F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8" w:name="lt_pId39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06 PQ MCDU</w:t>
            </w:r>
            <w:bookmarkEnd w:id="168"/>
          </w:p>
        </w:tc>
        <w:tc>
          <w:tcPr>
            <w:tcW w:w="1418" w:type="dxa"/>
            <w:shd w:val="clear" w:color="auto" w:fill="auto"/>
            <w:vAlign w:val="center"/>
          </w:tcPr>
          <w:p w14:paraId="0DEAD241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69" w:name="lt_pId40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06 PQ MCDU</w:t>
            </w:r>
            <w:bookmarkEnd w:id="169"/>
          </w:p>
        </w:tc>
        <w:tc>
          <w:tcPr>
            <w:tcW w:w="2835" w:type="dxa"/>
            <w:shd w:val="clear" w:color="auto" w:fill="auto"/>
            <w:vAlign w:val="center"/>
          </w:tcPr>
          <w:p w14:paraId="0490C6B5" w14:textId="2DAA869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123BEFB" w14:textId="633EEC3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6289F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6055C04C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2F85B3A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4A8FCC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0" w:name="lt_pId40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44 PQ MCDU</w:t>
            </w:r>
            <w:bookmarkEnd w:id="170"/>
          </w:p>
        </w:tc>
        <w:tc>
          <w:tcPr>
            <w:tcW w:w="1418" w:type="dxa"/>
            <w:shd w:val="clear" w:color="auto" w:fill="auto"/>
            <w:vAlign w:val="center"/>
          </w:tcPr>
          <w:p w14:paraId="427B556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1" w:name="lt_pId40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44 PQ MCDU</w:t>
            </w:r>
            <w:bookmarkEnd w:id="171"/>
          </w:p>
        </w:tc>
        <w:tc>
          <w:tcPr>
            <w:tcW w:w="2835" w:type="dxa"/>
            <w:shd w:val="clear" w:color="auto" w:fill="auto"/>
            <w:vAlign w:val="center"/>
          </w:tcPr>
          <w:p w14:paraId="10895260" w14:textId="2190FAC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29F88D" w14:textId="42B5A9D2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31249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1D86FB1B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4BEFEB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3ED44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2" w:name="lt_pId40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45 PQ MCDU</w:t>
            </w:r>
            <w:bookmarkEnd w:id="172"/>
          </w:p>
        </w:tc>
        <w:tc>
          <w:tcPr>
            <w:tcW w:w="1418" w:type="dxa"/>
            <w:shd w:val="clear" w:color="auto" w:fill="auto"/>
            <w:vAlign w:val="center"/>
          </w:tcPr>
          <w:p w14:paraId="0B617B5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3" w:name="lt_pId40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45 PQ MCDU</w:t>
            </w:r>
            <w:bookmarkEnd w:id="173"/>
          </w:p>
        </w:tc>
        <w:tc>
          <w:tcPr>
            <w:tcW w:w="2835" w:type="dxa"/>
            <w:shd w:val="clear" w:color="auto" w:fill="auto"/>
            <w:vAlign w:val="center"/>
          </w:tcPr>
          <w:p w14:paraId="35C45A4B" w14:textId="77C4091C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C8CBDB" w14:textId="63F551B0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417DE1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5550F5CA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E5BF08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277451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4" w:name="lt_pId41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46 PQ MCDU</w:t>
            </w:r>
            <w:bookmarkEnd w:id="174"/>
          </w:p>
        </w:tc>
        <w:tc>
          <w:tcPr>
            <w:tcW w:w="1418" w:type="dxa"/>
            <w:shd w:val="clear" w:color="auto" w:fill="auto"/>
            <w:vAlign w:val="center"/>
          </w:tcPr>
          <w:p w14:paraId="6CA5F1E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5" w:name="lt_pId41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46 PQ MCDU</w:t>
            </w:r>
            <w:bookmarkEnd w:id="175"/>
          </w:p>
        </w:tc>
        <w:tc>
          <w:tcPr>
            <w:tcW w:w="2835" w:type="dxa"/>
            <w:shd w:val="clear" w:color="auto" w:fill="auto"/>
            <w:vAlign w:val="center"/>
          </w:tcPr>
          <w:p w14:paraId="353E511C" w14:textId="6868560F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2BA7484" w14:textId="79BAB86E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14C18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6A7AE718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DF2247F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6ED501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6" w:name="lt_pId41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54 PQ MCDU</w:t>
            </w:r>
            <w:bookmarkEnd w:id="176"/>
          </w:p>
        </w:tc>
        <w:tc>
          <w:tcPr>
            <w:tcW w:w="1418" w:type="dxa"/>
            <w:shd w:val="clear" w:color="auto" w:fill="auto"/>
            <w:vAlign w:val="center"/>
          </w:tcPr>
          <w:p w14:paraId="4FEE826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7" w:name="lt_pId41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54 PQ MCDU</w:t>
            </w:r>
            <w:bookmarkEnd w:id="177"/>
          </w:p>
        </w:tc>
        <w:tc>
          <w:tcPr>
            <w:tcW w:w="2835" w:type="dxa"/>
            <w:shd w:val="clear" w:color="auto" w:fill="auto"/>
            <w:vAlign w:val="center"/>
          </w:tcPr>
          <w:p w14:paraId="0C0D406D" w14:textId="6176AFDD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36D4001" w14:textId="6F544481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3D5F3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731B526C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8007850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143A74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8" w:name="lt_pId41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55 PQ MCDU</w:t>
            </w:r>
            <w:bookmarkEnd w:id="178"/>
          </w:p>
        </w:tc>
        <w:tc>
          <w:tcPr>
            <w:tcW w:w="1418" w:type="dxa"/>
            <w:shd w:val="clear" w:color="auto" w:fill="auto"/>
            <w:vAlign w:val="center"/>
          </w:tcPr>
          <w:p w14:paraId="4413401E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79" w:name="lt_pId42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55 PQ MCDU</w:t>
            </w:r>
            <w:bookmarkEnd w:id="179"/>
          </w:p>
        </w:tc>
        <w:tc>
          <w:tcPr>
            <w:tcW w:w="2835" w:type="dxa"/>
            <w:shd w:val="clear" w:color="auto" w:fill="auto"/>
            <w:vAlign w:val="center"/>
          </w:tcPr>
          <w:p w14:paraId="318F9FC8" w14:textId="65A494EC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DF1902C" w14:textId="26613C7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34E3F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1114100B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A36008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0233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0" w:name="lt_pId42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56 PQ MCDU</w:t>
            </w:r>
            <w:bookmarkEnd w:id="180"/>
          </w:p>
        </w:tc>
        <w:tc>
          <w:tcPr>
            <w:tcW w:w="1418" w:type="dxa"/>
            <w:shd w:val="clear" w:color="auto" w:fill="auto"/>
            <w:vAlign w:val="center"/>
          </w:tcPr>
          <w:p w14:paraId="5A14213D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1" w:name="lt_pId42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56 PQ MCDU</w:t>
            </w:r>
            <w:bookmarkEnd w:id="181"/>
          </w:p>
        </w:tc>
        <w:tc>
          <w:tcPr>
            <w:tcW w:w="2835" w:type="dxa"/>
            <w:shd w:val="clear" w:color="auto" w:fill="auto"/>
            <w:vAlign w:val="center"/>
          </w:tcPr>
          <w:p w14:paraId="514C11B4" w14:textId="4F816209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E4FF97C" w14:textId="0CC9CA92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2F4C0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01B0097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49B82281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1084A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2" w:name="lt_pId42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64 PQ MCDU</w:t>
            </w:r>
            <w:bookmarkEnd w:id="182"/>
          </w:p>
        </w:tc>
        <w:tc>
          <w:tcPr>
            <w:tcW w:w="1418" w:type="dxa"/>
            <w:shd w:val="clear" w:color="auto" w:fill="auto"/>
            <w:vAlign w:val="center"/>
          </w:tcPr>
          <w:p w14:paraId="6CBDFA0B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3" w:name="lt_pId42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64 PQ MCDU</w:t>
            </w:r>
            <w:bookmarkEnd w:id="183"/>
          </w:p>
        </w:tc>
        <w:tc>
          <w:tcPr>
            <w:tcW w:w="2835" w:type="dxa"/>
            <w:shd w:val="clear" w:color="auto" w:fill="auto"/>
            <w:vAlign w:val="center"/>
          </w:tcPr>
          <w:p w14:paraId="4F2E701B" w14:textId="7D2809FC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38F9C3E" w14:textId="783D11D0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9C79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5EA650FF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6F269C3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D02D9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4" w:name="lt_pId43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65 PQ MCDU</w:t>
            </w:r>
            <w:bookmarkEnd w:id="184"/>
          </w:p>
        </w:tc>
        <w:tc>
          <w:tcPr>
            <w:tcW w:w="1418" w:type="dxa"/>
            <w:shd w:val="clear" w:color="auto" w:fill="auto"/>
            <w:vAlign w:val="center"/>
          </w:tcPr>
          <w:p w14:paraId="0970D15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5" w:name="lt_pId43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65 PQ MCDU</w:t>
            </w:r>
            <w:bookmarkEnd w:id="185"/>
          </w:p>
        </w:tc>
        <w:tc>
          <w:tcPr>
            <w:tcW w:w="2835" w:type="dxa"/>
            <w:shd w:val="clear" w:color="auto" w:fill="auto"/>
            <w:vAlign w:val="center"/>
          </w:tcPr>
          <w:p w14:paraId="481BE354" w14:textId="4891B834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0ECD67E" w14:textId="00E69E9D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D9CD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7A334A10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D7E3AA1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9BECDB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6" w:name="lt_pId43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66 PQ MCDU</w:t>
            </w:r>
            <w:bookmarkEnd w:id="186"/>
          </w:p>
        </w:tc>
        <w:tc>
          <w:tcPr>
            <w:tcW w:w="1418" w:type="dxa"/>
            <w:shd w:val="clear" w:color="auto" w:fill="auto"/>
            <w:vAlign w:val="center"/>
          </w:tcPr>
          <w:p w14:paraId="1EDA7A8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7" w:name="lt_pId43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66 PQ MCDU</w:t>
            </w:r>
            <w:bookmarkEnd w:id="187"/>
          </w:p>
        </w:tc>
        <w:tc>
          <w:tcPr>
            <w:tcW w:w="2835" w:type="dxa"/>
            <w:shd w:val="clear" w:color="auto" w:fill="auto"/>
            <w:vAlign w:val="center"/>
          </w:tcPr>
          <w:p w14:paraId="3E9A84C0" w14:textId="5DBC72E4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8E38414" w14:textId="4A7986A7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4ED44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5647F9E7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CAD3B9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D368AB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8" w:name="lt_pId43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74 PQ MCDU</w:t>
            </w:r>
            <w:bookmarkEnd w:id="188"/>
          </w:p>
        </w:tc>
        <w:tc>
          <w:tcPr>
            <w:tcW w:w="1418" w:type="dxa"/>
            <w:shd w:val="clear" w:color="auto" w:fill="auto"/>
            <w:vAlign w:val="center"/>
          </w:tcPr>
          <w:p w14:paraId="1563420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89" w:name="lt_pId44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74 PQ MCDU</w:t>
            </w:r>
            <w:bookmarkEnd w:id="189"/>
          </w:p>
        </w:tc>
        <w:tc>
          <w:tcPr>
            <w:tcW w:w="2835" w:type="dxa"/>
            <w:shd w:val="clear" w:color="auto" w:fill="auto"/>
            <w:vAlign w:val="center"/>
          </w:tcPr>
          <w:p w14:paraId="1BE92BEA" w14:textId="1EBD537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465EE9" w14:textId="109D66F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B4059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7E85AF17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24AF0A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FF196D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0" w:name="lt_pId44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75 PQ MCDU</w:t>
            </w:r>
            <w:bookmarkEnd w:id="190"/>
          </w:p>
        </w:tc>
        <w:tc>
          <w:tcPr>
            <w:tcW w:w="1418" w:type="dxa"/>
            <w:shd w:val="clear" w:color="auto" w:fill="auto"/>
            <w:vAlign w:val="center"/>
          </w:tcPr>
          <w:p w14:paraId="687F2D8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1" w:name="lt_pId44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75 PQ MCDU</w:t>
            </w:r>
            <w:bookmarkEnd w:id="191"/>
          </w:p>
        </w:tc>
        <w:tc>
          <w:tcPr>
            <w:tcW w:w="2835" w:type="dxa"/>
            <w:shd w:val="clear" w:color="auto" w:fill="auto"/>
            <w:vAlign w:val="center"/>
          </w:tcPr>
          <w:p w14:paraId="7201B5EE" w14:textId="2840A439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AD6645" w14:textId="31B9542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3933D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2D7E3CE7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99B013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A583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2" w:name="lt_pId44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76 PQ MCDU</w:t>
            </w:r>
            <w:bookmarkEnd w:id="192"/>
          </w:p>
        </w:tc>
        <w:tc>
          <w:tcPr>
            <w:tcW w:w="1418" w:type="dxa"/>
            <w:shd w:val="clear" w:color="auto" w:fill="auto"/>
            <w:vAlign w:val="center"/>
          </w:tcPr>
          <w:p w14:paraId="28665F5D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3" w:name="lt_pId44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76 PQ MCDU</w:t>
            </w:r>
            <w:bookmarkEnd w:id="193"/>
          </w:p>
        </w:tc>
        <w:tc>
          <w:tcPr>
            <w:tcW w:w="2835" w:type="dxa"/>
            <w:shd w:val="clear" w:color="auto" w:fill="auto"/>
            <w:vAlign w:val="center"/>
          </w:tcPr>
          <w:p w14:paraId="7A654D85" w14:textId="3666EA4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B5BE63F" w14:textId="2C91885B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9CCD57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1E0D9022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EF3298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8D286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4" w:name="lt_pId45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84 PQ MCDU</w:t>
            </w:r>
            <w:bookmarkEnd w:id="194"/>
          </w:p>
        </w:tc>
        <w:tc>
          <w:tcPr>
            <w:tcW w:w="1418" w:type="dxa"/>
            <w:shd w:val="clear" w:color="auto" w:fill="auto"/>
            <w:vAlign w:val="center"/>
          </w:tcPr>
          <w:p w14:paraId="0F543477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5" w:name="lt_pId45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84 PQ MCDU</w:t>
            </w:r>
            <w:bookmarkEnd w:id="195"/>
          </w:p>
        </w:tc>
        <w:tc>
          <w:tcPr>
            <w:tcW w:w="2835" w:type="dxa"/>
            <w:shd w:val="clear" w:color="auto" w:fill="auto"/>
            <w:vAlign w:val="center"/>
          </w:tcPr>
          <w:p w14:paraId="2C6D776C" w14:textId="71CF519D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E8B3AEE" w14:textId="4A7A68D4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0AE5A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47DB67F4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95F2F3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A3E43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6" w:name="lt_pId45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85 PQ MCDU</w:t>
            </w:r>
            <w:bookmarkEnd w:id="196"/>
          </w:p>
        </w:tc>
        <w:tc>
          <w:tcPr>
            <w:tcW w:w="1418" w:type="dxa"/>
            <w:shd w:val="clear" w:color="auto" w:fill="auto"/>
            <w:vAlign w:val="center"/>
          </w:tcPr>
          <w:p w14:paraId="61760C0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7" w:name="lt_pId45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85 PQ MCDU</w:t>
            </w:r>
            <w:bookmarkEnd w:id="197"/>
          </w:p>
        </w:tc>
        <w:tc>
          <w:tcPr>
            <w:tcW w:w="2835" w:type="dxa"/>
            <w:shd w:val="clear" w:color="auto" w:fill="auto"/>
            <w:vAlign w:val="center"/>
          </w:tcPr>
          <w:p w14:paraId="08B78B43" w14:textId="3E13266F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466375A" w14:textId="3BD6DEE0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66190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1133D006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472FD4E1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06A26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8" w:name="lt_pId45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86 PQ MCDU</w:t>
            </w:r>
            <w:bookmarkEnd w:id="198"/>
          </w:p>
        </w:tc>
        <w:tc>
          <w:tcPr>
            <w:tcW w:w="1418" w:type="dxa"/>
            <w:shd w:val="clear" w:color="auto" w:fill="auto"/>
            <w:vAlign w:val="center"/>
          </w:tcPr>
          <w:p w14:paraId="4690AA53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199" w:name="lt_pId46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86 PQ MCDU</w:t>
            </w:r>
            <w:bookmarkEnd w:id="199"/>
          </w:p>
        </w:tc>
        <w:tc>
          <w:tcPr>
            <w:tcW w:w="2835" w:type="dxa"/>
            <w:shd w:val="clear" w:color="auto" w:fill="auto"/>
            <w:vAlign w:val="center"/>
          </w:tcPr>
          <w:p w14:paraId="36E2FD62" w14:textId="79F97841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1F5A2A" w14:textId="74857245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D2D49F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3F023D8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0BC03E30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1E8044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0" w:name="lt_pId46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94 PQ MCDU</w:t>
            </w:r>
            <w:bookmarkEnd w:id="200"/>
          </w:p>
        </w:tc>
        <w:tc>
          <w:tcPr>
            <w:tcW w:w="1418" w:type="dxa"/>
            <w:shd w:val="clear" w:color="auto" w:fill="auto"/>
            <w:vAlign w:val="center"/>
          </w:tcPr>
          <w:p w14:paraId="522B9FD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1" w:name="lt_pId46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94 PQ MCDU</w:t>
            </w:r>
            <w:bookmarkEnd w:id="201"/>
          </w:p>
        </w:tc>
        <w:tc>
          <w:tcPr>
            <w:tcW w:w="2835" w:type="dxa"/>
            <w:shd w:val="clear" w:color="auto" w:fill="auto"/>
            <w:vAlign w:val="center"/>
          </w:tcPr>
          <w:p w14:paraId="6E9F2370" w14:textId="0EA9D0F1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A1F6BF5" w14:textId="6A5A99E0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7D81FA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7359658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E9BEF03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2CFBE3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2" w:name="lt_pId46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95 PQ MCDU</w:t>
            </w:r>
            <w:bookmarkEnd w:id="202"/>
          </w:p>
        </w:tc>
        <w:tc>
          <w:tcPr>
            <w:tcW w:w="1418" w:type="dxa"/>
            <w:shd w:val="clear" w:color="auto" w:fill="auto"/>
            <w:vAlign w:val="center"/>
          </w:tcPr>
          <w:p w14:paraId="5BC81D56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3" w:name="lt_pId46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95 PQ MCDU</w:t>
            </w:r>
            <w:bookmarkEnd w:id="203"/>
          </w:p>
        </w:tc>
        <w:tc>
          <w:tcPr>
            <w:tcW w:w="2835" w:type="dxa"/>
            <w:shd w:val="clear" w:color="auto" w:fill="auto"/>
            <w:vAlign w:val="center"/>
          </w:tcPr>
          <w:p w14:paraId="271A5F55" w14:textId="633B7561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C819B8" w14:textId="26EBAD12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8F798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12B7EFBC" w14:textId="77777777" w:rsidTr="00062906">
        <w:trPr>
          <w:trHeight w:val="283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7C3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0A55EB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4" w:name="lt_pId47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96 PQ MCDU</w:t>
            </w:r>
            <w:bookmarkEnd w:id="204"/>
          </w:p>
        </w:tc>
        <w:tc>
          <w:tcPr>
            <w:tcW w:w="1418" w:type="dxa"/>
            <w:shd w:val="clear" w:color="auto" w:fill="auto"/>
            <w:vAlign w:val="center"/>
          </w:tcPr>
          <w:p w14:paraId="018EE45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5" w:name="lt_pId47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05 96 PQ MCDU</w:t>
            </w:r>
            <w:bookmarkEnd w:id="205"/>
          </w:p>
        </w:tc>
        <w:tc>
          <w:tcPr>
            <w:tcW w:w="2835" w:type="dxa"/>
            <w:vAlign w:val="center"/>
          </w:tcPr>
          <w:p w14:paraId="61DB0B36" w14:textId="58347B93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B4A1181" w14:textId="255EE615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8E3C9B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46F38A45" w14:textId="77777777" w:rsidTr="00062906">
        <w:trPr>
          <w:trHeight w:val="283"/>
        </w:trPr>
        <w:tc>
          <w:tcPr>
            <w:tcW w:w="1134" w:type="dxa"/>
            <w:vMerge w:val="restart"/>
            <w:vAlign w:val="center"/>
          </w:tcPr>
          <w:p w14:paraId="3574C894" w14:textId="1DCB7DFB" w:rsidR="007D0515" w:rsidRPr="007D7B11" w:rsidRDefault="00CC760D" w:rsidP="00E32A5A">
            <w:pPr>
              <w:pageBreakBefore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lastRenderedPageBreak/>
              <w:t>31 января</w:t>
            </w:r>
            <w:bookmarkStart w:id="206" w:name="lt_pId476"/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2021 года – </w:t>
            </w:r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00:</w:t>
            </w:r>
            <w:bookmarkEnd w:id="206"/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FA1F7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7" w:name="lt_pId47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PQ MCDU</w:t>
            </w:r>
            <w:bookmarkEnd w:id="207"/>
          </w:p>
        </w:tc>
        <w:tc>
          <w:tcPr>
            <w:tcW w:w="1418" w:type="dxa"/>
            <w:shd w:val="clear" w:color="auto" w:fill="auto"/>
            <w:vAlign w:val="center"/>
          </w:tcPr>
          <w:p w14:paraId="1035768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8" w:name="lt_pId47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07 PQ MCDU</w:t>
            </w:r>
            <w:bookmarkEnd w:id="208"/>
          </w:p>
        </w:tc>
        <w:tc>
          <w:tcPr>
            <w:tcW w:w="2835" w:type="dxa"/>
            <w:shd w:val="clear" w:color="auto" w:fill="auto"/>
            <w:vAlign w:val="center"/>
          </w:tcPr>
          <w:p w14:paraId="6E109478" w14:textId="2CEB9B47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D1CBCBA" w14:textId="6ACF8EF5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 w:val="restart"/>
            <w:vAlign w:val="center"/>
          </w:tcPr>
          <w:p w14:paraId="2280EC3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09" w:name="lt_pId48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209"/>
          </w:p>
        </w:tc>
      </w:tr>
      <w:tr w:rsidR="007D0515" w:rsidRPr="007D7B11" w14:paraId="1C532764" w14:textId="77777777" w:rsidTr="00062906">
        <w:trPr>
          <w:trHeight w:val="283"/>
        </w:trPr>
        <w:tc>
          <w:tcPr>
            <w:tcW w:w="1134" w:type="dxa"/>
            <w:vMerge/>
            <w:vAlign w:val="center"/>
          </w:tcPr>
          <w:p w14:paraId="080C560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4E1A8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0" w:name="lt_pId48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08 PQ MCDU</w:t>
            </w:r>
            <w:bookmarkEnd w:id="210"/>
          </w:p>
        </w:tc>
        <w:tc>
          <w:tcPr>
            <w:tcW w:w="1418" w:type="dxa"/>
            <w:shd w:val="clear" w:color="auto" w:fill="auto"/>
            <w:vAlign w:val="center"/>
          </w:tcPr>
          <w:p w14:paraId="3B5C4C7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1" w:name="lt_pId48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08 PQ MCDU</w:t>
            </w:r>
            <w:bookmarkEnd w:id="211"/>
          </w:p>
        </w:tc>
        <w:tc>
          <w:tcPr>
            <w:tcW w:w="2835" w:type="dxa"/>
            <w:shd w:val="clear" w:color="auto" w:fill="auto"/>
            <w:vAlign w:val="center"/>
          </w:tcPr>
          <w:p w14:paraId="5EED42A5" w14:textId="62F336DF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F22AB9A" w14:textId="0DD6FB5A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001E0FD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582E6295" w14:textId="77777777" w:rsidTr="00062906">
        <w:trPr>
          <w:trHeight w:val="283"/>
        </w:trPr>
        <w:tc>
          <w:tcPr>
            <w:tcW w:w="1134" w:type="dxa"/>
            <w:vMerge/>
            <w:vAlign w:val="center"/>
          </w:tcPr>
          <w:p w14:paraId="3D1AF13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A46A3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2" w:name="lt_pId48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09 PQ MCDU</w:t>
            </w:r>
            <w:bookmarkEnd w:id="212"/>
          </w:p>
        </w:tc>
        <w:tc>
          <w:tcPr>
            <w:tcW w:w="1418" w:type="dxa"/>
            <w:shd w:val="clear" w:color="auto" w:fill="auto"/>
            <w:vAlign w:val="center"/>
          </w:tcPr>
          <w:p w14:paraId="378C031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3" w:name="lt_pId48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09 PQ MCDU</w:t>
            </w:r>
            <w:bookmarkEnd w:id="213"/>
          </w:p>
        </w:tc>
        <w:tc>
          <w:tcPr>
            <w:tcW w:w="2835" w:type="dxa"/>
            <w:shd w:val="clear" w:color="auto" w:fill="auto"/>
            <w:vAlign w:val="center"/>
          </w:tcPr>
          <w:p w14:paraId="115F8943" w14:textId="368B788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9218524" w14:textId="11817A8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35FD7997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75800F76" w14:textId="77777777" w:rsidTr="00062906">
        <w:trPr>
          <w:trHeight w:val="283"/>
        </w:trPr>
        <w:tc>
          <w:tcPr>
            <w:tcW w:w="1134" w:type="dxa"/>
            <w:vMerge/>
            <w:vAlign w:val="center"/>
          </w:tcPr>
          <w:p w14:paraId="0688C7F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6C46C4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4" w:name="lt_pId49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47 PQ MCDU</w:t>
            </w:r>
            <w:bookmarkEnd w:id="214"/>
          </w:p>
        </w:tc>
        <w:tc>
          <w:tcPr>
            <w:tcW w:w="1418" w:type="dxa"/>
            <w:shd w:val="clear" w:color="auto" w:fill="auto"/>
            <w:vAlign w:val="center"/>
          </w:tcPr>
          <w:p w14:paraId="7CE3A697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5" w:name="lt_pId49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47 PQ MCDU</w:t>
            </w:r>
            <w:bookmarkEnd w:id="215"/>
          </w:p>
        </w:tc>
        <w:tc>
          <w:tcPr>
            <w:tcW w:w="2835" w:type="dxa"/>
            <w:shd w:val="clear" w:color="auto" w:fill="auto"/>
            <w:vAlign w:val="center"/>
          </w:tcPr>
          <w:p w14:paraId="447AE372" w14:textId="34E469F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74582B" w14:textId="497919B1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3F67359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42AE36CF" w14:textId="77777777" w:rsidTr="00062906">
        <w:trPr>
          <w:trHeight w:val="283"/>
        </w:trPr>
        <w:tc>
          <w:tcPr>
            <w:tcW w:w="1134" w:type="dxa"/>
            <w:vMerge/>
            <w:vAlign w:val="center"/>
          </w:tcPr>
          <w:p w14:paraId="4CDE1CC0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1C766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6" w:name="lt_pId49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48 PQ MCDU</w:t>
            </w:r>
            <w:bookmarkEnd w:id="216"/>
          </w:p>
        </w:tc>
        <w:tc>
          <w:tcPr>
            <w:tcW w:w="1418" w:type="dxa"/>
            <w:shd w:val="clear" w:color="auto" w:fill="auto"/>
            <w:vAlign w:val="center"/>
          </w:tcPr>
          <w:p w14:paraId="5F4B38C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7" w:name="lt_pId49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48 PQ MCDU</w:t>
            </w:r>
            <w:bookmarkEnd w:id="217"/>
          </w:p>
        </w:tc>
        <w:tc>
          <w:tcPr>
            <w:tcW w:w="2835" w:type="dxa"/>
            <w:shd w:val="clear" w:color="auto" w:fill="auto"/>
            <w:vAlign w:val="center"/>
          </w:tcPr>
          <w:p w14:paraId="63CDB78E" w14:textId="5B224A9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07B00E" w14:textId="4CAC3C6B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4FF9F163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08D07EAC" w14:textId="77777777" w:rsidTr="00062906">
        <w:trPr>
          <w:trHeight w:val="283"/>
        </w:trPr>
        <w:tc>
          <w:tcPr>
            <w:tcW w:w="1134" w:type="dxa"/>
            <w:vMerge/>
            <w:vAlign w:val="center"/>
          </w:tcPr>
          <w:p w14:paraId="307986DB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37495D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8" w:name="lt_pId49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49 PQ MCDU</w:t>
            </w:r>
            <w:bookmarkEnd w:id="218"/>
          </w:p>
        </w:tc>
        <w:tc>
          <w:tcPr>
            <w:tcW w:w="1418" w:type="dxa"/>
            <w:shd w:val="clear" w:color="auto" w:fill="auto"/>
            <w:vAlign w:val="center"/>
          </w:tcPr>
          <w:p w14:paraId="01064B6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19" w:name="lt_pId50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49 PQ MCDU</w:t>
            </w:r>
            <w:bookmarkEnd w:id="219"/>
          </w:p>
        </w:tc>
        <w:tc>
          <w:tcPr>
            <w:tcW w:w="2835" w:type="dxa"/>
            <w:shd w:val="clear" w:color="auto" w:fill="auto"/>
            <w:vAlign w:val="center"/>
          </w:tcPr>
          <w:p w14:paraId="6987875B" w14:textId="03072D2D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F609F34" w14:textId="715B4A4E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08C8577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19DDFEFB" w14:textId="77777777" w:rsidTr="00062906">
        <w:trPr>
          <w:trHeight w:val="283"/>
        </w:trPr>
        <w:tc>
          <w:tcPr>
            <w:tcW w:w="1134" w:type="dxa"/>
            <w:vMerge/>
            <w:vAlign w:val="center"/>
          </w:tcPr>
          <w:p w14:paraId="41984B6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925E41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0" w:name="lt_pId50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57 PQ MCDU</w:t>
            </w:r>
            <w:bookmarkEnd w:id="220"/>
          </w:p>
        </w:tc>
        <w:tc>
          <w:tcPr>
            <w:tcW w:w="1418" w:type="dxa"/>
            <w:shd w:val="clear" w:color="auto" w:fill="auto"/>
            <w:vAlign w:val="center"/>
          </w:tcPr>
          <w:p w14:paraId="2C36AC4C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1" w:name="lt_pId50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57 PQ MCDU</w:t>
            </w:r>
            <w:bookmarkEnd w:id="221"/>
          </w:p>
        </w:tc>
        <w:tc>
          <w:tcPr>
            <w:tcW w:w="2835" w:type="dxa"/>
            <w:shd w:val="clear" w:color="auto" w:fill="auto"/>
            <w:vAlign w:val="center"/>
          </w:tcPr>
          <w:p w14:paraId="487C9A6E" w14:textId="54EE9C89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F3D37FD" w14:textId="7A9525AC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1A99D06F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9C217E8" w14:textId="77777777" w:rsidTr="00062906">
        <w:trPr>
          <w:trHeight w:val="283"/>
        </w:trPr>
        <w:tc>
          <w:tcPr>
            <w:tcW w:w="1134" w:type="dxa"/>
            <w:vMerge/>
            <w:vAlign w:val="center"/>
          </w:tcPr>
          <w:p w14:paraId="748B8FB0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144F1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2" w:name="lt_pId50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58 PQ MCDU</w:t>
            </w:r>
            <w:bookmarkEnd w:id="222"/>
          </w:p>
        </w:tc>
        <w:tc>
          <w:tcPr>
            <w:tcW w:w="1418" w:type="dxa"/>
            <w:shd w:val="clear" w:color="auto" w:fill="auto"/>
            <w:vAlign w:val="center"/>
          </w:tcPr>
          <w:p w14:paraId="0B2B24D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3" w:name="lt_pId50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58 PQ MCDU</w:t>
            </w:r>
            <w:bookmarkEnd w:id="223"/>
          </w:p>
        </w:tc>
        <w:tc>
          <w:tcPr>
            <w:tcW w:w="2835" w:type="dxa"/>
            <w:shd w:val="clear" w:color="auto" w:fill="auto"/>
            <w:vAlign w:val="center"/>
          </w:tcPr>
          <w:p w14:paraId="112FF1EB" w14:textId="790192AE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7607A3E" w14:textId="391D11F1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4B3E8D5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2B0D9AB2" w14:textId="77777777" w:rsidTr="00062906">
        <w:trPr>
          <w:trHeight w:val="283"/>
        </w:trPr>
        <w:tc>
          <w:tcPr>
            <w:tcW w:w="1134" w:type="dxa"/>
            <w:vMerge/>
            <w:vAlign w:val="center"/>
          </w:tcPr>
          <w:p w14:paraId="661BE111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96357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4" w:name="lt_pId51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59 PQ MCDU</w:t>
            </w:r>
            <w:bookmarkEnd w:id="224"/>
          </w:p>
        </w:tc>
        <w:tc>
          <w:tcPr>
            <w:tcW w:w="1418" w:type="dxa"/>
            <w:shd w:val="clear" w:color="auto" w:fill="auto"/>
            <w:vAlign w:val="center"/>
          </w:tcPr>
          <w:p w14:paraId="5B8D424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5" w:name="lt_pId51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59 PQ MCDU</w:t>
            </w:r>
            <w:bookmarkEnd w:id="225"/>
          </w:p>
        </w:tc>
        <w:tc>
          <w:tcPr>
            <w:tcW w:w="2835" w:type="dxa"/>
            <w:shd w:val="clear" w:color="auto" w:fill="auto"/>
            <w:vAlign w:val="center"/>
          </w:tcPr>
          <w:p w14:paraId="5535C01E" w14:textId="13352AF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181C90" w14:textId="0608DE8A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</w:tcPr>
          <w:p w14:paraId="5A0C75B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423B5D35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43F459A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1F73D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6" w:name="lt_pId51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67 PQ MCDU</w:t>
            </w:r>
            <w:bookmarkEnd w:id="226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AAFC3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7" w:name="lt_pId51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67 PQ MCDU</w:t>
            </w:r>
            <w:bookmarkEnd w:id="227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9A4A95" w14:textId="7BAC2F62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52BFAFD" w14:textId="6304E1B4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34892F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72755BC0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7A7392B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D170B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8" w:name="lt_pId51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68 PQ MCDU</w:t>
            </w:r>
            <w:bookmarkEnd w:id="22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DE19B1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29" w:name="lt_pId52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68 PQ MCDU</w:t>
            </w:r>
            <w:bookmarkEnd w:id="22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A8C3C6A" w14:textId="290C6AA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0F6B9A6" w14:textId="0E171438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43CFAF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566E3AD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B4DDC8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11B941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0" w:name="lt_pId52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69 PQ MCDU</w:t>
            </w:r>
            <w:bookmarkEnd w:id="23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FCAB6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1" w:name="lt_pId52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69 PQ MCDU</w:t>
            </w:r>
            <w:bookmarkEnd w:id="231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48A8D8" w14:textId="01E5ED47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1824E2B" w14:textId="43DCD718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EFDB073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53AEB767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47392AA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63B74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2" w:name="lt_pId52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77 PQ MCDU</w:t>
            </w:r>
            <w:bookmarkEnd w:id="232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C3DBD6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3" w:name="lt_pId52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77 PQ MCDU</w:t>
            </w:r>
            <w:bookmarkEnd w:id="233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D55C9C" w14:textId="43F22E29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84EAB88" w14:textId="3A94721B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17589A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0997104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70BED1B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81525E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4" w:name="lt_pId53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78 PQ MCDU</w:t>
            </w:r>
            <w:bookmarkEnd w:id="23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41D329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5" w:name="lt_pId53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78 PQ MCDU</w:t>
            </w:r>
            <w:bookmarkEnd w:id="235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4EC521" w14:textId="56F0D7A2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BED58EE" w14:textId="7C628FC2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B79896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32ADBFA0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9916147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4D8476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6" w:name="lt_pId53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79 PQ MCDU</w:t>
            </w:r>
            <w:bookmarkEnd w:id="236"/>
          </w:p>
        </w:tc>
        <w:tc>
          <w:tcPr>
            <w:tcW w:w="1418" w:type="dxa"/>
            <w:shd w:val="clear" w:color="auto" w:fill="auto"/>
            <w:vAlign w:val="center"/>
          </w:tcPr>
          <w:p w14:paraId="1DDF6807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7" w:name="lt_pId53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79 PQ MCDU</w:t>
            </w:r>
            <w:bookmarkEnd w:id="237"/>
          </w:p>
        </w:tc>
        <w:tc>
          <w:tcPr>
            <w:tcW w:w="2835" w:type="dxa"/>
            <w:shd w:val="clear" w:color="auto" w:fill="auto"/>
            <w:vAlign w:val="center"/>
          </w:tcPr>
          <w:p w14:paraId="1EA6A11F" w14:textId="23CDAE9E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7FEE29" w14:textId="759D097A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E09B2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24374D06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E9D326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A31B4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8" w:name="lt_pId53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87 PQ MCDU</w:t>
            </w:r>
            <w:bookmarkEnd w:id="238"/>
          </w:p>
        </w:tc>
        <w:tc>
          <w:tcPr>
            <w:tcW w:w="1418" w:type="dxa"/>
            <w:shd w:val="clear" w:color="auto" w:fill="auto"/>
            <w:vAlign w:val="center"/>
          </w:tcPr>
          <w:p w14:paraId="2F5AD47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39" w:name="lt_pId54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87 PQ MCDU</w:t>
            </w:r>
            <w:bookmarkEnd w:id="239"/>
          </w:p>
        </w:tc>
        <w:tc>
          <w:tcPr>
            <w:tcW w:w="2835" w:type="dxa"/>
            <w:shd w:val="clear" w:color="auto" w:fill="auto"/>
            <w:vAlign w:val="center"/>
          </w:tcPr>
          <w:p w14:paraId="4A962A0E" w14:textId="06A0B670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DD83DD7" w14:textId="26DFF923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C94A61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2E5C5E0D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7892944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045DC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0" w:name="lt_pId54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88 PQ MCDU</w:t>
            </w:r>
            <w:bookmarkEnd w:id="240"/>
          </w:p>
        </w:tc>
        <w:tc>
          <w:tcPr>
            <w:tcW w:w="1418" w:type="dxa"/>
            <w:shd w:val="clear" w:color="auto" w:fill="auto"/>
            <w:vAlign w:val="center"/>
          </w:tcPr>
          <w:p w14:paraId="6494D45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1" w:name="lt_pId54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88 PQ MCDU</w:t>
            </w:r>
            <w:bookmarkEnd w:id="241"/>
          </w:p>
        </w:tc>
        <w:tc>
          <w:tcPr>
            <w:tcW w:w="2835" w:type="dxa"/>
            <w:shd w:val="clear" w:color="auto" w:fill="auto"/>
            <w:vAlign w:val="center"/>
          </w:tcPr>
          <w:p w14:paraId="3CA43D58" w14:textId="2E7558A5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D223FA" w14:textId="6CD6E687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FBADA7B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7F16A55B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890E97F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5A7FA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2" w:name="lt_pId54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89 PQ MCDU</w:t>
            </w:r>
            <w:bookmarkEnd w:id="242"/>
          </w:p>
        </w:tc>
        <w:tc>
          <w:tcPr>
            <w:tcW w:w="1418" w:type="dxa"/>
            <w:shd w:val="clear" w:color="auto" w:fill="auto"/>
            <w:vAlign w:val="center"/>
          </w:tcPr>
          <w:p w14:paraId="5CDF432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3" w:name="lt_pId54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89 PQ MCDU</w:t>
            </w:r>
            <w:bookmarkEnd w:id="243"/>
          </w:p>
        </w:tc>
        <w:tc>
          <w:tcPr>
            <w:tcW w:w="2835" w:type="dxa"/>
            <w:shd w:val="clear" w:color="auto" w:fill="auto"/>
            <w:vAlign w:val="center"/>
          </w:tcPr>
          <w:p w14:paraId="7C208FE0" w14:textId="5BE0DA97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83C7A9E" w14:textId="5079E11C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338A4CA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0FADC438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2D29B4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9CD3E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4" w:name="lt_pId55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97 PQ MCDU</w:t>
            </w:r>
            <w:bookmarkEnd w:id="244"/>
          </w:p>
        </w:tc>
        <w:tc>
          <w:tcPr>
            <w:tcW w:w="1418" w:type="dxa"/>
            <w:shd w:val="clear" w:color="auto" w:fill="auto"/>
            <w:vAlign w:val="center"/>
          </w:tcPr>
          <w:p w14:paraId="0F7B2E13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5" w:name="lt_pId55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97 PQ MCDU</w:t>
            </w:r>
            <w:bookmarkEnd w:id="245"/>
          </w:p>
        </w:tc>
        <w:tc>
          <w:tcPr>
            <w:tcW w:w="2835" w:type="dxa"/>
            <w:shd w:val="clear" w:color="auto" w:fill="auto"/>
            <w:vAlign w:val="center"/>
          </w:tcPr>
          <w:p w14:paraId="03A355DD" w14:textId="67DB18D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21B349" w14:textId="3C8AB67E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3E7D39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635CDD16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184D42D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09987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6" w:name="lt_pId55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98 PQ MCDU</w:t>
            </w:r>
            <w:bookmarkEnd w:id="246"/>
          </w:p>
        </w:tc>
        <w:tc>
          <w:tcPr>
            <w:tcW w:w="1418" w:type="dxa"/>
            <w:shd w:val="clear" w:color="auto" w:fill="auto"/>
            <w:vAlign w:val="center"/>
          </w:tcPr>
          <w:p w14:paraId="762B7BE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7" w:name="lt_pId55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07 98 PQ MCDU</w:t>
            </w:r>
            <w:bookmarkEnd w:id="247"/>
          </w:p>
        </w:tc>
        <w:tc>
          <w:tcPr>
            <w:tcW w:w="2835" w:type="dxa"/>
            <w:shd w:val="clear" w:color="auto" w:fill="auto"/>
            <w:vAlign w:val="center"/>
          </w:tcPr>
          <w:p w14:paraId="7D3C2E5E" w14:textId="1FE3062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Подвижная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8CBBEDE" w14:textId="5FF64F2F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B6601B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</w:tr>
      <w:tr w:rsidR="007D0515" w:rsidRPr="007D7B11" w14:paraId="7225ACD8" w14:textId="77777777" w:rsidTr="00062906">
        <w:trPr>
          <w:trHeight w:val="283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C9A8EBF" w14:textId="56AC01F4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 января</w:t>
            </w:r>
            <w:bookmarkStart w:id="248" w:name="lt_pId560"/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2021 года –</w:t>
            </w:r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00:</w:t>
            </w:r>
            <w:bookmarkEnd w:id="248"/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633BF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49" w:name="lt_pId56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20 8 QMCDU</w:t>
            </w:r>
            <w:bookmarkEnd w:id="249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00088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0" w:name="lt_pId56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20 8 QMCDU</w:t>
            </w:r>
            <w:bookmarkEnd w:id="25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544424" w14:textId="4758F425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1C6E0C9" w14:textId="1057C6C9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AA525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1" w:name="lt_pId566"/>
            <w:proofErr w:type="spellStart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Atlantique</w:t>
            </w:r>
            <w:proofErr w:type="spellEnd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proofErr w:type="spellStart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Telecom</w:t>
            </w:r>
            <w:bookmarkEnd w:id="251"/>
            <w:proofErr w:type="spellEnd"/>
          </w:p>
        </w:tc>
      </w:tr>
      <w:tr w:rsidR="007D0515" w:rsidRPr="007D7B11" w14:paraId="11755498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A64C11F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519667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2" w:name="lt_pId56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8 QMCDU</w:t>
            </w:r>
            <w:bookmarkEnd w:id="252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03ECF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3" w:name="lt_pId56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21 8 QMCDU</w:t>
            </w:r>
            <w:bookmarkEnd w:id="253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A5DFC0" w14:textId="58656198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E858870" w14:textId="4C285754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D019A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4" w:name="lt_pId571"/>
            <w:proofErr w:type="spellStart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Atlantique</w:t>
            </w:r>
            <w:proofErr w:type="spellEnd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proofErr w:type="spellStart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Telecom</w:t>
            </w:r>
            <w:bookmarkEnd w:id="254"/>
            <w:proofErr w:type="spellEnd"/>
          </w:p>
        </w:tc>
      </w:tr>
      <w:tr w:rsidR="007D0515" w:rsidRPr="007D7B11" w14:paraId="08027E5D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D3B09C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F3313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5" w:name="lt_pId57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22 8 QMCDU</w:t>
            </w:r>
            <w:bookmarkEnd w:id="255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B32873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6" w:name="lt_pId57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22 8 QMCDU</w:t>
            </w:r>
            <w:bookmarkEnd w:id="256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23A315" w14:textId="474B0F9F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E345EA2" w14:textId="1B5B1DFC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1F260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7" w:name="lt_pId576"/>
            <w:proofErr w:type="spellStart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Atlantique</w:t>
            </w:r>
            <w:proofErr w:type="spellEnd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proofErr w:type="spellStart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Telecom</w:t>
            </w:r>
            <w:bookmarkEnd w:id="257"/>
            <w:proofErr w:type="spellEnd"/>
          </w:p>
        </w:tc>
      </w:tr>
      <w:tr w:rsidR="007D0515" w:rsidRPr="007D7B11" w14:paraId="53AD31E3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2B6628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EE4CA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8" w:name="lt_pId57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23 8 QMCDU</w:t>
            </w:r>
            <w:bookmarkEnd w:id="25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FF6F53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59" w:name="lt_pId57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23 8 QMCDU</w:t>
            </w:r>
            <w:bookmarkEnd w:id="25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5E6FAA" w14:textId="2ACA2EEB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8EE7C30" w14:textId="10987F9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1F167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0" w:name="lt_pId581"/>
            <w:proofErr w:type="spellStart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Atlantique</w:t>
            </w:r>
            <w:proofErr w:type="spellEnd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proofErr w:type="spellStart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Telecom</w:t>
            </w:r>
            <w:bookmarkEnd w:id="260"/>
            <w:proofErr w:type="spellEnd"/>
          </w:p>
        </w:tc>
      </w:tr>
      <w:tr w:rsidR="007D0515" w:rsidRPr="007D7B11" w14:paraId="2033DA32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65FB1D3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35B5C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1" w:name="lt_pId58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20 0 QMCDU</w:t>
            </w:r>
            <w:bookmarkEnd w:id="26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8A9F9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2" w:name="lt_pId58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20 0 QMCDU</w:t>
            </w:r>
            <w:bookmarkEnd w:id="262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19C5C4" w14:textId="18820CFF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3C4BC8F" w14:textId="1B20906A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270F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3" w:name="lt_pId58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63"/>
          </w:p>
        </w:tc>
      </w:tr>
      <w:tr w:rsidR="007D0515" w:rsidRPr="007D7B11" w14:paraId="6994E567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046615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104043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4" w:name="lt_pId58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0 QMCDU</w:t>
            </w:r>
            <w:bookmarkEnd w:id="26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E0A0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5" w:name="lt_pId58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21 0 QMCDU</w:t>
            </w:r>
            <w:bookmarkEnd w:id="265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53A5E7" w14:textId="7FFF11AA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7107653" w14:textId="7539FBB7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97F4B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6" w:name="lt_pId59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66"/>
          </w:p>
        </w:tc>
      </w:tr>
      <w:tr w:rsidR="007D0515" w:rsidRPr="007D7B11" w14:paraId="7D923D73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0318C1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D828DE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7" w:name="lt_pId59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22 0 QMCDU</w:t>
            </w:r>
            <w:bookmarkEnd w:id="267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A4B6AD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8" w:name="lt_pId59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22 0 QMCDU</w:t>
            </w:r>
            <w:bookmarkEnd w:id="268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00BF26" w14:textId="6566B941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3B1E668" w14:textId="08566E14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E0CFD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69" w:name="lt_pId59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69"/>
          </w:p>
        </w:tc>
      </w:tr>
      <w:tr w:rsidR="007D0515" w:rsidRPr="007D7B11" w14:paraId="20E0074B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E4C568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9FFBF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0" w:name="lt_pId59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23 0 QMCDU</w:t>
            </w:r>
            <w:bookmarkEnd w:id="27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920FDD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1" w:name="lt_pId59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23 0 QMCDU</w:t>
            </w:r>
            <w:bookmarkEnd w:id="271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778906" w14:textId="05444F4B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3D0743D" w14:textId="14E6D9EC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07FF7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2" w:name="lt_pId60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72"/>
          </w:p>
        </w:tc>
      </w:tr>
      <w:tr w:rsidR="007D0515" w:rsidRPr="007D7B11" w14:paraId="0FEF65FC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D848F5A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7C57FE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3" w:name="lt_pId60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24 0 QMCDU</w:t>
            </w:r>
            <w:bookmarkEnd w:id="27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48A57B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4" w:name="lt_pId60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24 0 QMCDU</w:t>
            </w:r>
            <w:bookmarkEnd w:id="274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014369" w14:textId="5D8B416E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B840A48" w14:textId="3B3BDB2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8B3EA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5" w:name="lt_pId60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75"/>
          </w:p>
        </w:tc>
      </w:tr>
      <w:tr w:rsidR="007D0515" w:rsidRPr="007D7B11" w14:paraId="1C09A859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E283BC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8B1DB6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6" w:name="lt_pId60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30 0 QMCDU</w:t>
            </w:r>
            <w:bookmarkEnd w:id="276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FF9AD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7" w:name="lt_pId60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30 0 QMCDU</w:t>
            </w:r>
            <w:bookmarkEnd w:id="277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E528FE" w14:textId="09AB28C4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D6252CA" w14:textId="1B6E3C74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0F0A4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8" w:name="lt_pId61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78"/>
          </w:p>
        </w:tc>
      </w:tr>
      <w:tr w:rsidR="007D0515" w:rsidRPr="007D7B11" w14:paraId="2E52D002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98C296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1D7B2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79" w:name="lt_pId61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 0 QMCDU</w:t>
            </w:r>
            <w:bookmarkEnd w:id="279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9A6F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0" w:name="lt_pId61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31 0 QMCDU</w:t>
            </w:r>
            <w:bookmarkEnd w:id="28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56FC83" w14:textId="25D508C5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8222301" w14:textId="50DA350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A5A90B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1" w:name="lt_pId61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81"/>
          </w:p>
        </w:tc>
      </w:tr>
      <w:tr w:rsidR="007D0515" w:rsidRPr="007D7B11" w14:paraId="69553456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A029B5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0F394C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2" w:name="lt_pId61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32 0 QMCDU</w:t>
            </w:r>
            <w:bookmarkEnd w:id="282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15CB6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3" w:name="lt_pId61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32 0 QMCDU</w:t>
            </w:r>
            <w:bookmarkEnd w:id="283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295AD4" w14:textId="43AE2B57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08E4F21" w14:textId="4225408E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7E963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4" w:name="lt_pId62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84"/>
          </w:p>
        </w:tc>
      </w:tr>
      <w:tr w:rsidR="007D0515" w:rsidRPr="007D7B11" w14:paraId="7B8778AC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4C5B33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791501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5" w:name="lt_pId62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33 0 QMCDU</w:t>
            </w:r>
            <w:bookmarkEnd w:id="285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27A0E7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6" w:name="lt_pId62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33 0 QMCDU</w:t>
            </w:r>
            <w:bookmarkEnd w:id="286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549A15" w14:textId="74DD8B1B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2A7DB23" w14:textId="101B84C4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EC0C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7" w:name="lt_pId62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87"/>
          </w:p>
        </w:tc>
      </w:tr>
      <w:tr w:rsidR="007D0515" w:rsidRPr="007D7B11" w14:paraId="6696FC68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72D568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5D05DB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8" w:name="lt_pId62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34 0 QMCDU</w:t>
            </w:r>
            <w:bookmarkEnd w:id="28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B67EB9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89" w:name="lt_pId62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34 0 QMCDU</w:t>
            </w:r>
            <w:bookmarkEnd w:id="28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2842B7" w14:textId="6E544EC9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F945992" w14:textId="12712C27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3D0FE0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0" w:name="lt_pId63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90"/>
          </w:p>
        </w:tc>
      </w:tr>
      <w:tr w:rsidR="007D0515" w:rsidRPr="007D7B11" w14:paraId="671098ED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95E218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3952F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1" w:name="lt_pId632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35 0 QMCDU</w:t>
            </w:r>
            <w:bookmarkEnd w:id="29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31CC64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2" w:name="lt_pId633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35 0 QMCDU</w:t>
            </w:r>
            <w:bookmarkEnd w:id="292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7AE44F" w14:textId="2DB4402B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B956539" w14:textId="4E665798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58E9D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3" w:name="lt_pId63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93"/>
          </w:p>
        </w:tc>
      </w:tr>
      <w:tr w:rsidR="007D0515" w:rsidRPr="007D7B11" w14:paraId="27E04B97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2C7AD8B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59611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4" w:name="lt_pId637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36 0 QMCDU</w:t>
            </w:r>
            <w:bookmarkEnd w:id="29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FC1E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5" w:name="lt_pId638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25 36 0 QMCDU</w:t>
            </w:r>
            <w:bookmarkEnd w:id="295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ED702A" w14:textId="39D708CB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3F4C12B" w14:textId="25452A07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A3542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6" w:name="lt_pId64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MTN CI</w:t>
            </w:r>
            <w:bookmarkEnd w:id="296"/>
          </w:p>
        </w:tc>
      </w:tr>
      <w:tr w:rsidR="007D0515" w:rsidRPr="007D7B11" w14:paraId="14A1C36D" w14:textId="77777777" w:rsidTr="00062906">
        <w:trPr>
          <w:trHeight w:val="283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2C09727" w14:textId="13B1C739" w:rsidR="007D0515" w:rsidRPr="007D7B11" w:rsidRDefault="00CC760D" w:rsidP="00E32A5A">
            <w:pPr>
              <w:pageBreakBefore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lastRenderedPageBreak/>
              <w:t>31 января</w:t>
            </w:r>
            <w:bookmarkStart w:id="297" w:name="lt_pId643"/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</w:t>
            </w: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2021 года –</w:t>
            </w:r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 xml:space="preserve"> 00:</w:t>
            </w:r>
            <w:bookmarkEnd w:id="297"/>
            <w:r w:rsidR="007D0515"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738EF5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8" w:name="lt_pId64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20 2 QMCDU</w:t>
            </w:r>
            <w:bookmarkEnd w:id="29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40140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299" w:name="lt_pId64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20 2 QMCDU</w:t>
            </w:r>
            <w:bookmarkEnd w:id="29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A4D7E9A" w14:textId="00C3D0A8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9FEB1EA" w14:textId="162E3305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FC1AE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0" w:name="lt_pId64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00"/>
          </w:p>
        </w:tc>
      </w:tr>
      <w:tr w:rsidR="007D0515" w:rsidRPr="007D7B11" w14:paraId="6B277DEF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CD2F17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85EC9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1" w:name="lt_pId65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20 3 QMCDU</w:t>
            </w:r>
            <w:bookmarkEnd w:id="30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D1796D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2" w:name="lt_pId65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20 3 QMCDU</w:t>
            </w:r>
            <w:bookmarkEnd w:id="302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2C2304" w14:textId="1A5758F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64810D1" w14:textId="1AFBACC3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B9FCE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3" w:name="lt_pId65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03"/>
          </w:p>
        </w:tc>
      </w:tr>
      <w:tr w:rsidR="007D0515" w:rsidRPr="007D7B11" w14:paraId="4504FD29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517221F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84F97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4" w:name="lt_pId65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2 QMCDU</w:t>
            </w:r>
            <w:bookmarkEnd w:id="30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63543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5" w:name="lt_pId65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21 2 QMCDU</w:t>
            </w:r>
            <w:bookmarkEnd w:id="305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0A3E50F" w14:textId="6700733E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A9720B4" w14:textId="5C2BE931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CE725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6" w:name="lt_pId65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06"/>
          </w:p>
        </w:tc>
      </w:tr>
      <w:tr w:rsidR="007D0515" w:rsidRPr="007D7B11" w14:paraId="40283D21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B70DAA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81668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7" w:name="lt_pId66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3 QMCDU</w:t>
            </w:r>
            <w:bookmarkEnd w:id="307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4625EC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8" w:name="lt_pId66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21 3 QMCDU</w:t>
            </w:r>
            <w:bookmarkEnd w:id="308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29BE60" w14:textId="18C82B91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8795B97" w14:textId="0A391D22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BB8D4B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09" w:name="lt_pId66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09"/>
          </w:p>
        </w:tc>
      </w:tr>
      <w:tr w:rsidR="007D0515" w:rsidRPr="007D7B11" w14:paraId="7077A3AA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2BDEE6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6F05D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0" w:name="lt_pId66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5 QMCDU</w:t>
            </w:r>
            <w:bookmarkEnd w:id="31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3EB8B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1" w:name="lt_pId66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21 5 QMCDU</w:t>
            </w:r>
            <w:bookmarkEnd w:id="311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A41B24D" w14:textId="24B7FF4F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562220B" w14:textId="7F662F6A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C0D351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2" w:name="lt_pId66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12"/>
          </w:p>
        </w:tc>
      </w:tr>
      <w:tr w:rsidR="007D0515" w:rsidRPr="007D7B11" w14:paraId="2C072B4E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8CE9769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936B49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3" w:name="lt_pId67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21 7 QMCDU</w:t>
            </w:r>
            <w:bookmarkEnd w:id="31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87CF0B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4" w:name="lt_pId67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21 7 QMCDU</w:t>
            </w:r>
            <w:bookmarkEnd w:id="314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1EDF0B" w14:textId="4831DED3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65F8131" w14:textId="6DCE7C0B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EBE043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5" w:name="lt_pId67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15"/>
          </w:p>
        </w:tc>
      </w:tr>
      <w:tr w:rsidR="007D0515" w:rsidRPr="007D7B11" w14:paraId="3F851E9A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A15155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DFB74B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6" w:name="lt_pId67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22 4 QMCDU</w:t>
            </w:r>
            <w:bookmarkEnd w:id="316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877D2D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7" w:name="lt_pId67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22 4 QMCDU</w:t>
            </w:r>
            <w:bookmarkEnd w:id="317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DA2BBF" w14:textId="034F0EF8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6CD16BB" w14:textId="3C635C4F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EDBD5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8" w:name="lt_pId67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18"/>
          </w:p>
        </w:tc>
      </w:tr>
      <w:tr w:rsidR="007D0515" w:rsidRPr="007D7B11" w14:paraId="701876DB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0F3C0A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3398AB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19" w:name="lt_pId68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22 5 QMCDU</w:t>
            </w:r>
            <w:bookmarkEnd w:id="319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74C0A6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0" w:name="lt_pId68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22 5 QMCDU</w:t>
            </w:r>
            <w:bookmarkEnd w:id="32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A0F62B1" w14:textId="3D0EFFA3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B49F797" w14:textId="11250A61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AC4D2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1" w:name="lt_pId68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21"/>
          </w:p>
        </w:tc>
      </w:tr>
      <w:tr w:rsidR="007D0515" w:rsidRPr="007D7B11" w14:paraId="008DED26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5949768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8167B1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2" w:name="lt_pId68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23 4 QMCDU</w:t>
            </w:r>
            <w:bookmarkEnd w:id="322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73D554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3" w:name="lt_pId68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23 4 QMCDU</w:t>
            </w:r>
            <w:bookmarkEnd w:id="323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CBE429" w14:textId="5CF73251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DFCE146" w14:textId="6C378242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5AEEF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4" w:name="lt_pId68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24"/>
          </w:p>
        </w:tc>
      </w:tr>
      <w:tr w:rsidR="007D0515" w:rsidRPr="007D7B11" w14:paraId="21D36BF5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FCF6A7F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3583F9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5" w:name="lt_pId69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23 5 QMCDU</w:t>
            </w:r>
            <w:bookmarkEnd w:id="325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14B3BC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6" w:name="lt_pId69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23 5 QMCDU</w:t>
            </w:r>
            <w:bookmarkEnd w:id="326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4009B0" w14:textId="52846D8D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3C08F57" w14:textId="6230CB69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47AD6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7" w:name="lt_pId69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27"/>
          </w:p>
        </w:tc>
      </w:tr>
      <w:tr w:rsidR="007D0515" w:rsidRPr="007D7B11" w14:paraId="69EEE8E8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6E16A4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B7CCB6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8" w:name="lt_pId69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24 3 QMCDU</w:t>
            </w:r>
            <w:bookmarkEnd w:id="32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35398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29" w:name="lt_pId69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24 3 QMCDU</w:t>
            </w:r>
            <w:bookmarkEnd w:id="32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2EDFBD1" w14:textId="3D5DDE23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EE244BC" w14:textId="331819D8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3C8E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0" w:name="lt_pId69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30"/>
          </w:p>
        </w:tc>
      </w:tr>
      <w:tr w:rsidR="007D0515" w:rsidRPr="007D7B11" w14:paraId="229FD2A3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6A05E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70CE1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1" w:name="lt_pId70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24 4 QMCDU</w:t>
            </w:r>
            <w:bookmarkEnd w:id="331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9F7FD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2" w:name="lt_pId70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24 4 QMCDU</w:t>
            </w:r>
            <w:bookmarkEnd w:id="332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F8C82D" w14:textId="5295C090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5245B75" w14:textId="46A7E2D1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D5941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3" w:name="lt_pId70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33"/>
          </w:p>
        </w:tc>
      </w:tr>
      <w:tr w:rsidR="007D0515" w:rsidRPr="007D7B11" w14:paraId="41E1CEF6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860703C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BE9067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4" w:name="lt_pId70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24 5 QMCDU</w:t>
            </w:r>
            <w:bookmarkEnd w:id="334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B69AC1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5" w:name="lt_pId70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24 5 QMCDU</w:t>
            </w:r>
            <w:bookmarkEnd w:id="335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5BC80F" w14:textId="7DDDA0B5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316E182" w14:textId="162880EC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D60DF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6" w:name="lt_pId70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36"/>
          </w:p>
        </w:tc>
      </w:tr>
      <w:tr w:rsidR="007D0515" w:rsidRPr="007D7B11" w14:paraId="3DDE1A3C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ECD893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16A2C7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7" w:name="lt_pId71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30 6 QMCDU</w:t>
            </w:r>
            <w:bookmarkEnd w:id="337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6FA04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8" w:name="lt_pId71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30 6 QMCDU</w:t>
            </w:r>
            <w:bookmarkEnd w:id="338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64CAE3" w14:textId="39B448FE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3C85369" w14:textId="7307AF15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34C107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39" w:name="lt_pId71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39"/>
          </w:p>
        </w:tc>
      </w:tr>
      <w:tr w:rsidR="007D0515" w:rsidRPr="007D7B11" w14:paraId="40DEB7FE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CA150D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A6B779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0" w:name="lt_pId71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 6 QMCDU</w:t>
            </w:r>
            <w:bookmarkEnd w:id="340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D96A5C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1" w:name="lt_pId71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31 6 QMCDU</w:t>
            </w:r>
            <w:bookmarkEnd w:id="341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D21740" w14:textId="20FACF46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ED2C533" w14:textId="79A330B6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3EBE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2" w:name="lt_pId71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42"/>
          </w:p>
        </w:tc>
      </w:tr>
      <w:tr w:rsidR="007D0515" w:rsidRPr="007D7B11" w14:paraId="7D11C892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B455D6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CC886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3" w:name="lt_pId72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31 9 QMCDU</w:t>
            </w:r>
            <w:bookmarkEnd w:id="343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45BEE8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4" w:name="lt_pId72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31 9 QMCDU</w:t>
            </w:r>
            <w:bookmarkEnd w:id="344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B9986F" w14:textId="4CFDA0BC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F199F1C" w14:textId="6B2C140A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F9C546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5" w:name="lt_pId72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45"/>
          </w:p>
        </w:tc>
      </w:tr>
      <w:tr w:rsidR="007D0515" w:rsidRPr="007D7B11" w14:paraId="025B7865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E488772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80E460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6" w:name="lt_pId72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32 7 QMCDU</w:t>
            </w:r>
            <w:bookmarkEnd w:id="346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C6070B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7" w:name="lt_pId72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32 7 QMCDU</w:t>
            </w:r>
            <w:bookmarkEnd w:id="347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093ED7" w14:textId="0327B445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3BC6BBD" w14:textId="34C6CA90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7DFCE3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8" w:name="lt_pId72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48"/>
          </w:p>
        </w:tc>
      </w:tr>
      <w:tr w:rsidR="007D0515" w:rsidRPr="007D7B11" w14:paraId="18281C99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A266BB3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FE5D8F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49" w:name="lt_pId73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33 7 QMCDU</w:t>
            </w:r>
            <w:bookmarkEnd w:id="349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583C3C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0" w:name="lt_pId73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33 7 QMCDU</w:t>
            </w:r>
            <w:bookmarkEnd w:id="350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0BC01B" w14:textId="01C8671A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8D5C4D2" w14:textId="27E48ACA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EC6D40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1" w:name="lt_pId73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51"/>
          </w:p>
        </w:tc>
      </w:tr>
      <w:tr w:rsidR="007D0515" w:rsidRPr="007D7B11" w14:paraId="56F5F24C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5DDE61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D09EED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2" w:name="lt_pId73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34 7 QMCDU</w:t>
            </w:r>
            <w:bookmarkEnd w:id="352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6DC822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3" w:name="lt_pId73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34 7 QMCDU</w:t>
            </w:r>
            <w:bookmarkEnd w:id="353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A3989E" w14:textId="6FA198AF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F22BE31" w14:textId="342A01E0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E71AA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4" w:name="lt_pId73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54"/>
          </w:p>
        </w:tc>
      </w:tr>
      <w:tr w:rsidR="007D0515" w:rsidRPr="007D7B11" w14:paraId="17FBBECF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45D3CF4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F83354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5" w:name="lt_pId740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35 7 QMCDU</w:t>
            </w:r>
            <w:bookmarkEnd w:id="355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D623CA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6" w:name="lt_pId741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35 7 QMCDU</w:t>
            </w:r>
            <w:bookmarkEnd w:id="356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27C30A" w14:textId="243CF205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9723B7D" w14:textId="31A1D157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60F09E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7" w:name="lt_pId744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57"/>
          </w:p>
        </w:tc>
      </w:tr>
      <w:tr w:rsidR="007D0515" w:rsidRPr="007D7B11" w14:paraId="7FD141A4" w14:textId="77777777" w:rsidTr="00062906">
        <w:trPr>
          <w:trHeight w:val="283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FD3C3C5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0A3BB9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8" w:name="lt_pId745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36 7 QMCDU</w:t>
            </w:r>
            <w:bookmarkEnd w:id="358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A21C46" w14:textId="77777777" w:rsidR="007D0515" w:rsidRPr="007D7B11" w:rsidRDefault="007D0515" w:rsidP="00062906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59" w:name="lt_pId746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27 36 7 QMCDU</w:t>
            </w:r>
            <w:bookmarkEnd w:id="359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7236AC4" w14:textId="24AD69BD" w:rsidR="007D0515" w:rsidRPr="007D7B11" w:rsidRDefault="00CC760D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Фиксированная телефонная связь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4C3CA08" w14:textId="6A452797" w:rsidR="007D0515" w:rsidRPr="007D7B11" w:rsidRDefault="00CC760D" w:rsidP="00E32A5A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Н/П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2A4CCD" w14:textId="77777777" w:rsidR="007D0515" w:rsidRPr="007D7B11" w:rsidRDefault="007D0515" w:rsidP="00E32A5A">
            <w:pPr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</w:pPr>
            <w:bookmarkStart w:id="360" w:name="lt_pId749"/>
            <w:r w:rsidRPr="007D7B1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CI"/>
              </w:rPr>
              <w:t>ORANGE CI</w:t>
            </w:r>
            <w:bookmarkEnd w:id="360"/>
          </w:p>
        </w:tc>
      </w:tr>
    </w:tbl>
    <w:p w14:paraId="60E9B17A" w14:textId="673F7984" w:rsidR="007D0515" w:rsidRPr="007D7B11" w:rsidRDefault="00CC760D" w:rsidP="00DD09DE">
      <w:pPr>
        <w:spacing w:before="120" w:after="240"/>
        <w:rPr>
          <w:rFonts w:eastAsia="Calibri"/>
          <w:sz w:val="18"/>
          <w:szCs w:val="18"/>
          <w:lang w:val="ru-RU"/>
        </w:rPr>
      </w:pPr>
      <w:bookmarkStart w:id="361" w:name="lt_pId750"/>
      <w:r w:rsidRPr="007D7B11">
        <w:rPr>
          <w:rFonts w:eastAsia="Calibri"/>
          <w:sz w:val="18"/>
          <w:szCs w:val="18"/>
          <w:lang w:val="ru-RU"/>
        </w:rPr>
        <w:t>Н/П</w:t>
      </w:r>
      <w:r w:rsidR="007D0515" w:rsidRPr="007D7B11">
        <w:rPr>
          <w:rFonts w:eastAsia="Calibri"/>
          <w:sz w:val="18"/>
          <w:szCs w:val="18"/>
          <w:lang w:val="ru-RU"/>
        </w:rPr>
        <w:t xml:space="preserve"> = </w:t>
      </w:r>
      <w:bookmarkEnd w:id="361"/>
      <w:r w:rsidR="00BA27FA" w:rsidRPr="007D7B11">
        <w:rPr>
          <w:rFonts w:eastAsia="Calibri"/>
          <w:sz w:val="18"/>
          <w:szCs w:val="18"/>
          <w:lang w:val="ru-RU"/>
        </w:rPr>
        <w:t>Неприменимо</w:t>
      </w:r>
      <w:r w:rsidR="00BA5211" w:rsidRPr="007D7B11">
        <w:rPr>
          <w:rFonts w:eastAsia="Calibri"/>
          <w:sz w:val="18"/>
          <w:szCs w:val="18"/>
          <w:lang w:val="ru-RU"/>
        </w:rPr>
        <w:t>.</w:t>
      </w:r>
    </w:p>
    <w:p w14:paraId="43D65B36" w14:textId="76D33548" w:rsidR="007D0515" w:rsidRPr="007D7B11" w:rsidRDefault="00BA5211" w:rsidP="007D0515">
      <w:pPr>
        <w:rPr>
          <w:rFonts w:eastAsia="Calibri"/>
          <w:lang w:val="ru-RU"/>
        </w:rPr>
      </w:pPr>
      <w:bookmarkStart w:id="362" w:name="lt_pId751"/>
      <w:r w:rsidRPr="007D7B11">
        <w:rPr>
          <w:rFonts w:eastAsia="Calibri"/>
          <w:lang w:val="ru-RU"/>
        </w:rPr>
        <w:t>Для контактов</w:t>
      </w:r>
      <w:r w:rsidR="007D0515" w:rsidRPr="007D7B11">
        <w:rPr>
          <w:rFonts w:eastAsia="Calibri"/>
          <w:lang w:val="ru-RU"/>
        </w:rPr>
        <w:t>:</w:t>
      </w:r>
      <w:bookmarkEnd w:id="362"/>
    </w:p>
    <w:p w14:paraId="117602EF" w14:textId="77777777" w:rsidR="007D0515" w:rsidRPr="007D7B11" w:rsidRDefault="007D0515" w:rsidP="00BA27FA">
      <w:pPr>
        <w:spacing w:before="120"/>
        <w:ind w:left="567"/>
        <w:rPr>
          <w:rFonts w:eastAsia="Calibri"/>
          <w:lang w:val="ru-RU"/>
        </w:rPr>
      </w:pPr>
      <w:bookmarkStart w:id="363" w:name="lt_pId752"/>
      <w:proofErr w:type="spellStart"/>
      <w:r w:rsidRPr="007D7B11">
        <w:rPr>
          <w:rFonts w:eastAsia="Calibri"/>
          <w:lang w:val="ru-RU"/>
        </w:rPr>
        <w:t>Autorité</w:t>
      </w:r>
      <w:proofErr w:type="spellEnd"/>
      <w:r w:rsidRPr="007D7B11">
        <w:rPr>
          <w:rFonts w:eastAsia="Calibri"/>
          <w:lang w:val="ru-RU"/>
        </w:rPr>
        <w:t xml:space="preserve"> </w:t>
      </w:r>
      <w:proofErr w:type="spellStart"/>
      <w:r w:rsidRPr="007D7B11">
        <w:rPr>
          <w:rFonts w:eastAsia="Calibri"/>
          <w:lang w:val="ru-RU"/>
        </w:rPr>
        <w:t>de</w:t>
      </w:r>
      <w:proofErr w:type="spellEnd"/>
      <w:r w:rsidRPr="007D7B11">
        <w:rPr>
          <w:rFonts w:eastAsia="Calibri"/>
          <w:lang w:val="ru-RU"/>
        </w:rPr>
        <w:t xml:space="preserve"> </w:t>
      </w:r>
      <w:proofErr w:type="spellStart"/>
      <w:r w:rsidRPr="007D7B11">
        <w:rPr>
          <w:rFonts w:eastAsia="Calibri"/>
          <w:lang w:val="ru-RU"/>
        </w:rPr>
        <w:t>Régulation</w:t>
      </w:r>
      <w:proofErr w:type="spellEnd"/>
      <w:r w:rsidRPr="007D7B11">
        <w:rPr>
          <w:rFonts w:eastAsia="Calibri"/>
          <w:lang w:val="ru-RU"/>
        </w:rPr>
        <w:t xml:space="preserve"> </w:t>
      </w:r>
      <w:proofErr w:type="spellStart"/>
      <w:r w:rsidRPr="007D7B11">
        <w:rPr>
          <w:rFonts w:eastAsia="Calibri"/>
          <w:lang w:val="ru-RU"/>
        </w:rPr>
        <w:t>des</w:t>
      </w:r>
      <w:proofErr w:type="spellEnd"/>
      <w:r w:rsidRPr="007D7B11">
        <w:rPr>
          <w:rFonts w:eastAsia="Calibri"/>
          <w:lang w:val="ru-RU"/>
        </w:rPr>
        <w:t xml:space="preserve"> </w:t>
      </w:r>
      <w:proofErr w:type="spellStart"/>
      <w:r w:rsidRPr="007D7B11">
        <w:rPr>
          <w:rFonts w:eastAsia="Calibri"/>
          <w:lang w:val="ru-RU"/>
        </w:rPr>
        <w:t>Télécommunications</w:t>
      </w:r>
      <w:proofErr w:type="spellEnd"/>
      <w:r w:rsidRPr="007D7B11">
        <w:rPr>
          <w:rFonts w:eastAsia="Calibri"/>
          <w:lang w:val="ru-RU"/>
        </w:rPr>
        <w:t xml:space="preserve">/TIC </w:t>
      </w:r>
      <w:proofErr w:type="spellStart"/>
      <w:r w:rsidRPr="007D7B11">
        <w:rPr>
          <w:rFonts w:eastAsia="Calibri"/>
          <w:lang w:val="ru-RU"/>
        </w:rPr>
        <w:t>de</w:t>
      </w:r>
      <w:proofErr w:type="spellEnd"/>
      <w:r w:rsidRPr="007D7B11">
        <w:rPr>
          <w:rFonts w:eastAsia="Calibri"/>
          <w:lang w:val="ru-RU"/>
        </w:rPr>
        <w:t xml:space="preserve"> </w:t>
      </w:r>
      <w:proofErr w:type="spellStart"/>
      <w:r w:rsidRPr="007D7B11">
        <w:rPr>
          <w:rFonts w:eastAsia="Calibri"/>
          <w:lang w:val="ru-RU"/>
        </w:rPr>
        <w:t>Côte</w:t>
      </w:r>
      <w:proofErr w:type="spellEnd"/>
      <w:r w:rsidRPr="007D7B11">
        <w:rPr>
          <w:rFonts w:eastAsia="Calibri"/>
          <w:lang w:val="ru-RU"/>
        </w:rPr>
        <w:t xml:space="preserve"> </w:t>
      </w:r>
      <w:proofErr w:type="spellStart"/>
      <w:r w:rsidRPr="007D7B11">
        <w:rPr>
          <w:rFonts w:eastAsia="Calibri"/>
          <w:lang w:val="ru-RU"/>
        </w:rPr>
        <w:t>d'Ivoire</w:t>
      </w:r>
      <w:proofErr w:type="spellEnd"/>
      <w:r w:rsidRPr="007D7B11">
        <w:rPr>
          <w:rFonts w:eastAsia="Calibri"/>
          <w:lang w:val="ru-RU"/>
        </w:rPr>
        <w:t xml:space="preserve"> (ARTCI)</w:t>
      </w:r>
      <w:bookmarkEnd w:id="363"/>
      <w:r w:rsidRPr="007D7B11">
        <w:rPr>
          <w:rFonts w:eastAsia="Calibri"/>
          <w:lang w:val="ru-RU"/>
        </w:rPr>
        <w:t xml:space="preserve"> </w:t>
      </w:r>
      <w:r w:rsidRPr="007D7B11">
        <w:rPr>
          <w:rFonts w:eastAsia="Calibri"/>
          <w:lang w:val="ru-RU"/>
        </w:rPr>
        <w:br/>
      </w:r>
      <w:bookmarkStart w:id="364" w:name="lt_pId753"/>
      <w:proofErr w:type="spellStart"/>
      <w:r w:rsidRPr="007D7B11">
        <w:rPr>
          <w:rFonts w:eastAsia="Calibri"/>
          <w:lang w:val="ru-RU"/>
        </w:rPr>
        <w:t>Marcory</w:t>
      </w:r>
      <w:proofErr w:type="spellEnd"/>
      <w:r w:rsidRPr="007D7B11">
        <w:rPr>
          <w:rFonts w:eastAsia="Calibri"/>
          <w:lang w:val="ru-RU"/>
        </w:rPr>
        <w:t xml:space="preserve"> </w:t>
      </w:r>
      <w:proofErr w:type="spellStart"/>
      <w:r w:rsidRPr="007D7B11">
        <w:rPr>
          <w:rFonts w:eastAsia="Calibri"/>
          <w:lang w:val="ru-RU"/>
        </w:rPr>
        <w:t>Anoumanbo</w:t>
      </w:r>
      <w:bookmarkEnd w:id="364"/>
      <w:proofErr w:type="spellEnd"/>
    </w:p>
    <w:p w14:paraId="775B444B" w14:textId="77777777" w:rsidR="007D0515" w:rsidRPr="007D7B11" w:rsidRDefault="007D0515" w:rsidP="00BA27FA">
      <w:pPr>
        <w:ind w:left="567"/>
        <w:rPr>
          <w:rFonts w:eastAsia="Calibri"/>
          <w:lang w:val="ru-RU"/>
        </w:rPr>
      </w:pPr>
      <w:bookmarkStart w:id="365" w:name="lt_pId754"/>
      <w:r w:rsidRPr="007D7B11">
        <w:rPr>
          <w:rFonts w:eastAsia="Calibri"/>
          <w:lang w:val="ru-RU"/>
        </w:rPr>
        <w:t>18 BP 2203 ABIDJAN</w:t>
      </w:r>
      <w:bookmarkEnd w:id="365"/>
    </w:p>
    <w:p w14:paraId="0357D74D" w14:textId="77777777" w:rsidR="007D0515" w:rsidRPr="007D7B11" w:rsidRDefault="007D0515" w:rsidP="00BA27FA">
      <w:pPr>
        <w:ind w:left="567"/>
        <w:rPr>
          <w:rFonts w:eastAsia="Calibri"/>
          <w:lang w:val="ru-RU"/>
        </w:rPr>
      </w:pPr>
      <w:bookmarkStart w:id="366" w:name="lt_pId755"/>
      <w:proofErr w:type="spellStart"/>
      <w:r w:rsidRPr="007D7B11">
        <w:rPr>
          <w:rFonts w:eastAsia="Calibri"/>
          <w:lang w:val="ru-RU"/>
        </w:rPr>
        <w:t>Côte</w:t>
      </w:r>
      <w:proofErr w:type="spellEnd"/>
      <w:r w:rsidRPr="007D7B11">
        <w:rPr>
          <w:rFonts w:eastAsia="Calibri"/>
          <w:lang w:val="ru-RU"/>
        </w:rPr>
        <w:t xml:space="preserve"> </w:t>
      </w:r>
      <w:proofErr w:type="spellStart"/>
      <w:r w:rsidRPr="007D7B11">
        <w:rPr>
          <w:rFonts w:eastAsia="Calibri"/>
          <w:lang w:val="ru-RU"/>
        </w:rPr>
        <w:t>d'Ivoire</w:t>
      </w:r>
      <w:bookmarkEnd w:id="366"/>
      <w:proofErr w:type="spellEnd"/>
    </w:p>
    <w:p w14:paraId="5BEB67BB" w14:textId="75078B0E" w:rsidR="007D0515" w:rsidRPr="007D7B11" w:rsidRDefault="00BA5211" w:rsidP="00BA27FA">
      <w:pPr>
        <w:tabs>
          <w:tab w:val="left" w:pos="1701"/>
        </w:tabs>
        <w:ind w:left="567"/>
        <w:rPr>
          <w:rFonts w:eastAsia="Calibri"/>
          <w:lang w:val="ru-RU"/>
        </w:rPr>
      </w:pPr>
      <w:bookmarkStart w:id="367" w:name="lt_pId756"/>
      <w:r w:rsidRPr="007D7B11">
        <w:rPr>
          <w:rFonts w:eastAsia="Calibri"/>
          <w:lang w:val="ru-RU"/>
        </w:rPr>
        <w:t>Тел.</w:t>
      </w:r>
      <w:r w:rsidR="007D0515" w:rsidRPr="007D7B11">
        <w:rPr>
          <w:rFonts w:eastAsia="Calibri"/>
          <w:lang w:val="ru-RU"/>
        </w:rPr>
        <w:t>:</w:t>
      </w:r>
      <w:bookmarkEnd w:id="367"/>
      <w:r w:rsidR="007D0515" w:rsidRPr="007D7B11">
        <w:rPr>
          <w:rFonts w:eastAsia="Calibri"/>
          <w:lang w:val="ru-RU"/>
        </w:rPr>
        <w:tab/>
        <w:t>+225 20344373</w:t>
      </w:r>
    </w:p>
    <w:p w14:paraId="70F76B10" w14:textId="3F66F738" w:rsidR="007D0515" w:rsidRPr="007D7B11" w:rsidRDefault="00BA5211" w:rsidP="00BA27FA">
      <w:pPr>
        <w:tabs>
          <w:tab w:val="left" w:pos="1701"/>
        </w:tabs>
        <w:ind w:left="567"/>
        <w:rPr>
          <w:rFonts w:eastAsia="Calibri"/>
          <w:lang w:val="ru-RU"/>
        </w:rPr>
      </w:pPr>
      <w:bookmarkStart w:id="368" w:name="lt_pId758"/>
      <w:r w:rsidRPr="007D7B11">
        <w:rPr>
          <w:rFonts w:eastAsia="Calibri"/>
          <w:lang w:val="ru-RU"/>
        </w:rPr>
        <w:t>Факс</w:t>
      </w:r>
      <w:r w:rsidR="007D0515" w:rsidRPr="007D7B11">
        <w:rPr>
          <w:rFonts w:eastAsia="Calibri"/>
          <w:lang w:val="ru-RU"/>
        </w:rPr>
        <w:t>:</w:t>
      </w:r>
      <w:bookmarkEnd w:id="368"/>
      <w:r w:rsidR="007D0515" w:rsidRPr="007D7B11">
        <w:rPr>
          <w:rFonts w:eastAsia="Calibri"/>
          <w:lang w:val="ru-RU"/>
        </w:rPr>
        <w:t xml:space="preserve"> </w:t>
      </w:r>
      <w:r w:rsidR="007D0515" w:rsidRPr="007D7B11">
        <w:rPr>
          <w:rFonts w:eastAsia="Calibri"/>
          <w:lang w:val="ru-RU"/>
        </w:rPr>
        <w:tab/>
        <w:t>+225 20344375</w:t>
      </w:r>
    </w:p>
    <w:p w14:paraId="5ED347DC" w14:textId="6A7C7539" w:rsidR="007D0515" w:rsidRPr="007D7B11" w:rsidRDefault="007D0515" w:rsidP="00BA27FA">
      <w:pPr>
        <w:tabs>
          <w:tab w:val="left" w:pos="1701"/>
        </w:tabs>
        <w:ind w:left="567"/>
        <w:rPr>
          <w:rFonts w:eastAsia="Calibri"/>
          <w:lang w:val="ru-RU"/>
        </w:rPr>
      </w:pPr>
      <w:bookmarkStart w:id="369" w:name="lt_pId760"/>
      <w:r w:rsidRPr="007D7B11">
        <w:rPr>
          <w:rFonts w:eastAsia="Calibri"/>
          <w:lang w:val="ru-RU"/>
        </w:rPr>
        <w:t>URL:</w:t>
      </w:r>
      <w:bookmarkEnd w:id="369"/>
      <w:r w:rsidRPr="007D7B11">
        <w:rPr>
          <w:rFonts w:eastAsia="Calibri"/>
          <w:lang w:val="ru-RU"/>
        </w:rPr>
        <w:t xml:space="preserve"> </w:t>
      </w:r>
      <w:r w:rsidRPr="007D7B11">
        <w:rPr>
          <w:rFonts w:eastAsia="Calibri"/>
          <w:lang w:val="ru-RU"/>
        </w:rPr>
        <w:tab/>
      </w:r>
      <w:bookmarkStart w:id="370" w:name="lt_pId761"/>
      <w:r w:rsidR="00BA27FA" w:rsidRPr="007D7B11">
        <w:rPr>
          <w:rFonts w:eastAsia="Calibri"/>
          <w:lang w:val="ru-RU"/>
        </w:rPr>
        <w:fldChar w:fldCharType="begin"/>
      </w:r>
      <w:r w:rsidR="00BA27FA" w:rsidRPr="007D7B11">
        <w:rPr>
          <w:rFonts w:eastAsia="Calibri"/>
          <w:lang w:val="ru-RU"/>
        </w:rPr>
        <w:instrText xml:space="preserve"> HYPERLINK "http://www.artci.ci" </w:instrText>
      </w:r>
      <w:r w:rsidR="00BA27FA" w:rsidRPr="007D7B11">
        <w:rPr>
          <w:rFonts w:eastAsia="Calibri"/>
          <w:lang w:val="ru-RU"/>
        </w:rPr>
        <w:fldChar w:fldCharType="separate"/>
      </w:r>
      <w:r w:rsidR="00BA27FA" w:rsidRPr="007D7B11">
        <w:rPr>
          <w:rStyle w:val="Hyperlink"/>
          <w:rFonts w:eastAsia="Calibri"/>
          <w:lang w:val="ru-RU"/>
        </w:rPr>
        <w:t>www.artci.ci</w:t>
      </w:r>
      <w:bookmarkEnd w:id="370"/>
      <w:r w:rsidR="00BA27FA" w:rsidRPr="007D7B11">
        <w:rPr>
          <w:rFonts w:eastAsia="Calibri"/>
          <w:lang w:val="ru-RU"/>
        </w:rPr>
        <w:fldChar w:fldCharType="end"/>
      </w:r>
      <w:r w:rsidR="00BA27FA" w:rsidRPr="007D7B11">
        <w:rPr>
          <w:rFonts w:eastAsia="Calibri"/>
          <w:lang w:val="ru-RU"/>
        </w:rPr>
        <w:t xml:space="preserve"> </w:t>
      </w:r>
    </w:p>
    <w:p w14:paraId="0D408B31" w14:textId="207D6E88" w:rsidR="007D0515" w:rsidRPr="007D7B11" w:rsidRDefault="00002744" w:rsidP="00002744">
      <w:pPr>
        <w:pStyle w:val="Heading70"/>
        <w:keepNext/>
        <w:keepLines/>
        <w:pageBreakBefore/>
        <w:jc w:val="left"/>
        <w:rPr>
          <w:b/>
          <w:bCs/>
          <w:lang w:val="ru-RU"/>
        </w:rPr>
      </w:pPr>
      <w:bookmarkStart w:id="371" w:name="lt_pId762"/>
      <w:bookmarkStart w:id="372" w:name="_Toc46322976"/>
      <w:r w:rsidRPr="007D7B11">
        <w:rPr>
          <w:b/>
          <w:bCs/>
          <w:lang w:val="ru-RU"/>
        </w:rPr>
        <w:lastRenderedPageBreak/>
        <w:t xml:space="preserve">Фарерские острова </w:t>
      </w:r>
      <w:r w:rsidR="007D0515" w:rsidRPr="007D7B11">
        <w:rPr>
          <w:b/>
          <w:bCs/>
          <w:lang w:val="ru-RU"/>
        </w:rPr>
        <w:t>(</w:t>
      </w:r>
      <w:r w:rsidRPr="007D7B11">
        <w:rPr>
          <w:b/>
          <w:bCs/>
          <w:lang w:val="ru-RU"/>
        </w:rPr>
        <w:t>код страны</w:t>
      </w:r>
      <w:r w:rsidR="007D0515" w:rsidRPr="007D7B11">
        <w:rPr>
          <w:b/>
          <w:bCs/>
          <w:lang w:val="ru-RU"/>
        </w:rPr>
        <w:t xml:space="preserve"> +298)</w:t>
      </w:r>
      <w:bookmarkEnd w:id="371"/>
      <w:bookmarkEnd w:id="372"/>
    </w:p>
    <w:p w14:paraId="00288F87" w14:textId="58D75496" w:rsidR="007D0515" w:rsidRPr="007D7B11" w:rsidRDefault="00002744" w:rsidP="00AE393D">
      <w:pPr>
        <w:tabs>
          <w:tab w:val="left" w:pos="1560"/>
          <w:tab w:val="left" w:pos="2127"/>
        </w:tabs>
        <w:spacing w:before="120" w:after="120"/>
        <w:outlineLvl w:val="4"/>
        <w:rPr>
          <w:rFonts w:cs="Arial"/>
          <w:lang w:val="ru-RU"/>
        </w:rPr>
      </w:pPr>
      <w:bookmarkStart w:id="373" w:name="lt_pId763"/>
      <w:r w:rsidRPr="007D7B11">
        <w:rPr>
          <w:rFonts w:cs="Arial"/>
          <w:lang w:val="ru-RU"/>
        </w:rPr>
        <w:t>Сообщение от</w:t>
      </w:r>
      <w:r w:rsidR="007D0515" w:rsidRPr="007D7B11">
        <w:rPr>
          <w:rFonts w:cs="Arial"/>
          <w:lang w:val="ru-RU"/>
        </w:rPr>
        <w:t xml:space="preserve"> 2.VII.2020:</w:t>
      </w:r>
      <w:bookmarkEnd w:id="373"/>
    </w:p>
    <w:p w14:paraId="2F16CE6A" w14:textId="189563E7" w:rsidR="007D0515" w:rsidRPr="007D7B11" w:rsidRDefault="00365CBC" w:rsidP="00AE393D">
      <w:pPr>
        <w:spacing w:after="240"/>
        <w:jc w:val="both"/>
        <w:rPr>
          <w:rFonts w:eastAsia="Verdana" w:cs="Verdana"/>
          <w:lang w:val="ru-RU"/>
        </w:rPr>
      </w:pPr>
      <w:bookmarkStart w:id="374" w:name="lt_pId764"/>
      <w:r w:rsidRPr="007D7B11">
        <w:rPr>
          <w:rFonts w:eastAsia="Verdana" w:cs="Verdana"/>
          <w:i/>
          <w:iCs/>
          <w:lang w:val="ru-RU"/>
        </w:rPr>
        <w:t>Управление электросвязи Фарерских островов</w:t>
      </w:r>
      <w:r w:rsidR="007D0515" w:rsidRPr="007D7B11">
        <w:rPr>
          <w:rFonts w:eastAsia="Verdana" w:cs="Verdana"/>
          <w:lang w:val="ru-RU"/>
        </w:rPr>
        <w:t xml:space="preserve">, </w:t>
      </w:r>
      <w:proofErr w:type="spellStart"/>
      <w:r w:rsidRPr="007D7B11">
        <w:rPr>
          <w:rFonts w:eastAsia="Verdana" w:cs="Verdana"/>
          <w:lang w:val="ru-RU"/>
        </w:rPr>
        <w:t>Торсхавн</w:t>
      </w:r>
      <w:proofErr w:type="spellEnd"/>
      <w:r w:rsidR="007D0515" w:rsidRPr="007D7B11">
        <w:rPr>
          <w:rFonts w:eastAsia="Verdana" w:cs="Verdana"/>
          <w:lang w:val="ru-RU"/>
        </w:rPr>
        <w:t xml:space="preserve">, </w:t>
      </w:r>
      <w:r w:rsidRPr="007D7B11">
        <w:rPr>
          <w:rFonts w:eastAsia="Verdana" w:cs="Verdana"/>
          <w:lang w:val="ru-RU"/>
        </w:rPr>
        <w:t>объявляет следующую информацию, касающуюся национального плана нумерации Фарерских островов</w:t>
      </w:r>
      <w:r w:rsidR="007D0515" w:rsidRPr="007D7B11">
        <w:rPr>
          <w:rFonts w:eastAsia="Verdana" w:cs="Verdana"/>
          <w:lang w:val="ru-RU"/>
        </w:rPr>
        <w:t>:</w:t>
      </w:r>
      <w:bookmarkEnd w:id="374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2268"/>
        <w:gridCol w:w="1843"/>
      </w:tblGrid>
      <w:tr w:rsidR="007D0515" w:rsidRPr="007D7B11" w14:paraId="615A3DB1" w14:textId="77777777" w:rsidTr="00365CBC">
        <w:trPr>
          <w:tblHeader/>
        </w:trPr>
        <w:tc>
          <w:tcPr>
            <w:tcW w:w="2689" w:type="dxa"/>
          </w:tcPr>
          <w:p w14:paraId="36626391" w14:textId="581FDF19" w:rsidR="007D0515" w:rsidRPr="007D7B11" w:rsidRDefault="00365CBC" w:rsidP="00365CBC">
            <w:pPr>
              <w:pStyle w:val="Tablehead0"/>
              <w:rPr>
                <w:rFonts w:cs="Arial"/>
                <w:szCs w:val="18"/>
                <w:lang w:val="ru-RU" w:bidi="ar-JO"/>
              </w:rPr>
            </w:pPr>
            <w:r w:rsidRPr="007D7B11">
              <w:rPr>
                <w:rFonts w:cs="Arial"/>
                <w:szCs w:val="18"/>
                <w:lang w:val="ru-RU" w:bidi="ar-JO"/>
              </w:rPr>
              <w:t>Услуга</w:t>
            </w:r>
          </w:p>
        </w:tc>
        <w:tc>
          <w:tcPr>
            <w:tcW w:w="2409" w:type="dxa"/>
          </w:tcPr>
          <w:p w14:paraId="77928EA9" w14:textId="4E23409E" w:rsidR="007D0515" w:rsidRPr="007D7B11" w:rsidRDefault="00062906" w:rsidP="00365CBC">
            <w:pPr>
              <w:pStyle w:val="Tablehead0"/>
              <w:rPr>
                <w:rFonts w:cs="Arial"/>
                <w:b/>
                <w:szCs w:val="18"/>
                <w:lang w:val="ru-RU" w:bidi="ar-JO"/>
              </w:rPr>
            </w:pPr>
            <w:r w:rsidRPr="007D7B11">
              <w:rPr>
                <w:rFonts w:cs="Arial"/>
                <w:szCs w:val="18"/>
                <w:lang w:val="ru-RU" w:bidi="ar-JO"/>
              </w:rPr>
              <w:t>Оператор</w:t>
            </w:r>
          </w:p>
        </w:tc>
        <w:tc>
          <w:tcPr>
            <w:tcW w:w="2268" w:type="dxa"/>
          </w:tcPr>
          <w:p w14:paraId="4C77D331" w14:textId="4A4DC899" w:rsidR="007D0515" w:rsidRPr="007D7B11" w:rsidRDefault="00365CBC" w:rsidP="00365CBC">
            <w:pPr>
              <w:pStyle w:val="Tablehead0"/>
              <w:rPr>
                <w:rFonts w:cs="Arial"/>
                <w:szCs w:val="18"/>
                <w:lang w:val="ru-RU" w:bidi="ar-JO"/>
              </w:rPr>
            </w:pPr>
            <w:r w:rsidRPr="007D7B11">
              <w:rPr>
                <w:rFonts w:cs="Arial"/>
                <w:szCs w:val="18"/>
                <w:lang w:val="ru-RU" w:bidi="ar-JO"/>
              </w:rPr>
              <w:t>Серия нумерации</w:t>
            </w:r>
          </w:p>
        </w:tc>
        <w:tc>
          <w:tcPr>
            <w:tcW w:w="1843" w:type="dxa"/>
          </w:tcPr>
          <w:p w14:paraId="2BEDEAED" w14:textId="187E6379" w:rsidR="007D0515" w:rsidRPr="007D7B11" w:rsidRDefault="00365CBC" w:rsidP="00365CBC">
            <w:pPr>
              <w:pStyle w:val="Tablehead0"/>
              <w:rPr>
                <w:rFonts w:cs="Arial"/>
                <w:bCs/>
                <w:szCs w:val="18"/>
                <w:lang w:val="ru-RU" w:bidi="ar-JO"/>
              </w:rPr>
            </w:pPr>
            <w:r w:rsidRPr="007D7B11">
              <w:rPr>
                <w:rFonts w:cs="Arial"/>
                <w:bCs/>
                <w:szCs w:val="18"/>
                <w:lang w:val="ru-RU" w:bidi="ar-JO"/>
              </w:rPr>
              <w:t>Дата присвоения</w:t>
            </w:r>
          </w:p>
        </w:tc>
      </w:tr>
      <w:tr w:rsidR="007D0515" w:rsidRPr="007D7B11" w14:paraId="430D95F3" w14:textId="77777777" w:rsidTr="00365CBC">
        <w:tc>
          <w:tcPr>
            <w:tcW w:w="2689" w:type="dxa"/>
          </w:tcPr>
          <w:p w14:paraId="5DFDA6F6" w14:textId="2CD3B8CF" w:rsidR="007D0515" w:rsidRPr="007D7B11" w:rsidRDefault="00365CBC" w:rsidP="00365CBC">
            <w:pPr>
              <w:pStyle w:val="Tabletext0"/>
              <w:spacing w:before="60" w:after="60"/>
              <w:rPr>
                <w:rFonts w:cs="Arial"/>
                <w:bCs w:val="0"/>
                <w:szCs w:val="18"/>
                <w:lang w:val="ru-RU"/>
              </w:rPr>
            </w:pPr>
            <w:r w:rsidRPr="007D7B11">
              <w:rPr>
                <w:rFonts w:cs="Arial"/>
                <w:bCs w:val="0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2409" w:type="dxa"/>
          </w:tcPr>
          <w:p w14:paraId="66FB0847" w14:textId="77777777" w:rsidR="007D0515" w:rsidRPr="007D7B11" w:rsidRDefault="007D0515" w:rsidP="00365CBC">
            <w:pPr>
              <w:pStyle w:val="Tabletext0"/>
              <w:spacing w:before="60" w:after="60"/>
              <w:jc w:val="center"/>
              <w:rPr>
                <w:rFonts w:cs="Arial"/>
                <w:bCs w:val="0"/>
                <w:szCs w:val="18"/>
                <w:lang w:val="ru-RU" w:bidi="ar-JO"/>
              </w:rPr>
            </w:pPr>
            <w:bookmarkStart w:id="375" w:name="lt_pId770"/>
            <w:proofErr w:type="spellStart"/>
            <w:r w:rsidRPr="007D7B11">
              <w:rPr>
                <w:rFonts w:cs="Arial"/>
                <w:bCs w:val="0"/>
                <w:szCs w:val="18"/>
                <w:lang w:val="ru-RU" w:bidi="ar-JO"/>
              </w:rPr>
              <w:t>Sp</w:t>
            </w:r>
            <w:proofErr w:type="spellEnd"/>
            <w:r w:rsidRPr="007D7B11">
              <w:rPr>
                <w:rFonts w:cs="Arial"/>
                <w:bCs w:val="0"/>
                <w:szCs w:val="18"/>
                <w:lang w:val="ru-RU" w:bidi="ar-JO"/>
              </w:rPr>
              <w:t xml:space="preserve">/f </w:t>
            </w:r>
            <w:proofErr w:type="spellStart"/>
            <w:r w:rsidRPr="007D7B11">
              <w:rPr>
                <w:rFonts w:cs="Arial"/>
                <w:bCs w:val="0"/>
                <w:szCs w:val="18"/>
                <w:lang w:val="ru-RU" w:bidi="ar-JO"/>
              </w:rPr>
              <w:t>Tosa</w:t>
            </w:r>
            <w:bookmarkEnd w:id="375"/>
            <w:proofErr w:type="spellEnd"/>
          </w:p>
        </w:tc>
        <w:tc>
          <w:tcPr>
            <w:tcW w:w="2268" w:type="dxa"/>
          </w:tcPr>
          <w:p w14:paraId="47796EA0" w14:textId="77777777" w:rsidR="007D0515" w:rsidRPr="007D7B11" w:rsidRDefault="007D0515" w:rsidP="00365CBC">
            <w:pPr>
              <w:pStyle w:val="Tabletext0"/>
              <w:spacing w:before="60" w:after="60"/>
              <w:jc w:val="center"/>
              <w:rPr>
                <w:rFonts w:cs="Arial"/>
                <w:bCs w:val="0"/>
                <w:szCs w:val="18"/>
                <w:lang w:val="ru-RU"/>
              </w:rPr>
            </w:pPr>
            <w:bookmarkStart w:id="376" w:name="lt_pId771"/>
            <w:r w:rsidRPr="007D7B11">
              <w:rPr>
                <w:rFonts w:cs="Arial"/>
                <w:bCs w:val="0"/>
                <w:szCs w:val="18"/>
                <w:lang w:val="ru-RU"/>
              </w:rPr>
              <w:t>+298 91xxxx</w:t>
            </w:r>
            <w:bookmarkEnd w:id="376"/>
          </w:p>
        </w:tc>
        <w:tc>
          <w:tcPr>
            <w:tcW w:w="1843" w:type="dxa"/>
          </w:tcPr>
          <w:p w14:paraId="1895BA02" w14:textId="77777777" w:rsidR="007D0515" w:rsidRPr="007D7B11" w:rsidRDefault="007D0515" w:rsidP="00365CBC">
            <w:pPr>
              <w:pStyle w:val="Tabletext0"/>
              <w:spacing w:before="60" w:after="60"/>
              <w:jc w:val="center"/>
              <w:rPr>
                <w:rFonts w:cs="Arial"/>
                <w:bCs w:val="0"/>
                <w:szCs w:val="18"/>
                <w:lang w:val="ru-RU"/>
              </w:rPr>
            </w:pPr>
            <w:bookmarkStart w:id="377" w:name="lt_pId772"/>
            <w:r w:rsidRPr="007D7B11">
              <w:rPr>
                <w:rFonts w:cs="Arial"/>
                <w:bCs w:val="0"/>
                <w:szCs w:val="18"/>
                <w:lang w:val="ru-RU"/>
              </w:rPr>
              <w:t>2.XI.2018</w:t>
            </w:r>
            <w:bookmarkEnd w:id="377"/>
          </w:p>
        </w:tc>
      </w:tr>
    </w:tbl>
    <w:p w14:paraId="22F96A3D" w14:textId="190E0140" w:rsidR="007D0515" w:rsidRPr="007D7B11" w:rsidRDefault="00365CBC" w:rsidP="00AE393D">
      <w:pPr>
        <w:spacing w:before="240"/>
        <w:jc w:val="both"/>
        <w:rPr>
          <w:color w:val="000000" w:themeColor="text1"/>
          <w:lang w:val="ru-RU"/>
        </w:rPr>
      </w:pPr>
      <w:bookmarkStart w:id="378" w:name="lt_pId773"/>
      <w:r w:rsidRPr="007D7B11">
        <w:rPr>
          <w:color w:val="000000" w:themeColor="text1"/>
          <w:lang w:val="ru-RU"/>
        </w:rPr>
        <w:t>Присвоение номеров отражено на следующей веб-странице</w:t>
      </w:r>
      <w:r w:rsidRPr="007D7B11">
        <w:rPr>
          <w:lang w:val="ru-RU"/>
        </w:rPr>
        <w:t xml:space="preserve"> </w:t>
      </w:r>
      <w:r w:rsidRPr="007D7B11">
        <w:rPr>
          <w:color w:val="000000" w:themeColor="text1"/>
          <w:lang w:val="ru-RU"/>
        </w:rPr>
        <w:t>Управления электросвязи Фарерских островов</w:t>
      </w:r>
      <w:r w:rsidR="007D0515" w:rsidRPr="007D7B11">
        <w:rPr>
          <w:color w:val="000000" w:themeColor="text1"/>
          <w:lang w:val="ru-RU"/>
        </w:rPr>
        <w:t xml:space="preserve"> (</w:t>
      </w:r>
      <w:r w:rsidRPr="007D7B11">
        <w:rPr>
          <w:color w:val="000000" w:themeColor="text1"/>
          <w:lang w:val="ru-RU"/>
        </w:rPr>
        <w:t>см. файл </w:t>
      </w:r>
      <w:r w:rsidR="007D0515" w:rsidRPr="007D7B11">
        <w:rPr>
          <w:i/>
          <w:iCs/>
          <w:color w:val="000000" w:themeColor="text1"/>
          <w:lang w:val="ru-RU"/>
        </w:rPr>
        <w:t>Nummarætlan.xls</w:t>
      </w:r>
      <w:r w:rsidR="007D0515" w:rsidRPr="007D7B11">
        <w:rPr>
          <w:color w:val="000000" w:themeColor="text1"/>
          <w:lang w:val="ru-RU"/>
        </w:rPr>
        <w:t>):</w:t>
      </w:r>
      <w:bookmarkEnd w:id="378"/>
      <w:r w:rsidR="007D0515" w:rsidRPr="007D7B11">
        <w:rPr>
          <w:color w:val="000000" w:themeColor="text1"/>
          <w:lang w:val="ru-RU"/>
        </w:rPr>
        <w:t xml:space="preserve"> </w:t>
      </w:r>
      <w:bookmarkStart w:id="379" w:name="lt_pId774"/>
      <w:r w:rsidR="00AE393D" w:rsidRPr="007D7B11">
        <w:rPr>
          <w:color w:val="000000" w:themeColor="text1"/>
          <w:lang w:val="ru-RU"/>
        </w:rPr>
        <w:fldChar w:fldCharType="begin"/>
      </w:r>
      <w:r w:rsidR="00AE393D" w:rsidRPr="007D7B11">
        <w:rPr>
          <w:color w:val="000000" w:themeColor="text1"/>
          <w:lang w:val="ru-RU"/>
        </w:rPr>
        <w:instrText xml:space="preserve"> HYPERLINK "http://www.fjarskiftiseftirlitid.fo/fo/fjarskifti/nummarskipan/" </w:instrText>
      </w:r>
      <w:r w:rsidR="00AE393D" w:rsidRPr="007D7B11">
        <w:rPr>
          <w:color w:val="000000" w:themeColor="text1"/>
          <w:lang w:val="ru-RU"/>
        </w:rPr>
        <w:fldChar w:fldCharType="separate"/>
      </w:r>
      <w:r w:rsidR="00AE393D" w:rsidRPr="007D7B11">
        <w:rPr>
          <w:rStyle w:val="Hyperlink"/>
          <w:lang w:val="ru-RU"/>
        </w:rPr>
        <w:t>http:</w:t>
      </w:r>
      <w:bookmarkStart w:id="380" w:name="lt_pId775"/>
      <w:bookmarkEnd w:id="379"/>
      <w:r w:rsidR="00AE393D" w:rsidRPr="007D7B11">
        <w:rPr>
          <w:rStyle w:val="Hyperlink"/>
          <w:lang w:val="ru-RU"/>
        </w:rPr>
        <w:t>//www.fjarskiftiseftirlitid.fo/fo/fjarskifti/nummarskipan/</w:t>
      </w:r>
      <w:bookmarkEnd w:id="380"/>
      <w:r w:rsidR="00AE393D" w:rsidRPr="007D7B11">
        <w:rPr>
          <w:color w:val="000000" w:themeColor="text1"/>
          <w:lang w:val="ru-RU"/>
        </w:rPr>
        <w:fldChar w:fldCharType="end"/>
      </w:r>
      <w:r w:rsidR="00AE393D" w:rsidRPr="007D7B11">
        <w:rPr>
          <w:color w:val="000000" w:themeColor="text1"/>
          <w:lang w:val="ru-RU"/>
        </w:rPr>
        <w:t>.</w:t>
      </w:r>
    </w:p>
    <w:p w14:paraId="60288778" w14:textId="4561ED84" w:rsidR="007D0515" w:rsidRPr="007D7B11" w:rsidRDefault="00365CBC" w:rsidP="009A5EA4">
      <w:pPr>
        <w:spacing w:before="360"/>
        <w:rPr>
          <w:lang w:val="ru-RU"/>
        </w:rPr>
      </w:pPr>
      <w:bookmarkStart w:id="381" w:name="lt_pId776"/>
      <w:r w:rsidRPr="007D7B11">
        <w:rPr>
          <w:lang w:val="ru-RU"/>
        </w:rPr>
        <w:t>Для контактов</w:t>
      </w:r>
      <w:r w:rsidR="007D0515" w:rsidRPr="007D7B11">
        <w:rPr>
          <w:lang w:val="ru-RU"/>
        </w:rPr>
        <w:t>:</w:t>
      </w:r>
      <w:bookmarkEnd w:id="381"/>
    </w:p>
    <w:p w14:paraId="0DE1FA5D" w14:textId="77777777" w:rsidR="007D0515" w:rsidRPr="007D7B11" w:rsidRDefault="007D0515" w:rsidP="00BA27FA">
      <w:pPr>
        <w:tabs>
          <w:tab w:val="left" w:pos="1701"/>
        </w:tabs>
        <w:spacing w:before="120"/>
        <w:ind w:left="567"/>
        <w:rPr>
          <w:lang w:val="ru-RU"/>
        </w:rPr>
      </w:pPr>
      <w:bookmarkStart w:id="382" w:name="lt_pId777"/>
      <w:proofErr w:type="spellStart"/>
      <w:r w:rsidRPr="007D7B11">
        <w:rPr>
          <w:color w:val="000000" w:themeColor="text1"/>
          <w:lang w:val="ru-RU"/>
        </w:rPr>
        <w:t>Faroese</w:t>
      </w:r>
      <w:proofErr w:type="spellEnd"/>
      <w:r w:rsidRPr="007D7B11">
        <w:rPr>
          <w:color w:val="000000" w:themeColor="text1"/>
          <w:lang w:val="ru-RU"/>
        </w:rPr>
        <w:t xml:space="preserve"> </w:t>
      </w:r>
      <w:proofErr w:type="spellStart"/>
      <w:r w:rsidRPr="007D7B11">
        <w:rPr>
          <w:color w:val="000000" w:themeColor="text1"/>
          <w:lang w:val="ru-RU"/>
        </w:rPr>
        <w:t>Telecommunications</w:t>
      </w:r>
      <w:proofErr w:type="spellEnd"/>
      <w:r w:rsidRPr="007D7B11">
        <w:rPr>
          <w:color w:val="000000" w:themeColor="text1"/>
          <w:lang w:val="ru-RU"/>
        </w:rPr>
        <w:t xml:space="preserve"> </w:t>
      </w:r>
      <w:proofErr w:type="spellStart"/>
      <w:r w:rsidRPr="007D7B11">
        <w:rPr>
          <w:color w:val="000000" w:themeColor="text1"/>
          <w:lang w:val="ru-RU"/>
        </w:rPr>
        <w:t>Authority</w:t>
      </w:r>
      <w:bookmarkEnd w:id="382"/>
      <w:proofErr w:type="spellEnd"/>
    </w:p>
    <w:p w14:paraId="314E6740" w14:textId="4706D850" w:rsidR="007D0515" w:rsidRPr="007D7B11" w:rsidRDefault="007D0515" w:rsidP="00BA27FA">
      <w:pPr>
        <w:tabs>
          <w:tab w:val="left" w:pos="1701"/>
        </w:tabs>
        <w:ind w:left="567"/>
        <w:rPr>
          <w:lang w:val="ru-RU"/>
        </w:rPr>
      </w:pPr>
      <w:bookmarkStart w:id="383" w:name="lt_pId778"/>
      <w:proofErr w:type="spellStart"/>
      <w:r w:rsidRPr="007D7B11">
        <w:rPr>
          <w:lang w:val="ru-RU"/>
        </w:rPr>
        <w:t>Skálatrøð</w:t>
      </w:r>
      <w:proofErr w:type="spellEnd"/>
      <w:r w:rsidRPr="007D7B11">
        <w:rPr>
          <w:lang w:val="ru-RU"/>
        </w:rPr>
        <w:t xml:space="preserve"> 20, </w:t>
      </w:r>
      <w:proofErr w:type="spellStart"/>
      <w:r w:rsidRPr="007D7B11">
        <w:rPr>
          <w:lang w:val="ru-RU"/>
        </w:rPr>
        <w:t>Postrúm</w:t>
      </w:r>
      <w:proofErr w:type="spellEnd"/>
      <w:r w:rsidRPr="007D7B11">
        <w:rPr>
          <w:lang w:val="ru-RU"/>
        </w:rPr>
        <w:t xml:space="preserve"> 73</w:t>
      </w:r>
      <w:bookmarkEnd w:id="383"/>
    </w:p>
    <w:p w14:paraId="27DBD533" w14:textId="77777777" w:rsidR="007D0515" w:rsidRPr="007D7B11" w:rsidRDefault="007D0515" w:rsidP="00BA27FA">
      <w:pPr>
        <w:tabs>
          <w:tab w:val="left" w:pos="1701"/>
        </w:tabs>
        <w:ind w:left="567"/>
        <w:rPr>
          <w:lang w:val="ru-RU"/>
        </w:rPr>
      </w:pPr>
      <w:bookmarkStart w:id="384" w:name="lt_pId779"/>
      <w:r w:rsidRPr="007D7B11">
        <w:rPr>
          <w:lang w:val="ru-RU"/>
        </w:rPr>
        <w:t xml:space="preserve">FO-110 </w:t>
      </w:r>
      <w:proofErr w:type="spellStart"/>
      <w:r w:rsidRPr="007D7B11">
        <w:rPr>
          <w:lang w:val="ru-RU"/>
        </w:rPr>
        <w:t>Tórshavn</w:t>
      </w:r>
      <w:bookmarkEnd w:id="384"/>
      <w:proofErr w:type="spellEnd"/>
    </w:p>
    <w:p w14:paraId="378EBBED" w14:textId="77777777" w:rsidR="007D0515" w:rsidRPr="007D7B11" w:rsidRDefault="007D0515" w:rsidP="00BA27FA">
      <w:pPr>
        <w:tabs>
          <w:tab w:val="left" w:pos="1701"/>
        </w:tabs>
        <w:ind w:left="567"/>
        <w:rPr>
          <w:lang w:val="ru-RU"/>
        </w:rPr>
      </w:pPr>
      <w:bookmarkStart w:id="385" w:name="lt_pId780"/>
      <w:proofErr w:type="spellStart"/>
      <w:r w:rsidRPr="007D7B11">
        <w:rPr>
          <w:lang w:val="ru-RU"/>
        </w:rPr>
        <w:t>Faroe</w:t>
      </w:r>
      <w:proofErr w:type="spellEnd"/>
      <w:r w:rsidRPr="007D7B11">
        <w:rPr>
          <w:lang w:val="ru-RU"/>
        </w:rPr>
        <w:t xml:space="preserve"> </w:t>
      </w:r>
      <w:proofErr w:type="spellStart"/>
      <w:r w:rsidRPr="007D7B11">
        <w:rPr>
          <w:lang w:val="ru-RU"/>
        </w:rPr>
        <w:t>Islands</w:t>
      </w:r>
      <w:bookmarkEnd w:id="385"/>
      <w:proofErr w:type="spellEnd"/>
    </w:p>
    <w:p w14:paraId="79CC47FD" w14:textId="3BDBB93D" w:rsidR="007D0515" w:rsidRPr="007D7B11" w:rsidRDefault="00365CBC" w:rsidP="00BA27FA">
      <w:pPr>
        <w:tabs>
          <w:tab w:val="left" w:pos="1560"/>
          <w:tab w:val="left" w:pos="1701"/>
        </w:tabs>
        <w:ind w:left="567"/>
        <w:rPr>
          <w:lang w:val="ru-RU"/>
        </w:rPr>
      </w:pPr>
      <w:bookmarkStart w:id="386" w:name="lt_pId781"/>
      <w:r w:rsidRPr="007D7B11">
        <w:rPr>
          <w:lang w:val="ru-RU"/>
        </w:rPr>
        <w:t>Тел.</w:t>
      </w:r>
      <w:r w:rsidR="007D0515" w:rsidRPr="007D7B11">
        <w:rPr>
          <w:lang w:val="ru-RU"/>
        </w:rPr>
        <w:t>:</w:t>
      </w:r>
      <w:bookmarkEnd w:id="386"/>
      <w:r w:rsidR="007D0515" w:rsidRPr="007D7B11">
        <w:rPr>
          <w:lang w:val="ru-RU"/>
        </w:rPr>
        <w:t xml:space="preserve"> </w:t>
      </w:r>
      <w:r w:rsidR="007D0515" w:rsidRPr="007D7B11">
        <w:rPr>
          <w:lang w:val="ru-RU"/>
        </w:rPr>
        <w:tab/>
        <w:t>+298 35 60 20</w:t>
      </w:r>
    </w:p>
    <w:p w14:paraId="2CF2AD65" w14:textId="14B8AEEC" w:rsidR="007D0515" w:rsidRPr="007D7B11" w:rsidRDefault="00365CBC" w:rsidP="00BA27FA">
      <w:pPr>
        <w:tabs>
          <w:tab w:val="left" w:pos="1560"/>
          <w:tab w:val="left" w:pos="1701"/>
        </w:tabs>
        <w:ind w:left="567"/>
        <w:rPr>
          <w:lang w:val="ru-RU"/>
        </w:rPr>
      </w:pPr>
      <w:bookmarkStart w:id="387" w:name="lt_pId783"/>
      <w:r w:rsidRPr="007D7B11">
        <w:rPr>
          <w:lang w:val="ru-RU"/>
        </w:rPr>
        <w:t>Эл. почта</w:t>
      </w:r>
      <w:r w:rsidR="007D0515" w:rsidRPr="007D7B11">
        <w:rPr>
          <w:lang w:val="ru-RU"/>
        </w:rPr>
        <w:t>:</w:t>
      </w:r>
      <w:bookmarkEnd w:id="387"/>
      <w:r w:rsidR="007D0515" w:rsidRPr="007D7B11">
        <w:rPr>
          <w:lang w:val="ru-RU"/>
        </w:rPr>
        <w:tab/>
      </w:r>
      <w:bookmarkStart w:id="388" w:name="lt_pId784"/>
      <w:r w:rsidR="00BA27FA" w:rsidRPr="007D7B11">
        <w:rPr>
          <w:lang w:val="ru-RU"/>
        </w:rPr>
        <w:fldChar w:fldCharType="begin"/>
      </w:r>
      <w:r w:rsidR="00BA27FA" w:rsidRPr="007D7B11">
        <w:rPr>
          <w:lang w:val="ru-RU"/>
        </w:rPr>
        <w:instrText xml:space="preserve"> HYPERLINK "mailto:fjarskiftiseftirlitid@vs.fo" </w:instrText>
      </w:r>
      <w:r w:rsidR="00BA27FA" w:rsidRPr="007D7B11">
        <w:rPr>
          <w:lang w:val="ru-RU"/>
        </w:rPr>
        <w:fldChar w:fldCharType="separate"/>
      </w:r>
      <w:r w:rsidR="00BA27FA" w:rsidRPr="007D7B11">
        <w:rPr>
          <w:rStyle w:val="Hyperlink"/>
          <w:lang w:val="ru-RU"/>
        </w:rPr>
        <w:t>fjarskiftiseftirlitid@vs.fo</w:t>
      </w:r>
      <w:bookmarkEnd w:id="388"/>
      <w:r w:rsidR="00BA27FA" w:rsidRPr="007D7B11">
        <w:rPr>
          <w:lang w:val="ru-RU"/>
        </w:rPr>
        <w:fldChar w:fldCharType="end"/>
      </w:r>
    </w:p>
    <w:p w14:paraId="74F2D886" w14:textId="157B6B5B" w:rsidR="007D0515" w:rsidRPr="007D7B11" w:rsidRDefault="007D0515" w:rsidP="00BA27FA">
      <w:pPr>
        <w:tabs>
          <w:tab w:val="left" w:pos="1560"/>
          <w:tab w:val="left" w:pos="1701"/>
        </w:tabs>
        <w:ind w:left="567"/>
        <w:rPr>
          <w:lang w:val="ru-RU"/>
        </w:rPr>
      </w:pPr>
      <w:bookmarkStart w:id="389" w:name="lt_pId785"/>
      <w:r w:rsidRPr="007D7B11">
        <w:rPr>
          <w:lang w:val="ru-RU"/>
        </w:rPr>
        <w:t>URL:</w:t>
      </w:r>
      <w:bookmarkEnd w:id="389"/>
      <w:r w:rsidRPr="007D7B11">
        <w:rPr>
          <w:lang w:val="ru-RU"/>
        </w:rPr>
        <w:t xml:space="preserve"> </w:t>
      </w:r>
      <w:r w:rsidRPr="007D7B11">
        <w:rPr>
          <w:lang w:val="ru-RU"/>
        </w:rPr>
        <w:tab/>
      </w:r>
      <w:bookmarkStart w:id="390" w:name="lt_pId786"/>
      <w:r w:rsidR="00BA27FA" w:rsidRPr="007D7B11">
        <w:rPr>
          <w:lang w:val="ru-RU"/>
        </w:rPr>
        <w:fldChar w:fldCharType="begin"/>
      </w:r>
      <w:r w:rsidR="00BA27FA" w:rsidRPr="007D7B11">
        <w:rPr>
          <w:lang w:val="ru-RU"/>
        </w:rPr>
        <w:instrText xml:space="preserve"> HYPERLINK "http://www.fjarskiftiseftirlitid.fo" </w:instrText>
      </w:r>
      <w:r w:rsidR="00BA27FA" w:rsidRPr="007D7B11">
        <w:rPr>
          <w:lang w:val="ru-RU"/>
        </w:rPr>
        <w:fldChar w:fldCharType="separate"/>
      </w:r>
      <w:r w:rsidR="00BA27FA" w:rsidRPr="007D7B11">
        <w:rPr>
          <w:rStyle w:val="Hyperlink"/>
          <w:lang w:val="ru-RU"/>
        </w:rPr>
        <w:t>www.fjarskiftiseftirlitid.fo</w:t>
      </w:r>
      <w:bookmarkEnd w:id="390"/>
      <w:r w:rsidR="00BA27FA" w:rsidRPr="007D7B11">
        <w:rPr>
          <w:lang w:val="ru-RU"/>
        </w:rPr>
        <w:fldChar w:fldCharType="end"/>
      </w:r>
    </w:p>
    <w:p w14:paraId="23698EE8" w14:textId="016C81A9" w:rsidR="007D0515" w:rsidRPr="007D7B11" w:rsidRDefault="009D528D" w:rsidP="00AE393D">
      <w:pPr>
        <w:pStyle w:val="Heading70"/>
        <w:jc w:val="left"/>
        <w:rPr>
          <w:b/>
          <w:bCs/>
          <w:lang w:val="ru-RU"/>
        </w:rPr>
      </w:pPr>
      <w:bookmarkStart w:id="391" w:name="lt_pId787"/>
      <w:bookmarkStart w:id="392" w:name="_Toc46322977"/>
      <w:r w:rsidRPr="007D7B11">
        <w:rPr>
          <w:b/>
          <w:bCs/>
          <w:lang w:val="ru-RU"/>
        </w:rPr>
        <w:t>Марокко</w:t>
      </w:r>
      <w:r w:rsidR="007D0515" w:rsidRPr="007D7B11">
        <w:rPr>
          <w:b/>
          <w:bCs/>
          <w:lang w:val="ru-RU"/>
        </w:rPr>
        <w:t xml:space="preserve"> (</w:t>
      </w:r>
      <w:r w:rsidRPr="007D7B11">
        <w:rPr>
          <w:b/>
          <w:bCs/>
          <w:lang w:val="ru-RU"/>
        </w:rPr>
        <w:t>код страны</w:t>
      </w:r>
      <w:r w:rsidR="007D0515" w:rsidRPr="007D7B11">
        <w:rPr>
          <w:b/>
          <w:bCs/>
          <w:lang w:val="ru-RU"/>
        </w:rPr>
        <w:t xml:space="preserve"> +212)</w:t>
      </w:r>
      <w:bookmarkEnd w:id="391"/>
      <w:bookmarkEnd w:id="392"/>
      <w:r w:rsidR="007D0515" w:rsidRPr="007D7B11">
        <w:rPr>
          <w:b/>
          <w:bCs/>
          <w:lang w:val="ru-RU"/>
        </w:rPr>
        <w:t xml:space="preserve"> </w:t>
      </w:r>
    </w:p>
    <w:p w14:paraId="239C286F" w14:textId="54F6E755" w:rsidR="007D0515" w:rsidRPr="007D7B11" w:rsidRDefault="00002744" w:rsidP="00AE393D">
      <w:pPr>
        <w:tabs>
          <w:tab w:val="left" w:pos="1560"/>
          <w:tab w:val="left" w:pos="2127"/>
        </w:tabs>
        <w:spacing w:before="120" w:after="120"/>
        <w:outlineLvl w:val="4"/>
        <w:rPr>
          <w:rFonts w:cs="Arial"/>
          <w:lang w:val="ru-RU"/>
        </w:rPr>
      </w:pPr>
      <w:bookmarkStart w:id="393" w:name="lt_pId788"/>
      <w:r w:rsidRPr="007D7B11">
        <w:rPr>
          <w:rFonts w:cs="Arial"/>
          <w:lang w:val="ru-RU"/>
        </w:rPr>
        <w:t>Сообщение от</w:t>
      </w:r>
      <w:r w:rsidR="007D0515" w:rsidRPr="007D7B11">
        <w:rPr>
          <w:rFonts w:cs="Arial"/>
          <w:lang w:val="ru-RU"/>
        </w:rPr>
        <w:t xml:space="preserve"> 8.VII.2020:</w:t>
      </w:r>
      <w:bookmarkEnd w:id="393"/>
    </w:p>
    <w:p w14:paraId="38C7EF1C" w14:textId="57EE7F95" w:rsidR="007D0515" w:rsidRPr="007D7B11" w:rsidRDefault="000B305C" w:rsidP="00AE393D">
      <w:pPr>
        <w:jc w:val="both"/>
        <w:rPr>
          <w:lang w:val="ru-RU"/>
        </w:rPr>
      </w:pPr>
      <w:bookmarkStart w:id="394" w:name="_Hlk25103583"/>
      <w:bookmarkStart w:id="395" w:name="lt_pId789"/>
      <w:r w:rsidRPr="007D7B11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(ANRT), Рабат</w:t>
      </w:r>
      <w:bookmarkEnd w:id="394"/>
      <w:r w:rsidRPr="007D7B11">
        <w:rPr>
          <w:rFonts w:asciiTheme="minorHAnsi" w:hAnsiTheme="minorHAnsi"/>
          <w:lang w:val="ru-RU"/>
        </w:rPr>
        <w:t xml:space="preserve">, </w:t>
      </w:r>
      <w:r w:rsidRPr="007D7B11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="007D0515" w:rsidRPr="007D7B11">
        <w:rPr>
          <w:lang w:val="ru-RU"/>
        </w:rPr>
        <w:t>.</w:t>
      </w:r>
      <w:bookmarkEnd w:id="395"/>
      <w:r w:rsidR="007D0515" w:rsidRPr="007D7B11">
        <w:rPr>
          <w:lang w:val="ru-RU"/>
        </w:rPr>
        <w:t xml:space="preserve"> </w:t>
      </w:r>
    </w:p>
    <w:p w14:paraId="77FE9892" w14:textId="11E11522" w:rsidR="007D0515" w:rsidRPr="007D7B11" w:rsidRDefault="000B305C" w:rsidP="00AE393D">
      <w:pPr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120"/>
        <w:ind w:left="284" w:hanging="284"/>
        <w:jc w:val="both"/>
        <w:rPr>
          <w:rFonts w:eastAsia="SimSun"/>
          <w:sz w:val="22"/>
          <w:szCs w:val="24"/>
          <w:lang w:val="ru-RU" w:eastAsia="zh-CN"/>
        </w:rPr>
      </w:pPr>
      <w:bookmarkStart w:id="396" w:name="lt_pId790"/>
      <w:r w:rsidRPr="007D7B11">
        <w:rPr>
          <w:rFonts w:eastAsia="Calibri"/>
          <w:lang w:val="ru-RU"/>
        </w:rPr>
        <w:t>Описание ввода нового ресурса в отношении национального плана нумерации E.164 для кода страны +212</w:t>
      </w:r>
      <w:r w:rsidR="007D0515" w:rsidRPr="007D7B11">
        <w:rPr>
          <w:bCs/>
          <w:lang w:val="ru-RU"/>
        </w:rPr>
        <w:t>:</w:t>
      </w:r>
      <w:bookmarkEnd w:id="396"/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29"/>
        <w:gridCol w:w="1134"/>
        <w:gridCol w:w="2891"/>
        <w:gridCol w:w="2084"/>
      </w:tblGrid>
      <w:tr w:rsidR="000B305C" w:rsidRPr="007D7B11" w14:paraId="3BE7BD39" w14:textId="77777777" w:rsidTr="000B305C">
        <w:trPr>
          <w:tblHeader/>
          <w:jc w:val="center"/>
        </w:trPr>
        <w:tc>
          <w:tcPr>
            <w:tcW w:w="1985" w:type="dxa"/>
            <w:vMerge w:val="restart"/>
            <w:vAlign w:val="center"/>
          </w:tcPr>
          <w:p w14:paraId="39003460" w14:textId="057C941B" w:rsidR="000B305C" w:rsidRPr="007D7B11" w:rsidRDefault="000B305C" w:rsidP="000B30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ru-RU"/>
              </w:rPr>
            </w:pPr>
            <w:r w:rsidRPr="007D7B11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2263" w:type="dxa"/>
            <w:gridSpan w:val="2"/>
            <w:vAlign w:val="center"/>
          </w:tcPr>
          <w:p w14:paraId="57E6171F" w14:textId="1FF78091" w:rsidR="000B305C" w:rsidRPr="007D7B11" w:rsidRDefault="000B305C" w:rsidP="000B30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ru-RU"/>
              </w:rPr>
            </w:pPr>
            <w:r w:rsidRPr="007D7B11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891" w:type="dxa"/>
            <w:vMerge w:val="restart"/>
            <w:vAlign w:val="center"/>
          </w:tcPr>
          <w:p w14:paraId="3111EEB5" w14:textId="4EF4603B" w:rsidR="000B305C" w:rsidRPr="007D7B11" w:rsidRDefault="000B305C" w:rsidP="000B30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ru-RU"/>
              </w:rPr>
            </w:pPr>
            <w:r w:rsidRPr="007D7B11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7D7B11">
              <w:rPr>
                <w:i/>
                <w:iCs/>
                <w:sz w:val="18"/>
                <w:szCs w:val="18"/>
                <w:lang w:val="ru-RU"/>
              </w:rPr>
              <w:br/>
              <w:t>номера МСЭ</w:t>
            </w:r>
            <w:r w:rsidR="00AE393D" w:rsidRPr="007D7B11">
              <w:rPr>
                <w:i/>
                <w:iCs/>
                <w:sz w:val="18"/>
                <w:szCs w:val="18"/>
                <w:lang w:val="ru-RU"/>
              </w:rPr>
              <w:t>-</w:t>
            </w:r>
            <w:r w:rsidRPr="007D7B11">
              <w:rPr>
                <w:i/>
                <w:iCs/>
                <w:sz w:val="18"/>
                <w:szCs w:val="18"/>
                <w:lang w:val="ru-RU"/>
              </w:rPr>
              <w:t>Т E.164</w:t>
            </w:r>
          </w:p>
        </w:tc>
        <w:tc>
          <w:tcPr>
            <w:tcW w:w="2084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7FF658E" w14:textId="4B9D15CA" w:rsidR="000B305C" w:rsidRPr="007D7B11" w:rsidRDefault="000B305C" w:rsidP="000B30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lang w:val="ru-RU"/>
              </w:rPr>
            </w:pPr>
            <w:r w:rsidRPr="007D7B11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B305C" w:rsidRPr="007D7B11" w14:paraId="7F1FB92D" w14:textId="77777777" w:rsidTr="000B305C">
        <w:trPr>
          <w:tblHeader/>
          <w:jc w:val="center"/>
        </w:trPr>
        <w:tc>
          <w:tcPr>
            <w:tcW w:w="1985" w:type="dxa"/>
            <w:vMerge/>
            <w:vAlign w:val="center"/>
          </w:tcPr>
          <w:p w14:paraId="4452F5DE" w14:textId="77777777" w:rsidR="000B305C" w:rsidRPr="007D7B11" w:rsidRDefault="000B305C" w:rsidP="000B30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  <w:tc>
          <w:tcPr>
            <w:tcW w:w="1129" w:type="dxa"/>
            <w:vAlign w:val="center"/>
          </w:tcPr>
          <w:p w14:paraId="3DAF2E66" w14:textId="496683D6" w:rsidR="000B305C" w:rsidRPr="007D7B11" w:rsidRDefault="000B305C" w:rsidP="000B30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color w:val="000000"/>
                <w:lang w:val="ru-RU"/>
              </w:rPr>
            </w:pPr>
            <w:proofErr w:type="gramStart"/>
            <w:r w:rsidRPr="007D7B11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7D7B11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7D7B11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134" w:type="dxa"/>
            <w:vAlign w:val="center"/>
          </w:tcPr>
          <w:p w14:paraId="0493D65A" w14:textId="320BE57E" w:rsidR="000B305C" w:rsidRPr="007D7B11" w:rsidRDefault="000B305C" w:rsidP="000B30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color w:val="000000"/>
                <w:lang w:val="ru-RU"/>
              </w:rPr>
            </w:pPr>
            <w:proofErr w:type="gramStart"/>
            <w:r w:rsidRPr="007D7B11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7D7B11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7D7B11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891" w:type="dxa"/>
            <w:vMerge/>
            <w:vAlign w:val="center"/>
          </w:tcPr>
          <w:p w14:paraId="3692DF43" w14:textId="77777777" w:rsidR="000B305C" w:rsidRPr="007D7B11" w:rsidRDefault="000B305C" w:rsidP="000B30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  <w:tc>
          <w:tcPr>
            <w:tcW w:w="2084" w:type="dxa"/>
            <w:vMerge/>
            <w:tcMar>
              <w:left w:w="68" w:type="dxa"/>
              <w:right w:w="68" w:type="dxa"/>
            </w:tcMar>
            <w:vAlign w:val="center"/>
          </w:tcPr>
          <w:p w14:paraId="3B8BD965" w14:textId="77777777" w:rsidR="000B305C" w:rsidRPr="007D7B11" w:rsidRDefault="000B305C" w:rsidP="000B305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  <w:lang w:val="ru-RU"/>
              </w:rPr>
            </w:pPr>
          </w:p>
        </w:tc>
      </w:tr>
      <w:tr w:rsidR="007D0515" w:rsidRPr="007D7B11" w14:paraId="746A33F9" w14:textId="77777777" w:rsidTr="000B305C">
        <w:trPr>
          <w:jc w:val="center"/>
        </w:trPr>
        <w:tc>
          <w:tcPr>
            <w:tcW w:w="1985" w:type="dxa"/>
            <w:vAlign w:val="center"/>
          </w:tcPr>
          <w:p w14:paraId="7F0FEA1B" w14:textId="77777777" w:rsidR="007D0515" w:rsidRPr="007D7B11" w:rsidRDefault="007D0515" w:rsidP="00E32A5A">
            <w:pPr>
              <w:spacing w:before="60"/>
              <w:jc w:val="center"/>
              <w:rPr>
                <w:rFonts w:eastAsia="SimSun"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eastAsia="SimSun" w:cs="Calibri"/>
                <w:color w:val="000000"/>
                <w:sz w:val="18"/>
                <w:szCs w:val="18"/>
                <w:lang w:val="ru-RU" w:eastAsia="fr-FR"/>
              </w:rPr>
              <w:t>702</w:t>
            </w:r>
          </w:p>
        </w:tc>
        <w:tc>
          <w:tcPr>
            <w:tcW w:w="1129" w:type="dxa"/>
            <w:vAlign w:val="center"/>
          </w:tcPr>
          <w:p w14:paraId="20950A44" w14:textId="77777777" w:rsidR="007D0515" w:rsidRPr="007D7B11" w:rsidRDefault="007D0515" w:rsidP="00E32A5A">
            <w:pPr>
              <w:spacing w:before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34" w:type="dxa"/>
            <w:vAlign w:val="center"/>
          </w:tcPr>
          <w:p w14:paraId="10B7A14E" w14:textId="77777777" w:rsidR="007D0515" w:rsidRPr="007D7B11" w:rsidRDefault="007D0515" w:rsidP="00E32A5A">
            <w:pPr>
              <w:spacing w:before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891" w:type="dxa"/>
            <w:vAlign w:val="center"/>
          </w:tcPr>
          <w:p w14:paraId="6FB3F590" w14:textId="6586F219" w:rsidR="007D0515" w:rsidRPr="007D7B11" w:rsidRDefault="000B305C" w:rsidP="00E32A5A">
            <w:pPr>
              <w:spacing w:before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bookmarkStart w:id="397" w:name="lt_pId801"/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Услуги подвижной связи</w:t>
            </w:r>
            <w:r w:rsidR="007D0515"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 xml:space="preserve"> 2G/3G/4G</w:t>
            </w:r>
            <w:bookmarkEnd w:id="397"/>
          </w:p>
        </w:tc>
        <w:tc>
          <w:tcPr>
            <w:tcW w:w="2084" w:type="dxa"/>
            <w:vAlign w:val="center"/>
          </w:tcPr>
          <w:p w14:paraId="65E09969" w14:textId="13C70E27" w:rsidR="007D0515" w:rsidRPr="007D7B11" w:rsidRDefault="007D0515" w:rsidP="00E32A5A">
            <w:pPr>
              <w:spacing w:before="60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bookmarkStart w:id="398" w:name="lt_pId802"/>
            <w:proofErr w:type="spellStart"/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 xml:space="preserve"> Corporate</w:t>
            </w:r>
            <w:r w:rsidRPr="007D7B11">
              <w:rPr>
                <w:rFonts w:eastAsia="SimSun"/>
                <w:color w:val="000000"/>
                <w:sz w:val="18"/>
                <w:szCs w:val="18"/>
                <w:vertAlign w:val="superscript"/>
                <w:lang w:val="ru-RU" w:eastAsia="fr-FR"/>
              </w:rPr>
              <w:t>1</w:t>
            </w:r>
            <w:bookmarkEnd w:id="398"/>
          </w:p>
        </w:tc>
      </w:tr>
      <w:tr w:rsidR="007D0515" w:rsidRPr="007D7B11" w14:paraId="3105BC21" w14:textId="77777777" w:rsidTr="000B305C">
        <w:trPr>
          <w:jc w:val="center"/>
        </w:trPr>
        <w:tc>
          <w:tcPr>
            <w:tcW w:w="1985" w:type="dxa"/>
            <w:vAlign w:val="center"/>
          </w:tcPr>
          <w:p w14:paraId="2958C7B4" w14:textId="77777777" w:rsidR="007D0515" w:rsidRPr="007D7B11" w:rsidRDefault="007D0515" w:rsidP="00E32A5A">
            <w:pPr>
              <w:spacing w:before="60"/>
              <w:jc w:val="center"/>
              <w:rPr>
                <w:rFonts w:eastAsia="SimSun" w:cs="Calibri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eastAsia="SimSun" w:cs="Calibri"/>
                <w:color w:val="000000"/>
                <w:sz w:val="18"/>
                <w:szCs w:val="18"/>
                <w:lang w:val="ru-RU" w:eastAsia="fr-FR"/>
              </w:rPr>
              <w:t>703</w:t>
            </w:r>
          </w:p>
        </w:tc>
        <w:tc>
          <w:tcPr>
            <w:tcW w:w="1129" w:type="dxa"/>
            <w:vAlign w:val="center"/>
          </w:tcPr>
          <w:p w14:paraId="4DF1FBC3" w14:textId="77777777" w:rsidR="007D0515" w:rsidRPr="007D7B11" w:rsidRDefault="007D0515" w:rsidP="00E32A5A">
            <w:pPr>
              <w:spacing w:before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1134" w:type="dxa"/>
            <w:vAlign w:val="center"/>
          </w:tcPr>
          <w:p w14:paraId="57544A98" w14:textId="77777777" w:rsidR="007D0515" w:rsidRPr="007D7B11" w:rsidRDefault="007D0515" w:rsidP="00E32A5A">
            <w:pPr>
              <w:spacing w:before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2891" w:type="dxa"/>
            <w:vAlign w:val="center"/>
          </w:tcPr>
          <w:p w14:paraId="57BE927E" w14:textId="0CBCBE63" w:rsidR="007D0515" w:rsidRPr="007D7B11" w:rsidRDefault="000B305C" w:rsidP="00E32A5A">
            <w:pPr>
              <w:spacing w:before="60"/>
              <w:jc w:val="center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bookmarkStart w:id="399" w:name="lt_pId806"/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 xml:space="preserve">Услуги подвижной связи </w:t>
            </w:r>
            <w:r w:rsidR="007D0515"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2G/3G/4G</w:t>
            </w:r>
            <w:bookmarkEnd w:id="399"/>
          </w:p>
        </w:tc>
        <w:tc>
          <w:tcPr>
            <w:tcW w:w="2084" w:type="dxa"/>
            <w:vAlign w:val="center"/>
          </w:tcPr>
          <w:p w14:paraId="4506CD7B" w14:textId="77777777" w:rsidR="007D0515" w:rsidRPr="007D7B11" w:rsidRDefault="007D0515" w:rsidP="00E32A5A">
            <w:pPr>
              <w:spacing w:before="60"/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</w:pPr>
            <w:bookmarkStart w:id="400" w:name="lt_pId807"/>
            <w:proofErr w:type="spellStart"/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7D7B11">
              <w:rPr>
                <w:rFonts w:eastAsia="SimSun"/>
                <w:color w:val="000000"/>
                <w:sz w:val="18"/>
                <w:szCs w:val="18"/>
                <w:lang w:val="ru-RU" w:eastAsia="fr-FR"/>
              </w:rPr>
              <w:t>Corporate</w:t>
            </w:r>
            <w:bookmarkEnd w:id="400"/>
            <w:proofErr w:type="spellEnd"/>
          </w:p>
        </w:tc>
      </w:tr>
    </w:tbl>
    <w:p w14:paraId="1065A4F6" w14:textId="77777777" w:rsidR="007D0515" w:rsidRPr="007D7B11" w:rsidRDefault="007D0515" w:rsidP="000B305C">
      <w:pPr>
        <w:spacing w:before="120"/>
        <w:rPr>
          <w:rFonts w:eastAsia="SimSun"/>
          <w:lang w:val="ru-RU" w:eastAsia="zh-CN"/>
        </w:rPr>
      </w:pPr>
      <w:r w:rsidRPr="007D7B11">
        <w:rPr>
          <w:rFonts w:eastAsia="SimSun"/>
          <w:vertAlign w:val="superscript"/>
          <w:lang w:val="ru-RU" w:eastAsia="zh-CN"/>
        </w:rPr>
        <w:t>1</w:t>
      </w:r>
      <w:r w:rsidRPr="007D7B11">
        <w:rPr>
          <w:rFonts w:eastAsia="SimSun"/>
          <w:lang w:val="ru-RU" w:eastAsia="zh-CN"/>
        </w:rPr>
        <w:t xml:space="preserve">: </w:t>
      </w:r>
      <w:bookmarkStart w:id="401" w:name="lt_pId809"/>
      <w:r w:rsidRPr="007D7B11">
        <w:rPr>
          <w:rFonts w:eastAsia="SimSun"/>
          <w:lang w:val="ru-RU" w:eastAsia="zh-CN"/>
        </w:rPr>
        <w:t>INWI</w:t>
      </w:r>
      <w:bookmarkEnd w:id="401"/>
    </w:p>
    <w:p w14:paraId="2676249F" w14:textId="7DD56842" w:rsidR="007D0515" w:rsidRPr="007D7B11" w:rsidRDefault="009D528D" w:rsidP="009A5EA4">
      <w:pPr>
        <w:spacing w:before="360"/>
        <w:rPr>
          <w:rFonts w:eastAsia="SimSun"/>
          <w:lang w:val="ru-RU" w:eastAsia="zh-CN"/>
        </w:rPr>
      </w:pPr>
      <w:bookmarkStart w:id="402" w:name="lt_pId810"/>
      <w:r w:rsidRPr="007D7B11">
        <w:rPr>
          <w:rFonts w:eastAsia="SimSun"/>
          <w:lang w:val="ru-RU" w:eastAsia="zh-CN"/>
        </w:rPr>
        <w:t>Для контактов</w:t>
      </w:r>
      <w:r w:rsidR="007D0515" w:rsidRPr="007D7B11">
        <w:rPr>
          <w:rFonts w:eastAsia="SimSun"/>
          <w:lang w:val="ru-RU" w:eastAsia="zh-CN"/>
        </w:rPr>
        <w:t>:</w:t>
      </w:r>
      <w:bookmarkEnd w:id="402"/>
      <w:r w:rsidR="007D0515" w:rsidRPr="007D7B11">
        <w:rPr>
          <w:rFonts w:eastAsia="SimSun"/>
          <w:lang w:val="ru-RU" w:eastAsia="zh-CN"/>
        </w:rPr>
        <w:tab/>
      </w:r>
    </w:p>
    <w:p w14:paraId="1D67A488" w14:textId="77777777" w:rsidR="007D0515" w:rsidRPr="007D7B11" w:rsidRDefault="007D0515" w:rsidP="00BA27FA">
      <w:pPr>
        <w:spacing w:before="120"/>
        <w:ind w:left="567"/>
        <w:rPr>
          <w:lang w:val="ru-RU"/>
        </w:rPr>
      </w:pPr>
      <w:bookmarkStart w:id="403" w:name="lt_pId811"/>
      <w:proofErr w:type="spellStart"/>
      <w:r w:rsidRPr="007D7B11">
        <w:rPr>
          <w:lang w:val="ru-RU"/>
        </w:rPr>
        <w:t>Motiaa</w:t>
      </w:r>
      <w:proofErr w:type="spellEnd"/>
      <w:r w:rsidRPr="007D7B11">
        <w:rPr>
          <w:lang w:val="ru-RU"/>
        </w:rPr>
        <w:t xml:space="preserve"> </w:t>
      </w:r>
      <w:proofErr w:type="spellStart"/>
      <w:r w:rsidRPr="007D7B11">
        <w:rPr>
          <w:lang w:val="ru-RU"/>
        </w:rPr>
        <w:t>Abdelhay</w:t>
      </w:r>
      <w:bookmarkEnd w:id="403"/>
      <w:proofErr w:type="spellEnd"/>
    </w:p>
    <w:p w14:paraId="2C1FB4CC" w14:textId="77777777" w:rsidR="007D0515" w:rsidRPr="007D7B11" w:rsidRDefault="007D0515" w:rsidP="00BA27FA">
      <w:pPr>
        <w:ind w:left="567"/>
        <w:rPr>
          <w:lang w:val="ru-RU"/>
        </w:rPr>
      </w:pPr>
      <w:bookmarkStart w:id="404" w:name="lt_pId812"/>
      <w:proofErr w:type="spellStart"/>
      <w:r w:rsidRPr="007D7B11">
        <w:rPr>
          <w:lang w:val="ru-RU"/>
        </w:rPr>
        <w:t>Agence</w:t>
      </w:r>
      <w:proofErr w:type="spellEnd"/>
      <w:r w:rsidRPr="007D7B11">
        <w:rPr>
          <w:lang w:val="ru-RU"/>
        </w:rPr>
        <w:t xml:space="preserve"> </w:t>
      </w:r>
      <w:proofErr w:type="spellStart"/>
      <w:r w:rsidRPr="007D7B11">
        <w:rPr>
          <w:lang w:val="ru-RU"/>
        </w:rPr>
        <w:t>Nationale</w:t>
      </w:r>
      <w:proofErr w:type="spellEnd"/>
      <w:r w:rsidRPr="007D7B11">
        <w:rPr>
          <w:lang w:val="ru-RU"/>
        </w:rPr>
        <w:t xml:space="preserve"> </w:t>
      </w:r>
      <w:proofErr w:type="spellStart"/>
      <w:r w:rsidRPr="007D7B11">
        <w:rPr>
          <w:lang w:val="ru-RU"/>
        </w:rPr>
        <w:t>de</w:t>
      </w:r>
      <w:proofErr w:type="spellEnd"/>
      <w:r w:rsidRPr="007D7B11">
        <w:rPr>
          <w:lang w:val="ru-RU"/>
        </w:rPr>
        <w:t xml:space="preserve"> </w:t>
      </w:r>
      <w:proofErr w:type="spellStart"/>
      <w:r w:rsidRPr="007D7B11">
        <w:rPr>
          <w:lang w:val="ru-RU"/>
        </w:rPr>
        <w:t>Réglementation</w:t>
      </w:r>
      <w:proofErr w:type="spellEnd"/>
      <w:r w:rsidRPr="007D7B11">
        <w:rPr>
          <w:lang w:val="ru-RU"/>
        </w:rPr>
        <w:t xml:space="preserve"> </w:t>
      </w:r>
      <w:proofErr w:type="spellStart"/>
      <w:r w:rsidRPr="007D7B11">
        <w:rPr>
          <w:lang w:val="ru-RU"/>
        </w:rPr>
        <w:t>des</w:t>
      </w:r>
      <w:proofErr w:type="spellEnd"/>
      <w:r w:rsidRPr="007D7B11">
        <w:rPr>
          <w:lang w:val="ru-RU"/>
        </w:rPr>
        <w:t xml:space="preserve"> </w:t>
      </w:r>
      <w:proofErr w:type="spellStart"/>
      <w:r w:rsidRPr="007D7B11">
        <w:rPr>
          <w:lang w:val="ru-RU"/>
        </w:rPr>
        <w:t>Télécommunications</w:t>
      </w:r>
      <w:proofErr w:type="spellEnd"/>
      <w:r w:rsidRPr="007D7B11">
        <w:rPr>
          <w:lang w:val="ru-RU"/>
        </w:rPr>
        <w:t xml:space="preserve"> (ANRT)</w:t>
      </w:r>
      <w:bookmarkEnd w:id="404"/>
    </w:p>
    <w:p w14:paraId="5767C336" w14:textId="77777777" w:rsidR="007D0515" w:rsidRPr="007D7B11" w:rsidRDefault="007D0515" w:rsidP="00BA27FA">
      <w:pPr>
        <w:ind w:left="567"/>
        <w:rPr>
          <w:rFonts w:eastAsia="SimSun"/>
          <w:lang w:val="ru-RU" w:eastAsia="zh-CN"/>
        </w:rPr>
      </w:pPr>
      <w:bookmarkStart w:id="405" w:name="lt_pId813"/>
      <w:proofErr w:type="spellStart"/>
      <w:r w:rsidRPr="007D7B11">
        <w:rPr>
          <w:lang w:val="ru-RU"/>
        </w:rPr>
        <w:t>Centre</w:t>
      </w:r>
      <w:proofErr w:type="spellEnd"/>
      <w:r w:rsidRPr="007D7B11">
        <w:rPr>
          <w:lang w:val="ru-RU"/>
        </w:rPr>
        <w:t xml:space="preserve"> </w:t>
      </w:r>
      <w:proofErr w:type="spellStart"/>
      <w:r w:rsidRPr="007D7B11">
        <w:rPr>
          <w:lang w:val="ru-RU"/>
        </w:rPr>
        <w:t>d'affaires</w:t>
      </w:r>
      <w:bookmarkEnd w:id="405"/>
      <w:proofErr w:type="spellEnd"/>
    </w:p>
    <w:p w14:paraId="42B8C4EF" w14:textId="7D52E164" w:rsidR="007D0515" w:rsidRPr="007D7B11" w:rsidRDefault="007D0515" w:rsidP="00BA27FA">
      <w:pPr>
        <w:ind w:left="567"/>
        <w:rPr>
          <w:rFonts w:eastAsia="SimSun"/>
          <w:lang w:val="ru-RU" w:eastAsia="zh-CN"/>
        </w:rPr>
      </w:pPr>
      <w:bookmarkStart w:id="406" w:name="lt_pId814"/>
      <w:proofErr w:type="spellStart"/>
      <w:r w:rsidRPr="007D7B11">
        <w:rPr>
          <w:rFonts w:eastAsia="SimSun"/>
          <w:lang w:val="ru-RU" w:eastAsia="zh-CN"/>
        </w:rPr>
        <w:t>Boulevard</w:t>
      </w:r>
      <w:proofErr w:type="spellEnd"/>
      <w:r w:rsidRPr="007D7B11">
        <w:rPr>
          <w:rFonts w:eastAsia="SimSun"/>
          <w:lang w:val="ru-RU" w:eastAsia="zh-CN"/>
        </w:rPr>
        <w:t xml:space="preserve"> </w:t>
      </w:r>
      <w:proofErr w:type="spellStart"/>
      <w:r w:rsidRPr="007D7B11">
        <w:rPr>
          <w:rFonts w:eastAsia="SimSun"/>
          <w:lang w:val="ru-RU" w:eastAsia="zh-CN"/>
        </w:rPr>
        <w:t>Ar-Riad</w:t>
      </w:r>
      <w:proofErr w:type="spellEnd"/>
      <w:r w:rsidRPr="007D7B11">
        <w:rPr>
          <w:rFonts w:eastAsia="SimSun"/>
          <w:lang w:val="ru-RU" w:eastAsia="zh-CN"/>
        </w:rPr>
        <w:t xml:space="preserve">, </w:t>
      </w:r>
      <w:proofErr w:type="spellStart"/>
      <w:r w:rsidRPr="007D7B11">
        <w:rPr>
          <w:rFonts w:eastAsia="SimSun"/>
          <w:lang w:val="ru-RU" w:eastAsia="zh-CN"/>
        </w:rPr>
        <w:t>Hay</w:t>
      </w:r>
      <w:proofErr w:type="spellEnd"/>
      <w:r w:rsidRPr="007D7B11">
        <w:rPr>
          <w:rFonts w:eastAsia="SimSun"/>
          <w:lang w:val="ru-RU" w:eastAsia="zh-CN"/>
        </w:rPr>
        <w:t xml:space="preserve"> </w:t>
      </w:r>
      <w:proofErr w:type="spellStart"/>
      <w:r w:rsidRPr="007D7B11">
        <w:rPr>
          <w:rFonts w:eastAsia="SimSun"/>
          <w:lang w:val="ru-RU" w:eastAsia="zh-CN"/>
        </w:rPr>
        <w:t>Riad</w:t>
      </w:r>
      <w:bookmarkEnd w:id="406"/>
      <w:proofErr w:type="spellEnd"/>
    </w:p>
    <w:p w14:paraId="4567E841" w14:textId="77777777" w:rsidR="007D0515" w:rsidRPr="007D7B11" w:rsidRDefault="007D0515" w:rsidP="00BA27FA">
      <w:pPr>
        <w:ind w:left="567"/>
        <w:rPr>
          <w:rFonts w:eastAsia="SimSun"/>
          <w:lang w:val="ru-RU" w:eastAsia="zh-CN"/>
        </w:rPr>
      </w:pPr>
      <w:bookmarkStart w:id="407" w:name="lt_pId815"/>
      <w:r w:rsidRPr="007D7B11">
        <w:rPr>
          <w:rFonts w:eastAsia="SimSun"/>
          <w:lang w:val="ru-RU" w:eastAsia="zh-CN"/>
        </w:rPr>
        <w:t>B.P.</w:t>
      </w:r>
      <w:bookmarkEnd w:id="407"/>
      <w:r w:rsidRPr="007D7B11">
        <w:rPr>
          <w:rFonts w:eastAsia="SimSun"/>
          <w:lang w:val="ru-RU" w:eastAsia="zh-CN"/>
        </w:rPr>
        <w:t xml:space="preserve"> 2939</w:t>
      </w:r>
    </w:p>
    <w:p w14:paraId="3E45E0E0" w14:textId="77777777" w:rsidR="007D0515" w:rsidRPr="007D7B11" w:rsidRDefault="007D0515" w:rsidP="00BA27FA">
      <w:pPr>
        <w:ind w:left="567"/>
        <w:rPr>
          <w:rFonts w:eastAsia="SimSun"/>
          <w:lang w:val="ru-RU" w:eastAsia="zh-CN"/>
        </w:rPr>
      </w:pPr>
      <w:bookmarkStart w:id="408" w:name="lt_pId817"/>
      <w:r w:rsidRPr="007D7B11">
        <w:rPr>
          <w:rFonts w:eastAsia="SimSun"/>
          <w:lang w:val="ru-RU" w:eastAsia="zh-CN"/>
        </w:rPr>
        <w:t>RABAT 10100</w:t>
      </w:r>
      <w:bookmarkEnd w:id="408"/>
    </w:p>
    <w:p w14:paraId="19D0D45C" w14:textId="77777777" w:rsidR="007D0515" w:rsidRPr="007D7B11" w:rsidRDefault="007D0515" w:rsidP="00BA27FA">
      <w:pPr>
        <w:ind w:left="567"/>
        <w:rPr>
          <w:rFonts w:eastAsia="SimSun"/>
          <w:lang w:val="ru-RU" w:eastAsia="zh-CN"/>
        </w:rPr>
      </w:pPr>
      <w:bookmarkStart w:id="409" w:name="lt_pId818"/>
      <w:proofErr w:type="spellStart"/>
      <w:r w:rsidRPr="007D7B11">
        <w:rPr>
          <w:rFonts w:eastAsia="SimSun"/>
          <w:lang w:val="ru-RU" w:eastAsia="zh-CN"/>
        </w:rPr>
        <w:t>Morocco</w:t>
      </w:r>
      <w:bookmarkEnd w:id="409"/>
      <w:proofErr w:type="spellEnd"/>
    </w:p>
    <w:p w14:paraId="7B6F7EDF" w14:textId="353486F7" w:rsidR="007D0515" w:rsidRPr="007D7B11" w:rsidRDefault="000B305C" w:rsidP="00BA27FA">
      <w:pPr>
        <w:tabs>
          <w:tab w:val="left" w:pos="1701"/>
        </w:tabs>
        <w:ind w:left="567"/>
        <w:rPr>
          <w:rFonts w:eastAsia="SimSun"/>
          <w:lang w:val="ru-RU" w:eastAsia="zh-CN"/>
        </w:rPr>
      </w:pPr>
      <w:bookmarkStart w:id="410" w:name="lt_pId819"/>
      <w:r w:rsidRPr="007D7B11">
        <w:rPr>
          <w:rFonts w:eastAsia="SimSun"/>
          <w:lang w:val="ru-RU" w:eastAsia="zh-CN"/>
        </w:rPr>
        <w:t>Тел.</w:t>
      </w:r>
      <w:r w:rsidR="007D0515" w:rsidRPr="007D7B11">
        <w:rPr>
          <w:rFonts w:eastAsia="SimSun"/>
          <w:lang w:val="ru-RU" w:eastAsia="zh-CN"/>
        </w:rPr>
        <w:t>:</w:t>
      </w:r>
      <w:bookmarkEnd w:id="410"/>
      <w:r w:rsidR="007D0515" w:rsidRPr="007D7B11">
        <w:rPr>
          <w:rFonts w:eastAsia="SimSun"/>
          <w:lang w:val="ru-RU" w:eastAsia="zh-CN"/>
        </w:rPr>
        <w:tab/>
      </w:r>
      <w:r w:rsidR="007D0515" w:rsidRPr="007D7B11">
        <w:rPr>
          <w:rFonts w:eastAsia="SimSun"/>
          <w:lang w:val="ru-RU" w:eastAsia="zh-CN"/>
        </w:rPr>
        <w:tab/>
        <w:t>+212 5 37 71 85 64</w:t>
      </w:r>
    </w:p>
    <w:p w14:paraId="7F632CB7" w14:textId="38BC6D4B" w:rsidR="007D0515" w:rsidRPr="007D7B11" w:rsidRDefault="000B305C" w:rsidP="00BA27FA">
      <w:pPr>
        <w:tabs>
          <w:tab w:val="left" w:pos="1701"/>
        </w:tabs>
        <w:ind w:left="567"/>
        <w:rPr>
          <w:rFonts w:eastAsia="SimSun"/>
          <w:lang w:val="ru-RU" w:eastAsia="zh-CN"/>
        </w:rPr>
      </w:pPr>
      <w:bookmarkStart w:id="411" w:name="lt_pId821"/>
      <w:r w:rsidRPr="007D7B11">
        <w:rPr>
          <w:rFonts w:eastAsia="SimSun"/>
          <w:lang w:val="ru-RU" w:eastAsia="zh-CN"/>
        </w:rPr>
        <w:t>Эл. почта</w:t>
      </w:r>
      <w:r w:rsidR="007D0515" w:rsidRPr="007D7B11">
        <w:rPr>
          <w:rFonts w:eastAsia="SimSun"/>
          <w:lang w:val="ru-RU" w:eastAsia="zh-CN"/>
        </w:rPr>
        <w:t>:</w:t>
      </w:r>
      <w:bookmarkEnd w:id="411"/>
      <w:r w:rsidR="007D0515" w:rsidRPr="007D7B11">
        <w:rPr>
          <w:rFonts w:eastAsia="SimSun"/>
          <w:lang w:val="ru-RU" w:eastAsia="zh-CN"/>
        </w:rPr>
        <w:tab/>
      </w:r>
      <w:bookmarkStart w:id="412" w:name="lt_pId822"/>
      <w:r w:rsidR="00BA27FA" w:rsidRPr="007D7B11">
        <w:rPr>
          <w:rFonts w:eastAsia="SimSun"/>
          <w:lang w:val="ru-RU" w:eastAsia="zh-CN"/>
        </w:rPr>
        <w:fldChar w:fldCharType="begin"/>
      </w:r>
      <w:r w:rsidR="00BA27FA" w:rsidRPr="007D7B11">
        <w:rPr>
          <w:rFonts w:eastAsia="SimSun"/>
          <w:lang w:val="ru-RU" w:eastAsia="zh-CN"/>
        </w:rPr>
        <w:instrText xml:space="preserve"> HYPERLINK "mailto:numerotation@anrt.ma" </w:instrText>
      </w:r>
      <w:r w:rsidR="00BA27FA" w:rsidRPr="007D7B11">
        <w:rPr>
          <w:rFonts w:eastAsia="SimSun"/>
          <w:lang w:val="ru-RU" w:eastAsia="zh-CN"/>
        </w:rPr>
        <w:fldChar w:fldCharType="separate"/>
      </w:r>
      <w:r w:rsidR="00BA27FA" w:rsidRPr="007D7B11">
        <w:rPr>
          <w:rStyle w:val="Hyperlink"/>
          <w:rFonts w:eastAsia="SimSun"/>
          <w:lang w:val="ru-RU" w:eastAsia="zh-CN"/>
        </w:rPr>
        <w:t>numerotation@anrt.ma</w:t>
      </w:r>
      <w:bookmarkEnd w:id="412"/>
      <w:r w:rsidR="00BA27FA" w:rsidRPr="007D7B11">
        <w:rPr>
          <w:rFonts w:eastAsia="SimSun"/>
          <w:lang w:val="ru-RU" w:eastAsia="zh-CN"/>
        </w:rPr>
        <w:fldChar w:fldCharType="end"/>
      </w:r>
    </w:p>
    <w:p w14:paraId="2D1DC05E" w14:textId="136758D3" w:rsidR="004E777E" w:rsidRPr="007D7B11" w:rsidRDefault="007D0515" w:rsidP="00BA27FA">
      <w:pPr>
        <w:tabs>
          <w:tab w:val="left" w:pos="1701"/>
        </w:tabs>
        <w:ind w:left="567"/>
        <w:rPr>
          <w:lang w:val="ru-RU"/>
        </w:rPr>
      </w:pPr>
      <w:bookmarkStart w:id="413" w:name="lt_pId823"/>
      <w:r w:rsidRPr="007D7B11">
        <w:rPr>
          <w:rFonts w:eastAsia="SimSun"/>
          <w:lang w:val="ru-RU" w:eastAsia="zh-CN"/>
        </w:rPr>
        <w:t>URL:</w:t>
      </w:r>
      <w:bookmarkEnd w:id="413"/>
      <w:r w:rsidRPr="007D7B11">
        <w:rPr>
          <w:rFonts w:eastAsia="SimSun"/>
          <w:lang w:val="ru-RU" w:eastAsia="zh-CN"/>
        </w:rPr>
        <w:tab/>
      </w:r>
      <w:r w:rsidRPr="007D7B11">
        <w:rPr>
          <w:rFonts w:eastAsia="SimSun"/>
          <w:lang w:val="ru-RU" w:eastAsia="zh-CN"/>
        </w:rPr>
        <w:tab/>
      </w:r>
      <w:bookmarkStart w:id="414" w:name="lt_pId824"/>
      <w:r w:rsidR="00BA27FA" w:rsidRPr="007D7B11">
        <w:rPr>
          <w:rFonts w:eastAsia="SimSun"/>
          <w:lang w:val="ru-RU" w:eastAsia="zh-CN"/>
        </w:rPr>
        <w:fldChar w:fldCharType="begin"/>
      </w:r>
      <w:r w:rsidR="00BA27FA" w:rsidRPr="007D7B11">
        <w:rPr>
          <w:rFonts w:eastAsia="SimSun"/>
          <w:lang w:val="ru-RU" w:eastAsia="zh-CN"/>
        </w:rPr>
        <w:instrText xml:space="preserve"> HYPERLINK "http://www.anrt.ma" </w:instrText>
      </w:r>
      <w:r w:rsidR="00BA27FA" w:rsidRPr="007D7B11">
        <w:rPr>
          <w:rFonts w:eastAsia="SimSun"/>
          <w:lang w:val="ru-RU" w:eastAsia="zh-CN"/>
        </w:rPr>
        <w:fldChar w:fldCharType="separate"/>
      </w:r>
      <w:r w:rsidR="00BA27FA" w:rsidRPr="007D7B11">
        <w:rPr>
          <w:rStyle w:val="Hyperlink"/>
          <w:rFonts w:eastAsia="SimSun"/>
          <w:lang w:val="ru-RU" w:eastAsia="zh-CN"/>
        </w:rPr>
        <w:t>www.anrt.ma</w:t>
      </w:r>
      <w:bookmarkEnd w:id="414"/>
      <w:r w:rsidR="00BA27FA" w:rsidRPr="007D7B11">
        <w:rPr>
          <w:rFonts w:eastAsia="SimSun"/>
          <w:lang w:val="ru-RU" w:eastAsia="zh-CN"/>
        </w:rPr>
        <w:fldChar w:fldCharType="end"/>
      </w:r>
      <w:r w:rsidR="00BA27FA" w:rsidRPr="007D7B11">
        <w:rPr>
          <w:rFonts w:eastAsia="SimSun"/>
          <w:lang w:val="ru-RU" w:eastAsia="zh-CN"/>
        </w:rPr>
        <w:t xml:space="preserve"> </w:t>
      </w:r>
    </w:p>
    <w:p w14:paraId="58121F43" w14:textId="77777777" w:rsidR="001063A9" w:rsidRPr="007D7B11" w:rsidRDefault="001063A9" w:rsidP="00AF7781">
      <w:pPr>
        <w:rPr>
          <w:lang w:val="ru-RU"/>
        </w:rPr>
        <w:sectPr w:rsidR="001063A9" w:rsidRPr="007D7B11" w:rsidSect="00AE393D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1" w:h="16840" w:code="9"/>
          <w:pgMar w:top="1134" w:right="1270" w:bottom="1418" w:left="1418" w:header="720" w:footer="720" w:gutter="0"/>
          <w:cols w:space="720"/>
          <w:titlePg/>
          <w:docGrid w:linePitch="360"/>
        </w:sectPr>
      </w:pPr>
    </w:p>
    <w:bookmarkEnd w:id="0"/>
    <w:bookmarkEnd w:id="1"/>
    <w:p w14:paraId="4A4638DD" w14:textId="77777777" w:rsidR="00D5349A" w:rsidRPr="007D7B11" w:rsidRDefault="00D5349A" w:rsidP="00AF7781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7D7B11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30042DE" w14:textId="77777777" w:rsidR="00D5349A" w:rsidRPr="007D7B11" w:rsidRDefault="00D5349A" w:rsidP="00BA27FA">
      <w:pPr>
        <w:spacing w:before="120" w:after="360"/>
        <w:jc w:val="center"/>
        <w:rPr>
          <w:rFonts w:asciiTheme="minorHAnsi" w:hAnsiTheme="minorHAnsi"/>
          <w:lang w:val="ru-RU"/>
        </w:rPr>
      </w:pPr>
      <w:bookmarkStart w:id="415" w:name="_Toc248829287"/>
      <w:bookmarkStart w:id="416" w:name="_Toc251059440"/>
      <w:r w:rsidRPr="007D7B11">
        <w:rPr>
          <w:rFonts w:asciiTheme="minorHAnsi" w:hAnsiTheme="minorHAnsi"/>
          <w:lang w:val="ru-RU"/>
        </w:rPr>
        <w:t xml:space="preserve">См. URL: </w:t>
      </w:r>
      <w:hyperlink r:id="rId20" w:history="1">
        <w:r w:rsidR="00604907" w:rsidRPr="007D7B11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  <w:r w:rsidR="00604907" w:rsidRPr="007D7B11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7D7B11" w14:paraId="24FA5CA0" w14:textId="77777777" w:rsidTr="00D5349A">
        <w:tc>
          <w:tcPr>
            <w:tcW w:w="2977" w:type="dxa"/>
          </w:tcPr>
          <w:p w14:paraId="3C11E430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7D7B1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7D7B11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7B11" w14:paraId="40213D23" w14:textId="77777777" w:rsidTr="00D5349A">
        <w:tc>
          <w:tcPr>
            <w:tcW w:w="2977" w:type="dxa"/>
          </w:tcPr>
          <w:p w14:paraId="33C02E48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7B11" w14:paraId="3D49783D" w14:textId="77777777" w:rsidTr="00D5349A">
        <w:tc>
          <w:tcPr>
            <w:tcW w:w="2977" w:type="dxa"/>
          </w:tcPr>
          <w:p w14:paraId="56334CA4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7D7B11" w14:paraId="08BDDD60" w14:textId="77777777" w:rsidTr="00D5349A">
        <w:tc>
          <w:tcPr>
            <w:tcW w:w="2977" w:type="dxa"/>
          </w:tcPr>
          <w:p w14:paraId="46969B9E" w14:textId="77777777" w:rsidR="00BD26BB" w:rsidRPr="007D7B11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7D7B11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7D7B11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7D7B11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7B11" w14:paraId="6BE8FD00" w14:textId="77777777" w:rsidTr="00D5349A">
        <w:tc>
          <w:tcPr>
            <w:tcW w:w="2977" w:type="dxa"/>
          </w:tcPr>
          <w:p w14:paraId="76E26D22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7B11" w14:paraId="3D21CB29" w14:textId="77777777" w:rsidTr="00D5349A">
        <w:tc>
          <w:tcPr>
            <w:tcW w:w="2977" w:type="dxa"/>
          </w:tcPr>
          <w:p w14:paraId="643ECA41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7B11" w14:paraId="52A9FE51" w14:textId="77777777" w:rsidTr="00D5349A">
        <w:tc>
          <w:tcPr>
            <w:tcW w:w="2977" w:type="dxa"/>
          </w:tcPr>
          <w:p w14:paraId="547BC886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D7B11" w14:paraId="62E89DEE" w14:textId="77777777" w:rsidTr="00D5349A">
        <w:tc>
          <w:tcPr>
            <w:tcW w:w="2977" w:type="dxa"/>
          </w:tcPr>
          <w:p w14:paraId="5E8E4E94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7D7B11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7D7B11" w14:paraId="731728AA" w14:textId="77777777" w:rsidTr="00D5349A">
        <w:tc>
          <w:tcPr>
            <w:tcW w:w="2977" w:type="dxa"/>
          </w:tcPr>
          <w:p w14:paraId="10FFA1D5" w14:textId="77777777" w:rsidR="00DD2718" w:rsidRPr="007D7B11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7D7B11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7D7B11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7D7B11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7D7B11" w:rsidRDefault="00D5349A" w:rsidP="00AF7781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417" w:name="_Toc253407167"/>
      <w:bookmarkStart w:id="418" w:name="_Toc259783162"/>
      <w:bookmarkStart w:id="419" w:name="_Toc262631833"/>
      <w:bookmarkStart w:id="420" w:name="_Toc265056512"/>
      <w:bookmarkStart w:id="421" w:name="_Toc266181259"/>
      <w:bookmarkStart w:id="422" w:name="_Toc268774044"/>
      <w:bookmarkStart w:id="423" w:name="_Toc271700513"/>
      <w:bookmarkStart w:id="424" w:name="_Toc273023374"/>
      <w:bookmarkStart w:id="425" w:name="_Toc274223848"/>
      <w:bookmarkStart w:id="426" w:name="_Toc276717184"/>
      <w:bookmarkStart w:id="427" w:name="_Toc279669170"/>
      <w:bookmarkStart w:id="428" w:name="_Toc280349226"/>
      <w:bookmarkStart w:id="429" w:name="_Toc282526058"/>
      <w:bookmarkStart w:id="430" w:name="_Toc283737224"/>
      <w:bookmarkStart w:id="431" w:name="_Toc286218735"/>
      <w:bookmarkStart w:id="432" w:name="_Toc288660300"/>
      <w:bookmarkStart w:id="433" w:name="_Toc291005409"/>
      <w:bookmarkStart w:id="434" w:name="_Toc292704993"/>
      <w:bookmarkStart w:id="435" w:name="_Toc295387918"/>
      <w:bookmarkStart w:id="436" w:name="_Toc296675488"/>
      <w:bookmarkStart w:id="437" w:name="_Toc297804739"/>
      <w:bookmarkStart w:id="438" w:name="_Toc301945313"/>
      <w:bookmarkStart w:id="439" w:name="_Toc303344268"/>
      <w:bookmarkStart w:id="440" w:name="_Toc304892186"/>
      <w:bookmarkStart w:id="441" w:name="_Toc308530351"/>
      <w:bookmarkStart w:id="442" w:name="_Toc311103663"/>
      <w:bookmarkStart w:id="443" w:name="_Toc313973328"/>
      <w:bookmarkStart w:id="444" w:name="_Toc316479984"/>
      <w:bookmarkStart w:id="445" w:name="_Toc318965022"/>
      <w:bookmarkStart w:id="446" w:name="_Toc320536978"/>
      <w:bookmarkStart w:id="447" w:name="_Toc323035741"/>
      <w:bookmarkStart w:id="448" w:name="_Toc323904394"/>
      <w:bookmarkStart w:id="449" w:name="_Toc332272672"/>
      <w:bookmarkStart w:id="450" w:name="_Toc334776207"/>
      <w:bookmarkStart w:id="451" w:name="_Toc335901526"/>
      <w:bookmarkStart w:id="452" w:name="_Toc337110352"/>
      <w:bookmarkStart w:id="453" w:name="_Toc338779393"/>
      <w:bookmarkStart w:id="454" w:name="_Toc340225540"/>
      <w:bookmarkStart w:id="455" w:name="_Toc341451238"/>
      <w:bookmarkStart w:id="456" w:name="_Toc342912869"/>
      <w:bookmarkStart w:id="457" w:name="_Toc343262689"/>
      <w:bookmarkStart w:id="458" w:name="_Toc345579844"/>
      <w:bookmarkStart w:id="459" w:name="_Toc346885966"/>
      <w:bookmarkStart w:id="460" w:name="_Toc347929611"/>
      <w:bookmarkStart w:id="461" w:name="_Toc349288272"/>
      <w:bookmarkStart w:id="462" w:name="_Toc350415590"/>
      <w:bookmarkStart w:id="463" w:name="_Toc351549911"/>
      <w:bookmarkStart w:id="464" w:name="_Toc352940516"/>
      <w:bookmarkStart w:id="465" w:name="_Toc354053853"/>
      <w:bookmarkStart w:id="466" w:name="_Toc355708879"/>
      <w:r w:rsidRPr="007D7B11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7D7B11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</w:p>
    <w:p w14:paraId="78CFEF07" w14:textId="77777777" w:rsidR="00D5349A" w:rsidRPr="007D7B11" w:rsidRDefault="00D5349A" w:rsidP="00BA27FA">
      <w:pPr>
        <w:spacing w:before="120"/>
        <w:jc w:val="center"/>
        <w:rPr>
          <w:rFonts w:asciiTheme="minorHAnsi" w:hAnsiTheme="minorHAnsi"/>
          <w:lang w:val="ru-RU"/>
        </w:rPr>
      </w:pPr>
      <w:r w:rsidRPr="007D7B11">
        <w:rPr>
          <w:rFonts w:asciiTheme="minorHAnsi" w:hAnsiTheme="minorHAnsi"/>
          <w:lang w:val="ru-RU"/>
        </w:rPr>
        <w:t xml:space="preserve">См. URL: </w:t>
      </w:r>
      <w:hyperlink r:id="rId21" w:history="1">
        <w:r w:rsidR="003A6F9E" w:rsidRPr="007D7B11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  <w:r w:rsidR="003A6F9E" w:rsidRPr="007D7B11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5C11E66A" w14:textId="77777777" w:rsidR="00E5105F" w:rsidRPr="007D7B11" w:rsidRDefault="00E5105F" w:rsidP="00AF7781">
      <w:pPr>
        <w:rPr>
          <w:rFonts w:asciiTheme="minorHAnsi" w:hAnsiTheme="minorHAnsi"/>
          <w:lang w:val="ru-RU"/>
        </w:rPr>
      </w:pPr>
    </w:p>
    <w:p w14:paraId="35C1488D" w14:textId="77777777" w:rsidR="008852E5" w:rsidRPr="007D7B11" w:rsidRDefault="008852E5" w:rsidP="00AF7781">
      <w:pPr>
        <w:pStyle w:val="Heading1"/>
        <w:spacing w:before="0"/>
        <w:ind w:left="142"/>
        <w:jc w:val="center"/>
        <w:rPr>
          <w:lang w:val="ru-RU"/>
        </w:rPr>
        <w:sectPr w:rsidR="008852E5" w:rsidRPr="007D7B11" w:rsidSect="004C24DE">
          <w:footerReference w:type="first" r:id="rId2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467" w:name="_Toc253407169"/>
      <w:bookmarkStart w:id="468" w:name="_Toc259783164"/>
      <w:bookmarkStart w:id="469" w:name="_Toc266181261"/>
      <w:bookmarkStart w:id="470" w:name="_Toc268774046"/>
      <w:bookmarkStart w:id="471" w:name="_Toc271700515"/>
      <w:bookmarkStart w:id="472" w:name="_Toc273023376"/>
      <w:bookmarkStart w:id="473" w:name="_Toc274223850"/>
      <w:bookmarkStart w:id="474" w:name="_Toc276717186"/>
      <w:bookmarkStart w:id="475" w:name="_Toc279669172"/>
      <w:bookmarkStart w:id="476" w:name="_Toc280349228"/>
      <w:bookmarkStart w:id="477" w:name="_Toc282526060"/>
      <w:bookmarkStart w:id="478" w:name="_Toc283737226"/>
      <w:bookmarkStart w:id="479" w:name="_Toc286218737"/>
      <w:bookmarkStart w:id="480" w:name="_Toc288660302"/>
      <w:bookmarkStart w:id="481" w:name="_Toc291005411"/>
      <w:bookmarkStart w:id="482" w:name="_Toc292704995"/>
      <w:bookmarkStart w:id="483" w:name="_Toc295387920"/>
      <w:bookmarkStart w:id="484" w:name="_Toc296675490"/>
      <w:bookmarkStart w:id="485" w:name="_Toc297804741"/>
      <w:bookmarkStart w:id="486" w:name="_Toc301945315"/>
      <w:bookmarkStart w:id="487" w:name="_Toc303344270"/>
      <w:bookmarkStart w:id="488" w:name="_Toc304892188"/>
      <w:bookmarkStart w:id="489" w:name="_Toc308530352"/>
      <w:bookmarkStart w:id="490" w:name="_Toc311103664"/>
      <w:bookmarkStart w:id="491" w:name="_Toc313973329"/>
      <w:bookmarkStart w:id="492" w:name="_Toc316479985"/>
      <w:bookmarkStart w:id="493" w:name="_Toc318965023"/>
      <w:bookmarkStart w:id="494" w:name="_Toc320536979"/>
      <w:bookmarkStart w:id="495" w:name="_Toc321233409"/>
      <w:bookmarkStart w:id="496" w:name="_Toc321311688"/>
      <w:bookmarkStart w:id="497" w:name="_Toc321820569"/>
      <w:bookmarkStart w:id="498" w:name="_Toc323035742"/>
      <w:bookmarkStart w:id="499" w:name="_Toc323904395"/>
      <w:bookmarkStart w:id="500" w:name="_Toc332272673"/>
      <w:bookmarkStart w:id="501" w:name="_Toc334776208"/>
      <w:bookmarkStart w:id="502" w:name="_Toc335901527"/>
      <w:bookmarkStart w:id="503" w:name="_Toc337110353"/>
      <w:bookmarkStart w:id="504" w:name="_Toc338779394"/>
      <w:bookmarkStart w:id="505" w:name="_Toc340225541"/>
      <w:bookmarkStart w:id="506" w:name="_Toc341451239"/>
      <w:bookmarkStart w:id="507" w:name="_Toc342912870"/>
      <w:bookmarkStart w:id="508" w:name="_Toc343262690"/>
      <w:bookmarkStart w:id="509" w:name="_Toc345579845"/>
      <w:bookmarkStart w:id="510" w:name="_Toc346885967"/>
      <w:bookmarkStart w:id="511" w:name="_Toc347929612"/>
      <w:bookmarkStart w:id="512" w:name="_Toc349288273"/>
      <w:bookmarkStart w:id="513" w:name="_Toc350415591"/>
      <w:bookmarkStart w:id="514" w:name="_Toc351549912"/>
      <w:bookmarkStart w:id="515" w:name="_Toc352940517"/>
      <w:bookmarkStart w:id="516" w:name="_Toc354053854"/>
      <w:bookmarkStart w:id="517" w:name="_Toc355708880"/>
      <w:bookmarkStart w:id="518" w:name="_Toc357001963"/>
      <w:bookmarkStart w:id="519" w:name="_Toc358192590"/>
      <w:bookmarkStart w:id="520" w:name="_Toc359489439"/>
      <w:bookmarkStart w:id="521" w:name="_Toc360696839"/>
      <w:bookmarkStart w:id="522" w:name="_Toc361921570"/>
      <w:bookmarkStart w:id="523" w:name="_Toc363741410"/>
      <w:bookmarkStart w:id="524" w:name="_Toc364672359"/>
      <w:bookmarkStart w:id="525" w:name="_Toc366157716"/>
      <w:bookmarkStart w:id="526" w:name="_Toc367715555"/>
      <w:bookmarkStart w:id="527" w:name="_Toc369007689"/>
      <w:bookmarkStart w:id="528" w:name="_Toc369007893"/>
      <w:bookmarkStart w:id="529" w:name="_Toc370373502"/>
      <w:bookmarkStart w:id="530" w:name="_Toc371588868"/>
      <w:bookmarkStart w:id="531" w:name="_Toc373157834"/>
      <w:bookmarkStart w:id="532" w:name="_Toc374006642"/>
      <w:bookmarkStart w:id="533" w:name="_Toc374692696"/>
      <w:bookmarkStart w:id="534" w:name="_Toc374692773"/>
      <w:bookmarkStart w:id="535" w:name="_Toc377026502"/>
      <w:bookmarkStart w:id="536" w:name="_Toc378322723"/>
      <w:bookmarkStart w:id="537" w:name="_Toc379440376"/>
      <w:bookmarkStart w:id="538" w:name="_Toc380582901"/>
      <w:bookmarkStart w:id="539" w:name="_Toc381784234"/>
      <w:bookmarkStart w:id="540" w:name="_Toc383182317"/>
      <w:bookmarkStart w:id="541" w:name="_Toc384625711"/>
      <w:bookmarkStart w:id="542" w:name="_Toc385496803"/>
      <w:bookmarkStart w:id="543" w:name="_Toc388946331"/>
      <w:bookmarkStart w:id="544" w:name="_Toc388947564"/>
      <w:bookmarkStart w:id="545" w:name="_Toc389730888"/>
      <w:bookmarkStart w:id="546" w:name="_Toc391386076"/>
      <w:bookmarkStart w:id="547" w:name="_Toc392235890"/>
      <w:bookmarkStart w:id="548" w:name="_Toc393713421"/>
      <w:bookmarkStart w:id="549" w:name="_Toc393714488"/>
      <w:bookmarkStart w:id="550" w:name="_Toc393715492"/>
      <w:bookmarkStart w:id="551" w:name="_Toc395100467"/>
      <w:bookmarkStart w:id="552" w:name="_Toc396212814"/>
      <w:bookmarkStart w:id="553" w:name="_Toc397517659"/>
      <w:bookmarkStart w:id="554" w:name="_Toc399160642"/>
      <w:bookmarkStart w:id="555" w:name="_Toc400374880"/>
      <w:bookmarkStart w:id="556" w:name="_Toc401757926"/>
      <w:bookmarkStart w:id="557" w:name="_Toc402967106"/>
      <w:bookmarkStart w:id="558" w:name="_Toc404332318"/>
      <w:bookmarkStart w:id="559" w:name="_Toc405386784"/>
      <w:bookmarkStart w:id="560" w:name="_Toc406508022"/>
      <w:bookmarkStart w:id="561" w:name="_Toc408576643"/>
      <w:bookmarkStart w:id="562" w:name="_Toc409708238"/>
      <w:bookmarkStart w:id="563" w:name="_Toc410904541"/>
      <w:bookmarkStart w:id="564" w:name="_Toc414884970"/>
      <w:bookmarkStart w:id="565" w:name="_Toc416360080"/>
      <w:bookmarkStart w:id="566" w:name="_Toc417984363"/>
      <w:bookmarkStart w:id="567" w:name="_Toc420414841"/>
    </w:p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p w14:paraId="53090D1B" w14:textId="77777777" w:rsidR="00872C86" w:rsidRPr="007D7B11" w:rsidRDefault="005C28E6" w:rsidP="00AF7781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7D7B11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7D7B11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D7B11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7D7B11" w14:paraId="0720C6FB" w14:textId="77777777" w:rsidTr="00B27BD3">
        <w:tc>
          <w:tcPr>
            <w:tcW w:w="590" w:type="dxa"/>
          </w:tcPr>
          <w:p w14:paraId="093CB27A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7D7B11" w14:paraId="245BF3AB" w14:textId="77777777" w:rsidTr="00B27BD3">
        <w:tc>
          <w:tcPr>
            <w:tcW w:w="590" w:type="dxa"/>
          </w:tcPr>
          <w:p w14:paraId="0F7E38E5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7D7B11" w14:paraId="339F778D" w14:textId="77777777" w:rsidTr="00B27BD3">
        <w:tc>
          <w:tcPr>
            <w:tcW w:w="590" w:type="dxa"/>
          </w:tcPr>
          <w:p w14:paraId="769FAADA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7D7B11" w14:paraId="5369F0C9" w14:textId="77777777" w:rsidTr="00B27BD3">
        <w:tc>
          <w:tcPr>
            <w:tcW w:w="590" w:type="dxa"/>
          </w:tcPr>
          <w:p w14:paraId="07BA2A14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D7B11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7D7B11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594308F" w14:textId="77499517" w:rsidR="00817AB9" w:rsidRPr="007D7B11" w:rsidRDefault="00817AB9" w:rsidP="00BC2BF8">
      <w:pPr>
        <w:pStyle w:val="Heading20"/>
        <w:spacing w:before="1560"/>
        <w:rPr>
          <w:szCs w:val="26"/>
          <w:highlight w:val="yellow"/>
          <w:lang w:val="ru-RU"/>
        </w:rPr>
      </w:pPr>
      <w:r w:rsidRPr="007D7B11">
        <w:rPr>
          <w:szCs w:val="26"/>
          <w:lang w:val="ru-RU"/>
        </w:rPr>
        <w:t xml:space="preserve">Список судовых станций и присвоений опознавателей </w:t>
      </w:r>
      <w:r w:rsidRPr="007D7B11">
        <w:rPr>
          <w:szCs w:val="26"/>
          <w:lang w:val="ru-RU"/>
        </w:rPr>
        <w:br/>
        <w:t xml:space="preserve">морской подвижной службы </w:t>
      </w:r>
      <w:r w:rsidRPr="007D7B11">
        <w:rPr>
          <w:szCs w:val="26"/>
          <w:lang w:val="ru-RU"/>
        </w:rPr>
        <w:br/>
        <w:t xml:space="preserve">(Список V) </w:t>
      </w:r>
      <w:r w:rsidRPr="007D7B11">
        <w:rPr>
          <w:szCs w:val="26"/>
          <w:lang w:val="ru-RU"/>
        </w:rPr>
        <w:br/>
        <w:t>Издание 20</w:t>
      </w:r>
      <w:r w:rsidR="00834A5C" w:rsidRPr="007D7B11">
        <w:rPr>
          <w:szCs w:val="26"/>
          <w:lang w:val="ru-RU"/>
        </w:rPr>
        <w:t>20</w:t>
      </w:r>
      <w:r w:rsidRPr="007D7B11">
        <w:rPr>
          <w:szCs w:val="26"/>
          <w:lang w:val="ru-RU"/>
        </w:rPr>
        <w:t xml:space="preserve"> года</w:t>
      </w:r>
      <w:r w:rsidRPr="007D7B11">
        <w:rPr>
          <w:szCs w:val="26"/>
          <w:lang w:val="ru-RU"/>
        </w:rPr>
        <w:br/>
      </w:r>
      <w:r w:rsidRPr="007D7B11">
        <w:rPr>
          <w:szCs w:val="26"/>
          <w:lang w:val="ru-RU"/>
        </w:rPr>
        <w:br/>
        <w:t>Раздел VI</w:t>
      </w:r>
    </w:p>
    <w:p w14:paraId="1A10D0A4" w14:textId="77777777" w:rsidR="00AA7508" w:rsidRPr="007D7B11" w:rsidRDefault="00AA7508" w:rsidP="00077246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480" w:after="240"/>
        <w:rPr>
          <w:rFonts w:asciiTheme="minorHAnsi" w:hAnsiTheme="minorHAnsi" w:cstheme="minorHAnsi"/>
          <w:b/>
          <w:bCs/>
          <w:lang w:val="ru-RU"/>
        </w:rPr>
      </w:pPr>
      <w:r w:rsidRPr="007D7B11">
        <w:rPr>
          <w:rFonts w:asciiTheme="minorHAnsi" w:hAnsiTheme="minorHAnsi" w:cstheme="minorHAnsi"/>
          <w:b/>
          <w:bCs/>
          <w:lang w:val="ru-RU"/>
        </w:rPr>
        <w:t>REP</w:t>
      </w:r>
    </w:p>
    <w:p w14:paraId="54273723" w14:textId="39BD64A4" w:rsidR="00077246" w:rsidRPr="007D7B11" w:rsidRDefault="00077246" w:rsidP="00077246">
      <w:pPr>
        <w:widowControl w:val="0"/>
        <w:tabs>
          <w:tab w:val="left" w:pos="851"/>
          <w:tab w:val="left" w:pos="1134"/>
        </w:tabs>
        <w:spacing w:before="240"/>
        <w:rPr>
          <w:rFonts w:cs="Calibri"/>
          <w:color w:val="000000"/>
          <w:lang w:val="ru-RU" w:eastAsia="en-GB"/>
        </w:rPr>
      </w:pPr>
      <w:bookmarkStart w:id="568" w:name="lt_pId881"/>
      <w:r w:rsidRPr="007D7B11">
        <w:rPr>
          <w:rFonts w:cs="Calibri"/>
          <w:b/>
          <w:bCs/>
          <w:color w:val="000000"/>
          <w:lang w:val="ru-RU"/>
        </w:rPr>
        <w:t>CA03</w:t>
      </w:r>
      <w:bookmarkEnd w:id="568"/>
      <w:r w:rsidRPr="007D7B11">
        <w:rPr>
          <w:rFonts w:cs="Calibri"/>
          <w:sz w:val="24"/>
          <w:szCs w:val="24"/>
          <w:lang w:val="ru-RU"/>
        </w:rPr>
        <w:tab/>
      </w:r>
      <w:bookmarkStart w:id="569" w:name="lt_pId882"/>
      <w:proofErr w:type="spellStart"/>
      <w:r w:rsidRPr="007D7B11">
        <w:rPr>
          <w:rFonts w:cs="Calibri"/>
          <w:color w:val="000000"/>
          <w:lang w:val="ru-RU" w:eastAsia="en-GB"/>
        </w:rPr>
        <w:t>Inmarsat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D7B11">
        <w:rPr>
          <w:rFonts w:cs="Calibri"/>
          <w:color w:val="000000"/>
          <w:lang w:val="ru-RU" w:eastAsia="en-GB"/>
        </w:rPr>
        <w:t>Inc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., P.O. </w:t>
      </w:r>
      <w:proofErr w:type="spellStart"/>
      <w:r w:rsidRPr="007D7B11">
        <w:rPr>
          <w:rFonts w:cs="Calibri"/>
          <w:color w:val="000000"/>
          <w:lang w:val="ru-RU" w:eastAsia="en-GB"/>
        </w:rPr>
        <w:t>Box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5754, 34 </w:t>
      </w:r>
      <w:proofErr w:type="spellStart"/>
      <w:r w:rsidRPr="007D7B11">
        <w:rPr>
          <w:rFonts w:cs="Calibri"/>
          <w:color w:val="000000"/>
          <w:lang w:val="ru-RU" w:eastAsia="en-GB"/>
        </w:rPr>
        <w:t>Glencoe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D7B11">
        <w:rPr>
          <w:rFonts w:cs="Calibri"/>
          <w:color w:val="000000"/>
          <w:lang w:val="ru-RU" w:eastAsia="en-GB"/>
        </w:rPr>
        <w:t>Drive</w:t>
      </w:r>
      <w:proofErr w:type="spellEnd"/>
      <w:r w:rsidRPr="007D7B11">
        <w:rPr>
          <w:rFonts w:cs="Calibri"/>
          <w:color w:val="000000"/>
          <w:lang w:val="ru-RU" w:eastAsia="en-GB"/>
        </w:rPr>
        <w:t>.</w:t>
      </w:r>
      <w:bookmarkEnd w:id="569"/>
    </w:p>
    <w:p w14:paraId="7F7B1A38" w14:textId="597A3A15" w:rsidR="00077246" w:rsidRPr="007D7B11" w:rsidRDefault="00077246" w:rsidP="00077246">
      <w:pPr>
        <w:widowControl w:val="0"/>
        <w:tabs>
          <w:tab w:val="left" w:pos="851"/>
          <w:tab w:val="left" w:pos="1134"/>
        </w:tabs>
        <w:rPr>
          <w:rFonts w:cs="Calibri"/>
          <w:color w:val="000000"/>
          <w:sz w:val="22"/>
          <w:szCs w:val="22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bookmarkStart w:id="570" w:name="lt_pId883"/>
      <w:proofErr w:type="spellStart"/>
      <w:r w:rsidRPr="007D7B11">
        <w:rPr>
          <w:rFonts w:cs="Calibri"/>
          <w:color w:val="000000"/>
          <w:lang w:val="ru-RU" w:eastAsia="en-GB"/>
        </w:rPr>
        <w:t>Donovan's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D7B11">
        <w:rPr>
          <w:rFonts w:cs="Calibri"/>
          <w:color w:val="000000"/>
          <w:lang w:val="ru-RU" w:eastAsia="en-GB"/>
        </w:rPr>
        <w:t>Business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D7B11">
        <w:rPr>
          <w:rFonts w:cs="Calibri"/>
          <w:color w:val="000000"/>
          <w:lang w:val="ru-RU" w:eastAsia="en-GB"/>
        </w:rPr>
        <w:t>Park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, </w:t>
      </w:r>
      <w:proofErr w:type="spellStart"/>
      <w:r w:rsidRPr="007D7B11">
        <w:rPr>
          <w:rFonts w:cs="Calibri"/>
          <w:color w:val="000000"/>
          <w:lang w:val="ru-RU" w:eastAsia="en-GB"/>
        </w:rPr>
        <w:t>Mt</w:t>
      </w:r>
      <w:proofErr w:type="spellEnd"/>
      <w:r w:rsidRPr="007D7B11">
        <w:rPr>
          <w:rFonts w:cs="Calibri"/>
          <w:color w:val="000000"/>
          <w:lang w:val="ru-RU" w:eastAsia="en-GB"/>
        </w:rPr>
        <w:t>.</w:t>
      </w:r>
      <w:bookmarkEnd w:id="570"/>
      <w:r w:rsidRPr="007D7B11">
        <w:rPr>
          <w:rFonts w:cs="Calibri"/>
          <w:color w:val="000000"/>
          <w:lang w:val="ru-RU" w:eastAsia="en-GB"/>
        </w:rPr>
        <w:t xml:space="preserve"> </w:t>
      </w:r>
      <w:bookmarkStart w:id="571" w:name="lt_pId884"/>
      <w:proofErr w:type="spellStart"/>
      <w:r w:rsidRPr="007D7B11">
        <w:rPr>
          <w:rFonts w:cs="Calibri"/>
          <w:color w:val="000000"/>
          <w:lang w:val="ru-RU" w:eastAsia="en-GB"/>
        </w:rPr>
        <w:t>Pearl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(</w:t>
      </w:r>
      <w:proofErr w:type="spellStart"/>
      <w:r w:rsidRPr="007D7B11">
        <w:rPr>
          <w:rFonts w:cs="Calibri"/>
          <w:color w:val="000000"/>
          <w:lang w:val="ru-RU" w:eastAsia="en-GB"/>
        </w:rPr>
        <w:t>Newfoundland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) A1C 5X3, </w:t>
      </w:r>
      <w:proofErr w:type="spellStart"/>
      <w:r w:rsidRPr="007D7B11">
        <w:rPr>
          <w:rFonts w:cs="Calibri"/>
          <w:color w:val="000000"/>
          <w:lang w:val="ru-RU" w:eastAsia="en-GB"/>
        </w:rPr>
        <w:t>Canada</w:t>
      </w:r>
      <w:proofErr w:type="spellEnd"/>
      <w:r w:rsidRPr="007D7B11">
        <w:rPr>
          <w:rFonts w:cs="Calibri"/>
          <w:color w:val="000000"/>
          <w:lang w:val="ru-RU" w:eastAsia="en-GB"/>
        </w:rPr>
        <w:t>.</w:t>
      </w:r>
      <w:bookmarkEnd w:id="571"/>
    </w:p>
    <w:p w14:paraId="30A9D4C0" w14:textId="31C208AE" w:rsidR="00077246" w:rsidRPr="007D7B11" w:rsidRDefault="00077246" w:rsidP="00077246">
      <w:pPr>
        <w:widowControl w:val="0"/>
        <w:tabs>
          <w:tab w:val="left" w:pos="851"/>
          <w:tab w:val="left" w:pos="1134"/>
          <w:tab w:val="left" w:pos="6069"/>
          <w:tab w:val="left" w:pos="7202"/>
        </w:tabs>
        <w:rPr>
          <w:rFonts w:cs="Calibri"/>
          <w:color w:val="000000"/>
          <w:lang w:val="ru-RU" w:eastAsia="en-GB"/>
        </w:rPr>
      </w:pPr>
      <w:bookmarkStart w:id="572" w:name="_Hlk43186680"/>
      <w:r w:rsidRPr="007D7B11">
        <w:rPr>
          <w:rFonts w:cs="Calibri"/>
          <w:color w:val="000000"/>
          <w:lang w:val="ru-RU" w:eastAsia="en-GB"/>
        </w:rPr>
        <w:tab/>
      </w:r>
      <w:r w:rsidRPr="007D7B11">
        <w:rPr>
          <w:rFonts w:cs="Calibri"/>
          <w:color w:val="000000"/>
          <w:lang w:val="ru-RU" w:eastAsia="en-GB"/>
        </w:rPr>
        <w:tab/>
      </w:r>
      <w:bookmarkStart w:id="573" w:name="lt_pId885"/>
      <w:bookmarkEnd w:id="572"/>
      <w:r w:rsidRPr="007D7B11">
        <w:rPr>
          <w:rFonts w:cs="Calibri"/>
          <w:color w:val="000000"/>
          <w:lang w:val="ru-RU" w:eastAsia="en-GB"/>
        </w:rPr>
        <w:t>Эл. почта:</w:t>
      </w:r>
      <w:bookmarkEnd w:id="573"/>
      <w:r w:rsidRPr="007D7B11">
        <w:rPr>
          <w:rFonts w:cs="Calibri"/>
          <w:color w:val="000000"/>
          <w:lang w:val="ru-RU" w:eastAsia="en-GB"/>
        </w:rPr>
        <w:t xml:space="preserve"> </w:t>
      </w:r>
      <w:bookmarkStart w:id="574" w:name="lt_pId886"/>
      <w:r w:rsidRPr="007D7B11">
        <w:fldChar w:fldCharType="begin"/>
      </w:r>
      <w:r w:rsidRPr="007D7B11">
        <w:rPr>
          <w:lang w:val="ru-RU"/>
        </w:rPr>
        <w:instrText xml:space="preserve"> HYPERLINK "mailto:Globalcustomersupport@inmarsat.com" </w:instrText>
      </w:r>
      <w:r w:rsidRPr="007D7B11">
        <w:fldChar w:fldCharType="separate"/>
      </w:r>
      <w:r w:rsidRPr="007D7B11">
        <w:rPr>
          <w:rStyle w:val="Hyperlink"/>
          <w:rFonts w:cs="Calibri"/>
          <w:lang w:val="ru-RU" w:eastAsia="en-GB"/>
        </w:rPr>
        <w:t>Globalcustomersupport@inmarsat.com</w:t>
      </w:r>
      <w:r w:rsidRPr="007D7B11">
        <w:rPr>
          <w:rStyle w:val="Hyperlink"/>
          <w:rFonts w:cs="Calibri"/>
          <w:lang w:val="ru-RU" w:eastAsia="en-GB"/>
        </w:rPr>
        <w:fldChar w:fldCharType="end"/>
      </w:r>
      <w:r w:rsidRPr="007D7B11">
        <w:rPr>
          <w:rFonts w:cs="Calibri"/>
          <w:color w:val="000000"/>
          <w:lang w:val="ru-RU" w:eastAsia="en-GB"/>
        </w:rPr>
        <w:t>,</w:t>
      </w:r>
      <w:bookmarkEnd w:id="574"/>
      <w:r w:rsidRPr="007D7B11">
        <w:rPr>
          <w:rFonts w:cs="Calibri"/>
          <w:color w:val="000000"/>
          <w:lang w:val="ru-RU" w:eastAsia="en-GB"/>
        </w:rPr>
        <w:t xml:space="preserve"> </w:t>
      </w:r>
    </w:p>
    <w:p w14:paraId="7E538DB5" w14:textId="0E2BA9A1" w:rsidR="00077246" w:rsidRPr="007D7B11" w:rsidRDefault="00077246" w:rsidP="00077246">
      <w:pPr>
        <w:widowControl w:val="0"/>
        <w:tabs>
          <w:tab w:val="left" w:pos="851"/>
          <w:tab w:val="left" w:pos="1134"/>
          <w:tab w:val="left" w:pos="2268"/>
          <w:tab w:val="left" w:pos="6069"/>
          <w:tab w:val="left" w:pos="7202"/>
        </w:tabs>
        <w:rPr>
          <w:rFonts w:cs="Calibri"/>
          <w:color w:val="000000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r w:rsidRPr="007D7B11">
        <w:rPr>
          <w:rFonts w:cs="Calibri"/>
          <w:color w:val="000000"/>
          <w:lang w:val="ru-RU" w:eastAsia="en-GB"/>
        </w:rPr>
        <w:tab/>
      </w:r>
      <w:bookmarkStart w:id="575" w:name="lt_pId887"/>
      <w:r w:rsidRPr="007D7B11">
        <w:rPr>
          <w:rFonts w:cs="Calibri"/>
          <w:color w:val="000000"/>
          <w:lang w:val="ru-RU" w:eastAsia="en-GB"/>
        </w:rPr>
        <w:t>тел.:</w:t>
      </w:r>
      <w:bookmarkEnd w:id="575"/>
      <w:r w:rsidRPr="007D7B11">
        <w:rPr>
          <w:rFonts w:cs="Calibri"/>
          <w:color w:val="000000"/>
          <w:lang w:val="ru-RU" w:eastAsia="en-GB"/>
        </w:rPr>
        <w:t xml:space="preserve"> </w:t>
      </w:r>
      <w:bookmarkStart w:id="576" w:name="lt_pId888"/>
      <w:r w:rsidRPr="007D7B11">
        <w:rPr>
          <w:rFonts w:cs="Calibri"/>
          <w:color w:val="000000"/>
          <w:lang w:val="ru-RU" w:eastAsia="en-GB"/>
        </w:rPr>
        <w:t>+1 709 7484226 / +1 800 5632255, факс:</w:t>
      </w:r>
      <w:bookmarkEnd w:id="576"/>
      <w:r w:rsidRPr="007D7B11">
        <w:rPr>
          <w:rFonts w:cs="Calibri"/>
          <w:sz w:val="24"/>
          <w:szCs w:val="24"/>
          <w:lang w:val="ru-RU" w:eastAsia="en-GB"/>
        </w:rPr>
        <w:t xml:space="preserve"> </w:t>
      </w:r>
      <w:r w:rsidRPr="007D7B11">
        <w:rPr>
          <w:rFonts w:cs="Calibri"/>
          <w:color w:val="000000"/>
          <w:lang w:val="ru-RU" w:eastAsia="en-GB"/>
        </w:rPr>
        <w:t>+1 709 7484320.</w:t>
      </w:r>
    </w:p>
    <w:p w14:paraId="66704F4A" w14:textId="77777777" w:rsidR="00077246" w:rsidRPr="007D7B11" w:rsidRDefault="00077246" w:rsidP="00077246">
      <w:pPr>
        <w:widowControl w:val="0"/>
        <w:tabs>
          <w:tab w:val="left" w:pos="851"/>
          <w:tab w:val="left" w:pos="1134"/>
          <w:tab w:val="left" w:pos="2268"/>
          <w:tab w:val="left" w:pos="6069"/>
          <w:tab w:val="left" w:pos="7202"/>
        </w:tabs>
        <w:rPr>
          <w:rFonts w:cs="Calibri"/>
          <w:color w:val="000000"/>
          <w:sz w:val="25"/>
          <w:szCs w:val="25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r w:rsidRPr="007D7B11">
        <w:rPr>
          <w:rFonts w:cs="Calibri"/>
          <w:color w:val="000000"/>
          <w:lang w:val="ru-RU" w:eastAsia="en-GB"/>
        </w:rPr>
        <w:tab/>
      </w:r>
      <w:bookmarkStart w:id="577" w:name="lt_pId890"/>
      <w:r w:rsidRPr="007D7B11">
        <w:rPr>
          <w:rFonts w:cs="Calibri"/>
          <w:color w:val="000000"/>
          <w:lang w:val="ru-RU" w:eastAsia="en-GB"/>
        </w:rPr>
        <w:t>URL:</w:t>
      </w:r>
      <w:bookmarkEnd w:id="577"/>
      <w:r w:rsidRPr="007D7B11">
        <w:rPr>
          <w:rFonts w:cs="Calibri"/>
          <w:color w:val="000000"/>
          <w:lang w:val="ru-RU" w:eastAsia="en-GB"/>
        </w:rPr>
        <w:t xml:space="preserve"> </w:t>
      </w:r>
      <w:bookmarkStart w:id="578" w:name="lt_pId891"/>
      <w:r w:rsidRPr="007D7B11">
        <w:fldChar w:fldCharType="begin"/>
      </w:r>
      <w:r w:rsidRPr="007D7B11">
        <w:rPr>
          <w:lang w:val="ru-RU"/>
        </w:rPr>
        <w:instrText xml:space="preserve"> HYPERLINK "http://www.inmarsat.com" </w:instrText>
      </w:r>
      <w:r w:rsidRPr="007D7B11">
        <w:fldChar w:fldCharType="separate"/>
      </w:r>
      <w:r w:rsidRPr="007D7B11">
        <w:rPr>
          <w:rStyle w:val="Hyperlink"/>
          <w:rFonts w:cs="Calibri"/>
          <w:lang w:val="ru-RU" w:eastAsia="en-GB"/>
        </w:rPr>
        <w:t>www.inmarsat.com</w:t>
      </w:r>
      <w:r w:rsidRPr="007D7B11">
        <w:rPr>
          <w:rStyle w:val="Hyperlink"/>
          <w:rFonts w:cs="Calibri"/>
          <w:lang w:val="ru-RU" w:eastAsia="en-GB"/>
        </w:rPr>
        <w:fldChar w:fldCharType="end"/>
      </w:r>
      <w:r w:rsidRPr="007D7B11">
        <w:rPr>
          <w:rFonts w:cs="Calibri"/>
          <w:color w:val="000000"/>
          <w:lang w:val="ru-RU" w:eastAsia="en-GB"/>
        </w:rPr>
        <w:t>.</w:t>
      </w:r>
      <w:bookmarkEnd w:id="578"/>
    </w:p>
    <w:p w14:paraId="7D9EB181" w14:textId="1751C0F3" w:rsidR="00077246" w:rsidRPr="007D7B11" w:rsidRDefault="00077246" w:rsidP="00077246">
      <w:pPr>
        <w:widowControl w:val="0"/>
        <w:tabs>
          <w:tab w:val="left" w:pos="851"/>
          <w:tab w:val="left" w:pos="1134"/>
        </w:tabs>
        <w:rPr>
          <w:rFonts w:cs="Calibri"/>
          <w:color w:val="000000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r w:rsidRPr="007D7B11">
        <w:rPr>
          <w:rFonts w:cs="Calibri"/>
          <w:color w:val="000000"/>
          <w:lang w:val="ru-RU" w:eastAsia="en-GB"/>
        </w:rPr>
        <w:tab/>
      </w:r>
      <w:bookmarkStart w:id="579" w:name="lt_pId892"/>
      <w:r w:rsidRPr="007D7B11">
        <w:rPr>
          <w:rFonts w:cs="Calibri"/>
          <w:color w:val="000000"/>
          <w:lang w:val="ru-RU" w:eastAsia="en-GB"/>
        </w:rPr>
        <w:t>Лицо для контактов:</w:t>
      </w:r>
      <w:bookmarkEnd w:id="579"/>
      <w:r w:rsidRPr="007D7B11">
        <w:rPr>
          <w:rFonts w:cs="Calibri"/>
          <w:color w:val="000000"/>
          <w:lang w:val="ru-RU" w:eastAsia="en-GB"/>
        </w:rPr>
        <w:t xml:space="preserve"> </w:t>
      </w:r>
      <w:bookmarkStart w:id="580" w:name="lt_pId893"/>
      <w:r w:rsidRPr="007D7B11">
        <w:rPr>
          <w:rFonts w:cs="Calibri"/>
          <w:color w:val="000000"/>
          <w:lang w:val="ru-RU" w:eastAsia="en-GB"/>
        </w:rPr>
        <w:t xml:space="preserve">Linda </w:t>
      </w:r>
      <w:proofErr w:type="spellStart"/>
      <w:r w:rsidRPr="007D7B11">
        <w:rPr>
          <w:rFonts w:cs="Calibri"/>
          <w:color w:val="000000"/>
          <w:lang w:val="ru-RU" w:eastAsia="en-GB"/>
        </w:rPr>
        <w:t>Marsden</w:t>
      </w:r>
      <w:proofErr w:type="spellEnd"/>
      <w:r w:rsidRPr="007D7B11">
        <w:rPr>
          <w:rFonts w:cs="Calibri"/>
          <w:color w:val="000000"/>
          <w:lang w:val="ru-RU" w:eastAsia="en-GB"/>
        </w:rPr>
        <w:t>.</w:t>
      </w:r>
      <w:bookmarkEnd w:id="580"/>
    </w:p>
    <w:p w14:paraId="4C0CAA15" w14:textId="2AE57263" w:rsidR="00077246" w:rsidRPr="007D7B11" w:rsidRDefault="00077246" w:rsidP="00077246">
      <w:pPr>
        <w:widowControl w:val="0"/>
        <w:tabs>
          <w:tab w:val="left" w:pos="851"/>
          <w:tab w:val="left" w:pos="1134"/>
        </w:tabs>
        <w:rPr>
          <w:rFonts w:cs="Calibri"/>
          <w:color w:val="000000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r w:rsidRPr="007D7B11">
        <w:rPr>
          <w:rFonts w:cs="Calibri"/>
          <w:color w:val="000000"/>
          <w:lang w:val="ru-RU" w:eastAsia="en-GB"/>
        </w:rPr>
        <w:tab/>
      </w:r>
      <w:bookmarkStart w:id="581" w:name="lt_pId894"/>
      <w:r w:rsidRPr="007D7B11">
        <w:rPr>
          <w:rFonts w:cs="Calibri"/>
          <w:color w:val="000000"/>
          <w:lang w:val="ru-RU" w:eastAsia="en-GB"/>
        </w:rPr>
        <w:t>Эл. почта:</w:t>
      </w:r>
      <w:bookmarkEnd w:id="581"/>
      <w:r w:rsidRPr="007D7B11">
        <w:rPr>
          <w:rFonts w:cs="Calibri"/>
          <w:color w:val="000000"/>
          <w:lang w:val="ru-RU" w:eastAsia="en-GB"/>
        </w:rPr>
        <w:t xml:space="preserve"> </w:t>
      </w:r>
      <w:bookmarkStart w:id="582" w:name="lt_pId895"/>
      <w:r w:rsidRPr="007D7B11">
        <w:fldChar w:fldCharType="begin"/>
      </w:r>
      <w:r w:rsidRPr="007D7B11">
        <w:rPr>
          <w:lang w:val="ru-RU"/>
        </w:rPr>
        <w:instrText xml:space="preserve"> HYPERLINK "mailto:Globalcustomersupport@inmarsat.com" </w:instrText>
      </w:r>
      <w:r w:rsidRPr="007D7B11">
        <w:fldChar w:fldCharType="separate"/>
      </w:r>
      <w:r w:rsidRPr="007D7B11">
        <w:rPr>
          <w:rStyle w:val="Hyperlink"/>
          <w:rFonts w:cs="Calibri"/>
          <w:lang w:val="ru-RU" w:eastAsia="en-GB"/>
        </w:rPr>
        <w:t>Globalcustomersupport@inmarsat.com</w:t>
      </w:r>
      <w:r w:rsidRPr="007D7B11">
        <w:rPr>
          <w:rStyle w:val="Hyperlink"/>
          <w:rFonts w:cs="Calibri"/>
          <w:lang w:val="ru-RU" w:eastAsia="en-GB"/>
        </w:rPr>
        <w:fldChar w:fldCharType="end"/>
      </w:r>
      <w:r w:rsidRPr="007D7B11">
        <w:rPr>
          <w:rFonts w:cs="Calibri"/>
          <w:color w:val="000000"/>
          <w:lang w:val="ru-RU" w:eastAsia="en-GB"/>
        </w:rPr>
        <w:t>,</w:t>
      </w:r>
      <w:bookmarkEnd w:id="582"/>
    </w:p>
    <w:p w14:paraId="1CE5CA29" w14:textId="398F5EBF" w:rsidR="00077246" w:rsidRPr="007D7B11" w:rsidRDefault="00077246" w:rsidP="00077246">
      <w:pPr>
        <w:widowControl w:val="0"/>
        <w:tabs>
          <w:tab w:val="left" w:pos="851"/>
          <w:tab w:val="left" w:pos="1134"/>
        </w:tabs>
        <w:rPr>
          <w:rFonts w:cs="Calibri"/>
          <w:color w:val="000000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r w:rsidRPr="007D7B11">
        <w:rPr>
          <w:rFonts w:cs="Calibri"/>
          <w:color w:val="000000"/>
          <w:lang w:val="ru-RU" w:eastAsia="en-GB"/>
        </w:rPr>
        <w:tab/>
      </w:r>
      <w:bookmarkStart w:id="583" w:name="lt_pId896"/>
      <w:r w:rsidRPr="007D7B11">
        <w:rPr>
          <w:rFonts w:cs="Calibri"/>
          <w:color w:val="000000"/>
          <w:lang w:val="ru-RU" w:eastAsia="en-GB"/>
        </w:rPr>
        <w:t>тел.:</w:t>
      </w:r>
      <w:bookmarkEnd w:id="583"/>
      <w:r w:rsidRPr="007D7B11">
        <w:rPr>
          <w:rFonts w:cs="Calibri"/>
          <w:color w:val="000000"/>
          <w:lang w:val="ru-RU" w:eastAsia="en-GB"/>
        </w:rPr>
        <w:t xml:space="preserve"> </w:t>
      </w:r>
      <w:bookmarkStart w:id="584" w:name="lt_pId897"/>
      <w:r w:rsidRPr="007D7B11">
        <w:rPr>
          <w:rFonts w:cs="Calibri"/>
          <w:color w:val="000000"/>
          <w:lang w:val="ru-RU" w:eastAsia="en-GB"/>
        </w:rPr>
        <w:t>+1 (321) 309—5718, факс:</w:t>
      </w:r>
      <w:bookmarkEnd w:id="584"/>
      <w:r w:rsidRPr="007D7B11">
        <w:rPr>
          <w:rFonts w:cs="Calibri"/>
          <w:color w:val="000000"/>
          <w:lang w:val="ru-RU" w:eastAsia="en-GB"/>
        </w:rPr>
        <w:t xml:space="preserve"> +1 (321) 309-1345.</w:t>
      </w:r>
    </w:p>
    <w:p w14:paraId="7A4C1A76" w14:textId="566989B6" w:rsidR="00077246" w:rsidRPr="007D7B11" w:rsidRDefault="00077246" w:rsidP="00077246">
      <w:pPr>
        <w:widowControl w:val="0"/>
        <w:tabs>
          <w:tab w:val="left" w:pos="851"/>
          <w:tab w:val="left" w:pos="1134"/>
        </w:tabs>
        <w:spacing w:before="240"/>
        <w:rPr>
          <w:rFonts w:cs="Calibri"/>
          <w:color w:val="000000"/>
          <w:lang w:val="ru-RU" w:eastAsia="en-GB"/>
        </w:rPr>
      </w:pPr>
      <w:bookmarkStart w:id="585" w:name="lt_pId899"/>
      <w:r w:rsidRPr="007D7B11">
        <w:rPr>
          <w:rFonts w:cs="Calibri"/>
          <w:b/>
          <w:bCs/>
          <w:color w:val="000000"/>
          <w:lang w:val="ru-RU"/>
        </w:rPr>
        <w:t>NL01</w:t>
      </w:r>
      <w:bookmarkEnd w:id="585"/>
      <w:r w:rsidRPr="007D7B11">
        <w:rPr>
          <w:rFonts w:cs="Calibri"/>
          <w:sz w:val="24"/>
          <w:szCs w:val="24"/>
          <w:lang w:val="ru-RU"/>
        </w:rPr>
        <w:tab/>
      </w:r>
      <w:bookmarkStart w:id="586" w:name="lt_pId900"/>
      <w:proofErr w:type="spellStart"/>
      <w:r w:rsidRPr="007D7B11">
        <w:rPr>
          <w:rFonts w:cs="Calibri"/>
          <w:color w:val="000000"/>
          <w:lang w:val="ru-RU" w:eastAsia="en-GB"/>
        </w:rPr>
        <w:t>Stratos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B.V., </w:t>
      </w:r>
      <w:proofErr w:type="spellStart"/>
      <w:r w:rsidRPr="007D7B11">
        <w:rPr>
          <w:rFonts w:cs="Calibri"/>
          <w:color w:val="000000"/>
          <w:lang w:val="ru-RU" w:eastAsia="en-GB"/>
        </w:rPr>
        <w:t>Loire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158-160, </w:t>
      </w:r>
      <w:proofErr w:type="spellStart"/>
      <w:r w:rsidRPr="007D7B11">
        <w:rPr>
          <w:rFonts w:cs="Calibri"/>
          <w:color w:val="000000"/>
          <w:lang w:val="ru-RU" w:eastAsia="en-GB"/>
        </w:rPr>
        <w:t>Entrance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B, 2491 AL </w:t>
      </w:r>
      <w:proofErr w:type="spellStart"/>
      <w:r w:rsidRPr="007D7B11">
        <w:rPr>
          <w:rFonts w:cs="Calibri"/>
          <w:color w:val="000000"/>
          <w:lang w:val="ru-RU" w:eastAsia="en-GB"/>
        </w:rPr>
        <w:t>The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D7B11">
        <w:rPr>
          <w:rFonts w:cs="Calibri"/>
          <w:color w:val="000000"/>
          <w:lang w:val="ru-RU" w:eastAsia="en-GB"/>
        </w:rPr>
        <w:t>Hague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, </w:t>
      </w:r>
      <w:proofErr w:type="spellStart"/>
      <w:r w:rsidRPr="007D7B11">
        <w:rPr>
          <w:rFonts w:cs="Calibri"/>
          <w:color w:val="000000"/>
          <w:lang w:val="ru-RU" w:eastAsia="en-GB"/>
        </w:rPr>
        <w:t>Netherlands</w:t>
      </w:r>
      <w:proofErr w:type="spellEnd"/>
      <w:r w:rsidRPr="007D7B11">
        <w:rPr>
          <w:rFonts w:cs="Calibri"/>
          <w:color w:val="000000"/>
          <w:lang w:val="ru-RU" w:eastAsia="en-GB"/>
        </w:rPr>
        <w:t>.</w:t>
      </w:r>
      <w:bookmarkEnd w:id="586"/>
    </w:p>
    <w:p w14:paraId="54A02078" w14:textId="2D5A0F63" w:rsidR="00077246" w:rsidRPr="007D7B11" w:rsidRDefault="00077246" w:rsidP="00077246">
      <w:pPr>
        <w:widowControl w:val="0"/>
        <w:tabs>
          <w:tab w:val="left" w:pos="851"/>
          <w:tab w:val="left" w:pos="1134"/>
          <w:tab w:val="left" w:pos="6069"/>
          <w:tab w:val="left" w:pos="7202"/>
        </w:tabs>
        <w:rPr>
          <w:rFonts w:cs="Calibri"/>
          <w:color w:val="000000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r w:rsidRPr="007D7B11">
        <w:rPr>
          <w:rFonts w:cs="Calibri"/>
          <w:color w:val="000000"/>
          <w:lang w:val="ru-RU" w:eastAsia="en-GB"/>
        </w:rPr>
        <w:tab/>
      </w:r>
      <w:bookmarkStart w:id="587" w:name="lt_pId901"/>
      <w:r w:rsidRPr="007D7B11">
        <w:rPr>
          <w:rFonts w:cs="Calibri"/>
          <w:color w:val="000000"/>
          <w:lang w:val="ru-RU" w:eastAsia="en-GB"/>
        </w:rPr>
        <w:t>Эл. почта:</w:t>
      </w:r>
      <w:bookmarkEnd w:id="587"/>
      <w:r w:rsidRPr="007D7B11">
        <w:rPr>
          <w:rFonts w:cs="Calibri"/>
          <w:color w:val="000000"/>
          <w:lang w:val="ru-RU" w:eastAsia="en-GB"/>
        </w:rPr>
        <w:t xml:space="preserve"> </w:t>
      </w:r>
      <w:bookmarkStart w:id="588" w:name="lt_pId902"/>
      <w:r w:rsidRPr="007D7B11">
        <w:fldChar w:fldCharType="begin"/>
      </w:r>
      <w:r w:rsidRPr="007D7B11">
        <w:rPr>
          <w:lang w:val="ru-RU"/>
        </w:rPr>
        <w:instrText xml:space="preserve"> HYPERLINK "mailto:Globalcustomersupport@inmarsat.com" </w:instrText>
      </w:r>
      <w:r w:rsidRPr="007D7B11">
        <w:fldChar w:fldCharType="separate"/>
      </w:r>
      <w:r w:rsidRPr="007D7B11">
        <w:rPr>
          <w:rStyle w:val="Hyperlink"/>
          <w:rFonts w:cs="Calibri"/>
          <w:lang w:val="ru-RU" w:eastAsia="en-GB"/>
        </w:rPr>
        <w:t>globalcustomersupport@inmarsat.com</w:t>
      </w:r>
      <w:r w:rsidRPr="007D7B11">
        <w:rPr>
          <w:rStyle w:val="Hyperlink"/>
          <w:rFonts w:cs="Calibri"/>
          <w:lang w:val="ru-RU" w:eastAsia="en-GB"/>
        </w:rPr>
        <w:fldChar w:fldCharType="end"/>
      </w:r>
      <w:r w:rsidRPr="007D7B11">
        <w:rPr>
          <w:rFonts w:cs="Calibri"/>
          <w:color w:val="000000"/>
          <w:lang w:val="ru-RU" w:eastAsia="en-GB"/>
        </w:rPr>
        <w:t>,</w:t>
      </w:r>
      <w:bookmarkEnd w:id="588"/>
      <w:r w:rsidRPr="007D7B11">
        <w:rPr>
          <w:rFonts w:cs="Calibri"/>
          <w:color w:val="000000"/>
          <w:lang w:val="ru-RU" w:eastAsia="en-GB"/>
        </w:rPr>
        <w:t xml:space="preserve"> </w:t>
      </w:r>
    </w:p>
    <w:p w14:paraId="1E0A8253" w14:textId="66839DF5" w:rsidR="00077246" w:rsidRPr="007D7B11" w:rsidRDefault="00077246" w:rsidP="00077246">
      <w:pPr>
        <w:widowControl w:val="0"/>
        <w:tabs>
          <w:tab w:val="left" w:pos="851"/>
          <w:tab w:val="left" w:pos="1134"/>
          <w:tab w:val="left" w:pos="2268"/>
          <w:tab w:val="left" w:pos="6069"/>
          <w:tab w:val="left" w:pos="7202"/>
        </w:tabs>
        <w:rPr>
          <w:rFonts w:cs="Calibri"/>
          <w:color w:val="000000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r w:rsidRPr="007D7B11">
        <w:rPr>
          <w:rFonts w:cs="Calibri"/>
          <w:color w:val="000000"/>
          <w:lang w:val="ru-RU" w:eastAsia="en-GB"/>
        </w:rPr>
        <w:tab/>
      </w:r>
      <w:bookmarkStart w:id="589" w:name="lt_pId903"/>
      <w:r w:rsidRPr="007D7B11">
        <w:rPr>
          <w:rFonts w:cs="Calibri"/>
          <w:color w:val="000000"/>
          <w:lang w:val="ru-RU" w:eastAsia="en-GB"/>
        </w:rPr>
        <w:t>тел.:</w:t>
      </w:r>
      <w:bookmarkEnd w:id="589"/>
      <w:r w:rsidRPr="007D7B11">
        <w:rPr>
          <w:rFonts w:cs="Calibri"/>
          <w:color w:val="000000"/>
          <w:lang w:val="ru-RU" w:eastAsia="en-GB"/>
        </w:rPr>
        <w:t xml:space="preserve"> +31 70 301 3200.</w:t>
      </w:r>
    </w:p>
    <w:p w14:paraId="4DE321A5" w14:textId="01D61C3F" w:rsidR="00077246" w:rsidRPr="007D7B11" w:rsidRDefault="00077246" w:rsidP="00077246">
      <w:pPr>
        <w:widowControl w:val="0"/>
        <w:tabs>
          <w:tab w:val="left" w:pos="851"/>
          <w:tab w:val="left" w:pos="1134"/>
        </w:tabs>
        <w:spacing w:before="240"/>
        <w:rPr>
          <w:rFonts w:cs="Calibri"/>
          <w:color w:val="000000"/>
          <w:lang w:val="ru-RU" w:eastAsia="en-GB"/>
        </w:rPr>
      </w:pPr>
      <w:bookmarkStart w:id="590" w:name="lt_pId905"/>
      <w:r w:rsidRPr="007D7B11">
        <w:rPr>
          <w:rFonts w:cs="Calibri"/>
          <w:b/>
          <w:bCs/>
          <w:color w:val="000000"/>
          <w:lang w:val="ru-RU"/>
        </w:rPr>
        <w:t>US11</w:t>
      </w:r>
      <w:bookmarkEnd w:id="590"/>
      <w:r w:rsidRPr="007D7B11">
        <w:rPr>
          <w:rFonts w:cs="Calibri"/>
          <w:sz w:val="24"/>
          <w:szCs w:val="24"/>
          <w:lang w:val="ru-RU"/>
        </w:rPr>
        <w:tab/>
      </w:r>
      <w:bookmarkStart w:id="591" w:name="lt_pId906"/>
      <w:r w:rsidRPr="007D7B11">
        <w:rPr>
          <w:rFonts w:cs="Calibri"/>
          <w:color w:val="000000"/>
          <w:lang w:val="ru-RU" w:eastAsia="en-GB"/>
        </w:rPr>
        <w:t xml:space="preserve">COMSAT, </w:t>
      </w:r>
      <w:proofErr w:type="spellStart"/>
      <w:r w:rsidRPr="007D7B11">
        <w:rPr>
          <w:rFonts w:cs="Calibri"/>
          <w:color w:val="000000"/>
          <w:lang w:val="ru-RU" w:eastAsia="en-GB"/>
        </w:rPr>
        <w:t>Inc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., </w:t>
      </w:r>
      <w:proofErr w:type="spellStart"/>
      <w:r w:rsidRPr="007D7B11">
        <w:rPr>
          <w:rFonts w:cs="Calibri"/>
          <w:color w:val="000000"/>
          <w:lang w:val="ru-RU" w:eastAsia="en-GB"/>
        </w:rPr>
        <w:t>Customer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D7B11">
        <w:rPr>
          <w:rFonts w:cs="Calibri"/>
          <w:color w:val="000000"/>
          <w:lang w:val="ru-RU" w:eastAsia="en-GB"/>
        </w:rPr>
        <w:t>Care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, 2550 </w:t>
      </w:r>
      <w:proofErr w:type="spellStart"/>
      <w:r w:rsidRPr="007D7B11">
        <w:rPr>
          <w:rFonts w:cs="Calibri"/>
          <w:color w:val="000000"/>
          <w:lang w:val="ru-RU" w:eastAsia="en-GB"/>
        </w:rPr>
        <w:t>Wasser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D7B11">
        <w:rPr>
          <w:rFonts w:cs="Calibri"/>
          <w:color w:val="000000"/>
          <w:lang w:val="ru-RU" w:eastAsia="en-GB"/>
        </w:rPr>
        <w:t>Terrace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, </w:t>
      </w:r>
      <w:proofErr w:type="spellStart"/>
      <w:r w:rsidRPr="007D7B11">
        <w:rPr>
          <w:rFonts w:cs="Calibri"/>
          <w:color w:val="000000"/>
          <w:lang w:val="ru-RU" w:eastAsia="en-GB"/>
        </w:rPr>
        <w:t>Suite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6000, </w:t>
      </w:r>
      <w:proofErr w:type="spellStart"/>
      <w:r w:rsidRPr="007D7B11">
        <w:rPr>
          <w:rFonts w:cs="Calibri"/>
          <w:color w:val="000000"/>
          <w:lang w:val="ru-RU" w:eastAsia="en-GB"/>
        </w:rPr>
        <w:t>Herndon</w:t>
      </w:r>
      <w:proofErr w:type="spellEnd"/>
      <w:r w:rsidRPr="007D7B11">
        <w:rPr>
          <w:rFonts w:cs="Calibri"/>
          <w:color w:val="000000"/>
          <w:lang w:val="ru-RU" w:eastAsia="en-GB"/>
        </w:rPr>
        <w:t>, VA 20171,</w:t>
      </w:r>
      <w:bookmarkEnd w:id="591"/>
    </w:p>
    <w:p w14:paraId="1D8E8ACA" w14:textId="5FCDB4DE" w:rsidR="00077246" w:rsidRPr="007D7B11" w:rsidRDefault="00077246" w:rsidP="00077246">
      <w:pPr>
        <w:widowControl w:val="0"/>
        <w:tabs>
          <w:tab w:val="left" w:pos="851"/>
          <w:tab w:val="left" w:pos="1134"/>
        </w:tabs>
        <w:rPr>
          <w:rFonts w:cs="Calibri"/>
          <w:color w:val="000000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bookmarkStart w:id="592" w:name="lt_pId907"/>
      <w:proofErr w:type="spellStart"/>
      <w:r w:rsidRPr="007D7B11">
        <w:rPr>
          <w:rFonts w:cs="Calibri"/>
          <w:color w:val="000000"/>
          <w:lang w:val="ru-RU" w:eastAsia="en-GB"/>
        </w:rPr>
        <w:t>United</w:t>
      </w:r>
      <w:proofErr w:type="spellEnd"/>
      <w:r w:rsidRPr="007D7B11">
        <w:rPr>
          <w:rFonts w:cs="Calibri"/>
          <w:color w:val="000000"/>
          <w:lang w:val="ru-RU" w:eastAsia="en-GB"/>
        </w:rPr>
        <w:t xml:space="preserve"> </w:t>
      </w:r>
      <w:proofErr w:type="spellStart"/>
      <w:r w:rsidRPr="007D7B11">
        <w:rPr>
          <w:rFonts w:cs="Calibri"/>
          <w:color w:val="000000"/>
          <w:lang w:val="ru-RU" w:eastAsia="en-GB"/>
        </w:rPr>
        <w:t>States</w:t>
      </w:r>
      <w:proofErr w:type="spellEnd"/>
      <w:r w:rsidRPr="007D7B11">
        <w:rPr>
          <w:rFonts w:cs="Calibri"/>
          <w:color w:val="000000"/>
          <w:lang w:val="ru-RU" w:eastAsia="en-GB"/>
        </w:rPr>
        <w:t>.</w:t>
      </w:r>
      <w:bookmarkEnd w:id="592"/>
    </w:p>
    <w:p w14:paraId="006F24AE" w14:textId="1F7B4777" w:rsidR="00077246" w:rsidRPr="007D7B11" w:rsidRDefault="00077246" w:rsidP="00077246">
      <w:pPr>
        <w:widowControl w:val="0"/>
        <w:tabs>
          <w:tab w:val="left" w:pos="851"/>
          <w:tab w:val="left" w:pos="1134"/>
          <w:tab w:val="left" w:pos="6069"/>
          <w:tab w:val="left" w:pos="7202"/>
        </w:tabs>
        <w:rPr>
          <w:rFonts w:cs="Calibri"/>
          <w:color w:val="000000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r w:rsidRPr="007D7B11">
        <w:rPr>
          <w:rFonts w:cs="Calibri"/>
          <w:color w:val="000000"/>
          <w:lang w:val="ru-RU" w:eastAsia="en-GB"/>
        </w:rPr>
        <w:tab/>
      </w:r>
      <w:bookmarkStart w:id="593" w:name="lt_pId908"/>
      <w:r w:rsidRPr="007D7B11">
        <w:rPr>
          <w:rFonts w:cs="Calibri"/>
          <w:color w:val="000000"/>
          <w:lang w:val="ru-RU" w:eastAsia="en-GB"/>
        </w:rPr>
        <w:t>Эл. почта:</w:t>
      </w:r>
      <w:bookmarkEnd w:id="593"/>
      <w:r w:rsidRPr="007D7B11">
        <w:rPr>
          <w:rFonts w:cs="Calibri"/>
          <w:color w:val="000000"/>
          <w:lang w:val="ru-RU" w:eastAsia="en-GB"/>
        </w:rPr>
        <w:t xml:space="preserve"> </w:t>
      </w:r>
      <w:bookmarkStart w:id="594" w:name="lt_pId909"/>
      <w:r w:rsidRPr="007D7B11">
        <w:fldChar w:fldCharType="begin"/>
      </w:r>
      <w:r w:rsidRPr="007D7B11">
        <w:rPr>
          <w:lang w:val="ru-RU"/>
        </w:rPr>
        <w:instrText xml:space="preserve"> HYPERLINK "mailto:customercare@comsat.com" </w:instrText>
      </w:r>
      <w:r w:rsidRPr="007D7B11">
        <w:fldChar w:fldCharType="separate"/>
      </w:r>
      <w:r w:rsidRPr="007D7B11">
        <w:rPr>
          <w:rStyle w:val="Hyperlink"/>
          <w:rFonts w:cs="Calibri"/>
          <w:lang w:val="ru-RU" w:eastAsia="en-GB"/>
        </w:rPr>
        <w:t>customercare@comsat.com</w:t>
      </w:r>
      <w:r w:rsidRPr="007D7B11">
        <w:rPr>
          <w:rStyle w:val="Hyperlink"/>
          <w:rFonts w:cs="Calibri"/>
          <w:lang w:val="ru-RU" w:eastAsia="en-GB"/>
        </w:rPr>
        <w:fldChar w:fldCharType="end"/>
      </w:r>
      <w:r w:rsidRPr="007D7B11">
        <w:rPr>
          <w:rFonts w:cs="Calibri"/>
          <w:color w:val="000000"/>
          <w:lang w:val="ru-RU" w:eastAsia="en-GB"/>
        </w:rPr>
        <w:t>,</w:t>
      </w:r>
      <w:bookmarkEnd w:id="594"/>
      <w:r w:rsidRPr="007D7B11">
        <w:rPr>
          <w:rFonts w:cs="Calibri"/>
          <w:color w:val="000000"/>
          <w:lang w:val="ru-RU" w:eastAsia="en-GB"/>
        </w:rPr>
        <w:t xml:space="preserve"> </w:t>
      </w:r>
    </w:p>
    <w:p w14:paraId="42DECAA7" w14:textId="4CA03FC8" w:rsidR="00077246" w:rsidRPr="007D7B11" w:rsidRDefault="00077246" w:rsidP="00077246">
      <w:pPr>
        <w:widowControl w:val="0"/>
        <w:tabs>
          <w:tab w:val="left" w:pos="851"/>
          <w:tab w:val="left" w:pos="1134"/>
          <w:tab w:val="left" w:pos="2268"/>
          <w:tab w:val="left" w:pos="6069"/>
          <w:tab w:val="left" w:pos="7202"/>
        </w:tabs>
        <w:rPr>
          <w:rFonts w:cs="Calibri"/>
          <w:color w:val="000000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r w:rsidRPr="007D7B11">
        <w:rPr>
          <w:rFonts w:cs="Calibri"/>
          <w:color w:val="000000"/>
          <w:lang w:val="ru-RU" w:eastAsia="en-GB"/>
        </w:rPr>
        <w:tab/>
      </w:r>
      <w:bookmarkStart w:id="595" w:name="lt_pId910"/>
      <w:r w:rsidRPr="007D7B11">
        <w:rPr>
          <w:rFonts w:cs="Calibri"/>
          <w:color w:val="000000"/>
          <w:lang w:val="ru-RU" w:eastAsia="en-GB"/>
        </w:rPr>
        <w:t>тел.:</w:t>
      </w:r>
      <w:bookmarkEnd w:id="595"/>
      <w:r w:rsidRPr="007D7B11">
        <w:rPr>
          <w:rFonts w:cs="Calibri"/>
          <w:color w:val="000000"/>
          <w:lang w:val="ru-RU" w:eastAsia="en-GB"/>
        </w:rPr>
        <w:t xml:space="preserve"> </w:t>
      </w:r>
      <w:bookmarkStart w:id="596" w:name="lt_pId911"/>
      <w:r w:rsidRPr="007D7B11">
        <w:rPr>
          <w:rFonts w:cs="Calibri"/>
          <w:color w:val="000000"/>
          <w:lang w:val="ru-RU" w:eastAsia="en-GB"/>
        </w:rPr>
        <w:t>+1 (571) 599 3605 / +1 (800) 685 7898, факс:</w:t>
      </w:r>
      <w:bookmarkEnd w:id="596"/>
      <w:r w:rsidRPr="007D7B11">
        <w:rPr>
          <w:rFonts w:cs="Calibri"/>
          <w:sz w:val="24"/>
          <w:szCs w:val="24"/>
          <w:lang w:val="ru-RU" w:eastAsia="en-GB"/>
        </w:rPr>
        <w:t xml:space="preserve"> </w:t>
      </w:r>
      <w:r w:rsidRPr="007D7B11">
        <w:rPr>
          <w:rFonts w:cs="Calibri"/>
          <w:color w:val="000000"/>
          <w:lang w:val="ru-RU" w:eastAsia="en-GB"/>
        </w:rPr>
        <w:t>+1 (571) 599 3670.</w:t>
      </w:r>
    </w:p>
    <w:p w14:paraId="78113F48" w14:textId="77777777" w:rsidR="00077246" w:rsidRPr="007D7B11" w:rsidRDefault="00077246" w:rsidP="00077246">
      <w:pPr>
        <w:widowControl w:val="0"/>
        <w:tabs>
          <w:tab w:val="left" w:pos="851"/>
          <w:tab w:val="left" w:pos="1134"/>
          <w:tab w:val="left" w:pos="2268"/>
          <w:tab w:val="left" w:pos="6069"/>
          <w:tab w:val="left" w:pos="7202"/>
        </w:tabs>
        <w:rPr>
          <w:rFonts w:cs="Calibri"/>
          <w:color w:val="000000"/>
          <w:sz w:val="25"/>
          <w:szCs w:val="25"/>
          <w:lang w:val="ru-RU" w:eastAsia="en-GB"/>
        </w:rPr>
      </w:pPr>
      <w:r w:rsidRPr="007D7B11">
        <w:rPr>
          <w:rFonts w:cs="Calibri"/>
          <w:color w:val="000000"/>
          <w:lang w:val="ru-RU" w:eastAsia="en-GB"/>
        </w:rPr>
        <w:tab/>
      </w:r>
      <w:r w:rsidRPr="007D7B11">
        <w:rPr>
          <w:rFonts w:cs="Calibri"/>
          <w:color w:val="000000"/>
          <w:lang w:val="ru-RU" w:eastAsia="en-GB"/>
        </w:rPr>
        <w:tab/>
      </w:r>
      <w:bookmarkStart w:id="597" w:name="lt_pId913"/>
      <w:r w:rsidRPr="007D7B11">
        <w:rPr>
          <w:rFonts w:cs="Calibri"/>
          <w:color w:val="000000"/>
          <w:lang w:val="ru-RU" w:eastAsia="en-GB"/>
        </w:rPr>
        <w:t>URL:</w:t>
      </w:r>
      <w:bookmarkEnd w:id="597"/>
      <w:r w:rsidRPr="007D7B11">
        <w:rPr>
          <w:rFonts w:cs="Calibri"/>
          <w:color w:val="000000"/>
          <w:lang w:val="ru-RU" w:eastAsia="en-GB"/>
        </w:rPr>
        <w:t xml:space="preserve"> </w:t>
      </w:r>
      <w:bookmarkStart w:id="598" w:name="lt_pId914"/>
      <w:r w:rsidRPr="007D7B11">
        <w:fldChar w:fldCharType="begin"/>
      </w:r>
      <w:r w:rsidRPr="007D7B11">
        <w:rPr>
          <w:lang w:val="ru-RU"/>
        </w:rPr>
        <w:instrText xml:space="preserve"> HYPERLINK "http://www.comsat.com" </w:instrText>
      </w:r>
      <w:r w:rsidRPr="007D7B11">
        <w:fldChar w:fldCharType="separate"/>
      </w:r>
      <w:r w:rsidRPr="007D7B11">
        <w:rPr>
          <w:rStyle w:val="Hyperlink"/>
          <w:rFonts w:cs="Calibri"/>
          <w:lang w:val="ru-RU" w:eastAsia="en-GB"/>
        </w:rPr>
        <w:t>www.comsat.com</w:t>
      </w:r>
      <w:r w:rsidRPr="007D7B11">
        <w:rPr>
          <w:rStyle w:val="Hyperlink"/>
          <w:rFonts w:cs="Calibri"/>
          <w:lang w:val="ru-RU" w:eastAsia="en-GB"/>
        </w:rPr>
        <w:fldChar w:fldCharType="end"/>
      </w:r>
      <w:r w:rsidRPr="007D7B11">
        <w:rPr>
          <w:rFonts w:cs="Calibri"/>
          <w:color w:val="000000"/>
          <w:lang w:val="ru-RU" w:eastAsia="en-GB"/>
        </w:rPr>
        <w:t>.</w:t>
      </w:r>
      <w:bookmarkEnd w:id="598"/>
    </w:p>
    <w:p w14:paraId="22473719" w14:textId="4C623786" w:rsidR="00C9732F" w:rsidRPr="007D7B11" w:rsidRDefault="00C9732F" w:rsidP="00077246">
      <w:pPr>
        <w:pStyle w:val="Heading20"/>
        <w:keepLines/>
        <w:pageBreakBefore/>
        <w:spacing w:before="1320"/>
        <w:rPr>
          <w:szCs w:val="26"/>
          <w:lang w:val="ru-RU"/>
        </w:rPr>
      </w:pPr>
      <w:r w:rsidRPr="007D7B11">
        <w:rPr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7D7B11">
        <w:rPr>
          <w:szCs w:val="26"/>
          <w:lang w:val="ru-RU"/>
        </w:rPr>
        <w:br/>
        <w:t xml:space="preserve">(согласно Рекомендации МСЭ-Т E.118 (05/2006)) </w:t>
      </w:r>
      <w:r w:rsidRPr="007D7B11">
        <w:rPr>
          <w:szCs w:val="26"/>
          <w:lang w:val="ru-RU"/>
        </w:rPr>
        <w:br/>
        <w:t>(по состоянию на 1 декабря 2018 г.)</w:t>
      </w:r>
    </w:p>
    <w:p w14:paraId="2119847D" w14:textId="7295EB94" w:rsidR="00C9732F" w:rsidRPr="007D7B11" w:rsidRDefault="00C9732F" w:rsidP="00BA27FA">
      <w:pPr>
        <w:tabs>
          <w:tab w:val="left" w:pos="720"/>
        </w:tabs>
        <w:spacing w:before="120" w:after="120"/>
        <w:jc w:val="center"/>
        <w:rPr>
          <w:lang w:val="ru-RU"/>
        </w:rPr>
      </w:pPr>
      <w:r w:rsidRPr="007D7B11">
        <w:rPr>
          <w:lang w:val="ru-RU"/>
        </w:rPr>
        <w:t>(Приложение к Оперативному бюллетеню № 1161 МСЭ – 1.XII.2018)</w:t>
      </w:r>
      <w:r w:rsidRPr="007D7B11">
        <w:rPr>
          <w:lang w:val="ru-RU"/>
        </w:rPr>
        <w:br/>
        <w:t xml:space="preserve">(Поправка № </w:t>
      </w:r>
      <w:r w:rsidR="00BC2BF8" w:rsidRPr="007D7B11">
        <w:rPr>
          <w:lang w:val="ru-RU"/>
        </w:rPr>
        <w:t>30</w:t>
      </w:r>
      <w:r w:rsidRPr="007D7B11">
        <w:rPr>
          <w:lang w:val="ru-RU"/>
        </w:rPr>
        <w:t>)</w:t>
      </w:r>
    </w:p>
    <w:p w14:paraId="4201668A" w14:textId="164DF54D" w:rsidR="005761CE" w:rsidRPr="007D7B11" w:rsidRDefault="00BC2BF8" w:rsidP="00AA7508">
      <w:pPr>
        <w:tabs>
          <w:tab w:val="left" w:pos="1276"/>
          <w:tab w:val="left" w:pos="2977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val="ru-RU"/>
        </w:rPr>
      </w:pPr>
      <w:r w:rsidRPr="007D7B11">
        <w:rPr>
          <w:rFonts w:cs="Arial"/>
          <w:b/>
          <w:bCs/>
          <w:lang w:val="ru-RU"/>
        </w:rPr>
        <w:t>Франция</w:t>
      </w:r>
      <w:r w:rsidR="005761CE" w:rsidRPr="007D7B11">
        <w:rPr>
          <w:rFonts w:asciiTheme="minorHAnsi" w:hAnsiTheme="minorHAnsi" w:cs="Arial"/>
          <w:b/>
          <w:bCs/>
          <w:lang w:val="ru-RU"/>
        </w:rPr>
        <w:tab/>
        <w:t xml:space="preserve">ADD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134"/>
        <w:gridCol w:w="3119"/>
        <w:gridCol w:w="1280"/>
      </w:tblGrid>
      <w:tr w:rsidR="005761CE" w:rsidRPr="007D7B11" w14:paraId="1298D792" w14:textId="77777777" w:rsidTr="00BA27F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89FC" w14:textId="77777777" w:rsidR="005761CE" w:rsidRPr="007D7B11" w:rsidRDefault="005761CE" w:rsidP="00BA27FA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val="ru-RU"/>
              </w:rPr>
            </w:pPr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57D2" w14:textId="77777777" w:rsidR="005761CE" w:rsidRPr="007D7B11" w:rsidRDefault="005761CE" w:rsidP="00BA27FA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6F3DF" w14:textId="77777777" w:rsidR="005761CE" w:rsidRPr="007D7B11" w:rsidRDefault="005761CE" w:rsidP="00BA27FA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proofErr w:type="spellStart"/>
            <w:proofErr w:type="gramStart"/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9105" w14:textId="77777777" w:rsidR="005761CE" w:rsidRPr="007D7B11" w:rsidRDefault="005761CE" w:rsidP="00BA27FA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652F1" w14:textId="166ED687" w:rsidR="005761CE" w:rsidRPr="007D7B11" w:rsidRDefault="005761CE" w:rsidP="00BA27FA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val="ru-RU"/>
              </w:rPr>
            </w:pPr>
            <w:r w:rsidRPr="007D7B11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Дата </w:t>
            </w:r>
            <w:r w:rsidR="00C80969" w:rsidRPr="007D7B11">
              <w:rPr>
                <w:i/>
                <w:iCs/>
                <w:color w:val="000000"/>
                <w:sz w:val="18"/>
                <w:szCs w:val="18"/>
                <w:lang w:val="ru-RU"/>
              </w:rPr>
              <w:br/>
            </w:r>
            <w:r w:rsidRPr="007D7B11">
              <w:rPr>
                <w:i/>
                <w:iCs/>
                <w:color w:val="000000"/>
                <w:sz w:val="18"/>
                <w:szCs w:val="18"/>
                <w:lang w:val="ru-RU"/>
              </w:rPr>
              <w:t>начала</w:t>
            </w:r>
            <w:r w:rsidR="00C80969" w:rsidRPr="007D7B11">
              <w:rPr>
                <w:i/>
                <w:iCs/>
                <w:color w:val="000000"/>
                <w:sz w:val="18"/>
                <w:szCs w:val="18"/>
                <w:lang w:val="ru-RU"/>
              </w:rPr>
              <w:br/>
            </w:r>
            <w:r w:rsidRPr="007D7B11">
              <w:rPr>
                <w:i/>
                <w:iCs/>
                <w:color w:val="000000"/>
                <w:sz w:val="18"/>
                <w:szCs w:val="18"/>
                <w:lang w:val="ru-RU"/>
              </w:rPr>
              <w:t>использования</w:t>
            </w:r>
          </w:p>
        </w:tc>
      </w:tr>
      <w:tr w:rsidR="00BC2BF8" w:rsidRPr="007D7B11" w14:paraId="1E840F24" w14:textId="77777777" w:rsidTr="00BC2BF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C4B9" w14:textId="2D375756" w:rsidR="00BC2BF8" w:rsidRPr="007D7B11" w:rsidRDefault="00BC2BF8" w:rsidP="00BC2BF8">
            <w:pPr>
              <w:tabs>
                <w:tab w:val="left" w:pos="720"/>
              </w:tabs>
              <w:rPr>
                <w:rFonts w:asciiTheme="minorHAnsi" w:hAnsiTheme="minorHAnsi" w:cstheme="minorHAnsi"/>
                <w:color w:val="212121"/>
                <w:sz w:val="18"/>
                <w:szCs w:val="18"/>
                <w:lang w:val="ru-RU"/>
              </w:rPr>
            </w:pPr>
            <w:r w:rsidRPr="007D7B11">
              <w:rPr>
                <w:rFonts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5F9F" w14:textId="77777777" w:rsidR="00BC2BF8" w:rsidRPr="007D7B11" w:rsidRDefault="00BC2BF8" w:rsidP="00BC2BF8">
            <w:pPr>
              <w:rPr>
                <w:b/>
                <w:sz w:val="18"/>
                <w:szCs w:val="18"/>
                <w:lang w:val="ru-RU"/>
              </w:rPr>
            </w:pPr>
            <w:bookmarkStart w:id="599" w:name="lt_pId931"/>
            <w:bookmarkStart w:id="600" w:name="_Hlk45702222"/>
            <w:proofErr w:type="spellStart"/>
            <w:r w:rsidRPr="007D7B11">
              <w:rPr>
                <w:b/>
                <w:sz w:val="18"/>
                <w:szCs w:val="18"/>
                <w:lang w:val="ru-RU"/>
              </w:rPr>
              <w:t>Coriolis</w:t>
            </w:r>
            <w:proofErr w:type="spellEnd"/>
            <w:r w:rsidRPr="007D7B11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b/>
                <w:sz w:val="18"/>
                <w:szCs w:val="18"/>
                <w:lang w:val="ru-RU"/>
              </w:rPr>
              <w:t>Telecom</w:t>
            </w:r>
            <w:proofErr w:type="spellEnd"/>
            <w:r w:rsidRPr="007D7B11">
              <w:rPr>
                <w:b/>
                <w:sz w:val="18"/>
                <w:szCs w:val="18"/>
                <w:lang w:val="ru-RU"/>
              </w:rPr>
              <w:t xml:space="preserve"> S.A.S.</w:t>
            </w:r>
            <w:bookmarkEnd w:id="599"/>
            <w:bookmarkEnd w:id="600"/>
          </w:p>
          <w:p w14:paraId="7B4049A0" w14:textId="77777777" w:rsidR="00BC2BF8" w:rsidRPr="007D7B11" w:rsidRDefault="00BC2BF8" w:rsidP="00BC2BF8">
            <w:pPr>
              <w:rPr>
                <w:sz w:val="18"/>
                <w:szCs w:val="18"/>
                <w:lang w:val="ru-RU"/>
              </w:rPr>
            </w:pPr>
            <w:bookmarkStart w:id="601" w:name="lt_pId932"/>
            <w:r w:rsidRPr="007D7B11">
              <w:rPr>
                <w:sz w:val="18"/>
                <w:szCs w:val="18"/>
                <w:lang w:val="ru-RU"/>
              </w:rPr>
              <w:t xml:space="preserve">2, </w:t>
            </w:r>
            <w:proofErr w:type="spellStart"/>
            <w:r w:rsidRPr="007D7B11">
              <w:rPr>
                <w:sz w:val="18"/>
                <w:szCs w:val="18"/>
                <w:lang w:val="ru-RU"/>
              </w:rPr>
              <w:t>rue</w:t>
            </w:r>
            <w:proofErr w:type="spellEnd"/>
            <w:r w:rsidRPr="007D7B11">
              <w:rPr>
                <w:sz w:val="18"/>
                <w:szCs w:val="18"/>
                <w:lang w:val="ru-RU"/>
              </w:rPr>
              <w:t xml:space="preserve"> du </w:t>
            </w:r>
            <w:proofErr w:type="spellStart"/>
            <w:r w:rsidRPr="007D7B11">
              <w:rPr>
                <w:sz w:val="18"/>
                <w:szCs w:val="18"/>
                <w:lang w:val="ru-RU"/>
              </w:rPr>
              <w:t>Capitaine</w:t>
            </w:r>
            <w:proofErr w:type="spellEnd"/>
            <w:r w:rsidRPr="007D7B11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sz w:val="18"/>
                <w:szCs w:val="18"/>
                <w:lang w:val="ru-RU"/>
              </w:rPr>
              <w:t>Scott</w:t>
            </w:r>
            <w:bookmarkEnd w:id="601"/>
            <w:proofErr w:type="spellEnd"/>
          </w:p>
          <w:p w14:paraId="2D527290" w14:textId="6C556A6C" w:rsidR="00BC2BF8" w:rsidRPr="007D7B11" w:rsidRDefault="00BC2BF8" w:rsidP="00BC2BF8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D7B11">
              <w:rPr>
                <w:sz w:val="18"/>
                <w:szCs w:val="18"/>
                <w:lang w:val="ru-RU"/>
              </w:rPr>
              <w:t xml:space="preserve">75015 </w:t>
            </w:r>
            <w:bookmarkStart w:id="602" w:name="lt_pId934"/>
            <w:proofErr w:type="spellStart"/>
            <w:r w:rsidRPr="007D7B11">
              <w:rPr>
                <w:sz w:val="18"/>
                <w:szCs w:val="18"/>
                <w:lang w:val="ru-RU"/>
              </w:rPr>
              <w:t>Paris</w:t>
            </w:r>
            <w:bookmarkEnd w:id="602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CAF7" w14:textId="78E52267" w:rsidR="00BC2BF8" w:rsidRPr="007D7B11" w:rsidRDefault="00BC2BF8" w:rsidP="00BC2BF8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color w:val="212121"/>
                <w:sz w:val="18"/>
                <w:szCs w:val="18"/>
                <w:lang w:val="ru-RU"/>
              </w:rPr>
            </w:pPr>
            <w:r w:rsidRPr="007D7B11">
              <w:rPr>
                <w:rFonts w:cs="Arial"/>
                <w:b/>
                <w:sz w:val="18"/>
                <w:szCs w:val="18"/>
                <w:lang w:val="ru-RU"/>
              </w:rPr>
              <w:t>89 33 27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C05E" w14:textId="77777777" w:rsidR="00BC2BF8" w:rsidRPr="007D7B11" w:rsidRDefault="00BC2BF8" w:rsidP="00BC2BF8">
            <w:pPr>
              <w:rPr>
                <w:sz w:val="18"/>
                <w:szCs w:val="18"/>
                <w:lang w:val="ru-RU"/>
              </w:rPr>
            </w:pPr>
            <w:bookmarkStart w:id="603" w:name="lt_pId936"/>
            <w:proofErr w:type="spellStart"/>
            <w:r w:rsidRPr="007D7B11">
              <w:rPr>
                <w:sz w:val="18"/>
                <w:szCs w:val="18"/>
                <w:lang w:val="ru-RU"/>
              </w:rPr>
              <w:t>Luc</w:t>
            </w:r>
            <w:proofErr w:type="spellEnd"/>
            <w:r w:rsidRPr="007D7B11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sz w:val="18"/>
                <w:szCs w:val="18"/>
                <w:lang w:val="ru-RU"/>
              </w:rPr>
              <w:t>Chonkel</w:t>
            </w:r>
            <w:bookmarkEnd w:id="603"/>
            <w:proofErr w:type="spellEnd"/>
          </w:p>
          <w:p w14:paraId="6CFBAAD1" w14:textId="77777777" w:rsidR="00BC2BF8" w:rsidRPr="007D7B11" w:rsidRDefault="00BC2BF8" w:rsidP="00BC2BF8">
            <w:pPr>
              <w:rPr>
                <w:sz w:val="18"/>
                <w:szCs w:val="18"/>
                <w:lang w:val="ru-RU"/>
              </w:rPr>
            </w:pPr>
            <w:bookmarkStart w:id="604" w:name="lt_pId937"/>
            <w:r w:rsidRPr="007D7B11">
              <w:rPr>
                <w:sz w:val="18"/>
                <w:szCs w:val="18"/>
                <w:lang w:val="ru-RU"/>
              </w:rPr>
              <w:t xml:space="preserve">2, </w:t>
            </w:r>
            <w:proofErr w:type="spellStart"/>
            <w:r w:rsidRPr="007D7B11">
              <w:rPr>
                <w:sz w:val="18"/>
                <w:szCs w:val="18"/>
                <w:lang w:val="ru-RU"/>
              </w:rPr>
              <w:t>rue</w:t>
            </w:r>
            <w:proofErr w:type="spellEnd"/>
            <w:r w:rsidRPr="007D7B11">
              <w:rPr>
                <w:sz w:val="18"/>
                <w:szCs w:val="18"/>
                <w:lang w:val="ru-RU"/>
              </w:rPr>
              <w:t xml:space="preserve"> du </w:t>
            </w:r>
            <w:proofErr w:type="spellStart"/>
            <w:r w:rsidRPr="007D7B11">
              <w:rPr>
                <w:sz w:val="18"/>
                <w:szCs w:val="18"/>
                <w:lang w:val="ru-RU"/>
              </w:rPr>
              <w:t>Capitaine</w:t>
            </w:r>
            <w:proofErr w:type="spellEnd"/>
            <w:r w:rsidRPr="007D7B11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sz w:val="18"/>
                <w:szCs w:val="18"/>
                <w:lang w:val="ru-RU"/>
              </w:rPr>
              <w:t>Scott</w:t>
            </w:r>
            <w:bookmarkEnd w:id="604"/>
            <w:proofErr w:type="spellEnd"/>
          </w:p>
          <w:p w14:paraId="0DD4F782" w14:textId="77777777" w:rsidR="00BC2BF8" w:rsidRPr="007D7B11" w:rsidRDefault="00BC2BF8" w:rsidP="00BC2BF8">
            <w:pPr>
              <w:rPr>
                <w:sz w:val="18"/>
                <w:szCs w:val="18"/>
                <w:lang w:val="ru-RU"/>
              </w:rPr>
            </w:pPr>
            <w:r w:rsidRPr="007D7B11">
              <w:rPr>
                <w:sz w:val="18"/>
                <w:szCs w:val="18"/>
                <w:lang w:val="ru-RU"/>
              </w:rPr>
              <w:t xml:space="preserve">75015 </w:t>
            </w:r>
            <w:bookmarkStart w:id="605" w:name="lt_pId939"/>
            <w:proofErr w:type="spellStart"/>
            <w:r w:rsidRPr="007D7B11">
              <w:rPr>
                <w:sz w:val="18"/>
                <w:szCs w:val="18"/>
                <w:lang w:val="ru-RU"/>
              </w:rPr>
              <w:t>Paris</w:t>
            </w:r>
            <w:bookmarkEnd w:id="605"/>
            <w:proofErr w:type="spellEnd"/>
          </w:p>
          <w:p w14:paraId="3E27F923" w14:textId="370719ED" w:rsidR="00BC2BF8" w:rsidRPr="007D7B11" w:rsidRDefault="00BC2BF8" w:rsidP="00BC2BF8">
            <w:pPr>
              <w:tabs>
                <w:tab w:val="left" w:pos="880"/>
              </w:tabs>
              <w:rPr>
                <w:sz w:val="18"/>
                <w:szCs w:val="18"/>
                <w:lang w:val="ru-RU"/>
              </w:rPr>
            </w:pPr>
            <w:bookmarkStart w:id="606" w:name="lt_pId940"/>
            <w:r w:rsidRPr="007D7B11">
              <w:rPr>
                <w:sz w:val="18"/>
                <w:szCs w:val="18"/>
                <w:lang w:val="ru-RU"/>
              </w:rPr>
              <w:t>Тел.:</w:t>
            </w:r>
            <w:bookmarkEnd w:id="606"/>
            <w:r w:rsidRPr="007D7B11">
              <w:rPr>
                <w:sz w:val="18"/>
                <w:szCs w:val="18"/>
                <w:lang w:val="ru-RU"/>
              </w:rPr>
              <w:tab/>
              <w:t>+33 1 41 45 57 01</w:t>
            </w:r>
          </w:p>
          <w:p w14:paraId="6801B593" w14:textId="48DC7152" w:rsidR="00BC2BF8" w:rsidRPr="007D7B11" w:rsidRDefault="00BC2BF8" w:rsidP="00BC2BF8">
            <w:pPr>
              <w:tabs>
                <w:tab w:val="left" w:pos="880"/>
              </w:tabs>
              <w:spacing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07" w:name="lt_pId942"/>
            <w:r w:rsidRPr="007D7B11">
              <w:rPr>
                <w:sz w:val="18"/>
                <w:szCs w:val="18"/>
                <w:lang w:val="ru-RU"/>
              </w:rPr>
              <w:t>Эл. почта:</w:t>
            </w:r>
            <w:bookmarkEnd w:id="607"/>
            <w:r w:rsidRPr="007D7B11">
              <w:rPr>
                <w:sz w:val="18"/>
                <w:szCs w:val="18"/>
                <w:lang w:val="ru-RU"/>
              </w:rPr>
              <w:tab/>
            </w:r>
            <w:bookmarkStart w:id="608" w:name="lt_pId943"/>
            <w:r w:rsidR="00BA27FA" w:rsidRPr="007D7B11">
              <w:rPr>
                <w:sz w:val="18"/>
                <w:szCs w:val="18"/>
                <w:lang w:val="ru-RU"/>
              </w:rPr>
              <w:fldChar w:fldCharType="begin"/>
            </w:r>
            <w:r w:rsidR="00BA27FA" w:rsidRPr="007D7B11">
              <w:rPr>
                <w:sz w:val="18"/>
                <w:szCs w:val="18"/>
                <w:lang w:val="ru-RU"/>
              </w:rPr>
              <w:instrText xml:space="preserve"> HYPERLINK "mailto:lucchonkel@coriolis.fr" </w:instrText>
            </w:r>
            <w:r w:rsidR="00BA27FA" w:rsidRPr="007D7B11">
              <w:rPr>
                <w:sz w:val="18"/>
                <w:szCs w:val="18"/>
                <w:lang w:val="ru-RU"/>
              </w:rPr>
              <w:fldChar w:fldCharType="separate"/>
            </w:r>
            <w:r w:rsidR="00BA27FA" w:rsidRPr="007D7B11">
              <w:rPr>
                <w:rStyle w:val="Hyperlink"/>
                <w:sz w:val="18"/>
                <w:szCs w:val="18"/>
                <w:lang w:val="ru-RU"/>
              </w:rPr>
              <w:t>lucchonkel@coriolis.fr</w:t>
            </w:r>
            <w:bookmarkEnd w:id="608"/>
            <w:r w:rsidR="00BA27FA" w:rsidRPr="007D7B11">
              <w:rPr>
                <w:sz w:val="18"/>
                <w:szCs w:val="18"/>
                <w:lang w:val="ru-RU"/>
              </w:rPr>
              <w:fldChar w:fldCharType="end"/>
            </w:r>
            <w:r w:rsidR="00BA27FA" w:rsidRPr="007D7B11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FB8DF" w14:textId="724DF5E2" w:rsidR="00BC2BF8" w:rsidRPr="007D7B11" w:rsidRDefault="00BC2BF8" w:rsidP="00BC2B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09" w:name="lt_pId944"/>
            <w:r w:rsidRPr="007D7B11">
              <w:rPr>
                <w:rFonts w:cs="Arial"/>
                <w:bCs/>
                <w:sz w:val="18"/>
                <w:szCs w:val="18"/>
                <w:lang w:val="ru-RU"/>
              </w:rPr>
              <w:t>1.VII.2020</w:t>
            </w:r>
            <w:bookmarkEnd w:id="609"/>
          </w:p>
        </w:tc>
      </w:tr>
    </w:tbl>
    <w:p w14:paraId="7B36C9E0" w14:textId="0CAB14C1" w:rsidR="00BC2BF8" w:rsidRPr="007D7B11" w:rsidRDefault="00BC2BF8" w:rsidP="00BC2BF8">
      <w:pPr>
        <w:pStyle w:val="Heading20"/>
        <w:keepNext w:val="0"/>
        <w:shd w:val="clear" w:color="auto" w:fill="auto"/>
        <w:spacing w:before="120" w:after="120"/>
        <w:rPr>
          <w:sz w:val="20"/>
          <w:szCs w:val="20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134"/>
        <w:gridCol w:w="3119"/>
        <w:gridCol w:w="1280"/>
      </w:tblGrid>
      <w:tr w:rsidR="00BC2BF8" w:rsidRPr="007D7B11" w14:paraId="4DA71BE0" w14:textId="77777777" w:rsidTr="00BA27F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D847" w14:textId="77777777" w:rsidR="00BC2BF8" w:rsidRPr="007D7B11" w:rsidRDefault="00BC2BF8" w:rsidP="00BA27FA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val="ru-RU"/>
              </w:rPr>
            </w:pPr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1447" w14:textId="77777777" w:rsidR="00BC2BF8" w:rsidRPr="007D7B11" w:rsidRDefault="00BC2BF8" w:rsidP="00BA27FA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Название/адрес </w:t>
            </w:r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C4A1" w14:textId="77777777" w:rsidR="00BC2BF8" w:rsidRPr="007D7B11" w:rsidRDefault="00BC2BF8" w:rsidP="00BA27FA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proofErr w:type="spellStart"/>
            <w:proofErr w:type="gramStart"/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305A" w14:textId="77777777" w:rsidR="00BC2BF8" w:rsidRPr="007D7B11" w:rsidRDefault="00BC2BF8" w:rsidP="00BA27FA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  <w:lang w:val="ru-RU"/>
              </w:rPr>
            </w:pPr>
            <w:r w:rsidRPr="007D7B11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0BAB2" w14:textId="77777777" w:rsidR="00BC2BF8" w:rsidRPr="007D7B11" w:rsidRDefault="00BC2BF8" w:rsidP="00BA27FA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highlight w:val="yellow"/>
                <w:lang w:val="ru-RU"/>
              </w:rPr>
            </w:pPr>
            <w:r w:rsidRPr="007D7B11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Дата </w:t>
            </w:r>
            <w:r w:rsidRPr="007D7B11">
              <w:rPr>
                <w:i/>
                <w:iCs/>
                <w:color w:val="000000"/>
                <w:sz w:val="18"/>
                <w:szCs w:val="18"/>
                <w:lang w:val="ru-RU"/>
              </w:rPr>
              <w:br/>
              <w:t>начала</w:t>
            </w:r>
            <w:r w:rsidRPr="007D7B11">
              <w:rPr>
                <w:i/>
                <w:iCs/>
                <w:color w:val="000000"/>
                <w:sz w:val="18"/>
                <w:szCs w:val="18"/>
                <w:lang w:val="ru-RU"/>
              </w:rPr>
              <w:br/>
              <w:t>использования</w:t>
            </w:r>
          </w:p>
        </w:tc>
      </w:tr>
      <w:tr w:rsidR="00BC2BF8" w:rsidRPr="007D7B11" w14:paraId="49398807" w14:textId="77777777" w:rsidTr="00BC2BF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38B8" w14:textId="77777777" w:rsidR="00BC2BF8" w:rsidRPr="007D7B11" w:rsidRDefault="00BC2BF8" w:rsidP="00BC2BF8">
            <w:pPr>
              <w:tabs>
                <w:tab w:val="left" w:pos="720"/>
              </w:tabs>
              <w:rPr>
                <w:rFonts w:asciiTheme="minorHAnsi" w:hAnsiTheme="minorHAnsi" w:cstheme="minorHAnsi"/>
                <w:color w:val="212121"/>
                <w:sz w:val="18"/>
                <w:szCs w:val="18"/>
                <w:lang w:val="ru-RU"/>
              </w:rPr>
            </w:pPr>
            <w:r w:rsidRPr="007D7B11">
              <w:rPr>
                <w:rFonts w:cs="Arial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0BD33" w14:textId="77777777" w:rsidR="00BC2BF8" w:rsidRPr="007D7B11" w:rsidRDefault="00BC2BF8" w:rsidP="00BC2BF8">
            <w:pPr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bookmarkStart w:id="610" w:name="lt_pId953"/>
            <w:r w:rsidRPr="007D7B11">
              <w:rPr>
                <w:rFonts w:cs="Arial"/>
                <w:b/>
                <w:bCs/>
                <w:sz w:val="18"/>
                <w:szCs w:val="18"/>
                <w:lang w:val="ru-RU"/>
              </w:rPr>
              <w:t>FREE MOBILE</w:t>
            </w:r>
            <w:bookmarkEnd w:id="610"/>
          </w:p>
          <w:p w14:paraId="3FD7172F" w14:textId="77777777" w:rsidR="00BC2BF8" w:rsidRPr="007D7B11" w:rsidRDefault="00BC2BF8" w:rsidP="00BC2BF8">
            <w:pPr>
              <w:rPr>
                <w:rFonts w:cs="Arial"/>
                <w:sz w:val="18"/>
                <w:szCs w:val="18"/>
                <w:lang w:val="ru-RU"/>
              </w:rPr>
            </w:pPr>
            <w:bookmarkStart w:id="611" w:name="lt_pId954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16 </w:t>
            </w:r>
            <w:proofErr w:type="spellStart"/>
            <w:r w:rsidRPr="007D7B11">
              <w:rPr>
                <w:rFonts w:cs="Arial"/>
                <w:sz w:val="18"/>
                <w:szCs w:val="18"/>
                <w:lang w:val="ru-RU"/>
              </w:rPr>
              <w:t>rue</w:t>
            </w:r>
            <w:proofErr w:type="spellEnd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cs="Arial"/>
                <w:sz w:val="18"/>
                <w:szCs w:val="18"/>
                <w:lang w:val="ru-RU"/>
              </w:rPr>
              <w:t>de</w:t>
            </w:r>
            <w:proofErr w:type="spellEnd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cs="Arial"/>
                <w:sz w:val="18"/>
                <w:szCs w:val="18"/>
                <w:lang w:val="ru-RU"/>
              </w:rPr>
              <w:t>la</w:t>
            </w:r>
            <w:proofErr w:type="spellEnd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cs="Arial"/>
                <w:sz w:val="18"/>
                <w:szCs w:val="18"/>
                <w:lang w:val="ru-RU"/>
              </w:rPr>
              <w:t>Ville</w:t>
            </w:r>
            <w:proofErr w:type="spellEnd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cs="Arial"/>
                <w:sz w:val="18"/>
                <w:szCs w:val="18"/>
                <w:lang w:val="ru-RU"/>
              </w:rPr>
              <w:t>l’Evêque</w:t>
            </w:r>
            <w:bookmarkEnd w:id="611"/>
            <w:proofErr w:type="spellEnd"/>
          </w:p>
          <w:p w14:paraId="5381129E" w14:textId="39A12EC1" w:rsidR="00BC2BF8" w:rsidRPr="007D7B11" w:rsidRDefault="00BC2BF8" w:rsidP="00BC2BF8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bookmarkStart w:id="612" w:name="lt_pId955"/>
            <w:r w:rsidRPr="007D7B11">
              <w:rPr>
                <w:rFonts w:cs="Arial"/>
                <w:sz w:val="18"/>
                <w:szCs w:val="18"/>
                <w:lang w:val="ru-RU"/>
              </w:rPr>
              <w:t>75008 PARIS</w:t>
            </w:r>
            <w:bookmarkEnd w:id="6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2339" w14:textId="3E38C4A4" w:rsidR="00BC2BF8" w:rsidRPr="007D7B11" w:rsidRDefault="00BC2BF8" w:rsidP="00BC2BF8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color w:val="212121"/>
                <w:sz w:val="18"/>
                <w:szCs w:val="18"/>
                <w:lang w:val="ru-RU"/>
              </w:rPr>
            </w:pPr>
            <w:r w:rsidRPr="007D7B11">
              <w:rPr>
                <w:rFonts w:cs="Arial"/>
                <w:b/>
                <w:sz w:val="18"/>
                <w:szCs w:val="18"/>
                <w:lang w:val="ru-RU"/>
              </w:rPr>
              <w:t>89 33 15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FB3E" w14:textId="77777777" w:rsidR="00BC2BF8" w:rsidRPr="007D7B11" w:rsidRDefault="00BC2BF8" w:rsidP="00BC2BF8">
            <w:pPr>
              <w:tabs>
                <w:tab w:val="left" w:pos="499"/>
                <w:tab w:val="left" w:pos="4140"/>
                <w:tab w:val="left" w:pos="4230"/>
              </w:tabs>
              <w:rPr>
                <w:rFonts w:cs="Arial"/>
                <w:sz w:val="18"/>
                <w:szCs w:val="18"/>
                <w:lang w:val="ru-RU"/>
              </w:rPr>
            </w:pPr>
            <w:bookmarkStart w:id="613" w:name="lt_pId957"/>
            <w:r w:rsidRPr="007D7B11">
              <w:rPr>
                <w:rFonts w:cs="Arial"/>
                <w:sz w:val="18"/>
                <w:szCs w:val="18"/>
                <w:lang w:val="ru-RU"/>
              </w:rPr>
              <w:t>Pascal MAYEUX</w:t>
            </w:r>
            <w:bookmarkEnd w:id="613"/>
          </w:p>
          <w:p w14:paraId="3A261F10" w14:textId="77777777" w:rsidR="00BC2BF8" w:rsidRPr="007D7B11" w:rsidRDefault="00BC2BF8" w:rsidP="00BC2BF8">
            <w:pPr>
              <w:rPr>
                <w:rFonts w:cs="Arial"/>
                <w:sz w:val="18"/>
                <w:szCs w:val="18"/>
                <w:lang w:val="ru-RU"/>
              </w:rPr>
            </w:pPr>
            <w:bookmarkStart w:id="614" w:name="lt_pId958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16 </w:t>
            </w:r>
            <w:proofErr w:type="spellStart"/>
            <w:r w:rsidRPr="007D7B11">
              <w:rPr>
                <w:rFonts w:cs="Arial"/>
                <w:sz w:val="18"/>
                <w:szCs w:val="18"/>
                <w:lang w:val="ru-RU"/>
              </w:rPr>
              <w:t>rue</w:t>
            </w:r>
            <w:proofErr w:type="spellEnd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cs="Arial"/>
                <w:sz w:val="18"/>
                <w:szCs w:val="18"/>
                <w:lang w:val="ru-RU"/>
              </w:rPr>
              <w:t>de</w:t>
            </w:r>
            <w:proofErr w:type="spellEnd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cs="Arial"/>
                <w:sz w:val="18"/>
                <w:szCs w:val="18"/>
                <w:lang w:val="ru-RU"/>
              </w:rPr>
              <w:t>la</w:t>
            </w:r>
            <w:proofErr w:type="spellEnd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cs="Arial"/>
                <w:sz w:val="18"/>
                <w:szCs w:val="18"/>
                <w:lang w:val="ru-RU"/>
              </w:rPr>
              <w:t>Ville</w:t>
            </w:r>
            <w:proofErr w:type="spellEnd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cs="Arial"/>
                <w:sz w:val="18"/>
                <w:szCs w:val="18"/>
                <w:lang w:val="ru-RU"/>
              </w:rPr>
              <w:t>l’Evêque</w:t>
            </w:r>
            <w:bookmarkEnd w:id="614"/>
            <w:proofErr w:type="spellEnd"/>
          </w:p>
          <w:p w14:paraId="638282BA" w14:textId="77777777" w:rsidR="00BC2BF8" w:rsidRPr="007D7B11" w:rsidRDefault="00BC2BF8" w:rsidP="00BC2BF8">
            <w:pPr>
              <w:tabs>
                <w:tab w:val="left" w:pos="499"/>
                <w:tab w:val="left" w:pos="4140"/>
                <w:tab w:val="left" w:pos="4230"/>
              </w:tabs>
              <w:rPr>
                <w:rFonts w:cs="Arial"/>
                <w:sz w:val="18"/>
                <w:szCs w:val="18"/>
                <w:lang w:val="ru-RU"/>
              </w:rPr>
            </w:pPr>
            <w:bookmarkStart w:id="615" w:name="lt_pId959"/>
            <w:r w:rsidRPr="007D7B11">
              <w:rPr>
                <w:rFonts w:cs="Arial"/>
                <w:sz w:val="18"/>
                <w:szCs w:val="18"/>
                <w:lang w:val="ru-RU"/>
              </w:rPr>
              <w:t>75008 PARIS</w:t>
            </w:r>
            <w:bookmarkEnd w:id="615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  <w:p w14:paraId="20DE0937" w14:textId="47065AB5" w:rsidR="00BC2BF8" w:rsidRPr="007D7B11" w:rsidRDefault="00BC2BF8" w:rsidP="00BC2BF8">
            <w:pPr>
              <w:tabs>
                <w:tab w:val="left" w:pos="880"/>
                <w:tab w:val="left" w:pos="4140"/>
                <w:tab w:val="left" w:pos="4230"/>
              </w:tabs>
              <w:rPr>
                <w:rFonts w:cs="Arial"/>
                <w:sz w:val="18"/>
                <w:szCs w:val="18"/>
                <w:lang w:val="ru-RU"/>
              </w:rPr>
            </w:pPr>
            <w:bookmarkStart w:id="616" w:name="lt_pId960"/>
            <w:r w:rsidRPr="007D7B11">
              <w:rPr>
                <w:rFonts w:cs="Arial"/>
                <w:sz w:val="18"/>
                <w:szCs w:val="18"/>
                <w:lang w:val="ru-RU"/>
              </w:rPr>
              <w:t>Тел.:</w:t>
            </w:r>
            <w:bookmarkEnd w:id="616"/>
            <w:r w:rsidRPr="007D7B11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7D7B11">
              <w:rPr>
                <w:rFonts w:cs="Arial"/>
                <w:sz w:val="18"/>
                <w:szCs w:val="18"/>
                <w:lang w:val="ru-RU"/>
              </w:rPr>
              <w:tab/>
              <w:t>+33 173502495</w:t>
            </w:r>
          </w:p>
          <w:p w14:paraId="7A0D7005" w14:textId="75FEEE4D" w:rsidR="00BC2BF8" w:rsidRPr="007D7B11" w:rsidRDefault="00BC2BF8" w:rsidP="00BC2BF8">
            <w:pPr>
              <w:tabs>
                <w:tab w:val="left" w:pos="880"/>
              </w:tabs>
              <w:spacing w:after="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17" w:name="lt_pId962"/>
            <w:r w:rsidRPr="007D7B11">
              <w:rPr>
                <w:rFonts w:cs="Arial"/>
                <w:sz w:val="18"/>
                <w:szCs w:val="18"/>
                <w:lang w:val="ru-RU"/>
              </w:rPr>
              <w:t>Эл. почта:</w:t>
            </w:r>
            <w:bookmarkEnd w:id="617"/>
            <w:r w:rsidRPr="007D7B11">
              <w:rPr>
                <w:rFonts w:cs="Arial"/>
                <w:sz w:val="18"/>
                <w:szCs w:val="18"/>
                <w:lang w:val="ru-RU"/>
              </w:rPr>
              <w:tab/>
            </w:r>
            <w:bookmarkStart w:id="618" w:name="lt_pId963"/>
            <w:r w:rsidR="00BA27FA" w:rsidRPr="007D7B11">
              <w:rPr>
                <w:rFonts w:cs="Arial"/>
                <w:sz w:val="18"/>
                <w:szCs w:val="18"/>
                <w:lang w:val="ru-RU"/>
              </w:rPr>
              <w:fldChar w:fldCharType="begin"/>
            </w:r>
            <w:r w:rsidR="00BA27FA" w:rsidRPr="007D7B11">
              <w:rPr>
                <w:rFonts w:cs="Arial"/>
                <w:sz w:val="18"/>
                <w:szCs w:val="18"/>
                <w:lang w:val="ru-RU"/>
              </w:rPr>
              <w:instrText xml:space="preserve"> HYPERLINK "mailto:pmayeux@free-mobile.fr" </w:instrText>
            </w:r>
            <w:r w:rsidR="00BA27FA" w:rsidRPr="007D7B11">
              <w:rPr>
                <w:rFonts w:cs="Arial"/>
                <w:sz w:val="18"/>
                <w:szCs w:val="18"/>
                <w:lang w:val="ru-RU"/>
              </w:rPr>
              <w:fldChar w:fldCharType="separate"/>
            </w:r>
            <w:r w:rsidR="00BA27FA" w:rsidRPr="007D7B11">
              <w:rPr>
                <w:rStyle w:val="Hyperlink"/>
                <w:rFonts w:cs="Arial"/>
                <w:sz w:val="18"/>
                <w:szCs w:val="18"/>
                <w:lang w:val="ru-RU"/>
              </w:rPr>
              <w:t>pmayeux@free-mobile.fr</w:t>
            </w:r>
            <w:bookmarkEnd w:id="618"/>
            <w:r w:rsidR="00BA27FA" w:rsidRPr="007D7B11">
              <w:rPr>
                <w:rFonts w:cs="Arial"/>
                <w:sz w:val="18"/>
                <w:szCs w:val="18"/>
                <w:lang w:val="ru-RU"/>
              </w:rPr>
              <w:fldChar w:fldCharType="end"/>
            </w:r>
            <w:r w:rsidR="00BA27FA" w:rsidRPr="007D7B11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F6C45" w14:textId="2BF72FA9" w:rsidR="00BC2BF8" w:rsidRPr="007D7B11" w:rsidRDefault="00BC2BF8" w:rsidP="00BC2B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19" w:name="lt_pId964"/>
            <w:r w:rsidRPr="007D7B11">
              <w:rPr>
                <w:rFonts w:cs="Arial"/>
                <w:bCs/>
                <w:sz w:val="18"/>
                <w:szCs w:val="18"/>
                <w:lang w:val="ru-RU"/>
              </w:rPr>
              <w:t>10.I.2012</w:t>
            </w:r>
            <w:bookmarkEnd w:id="619"/>
          </w:p>
        </w:tc>
      </w:tr>
    </w:tbl>
    <w:p w14:paraId="41EF92EF" w14:textId="6979A834" w:rsidR="00C048DB" w:rsidRPr="007D7B11" w:rsidRDefault="00C048DB" w:rsidP="00AF7781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7D7B11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7D7B11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7D7B11">
        <w:rPr>
          <w:szCs w:val="26"/>
          <w:lang w:val="ru-RU"/>
        </w:rPr>
        <w:br/>
        <w:t xml:space="preserve">(согласно Рекомендации МСЭ-Т E.212 (09/2016)) </w:t>
      </w:r>
      <w:r w:rsidRPr="007D7B11">
        <w:rPr>
          <w:szCs w:val="26"/>
          <w:lang w:val="ru-RU"/>
        </w:rPr>
        <w:br/>
        <w:t>(по состоянию на 1</w:t>
      </w:r>
      <w:r w:rsidR="003E7557" w:rsidRPr="007D7B11">
        <w:rPr>
          <w:szCs w:val="26"/>
          <w:lang w:val="ru-RU"/>
        </w:rPr>
        <w:t>5</w:t>
      </w:r>
      <w:r w:rsidRPr="007D7B11">
        <w:rPr>
          <w:szCs w:val="26"/>
          <w:lang w:val="ru-RU"/>
        </w:rPr>
        <w:t> </w:t>
      </w:r>
      <w:r w:rsidR="003E7557" w:rsidRPr="007D7B11">
        <w:rPr>
          <w:szCs w:val="26"/>
          <w:lang w:val="ru-RU"/>
        </w:rPr>
        <w:t>декабря</w:t>
      </w:r>
      <w:r w:rsidRPr="007D7B11">
        <w:rPr>
          <w:szCs w:val="26"/>
          <w:lang w:val="ru-RU"/>
        </w:rPr>
        <w:t xml:space="preserve"> 201</w:t>
      </w:r>
      <w:r w:rsidR="003E7557" w:rsidRPr="007D7B11">
        <w:rPr>
          <w:szCs w:val="26"/>
          <w:lang w:val="ru-RU"/>
        </w:rPr>
        <w:t>8</w:t>
      </w:r>
      <w:r w:rsidRPr="007D7B11">
        <w:rPr>
          <w:szCs w:val="26"/>
          <w:lang w:val="ru-RU"/>
        </w:rPr>
        <w:t> г.)</w:t>
      </w:r>
    </w:p>
    <w:p w14:paraId="1EE4B664" w14:textId="47E35E20" w:rsidR="00C048DB" w:rsidRPr="007D7B11" w:rsidRDefault="00C048DB" w:rsidP="00BA27FA">
      <w:pPr>
        <w:spacing w:before="120" w:after="360"/>
        <w:jc w:val="center"/>
        <w:rPr>
          <w:rFonts w:asciiTheme="minorHAnsi" w:eastAsia="Calibri" w:hAnsiTheme="minorHAnsi"/>
          <w:lang w:val="ru-RU"/>
        </w:rPr>
      </w:pPr>
      <w:r w:rsidRPr="007D7B11">
        <w:rPr>
          <w:rFonts w:asciiTheme="minorHAnsi" w:hAnsiTheme="minorHAnsi"/>
          <w:sz w:val="2"/>
          <w:lang w:val="ru-RU"/>
        </w:rPr>
        <w:tab/>
      </w:r>
      <w:r w:rsidRPr="007D7B11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7D7B11">
        <w:rPr>
          <w:rFonts w:eastAsia="Calibri"/>
          <w:lang w:val="ru-RU"/>
        </w:rPr>
        <w:t>1162 − 15.XII.2018</w:t>
      </w:r>
      <w:r w:rsidRPr="007D7B11">
        <w:rPr>
          <w:rFonts w:asciiTheme="minorHAnsi" w:eastAsia="Calibri" w:hAnsiTheme="minorHAnsi"/>
          <w:lang w:val="ru-RU"/>
        </w:rPr>
        <w:t xml:space="preserve">) </w:t>
      </w:r>
      <w:r w:rsidRPr="007D7B11">
        <w:rPr>
          <w:rFonts w:asciiTheme="minorHAnsi" w:eastAsia="Calibri" w:hAnsiTheme="minorHAnsi"/>
          <w:lang w:val="ru-RU"/>
        </w:rPr>
        <w:br/>
        <w:t xml:space="preserve">(Поправка № </w:t>
      </w:r>
      <w:r w:rsidR="00834A5C" w:rsidRPr="007D7B11">
        <w:rPr>
          <w:rFonts w:asciiTheme="minorHAnsi" w:eastAsia="Calibri" w:hAnsiTheme="minorHAnsi"/>
          <w:lang w:val="ru-RU"/>
        </w:rPr>
        <w:t>3</w:t>
      </w:r>
      <w:r w:rsidR="00CB0823" w:rsidRPr="007D7B11">
        <w:rPr>
          <w:rFonts w:asciiTheme="minorHAnsi" w:eastAsia="Calibri" w:hAnsiTheme="minorHAnsi"/>
          <w:lang w:val="ru-RU"/>
        </w:rPr>
        <w:t>6</w:t>
      </w:r>
      <w:r w:rsidRPr="007D7B11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1710"/>
        <w:gridCol w:w="3867"/>
      </w:tblGrid>
      <w:tr w:rsidR="00CB0823" w:rsidRPr="007D7B11" w14:paraId="4F0071A4" w14:textId="77777777" w:rsidTr="00F33593">
        <w:trPr>
          <w:trHeight w:val="299"/>
        </w:trPr>
        <w:tc>
          <w:tcPr>
            <w:tcW w:w="348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58D087" w14:textId="77777777" w:rsidR="00CB0823" w:rsidRPr="007D7B11" w:rsidRDefault="00CB0823" w:rsidP="00473ED2">
            <w:pPr>
              <w:rPr>
                <w:b/>
                <w:bCs/>
                <w:i/>
                <w:iCs/>
                <w:lang w:val="ru-RU"/>
              </w:rPr>
            </w:pPr>
            <w:r w:rsidRPr="007D7B11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1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44BC8F" w14:textId="77777777" w:rsidR="00CB0823" w:rsidRPr="007D7B11" w:rsidRDefault="00CB0823" w:rsidP="00473ED2">
            <w:pPr>
              <w:rPr>
                <w:b/>
                <w:bCs/>
                <w:i/>
                <w:iCs/>
                <w:lang w:val="ru-RU"/>
              </w:rPr>
            </w:pPr>
            <w:r w:rsidRPr="007D7B11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MCC+MNC</w:t>
            </w:r>
            <w:r w:rsidRPr="00F33593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*</w:t>
            </w:r>
          </w:p>
        </w:tc>
        <w:tc>
          <w:tcPr>
            <w:tcW w:w="38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029AFC" w14:textId="77777777" w:rsidR="00CB0823" w:rsidRPr="007D7B11" w:rsidRDefault="00CB0823" w:rsidP="00473ED2">
            <w:pPr>
              <w:rPr>
                <w:b/>
                <w:bCs/>
                <w:i/>
                <w:iCs/>
                <w:lang w:val="ru-RU"/>
              </w:rPr>
            </w:pPr>
            <w:r w:rsidRPr="007D7B11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Оператор/сеть</w:t>
            </w:r>
          </w:p>
        </w:tc>
      </w:tr>
      <w:tr w:rsidR="00CB0823" w:rsidRPr="007D7B11" w14:paraId="77EC3607" w14:textId="77777777" w:rsidTr="00F33593">
        <w:trPr>
          <w:trHeight w:val="262"/>
        </w:trPr>
        <w:tc>
          <w:tcPr>
            <w:tcW w:w="348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146DFA" w14:textId="49B755D4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  <w:bookmarkStart w:id="620" w:name="lt_pId974"/>
            <w:r w:rsidRPr="007D7B1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Южно-Африканская Республика     ADD</w:t>
            </w:r>
            <w:bookmarkEnd w:id="620"/>
          </w:p>
        </w:tc>
        <w:tc>
          <w:tcPr>
            <w:tcW w:w="1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CC0203" w14:textId="77777777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76000A" w14:textId="77777777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</w:p>
        </w:tc>
      </w:tr>
      <w:tr w:rsidR="00CB0823" w:rsidRPr="007D7B11" w14:paraId="130185D7" w14:textId="77777777" w:rsidTr="00F33593">
        <w:trPr>
          <w:trHeight w:val="262"/>
        </w:trPr>
        <w:tc>
          <w:tcPr>
            <w:tcW w:w="348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E1A5CD" w14:textId="77777777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A27BAB" w14:textId="77777777" w:rsidR="00CB0823" w:rsidRPr="007D7B11" w:rsidRDefault="00CB0823" w:rsidP="00473ED2">
            <w:pPr>
              <w:jc w:val="center"/>
              <w:rPr>
                <w:sz w:val="18"/>
                <w:szCs w:val="18"/>
                <w:lang w:val="ru-RU"/>
              </w:rPr>
            </w:pPr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655 76</w:t>
            </w:r>
          </w:p>
        </w:tc>
        <w:tc>
          <w:tcPr>
            <w:tcW w:w="38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6F32ED" w14:textId="77777777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  <w:bookmarkStart w:id="621" w:name="lt_pId976"/>
            <w:proofErr w:type="spellStart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Comsol</w:t>
            </w:r>
            <w:proofErr w:type="spellEnd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Networks</w:t>
            </w:r>
            <w:proofErr w:type="spellEnd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Pty</w:t>
            </w:r>
            <w:proofErr w:type="spellEnd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Ltd</w:t>
            </w:r>
            <w:bookmarkEnd w:id="621"/>
            <w:proofErr w:type="spellEnd"/>
          </w:p>
        </w:tc>
      </w:tr>
      <w:tr w:rsidR="00CB0823" w:rsidRPr="007D7B11" w14:paraId="7EAE4B4D" w14:textId="77777777" w:rsidTr="00F33593">
        <w:trPr>
          <w:trHeight w:val="262"/>
        </w:trPr>
        <w:tc>
          <w:tcPr>
            <w:tcW w:w="348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8577B" w14:textId="621970DE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  <w:bookmarkStart w:id="622" w:name="lt_pId977"/>
            <w:r w:rsidRPr="007D7B1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</w:t>
            </w:r>
            <w:r w:rsidR="00A941DD" w:rsidRPr="007D7B1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</w:t>
            </w:r>
            <w:r w:rsidRPr="007D7B1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код     ADD</w:t>
            </w:r>
            <w:bookmarkEnd w:id="622"/>
          </w:p>
        </w:tc>
        <w:tc>
          <w:tcPr>
            <w:tcW w:w="1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C0E35F" w14:textId="77777777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DF9D9C" w14:textId="77777777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</w:p>
        </w:tc>
      </w:tr>
      <w:tr w:rsidR="00CB0823" w:rsidRPr="007D7B11" w14:paraId="318A53AD" w14:textId="77777777" w:rsidTr="00F33593">
        <w:trPr>
          <w:trHeight w:val="262"/>
        </w:trPr>
        <w:tc>
          <w:tcPr>
            <w:tcW w:w="348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BBCCF" w14:textId="77777777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D74A82" w14:textId="77777777" w:rsidR="00CB0823" w:rsidRPr="007D7B11" w:rsidRDefault="00CB0823" w:rsidP="00473ED2">
            <w:pPr>
              <w:jc w:val="center"/>
              <w:rPr>
                <w:sz w:val="18"/>
                <w:szCs w:val="18"/>
                <w:lang w:val="ru-RU"/>
              </w:rPr>
            </w:pPr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901 74</w:t>
            </w:r>
          </w:p>
        </w:tc>
        <w:tc>
          <w:tcPr>
            <w:tcW w:w="38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23A11" w14:textId="77777777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  <w:bookmarkStart w:id="623" w:name="lt_pId979"/>
            <w:proofErr w:type="spellStart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Etisalat</w:t>
            </w:r>
            <w:bookmarkEnd w:id="623"/>
            <w:proofErr w:type="spellEnd"/>
          </w:p>
        </w:tc>
      </w:tr>
      <w:tr w:rsidR="00CB0823" w:rsidRPr="007D7B11" w14:paraId="1C71E001" w14:textId="77777777" w:rsidTr="00F33593">
        <w:trPr>
          <w:trHeight w:val="262"/>
        </w:trPr>
        <w:tc>
          <w:tcPr>
            <w:tcW w:w="348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B8E1DA" w14:textId="2E5CDB11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  <w:bookmarkStart w:id="624" w:name="lt_pId980"/>
            <w:r w:rsidRPr="007D7B1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</w:t>
            </w:r>
            <w:r w:rsidR="00A941DD" w:rsidRPr="007D7B1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 </w:t>
            </w:r>
            <w:r w:rsidRPr="007D7B11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код     LIR</w:t>
            </w:r>
            <w:bookmarkEnd w:id="624"/>
          </w:p>
        </w:tc>
        <w:tc>
          <w:tcPr>
            <w:tcW w:w="1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BD1F0B" w14:textId="77777777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5CC156" w14:textId="77777777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</w:p>
        </w:tc>
      </w:tr>
      <w:tr w:rsidR="00CB0823" w:rsidRPr="007D7B11" w14:paraId="78C842FD" w14:textId="77777777" w:rsidTr="00F33593">
        <w:trPr>
          <w:trHeight w:val="262"/>
        </w:trPr>
        <w:tc>
          <w:tcPr>
            <w:tcW w:w="348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AB3F15" w14:textId="77777777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9FF5B9" w14:textId="77777777" w:rsidR="00CB0823" w:rsidRPr="007D7B11" w:rsidRDefault="00CB0823" w:rsidP="00473ED2">
            <w:pPr>
              <w:jc w:val="center"/>
              <w:rPr>
                <w:sz w:val="18"/>
                <w:szCs w:val="18"/>
                <w:lang w:val="ru-RU"/>
              </w:rPr>
            </w:pPr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901 49</w:t>
            </w:r>
          </w:p>
        </w:tc>
        <w:tc>
          <w:tcPr>
            <w:tcW w:w="386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2A608" w14:textId="785F3933" w:rsidR="00CB0823" w:rsidRPr="007D7B11" w:rsidRDefault="00CB0823" w:rsidP="00473ED2">
            <w:pPr>
              <w:rPr>
                <w:sz w:val="18"/>
                <w:szCs w:val="18"/>
                <w:lang w:val="ru-RU"/>
              </w:rPr>
            </w:pPr>
            <w:bookmarkStart w:id="625" w:name="lt_pId982"/>
            <w:proofErr w:type="spellStart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Mobile</w:t>
            </w:r>
            <w:proofErr w:type="spellEnd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Telecommunications</w:t>
            </w:r>
            <w:proofErr w:type="spellEnd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Company</w:t>
            </w:r>
            <w:proofErr w:type="spellEnd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K.S.C.P.</w:t>
            </w:r>
            <w:bookmarkEnd w:id="625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bookmarkStart w:id="626" w:name="lt_pId983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(бывшая </w:t>
            </w:r>
            <w:proofErr w:type="spellStart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Zain</w:t>
            </w:r>
            <w:proofErr w:type="spellEnd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Kuwait</w:t>
            </w:r>
            <w:proofErr w:type="spellEnd"/>
            <w:r w:rsidRPr="007D7B11">
              <w:rPr>
                <w:rFonts w:eastAsia="Calibri"/>
                <w:color w:val="000000"/>
                <w:sz w:val="18"/>
                <w:szCs w:val="18"/>
                <w:lang w:val="ru-RU"/>
              </w:rPr>
              <w:t>)</w:t>
            </w:r>
            <w:bookmarkEnd w:id="626"/>
          </w:p>
        </w:tc>
      </w:tr>
    </w:tbl>
    <w:p w14:paraId="18D193E4" w14:textId="77777777" w:rsidR="00F33593" w:rsidRPr="007D7B11" w:rsidRDefault="00F33593" w:rsidP="00F33593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7D7B11">
        <w:rPr>
          <w:position w:val="6"/>
          <w:sz w:val="16"/>
          <w:szCs w:val="16"/>
          <w:lang w:val="ru-RU"/>
        </w:rPr>
        <w:t>____________</w:t>
      </w:r>
    </w:p>
    <w:p w14:paraId="15E55C05" w14:textId="5AF341CF" w:rsidR="00C048DB" w:rsidRPr="007D7B11" w:rsidRDefault="00C048DB" w:rsidP="00796603">
      <w:pPr>
        <w:tabs>
          <w:tab w:val="left" w:pos="284"/>
        </w:tabs>
        <w:spacing w:before="120" w:after="240"/>
        <w:rPr>
          <w:rFonts w:asciiTheme="minorHAnsi" w:eastAsia="Calibri" w:hAnsiTheme="minorHAnsi"/>
          <w:lang w:val="ru-RU"/>
        </w:rPr>
      </w:pPr>
      <w:r w:rsidRPr="007D7B11">
        <w:rPr>
          <w:rFonts w:eastAsia="Calibri"/>
          <w:sz w:val="16"/>
          <w:lang w:val="ru-RU" w:eastAsia="zh-CN"/>
        </w:rPr>
        <w:t>*</w:t>
      </w:r>
      <w:r w:rsidRPr="007D7B11">
        <w:rPr>
          <w:rFonts w:asciiTheme="minorHAnsi" w:eastAsia="Calibri" w:hAnsiTheme="minorHAnsi"/>
          <w:sz w:val="16"/>
          <w:lang w:val="ru-RU"/>
        </w:rPr>
        <w:tab/>
      </w:r>
      <w:r w:rsidRPr="007D7B11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7D7B11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7D7B11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7D7B11">
        <w:rPr>
          <w:rFonts w:asciiTheme="minorHAnsi" w:eastAsia="Calibri" w:hAnsiTheme="minorHAnsi"/>
          <w:sz w:val="16"/>
          <w:szCs w:val="16"/>
          <w:lang w:val="ru-RU"/>
        </w:rPr>
        <w:t>Country</w:t>
      </w:r>
      <w:proofErr w:type="spellEnd"/>
      <w:r w:rsidRPr="007D7B11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7D7B11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  <w:r w:rsidRPr="007D7B11">
        <w:rPr>
          <w:rFonts w:asciiTheme="minorHAnsi" w:eastAsia="Calibri" w:hAnsiTheme="minorHAnsi"/>
          <w:sz w:val="18"/>
          <w:lang w:val="ru-RU"/>
        </w:rPr>
        <w:br/>
      </w:r>
      <w:r w:rsidRPr="007D7B11">
        <w:rPr>
          <w:rFonts w:asciiTheme="minorHAnsi" w:eastAsia="Calibri" w:hAnsiTheme="minorHAnsi"/>
          <w:sz w:val="18"/>
          <w:lang w:val="ru-RU"/>
        </w:rPr>
        <w:tab/>
      </w:r>
      <w:r w:rsidRPr="007D7B11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</w:t>
      </w:r>
      <w:proofErr w:type="spellStart"/>
      <w:r w:rsidRPr="007D7B11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7D7B11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7D7B11">
        <w:rPr>
          <w:rFonts w:asciiTheme="minorHAnsi" w:eastAsia="Calibri" w:hAnsiTheme="minorHAnsi"/>
          <w:sz w:val="16"/>
          <w:szCs w:val="16"/>
          <w:lang w:val="ru-RU"/>
        </w:rPr>
        <w:t>Network</w:t>
      </w:r>
      <w:proofErr w:type="spellEnd"/>
      <w:r w:rsidRPr="007D7B11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7D7B11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</w:p>
    <w:p w14:paraId="0B82EF2A" w14:textId="363B11D0" w:rsidR="00197CAD" w:rsidRPr="007D7B11" w:rsidRDefault="00197CAD" w:rsidP="00CB0823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7D7B11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7D7B11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7D7B11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B0823" w:rsidRPr="007D7B11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7D7B11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B0823" w:rsidRPr="007D7B11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7D7B11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391DC73F" w14:textId="7E5D5772" w:rsidR="00197CAD" w:rsidRPr="007D7B11" w:rsidRDefault="00197CAD" w:rsidP="00F33593">
      <w:pPr>
        <w:keepNext/>
        <w:tabs>
          <w:tab w:val="right" w:pos="1021"/>
          <w:tab w:val="left" w:pos="1701"/>
          <w:tab w:val="left" w:pos="2268"/>
        </w:tabs>
        <w:spacing w:before="120" w:after="360"/>
        <w:jc w:val="center"/>
        <w:rPr>
          <w:rFonts w:eastAsia="SimSun"/>
          <w:lang w:val="ru-RU"/>
        </w:rPr>
      </w:pPr>
      <w:r w:rsidRPr="007D7B11">
        <w:rPr>
          <w:rFonts w:eastAsia="SimSun"/>
          <w:lang w:val="ru-RU"/>
        </w:rPr>
        <w:t xml:space="preserve">(Приложение к Оперативному бюллетеню МСЭ № </w:t>
      </w:r>
      <w:r w:rsidRPr="007D7B11">
        <w:rPr>
          <w:rFonts w:eastAsia="SimSun"/>
          <w:bCs/>
          <w:lang w:val="ru-RU"/>
        </w:rPr>
        <w:t>11</w:t>
      </w:r>
      <w:r w:rsidR="00CB0823" w:rsidRPr="007D7B11">
        <w:rPr>
          <w:rFonts w:eastAsia="SimSun"/>
          <w:bCs/>
          <w:lang w:val="ru-RU"/>
        </w:rPr>
        <w:t>9</w:t>
      </w:r>
      <w:r w:rsidRPr="007D7B11">
        <w:rPr>
          <w:rFonts w:eastAsia="SimSun"/>
          <w:bCs/>
          <w:lang w:val="ru-RU"/>
        </w:rPr>
        <w:t>9 – 1.</w:t>
      </w:r>
      <w:r w:rsidR="00CB0823" w:rsidRPr="007D7B11">
        <w:rPr>
          <w:rFonts w:eastAsia="SimSun"/>
          <w:bCs/>
          <w:lang w:val="ru-RU"/>
        </w:rPr>
        <w:t>VII</w:t>
      </w:r>
      <w:r w:rsidRPr="007D7B11">
        <w:rPr>
          <w:rFonts w:eastAsia="SimSun"/>
          <w:bCs/>
          <w:lang w:val="ru-RU"/>
        </w:rPr>
        <w:t>.20</w:t>
      </w:r>
      <w:r w:rsidR="00CB0823" w:rsidRPr="007D7B11">
        <w:rPr>
          <w:rFonts w:eastAsia="SimSun"/>
          <w:bCs/>
          <w:lang w:val="ru-RU"/>
        </w:rPr>
        <w:t>20</w:t>
      </w:r>
      <w:r w:rsidRPr="007D7B11">
        <w:rPr>
          <w:rFonts w:eastAsia="SimSun"/>
          <w:lang w:val="ru-RU"/>
        </w:rPr>
        <w:t>)</w:t>
      </w:r>
      <w:r w:rsidRPr="007D7B11">
        <w:rPr>
          <w:rFonts w:eastAsia="SimSun"/>
          <w:lang w:val="ru-RU"/>
        </w:rPr>
        <w:br/>
        <w:t xml:space="preserve">(Поправка № </w:t>
      </w:r>
      <w:r w:rsidR="00CB0823" w:rsidRPr="007D7B11">
        <w:rPr>
          <w:rFonts w:eastAsia="SimSun"/>
          <w:bCs/>
          <w:lang w:val="ru-RU"/>
        </w:rPr>
        <w:t>1</w:t>
      </w:r>
      <w:r w:rsidRPr="007D7B11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167"/>
        <w:gridCol w:w="3294"/>
        <w:gridCol w:w="4009"/>
      </w:tblGrid>
      <w:tr w:rsidR="00CB0823" w:rsidRPr="007D7B11" w14:paraId="60E89293" w14:textId="77777777" w:rsidTr="00473ED2">
        <w:trPr>
          <w:cantSplit/>
          <w:trHeight w:val="227"/>
        </w:trPr>
        <w:tc>
          <w:tcPr>
            <w:tcW w:w="1818" w:type="dxa"/>
            <w:gridSpan w:val="2"/>
          </w:tcPr>
          <w:p w14:paraId="53DA8FBF" w14:textId="77777777" w:rsidR="00CB0823" w:rsidRPr="007D7B11" w:rsidRDefault="00CB0823" w:rsidP="00473ED2">
            <w:pPr>
              <w:pStyle w:val="Tablehead0"/>
              <w:jc w:val="left"/>
              <w:rPr>
                <w:sz w:val="20"/>
                <w:lang w:val="ru-RU"/>
              </w:rPr>
            </w:pPr>
            <w:r w:rsidRPr="007D7B1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7D7B1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gridSpan w:val="2"/>
            <w:vMerge w:val="restart"/>
            <w:shd w:val="clear" w:color="auto" w:fill="auto"/>
          </w:tcPr>
          <w:p w14:paraId="02C972F9" w14:textId="77777777" w:rsidR="00CB0823" w:rsidRPr="007D7B11" w:rsidRDefault="00CB0823" w:rsidP="00473ED2">
            <w:pPr>
              <w:pStyle w:val="Tablehead0"/>
              <w:jc w:val="left"/>
              <w:rPr>
                <w:sz w:val="20"/>
                <w:lang w:val="ru-RU"/>
              </w:rPr>
            </w:pPr>
            <w:r w:rsidRPr="007D7B1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 xml:space="preserve">Уникальное название </w:t>
            </w:r>
            <w:r w:rsidRPr="007D7B11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054C731B" w14:textId="77777777" w:rsidR="00CB0823" w:rsidRPr="007D7B11" w:rsidRDefault="00CB0823" w:rsidP="00473ED2">
            <w:pPr>
              <w:pStyle w:val="Tablehead0"/>
              <w:jc w:val="left"/>
              <w:rPr>
                <w:sz w:val="20"/>
                <w:lang w:val="ru-RU"/>
              </w:rPr>
            </w:pPr>
            <w:r w:rsidRPr="007D7B11">
              <w:rPr>
                <w:lang w:val="ru-RU"/>
              </w:rPr>
              <w:t xml:space="preserve">Название оператора </w:t>
            </w:r>
            <w:r w:rsidRPr="007D7B11">
              <w:rPr>
                <w:lang w:val="ru-RU"/>
              </w:rPr>
              <w:br/>
              <w:t>пункта сигнализации</w:t>
            </w:r>
          </w:p>
        </w:tc>
      </w:tr>
      <w:tr w:rsidR="00CB0823" w:rsidRPr="007D7B11" w14:paraId="28304C87" w14:textId="77777777" w:rsidTr="00473ED2">
        <w:trPr>
          <w:cantSplit/>
          <w:trHeight w:val="227"/>
        </w:trPr>
        <w:tc>
          <w:tcPr>
            <w:tcW w:w="909" w:type="dxa"/>
          </w:tcPr>
          <w:p w14:paraId="554BF1F9" w14:textId="77777777" w:rsidR="00CB0823" w:rsidRPr="00F33593" w:rsidRDefault="00CB0823" w:rsidP="00473ED2">
            <w:pPr>
              <w:pStyle w:val="Tablehead0"/>
              <w:jc w:val="left"/>
              <w:rPr>
                <w:szCs w:val="18"/>
                <w:lang w:val="ru-RU"/>
              </w:rPr>
            </w:pPr>
            <w:bookmarkStart w:id="627" w:name="lt_pId997"/>
            <w:r w:rsidRPr="00F33593">
              <w:rPr>
                <w:szCs w:val="18"/>
                <w:lang w:val="ru-RU"/>
              </w:rPr>
              <w:t>ISPC</w:t>
            </w:r>
            <w:bookmarkEnd w:id="627"/>
          </w:p>
        </w:tc>
        <w:tc>
          <w:tcPr>
            <w:tcW w:w="909" w:type="dxa"/>
            <w:shd w:val="clear" w:color="auto" w:fill="auto"/>
          </w:tcPr>
          <w:p w14:paraId="5D8ED38B" w14:textId="77777777" w:rsidR="00CB0823" w:rsidRPr="00F33593" w:rsidRDefault="00CB0823" w:rsidP="00473ED2">
            <w:pPr>
              <w:pStyle w:val="Tablehead0"/>
              <w:jc w:val="left"/>
              <w:rPr>
                <w:szCs w:val="18"/>
                <w:lang w:val="ru-RU"/>
              </w:rPr>
            </w:pPr>
            <w:bookmarkStart w:id="628" w:name="lt_pId998"/>
            <w:r w:rsidRPr="00F33593">
              <w:rPr>
                <w:szCs w:val="18"/>
                <w:lang w:val="ru-RU"/>
              </w:rPr>
              <w:t>DEC</w:t>
            </w:r>
            <w:bookmarkEnd w:id="628"/>
          </w:p>
        </w:tc>
        <w:tc>
          <w:tcPr>
            <w:tcW w:w="3461" w:type="dxa"/>
            <w:gridSpan w:val="2"/>
            <w:vMerge/>
            <w:shd w:val="clear" w:color="auto" w:fill="auto"/>
          </w:tcPr>
          <w:p w14:paraId="4B565F86" w14:textId="77777777" w:rsidR="00CB0823" w:rsidRPr="007D7B11" w:rsidRDefault="00CB0823" w:rsidP="00473ED2">
            <w:pPr>
              <w:pStyle w:val="Tablehead0"/>
              <w:jc w:val="left"/>
              <w:rPr>
                <w:sz w:val="20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4B9B8453" w14:textId="77777777" w:rsidR="00CB0823" w:rsidRPr="007D7B11" w:rsidRDefault="00CB0823" w:rsidP="00473ED2">
            <w:pPr>
              <w:pStyle w:val="Tablehead0"/>
              <w:jc w:val="left"/>
              <w:rPr>
                <w:sz w:val="20"/>
                <w:lang w:val="ru-RU"/>
              </w:rPr>
            </w:pPr>
          </w:p>
        </w:tc>
      </w:tr>
      <w:tr w:rsidR="00CB0823" w:rsidRPr="007D7B11" w14:paraId="4957FE18" w14:textId="77777777" w:rsidTr="00473ED2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14:paraId="5FF4B1DB" w14:textId="5189AB0C" w:rsidR="00CB0823" w:rsidRPr="007D7B11" w:rsidRDefault="00CB0823" w:rsidP="00473ED2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bookmarkStart w:id="629" w:name="lt_pId999"/>
            <w:r w:rsidRPr="007D7B11">
              <w:rPr>
                <w:b/>
                <w:bCs/>
                <w:sz w:val="18"/>
                <w:szCs w:val="18"/>
                <w:lang w:val="ru-RU"/>
              </w:rPr>
              <w:t xml:space="preserve">Венесуэла (Боливарианская </w:t>
            </w:r>
            <w:proofErr w:type="gramStart"/>
            <w:r w:rsidRPr="007D7B11">
              <w:rPr>
                <w:b/>
                <w:bCs/>
                <w:sz w:val="18"/>
                <w:szCs w:val="18"/>
                <w:lang w:val="ru-RU"/>
              </w:rPr>
              <w:t>Республика)   </w:t>
            </w:r>
            <w:proofErr w:type="gramEnd"/>
            <w:r w:rsidRPr="007D7B11">
              <w:rPr>
                <w:b/>
                <w:bCs/>
                <w:sz w:val="18"/>
                <w:szCs w:val="18"/>
                <w:lang w:val="ru-RU"/>
              </w:rPr>
              <w:t> ADD</w:t>
            </w:r>
            <w:bookmarkEnd w:id="629"/>
          </w:p>
        </w:tc>
      </w:tr>
      <w:tr w:rsidR="00CB0823" w:rsidRPr="007D7B11" w14:paraId="17E7B067" w14:textId="77777777" w:rsidTr="00A941D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BBA8E6" w14:textId="77777777" w:rsidR="00CB0823" w:rsidRPr="007D7B11" w:rsidRDefault="00CB0823" w:rsidP="00473ED2">
            <w:pPr>
              <w:pStyle w:val="StyleTabletextLeft"/>
              <w:rPr>
                <w:szCs w:val="18"/>
                <w:lang w:val="ru-RU"/>
              </w:rPr>
            </w:pPr>
            <w:r w:rsidRPr="007D7B11">
              <w:rPr>
                <w:szCs w:val="18"/>
                <w:lang w:val="ru-RU"/>
              </w:rPr>
              <w:t>7-100-1</w:t>
            </w:r>
          </w:p>
        </w:tc>
        <w:tc>
          <w:tcPr>
            <w:tcW w:w="1076" w:type="dxa"/>
            <w:gridSpan w:val="2"/>
            <w:shd w:val="clear" w:color="auto" w:fill="auto"/>
          </w:tcPr>
          <w:p w14:paraId="6D4B52A6" w14:textId="77777777" w:rsidR="00CB0823" w:rsidRPr="007D7B11" w:rsidRDefault="00CB0823" w:rsidP="00473ED2">
            <w:pPr>
              <w:pStyle w:val="StyleTabletextLeft"/>
              <w:rPr>
                <w:szCs w:val="18"/>
                <w:lang w:val="ru-RU"/>
              </w:rPr>
            </w:pPr>
            <w:r w:rsidRPr="007D7B11">
              <w:rPr>
                <w:szCs w:val="18"/>
                <w:lang w:val="ru-RU"/>
              </w:rPr>
              <w:t>15137</w:t>
            </w:r>
          </w:p>
        </w:tc>
        <w:tc>
          <w:tcPr>
            <w:tcW w:w="3294" w:type="dxa"/>
            <w:shd w:val="clear" w:color="auto" w:fill="auto"/>
          </w:tcPr>
          <w:p w14:paraId="7DAE9500" w14:textId="77777777" w:rsidR="00CB0823" w:rsidRPr="007D7B11" w:rsidRDefault="00CB0823" w:rsidP="00473ED2">
            <w:pPr>
              <w:pStyle w:val="StyleTabletextLeft"/>
              <w:rPr>
                <w:szCs w:val="18"/>
                <w:lang w:val="ru-RU"/>
              </w:rPr>
            </w:pPr>
            <w:bookmarkStart w:id="630" w:name="lt_pId1002"/>
            <w:r w:rsidRPr="007D7B11">
              <w:rPr>
                <w:szCs w:val="18"/>
                <w:lang w:val="ru-RU"/>
              </w:rPr>
              <w:t>SPS - CC3</w:t>
            </w:r>
            <w:bookmarkEnd w:id="630"/>
          </w:p>
        </w:tc>
        <w:tc>
          <w:tcPr>
            <w:tcW w:w="4009" w:type="dxa"/>
          </w:tcPr>
          <w:p w14:paraId="2D971404" w14:textId="77777777" w:rsidR="00CB0823" w:rsidRPr="007D7B11" w:rsidRDefault="00CB0823" w:rsidP="00473ED2">
            <w:pPr>
              <w:pStyle w:val="StyleTabletextLeft"/>
              <w:rPr>
                <w:szCs w:val="18"/>
                <w:lang w:val="ru-RU"/>
              </w:rPr>
            </w:pPr>
            <w:bookmarkStart w:id="631" w:name="lt_pId1003"/>
            <w:proofErr w:type="spellStart"/>
            <w:r w:rsidRPr="007D7B11">
              <w:rPr>
                <w:szCs w:val="18"/>
                <w:lang w:val="ru-RU"/>
              </w:rPr>
              <w:t>Telecomunicaciones</w:t>
            </w:r>
            <w:proofErr w:type="spellEnd"/>
            <w:r w:rsidRPr="007D7B11">
              <w:rPr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szCs w:val="18"/>
                <w:lang w:val="ru-RU"/>
              </w:rPr>
              <w:t>Movilnet</w:t>
            </w:r>
            <w:proofErr w:type="spellEnd"/>
            <w:r w:rsidRPr="007D7B11">
              <w:rPr>
                <w:szCs w:val="18"/>
                <w:lang w:val="ru-RU"/>
              </w:rPr>
              <w:t>, CA</w:t>
            </w:r>
            <w:bookmarkEnd w:id="631"/>
          </w:p>
        </w:tc>
      </w:tr>
      <w:tr w:rsidR="00CB0823" w:rsidRPr="007D7B11" w14:paraId="44B5AE0C" w14:textId="77777777" w:rsidTr="00A941D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6715D1" w14:textId="77777777" w:rsidR="00CB0823" w:rsidRPr="007D7B11" w:rsidRDefault="00CB0823" w:rsidP="00473ED2">
            <w:pPr>
              <w:pStyle w:val="StyleTabletextLeft"/>
              <w:rPr>
                <w:szCs w:val="18"/>
                <w:lang w:val="ru-RU"/>
              </w:rPr>
            </w:pPr>
            <w:r w:rsidRPr="007D7B11">
              <w:rPr>
                <w:szCs w:val="18"/>
                <w:lang w:val="ru-RU"/>
              </w:rPr>
              <w:t>7-100-2</w:t>
            </w:r>
          </w:p>
        </w:tc>
        <w:tc>
          <w:tcPr>
            <w:tcW w:w="1076" w:type="dxa"/>
            <w:gridSpan w:val="2"/>
            <w:shd w:val="clear" w:color="auto" w:fill="auto"/>
          </w:tcPr>
          <w:p w14:paraId="43BCC7D2" w14:textId="77777777" w:rsidR="00CB0823" w:rsidRPr="007D7B11" w:rsidRDefault="00CB0823" w:rsidP="00473ED2">
            <w:pPr>
              <w:pStyle w:val="StyleTabletextLeft"/>
              <w:rPr>
                <w:szCs w:val="18"/>
                <w:lang w:val="ru-RU"/>
              </w:rPr>
            </w:pPr>
            <w:r w:rsidRPr="007D7B11">
              <w:rPr>
                <w:szCs w:val="18"/>
                <w:lang w:val="ru-RU"/>
              </w:rPr>
              <w:t>15138</w:t>
            </w:r>
          </w:p>
        </w:tc>
        <w:tc>
          <w:tcPr>
            <w:tcW w:w="3294" w:type="dxa"/>
            <w:shd w:val="clear" w:color="auto" w:fill="auto"/>
          </w:tcPr>
          <w:p w14:paraId="3C4A9569" w14:textId="77777777" w:rsidR="00CB0823" w:rsidRPr="007D7B11" w:rsidRDefault="00CB0823" w:rsidP="00473ED2">
            <w:pPr>
              <w:pStyle w:val="StyleTabletextLeft"/>
              <w:rPr>
                <w:szCs w:val="18"/>
                <w:lang w:val="ru-RU"/>
              </w:rPr>
            </w:pPr>
            <w:bookmarkStart w:id="632" w:name="lt_pId1006"/>
            <w:r w:rsidRPr="007D7B11">
              <w:rPr>
                <w:szCs w:val="18"/>
                <w:lang w:val="ru-RU"/>
              </w:rPr>
              <w:t>SPS - MCY</w:t>
            </w:r>
            <w:bookmarkEnd w:id="632"/>
          </w:p>
        </w:tc>
        <w:tc>
          <w:tcPr>
            <w:tcW w:w="4009" w:type="dxa"/>
          </w:tcPr>
          <w:p w14:paraId="1452B9FC" w14:textId="77777777" w:rsidR="00CB0823" w:rsidRPr="007D7B11" w:rsidRDefault="00CB0823" w:rsidP="00473ED2">
            <w:pPr>
              <w:pStyle w:val="StyleTabletextLeft"/>
              <w:rPr>
                <w:szCs w:val="18"/>
                <w:lang w:val="ru-RU"/>
              </w:rPr>
            </w:pPr>
            <w:bookmarkStart w:id="633" w:name="lt_pId1007"/>
            <w:proofErr w:type="spellStart"/>
            <w:r w:rsidRPr="007D7B11">
              <w:rPr>
                <w:szCs w:val="18"/>
                <w:lang w:val="ru-RU"/>
              </w:rPr>
              <w:t>Telecomunicaciones</w:t>
            </w:r>
            <w:proofErr w:type="spellEnd"/>
            <w:r w:rsidRPr="007D7B11">
              <w:rPr>
                <w:szCs w:val="18"/>
                <w:lang w:val="ru-RU"/>
              </w:rPr>
              <w:t xml:space="preserve"> </w:t>
            </w:r>
            <w:proofErr w:type="spellStart"/>
            <w:r w:rsidRPr="007D7B11">
              <w:rPr>
                <w:szCs w:val="18"/>
                <w:lang w:val="ru-RU"/>
              </w:rPr>
              <w:t>Movilnet</w:t>
            </w:r>
            <w:proofErr w:type="spellEnd"/>
            <w:r w:rsidRPr="007D7B11">
              <w:rPr>
                <w:szCs w:val="18"/>
                <w:lang w:val="ru-RU"/>
              </w:rPr>
              <w:t>, CA</w:t>
            </w:r>
            <w:bookmarkEnd w:id="633"/>
          </w:p>
        </w:tc>
      </w:tr>
    </w:tbl>
    <w:p w14:paraId="72563D9A" w14:textId="77777777" w:rsidR="00FD6470" w:rsidRPr="007D7B11" w:rsidRDefault="00FD6470" w:rsidP="00FD6470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7D7B11">
        <w:rPr>
          <w:position w:val="6"/>
          <w:sz w:val="16"/>
          <w:szCs w:val="16"/>
          <w:lang w:val="ru-RU"/>
        </w:rPr>
        <w:t>____________</w:t>
      </w:r>
    </w:p>
    <w:p w14:paraId="16E5C0E9" w14:textId="3FB0434F" w:rsidR="00FD6470" w:rsidRPr="007D7B11" w:rsidRDefault="00FD6470" w:rsidP="00A941DD">
      <w:pPr>
        <w:tabs>
          <w:tab w:val="left" w:pos="426"/>
        </w:tabs>
        <w:spacing w:before="40"/>
        <w:rPr>
          <w:sz w:val="16"/>
          <w:szCs w:val="16"/>
          <w:lang w:val="ru-RU"/>
        </w:rPr>
      </w:pPr>
      <w:r w:rsidRPr="007D7B11">
        <w:rPr>
          <w:sz w:val="16"/>
          <w:szCs w:val="16"/>
          <w:lang w:val="ru-RU"/>
        </w:rPr>
        <w:t>ISPC:</w:t>
      </w:r>
      <w:r w:rsidRPr="007D7B11">
        <w:rPr>
          <w:sz w:val="16"/>
          <w:szCs w:val="16"/>
          <w:lang w:val="ru-RU"/>
        </w:rPr>
        <w:tab/>
        <w:t>Коды пунктов международной сигнализации</w:t>
      </w:r>
      <w:r w:rsidRPr="007D7B11">
        <w:rPr>
          <w:sz w:val="16"/>
          <w:szCs w:val="16"/>
          <w:lang w:val="ru-RU"/>
        </w:rPr>
        <w:br/>
      </w:r>
      <w:r w:rsidRPr="007D7B11">
        <w:rPr>
          <w:sz w:val="16"/>
          <w:szCs w:val="16"/>
          <w:lang w:val="ru-RU"/>
        </w:rPr>
        <w:tab/>
      </w:r>
      <w:proofErr w:type="spellStart"/>
      <w:r w:rsidRPr="007D7B11">
        <w:rPr>
          <w:sz w:val="16"/>
          <w:szCs w:val="16"/>
          <w:lang w:val="ru-RU"/>
        </w:rPr>
        <w:t>International</w:t>
      </w:r>
      <w:proofErr w:type="spellEnd"/>
      <w:r w:rsidRPr="007D7B11">
        <w:rPr>
          <w:sz w:val="16"/>
          <w:szCs w:val="16"/>
          <w:lang w:val="ru-RU"/>
        </w:rPr>
        <w:t xml:space="preserve"> </w:t>
      </w:r>
      <w:proofErr w:type="spellStart"/>
      <w:r w:rsidRPr="007D7B11">
        <w:rPr>
          <w:sz w:val="16"/>
          <w:szCs w:val="16"/>
          <w:lang w:val="ru-RU"/>
        </w:rPr>
        <w:t>Signalling</w:t>
      </w:r>
      <w:proofErr w:type="spellEnd"/>
      <w:r w:rsidRPr="007D7B11">
        <w:rPr>
          <w:sz w:val="16"/>
          <w:szCs w:val="16"/>
          <w:lang w:val="ru-RU"/>
        </w:rPr>
        <w:t xml:space="preserve"> </w:t>
      </w:r>
      <w:proofErr w:type="spellStart"/>
      <w:r w:rsidRPr="007D7B11">
        <w:rPr>
          <w:sz w:val="16"/>
          <w:szCs w:val="16"/>
          <w:lang w:val="ru-RU"/>
        </w:rPr>
        <w:t>Point</w:t>
      </w:r>
      <w:proofErr w:type="spellEnd"/>
      <w:r w:rsidRPr="007D7B11">
        <w:rPr>
          <w:sz w:val="16"/>
          <w:szCs w:val="16"/>
          <w:lang w:val="ru-RU"/>
        </w:rPr>
        <w:t xml:space="preserve"> </w:t>
      </w:r>
      <w:proofErr w:type="spellStart"/>
      <w:r w:rsidRPr="007D7B11">
        <w:rPr>
          <w:sz w:val="16"/>
          <w:szCs w:val="16"/>
          <w:lang w:val="ru-RU"/>
        </w:rPr>
        <w:t>Codes</w:t>
      </w:r>
      <w:proofErr w:type="spellEnd"/>
    </w:p>
    <w:p w14:paraId="265E1897" w14:textId="77777777" w:rsidR="00ED041A" w:rsidRPr="007D7B11" w:rsidRDefault="00ED041A" w:rsidP="00ED041A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7D7B11">
        <w:rPr>
          <w:szCs w:val="26"/>
          <w:lang w:val="ru-RU"/>
        </w:rPr>
        <w:lastRenderedPageBreak/>
        <w:t>Национальный план нумерации</w:t>
      </w:r>
      <w:r w:rsidRPr="007D7B11">
        <w:rPr>
          <w:szCs w:val="26"/>
          <w:lang w:val="ru-RU"/>
        </w:rPr>
        <w:br/>
        <w:t>(согласно Рекомендации МСЭ-Т E.129 (01/2013))</w:t>
      </w:r>
    </w:p>
    <w:p w14:paraId="02E2280F" w14:textId="77777777" w:rsidR="00ED041A" w:rsidRPr="007D7B11" w:rsidRDefault="00ED041A" w:rsidP="00BA27FA">
      <w:pPr>
        <w:tabs>
          <w:tab w:val="left" w:pos="1134"/>
          <w:tab w:val="left" w:pos="1560"/>
          <w:tab w:val="left" w:pos="2127"/>
        </w:tabs>
        <w:spacing w:before="120" w:after="80"/>
        <w:jc w:val="center"/>
        <w:outlineLvl w:val="2"/>
        <w:rPr>
          <w:rFonts w:eastAsia="SimSun" w:cs="Arial"/>
          <w:lang w:val="ru-RU"/>
        </w:rPr>
      </w:pPr>
      <w:bookmarkStart w:id="634" w:name="_Toc36875244"/>
      <w:bookmarkStart w:id="635" w:name="_Toc469048962"/>
      <w:r w:rsidRPr="007D7B11">
        <w:rPr>
          <w:rFonts w:eastAsia="SimSun" w:cs="Arial"/>
          <w:lang w:val="ru-RU"/>
        </w:rPr>
        <w:t>Веб-страница</w:t>
      </w:r>
      <w:hyperlink r:id="rId23" w:history="1">
        <w:r w:rsidRPr="007D7B11">
          <w:rPr>
            <w:rFonts w:eastAsia="SimSun"/>
            <w:lang w:val="ru-RU"/>
          </w:rPr>
          <w:t>:</w:t>
        </w:r>
        <w:bookmarkEnd w:id="634"/>
        <w:r w:rsidRPr="007D7B11">
          <w:rPr>
            <w:rFonts w:eastAsia="SimSun"/>
            <w:lang w:val="ru-RU"/>
          </w:rPr>
          <w:t xml:space="preserve"> </w:t>
        </w:r>
        <w:r w:rsidRPr="007D7B11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635"/>
      </w:hyperlink>
    </w:p>
    <w:p w14:paraId="39277AB3" w14:textId="77777777" w:rsidR="00ED041A" w:rsidRPr="007D7B11" w:rsidRDefault="00ED041A" w:rsidP="00BA27FA">
      <w:pPr>
        <w:spacing w:before="480"/>
        <w:jc w:val="both"/>
        <w:rPr>
          <w:lang w:val="ru-RU"/>
        </w:rPr>
      </w:pPr>
      <w:r w:rsidRPr="007D7B11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A9B0829" w14:textId="77777777" w:rsidR="00ED041A" w:rsidRPr="007D7B11" w:rsidRDefault="00ED041A" w:rsidP="00BA27FA">
      <w:pPr>
        <w:spacing w:before="120"/>
        <w:jc w:val="both"/>
        <w:rPr>
          <w:lang w:val="ru-RU"/>
        </w:rPr>
      </w:pPr>
      <w:r w:rsidRPr="007D7B11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4" w:history="1">
        <w:r w:rsidRPr="007D7B11">
          <w:rPr>
            <w:rStyle w:val="Hyperlink"/>
            <w:color w:val="auto"/>
            <w:lang w:val="ru-RU"/>
          </w:rPr>
          <w:t>tsbtson@itu.int</w:t>
        </w:r>
      </w:hyperlink>
      <w:r w:rsidRPr="007D7B11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6894E349" w14:textId="219A9229" w:rsidR="00ED041A" w:rsidRPr="007D7B11" w:rsidRDefault="00ED041A" w:rsidP="00BA27FA">
      <w:pPr>
        <w:spacing w:before="120" w:after="240"/>
        <w:jc w:val="both"/>
        <w:rPr>
          <w:lang w:val="ru-RU"/>
        </w:rPr>
      </w:pPr>
      <w:r w:rsidRPr="007D7B11">
        <w:rPr>
          <w:lang w:val="ru-RU"/>
        </w:rPr>
        <w:t>В период с 1 ию</w:t>
      </w:r>
      <w:r w:rsidR="00CB0823" w:rsidRPr="007D7B11">
        <w:rPr>
          <w:lang w:val="ru-RU"/>
        </w:rPr>
        <w:t>л</w:t>
      </w:r>
      <w:r w:rsidRPr="007D7B11">
        <w:rPr>
          <w:lang w:val="ru-RU"/>
        </w:rPr>
        <w:t>я 2020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ED041A" w:rsidRPr="007D7B11" w14:paraId="1A9633F3" w14:textId="77777777" w:rsidTr="00ED041A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51EB" w14:textId="25D91B07" w:rsidR="00ED041A" w:rsidRPr="007D7B11" w:rsidRDefault="00ED041A" w:rsidP="00ED041A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D7B11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BA27FA" w:rsidRPr="007D7B11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7D7B11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B37B83" w14:textId="77777777" w:rsidR="00ED041A" w:rsidRPr="007D7B11" w:rsidRDefault="00ED041A" w:rsidP="00ED041A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7D7B11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ED041A" w:rsidRPr="007D7B11" w14:paraId="6FC7C97F" w14:textId="77777777" w:rsidTr="00ED041A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9F36" w14:textId="69B27F2D" w:rsidR="00ED041A" w:rsidRPr="007D7B11" w:rsidRDefault="00CB0823" w:rsidP="00ED041A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7D7B11">
              <w:rPr>
                <w:lang w:val="ru-RU"/>
              </w:rPr>
              <w:t>Марокко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9B5C" w14:textId="374FE778" w:rsidR="00ED041A" w:rsidRPr="007D7B11" w:rsidRDefault="00ED041A" w:rsidP="00ED041A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7D7B11">
              <w:rPr>
                <w:rFonts w:eastAsia="SimSun"/>
                <w:lang w:val="ru-RU"/>
              </w:rPr>
              <w:t>+</w:t>
            </w:r>
            <w:r w:rsidR="00CB0823" w:rsidRPr="007D7B11">
              <w:rPr>
                <w:rFonts w:eastAsia="SimSun"/>
                <w:lang w:val="ru-RU"/>
              </w:rPr>
              <w:t>212</w:t>
            </w:r>
          </w:p>
        </w:tc>
      </w:tr>
    </w:tbl>
    <w:p w14:paraId="1FC4FBE2" w14:textId="77777777" w:rsidR="00ED041A" w:rsidRPr="007D7B11" w:rsidRDefault="00ED041A" w:rsidP="00BA27FA">
      <w:pPr>
        <w:spacing w:before="40"/>
        <w:rPr>
          <w:b/>
          <w:bCs/>
          <w:color w:val="000000"/>
          <w:sz w:val="18"/>
          <w:szCs w:val="18"/>
          <w:lang w:val="ru-RU"/>
        </w:rPr>
      </w:pPr>
    </w:p>
    <w:sectPr w:rsidR="00ED041A" w:rsidRPr="007D7B11" w:rsidSect="004C24DE">
      <w:footerReference w:type="even" r:id="rId25"/>
      <w:footerReference w:type="default" r:id="rId26"/>
      <w:footerReference w:type="first" r:id="rId2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AA7A" w14:textId="77777777" w:rsidR="0059689E" w:rsidRDefault="0059689E">
      <w:r>
        <w:separator/>
      </w:r>
    </w:p>
  </w:endnote>
  <w:endnote w:type="continuationSeparator" w:id="0">
    <w:p w14:paraId="30C73B9F" w14:textId="77777777" w:rsidR="0059689E" w:rsidRDefault="0059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9689E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59689E" w:rsidRDefault="0059689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59689E" w:rsidRPr="007F091C" w:rsidRDefault="0059689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59689E" w:rsidRDefault="0059689E" w:rsidP="00D9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9689E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69E3BAED" w:rsidR="0059689E" w:rsidRPr="007F091C" w:rsidRDefault="0059689E" w:rsidP="00C14105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1C2E">
            <w:rPr>
              <w:noProof/>
              <w:color w:val="FFFFFF"/>
              <w:lang w:val="es-ES_tradnl"/>
            </w:rPr>
            <w:t>1201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59689E" w:rsidRPr="00911AE9" w:rsidRDefault="0059689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59689E" w:rsidRDefault="0059689E" w:rsidP="00244C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9689E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59689E" w:rsidRPr="00911AE9" w:rsidRDefault="0059689E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3AF57BD0" w:rsidR="0059689E" w:rsidRPr="007F091C" w:rsidRDefault="0059689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1C2E">
            <w:rPr>
              <w:noProof/>
              <w:color w:val="FFFFFF"/>
              <w:lang w:val="es-ES_tradnl"/>
            </w:rPr>
            <w:t>1201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59689E" w:rsidRDefault="0059689E" w:rsidP="00244C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9689E" w:rsidRPr="007F091C" w14:paraId="6DA83423" w14:textId="77777777" w:rsidTr="008358BE">
      <w:trPr>
        <w:cantSplit/>
        <w:jc w:val="right"/>
      </w:trPr>
      <w:tc>
        <w:tcPr>
          <w:tcW w:w="7378" w:type="dxa"/>
          <w:shd w:val="clear" w:color="auto" w:fill="A6A6A6"/>
        </w:tcPr>
        <w:p w14:paraId="6687A85D" w14:textId="77777777" w:rsidR="0059689E" w:rsidRPr="00911AE9" w:rsidRDefault="0059689E" w:rsidP="00F540FB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D52D451" w14:textId="0E55465A" w:rsidR="0059689E" w:rsidRPr="007F091C" w:rsidRDefault="0059689E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1C2E">
            <w:rPr>
              <w:noProof/>
              <w:color w:val="FFFFFF"/>
              <w:lang w:val="es-ES_tradnl"/>
            </w:rPr>
            <w:t>1201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8E527B6" w14:textId="77777777" w:rsidR="0059689E" w:rsidRPr="00F540FB" w:rsidRDefault="0059689E" w:rsidP="00F540F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9689E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05BA139C" w:rsidR="0059689E" w:rsidRPr="007F091C" w:rsidRDefault="0059689E" w:rsidP="002D4253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1C2E">
            <w:rPr>
              <w:noProof/>
              <w:color w:val="FFFFFF"/>
              <w:lang w:val="es-ES_tradnl"/>
            </w:rPr>
            <w:t>1201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59689E" w:rsidRPr="00911AE9" w:rsidRDefault="0059689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59689E" w:rsidRDefault="0059689E" w:rsidP="00D94B2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9689E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59689E" w:rsidRPr="00911AE9" w:rsidRDefault="0059689E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17E797A9" w:rsidR="0059689E" w:rsidRPr="007F091C" w:rsidRDefault="0059689E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1C2E">
            <w:rPr>
              <w:noProof/>
              <w:color w:val="FFFFFF"/>
              <w:lang w:val="es-ES_tradnl"/>
            </w:rPr>
            <w:t>1201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59689E" w:rsidRDefault="0059689E" w:rsidP="00D94B2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9689E" w:rsidRPr="007F091C" w14:paraId="3532B18A" w14:textId="77777777" w:rsidTr="008358BE">
      <w:trPr>
        <w:cantSplit/>
        <w:jc w:val="center"/>
      </w:trPr>
      <w:tc>
        <w:tcPr>
          <w:tcW w:w="1761" w:type="dxa"/>
          <w:shd w:val="clear" w:color="auto" w:fill="4C4C4C"/>
        </w:tcPr>
        <w:p w14:paraId="59D79B9C" w14:textId="294628E6" w:rsidR="0059689E" w:rsidRPr="007F091C" w:rsidRDefault="0059689E" w:rsidP="00F540FB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1C2E">
            <w:rPr>
              <w:noProof/>
              <w:color w:val="FFFFFF"/>
              <w:lang w:val="es-ES_tradnl"/>
            </w:rPr>
            <w:t>1201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F798D68" w14:textId="77777777" w:rsidR="0059689E" w:rsidRPr="00911AE9" w:rsidRDefault="0059689E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4D1BE0A" w14:textId="77777777" w:rsidR="0059689E" w:rsidRDefault="0059689E" w:rsidP="00F54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14FD" w14:textId="77777777" w:rsidR="0059689E" w:rsidRDefault="0059689E">
      <w:r>
        <w:separator/>
      </w:r>
    </w:p>
  </w:footnote>
  <w:footnote w:type="continuationSeparator" w:id="0">
    <w:p w14:paraId="59163308" w14:textId="77777777" w:rsidR="0059689E" w:rsidRDefault="0059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5B2E6" w14:textId="77777777" w:rsidR="0059689E" w:rsidRPr="00FB1F65" w:rsidRDefault="0059689E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249A4" w14:textId="77777777" w:rsidR="0059689E" w:rsidRPr="00513053" w:rsidRDefault="0059689E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744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670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9F6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B0B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906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07E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46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6D8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641"/>
    <w:rsid w:val="00094830"/>
    <w:rsid w:val="00094D2C"/>
    <w:rsid w:val="00094FB9"/>
    <w:rsid w:val="000951D8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A4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481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05C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E7E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BF6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41F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1BC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0DA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CAD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3A8C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A7FBB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23C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8B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16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08D8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429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67FAE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77F3D"/>
    <w:rsid w:val="0028002A"/>
    <w:rsid w:val="00280528"/>
    <w:rsid w:val="0028060D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8FF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15A"/>
    <w:rsid w:val="002A03BA"/>
    <w:rsid w:val="002A0473"/>
    <w:rsid w:val="002A0A2C"/>
    <w:rsid w:val="002A0AEE"/>
    <w:rsid w:val="002A17F9"/>
    <w:rsid w:val="002A1803"/>
    <w:rsid w:val="002A1ABC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A67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E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7D3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C1B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3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CBC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8F2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A72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48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1E01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B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B2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6FA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09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02"/>
    <w:rsid w:val="0048163A"/>
    <w:rsid w:val="00481943"/>
    <w:rsid w:val="00481BAC"/>
    <w:rsid w:val="00481FDC"/>
    <w:rsid w:val="0048290A"/>
    <w:rsid w:val="00483A31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39F3"/>
    <w:rsid w:val="004A409F"/>
    <w:rsid w:val="004A4101"/>
    <w:rsid w:val="004A4878"/>
    <w:rsid w:val="004A4B95"/>
    <w:rsid w:val="004A52CE"/>
    <w:rsid w:val="004A539D"/>
    <w:rsid w:val="004A5469"/>
    <w:rsid w:val="004A5CBF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55F"/>
    <w:rsid w:val="004B4C5D"/>
    <w:rsid w:val="004B4FD7"/>
    <w:rsid w:val="004B5130"/>
    <w:rsid w:val="004B539E"/>
    <w:rsid w:val="004B54C8"/>
    <w:rsid w:val="004B5DF4"/>
    <w:rsid w:val="004B5E5A"/>
    <w:rsid w:val="004B607A"/>
    <w:rsid w:val="004B6558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24D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51"/>
    <w:rsid w:val="004D07E5"/>
    <w:rsid w:val="004D094F"/>
    <w:rsid w:val="004D095F"/>
    <w:rsid w:val="004D0A78"/>
    <w:rsid w:val="004D0C86"/>
    <w:rsid w:val="004D0DE7"/>
    <w:rsid w:val="004D0F0F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2C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77E"/>
    <w:rsid w:val="004E7EEA"/>
    <w:rsid w:val="004F00CD"/>
    <w:rsid w:val="004F011F"/>
    <w:rsid w:val="004F061E"/>
    <w:rsid w:val="004F07A3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482"/>
    <w:rsid w:val="005070EF"/>
    <w:rsid w:val="005073C5"/>
    <w:rsid w:val="0050798C"/>
    <w:rsid w:val="00507D51"/>
    <w:rsid w:val="00507F7D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82B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29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A5B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B81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62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1CE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89E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A7644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971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B6A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AB8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277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483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C3F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4989"/>
    <w:rsid w:val="0063513F"/>
    <w:rsid w:val="0063542E"/>
    <w:rsid w:val="006358A4"/>
    <w:rsid w:val="00635AD8"/>
    <w:rsid w:val="006365EF"/>
    <w:rsid w:val="00636724"/>
    <w:rsid w:val="00636739"/>
    <w:rsid w:val="00636806"/>
    <w:rsid w:val="00636986"/>
    <w:rsid w:val="00636E2F"/>
    <w:rsid w:val="00637045"/>
    <w:rsid w:val="006377F8"/>
    <w:rsid w:val="0063786A"/>
    <w:rsid w:val="00637A1B"/>
    <w:rsid w:val="0064004E"/>
    <w:rsid w:val="00640062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F61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4FF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98D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10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4F1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71A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51D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AB9"/>
    <w:rsid w:val="00704C46"/>
    <w:rsid w:val="00704CF0"/>
    <w:rsid w:val="00704EF8"/>
    <w:rsid w:val="0070506A"/>
    <w:rsid w:val="00705478"/>
    <w:rsid w:val="00705AA4"/>
    <w:rsid w:val="00705C9D"/>
    <w:rsid w:val="00705F2C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1D6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69B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D5D"/>
    <w:rsid w:val="00760E82"/>
    <w:rsid w:val="00761065"/>
    <w:rsid w:val="00761175"/>
    <w:rsid w:val="007616A3"/>
    <w:rsid w:val="00761A5A"/>
    <w:rsid w:val="00761C96"/>
    <w:rsid w:val="00761C9E"/>
    <w:rsid w:val="0076272E"/>
    <w:rsid w:val="00762D16"/>
    <w:rsid w:val="00763226"/>
    <w:rsid w:val="00763A83"/>
    <w:rsid w:val="00763BC8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03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15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23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11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3FF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1E99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884"/>
    <w:rsid w:val="00817AB9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A5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34B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0F21"/>
    <w:rsid w:val="008A1021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DBC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0D6E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6AE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3B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B8B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6D3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1FA8"/>
    <w:rsid w:val="00952395"/>
    <w:rsid w:val="00952548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CA2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975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EA4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667"/>
    <w:rsid w:val="009B4700"/>
    <w:rsid w:val="009B4E42"/>
    <w:rsid w:val="009B4E56"/>
    <w:rsid w:val="009B55A9"/>
    <w:rsid w:val="009B5A90"/>
    <w:rsid w:val="009B6511"/>
    <w:rsid w:val="009B6DB3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8D"/>
    <w:rsid w:val="009D5297"/>
    <w:rsid w:val="009D55D4"/>
    <w:rsid w:val="009D55E5"/>
    <w:rsid w:val="009D5903"/>
    <w:rsid w:val="009D5B43"/>
    <w:rsid w:val="009D5C84"/>
    <w:rsid w:val="009D65FC"/>
    <w:rsid w:val="009D6EBB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5E6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DD8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D0D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28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3E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39F"/>
    <w:rsid w:val="00A32845"/>
    <w:rsid w:val="00A3284D"/>
    <w:rsid w:val="00A32ADF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1C2E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125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3A4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76A"/>
    <w:rsid w:val="00A72824"/>
    <w:rsid w:val="00A72B07"/>
    <w:rsid w:val="00A72B8E"/>
    <w:rsid w:val="00A72E5F"/>
    <w:rsid w:val="00A72F46"/>
    <w:rsid w:val="00A733FF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4CB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1DD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08"/>
    <w:rsid w:val="00AA754B"/>
    <w:rsid w:val="00AA7C63"/>
    <w:rsid w:val="00AA7D3D"/>
    <w:rsid w:val="00AB0057"/>
    <w:rsid w:val="00AB0655"/>
    <w:rsid w:val="00AB0C99"/>
    <w:rsid w:val="00AB0E3B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93D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4969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56E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51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A95"/>
    <w:rsid w:val="00B47B32"/>
    <w:rsid w:val="00B504B0"/>
    <w:rsid w:val="00B5059A"/>
    <w:rsid w:val="00B506FF"/>
    <w:rsid w:val="00B507E9"/>
    <w:rsid w:val="00B5104C"/>
    <w:rsid w:val="00B51714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CA3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1CC9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9E2"/>
    <w:rsid w:val="00BA0BB2"/>
    <w:rsid w:val="00BA0F2C"/>
    <w:rsid w:val="00BA0F46"/>
    <w:rsid w:val="00BA12CF"/>
    <w:rsid w:val="00BA1313"/>
    <w:rsid w:val="00BA1398"/>
    <w:rsid w:val="00BA16B8"/>
    <w:rsid w:val="00BA181B"/>
    <w:rsid w:val="00BA1D90"/>
    <w:rsid w:val="00BA2223"/>
    <w:rsid w:val="00BA22FF"/>
    <w:rsid w:val="00BA2331"/>
    <w:rsid w:val="00BA27A8"/>
    <w:rsid w:val="00BA27FA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5211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5BE5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BF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966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55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CD0"/>
    <w:rsid w:val="00C07E43"/>
    <w:rsid w:val="00C07F5A"/>
    <w:rsid w:val="00C10013"/>
    <w:rsid w:val="00C1080B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F95"/>
    <w:rsid w:val="00C204C9"/>
    <w:rsid w:val="00C209A4"/>
    <w:rsid w:val="00C20BE3"/>
    <w:rsid w:val="00C21220"/>
    <w:rsid w:val="00C21A76"/>
    <w:rsid w:val="00C21D20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6C9B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091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645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479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9A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969"/>
    <w:rsid w:val="00C80A38"/>
    <w:rsid w:val="00C80B17"/>
    <w:rsid w:val="00C80DA2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67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DAE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23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60D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ACC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9DA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E2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332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7B6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65C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9DE"/>
    <w:rsid w:val="00DD0B51"/>
    <w:rsid w:val="00DD0C58"/>
    <w:rsid w:val="00DD1340"/>
    <w:rsid w:val="00DD1523"/>
    <w:rsid w:val="00DD1B0D"/>
    <w:rsid w:val="00DD22F7"/>
    <w:rsid w:val="00DD23C1"/>
    <w:rsid w:val="00DD23DF"/>
    <w:rsid w:val="00DD2508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0CB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5C25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D42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5A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3A3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B05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0CFD"/>
    <w:rsid w:val="00E5105F"/>
    <w:rsid w:val="00E5172D"/>
    <w:rsid w:val="00E51AE5"/>
    <w:rsid w:val="00E520C7"/>
    <w:rsid w:val="00E521DD"/>
    <w:rsid w:val="00E5222E"/>
    <w:rsid w:val="00E5239F"/>
    <w:rsid w:val="00E52449"/>
    <w:rsid w:val="00E524D2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5D05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08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9E0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9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1C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AD1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41A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8BB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593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015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5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F00"/>
    <w:rsid w:val="00FA1B74"/>
    <w:rsid w:val="00FA1D01"/>
    <w:rsid w:val="00FA1E30"/>
    <w:rsid w:val="00FA2AA9"/>
    <w:rsid w:val="00FA2B45"/>
    <w:rsid w:val="00FA2C07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951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B21"/>
    <w:rsid w:val="00FD1EA7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470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2369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spacing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left" w:pos="794"/>
      </w:tabs>
      <w:spacing w:after="0" w:line="220" w:lineRule="exac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left" w:pos="794"/>
        <w:tab w:val="left" w:pos="1134"/>
        <w:tab w:val="left" w:pos="1474"/>
        <w:tab w:val="left" w:pos="1758"/>
      </w:tabs>
      <w:spacing w:before="100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left" w:pos="1134"/>
        <w:tab w:val="left" w:pos="1474"/>
        <w:tab w:val="left" w:pos="1758"/>
      </w:tabs>
      <w:spacing w:before="40"/>
      <w:ind w:left="1134" w:hanging="340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left" w:pos="284"/>
        <w:tab w:val="left" w:pos="851"/>
      </w:tabs>
      <w:spacing w:before="60" w:after="60" w:line="199" w:lineRule="exac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spacing w:before="480" w:after="200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spacing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spacing w:before="100" w:after="100" w:line="240" w:lineRule="atLeast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spacing w:before="100" w:after="100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ind w:left="-180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ind w:left="330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ind w:left="420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spacing w:before="100" w:after="100" w:line="240" w:lineRule="atLeast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left" w:pos="794"/>
        <w:tab w:val="left" w:pos="1134"/>
        <w:tab w:val="left" w:pos="1474"/>
      </w:tabs>
      <w:spacing w:before="80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left" w:pos="794"/>
        <w:tab w:val="left" w:pos="1134"/>
        <w:tab w:val="left" w:pos="1474"/>
        <w:tab w:val="left" w:pos="1792"/>
      </w:tabs>
      <w:spacing w:before="40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left" w:pos="284"/>
      </w:tabs>
      <w:spacing w:before="40" w:after="200"/>
      <w:ind w:left="284" w:hanging="284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spacing w:before="400"/>
      <w:jc w:val="center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</w:pPr>
  </w:style>
  <w:style w:type="paragraph" w:customStyle="1" w:styleId="Title21">
    <w:name w:val="Title2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</w:style>
  <w:style w:type="paragraph" w:customStyle="1" w:styleId="Title5">
    <w:name w:val="Title5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spacing w:line="260" w:lineRule="atLeast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left" w:pos="720"/>
      </w:tabs>
      <w:spacing w:line="280" w:lineRule="exact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spacing w:before="120" w:after="160" w:line="320" w:lineRule="atLeast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spacing w:line="280" w:lineRule="exact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left" w:pos="851"/>
      </w:tabs>
      <w:spacing w:after="240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spacing w:before="220" w:line="220" w:lineRule="atLeast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spacing w:after="240" w:line="260" w:lineRule="atLeast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spacing w:before="480" w:after="0" w:line="276" w:lineRule="auto"/>
      <w:ind w:left="720" w:hanging="360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spacing w:line="360" w:lineRule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6191C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75069B"/>
  </w:style>
  <w:style w:type="numbering" w:customStyle="1" w:styleId="NoList37">
    <w:name w:val="No List37"/>
    <w:next w:val="NoList"/>
    <w:uiPriority w:val="99"/>
    <w:semiHidden/>
    <w:unhideWhenUsed/>
    <w:rsid w:val="007D0515"/>
  </w:style>
  <w:style w:type="numbering" w:customStyle="1" w:styleId="NoList118">
    <w:name w:val="No List118"/>
    <w:next w:val="NoList"/>
    <w:uiPriority w:val="99"/>
    <w:semiHidden/>
    <w:unhideWhenUsed/>
    <w:rsid w:val="007D0515"/>
  </w:style>
  <w:style w:type="numbering" w:customStyle="1" w:styleId="NoList214">
    <w:name w:val="No List214"/>
    <w:next w:val="NoList"/>
    <w:semiHidden/>
    <w:unhideWhenUsed/>
    <w:rsid w:val="007D0515"/>
  </w:style>
  <w:style w:type="numbering" w:customStyle="1" w:styleId="NoList38">
    <w:name w:val="No List38"/>
    <w:next w:val="NoList"/>
    <w:uiPriority w:val="99"/>
    <w:semiHidden/>
    <w:unhideWhenUsed/>
    <w:rsid w:val="007D0515"/>
  </w:style>
  <w:style w:type="numbering" w:customStyle="1" w:styleId="NoList42">
    <w:name w:val="No List42"/>
    <w:next w:val="NoList"/>
    <w:uiPriority w:val="99"/>
    <w:semiHidden/>
    <w:unhideWhenUsed/>
    <w:rsid w:val="007D0515"/>
  </w:style>
  <w:style w:type="numbering" w:customStyle="1" w:styleId="NoList52">
    <w:name w:val="No List52"/>
    <w:next w:val="NoList"/>
    <w:uiPriority w:val="99"/>
    <w:semiHidden/>
    <w:rsid w:val="007D0515"/>
  </w:style>
  <w:style w:type="numbering" w:customStyle="1" w:styleId="NoList62">
    <w:name w:val="No List62"/>
    <w:next w:val="NoList"/>
    <w:uiPriority w:val="99"/>
    <w:semiHidden/>
    <w:unhideWhenUsed/>
    <w:rsid w:val="007D0515"/>
  </w:style>
  <w:style w:type="numbering" w:customStyle="1" w:styleId="NoList72">
    <w:name w:val="No List72"/>
    <w:next w:val="NoList"/>
    <w:uiPriority w:val="99"/>
    <w:semiHidden/>
    <w:unhideWhenUsed/>
    <w:rsid w:val="007D0515"/>
  </w:style>
  <w:style w:type="numbering" w:customStyle="1" w:styleId="NoList82">
    <w:name w:val="No List82"/>
    <w:next w:val="NoList"/>
    <w:uiPriority w:val="99"/>
    <w:semiHidden/>
    <w:unhideWhenUsed/>
    <w:rsid w:val="007D0515"/>
  </w:style>
  <w:style w:type="numbering" w:customStyle="1" w:styleId="NoList92">
    <w:name w:val="No List92"/>
    <w:next w:val="NoList"/>
    <w:uiPriority w:val="99"/>
    <w:semiHidden/>
    <w:unhideWhenUsed/>
    <w:rsid w:val="007D0515"/>
  </w:style>
  <w:style w:type="numbering" w:customStyle="1" w:styleId="NoList102">
    <w:name w:val="No List102"/>
    <w:next w:val="NoList"/>
    <w:uiPriority w:val="99"/>
    <w:semiHidden/>
    <w:unhideWhenUsed/>
    <w:rsid w:val="007D0515"/>
  </w:style>
  <w:style w:type="numbering" w:customStyle="1" w:styleId="NoList119">
    <w:name w:val="No List119"/>
    <w:next w:val="NoList"/>
    <w:uiPriority w:val="99"/>
    <w:semiHidden/>
    <w:rsid w:val="007D0515"/>
  </w:style>
  <w:style w:type="numbering" w:customStyle="1" w:styleId="NoList122">
    <w:name w:val="No List122"/>
    <w:next w:val="NoList"/>
    <w:uiPriority w:val="99"/>
    <w:semiHidden/>
    <w:unhideWhenUsed/>
    <w:rsid w:val="007D0515"/>
  </w:style>
  <w:style w:type="numbering" w:customStyle="1" w:styleId="NoList132">
    <w:name w:val="No List132"/>
    <w:next w:val="NoList"/>
    <w:uiPriority w:val="99"/>
    <w:semiHidden/>
    <w:unhideWhenUsed/>
    <w:rsid w:val="007D0515"/>
  </w:style>
  <w:style w:type="numbering" w:customStyle="1" w:styleId="NoList142">
    <w:name w:val="No List142"/>
    <w:next w:val="NoList"/>
    <w:uiPriority w:val="99"/>
    <w:semiHidden/>
    <w:unhideWhenUsed/>
    <w:rsid w:val="007D0515"/>
  </w:style>
  <w:style w:type="numbering" w:customStyle="1" w:styleId="NoList152">
    <w:name w:val="No List152"/>
    <w:next w:val="NoList"/>
    <w:uiPriority w:val="99"/>
    <w:semiHidden/>
    <w:unhideWhenUsed/>
    <w:rsid w:val="007D0515"/>
  </w:style>
  <w:style w:type="numbering" w:customStyle="1" w:styleId="NoList162">
    <w:name w:val="No List162"/>
    <w:next w:val="NoList"/>
    <w:uiPriority w:val="99"/>
    <w:semiHidden/>
    <w:unhideWhenUsed/>
    <w:rsid w:val="007D0515"/>
  </w:style>
  <w:style w:type="numbering" w:customStyle="1" w:styleId="NoList172">
    <w:name w:val="No List172"/>
    <w:next w:val="NoList"/>
    <w:uiPriority w:val="99"/>
    <w:semiHidden/>
    <w:unhideWhenUsed/>
    <w:rsid w:val="007D0515"/>
  </w:style>
  <w:style w:type="numbering" w:customStyle="1" w:styleId="NoList182">
    <w:name w:val="No List182"/>
    <w:next w:val="NoList"/>
    <w:uiPriority w:val="99"/>
    <w:semiHidden/>
    <w:unhideWhenUsed/>
    <w:rsid w:val="007D0515"/>
  </w:style>
  <w:style w:type="character" w:customStyle="1" w:styleId="Bodytext4">
    <w:name w:val="Body text_"/>
    <w:basedOn w:val="DefaultParagraphFont"/>
    <w:link w:val="BodyText6"/>
    <w:rsid w:val="007D0515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7D0515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numbering" w:customStyle="1" w:styleId="NoList39">
    <w:name w:val="No List39"/>
    <w:next w:val="NoList"/>
    <w:uiPriority w:val="99"/>
    <w:semiHidden/>
    <w:unhideWhenUsed/>
    <w:rsid w:val="007D0515"/>
  </w:style>
  <w:style w:type="numbering" w:customStyle="1" w:styleId="Aucuneliste11">
    <w:name w:val="Aucune liste11"/>
    <w:next w:val="NoList"/>
    <w:uiPriority w:val="99"/>
    <w:semiHidden/>
    <w:unhideWhenUsed/>
    <w:rsid w:val="007D0515"/>
  </w:style>
  <w:style w:type="table" w:customStyle="1" w:styleId="TableGrid120">
    <w:name w:val="Table Grid120"/>
    <w:basedOn w:val="TableNormal"/>
    <w:next w:val="TableGrid"/>
    <w:uiPriority w:val="39"/>
    <w:rsid w:val="007D0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7D0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PP.RES.21-201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tsbtson@itu/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intweb/conf/refinfo/REFTXT/REFTXT2017/ITU-T/BUREAU/:%20www.itu.int/itu-t/inr/nnp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4.xml"/><Relationship Id="rId27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D88B-AF5D-4747-9ED6-8A4C9938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3534</Words>
  <Characters>22464</Characters>
  <Application>Microsoft Office Word</Application>
  <DocSecurity>0</DocSecurity>
  <Lines>187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25947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3</cp:revision>
  <cp:lastPrinted>2019-08-20T11:44:00Z</cp:lastPrinted>
  <dcterms:created xsi:type="dcterms:W3CDTF">2020-08-11T13:14:00Z</dcterms:created>
  <dcterms:modified xsi:type="dcterms:W3CDTF">2020-08-11T13:18:00Z</dcterms:modified>
</cp:coreProperties>
</file>