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CC1388" w14:paraId="007A8818"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6DCA2F03"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CC1388" w14:paraId="6B5F4C12" w14:textId="77777777" w:rsidTr="00215F63">
        <w:tc>
          <w:tcPr>
            <w:tcW w:w="1507" w:type="dxa"/>
            <w:tcBorders>
              <w:top w:val="nil"/>
              <w:left w:val="single" w:sz="8" w:space="0" w:color="333333"/>
              <w:bottom w:val="nil"/>
            </w:tcBorders>
            <w:shd w:val="clear" w:color="auto" w:fill="4C4C4C"/>
            <w:vAlign w:val="center"/>
          </w:tcPr>
          <w:p w14:paraId="77C3B9E3" w14:textId="65299FB1"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CC1388">
              <w:rPr>
                <w:rStyle w:val="Foot"/>
                <w:rFonts w:ascii="Arial" w:hAnsi="Arial" w:cs="Arial"/>
                <w:b/>
                <w:bCs/>
                <w:color w:val="FFFFFF"/>
                <w:sz w:val="28"/>
                <w:szCs w:val="28"/>
                <w:lang w:val="fr-FR"/>
              </w:rPr>
              <w:t>200</w:t>
            </w:r>
          </w:p>
        </w:tc>
        <w:tc>
          <w:tcPr>
            <w:tcW w:w="1359" w:type="dxa"/>
            <w:tcBorders>
              <w:top w:val="nil"/>
              <w:bottom w:val="nil"/>
            </w:tcBorders>
            <w:shd w:val="clear" w:color="auto" w:fill="A6A6A6"/>
            <w:vAlign w:val="center"/>
          </w:tcPr>
          <w:p w14:paraId="2ABF2A03" w14:textId="45710435" w:rsidR="00BF6D6B" w:rsidRPr="00396DF3" w:rsidRDefault="000917DF" w:rsidP="0042274D">
            <w:pPr>
              <w:framePr w:hSpace="181" w:wrap="around" w:vAnchor="text" w:hAnchor="margin" w:xAlign="center" w:y="1"/>
              <w:jc w:val="left"/>
              <w:rPr>
                <w:color w:val="FFFFFF"/>
                <w:lang w:val="fr-FR"/>
              </w:rPr>
            </w:pPr>
            <w:r>
              <w:rPr>
                <w:color w:val="FFFFFF"/>
                <w:lang w:val="fr-FR"/>
              </w:rPr>
              <w:t>1</w:t>
            </w:r>
            <w:r w:rsidR="00CC1388">
              <w:rPr>
                <w:color w:val="FFFFFF"/>
                <w:lang w:val="fr-FR"/>
              </w:rPr>
              <w:t>5</w:t>
            </w:r>
            <w:r w:rsidR="00BF6D6B">
              <w:rPr>
                <w:color w:val="FFFFFF"/>
                <w:lang w:val="fr-FR"/>
              </w:rPr>
              <w:t>.</w:t>
            </w:r>
            <w:r w:rsidR="00396DF3">
              <w:rPr>
                <w:color w:val="FFFFFF"/>
                <w:lang w:val="fr-FR"/>
              </w:rPr>
              <w:t>V</w:t>
            </w:r>
            <w:r w:rsidR="00EE7FC4">
              <w:rPr>
                <w:color w:val="FFFFFF"/>
                <w:lang w:val="fr-FR"/>
              </w:rPr>
              <w:t>I</w:t>
            </w:r>
            <w:r w:rsidR="00E262CB">
              <w:rPr>
                <w:color w:val="FFFFFF"/>
                <w:lang w:val="fr-FR"/>
              </w:rPr>
              <w:t>I</w:t>
            </w:r>
            <w:r w:rsidR="00BF6D6B">
              <w:rPr>
                <w:color w:val="FFFFFF"/>
                <w:lang w:val="fr-FR"/>
              </w:rPr>
              <w:t>.</w:t>
            </w:r>
            <w:r w:rsidR="00BF6D6B" w:rsidRPr="004E21DC">
              <w:rPr>
                <w:color w:val="FFFFFF"/>
                <w:lang w:val="fr-FR"/>
              </w:rPr>
              <w:t>20</w:t>
            </w:r>
            <w:r w:rsidR="0042274D">
              <w:rPr>
                <w:color w:val="FFFFFF"/>
                <w:lang w:val="fr-FR"/>
              </w:rPr>
              <w:t>20</w:t>
            </w:r>
          </w:p>
        </w:tc>
        <w:tc>
          <w:tcPr>
            <w:tcW w:w="6314" w:type="dxa"/>
            <w:gridSpan w:val="2"/>
            <w:tcBorders>
              <w:top w:val="nil"/>
              <w:bottom w:val="nil"/>
              <w:right w:val="single" w:sz="8" w:space="0" w:color="333333"/>
            </w:tcBorders>
            <w:shd w:val="clear" w:color="auto" w:fill="A6A6A6"/>
            <w:vAlign w:val="center"/>
          </w:tcPr>
          <w:p w14:paraId="02BB6D5D" w14:textId="41B8094B"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C61A8A">
              <w:rPr>
                <w:color w:val="FFFFFF"/>
                <w:lang w:val="fr-FR"/>
              </w:rPr>
              <w:t>1</w:t>
            </w:r>
            <w:r w:rsidR="00871CF0">
              <w:rPr>
                <w:color w:val="FFFFFF"/>
                <w:lang w:val="fr-FR"/>
              </w:rPr>
              <w:t xml:space="preserve"> </w:t>
            </w:r>
            <w:r w:rsidR="004B7325">
              <w:rPr>
                <w:color w:val="FFFFFF"/>
                <w:lang w:val="fr-FR"/>
              </w:rPr>
              <w:t>jui</w:t>
            </w:r>
            <w:r w:rsidR="00CC1388">
              <w:rPr>
                <w:color w:val="FFFFFF"/>
                <w:lang w:val="fr-FR"/>
              </w:rPr>
              <w:t>llet</w:t>
            </w:r>
            <w:r w:rsidR="00FF7AFD">
              <w:rPr>
                <w:color w:val="FFFFFF"/>
                <w:lang w:val="fr-FR"/>
              </w:rPr>
              <w:t xml:space="preserve"> </w:t>
            </w:r>
            <w:r>
              <w:rPr>
                <w:color w:val="FFFFFF"/>
                <w:lang w:val="fr-FR"/>
              </w:rPr>
              <w:t>20</w:t>
            </w:r>
            <w:r w:rsidR="00FF7AFD">
              <w:rPr>
                <w:color w:val="FFFFFF"/>
                <w:lang w:val="fr-FR"/>
              </w:rPr>
              <w:t>20</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CC1388" w14:paraId="4E1F468A" w14:textId="77777777" w:rsidTr="00215F63">
        <w:tc>
          <w:tcPr>
            <w:tcW w:w="2866" w:type="dxa"/>
            <w:gridSpan w:val="2"/>
            <w:tcBorders>
              <w:top w:val="nil"/>
              <w:left w:val="single" w:sz="8" w:space="0" w:color="333333"/>
              <w:bottom w:val="single" w:sz="8" w:space="0" w:color="333333"/>
            </w:tcBorders>
            <w:shd w:val="clear" w:color="auto" w:fill="auto"/>
          </w:tcPr>
          <w:p w14:paraId="41F62CBA"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E21DC">
              <w:rPr>
                <w:rFonts w:ascii="Calibri" w:hAnsi="Calibri"/>
                <w:b w:val="0"/>
                <w:bCs/>
                <w:sz w:val="14"/>
                <w:szCs w:val="14"/>
                <w:lang w:val="fr-FR"/>
              </w:rPr>
              <w:t xml:space="preserve"> </w:t>
            </w:r>
          </w:p>
          <w:p w14:paraId="1C1EB26A" w14:textId="77777777"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60AF53FD" w14:textId="77777777"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69" w:name="_Toc419901106"/>
            <w:bookmarkStart w:id="70" w:name="_Toc423525450"/>
            <w:bookmarkStart w:id="71" w:name="_Toc424821405"/>
            <w:bookmarkStart w:id="72" w:name="_Toc429043948"/>
            <w:bookmarkStart w:id="73" w:name="_Toc430351610"/>
            <w:bookmarkStart w:id="74" w:name="_Toc435101736"/>
            <w:bookmarkStart w:id="75" w:name="_Toc436994414"/>
            <w:bookmarkStart w:id="76" w:name="_Toc437951326"/>
            <w:bookmarkStart w:id="77" w:name="_Toc439770081"/>
            <w:bookmarkStart w:id="78" w:name="_Toc442697165"/>
            <w:bookmarkStart w:id="79" w:name="_Toc443314395"/>
            <w:bookmarkStart w:id="80" w:name="_Toc451159940"/>
            <w:bookmarkStart w:id="81" w:name="_Toc452042282"/>
            <w:bookmarkStart w:id="82" w:name="_Toc453246382"/>
            <w:bookmarkStart w:id="83" w:name="_Toc455568905"/>
            <w:bookmarkStart w:id="84" w:name="_Toc458763331"/>
            <w:bookmarkStart w:id="85" w:name="_Toc461613919"/>
            <w:bookmarkStart w:id="86" w:name="_Toc464028552"/>
            <w:bookmarkStart w:id="87" w:name="_Toc466292711"/>
            <w:bookmarkStart w:id="88" w:name="_Toc467229208"/>
            <w:bookmarkStart w:id="89" w:name="_Toc468199508"/>
            <w:bookmarkStart w:id="90" w:name="_Toc469058077"/>
            <w:bookmarkStart w:id="91" w:name="_Toc472413645"/>
            <w:bookmarkStart w:id="92" w:name="_Toc473107256"/>
            <w:bookmarkStart w:id="93" w:name="_Toc474850427"/>
            <w:bookmarkStart w:id="94" w:name="_Toc476061805"/>
            <w:bookmarkStart w:id="95" w:name="_Toc477355858"/>
            <w:bookmarkStart w:id="96" w:name="_Toc478045194"/>
            <w:bookmarkStart w:id="97" w:name="_Toc479170884"/>
            <w:bookmarkStart w:id="98" w:name="_Toc481736912"/>
            <w:bookmarkStart w:id="99" w:name="_Toc483991758"/>
            <w:bookmarkStart w:id="100" w:name="_Toc484612680"/>
            <w:bookmarkStart w:id="101" w:name="_Toc486861815"/>
            <w:bookmarkStart w:id="102" w:name="_Toc489604239"/>
            <w:bookmarkStart w:id="103" w:name="_Toc490733846"/>
            <w:bookmarkStart w:id="104" w:name="_Toc492473912"/>
            <w:bookmarkStart w:id="105" w:name="_Toc493239106"/>
            <w:bookmarkStart w:id="106" w:name="_Toc494706559"/>
            <w:bookmarkStart w:id="107" w:name="_Toc496867147"/>
            <w:bookmarkStart w:id="108" w:name="_Toc497466140"/>
            <w:bookmarkStart w:id="109" w:name="_Toc498510152"/>
            <w:bookmarkStart w:id="110" w:name="_Toc499892914"/>
            <w:bookmarkStart w:id="111" w:name="_Toc500928320"/>
            <w:bookmarkStart w:id="112" w:name="_Toc503278432"/>
            <w:bookmarkStart w:id="113" w:name="_Toc508115956"/>
            <w:bookmarkStart w:id="114" w:name="_Toc509306684"/>
            <w:bookmarkStart w:id="115" w:name="_Toc510616269"/>
            <w:bookmarkStart w:id="116" w:name="_Toc512954041"/>
            <w:bookmarkStart w:id="117" w:name="_Toc513554835"/>
            <w:bookmarkStart w:id="118" w:name="_Toc514942257"/>
            <w:bookmarkStart w:id="119" w:name="_Toc516152548"/>
            <w:bookmarkStart w:id="120" w:name="_Toc517084119"/>
            <w:bookmarkStart w:id="121" w:name="_Toc517962987"/>
            <w:bookmarkStart w:id="122" w:name="_Toc525139684"/>
            <w:bookmarkStart w:id="123" w:name="_Toc526173594"/>
            <w:bookmarkStart w:id="124" w:name="_Toc527641978"/>
            <w:bookmarkStart w:id="125" w:name="_Toc528154637"/>
            <w:bookmarkStart w:id="126" w:name="_Toc530564026"/>
            <w:bookmarkStart w:id="127" w:name="_Toc535414803"/>
            <w:bookmarkStart w:id="128" w:name="_Toc536450184"/>
            <w:bookmarkStart w:id="129" w:name="_Toc7430870"/>
            <w:bookmarkStart w:id="130" w:name="_Toc11673091"/>
            <w:bookmarkStart w:id="131" w:name="_Toc11942196"/>
            <w:bookmarkStart w:id="132" w:name="_Toc19268826"/>
            <w:bookmarkStart w:id="133" w:name="_Toc22049216"/>
            <w:bookmarkStart w:id="134" w:name="_Toc23412315"/>
            <w:bookmarkStart w:id="135" w:name="_Toc24538160"/>
            <w:bookmarkStart w:id="136" w:name="_Toc25845764"/>
            <w:bookmarkStart w:id="137" w:name="_Toc26799551"/>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c>
          <w:tcPr>
            <w:tcW w:w="2508" w:type="dxa"/>
            <w:tcBorders>
              <w:top w:val="nil"/>
              <w:bottom w:val="single" w:sz="8" w:space="0" w:color="333333"/>
              <w:right w:val="single" w:sz="8" w:space="0" w:color="333333"/>
            </w:tcBorders>
            <w:shd w:val="clear" w:color="auto" w:fill="auto"/>
          </w:tcPr>
          <w:p w14:paraId="4135F5B0" w14:textId="77777777"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38" w:name="_Toc526173595"/>
            <w:bookmarkStart w:id="139" w:name="_Toc527641979"/>
            <w:bookmarkStart w:id="140" w:name="_Toc528154638"/>
            <w:bookmarkStart w:id="141" w:name="_Toc530564027"/>
            <w:bookmarkStart w:id="142" w:name="_Toc535414804"/>
            <w:bookmarkStart w:id="143" w:name="_Toc536450185"/>
            <w:bookmarkStart w:id="144" w:name="_Toc7430871"/>
            <w:bookmarkStart w:id="145" w:name="_Toc11673092"/>
            <w:bookmarkStart w:id="146" w:name="_Toc11942197"/>
            <w:bookmarkStart w:id="147" w:name="_Toc19268827"/>
            <w:bookmarkStart w:id="148" w:name="_Toc22049217"/>
            <w:bookmarkStart w:id="149" w:name="_Toc23412316"/>
            <w:bookmarkStart w:id="150" w:name="_Toc24538161"/>
            <w:bookmarkStart w:id="151" w:name="_Toc25845765"/>
            <w:bookmarkStart w:id="152" w:name="_Toc26799552"/>
            <w:bookmarkStart w:id="153" w:name="_Toc419901107"/>
            <w:bookmarkStart w:id="154" w:name="_Toc423525451"/>
            <w:bookmarkStart w:id="155" w:name="_Toc424821406"/>
            <w:bookmarkStart w:id="156" w:name="_Toc429043949"/>
            <w:bookmarkStart w:id="157" w:name="_Toc430351611"/>
            <w:bookmarkStart w:id="158" w:name="_Toc435101737"/>
            <w:bookmarkStart w:id="159" w:name="_Toc436994415"/>
            <w:bookmarkStart w:id="160" w:name="_Toc437951327"/>
            <w:bookmarkStart w:id="161" w:name="_Toc439770082"/>
            <w:bookmarkStart w:id="162" w:name="_Toc442697166"/>
            <w:bookmarkStart w:id="163" w:name="_Toc443314396"/>
            <w:bookmarkStart w:id="164" w:name="_Toc451159941"/>
            <w:bookmarkStart w:id="165" w:name="_Toc452042283"/>
            <w:bookmarkStart w:id="166" w:name="_Toc453246383"/>
            <w:bookmarkStart w:id="167" w:name="_Toc455568906"/>
            <w:bookmarkStart w:id="168" w:name="_Toc458763332"/>
            <w:bookmarkStart w:id="169" w:name="_Toc461613920"/>
            <w:bookmarkStart w:id="170" w:name="_Toc464028553"/>
            <w:bookmarkStart w:id="171" w:name="_Toc466292712"/>
            <w:bookmarkStart w:id="172" w:name="_Toc467229209"/>
            <w:bookmarkStart w:id="173" w:name="_Toc468199509"/>
            <w:bookmarkStart w:id="174" w:name="_Toc469058078"/>
            <w:bookmarkStart w:id="175" w:name="_Toc472413646"/>
            <w:bookmarkStart w:id="176" w:name="_Toc473107257"/>
            <w:bookmarkStart w:id="177" w:name="_Toc474850428"/>
            <w:bookmarkStart w:id="178" w:name="_Toc476061806"/>
            <w:bookmarkStart w:id="179" w:name="_Toc477355859"/>
            <w:bookmarkStart w:id="180" w:name="_Toc478045195"/>
            <w:bookmarkStart w:id="181" w:name="_Toc479170885"/>
            <w:bookmarkStart w:id="182" w:name="_Toc481736913"/>
            <w:bookmarkStart w:id="183" w:name="_Toc483991759"/>
            <w:bookmarkStart w:id="184" w:name="_Toc484612681"/>
            <w:bookmarkStart w:id="185" w:name="_Toc486861816"/>
            <w:bookmarkStart w:id="186" w:name="_Toc489604240"/>
            <w:bookmarkStart w:id="187" w:name="_Toc490733847"/>
            <w:bookmarkStart w:id="188" w:name="_Toc492473913"/>
            <w:bookmarkStart w:id="189" w:name="_Toc493239107"/>
            <w:bookmarkStart w:id="190" w:name="_Toc494706560"/>
            <w:bookmarkStart w:id="191" w:name="_Toc496867148"/>
            <w:bookmarkStart w:id="192" w:name="_Toc497466141"/>
            <w:bookmarkStart w:id="193" w:name="_Toc498510153"/>
            <w:bookmarkStart w:id="194" w:name="_Toc499892915"/>
            <w:bookmarkStart w:id="195" w:name="_Toc500928321"/>
            <w:bookmarkStart w:id="196" w:name="_Toc503278433"/>
            <w:bookmarkStart w:id="197" w:name="_Toc508115957"/>
            <w:bookmarkStart w:id="198" w:name="_Toc509306685"/>
            <w:bookmarkStart w:id="199" w:name="_Toc510616270"/>
            <w:bookmarkStart w:id="200" w:name="_Toc512954042"/>
            <w:bookmarkStart w:id="201" w:name="_Toc513554836"/>
            <w:bookmarkStart w:id="202" w:name="_Toc514942258"/>
            <w:bookmarkStart w:id="203" w:name="_Toc516152549"/>
            <w:bookmarkStart w:id="204" w:name="_Toc517084120"/>
            <w:bookmarkStart w:id="205" w:name="_Toc517962988"/>
            <w:bookmarkStart w:id="206"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hyperlink>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c>
      </w:tr>
    </w:tbl>
    <w:p w14:paraId="20E201AA" w14:textId="77777777" w:rsidR="00BF6D6B" w:rsidRPr="007F41C3" w:rsidRDefault="00BF6D6B" w:rsidP="00BF6D6B">
      <w:pPr>
        <w:rPr>
          <w:lang w:val="fr-FR"/>
        </w:rPr>
      </w:pPr>
    </w:p>
    <w:p w14:paraId="19668EF5"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0E870953" w14:textId="77777777" w:rsidR="00BF6D6B" w:rsidRPr="00A61AFB" w:rsidRDefault="00BF6D6B" w:rsidP="004715C8">
      <w:pPr>
        <w:pStyle w:val="Heading1"/>
        <w:rPr>
          <w:lang w:val="fr-FR"/>
        </w:rPr>
      </w:pPr>
      <w:bookmarkStart w:id="207" w:name="_Toc419901108"/>
      <w:bookmarkStart w:id="208" w:name="_Toc423525452"/>
      <w:bookmarkStart w:id="209" w:name="_Toc424821407"/>
      <w:bookmarkStart w:id="210" w:name="_Toc428366200"/>
      <w:bookmarkStart w:id="211" w:name="_Toc429043950"/>
      <w:bookmarkStart w:id="212" w:name="_Toc430351612"/>
      <w:bookmarkStart w:id="213" w:name="_Toc435101738"/>
      <w:bookmarkStart w:id="214" w:name="_Toc436994416"/>
      <w:bookmarkStart w:id="215" w:name="_Toc437951328"/>
      <w:bookmarkStart w:id="216" w:name="_Toc439770083"/>
      <w:bookmarkStart w:id="217" w:name="_Toc442697167"/>
      <w:bookmarkStart w:id="218" w:name="_Toc443314397"/>
      <w:bookmarkStart w:id="219" w:name="_Toc451159942"/>
      <w:bookmarkStart w:id="220" w:name="_Toc452042284"/>
      <w:bookmarkStart w:id="221" w:name="_Toc453246384"/>
      <w:bookmarkStart w:id="222" w:name="_Toc455568907"/>
      <w:bookmarkStart w:id="223" w:name="_Toc458763333"/>
      <w:bookmarkStart w:id="224" w:name="_Toc461613921"/>
      <w:bookmarkStart w:id="225" w:name="_Toc464028554"/>
      <w:bookmarkStart w:id="226" w:name="_Toc466292713"/>
      <w:bookmarkStart w:id="227" w:name="_Toc467229210"/>
      <w:bookmarkStart w:id="228" w:name="_Toc468199510"/>
      <w:bookmarkStart w:id="229" w:name="_Toc469058079"/>
      <w:bookmarkStart w:id="230" w:name="_Toc472413647"/>
      <w:bookmarkStart w:id="231" w:name="_Toc473107258"/>
      <w:bookmarkStart w:id="232" w:name="_Toc474850429"/>
      <w:bookmarkStart w:id="233" w:name="_Toc476061807"/>
      <w:bookmarkStart w:id="234" w:name="_Toc477355860"/>
      <w:bookmarkStart w:id="235" w:name="_Toc478045196"/>
      <w:bookmarkStart w:id="236" w:name="_Toc479170886"/>
      <w:bookmarkStart w:id="237" w:name="_Toc481736914"/>
      <w:bookmarkStart w:id="238" w:name="_Toc483991760"/>
      <w:bookmarkStart w:id="239" w:name="_Toc484612682"/>
      <w:bookmarkStart w:id="240" w:name="_Toc486861817"/>
      <w:bookmarkStart w:id="241" w:name="_Toc489604241"/>
      <w:bookmarkStart w:id="242" w:name="_Toc490733848"/>
      <w:bookmarkStart w:id="243" w:name="_Toc492473914"/>
      <w:bookmarkStart w:id="244" w:name="_Toc493239108"/>
      <w:bookmarkStart w:id="245" w:name="_Toc494706561"/>
      <w:bookmarkStart w:id="246" w:name="_Toc496867149"/>
      <w:bookmarkStart w:id="247" w:name="_Toc497466142"/>
      <w:bookmarkStart w:id="248" w:name="_Toc498510154"/>
      <w:bookmarkStart w:id="249" w:name="_Toc499892916"/>
      <w:bookmarkStart w:id="250" w:name="_Toc500928322"/>
      <w:bookmarkStart w:id="251" w:name="_Toc503278434"/>
      <w:bookmarkStart w:id="252" w:name="_Toc508115958"/>
      <w:bookmarkStart w:id="253" w:name="_Toc509306686"/>
      <w:bookmarkStart w:id="254" w:name="_Toc510616271"/>
      <w:bookmarkStart w:id="255" w:name="_Toc512954043"/>
      <w:bookmarkStart w:id="256" w:name="_Toc513554837"/>
      <w:bookmarkStart w:id="257" w:name="_Toc514942259"/>
      <w:bookmarkStart w:id="258" w:name="_Toc516152550"/>
      <w:bookmarkStart w:id="259" w:name="_Toc517084121"/>
      <w:bookmarkStart w:id="260" w:name="_Toc517962989"/>
      <w:bookmarkStart w:id="261" w:name="_Toc525139686"/>
      <w:bookmarkStart w:id="262" w:name="_Toc526173596"/>
      <w:bookmarkStart w:id="263" w:name="_Toc527641980"/>
      <w:bookmarkStart w:id="264" w:name="_Toc528154639"/>
      <w:bookmarkStart w:id="265" w:name="_Toc530564028"/>
      <w:bookmarkStart w:id="266" w:name="_Toc535414805"/>
      <w:bookmarkStart w:id="267" w:name="_Toc536450186"/>
      <w:bookmarkStart w:id="268" w:name="_Toc169235"/>
      <w:bookmarkStart w:id="269" w:name="_Toc6472167"/>
      <w:bookmarkStart w:id="270" w:name="_Toc7430872"/>
      <w:bookmarkStart w:id="271" w:name="_Toc11673093"/>
      <w:bookmarkStart w:id="272" w:name="_Toc11942198"/>
      <w:bookmarkStart w:id="273" w:name="_Toc16076846"/>
      <w:bookmarkStart w:id="274" w:name="_Toc16521656"/>
      <w:bookmarkStart w:id="275" w:name="_Toc19268828"/>
      <w:bookmarkStart w:id="276" w:name="_Toc22049218"/>
      <w:bookmarkStart w:id="277" w:name="_Toc23412317"/>
      <w:bookmarkStart w:id="278" w:name="_Toc24538162"/>
      <w:bookmarkStart w:id="279" w:name="_Toc25845766"/>
      <w:bookmarkStart w:id="280" w:name="_Toc26799553"/>
      <w:bookmarkStart w:id="281" w:name="_Toc40273970"/>
      <w:bookmarkStart w:id="282" w:name="_Toc40274227"/>
      <w:bookmarkStart w:id="283" w:name="_Toc42092168"/>
      <w:bookmarkStart w:id="284" w:name="_Toc42092833"/>
      <w:r w:rsidRPr="00A61AFB">
        <w:rPr>
          <w:lang w:val="fr-FR"/>
        </w:rPr>
        <w:t>Table des matières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D7D7118" w14:textId="13154F5A" w:rsidR="00BF6D6B" w:rsidRPr="00A61AFB" w:rsidRDefault="000A6B17" w:rsidP="00213DB7">
      <w:pPr>
        <w:tabs>
          <w:tab w:val="clear" w:pos="1276"/>
          <w:tab w:val="clear" w:pos="1843"/>
          <w:tab w:val="clear" w:pos="5387"/>
          <w:tab w:val="clear" w:pos="5954"/>
          <w:tab w:val="left" w:pos="8789"/>
        </w:tabs>
        <w:spacing w:before="0" w:after="40"/>
        <w:ind w:left="284" w:right="-7" w:hanging="284"/>
        <w:jc w:val="left"/>
        <w:rPr>
          <w:i/>
          <w:noProof/>
          <w:szCs w:val="32"/>
          <w:lang w:val="fr-FR"/>
        </w:rPr>
      </w:pPr>
      <w:r>
        <w:rPr>
          <w:i/>
          <w:noProof/>
          <w:szCs w:val="32"/>
          <w:lang w:val="fr-FR"/>
        </w:rPr>
        <w:tab/>
      </w:r>
      <w:r>
        <w:rPr>
          <w:i/>
          <w:noProof/>
          <w:szCs w:val="32"/>
          <w:lang w:val="fr-FR"/>
        </w:rPr>
        <w:tab/>
      </w:r>
      <w:r>
        <w:rPr>
          <w:i/>
          <w:noProof/>
          <w:szCs w:val="32"/>
          <w:lang w:val="fr-FR"/>
        </w:rPr>
        <w:tab/>
      </w:r>
      <w:r w:rsidR="00BF6D6B" w:rsidRPr="00A61AFB">
        <w:rPr>
          <w:i/>
          <w:noProof/>
          <w:szCs w:val="32"/>
          <w:lang w:val="fr-FR"/>
        </w:rPr>
        <w:t>Page</w:t>
      </w:r>
    </w:p>
    <w:p w14:paraId="00688B8D" w14:textId="1686160D" w:rsidR="005E4C2B" w:rsidRDefault="005E4C2B" w:rsidP="00675F1B">
      <w:pPr>
        <w:pStyle w:val="TOC1"/>
        <w:spacing w:before="0"/>
        <w:rPr>
          <w:b/>
          <w:bCs/>
        </w:rPr>
      </w:pPr>
      <w:r w:rsidRPr="009B14FA">
        <w:rPr>
          <w:b/>
          <w:bCs/>
        </w:rPr>
        <w:t>INFORMATION GÉNÉRALE</w:t>
      </w:r>
    </w:p>
    <w:p w14:paraId="608BB4F4" w14:textId="0C7C7BA6"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Listes annexées au Bulletin d'exploitation de l'UIT</w:t>
      </w:r>
      <w:r w:rsidRPr="00951E32">
        <w:rPr>
          <w:webHidden/>
        </w:rPr>
        <w:tab/>
      </w:r>
      <w:r w:rsidR="00213DB7">
        <w:rPr>
          <w:webHidden/>
        </w:rPr>
        <w:tab/>
      </w:r>
      <w:r w:rsidRPr="00951E32">
        <w:rPr>
          <w:webHidden/>
        </w:rPr>
        <w:t>3</w:t>
      </w:r>
    </w:p>
    <w:p w14:paraId="6AA9D991" w14:textId="3A748F81"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Approbation de Recommandations UIT-T</w:t>
      </w:r>
      <w:r w:rsidRPr="00951E32">
        <w:rPr>
          <w:webHidden/>
        </w:rPr>
        <w:tab/>
      </w:r>
      <w:r w:rsidR="00213DB7">
        <w:rPr>
          <w:webHidden/>
        </w:rPr>
        <w:tab/>
      </w:r>
      <w:r w:rsidRPr="00951E32">
        <w:rPr>
          <w:webHidden/>
        </w:rPr>
        <w:t>4</w:t>
      </w:r>
    </w:p>
    <w:p w14:paraId="631630C2" w14:textId="5105D928" w:rsidR="006F0CA3" w:rsidRPr="00A55722" w:rsidRDefault="00951E32">
      <w:pPr>
        <w:pStyle w:val="TOC1"/>
        <w:rPr>
          <w:rStyle w:val="Hyperlink"/>
          <w:color w:val="auto"/>
          <w:u w:val="none"/>
          <w:lang w:val="fr-CH"/>
        </w:rPr>
      </w:pPr>
      <w:r w:rsidRPr="00A55722">
        <w:rPr>
          <w:rStyle w:val="Hyperlink"/>
          <w:color w:val="auto"/>
          <w:u w:val="none"/>
          <w:lang w:val="fr-CH"/>
        </w:rPr>
        <w:t>Service téléphonique:</w:t>
      </w:r>
    </w:p>
    <w:p w14:paraId="20A2A3F4" w14:textId="66B89287" w:rsidR="006F0CA3" w:rsidRDefault="00201C51" w:rsidP="006F0CA3">
      <w:pPr>
        <w:pStyle w:val="TOC1"/>
        <w:ind w:left="567"/>
        <w:rPr>
          <w:rFonts w:eastAsiaTheme="minorEastAsia"/>
          <w:lang w:val="en-GB"/>
        </w:rPr>
      </w:pPr>
      <w:r>
        <w:rPr>
          <w:rFonts w:eastAsiaTheme="minorEastAsia"/>
          <w:lang w:val="en-GB"/>
        </w:rPr>
        <w:t>Danemark</w:t>
      </w:r>
      <w:r w:rsidR="006F0CA3" w:rsidRPr="00201C51">
        <w:rPr>
          <w:rFonts w:eastAsiaTheme="minorEastAsia"/>
          <w:lang w:val="en-GB"/>
        </w:rPr>
        <w:t xml:space="preserve"> (</w:t>
      </w:r>
      <w:r w:rsidRPr="00201C51">
        <w:rPr>
          <w:rFonts w:eastAsiaTheme="minorEastAsia"/>
          <w:i/>
          <w:iCs/>
          <w:lang w:val="en-GB"/>
        </w:rPr>
        <w:t>Danish Energy Agency, Copenhague</w:t>
      </w:r>
      <w:r w:rsidR="006F0CA3" w:rsidRPr="00201C51">
        <w:rPr>
          <w:rFonts w:eastAsiaTheme="minorEastAsia"/>
          <w:lang w:val="en-GB"/>
        </w:rPr>
        <w:t>)</w:t>
      </w:r>
      <w:r w:rsidR="006F0CA3" w:rsidRPr="00201C51">
        <w:rPr>
          <w:rFonts w:eastAsiaTheme="minorEastAsia"/>
          <w:lang w:val="en-GB"/>
        </w:rPr>
        <w:tab/>
      </w:r>
      <w:r w:rsidR="006F0CA3" w:rsidRPr="00201C51">
        <w:rPr>
          <w:rFonts w:eastAsiaTheme="minorEastAsia"/>
          <w:lang w:val="en-GB"/>
        </w:rPr>
        <w:tab/>
      </w:r>
      <w:r w:rsidR="00DE0F47" w:rsidRPr="00201C51">
        <w:rPr>
          <w:rFonts w:eastAsiaTheme="minorEastAsia"/>
          <w:lang w:val="en-GB"/>
        </w:rPr>
        <w:t>5</w:t>
      </w:r>
    </w:p>
    <w:p w14:paraId="51DA2BD8" w14:textId="36121E37" w:rsidR="00201C51" w:rsidRPr="00E25562" w:rsidRDefault="00201C51" w:rsidP="00201C51">
      <w:pPr>
        <w:pStyle w:val="TOC1"/>
        <w:ind w:left="567"/>
        <w:rPr>
          <w:rFonts w:eastAsiaTheme="minorEastAsia"/>
          <w:lang w:val="en-GB"/>
        </w:rPr>
      </w:pPr>
      <w:r w:rsidRPr="00201C51">
        <w:rPr>
          <w:rFonts w:eastAsiaTheme="minorEastAsia"/>
          <w:lang w:val="en-GB"/>
        </w:rPr>
        <w:t>Iran</w:t>
      </w:r>
      <w:r w:rsidRPr="00E25562">
        <w:rPr>
          <w:rFonts w:eastAsiaTheme="minorEastAsia"/>
          <w:lang w:val="en-GB"/>
        </w:rPr>
        <w:t xml:space="preserve"> (</w:t>
      </w:r>
      <w:r w:rsidRPr="00201C51">
        <w:rPr>
          <w:rFonts w:eastAsiaTheme="minorEastAsia"/>
          <w:i/>
          <w:iCs/>
          <w:lang w:val="en-GB"/>
        </w:rPr>
        <w:t>Communications Regulatory Authority (CRA)</w:t>
      </w:r>
      <w:r w:rsidRPr="00201C51">
        <w:rPr>
          <w:rFonts w:eastAsiaTheme="minorEastAsia"/>
          <w:lang w:val="en-GB"/>
        </w:rPr>
        <w:t xml:space="preserve">, </w:t>
      </w:r>
      <w:r w:rsidRPr="00201C51">
        <w:rPr>
          <w:rFonts w:eastAsiaTheme="minorEastAsia"/>
          <w:i/>
          <w:iCs/>
          <w:lang w:val="en-GB"/>
        </w:rPr>
        <w:t>Téhéran</w:t>
      </w:r>
      <w:r w:rsidRPr="00E25562">
        <w:rPr>
          <w:rFonts w:eastAsiaTheme="minorEastAsia"/>
          <w:lang w:val="en-GB"/>
        </w:rPr>
        <w:t>)</w:t>
      </w:r>
      <w:r w:rsidRPr="00E25562">
        <w:rPr>
          <w:rFonts w:eastAsiaTheme="minorEastAsia"/>
          <w:lang w:val="en-GB"/>
        </w:rPr>
        <w:tab/>
      </w:r>
      <w:r w:rsidRPr="00E25562">
        <w:rPr>
          <w:rFonts w:eastAsiaTheme="minorEastAsia"/>
          <w:lang w:val="en-GB"/>
        </w:rPr>
        <w:tab/>
      </w:r>
      <w:r w:rsidR="00E25562" w:rsidRPr="00E25562">
        <w:rPr>
          <w:rFonts w:eastAsiaTheme="minorEastAsia"/>
          <w:lang w:val="en-GB"/>
        </w:rPr>
        <w:t>6</w:t>
      </w:r>
    </w:p>
    <w:p w14:paraId="1694DA13" w14:textId="7B83E643" w:rsidR="00201C51" w:rsidRDefault="00201C51" w:rsidP="00201C51">
      <w:pPr>
        <w:pStyle w:val="TOC1"/>
        <w:ind w:left="567"/>
        <w:rPr>
          <w:rFonts w:eastAsiaTheme="minorEastAsia"/>
          <w:lang w:val="fr-CH"/>
        </w:rPr>
      </w:pPr>
      <w:r w:rsidRPr="00E25562">
        <w:rPr>
          <w:rFonts w:eastAsiaTheme="minorEastAsia"/>
          <w:lang w:val="fr-CH"/>
        </w:rPr>
        <w:t>Jordanie</w:t>
      </w:r>
      <w:r>
        <w:rPr>
          <w:rFonts w:eastAsiaTheme="minorEastAsia"/>
        </w:rPr>
        <w:t xml:space="preserve"> (</w:t>
      </w:r>
      <w:r w:rsidRPr="00201C51">
        <w:rPr>
          <w:rFonts w:eastAsiaTheme="minorEastAsia"/>
          <w:i/>
          <w:lang w:val="fr-CH"/>
        </w:rPr>
        <w:t xml:space="preserve">Telecommunications Regulatory Commission (TRC), </w:t>
      </w:r>
      <w:r w:rsidRPr="00201C51">
        <w:rPr>
          <w:rFonts w:eastAsiaTheme="minorEastAsia"/>
          <w:i/>
          <w:iCs/>
          <w:lang w:val="fr-CH"/>
        </w:rPr>
        <w:t>Amman</w:t>
      </w:r>
      <w:r>
        <w:rPr>
          <w:rFonts w:eastAsiaTheme="minorEastAsia"/>
          <w:lang w:val="fr-CH"/>
        </w:rPr>
        <w:t>)</w:t>
      </w:r>
      <w:r>
        <w:rPr>
          <w:rFonts w:eastAsiaTheme="minorEastAsia"/>
          <w:lang w:val="fr-CH"/>
        </w:rPr>
        <w:tab/>
      </w:r>
      <w:r>
        <w:rPr>
          <w:rFonts w:eastAsiaTheme="minorEastAsia"/>
          <w:lang w:val="fr-CH"/>
        </w:rPr>
        <w:tab/>
      </w:r>
      <w:r w:rsidR="00E25562">
        <w:rPr>
          <w:rFonts w:eastAsiaTheme="minorEastAsia"/>
          <w:lang w:val="fr-CH"/>
        </w:rPr>
        <w:t>10</w:t>
      </w:r>
    </w:p>
    <w:p w14:paraId="06BD6BC3" w14:textId="0FEF8B26" w:rsidR="00201C51" w:rsidRPr="00201C51" w:rsidRDefault="00201C51" w:rsidP="00201C51">
      <w:pPr>
        <w:pStyle w:val="TOC1"/>
        <w:ind w:left="567"/>
        <w:rPr>
          <w:rFonts w:eastAsiaTheme="minorEastAsia"/>
          <w:lang w:val="fr-CH"/>
        </w:rPr>
      </w:pPr>
      <w:r w:rsidRPr="00E25562">
        <w:rPr>
          <w:rFonts w:eastAsiaTheme="minorEastAsia"/>
          <w:lang w:val="fr-CH"/>
        </w:rPr>
        <w:t>Myanmar</w:t>
      </w:r>
      <w:r>
        <w:rPr>
          <w:rFonts w:eastAsiaTheme="minorEastAsia"/>
          <w:lang w:val="fr-CH"/>
        </w:rPr>
        <w:t xml:space="preserve"> (</w:t>
      </w:r>
      <w:r w:rsidRPr="00D62E93">
        <w:rPr>
          <w:bCs/>
          <w:i/>
          <w:iCs/>
          <w:szCs w:val="20"/>
          <w:lang w:val="fr-CH"/>
        </w:rPr>
        <w:t>Ministère des transports et des communications</w:t>
      </w:r>
      <w:r w:rsidRPr="00D62E93">
        <w:rPr>
          <w:bCs/>
          <w:szCs w:val="20"/>
          <w:lang w:val="fr-CH"/>
        </w:rPr>
        <w:t xml:space="preserve">, </w:t>
      </w:r>
      <w:r w:rsidRPr="00201C51">
        <w:rPr>
          <w:bCs/>
          <w:i/>
          <w:iCs/>
          <w:szCs w:val="20"/>
          <w:lang w:val="fr-CH"/>
        </w:rPr>
        <w:t>Nay Pyi Taw</w:t>
      </w:r>
      <w:r>
        <w:rPr>
          <w:bCs/>
          <w:lang w:val="fr-CH"/>
        </w:rPr>
        <w:t>)</w:t>
      </w:r>
      <w:r>
        <w:rPr>
          <w:bCs/>
          <w:lang w:val="fr-CH"/>
        </w:rPr>
        <w:tab/>
      </w:r>
      <w:r>
        <w:rPr>
          <w:bCs/>
          <w:lang w:val="fr-CH"/>
        </w:rPr>
        <w:tab/>
      </w:r>
      <w:r w:rsidR="00E25562">
        <w:rPr>
          <w:bCs/>
          <w:lang w:val="fr-CH"/>
        </w:rPr>
        <w:t>11</w:t>
      </w:r>
    </w:p>
    <w:p w14:paraId="5C36C1B3" w14:textId="614852BC" w:rsidR="00201C51" w:rsidRDefault="00201C51">
      <w:pPr>
        <w:pStyle w:val="TOC1"/>
        <w:rPr>
          <w:rStyle w:val="Hyperlink"/>
          <w:color w:val="auto"/>
          <w:u w:val="none"/>
        </w:rPr>
      </w:pPr>
      <w:r w:rsidRPr="00201C51">
        <w:rPr>
          <w:rStyle w:val="Hyperlink"/>
          <w:color w:val="auto"/>
          <w:u w:val="none"/>
        </w:rPr>
        <w:t>Changements</w:t>
      </w:r>
      <w:r w:rsidRPr="00997B34">
        <w:t xml:space="preserve"> dans les Administrations/ER et autres entités ou Organisations</w:t>
      </w:r>
      <w:r w:rsidR="00755987">
        <w:t xml:space="preserve">: </w:t>
      </w:r>
      <w:r w:rsidR="00755987" w:rsidRPr="00755987">
        <w:rPr>
          <w:i/>
          <w:iCs/>
        </w:rPr>
        <w:t>Norvège</w:t>
      </w:r>
      <w:r>
        <w:tab/>
      </w:r>
      <w:r>
        <w:tab/>
      </w:r>
      <w:r w:rsidR="00E25562">
        <w:t>12</w:t>
      </w:r>
    </w:p>
    <w:p w14:paraId="704DBA02" w14:textId="2C959371"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Restrictions de service</w:t>
      </w:r>
      <w:r w:rsidRPr="00951E32">
        <w:rPr>
          <w:webHidden/>
        </w:rPr>
        <w:tab/>
      </w:r>
      <w:r w:rsidR="00213DB7">
        <w:rPr>
          <w:webHidden/>
        </w:rPr>
        <w:tab/>
      </w:r>
      <w:r w:rsidR="00E25562">
        <w:rPr>
          <w:webHidden/>
        </w:rPr>
        <w:t>13</w:t>
      </w:r>
    </w:p>
    <w:p w14:paraId="70E5E0B9" w14:textId="108C3315"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Systèmes de rappel (Call-Back) et procédures d'appel alternatives (Rés. 21 Rév. PP-2006)</w:t>
      </w:r>
      <w:r w:rsidRPr="00951E32">
        <w:rPr>
          <w:webHidden/>
        </w:rPr>
        <w:tab/>
      </w:r>
      <w:r w:rsidR="00213DB7">
        <w:rPr>
          <w:webHidden/>
        </w:rPr>
        <w:tab/>
      </w:r>
      <w:r w:rsidR="00E25562">
        <w:rPr>
          <w:webHidden/>
        </w:rPr>
        <w:t>13</w:t>
      </w:r>
    </w:p>
    <w:p w14:paraId="3DEB1F1B" w14:textId="516AB3BE"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b/>
          <w:bCs/>
          <w:color w:val="auto"/>
          <w:u w:val="none"/>
        </w:rPr>
        <w:t>AMENDEMENTS AUX PUBLICATIONS DE SERVICE</w:t>
      </w:r>
    </w:p>
    <w:p w14:paraId="3C317ED1" w14:textId="3A5305F5" w:rsidR="00DE0F47" w:rsidRPr="00DE0F47" w:rsidRDefault="00DE0F47" w:rsidP="00DE0F47">
      <w:pPr>
        <w:pStyle w:val="TOC1"/>
        <w:rPr>
          <w:lang w:val="fr-CH"/>
        </w:rPr>
      </w:pPr>
      <w:r w:rsidRPr="00DE0F47">
        <w:rPr>
          <w:lang w:val="fr-CH"/>
        </w:rPr>
        <w:t>Liste des numéros identificateurs d'entités émettrices pour les cartes internationales de facturation des télécommunications</w:t>
      </w:r>
      <w:r>
        <w:rPr>
          <w:lang w:val="fr-CH"/>
        </w:rPr>
        <w:tab/>
      </w:r>
      <w:r>
        <w:rPr>
          <w:lang w:val="fr-CH"/>
        </w:rPr>
        <w:tab/>
      </w:r>
      <w:r w:rsidR="00E25562">
        <w:rPr>
          <w:lang w:val="fr-CH"/>
        </w:rPr>
        <w:t>14</w:t>
      </w:r>
    </w:p>
    <w:p w14:paraId="7E17FBF3" w14:textId="5F50865B" w:rsidR="00951E32" w:rsidRPr="00755987" w:rsidRDefault="00755987">
      <w:pPr>
        <w:pStyle w:val="TOC1"/>
        <w:rPr>
          <w:rFonts w:asciiTheme="minorHAnsi" w:eastAsiaTheme="minorEastAsia" w:hAnsiTheme="minorHAnsi" w:cstheme="minorBidi"/>
          <w:bCs/>
          <w:sz w:val="22"/>
          <w:szCs w:val="22"/>
          <w:lang w:val="fr-CH" w:eastAsia="en-GB"/>
        </w:rPr>
      </w:pPr>
      <w:r w:rsidRPr="00755987">
        <w:rPr>
          <w:bCs/>
          <w:lang w:val="fr-CH"/>
        </w:rPr>
        <w:t>Codes de réseau mobile (MNC) pour le plan d'identification international</w:t>
      </w:r>
      <w:r>
        <w:rPr>
          <w:bCs/>
          <w:lang w:val="fr-CH"/>
        </w:rPr>
        <w:t xml:space="preserve"> </w:t>
      </w:r>
      <w:r w:rsidRPr="00755987">
        <w:rPr>
          <w:bCs/>
          <w:lang w:val="fr-CH"/>
        </w:rPr>
        <w:t xml:space="preserve">pour les réseaux </w:t>
      </w:r>
      <w:r>
        <w:rPr>
          <w:bCs/>
          <w:lang w:val="fr-CH"/>
        </w:rPr>
        <w:br/>
      </w:r>
      <w:r w:rsidRPr="00755987">
        <w:rPr>
          <w:bCs/>
          <w:lang w:val="fr-CH"/>
        </w:rPr>
        <w:t>publics et les abonnements</w:t>
      </w:r>
      <w:r w:rsidR="00951E32" w:rsidRPr="00755987">
        <w:rPr>
          <w:bCs/>
          <w:webHidden/>
        </w:rPr>
        <w:tab/>
      </w:r>
      <w:r w:rsidR="00213DB7" w:rsidRPr="00755987">
        <w:rPr>
          <w:bCs/>
          <w:webHidden/>
        </w:rPr>
        <w:tab/>
      </w:r>
      <w:r w:rsidR="00E25562">
        <w:rPr>
          <w:bCs/>
          <w:webHidden/>
        </w:rPr>
        <w:t>15</w:t>
      </w:r>
    </w:p>
    <w:p w14:paraId="58A79F08" w14:textId="788A33DB" w:rsidR="00E262CB" w:rsidRPr="00DE0F47" w:rsidRDefault="00DE0F47" w:rsidP="00DE0F47">
      <w:pPr>
        <w:pStyle w:val="TOC1"/>
        <w:rPr>
          <w:rStyle w:val="Hyperlink"/>
          <w:color w:val="auto"/>
          <w:u w:val="none"/>
        </w:rPr>
      </w:pPr>
      <w:r w:rsidRPr="00DE0F47">
        <w:rPr>
          <w:rStyle w:val="Hyperlink"/>
          <w:color w:val="auto"/>
          <w:u w:val="none"/>
        </w:rPr>
        <w:t>Plan de numérotage national</w:t>
      </w:r>
      <w:r>
        <w:rPr>
          <w:rStyle w:val="Hyperlink"/>
          <w:color w:val="auto"/>
          <w:u w:val="none"/>
        </w:rPr>
        <w:tab/>
      </w:r>
      <w:r>
        <w:rPr>
          <w:rStyle w:val="Hyperlink"/>
          <w:color w:val="auto"/>
          <w:u w:val="none"/>
        </w:rPr>
        <w:tab/>
      </w:r>
      <w:r w:rsidR="00E25562">
        <w:rPr>
          <w:rStyle w:val="Hyperlink"/>
          <w:color w:val="auto"/>
          <w:u w:val="none"/>
        </w:rPr>
        <w:t>15</w:t>
      </w:r>
    </w:p>
    <w:p w14:paraId="49BE1886" w14:textId="380CA259" w:rsidR="00E262CB" w:rsidRDefault="00E262CB" w:rsidP="00C35154">
      <w:pPr>
        <w:tabs>
          <w:tab w:val="right" w:leader="dot" w:pos="9214"/>
        </w:tabs>
        <w:rPr>
          <w:lang w:val="fr-CH"/>
        </w:rPr>
      </w:pPr>
    </w:p>
    <w:p w14:paraId="373BCDB9" w14:textId="503C453E" w:rsidR="00BB2973" w:rsidRDefault="00BB2973" w:rsidP="00C35154">
      <w:pPr>
        <w:tabs>
          <w:tab w:val="right" w:leader="dot" w:pos="9214"/>
        </w:tabs>
        <w:rPr>
          <w:noProof/>
          <w:szCs w:val="32"/>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621F48" w:rsidRPr="00CC1388" w14:paraId="48DCCC26" w14:textId="77777777" w:rsidTr="00C12BE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B1D38E4"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14:paraId="3B1C545A"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621F48" w:rsidRPr="00621F48" w14:paraId="2DCE77D3"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484E17A"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1201</w:t>
            </w:r>
          </w:p>
        </w:tc>
        <w:tc>
          <w:tcPr>
            <w:tcW w:w="1980" w:type="dxa"/>
            <w:tcBorders>
              <w:top w:val="single" w:sz="4" w:space="0" w:color="auto"/>
              <w:left w:val="single" w:sz="4" w:space="0" w:color="auto"/>
              <w:bottom w:val="single" w:sz="4" w:space="0" w:color="auto"/>
              <w:right w:val="single" w:sz="4" w:space="0" w:color="auto"/>
            </w:tcBorders>
          </w:tcPr>
          <w:p w14:paraId="78CAB592"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1.VIII.2020</w:t>
            </w:r>
          </w:p>
        </w:tc>
        <w:tc>
          <w:tcPr>
            <w:tcW w:w="2520" w:type="dxa"/>
            <w:tcBorders>
              <w:top w:val="single" w:sz="4" w:space="0" w:color="auto"/>
              <w:left w:val="single" w:sz="4" w:space="0" w:color="auto"/>
              <w:bottom w:val="single" w:sz="4" w:space="0" w:color="auto"/>
              <w:right w:val="single" w:sz="4" w:space="0" w:color="auto"/>
            </w:tcBorders>
          </w:tcPr>
          <w:p w14:paraId="13A4A15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15.VII.2020</w:t>
            </w:r>
          </w:p>
        </w:tc>
      </w:tr>
      <w:tr w:rsidR="00621F48" w:rsidRPr="00621F48" w14:paraId="19E564E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64D79EB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1202</w:t>
            </w:r>
          </w:p>
        </w:tc>
        <w:tc>
          <w:tcPr>
            <w:tcW w:w="1980" w:type="dxa"/>
            <w:tcBorders>
              <w:top w:val="single" w:sz="4" w:space="0" w:color="auto"/>
              <w:left w:val="single" w:sz="4" w:space="0" w:color="auto"/>
              <w:bottom w:val="single" w:sz="4" w:space="0" w:color="auto"/>
              <w:right w:val="single" w:sz="4" w:space="0" w:color="auto"/>
            </w:tcBorders>
          </w:tcPr>
          <w:p w14:paraId="3EF17E4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15.VIII.2020</w:t>
            </w:r>
          </w:p>
        </w:tc>
        <w:tc>
          <w:tcPr>
            <w:tcW w:w="2520" w:type="dxa"/>
            <w:tcBorders>
              <w:top w:val="single" w:sz="4" w:space="0" w:color="auto"/>
              <w:left w:val="single" w:sz="4" w:space="0" w:color="auto"/>
              <w:bottom w:val="single" w:sz="4" w:space="0" w:color="auto"/>
              <w:right w:val="single" w:sz="4" w:space="0" w:color="auto"/>
            </w:tcBorders>
          </w:tcPr>
          <w:p w14:paraId="5185ED1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31.VII.2020</w:t>
            </w:r>
          </w:p>
        </w:tc>
      </w:tr>
      <w:tr w:rsidR="00621F48" w:rsidRPr="00621F48" w14:paraId="650FAD0A"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105C815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1203</w:t>
            </w:r>
          </w:p>
        </w:tc>
        <w:tc>
          <w:tcPr>
            <w:tcW w:w="1980" w:type="dxa"/>
            <w:tcBorders>
              <w:top w:val="single" w:sz="4" w:space="0" w:color="auto"/>
              <w:left w:val="single" w:sz="4" w:space="0" w:color="auto"/>
              <w:bottom w:val="single" w:sz="4" w:space="0" w:color="auto"/>
              <w:right w:val="single" w:sz="4" w:space="0" w:color="auto"/>
            </w:tcBorders>
          </w:tcPr>
          <w:p w14:paraId="47DB4392"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1.IX.2020</w:t>
            </w:r>
          </w:p>
        </w:tc>
        <w:tc>
          <w:tcPr>
            <w:tcW w:w="2520" w:type="dxa"/>
            <w:tcBorders>
              <w:top w:val="single" w:sz="4" w:space="0" w:color="auto"/>
              <w:left w:val="single" w:sz="4" w:space="0" w:color="auto"/>
              <w:bottom w:val="single" w:sz="4" w:space="0" w:color="auto"/>
              <w:right w:val="single" w:sz="4" w:space="0" w:color="auto"/>
            </w:tcBorders>
          </w:tcPr>
          <w:p w14:paraId="41BC04C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14.VIII.2020</w:t>
            </w:r>
          </w:p>
        </w:tc>
      </w:tr>
      <w:tr w:rsidR="00621F48" w:rsidRPr="00621F48" w14:paraId="1FA001AE"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256E50A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1204</w:t>
            </w:r>
          </w:p>
        </w:tc>
        <w:tc>
          <w:tcPr>
            <w:tcW w:w="1980" w:type="dxa"/>
            <w:tcBorders>
              <w:top w:val="single" w:sz="4" w:space="0" w:color="auto"/>
              <w:left w:val="single" w:sz="4" w:space="0" w:color="auto"/>
              <w:bottom w:val="single" w:sz="4" w:space="0" w:color="auto"/>
              <w:right w:val="single" w:sz="4" w:space="0" w:color="auto"/>
            </w:tcBorders>
          </w:tcPr>
          <w:p w14:paraId="1419898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32BD34D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1.IX.2020</w:t>
            </w:r>
          </w:p>
        </w:tc>
      </w:tr>
      <w:tr w:rsidR="00621F48" w:rsidRPr="00621F48" w14:paraId="34BAE058"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586D3C3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1205</w:t>
            </w:r>
          </w:p>
        </w:tc>
        <w:tc>
          <w:tcPr>
            <w:tcW w:w="1980" w:type="dxa"/>
            <w:tcBorders>
              <w:top w:val="single" w:sz="4" w:space="0" w:color="auto"/>
              <w:left w:val="single" w:sz="4" w:space="0" w:color="auto"/>
              <w:bottom w:val="single" w:sz="4" w:space="0" w:color="auto"/>
              <w:right w:val="single" w:sz="4" w:space="0" w:color="auto"/>
            </w:tcBorders>
          </w:tcPr>
          <w:p w14:paraId="71AADE5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1.X.2020</w:t>
            </w:r>
          </w:p>
        </w:tc>
        <w:tc>
          <w:tcPr>
            <w:tcW w:w="2520" w:type="dxa"/>
            <w:tcBorders>
              <w:top w:val="single" w:sz="4" w:space="0" w:color="auto"/>
              <w:left w:val="single" w:sz="4" w:space="0" w:color="auto"/>
              <w:bottom w:val="single" w:sz="4" w:space="0" w:color="auto"/>
              <w:right w:val="single" w:sz="4" w:space="0" w:color="auto"/>
            </w:tcBorders>
          </w:tcPr>
          <w:p w14:paraId="431FC44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15.IX.2020</w:t>
            </w:r>
          </w:p>
        </w:tc>
      </w:tr>
      <w:tr w:rsidR="00621F48" w:rsidRPr="00621F48" w14:paraId="31ED5B1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03D5B0D"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1206</w:t>
            </w:r>
          </w:p>
        </w:tc>
        <w:tc>
          <w:tcPr>
            <w:tcW w:w="1980" w:type="dxa"/>
            <w:tcBorders>
              <w:top w:val="single" w:sz="4" w:space="0" w:color="auto"/>
              <w:left w:val="single" w:sz="4" w:space="0" w:color="auto"/>
              <w:bottom w:val="single" w:sz="4" w:space="0" w:color="auto"/>
              <w:right w:val="single" w:sz="4" w:space="0" w:color="auto"/>
            </w:tcBorders>
          </w:tcPr>
          <w:p w14:paraId="4CDAB55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c>
          <w:tcPr>
            <w:tcW w:w="2520" w:type="dxa"/>
            <w:tcBorders>
              <w:top w:val="single" w:sz="4" w:space="0" w:color="auto"/>
              <w:left w:val="single" w:sz="4" w:space="0" w:color="auto"/>
              <w:bottom w:val="single" w:sz="4" w:space="0" w:color="auto"/>
              <w:right w:val="single" w:sz="4" w:space="0" w:color="auto"/>
            </w:tcBorders>
          </w:tcPr>
          <w:p w14:paraId="7D6BF6F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1.X.2020</w:t>
            </w:r>
          </w:p>
        </w:tc>
      </w:tr>
      <w:tr w:rsidR="00621F48" w:rsidRPr="00621F48" w14:paraId="1A044154"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9CC253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1207</w:t>
            </w:r>
          </w:p>
        </w:tc>
        <w:tc>
          <w:tcPr>
            <w:tcW w:w="1980" w:type="dxa"/>
            <w:tcBorders>
              <w:top w:val="single" w:sz="4" w:space="0" w:color="auto"/>
              <w:left w:val="single" w:sz="4" w:space="0" w:color="auto"/>
              <w:bottom w:val="single" w:sz="4" w:space="0" w:color="auto"/>
              <w:right w:val="single" w:sz="4" w:space="0" w:color="auto"/>
            </w:tcBorders>
          </w:tcPr>
          <w:p w14:paraId="27BDBBF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1.XI.2020</w:t>
            </w:r>
          </w:p>
        </w:tc>
        <w:tc>
          <w:tcPr>
            <w:tcW w:w="2520" w:type="dxa"/>
            <w:tcBorders>
              <w:top w:val="single" w:sz="4" w:space="0" w:color="auto"/>
              <w:left w:val="single" w:sz="4" w:space="0" w:color="auto"/>
              <w:bottom w:val="single" w:sz="4" w:space="0" w:color="auto"/>
              <w:right w:val="single" w:sz="4" w:space="0" w:color="auto"/>
            </w:tcBorders>
          </w:tcPr>
          <w:p w14:paraId="34E0400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r>
      <w:tr w:rsidR="00621F48" w:rsidRPr="00621F48" w14:paraId="778E43AF"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AFAA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1208</w:t>
            </w:r>
          </w:p>
        </w:tc>
        <w:tc>
          <w:tcPr>
            <w:tcW w:w="1980" w:type="dxa"/>
            <w:tcBorders>
              <w:top w:val="single" w:sz="4" w:space="0" w:color="auto"/>
              <w:left w:val="single" w:sz="4" w:space="0" w:color="auto"/>
              <w:bottom w:val="single" w:sz="4" w:space="0" w:color="auto"/>
              <w:right w:val="single" w:sz="4" w:space="0" w:color="auto"/>
            </w:tcBorders>
          </w:tcPr>
          <w:p w14:paraId="477D8E1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36BFCFA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30.X.2020</w:t>
            </w:r>
          </w:p>
        </w:tc>
      </w:tr>
      <w:tr w:rsidR="00621F48" w:rsidRPr="00621F48" w14:paraId="5AAEE5FC"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27C780B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1209</w:t>
            </w:r>
          </w:p>
        </w:tc>
        <w:tc>
          <w:tcPr>
            <w:tcW w:w="1980" w:type="dxa"/>
            <w:tcBorders>
              <w:top w:val="single" w:sz="4" w:space="0" w:color="auto"/>
              <w:left w:val="single" w:sz="4" w:space="0" w:color="auto"/>
              <w:bottom w:val="single" w:sz="4" w:space="0" w:color="auto"/>
              <w:right w:val="single" w:sz="4" w:space="0" w:color="auto"/>
            </w:tcBorders>
          </w:tcPr>
          <w:p w14:paraId="2BA2CFB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20077F6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16.XI.2020</w:t>
            </w:r>
          </w:p>
        </w:tc>
      </w:tr>
      <w:tr w:rsidR="00621F48" w:rsidRPr="00621F48" w14:paraId="3176C058"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2B9D96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1210</w:t>
            </w:r>
          </w:p>
        </w:tc>
        <w:tc>
          <w:tcPr>
            <w:tcW w:w="1980" w:type="dxa"/>
            <w:tcBorders>
              <w:top w:val="single" w:sz="4" w:space="0" w:color="auto"/>
              <w:left w:val="single" w:sz="4" w:space="0" w:color="auto"/>
              <w:bottom w:val="single" w:sz="4" w:space="0" w:color="auto"/>
              <w:right w:val="single" w:sz="4" w:space="0" w:color="auto"/>
            </w:tcBorders>
          </w:tcPr>
          <w:p w14:paraId="2ED60AA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64627D8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r>
      <w:tr w:rsidR="00621F48" w:rsidRPr="00621F48" w14:paraId="03413A82"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3BDC61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1211</w:t>
            </w:r>
          </w:p>
        </w:tc>
        <w:tc>
          <w:tcPr>
            <w:tcW w:w="1980" w:type="dxa"/>
            <w:tcBorders>
              <w:top w:val="single" w:sz="4" w:space="0" w:color="auto"/>
              <w:left w:val="single" w:sz="4" w:space="0" w:color="auto"/>
              <w:bottom w:val="single" w:sz="4" w:space="0" w:color="auto"/>
              <w:right w:val="single" w:sz="4" w:space="0" w:color="auto"/>
            </w:tcBorders>
          </w:tcPr>
          <w:p w14:paraId="1264225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1.I.2021</w:t>
            </w:r>
          </w:p>
        </w:tc>
        <w:tc>
          <w:tcPr>
            <w:tcW w:w="2520" w:type="dxa"/>
            <w:tcBorders>
              <w:top w:val="single" w:sz="4" w:space="0" w:color="auto"/>
              <w:left w:val="single" w:sz="4" w:space="0" w:color="auto"/>
              <w:bottom w:val="single" w:sz="4" w:space="0" w:color="auto"/>
              <w:right w:val="single" w:sz="4" w:space="0" w:color="auto"/>
            </w:tcBorders>
          </w:tcPr>
          <w:p w14:paraId="268624D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11.XII.2020</w:t>
            </w:r>
          </w:p>
        </w:tc>
      </w:tr>
    </w:tbl>
    <w:p w14:paraId="786E493E" w14:textId="77777777" w:rsidR="00621F48" w:rsidRPr="00621F48" w:rsidRDefault="00621F48" w:rsidP="00621F48">
      <w:pPr>
        <w:rPr>
          <w:noProof/>
          <w:lang w:val="fr-FR"/>
        </w:rPr>
      </w:pPr>
      <w:r w:rsidRPr="00621F48">
        <w:rPr>
          <w:rFonts w:asciiTheme="minorHAnsi" w:hAnsiTheme="minorHAnsi"/>
          <w:noProof/>
          <w:lang w:val="fr-CH"/>
        </w:rPr>
        <w:t>*</w:t>
      </w:r>
      <w:r w:rsidRPr="00621F48">
        <w:rPr>
          <w:rFonts w:asciiTheme="minorHAnsi" w:hAnsiTheme="minorHAnsi"/>
          <w:noProof/>
          <w:lang w:val="fr-CH"/>
        </w:rPr>
        <w:tab/>
        <w:t>Ces dates concernent uniquement la version anglaise.</w:t>
      </w:r>
    </w:p>
    <w:p w14:paraId="39FCBC53"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2FD17CD1" w14:textId="77777777" w:rsidR="00A61AFB" w:rsidRPr="00A61AFB" w:rsidRDefault="00A61AFB" w:rsidP="004715C8">
      <w:pPr>
        <w:pStyle w:val="Heading1"/>
        <w:rPr>
          <w:lang w:val="fr-FR"/>
        </w:rPr>
      </w:pPr>
      <w:bookmarkStart w:id="285" w:name="_Toc417551655"/>
      <w:bookmarkStart w:id="286" w:name="_Toc418172323"/>
      <w:bookmarkStart w:id="287" w:name="_Toc418590386"/>
      <w:bookmarkStart w:id="288" w:name="_Toc421025955"/>
      <w:bookmarkStart w:id="289" w:name="_Toc422401203"/>
      <w:bookmarkStart w:id="290" w:name="_Toc423525453"/>
      <w:bookmarkStart w:id="291" w:name="_Toc424821408"/>
      <w:bookmarkStart w:id="292" w:name="_Toc428366201"/>
      <w:bookmarkStart w:id="293" w:name="_Toc429043951"/>
      <w:bookmarkStart w:id="294" w:name="_Toc430351613"/>
      <w:bookmarkStart w:id="295" w:name="_Toc435101739"/>
      <w:bookmarkStart w:id="296" w:name="_Toc436994417"/>
      <w:bookmarkStart w:id="297" w:name="_Toc437951329"/>
      <w:bookmarkStart w:id="298" w:name="_Toc439770084"/>
      <w:bookmarkStart w:id="299" w:name="_Toc442697168"/>
      <w:bookmarkStart w:id="300" w:name="_Toc443314398"/>
      <w:bookmarkStart w:id="301" w:name="_Toc451159943"/>
      <w:bookmarkStart w:id="302" w:name="_Toc452042285"/>
      <w:bookmarkStart w:id="303" w:name="_Toc453246385"/>
      <w:bookmarkStart w:id="304" w:name="_Toc455568908"/>
      <w:bookmarkStart w:id="305" w:name="_Toc458763334"/>
      <w:bookmarkStart w:id="306" w:name="_Toc461613922"/>
      <w:bookmarkStart w:id="307" w:name="_Toc464028555"/>
      <w:bookmarkStart w:id="308" w:name="_Toc466292714"/>
      <w:bookmarkStart w:id="309" w:name="_Toc467229211"/>
      <w:bookmarkStart w:id="310" w:name="_Toc468199511"/>
      <w:bookmarkStart w:id="311" w:name="_Toc469058080"/>
      <w:bookmarkStart w:id="312" w:name="_Toc472413648"/>
      <w:bookmarkStart w:id="313" w:name="_Toc473107259"/>
      <w:bookmarkStart w:id="314" w:name="_Toc474850430"/>
      <w:bookmarkStart w:id="315" w:name="_Toc476061808"/>
      <w:bookmarkStart w:id="316" w:name="_Toc477355861"/>
      <w:bookmarkStart w:id="317" w:name="_Toc478045197"/>
      <w:bookmarkStart w:id="318" w:name="_Toc479170887"/>
      <w:bookmarkStart w:id="319" w:name="_Toc481736915"/>
      <w:bookmarkStart w:id="320" w:name="_Toc483991761"/>
      <w:bookmarkStart w:id="321" w:name="_Toc484612683"/>
      <w:bookmarkStart w:id="322" w:name="_Toc486861818"/>
      <w:bookmarkStart w:id="323" w:name="_Toc489604242"/>
      <w:bookmarkStart w:id="324" w:name="_Toc490733849"/>
      <w:bookmarkStart w:id="325" w:name="_Toc492473915"/>
      <w:bookmarkStart w:id="326" w:name="_Toc493239109"/>
      <w:bookmarkStart w:id="327" w:name="_Toc494706562"/>
      <w:bookmarkStart w:id="328" w:name="_Toc496867150"/>
      <w:bookmarkStart w:id="329" w:name="_Toc497466143"/>
      <w:bookmarkStart w:id="330" w:name="_Toc498510155"/>
      <w:bookmarkStart w:id="331" w:name="_Toc499892917"/>
      <w:bookmarkStart w:id="332" w:name="_Toc500928323"/>
      <w:bookmarkStart w:id="333" w:name="_Toc503278435"/>
      <w:bookmarkStart w:id="334" w:name="_Toc508115959"/>
      <w:bookmarkStart w:id="335" w:name="_Toc509306687"/>
      <w:bookmarkStart w:id="336" w:name="_Toc510616272"/>
      <w:bookmarkStart w:id="337" w:name="_Toc512954044"/>
      <w:bookmarkStart w:id="338" w:name="_Toc513554838"/>
      <w:bookmarkStart w:id="339" w:name="_Toc514942260"/>
      <w:bookmarkStart w:id="340" w:name="_Toc516152551"/>
      <w:bookmarkStart w:id="341" w:name="_Toc517084122"/>
      <w:bookmarkStart w:id="342" w:name="_Toc517962990"/>
      <w:bookmarkStart w:id="343" w:name="_Toc525139687"/>
      <w:bookmarkStart w:id="344" w:name="_Toc526173597"/>
      <w:bookmarkStart w:id="345" w:name="_Toc527641981"/>
      <w:bookmarkStart w:id="346" w:name="_Toc528154640"/>
      <w:bookmarkStart w:id="347" w:name="_Toc530564029"/>
      <w:bookmarkStart w:id="348" w:name="_Toc535414806"/>
      <w:bookmarkStart w:id="349" w:name="_Toc536450187"/>
      <w:bookmarkStart w:id="350" w:name="_Toc169236"/>
      <w:bookmarkStart w:id="351" w:name="_Toc6472168"/>
      <w:bookmarkStart w:id="352" w:name="_Toc7430873"/>
      <w:bookmarkStart w:id="353" w:name="_Toc11673094"/>
      <w:bookmarkStart w:id="354" w:name="_Toc11942199"/>
      <w:bookmarkStart w:id="355" w:name="_Toc16521657"/>
      <w:bookmarkStart w:id="356" w:name="_Toc19268829"/>
      <w:bookmarkStart w:id="357" w:name="_Toc22049219"/>
      <w:bookmarkStart w:id="358" w:name="_Toc23412318"/>
      <w:bookmarkStart w:id="359" w:name="_Toc24538163"/>
      <w:bookmarkStart w:id="360" w:name="_Toc25845767"/>
      <w:bookmarkStart w:id="361" w:name="_Toc26799554"/>
      <w:bookmarkStart w:id="362" w:name="_Toc40273971"/>
      <w:bookmarkStart w:id="363" w:name="_Toc40274228"/>
      <w:bookmarkStart w:id="364" w:name="_Toc42092169"/>
      <w:bookmarkStart w:id="365" w:name="_Toc42092834"/>
      <w:r w:rsidRPr="00A61AFB">
        <w:rPr>
          <w:lang w:val="fr-FR"/>
        </w:rPr>
        <w:t>INFORMATION GÉNÉRALE</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2AE2E67" w14:textId="77777777" w:rsidR="00A61AFB" w:rsidRPr="003D52C3" w:rsidRDefault="00A61AFB" w:rsidP="00937135">
      <w:pPr>
        <w:pStyle w:val="Heading20"/>
      </w:pPr>
      <w:bookmarkStart w:id="366" w:name="_Toc417551656"/>
      <w:bookmarkStart w:id="367" w:name="_Toc418172324"/>
      <w:bookmarkStart w:id="368" w:name="_Toc418590387"/>
      <w:bookmarkStart w:id="369" w:name="_Toc421025956"/>
      <w:bookmarkStart w:id="370" w:name="_Toc422401204"/>
      <w:bookmarkStart w:id="371" w:name="_Toc423525454"/>
      <w:bookmarkStart w:id="372" w:name="_Toc424821409"/>
      <w:bookmarkStart w:id="373" w:name="_Toc428366202"/>
      <w:bookmarkStart w:id="374" w:name="_Toc429043952"/>
      <w:bookmarkStart w:id="375" w:name="_Toc430351614"/>
      <w:bookmarkStart w:id="376" w:name="_Toc435101740"/>
      <w:bookmarkStart w:id="377" w:name="_Toc436994418"/>
      <w:bookmarkStart w:id="378" w:name="_Toc437951330"/>
      <w:bookmarkStart w:id="379" w:name="_Toc439770085"/>
      <w:bookmarkStart w:id="380" w:name="_Toc442697169"/>
      <w:bookmarkStart w:id="381" w:name="_Toc443314399"/>
      <w:bookmarkStart w:id="382" w:name="_Toc451159944"/>
      <w:bookmarkStart w:id="383" w:name="_Toc452042286"/>
      <w:bookmarkStart w:id="384" w:name="_Toc453246386"/>
      <w:bookmarkStart w:id="385" w:name="_Toc455568909"/>
      <w:bookmarkStart w:id="386" w:name="_Toc458763335"/>
      <w:bookmarkStart w:id="387" w:name="_Toc461613923"/>
      <w:bookmarkStart w:id="388" w:name="_Toc464028556"/>
      <w:bookmarkStart w:id="389" w:name="_Toc466292715"/>
      <w:bookmarkStart w:id="390" w:name="_Toc467229212"/>
      <w:bookmarkStart w:id="391" w:name="_Toc468199512"/>
      <w:bookmarkStart w:id="392" w:name="_Toc469058081"/>
      <w:bookmarkStart w:id="393" w:name="_Toc472413649"/>
      <w:bookmarkStart w:id="394" w:name="_Toc473107260"/>
      <w:bookmarkStart w:id="395" w:name="_Toc474850431"/>
      <w:bookmarkStart w:id="396" w:name="_Toc476061809"/>
      <w:bookmarkStart w:id="397" w:name="_Toc477355862"/>
      <w:bookmarkStart w:id="398" w:name="_Toc478045198"/>
      <w:bookmarkStart w:id="399" w:name="_Toc479170888"/>
      <w:bookmarkStart w:id="400" w:name="_Toc481736916"/>
      <w:bookmarkStart w:id="401" w:name="_Toc483991762"/>
      <w:bookmarkStart w:id="402" w:name="_Toc484612684"/>
      <w:bookmarkStart w:id="403" w:name="_Toc486861819"/>
      <w:bookmarkStart w:id="404" w:name="_Toc489604243"/>
      <w:bookmarkStart w:id="405" w:name="_Toc490733850"/>
      <w:bookmarkStart w:id="406" w:name="_Toc492473916"/>
      <w:bookmarkStart w:id="407" w:name="_Toc493239110"/>
      <w:bookmarkStart w:id="408" w:name="_Toc494706563"/>
      <w:bookmarkStart w:id="409" w:name="_Toc496867151"/>
      <w:bookmarkStart w:id="410" w:name="_Toc497466144"/>
      <w:bookmarkStart w:id="411" w:name="_Toc498510156"/>
      <w:bookmarkStart w:id="412" w:name="_Toc499892918"/>
      <w:bookmarkStart w:id="413" w:name="_Toc500928324"/>
      <w:bookmarkStart w:id="414" w:name="_Toc503278436"/>
      <w:bookmarkStart w:id="415" w:name="_Toc508115960"/>
      <w:bookmarkStart w:id="416" w:name="_Toc509306688"/>
      <w:bookmarkStart w:id="417" w:name="_Toc510616273"/>
      <w:bookmarkStart w:id="418" w:name="_Toc512954045"/>
      <w:bookmarkStart w:id="419" w:name="_Toc513554839"/>
      <w:bookmarkStart w:id="420" w:name="_Toc514942261"/>
      <w:bookmarkStart w:id="421" w:name="_Toc516152552"/>
      <w:bookmarkStart w:id="422" w:name="_Toc517084123"/>
      <w:bookmarkStart w:id="423" w:name="_Toc517962991"/>
      <w:bookmarkStart w:id="424" w:name="_Toc525139688"/>
      <w:bookmarkStart w:id="425" w:name="_Toc526173598"/>
      <w:bookmarkStart w:id="426" w:name="_Toc527641982"/>
      <w:bookmarkStart w:id="427" w:name="_Toc528154641"/>
      <w:bookmarkStart w:id="428" w:name="_Toc530564030"/>
      <w:bookmarkStart w:id="429" w:name="_Toc535414807"/>
      <w:bookmarkStart w:id="430" w:name="_Toc536450188"/>
      <w:bookmarkStart w:id="431" w:name="_Toc169237"/>
      <w:bookmarkStart w:id="432" w:name="_Toc6472169"/>
      <w:bookmarkStart w:id="433" w:name="_Toc7430874"/>
      <w:bookmarkStart w:id="434" w:name="_Toc11673095"/>
      <w:bookmarkStart w:id="435" w:name="_Toc11942200"/>
      <w:bookmarkStart w:id="436" w:name="_Toc16521658"/>
      <w:bookmarkStart w:id="437" w:name="_Toc17124502"/>
      <w:bookmarkStart w:id="438" w:name="_Toc19268830"/>
      <w:bookmarkStart w:id="439" w:name="_Toc22049220"/>
      <w:bookmarkStart w:id="440" w:name="_Toc23412319"/>
      <w:bookmarkStart w:id="441" w:name="_Toc24538164"/>
      <w:bookmarkStart w:id="442" w:name="_Toc25845768"/>
      <w:bookmarkStart w:id="443" w:name="_Toc26799555"/>
      <w:bookmarkStart w:id="444" w:name="_Toc42092835"/>
      <w:r w:rsidRPr="003D52C3">
        <w:t>Listes annexées au Bulletin d'exploitation de l'UIT</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3F36DC0B"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36A4556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596E491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11A22B6B" w14:textId="66043B72" w:rsidR="00E262CB" w:rsidRPr="00A61AFB" w:rsidRDefault="00E262CB" w:rsidP="00E262C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76F68896" w14:textId="48DF0CBF" w:rsidR="0058523D" w:rsidRPr="00A61AFB" w:rsidRDefault="0058523D" w:rsidP="0058523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6AE2DA26" w14:textId="77777777" w:rsidR="00E93807" w:rsidRDefault="00E93807"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1BD7E728" w14:textId="77777777" w:rsidR="00D85F31" w:rsidRPr="00A61AFB" w:rsidRDefault="00D85F31"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44CBAD0B" w14:textId="77777777"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54BA4BB9" w14:textId="77777777"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09F7D20D" w14:textId="77777777"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0341E809" w14:textId="77777777"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5401B5D6" w14:textId="77777777"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60A9B57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69A4B26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6E5D47D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0B9A4AA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392E4454"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F0020A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02F2AF1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333302A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46FAAF7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1A2977EA"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43EA1B2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71FBA00"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672F52E3"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1D8BB3D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137F361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124AFB48" w14:textId="77777777"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Pr="00A61AFB">
        <w:rPr>
          <w:rFonts w:asciiTheme="minorHAnsi" w:hAnsiTheme="minorHAnsi" w:cstheme="minorBidi"/>
          <w:sz w:val="18"/>
          <w:szCs w:val="18"/>
          <w:lang w:val="fr-FR"/>
        </w:rPr>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14:paraId="6196B459" w14:textId="4594A36B" w:rsidR="00EC62AB" w:rsidRDefault="00EC62A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45" w:name="_Toc262631799"/>
      <w:bookmarkStart w:id="446" w:name="_Toc253407143"/>
      <w:r>
        <w:rPr>
          <w:lang w:val="fr-CH"/>
        </w:rPr>
        <w:br w:type="page"/>
      </w:r>
    </w:p>
    <w:p w14:paraId="3FB0746B" w14:textId="77777777" w:rsidR="00E262CB" w:rsidRPr="00721B3F" w:rsidRDefault="00E262CB" w:rsidP="003B6F56">
      <w:pPr>
        <w:pStyle w:val="Heading20"/>
        <w:rPr>
          <w:lang w:val="fr-CH"/>
        </w:rPr>
      </w:pPr>
      <w:r w:rsidRPr="00721B3F">
        <w:t>Approbation de Recommandations UIT-T</w:t>
      </w:r>
    </w:p>
    <w:p w14:paraId="68A38192" w14:textId="77777777" w:rsidR="00CC1388" w:rsidRPr="00560AB9" w:rsidRDefault="00CC1388" w:rsidP="00560AB9">
      <w:pPr>
        <w:textAlignment w:val="auto"/>
        <w:rPr>
          <w:rFonts w:cs="Arial"/>
          <w:iCs/>
          <w:lang w:val="fr-CH"/>
        </w:rPr>
      </w:pPr>
      <w:r w:rsidRPr="00560AB9">
        <w:rPr>
          <w:rFonts w:cs="Arial"/>
          <w:iCs/>
          <w:lang w:val="fr-CH"/>
        </w:rPr>
        <w:t>Par AAP-84, il a été annoncé l’approbation des Recommandations UIT-T suivantes, conformément à la procédure définie dans la Recommandation UIT-T A.8:</w:t>
      </w:r>
    </w:p>
    <w:p w14:paraId="63AEAA62" w14:textId="02BAABDE"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ITU-T K.21 (2019) Amd. 1 (06/2020)</w:t>
      </w:r>
    </w:p>
    <w:p w14:paraId="3ECB6478" w14:textId="4CA8C457"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ITU-T K.45 (2019) Amd. 1 (06/2020)</w:t>
      </w:r>
    </w:p>
    <w:p w14:paraId="1BDA1488" w14:textId="5C883E20"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ITU-T K.50 (2018) Amd. 1 (06/2020)</w:t>
      </w:r>
    </w:p>
    <w:p w14:paraId="18525D15" w14:textId="51002BC3" w:rsidR="00CC1388" w:rsidRPr="00560AB9" w:rsidRDefault="00CC1388" w:rsidP="00CC1388">
      <w:pPr>
        <w:ind w:left="567" w:hanging="567"/>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ITU-T K.64 (06/2020): Directives relatives à la sécurité du personnel intervenant sur des équipements extérieurs placés dans des environnements spécifiques</w:t>
      </w:r>
    </w:p>
    <w:p w14:paraId="2AC9A088" w14:textId="13BFD4DE"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ITU-T K.83 (06/2020): Surveillance des niveaux des champs électromagnétiques</w:t>
      </w:r>
    </w:p>
    <w:p w14:paraId="14205A33" w14:textId="5BEF6A92" w:rsidR="00CC1388" w:rsidRPr="00560AB9" w:rsidRDefault="00CC1388" w:rsidP="00CC1388">
      <w:pPr>
        <w:ind w:left="567" w:hanging="567"/>
        <w:textAlignment w:val="auto"/>
        <w:rPr>
          <w:rFonts w:cs="Arial"/>
          <w:iCs/>
          <w:lang w:val="fr-CH"/>
        </w:rPr>
      </w:pPr>
      <w:r w:rsidRPr="00560AB9">
        <w:rPr>
          <w:rFonts w:cs="Arial"/>
          <w:iCs/>
          <w:lang w:val="fr-CH"/>
        </w:rPr>
        <w:t>–</w:t>
      </w:r>
      <w:r>
        <w:rPr>
          <w:rFonts w:cs="Arial"/>
          <w:iCs/>
          <w:lang w:val="fr-CH"/>
        </w:rPr>
        <w:tab/>
      </w:r>
      <w:r w:rsidRPr="00560AB9">
        <w:rPr>
          <w:rFonts w:cs="Arial"/>
          <w:iCs/>
          <w:lang w:val="fr-CH"/>
        </w:rPr>
        <w:t>ITU-T K.91 (06/2020): Guide d'évaluation et de surveillance de l'exposition des personnes aux champs électromagnétiques radioélectriques</w:t>
      </w:r>
    </w:p>
    <w:p w14:paraId="3831135F" w14:textId="4B457D81"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ITU-T K.98 (2014) Cor. 2 (06/2020)</w:t>
      </w:r>
    </w:p>
    <w:p w14:paraId="4DC0E9DE" w14:textId="6A9E77D9"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 xml:space="preserve">ITU-T K.146 (06/2020): </w:t>
      </w:r>
      <w:r>
        <w:rPr>
          <w:rFonts w:cs="Arial"/>
          <w:i/>
          <w:iCs/>
          <w:lang w:val="fr-CH"/>
        </w:rPr>
        <w:t>Traduction non disponible – Nouveau texte</w:t>
      </w:r>
    </w:p>
    <w:p w14:paraId="7CD8D8FD" w14:textId="47C16F3D"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 xml:space="preserve">ITU-T K.147 (06/2020): </w:t>
      </w:r>
      <w:r>
        <w:rPr>
          <w:rFonts w:cs="Arial"/>
          <w:i/>
          <w:iCs/>
          <w:lang w:val="fr-CH"/>
        </w:rPr>
        <w:t>Traduction non disponible – Nouveau texte</w:t>
      </w:r>
    </w:p>
    <w:p w14:paraId="26095EF8" w14:textId="5574266A"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 xml:space="preserve">ITU-T L.1371 (06/2020): </w:t>
      </w:r>
      <w:r>
        <w:rPr>
          <w:rFonts w:cs="Arial"/>
          <w:i/>
          <w:iCs/>
          <w:lang w:val="fr-CH"/>
        </w:rPr>
        <w:t>Traduction non disponible – Nouveau texte</w:t>
      </w:r>
    </w:p>
    <w:p w14:paraId="508D09B7" w14:textId="48762090"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 xml:space="preserve">ITU-T L.1381 (06/2020): </w:t>
      </w:r>
      <w:r>
        <w:rPr>
          <w:rFonts w:cs="Arial"/>
          <w:i/>
          <w:iCs/>
          <w:lang w:val="fr-CH"/>
        </w:rPr>
        <w:t>Traduction non disponible – Nouveau texte</w:t>
      </w:r>
    </w:p>
    <w:p w14:paraId="4DBA7F1B" w14:textId="311A57F5" w:rsidR="00CC1388" w:rsidRPr="00560AB9"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 xml:space="preserve">ITU-T L.1382 (06/2020): </w:t>
      </w:r>
      <w:r>
        <w:rPr>
          <w:rFonts w:cs="Arial"/>
          <w:i/>
          <w:iCs/>
          <w:lang w:val="fr-CH"/>
        </w:rPr>
        <w:t>Traduction non disponible – Nouveau texte</w:t>
      </w:r>
    </w:p>
    <w:p w14:paraId="06AB0F8B" w14:textId="6A573A52" w:rsidR="00CC1388" w:rsidRDefault="00CC1388" w:rsidP="00560AB9">
      <w:pPr>
        <w:textAlignment w:val="auto"/>
        <w:rPr>
          <w:rFonts w:cs="Arial"/>
          <w:iCs/>
          <w:lang w:val="fr-CH"/>
        </w:rPr>
      </w:pPr>
      <w:r w:rsidRPr="00560AB9">
        <w:rPr>
          <w:rFonts w:cs="Arial"/>
          <w:iCs/>
          <w:lang w:val="fr-CH"/>
        </w:rPr>
        <w:t xml:space="preserve">– </w:t>
      </w:r>
      <w:r>
        <w:rPr>
          <w:rFonts w:cs="Arial"/>
          <w:iCs/>
          <w:lang w:val="fr-CH"/>
        </w:rPr>
        <w:tab/>
      </w:r>
      <w:r w:rsidRPr="00560AB9">
        <w:rPr>
          <w:rFonts w:cs="Arial"/>
          <w:iCs/>
          <w:lang w:val="fr-CH"/>
        </w:rPr>
        <w:t xml:space="preserve">ITU-T Y.3652 (06/2020): </w:t>
      </w:r>
      <w:r>
        <w:rPr>
          <w:rFonts w:cs="Arial"/>
          <w:i/>
          <w:iCs/>
          <w:lang w:val="fr-CH"/>
        </w:rPr>
        <w:t>Traduction non disponible – Nouveau texte</w:t>
      </w:r>
    </w:p>
    <w:p w14:paraId="52D43AFB" w14:textId="39CA7CC0" w:rsidR="00E262CB" w:rsidRPr="00E262CB" w:rsidRDefault="00E262CB" w:rsidP="001A15BD">
      <w:pPr>
        <w:ind w:left="567" w:hanging="567"/>
        <w:rPr>
          <w:iCs/>
          <w:lang w:val="fr-CH"/>
        </w:rPr>
      </w:pPr>
    </w:p>
    <w:p w14:paraId="7A5492FA" w14:textId="2E3A2088" w:rsidR="004B7325" w:rsidRPr="004B7325" w:rsidRDefault="004B7325" w:rsidP="00B0103B">
      <w:pPr>
        <w:ind w:left="567" w:hanging="567"/>
        <w:rPr>
          <w:iCs/>
          <w:lang w:val="fr-CH"/>
        </w:rPr>
      </w:pPr>
    </w:p>
    <w:p w14:paraId="4E127CE3" w14:textId="6959DDC4" w:rsidR="001912C6" w:rsidRPr="004B7325" w:rsidRDefault="001912C6" w:rsidP="001912C6">
      <w:pPr>
        <w:tabs>
          <w:tab w:val="clear" w:pos="1276"/>
          <w:tab w:val="left" w:pos="1560"/>
        </w:tabs>
        <w:spacing w:before="0"/>
        <w:ind w:left="567" w:hanging="567"/>
        <w:jc w:val="left"/>
        <w:rPr>
          <w:lang w:val="fr-CH"/>
        </w:rPr>
      </w:pPr>
      <w:bookmarkStart w:id="447" w:name="_Toc215907216"/>
      <w:r w:rsidRPr="004B7325">
        <w:rPr>
          <w:lang w:val="fr-CH"/>
        </w:rPr>
        <w:t xml:space="preserve"> </w:t>
      </w:r>
    </w:p>
    <w:p w14:paraId="364DE057" w14:textId="77777777" w:rsidR="001912C6" w:rsidRPr="004B7325" w:rsidRDefault="001912C6">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4B7325">
        <w:rPr>
          <w:lang w:val="fr-CH"/>
        </w:rPr>
        <w:br w:type="page"/>
      </w:r>
    </w:p>
    <w:p w14:paraId="1A0779F4" w14:textId="77777777" w:rsidR="004B7325" w:rsidRPr="006A32D3" w:rsidRDefault="004B7325" w:rsidP="006B564A">
      <w:pPr>
        <w:pStyle w:val="Heading20"/>
      </w:pPr>
      <w:bookmarkStart w:id="448" w:name="_Toc494706566"/>
      <w:bookmarkStart w:id="449" w:name="_Toc42092838"/>
      <w:bookmarkStart w:id="450" w:name="_Toc474504482"/>
      <w:bookmarkStart w:id="451" w:name="_Toc483388289"/>
      <w:bookmarkStart w:id="452" w:name="_Toc486323171"/>
      <w:bookmarkStart w:id="453" w:name="_Toc528154646"/>
      <w:bookmarkEnd w:id="447"/>
      <w:r w:rsidRPr="006A32D3">
        <w:t>Service téléphonique</w:t>
      </w:r>
      <w:r w:rsidRPr="006A32D3">
        <w:br/>
        <w:t>(Recommandation UIT-T E.164)</w:t>
      </w:r>
      <w:bookmarkEnd w:id="448"/>
      <w:bookmarkEnd w:id="449"/>
    </w:p>
    <w:bookmarkEnd w:id="450"/>
    <w:bookmarkEnd w:id="451"/>
    <w:bookmarkEnd w:id="452"/>
    <w:bookmarkEnd w:id="453"/>
    <w:p w14:paraId="01FB7A41" w14:textId="77777777" w:rsidR="00CC1388" w:rsidRPr="007E33DE" w:rsidRDefault="00CC1388" w:rsidP="00E24CD9">
      <w:pPr>
        <w:spacing w:before="0"/>
        <w:jc w:val="center"/>
      </w:pPr>
      <w:r w:rsidRPr="007E33DE">
        <w:t xml:space="preserve">url: </w:t>
      </w:r>
      <w:r>
        <w:rPr>
          <w:rFonts w:asciiTheme="minorHAnsi" w:eastAsiaTheme="minorHAnsi" w:hAnsiTheme="minorHAnsi" w:cstheme="minorBidi"/>
          <w:sz w:val="22"/>
          <w:szCs w:val="22"/>
          <w:lang w:val="fr-FR"/>
        </w:rPr>
        <w:fldChar w:fldCharType="begin"/>
      </w:r>
      <w:r w:rsidRPr="000863AF">
        <w:rPr>
          <w:lang w:val="en-US"/>
          <w:rPrChange w:id="454" w:author="Royer, Veronique" w:date="2020-07-20T08:35:00Z">
            <w:rPr/>
          </w:rPrChange>
        </w:rPr>
        <w:instrText xml:space="preserve"> HYPERLINK "http://www.itu.int/itu-t/inr/nnp" </w:instrText>
      </w:r>
      <w:r>
        <w:rPr>
          <w:rFonts w:asciiTheme="minorHAnsi" w:eastAsiaTheme="minorHAnsi" w:hAnsiTheme="minorHAnsi" w:cstheme="minorBidi"/>
          <w:sz w:val="22"/>
          <w:szCs w:val="22"/>
          <w:lang w:val="fr-FR"/>
        </w:rPr>
        <w:fldChar w:fldCharType="separate"/>
      </w:r>
      <w:r w:rsidRPr="007E33DE">
        <w:t>www.itu.int/itu-t/inr/nnp</w:t>
      </w:r>
      <w:r>
        <w:fldChar w:fldCharType="end"/>
      </w:r>
    </w:p>
    <w:p w14:paraId="278DAFD6" w14:textId="77777777" w:rsidR="00CC1388" w:rsidRPr="00CC1388" w:rsidRDefault="00CC1388" w:rsidP="00F13B96">
      <w:pPr>
        <w:rPr>
          <w:b/>
          <w:lang w:val="fr-CH"/>
        </w:rPr>
      </w:pPr>
      <w:bookmarkStart w:id="455" w:name="lt_pId1220"/>
      <w:bookmarkStart w:id="456" w:name="_Toc30780448"/>
      <w:r w:rsidRPr="00CC1388">
        <w:rPr>
          <w:b/>
          <w:lang w:val="fr-CH"/>
        </w:rPr>
        <w:t>Danemark (indicatif de pays +45)</w:t>
      </w:r>
      <w:bookmarkEnd w:id="455"/>
      <w:bookmarkEnd w:id="456"/>
      <w:r w:rsidRPr="00CC1388">
        <w:rPr>
          <w:b/>
          <w:i/>
          <w:lang w:val="fr-CH"/>
        </w:rPr>
        <w:t xml:space="preserve"> </w:t>
      </w:r>
    </w:p>
    <w:p w14:paraId="019F5C45" w14:textId="77777777" w:rsidR="00CC1388" w:rsidRPr="00CC1388" w:rsidRDefault="00CC1388" w:rsidP="00E24CD9">
      <w:pPr>
        <w:spacing w:before="60"/>
        <w:rPr>
          <w:lang w:val="fr-CH"/>
        </w:rPr>
      </w:pPr>
      <w:bookmarkStart w:id="457" w:name="lt_pId1221"/>
      <w:r w:rsidRPr="00CC1388">
        <w:rPr>
          <w:lang w:val="fr-CH"/>
        </w:rPr>
        <w:t>Communication du 22.VI.2020:</w:t>
      </w:r>
      <w:bookmarkEnd w:id="457"/>
    </w:p>
    <w:p w14:paraId="59A37E09" w14:textId="77777777" w:rsidR="00CC1388" w:rsidRPr="00CC1388" w:rsidRDefault="00CC1388" w:rsidP="00E24CD9">
      <w:pPr>
        <w:spacing w:before="60"/>
        <w:rPr>
          <w:lang w:val="fr-CH"/>
        </w:rPr>
      </w:pPr>
      <w:bookmarkStart w:id="458" w:name="dtmis_Start"/>
      <w:bookmarkStart w:id="459" w:name="dtmis_Underskriver"/>
      <w:bookmarkStart w:id="460" w:name="lt_pId1222"/>
      <w:bookmarkEnd w:id="458"/>
      <w:bookmarkEnd w:id="459"/>
      <w:r w:rsidRPr="00CC1388">
        <w:rPr>
          <w:lang w:val="fr-CH"/>
        </w:rPr>
        <w:t xml:space="preserve">La </w:t>
      </w:r>
      <w:r w:rsidRPr="00CC1388">
        <w:rPr>
          <w:i/>
          <w:lang w:val="fr-CH"/>
        </w:rPr>
        <w:t>Danish Energy Agency</w:t>
      </w:r>
      <w:r w:rsidRPr="00CC1388">
        <w:rPr>
          <w:lang w:val="fr-CH"/>
        </w:rPr>
        <w:t>, Copenhague, annonce les mises à jour suivantes du plan national de numérotage du Danemark:</w:t>
      </w:r>
      <w:bookmarkEnd w:id="460"/>
    </w:p>
    <w:p w14:paraId="7026F73C" w14:textId="77777777" w:rsidR="00CC1388" w:rsidRPr="00D62E93" w:rsidRDefault="00CC1388" w:rsidP="003259AF">
      <w:pPr>
        <w:numPr>
          <w:ilvl w:val="0"/>
          <w:numId w:val="6"/>
        </w:numPr>
        <w:spacing w:after="60"/>
        <w:ind w:left="644" w:hanging="644"/>
        <w:rPr>
          <w:iCs/>
        </w:rPr>
      </w:pPr>
      <w:bookmarkStart w:id="461" w:name="lt_pId1230"/>
      <w:r w:rsidRPr="00D62E93">
        <w:rPr>
          <w:bCs/>
        </w:rPr>
        <w:t xml:space="preserve">Retrait – </w:t>
      </w:r>
      <w:bookmarkEnd w:id="461"/>
      <w:r w:rsidRPr="00D62E93">
        <w:rPr>
          <w:bCs/>
        </w:rPr>
        <w:t>services de communication fixes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492"/>
        <w:gridCol w:w="5282"/>
        <w:gridCol w:w="1849"/>
      </w:tblGrid>
      <w:tr w:rsidR="00CC1388" w:rsidRPr="00D62E93" w14:paraId="5F53AD23" w14:textId="77777777" w:rsidTr="00D62E93">
        <w:trPr>
          <w:cantSplit/>
          <w:tblHeade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1E7A78B" w14:textId="77777777" w:rsidR="00CC1388" w:rsidRPr="00D62E93" w:rsidRDefault="00CC1388" w:rsidP="00F13B96">
            <w:pPr>
              <w:keepNext/>
              <w:jc w:val="center"/>
              <w:rPr>
                <w:rFonts w:cs="Arial"/>
                <w:i/>
              </w:rPr>
            </w:pPr>
            <w:bookmarkStart w:id="462" w:name="lt_pId1231"/>
            <w:r w:rsidRPr="00D62E93">
              <w:rPr>
                <w:i/>
              </w:rPr>
              <w:t>Fournisseur</w:t>
            </w:r>
            <w:bookmarkEnd w:id="462"/>
          </w:p>
        </w:tc>
        <w:tc>
          <w:tcPr>
            <w:tcW w:w="4949" w:type="dxa"/>
            <w:tcBorders>
              <w:top w:val="single" w:sz="4" w:space="0" w:color="auto"/>
              <w:left w:val="single" w:sz="4" w:space="0" w:color="auto"/>
              <w:bottom w:val="single" w:sz="4" w:space="0" w:color="auto"/>
              <w:right w:val="single" w:sz="4" w:space="0" w:color="auto"/>
            </w:tcBorders>
            <w:vAlign w:val="center"/>
            <w:hideMark/>
          </w:tcPr>
          <w:p w14:paraId="4F1344F4" w14:textId="77777777" w:rsidR="00CC1388" w:rsidRPr="00D62E93" w:rsidRDefault="00CC1388" w:rsidP="00F13B96">
            <w:pPr>
              <w:numPr>
                <w:ilvl w:val="12"/>
                <w:numId w:val="0"/>
              </w:numPr>
              <w:jc w:val="center"/>
              <w:rPr>
                <w:rFonts w:cs="Arial"/>
              </w:rPr>
            </w:pPr>
            <w:bookmarkStart w:id="463" w:name="lt_pId1232"/>
            <w:r w:rsidRPr="00D62E93">
              <w:rPr>
                <w:bCs/>
                <w:i/>
              </w:rPr>
              <w:t>Séries de numéros</w:t>
            </w:r>
            <w:bookmarkEnd w:id="463"/>
          </w:p>
        </w:tc>
        <w:tc>
          <w:tcPr>
            <w:tcW w:w="1732" w:type="dxa"/>
            <w:tcBorders>
              <w:top w:val="single" w:sz="4" w:space="0" w:color="auto"/>
              <w:left w:val="single" w:sz="4" w:space="0" w:color="auto"/>
              <w:bottom w:val="single" w:sz="4" w:space="0" w:color="auto"/>
              <w:right w:val="single" w:sz="4" w:space="0" w:color="auto"/>
            </w:tcBorders>
            <w:vAlign w:val="center"/>
            <w:hideMark/>
          </w:tcPr>
          <w:p w14:paraId="31492D18" w14:textId="77777777" w:rsidR="00CC1388" w:rsidRPr="00D62E93" w:rsidRDefault="00CC1388" w:rsidP="00F13B96">
            <w:pPr>
              <w:numPr>
                <w:ilvl w:val="12"/>
                <w:numId w:val="0"/>
              </w:numPr>
              <w:jc w:val="center"/>
              <w:rPr>
                <w:rFonts w:cs="Arial"/>
                <w:i/>
              </w:rPr>
            </w:pPr>
            <w:bookmarkStart w:id="464" w:name="lt_pId1233"/>
            <w:r w:rsidRPr="00D62E93">
              <w:rPr>
                <w:i/>
              </w:rPr>
              <w:t xml:space="preserve">Date </w:t>
            </w:r>
            <w:bookmarkEnd w:id="464"/>
            <w:r w:rsidRPr="00D62E93">
              <w:rPr>
                <w:i/>
              </w:rPr>
              <w:t>de retrait</w:t>
            </w:r>
          </w:p>
        </w:tc>
      </w:tr>
      <w:tr w:rsidR="00CC1388" w:rsidRPr="00D62E93" w14:paraId="48EE77A2" w14:textId="77777777" w:rsidTr="00D62E93">
        <w:trPr>
          <w:cantSplit/>
          <w:tblHeader/>
          <w:jc w:val="center"/>
        </w:trPr>
        <w:tc>
          <w:tcPr>
            <w:tcW w:w="2335" w:type="dxa"/>
            <w:tcBorders>
              <w:top w:val="single" w:sz="4" w:space="0" w:color="auto"/>
              <w:left w:val="single" w:sz="4" w:space="0" w:color="auto"/>
              <w:bottom w:val="single" w:sz="4" w:space="0" w:color="auto"/>
              <w:right w:val="single" w:sz="4" w:space="0" w:color="auto"/>
            </w:tcBorders>
          </w:tcPr>
          <w:p w14:paraId="2825F321" w14:textId="77777777" w:rsidR="00CC1388" w:rsidRPr="00D62E93" w:rsidRDefault="00CC1388" w:rsidP="00D62E93">
            <w:pPr>
              <w:keepNext/>
              <w:spacing w:before="40" w:after="40"/>
              <w:rPr>
                <w:iCs/>
                <w:lang w:val="en-US"/>
              </w:rPr>
            </w:pPr>
            <w:r w:rsidRPr="00D62E93">
              <w:rPr>
                <w:rFonts w:cs="Arial"/>
                <w:color w:val="000000" w:themeColor="text1"/>
                <w:lang w:val="es-ES_tradnl"/>
              </w:rPr>
              <w:t>5tel, c/o Maxtel.dk ApS</w:t>
            </w:r>
          </w:p>
        </w:tc>
        <w:tc>
          <w:tcPr>
            <w:tcW w:w="4949" w:type="dxa"/>
            <w:tcBorders>
              <w:top w:val="single" w:sz="4" w:space="0" w:color="auto"/>
              <w:left w:val="single" w:sz="4" w:space="0" w:color="auto"/>
              <w:bottom w:val="single" w:sz="4" w:space="0" w:color="auto"/>
              <w:right w:val="single" w:sz="4" w:space="0" w:color="auto"/>
            </w:tcBorders>
          </w:tcPr>
          <w:p w14:paraId="52ED038B" w14:textId="77777777" w:rsidR="00CC1388" w:rsidRPr="00D62E93" w:rsidRDefault="00CC1388" w:rsidP="00D62E93">
            <w:pPr>
              <w:numPr>
                <w:ilvl w:val="12"/>
                <w:numId w:val="0"/>
              </w:numPr>
              <w:spacing w:before="40" w:after="40"/>
              <w:rPr>
                <w:bCs/>
                <w:i/>
              </w:rPr>
            </w:pPr>
            <w:r w:rsidRPr="00D62E93">
              <w:rPr>
                <w:rFonts w:cs="Arial"/>
                <w:color w:val="000000" w:themeColor="text1"/>
                <w:lang w:val="es-ES_tradnl"/>
              </w:rPr>
              <w:t>70838fgh et 70858fgh</w:t>
            </w:r>
          </w:p>
        </w:tc>
        <w:tc>
          <w:tcPr>
            <w:tcW w:w="1732" w:type="dxa"/>
            <w:tcBorders>
              <w:top w:val="single" w:sz="4" w:space="0" w:color="auto"/>
              <w:left w:val="single" w:sz="4" w:space="0" w:color="auto"/>
              <w:bottom w:val="single" w:sz="4" w:space="0" w:color="auto"/>
              <w:right w:val="single" w:sz="4" w:space="0" w:color="auto"/>
            </w:tcBorders>
          </w:tcPr>
          <w:p w14:paraId="69ADBB11" w14:textId="77777777" w:rsidR="00CC1388" w:rsidRPr="00D62E93" w:rsidRDefault="00CC1388" w:rsidP="00D62E93">
            <w:pPr>
              <w:numPr>
                <w:ilvl w:val="12"/>
                <w:numId w:val="0"/>
              </w:numPr>
              <w:spacing w:before="40" w:after="40"/>
              <w:jc w:val="center"/>
              <w:rPr>
                <w:i/>
              </w:rPr>
            </w:pPr>
            <w:r w:rsidRPr="00D62E93">
              <w:rPr>
                <w:rFonts w:cs="Arial"/>
                <w:color w:val="000000" w:themeColor="text1"/>
                <w:lang w:val="es-ES_tradnl"/>
              </w:rPr>
              <w:t>30.VI.2020</w:t>
            </w:r>
          </w:p>
        </w:tc>
      </w:tr>
    </w:tbl>
    <w:p w14:paraId="7F70505F" w14:textId="77777777" w:rsidR="00CC1388" w:rsidRPr="00D62E93" w:rsidRDefault="00CC1388" w:rsidP="003259AF">
      <w:pPr>
        <w:spacing w:after="60"/>
        <w:rPr>
          <w:iCs/>
        </w:rPr>
      </w:pPr>
      <w:r w:rsidRPr="00D62E93">
        <w:t>•</w:t>
      </w:r>
      <w:r w:rsidRPr="00D62E93">
        <w:tab/>
      </w:r>
      <w:r w:rsidRPr="00D62E93">
        <w:rPr>
          <w:bCs/>
        </w:rPr>
        <w:t>Attribution – services de communication fixes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492"/>
        <w:gridCol w:w="5282"/>
        <w:gridCol w:w="1849"/>
      </w:tblGrid>
      <w:tr w:rsidR="00CC1388" w:rsidRPr="00E24CD9" w14:paraId="4BFAC260" w14:textId="77777777" w:rsidTr="00D62E93">
        <w:trPr>
          <w:cantSplit/>
          <w:jc w:val="center"/>
        </w:trPr>
        <w:tc>
          <w:tcPr>
            <w:tcW w:w="2335" w:type="dxa"/>
            <w:tcBorders>
              <w:top w:val="single" w:sz="4" w:space="0" w:color="auto"/>
              <w:left w:val="single" w:sz="4" w:space="0" w:color="auto"/>
              <w:bottom w:val="single" w:sz="4" w:space="0" w:color="auto"/>
              <w:right w:val="single" w:sz="4" w:space="0" w:color="auto"/>
            </w:tcBorders>
            <w:hideMark/>
          </w:tcPr>
          <w:p w14:paraId="12C85A81" w14:textId="77777777" w:rsidR="00CC1388" w:rsidRPr="00E24CD9" w:rsidRDefault="00CC1388" w:rsidP="00F13B96">
            <w:pPr>
              <w:jc w:val="center"/>
              <w:rPr>
                <w:rFonts w:cs="Arial"/>
                <w:i/>
                <w:sz w:val="18"/>
                <w:szCs w:val="18"/>
              </w:rPr>
            </w:pPr>
            <w:r w:rsidRPr="00E24CD9">
              <w:rPr>
                <w:i/>
                <w:sz w:val="18"/>
                <w:szCs w:val="18"/>
              </w:rPr>
              <w:t>Fournisseur</w:t>
            </w:r>
          </w:p>
        </w:tc>
        <w:tc>
          <w:tcPr>
            <w:tcW w:w="4949" w:type="dxa"/>
            <w:tcBorders>
              <w:top w:val="single" w:sz="4" w:space="0" w:color="auto"/>
              <w:left w:val="single" w:sz="4" w:space="0" w:color="auto"/>
              <w:bottom w:val="single" w:sz="4" w:space="0" w:color="auto"/>
              <w:right w:val="single" w:sz="4" w:space="0" w:color="auto"/>
            </w:tcBorders>
            <w:hideMark/>
          </w:tcPr>
          <w:p w14:paraId="2B44C26F" w14:textId="77777777" w:rsidR="00CC1388" w:rsidRPr="00E24CD9" w:rsidRDefault="00CC1388" w:rsidP="00F13B96">
            <w:pPr>
              <w:numPr>
                <w:ilvl w:val="12"/>
                <w:numId w:val="0"/>
              </w:numPr>
              <w:jc w:val="center"/>
              <w:rPr>
                <w:rFonts w:cs="Arial"/>
                <w:sz w:val="18"/>
                <w:szCs w:val="18"/>
              </w:rPr>
            </w:pPr>
            <w:r w:rsidRPr="00E24CD9">
              <w:rPr>
                <w:bCs/>
                <w:i/>
                <w:sz w:val="18"/>
                <w:szCs w:val="18"/>
              </w:rPr>
              <w:t>Séries de numéros</w:t>
            </w:r>
          </w:p>
        </w:tc>
        <w:tc>
          <w:tcPr>
            <w:tcW w:w="1732" w:type="dxa"/>
            <w:tcBorders>
              <w:top w:val="single" w:sz="4" w:space="0" w:color="auto"/>
              <w:left w:val="single" w:sz="4" w:space="0" w:color="auto"/>
              <w:bottom w:val="single" w:sz="4" w:space="0" w:color="auto"/>
              <w:right w:val="single" w:sz="4" w:space="0" w:color="auto"/>
            </w:tcBorders>
            <w:hideMark/>
          </w:tcPr>
          <w:p w14:paraId="07E3DF50" w14:textId="77777777" w:rsidR="00CC1388" w:rsidRPr="00E24CD9" w:rsidRDefault="00CC1388" w:rsidP="00AF6DFE">
            <w:pPr>
              <w:numPr>
                <w:ilvl w:val="12"/>
                <w:numId w:val="0"/>
              </w:numPr>
              <w:jc w:val="center"/>
              <w:rPr>
                <w:rFonts w:cs="Arial"/>
                <w:i/>
                <w:sz w:val="18"/>
                <w:szCs w:val="18"/>
              </w:rPr>
            </w:pPr>
            <w:r w:rsidRPr="00E24CD9">
              <w:rPr>
                <w:i/>
                <w:sz w:val="18"/>
                <w:szCs w:val="18"/>
              </w:rPr>
              <w:t>Date d'attribution</w:t>
            </w:r>
          </w:p>
        </w:tc>
      </w:tr>
      <w:tr w:rsidR="00CC1388" w:rsidRPr="00E24CD9" w14:paraId="4CE6DB4B" w14:textId="77777777" w:rsidTr="00D62E93">
        <w:trPr>
          <w:cantSplit/>
          <w:jc w:val="center"/>
        </w:trPr>
        <w:tc>
          <w:tcPr>
            <w:tcW w:w="2335" w:type="dxa"/>
            <w:tcBorders>
              <w:top w:val="single" w:sz="4" w:space="0" w:color="auto"/>
              <w:left w:val="single" w:sz="4" w:space="0" w:color="auto"/>
              <w:bottom w:val="single" w:sz="4" w:space="0" w:color="auto"/>
              <w:right w:val="single" w:sz="4" w:space="0" w:color="auto"/>
            </w:tcBorders>
          </w:tcPr>
          <w:p w14:paraId="6DFFAD32" w14:textId="77777777" w:rsidR="00CC1388" w:rsidRPr="00E24CD9" w:rsidRDefault="00CC1388" w:rsidP="00D62E93">
            <w:pPr>
              <w:numPr>
                <w:ilvl w:val="12"/>
                <w:numId w:val="0"/>
              </w:numPr>
              <w:tabs>
                <w:tab w:val="center" w:pos="1642"/>
              </w:tabs>
              <w:spacing w:before="40" w:after="40"/>
              <w:rPr>
                <w:rFonts w:cs="Arial"/>
                <w:sz w:val="18"/>
                <w:szCs w:val="18"/>
                <w:lang w:val="en-US"/>
              </w:rPr>
            </w:pPr>
            <w:r w:rsidRPr="00E24CD9">
              <w:rPr>
                <w:rFonts w:cs="Arial"/>
                <w:color w:val="000000" w:themeColor="text1"/>
                <w:sz w:val="18"/>
                <w:szCs w:val="18"/>
                <w:lang w:val="es-ES_tradnl"/>
              </w:rPr>
              <w:t>5tel, c/o Maxtel.dk ApS</w:t>
            </w:r>
          </w:p>
        </w:tc>
        <w:tc>
          <w:tcPr>
            <w:tcW w:w="4949" w:type="dxa"/>
            <w:tcBorders>
              <w:top w:val="single" w:sz="4" w:space="0" w:color="auto"/>
              <w:left w:val="single" w:sz="4" w:space="0" w:color="auto"/>
              <w:bottom w:val="single" w:sz="4" w:space="0" w:color="auto"/>
              <w:right w:val="single" w:sz="4" w:space="0" w:color="auto"/>
            </w:tcBorders>
          </w:tcPr>
          <w:p w14:paraId="04A44C95" w14:textId="77777777" w:rsidR="00CC1388" w:rsidRPr="00E24CD9" w:rsidRDefault="00CC1388" w:rsidP="00D62E93">
            <w:pPr>
              <w:numPr>
                <w:ilvl w:val="12"/>
                <w:numId w:val="0"/>
              </w:numPr>
              <w:tabs>
                <w:tab w:val="center" w:pos="1642"/>
              </w:tabs>
              <w:spacing w:before="40" w:after="40"/>
              <w:rPr>
                <w:rFonts w:cs="Arial"/>
                <w:sz w:val="18"/>
                <w:szCs w:val="18"/>
                <w:lang w:val="fr-CH"/>
              </w:rPr>
            </w:pPr>
            <w:r w:rsidRPr="00E24CD9">
              <w:rPr>
                <w:rFonts w:cs="Arial"/>
                <w:color w:val="000000" w:themeColor="text1"/>
                <w:sz w:val="18"/>
                <w:szCs w:val="18"/>
                <w:lang w:val="fr-CH"/>
              </w:rPr>
              <w:t>73733fgh, 46466fgh, 48486fg et 72722fgh</w:t>
            </w:r>
          </w:p>
        </w:tc>
        <w:tc>
          <w:tcPr>
            <w:tcW w:w="1732" w:type="dxa"/>
            <w:tcBorders>
              <w:top w:val="single" w:sz="4" w:space="0" w:color="auto"/>
              <w:left w:val="single" w:sz="4" w:space="0" w:color="auto"/>
              <w:bottom w:val="single" w:sz="4" w:space="0" w:color="auto"/>
              <w:right w:val="single" w:sz="4" w:space="0" w:color="auto"/>
            </w:tcBorders>
          </w:tcPr>
          <w:p w14:paraId="2E1A9585" w14:textId="77777777" w:rsidR="00CC1388" w:rsidRPr="00E24CD9" w:rsidRDefault="00CC1388" w:rsidP="00D62E93">
            <w:pPr>
              <w:numPr>
                <w:ilvl w:val="12"/>
                <w:numId w:val="0"/>
              </w:numPr>
              <w:spacing w:before="40" w:after="40"/>
              <w:jc w:val="center"/>
              <w:rPr>
                <w:rFonts w:cs="Arial"/>
                <w:sz w:val="18"/>
                <w:szCs w:val="18"/>
              </w:rPr>
            </w:pPr>
            <w:r w:rsidRPr="00E24CD9">
              <w:rPr>
                <w:rFonts w:cs="Arial"/>
                <w:color w:val="000000" w:themeColor="text1"/>
                <w:sz w:val="18"/>
                <w:szCs w:val="18"/>
                <w:lang w:val="es-ES_tradnl"/>
              </w:rPr>
              <w:t>4.VI.2020</w:t>
            </w:r>
          </w:p>
        </w:tc>
      </w:tr>
    </w:tbl>
    <w:p w14:paraId="4F77AD21" w14:textId="77777777" w:rsidR="00CC1388" w:rsidRPr="00D62E93" w:rsidRDefault="00CC1388" w:rsidP="003259AF">
      <w:pPr>
        <w:spacing w:after="60"/>
        <w:rPr>
          <w:iCs/>
        </w:rPr>
      </w:pPr>
      <w:r w:rsidRPr="00D62E93">
        <w:t>•</w:t>
      </w:r>
      <w:r w:rsidRPr="00D62E93">
        <w:tab/>
      </w:r>
      <w:r w:rsidRPr="00D62E93">
        <w:rPr>
          <w:bCs/>
        </w:rPr>
        <w:t>Attribution – services de communication mobiles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492"/>
        <w:gridCol w:w="5282"/>
        <w:gridCol w:w="1849"/>
      </w:tblGrid>
      <w:tr w:rsidR="00CC1388" w:rsidRPr="00D62E93" w14:paraId="71A4D557" w14:textId="77777777" w:rsidTr="00D62E93">
        <w:trPr>
          <w:cantSplit/>
          <w:jc w:val="center"/>
        </w:trPr>
        <w:tc>
          <w:tcPr>
            <w:tcW w:w="2335" w:type="dxa"/>
            <w:tcBorders>
              <w:top w:val="single" w:sz="4" w:space="0" w:color="auto"/>
              <w:left w:val="single" w:sz="4" w:space="0" w:color="auto"/>
              <w:bottom w:val="single" w:sz="4" w:space="0" w:color="auto"/>
              <w:right w:val="single" w:sz="4" w:space="0" w:color="auto"/>
            </w:tcBorders>
            <w:hideMark/>
          </w:tcPr>
          <w:p w14:paraId="3D399F82" w14:textId="77777777" w:rsidR="00CC1388" w:rsidRPr="00D62E93" w:rsidRDefault="00CC1388" w:rsidP="00F13B96">
            <w:pPr>
              <w:jc w:val="center"/>
              <w:rPr>
                <w:rFonts w:cs="Arial"/>
                <w:i/>
              </w:rPr>
            </w:pPr>
            <w:r w:rsidRPr="00D62E93">
              <w:rPr>
                <w:i/>
              </w:rPr>
              <w:t>Fournisseur</w:t>
            </w:r>
          </w:p>
        </w:tc>
        <w:tc>
          <w:tcPr>
            <w:tcW w:w="4949" w:type="dxa"/>
            <w:tcBorders>
              <w:top w:val="single" w:sz="4" w:space="0" w:color="auto"/>
              <w:left w:val="single" w:sz="4" w:space="0" w:color="auto"/>
              <w:bottom w:val="single" w:sz="4" w:space="0" w:color="auto"/>
              <w:right w:val="single" w:sz="4" w:space="0" w:color="auto"/>
            </w:tcBorders>
            <w:hideMark/>
          </w:tcPr>
          <w:p w14:paraId="66A913DE" w14:textId="77777777" w:rsidR="00CC1388" w:rsidRPr="00D62E93" w:rsidRDefault="00CC1388" w:rsidP="00F13B96">
            <w:pPr>
              <w:numPr>
                <w:ilvl w:val="12"/>
                <w:numId w:val="0"/>
              </w:numPr>
              <w:jc w:val="center"/>
              <w:rPr>
                <w:rFonts w:cs="Arial"/>
              </w:rPr>
            </w:pPr>
            <w:r w:rsidRPr="00D62E93">
              <w:rPr>
                <w:bCs/>
                <w:i/>
              </w:rPr>
              <w:t>Séries de numéros</w:t>
            </w:r>
          </w:p>
        </w:tc>
        <w:tc>
          <w:tcPr>
            <w:tcW w:w="1732" w:type="dxa"/>
            <w:tcBorders>
              <w:top w:val="single" w:sz="4" w:space="0" w:color="auto"/>
              <w:left w:val="single" w:sz="4" w:space="0" w:color="auto"/>
              <w:bottom w:val="single" w:sz="4" w:space="0" w:color="auto"/>
              <w:right w:val="single" w:sz="4" w:space="0" w:color="auto"/>
            </w:tcBorders>
            <w:hideMark/>
          </w:tcPr>
          <w:p w14:paraId="7F6C1D16" w14:textId="77777777" w:rsidR="00CC1388" w:rsidRPr="00D62E93" w:rsidRDefault="00CC1388" w:rsidP="00F13B96">
            <w:pPr>
              <w:numPr>
                <w:ilvl w:val="12"/>
                <w:numId w:val="0"/>
              </w:numPr>
              <w:jc w:val="center"/>
              <w:rPr>
                <w:rFonts w:cs="Arial"/>
                <w:i/>
              </w:rPr>
            </w:pPr>
            <w:r w:rsidRPr="00D62E93">
              <w:rPr>
                <w:i/>
              </w:rPr>
              <w:t>Date d'attribution</w:t>
            </w:r>
          </w:p>
        </w:tc>
      </w:tr>
      <w:tr w:rsidR="00CC1388" w:rsidRPr="00D62E93" w14:paraId="27C1E35A" w14:textId="77777777" w:rsidTr="00D62E93">
        <w:trPr>
          <w:cantSplit/>
          <w:jc w:val="center"/>
        </w:trPr>
        <w:tc>
          <w:tcPr>
            <w:tcW w:w="2335" w:type="dxa"/>
            <w:tcBorders>
              <w:top w:val="single" w:sz="4" w:space="0" w:color="auto"/>
              <w:left w:val="single" w:sz="4" w:space="0" w:color="auto"/>
              <w:bottom w:val="single" w:sz="4" w:space="0" w:color="auto"/>
              <w:right w:val="single" w:sz="4" w:space="0" w:color="auto"/>
            </w:tcBorders>
          </w:tcPr>
          <w:p w14:paraId="5B9970A7" w14:textId="77777777" w:rsidR="00CC1388" w:rsidRPr="00D62E93" w:rsidRDefault="00CC1388" w:rsidP="00D62E93">
            <w:pPr>
              <w:numPr>
                <w:ilvl w:val="12"/>
                <w:numId w:val="0"/>
              </w:numPr>
              <w:tabs>
                <w:tab w:val="center" w:pos="1642"/>
              </w:tabs>
              <w:spacing w:before="40" w:after="40"/>
              <w:rPr>
                <w:rFonts w:cs="Arial"/>
              </w:rPr>
            </w:pPr>
            <w:r w:rsidRPr="00D62E93">
              <w:rPr>
                <w:rFonts w:cs="Arial"/>
                <w:color w:val="000000" w:themeColor="text1"/>
                <w:lang w:val="es-ES_tradnl"/>
              </w:rPr>
              <w:t>Mifon familie</w:t>
            </w:r>
          </w:p>
        </w:tc>
        <w:tc>
          <w:tcPr>
            <w:tcW w:w="4949" w:type="dxa"/>
            <w:tcBorders>
              <w:top w:val="single" w:sz="4" w:space="0" w:color="auto"/>
              <w:left w:val="single" w:sz="4" w:space="0" w:color="auto"/>
              <w:bottom w:val="single" w:sz="4" w:space="0" w:color="auto"/>
              <w:right w:val="single" w:sz="4" w:space="0" w:color="auto"/>
            </w:tcBorders>
          </w:tcPr>
          <w:p w14:paraId="28838EDC" w14:textId="77777777" w:rsidR="00CC1388" w:rsidRPr="00D62E93" w:rsidRDefault="00CC1388" w:rsidP="00D62E93">
            <w:pPr>
              <w:numPr>
                <w:ilvl w:val="12"/>
                <w:numId w:val="0"/>
              </w:numPr>
              <w:tabs>
                <w:tab w:val="center" w:pos="1642"/>
              </w:tabs>
              <w:spacing w:before="40" w:after="40"/>
              <w:rPr>
                <w:rFonts w:cs="Arial"/>
              </w:rPr>
            </w:pPr>
            <w:r w:rsidRPr="00D62E93">
              <w:rPr>
                <w:rFonts w:cs="Arial"/>
                <w:color w:val="000000" w:themeColor="text1"/>
              </w:rPr>
              <w:t>6620efgh et 7710efgh</w:t>
            </w:r>
          </w:p>
        </w:tc>
        <w:tc>
          <w:tcPr>
            <w:tcW w:w="1732" w:type="dxa"/>
            <w:tcBorders>
              <w:top w:val="single" w:sz="4" w:space="0" w:color="auto"/>
              <w:left w:val="single" w:sz="4" w:space="0" w:color="auto"/>
              <w:bottom w:val="single" w:sz="4" w:space="0" w:color="auto"/>
              <w:right w:val="single" w:sz="4" w:space="0" w:color="auto"/>
            </w:tcBorders>
          </w:tcPr>
          <w:p w14:paraId="5A0C5FBE" w14:textId="77777777" w:rsidR="00CC1388" w:rsidRPr="00D62E93" w:rsidRDefault="00CC1388" w:rsidP="00D62E93">
            <w:pPr>
              <w:numPr>
                <w:ilvl w:val="12"/>
                <w:numId w:val="0"/>
              </w:numPr>
              <w:spacing w:before="40" w:after="40"/>
              <w:jc w:val="center"/>
              <w:rPr>
                <w:rFonts w:cs="Arial"/>
              </w:rPr>
            </w:pPr>
            <w:r w:rsidRPr="00D62E93">
              <w:rPr>
                <w:rFonts w:cs="Arial"/>
                <w:color w:val="000000" w:themeColor="text1"/>
                <w:lang w:val="es-ES_tradnl"/>
              </w:rPr>
              <w:t>1.VII.2020</w:t>
            </w:r>
          </w:p>
        </w:tc>
      </w:tr>
    </w:tbl>
    <w:p w14:paraId="543BB9AD" w14:textId="77777777" w:rsidR="00CC1388" w:rsidRPr="00D62E93" w:rsidRDefault="00CC1388" w:rsidP="003259AF">
      <w:pPr>
        <w:spacing w:after="60"/>
        <w:rPr>
          <w:iCs/>
        </w:rPr>
      </w:pPr>
      <w:r w:rsidRPr="00D62E93">
        <w:t>•</w:t>
      </w:r>
      <w:r w:rsidRPr="00D62E93">
        <w:tab/>
      </w:r>
      <w:r w:rsidRPr="00D62E93">
        <w:rPr>
          <w:bCs/>
        </w:rPr>
        <w:t>Attribution – communications M2M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492"/>
        <w:gridCol w:w="5282"/>
        <w:gridCol w:w="1849"/>
      </w:tblGrid>
      <w:tr w:rsidR="00CC1388" w:rsidRPr="00E24CD9" w14:paraId="65FA49D6" w14:textId="77777777" w:rsidTr="00D62E93">
        <w:trPr>
          <w:cantSplit/>
          <w:jc w:val="center"/>
        </w:trPr>
        <w:tc>
          <w:tcPr>
            <w:tcW w:w="2335" w:type="dxa"/>
            <w:tcBorders>
              <w:top w:val="single" w:sz="4" w:space="0" w:color="auto"/>
              <w:left w:val="single" w:sz="4" w:space="0" w:color="auto"/>
              <w:bottom w:val="single" w:sz="4" w:space="0" w:color="auto"/>
              <w:right w:val="single" w:sz="4" w:space="0" w:color="auto"/>
            </w:tcBorders>
            <w:hideMark/>
          </w:tcPr>
          <w:p w14:paraId="124F14B7" w14:textId="77777777" w:rsidR="00CC1388" w:rsidRPr="00E24CD9" w:rsidRDefault="00CC1388" w:rsidP="00F13B96">
            <w:pPr>
              <w:jc w:val="center"/>
              <w:rPr>
                <w:rFonts w:cs="Arial"/>
                <w:i/>
                <w:sz w:val="18"/>
                <w:szCs w:val="18"/>
              </w:rPr>
            </w:pPr>
            <w:r w:rsidRPr="00E24CD9">
              <w:rPr>
                <w:i/>
                <w:sz w:val="18"/>
                <w:szCs w:val="18"/>
              </w:rPr>
              <w:t>Fournisseur</w:t>
            </w:r>
          </w:p>
        </w:tc>
        <w:tc>
          <w:tcPr>
            <w:tcW w:w="4949" w:type="dxa"/>
            <w:tcBorders>
              <w:top w:val="single" w:sz="4" w:space="0" w:color="auto"/>
              <w:left w:val="single" w:sz="4" w:space="0" w:color="auto"/>
              <w:bottom w:val="single" w:sz="4" w:space="0" w:color="auto"/>
              <w:right w:val="single" w:sz="4" w:space="0" w:color="auto"/>
            </w:tcBorders>
            <w:hideMark/>
          </w:tcPr>
          <w:p w14:paraId="7EDA7569" w14:textId="77777777" w:rsidR="00CC1388" w:rsidRPr="00E24CD9" w:rsidRDefault="00CC1388" w:rsidP="00F13B96">
            <w:pPr>
              <w:numPr>
                <w:ilvl w:val="12"/>
                <w:numId w:val="0"/>
              </w:numPr>
              <w:jc w:val="center"/>
              <w:rPr>
                <w:rFonts w:cs="Arial"/>
                <w:sz w:val="18"/>
                <w:szCs w:val="18"/>
              </w:rPr>
            </w:pPr>
            <w:r w:rsidRPr="00E24CD9">
              <w:rPr>
                <w:bCs/>
                <w:i/>
                <w:sz w:val="18"/>
                <w:szCs w:val="18"/>
              </w:rPr>
              <w:t>Séries de numéros</w:t>
            </w:r>
          </w:p>
        </w:tc>
        <w:tc>
          <w:tcPr>
            <w:tcW w:w="1732" w:type="dxa"/>
            <w:tcBorders>
              <w:top w:val="single" w:sz="4" w:space="0" w:color="auto"/>
              <w:left w:val="single" w:sz="4" w:space="0" w:color="auto"/>
              <w:bottom w:val="single" w:sz="4" w:space="0" w:color="auto"/>
              <w:right w:val="single" w:sz="4" w:space="0" w:color="auto"/>
            </w:tcBorders>
            <w:hideMark/>
          </w:tcPr>
          <w:p w14:paraId="1DD7418C" w14:textId="77777777" w:rsidR="00CC1388" w:rsidRPr="00E24CD9" w:rsidRDefault="00CC1388" w:rsidP="00F13B96">
            <w:pPr>
              <w:numPr>
                <w:ilvl w:val="12"/>
                <w:numId w:val="0"/>
              </w:numPr>
              <w:jc w:val="center"/>
              <w:rPr>
                <w:rFonts w:cs="Arial"/>
                <w:i/>
                <w:sz w:val="18"/>
                <w:szCs w:val="18"/>
              </w:rPr>
            </w:pPr>
            <w:r w:rsidRPr="00E24CD9">
              <w:rPr>
                <w:i/>
                <w:sz w:val="18"/>
                <w:szCs w:val="18"/>
              </w:rPr>
              <w:t>Date d'attribution</w:t>
            </w:r>
          </w:p>
        </w:tc>
      </w:tr>
      <w:tr w:rsidR="00CC1388" w:rsidRPr="00E24CD9" w14:paraId="372A9688" w14:textId="77777777" w:rsidTr="00D62E93">
        <w:trPr>
          <w:cantSplit/>
          <w:jc w:val="center"/>
        </w:trPr>
        <w:tc>
          <w:tcPr>
            <w:tcW w:w="2335" w:type="dxa"/>
            <w:tcBorders>
              <w:top w:val="single" w:sz="4" w:space="0" w:color="auto"/>
              <w:left w:val="single" w:sz="4" w:space="0" w:color="auto"/>
              <w:bottom w:val="single" w:sz="4" w:space="0" w:color="auto"/>
              <w:right w:val="single" w:sz="4" w:space="0" w:color="auto"/>
            </w:tcBorders>
          </w:tcPr>
          <w:p w14:paraId="4DEF7680" w14:textId="77777777" w:rsidR="00CC1388" w:rsidRPr="00E24CD9" w:rsidRDefault="00CC1388" w:rsidP="00D62E93">
            <w:pPr>
              <w:numPr>
                <w:ilvl w:val="12"/>
                <w:numId w:val="0"/>
              </w:numPr>
              <w:tabs>
                <w:tab w:val="center" w:pos="1642"/>
              </w:tabs>
              <w:spacing w:before="40" w:after="40"/>
              <w:rPr>
                <w:rFonts w:cs="Arial"/>
                <w:sz w:val="18"/>
                <w:szCs w:val="18"/>
                <w:lang w:val="en-US"/>
              </w:rPr>
            </w:pPr>
            <w:r w:rsidRPr="00E24CD9">
              <w:rPr>
                <w:rFonts w:cs="Arial"/>
                <w:color w:val="000000" w:themeColor="text1"/>
                <w:sz w:val="18"/>
                <w:szCs w:val="18"/>
                <w:lang w:val="es-ES_tradnl"/>
              </w:rPr>
              <w:t>Greenwave Mobile IoT ApS</w:t>
            </w:r>
          </w:p>
        </w:tc>
        <w:tc>
          <w:tcPr>
            <w:tcW w:w="4949" w:type="dxa"/>
            <w:tcBorders>
              <w:top w:val="single" w:sz="4" w:space="0" w:color="auto"/>
              <w:left w:val="single" w:sz="4" w:space="0" w:color="auto"/>
              <w:bottom w:val="single" w:sz="4" w:space="0" w:color="auto"/>
              <w:right w:val="single" w:sz="4" w:space="0" w:color="auto"/>
            </w:tcBorders>
          </w:tcPr>
          <w:p w14:paraId="76A1EB95" w14:textId="77777777" w:rsidR="00CC1388" w:rsidRPr="00E24CD9" w:rsidRDefault="00CC1388" w:rsidP="003259AF">
            <w:pPr>
              <w:numPr>
                <w:ilvl w:val="12"/>
                <w:numId w:val="0"/>
              </w:numPr>
              <w:tabs>
                <w:tab w:val="center" w:pos="1642"/>
              </w:tabs>
              <w:spacing w:before="40" w:after="40"/>
              <w:jc w:val="left"/>
              <w:rPr>
                <w:rFonts w:cs="Arial"/>
                <w:sz w:val="18"/>
                <w:szCs w:val="18"/>
                <w:lang w:val="en-US"/>
              </w:rPr>
            </w:pPr>
            <w:r w:rsidRPr="00E24CD9">
              <w:rPr>
                <w:rFonts w:cs="Arial"/>
                <w:color w:val="000000" w:themeColor="text1"/>
                <w:sz w:val="18"/>
                <w:szCs w:val="18"/>
                <w:lang w:val="es-ES_tradnl"/>
              </w:rPr>
              <w:t>37100230ijkl, 37100231ijkl, 37100232ijkl, 37100233ijkl, 37100234ijkl, 37100235ijkl et 37100236ijkl</w:t>
            </w:r>
          </w:p>
        </w:tc>
        <w:tc>
          <w:tcPr>
            <w:tcW w:w="1732" w:type="dxa"/>
            <w:tcBorders>
              <w:top w:val="single" w:sz="4" w:space="0" w:color="auto"/>
              <w:left w:val="single" w:sz="4" w:space="0" w:color="auto"/>
              <w:bottom w:val="single" w:sz="4" w:space="0" w:color="auto"/>
              <w:right w:val="single" w:sz="4" w:space="0" w:color="auto"/>
            </w:tcBorders>
          </w:tcPr>
          <w:p w14:paraId="3CD7A03A" w14:textId="77777777" w:rsidR="00CC1388" w:rsidRPr="00E24CD9" w:rsidRDefault="00CC1388" w:rsidP="00D62E93">
            <w:pPr>
              <w:numPr>
                <w:ilvl w:val="12"/>
                <w:numId w:val="0"/>
              </w:numPr>
              <w:spacing w:before="40" w:after="40"/>
              <w:jc w:val="center"/>
              <w:rPr>
                <w:rFonts w:cs="Arial"/>
                <w:sz w:val="18"/>
                <w:szCs w:val="18"/>
              </w:rPr>
            </w:pPr>
            <w:r w:rsidRPr="00E24CD9">
              <w:rPr>
                <w:rFonts w:cs="Arial"/>
                <w:color w:val="000000" w:themeColor="text1"/>
                <w:sz w:val="18"/>
                <w:szCs w:val="18"/>
                <w:lang w:val="es-ES_tradnl"/>
              </w:rPr>
              <w:t>1.VII.2020</w:t>
            </w:r>
          </w:p>
        </w:tc>
      </w:tr>
    </w:tbl>
    <w:p w14:paraId="77DDA17D" w14:textId="77777777" w:rsidR="00CC1388" w:rsidRPr="00D62E93" w:rsidRDefault="00CC1388" w:rsidP="003259AF">
      <w:r w:rsidRPr="00D62E93">
        <w:t>Communication du 23.VI.2020:</w:t>
      </w:r>
    </w:p>
    <w:p w14:paraId="0C89408F" w14:textId="77777777" w:rsidR="00CC1388" w:rsidRPr="00CC1388" w:rsidRDefault="00CC1388" w:rsidP="00F13B96">
      <w:pPr>
        <w:rPr>
          <w:lang w:val="fr-CH"/>
        </w:rPr>
      </w:pPr>
      <w:r w:rsidRPr="00CC1388">
        <w:rPr>
          <w:lang w:val="fr-CH"/>
        </w:rPr>
        <w:t xml:space="preserve">La </w:t>
      </w:r>
      <w:r w:rsidRPr="00CC1388">
        <w:rPr>
          <w:i/>
          <w:lang w:val="fr-CH"/>
        </w:rPr>
        <w:t>Danish Energy Agency</w:t>
      </w:r>
      <w:r w:rsidRPr="00CC1388">
        <w:rPr>
          <w:lang w:val="fr-CH"/>
        </w:rPr>
        <w:t>, Copenhague, annonce les mises à jour suivantes du plan national de numérotage du Danemark:</w:t>
      </w:r>
    </w:p>
    <w:p w14:paraId="087E6314" w14:textId="77777777" w:rsidR="00CC1388" w:rsidRPr="00CC1388" w:rsidRDefault="00CC1388" w:rsidP="003259AF">
      <w:pPr>
        <w:spacing w:after="60"/>
        <w:rPr>
          <w:lang w:val="fr-CH"/>
        </w:rPr>
      </w:pPr>
      <w:r w:rsidRPr="00CC1388">
        <w:rPr>
          <w:lang w:val="fr-CH"/>
        </w:rPr>
        <w:t>•</w:t>
      </w:r>
      <w:r w:rsidRPr="00CC1388">
        <w:rPr>
          <w:lang w:val="fr-CH"/>
        </w:rPr>
        <w:tab/>
        <w:t>Retrait – numéros courts à six chiffres pour les services harmonisés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538"/>
        <w:gridCol w:w="5235"/>
        <w:gridCol w:w="1850"/>
      </w:tblGrid>
      <w:tr w:rsidR="00CC1388" w:rsidRPr="003259AF" w14:paraId="16AA15AD" w14:textId="77777777" w:rsidTr="00F654F6">
        <w:trPr>
          <w:cantSplit/>
          <w:jc w:val="center"/>
        </w:trPr>
        <w:tc>
          <w:tcPr>
            <w:tcW w:w="2605" w:type="dxa"/>
            <w:tcBorders>
              <w:top w:val="single" w:sz="4" w:space="0" w:color="auto"/>
              <w:left w:val="single" w:sz="4" w:space="0" w:color="auto"/>
              <w:bottom w:val="single" w:sz="4" w:space="0" w:color="auto"/>
              <w:right w:val="single" w:sz="4" w:space="0" w:color="auto"/>
            </w:tcBorders>
            <w:hideMark/>
          </w:tcPr>
          <w:p w14:paraId="73ABA16C" w14:textId="77777777" w:rsidR="00CC1388" w:rsidRPr="003259AF" w:rsidRDefault="00CC1388" w:rsidP="00F13B96">
            <w:pPr>
              <w:jc w:val="center"/>
              <w:rPr>
                <w:rFonts w:cs="Arial"/>
                <w:i/>
                <w:sz w:val="18"/>
                <w:szCs w:val="18"/>
              </w:rPr>
            </w:pPr>
            <w:r w:rsidRPr="003259AF">
              <w:rPr>
                <w:i/>
                <w:sz w:val="18"/>
                <w:szCs w:val="18"/>
              </w:rPr>
              <w:t>Fournisseur</w:t>
            </w:r>
          </w:p>
        </w:tc>
        <w:tc>
          <w:tcPr>
            <w:tcW w:w="5377" w:type="dxa"/>
            <w:tcBorders>
              <w:top w:val="single" w:sz="4" w:space="0" w:color="auto"/>
              <w:left w:val="single" w:sz="4" w:space="0" w:color="auto"/>
              <w:bottom w:val="single" w:sz="4" w:space="0" w:color="auto"/>
              <w:right w:val="single" w:sz="4" w:space="0" w:color="auto"/>
            </w:tcBorders>
            <w:hideMark/>
          </w:tcPr>
          <w:p w14:paraId="1A5C9E0E" w14:textId="77777777" w:rsidR="00CC1388" w:rsidRPr="003259AF" w:rsidRDefault="00CC1388" w:rsidP="00F13B96">
            <w:pPr>
              <w:numPr>
                <w:ilvl w:val="12"/>
                <w:numId w:val="0"/>
              </w:numPr>
              <w:jc w:val="center"/>
              <w:rPr>
                <w:rFonts w:cs="Arial"/>
                <w:sz w:val="18"/>
                <w:szCs w:val="18"/>
              </w:rPr>
            </w:pPr>
            <w:r w:rsidRPr="003259AF">
              <w:rPr>
                <w:bCs/>
                <w:i/>
                <w:sz w:val="18"/>
                <w:szCs w:val="18"/>
              </w:rPr>
              <w:t>Séries de numéros</w:t>
            </w:r>
          </w:p>
        </w:tc>
        <w:tc>
          <w:tcPr>
            <w:tcW w:w="1898" w:type="dxa"/>
            <w:tcBorders>
              <w:top w:val="single" w:sz="4" w:space="0" w:color="auto"/>
              <w:left w:val="single" w:sz="4" w:space="0" w:color="auto"/>
              <w:bottom w:val="single" w:sz="4" w:space="0" w:color="auto"/>
              <w:right w:val="single" w:sz="4" w:space="0" w:color="auto"/>
            </w:tcBorders>
            <w:hideMark/>
          </w:tcPr>
          <w:p w14:paraId="6E282F43" w14:textId="77777777" w:rsidR="00CC1388" w:rsidRPr="003259AF" w:rsidRDefault="00CC1388" w:rsidP="00F13B96">
            <w:pPr>
              <w:numPr>
                <w:ilvl w:val="12"/>
                <w:numId w:val="0"/>
              </w:numPr>
              <w:jc w:val="center"/>
              <w:rPr>
                <w:rFonts w:cs="Arial"/>
                <w:i/>
                <w:sz w:val="18"/>
                <w:szCs w:val="18"/>
              </w:rPr>
            </w:pPr>
            <w:r w:rsidRPr="003259AF">
              <w:rPr>
                <w:i/>
                <w:sz w:val="18"/>
                <w:szCs w:val="18"/>
              </w:rPr>
              <w:t>Date de retrait</w:t>
            </w:r>
          </w:p>
        </w:tc>
      </w:tr>
      <w:tr w:rsidR="00CC1388" w:rsidRPr="003259AF" w14:paraId="6099A4D6" w14:textId="77777777" w:rsidTr="00F654F6">
        <w:trPr>
          <w:cantSplit/>
          <w:jc w:val="center"/>
        </w:trPr>
        <w:tc>
          <w:tcPr>
            <w:tcW w:w="2605" w:type="dxa"/>
            <w:tcBorders>
              <w:top w:val="single" w:sz="4" w:space="0" w:color="auto"/>
              <w:left w:val="single" w:sz="4" w:space="0" w:color="auto"/>
              <w:bottom w:val="single" w:sz="4" w:space="0" w:color="auto"/>
              <w:right w:val="single" w:sz="4" w:space="0" w:color="auto"/>
            </w:tcBorders>
          </w:tcPr>
          <w:p w14:paraId="160E5CE6" w14:textId="77777777" w:rsidR="00CC1388" w:rsidRPr="003259AF" w:rsidRDefault="00CC1388" w:rsidP="00F654F6">
            <w:pPr>
              <w:numPr>
                <w:ilvl w:val="12"/>
                <w:numId w:val="0"/>
              </w:numPr>
              <w:tabs>
                <w:tab w:val="center" w:pos="1642"/>
              </w:tabs>
              <w:spacing w:before="40" w:after="40"/>
              <w:rPr>
                <w:rFonts w:cs="Arial"/>
                <w:sz w:val="18"/>
                <w:szCs w:val="18"/>
                <w:lang w:val="en-US"/>
              </w:rPr>
            </w:pPr>
            <w:r w:rsidRPr="003259AF">
              <w:rPr>
                <w:rFonts w:cs="Arial"/>
                <w:color w:val="000000" w:themeColor="text1"/>
                <w:sz w:val="18"/>
                <w:szCs w:val="18"/>
                <w:lang w:val="es-ES_tradnl"/>
              </w:rPr>
              <w:t>TDC Net A/S</w:t>
            </w:r>
          </w:p>
        </w:tc>
        <w:tc>
          <w:tcPr>
            <w:tcW w:w="5377" w:type="dxa"/>
            <w:tcBorders>
              <w:top w:val="single" w:sz="4" w:space="0" w:color="auto"/>
              <w:left w:val="single" w:sz="4" w:space="0" w:color="auto"/>
              <w:bottom w:val="single" w:sz="4" w:space="0" w:color="auto"/>
              <w:right w:val="single" w:sz="4" w:space="0" w:color="auto"/>
            </w:tcBorders>
          </w:tcPr>
          <w:p w14:paraId="400EAF3C" w14:textId="77777777" w:rsidR="00CC1388" w:rsidRPr="003259AF" w:rsidRDefault="00CC1388" w:rsidP="00F654F6">
            <w:pPr>
              <w:numPr>
                <w:ilvl w:val="12"/>
                <w:numId w:val="0"/>
              </w:numPr>
              <w:tabs>
                <w:tab w:val="center" w:pos="1642"/>
              </w:tabs>
              <w:spacing w:before="40" w:after="40"/>
              <w:rPr>
                <w:rFonts w:cs="Arial"/>
                <w:sz w:val="18"/>
                <w:szCs w:val="18"/>
                <w:lang w:val="en-US"/>
              </w:rPr>
            </w:pPr>
            <w:r w:rsidRPr="003259AF">
              <w:rPr>
                <w:rFonts w:cs="Arial"/>
                <w:color w:val="000000" w:themeColor="text1"/>
                <w:sz w:val="18"/>
                <w:szCs w:val="18"/>
                <w:lang w:val="es-ES_tradnl"/>
              </w:rPr>
              <w:t>116000</w:t>
            </w:r>
          </w:p>
        </w:tc>
        <w:tc>
          <w:tcPr>
            <w:tcW w:w="1898" w:type="dxa"/>
            <w:tcBorders>
              <w:top w:val="single" w:sz="4" w:space="0" w:color="auto"/>
              <w:left w:val="single" w:sz="4" w:space="0" w:color="auto"/>
              <w:bottom w:val="single" w:sz="4" w:space="0" w:color="auto"/>
              <w:right w:val="single" w:sz="4" w:space="0" w:color="auto"/>
            </w:tcBorders>
          </w:tcPr>
          <w:p w14:paraId="0E6555CF" w14:textId="77777777" w:rsidR="00CC1388" w:rsidRPr="003259AF" w:rsidRDefault="00CC1388" w:rsidP="00F654F6">
            <w:pPr>
              <w:numPr>
                <w:ilvl w:val="12"/>
                <w:numId w:val="0"/>
              </w:numPr>
              <w:spacing w:before="40" w:after="40"/>
              <w:jc w:val="center"/>
              <w:rPr>
                <w:rFonts w:cs="Arial"/>
                <w:sz w:val="18"/>
                <w:szCs w:val="18"/>
              </w:rPr>
            </w:pPr>
            <w:r w:rsidRPr="003259AF">
              <w:rPr>
                <w:rFonts w:cs="Arial"/>
                <w:color w:val="000000" w:themeColor="text1"/>
                <w:sz w:val="18"/>
                <w:szCs w:val="18"/>
                <w:lang w:val="es-ES_tradnl"/>
              </w:rPr>
              <w:t>30.VI.2020</w:t>
            </w:r>
          </w:p>
        </w:tc>
      </w:tr>
    </w:tbl>
    <w:p w14:paraId="0155A041" w14:textId="40E235E2" w:rsidR="00CC1388" w:rsidRPr="00D62E93" w:rsidRDefault="00CC1388" w:rsidP="003259AF">
      <w:r w:rsidRPr="00D62E93">
        <w:t>Communication du 30.VI.2020:</w:t>
      </w:r>
    </w:p>
    <w:p w14:paraId="4CF1906A" w14:textId="77777777" w:rsidR="00CC1388" w:rsidRPr="00CC1388" w:rsidRDefault="00CC1388" w:rsidP="00F13B96">
      <w:pPr>
        <w:rPr>
          <w:lang w:val="fr-CH"/>
        </w:rPr>
      </w:pPr>
      <w:r w:rsidRPr="00CC1388">
        <w:rPr>
          <w:lang w:val="fr-CH"/>
        </w:rPr>
        <w:t xml:space="preserve">La </w:t>
      </w:r>
      <w:r w:rsidRPr="00CC1388">
        <w:rPr>
          <w:i/>
          <w:lang w:val="fr-CH"/>
        </w:rPr>
        <w:t>Danish Energy Agency</w:t>
      </w:r>
      <w:r w:rsidRPr="00CC1388">
        <w:rPr>
          <w:lang w:val="fr-CH"/>
        </w:rPr>
        <w:t>, Copenhague, annonce les mises à jour suivantes du plan national de numérotage du Danemark:</w:t>
      </w:r>
    </w:p>
    <w:p w14:paraId="6A3E1231" w14:textId="77777777" w:rsidR="00CC1388" w:rsidRPr="00D62E93" w:rsidRDefault="00CC1388" w:rsidP="003259AF">
      <w:pPr>
        <w:spacing w:after="60"/>
        <w:rPr>
          <w:iCs/>
        </w:rPr>
      </w:pPr>
      <w:r w:rsidRPr="00D62E93">
        <w:t>•</w:t>
      </w:r>
      <w:r w:rsidRPr="00D62E93">
        <w:tab/>
      </w:r>
      <w:r w:rsidRPr="00D62E93">
        <w:rPr>
          <w:bCs/>
        </w:rPr>
        <w:t>Attribution – services de communication mobiles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538"/>
        <w:gridCol w:w="5235"/>
        <w:gridCol w:w="1850"/>
      </w:tblGrid>
      <w:tr w:rsidR="00CC1388" w:rsidRPr="003259AF" w14:paraId="6131C029" w14:textId="77777777" w:rsidTr="00F654F6">
        <w:trPr>
          <w:cantSplit/>
          <w:jc w:val="center"/>
        </w:trPr>
        <w:tc>
          <w:tcPr>
            <w:tcW w:w="2605" w:type="dxa"/>
            <w:tcBorders>
              <w:top w:val="single" w:sz="4" w:space="0" w:color="auto"/>
              <w:left w:val="single" w:sz="4" w:space="0" w:color="auto"/>
              <w:bottom w:val="single" w:sz="4" w:space="0" w:color="auto"/>
              <w:right w:val="single" w:sz="4" w:space="0" w:color="auto"/>
            </w:tcBorders>
            <w:hideMark/>
          </w:tcPr>
          <w:p w14:paraId="6A4CC561" w14:textId="77777777" w:rsidR="00CC1388" w:rsidRPr="003259AF" w:rsidRDefault="00CC1388" w:rsidP="00F13B96">
            <w:pPr>
              <w:jc w:val="center"/>
              <w:rPr>
                <w:rFonts w:cs="Arial"/>
                <w:i/>
                <w:sz w:val="18"/>
                <w:szCs w:val="18"/>
              </w:rPr>
            </w:pPr>
            <w:r w:rsidRPr="003259AF">
              <w:rPr>
                <w:i/>
                <w:sz w:val="18"/>
                <w:szCs w:val="18"/>
              </w:rPr>
              <w:t>Fournisseur</w:t>
            </w:r>
          </w:p>
        </w:tc>
        <w:tc>
          <w:tcPr>
            <w:tcW w:w="5377" w:type="dxa"/>
            <w:tcBorders>
              <w:top w:val="single" w:sz="4" w:space="0" w:color="auto"/>
              <w:left w:val="single" w:sz="4" w:space="0" w:color="auto"/>
              <w:bottom w:val="single" w:sz="4" w:space="0" w:color="auto"/>
              <w:right w:val="single" w:sz="4" w:space="0" w:color="auto"/>
            </w:tcBorders>
            <w:hideMark/>
          </w:tcPr>
          <w:p w14:paraId="1E3D0371" w14:textId="77777777" w:rsidR="00CC1388" w:rsidRPr="003259AF" w:rsidRDefault="00CC1388" w:rsidP="00F13B96">
            <w:pPr>
              <w:numPr>
                <w:ilvl w:val="12"/>
                <w:numId w:val="0"/>
              </w:numPr>
              <w:jc w:val="center"/>
              <w:rPr>
                <w:rFonts w:cs="Arial"/>
                <w:sz w:val="18"/>
                <w:szCs w:val="18"/>
              </w:rPr>
            </w:pPr>
            <w:r w:rsidRPr="003259AF">
              <w:rPr>
                <w:bCs/>
                <w:i/>
                <w:sz w:val="18"/>
                <w:szCs w:val="18"/>
              </w:rPr>
              <w:t>Séries de numéros</w:t>
            </w:r>
          </w:p>
        </w:tc>
        <w:tc>
          <w:tcPr>
            <w:tcW w:w="1898" w:type="dxa"/>
            <w:tcBorders>
              <w:top w:val="single" w:sz="4" w:space="0" w:color="auto"/>
              <w:left w:val="single" w:sz="4" w:space="0" w:color="auto"/>
              <w:bottom w:val="single" w:sz="4" w:space="0" w:color="auto"/>
              <w:right w:val="single" w:sz="4" w:space="0" w:color="auto"/>
            </w:tcBorders>
            <w:hideMark/>
          </w:tcPr>
          <w:p w14:paraId="25B9BA6D" w14:textId="77777777" w:rsidR="00CC1388" w:rsidRPr="003259AF" w:rsidRDefault="00CC1388" w:rsidP="00F13B96">
            <w:pPr>
              <w:numPr>
                <w:ilvl w:val="12"/>
                <w:numId w:val="0"/>
              </w:numPr>
              <w:jc w:val="center"/>
              <w:rPr>
                <w:rFonts w:cs="Arial"/>
                <w:i/>
                <w:sz w:val="18"/>
                <w:szCs w:val="18"/>
              </w:rPr>
            </w:pPr>
            <w:r w:rsidRPr="003259AF">
              <w:rPr>
                <w:i/>
                <w:sz w:val="18"/>
                <w:szCs w:val="18"/>
              </w:rPr>
              <w:t>Date d'attribution</w:t>
            </w:r>
          </w:p>
        </w:tc>
      </w:tr>
      <w:tr w:rsidR="00CC1388" w:rsidRPr="003259AF" w14:paraId="7418FDDC" w14:textId="77777777" w:rsidTr="00F654F6">
        <w:trPr>
          <w:cantSplit/>
          <w:jc w:val="center"/>
        </w:trPr>
        <w:tc>
          <w:tcPr>
            <w:tcW w:w="2605" w:type="dxa"/>
            <w:tcBorders>
              <w:top w:val="single" w:sz="4" w:space="0" w:color="auto"/>
              <w:left w:val="single" w:sz="4" w:space="0" w:color="auto"/>
              <w:bottom w:val="single" w:sz="4" w:space="0" w:color="auto"/>
              <w:right w:val="single" w:sz="4" w:space="0" w:color="auto"/>
            </w:tcBorders>
          </w:tcPr>
          <w:p w14:paraId="4CA5D98F" w14:textId="77777777" w:rsidR="00CC1388" w:rsidRPr="003259AF" w:rsidRDefault="00CC1388" w:rsidP="00E24CD9">
            <w:pPr>
              <w:numPr>
                <w:ilvl w:val="12"/>
                <w:numId w:val="0"/>
              </w:numPr>
              <w:tabs>
                <w:tab w:val="center" w:pos="1642"/>
              </w:tabs>
              <w:spacing w:before="0"/>
              <w:rPr>
                <w:rFonts w:cs="Arial"/>
                <w:sz w:val="18"/>
                <w:szCs w:val="18"/>
              </w:rPr>
            </w:pPr>
            <w:r w:rsidRPr="003259AF">
              <w:rPr>
                <w:rFonts w:cs="Arial"/>
                <w:color w:val="000000" w:themeColor="text1"/>
                <w:sz w:val="18"/>
                <w:szCs w:val="18"/>
                <w:lang w:val="es-ES_tradnl"/>
              </w:rPr>
              <w:t>Lebara Denmark ApS</w:t>
            </w:r>
          </w:p>
        </w:tc>
        <w:tc>
          <w:tcPr>
            <w:tcW w:w="5377" w:type="dxa"/>
            <w:tcBorders>
              <w:top w:val="single" w:sz="4" w:space="0" w:color="auto"/>
              <w:left w:val="single" w:sz="4" w:space="0" w:color="auto"/>
              <w:bottom w:val="single" w:sz="4" w:space="0" w:color="auto"/>
              <w:right w:val="single" w:sz="4" w:space="0" w:color="auto"/>
            </w:tcBorders>
          </w:tcPr>
          <w:p w14:paraId="119815AC" w14:textId="77777777" w:rsidR="00CC1388" w:rsidRPr="003259AF" w:rsidRDefault="00CC1388" w:rsidP="00E24CD9">
            <w:pPr>
              <w:numPr>
                <w:ilvl w:val="12"/>
                <w:numId w:val="0"/>
              </w:numPr>
              <w:tabs>
                <w:tab w:val="center" w:pos="1642"/>
              </w:tabs>
              <w:spacing w:before="0"/>
              <w:rPr>
                <w:rFonts w:cs="Arial"/>
                <w:sz w:val="18"/>
                <w:szCs w:val="18"/>
              </w:rPr>
            </w:pPr>
            <w:r w:rsidRPr="003259AF">
              <w:rPr>
                <w:rFonts w:cs="Arial"/>
                <w:color w:val="000000" w:themeColor="text1"/>
                <w:sz w:val="18"/>
                <w:szCs w:val="18"/>
              </w:rPr>
              <w:t>5520efgh, 5521efgh, 5522efgh, 5523efgh, 5524efgh, 5525efgh, 5526efgh et 5527efgh</w:t>
            </w:r>
          </w:p>
        </w:tc>
        <w:tc>
          <w:tcPr>
            <w:tcW w:w="1898" w:type="dxa"/>
            <w:tcBorders>
              <w:top w:val="single" w:sz="4" w:space="0" w:color="auto"/>
              <w:left w:val="single" w:sz="4" w:space="0" w:color="auto"/>
              <w:bottom w:val="single" w:sz="4" w:space="0" w:color="auto"/>
              <w:right w:val="single" w:sz="4" w:space="0" w:color="auto"/>
            </w:tcBorders>
          </w:tcPr>
          <w:p w14:paraId="12842F58" w14:textId="77777777" w:rsidR="00CC1388" w:rsidRPr="003259AF" w:rsidRDefault="00CC1388" w:rsidP="00E24CD9">
            <w:pPr>
              <w:numPr>
                <w:ilvl w:val="12"/>
                <w:numId w:val="0"/>
              </w:numPr>
              <w:spacing w:before="0"/>
              <w:jc w:val="center"/>
              <w:rPr>
                <w:rFonts w:cs="Arial"/>
                <w:sz w:val="18"/>
                <w:szCs w:val="18"/>
              </w:rPr>
            </w:pPr>
            <w:r w:rsidRPr="003259AF">
              <w:rPr>
                <w:rFonts w:cs="Arial"/>
                <w:color w:val="000000" w:themeColor="text1"/>
                <w:sz w:val="18"/>
                <w:szCs w:val="18"/>
                <w:lang w:val="es-ES_tradnl"/>
              </w:rPr>
              <w:t>1.VI.2020</w:t>
            </w:r>
          </w:p>
        </w:tc>
      </w:tr>
      <w:tr w:rsidR="00CC1388" w:rsidRPr="003259AF" w14:paraId="2999F310" w14:textId="77777777" w:rsidTr="00F654F6">
        <w:trPr>
          <w:cantSplit/>
          <w:jc w:val="center"/>
        </w:trPr>
        <w:tc>
          <w:tcPr>
            <w:tcW w:w="2605" w:type="dxa"/>
            <w:tcBorders>
              <w:top w:val="single" w:sz="4" w:space="0" w:color="auto"/>
              <w:left w:val="single" w:sz="4" w:space="0" w:color="auto"/>
              <w:bottom w:val="single" w:sz="4" w:space="0" w:color="auto"/>
              <w:right w:val="single" w:sz="4" w:space="0" w:color="auto"/>
            </w:tcBorders>
          </w:tcPr>
          <w:p w14:paraId="7DCFD847" w14:textId="77777777" w:rsidR="00CC1388" w:rsidRPr="003259AF" w:rsidRDefault="00CC1388" w:rsidP="00F654F6">
            <w:pPr>
              <w:numPr>
                <w:ilvl w:val="12"/>
                <w:numId w:val="0"/>
              </w:numPr>
              <w:tabs>
                <w:tab w:val="center" w:pos="1642"/>
              </w:tabs>
              <w:spacing w:before="40" w:after="40"/>
              <w:rPr>
                <w:rFonts w:cs="Arial"/>
                <w:color w:val="000000" w:themeColor="text1"/>
                <w:sz w:val="18"/>
                <w:szCs w:val="18"/>
                <w:lang w:val="es-ES_tradnl"/>
              </w:rPr>
            </w:pPr>
            <w:r w:rsidRPr="003259AF">
              <w:rPr>
                <w:rFonts w:cs="Arial"/>
                <w:color w:val="000000" w:themeColor="text1"/>
                <w:sz w:val="18"/>
                <w:szCs w:val="18"/>
                <w:lang w:val="es-ES_tradnl"/>
              </w:rPr>
              <w:t>Telenor Connexion AB</w:t>
            </w:r>
          </w:p>
        </w:tc>
        <w:tc>
          <w:tcPr>
            <w:tcW w:w="5377" w:type="dxa"/>
            <w:tcBorders>
              <w:top w:val="single" w:sz="4" w:space="0" w:color="auto"/>
              <w:left w:val="single" w:sz="4" w:space="0" w:color="auto"/>
              <w:bottom w:val="single" w:sz="4" w:space="0" w:color="auto"/>
              <w:right w:val="single" w:sz="4" w:space="0" w:color="auto"/>
            </w:tcBorders>
          </w:tcPr>
          <w:p w14:paraId="29A929A2" w14:textId="77777777" w:rsidR="00CC1388" w:rsidRPr="003259AF" w:rsidRDefault="00CC1388" w:rsidP="00F654F6">
            <w:pPr>
              <w:numPr>
                <w:ilvl w:val="12"/>
                <w:numId w:val="0"/>
              </w:numPr>
              <w:tabs>
                <w:tab w:val="center" w:pos="1642"/>
              </w:tabs>
              <w:spacing w:before="40" w:after="40"/>
              <w:rPr>
                <w:rFonts w:cs="Arial"/>
                <w:color w:val="000000" w:themeColor="text1"/>
                <w:sz w:val="18"/>
                <w:szCs w:val="18"/>
                <w:lang w:val="es-ES_tradnl"/>
              </w:rPr>
            </w:pPr>
            <w:r w:rsidRPr="003259AF">
              <w:rPr>
                <w:rFonts w:cs="Arial"/>
                <w:color w:val="000000" w:themeColor="text1"/>
                <w:sz w:val="18"/>
                <w:szCs w:val="18"/>
                <w:lang w:val="es-ES_tradnl"/>
              </w:rPr>
              <w:t>3490efgh, 3491efgh, 3492efgh, 3493efgh, 3494efgh, 3495efgh, 3496efgh, 3497efgh, 3498efgh et 3499efgh</w:t>
            </w:r>
          </w:p>
        </w:tc>
        <w:tc>
          <w:tcPr>
            <w:tcW w:w="1898" w:type="dxa"/>
            <w:tcBorders>
              <w:top w:val="single" w:sz="4" w:space="0" w:color="auto"/>
              <w:left w:val="single" w:sz="4" w:space="0" w:color="auto"/>
              <w:bottom w:val="single" w:sz="4" w:space="0" w:color="auto"/>
              <w:right w:val="single" w:sz="4" w:space="0" w:color="auto"/>
            </w:tcBorders>
          </w:tcPr>
          <w:p w14:paraId="59AEFFD8" w14:textId="77777777" w:rsidR="00CC1388" w:rsidRPr="003259AF" w:rsidRDefault="00CC1388" w:rsidP="00F654F6">
            <w:pPr>
              <w:numPr>
                <w:ilvl w:val="12"/>
                <w:numId w:val="0"/>
              </w:numPr>
              <w:spacing w:before="40" w:after="40"/>
              <w:jc w:val="center"/>
              <w:rPr>
                <w:rFonts w:cs="Arial"/>
                <w:color w:val="000000" w:themeColor="text1"/>
                <w:sz w:val="18"/>
                <w:szCs w:val="18"/>
                <w:lang w:val="es-ES_tradnl"/>
              </w:rPr>
            </w:pPr>
            <w:r w:rsidRPr="003259AF">
              <w:rPr>
                <w:rFonts w:cs="Arial"/>
                <w:color w:val="000000" w:themeColor="text1"/>
                <w:sz w:val="18"/>
                <w:szCs w:val="18"/>
                <w:lang w:val="es-ES_tradnl"/>
              </w:rPr>
              <w:t>6.VII.2020</w:t>
            </w:r>
          </w:p>
        </w:tc>
      </w:tr>
    </w:tbl>
    <w:p w14:paraId="120E6E61" w14:textId="77777777" w:rsidR="00CC1388" w:rsidRPr="00D62E93" w:rsidRDefault="00CC1388" w:rsidP="00D62E93">
      <w:pPr>
        <w:keepNext/>
        <w:spacing w:before="240" w:after="120"/>
      </w:pPr>
      <w:bookmarkStart w:id="465" w:name="lt_pId1275"/>
      <w:r w:rsidRPr="00D62E93">
        <w:t>Contact:</w:t>
      </w:r>
      <w:bookmarkEnd w:id="465"/>
    </w:p>
    <w:p w14:paraId="4EAD303E" w14:textId="77777777" w:rsidR="00CC1388" w:rsidRPr="00D62E93" w:rsidRDefault="00CC1388" w:rsidP="00E24CD9">
      <w:pPr>
        <w:keepNext/>
        <w:tabs>
          <w:tab w:val="center" w:pos="1276"/>
        </w:tabs>
        <w:spacing w:before="0"/>
        <w:ind w:left="567"/>
        <w:jc w:val="left"/>
        <w:rPr>
          <w:lang w:val="en-US"/>
        </w:rPr>
      </w:pPr>
      <w:bookmarkStart w:id="466" w:name="lt_pId1277"/>
      <w:r w:rsidRPr="00D62E93">
        <w:rPr>
          <w:lang w:val="en-US"/>
        </w:rPr>
        <w:tab/>
        <w:t>Danish Energy Agency</w:t>
      </w:r>
      <w:bookmarkStart w:id="467" w:name="lt_pId1278"/>
      <w:bookmarkEnd w:id="466"/>
      <w:r w:rsidRPr="00D62E93">
        <w:rPr>
          <w:lang w:val="en-US"/>
        </w:rPr>
        <w:br/>
      </w:r>
      <w:bookmarkStart w:id="468" w:name="lt_pId1279"/>
      <w:bookmarkEnd w:id="467"/>
      <w:r w:rsidRPr="00D62E93">
        <w:rPr>
          <w:lang w:val="en-US"/>
        </w:rPr>
        <w:tab/>
        <w:t>43 Carsten Niebuhrs Gade</w:t>
      </w:r>
      <w:r w:rsidRPr="00D62E93">
        <w:rPr>
          <w:lang w:val="en-US"/>
        </w:rPr>
        <w:br/>
      </w:r>
      <w:r w:rsidRPr="00D62E93">
        <w:rPr>
          <w:lang w:val="en-US"/>
        </w:rPr>
        <w:tab/>
        <w:t xml:space="preserve">1577 COPENHAGEN </w:t>
      </w:r>
      <w:bookmarkStart w:id="469" w:name="lt_pId1280"/>
      <w:bookmarkEnd w:id="468"/>
      <w:r w:rsidRPr="00D62E93">
        <w:rPr>
          <w:lang w:val="en-US"/>
        </w:rPr>
        <w:t>V</w:t>
      </w:r>
      <w:r w:rsidRPr="00D62E93">
        <w:rPr>
          <w:lang w:val="en-US"/>
        </w:rPr>
        <w:br/>
        <w:t>Danemark</w:t>
      </w:r>
      <w:bookmarkEnd w:id="469"/>
      <w:r w:rsidRPr="00D62E93">
        <w:rPr>
          <w:lang w:val="en-US"/>
        </w:rPr>
        <w:br/>
      </w:r>
      <w:bookmarkStart w:id="470" w:name="lt_pId1281"/>
      <w:r w:rsidRPr="00D62E93">
        <w:rPr>
          <w:lang w:val="en-US"/>
        </w:rPr>
        <w:t>Tél.:</w:t>
      </w:r>
      <w:bookmarkEnd w:id="470"/>
      <w:r w:rsidRPr="00D62E93">
        <w:rPr>
          <w:lang w:val="en-US"/>
        </w:rPr>
        <w:tab/>
      </w:r>
      <w:r w:rsidRPr="00D62E93">
        <w:rPr>
          <w:lang w:val="en-US"/>
        </w:rPr>
        <w:tab/>
        <w:t xml:space="preserve">+45 33 92 67 00 </w:t>
      </w:r>
      <w:r w:rsidRPr="00D62E93">
        <w:rPr>
          <w:lang w:val="en-US"/>
        </w:rPr>
        <w:br/>
      </w:r>
      <w:bookmarkStart w:id="471" w:name="lt_pId1283"/>
      <w:r w:rsidRPr="00D62E93">
        <w:rPr>
          <w:lang w:val="en-US"/>
        </w:rPr>
        <w:t>Fax:</w:t>
      </w:r>
      <w:bookmarkEnd w:id="471"/>
      <w:r w:rsidRPr="00D62E93">
        <w:rPr>
          <w:lang w:val="en-US"/>
        </w:rPr>
        <w:tab/>
      </w:r>
      <w:r w:rsidRPr="00D62E93">
        <w:rPr>
          <w:lang w:val="en-US"/>
        </w:rPr>
        <w:tab/>
        <w:t>+45 33 11 47 43</w:t>
      </w:r>
      <w:r w:rsidRPr="00D62E93">
        <w:rPr>
          <w:lang w:val="en-US"/>
        </w:rPr>
        <w:br/>
      </w:r>
      <w:bookmarkStart w:id="472" w:name="lt_pId1285"/>
      <w:r w:rsidRPr="00D62E93">
        <w:rPr>
          <w:lang w:val="en-US"/>
        </w:rPr>
        <w:t>E-mail:</w:t>
      </w:r>
      <w:bookmarkEnd w:id="472"/>
      <w:r w:rsidRPr="00D62E93">
        <w:rPr>
          <w:lang w:val="en-US"/>
        </w:rPr>
        <w:tab/>
      </w:r>
      <w:r w:rsidRPr="00D62E93">
        <w:rPr>
          <w:lang w:val="en-US"/>
        </w:rPr>
        <w:tab/>
      </w:r>
      <w:bookmarkStart w:id="473" w:name="lt_pId1286"/>
      <w:r w:rsidRPr="00D62E93">
        <w:rPr>
          <w:lang w:val="en-US"/>
        </w:rPr>
        <w:t>ens@ens.dk</w:t>
      </w:r>
      <w:bookmarkEnd w:id="473"/>
      <w:r w:rsidRPr="00D62E93">
        <w:rPr>
          <w:lang w:val="en-US"/>
        </w:rPr>
        <w:t xml:space="preserve"> </w:t>
      </w:r>
      <w:r w:rsidRPr="00D62E93">
        <w:rPr>
          <w:lang w:val="en-US"/>
        </w:rPr>
        <w:br/>
      </w:r>
      <w:bookmarkStart w:id="474" w:name="lt_pId1287"/>
      <w:r w:rsidRPr="00D62E93">
        <w:rPr>
          <w:lang w:val="en-US"/>
        </w:rPr>
        <w:t>URL:</w:t>
      </w:r>
      <w:bookmarkEnd w:id="474"/>
      <w:r w:rsidRPr="00D62E93">
        <w:rPr>
          <w:lang w:val="en-US"/>
        </w:rPr>
        <w:tab/>
      </w:r>
      <w:r w:rsidRPr="00D62E93">
        <w:rPr>
          <w:lang w:val="en-US"/>
        </w:rPr>
        <w:tab/>
      </w:r>
      <w:bookmarkStart w:id="475" w:name="lt_pId1288"/>
      <w:r w:rsidRPr="00D62E93">
        <w:rPr>
          <w:lang w:val="en-US"/>
        </w:rPr>
        <w:t>www.ens.dk</w:t>
      </w:r>
      <w:bookmarkEnd w:id="475"/>
    </w:p>
    <w:p w14:paraId="7618B2E1" w14:textId="77777777" w:rsidR="003259AF" w:rsidRDefault="003259AF" w:rsidP="00F13B96">
      <w:pPr>
        <w:keepNext/>
        <w:keepLines/>
        <w:shd w:val="clear" w:color="auto" w:fill="FFFFFF"/>
        <w:tabs>
          <w:tab w:val="left" w:pos="794"/>
        </w:tabs>
        <w:spacing w:before="480"/>
        <w:outlineLvl w:val="0"/>
        <w:rPr>
          <w:rFonts w:cs="Calibri"/>
          <w:b/>
          <w:lang w:val="fr-CH"/>
        </w:rPr>
      </w:pPr>
      <w:bookmarkStart w:id="476" w:name="_Hlk37856722"/>
      <w:r>
        <w:rPr>
          <w:rFonts w:cs="Calibri"/>
          <w:b/>
          <w:lang w:val="fr-CH"/>
        </w:rPr>
        <w:br w:type="page"/>
      </w:r>
    </w:p>
    <w:p w14:paraId="2CB7D32B" w14:textId="331635BF" w:rsidR="00CC1388" w:rsidRPr="00CC1388" w:rsidRDefault="00CC1388" w:rsidP="00F13B96">
      <w:pPr>
        <w:keepNext/>
        <w:keepLines/>
        <w:shd w:val="clear" w:color="auto" w:fill="FFFFFF"/>
        <w:tabs>
          <w:tab w:val="left" w:pos="794"/>
        </w:tabs>
        <w:spacing w:before="480"/>
        <w:outlineLvl w:val="0"/>
        <w:rPr>
          <w:rFonts w:cs="Calibri"/>
          <w:b/>
          <w:lang w:val="fr-CH"/>
        </w:rPr>
      </w:pPr>
      <w:r w:rsidRPr="00CC1388">
        <w:rPr>
          <w:rFonts w:cs="Calibri"/>
          <w:b/>
          <w:lang w:val="fr-CH"/>
        </w:rPr>
        <w:t>Iran (</w:t>
      </w:r>
      <w:r w:rsidRPr="00CC1388">
        <w:rPr>
          <w:rFonts w:cs="Arial"/>
          <w:b/>
          <w:noProof/>
          <w:lang w:val="fr-CH"/>
        </w:rPr>
        <w:t>République</w:t>
      </w:r>
      <w:r w:rsidRPr="00CC1388">
        <w:rPr>
          <w:rFonts w:cs="Calibri"/>
          <w:b/>
          <w:lang w:val="fr-CH"/>
        </w:rPr>
        <w:t xml:space="preserve"> islamique d') </w:t>
      </w:r>
      <w:bookmarkEnd w:id="476"/>
      <w:r w:rsidRPr="00CC1388">
        <w:rPr>
          <w:rFonts w:cs="Calibri"/>
          <w:b/>
          <w:lang w:val="fr-CH"/>
        </w:rPr>
        <w:t>(indicatif de pays +98)</w:t>
      </w:r>
    </w:p>
    <w:p w14:paraId="232CDA7C" w14:textId="77777777" w:rsidR="00CC1388" w:rsidRPr="00CC1388" w:rsidRDefault="00CC1388" w:rsidP="00F13B96">
      <w:pPr>
        <w:tabs>
          <w:tab w:val="left" w:pos="1560"/>
          <w:tab w:val="left" w:pos="2127"/>
        </w:tabs>
        <w:spacing w:after="120"/>
        <w:outlineLvl w:val="4"/>
        <w:rPr>
          <w:lang w:val="fr-CH"/>
        </w:rPr>
      </w:pPr>
      <w:r w:rsidRPr="00CC1388">
        <w:rPr>
          <w:rFonts w:cs="Arial"/>
          <w:noProof/>
          <w:lang w:val="fr-CH"/>
        </w:rPr>
        <w:t>Communication</w:t>
      </w:r>
      <w:r w:rsidRPr="00CC1388">
        <w:rPr>
          <w:lang w:val="fr-CH"/>
        </w:rPr>
        <w:t xml:space="preserve"> du 22.VI.2020:</w:t>
      </w:r>
    </w:p>
    <w:p w14:paraId="0AC693ED" w14:textId="77777777" w:rsidR="00CC1388" w:rsidRPr="00CC1388" w:rsidRDefault="00CC1388" w:rsidP="00F13B96">
      <w:pPr>
        <w:rPr>
          <w:lang w:val="fr-CH"/>
        </w:rPr>
      </w:pPr>
      <w:r w:rsidRPr="00CC1388">
        <w:rPr>
          <w:lang w:val="fr-CH"/>
        </w:rPr>
        <w:t xml:space="preserve">La </w:t>
      </w:r>
      <w:r w:rsidRPr="00CC1388">
        <w:rPr>
          <w:i/>
          <w:iCs/>
          <w:lang w:val="fr-CH"/>
        </w:rPr>
        <w:t>Communications Regulatory Authority (CRA)</w:t>
      </w:r>
      <w:r w:rsidRPr="00CC1388">
        <w:rPr>
          <w:lang w:val="fr-CH"/>
        </w:rPr>
        <w:t xml:space="preserve">, Téhéran, annonce la mise à jour </w:t>
      </w:r>
      <w:r w:rsidRPr="00CC1388">
        <w:rPr>
          <w:rFonts w:cs="Arial"/>
          <w:noProof/>
          <w:lang w:val="fr-CH"/>
        </w:rPr>
        <w:t>suivante</w:t>
      </w:r>
      <w:r w:rsidRPr="00CC1388">
        <w:rPr>
          <w:lang w:val="fr-CH"/>
        </w:rPr>
        <w:t xml:space="preserve"> du plan national de numérotage de la République islamique d'Iran.</w:t>
      </w:r>
    </w:p>
    <w:p w14:paraId="7F25AC82" w14:textId="77777777" w:rsidR="00CC1388" w:rsidRPr="00CC1388" w:rsidRDefault="00CC1388" w:rsidP="00F13B96">
      <w:pPr>
        <w:jc w:val="center"/>
        <w:rPr>
          <w:b/>
          <w:bCs/>
          <w:lang w:val="fr-CH"/>
        </w:rPr>
      </w:pPr>
      <w:r w:rsidRPr="00CC1388">
        <w:rPr>
          <w:b/>
          <w:bCs/>
          <w:lang w:val="fr-CH"/>
        </w:rPr>
        <w:t>Présentation du plan de numérotage E.164 de l'Iran</w:t>
      </w:r>
    </w:p>
    <w:p w14:paraId="6357E705" w14:textId="77777777" w:rsidR="00CC1388" w:rsidRPr="00CC1388" w:rsidRDefault="00CC1388" w:rsidP="00F13B96">
      <w:pPr>
        <w:spacing w:after="120"/>
        <w:rPr>
          <w:b/>
          <w:bCs/>
          <w:lang w:val="fr-CH"/>
        </w:rPr>
      </w:pPr>
      <w:r w:rsidRPr="00CC1388">
        <w:rPr>
          <w:b/>
          <w:bCs/>
          <w:lang w:val="fr-CH"/>
        </w:rPr>
        <w:t>1</w:t>
      </w:r>
      <w:r w:rsidRPr="00CC1388">
        <w:rPr>
          <w:b/>
          <w:bCs/>
          <w:lang w:val="fr-CH"/>
        </w:rPr>
        <w:tab/>
        <w:t>Informations générales</w:t>
      </w:r>
    </w:p>
    <w:p w14:paraId="3E4684F5" w14:textId="77777777" w:rsidR="00CC1388" w:rsidRPr="00CC1388" w:rsidRDefault="00CC1388" w:rsidP="00F13B96">
      <w:pPr>
        <w:rPr>
          <w:lang w:val="fr-CH"/>
        </w:rPr>
      </w:pPr>
      <w:r w:rsidRPr="00CC1388">
        <w:rPr>
          <w:lang w:val="fr-CH"/>
        </w:rPr>
        <w:t xml:space="preserve">Le plan de numérotage E.164 de </w:t>
      </w:r>
      <w:r w:rsidRPr="00CC1388">
        <w:rPr>
          <w:rFonts w:cs="Arial"/>
          <w:noProof/>
          <w:lang w:val="fr-CH"/>
        </w:rPr>
        <w:t>l'Iran</w:t>
      </w:r>
      <w:r w:rsidRPr="00CC1388">
        <w:rPr>
          <w:lang w:val="fr-CH"/>
        </w:rPr>
        <w:t>:</w:t>
      </w:r>
    </w:p>
    <w:p w14:paraId="32677230"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w:t>
      </w:r>
      <w:r w:rsidRPr="00CC1388">
        <w:rPr>
          <w:rFonts w:eastAsia="Calibri" w:cs="Arial"/>
          <w:noProof/>
          <w:lang w:val="fr-CH"/>
        </w:rPr>
        <w:tab/>
        <w:t>Indicatif de pays: +98</w:t>
      </w:r>
    </w:p>
    <w:p w14:paraId="45946458"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w:t>
      </w:r>
      <w:r w:rsidRPr="00CC1388">
        <w:rPr>
          <w:rFonts w:eastAsia="Calibri" w:cs="Arial"/>
          <w:noProof/>
          <w:lang w:val="fr-CH"/>
        </w:rPr>
        <w:tab/>
        <w:t>Préfixe international: "00"</w:t>
      </w:r>
    </w:p>
    <w:p w14:paraId="68DA53B1"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w:t>
      </w:r>
      <w:r w:rsidRPr="00CC1388">
        <w:rPr>
          <w:rFonts w:eastAsia="Calibri" w:cs="Arial"/>
          <w:noProof/>
          <w:lang w:val="fr-CH"/>
        </w:rPr>
        <w:tab/>
        <w:t>Préfixe national: "0"</w:t>
      </w:r>
    </w:p>
    <w:p w14:paraId="1AC99155"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ab/>
        <w:t xml:space="preserve">Pour les appels nationaux, il doit être composé avant tous les numéros, exception faite des numéros courts. </w:t>
      </w:r>
      <w:r w:rsidRPr="00CC1388">
        <w:rPr>
          <w:rFonts w:eastAsia="Calibri" w:cs="Arial"/>
          <w:noProof/>
          <w:lang w:val="fr-CH"/>
        </w:rPr>
        <w:br/>
        <w:t>Il ne doit pas être composé depuis l'étranger.</w:t>
      </w:r>
    </w:p>
    <w:p w14:paraId="41D93029"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w:t>
      </w:r>
      <w:r w:rsidRPr="00CC1388">
        <w:rPr>
          <w:rFonts w:eastAsia="Calibri" w:cs="Arial"/>
          <w:noProof/>
          <w:lang w:val="fr-CH"/>
        </w:rPr>
        <w:tab/>
        <w:t>Indicatif national de destination: 2 chiffres.</w:t>
      </w:r>
    </w:p>
    <w:p w14:paraId="44197D45" w14:textId="77777777" w:rsidR="00CC1388" w:rsidRPr="00CC1388" w:rsidRDefault="00CC1388" w:rsidP="00F13B96">
      <w:pPr>
        <w:spacing w:after="120"/>
        <w:rPr>
          <w:b/>
          <w:bCs/>
          <w:lang w:val="fr-CH"/>
        </w:rPr>
      </w:pPr>
      <w:r w:rsidRPr="00CC1388">
        <w:rPr>
          <w:b/>
          <w:bCs/>
          <w:lang w:val="fr-CH"/>
        </w:rPr>
        <w:t>2</w:t>
      </w:r>
      <w:r w:rsidRPr="00CC1388">
        <w:rPr>
          <w:b/>
          <w:bCs/>
          <w:lang w:val="fr-CH"/>
        </w:rPr>
        <w:tab/>
        <w:t>Détails du plan de numérotage</w:t>
      </w:r>
    </w:p>
    <w:p w14:paraId="20E79AE2"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w:t>
      </w:r>
      <w:r w:rsidRPr="00CC1388">
        <w:rPr>
          <w:rFonts w:eastAsia="Calibri" w:cs="Arial"/>
          <w:noProof/>
          <w:lang w:val="fr-CH"/>
        </w:rPr>
        <w:tab/>
      </w:r>
      <w:r w:rsidRPr="00CC1388">
        <w:rPr>
          <w:rFonts w:eastAsia="Calibri" w:cs="Arial"/>
          <w:noProof/>
          <w:lang w:val="fr-CH"/>
        </w:rPr>
        <w:tab/>
        <w:t>NDC: Indicatif national de destination</w:t>
      </w:r>
    </w:p>
    <w:p w14:paraId="702D8945" w14:textId="77777777" w:rsidR="00CC1388" w:rsidRPr="00CC1388" w:rsidRDefault="00CC1388" w:rsidP="00F13B96">
      <w:pPr>
        <w:ind w:left="720" w:hanging="360"/>
        <w:contextualSpacing/>
        <w:rPr>
          <w:rFonts w:eastAsia="Calibri" w:cs="Arial"/>
          <w:noProof/>
          <w:lang w:val="fr-CH"/>
        </w:rPr>
      </w:pPr>
      <w:r w:rsidRPr="00CC1388">
        <w:rPr>
          <w:rFonts w:eastAsia="Calibri" w:cs="Arial"/>
          <w:noProof/>
          <w:lang w:val="fr-CH"/>
        </w:rPr>
        <w:t>•</w:t>
      </w:r>
      <w:r w:rsidRPr="00CC1388">
        <w:rPr>
          <w:rFonts w:eastAsia="Calibri" w:cs="Arial"/>
          <w:noProof/>
          <w:lang w:val="fr-CH"/>
        </w:rPr>
        <w:tab/>
      </w:r>
      <w:r w:rsidRPr="00CC1388">
        <w:rPr>
          <w:rFonts w:eastAsia="Calibri" w:cs="Arial"/>
          <w:noProof/>
          <w:lang w:val="fr-CH"/>
        </w:rPr>
        <w:tab/>
        <w:t>NSN: Numéro national significatif (NDC + SN)</w:t>
      </w:r>
    </w:p>
    <w:p w14:paraId="1DF80C9C" w14:textId="77777777" w:rsidR="00CC1388" w:rsidRPr="00CC1388" w:rsidRDefault="00CC1388" w:rsidP="00F13B96">
      <w:pPr>
        <w:rPr>
          <w:rFonts w:cs="Arial"/>
          <w:noProof/>
          <w:lang w:val="fr-CH"/>
        </w:rPr>
      </w:pPr>
      <w:r w:rsidRPr="00CC1388">
        <w:rPr>
          <w:rFonts w:cs="Arial"/>
          <w:noProof/>
          <w:lang w:val="fr-CH"/>
        </w:rPr>
        <w:t xml:space="preserve">Longueur minimale du numéro (indicatif de pays non compris): </w:t>
      </w:r>
      <w:r w:rsidRPr="00CC1388">
        <w:rPr>
          <w:rFonts w:cs="Arial"/>
          <w:noProof/>
          <w:lang w:val="fr-CH"/>
        </w:rPr>
        <w:tab/>
        <w:t>5 chiffres</w:t>
      </w:r>
      <w:r w:rsidRPr="00CC1388">
        <w:rPr>
          <w:rFonts w:cs="Arial"/>
          <w:noProof/>
          <w:lang w:val="fr-CH"/>
        </w:rPr>
        <w:br/>
        <w:t xml:space="preserve">Longueur maximale du numéro (indicatif de pays non compris): </w:t>
      </w:r>
      <w:r w:rsidRPr="00CC1388">
        <w:rPr>
          <w:rFonts w:cs="Arial"/>
          <w:noProof/>
          <w:lang w:val="fr-CH"/>
        </w:rPr>
        <w:tab/>
        <w:t>10 chiffres</w:t>
      </w:r>
    </w:p>
    <w:p w14:paraId="50088FEB" w14:textId="77777777" w:rsidR="00CC1388" w:rsidRPr="00CC1388" w:rsidRDefault="00CC1388" w:rsidP="00F654F6">
      <w:pPr>
        <w:rPr>
          <w:rFonts w:cs="Arial"/>
          <w:noProof/>
          <w:lang w:val="fr-CH"/>
        </w:rPr>
      </w:pPr>
    </w:p>
    <w:p w14:paraId="7385FCA4" w14:textId="77777777" w:rsidR="00CC1388" w:rsidRPr="00D62E93" w:rsidRDefault="00CC1388" w:rsidP="00D62E93">
      <w:pPr>
        <w:spacing w:after="360"/>
        <w:contextualSpacing/>
        <w:jc w:val="center"/>
        <w:rPr>
          <w:rFonts w:eastAsia="Calibri" w:cs="Calibri"/>
          <w:noProof/>
          <w:lang w:val="en-US"/>
        </w:rPr>
      </w:pPr>
      <w:r w:rsidRPr="00D62E93">
        <w:t xml:space="preserve">Plan de </w:t>
      </w:r>
      <w:r w:rsidRPr="00D62E93">
        <w:rPr>
          <w:rFonts w:eastAsia="Calibri" w:cs="Calibri"/>
          <w:noProof/>
          <w:lang w:val="en-US"/>
        </w:rPr>
        <w:t>numérotage</w:t>
      </w:r>
    </w:p>
    <w:p w14:paraId="763A0A59" w14:textId="77777777" w:rsidR="00CC1388" w:rsidRPr="00D62E93" w:rsidRDefault="00CC1388" w:rsidP="00F13B96">
      <w:pPr>
        <w:spacing w:before="240" w:after="360"/>
        <w:contextualSpacing/>
        <w:jc w:val="center"/>
        <w:rPr>
          <w:rFonts w:eastAsia="Calibri" w:cs="Calibri"/>
          <w:noProof/>
          <w:lang w:val="en-US"/>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030"/>
        <w:gridCol w:w="1366"/>
        <w:gridCol w:w="2324"/>
        <w:gridCol w:w="3960"/>
      </w:tblGrid>
      <w:tr w:rsidR="00CC1388" w:rsidRPr="00D62E93" w14:paraId="0A20A97F" w14:textId="77777777" w:rsidTr="00F654F6">
        <w:trPr>
          <w:cantSplit/>
          <w:trHeight w:val="20"/>
          <w:tblHeader/>
          <w:jc w:val="center"/>
        </w:trPr>
        <w:tc>
          <w:tcPr>
            <w:tcW w:w="1215" w:type="dxa"/>
            <w:vMerge w:val="restart"/>
            <w:tcBorders>
              <w:top w:val="single" w:sz="4" w:space="0" w:color="auto"/>
              <w:left w:val="single" w:sz="4" w:space="0" w:color="auto"/>
              <w:bottom w:val="single" w:sz="4" w:space="0" w:color="auto"/>
              <w:right w:val="single" w:sz="4" w:space="0" w:color="auto"/>
            </w:tcBorders>
            <w:noWrap/>
            <w:vAlign w:val="center"/>
            <w:hideMark/>
          </w:tcPr>
          <w:p w14:paraId="2BABF264" w14:textId="77777777" w:rsidR="00CC1388" w:rsidRPr="00D62E93" w:rsidRDefault="00CC1388" w:rsidP="00F13B96">
            <w:pPr>
              <w:jc w:val="center"/>
              <w:rPr>
                <w:rFonts w:cs="Arial"/>
                <w:bCs/>
              </w:rPr>
            </w:pPr>
            <w:r w:rsidRPr="00D62E93">
              <w:rPr>
                <w:rFonts w:cs="Arial"/>
                <w:bCs/>
                <w:i/>
                <w:iCs/>
              </w:rPr>
              <w:t>NDC</w:t>
            </w:r>
          </w:p>
        </w:tc>
        <w:tc>
          <w:tcPr>
            <w:tcW w:w="2396" w:type="dxa"/>
            <w:gridSpan w:val="2"/>
            <w:tcBorders>
              <w:top w:val="single" w:sz="4" w:space="0" w:color="auto"/>
              <w:left w:val="single" w:sz="4" w:space="0" w:color="auto"/>
              <w:bottom w:val="single" w:sz="4" w:space="0" w:color="auto"/>
              <w:right w:val="single" w:sz="4" w:space="0" w:color="auto"/>
            </w:tcBorders>
            <w:noWrap/>
            <w:vAlign w:val="center"/>
            <w:hideMark/>
          </w:tcPr>
          <w:p w14:paraId="7E7EBC1E" w14:textId="77777777" w:rsidR="00CC1388" w:rsidRPr="00D62E93" w:rsidRDefault="00CC1388" w:rsidP="00F13B96">
            <w:pPr>
              <w:jc w:val="center"/>
              <w:rPr>
                <w:rFonts w:cs="Arial"/>
                <w:bCs/>
              </w:rPr>
            </w:pPr>
            <w:r w:rsidRPr="00D62E93">
              <w:rPr>
                <w:rFonts w:cs="Arial"/>
                <w:bCs/>
                <w:i/>
                <w:iCs/>
              </w:rPr>
              <w:t>Longueur du numéro NSN</w:t>
            </w:r>
          </w:p>
        </w:tc>
        <w:tc>
          <w:tcPr>
            <w:tcW w:w="2324" w:type="dxa"/>
            <w:vMerge w:val="restart"/>
            <w:tcBorders>
              <w:top w:val="single" w:sz="4" w:space="0" w:color="auto"/>
              <w:left w:val="single" w:sz="4" w:space="0" w:color="auto"/>
              <w:right w:val="single" w:sz="4" w:space="0" w:color="auto"/>
            </w:tcBorders>
            <w:vAlign w:val="center"/>
          </w:tcPr>
          <w:p w14:paraId="5F03CA46" w14:textId="77777777" w:rsidR="00CC1388" w:rsidRPr="00D62E93" w:rsidRDefault="00CC1388" w:rsidP="00F13B96">
            <w:pPr>
              <w:jc w:val="center"/>
              <w:rPr>
                <w:rFonts w:cs="Arial"/>
                <w:bCs/>
                <w:i/>
                <w:iCs/>
              </w:rPr>
            </w:pPr>
            <w:r w:rsidRPr="00D62E93">
              <w:rPr>
                <w:rFonts w:cs="Arial"/>
                <w:bCs/>
                <w:i/>
                <w:iCs/>
              </w:rPr>
              <w:t>Utilisation du numéro E.164</w:t>
            </w:r>
          </w:p>
        </w:tc>
        <w:tc>
          <w:tcPr>
            <w:tcW w:w="3960" w:type="dxa"/>
            <w:vMerge w:val="restart"/>
            <w:tcBorders>
              <w:top w:val="single" w:sz="4" w:space="0" w:color="auto"/>
              <w:left w:val="single" w:sz="4" w:space="0" w:color="auto"/>
              <w:right w:val="single" w:sz="4" w:space="0" w:color="auto"/>
            </w:tcBorders>
            <w:vAlign w:val="center"/>
          </w:tcPr>
          <w:p w14:paraId="2F73D78B" w14:textId="77777777" w:rsidR="00CC1388" w:rsidRPr="00D62E93" w:rsidRDefault="00CC1388" w:rsidP="00F13B96">
            <w:pPr>
              <w:jc w:val="center"/>
              <w:rPr>
                <w:rFonts w:cs="Arial"/>
                <w:bCs/>
                <w:i/>
                <w:iCs/>
              </w:rPr>
            </w:pPr>
            <w:r w:rsidRPr="00D62E93">
              <w:rPr>
                <w:rFonts w:cs="Arial"/>
                <w:bCs/>
                <w:i/>
                <w:iCs/>
              </w:rPr>
              <w:t>Informations complémentaires</w:t>
            </w:r>
          </w:p>
        </w:tc>
      </w:tr>
      <w:tr w:rsidR="00CC1388" w:rsidRPr="00D62E93" w14:paraId="18D79014" w14:textId="77777777" w:rsidTr="00F654F6">
        <w:trPr>
          <w:cantSplit/>
          <w:trHeight w:val="20"/>
          <w:tblHeader/>
          <w:jc w:val="center"/>
        </w:trPr>
        <w:tc>
          <w:tcPr>
            <w:tcW w:w="1215" w:type="dxa"/>
            <w:vMerge/>
            <w:tcBorders>
              <w:top w:val="single" w:sz="4" w:space="0" w:color="auto"/>
              <w:left w:val="single" w:sz="4" w:space="0" w:color="auto"/>
              <w:bottom w:val="single" w:sz="4" w:space="0" w:color="auto"/>
              <w:right w:val="single" w:sz="4" w:space="0" w:color="auto"/>
            </w:tcBorders>
            <w:hideMark/>
          </w:tcPr>
          <w:p w14:paraId="221310E1" w14:textId="77777777" w:rsidR="00CC1388" w:rsidRPr="00D62E93" w:rsidRDefault="00CC1388" w:rsidP="00F13B96">
            <w:pPr>
              <w:rPr>
                <w:rFonts w:cs="Arial"/>
                <w:bCs/>
              </w:rPr>
            </w:pP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07B53DD" w14:textId="77777777" w:rsidR="00CC1388" w:rsidRPr="00D62E93" w:rsidRDefault="00CC1388" w:rsidP="00F13B96">
            <w:pPr>
              <w:jc w:val="center"/>
              <w:rPr>
                <w:rFonts w:cs="Arial"/>
                <w:bCs/>
                <w:i/>
                <w:iCs/>
              </w:rPr>
            </w:pPr>
            <w:r w:rsidRPr="00D62E93">
              <w:rPr>
                <w:rFonts w:cs="Arial"/>
                <w:bCs/>
                <w:i/>
                <w:iCs/>
              </w:rPr>
              <w:t>Longueur minimale</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264D341B" w14:textId="77777777" w:rsidR="00CC1388" w:rsidRPr="00D62E93" w:rsidRDefault="00CC1388" w:rsidP="00F13B96">
            <w:pPr>
              <w:jc w:val="center"/>
              <w:rPr>
                <w:rFonts w:cs="Arial"/>
                <w:bCs/>
                <w:i/>
                <w:iCs/>
              </w:rPr>
            </w:pPr>
            <w:r w:rsidRPr="00D62E93">
              <w:rPr>
                <w:rFonts w:cs="Arial"/>
                <w:bCs/>
                <w:i/>
                <w:iCs/>
              </w:rPr>
              <w:t>Longueur maximale</w:t>
            </w:r>
          </w:p>
        </w:tc>
        <w:tc>
          <w:tcPr>
            <w:tcW w:w="2324" w:type="dxa"/>
            <w:vMerge/>
            <w:tcBorders>
              <w:left w:val="single" w:sz="4" w:space="0" w:color="auto"/>
              <w:bottom w:val="single" w:sz="4" w:space="0" w:color="auto"/>
              <w:right w:val="single" w:sz="4" w:space="0" w:color="auto"/>
            </w:tcBorders>
          </w:tcPr>
          <w:p w14:paraId="7AD4BC15" w14:textId="77777777" w:rsidR="00CC1388" w:rsidRPr="00D62E93" w:rsidRDefault="00CC1388" w:rsidP="00F13B96">
            <w:pPr>
              <w:rPr>
                <w:rFonts w:cs="Arial"/>
                <w:b/>
                <w:bCs/>
              </w:rPr>
            </w:pPr>
          </w:p>
        </w:tc>
        <w:tc>
          <w:tcPr>
            <w:tcW w:w="3960" w:type="dxa"/>
            <w:vMerge/>
            <w:tcBorders>
              <w:left w:val="single" w:sz="4" w:space="0" w:color="auto"/>
              <w:bottom w:val="single" w:sz="4" w:space="0" w:color="auto"/>
              <w:right w:val="single" w:sz="4" w:space="0" w:color="auto"/>
            </w:tcBorders>
          </w:tcPr>
          <w:p w14:paraId="4E406E62" w14:textId="77777777" w:rsidR="00CC1388" w:rsidRPr="00D62E93" w:rsidRDefault="00CC1388" w:rsidP="00F13B96">
            <w:pPr>
              <w:rPr>
                <w:rFonts w:cs="Arial"/>
                <w:bCs/>
              </w:rPr>
            </w:pPr>
          </w:p>
        </w:tc>
      </w:tr>
      <w:tr w:rsidR="00CC1388" w:rsidRPr="00CC1388" w14:paraId="2E1DEC92" w14:textId="77777777" w:rsidTr="00F654F6">
        <w:trPr>
          <w:cantSplit/>
          <w:trHeight w:val="225"/>
          <w:jc w:val="center"/>
        </w:trPr>
        <w:tc>
          <w:tcPr>
            <w:tcW w:w="1215" w:type="dxa"/>
            <w:tcBorders>
              <w:top w:val="single" w:sz="4" w:space="0" w:color="auto"/>
              <w:left w:val="single" w:sz="4" w:space="0" w:color="auto"/>
              <w:bottom w:val="single" w:sz="4" w:space="0" w:color="auto"/>
              <w:right w:val="single" w:sz="4" w:space="0" w:color="auto"/>
            </w:tcBorders>
            <w:noWrap/>
            <w:hideMark/>
          </w:tcPr>
          <w:p w14:paraId="20BF0704" w14:textId="77777777" w:rsidR="00CC1388" w:rsidRPr="00D62E93" w:rsidRDefault="00CC1388" w:rsidP="00F13B96">
            <w:pPr>
              <w:spacing w:before="40"/>
              <w:rPr>
                <w:rFonts w:cs="Arial"/>
                <w:bCs/>
              </w:rPr>
            </w:pPr>
            <w:r w:rsidRPr="00D62E93">
              <w:rPr>
                <w:rFonts w:cs="Arial"/>
                <w:bCs/>
              </w:rPr>
              <w:t>11</w:t>
            </w:r>
          </w:p>
        </w:tc>
        <w:tc>
          <w:tcPr>
            <w:tcW w:w="1030" w:type="dxa"/>
            <w:tcBorders>
              <w:top w:val="single" w:sz="4" w:space="0" w:color="auto"/>
              <w:left w:val="single" w:sz="4" w:space="0" w:color="auto"/>
              <w:bottom w:val="single" w:sz="4" w:space="0" w:color="auto"/>
              <w:right w:val="single" w:sz="4" w:space="0" w:color="auto"/>
            </w:tcBorders>
            <w:noWrap/>
            <w:hideMark/>
          </w:tcPr>
          <w:p w14:paraId="5B7CDD53"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60438DD2"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AA494DF" w14:textId="77777777" w:rsidR="00CC1388" w:rsidRPr="00D62E93" w:rsidRDefault="00CC1388" w:rsidP="00F13B96">
            <w:pPr>
              <w:spacing w:before="40"/>
              <w:rPr>
                <w:rFonts w:cs="Arial"/>
                <w:bCs/>
                <w:rtl/>
                <w:lang w:bidi="fa-IR"/>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36EFF1D9"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Mazandaran)</w:t>
            </w:r>
          </w:p>
        </w:tc>
      </w:tr>
      <w:tr w:rsidR="00CC1388" w:rsidRPr="00CC1388" w14:paraId="418FCDE5" w14:textId="77777777" w:rsidTr="00F654F6">
        <w:trPr>
          <w:cantSplit/>
          <w:trHeight w:val="159"/>
          <w:jc w:val="center"/>
        </w:trPr>
        <w:tc>
          <w:tcPr>
            <w:tcW w:w="1215" w:type="dxa"/>
            <w:tcBorders>
              <w:top w:val="single" w:sz="4" w:space="0" w:color="auto"/>
              <w:left w:val="single" w:sz="4" w:space="0" w:color="auto"/>
              <w:bottom w:val="single" w:sz="4" w:space="0" w:color="auto"/>
              <w:right w:val="single" w:sz="4" w:space="0" w:color="auto"/>
            </w:tcBorders>
            <w:noWrap/>
            <w:hideMark/>
          </w:tcPr>
          <w:p w14:paraId="4D09759B" w14:textId="77777777" w:rsidR="00CC1388" w:rsidRPr="00D62E93" w:rsidRDefault="00CC1388" w:rsidP="00F13B96">
            <w:pPr>
              <w:spacing w:before="40"/>
              <w:rPr>
                <w:rFonts w:cs="Arial"/>
                <w:bCs/>
              </w:rPr>
            </w:pPr>
            <w:r w:rsidRPr="00D62E93">
              <w:rPr>
                <w:rFonts w:cs="Arial"/>
                <w:bCs/>
              </w:rPr>
              <w:t>13</w:t>
            </w:r>
          </w:p>
        </w:tc>
        <w:tc>
          <w:tcPr>
            <w:tcW w:w="1030" w:type="dxa"/>
            <w:tcBorders>
              <w:top w:val="single" w:sz="4" w:space="0" w:color="auto"/>
              <w:left w:val="single" w:sz="4" w:space="0" w:color="auto"/>
              <w:bottom w:val="single" w:sz="4" w:space="0" w:color="auto"/>
              <w:right w:val="single" w:sz="4" w:space="0" w:color="auto"/>
            </w:tcBorders>
            <w:noWrap/>
            <w:hideMark/>
          </w:tcPr>
          <w:p w14:paraId="7EF1899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338F865"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B9E028D"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47D4961E" w14:textId="77777777" w:rsidR="00CC1388" w:rsidRPr="00CC1388" w:rsidRDefault="00CC1388" w:rsidP="00F13B96">
            <w:pPr>
              <w:spacing w:before="40"/>
              <w:rPr>
                <w:rFonts w:cs="Arial"/>
                <w:b/>
                <w:bCs/>
                <w:lang w:val="fr-CH"/>
              </w:rPr>
            </w:pPr>
            <w:r w:rsidRPr="00CC1388">
              <w:rPr>
                <w:rFonts w:cs="Arial"/>
                <w:bCs/>
                <w:lang w:val="fr-CH"/>
              </w:rPr>
              <w:t>Indicatif interurbain (numéro géographique pour les services de téléphonie fixe – Gilan)</w:t>
            </w:r>
          </w:p>
        </w:tc>
      </w:tr>
      <w:tr w:rsidR="00CC1388" w:rsidRPr="00CC1388" w14:paraId="61F8FE7A" w14:textId="77777777" w:rsidTr="00F654F6">
        <w:trPr>
          <w:cantSplit/>
          <w:trHeight w:val="203"/>
          <w:jc w:val="center"/>
        </w:trPr>
        <w:tc>
          <w:tcPr>
            <w:tcW w:w="1215" w:type="dxa"/>
            <w:tcBorders>
              <w:top w:val="single" w:sz="4" w:space="0" w:color="auto"/>
              <w:left w:val="single" w:sz="4" w:space="0" w:color="auto"/>
              <w:bottom w:val="single" w:sz="4" w:space="0" w:color="auto"/>
              <w:right w:val="single" w:sz="4" w:space="0" w:color="auto"/>
            </w:tcBorders>
            <w:noWrap/>
            <w:hideMark/>
          </w:tcPr>
          <w:p w14:paraId="44DAB198" w14:textId="77777777" w:rsidR="00CC1388" w:rsidRPr="00D62E93" w:rsidRDefault="00CC1388" w:rsidP="00F13B96">
            <w:pPr>
              <w:spacing w:before="40"/>
              <w:rPr>
                <w:rFonts w:cs="Arial"/>
                <w:bCs/>
              </w:rPr>
            </w:pPr>
            <w:r w:rsidRPr="00D62E93">
              <w:rPr>
                <w:rFonts w:cs="Arial"/>
                <w:bCs/>
              </w:rPr>
              <w:t>17</w:t>
            </w:r>
          </w:p>
        </w:tc>
        <w:tc>
          <w:tcPr>
            <w:tcW w:w="1030" w:type="dxa"/>
            <w:tcBorders>
              <w:top w:val="single" w:sz="4" w:space="0" w:color="auto"/>
              <w:left w:val="single" w:sz="4" w:space="0" w:color="auto"/>
              <w:bottom w:val="single" w:sz="4" w:space="0" w:color="auto"/>
              <w:right w:val="single" w:sz="4" w:space="0" w:color="auto"/>
            </w:tcBorders>
            <w:noWrap/>
            <w:hideMark/>
          </w:tcPr>
          <w:p w14:paraId="14DBE12C"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525A1D5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6256475"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438BB704" w14:textId="77777777" w:rsidR="00CC1388" w:rsidRPr="00CC1388" w:rsidRDefault="00CC1388" w:rsidP="00F13B96">
            <w:pPr>
              <w:spacing w:before="40"/>
              <w:rPr>
                <w:rFonts w:cs="Arial"/>
                <w:b/>
                <w:bCs/>
                <w:lang w:val="fr-CH"/>
              </w:rPr>
            </w:pPr>
            <w:r w:rsidRPr="00CC1388">
              <w:rPr>
                <w:rFonts w:cs="Arial"/>
                <w:bCs/>
                <w:lang w:val="fr-CH"/>
              </w:rPr>
              <w:t>Indicatif interurbain (numéro géographique pour les services de téléphonie fixe – Golestan)</w:t>
            </w:r>
          </w:p>
        </w:tc>
      </w:tr>
      <w:tr w:rsidR="00CC1388" w:rsidRPr="00CC1388" w14:paraId="693B3ECD" w14:textId="77777777" w:rsidTr="00F654F6">
        <w:trPr>
          <w:cantSplit/>
          <w:trHeight w:val="135"/>
          <w:jc w:val="center"/>
        </w:trPr>
        <w:tc>
          <w:tcPr>
            <w:tcW w:w="1215" w:type="dxa"/>
            <w:tcBorders>
              <w:top w:val="single" w:sz="4" w:space="0" w:color="auto"/>
              <w:left w:val="single" w:sz="4" w:space="0" w:color="auto"/>
              <w:bottom w:val="single" w:sz="4" w:space="0" w:color="auto"/>
              <w:right w:val="single" w:sz="4" w:space="0" w:color="auto"/>
            </w:tcBorders>
            <w:noWrap/>
            <w:hideMark/>
          </w:tcPr>
          <w:p w14:paraId="284768FC" w14:textId="77777777" w:rsidR="00CC1388" w:rsidRPr="00D62E93" w:rsidRDefault="00CC1388" w:rsidP="00F13B96">
            <w:pPr>
              <w:spacing w:before="40"/>
              <w:rPr>
                <w:rFonts w:cs="Arial"/>
                <w:bCs/>
              </w:rPr>
            </w:pPr>
            <w:r w:rsidRPr="00D62E93">
              <w:rPr>
                <w:rFonts w:cs="Arial"/>
                <w:bCs/>
              </w:rPr>
              <w:t>21</w:t>
            </w:r>
          </w:p>
        </w:tc>
        <w:tc>
          <w:tcPr>
            <w:tcW w:w="1030" w:type="dxa"/>
            <w:tcBorders>
              <w:top w:val="single" w:sz="4" w:space="0" w:color="auto"/>
              <w:left w:val="single" w:sz="4" w:space="0" w:color="auto"/>
              <w:bottom w:val="single" w:sz="4" w:space="0" w:color="auto"/>
              <w:right w:val="single" w:sz="4" w:space="0" w:color="auto"/>
            </w:tcBorders>
            <w:noWrap/>
            <w:hideMark/>
          </w:tcPr>
          <w:p w14:paraId="56935D25"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6E6926DC"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304BEA1"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7812184D"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Téhéran)</w:t>
            </w:r>
          </w:p>
        </w:tc>
      </w:tr>
      <w:tr w:rsidR="00CC1388" w:rsidRPr="00CC1388" w14:paraId="43E8CD81" w14:textId="77777777" w:rsidTr="00F654F6">
        <w:trPr>
          <w:cantSplit/>
          <w:trHeight w:val="191"/>
          <w:jc w:val="center"/>
        </w:trPr>
        <w:tc>
          <w:tcPr>
            <w:tcW w:w="1215" w:type="dxa"/>
            <w:tcBorders>
              <w:top w:val="single" w:sz="4" w:space="0" w:color="auto"/>
              <w:left w:val="single" w:sz="4" w:space="0" w:color="auto"/>
              <w:bottom w:val="single" w:sz="4" w:space="0" w:color="auto"/>
              <w:right w:val="single" w:sz="4" w:space="0" w:color="auto"/>
            </w:tcBorders>
            <w:noWrap/>
            <w:hideMark/>
          </w:tcPr>
          <w:p w14:paraId="20E52FFE" w14:textId="77777777" w:rsidR="00CC1388" w:rsidRPr="00D62E93" w:rsidRDefault="00CC1388" w:rsidP="00F13B96">
            <w:pPr>
              <w:spacing w:before="40"/>
              <w:rPr>
                <w:rFonts w:cs="Arial"/>
                <w:bCs/>
              </w:rPr>
            </w:pPr>
            <w:r w:rsidRPr="00D62E93">
              <w:rPr>
                <w:rFonts w:cs="Arial"/>
                <w:bCs/>
              </w:rPr>
              <w:t>23</w:t>
            </w:r>
          </w:p>
        </w:tc>
        <w:tc>
          <w:tcPr>
            <w:tcW w:w="1030" w:type="dxa"/>
            <w:tcBorders>
              <w:top w:val="single" w:sz="4" w:space="0" w:color="auto"/>
              <w:left w:val="single" w:sz="4" w:space="0" w:color="auto"/>
              <w:bottom w:val="single" w:sz="4" w:space="0" w:color="auto"/>
              <w:right w:val="single" w:sz="4" w:space="0" w:color="auto"/>
            </w:tcBorders>
            <w:noWrap/>
            <w:hideMark/>
          </w:tcPr>
          <w:p w14:paraId="136EDDDF"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F426923"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1C8353C"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08AF309E"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Semnan)</w:t>
            </w:r>
          </w:p>
        </w:tc>
      </w:tr>
      <w:tr w:rsidR="00CC1388" w:rsidRPr="00CC1388" w14:paraId="58FFA72B" w14:textId="77777777" w:rsidTr="00F654F6">
        <w:trPr>
          <w:cantSplit/>
          <w:trHeight w:val="220"/>
          <w:jc w:val="center"/>
        </w:trPr>
        <w:tc>
          <w:tcPr>
            <w:tcW w:w="1215" w:type="dxa"/>
            <w:tcBorders>
              <w:top w:val="single" w:sz="4" w:space="0" w:color="auto"/>
              <w:left w:val="single" w:sz="4" w:space="0" w:color="auto"/>
              <w:bottom w:val="single" w:sz="4" w:space="0" w:color="auto"/>
              <w:right w:val="single" w:sz="4" w:space="0" w:color="auto"/>
            </w:tcBorders>
            <w:noWrap/>
            <w:hideMark/>
          </w:tcPr>
          <w:p w14:paraId="552098DE" w14:textId="77777777" w:rsidR="00CC1388" w:rsidRPr="00D62E93" w:rsidRDefault="00CC1388" w:rsidP="00F13B96">
            <w:pPr>
              <w:spacing w:before="40"/>
              <w:rPr>
                <w:rFonts w:cs="Arial"/>
                <w:bCs/>
              </w:rPr>
            </w:pPr>
            <w:r w:rsidRPr="00D62E93">
              <w:rPr>
                <w:rFonts w:cs="Arial"/>
                <w:bCs/>
              </w:rPr>
              <w:t>24</w:t>
            </w:r>
          </w:p>
        </w:tc>
        <w:tc>
          <w:tcPr>
            <w:tcW w:w="1030" w:type="dxa"/>
            <w:tcBorders>
              <w:top w:val="single" w:sz="4" w:space="0" w:color="auto"/>
              <w:left w:val="single" w:sz="4" w:space="0" w:color="auto"/>
              <w:bottom w:val="single" w:sz="4" w:space="0" w:color="auto"/>
              <w:right w:val="single" w:sz="4" w:space="0" w:color="auto"/>
            </w:tcBorders>
            <w:noWrap/>
            <w:hideMark/>
          </w:tcPr>
          <w:p w14:paraId="5E954FA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11E36D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F2B19F8"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53901197"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Zanjan)</w:t>
            </w:r>
          </w:p>
        </w:tc>
      </w:tr>
      <w:tr w:rsidR="00CC1388" w:rsidRPr="00CC1388" w14:paraId="2EF3C7A0" w14:textId="77777777" w:rsidTr="00F654F6">
        <w:trPr>
          <w:cantSplit/>
          <w:trHeight w:val="113"/>
          <w:jc w:val="center"/>
        </w:trPr>
        <w:tc>
          <w:tcPr>
            <w:tcW w:w="1215" w:type="dxa"/>
            <w:tcBorders>
              <w:top w:val="single" w:sz="4" w:space="0" w:color="auto"/>
              <w:left w:val="single" w:sz="4" w:space="0" w:color="auto"/>
              <w:bottom w:val="single" w:sz="4" w:space="0" w:color="auto"/>
              <w:right w:val="single" w:sz="4" w:space="0" w:color="auto"/>
            </w:tcBorders>
            <w:noWrap/>
            <w:hideMark/>
          </w:tcPr>
          <w:p w14:paraId="62BD0A3D" w14:textId="77777777" w:rsidR="00CC1388" w:rsidRPr="00D62E93" w:rsidRDefault="00CC1388" w:rsidP="00F13B96">
            <w:pPr>
              <w:spacing w:before="40"/>
              <w:rPr>
                <w:rFonts w:cs="Arial"/>
                <w:bCs/>
              </w:rPr>
            </w:pPr>
            <w:r w:rsidRPr="00D62E93">
              <w:rPr>
                <w:rFonts w:cs="Arial"/>
                <w:bCs/>
              </w:rPr>
              <w:t>25</w:t>
            </w:r>
          </w:p>
        </w:tc>
        <w:tc>
          <w:tcPr>
            <w:tcW w:w="1030" w:type="dxa"/>
            <w:tcBorders>
              <w:top w:val="single" w:sz="4" w:space="0" w:color="auto"/>
              <w:left w:val="single" w:sz="4" w:space="0" w:color="auto"/>
              <w:bottom w:val="single" w:sz="4" w:space="0" w:color="auto"/>
              <w:right w:val="single" w:sz="4" w:space="0" w:color="auto"/>
            </w:tcBorders>
            <w:noWrap/>
            <w:hideMark/>
          </w:tcPr>
          <w:p w14:paraId="093EBC67"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46CE60A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65EF16F"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33611873"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Qom)</w:t>
            </w:r>
          </w:p>
        </w:tc>
      </w:tr>
      <w:tr w:rsidR="00CC1388" w:rsidRPr="00CC1388" w14:paraId="1D4C7052" w14:textId="77777777" w:rsidTr="00F654F6">
        <w:trPr>
          <w:cantSplit/>
          <w:trHeight w:val="220"/>
          <w:jc w:val="center"/>
        </w:trPr>
        <w:tc>
          <w:tcPr>
            <w:tcW w:w="1215" w:type="dxa"/>
            <w:tcBorders>
              <w:top w:val="single" w:sz="4" w:space="0" w:color="auto"/>
              <w:left w:val="single" w:sz="4" w:space="0" w:color="auto"/>
              <w:bottom w:val="single" w:sz="4" w:space="0" w:color="auto"/>
              <w:right w:val="single" w:sz="4" w:space="0" w:color="auto"/>
            </w:tcBorders>
            <w:noWrap/>
            <w:hideMark/>
          </w:tcPr>
          <w:p w14:paraId="593E026A" w14:textId="77777777" w:rsidR="00CC1388" w:rsidRPr="00D62E93" w:rsidRDefault="00CC1388" w:rsidP="00F13B96">
            <w:pPr>
              <w:spacing w:before="40"/>
              <w:rPr>
                <w:rFonts w:cs="Arial"/>
                <w:bCs/>
              </w:rPr>
            </w:pPr>
            <w:r w:rsidRPr="00D62E93">
              <w:rPr>
                <w:rFonts w:cs="Arial"/>
                <w:bCs/>
              </w:rPr>
              <w:t>26</w:t>
            </w:r>
          </w:p>
        </w:tc>
        <w:tc>
          <w:tcPr>
            <w:tcW w:w="1030" w:type="dxa"/>
            <w:tcBorders>
              <w:top w:val="single" w:sz="4" w:space="0" w:color="auto"/>
              <w:left w:val="single" w:sz="4" w:space="0" w:color="auto"/>
              <w:bottom w:val="single" w:sz="4" w:space="0" w:color="auto"/>
              <w:right w:val="single" w:sz="4" w:space="0" w:color="auto"/>
            </w:tcBorders>
            <w:noWrap/>
            <w:hideMark/>
          </w:tcPr>
          <w:p w14:paraId="3AEF8CAD"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2F49F7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D96712B"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1F806FC4"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Alborz)</w:t>
            </w:r>
          </w:p>
        </w:tc>
      </w:tr>
      <w:tr w:rsidR="00CC1388" w:rsidRPr="00CC1388" w14:paraId="5BCEEC2B" w14:textId="77777777" w:rsidTr="00F654F6">
        <w:trPr>
          <w:cantSplit/>
          <w:trHeight w:val="125"/>
          <w:jc w:val="center"/>
        </w:trPr>
        <w:tc>
          <w:tcPr>
            <w:tcW w:w="1215" w:type="dxa"/>
            <w:tcBorders>
              <w:top w:val="single" w:sz="4" w:space="0" w:color="auto"/>
              <w:left w:val="single" w:sz="4" w:space="0" w:color="auto"/>
              <w:bottom w:val="single" w:sz="4" w:space="0" w:color="auto"/>
              <w:right w:val="single" w:sz="4" w:space="0" w:color="auto"/>
            </w:tcBorders>
            <w:noWrap/>
            <w:hideMark/>
          </w:tcPr>
          <w:p w14:paraId="187DC385" w14:textId="77777777" w:rsidR="00CC1388" w:rsidRPr="00D62E93" w:rsidRDefault="00CC1388" w:rsidP="00F13B96">
            <w:pPr>
              <w:spacing w:before="40"/>
              <w:rPr>
                <w:rFonts w:cs="Arial"/>
                <w:bCs/>
              </w:rPr>
            </w:pPr>
            <w:r w:rsidRPr="00D62E93">
              <w:rPr>
                <w:rFonts w:cs="Arial"/>
                <w:bCs/>
              </w:rPr>
              <w:t>28</w:t>
            </w:r>
          </w:p>
        </w:tc>
        <w:tc>
          <w:tcPr>
            <w:tcW w:w="1030" w:type="dxa"/>
            <w:tcBorders>
              <w:top w:val="single" w:sz="4" w:space="0" w:color="auto"/>
              <w:left w:val="single" w:sz="4" w:space="0" w:color="auto"/>
              <w:bottom w:val="single" w:sz="4" w:space="0" w:color="auto"/>
              <w:right w:val="single" w:sz="4" w:space="0" w:color="auto"/>
            </w:tcBorders>
            <w:noWrap/>
            <w:hideMark/>
          </w:tcPr>
          <w:p w14:paraId="2BC294F7"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62D9A4C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293CA26"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0ABEFBCF"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Ghazvin)</w:t>
            </w:r>
          </w:p>
        </w:tc>
      </w:tr>
      <w:tr w:rsidR="00CC1388" w:rsidRPr="00CC1388" w14:paraId="51024168" w14:textId="77777777" w:rsidTr="00F654F6">
        <w:trPr>
          <w:cantSplit/>
          <w:trHeight w:val="156"/>
          <w:jc w:val="center"/>
        </w:trPr>
        <w:tc>
          <w:tcPr>
            <w:tcW w:w="1215" w:type="dxa"/>
            <w:tcBorders>
              <w:top w:val="single" w:sz="4" w:space="0" w:color="auto"/>
              <w:left w:val="single" w:sz="4" w:space="0" w:color="auto"/>
              <w:bottom w:val="single" w:sz="4" w:space="0" w:color="auto"/>
              <w:right w:val="single" w:sz="4" w:space="0" w:color="auto"/>
            </w:tcBorders>
            <w:noWrap/>
            <w:hideMark/>
          </w:tcPr>
          <w:p w14:paraId="2C4721C3" w14:textId="77777777" w:rsidR="00CC1388" w:rsidRPr="00D62E93" w:rsidRDefault="00CC1388" w:rsidP="00F13B96">
            <w:pPr>
              <w:spacing w:before="40"/>
              <w:rPr>
                <w:rFonts w:cs="Arial"/>
                <w:bCs/>
              </w:rPr>
            </w:pPr>
            <w:r w:rsidRPr="00D62E93">
              <w:rPr>
                <w:rFonts w:cs="Arial"/>
                <w:bCs/>
              </w:rPr>
              <w:t>31</w:t>
            </w:r>
          </w:p>
        </w:tc>
        <w:tc>
          <w:tcPr>
            <w:tcW w:w="1030" w:type="dxa"/>
            <w:tcBorders>
              <w:top w:val="single" w:sz="4" w:space="0" w:color="auto"/>
              <w:left w:val="single" w:sz="4" w:space="0" w:color="auto"/>
              <w:bottom w:val="single" w:sz="4" w:space="0" w:color="auto"/>
              <w:right w:val="single" w:sz="4" w:space="0" w:color="auto"/>
            </w:tcBorders>
            <w:noWrap/>
            <w:hideMark/>
          </w:tcPr>
          <w:p w14:paraId="3FE6FE25"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BB0B62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5488813"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A992A8E"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Ispahan)</w:t>
            </w:r>
          </w:p>
        </w:tc>
      </w:tr>
      <w:tr w:rsidR="00CC1388" w:rsidRPr="00CC1388" w14:paraId="1F3B3B6C" w14:textId="77777777" w:rsidTr="00F654F6">
        <w:trPr>
          <w:cantSplit/>
          <w:trHeight w:val="153"/>
          <w:jc w:val="center"/>
        </w:trPr>
        <w:tc>
          <w:tcPr>
            <w:tcW w:w="1215" w:type="dxa"/>
            <w:tcBorders>
              <w:top w:val="single" w:sz="4" w:space="0" w:color="auto"/>
              <w:left w:val="single" w:sz="4" w:space="0" w:color="auto"/>
              <w:bottom w:val="single" w:sz="4" w:space="0" w:color="auto"/>
              <w:right w:val="single" w:sz="4" w:space="0" w:color="auto"/>
            </w:tcBorders>
            <w:noWrap/>
            <w:hideMark/>
          </w:tcPr>
          <w:p w14:paraId="5E9418FB" w14:textId="77777777" w:rsidR="00CC1388" w:rsidRPr="00D62E93" w:rsidRDefault="00CC1388" w:rsidP="00F13B96">
            <w:pPr>
              <w:spacing w:before="40"/>
              <w:rPr>
                <w:rFonts w:cs="Arial"/>
                <w:bCs/>
              </w:rPr>
            </w:pPr>
            <w:r w:rsidRPr="00D62E93">
              <w:rPr>
                <w:rFonts w:cs="Arial"/>
                <w:bCs/>
              </w:rPr>
              <w:t>34</w:t>
            </w:r>
          </w:p>
        </w:tc>
        <w:tc>
          <w:tcPr>
            <w:tcW w:w="1030" w:type="dxa"/>
            <w:tcBorders>
              <w:top w:val="single" w:sz="4" w:space="0" w:color="auto"/>
              <w:left w:val="single" w:sz="4" w:space="0" w:color="auto"/>
              <w:bottom w:val="single" w:sz="4" w:space="0" w:color="auto"/>
              <w:right w:val="single" w:sz="4" w:space="0" w:color="auto"/>
            </w:tcBorders>
            <w:noWrap/>
            <w:hideMark/>
          </w:tcPr>
          <w:p w14:paraId="728F4C18"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7E6718AB"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42A6450"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79572534"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Kerman)</w:t>
            </w:r>
          </w:p>
        </w:tc>
      </w:tr>
      <w:tr w:rsidR="00CC1388" w:rsidRPr="00CC1388" w14:paraId="6EF92B02" w14:textId="77777777" w:rsidTr="00F654F6">
        <w:trPr>
          <w:cantSplit/>
          <w:trHeight w:val="119"/>
          <w:jc w:val="center"/>
        </w:trPr>
        <w:tc>
          <w:tcPr>
            <w:tcW w:w="1215" w:type="dxa"/>
            <w:tcBorders>
              <w:top w:val="single" w:sz="4" w:space="0" w:color="auto"/>
              <w:left w:val="single" w:sz="4" w:space="0" w:color="auto"/>
              <w:bottom w:val="single" w:sz="4" w:space="0" w:color="auto"/>
              <w:right w:val="single" w:sz="4" w:space="0" w:color="auto"/>
            </w:tcBorders>
            <w:noWrap/>
            <w:hideMark/>
          </w:tcPr>
          <w:p w14:paraId="3E6357B4" w14:textId="77777777" w:rsidR="00CC1388" w:rsidRPr="00D62E93" w:rsidRDefault="00CC1388" w:rsidP="00F13B96">
            <w:pPr>
              <w:spacing w:before="40"/>
              <w:rPr>
                <w:rFonts w:cs="Arial"/>
                <w:bCs/>
              </w:rPr>
            </w:pPr>
            <w:r w:rsidRPr="00D62E93">
              <w:rPr>
                <w:rFonts w:cs="Arial"/>
                <w:bCs/>
              </w:rPr>
              <w:t>35</w:t>
            </w:r>
          </w:p>
        </w:tc>
        <w:tc>
          <w:tcPr>
            <w:tcW w:w="1030" w:type="dxa"/>
            <w:tcBorders>
              <w:top w:val="single" w:sz="4" w:space="0" w:color="auto"/>
              <w:left w:val="single" w:sz="4" w:space="0" w:color="auto"/>
              <w:bottom w:val="single" w:sz="4" w:space="0" w:color="auto"/>
              <w:right w:val="single" w:sz="4" w:space="0" w:color="auto"/>
            </w:tcBorders>
            <w:noWrap/>
            <w:hideMark/>
          </w:tcPr>
          <w:p w14:paraId="04287A72"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FEE2A0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ECF1461"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394D8BCE"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Yazd)</w:t>
            </w:r>
          </w:p>
        </w:tc>
      </w:tr>
      <w:tr w:rsidR="00CC1388" w:rsidRPr="00CC1388" w14:paraId="0E350569" w14:textId="77777777" w:rsidTr="00F654F6">
        <w:trPr>
          <w:cantSplit/>
          <w:trHeight w:val="220"/>
          <w:jc w:val="center"/>
        </w:trPr>
        <w:tc>
          <w:tcPr>
            <w:tcW w:w="1215" w:type="dxa"/>
            <w:tcBorders>
              <w:top w:val="single" w:sz="4" w:space="0" w:color="auto"/>
              <w:left w:val="single" w:sz="4" w:space="0" w:color="auto"/>
              <w:bottom w:val="single" w:sz="4" w:space="0" w:color="auto"/>
              <w:right w:val="single" w:sz="4" w:space="0" w:color="auto"/>
            </w:tcBorders>
            <w:noWrap/>
            <w:hideMark/>
          </w:tcPr>
          <w:p w14:paraId="67F3EF60" w14:textId="77777777" w:rsidR="00CC1388" w:rsidRPr="00D62E93" w:rsidRDefault="00CC1388" w:rsidP="00F13B96">
            <w:pPr>
              <w:spacing w:before="40"/>
              <w:rPr>
                <w:rFonts w:cs="Arial"/>
                <w:bCs/>
              </w:rPr>
            </w:pPr>
            <w:r w:rsidRPr="00D62E93">
              <w:rPr>
                <w:rFonts w:cs="Arial"/>
                <w:bCs/>
              </w:rPr>
              <w:t>38</w:t>
            </w:r>
          </w:p>
        </w:tc>
        <w:tc>
          <w:tcPr>
            <w:tcW w:w="1030" w:type="dxa"/>
            <w:tcBorders>
              <w:top w:val="single" w:sz="4" w:space="0" w:color="auto"/>
              <w:left w:val="single" w:sz="4" w:space="0" w:color="auto"/>
              <w:bottom w:val="single" w:sz="4" w:space="0" w:color="auto"/>
              <w:right w:val="single" w:sz="4" w:space="0" w:color="auto"/>
            </w:tcBorders>
            <w:noWrap/>
            <w:hideMark/>
          </w:tcPr>
          <w:p w14:paraId="14331543"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06C3679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1699A78"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1B57B12E"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Chahar Mahal et Bakhtiari)</w:t>
            </w:r>
          </w:p>
        </w:tc>
      </w:tr>
      <w:tr w:rsidR="00CC1388" w:rsidRPr="00CC1388" w14:paraId="17FF2C5A" w14:textId="77777777" w:rsidTr="00F654F6">
        <w:trPr>
          <w:cantSplit/>
          <w:trHeight w:val="305"/>
          <w:jc w:val="center"/>
        </w:trPr>
        <w:tc>
          <w:tcPr>
            <w:tcW w:w="1215" w:type="dxa"/>
            <w:tcBorders>
              <w:top w:val="single" w:sz="4" w:space="0" w:color="auto"/>
              <w:left w:val="single" w:sz="4" w:space="0" w:color="auto"/>
              <w:bottom w:val="single" w:sz="4" w:space="0" w:color="auto"/>
              <w:right w:val="single" w:sz="4" w:space="0" w:color="auto"/>
            </w:tcBorders>
            <w:noWrap/>
            <w:hideMark/>
          </w:tcPr>
          <w:p w14:paraId="231D3C80" w14:textId="77777777" w:rsidR="00CC1388" w:rsidRPr="00D62E93" w:rsidRDefault="00CC1388" w:rsidP="00F13B96">
            <w:pPr>
              <w:spacing w:before="40"/>
              <w:rPr>
                <w:rFonts w:cs="Arial"/>
                <w:bCs/>
              </w:rPr>
            </w:pPr>
            <w:r w:rsidRPr="00D62E93">
              <w:rPr>
                <w:rFonts w:cs="Arial"/>
                <w:bCs/>
              </w:rPr>
              <w:t>41</w:t>
            </w:r>
          </w:p>
        </w:tc>
        <w:tc>
          <w:tcPr>
            <w:tcW w:w="1030" w:type="dxa"/>
            <w:tcBorders>
              <w:top w:val="single" w:sz="4" w:space="0" w:color="auto"/>
              <w:left w:val="single" w:sz="4" w:space="0" w:color="auto"/>
              <w:bottom w:val="single" w:sz="4" w:space="0" w:color="auto"/>
              <w:right w:val="single" w:sz="4" w:space="0" w:color="auto"/>
            </w:tcBorders>
            <w:noWrap/>
            <w:hideMark/>
          </w:tcPr>
          <w:p w14:paraId="33A6CC8C"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101ECBB"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1E37B8D"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6F07C436"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Azerbaïdjan oriental)</w:t>
            </w:r>
          </w:p>
        </w:tc>
      </w:tr>
      <w:tr w:rsidR="00CC1388" w:rsidRPr="00CC1388" w14:paraId="07D111CB" w14:textId="77777777" w:rsidTr="00F654F6">
        <w:trPr>
          <w:cantSplit/>
          <w:trHeight w:val="147"/>
          <w:jc w:val="center"/>
        </w:trPr>
        <w:tc>
          <w:tcPr>
            <w:tcW w:w="1215" w:type="dxa"/>
            <w:tcBorders>
              <w:top w:val="single" w:sz="4" w:space="0" w:color="auto"/>
              <w:left w:val="single" w:sz="4" w:space="0" w:color="auto"/>
              <w:bottom w:val="single" w:sz="4" w:space="0" w:color="auto"/>
              <w:right w:val="single" w:sz="4" w:space="0" w:color="auto"/>
            </w:tcBorders>
            <w:noWrap/>
            <w:hideMark/>
          </w:tcPr>
          <w:p w14:paraId="33553F5B" w14:textId="77777777" w:rsidR="00CC1388" w:rsidRPr="00D62E93" w:rsidRDefault="00CC1388" w:rsidP="00F13B96">
            <w:pPr>
              <w:spacing w:before="40"/>
              <w:rPr>
                <w:rFonts w:cs="Arial"/>
                <w:bCs/>
              </w:rPr>
            </w:pPr>
            <w:r w:rsidRPr="00D62E93">
              <w:rPr>
                <w:rFonts w:cs="Arial"/>
                <w:bCs/>
              </w:rPr>
              <w:t>44</w:t>
            </w:r>
          </w:p>
        </w:tc>
        <w:tc>
          <w:tcPr>
            <w:tcW w:w="1030" w:type="dxa"/>
            <w:tcBorders>
              <w:top w:val="single" w:sz="4" w:space="0" w:color="auto"/>
              <w:left w:val="single" w:sz="4" w:space="0" w:color="auto"/>
              <w:bottom w:val="single" w:sz="4" w:space="0" w:color="auto"/>
              <w:right w:val="single" w:sz="4" w:space="0" w:color="auto"/>
            </w:tcBorders>
            <w:noWrap/>
            <w:hideMark/>
          </w:tcPr>
          <w:p w14:paraId="686C448C"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C8E9B6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25EDAC5F"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9FA7116"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Azerbaïdjan occidental)</w:t>
            </w:r>
          </w:p>
        </w:tc>
      </w:tr>
      <w:tr w:rsidR="00CC1388" w:rsidRPr="00CC1388" w14:paraId="06780B02" w14:textId="77777777" w:rsidTr="00F654F6">
        <w:trPr>
          <w:cantSplit/>
          <w:trHeight w:val="186"/>
          <w:jc w:val="center"/>
        </w:trPr>
        <w:tc>
          <w:tcPr>
            <w:tcW w:w="1215" w:type="dxa"/>
            <w:tcBorders>
              <w:top w:val="single" w:sz="4" w:space="0" w:color="auto"/>
              <w:left w:val="single" w:sz="4" w:space="0" w:color="auto"/>
              <w:bottom w:val="single" w:sz="4" w:space="0" w:color="auto"/>
              <w:right w:val="single" w:sz="4" w:space="0" w:color="auto"/>
            </w:tcBorders>
            <w:noWrap/>
            <w:hideMark/>
          </w:tcPr>
          <w:p w14:paraId="7AA44015" w14:textId="77777777" w:rsidR="00CC1388" w:rsidRPr="00D62E93" w:rsidRDefault="00CC1388" w:rsidP="00F13B96">
            <w:pPr>
              <w:spacing w:before="40"/>
              <w:rPr>
                <w:rFonts w:cs="Arial"/>
                <w:bCs/>
              </w:rPr>
            </w:pPr>
            <w:r w:rsidRPr="00D62E93">
              <w:rPr>
                <w:rFonts w:cs="Arial"/>
                <w:bCs/>
              </w:rPr>
              <w:t>45</w:t>
            </w:r>
          </w:p>
        </w:tc>
        <w:tc>
          <w:tcPr>
            <w:tcW w:w="1030" w:type="dxa"/>
            <w:tcBorders>
              <w:top w:val="single" w:sz="4" w:space="0" w:color="auto"/>
              <w:left w:val="single" w:sz="4" w:space="0" w:color="auto"/>
              <w:bottom w:val="single" w:sz="4" w:space="0" w:color="auto"/>
              <w:right w:val="single" w:sz="4" w:space="0" w:color="auto"/>
            </w:tcBorders>
            <w:noWrap/>
            <w:hideMark/>
          </w:tcPr>
          <w:p w14:paraId="0A3B4D55"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012785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F9F7FDD"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4F92E75"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Ardabil)</w:t>
            </w:r>
          </w:p>
        </w:tc>
      </w:tr>
      <w:tr w:rsidR="00CC1388" w:rsidRPr="00CC1388" w14:paraId="129F4D59" w14:textId="77777777" w:rsidTr="00F654F6">
        <w:trPr>
          <w:cantSplit/>
          <w:trHeight w:val="186"/>
          <w:jc w:val="center"/>
        </w:trPr>
        <w:tc>
          <w:tcPr>
            <w:tcW w:w="1215" w:type="dxa"/>
            <w:tcBorders>
              <w:top w:val="single" w:sz="4" w:space="0" w:color="auto"/>
              <w:left w:val="single" w:sz="4" w:space="0" w:color="auto"/>
              <w:bottom w:val="single" w:sz="4" w:space="0" w:color="auto"/>
              <w:right w:val="single" w:sz="4" w:space="0" w:color="auto"/>
            </w:tcBorders>
            <w:noWrap/>
            <w:hideMark/>
          </w:tcPr>
          <w:p w14:paraId="464B10A9" w14:textId="77777777" w:rsidR="00CC1388" w:rsidRPr="00D62E93" w:rsidRDefault="00CC1388" w:rsidP="00F13B96">
            <w:pPr>
              <w:spacing w:before="40"/>
              <w:rPr>
                <w:rFonts w:cs="Arial"/>
                <w:bCs/>
              </w:rPr>
            </w:pPr>
            <w:r w:rsidRPr="00D62E93">
              <w:rPr>
                <w:rFonts w:cs="Arial"/>
                <w:bCs/>
              </w:rPr>
              <w:t>51</w:t>
            </w:r>
          </w:p>
        </w:tc>
        <w:tc>
          <w:tcPr>
            <w:tcW w:w="1030" w:type="dxa"/>
            <w:tcBorders>
              <w:top w:val="single" w:sz="4" w:space="0" w:color="auto"/>
              <w:left w:val="single" w:sz="4" w:space="0" w:color="auto"/>
              <w:bottom w:val="single" w:sz="4" w:space="0" w:color="auto"/>
              <w:right w:val="single" w:sz="4" w:space="0" w:color="auto"/>
            </w:tcBorders>
            <w:noWrap/>
            <w:hideMark/>
          </w:tcPr>
          <w:p w14:paraId="48CB016E"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F02B13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555D6DD"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19209921"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Khorassan Razavi)</w:t>
            </w:r>
          </w:p>
        </w:tc>
      </w:tr>
      <w:tr w:rsidR="00CC1388" w:rsidRPr="00CC1388" w14:paraId="3C930D16" w14:textId="77777777" w:rsidTr="00F654F6">
        <w:trPr>
          <w:cantSplit/>
          <w:trHeight w:val="119"/>
          <w:jc w:val="center"/>
        </w:trPr>
        <w:tc>
          <w:tcPr>
            <w:tcW w:w="1215" w:type="dxa"/>
            <w:tcBorders>
              <w:top w:val="single" w:sz="4" w:space="0" w:color="auto"/>
              <w:left w:val="single" w:sz="4" w:space="0" w:color="auto"/>
              <w:bottom w:val="single" w:sz="4" w:space="0" w:color="auto"/>
              <w:right w:val="single" w:sz="4" w:space="0" w:color="auto"/>
            </w:tcBorders>
            <w:noWrap/>
            <w:hideMark/>
          </w:tcPr>
          <w:p w14:paraId="04671851" w14:textId="77777777" w:rsidR="00CC1388" w:rsidRPr="00D62E93" w:rsidRDefault="00CC1388" w:rsidP="00F13B96">
            <w:pPr>
              <w:spacing w:before="40"/>
              <w:rPr>
                <w:rFonts w:cs="Arial"/>
                <w:bCs/>
              </w:rPr>
            </w:pPr>
            <w:r w:rsidRPr="00D62E93">
              <w:rPr>
                <w:rFonts w:cs="Arial"/>
                <w:bCs/>
              </w:rPr>
              <w:t>54</w:t>
            </w:r>
          </w:p>
        </w:tc>
        <w:tc>
          <w:tcPr>
            <w:tcW w:w="1030" w:type="dxa"/>
            <w:tcBorders>
              <w:top w:val="single" w:sz="4" w:space="0" w:color="auto"/>
              <w:left w:val="single" w:sz="4" w:space="0" w:color="auto"/>
              <w:bottom w:val="single" w:sz="4" w:space="0" w:color="auto"/>
              <w:right w:val="single" w:sz="4" w:space="0" w:color="auto"/>
            </w:tcBorders>
            <w:noWrap/>
            <w:hideMark/>
          </w:tcPr>
          <w:p w14:paraId="021C8BC2"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1C2A4B0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D8CEBD8"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42406C99"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Sistan et Balouchistan)</w:t>
            </w:r>
          </w:p>
        </w:tc>
      </w:tr>
      <w:tr w:rsidR="00CC1388" w:rsidRPr="00CC1388" w14:paraId="6C2551DD" w14:textId="77777777" w:rsidTr="00F654F6">
        <w:trPr>
          <w:cantSplit/>
          <w:trHeight w:val="220"/>
          <w:jc w:val="center"/>
        </w:trPr>
        <w:tc>
          <w:tcPr>
            <w:tcW w:w="1215" w:type="dxa"/>
            <w:tcBorders>
              <w:top w:val="single" w:sz="4" w:space="0" w:color="auto"/>
              <w:left w:val="single" w:sz="4" w:space="0" w:color="auto"/>
              <w:bottom w:val="single" w:sz="4" w:space="0" w:color="auto"/>
              <w:right w:val="single" w:sz="4" w:space="0" w:color="auto"/>
            </w:tcBorders>
            <w:noWrap/>
            <w:hideMark/>
          </w:tcPr>
          <w:p w14:paraId="7069E738" w14:textId="77777777" w:rsidR="00CC1388" w:rsidRPr="00D62E93" w:rsidRDefault="00CC1388" w:rsidP="00F13B96">
            <w:pPr>
              <w:spacing w:before="40"/>
              <w:rPr>
                <w:rFonts w:cs="Arial"/>
                <w:bCs/>
              </w:rPr>
            </w:pPr>
            <w:r w:rsidRPr="00D62E93">
              <w:rPr>
                <w:rFonts w:cs="Arial"/>
                <w:bCs/>
              </w:rPr>
              <w:t>56</w:t>
            </w:r>
          </w:p>
        </w:tc>
        <w:tc>
          <w:tcPr>
            <w:tcW w:w="1030" w:type="dxa"/>
            <w:tcBorders>
              <w:top w:val="single" w:sz="4" w:space="0" w:color="auto"/>
              <w:left w:val="single" w:sz="4" w:space="0" w:color="auto"/>
              <w:bottom w:val="single" w:sz="4" w:space="0" w:color="auto"/>
              <w:right w:val="single" w:sz="4" w:space="0" w:color="auto"/>
            </w:tcBorders>
            <w:noWrap/>
            <w:hideMark/>
          </w:tcPr>
          <w:p w14:paraId="29D85491"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6B311704"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54CD436"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7F75FAD9"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Khorassan méridional)</w:t>
            </w:r>
          </w:p>
        </w:tc>
      </w:tr>
      <w:tr w:rsidR="00CC1388" w:rsidRPr="00CC1388" w14:paraId="63FEBADA" w14:textId="77777777" w:rsidTr="00F654F6">
        <w:trPr>
          <w:cantSplit/>
          <w:trHeight w:val="113"/>
          <w:jc w:val="center"/>
        </w:trPr>
        <w:tc>
          <w:tcPr>
            <w:tcW w:w="1215" w:type="dxa"/>
            <w:tcBorders>
              <w:top w:val="single" w:sz="4" w:space="0" w:color="auto"/>
              <w:left w:val="single" w:sz="4" w:space="0" w:color="auto"/>
              <w:bottom w:val="single" w:sz="4" w:space="0" w:color="auto"/>
              <w:right w:val="single" w:sz="4" w:space="0" w:color="auto"/>
            </w:tcBorders>
            <w:noWrap/>
            <w:hideMark/>
          </w:tcPr>
          <w:p w14:paraId="6EC26F03" w14:textId="77777777" w:rsidR="00CC1388" w:rsidRPr="00D62E93" w:rsidRDefault="00CC1388" w:rsidP="00F13B96">
            <w:pPr>
              <w:spacing w:before="40"/>
              <w:rPr>
                <w:rFonts w:cs="Arial"/>
                <w:bCs/>
              </w:rPr>
            </w:pPr>
            <w:r w:rsidRPr="00D62E93">
              <w:rPr>
                <w:rFonts w:cs="Arial"/>
                <w:bCs/>
              </w:rPr>
              <w:t>58</w:t>
            </w:r>
          </w:p>
        </w:tc>
        <w:tc>
          <w:tcPr>
            <w:tcW w:w="1030" w:type="dxa"/>
            <w:tcBorders>
              <w:top w:val="single" w:sz="4" w:space="0" w:color="auto"/>
              <w:left w:val="single" w:sz="4" w:space="0" w:color="auto"/>
              <w:bottom w:val="single" w:sz="4" w:space="0" w:color="auto"/>
              <w:right w:val="single" w:sz="4" w:space="0" w:color="auto"/>
            </w:tcBorders>
            <w:noWrap/>
            <w:hideMark/>
          </w:tcPr>
          <w:p w14:paraId="3429BD4D"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40500C83"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9FCD9C0"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543A849F"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Khorassan septentrional)</w:t>
            </w:r>
          </w:p>
        </w:tc>
      </w:tr>
      <w:tr w:rsidR="00CC1388" w:rsidRPr="00CC1388" w14:paraId="0650E457" w14:textId="77777777" w:rsidTr="00F654F6">
        <w:trPr>
          <w:cantSplit/>
          <w:trHeight w:val="176"/>
          <w:jc w:val="center"/>
        </w:trPr>
        <w:tc>
          <w:tcPr>
            <w:tcW w:w="1215" w:type="dxa"/>
            <w:tcBorders>
              <w:top w:val="single" w:sz="4" w:space="0" w:color="auto"/>
              <w:left w:val="single" w:sz="4" w:space="0" w:color="auto"/>
              <w:bottom w:val="single" w:sz="4" w:space="0" w:color="auto"/>
              <w:right w:val="single" w:sz="4" w:space="0" w:color="auto"/>
            </w:tcBorders>
            <w:noWrap/>
            <w:hideMark/>
          </w:tcPr>
          <w:p w14:paraId="3E531709" w14:textId="77777777" w:rsidR="00CC1388" w:rsidRPr="00D62E93" w:rsidRDefault="00CC1388" w:rsidP="00F13B96">
            <w:pPr>
              <w:spacing w:before="40"/>
              <w:rPr>
                <w:rFonts w:cs="Arial"/>
                <w:bCs/>
              </w:rPr>
            </w:pPr>
            <w:r w:rsidRPr="00D62E93">
              <w:rPr>
                <w:rFonts w:cs="Arial"/>
                <w:bCs/>
              </w:rPr>
              <w:t>61</w:t>
            </w:r>
          </w:p>
        </w:tc>
        <w:tc>
          <w:tcPr>
            <w:tcW w:w="1030" w:type="dxa"/>
            <w:tcBorders>
              <w:top w:val="single" w:sz="4" w:space="0" w:color="auto"/>
              <w:left w:val="single" w:sz="4" w:space="0" w:color="auto"/>
              <w:bottom w:val="single" w:sz="4" w:space="0" w:color="auto"/>
              <w:right w:val="single" w:sz="4" w:space="0" w:color="auto"/>
            </w:tcBorders>
            <w:noWrap/>
            <w:hideMark/>
          </w:tcPr>
          <w:p w14:paraId="14A785F2"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79CA47F0"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036B6C6"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E0EBC0C"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Khuzestan)</w:t>
            </w:r>
          </w:p>
        </w:tc>
      </w:tr>
      <w:tr w:rsidR="00CC1388" w:rsidRPr="00CC1388" w14:paraId="150442A8" w14:textId="77777777" w:rsidTr="00F654F6">
        <w:trPr>
          <w:cantSplit/>
          <w:trHeight w:val="186"/>
          <w:jc w:val="center"/>
        </w:trPr>
        <w:tc>
          <w:tcPr>
            <w:tcW w:w="1215" w:type="dxa"/>
            <w:tcBorders>
              <w:top w:val="single" w:sz="4" w:space="0" w:color="auto"/>
              <w:left w:val="single" w:sz="4" w:space="0" w:color="auto"/>
              <w:bottom w:val="single" w:sz="4" w:space="0" w:color="auto"/>
              <w:right w:val="single" w:sz="4" w:space="0" w:color="auto"/>
            </w:tcBorders>
            <w:noWrap/>
            <w:hideMark/>
          </w:tcPr>
          <w:p w14:paraId="6854981F" w14:textId="77777777" w:rsidR="00CC1388" w:rsidRPr="00D62E93" w:rsidRDefault="00CC1388" w:rsidP="00F13B96">
            <w:pPr>
              <w:spacing w:before="40"/>
              <w:rPr>
                <w:rFonts w:cs="Arial"/>
                <w:bCs/>
              </w:rPr>
            </w:pPr>
            <w:r w:rsidRPr="00D62E93">
              <w:rPr>
                <w:rFonts w:cs="Arial"/>
                <w:bCs/>
              </w:rPr>
              <w:t>66</w:t>
            </w:r>
          </w:p>
        </w:tc>
        <w:tc>
          <w:tcPr>
            <w:tcW w:w="1030" w:type="dxa"/>
            <w:tcBorders>
              <w:top w:val="single" w:sz="4" w:space="0" w:color="auto"/>
              <w:left w:val="single" w:sz="4" w:space="0" w:color="auto"/>
              <w:bottom w:val="single" w:sz="4" w:space="0" w:color="auto"/>
              <w:right w:val="single" w:sz="4" w:space="0" w:color="auto"/>
            </w:tcBorders>
            <w:noWrap/>
            <w:hideMark/>
          </w:tcPr>
          <w:p w14:paraId="105CD826"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54DCD915"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780EC12"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67ED4887"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Lorestan)</w:t>
            </w:r>
          </w:p>
        </w:tc>
      </w:tr>
      <w:tr w:rsidR="00CC1388" w:rsidRPr="00CC1388" w14:paraId="57A2D019" w14:textId="77777777" w:rsidTr="00F654F6">
        <w:trPr>
          <w:cantSplit/>
          <w:trHeight w:val="339"/>
          <w:jc w:val="center"/>
        </w:trPr>
        <w:tc>
          <w:tcPr>
            <w:tcW w:w="1215" w:type="dxa"/>
            <w:tcBorders>
              <w:top w:val="single" w:sz="4" w:space="0" w:color="auto"/>
              <w:left w:val="single" w:sz="4" w:space="0" w:color="auto"/>
              <w:bottom w:val="single" w:sz="4" w:space="0" w:color="auto"/>
              <w:right w:val="single" w:sz="4" w:space="0" w:color="auto"/>
            </w:tcBorders>
            <w:noWrap/>
            <w:hideMark/>
          </w:tcPr>
          <w:p w14:paraId="5F7DD1D0" w14:textId="77777777" w:rsidR="00CC1388" w:rsidRPr="00D62E93" w:rsidRDefault="00CC1388" w:rsidP="00F13B96">
            <w:pPr>
              <w:spacing w:before="40"/>
              <w:rPr>
                <w:rFonts w:cs="Arial"/>
                <w:bCs/>
              </w:rPr>
            </w:pPr>
            <w:r w:rsidRPr="00D62E93">
              <w:rPr>
                <w:rFonts w:cs="Arial"/>
                <w:bCs/>
              </w:rPr>
              <w:t>71</w:t>
            </w:r>
          </w:p>
        </w:tc>
        <w:tc>
          <w:tcPr>
            <w:tcW w:w="1030" w:type="dxa"/>
            <w:tcBorders>
              <w:top w:val="single" w:sz="4" w:space="0" w:color="auto"/>
              <w:left w:val="single" w:sz="4" w:space="0" w:color="auto"/>
              <w:bottom w:val="single" w:sz="4" w:space="0" w:color="auto"/>
              <w:right w:val="single" w:sz="4" w:space="0" w:color="auto"/>
            </w:tcBorders>
            <w:noWrap/>
            <w:hideMark/>
          </w:tcPr>
          <w:p w14:paraId="78E70DE6"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530D1BA0"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8E9B8B2"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795F49E5"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Fars)</w:t>
            </w:r>
          </w:p>
        </w:tc>
      </w:tr>
      <w:tr w:rsidR="00CC1388" w:rsidRPr="00CC1388" w14:paraId="4CFC3E1E" w14:textId="77777777" w:rsidTr="00F654F6">
        <w:trPr>
          <w:cantSplit/>
          <w:trHeight w:val="186"/>
          <w:jc w:val="center"/>
        </w:trPr>
        <w:tc>
          <w:tcPr>
            <w:tcW w:w="1215" w:type="dxa"/>
            <w:tcBorders>
              <w:top w:val="single" w:sz="4" w:space="0" w:color="auto"/>
              <w:left w:val="single" w:sz="4" w:space="0" w:color="auto"/>
              <w:bottom w:val="single" w:sz="4" w:space="0" w:color="auto"/>
              <w:right w:val="single" w:sz="4" w:space="0" w:color="auto"/>
            </w:tcBorders>
            <w:noWrap/>
            <w:hideMark/>
          </w:tcPr>
          <w:p w14:paraId="1C163D4E" w14:textId="77777777" w:rsidR="00CC1388" w:rsidRPr="00D62E93" w:rsidRDefault="00CC1388" w:rsidP="00F13B96">
            <w:pPr>
              <w:spacing w:before="40"/>
              <w:rPr>
                <w:rFonts w:cs="Arial"/>
                <w:bCs/>
              </w:rPr>
            </w:pPr>
            <w:r w:rsidRPr="00D62E93">
              <w:rPr>
                <w:rFonts w:cs="Arial"/>
                <w:bCs/>
              </w:rPr>
              <w:t>74</w:t>
            </w:r>
          </w:p>
        </w:tc>
        <w:tc>
          <w:tcPr>
            <w:tcW w:w="1030" w:type="dxa"/>
            <w:tcBorders>
              <w:top w:val="single" w:sz="4" w:space="0" w:color="auto"/>
              <w:left w:val="single" w:sz="4" w:space="0" w:color="auto"/>
              <w:bottom w:val="single" w:sz="4" w:space="0" w:color="auto"/>
              <w:right w:val="single" w:sz="4" w:space="0" w:color="auto"/>
            </w:tcBorders>
            <w:noWrap/>
            <w:hideMark/>
          </w:tcPr>
          <w:p w14:paraId="1C3A943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0E556C6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E2D9F5C"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37477FBD"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Kohgiluoye et Boyer Ahmad)</w:t>
            </w:r>
          </w:p>
        </w:tc>
      </w:tr>
      <w:tr w:rsidR="00CC1388" w:rsidRPr="00CC1388" w14:paraId="73C387C8" w14:textId="77777777" w:rsidTr="00F654F6">
        <w:trPr>
          <w:cantSplit/>
          <w:trHeight w:val="119"/>
          <w:jc w:val="center"/>
        </w:trPr>
        <w:tc>
          <w:tcPr>
            <w:tcW w:w="1215" w:type="dxa"/>
            <w:tcBorders>
              <w:top w:val="single" w:sz="4" w:space="0" w:color="auto"/>
              <w:left w:val="single" w:sz="4" w:space="0" w:color="auto"/>
              <w:bottom w:val="single" w:sz="4" w:space="0" w:color="auto"/>
              <w:right w:val="single" w:sz="4" w:space="0" w:color="auto"/>
            </w:tcBorders>
            <w:noWrap/>
            <w:hideMark/>
          </w:tcPr>
          <w:p w14:paraId="03E7D12E" w14:textId="77777777" w:rsidR="00CC1388" w:rsidRPr="00D62E93" w:rsidRDefault="00CC1388" w:rsidP="00F13B96">
            <w:pPr>
              <w:spacing w:before="40"/>
              <w:rPr>
                <w:rFonts w:cs="Arial"/>
                <w:bCs/>
              </w:rPr>
            </w:pPr>
            <w:r w:rsidRPr="00D62E93">
              <w:rPr>
                <w:rFonts w:cs="Arial"/>
                <w:bCs/>
              </w:rPr>
              <w:t>76</w:t>
            </w:r>
          </w:p>
        </w:tc>
        <w:tc>
          <w:tcPr>
            <w:tcW w:w="1030" w:type="dxa"/>
            <w:tcBorders>
              <w:top w:val="single" w:sz="4" w:space="0" w:color="auto"/>
              <w:left w:val="single" w:sz="4" w:space="0" w:color="auto"/>
              <w:bottom w:val="single" w:sz="4" w:space="0" w:color="auto"/>
              <w:right w:val="single" w:sz="4" w:space="0" w:color="auto"/>
            </w:tcBorders>
            <w:noWrap/>
            <w:hideMark/>
          </w:tcPr>
          <w:p w14:paraId="6F5081BD"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7E8E1A0E"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2C8A8898"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59A6EC49"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Hormozgan)</w:t>
            </w:r>
          </w:p>
        </w:tc>
      </w:tr>
      <w:tr w:rsidR="00CC1388" w:rsidRPr="00CC1388" w14:paraId="1E0D0189" w14:textId="77777777" w:rsidTr="00F654F6">
        <w:trPr>
          <w:cantSplit/>
          <w:trHeight w:val="220"/>
          <w:jc w:val="center"/>
        </w:trPr>
        <w:tc>
          <w:tcPr>
            <w:tcW w:w="1215" w:type="dxa"/>
            <w:tcBorders>
              <w:top w:val="single" w:sz="4" w:space="0" w:color="auto"/>
              <w:left w:val="single" w:sz="4" w:space="0" w:color="auto"/>
              <w:bottom w:val="single" w:sz="4" w:space="0" w:color="auto"/>
              <w:right w:val="single" w:sz="4" w:space="0" w:color="auto"/>
            </w:tcBorders>
            <w:noWrap/>
            <w:hideMark/>
          </w:tcPr>
          <w:p w14:paraId="2F3CE6A3" w14:textId="77777777" w:rsidR="00CC1388" w:rsidRPr="00D62E93" w:rsidRDefault="00CC1388" w:rsidP="00F13B96">
            <w:pPr>
              <w:spacing w:before="40"/>
              <w:rPr>
                <w:rFonts w:cs="Arial"/>
                <w:bCs/>
              </w:rPr>
            </w:pPr>
            <w:r w:rsidRPr="00D62E93">
              <w:rPr>
                <w:rFonts w:cs="Arial"/>
                <w:bCs/>
              </w:rPr>
              <w:t>77</w:t>
            </w:r>
          </w:p>
        </w:tc>
        <w:tc>
          <w:tcPr>
            <w:tcW w:w="1030" w:type="dxa"/>
            <w:tcBorders>
              <w:top w:val="single" w:sz="4" w:space="0" w:color="auto"/>
              <w:left w:val="single" w:sz="4" w:space="0" w:color="auto"/>
              <w:bottom w:val="single" w:sz="4" w:space="0" w:color="auto"/>
              <w:right w:val="single" w:sz="4" w:space="0" w:color="auto"/>
            </w:tcBorders>
            <w:noWrap/>
            <w:hideMark/>
          </w:tcPr>
          <w:p w14:paraId="4E68D31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6778F1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3BA69B5"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31762F9A"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Bushehr)</w:t>
            </w:r>
          </w:p>
        </w:tc>
      </w:tr>
      <w:tr w:rsidR="00CC1388" w:rsidRPr="00CC1388" w14:paraId="12443DB3" w14:textId="77777777" w:rsidTr="00F654F6">
        <w:trPr>
          <w:cantSplit/>
          <w:trHeight w:val="186"/>
          <w:jc w:val="center"/>
        </w:trPr>
        <w:tc>
          <w:tcPr>
            <w:tcW w:w="1215" w:type="dxa"/>
            <w:tcBorders>
              <w:top w:val="single" w:sz="4" w:space="0" w:color="auto"/>
              <w:left w:val="single" w:sz="4" w:space="0" w:color="auto"/>
              <w:bottom w:val="single" w:sz="4" w:space="0" w:color="auto"/>
              <w:right w:val="single" w:sz="4" w:space="0" w:color="auto"/>
            </w:tcBorders>
            <w:noWrap/>
            <w:hideMark/>
          </w:tcPr>
          <w:p w14:paraId="7400AF65" w14:textId="77777777" w:rsidR="00CC1388" w:rsidRPr="00D62E93" w:rsidRDefault="00CC1388" w:rsidP="00F13B96">
            <w:pPr>
              <w:spacing w:before="40"/>
              <w:rPr>
                <w:rFonts w:cs="Arial"/>
                <w:bCs/>
              </w:rPr>
            </w:pPr>
            <w:r w:rsidRPr="00D62E93">
              <w:rPr>
                <w:rFonts w:cs="Arial"/>
                <w:bCs/>
              </w:rPr>
              <w:t>81</w:t>
            </w:r>
          </w:p>
        </w:tc>
        <w:tc>
          <w:tcPr>
            <w:tcW w:w="1030" w:type="dxa"/>
            <w:tcBorders>
              <w:top w:val="single" w:sz="4" w:space="0" w:color="auto"/>
              <w:left w:val="single" w:sz="4" w:space="0" w:color="auto"/>
              <w:bottom w:val="single" w:sz="4" w:space="0" w:color="auto"/>
              <w:right w:val="single" w:sz="4" w:space="0" w:color="auto"/>
            </w:tcBorders>
            <w:noWrap/>
            <w:hideMark/>
          </w:tcPr>
          <w:p w14:paraId="5955B298"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47B169A1"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C2E1B5A"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0FDC520C"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Hamadan)</w:t>
            </w:r>
          </w:p>
        </w:tc>
      </w:tr>
      <w:tr w:rsidR="00CC1388" w:rsidRPr="00CC1388" w14:paraId="7188851F" w14:textId="77777777" w:rsidTr="00F654F6">
        <w:trPr>
          <w:cantSplit/>
          <w:trHeight w:val="113"/>
          <w:jc w:val="center"/>
        </w:trPr>
        <w:tc>
          <w:tcPr>
            <w:tcW w:w="1215" w:type="dxa"/>
            <w:tcBorders>
              <w:top w:val="single" w:sz="4" w:space="0" w:color="auto"/>
              <w:left w:val="single" w:sz="4" w:space="0" w:color="auto"/>
              <w:bottom w:val="single" w:sz="4" w:space="0" w:color="auto"/>
              <w:right w:val="single" w:sz="4" w:space="0" w:color="auto"/>
            </w:tcBorders>
            <w:noWrap/>
            <w:hideMark/>
          </w:tcPr>
          <w:p w14:paraId="5EFFBD5D" w14:textId="77777777" w:rsidR="00CC1388" w:rsidRPr="00D62E93" w:rsidRDefault="00CC1388" w:rsidP="00F13B96">
            <w:pPr>
              <w:spacing w:before="40"/>
              <w:rPr>
                <w:rFonts w:cs="Arial"/>
                <w:bCs/>
              </w:rPr>
            </w:pPr>
            <w:r w:rsidRPr="00D62E93">
              <w:rPr>
                <w:rFonts w:cs="Arial"/>
                <w:bCs/>
              </w:rPr>
              <w:t>83</w:t>
            </w:r>
          </w:p>
        </w:tc>
        <w:tc>
          <w:tcPr>
            <w:tcW w:w="1030" w:type="dxa"/>
            <w:tcBorders>
              <w:top w:val="single" w:sz="4" w:space="0" w:color="auto"/>
              <w:left w:val="single" w:sz="4" w:space="0" w:color="auto"/>
              <w:bottom w:val="single" w:sz="4" w:space="0" w:color="auto"/>
              <w:right w:val="single" w:sz="4" w:space="0" w:color="auto"/>
            </w:tcBorders>
            <w:noWrap/>
            <w:hideMark/>
          </w:tcPr>
          <w:p w14:paraId="1410819D"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58491BEE"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7C166A3"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18B2148"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Kermanshahan)</w:t>
            </w:r>
          </w:p>
        </w:tc>
      </w:tr>
      <w:tr w:rsidR="00CC1388" w:rsidRPr="00CC1388" w14:paraId="508F666D" w14:textId="77777777" w:rsidTr="00F654F6">
        <w:trPr>
          <w:cantSplit/>
          <w:trHeight w:val="322"/>
          <w:jc w:val="center"/>
        </w:trPr>
        <w:tc>
          <w:tcPr>
            <w:tcW w:w="1215" w:type="dxa"/>
            <w:tcBorders>
              <w:top w:val="single" w:sz="4" w:space="0" w:color="auto"/>
              <w:left w:val="single" w:sz="4" w:space="0" w:color="auto"/>
              <w:bottom w:val="single" w:sz="4" w:space="0" w:color="auto"/>
              <w:right w:val="single" w:sz="4" w:space="0" w:color="auto"/>
            </w:tcBorders>
            <w:noWrap/>
            <w:hideMark/>
          </w:tcPr>
          <w:p w14:paraId="1D67D86C" w14:textId="77777777" w:rsidR="00CC1388" w:rsidRPr="00D62E93" w:rsidRDefault="00CC1388" w:rsidP="00F13B96">
            <w:pPr>
              <w:spacing w:before="40"/>
              <w:rPr>
                <w:rFonts w:cs="Arial"/>
                <w:bCs/>
              </w:rPr>
            </w:pPr>
            <w:r w:rsidRPr="00D62E93">
              <w:rPr>
                <w:rFonts w:cs="Arial"/>
                <w:bCs/>
              </w:rPr>
              <w:t>84</w:t>
            </w:r>
          </w:p>
        </w:tc>
        <w:tc>
          <w:tcPr>
            <w:tcW w:w="1030" w:type="dxa"/>
            <w:tcBorders>
              <w:top w:val="single" w:sz="4" w:space="0" w:color="auto"/>
              <w:left w:val="single" w:sz="4" w:space="0" w:color="auto"/>
              <w:bottom w:val="single" w:sz="4" w:space="0" w:color="auto"/>
              <w:right w:val="single" w:sz="4" w:space="0" w:color="auto"/>
            </w:tcBorders>
            <w:noWrap/>
            <w:hideMark/>
          </w:tcPr>
          <w:p w14:paraId="33E658EA"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6EDCCE5"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BDA3666"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4D65AC4A"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Ilam)</w:t>
            </w:r>
          </w:p>
        </w:tc>
      </w:tr>
      <w:tr w:rsidR="00CC1388" w:rsidRPr="00CC1388" w14:paraId="1778E957" w14:textId="77777777" w:rsidTr="00F654F6">
        <w:trPr>
          <w:cantSplit/>
          <w:trHeight w:val="135"/>
          <w:jc w:val="center"/>
        </w:trPr>
        <w:tc>
          <w:tcPr>
            <w:tcW w:w="1215" w:type="dxa"/>
            <w:tcBorders>
              <w:top w:val="single" w:sz="4" w:space="0" w:color="auto"/>
              <w:left w:val="single" w:sz="4" w:space="0" w:color="auto"/>
              <w:bottom w:val="single" w:sz="4" w:space="0" w:color="auto"/>
              <w:right w:val="single" w:sz="4" w:space="0" w:color="auto"/>
            </w:tcBorders>
            <w:noWrap/>
            <w:hideMark/>
          </w:tcPr>
          <w:p w14:paraId="285951BE" w14:textId="77777777" w:rsidR="00CC1388" w:rsidRPr="00D62E93" w:rsidRDefault="00CC1388" w:rsidP="00F13B96">
            <w:pPr>
              <w:spacing w:before="40"/>
              <w:rPr>
                <w:rFonts w:cs="Arial"/>
                <w:bCs/>
              </w:rPr>
            </w:pPr>
            <w:r w:rsidRPr="00D62E93">
              <w:rPr>
                <w:rFonts w:cs="Arial"/>
                <w:bCs/>
              </w:rPr>
              <w:t>86</w:t>
            </w:r>
          </w:p>
        </w:tc>
        <w:tc>
          <w:tcPr>
            <w:tcW w:w="1030" w:type="dxa"/>
            <w:tcBorders>
              <w:top w:val="single" w:sz="4" w:space="0" w:color="auto"/>
              <w:left w:val="single" w:sz="4" w:space="0" w:color="auto"/>
              <w:bottom w:val="single" w:sz="4" w:space="0" w:color="auto"/>
              <w:right w:val="single" w:sz="4" w:space="0" w:color="auto"/>
            </w:tcBorders>
            <w:noWrap/>
            <w:hideMark/>
          </w:tcPr>
          <w:p w14:paraId="05A1C051"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295B922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903D5BD"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632B8422"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Markazi)</w:t>
            </w:r>
          </w:p>
        </w:tc>
      </w:tr>
      <w:tr w:rsidR="00CC1388" w:rsidRPr="00CC1388" w14:paraId="0685D986" w14:textId="77777777" w:rsidTr="00F654F6">
        <w:trPr>
          <w:cantSplit/>
          <w:trHeight w:val="203"/>
          <w:jc w:val="center"/>
        </w:trPr>
        <w:tc>
          <w:tcPr>
            <w:tcW w:w="1215" w:type="dxa"/>
            <w:tcBorders>
              <w:top w:val="single" w:sz="4" w:space="0" w:color="auto"/>
              <w:left w:val="single" w:sz="4" w:space="0" w:color="auto"/>
              <w:bottom w:val="single" w:sz="4" w:space="0" w:color="auto"/>
              <w:right w:val="single" w:sz="4" w:space="0" w:color="auto"/>
            </w:tcBorders>
            <w:noWrap/>
            <w:hideMark/>
          </w:tcPr>
          <w:p w14:paraId="149C720B" w14:textId="77777777" w:rsidR="00CC1388" w:rsidRPr="00D62E93" w:rsidRDefault="00CC1388" w:rsidP="00F13B96">
            <w:pPr>
              <w:spacing w:before="40"/>
              <w:rPr>
                <w:rFonts w:cs="Arial"/>
                <w:bCs/>
              </w:rPr>
            </w:pPr>
            <w:r w:rsidRPr="00D62E93">
              <w:rPr>
                <w:rFonts w:cs="Arial"/>
                <w:bCs/>
              </w:rPr>
              <w:t>87</w:t>
            </w:r>
          </w:p>
        </w:tc>
        <w:tc>
          <w:tcPr>
            <w:tcW w:w="1030" w:type="dxa"/>
            <w:tcBorders>
              <w:top w:val="single" w:sz="4" w:space="0" w:color="auto"/>
              <w:left w:val="single" w:sz="4" w:space="0" w:color="auto"/>
              <w:bottom w:val="single" w:sz="4" w:space="0" w:color="auto"/>
              <w:right w:val="single" w:sz="4" w:space="0" w:color="auto"/>
            </w:tcBorders>
            <w:noWrap/>
            <w:hideMark/>
          </w:tcPr>
          <w:p w14:paraId="50CFD5C1"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hideMark/>
          </w:tcPr>
          <w:p w14:paraId="50482B13"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BA94932"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86A0671" w14:textId="77777777" w:rsidR="00CC1388" w:rsidRPr="00CC1388" w:rsidRDefault="00CC1388" w:rsidP="00F13B96">
            <w:pPr>
              <w:spacing w:before="40"/>
              <w:rPr>
                <w:rFonts w:cs="Arial"/>
                <w:bCs/>
                <w:lang w:val="fr-CH"/>
              </w:rPr>
            </w:pPr>
            <w:r w:rsidRPr="00CC1388">
              <w:rPr>
                <w:rFonts w:cs="Arial"/>
                <w:bCs/>
                <w:lang w:val="fr-CH"/>
              </w:rPr>
              <w:t>Indicatif interurbain (numéro géographique pour les services de téléphonie fixe – Kurdistan)</w:t>
            </w:r>
          </w:p>
        </w:tc>
      </w:tr>
      <w:tr w:rsidR="00CC1388" w:rsidRPr="00D62E93" w14:paraId="242F27F7" w14:textId="77777777" w:rsidTr="00F654F6">
        <w:trPr>
          <w:cantSplit/>
          <w:trHeight w:val="109"/>
          <w:jc w:val="center"/>
        </w:trPr>
        <w:tc>
          <w:tcPr>
            <w:tcW w:w="1215" w:type="dxa"/>
            <w:tcBorders>
              <w:top w:val="single" w:sz="4" w:space="0" w:color="auto"/>
              <w:left w:val="single" w:sz="4" w:space="0" w:color="auto"/>
              <w:bottom w:val="single" w:sz="4" w:space="0" w:color="auto"/>
              <w:right w:val="single" w:sz="4" w:space="0" w:color="auto"/>
            </w:tcBorders>
            <w:noWrap/>
          </w:tcPr>
          <w:p w14:paraId="57F68D32" w14:textId="77777777" w:rsidR="00CC1388" w:rsidRPr="00D62E93" w:rsidRDefault="00CC1388" w:rsidP="00F13B96">
            <w:pPr>
              <w:spacing w:before="40"/>
              <w:rPr>
                <w:rFonts w:cs="Arial"/>
                <w:bCs/>
              </w:rPr>
            </w:pPr>
            <w:r w:rsidRPr="00D62E93">
              <w:rPr>
                <w:rFonts w:cs="Arial"/>
                <w:bCs/>
              </w:rPr>
              <w:t>901</w:t>
            </w:r>
          </w:p>
        </w:tc>
        <w:tc>
          <w:tcPr>
            <w:tcW w:w="1030" w:type="dxa"/>
            <w:tcBorders>
              <w:top w:val="single" w:sz="4" w:space="0" w:color="auto"/>
              <w:left w:val="single" w:sz="4" w:space="0" w:color="auto"/>
              <w:bottom w:val="single" w:sz="4" w:space="0" w:color="auto"/>
              <w:right w:val="single" w:sz="4" w:space="0" w:color="auto"/>
            </w:tcBorders>
            <w:noWrap/>
          </w:tcPr>
          <w:p w14:paraId="289394C0"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0BE5E92"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23ED231"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1F1282C3" w14:textId="77777777" w:rsidR="00CC1388" w:rsidRPr="00D62E93" w:rsidRDefault="00CC1388" w:rsidP="00F13B96">
            <w:pPr>
              <w:spacing w:before="40"/>
              <w:rPr>
                <w:rFonts w:cs="Arial"/>
                <w:bCs/>
              </w:rPr>
            </w:pPr>
          </w:p>
        </w:tc>
      </w:tr>
      <w:tr w:rsidR="00CC1388" w:rsidRPr="00D62E93" w14:paraId="0B6D198F" w14:textId="77777777" w:rsidTr="00F654F6">
        <w:trPr>
          <w:cantSplit/>
          <w:trHeight w:val="79"/>
          <w:jc w:val="center"/>
        </w:trPr>
        <w:tc>
          <w:tcPr>
            <w:tcW w:w="1215" w:type="dxa"/>
            <w:tcBorders>
              <w:top w:val="single" w:sz="4" w:space="0" w:color="auto"/>
              <w:left w:val="single" w:sz="4" w:space="0" w:color="auto"/>
              <w:bottom w:val="single" w:sz="4" w:space="0" w:color="auto"/>
              <w:right w:val="single" w:sz="4" w:space="0" w:color="auto"/>
            </w:tcBorders>
            <w:noWrap/>
          </w:tcPr>
          <w:p w14:paraId="401D0041" w14:textId="77777777" w:rsidR="00CC1388" w:rsidRPr="00D62E93" w:rsidRDefault="00CC1388" w:rsidP="00F13B96">
            <w:pPr>
              <w:spacing w:before="40"/>
              <w:rPr>
                <w:rFonts w:cs="Arial"/>
                <w:bCs/>
              </w:rPr>
            </w:pPr>
            <w:r w:rsidRPr="00D62E93">
              <w:rPr>
                <w:rFonts w:cs="Arial"/>
                <w:bCs/>
              </w:rPr>
              <w:t>902</w:t>
            </w:r>
          </w:p>
        </w:tc>
        <w:tc>
          <w:tcPr>
            <w:tcW w:w="1030" w:type="dxa"/>
            <w:tcBorders>
              <w:top w:val="single" w:sz="4" w:space="0" w:color="auto"/>
              <w:left w:val="single" w:sz="4" w:space="0" w:color="auto"/>
              <w:bottom w:val="single" w:sz="4" w:space="0" w:color="auto"/>
              <w:right w:val="single" w:sz="4" w:space="0" w:color="auto"/>
            </w:tcBorders>
            <w:noWrap/>
          </w:tcPr>
          <w:p w14:paraId="339F8911"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0A5A27A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FAFAFF2"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1FDA9EF" w14:textId="77777777" w:rsidR="00CC1388" w:rsidRPr="00D62E93" w:rsidRDefault="00CC1388" w:rsidP="00F13B96">
            <w:pPr>
              <w:spacing w:before="40"/>
              <w:rPr>
                <w:rFonts w:cs="Arial"/>
                <w:bCs/>
              </w:rPr>
            </w:pPr>
          </w:p>
        </w:tc>
      </w:tr>
      <w:tr w:rsidR="00CC1388" w:rsidRPr="00D62E93" w14:paraId="7B851483" w14:textId="77777777" w:rsidTr="00F654F6">
        <w:trPr>
          <w:cantSplit/>
          <w:trHeight w:val="225"/>
          <w:jc w:val="center"/>
        </w:trPr>
        <w:tc>
          <w:tcPr>
            <w:tcW w:w="1215" w:type="dxa"/>
            <w:tcBorders>
              <w:top w:val="single" w:sz="4" w:space="0" w:color="auto"/>
              <w:left w:val="single" w:sz="4" w:space="0" w:color="auto"/>
              <w:bottom w:val="single" w:sz="4" w:space="0" w:color="auto"/>
              <w:right w:val="single" w:sz="4" w:space="0" w:color="auto"/>
            </w:tcBorders>
            <w:noWrap/>
          </w:tcPr>
          <w:p w14:paraId="737A2D5B" w14:textId="77777777" w:rsidR="00CC1388" w:rsidRPr="00D62E93" w:rsidRDefault="00CC1388" w:rsidP="00F13B96">
            <w:pPr>
              <w:spacing w:before="40"/>
              <w:rPr>
                <w:rFonts w:cs="Arial"/>
                <w:bCs/>
              </w:rPr>
            </w:pPr>
            <w:r w:rsidRPr="00D62E93">
              <w:rPr>
                <w:rFonts w:cs="Arial"/>
                <w:bCs/>
              </w:rPr>
              <w:t>903</w:t>
            </w:r>
          </w:p>
        </w:tc>
        <w:tc>
          <w:tcPr>
            <w:tcW w:w="1030" w:type="dxa"/>
            <w:tcBorders>
              <w:top w:val="single" w:sz="4" w:space="0" w:color="auto"/>
              <w:left w:val="single" w:sz="4" w:space="0" w:color="auto"/>
              <w:bottom w:val="single" w:sz="4" w:space="0" w:color="auto"/>
              <w:right w:val="single" w:sz="4" w:space="0" w:color="auto"/>
            </w:tcBorders>
            <w:noWrap/>
          </w:tcPr>
          <w:p w14:paraId="312AF4EB"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5802B4C2"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ADD6B10"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1B6136EE" w14:textId="77777777" w:rsidR="00CC1388" w:rsidRPr="00D62E93" w:rsidRDefault="00CC1388" w:rsidP="00F13B96">
            <w:pPr>
              <w:spacing w:before="40"/>
              <w:rPr>
                <w:rFonts w:cs="Arial"/>
                <w:bCs/>
              </w:rPr>
            </w:pPr>
          </w:p>
        </w:tc>
      </w:tr>
      <w:tr w:rsidR="00CC1388" w:rsidRPr="00D62E93" w14:paraId="089757DE"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B70CD71" w14:textId="77777777" w:rsidR="00CC1388" w:rsidRPr="00D62E93" w:rsidRDefault="00CC1388" w:rsidP="00F13B96">
            <w:pPr>
              <w:spacing w:before="40"/>
              <w:rPr>
                <w:rFonts w:cs="Arial"/>
                <w:bCs/>
              </w:rPr>
            </w:pPr>
            <w:r w:rsidRPr="00D62E93">
              <w:rPr>
                <w:rFonts w:cs="Arial"/>
                <w:bCs/>
              </w:rPr>
              <w:t>9044</w:t>
            </w:r>
          </w:p>
        </w:tc>
        <w:tc>
          <w:tcPr>
            <w:tcW w:w="1030" w:type="dxa"/>
            <w:tcBorders>
              <w:top w:val="single" w:sz="4" w:space="0" w:color="auto"/>
              <w:left w:val="single" w:sz="4" w:space="0" w:color="auto"/>
              <w:bottom w:val="single" w:sz="4" w:space="0" w:color="auto"/>
              <w:right w:val="single" w:sz="4" w:space="0" w:color="auto"/>
            </w:tcBorders>
            <w:noWrap/>
          </w:tcPr>
          <w:p w14:paraId="71863899"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5362989"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9E45299"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7418BA7" w14:textId="77777777" w:rsidR="00CC1388" w:rsidRPr="00D62E93" w:rsidRDefault="00CC1388" w:rsidP="00F13B96">
            <w:pPr>
              <w:spacing w:before="40"/>
              <w:rPr>
                <w:rFonts w:cs="Arial"/>
                <w:bCs/>
              </w:rPr>
            </w:pPr>
          </w:p>
        </w:tc>
      </w:tr>
      <w:tr w:rsidR="00CC1388" w:rsidRPr="00D62E93" w14:paraId="2C7A6C30"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1129D17" w14:textId="77777777" w:rsidR="00CC1388" w:rsidRPr="00D62E93" w:rsidRDefault="00CC1388" w:rsidP="00F13B96">
            <w:pPr>
              <w:spacing w:before="40"/>
              <w:rPr>
                <w:rFonts w:cs="Arial"/>
                <w:bCs/>
                <w:color w:val="FF0000"/>
              </w:rPr>
            </w:pPr>
            <w:r w:rsidRPr="00D62E93">
              <w:rPr>
                <w:rFonts w:cs="Arial"/>
                <w:bCs/>
                <w:color w:val="FF0000"/>
              </w:rPr>
              <w:t>9045</w:t>
            </w:r>
          </w:p>
        </w:tc>
        <w:tc>
          <w:tcPr>
            <w:tcW w:w="1030" w:type="dxa"/>
            <w:tcBorders>
              <w:top w:val="single" w:sz="4" w:space="0" w:color="auto"/>
              <w:left w:val="single" w:sz="4" w:space="0" w:color="auto"/>
              <w:bottom w:val="single" w:sz="4" w:space="0" w:color="auto"/>
              <w:right w:val="single" w:sz="4" w:space="0" w:color="auto"/>
            </w:tcBorders>
            <w:noWrap/>
          </w:tcPr>
          <w:p w14:paraId="32215319" w14:textId="77777777" w:rsidR="00CC1388" w:rsidRPr="00D62E93" w:rsidRDefault="00CC1388" w:rsidP="00F13B96">
            <w:pPr>
              <w:spacing w:before="40"/>
              <w:rPr>
                <w:rFonts w:cs="Arial"/>
                <w:bCs/>
                <w:color w:val="FF0000"/>
              </w:rPr>
            </w:pPr>
            <w:r w:rsidRPr="00D62E93">
              <w:rPr>
                <w:rFonts w:cs="Arial"/>
                <w:bCs/>
                <w:color w:val="FF0000"/>
              </w:rPr>
              <w:t>10</w:t>
            </w:r>
          </w:p>
        </w:tc>
        <w:tc>
          <w:tcPr>
            <w:tcW w:w="1366" w:type="dxa"/>
            <w:tcBorders>
              <w:top w:val="single" w:sz="4" w:space="0" w:color="auto"/>
              <w:left w:val="single" w:sz="4" w:space="0" w:color="auto"/>
              <w:bottom w:val="single" w:sz="4" w:space="0" w:color="auto"/>
              <w:right w:val="single" w:sz="4" w:space="0" w:color="auto"/>
            </w:tcBorders>
            <w:noWrap/>
          </w:tcPr>
          <w:p w14:paraId="437DB475" w14:textId="77777777" w:rsidR="00CC1388" w:rsidRPr="00D62E93" w:rsidRDefault="00CC1388" w:rsidP="00F13B96">
            <w:pPr>
              <w:spacing w:before="40"/>
              <w:rPr>
                <w:rFonts w:cs="Arial"/>
                <w:bCs/>
                <w:color w:val="FF0000"/>
              </w:rPr>
            </w:pPr>
            <w:r w:rsidRPr="00D62E93">
              <w:rPr>
                <w:rFonts w:cs="Arial"/>
                <w:bCs/>
                <w:color w:val="FF0000"/>
              </w:rPr>
              <w:t>10</w:t>
            </w:r>
          </w:p>
        </w:tc>
        <w:tc>
          <w:tcPr>
            <w:tcW w:w="2324" w:type="dxa"/>
            <w:tcBorders>
              <w:top w:val="single" w:sz="4" w:space="0" w:color="auto"/>
              <w:left w:val="single" w:sz="4" w:space="0" w:color="auto"/>
              <w:bottom w:val="single" w:sz="4" w:space="0" w:color="auto"/>
              <w:right w:val="single" w:sz="4" w:space="0" w:color="auto"/>
            </w:tcBorders>
          </w:tcPr>
          <w:p w14:paraId="4880C631" w14:textId="77777777" w:rsidR="00CC1388" w:rsidRPr="00D62E93" w:rsidRDefault="00CC1388" w:rsidP="00F13B96">
            <w:pPr>
              <w:spacing w:before="40"/>
              <w:rPr>
                <w:rFonts w:cs="Arial"/>
                <w:bCs/>
                <w:color w:val="FF0000"/>
              </w:rPr>
            </w:pPr>
            <w:r w:rsidRPr="00D62E93">
              <w:rPr>
                <w:rFonts w:cs="Arial"/>
                <w:bCs/>
                <w:color w:val="FF0000"/>
              </w:rPr>
              <w:t>Services mobiles</w:t>
            </w:r>
          </w:p>
        </w:tc>
        <w:tc>
          <w:tcPr>
            <w:tcW w:w="3960" w:type="dxa"/>
            <w:tcBorders>
              <w:top w:val="single" w:sz="4" w:space="0" w:color="auto"/>
              <w:left w:val="single" w:sz="4" w:space="0" w:color="auto"/>
              <w:bottom w:val="single" w:sz="4" w:space="0" w:color="auto"/>
              <w:right w:val="single" w:sz="4" w:space="0" w:color="auto"/>
            </w:tcBorders>
          </w:tcPr>
          <w:p w14:paraId="0F402FE7" w14:textId="77777777" w:rsidR="00CC1388" w:rsidRPr="00D62E93" w:rsidRDefault="00CC1388" w:rsidP="00F13B96">
            <w:pPr>
              <w:spacing w:before="40"/>
              <w:rPr>
                <w:rFonts w:cs="Arial"/>
                <w:bCs/>
              </w:rPr>
            </w:pPr>
          </w:p>
        </w:tc>
      </w:tr>
      <w:tr w:rsidR="00CC1388" w:rsidRPr="00D62E93" w14:paraId="1D8C4661"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F953AE9" w14:textId="77777777" w:rsidR="00CC1388" w:rsidRPr="00D62E93" w:rsidRDefault="00CC1388" w:rsidP="00F13B96">
            <w:pPr>
              <w:spacing w:before="40"/>
              <w:rPr>
                <w:rFonts w:cs="Arial"/>
                <w:bCs/>
                <w:color w:val="FF0000"/>
              </w:rPr>
            </w:pPr>
            <w:r w:rsidRPr="00D62E93">
              <w:rPr>
                <w:rFonts w:cs="Arial"/>
                <w:bCs/>
                <w:color w:val="FF0000"/>
              </w:rPr>
              <w:t>9046</w:t>
            </w:r>
          </w:p>
        </w:tc>
        <w:tc>
          <w:tcPr>
            <w:tcW w:w="1030" w:type="dxa"/>
            <w:tcBorders>
              <w:top w:val="single" w:sz="4" w:space="0" w:color="auto"/>
              <w:left w:val="single" w:sz="4" w:space="0" w:color="auto"/>
              <w:bottom w:val="single" w:sz="4" w:space="0" w:color="auto"/>
              <w:right w:val="single" w:sz="4" w:space="0" w:color="auto"/>
            </w:tcBorders>
            <w:noWrap/>
          </w:tcPr>
          <w:p w14:paraId="4B01F5CE" w14:textId="77777777" w:rsidR="00CC1388" w:rsidRPr="00D62E93" w:rsidRDefault="00CC1388" w:rsidP="00F13B96">
            <w:pPr>
              <w:spacing w:before="40"/>
              <w:rPr>
                <w:rFonts w:cs="Arial"/>
                <w:bCs/>
                <w:color w:val="FF0000"/>
              </w:rPr>
            </w:pPr>
            <w:r w:rsidRPr="00D62E93">
              <w:rPr>
                <w:rFonts w:cs="Arial"/>
                <w:bCs/>
                <w:color w:val="FF0000"/>
              </w:rPr>
              <w:t>10</w:t>
            </w:r>
          </w:p>
        </w:tc>
        <w:tc>
          <w:tcPr>
            <w:tcW w:w="1366" w:type="dxa"/>
            <w:tcBorders>
              <w:top w:val="single" w:sz="4" w:space="0" w:color="auto"/>
              <w:left w:val="single" w:sz="4" w:space="0" w:color="auto"/>
              <w:bottom w:val="single" w:sz="4" w:space="0" w:color="auto"/>
              <w:right w:val="single" w:sz="4" w:space="0" w:color="auto"/>
            </w:tcBorders>
            <w:noWrap/>
          </w:tcPr>
          <w:p w14:paraId="253FAEBD" w14:textId="77777777" w:rsidR="00CC1388" w:rsidRPr="00D62E93" w:rsidRDefault="00CC1388" w:rsidP="00F13B96">
            <w:pPr>
              <w:spacing w:before="40"/>
              <w:rPr>
                <w:rFonts w:cs="Arial"/>
                <w:bCs/>
                <w:color w:val="FF0000"/>
              </w:rPr>
            </w:pPr>
            <w:r w:rsidRPr="00D62E93">
              <w:rPr>
                <w:rFonts w:cs="Arial"/>
                <w:bCs/>
                <w:color w:val="FF0000"/>
              </w:rPr>
              <w:t>10</w:t>
            </w:r>
          </w:p>
        </w:tc>
        <w:tc>
          <w:tcPr>
            <w:tcW w:w="2324" w:type="dxa"/>
            <w:tcBorders>
              <w:top w:val="single" w:sz="4" w:space="0" w:color="auto"/>
              <w:left w:val="single" w:sz="4" w:space="0" w:color="auto"/>
              <w:bottom w:val="single" w:sz="4" w:space="0" w:color="auto"/>
              <w:right w:val="single" w:sz="4" w:space="0" w:color="auto"/>
            </w:tcBorders>
          </w:tcPr>
          <w:p w14:paraId="171F4667" w14:textId="77777777" w:rsidR="00CC1388" w:rsidRPr="00D62E93" w:rsidRDefault="00CC1388" w:rsidP="00F13B96">
            <w:pPr>
              <w:spacing w:before="40"/>
              <w:rPr>
                <w:rFonts w:cs="Arial"/>
                <w:bCs/>
                <w:color w:val="FF0000"/>
              </w:rPr>
            </w:pPr>
            <w:r w:rsidRPr="00D62E93">
              <w:rPr>
                <w:rFonts w:cs="Arial"/>
                <w:bCs/>
                <w:color w:val="FF0000"/>
              </w:rPr>
              <w:t>Services mobiles</w:t>
            </w:r>
          </w:p>
        </w:tc>
        <w:tc>
          <w:tcPr>
            <w:tcW w:w="3960" w:type="dxa"/>
            <w:tcBorders>
              <w:top w:val="single" w:sz="4" w:space="0" w:color="auto"/>
              <w:left w:val="single" w:sz="4" w:space="0" w:color="auto"/>
              <w:bottom w:val="single" w:sz="4" w:space="0" w:color="auto"/>
              <w:right w:val="single" w:sz="4" w:space="0" w:color="auto"/>
            </w:tcBorders>
          </w:tcPr>
          <w:p w14:paraId="25DCAAAC" w14:textId="77777777" w:rsidR="00CC1388" w:rsidRPr="00D62E93" w:rsidRDefault="00CC1388" w:rsidP="00F13B96">
            <w:pPr>
              <w:spacing w:before="40"/>
              <w:rPr>
                <w:rFonts w:cs="Arial"/>
                <w:bCs/>
              </w:rPr>
            </w:pPr>
          </w:p>
        </w:tc>
      </w:tr>
      <w:tr w:rsidR="00CC1388" w:rsidRPr="00D62E93" w14:paraId="709582A0"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974AC10" w14:textId="77777777" w:rsidR="00CC1388" w:rsidRPr="00D62E93" w:rsidRDefault="00CC1388" w:rsidP="00F13B96">
            <w:pPr>
              <w:spacing w:before="40"/>
              <w:rPr>
                <w:rFonts w:cs="Arial"/>
                <w:bCs/>
              </w:rPr>
            </w:pPr>
            <w:r w:rsidRPr="00D62E93">
              <w:rPr>
                <w:rFonts w:cs="Arial"/>
                <w:bCs/>
              </w:rPr>
              <w:t>905</w:t>
            </w:r>
          </w:p>
        </w:tc>
        <w:tc>
          <w:tcPr>
            <w:tcW w:w="1030" w:type="dxa"/>
            <w:tcBorders>
              <w:top w:val="single" w:sz="4" w:space="0" w:color="auto"/>
              <w:left w:val="single" w:sz="4" w:space="0" w:color="auto"/>
              <w:bottom w:val="single" w:sz="4" w:space="0" w:color="auto"/>
              <w:right w:val="single" w:sz="4" w:space="0" w:color="auto"/>
            </w:tcBorders>
            <w:noWrap/>
          </w:tcPr>
          <w:p w14:paraId="7BF9BDD2"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36F4239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F062CE6"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AF5539D" w14:textId="77777777" w:rsidR="00CC1388" w:rsidRPr="00D62E93" w:rsidRDefault="00CC1388" w:rsidP="00F13B96">
            <w:pPr>
              <w:spacing w:before="40"/>
              <w:rPr>
                <w:rFonts w:cs="Arial"/>
                <w:bCs/>
              </w:rPr>
            </w:pPr>
          </w:p>
        </w:tc>
      </w:tr>
      <w:tr w:rsidR="00CC1388" w:rsidRPr="00D62E93" w14:paraId="1889A22F"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2C1371A" w14:textId="77777777" w:rsidR="00CC1388" w:rsidRPr="00D62E93" w:rsidRDefault="00CC1388" w:rsidP="00F13B96">
            <w:pPr>
              <w:spacing w:before="40"/>
              <w:rPr>
                <w:rFonts w:cs="Arial"/>
                <w:bCs/>
              </w:rPr>
            </w:pPr>
            <w:r w:rsidRPr="00D62E93">
              <w:rPr>
                <w:rFonts w:cs="Arial"/>
                <w:bCs/>
              </w:rPr>
              <w:t>91</w:t>
            </w:r>
          </w:p>
        </w:tc>
        <w:tc>
          <w:tcPr>
            <w:tcW w:w="1030" w:type="dxa"/>
            <w:tcBorders>
              <w:top w:val="single" w:sz="4" w:space="0" w:color="auto"/>
              <w:left w:val="single" w:sz="4" w:space="0" w:color="auto"/>
              <w:bottom w:val="single" w:sz="4" w:space="0" w:color="auto"/>
              <w:right w:val="single" w:sz="4" w:space="0" w:color="auto"/>
            </w:tcBorders>
            <w:noWrap/>
          </w:tcPr>
          <w:p w14:paraId="396BA767"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7201F4C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01878BE"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5DCF401" w14:textId="77777777" w:rsidR="00CC1388" w:rsidRPr="00D62E93" w:rsidRDefault="00CC1388" w:rsidP="00F13B96">
            <w:pPr>
              <w:spacing w:before="40"/>
              <w:rPr>
                <w:rFonts w:cs="Arial"/>
                <w:bCs/>
              </w:rPr>
            </w:pPr>
          </w:p>
        </w:tc>
      </w:tr>
      <w:tr w:rsidR="00CC1388" w:rsidRPr="00D62E93" w14:paraId="311AAD8F"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731F940D" w14:textId="77777777" w:rsidR="00CC1388" w:rsidRPr="00D62E93" w:rsidRDefault="00CC1388" w:rsidP="00F13B96">
            <w:pPr>
              <w:spacing w:before="40"/>
              <w:rPr>
                <w:rFonts w:cs="Arial"/>
                <w:bCs/>
              </w:rPr>
            </w:pPr>
            <w:r w:rsidRPr="00D62E93">
              <w:rPr>
                <w:rFonts w:cs="Arial"/>
                <w:bCs/>
              </w:rPr>
              <w:t>920</w:t>
            </w:r>
          </w:p>
        </w:tc>
        <w:tc>
          <w:tcPr>
            <w:tcW w:w="1030" w:type="dxa"/>
            <w:tcBorders>
              <w:top w:val="single" w:sz="4" w:space="0" w:color="auto"/>
              <w:left w:val="single" w:sz="4" w:space="0" w:color="auto"/>
              <w:bottom w:val="single" w:sz="4" w:space="0" w:color="auto"/>
              <w:right w:val="single" w:sz="4" w:space="0" w:color="auto"/>
            </w:tcBorders>
            <w:noWrap/>
          </w:tcPr>
          <w:p w14:paraId="1D7FB2A8"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6F59B4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75351EE"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27AEE74" w14:textId="77777777" w:rsidR="00CC1388" w:rsidRPr="00D62E93" w:rsidRDefault="00CC1388" w:rsidP="00F13B96">
            <w:pPr>
              <w:spacing w:before="40"/>
              <w:rPr>
                <w:rFonts w:cs="Arial"/>
                <w:bCs/>
              </w:rPr>
            </w:pPr>
          </w:p>
        </w:tc>
      </w:tr>
      <w:tr w:rsidR="00CC1388" w:rsidRPr="00D62E93" w14:paraId="45A910A5" w14:textId="77777777" w:rsidTr="00F654F6">
        <w:trPr>
          <w:cantSplit/>
          <w:trHeight w:val="127"/>
          <w:jc w:val="center"/>
        </w:trPr>
        <w:tc>
          <w:tcPr>
            <w:tcW w:w="1215" w:type="dxa"/>
            <w:tcBorders>
              <w:top w:val="single" w:sz="4" w:space="0" w:color="auto"/>
              <w:left w:val="single" w:sz="4" w:space="0" w:color="auto"/>
              <w:bottom w:val="single" w:sz="4" w:space="0" w:color="auto"/>
              <w:right w:val="single" w:sz="4" w:space="0" w:color="auto"/>
            </w:tcBorders>
            <w:noWrap/>
          </w:tcPr>
          <w:p w14:paraId="6781237C" w14:textId="77777777" w:rsidR="00CC1388" w:rsidRPr="00D62E93" w:rsidRDefault="00CC1388" w:rsidP="00F13B96">
            <w:pPr>
              <w:spacing w:before="40"/>
              <w:rPr>
                <w:rFonts w:cs="Arial"/>
                <w:bCs/>
              </w:rPr>
            </w:pPr>
            <w:r w:rsidRPr="00D62E93">
              <w:rPr>
                <w:rFonts w:cs="Arial"/>
                <w:bCs/>
              </w:rPr>
              <w:t>921</w:t>
            </w:r>
          </w:p>
        </w:tc>
        <w:tc>
          <w:tcPr>
            <w:tcW w:w="1030" w:type="dxa"/>
            <w:tcBorders>
              <w:top w:val="single" w:sz="4" w:space="0" w:color="auto"/>
              <w:left w:val="single" w:sz="4" w:space="0" w:color="auto"/>
              <w:bottom w:val="single" w:sz="4" w:space="0" w:color="auto"/>
              <w:right w:val="single" w:sz="4" w:space="0" w:color="auto"/>
            </w:tcBorders>
            <w:noWrap/>
          </w:tcPr>
          <w:p w14:paraId="603B3266"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5A09518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289F6D9"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71CFA2E5" w14:textId="77777777" w:rsidR="00CC1388" w:rsidRPr="00D62E93" w:rsidRDefault="00CC1388" w:rsidP="00F13B96">
            <w:pPr>
              <w:spacing w:before="40"/>
              <w:rPr>
                <w:rFonts w:cs="Arial"/>
                <w:bCs/>
              </w:rPr>
            </w:pPr>
          </w:p>
        </w:tc>
      </w:tr>
      <w:tr w:rsidR="00CC1388" w:rsidRPr="00D62E93" w14:paraId="1F60E05E" w14:textId="77777777" w:rsidTr="00F654F6">
        <w:trPr>
          <w:cantSplit/>
          <w:trHeight w:val="203"/>
          <w:jc w:val="center"/>
        </w:trPr>
        <w:tc>
          <w:tcPr>
            <w:tcW w:w="1215" w:type="dxa"/>
            <w:tcBorders>
              <w:top w:val="single" w:sz="4" w:space="0" w:color="auto"/>
              <w:left w:val="single" w:sz="4" w:space="0" w:color="auto"/>
              <w:bottom w:val="single" w:sz="4" w:space="0" w:color="auto"/>
              <w:right w:val="single" w:sz="4" w:space="0" w:color="auto"/>
            </w:tcBorders>
            <w:noWrap/>
          </w:tcPr>
          <w:p w14:paraId="01F061B0" w14:textId="77777777" w:rsidR="00CC1388" w:rsidRPr="00D62E93" w:rsidRDefault="00CC1388" w:rsidP="00F13B96">
            <w:pPr>
              <w:spacing w:before="40"/>
              <w:rPr>
                <w:rFonts w:cs="Arial"/>
                <w:bCs/>
              </w:rPr>
            </w:pPr>
            <w:r w:rsidRPr="00D62E93">
              <w:rPr>
                <w:rFonts w:cs="Arial"/>
                <w:bCs/>
              </w:rPr>
              <w:t>922</w:t>
            </w:r>
          </w:p>
        </w:tc>
        <w:tc>
          <w:tcPr>
            <w:tcW w:w="1030" w:type="dxa"/>
            <w:tcBorders>
              <w:top w:val="single" w:sz="4" w:space="0" w:color="auto"/>
              <w:left w:val="single" w:sz="4" w:space="0" w:color="auto"/>
              <w:bottom w:val="single" w:sz="4" w:space="0" w:color="auto"/>
              <w:right w:val="single" w:sz="4" w:space="0" w:color="auto"/>
            </w:tcBorders>
            <w:noWrap/>
          </w:tcPr>
          <w:p w14:paraId="7DE044F2"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1FC1F7F9"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F52BFD4"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49626F1" w14:textId="77777777" w:rsidR="00CC1388" w:rsidRPr="00D62E93" w:rsidRDefault="00CC1388" w:rsidP="00F13B96">
            <w:pPr>
              <w:spacing w:before="40"/>
              <w:rPr>
                <w:rFonts w:cs="Arial"/>
                <w:bCs/>
              </w:rPr>
            </w:pPr>
          </w:p>
        </w:tc>
      </w:tr>
      <w:tr w:rsidR="00CC1388" w:rsidRPr="00D62E93" w14:paraId="2EC9C69E" w14:textId="77777777" w:rsidTr="00F654F6">
        <w:trPr>
          <w:cantSplit/>
          <w:trHeight w:val="144"/>
          <w:jc w:val="center"/>
        </w:trPr>
        <w:tc>
          <w:tcPr>
            <w:tcW w:w="1215" w:type="dxa"/>
            <w:tcBorders>
              <w:top w:val="single" w:sz="4" w:space="0" w:color="auto"/>
              <w:left w:val="single" w:sz="4" w:space="0" w:color="auto"/>
              <w:bottom w:val="single" w:sz="4" w:space="0" w:color="auto"/>
              <w:right w:val="single" w:sz="4" w:space="0" w:color="auto"/>
            </w:tcBorders>
            <w:noWrap/>
          </w:tcPr>
          <w:p w14:paraId="628C3071" w14:textId="77777777" w:rsidR="00CC1388" w:rsidRPr="00D62E93" w:rsidRDefault="00CC1388" w:rsidP="00F13B96">
            <w:pPr>
              <w:spacing w:before="40"/>
              <w:rPr>
                <w:rFonts w:cs="Arial"/>
                <w:bCs/>
              </w:rPr>
            </w:pPr>
            <w:r w:rsidRPr="00D62E93">
              <w:rPr>
                <w:rFonts w:cs="Arial"/>
                <w:bCs/>
              </w:rPr>
              <w:t>93</w:t>
            </w:r>
          </w:p>
        </w:tc>
        <w:tc>
          <w:tcPr>
            <w:tcW w:w="1030" w:type="dxa"/>
            <w:tcBorders>
              <w:top w:val="single" w:sz="4" w:space="0" w:color="auto"/>
              <w:left w:val="single" w:sz="4" w:space="0" w:color="auto"/>
              <w:bottom w:val="single" w:sz="4" w:space="0" w:color="auto"/>
              <w:right w:val="single" w:sz="4" w:space="0" w:color="auto"/>
            </w:tcBorders>
            <w:noWrap/>
          </w:tcPr>
          <w:p w14:paraId="372B4507"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1203FF8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E6F8E2D"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8AE38E6" w14:textId="77777777" w:rsidR="00CC1388" w:rsidRPr="00D62E93" w:rsidRDefault="00CC1388" w:rsidP="00F13B96">
            <w:pPr>
              <w:spacing w:before="40"/>
              <w:rPr>
                <w:rFonts w:cs="Arial"/>
                <w:bCs/>
              </w:rPr>
            </w:pPr>
          </w:p>
        </w:tc>
      </w:tr>
      <w:tr w:rsidR="00CC1388" w:rsidRPr="00D62E93" w14:paraId="163C5F5A"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0DD566EE" w14:textId="77777777" w:rsidR="00CC1388" w:rsidRPr="00D62E93" w:rsidRDefault="00CC1388" w:rsidP="00F13B96">
            <w:pPr>
              <w:spacing w:before="40"/>
              <w:rPr>
                <w:rFonts w:cs="Arial"/>
                <w:bCs/>
              </w:rPr>
            </w:pPr>
            <w:r w:rsidRPr="00D62E93">
              <w:rPr>
                <w:rFonts w:cs="Arial"/>
                <w:bCs/>
              </w:rPr>
              <w:t>942121</w:t>
            </w:r>
          </w:p>
        </w:tc>
        <w:tc>
          <w:tcPr>
            <w:tcW w:w="1030" w:type="dxa"/>
            <w:tcBorders>
              <w:top w:val="single" w:sz="4" w:space="0" w:color="auto"/>
              <w:left w:val="single" w:sz="4" w:space="0" w:color="auto"/>
              <w:bottom w:val="single" w:sz="4" w:space="0" w:color="auto"/>
              <w:right w:val="single" w:sz="4" w:space="0" w:color="auto"/>
            </w:tcBorders>
            <w:noWrap/>
          </w:tcPr>
          <w:p w14:paraId="4EDA6F88"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2CF5A1A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6475710"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59E3E105"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08CF10B9"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2522ADB4" w14:textId="77777777" w:rsidR="00CC1388" w:rsidRPr="00D62E93" w:rsidRDefault="00CC1388" w:rsidP="00F13B96">
            <w:pPr>
              <w:spacing w:before="40"/>
              <w:rPr>
                <w:rFonts w:cs="Arial"/>
                <w:bCs/>
              </w:rPr>
            </w:pPr>
            <w:r w:rsidRPr="00D62E93">
              <w:rPr>
                <w:rFonts w:cs="Arial"/>
                <w:bCs/>
              </w:rPr>
              <w:t>94220</w:t>
            </w:r>
          </w:p>
        </w:tc>
        <w:tc>
          <w:tcPr>
            <w:tcW w:w="1030" w:type="dxa"/>
            <w:tcBorders>
              <w:top w:val="single" w:sz="4" w:space="0" w:color="auto"/>
              <w:left w:val="single" w:sz="4" w:space="0" w:color="auto"/>
              <w:bottom w:val="single" w:sz="4" w:space="0" w:color="auto"/>
              <w:right w:val="single" w:sz="4" w:space="0" w:color="auto"/>
            </w:tcBorders>
            <w:noWrap/>
          </w:tcPr>
          <w:p w14:paraId="3E6E9A19"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341A846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8563CA8"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1F61DFAF"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5D2B4CDB"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0AC13C03" w14:textId="77777777" w:rsidR="00CC1388" w:rsidRPr="00D62E93" w:rsidRDefault="00CC1388" w:rsidP="00F13B96">
            <w:pPr>
              <w:spacing w:before="40"/>
              <w:rPr>
                <w:rFonts w:cs="Arial"/>
                <w:bCs/>
              </w:rPr>
            </w:pPr>
            <w:r w:rsidRPr="00D62E93">
              <w:rPr>
                <w:rFonts w:cs="Arial"/>
                <w:bCs/>
              </w:rPr>
              <w:t>94260</w:t>
            </w:r>
          </w:p>
        </w:tc>
        <w:tc>
          <w:tcPr>
            <w:tcW w:w="1030" w:type="dxa"/>
            <w:tcBorders>
              <w:top w:val="single" w:sz="4" w:space="0" w:color="auto"/>
              <w:left w:val="single" w:sz="4" w:space="0" w:color="auto"/>
              <w:bottom w:val="single" w:sz="4" w:space="0" w:color="auto"/>
              <w:right w:val="single" w:sz="4" w:space="0" w:color="auto"/>
            </w:tcBorders>
            <w:noWrap/>
          </w:tcPr>
          <w:p w14:paraId="3227F869"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4271AC43"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DEA5132"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4139B040"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790289C9"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613063F2" w14:textId="77777777" w:rsidR="00CC1388" w:rsidRPr="00D62E93" w:rsidRDefault="00CC1388" w:rsidP="00F13B96">
            <w:pPr>
              <w:spacing w:before="40"/>
              <w:rPr>
                <w:rFonts w:cs="Arial"/>
                <w:bCs/>
              </w:rPr>
            </w:pPr>
            <w:r w:rsidRPr="00D62E93">
              <w:rPr>
                <w:rFonts w:cs="Arial"/>
                <w:bCs/>
              </w:rPr>
              <w:t>94280</w:t>
            </w:r>
          </w:p>
        </w:tc>
        <w:tc>
          <w:tcPr>
            <w:tcW w:w="1030" w:type="dxa"/>
            <w:tcBorders>
              <w:top w:val="single" w:sz="4" w:space="0" w:color="auto"/>
              <w:left w:val="single" w:sz="4" w:space="0" w:color="auto"/>
              <w:bottom w:val="single" w:sz="4" w:space="0" w:color="auto"/>
              <w:right w:val="single" w:sz="4" w:space="0" w:color="auto"/>
            </w:tcBorders>
            <w:noWrap/>
          </w:tcPr>
          <w:p w14:paraId="18771475"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2B58824E"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D8BADD8"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72992A8E"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5B92717D"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716CDC20" w14:textId="77777777" w:rsidR="00CC1388" w:rsidRPr="00D62E93" w:rsidRDefault="00CC1388" w:rsidP="00F13B96">
            <w:pPr>
              <w:spacing w:before="40"/>
              <w:rPr>
                <w:rFonts w:cs="Arial"/>
                <w:bCs/>
              </w:rPr>
            </w:pPr>
            <w:r w:rsidRPr="00D62E93">
              <w:rPr>
                <w:rFonts w:cs="Arial"/>
                <w:bCs/>
              </w:rPr>
              <w:t>94290</w:t>
            </w:r>
          </w:p>
        </w:tc>
        <w:tc>
          <w:tcPr>
            <w:tcW w:w="1030" w:type="dxa"/>
            <w:tcBorders>
              <w:top w:val="single" w:sz="4" w:space="0" w:color="auto"/>
              <w:left w:val="single" w:sz="4" w:space="0" w:color="auto"/>
              <w:bottom w:val="single" w:sz="4" w:space="0" w:color="auto"/>
              <w:right w:val="single" w:sz="4" w:space="0" w:color="auto"/>
            </w:tcBorders>
            <w:noWrap/>
          </w:tcPr>
          <w:p w14:paraId="7845BE6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26A70662"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0ACACA6"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B684E59"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3CA2B7EA"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1C18BB5A" w14:textId="77777777" w:rsidR="00CC1388" w:rsidRPr="00D62E93" w:rsidRDefault="00CC1388" w:rsidP="00F13B96">
            <w:pPr>
              <w:spacing w:before="40"/>
              <w:rPr>
                <w:rFonts w:cs="Arial"/>
                <w:bCs/>
              </w:rPr>
            </w:pPr>
            <w:r w:rsidRPr="00D62E93">
              <w:rPr>
                <w:rFonts w:cs="Arial"/>
                <w:bCs/>
              </w:rPr>
              <w:t>9430000</w:t>
            </w:r>
          </w:p>
        </w:tc>
        <w:tc>
          <w:tcPr>
            <w:tcW w:w="1030" w:type="dxa"/>
            <w:tcBorders>
              <w:top w:val="single" w:sz="4" w:space="0" w:color="auto"/>
              <w:left w:val="single" w:sz="4" w:space="0" w:color="auto"/>
              <w:bottom w:val="single" w:sz="4" w:space="0" w:color="auto"/>
              <w:right w:val="single" w:sz="4" w:space="0" w:color="auto"/>
            </w:tcBorders>
            <w:noWrap/>
          </w:tcPr>
          <w:p w14:paraId="7BD83798"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30D9C27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2D075AC7"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0E325991"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2F650FC2"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4976543D" w14:textId="77777777" w:rsidR="00CC1388" w:rsidRPr="00D62E93" w:rsidRDefault="00CC1388" w:rsidP="00F13B96">
            <w:pPr>
              <w:spacing w:before="40"/>
              <w:rPr>
                <w:rFonts w:cs="Arial"/>
                <w:bCs/>
              </w:rPr>
            </w:pPr>
            <w:r w:rsidRPr="00D62E93">
              <w:rPr>
                <w:rFonts w:cs="Arial"/>
                <w:bCs/>
              </w:rPr>
              <w:t>94301</w:t>
            </w:r>
          </w:p>
        </w:tc>
        <w:tc>
          <w:tcPr>
            <w:tcW w:w="1030" w:type="dxa"/>
            <w:tcBorders>
              <w:top w:val="single" w:sz="4" w:space="0" w:color="auto"/>
              <w:left w:val="single" w:sz="4" w:space="0" w:color="auto"/>
              <w:bottom w:val="single" w:sz="4" w:space="0" w:color="auto"/>
              <w:right w:val="single" w:sz="4" w:space="0" w:color="auto"/>
            </w:tcBorders>
            <w:noWrap/>
          </w:tcPr>
          <w:p w14:paraId="5B8A85E5"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6C3F84F2"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BDC2130"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26F21039"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53565E14"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531A5008" w14:textId="77777777" w:rsidR="00CC1388" w:rsidRPr="00D62E93" w:rsidRDefault="00CC1388" w:rsidP="00F13B96">
            <w:pPr>
              <w:spacing w:before="40"/>
              <w:rPr>
                <w:rFonts w:cs="Arial"/>
                <w:bCs/>
              </w:rPr>
            </w:pPr>
            <w:r w:rsidRPr="00D62E93">
              <w:rPr>
                <w:rFonts w:cs="Arial"/>
                <w:bCs/>
              </w:rPr>
              <w:t>94302</w:t>
            </w:r>
          </w:p>
        </w:tc>
        <w:tc>
          <w:tcPr>
            <w:tcW w:w="1030" w:type="dxa"/>
            <w:tcBorders>
              <w:top w:val="single" w:sz="4" w:space="0" w:color="auto"/>
              <w:left w:val="single" w:sz="4" w:space="0" w:color="auto"/>
              <w:bottom w:val="single" w:sz="4" w:space="0" w:color="auto"/>
              <w:right w:val="single" w:sz="4" w:space="0" w:color="auto"/>
            </w:tcBorders>
            <w:noWrap/>
          </w:tcPr>
          <w:p w14:paraId="337D127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603ACEC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B1B76D1" w14:textId="77777777" w:rsidR="00CC1388" w:rsidRPr="00D62E93" w:rsidRDefault="00CC1388" w:rsidP="00F13B96">
            <w:pPr>
              <w:spacing w:before="40"/>
              <w:rPr>
                <w:rFonts w:cs="Arial"/>
                <w:bCs/>
              </w:rPr>
            </w:pPr>
            <w:r w:rsidRPr="00D62E93">
              <w:rPr>
                <w:rFonts w:cs="Arial"/>
                <w:bCs/>
              </w:rPr>
              <w:t>Téléphonie fixe</w:t>
            </w:r>
          </w:p>
        </w:tc>
        <w:tc>
          <w:tcPr>
            <w:tcW w:w="3960" w:type="dxa"/>
            <w:tcBorders>
              <w:top w:val="single" w:sz="4" w:space="0" w:color="auto"/>
              <w:left w:val="single" w:sz="4" w:space="0" w:color="auto"/>
              <w:bottom w:val="single" w:sz="4" w:space="0" w:color="auto"/>
              <w:right w:val="single" w:sz="4" w:space="0" w:color="auto"/>
            </w:tcBorders>
          </w:tcPr>
          <w:p w14:paraId="77AA178C"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6DF74638"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336407CC" w14:textId="77777777" w:rsidR="00CC1388" w:rsidRPr="00D62E93" w:rsidRDefault="00CC1388" w:rsidP="00F13B96">
            <w:pPr>
              <w:spacing w:before="40"/>
              <w:rPr>
                <w:rFonts w:cs="Arial"/>
                <w:bCs/>
              </w:rPr>
            </w:pPr>
            <w:r w:rsidRPr="00D62E93">
              <w:rPr>
                <w:rFonts w:cs="Arial"/>
                <w:bCs/>
              </w:rPr>
              <w:t>940000</w:t>
            </w:r>
          </w:p>
        </w:tc>
        <w:tc>
          <w:tcPr>
            <w:tcW w:w="1030" w:type="dxa"/>
            <w:tcBorders>
              <w:top w:val="single" w:sz="4" w:space="0" w:color="auto"/>
              <w:left w:val="single" w:sz="4" w:space="0" w:color="auto"/>
              <w:bottom w:val="single" w:sz="4" w:space="0" w:color="auto"/>
              <w:right w:val="single" w:sz="4" w:space="0" w:color="auto"/>
            </w:tcBorders>
            <w:noWrap/>
          </w:tcPr>
          <w:p w14:paraId="1F8BF17B"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56BBC364"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C43A6A5" w14:textId="77777777" w:rsidR="00CC1388" w:rsidRPr="00D62E93" w:rsidRDefault="00CC1388" w:rsidP="00F13B96">
            <w:pPr>
              <w:spacing w:before="40"/>
              <w:rPr>
                <w:rFonts w:cs="Arial"/>
                <w:bCs/>
              </w:rPr>
            </w:pPr>
            <w:r w:rsidRPr="00D62E93">
              <w:rPr>
                <w:rFonts w:cs="Arial"/>
                <w:bCs/>
              </w:rPr>
              <w:t>Téléphonie fixe (fibre)</w:t>
            </w:r>
          </w:p>
        </w:tc>
        <w:tc>
          <w:tcPr>
            <w:tcW w:w="3960" w:type="dxa"/>
            <w:tcBorders>
              <w:top w:val="single" w:sz="4" w:space="0" w:color="auto"/>
              <w:left w:val="single" w:sz="4" w:space="0" w:color="auto"/>
              <w:bottom w:val="single" w:sz="4" w:space="0" w:color="auto"/>
              <w:right w:val="single" w:sz="4" w:space="0" w:color="auto"/>
            </w:tcBorders>
          </w:tcPr>
          <w:p w14:paraId="4A5D078B" w14:textId="77777777" w:rsidR="00CC1388" w:rsidRPr="00D62E93" w:rsidRDefault="00CC1388" w:rsidP="00F13B96">
            <w:pPr>
              <w:spacing w:before="40"/>
              <w:rPr>
                <w:rFonts w:cs="Arial"/>
                <w:bCs/>
              </w:rPr>
            </w:pPr>
            <w:r w:rsidRPr="00D62E93">
              <w:rPr>
                <w:rFonts w:cs="Arial"/>
                <w:bCs/>
              </w:rPr>
              <w:t>Non géographique</w:t>
            </w:r>
          </w:p>
        </w:tc>
      </w:tr>
      <w:tr w:rsidR="00CC1388" w:rsidRPr="00D62E93" w14:paraId="586E4AF3"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424DD3AC" w14:textId="77777777" w:rsidR="00CC1388" w:rsidRPr="00D62E93" w:rsidRDefault="00CC1388" w:rsidP="00F13B96">
            <w:pPr>
              <w:spacing w:before="40"/>
              <w:rPr>
                <w:rFonts w:cs="Arial"/>
                <w:bCs/>
              </w:rPr>
            </w:pPr>
            <w:r w:rsidRPr="00D62E93">
              <w:rPr>
                <w:rFonts w:cs="Arial"/>
                <w:bCs/>
              </w:rPr>
              <w:t>940009</w:t>
            </w:r>
          </w:p>
        </w:tc>
        <w:tc>
          <w:tcPr>
            <w:tcW w:w="1030" w:type="dxa"/>
            <w:tcBorders>
              <w:top w:val="single" w:sz="4" w:space="0" w:color="auto"/>
              <w:left w:val="single" w:sz="4" w:space="0" w:color="auto"/>
              <w:bottom w:val="single" w:sz="4" w:space="0" w:color="auto"/>
              <w:right w:val="single" w:sz="4" w:space="0" w:color="auto"/>
            </w:tcBorders>
            <w:noWrap/>
          </w:tcPr>
          <w:p w14:paraId="3EBE34BE"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21FA2CE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5993F29" w14:textId="77777777" w:rsidR="00CC1388" w:rsidRPr="00D62E93" w:rsidRDefault="00CC1388" w:rsidP="00F13B96">
            <w:pPr>
              <w:spacing w:before="40"/>
              <w:rPr>
                <w:rFonts w:cs="Arial"/>
                <w:bCs/>
              </w:rPr>
            </w:pPr>
            <w:r w:rsidRPr="00D62E93">
              <w:rPr>
                <w:rFonts w:cs="Arial"/>
                <w:bCs/>
              </w:rPr>
              <w:t>Téléphonie fixe (fibre)</w:t>
            </w:r>
          </w:p>
        </w:tc>
        <w:tc>
          <w:tcPr>
            <w:tcW w:w="3960" w:type="dxa"/>
            <w:tcBorders>
              <w:top w:val="single" w:sz="4" w:space="0" w:color="auto"/>
              <w:left w:val="single" w:sz="4" w:space="0" w:color="auto"/>
              <w:bottom w:val="single" w:sz="4" w:space="0" w:color="auto"/>
              <w:right w:val="single" w:sz="4" w:space="0" w:color="auto"/>
            </w:tcBorders>
          </w:tcPr>
          <w:p w14:paraId="3318C5F0" w14:textId="77777777" w:rsidR="00CC1388" w:rsidRPr="00D62E93" w:rsidRDefault="00CC1388" w:rsidP="00F13B96">
            <w:pPr>
              <w:spacing w:before="40"/>
              <w:rPr>
                <w:rFonts w:cs="Arial"/>
                <w:bCs/>
              </w:rPr>
            </w:pPr>
            <w:r w:rsidRPr="00D62E93">
              <w:rPr>
                <w:rFonts w:cs="Arial"/>
                <w:bCs/>
              </w:rPr>
              <w:t>Non géographique</w:t>
            </w:r>
          </w:p>
        </w:tc>
      </w:tr>
      <w:tr w:rsidR="00CC1388" w:rsidRPr="00CC1388" w14:paraId="6AEEFB3A"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1A3E200D" w14:textId="77777777" w:rsidR="00CC1388" w:rsidRPr="00D62E93" w:rsidRDefault="00CC1388" w:rsidP="00F13B96">
            <w:pPr>
              <w:spacing w:before="40"/>
              <w:rPr>
                <w:rFonts w:cs="Arial"/>
                <w:bCs/>
              </w:rPr>
            </w:pPr>
            <w:r w:rsidRPr="00D62E93">
              <w:rPr>
                <w:rFonts w:cs="Arial"/>
                <w:bCs/>
              </w:rPr>
              <w:t>944111</w:t>
            </w:r>
          </w:p>
        </w:tc>
        <w:tc>
          <w:tcPr>
            <w:tcW w:w="1030" w:type="dxa"/>
            <w:tcBorders>
              <w:top w:val="single" w:sz="4" w:space="0" w:color="auto"/>
              <w:left w:val="single" w:sz="4" w:space="0" w:color="auto"/>
              <w:bottom w:val="single" w:sz="4" w:space="0" w:color="auto"/>
              <w:right w:val="single" w:sz="4" w:space="0" w:color="auto"/>
            </w:tcBorders>
            <w:noWrap/>
          </w:tcPr>
          <w:p w14:paraId="5C60490B"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74DF1F4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2EC009C3" w14:textId="77777777" w:rsidR="00CC1388" w:rsidRPr="00CC1388" w:rsidRDefault="00CC1388" w:rsidP="00F13B96">
            <w:pPr>
              <w:spacing w:before="40"/>
              <w:rPr>
                <w:rFonts w:cs="Arial"/>
                <w:bCs/>
                <w:lang w:val="fr-CH"/>
              </w:rPr>
            </w:pPr>
            <w:r w:rsidRPr="00CC1388">
              <w:rPr>
                <w:rFonts w:cs="Arial"/>
                <w:bCs/>
                <w:lang w:val="fr-CH"/>
              </w:rPr>
              <w:t>Téléphonie fixe (accès hertzien fixe)</w:t>
            </w:r>
          </w:p>
        </w:tc>
        <w:tc>
          <w:tcPr>
            <w:tcW w:w="3960" w:type="dxa"/>
            <w:tcBorders>
              <w:top w:val="single" w:sz="4" w:space="0" w:color="auto"/>
              <w:left w:val="single" w:sz="4" w:space="0" w:color="auto"/>
              <w:bottom w:val="single" w:sz="4" w:space="0" w:color="auto"/>
              <w:right w:val="single" w:sz="4" w:space="0" w:color="auto"/>
            </w:tcBorders>
          </w:tcPr>
          <w:p w14:paraId="18435A61" w14:textId="77777777" w:rsidR="00CC1388" w:rsidRPr="00CC1388" w:rsidRDefault="00CC1388" w:rsidP="00F13B96">
            <w:pPr>
              <w:spacing w:before="40"/>
              <w:rPr>
                <w:rFonts w:cs="Arial"/>
                <w:bCs/>
                <w:lang w:val="fr-CH"/>
              </w:rPr>
            </w:pPr>
            <w:r w:rsidRPr="00CC1388">
              <w:rPr>
                <w:rFonts w:cs="Arial"/>
                <w:bCs/>
                <w:lang w:val="fr-CH"/>
              </w:rPr>
              <w:t>Uniquement au départ de l'Iran</w:t>
            </w:r>
          </w:p>
        </w:tc>
      </w:tr>
      <w:tr w:rsidR="00CC1388" w:rsidRPr="00CC1388" w14:paraId="6CA6897B" w14:textId="77777777" w:rsidTr="00F654F6">
        <w:trPr>
          <w:cantSplit/>
          <w:trHeight w:val="169"/>
          <w:jc w:val="center"/>
        </w:trPr>
        <w:tc>
          <w:tcPr>
            <w:tcW w:w="1215" w:type="dxa"/>
            <w:tcBorders>
              <w:top w:val="single" w:sz="4" w:space="0" w:color="auto"/>
              <w:left w:val="single" w:sz="4" w:space="0" w:color="auto"/>
              <w:bottom w:val="single" w:sz="4" w:space="0" w:color="auto"/>
              <w:right w:val="single" w:sz="4" w:space="0" w:color="auto"/>
            </w:tcBorders>
            <w:noWrap/>
          </w:tcPr>
          <w:p w14:paraId="6D28BE8D" w14:textId="77777777" w:rsidR="00CC1388" w:rsidRPr="00D62E93" w:rsidRDefault="00CC1388" w:rsidP="00F13B96">
            <w:pPr>
              <w:spacing w:before="40"/>
              <w:rPr>
                <w:rFonts w:cs="Arial"/>
                <w:bCs/>
              </w:rPr>
            </w:pPr>
            <w:r w:rsidRPr="00D62E93">
              <w:rPr>
                <w:rFonts w:cs="Arial"/>
                <w:bCs/>
              </w:rPr>
              <w:t>94440</w:t>
            </w:r>
          </w:p>
        </w:tc>
        <w:tc>
          <w:tcPr>
            <w:tcW w:w="1030" w:type="dxa"/>
            <w:tcBorders>
              <w:top w:val="single" w:sz="4" w:space="0" w:color="auto"/>
              <w:left w:val="single" w:sz="4" w:space="0" w:color="auto"/>
              <w:bottom w:val="single" w:sz="4" w:space="0" w:color="auto"/>
              <w:right w:val="single" w:sz="4" w:space="0" w:color="auto"/>
            </w:tcBorders>
            <w:noWrap/>
          </w:tcPr>
          <w:p w14:paraId="4F23295F"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12F70EFC"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2B069B7C" w14:textId="77777777" w:rsidR="00CC1388" w:rsidRPr="00CC1388" w:rsidRDefault="00CC1388" w:rsidP="00F13B96">
            <w:pPr>
              <w:spacing w:before="40"/>
              <w:rPr>
                <w:rFonts w:cs="Arial"/>
                <w:bCs/>
                <w:lang w:val="fr-CH"/>
              </w:rPr>
            </w:pPr>
            <w:r w:rsidRPr="00CC1388">
              <w:rPr>
                <w:rFonts w:cs="Arial"/>
                <w:bCs/>
                <w:lang w:val="fr-CH"/>
              </w:rPr>
              <w:t>Téléphonie fixe (accès hertzien fixe)</w:t>
            </w:r>
          </w:p>
        </w:tc>
        <w:tc>
          <w:tcPr>
            <w:tcW w:w="3960" w:type="dxa"/>
            <w:tcBorders>
              <w:top w:val="single" w:sz="4" w:space="0" w:color="auto"/>
              <w:left w:val="single" w:sz="4" w:space="0" w:color="auto"/>
              <w:bottom w:val="single" w:sz="4" w:space="0" w:color="auto"/>
              <w:right w:val="single" w:sz="4" w:space="0" w:color="auto"/>
            </w:tcBorders>
          </w:tcPr>
          <w:p w14:paraId="3787B7E4" w14:textId="77777777" w:rsidR="00CC1388" w:rsidRPr="00CC1388" w:rsidRDefault="00CC1388" w:rsidP="00F13B96">
            <w:pPr>
              <w:spacing w:before="40"/>
              <w:rPr>
                <w:rFonts w:cs="Arial"/>
                <w:bCs/>
                <w:lang w:val="fr-CH"/>
              </w:rPr>
            </w:pPr>
            <w:r w:rsidRPr="00CC1388">
              <w:rPr>
                <w:rFonts w:cs="Arial"/>
                <w:bCs/>
                <w:lang w:val="fr-CH"/>
              </w:rPr>
              <w:t>Uniquement au départ de l'Iran</w:t>
            </w:r>
          </w:p>
        </w:tc>
      </w:tr>
      <w:tr w:rsidR="00CC1388" w:rsidRPr="00D62E93" w14:paraId="29E97B7F"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4BF523DA" w14:textId="77777777" w:rsidR="00CC1388" w:rsidRPr="00D62E93" w:rsidRDefault="00CC1388" w:rsidP="00F13B96">
            <w:pPr>
              <w:spacing w:before="40"/>
              <w:rPr>
                <w:rFonts w:cs="Arial"/>
                <w:bCs/>
              </w:rPr>
            </w:pPr>
            <w:r w:rsidRPr="00D62E93">
              <w:rPr>
                <w:rFonts w:cs="Arial"/>
                <w:bCs/>
              </w:rPr>
              <w:t>96</w:t>
            </w:r>
          </w:p>
        </w:tc>
        <w:tc>
          <w:tcPr>
            <w:tcW w:w="1030" w:type="dxa"/>
            <w:tcBorders>
              <w:top w:val="single" w:sz="4" w:space="0" w:color="auto"/>
              <w:left w:val="single" w:sz="4" w:space="0" w:color="auto"/>
              <w:bottom w:val="single" w:sz="4" w:space="0" w:color="auto"/>
              <w:right w:val="single" w:sz="4" w:space="0" w:color="auto"/>
            </w:tcBorders>
            <w:noWrap/>
          </w:tcPr>
          <w:p w14:paraId="166D38E4"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noWrap/>
          </w:tcPr>
          <w:p w14:paraId="772C3C5F" w14:textId="77777777" w:rsidR="00CC1388" w:rsidRPr="00D62E93" w:rsidRDefault="00CC1388" w:rsidP="00F13B96">
            <w:pPr>
              <w:spacing w:before="40"/>
              <w:rPr>
                <w:rFonts w:cs="Arial"/>
                <w:bCs/>
              </w:rPr>
            </w:pPr>
            <w:r w:rsidRPr="00D62E93">
              <w:rPr>
                <w:rFonts w:cs="Arial"/>
                <w:bCs/>
              </w:rPr>
              <w:t>6</w:t>
            </w:r>
          </w:p>
        </w:tc>
        <w:tc>
          <w:tcPr>
            <w:tcW w:w="2324" w:type="dxa"/>
            <w:tcBorders>
              <w:top w:val="single" w:sz="4" w:space="0" w:color="auto"/>
              <w:left w:val="single" w:sz="4" w:space="0" w:color="auto"/>
              <w:bottom w:val="single" w:sz="4" w:space="0" w:color="auto"/>
              <w:right w:val="single" w:sz="4" w:space="0" w:color="auto"/>
            </w:tcBorders>
          </w:tcPr>
          <w:p w14:paraId="7714F588" w14:textId="77777777" w:rsidR="00CC1388" w:rsidRPr="00D62E93" w:rsidRDefault="00CC1388" w:rsidP="00F13B96">
            <w:pPr>
              <w:spacing w:before="40"/>
              <w:rPr>
                <w:rFonts w:cs="Arial"/>
                <w:bCs/>
              </w:rPr>
            </w:pPr>
            <w:r w:rsidRPr="00D62E93">
              <w:rPr>
                <w:rFonts w:cs="Arial"/>
                <w:bCs/>
              </w:rPr>
              <w:t xml:space="preserve">Numéros courts de services </w:t>
            </w:r>
          </w:p>
        </w:tc>
        <w:tc>
          <w:tcPr>
            <w:tcW w:w="3960" w:type="dxa"/>
            <w:tcBorders>
              <w:top w:val="single" w:sz="4" w:space="0" w:color="auto"/>
              <w:left w:val="single" w:sz="4" w:space="0" w:color="auto"/>
              <w:bottom w:val="single" w:sz="4" w:space="0" w:color="auto"/>
              <w:right w:val="single" w:sz="4" w:space="0" w:color="auto"/>
            </w:tcBorders>
          </w:tcPr>
          <w:p w14:paraId="7A1C4755" w14:textId="77777777" w:rsidR="00CC1388" w:rsidRPr="00D62E93" w:rsidRDefault="00CC1388" w:rsidP="00F13B96">
            <w:pPr>
              <w:spacing w:before="40"/>
              <w:rPr>
                <w:rFonts w:cs="Arial"/>
                <w:bCs/>
              </w:rPr>
            </w:pPr>
          </w:p>
        </w:tc>
      </w:tr>
      <w:tr w:rsidR="00CC1388" w:rsidRPr="00D62E93" w14:paraId="7A7C2BBB"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7D337519" w14:textId="77777777" w:rsidR="00CC1388" w:rsidRPr="00D62E93" w:rsidRDefault="00CC1388" w:rsidP="00F13B96">
            <w:pPr>
              <w:spacing w:before="40"/>
              <w:rPr>
                <w:rFonts w:cs="Arial"/>
                <w:bCs/>
              </w:rPr>
            </w:pPr>
            <w:r w:rsidRPr="00D62E93">
              <w:rPr>
                <w:rFonts w:cs="Arial"/>
                <w:bCs/>
              </w:rPr>
              <w:t>990</w:t>
            </w:r>
          </w:p>
        </w:tc>
        <w:tc>
          <w:tcPr>
            <w:tcW w:w="1030" w:type="dxa"/>
            <w:tcBorders>
              <w:top w:val="single" w:sz="4" w:space="0" w:color="auto"/>
              <w:left w:val="single" w:sz="4" w:space="0" w:color="auto"/>
              <w:bottom w:val="single" w:sz="4" w:space="0" w:color="auto"/>
              <w:right w:val="single" w:sz="4" w:space="0" w:color="auto"/>
            </w:tcBorders>
            <w:noWrap/>
          </w:tcPr>
          <w:p w14:paraId="3A20489A"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038E13F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CA194CB"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DD61F50" w14:textId="77777777" w:rsidR="00CC1388" w:rsidRPr="00D62E93" w:rsidRDefault="00CC1388" w:rsidP="00F13B96">
            <w:pPr>
              <w:spacing w:before="40"/>
              <w:rPr>
                <w:rFonts w:cs="Arial"/>
                <w:bCs/>
              </w:rPr>
            </w:pPr>
          </w:p>
        </w:tc>
      </w:tr>
      <w:tr w:rsidR="00CC1388" w:rsidRPr="00D62E93" w14:paraId="49DA9837"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08A6A5D0" w14:textId="77777777" w:rsidR="00CC1388" w:rsidRPr="00D62E93" w:rsidRDefault="00CC1388" w:rsidP="00F13B96">
            <w:pPr>
              <w:spacing w:before="40"/>
              <w:rPr>
                <w:rFonts w:cs="Arial"/>
                <w:bCs/>
              </w:rPr>
            </w:pPr>
            <w:r w:rsidRPr="00D62E93">
              <w:rPr>
                <w:rFonts w:cs="Arial"/>
                <w:bCs/>
              </w:rPr>
              <w:t>991</w:t>
            </w:r>
          </w:p>
        </w:tc>
        <w:tc>
          <w:tcPr>
            <w:tcW w:w="1030" w:type="dxa"/>
            <w:tcBorders>
              <w:top w:val="single" w:sz="4" w:space="0" w:color="auto"/>
              <w:left w:val="single" w:sz="4" w:space="0" w:color="auto"/>
              <w:bottom w:val="single" w:sz="4" w:space="0" w:color="auto"/>
              <w:right w:val="single" w:sz="4" w:space="0" w:color="auto"/>
            </w:tcBorders>
            <w:noWrap/>
          </w:tcPr>
          <w:p w14:paraId="7C33E038"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6D2DC55E"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FF99F43"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765F8768" w14:textId="77777777" w:rsidR="00CC1388" w:rsidRPr="00D62E93" w:rsidRDefault="00CC1388" w:rsidP="00F13B96">
            <w:pPr>
              <w:spacing w:before="40"/>
              <w:rPr>
                <w:rFonts w:cs="Arial"/>
                <w:bCs/>
              </w:rPr>
            </w:pPr>
          </w:p>
        </w:tc>
      </w:tr>
      <w:tr w:rsidR="00CC1388" w:rsidRPr="00D62E93" w14:paraId="48363499"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20E647F" w14:textId="77777777" w:rsidR="00CC1388" w:rsidRPr="00D62E93" w:rsidRDefault="00CC1388" w:rsidP="00F13B96">
            <w:pPr>
              <w:spacing w:before="40"/>
              <w:rPr>
                <w:rFonts w:cs="Arial"/>
                <w:bCs/>
              </w:rPr>
            </w:pPr>
            <w:r w:rsidRPr="00D62E93">
              <w:rPr>
                <w:rFonts w:cs="Arial"/>
                <w:bCs/>
              </w:rPr>
              <w:t>992</w:t>
            </w:r>
          </w:p>
        </w:tc>
        <w:tc>
          <w:tcPr>
            <w:tcW w:w="1030" w:type="dxa"/>
            <w:tcBorders>
              <w:top w:val="single" w:sz="4" w:space="0" w:color="auto"/>
              <w:left w:val="single" w:sz="4" w:space="0" w:color="auto"/>
              <w:bottom w:val="single" w:sz="4" w:space="0" w:color="auto"/>
              <w:right w:val="single" w:sz="4" w:space="0" w:color="auto"/>
            </w:tcBorders>
            <w:noWrap/>
          </w:tcPr>
          <w:p w14:paraId="5D325944"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6F976C94"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F2D52AB"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28C928FD" w14:textId="77777777" w:rsidR="00CC1388" w:rsidRPr="00D62E93" w:rsidRDefault="00CC1388" w:rsidP="00F13B96">
            <w:pPr>
              <w:spacing w:before="40"/>
              <w:rPr>
                <w:rFonts w:cs="Arial"/>
                <w:bCs/>
              </w:rPr>
            </w:pPr>
          </w:p>
        </w:tc>
      </w:tr>
      <w:tr w:rsidR="00CC1388" w:rsidRPr="00D62E93" w14:paraId="21607E45"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28C9E62" w14:textId="77777777" w:rsidR="00CC1388" w:rsidRPr="00D62E93" w:rsidRDefault="00CC1388" w:rsidP="00F13B96">
            <w:pPr>
              <w:spacing w:before="40"/>
              <w:rPr>
                <w:rFonts w:cs="Arial"/>
                <w:bCs/>
                <w:color w:val="FF0000"/>
              </w:rPr>
            </w:pPr>
            <w:r w:rsidRPr="00D62E93">
              <w:rPr>
                <w:rFonts w:cs="Arial"/>
                <w:bCs/>
                <w:color w:val="FF0000"/>
              </w:rPr>
              <w:t>9930</w:t>
            </w:r>
          </w:p>
        </w:tc>
        <w:tc>
          <w:tcPr>
            <w:tcW w:w="1030" w:type="dxa"/>
            <w:tcBorders>
              <w:top w:val="single" w:sz="4" w:space="0" w:color="auto"/>
              <w:left w:val="single" w:sz="4" w:space="0" w:color="auto"/>
              <w:bottom w:val="single" w:sz="4" w:space="0" w:color="auto"/>
              <w:right w:val="single" w:sz="4" w:space="0" w:color="auto"/>
            </w:tcBorders>
            <w:noWrap/>
          </w:tcPr>
          <w:p w14:paraId="47A4F669" w14:textId="77777777" w:rsidR="00CC1388" w:rsidRPr="00D62E93" w:rsidRDefault="00CC1388" w:rsidP="00F13B96">
            <w:pPr>
              <w:spacing w:before="40"/>
              <w:rPr>
                <w:rFonts w:cs="Arial"/>
                <w:bCs/>
                <w:color w:val="FF0000"/>
              </w:rPr>
            </w:pPr>
            <w:r w:rsidRPr="00D62E93">
              <w:rPr>
                <w:rFonts w:cs="Arial"/>
                <w:bCs/>
                <w:color w:val="FF0000"/>
              </w:rPr>
              <w:t>10</w:t>
            </w:r>
          </w:p>
        </w:tc>
        <w:tc>
          <w:tcPr>
            <w:tcW w:w="1366" w:type="dxa"/>
            <w:tcBorders>
              <w:top w:val="single" w:sz="4" w:space="0" w:color="auto"/>
              <w:left w:val="single" w:sz="4" w:space="0" w:color="auto"/>
              <w:bottom w:val="single" w:sz="4" w:space="0" w:color="auto"/>
              <w:right w:val="single" w:sz="4" w:space="0" w:color="auto"/>
            </w:tcBorders>
            <w:noWrap/>
          </w:tcPr>
          <w:p w14:paraId="1E8DE7B3" w14:textId="77777777" w:rsidR="00CC1388" w:rsidRPr="00D62E93" w:rsidRDefault="00CC1388" w:rsidP="00F13B96">
            <w:pPr>
              <w:spacing w:before="40"/>
              <w:rPr>
                <w:rFonts w:cs="Arial"/>
                <w:bCs/>
                <w:color w:val="FF0000"/>
              </w:rPr>
            </w:pPr>
            <w:r w:rsidRPr="00D62E93">
              <w:rPr>
                <w:rFonts w:cs="Arial"/>
                <w:bCs/>
                <w:color w:val="FF0000"/>
              </w:rPr>
              <w:t>10</w:t>
            </w:r>
          </w:p>
        </w:tc>
        <w:tc>
          <w:tcPr>
            <w:tcW w:w="2324" w:type="dxa"/>
            <w:tcBorders>
              <w:top w:val="single" w:sz="4" w:space="0" w:color="auto"/>
              <w:left w:val="single" w:sz="4" w:space="0" w:color="auto"/>
              <w:bottom w:val="single" w:sz="4" w:space="0" w:color="auto"/>
              <w:right w:val="single" w:sz="4" w:space="0" w:color="auto"/>
            </w:tcBorders>
          </w:tcPr>
          <w:p w14:paraId="44FE716E" w14:textId="77777777" w:rsidR="00CC1388" w:rsidRPr="00D62E93" w:rsidRDefault="00CC1388" w:rsidP="00F13B96">
            <w:pPr>
              <w:spacing w:before="40"/>
              <w:rPr>
                <w:rFonts w:cs="Arial"/>
                <w:bCs/>
                <w:color w:val="FF0000"/>
              </w:rPr>
            </w:pPr>
            <w:r w:rsidRPr="00D62E93">
              <w:rPr>
                <w:rFonts w:cs="Arial"/>
                <w:bCs/>
                <w:color w:val="FF0000"/>
              </w:rPr>
              <w:t>Services mobiles</w:t>
            </w:r>
          </w:p>
        </w:tc>
        <w:tc>
          <w:tcPr>
            <w:tcW w:w="3960" w:type="dxa"/>
            <w:tcBorders>
              <w:top w:val="single" w:sz="4" w:space="0" w:color="auto"/>
              <w:left w:val="single" w:sz="4" w:space="0" w:color="auto"/>
              <w:bottom w:val="single" w:sz="4" w:space="0" w:color="auto"/>
              <w:right w:val="single" w:sz="4" w:space="0" w:color="auto"/>
            </w:tcBorders>
          </w:tcPr>
          <w:p w14:paraId="705253A9" w14:textId="77777777" w:rsidR="00CC1388" w:rsidRPr="00D62E93" w:rsidRDefault="00CC1388" w:rsidP="00F13B96">
            <w:pPr>
              <w:spacing w:before="40"/>
              <w:rPr>
                <w:rFonts w:cs="Arial"/>
                <w:bCs/>
                <w:color w:val="FF0000"/>
              </w:rPr>
            </w:pPr>
          </w:p>
        </w:tc>
      </w:tr>
      <w:tr w:rsidR="00CC1388" w:rsidRPr="00D62E93" w14:paraId="7E5118D4"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0DD8EAEC" w14:textId="77777777" w:rsidR="00CC1388" w:rsidRPr="00D62E93" w:rsidRDefault="00CC1388" w:rsidP="00F13B96">
            <w:pPr>
              <w:spacing w:before="40"/>
              <w:rPr>
                <w:rFonts w:cs="Arial"/>
                <w:bCs/>
                <w:color w:val="FF0000"/>
              </w:rPr>
            </w:pPr>
            <w:r w:rsidRPr="00D62E93">
              <w:rPr>
                <w:rFonts w:cs="Arial"/>
                <w:bCs/>
                <w:color w:val="FF0000"/>
              </w:rPr>
              <w:t>9931</w:t>
            </w:r>
          </w:p>
        </w:tc>
        <w:tc>
          <w:tcPr>
            <w:tcW w:w="1030" w:type="dxa"/>
            <w:tcBorders>
              <w:top w:val="single" w:sz="4" w:space="0" w:color="auto"/>
              <w:left w:val="single" w:sz="4" w:space="0" w:color="auto"/>
              <w:bottom w:val="single" w:sz="4" w:space="0" w:color="auto"/>
              <w:right w:val="single" w:sz="4" w:space="0" w:color="auto"/>
            </w:tcBorders>
            <w:noWrap/>
          </w:tcPr>
          <w:p w14:paraId="55B908A5" w14:textId="77777777" w:rsidR="00CC1388" w:rsidRPr="00D62E93" w:rsidRDefault="00CC1388" w:rsidP="00F13B96">
            <w:pPr>
              <w:spacing w:before="40"/>
              <w:rPr>
                <w:rFonts w:cs="Arial"/>
                <w:bCs/>
                <w:color w:val="FF0000"/>
              </w:rPr>
            </w:pPr>
            <w:r w:rsidRPr="00D62E93">
              <w:rPr>
                <w:rFonts w:cs="Arial"/>
                <w:bCs/>
                <w:color w:val="FF0000"/>
              </w:rPr>
              <w:t>10</w:t>
            </w:r>
          </w:p>
        </w:tc>
        <w:tc>
          <w:tcPr>
            <w:tcW w:w="1366" w:type="dxa"/>
            <w:tcBorders>
              <w:top w:val="single" w:sz="4" w:space="0" w:color="auto"/>
              <w:left w:val="single" w:sz="4" w:space="0" w:color="auto"/>
              <w:bottom w:val="single" w:sz="4" w:space="0" w:color="auto"/>
              <w:right w:val="single" w:sz="4" w:space="0" w:color="auto"/>
            </w:tcBorders>
            <w:noWrap/>
          </w:tcPr>
          <w:p w14:paraId="368D8286" w14:textId="77777777" w:rsidR="00CC1388" w:rsidRPr="00D62E93" w:rsidRDefault="00CC1388" w:rsidP="00F13B96">
            <w:pPr>
              <w:spacing w:before="40"/>
              <w:rPr>
                <w:rFonts w:cs="Arial"/>
                <w:bCs/>
                <w:color w:val="FF0000"/>
              </w:rPr>
            </w:pPr>
            <w:r w:rsidRPr="00D62E93">
              <w:rPr>
                <w:rFonts w:cs="Arial"/>
                <w:bCs/>
                <w:color w:val="FF0000"/>
              </w:rPr>
              <w:t>10</w:t>
            </w:r>
          </w:p>
        </w:tc>
        <w:tc>
          <w:tcPr>
            <w:tcW w:w="2324" w:type="dxa"/>
            <w:tcBorders>
              <w:top w:val="single" w:sz="4" w:space="0" w:color="auto"/>
              <w:left w:val="single" w:sz="4" w:space="0" w:color="auto"/>
              <w:bottom w:val="single" w:sz="4" w:space="0" w:color="auto"/>
              <w:right w:val="single" w:sz="4" w:space="0" w:color="auto"/>
            </w:tcBorders>
          </w:tcPr>
          <w:p w14:paraId="6DD52DB0" w14:textId="77777777" w:rsidR="00CC1388" w:rsidRPr="00D62E93" w:rsidRDefault="00CC1388" w:rsidP="00F13B96">
            <w:pPr>
              <w:spacing w:before="40"/>
              <w:rPr>
                <w:rFonts w:cs="Arial"/>
                <w:bCs/>
                <w:color w:val="FF0000"/>
              </w:rPr>
            </w:pPr>
            <w:r w:rsidRPr="00D62E93">
              <w:rPr>
                <w:rFonts w:cs="Arial"/>
                <w:bCs/>
                <w:color w:val="FF0000"/>
              </w:rPr>
              <w:t>Services mobiles</w:t>
            </w:r>
          </w:p>
        </w:tc>
        <w:tc>
          <w:tcPr>
            <w:tcW w:w="3960" w:type="dxa"/>
            <w:tcBorders>
              <w:top w:val="single" w:sz="4" w:space="0" w:color="auto"/>
              <w:left w:val="single" w:sz="4" w:space="0" w:color="auto"/>
              <w:bottom w:val="single" w:sz="4" w:space="0" w:color="auto"/>
              <w:right w:val="single" w:sz="4" w:space="0" w:color="auto"/>
            </w:tcBorders>
          </w:tcPr>
          <w:p w14:paraId="26469F11" w14:textId="77777777" w:rsidR="00CC1388" w:rsidRPr="00D62E93" w:rsidRDefault="00CC1388" w:rsidP="00F13B96">
            <w:pPr>
              <w:spacing w:before="40"/>
              <w:rPr>
                <w:rFonts w:cs="Arial"/>
                <w:bCs/>
                <w:color w:val="FF0000"/>
              </w:rPr>
            </w:pPr>
          </w:p>
        </w:tc>
      </w:tr>
      <w:tr w:rsidR="00CC1388" w:rsidRPr="00D62E93" w14:paraId="25E9B6E2"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08326C10" w14:textId="77777777" w:rsidR="00CC1388" w:rsidRPr="00D62E93" w:rsidRDefault="00CC1388" w:rsidP="00F13B96">
            <w:pPr>
              <w:spacing w:before="40"/>
              <w:rPr>
                <w:rFonts w:cs="Arial"/>
                <w:bCs/>
              </w:rPr>
            </w:pPr>
            <w:r w:rsidRPr="00D62E93">
              <w:rPr>
                <w:rFonts w:cs="Arial"/>
                <w:bCs/>
              </w:rPr>
              <w:t>9944</w:t>
            </w:r>
          </w:p>
        </w:tc>
        <w:tc>
          <w:tcPr>
            <w:tcW w:w="1030" w:type="dxa"/>
            <w:tcBorders>
              <w:top w:val="single" w:sz="4" w:space="0" w:color="auto"/>
              <w:left w:val="single" w:sz="4" w:space="0" w:color="auto"/>
              <w:bottom w:val="single" w:sz="4" w:space="0" w:color="auto"/>
              <w:right w:val="single" w:sz="4" w:space="0" w:color="auto"/>
            </w:tcBorders>
            <w:noWrap/>
          </w:tcPr>
          <w:p w14:paraId="11685CC9"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6BBC3C9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2F6E830B"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DA60A66" w14:textId="77777777" w:rsidR="00CC1388" w:rsidRPr="00D62E93" w:rsidRDefault="00CC1388" w:rsidP="00F13B96">
            <w:pPr>
              <w:spacing w:before="40"/>
              <w:rPr>
                <w:rFonts w:cs="Arial"/>
                <w:bCs/>
              </w:rPr>
            </w:pPr>
          </w:p>
        </w:tc>
      </w:tr>
      <w:tr w:rsidR="00CC1388" w:rsidRPr="00D62E93" w14:paraId="31E46E06"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1219CF0D" w14:textId="77777777" w:rsidR="00CC1388" w:rsidRPr="00D62E93" w:rsidRDefault="00CC1388" w:rsidP="00F13B96">
            <w:pPr>
              <w:spacing w:before="40"/>
              <w:rPr>
                <w:rFonts w:cs="Arial"/>
                <w:bCs/>
              </w:rPr>
            </w:pPr>
            <w:r w:rsidRPr="00D62E93">
              <w:rPr>
                <w:rFonts w:cs="Arial"/>
                <w:bCs/>
              </w:rPr>
              <w:t>9945</w:t>
            </w:r>
          </w:p>
        </w:tc>
        <w:tc>
          <w:tcPr>
            <w:tcW w:w="1030" w:type="dxa"/>
            <w:tcBorders>
              <w:top w:val="single" w:sz="4" w:space="0" w:color="auto"/>
              <w:left w:val="single" w:sz="4" w:space="0" w:color="auto"/>
              <w:bottom w:val="single" w:sz="4" w:space="0" w:color="auto"/>
              <w:right w:val="single" w:sz="4" w:space="0" w:color="auto"/>
            </w:tcBorders>
            <w:noWrap/>
          </w:tcPr>
          <w:p w14:paraId="0328DC20"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5191662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208DEA7"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952A082" w14:textId="77777777" w:rsidR="00CC1388" w:rsidRPr="00D62E93" w:rsidRDefault="00CC1388" w:rsidP="00F13B96">
            <w:pPr>
              <w:spacing w:before="40"/>
              <w:rPr>
                <w:rFonts w:cs="Arial"/>
                <w:bCs/>
              </w:rPr>
            </w:pPr>
          </w:p>
        </w:tc>
      </w:tr>
      <w:tr w:rsidR="00CC1388" w:rsidRPr="00D62E93" w14:paraId="5676B863"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235DAB02" w14:textId="77777777" w:rsidR="00CC1388" w:rsidRPr="00D62E93" w:rsidRDefault="00CC1388" w:rsidP="00F13B96">
            <w:pPr>
              <w:spacing w:before="40"/>
              <w:rPr>
                <w:rFonts w:cs="Arial"/>
                <w:bCs/>
              </w:rPr>
            </w:pPr>
            <w:r w:rsidRPr="00D62E93">
              <w:rPr>
                <w:rFonts w:cs="Arial"/>
                <w:bCs/>
              </w:rPr>
              <w:t>9950</w:t>
            </w:r>
          </w:p>
        </w:tc>
        <w:tc>
          <w:tcPr>
            <w:tcW w:w="1030" w:type="dxa"/>
            <w:tcBorders>
              <w:top w:val="single" w:sz="4" w:space="0" w:color="auto"/>
              <w:left w:val="single" w:sz="4" w:space="0" w:color="auto"/>
              <w:bottom w:val="single" w:sz="4" w:space="0" w:color="auto"/>
              <w:right w:val="single" w:sz="4" w:space="0" w:color="auto"/>
            </w:tcBorders>
            <w:shd w:val="clear" w:color="auto" w:fill="auto"/>
            <w:noWrap/>
          </w:tcPr>
          <w:p w14:paraId="5B76227F" w14:textId="77777777" w:rsidR="00CC1388" w:rsidRPr="00D62E93" w:rsidRDefault="00CC1388" w:rsidP="00F13B96">
            <w:pPr>
              <w:spacing w:before="40"/>
              <w:rPr>
                <w:rFonts w:cs="Arial"/>
                <w:bCs/>
              </w:rPr>
            </w:pPr>
            <w:r w:rsidRPr="00D62E93">
              <w:rPr>
                <w:rFonts w:cs="Arial"/>
                <w:bCs/>
              </w:rPr>
              <w:t>5</w:t>
            </w:r>
          </w:p>
        </w:tc>
        <w:tc>
          <w:tcPr>
            <w:tcW w:w="1366" w:type="dxa"/>
            <w:tcBorders>
              <w:top w:val="single" w:sz="4" w:space="0" w:color="auto"/>
              <w:left w:val="single" w:sz="4" w:space="0" w:color="auto"/>
              <w:bottom w:val="single" w:sz="4" w:space="0" w:color="auto"/>
              <w:right w:val="single" w:sz="4" w:space="0" w:color="auto"/>
            </w:tcBorders>
            <w:shd w:val="clear" w:color="auto" w:fill="auto"/>
            <w:noWrap/>
          </w:tcPr>
          <w:p w14:paraId="5E1659D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A82A3E5" w14:textId="77777777" w:rsidR="00CC1388" w:rsidRPr="00D62E93" w:rsidRDefault="00CC1388" w:rsidP="00F13B96">
            <w:pPr>
              <w:spacing w:before="40"/>
              <w:rPr>
                <w:rFonts w:cs="Arial"/>
                <w:bCs/>
              </w:rPr>
            </w:pPr>
            <w:r w:rsidRPr="00D62E93">
              <w:rPr>
                <w:rFonts w:cs="Arial"/>
                <w:bCs/>
              </w:rPr>
              <w:t>Service interurbain public</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0D6408A" w14:textId="77777777" w:rsidR="00CC1388" w:rsidRPr="00D62E93" w:rsidRDefault="00CC1388" w:rsidP="00F13B96">
            <w:pPr>
              <w:spacing w:before="40"/>
              <w:rPr>
                <w:rFonts w:cs="Arial"/>
                <w:bCs/>
              </w:rPr>
            </w:pPr>
          </w:p>
        </w:tc>
      </w:tr>
      <w:tr w:rsidR="00CC1388" w:rsidRPr="00D62E93" w14:paraId="6F67BF95"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38C8808" w14:textId="77777777" w:rsidR="00CC1388" w:rsidRPr="00D62E93" w:rsidRDefault="00CC1388" w:rsidP="00F13B96">
            <w:pPr>
              <w:spacing w:before="40"/>
              <w:rPr>
                <w:rFonts w:cs="Arial"/>
                <w:bCs/>
              </w:rPr>
            </w:pPr>
            <w:r w:rsidRPr="00D62E93">
              <w:rPr>
                <w:rFonts w:cs="Arial"/>
                <w:bCs/>
              </w:rPr>
              <w:t>99510</w:t>
            </w:r>
          </w:p>
        </w:tc>
        <w:tc>
          <w:tcPr>
            <w:tcW w:w="1030" w:type="dxa"/>
            <w:tcBorders>
              <w:top w:val="single" w:sz="4" w:space="0" w:color="auto"/>
              <w:left w:val="single" w:sz="4" w:space="0" w:color="auto"/>
              <w:bottom w:val="single" w:sz="4" w:space="0" w:color="auto"/>
              <w:right w:val="single" w:sz="4" w:space="0" w:color="auto"/>
            </w:tcBorders>
            <w:noWrap/>
          </w:tcPr>
          <w:p w14:paraId="614B5B1E"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22F3814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2B3C33B"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755595FB" w14:textId="77777777" w:rsidR="00CC1388" w:rsidRPr="00D62E93" w:rsidRDefault="00CC1388" w:rsidP="00F13B96">
            <w:pPr>
              <w:spacing w:before="40"/>
              <w:rPr>
                <w:rFonts w:cs="Arial"/>
                <w:bCs/>
              </w:rPr>
            </w:pPr>
          </w:p>
        </w:tc>
      </w:tr>
      <w:tr w:rsidR="00CC1388" w:rsidRPr="00D62E93" w14:paraId="28B37CF1"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7A2DABA4" w14:textId="77777777" w:rsidR="00CC1388" w:rsidRPr="00D62E93" w:rsidRDefault="00CC1388" w:rsidP="00F13B96">
            <w:pPr>
              <w:spacing w:before="40"/>
              <w:rPr>
                <w:rFonts w:cs="Arial"/>
                <w:bCs/>
              </w:rPr>
            </w:pPr>
            <w:r w:rsidRPr="00D62E93">
              <w:rPr>
                <w:rFonts w:cs="Arial"/>
                <w:bCs/>
              </w:rPr>
              <w:t>99550</w:t>
            </w:r>
          </w:p>
        </w:tc>
        <w:tc>
          <w:tcPr>
            <w:tcW w:w="1030" w:type="dxa"/>
            <w:tcBorders>
              <w:top w:val="single" w:sz="4" w:space="0" w:color="auto"/>
              <w:left w:val="single" w:sz="4" w:space="0" w:color="auto"/>
              <w:bottom w:val="single" w:sz="4" w:space="0" w:color="auto"/>
              <w:right w:val="single" w:sz="4" w:space="0" w:color="auto"/>
            </w:tcBorders>
            <w:noWrap/>
          </w:tcPr>
          <w:p w14:paraId="451E9DCD"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298989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323A263"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919AAA0" w14:textId="77777777" w:rsidR="00CC1388" w:rsidRPr="00D62E93" w:rsidRDefault="00CC1388" w:rsidP="00F13B96">
            <w:pPr>
              <w:spacing w:before="40"/>
              <w:rPr>
                <w:rFonts w:cs="Arial"/>
                <w:bCs/>
              </w:rPr>
            </w:pPr>
          </w:p>
        </w:tc>
      </w:tr>
      <w:tr w:rsidR="00CC1388" w:rsidRPr="00D62E93" w14:paraId="3775A9C7"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08CCE19A" w14:textId="77777777" w:rsidR="00CC1388" w:rsidRPr="00D62E93" w:rsidRDefault="00CC1388" w:rsidP="00F13B96">
            <w:pPr>
              <w:spacing w:before="40"/>
              <w:rPr>
                <w:rFonts w:cs="Arial"/>
                <w:bCs/>
              </w:rPr>
            </w:pPr>
            <w:r w:rsidRPr="00D62E93">
              <w:rPr>
                <w:rFonts w:cs="Arial"/>
                <w:bCs/>
              </w:rPr>
              <w:t>99810</w:t>
            </w:r>
          </w:p>
        </w:tc>
        <w:tc>
          <w:tcPr>
            <w:tcW w:w="1030" w:type="dxa"/>
            <w:tcBorders>
              <w:top w:val="single" w:sz="4" w:space="0" w:color="auto"/>
              <w:left w:val="single" w:sz="4" w:space="0" w:color="auto"/>
              <w:bottom w:val="single" w:sz="4" w:space="0" w:color="auto"/>
              <w:right w:val="single" w:sz="4" w:space="0" w:color="auto"/>
            </w:tcBorders>
            <w:noWrap/>
          </w:tcPr>
          <w:p w14:paraId="36F77F54"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FDC7DB3"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8CF211B"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1D35E3ED" w14:textId="77777777" w:rsidR="00CC1388" w:rsidRPr="00D62E93" w:rsidRDefault="00CC1388" w:rsidP="00F13B96">
            <w:pPr>
              <w:spacing w:before="40"/>
              <w:rPr>
                <w:rFonts w:cs="Arial"/>
                <w:bCs/>
              </w:rPr>
            </w:pPr>
          </w:p>
        </w:tc>
      </w:tr>
      <w:tr w:rsidR="00CC1388" w:rsidRPr="00D62E93" w14:paraId="45577ADE"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7FF175A" w14:textId="77777777" w:rsidR="00CC1388" w:rsidRPr="00D62E93" w:rsidRDefault="00CC1388" w:rsidP="00F13B96">
            <w:pPr>
              <w:spacing w:before="40"/>
              <w:rPr>
                <w:rFonts w:cs="Arial"/>
                <w:bCs/>
              </w:rPr>
            </w:pPr>
            <w:r w:rsidRPr="00D62E93">
              <w:rPr>
                <w:rFonts w:cs="Arial"/>
                <w:bCs/>
              </w:rPr>
              <w:t>99811</w:t>
            </w:r>
          </w:p>
        </w:tc>
        <w:tc>
          <w:tcPr>
            <w:tcW w:w="1030" w:type="dxa"/>
            <w:tcBorders>
              <w:top w:val="single" w:sz="4" w:space="0" w:color="auto"/>
              <w:left w:val="single" w:sz="4" w:space="0" w:color="auto"/>
              <w:bottom w:val="single" w:sz="4" w:space="0" w:color="auto"/>
              <w:right w:val="single" w:sz="4" w:space="0" w:color="auto"/>
            </w:tcBorders>
            <w:noWrap/>
          </w:tcPr>
          <w:p w14:paraId="502FAC4A"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FF16F7E"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7C4F2217"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02DBCD16" w14:textId="77777777" w:rsidR="00CC1388" w:rsidRPr="00D62E93" w:rsidRDefault="00CC1388" w:rsidP="00F13B96">
            <w:pPr>
              <w:spacing w:before="40"/>
              <w:rPr>
                <w:rFonts w:cs="Arial"/>
                <w:bCs/>
              </w:rPr>
            </w:pPr>
          </w:p>
        </w:tc>
      </w:tr>
      <w:tr w:rsidR="00CC1388" w:rsidRPr="00D62E93" w14:paraId="0F119731"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48116121" w14:textId="77777777" w:rsidR="00CC1388" w:rsidRPr="00D62E93" w:rsidRDefault="00CC1388" w:rsidP="00F13B96">
            <w:pPr>
              <w:spacing w:before="40"/>
              <w:rPr>
                <w:rFonts w:cs="Arial"/>
                <w:bCs/>
              </w:rPr>
            </w:pPr>
            <w:r w:rsidRPr="00D62E93">
              <w:rPr>
                <w:rFonts w:cs="Arial"/>
                <w:bCs/>
              </w:rPr>
              <w:t>99812</w:t>
            </w:r>
          </w:p>
        </w:tc>
        <w:tc>
          <w:tcPr>
            <w:tcW w:w="1030" w:type="dxa"/>
            <w:tcBorders>
              <w:top w:val="single" w:sz="4" w:space="0" w:color="auto"/>
              <w:left w:val="single" w:sz="4" w:space="0" w:color="auto"/>
              <w:bottom w:val="single" w:sz="4" w:space="0" w:color="auto"/>
              <w:right w:val="single" w:sz="4" w:space="0" w:color="auto"/>
            </w:tcBorders>
            <w:noWrap/>
          </w:tcPr>
          <w:p w14:paraId="5DC80E98"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5EE4D4B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BC1D8E9"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26AB275B" w14:textId="77777777" w:rsidR="00CC1388" w:rsidRPr="00D62E93" w:rsidRDefault="00CC1388" w:rsidP="00F13B96">
            <w:pPr>
              <w:spacing w:before="40"/>
              <w:rPr>
                <w:rFonts w:cs="Arial"/>
                <w:bCs/>
              </w:rPr>
            </w:pPr>
          </w:p>
        </w:tc>
      </w:tr>
      <w:tr w:rsidR="00CC1388" w:rsidRPr="00D62E93" w14:paraId="4861EB43"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0E1F111" w14:textId="77777777" w:rsidR="00CC1388" w:rsidRPr="00D62E93" w:rsidRDefault="00CC1388" w:rsidP="00F13B96">
            <w:pPr>
              <w:spacing w:before="40"/>
              <w:rPr>
                <w:rFonts w:cs="Arial"/>
                <w:bCs/>
              </w:rPr>
            </w:pPr>
            <w:r w:rsidRPr="00D62E93">
              <w:rPr>
                <w:rFonts w:cs="Arial"/>
                <w:bCs/>
              </w:rPr>
              <w:t>99813</w:t>
            </w:r>
          </w:p>
        </w:tc>
        <w:tc>
          <w:tcPr>
            <w:tcW w:w="1030" w:type="dxa"/>
            <w:tcBorders>
              <w:top w:val="single" w:sz="4" w:space="0" w:color="auto"/>
              <w:left w:val="single" w:sz="4" w:space="0" w:color="auto"/>
              <w:bottom w:val="single" w:sz="4" w:space="0" w:color="auto"/>
              <w:right w:val="single" w:sz="4" w:space="0" w:color="auto"/>
            </w:tcBorders>
            <w:noWrap/>
          </w:tcPr>
          <w:p w14:paraId="66E9F0D7"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37C955E0"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1F0502F"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B4104CC" w14:textId="77777777" w:rsidR="00CC1388" w:rsidRPr="00D62E93" w:rsidRDefault="00CC1388" w:rsidP="00F13B96">
            <w:pPr>
              <w:spacing w:before="40"/>
              <w:rPr>
                <w:rFonts w:cs="Arial"/>
                <w:bCs/>
              </w:rPr>
            </w:pPr>
          </w:p>
        </w:tc>
      </w:tr>
      <w:tr w:rsidR="00CC1388" w:rsidRPr="00D62E93" w14:paraId="59D3AE4C"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F8B4B6B" w14:textId="77777777" w:rsidR="00CC1388" w:rsidRPr="00D62E93" w:rsidRDefault="00CC1388" w:rsidP="00F13B96">
            <w:pPr>
              <w:spacing w:before="40"/>
              <w:rPr>
                <w:rFonts w:cs="Arial"/>
                <w:bCs/>
              </w:rPr>
            </w:pPr>
            <w:r w:rsidRPr="00D62E93">
              <w:rPr>
                <w:rFonts w:cs="Arial"/>
                <w:bCs/>
              </w:rPr>
              <w:t>99814</w:t>
            </w:r>
          </w:p>
        </w:tc>
        <w:tc>
          <w:tcPr>
            <w:tcW w:w="1030" w:type="dxa"/>
            <w:tcBorders>
              <w:top w:val="single" w:sz="4" w:space="0" w:color="auto"/>
              <w:left w:val="single" w:sz="4" w:space="0" w:color="auto"/>
              <w:bottom w:val="single" w:sz="4" w:space="0" w:color="auto"/>
              <w:right w:val="single" w:sz="4" w:space="0" w:color="auto"/>
            </w:tcBorders>
            <w:noWrap/>
          </w:tcPr>
          <w:p w14:paraId="4DD93F28"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2258C1F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215F1CE"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EEA33D7" w14:textId="77777777" w:rsidR="00CC1388" w:rsidRPr="00D62E93" w:rsidRDefault="00CC1388" w:rsidP="00F13B96">
            <w:pPr>
              <w:spacing w:before="40"/>
              <w:rPr>
                <w:rFonts w:cs="Arial"/>
                <w:bCs/>
              </w:rPr>
            </w:pPr>
          </w:p>
        </w:tc>
      </w:tr>
      <w:tr w:rsidR="00CC1388" w:rsidRPr="00D62E93" w14:paraId="319583E6"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8D288BB" w14:textId="77777777" w:rsidR="00CC1388" w:rsidRPr="00D62E93" w:rsidRDefault="00CC1388" w:rsidP="00F13B96">
            <w:pPr>
              <w:spacing w:before="40"/>
              <w:rPr>
                <w:rFonts w:cs="Arial"/>
                <w:bCs/>
              </w:rPr>
            </w:pPr>
            <w:r w:rsidRPr="00D62E93">
              <w:rPr>
                <w:rFonts w:cs="Arial"/>
                <w:bCs/>
              </w:rPr>
              <w:t>99815</w:t>
            </w:r>
          </w:p>
        </w:tc>
        <w:tc>
          <w:tcPr>
            <w:tcW w:w="1030" w:type="dxa"/>
            <w:tcBorders>
              <w:top w:val="single" w:sz="4" w:space="0" w:color="auto"/>
              <w:left w:val="single" w:sz="4" w:space="0" w:color="auto"/>
              <w:bottom w:val="single" w:sz="4" w:space="0" w:color="auto"/>
              <w:right w:val="single" w:sz="4" w:space="0" w:color="auto"/>
            </w:tcBorders>
            <w:noWrap/>
          </w:tcPr>
          <w:p w14:paraId="2FD42FB9"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7A37921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0ED4E6F"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6AE6C161" w14:textId="77777777" w:rsidR="00CC1388" w:rsidRPr="00D62E93" w:rsidRDefault="00CC1388" w:rsidP="00F13B96">
            <w:pPr>
              <w:spacing w:before="40"/>
              <w:rPr>
                <w:rFonts w:cs="Arial"/>
                <w:bCs/>
              </w:rPr>
            </w:pPr>
          </w:p>
        </w:tc>
      </w:tr>
      <w:tr w:rsidR="00CC1388" w:rsidRPr="00D62E93" w14:paraId="0BCF97E4"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4FF1EA7E" w14:textId="77777777" w:rsidR="00CC1388" w:rsidRPr="00D62E93" w:rsidRDefault="00CC1388" w:rsidP="00F13B96">
            <w:pPr>
              <w:spacing w:before="40"/>
              <w:rPr>
                <w:rFonts w:cs="Arial"/>
                <w:bCs/>
              </w:rPr>
            </w:pPr>
            <w:r w:rsidRPr="00D62E93">
              <w:rPr>
                <w:rFonts w:cs="Arial"/>
                <w:bCs/>
              </w:rPr>
              <w:t>99888</w:t>
            </w:r>
          </w:p>
        </w:tc>
        <w:tc>
          <w:tcPr>
            <w:tcW w:w="1030" w:type="dxa"/>
            <w:tcBorders>
              <w:top w:val="single" w:sz="4" w:space="0" w:color="auto"/>
              <w:left w:val="single" w:sz="4" w:space="0" w:color="auto"/>
              <w:bottom w:val="single" w:sz="4" w:space="0" w:color="auto"/>
              <w:right w:val="single" w:sz="4" w:space="0" w:color="auto"/>
            </w:tcBorders>
            <w:noWrap/>
          </w:tcPr>
          <w:p w14:paraId="0EBDB8BF"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1F652A1E"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70D7341"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2A0B3A7D" w14:textId="77777777" w:rsidR="00CC1388" w:rsidRPr="00D62E93" w:rsidRDefault="00CC1388" w:rsidP="00F13B96">
            <w:pPr>
              <w:spacing w:before="40"/>
              <w:rPr>
                <w:rFonts w:cs="Arial"/>
                <w:bCs/>
              </w:rPr>
            </w:pPr>
          </w:p>
        </w:tc>
      </w:tr>
      <w:tr w:rsidR="00CC1388" w:rsidRPr="00D62E93" w14:paraId="5FA08955"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602CE6F" w14:textId="77777777" w:rsidR="00CC1388" w:rsidRPr="00D62E93" w:rsidRDefault="00CC1388" w:rsidP="00F13B96">
            <w:pPr>
              <w:spacing w:before="40"/>
              <w:rPr>
                <w:rFonts w:cs="Arial"/>
                <w:bCs/>
              </w:rPr>
            </w:pPr>
            <w:r w:rsidRPr="00D62E93">
              <w:rPr>
                <w:rFonts w:cs="Arial"/>
                <w:bCs/>
              </w:rPr>
              <w:t>99900</w:t>
            </w:r>
          </w:p>
        </w:tc>
        <w:tc>
          <w:tcPr>
            <w:tcW w:w="1030" w:type="dxa"/>
            <w:tcBorders>
              <w:top w:val="single" w:sz="4" w:space="0" w:color="auto"/>
              <w:left w:val="single" w:sz="4" w:space="0" w:color="auto"/>
              <w:bottom w:val="single" w:sz="4" w:space="0" w:color="auto"/>
              <w:right w:val="single" w:sz="4" w:space="0" w:color="auto"/>
            </w:tcBorders>
            <w:noWrap/>
          </w:tcPr>
          <w:p w14:paraId="24B6528A"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0189464A"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A5A234F"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3F093770" w14:textId="77777777" w:rsidR="00CC1388" w:rsidRPr="00D62E93" w:rsidRDefault="00CC1388" w:rsidP="00F13B96">
            <w:pPr>
              <w:spacing w:before="40"/>
              <w:rPr>
                <w:rFonts w:cs="Arial"/>
                <w:bCs/>
              </w:rPr>
            </w:pPr>
          </w:p>
        </w:tc>
      </w:tr>
      <w:tr w:rsidR="00CC1388" w:rsidRPr="00D62E93" w14:paraId="3717AF5A"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CC16888" w14:textId="77777777" w:rsidR="00CC1388" w:rsidRPr="00D62E93" w:rsidRDefault="00CC1388" w:rsidP="00F13B96">
            <w:pPr>
              <w:spacing w:before="40"/>
              <w:rPr>
                <w:rFonts w:cs="Arial"/>
                <w:bCs/>
              </w:rPr>
            </w:pPr>
            <w:r w:rsidRPr="00D62E93">
              <w:rPr>
                <w:rFonts w:cs="Arial"/>
                <w:bCs/>
              </w:rPr>
              <w:t>99901</w:t>
            </w:r>
          </w:p>
        </w:tc>
        <w:tc>
          <w:tcPr>
            <w:tcW w:w="1030" w:type="dxa"/>
            <w:tcBorders>
              <w:top w:val="single" w:sz="4" w:space="0" w:color="auto"/>
              <w:left w:val="single" w:sz="4" w:space="0" w:color="auto"/>
              <w:bottom w:val="single" w:sz="4" w:space="0" w:color="auto"/>
              <w:right w:val="single" w:sz="4" w:space="0" w:color="auto"/>
            </w:tcBorders>
            <w:noWrap/>
          </w:tcPr>
          <w:p w14:paraId="12D3FD67"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69AD23A5"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23D58DE"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76871403" w14:textId="77777777" w:rsidR="00CC1388" w:rsidRPr="00D62E93" w:rsidRDefault="00CC1388" w:rsidP="00F13B96">
            <w:pPr>
              <w:spacing w:before="40"/>
              <w:rPr>
                <w:rFonts w:cs="Arial"/>
                <w:bCs/>
              </w:rPr>
            </w:pPr>
          </w:p>
        </w:tc>
      </w:tr>
      <w:tr w:rsidR="00CC1388" w:rsidRPr="00D62E93" w14:paraId="21D6911B"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2AED7B4" w14:textId="77777777" w:rsidR="00CC1388" w:rsidRPr="00D62E93" w:rsidRDefault="00CC1388" w:rsidP="00F13B96">
            <w:pPr>
              <w:spacing w:before="40"/>
              <w:rPr>
                <w:rFonts w:cs="Arial"/>
                <w:bCs/>
              </w:rPr>
            </w:pPr>
            <w:r w:rsidRPr="00D62E93">
              <w:rPr>
                <w:rFonts w:cs="Arial"/>
                <w:bCs/>
              </w:rPr>
              <w:t>99903</w:t>
            </w:r>
          </w:p>
        </w:tc>
        <w:tc>
          <w:tcPr>
            <w:tcW w:w="1030" w:type="dxa"/>
            <w:tcBorders>
              <w:top w:val="single" w:sz="4" w:space="0" w:color="auto"/>
              <w:left w:val="single" w:sz="4" w:space="0" w:color="auto"/>
              <w:bottom w:val="single" w:sz="4" w:space="0" w:color="auto"/>
              <w:right w:val="single" w:sz="4" w:space="0" w:color="auto"/>
            </w:tcBorders>
            <w:noWrap/>
          </w:tcPr>
          <w:p w14:paraId="2895DD39"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18549C77"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1034306"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752EDCB9" w14:textId="77777777" w:rsidR="00CC1388" w:rsidRPr="00D62E93" w:rsidRDefault="00CC1388" w:rsidP="00F13B96">
            <w:pPr>
              <w:spacing w:before="40"/>
              <w:rPr>
                <w:rFonts w:cs="Arial"/>
                <w:bCs/>
              </w:rPr>
            </w:pPr>
          </w:p>
        </w:tc>
      </w:tr>
      <w:tr w:rsidR="00CC1388" w:rsidRPr="00D62E93" w14:paraId="3E48553C"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3F898D67" w14:textId="77777777" w:rsidR="00CC1388" w:rsidRPr="00D62E93" w:rsidRDefault="00CC1388" w:rsidP="00F13B96">
            <w:pPr>
              <w:spacing w:before="40"/>
              <w:rPr>
                <w:rFonts w:cs="Arial"/>
                <w:bCs/>
              </w:rPr>
            </w:pPr>
            <w:r w:rsidRPr="00D62E93">
              <w:rPr>
                <w:rFonts w:cs="Arial"/>
                <w:bCs/>
              </w:rPr>
              <w:t>99910</w:t>
            </w:r>
          </w:p>
        </w:tc>
        <w:tc>
          <w:tcPr>
            <w:tcW w:w="1030" w:type="dxa"/>
            <w:tcBorders>
              <w:top w:val="single" w:sz="4" w:space="0" w:color="auto"/>
              <w:left w:val="single" w:sz="4" w:space="0" w:color="auto"/>
              <w:bottom w:val="single" w:sz="4" w:space="0" w:color="auto"/>
              <w:right w:val="single" w:sz="4" w:space="0" w:color="auto"/>
            </w:tcBorders>
            <w:noWrap/>
          </w:tcPr>
          <w:p w14:paraId="1B028508"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4AB64AD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E62DAA6"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416AEE64" w14:textId="77777777" w:rsidR="00CC1388" w:rsidRPr="00D62E93" w:rsidRDefault="00CC1388" w:rsidP="00F13B96">
            <w:pPr>
              <w:spacing w:before="40"/>
              <w:rPr>
                <w:rFonts w:cs="Arial"/>
                <w:bCs/>
              </w:rPr>
            </w:pPr>
          </w:p>
        </w:tc>
      </w:tr>
      <w:tr w:rsidR="00CC1388" w:rsidRPr="00D62E93" w14:paraId="0883DB8B"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77FAAFA4" w14:textId="77777777" w:rsidR="00CC1388" w:rsidRPr="00D62E93" w:rsidRDefault="00CC1388" w:rsidP="00F13B96">
            <w:pPr>
              <w:spacing w:before="40"/>
              <w:rPr>
                <w:rFonts w:cs="Arial"/>
                <w:bCs/>
              </w:rPr>
            </w:pPr>
            <w:r w:rsidRPr="00D62E93">
              <w:rPr>
                <w:rFonts w:cs="Arial"/>
                <w:bCs/>
              </w:rPr>
              <w:t>99911</w:t>
            </w:r>
          </w:p>
        </w:tc>
        <w:tc>
          <w:tcPr>
            <w:tcW w:w="1030" w:type="dxa"/>
            <w:tcBorders>
              <w:top w:val="single" w:sz="4" w:space="0" w:color="auto"/>
              <w:left w:val="single" w:sz="4" w:space="0" w:color="auto"/>
              <w:bottom w:val="single" w:sz="4" w:space="0" w:color="auto"/>
              <w:right w:val="single" w:sz="4" w:space="0" w:color="auto"/>
            </w:tcBorders>
            <w:noWrap/>
          </w:tcPr>
          <w:p w14:paraId="67312667"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639B391F"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4EB5631"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63568046" w14:textId="77777777" w:rsidR="00CC1388" w:rsidRPr="00D62E93" w:rsidRDefault="00CC1388" w:rsidP="00F13B96">
            <w:pPr>
              <w:spacing w:before="40"/>
              <w:rPr>
                <w:rFonts w:cs="Arial"/>
                <w:bCs/>
              </w:rPr>
            </w:pPr>
          </w:p>
        </w:tc>
      </w:tr>
      <w:tr w:rsidR="00CC1388" w:rsidRPr="00D62E93" w14:paraId="5A12E6C9"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458A1C5E" w14:textId="77777777" w:rsidR="00CC1388" w:rsidRPr="00F654F6" w:rsidRDefault="00CC1388" w:rsidP="00F13B96">
            <w:pPr>
              <w:spacing w:before="40"/>
              <w:rPr>
                <w:rFonts w:cs="Arial"/>
                <w:bCs/>
                <w:color w:val="FF0000"/>
              </w:rPr>
            </w:pPr>
            <w:r w:rsidRPr="00F654F6">
              <w:rPr>
                <w:rFonts w:cs="Arial"/>
                <w:bCs/>
                <w:color w:val="FF0000"/>
              </w:rPr>
              <w:t>99912</w:t>
            </w:r>
          </w:p>
        </w:tc>
        <w:tc>
          <w:tcPr>
            <w:tcW w:w="1030" w:type="dxa"/>
            <w:tcBorders>
              <w:top w:val="single" w:sz="4" w:space="0" w:color="auto"/>
              <w:left w:val="single" w:sz="4" w:space="0" w:color="auto"/>
              <w:bottom w:val="single" w:sz="4" w:space="0" w:color="auto"/>
              <w:right w:val="single" w:sz="4" w:space="0" w:color="auto"/>
            </w:tcBorders>
            <w:noWrap/>
          </w:tcPr>
          <w:p w14:paraId="5E6F16D1" w14:textId="77777777" w:rsidR="00CC1388" w:rsidRPr="00F654F6" w:rsidRDefault="00CC1388" w:rsidP="00F13B96">
            <w:pPr>
              <w:spacing w:before="40"/>
              <w:rPr>
                <w:rFonts w:cs="Arial"/>
                <w:bCs/>
                <w:color w:val="FF0000"/>
              </w:rPr>
            </w:pPr>
            <w:r w:rsidRPr="00F654F6">
              <w:rPr>
                <w:rFonts w:cs="Arial"/>
                <w:bCs/>
                <w:color w:val="FF0000"/>
              </w:rPr>
              <w:t>10</w:t>
            </w:r>
          </w:p>
        </w:tc>
        <w:tc>
          <w:tcPr>
            <w:tcW w:w="1366" w:type="dxa"/>
            <w:tcBorders>
              <w:top w:val="single" w:sz="4" w:space="0" w:color="auto"/>
              <w:left w:val="single" w:sz="4" w:space="0" w:color="auto"/>
              <w:bottom w:val="single" w:sz="4" w:space="0" w:color="auto"/>
              <w:right w:val="single" w:sz="4" w:space="0" w:color="auto"/>
            </w:tcBorders>
            <w:noWrap/>
          </w:tcPr>
          <w:p w14:paraId="66CB3381" w14:textId="77777777" w:rsidR="00CC1388" w:rsidRPr="00F654F6" w:rsidRDefault="00CC1388" w:rsidP="00F13B96">
            <w:pPr>
              <w:spacing w:before="40"/>
              <w:rPr>
                <w:rFonts w:cs="Arial"/>
                <w:bCs/>
                <w:color w:val="FF0000"/>
              </w:rPr>
            </w:pPr>
            <w:r w:rsidRPr="00F654F6">
              <w:rPr>
                <w:rFonts w:cs="Arial"/>
                <w:bCs/>
                <w:color w:val="FF0000"/>
              </w:rPr>
              <w:t>10</w:t>
            </w:r>
          </w:p>
        </w:tc>
        <w:tc>
          <w:tcPr>
            <w:tcW w:w="2324" w:type="dxa"/>
            <w:tcBorders>
              <w:top w:val="single" w:sz="4" w:space="0" w:color="auto"/>
              <w:left w:val="single" w:sz="4" w:space="0" w:color="auto"/>
              <w:bottom w:val="single" w:sz="4" w:space="0" w:color="auto"/>
              <w:right w:val="single" w:sz="4" w:space="0" w:color="auto"/>
            </w:tcBorders>
          </w:tcPr>
          <w:p w14:paraId="1C83C511" w14:textId="77777777" w:rsidR="00CC1388" w:rsidRPr="00F654F6" w:rsidRDefault="00CC1388" w:rsidP="00F13B96">
            <w:pPr>
              <w:spacing w:before="40"/>
              <w:rPr>
                <w:rFonts w:cs="Arial"/>
                <w:bCs/>
                <w:color w:val="FF0000"/>
              </w:rPr>
            </w:pPr>
            <w:r w:rsidRPr="00F654F6">
              <w:rPr>
                <w:rFonts w:cs="Arial"/>
                <w:bCs/>
                <w:color w:val="FF0000"/>
              </w:rPr>
              <w:t>Services mobiles</w:t>
            </w:r>
          </w:p>
        </w:tc>
        <w:tc>
          <w:tcPr>
            <w:tcW w:w="3960" w:type="dxa"/>
            <w:tcBorders>
              <w:top w:val="single" w:sz="4" w:space="0" w:color="auto"/>
              <w:left w:val="single" w:sz="4" w:space="0" w:color="auto"/>
              <w:bottom w:val="single" w:sz="4" w:space="0" w:color="auto"/>
              <w:right w:val="single" w:sz="4" w:space="0" w:color="auto"/>
            </w:tcBorders>
          </w:tcPr>
          <w:p w14:paraId="062BD18E" w14:textId="77777777" w:rsidR="00CC1388" w:rsidRPr="00F654F6" w:rsidRDefault="00CC1388" w:rsidP="00F13B96">
            <w:pPr>
              <w:spacing w:before="40"/>
              <w:rPr>
                <w:rFonts w:cs="Arial"/>
                <w:bCs/>
                <w:color w:val="FF0000"/>
              </w:rPr>
            </w:pPr>
          </w:p>
        </w:tc>
      </w:tr>
      <w:tr w:rsidR="00CC1388" w:rsidRPr="00D62E93" w14:paraId="7827EF2E"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22CA1AF" w14:textId="77777777" w:rsidR="00CC1388" w:rsidRPr="00D62E93" w:rsidRDefault="00CC1388" w:rsidP="00F13B96">
            <w:pPr>
              <w:spacing w:before="40"/>
              <w:rPr>
                <w:rFonts w:cs="Arial"/>
                <w:bCs/>
              </w:rPr>
            </w:pPr>
            <w:r w:rsidRPr="00D62E93">
              <w:rPr>
                <w:rFonts w:cs="Arial"/>
                <w:bCs/>
              </w:rPr>
              <w:t>99913</w:t>
            </w:r>
          </w:p>
        </w:tc>
        <w:tc>
          <w:tcPr>
            <w:tcW w:w="1030" w:type="dxa"/>
            <w:tcBorders>
              <w:top w:val="single" w:sz="4" w:space="0" w:color="auto"/>
              <w:left w:val="single" w:sz="4" w:space="0" w:color="auto"/>
              <w:bottom w:val="single" w:sz="4" w:space="0" w:color="auto"/>
              <w:right w:val="single" w:sz="4" w:space="0" w:color="auto"/>
            </w:tcBorders>
            <w:noWrap/>
          </w:tcPr>
          <w:p w14:paraId="2543894C"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2AF6F07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E73E67C"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1F5E1A69" w14:textId="77777777" w:rsidR="00CC1388" w:rsidRPr="00D62E93" w:rsidRDefault="00CC1388" w:rsidP="00F13B96">
            <w:pPr>
              <w:spacing w:before="40"/>
              <w:rPr>
                <w:rFonts w:cs="Arial"/>
                <w:bCs/>
              </w:rPr>
            </w:pPr>
          </w:p>
        </w:tc>
      </w:tr>
      <w:tr w:rsidR="00CC1388" w:rsidRPr="00D62E93" w14:paraId="46F0F419"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F0FAB07" w14:textId="77777777" w:rsidR="00CC1388" w:rsidRPr="00D62E93" w:rsidRDefault="00CC1388" w:rsidP="00F13B96">
            <w:pPr>
              <w:spacing w:before="40"/>
              <w:rPr>
                <w:rFonts w:cs="Arial"/>
                <w:bCs/>
              </w:rPr>
            </w:pPr>
            <w:r w:rsidRPr="00D62E93">
              <w:rPr>
                <w:rFonts w:cs="Arial"/>
                <w:bCs/>
              </w:rPr>
              <w:t>99914</w:t>
            </w:r>
          </w:p>
        </w:tc>
        <w:tc>
          <w:tcPr>
            <w:tcW w:w="1030" w:type="dxa"/>
            <w:tcBorders>
              <w:top w:val="single" w:sz="4" w:space="0" w:color="auto"/>
              <w:left w:val="single" w:sz="4" w:space="0" w:color="auto"/>
              <w:bottom w:val="single" w:sz="4" w:space="0" w:color="auto"/>
              <w:right w:val="single" w:sz="4" w:space="0" w:color="auto"/>
            </w:tcBorders>
            <w:noWrap/>
          </w:tcPr>
          <w:p w14:paraId="0720F401"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163D704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4E092A2F"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0A43779" w14:textId="77777777" w:rsidR="00CC1388" w:rsidRPr="00D62E93" w:rsidRDefault="00CC1388" w:rsidP="00F13B96">
            <w:pPr>
              <w:spacing w:before="40"/>
              <w:rPr>
                <w:rFonts w:cs="Arial"/>
                <w:bCs/>
              </w:rPr>
            </w:pPr>
          </w:p>
        </w:tc>
      </w:tr>
      <w:tr w:rsidR="00CC1388" w:rsidRPr="00D62E93" w14:paraId="5AF4BC8D"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24D14670" w14:textId="77777777" w:rsidR="00CC1388" w:rsidRPr="00D62E93" w:rsidRDefault="00CC1388" w:rsidP="00F13B96">
            <w:pPr>
              <w:spacing w:before="40"/>
              <w:rPr>
                <w:rFonts w:cs="Arial"/>
                <w:bCs/>
              </w:rPr>
            </w:pPr>
            <w:r w:rsidRPr="00D62E93">
              <w:rPr>
                <w:rFonts w:cs="Arial"/>
                <w:bCs/>
              </w:rPr>
              <w:t>99921</w:t>
            </w:r>
          </w:p>
        </w:tc>
        <w:tc>
          <w:tcPr>
            <w:tcW w:w="1030" w:type="dxa"/>
            <w:tcBorders>
              <w:top w:val="single" w:sz="4" w:space="0" w:color="auto"/>
              <w:left w:val="single" w:sz="4" w:space="0" w:color="auto"/>
              <w:bottom w:val="single" w:sz="4" w:space="0" w:color="auto"/>
              <w:right w:val="single" w:sz="4" w:space="0" w:color="auto"/>
            </w:tcBorders>
            <w:noWrap/>
          </w:tcPr>
          <w:p w14:paraId="0B880AFC"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7D1A264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6F3B95F5"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BF4D74E" w14:textId="77777777" w:rsidR="00CC1388" w:rsidRPr="00D62E93" w:rsidRDefault="00CC1388" w:rsidP="00F13B96">
            <w:pPr>
              <w:spacing w:before="40"/>
              <w:rPr>
                <w:rFonts w:cs="Arial"/>
                <w:bCs/>
              </w:rPr>
            </w:pPr>
          </w:p>
        </w:tc>
      </w:tr>
      <w:tr w:rsidR="00CC1388" w:rsidRPr="00D62E93" w14:paraId="04E3510A"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79F258AB" w14:textId="77777777" w:rsidR="00CC1388" w:rsidRPr="00D62E93" w:rsidRDefault="00CC1388" w:rsidP="00F13B96">
            <w:pPr>
              <w:spacing w:before="40"/>
              <w:rPr>
                <w:rFonts w:cs="Arial"/>
                <w:bCs/>
              </w:rPr>
            </w:pPr>
            <w:r w:rsidRPr="00D62E93">
              <w:rPr>
                <w:rFonts w:cs="Arial"/>
                <w:bCs/>
              </w:rPr>
              <w:t>99977</w:t>
            </w:r>
          </w:p>
        </w:tc>
        <w:tc>
          <w:tcPr>
            <w:tcW w:w="1030" w:type="dxa"/>
            <w:tcBorders>
              <w:top w:val="single" w:sz="4" w:space="0" w:color="auto"/>
              <w:left w:val="single" w:sz="4" w:space="0" w:color="auto"/>
              <w:bottom w:val="single" w:sz="4" w:space="0" w:color="auto"/>
              <w:right w:val="single" w:sz="4" w:space="0" w:color="auto"/>
            </w:tcBorders>
            <w:noWrap/>
          </w:tcPr>
          <w:p w14:paraId="61408417"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03185CD2"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8AD9E6F"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17A3E05F" w14:textId="77777777" w:rsidR="00CC1388" w:rsidRPr="00D62E93" w:rsidRDefault="00CC1388" w:rsidP="00F13B96">
            <w:pPr>
              <w:spacing w:before="40"/>
              <w:rPr>
                <w:rFonts w:cs="Arial"/>
                <w:bCs/>
              </w:rPr>
            </w:pPr>
          </w:p>
        </w:tc>
      </w:tr>
      <w:tr w:rsidR="00CC1388" w:rsidRPr="00D62E93" w14:paraId="3C99C9FC"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1FA8ACC6" w14:textId="77777777" w:rsidR="00CC1388" w:rsidRPr="00D62E93" w:rsidRDefault="00CC1388" w:rsidP="00F13B96">
            <w:pPr>
              <w:spacing w:before="40"/>
              <w:rPr>
                <w:rFonts w:cs="Arial"/>
                <w:bCs/>
                <w:lang w:val="en-US"/>
              </w:rPr>
            </w:pPr>
            <w:r w:rsidRPr="00D62E93">
              <w:rPr>
                <w:rFonts w:cs="Arial"/>
                <w:bCs/>
                <w:lang w:val="en-US"/>
              </w:rPr>
              <w:t>99988</w:t>
            </w:r>
          </w:p>
        </w:tc>
        <w:tc>
          <w:tcPr>
            <w:tcW w:w="1030" w:type="dxa"/>
            <w:tcBorders>
              <w:top w:val="single" w:sz="4" w:space="0" w:color="auto"/>
              <w:left w:val="single" w:sz="4" w:space="0" w:color="auto"/>
              <w:bottom w:val="single" w:sz="4" w:space="0" w:color="auto"/>
              <w:right w:val="single" w:sz="4" w:space="0" w:color="auto"/>
            </w:tcBorders>
            <w:noWrap/>
            <w:vAlign w:val="bottom"/>
          </w:tcPr>
          <w:p w14:paraId="24F8EDFD" w14:textId="77777777" w:rsidR="00CC1388" w:rsidRPr="00D62E93" w:rsidRDefault="00CC1388" w:rsidP="00F13B96">
            <w:pPr>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7CCED660" w14:textId="77777777" w:rsidR="00CC1388" w:rsidRPr="00D62E93" w:rsidRDefault="00CC1388" w:rsidP="00F13B96">
            <w:pPr>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26032E6B" w14:textId="77777777" w:rsidR="00CC1388" w:rsidRPr="00D62E93" w:rsidRDefault="00CC1388" w:rsidP="00F13B96">
            <w:pPr>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vAlign w:val="bottom"/>
          </w:tcPr>
          <w:p w14:paraId="631876FE" w14:textId="77777777" w:rsidR="00CC1388" w:rsidRPr="00D62E93" w:rsidRDefault="00CC1388" w:rsidP="00F13B96">
            <w:pPr>
              <w:spacing w:before="40"/>
              <w:rPr>
                <w:rFonts w:cs="Arial"/>
                <w:bCs/>
                <w:lang w:val="en-US"/>
              </w:rPr>
            </w:pPr>
          </w:p>
        </w:tc>
      </w:tr>
      <w:tr w:rsidR="00CC1388" w:rsidRPr="00D62E93" w14:paraId="281F8759"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72E6AEF9" w14:textId="77777777" w:rsidR="00CC1388" w:rsidRPr="00D62E93" w:rsidRDefault="00CC1388" w:rsidP="00F13B96">
            <w:pPr>
              <w:keepNext/>
              <w:keepLines/>
              <w:spacing w:before="40"/>
              <w:rPr>
                <w:rFonts w:cs="Arial"/>
                <w:bCs/>
                <w:lang w:val="en-US"/>
              </w:rPr>
            </w:pPr>
            <w:r w:rsidRPr="00D62E93">
              <w:rPr>
                <w:rFonts w:cs="Arial"/>
                <w:bCs/>
                <w:lang w:val="en-US"/>
              </w:rPr>
              <w:t>99990</w:t>
            </w:r>
          </w:p>
        </w:tc>
        <w:tc>
          <w:tcPr>
            <w:tcW w:w="1030" w:type="dxa"/>
            <w:tcBorders>
              <w:top w:val="single" w:sz="4" w:space="0" w:color="auto"/>
              <w:left w:val="single" w:sz="4" w:space="0" w:color="auto"/>
              <w:bottom w:val="single" w:sz="4" w:space="0" w:color="auto"/>
              <w:right w:val="single" w:sz="4" w:space="0" w:color="auto"/>
            </w:tcBorders>
            <w:noWrap/>
            <w:vAlign w:val="bottom"/>
          </w:tcPr>
          <w:p w14:paraId="16D36BEA" w14:textId="77777777" w:rsidR="00CC1388" w:rsidRPr="00D62E93" w:rsidRDefault="00CC1388" w:rsidP="00F13B96">
            <w:pPr>
              <w:keepNext/>
              <w:keepLines/>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47DFA163" w14:textId="77777777" w:rsidR="00CC1388" w:rsidRPr="00D62E93" w:rsidRDefault="00CC1388" w:rsidP="00F13B96">
            <w:pPr>
              <w:keepNext/>
              <w:keepLines/>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693F2156" w14:textId="77777777" w:rsidR="00CC1388" w:rsidRPr="00D62E93" w:rsidRDefault="00CC1388" w:rsidP="00F13B96">
            <w:pPr>
              <w:keepNext/>
              <w:keepLines/>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vAlign w:val="bottom"/>
          </w:tcPr>
          <w:p w14:paraId="35EEE04C" w14:textId="77777777" w:rsidR="00CC1388" w:rsidRPr="00D62E93" w:rsidRDefault="00CC1388" w:rsidP="00F13B96">
            <w:pPr>
              <w:keepNext/>
              <w:keepLines/>
              <w:spacing w:before="40"/>
              <w:rPr>
                <w:rFonts w:cs="Arial"/>
                <w:bCs/>
                <w:lang w:val="en-US"/>
              </w:rPr>
            </w:pPr>
          </w:p>
        </w:tc>
      </w:tr>
      <w:tr w:rsidR="00CC1388" w:rsidRPr="00D62E93" w14:paraId="62AC6AE9"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5C981C99" w14:textId="77777777" w:rsidR="00CC1388" w:rsidRPr="00D62E93" w:rsidRDefault="00CC1388" w:rsidP="00F13B96">
            <w:pPr>
              <w:spacing w:before="40"/>
              <w:rPr>
                <w:rFonts w:cs="Arial"/>
                <w:bCs/>
                <w:lang w:val="en-US"/>
              </w:rPr>
            </w:pPr>
            <w:r w:rsidRPr="00D62E93">
              <w:rPr>
                <w:rFonts w:cs="Arial"/>
                <w:bCs/>
                <w:lang w:val="en-US"/>
              </w:rPr>
              <w:t>99991</w:t>
            </w:r>
          </w:p>
        </w:tc>
        <w:tc>
          <w:tcPr>
            <w:tcW w:w="1030" w:type="dxa"/>
            <w:tcBorders>
              <w:top w:val="single" w:sz="4" w:space="0" w:color="auto"/>
              <w:left w:val="single" w:sz="4" w:space="0" w:color="auto"/>
              <w:bottom w:val="single" w:sz="4" w:space="0" w:color="auto"/>
              <w:right w:val="single" w:sz="4" w:space="0" w:color="auto"/>
            </w:tcBorders>
            <w:noWrap/>
            <w:vAlign w:val="bottom"/>
          </w:tcPr>
          <w:p w14:paraId="528E0D6C" w14:textId="77777777" w:rsidR="00CC1388" w:rsidRPr="00D62E93" w:rsidRDefault="00CC1388" w:rsidP="00F13B96">
            <w:pPr>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2EA5BB08" w14:textId="77777777" w:rsidR="00CC1388" w:rsidRPr="00D62E93" w:rsidRDefault="00CC1388" w:rsidP="00F13B96">
            <w:pPr>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2704F0BC" w14:textId="77777777" w:rsidR="00CC1388" w:rsidRPr="00D62E93" w:rsidRDefault="00CC1388" w:rsidP="00F13B96">
            <w:pPr>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tcPr>
          <w:p w14:paraId="03941313" w14:textId="77777777" w:rsidR="00CC1388" w:rsidRPr="00D62E93" w:rsidRDefault="00CC1388" w:rsidP="00F13B96">
            <w:pPr>
              <w:spacing w:before="40"/>
              <w:rPr>
                <w:rFonts w:cs="Arial"/>
                <w:bCs/>
                <w:lang w:val="en-US"/>
              </w:rPr>
            </w:pPr>
          </w:p>
        </w:tc>
      </w:tr>
      <w:tr w:rsidR="00CC1388" w:rsidRPr="00D62E93" w14:paraId="43EBB528"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0B8E5087" w14:textId="77777777" w:rsidR="00CC1388" w:rsidRPr="00D62E93" w:rsidRDefault="00CC1388" w:rsidP="00F13B96">
            <w:pPr>
              <w:spacing w:before="40"/>
              <w:rPr>
                <w:rFonts w:cs="Arial"/>
                <w:bCs/>
                <w:lang w:val="en-US"/>
              </w:rPr>
            </w:pPr>
            <w:r w:rsidRPr="00D62E93">
              <w:rPr>
                <w:rFonts w:cs="Arial"/>
                <w:bCs/>
                <w:lang w:val="en-US"/>
              </w:rPr>
              <w:t>99992</w:t>
            </w:r>
          </w:p>
        </w:tc>
        <w:tc>
          <w:tcPr>
            <w:tcW w:w="1030" w:type="dxa"/>
            <w:tcBorders>
              <w:top w:val="single" w:sz="4" w:space="0" w:color="auto"/>
              <w:left w:val="single" w:sz="4" w:space="0" w:color="auto"/>
              <w:bottom w:val="single" w:sz="4" w:space="0" w:color="auto"/>
              <w:right w:val="single" w:sz="4" w:space="0" w:color="auto"/>
            </w:tcBorders>
            <w:noWrap/>
            <w:vAlign w:val="bottom"/>
          </w:tcPr>
          <w:p w14:paraId="6DB40363" w14:textId="77777777" w:rsidR="00CC1388" w:rsidRPr="00D62E93" w:rsidRDefault="00CC1388" w:rsidP="00F13B96">
            <w:pPr>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2DF2DD95" w14:textId="77777777" w:rsidR="00CC1388" w:rsidRPr="00D62E93" w:rsidRDefault="00CC1388" w:rsidP="00F13B96">
            <w:pPr>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592B7744" w14:textId="77777777" w:rsidR="00CC1388" w:rsidRPr="00D62E93" w:rsidRDefault="00CC1388" w:rsidP="00F13B96">
            <w:pPr>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tcPr>
          <w:p w14:paraId="738B593F" w14:textId="77777777" w:rsidR="00CC1388" w:rsidRPr="00D62E93" w:rsidRDefault="00CC1388" w:rsidP="00F13B96">
            <w:pPr>
              <w:spacing w:before="40"/>
              <w:rPr>
                <w:rFonts w:cs="Arial"/>
                <w:bCs/>
                <w:lang w:val="en-US"/>
              </w:rPr>
            </w:pPr>
          </w:p>
        </w:tc>
      </w:tr>
      <w:tr w:rsidR="00CC1388" w:rsidRPr="00D62E93" w14:paraId="3CD3B07E"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44918F54" w14:textId="77777777" w:rsidR="00CC1388" w:rsidRPr="00D62E93" w:rsidRDefault="00CC1388" w:rsidP="00F13B96">
            <w:pPr>
              <w:spacing w:before="40"/>
              <w:rPr>
                <w:rFonts w:cs="Arial"/>
                <w:bCs/>
                <w:lang w:val="en-US"/>
              </w:rPr>
            </w:pPr>
            <w:r w:rsidRPr="00D62E93">
              <w:rPr>
                <w:rFonts w:cs="Arial"/>
                <w:bCs/>
                <w:lang w:val="en-US"/>
              </w:rPr>
              <w:t>99993</w:t>
            </w:r>
          </w:p>
        </w:tc>
        <w:tc>
          <w:tcPr>
            <w:tcW w:w="1030" w:type="dxa"/>
            <w:tcBorders>
              <w:top w:val="single" w:sz="4" w:space="0" w:color="auto"/>
              <w:left w:val="single" w:sz="4" w:space="0" w:color="auto"/>
              <w:bottom w:val="single" w:sz="4" w:space="0" w:color="auto"/>
              <w:right w:val="single" w:sz="4" w:space="0" w:color="auto"/>
            </w:tcBorders>
            <w:noWrap/>
            <w:vAlign w:val="bottom"/>
          </w:tcPr>
          <w:p w14:paraId="1F347484" w14:textId="77777777" w:rsidR="00CC1388" w:rsidRPr="00D62E93" w:rsidRDefault="00CC1388" w:rsidP="00F13B96">
            <w:pPr>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3A66AE1E" w14:textId="77777777" w:rsidR="00CC1388" w:rsidRPr="00D62E93" w:rsidRDefault="00CC1388" w:rsidP="00F13B96">
            <w:pPr>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1032774A" w14:textId="77777777" w:rsidR="00CC1388" w:rsidRPr="00D62E93" w:rsidRDefault="00CC1388" w:rsidP="00F13B96">
            <w:pPr>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tcPr>
          <w:p w14:paraId="7B1702CF" w14:textId="77777777" w:rsidR="00CC1388" w:rsidRPr="00D62E93" w:rsidRDefault="00CC1388" w:rsidP="00F13B96">
            <w:pPr>
              <w:spacing w:before="40"/>
              <w:rPr>
                <w:rFonts w:cs="Arial"/>
                <w:bCs/>
                <w:lang w:val="en-US"/>
              </w:rPr>
            </w:pPr>
          </w:p>
        </w:tc>
      </w:tr>
      <w:tr w:rsidR="00CC1388" w:rsidRPr="00D62E93" w14:paraId="7F660A90"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20269DD4" w14:textId="77777777" w:rsidR="00CC1388" w:rsidRPr="00D62E93" w:rsidRDefault="00CC1388" w:rsidP="00F13B96">
            <w:pPr>
              <w:spacing w:before="40"/>
              <w:rPr>
                <w:rFonts w:cs="Arial"/>
                <w:bCs/>
                <w:lang w:val="en-US"/>
              </w:rPr>
            </w:pPr>
            <w:r w:rsidRPr="00D62E93">
              <w:rPr>
                <w:rFonts w:cs="Arial"/>
                <w:bCs/>
                <w:lang w:val="en-US"/>
              </w:rPr>
              <w:t>99994</w:t>
            </w:r>
          </w:p>
        </w:tc>
        <w:tc>
          <w:tcPr>
            <w:tcW w:w="1030" w:type="dxa"/>
            <w:tcBorders>
              <w:top w:val="single" w:sz="4" w:space="0" w:color="auto"/>
              <w:left w:val="single" w:sz="4" w:space="0" w:color="auto"/>
              <w:bottom w:val="single" w:sz="4" w:space="0" w:color="auto"/>
              <w:right w:val="single" w:sz="4" w:space="0" w:color="auto"/>
            </w:tcBorders>
            <w:noWrap/>
            <w:vAlign w:val="bottom"/>
          </w:tcPr>
          <w:p w14:paraId="04818F82" w14:textId="77777777" w:rsidR="00CC1388" w:rsidRPr="00D62E93" w:rsidRDefault="00CC1388" w:rsidP="00F13B96">
            <w:pPr>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796B1842" w14:textId="77777777" w:rsidR="00CC1388" w:rsidRPr="00D62E93" w:rsidRDefault="00CC1388" w:rsidP="00F13B96">
            <w:pPr>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1C8E985C" w14:textId="77777777" w:rsidR="00CC1388" w:rsidRPr="00D62E93" w:rsidRDefault="00CC1388" w:rsidP="00F13B96">
            <w:pPr>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tcPr>
          <w:p w14:paraId="2577C8FB" w14:textId="77777777" w:rsidR="00CC1388" w:rsidRPr="00D62E93" w:rsidRDefault="00CC1388" w:rsidP="00F13B96">
            <w:pPr>
              <w:spacing w:before="40"/>
              <w:rPr>
                <w:rFonts w:cs="Arial"/>
                <w:bCs/>
                <w:lang w:val="en-US"/>
              </w:rPr>
            </w:pPr>
          </w:p>
        </w:tc>
      </w:tr>
      <w:tr w:rsidR="00CC1388" w:rsidRPr="00D62E93" w14:paraId="41A1BCE8"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vAlign w:val="bottom"/>
          </w:tcPr>
          <w:p w14:paraId="08B03E29" w14:textId="77777777" w:rsidR="00CC1388" w:rsidRPr="00D62E93" w:rsidRDefault="00CC1388" w:rsidP="00F13B96">
            <w:pPr>
              <w:spacing w:before="40"/>
              <w:rPr>
                <w:rFonts w:cs="Arial"/>
                <w:bCs/>
                <w:lang w:val="en-US"/>
              </w:rPr>
            </w:pPr>
            <w:r w:rsidRPr="00D62E93">
              <w:rPr>
                <w:rFonts w:cs="Arial"/>
                <w:bCs/>
                <w:lang w:val="en-US"/>
              </w:rPr>
              <w:t>99995</w:t>
            </w:r>
          </w:p>
        </w:tc>
        <w:tc>
          <w:tcPr>
            <w:tcW w:w="1030" w:type="dxa"/>
            <w:tcBorders>
              <w:top w:val="single" w:sz="4" w:space="0" w:color="auto"/>
              <w:left w:val="single" w:sz="4" w:space="0" w:color="auto"/>
              <w:bottom w:val="single" w:sz="4" w:space="0" w:color="auto"/>
              <w:right w:val="single" w:sz="4" w:space="0" w:color="auto"/>
            </w:tcBorders>
            <w:noWrap/>
            <w:vAlign w:val="bottom"/>
          </w:tcPr>
          <w:p w14:paraId="6C4D6A82" w14:textId="77777777" w:rsidR="00CC1388" w:rsidRPr="00D62E93" w:rsidRDefault="00CC1388" w:rsidP="00F13B96">
            <w:pPr>
              <w:spacing w:before="40"/>
              <w:rPr>
                <w:rFonts w:cs="Arial"/>
                <w:bCs/>
                <w:lang w:val="en-US"/>
              </w:rPr>
            </w:pPr>
            <w:r w:rsidRPr="00D62E93">
              <w:rPr>
                <w:rFonts w:cs="Arial"/>
                <w:bCs/>
                <w:lang w:val="en-US"/>
              </w:rPr>
              <w:t>10</w:t>
            </w:r>
          </w:p>
        </w:tc>
        <w:tc>
          <w:tcPr>
            <w:tcW w:w="1366" w:type="dxa"/>
            <w:tcBorders>
              <w:top w:val="single" w:sz="4" w:space="0" w:color="auto"/>
              <w:left w:val="single" w:sz="4" w:space="0" w:color="auto"/>
              <w:bottom w:val="single" w:sz="4" w:space="0" w:color="auto"/>
              <w:right w:val="single" w:sz="4" w:space="0" w:color="auto"/>
            </w:tcBorders>
            <w:noWrap/>
            <w:vAlign w:val="bottom"/>
          </w:tcPr>
          <w:p w14:paraId="70FBDF3B" w14:textId="77777777" w:rsidR="00CC1388" w:rsidRPr="00D62E93" w:rsidRDefault="00CC1388" w:rsidP="00F13B96">
            <w:pPr>
              <w:spacing w:before="40"/>
              <w:rPr>
                <w:rFonts w:cs="Arial"/>
                <w:bCs/>
                <w:lang w:val="en-US"/>
              </w:rPr>
            </w:pPr>
            <w:r w:rsidRPr="00D62E93">
              <w:rPr>
                <w:rFonts w:cs="Arial"/>
                <w:bCs/>
                <w:lang w:val="en-US"/>
              </w:rPr>
              <w:t>10</w:t>
            </w:r>
          </w:p>
        </w:tc>
        <w:tc>
          <w:tcPr>
            <w:tcW w:w="2324" w:type="dxa"/>
            <w:tcBorders>
              <w:top w:val="single" w:sz="4" w:space="0" w:color="auto"/>
              <w:left w:val="single" w:sz="4" w:space="0" w:color="auto"/>
              <w:bottom w:val="single" w:sz="4" w:space="0" w:color="auto"/>
              <w:right w:val="single" w:sz="4" w:space="0" w:color="auto"/>
            </w:tcBorders>
          </w:tcPr>
          <w:p w14:paraId="09AFCAC1" w14:textId="77777777" w:rsidR="00CC1388" w:rsidRPr="00D62E93" w:rsidRDefault="00CC1388" w:rsidP="00F13B96">
            <w:pPr>
              <w:spacing w:before="40"/>
              <w:rPr>
                <w:rFonts w:cs="Arial"/>
                <w:bCs/>
                <w:lang w:val="en-US"/>
              </w:rPr>
            </w:pPr>
            <w:r w:rsidRPr="00D62E93">
              <w:rPr>
                <w:rFonts w:cs="Arial"/>
                <w:bCs/>
                <w:lang w:val="en-US"/>
              </w:rPr>
              <w:t>Services mobiles</w:t>
            </w:r>
          </w:p>
        </w:tc>
        <w:tc>
          <w:tcPr>
            <w:tcW w:w="3960" w:type="dxa"/>
            <w:tcBorders>
              <w:top w:val="single" w:sz="4" w:space="0" w:color="auto"/>
              <w:left w:val="single" w:sz="4" w:space="0" w:color="auto"/>
              <w:bottom w:val="single" w:sz="4" w:space="0" w:color="auto"/>
              <w:right w:val="single" w:sz="4" w:space="0" w:color="auto"/>
            </w:tcBorders>
          </w:tcPr>
          <w:p w14:paraId="38020C61" w14:textId="77777777" w:rsidR="00CC1388" w:rsidRPr="00D62E93" w:rsidRDefault="00CC1388" w:rsidP="00F13B96">
            <w:pPr>
              <w:spacing w:before="40"/>
              <w:rPr>
                <w:rFonts w:cs="Arial"/>
                <w:bCs/>
                <w:lang w:val="en-US"/>
              </w:rPr>
            </w:pPr>
          </w:p>
        </w:tc>
      </w:tr>
      <w:tr w:rsidR="00CC1388" w:rsidRPr="00D62E93" w14:paraId="43E92CB8"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74D8D7AF" w14:textId="77777777" w:rsidR="00CC1388" w:rsidRPr="00D62E93" w:rsidRDefault="00CC1388" w:rsidP="00F13B96">
            <w:pPr>
              <w:spacing w:before="40"/>
              <w:rPr>
                <w:rFonts w:cs="Arial"/>
                <w:bCs/>
              </w:rPr>
            </w:pPr>
            <w:r w:rsidRPr="00D62E93">
              <w:rPr>
                <w:rFonts w:cs="Arial"/>
                <w:bCs/>
              </w:rPr>
              <w:t>99996</w:t>
            </w:r>
          </w:p>
        </w:tc>
        <w:tc>
          <w:tcPr>
            <w:tcW w:w="1030" w:type="dxa"/>
            <w:tcBorders>
              <w:top w:val="single" w:sz="4" w:space="0" w:color="auto"/>
              <w:left w:val="single" w:sz="4" w:space="0" w:color="auto"/>
              <w:bottom w:val="single" w:sz="4" w:space="0" w:color="auto"/>
              <w:right w:val="single" w:sz="4" w:space="0" w:color="auto"/>
            </w:tcBorders>
            <w:noWrap/>
          </w:tcPr>
          <w:p w14:paraId="3DD758C0"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0974811D"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5589F453"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286EF63C" w14:textId="77777777" w:rsidR="00CC1388" w:rsidRPr="00D62E93" w:rsidRDefault="00CC1388" w:rsidP="00F13B96">
            <w:pPr>
              <w:spacing w:before="40"/>
              <w:rPr>
                <w:rFonts w:cs="Arial"/>
                <w:bCs/>
              </w:rPr>
            </w:pPr>
          </w:p>
        </w:tc>
      </w:tr>
      <w:tr w:rsidR="00CC1388" w:rsidRPr="00D62E93" w14:paraId="543762C8"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3656F46" w14:textId="77777777" w:rsidR="00CC1388" w:rsidRPr="00D62E93" w:rsidRDefault="00CC1388" w:rsidP="00F13B96">
            <w:pPr>
              <w:spacing w:before="40"/>
              <w:rPr>
                <w:rFonts w:cs="Arial"/>
                <w:bCs/>
              </w:rPr>
            </w:pPr>
            <w:r w:rsidRPr="00D62E93">
              <w:rPr>
                <w:rFonts w:cs="Arial"/>
                <w:bCs/>
              </w:rPr>
              <w:t>99997</w:t>
            </w:r>
          </w:p>
        </w:tc>
        <w:tc>
          <w:tcPr>
            <w:tcW w:w="1030" w:type="dxa"/>
            <w:tcBorders>
              <w:top w:val="single" w:sz="4" w:space="0" w:color="auto"/>
              <w:left w:val="single" w:sz="4" w:space="0" w:color="auto"/>
              <w:bottom w:val="single" w:sz="4" w:space="0" w:color="auto"/>
              <w:right w:val="single" w:sz="4" w:space="0" w:color="auto"/>
            </w:tcBorders>
            <w:noWrap/>
          </w:tcPr>
          <w:p w14:paraId="456AC7DE"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2C8257A8"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1F6990DD"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2FE7370B" w14:textId="77777777" w:rsidR="00CC1388" w:rsidRPr="00D62E93" w:rsidRDefault="00CC1388" w:rsidP="00F13B96">
            <w:pPr>
              <w:spacing w:before="40"/>
              <w:rPr>
                <w:rFonts w:cs="Arial"/>
                <w:bCs/>
              </w:rPr>
            </w:pPr>
          </w:p>
        </w:tc>
      </w:tr>
      <w:tr w:rsidR="00CC1388" w:rsidRPr="00D62E93" w14:paraId="6B7E3F53"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BD57EED" w14:textId="77777777" w:rsidR="00CC1388" w:rsidRPr="00D62E93" w:rsidRDefault="00CC1388" w:rsidP="00F13B96">
            <w:pPr>
              <w:spacing w:before="40"/>
              <w:rPr>
                <w:rFonts w:cs="Arial"/>
                <w:bCs/>
              </w:rPr>
            </w:pPr>
            <w:r w:rsidRPr="00D62E93">
              <w:rPr>
                <w:rFonts w:cs="Arial"/>
                <w:bCs/>
              </w:rPr>
              <w:t>99998</w:t>
            </w:r>
          </w:p>
        </w:tc>
        <w:tc>
          <w:tcPr>
            <w:tcW w:w="1030" w:type="dxa"/>
            <w:tcBorders>
              <w:top w:val="single" w:sz="4" w:space="0" w:color="auto"/>
              <w:left w:val="single" w:sz="4" w:space="0" w:color="auto"/>
              <w:bottom w:val="single" w:sz="4" w:space="0" w:color="auto"/>
              <w:right w:val="single" w:sz="4" w:space="0" w:color="auto"/>
            </w:tcBorders>
            <w:noWrap/>
          </w:tcPr>
          <w:p w14:paraId="787335FE"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76EB40B0"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3A1DA409"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1E2AD01A" w14:textId="77777777" w:rsidR="00CC1388" w:rsidRPr="00D62E93" w:rsidRDefault="00CC1388" w:rsidP="00F13B96">
            <w:pPr>
              <w:spacing w:before="40"/>
              <w:rPr>
                <w:rFonts w:cs="Arial"/>
                <w:bCs/>
              </w:rPr>
            </w:pPr>
          </w:p>
        </w:tc>
      </w:tr>
      <w:tr w:rsidR="00CC1388" w:rsidRPr="00D62E93" w14:paraId="46DE0CD8" w14:textId="77777777" w:rsidTr="00F654F6">
        <w:trPr>
          <w:cantSplit/>
          <w:trHeight w:val="20"/>
          <w:jc w:val="center"/>
        </w:trPr>
        <w:tc>
          <w:tcPr>
            <w:tcW w:w="1215" w:type="dxa"/>
            <w:tcBorders>
              <w:top w:val="single" w:sz="4" w:space="0" w:color="auto"/>
              <w:left w:val="single" w:sz="4" w:space="0" w:color="auto"/>
              <w:bottom w:val="single" w:sz="4" w:space="0" w:color="auto"/>
              <w:right w:val="single" w:sz="4" w:space="0" w:color="auto"/>
            </w:tcBorders>
            <w:noWrap/>
          </w:tcPr>
          <w:p w14:paraId="655030BC" w14:textId="77777777" w:rsidR="00CC1388" w:rsidRPr="00D62E93" w:rsidRDefault="00CC1388" w:rsidP="00F13B96">
            <w:pPr>
              <w:spacing w:before="40"/>
              <w:rPr>
                <w:rFonts w:cs="Arial"/>
                <w:bCs/>
              </w:rPr>
            </w:pPr>
            <w:r w:rsidRPr="00D62E93">
              <w:rPr>
                <w:rFonts w:cs="Arial"/>
                <w:bCs/>
              </w:rPr>
              <w:t>99999</w:t>
            </w:r>
          </w:p>
        </w:tc>
        <w:tc>
          <w:tcPr>
            <w:tcW w:w="1030" w:type="dxa"/>
            <w:tcBorders>
              <w:top w:val="single" w:sz="4" w:space="0" w:color="auto"/>
              <w:left w:val="single" w:sz="4" w:space="0" w:color="auto"/>
              <w:bottom w:val="single" w:sz="4" w:space="0" w:color="auto"/>
              <w:right w:val="single" w:sz="4" w:space="0" w:color="auto"/>
            </w:tcBorders>
            <w:noWrap/>
          </w:tcPr>
          <w:p w14:paraId="506A978E" w14:textId="77777777" w:rsidR="00CC1388" w:rsidRPr="00D62E93" w:rsidRDefault="00CC1388" w:rsidP="00F13B96">
            <w:pPr>
              <w:spacing w:before="40"/>
              <w:rPr>
                <w:rFonts w:cs="Arial"/>
                <w:bCs/>
              </w:rPr>
            </w:pPr>
            <w:r w:rsidRPr="00D62E93">
              <w:rPr>
                <w:rFonts w:cs="Arial"/>
                <w:bCs/>
              </w:rPr>
              <w:t>10</w:t>
            </w:r>
          </w:p>
        </w:tc>
        <w:tc>
          <w:tcPr>
            <w:tcW w:w="1366" w:type="dxa"/>
            <w:tcBorders>
              <w:top w:val="single" w:sz="4" w:space="0" w:color="auto"/>
              <w:left w:val="single" w:sz="4" w:space="0" w:color="auto"/>
              <w:bottom w:val="single" w:sz="4" w:space="0" w:color="auto"/>
              <w:right w:val="single" w:sz="4" w:space="0" w:color="auto"/>
            </w:tcBorders>
            <w:noWrap/>
          </w:tcPr>
          <w:p w14:paraId="2444F4B6" w14:textId="77777777" w:rsidR="00CC1388" w:rsidRPr="00D62E93" w:rsidRDefault="00CC1388" w:rsidP="00F13B96">
            <w:pPr>
              <w:spacing w:before="40"/>
              <w:rPr>
                <w:rFonts w:cs="Arial"/>
                <w:bCs/>
              </w:rPr>
            </w:pPr>
            <w:r w:rsidRPr="00D62E93">
              <w:rPr>
                <w:rFonts w:cs="Arial"/>
                <w:bCs/>
              </w:rPr>
              <w:t>10</w:t>
            </w:r>
          </w:p>
        </w:tc>
        <w:tc>
          <w:tcPr>
            <w:tcW w:w="2324" w:type="dxa"/>
            <w:tcBorders>
              <w:top w:val="single" w:sz="4" w:space="0" w:color="auto"/>
              <w:left w:val="single" w:sz="4" w:space="0" w:color="auto"/>
              <w:bottom w:val="single" w:sz="4" w:space="0" w:color="auto"/>
              <w:right w:val="single" w:sz="4" w:space="0" w:color="auto"/>
            </w:tcBorders>
          </w:tcPr>
          <w:p w14:paraId="046CA098" w14:textId="77777777" w:rsidR="00CC1388" w:rsidRPr="00D62E93" w:rsidRDefault="00CC1388" w:rsidP="00F13B96">
            <w:pPr>
              <w:spacing w:before="40"/>
              <w:rPr>
                <w:rFonts w:cs="Arial"/>
                <w:bCs/>
              </w:rPr>
            </w:pPr>
            <w:r w:rsidRPr="00D62E93">
              <w:rPr>
                <w:rFonts w:cs="Arial"/>
                <w:bCs/>
              </w:rPr>
              <w:t>Services mobiles</w:t>
            </w:r>
          </w:p>
        </w:tc>
        <w:tc>
          <w:tcPr>
            <w:tcW w:w="3960" w:type="dxa"/>
            <w:tcBorders>
              <w:top w:val="single" w:sz="4" w:space="0" w:color="auto"/>
              <w:left w:val="single" w:sz="4" w:space="0" w:color="auto"/>
              <w:bottom w:val="single" w:sz="4" w:space="0" w:color="auto"/>
              <w:right w:val="single" w:sz="4" w:space="0" w:color="auto"/>
            </w:tcBorders>
          </w:tcPr>
          <w:p w14:paraId="56599CB7" w14:textId="77777777" w:rsidR="00CC1388" w:rsidRPr="00D62E93" w:rsidRDefault="00CC1388" w:rsidP="00F13B96">
            <w:pPr>
              <w:spacing w:before="40"/>
              <w:rPr>
                <w:rFonts w:cs="Arial"/>
                <w:bCs/>
              </w:rPr>
            </w:pPr>
          </w:p>
        </w:tc>
      </w:tr>
    </w:tbl>
    <w:p w14:paraId="4F9F97AE" w14:textId="77777777" w:rsidR="00CC1388" w:rsidRPr="00D62E93" w:rsidRDefault="00CC1388" w:rsidP="00D62E93">
      <w:pPr>
        <w:keepNext/>
        <w:spacing w:before="240"/>
        <w:rPr>
          <w:rFonts w:cs="Arial"/>
          <w:bCs/>
        </w:rPr>
      </w:pPr>
      <w:r w:rsidRPr="00D62E93">
        <w:rPr>
          <w:rFonts w:cs="Arial"/>
          <w:bCs/>
        </w:rPr>
        <w:t>Contact:</w:t>
      </w:r>
    </w:p>
    <w:p w14:paraId="388AC68D" w14:textId="77777777" w:rsidR="00CC1388" w:rsidRPr="00D62E93" w:rsidRDefault="00CC1388" w:rsidP="00E24CD9">
      <w:pPr>
        <w:ind w:left="705"/>
        <w:jc w:val="left"/>
        <w:rPr>
          <w:rFonts w:cs="Arial"/>
          <w:bCs/>
        </w:rPr>
      </w:pPr>
      <w:r w:rsidRPr="00D62E93">
        <w:rPr>
          <w:rFonts w:cs="Arial"/>
          <w:bCs/>
        </w:rPr>
        <w:t>Alireza Darvishi</w:t>
      </w:r>
      <w:r w:rsidRPr="00D62E93">
        <w:rPr>
          <w:rFonts w:cs="Arial"/>
          <w:bCs/>
        </w:rPr>
        <w:br/>
        <w:t>Director General, International Organizations Bureau,</w:t>
      </w:r>
      <w:r w:rsidRPr="00D62E93">
        <w:rPr>
          <w:rFonts w:cs="Arial"/>
          <w:bCs/>
        </w:rPr>
        <w:br/>
        <w:t>Communications Regulatory Authority (CRA)</w:t>
      </w:r>
      <w:r w:rsidRPr="00D62E93">
        <w:rPr>
          <w:rFonts w:cs="Arial"/>
          <w:bCs/>
        </w:rPr>
        <w:br/>
        <w:t>Ministry of Information and Communication Technology</w:t>
      </w:r>
      <w:r w:rsidRPr="00D62E93">
        <w:rPr>
          <w:rFonts w:cs="Arial"/>
          <w:bCs/>
        </w:rPr>
        <w:br/>
        <w:t xml:space="preserve">15598 TEHRAN </w:t>
      </w:r>
      <w:r w:rsidRPr="00D62E93">
        <w:rPr>
          <w:rFonts w:cs="Arial"/>
          <w:bCs/>
        </w:rPr>
        <w:br/>
        <w:t xml:space="preserve">Iran (République islamique d') </w:t>
      </w:r>
      <w:r w:rsidRPr="00D62E93">
        <w:rPr>
          <w:rFonts w:cs="Arial"/>
          <w:bCs/>
        </w:rPr>
        <w:br/>
        <w:t>Tél.:</w:t>
      </w:r>
      <w:r w:rsidRPr="00D62E93">
        <w:rPr>
          <w:rFonts w:cs="Arial"/>
          <w:bCs/>
        </w:rPr>
        <w:tab/>
        <w:t>+98 21 89662201</w:t>
      </w:r>
      <w:r w:rsidRPr="00D62E93">
        <w:rPr>
          <w:rFonts w:cs="Arial"/>
          <w:bCs/>
        </w:rPr>
        <w:br/>
        <w:t>Fax:</w:t>
      </w:r>
      <w:r w:rsidRPr="00D62E93">
        <w:rPr>
          <w:rFonts w:cs="Arial"/>
          <w:bCs/>
        </w:rPr>
        <w:tab/>
        <w:t>+98 21 88468999</w:t>
      </w:r>
      <w:r w:rsidRPr="00D62E93">
        <w:rPr>
          <w:rFonts w:cs="Arial"/>
          <w:bCs/>
        </w:rPr>
        <w:br/>
        <w:t>E-mail:</w:t>
      </w:r>
      <w:r w:rsidRPr="00D62E93">
        <w:rPr>
          <w:rFonts w:cs="Arial"/>
          <w:bCs/>
        </w:rPr>
        <w:tab/>
        <w:t>darvishi@cra.ir</w:t>
      </w:r>
      <w:r w:rsidRPr="00D62E93">
        <w:rPr>
          <w:rFonts w:cs="Arial"/>
          <w:bCs/>
        </w:rPr>
        <w:br/>
        <w:t>URL:</w:t>
      </w:r>
      <w:r w:rsidRPr="00D62E93">
        <w:rPr>
          <w:rFonts w:cs="Arial"/>
          <w:bCs/>
        </w:rPr>
        <w:tab/>
        <w:t>www.cra.ir</w:t>
      </w:r>
    </w:p>
    <w:p w14:paraId="3EEFEEFB" w14:textId="77777777" w:rsidR="00CC1388" w:rsidRDefault="00CC1388">
      <w:pPr>
        <w:rPr>
          <w:b/>
          <w:bCs/>
        </w:rPr>
      </w:pPr>
      <w:r>
        <w:rPr>
          <w:b/>
          <w:bCs/>
        </w:rPr>
        <w:br w:type="page"/>
      </w:r>
    </w:p>
    <w:p w14:paraId="15AFF245" w14:textId="77777777" w:rsidR="00CC1388" w:rsidRPr="003259AF" w:rsidRDefault="00CC1388" w:rsidP="00F13B96">
      <w:pPr>
        <w:tabs>
          <w:tab w:val="center" w:pos="1276"/>
        </w:tabs>
        <w:spacing w:before="240"/>
        <w:rPr>
          <w:b/>
          <w:bCs/>
          <w:lang w:val="fr-CH"/>
        </w:rPr>
      </w:pPr>
      <w:r w:rsidRPr="003259AF">
        <w:rPr>
          <w:b/>
          <w:bCs/>
          <w:lang w:val="fr-CH"/>
        </w:rPr>
        <w:t>Jordanie (indicatif de pays +962)</w:t>
      </w:r>
    </w:p>
    <w:p w14:paraId="19EE07CD" w14:textId="77777777" w:rsidR="00CC1388" w:rsidRPr="003259AF" w:rsidRDefault="00CC1388" w:rsidP="00F13B96">
      <w:pPr>
        <w:tabs>
          <w:tab w:val="center" w:pos="1276"/>
        </w:tabs>
        <w:rPr>
          <w:bCs/>
          <w:lang w:val="fr-CH"/>
        </w:rPr>
      </w:pPr>
      <w:r w:rsidRPr="003259AF">
        <w:rPr>
          <w:bCs/>
          <w:lang w:val="fr-CH"/>
        </w:rPr>
        <w:t>Communication du 23.VI.2020:</w:t>
      </w:r>
    </w:p>
    <w:p w14:paraId="5BAE08EE" w14:textId="77777777" w:rsidR="00CC1388" w:rsidRPr="003259AF" w:rsidRDefault="00CC1388" w:rsidP="00F13B96">
      <w:pPr>
        <w:tabs>
          <w:tab w:val="center" w:pos="1276"/>
        </w:tabs>
        <w:spacing w:after="240"/>
        <w:rPr>
          <w:lang w:val="fr-CH"/>
        </w:rPr>
      </w:pPr>
      <w:r w:rsidRPr="003259AF">
        <w:rPr>
          <w:lang w:val="fr-CH"/>
        </w:rPr>
        <w:t xml:space="preserve">La </w:t>
      </w:r>
      <w:r w:rsidRPr="003259AF">
        <w:rPr>
          <w:i/>
          <w:lang w:val="fr-CH"/>
        </w:rPr>
        <w:t xml:space="preserve">Telecommunications Regulatory Commission (TRC), </w:t>
      </w:r>
      <w:r w:rsidRPr="003259AF">
        <w:rPr>
          <w:lang w:val="fr-CH"/>
        </w:rPr>
        <w:t>Amman, annonce l'attribution d'une nouvelle série de numéros comme suit: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786"/>
        <w:gridCol w:w="2076"/>
        <w:gridCol w:w="2376"/>
      </w:tblGrid>
      <w:tr w:rsidR="00CC1388" w:rsidRPr="00D62E93" w14:paraId="6ACCC183" w14:textId="77777777" w:rsidTr="000863AF">
        <w:trPr>
          <w:tblHeader/>
          <w:jc w:val="center"/>
        </w:trPr>
        <w:tc>
          <w:tcPr>
            <w:tcW w:w="1834" w:type="dxa"/>
            <w:vAlign w:val="center"/>
          </w:tcPr>
          <w:p w14:paraId="3E997AE9" w14:textId="77777777" w:rsidR="00CC1388" w:rsidRPr="00D62E93" w:rsidRDefault="00CC1388" w:rsidP="00F13B96">
            <w:pPr>
              <w:tabs>
                <w:tab w:val="center" w:pos="1276"/>
              </w:tabs>
              <w:spacing w:after="120"/>
              <w:jc w:val="center"/>
              <w:rPr>
                <w:i/>
              </w:rPr>
            </w:pPr>
            <w:r w:rsidRPr="00D62E93">
              <w:rPr>
                <w:i/>
              </w:rPr>
              <w:t>Service</w:t>
            </w:r>
          </w:p>
        </w:tc>
        <w:tc>
          <w:tcPr>
            <w:tcW w:w="2786" w:type="dxa"/>
            <w:vAlign w:val="center"/>
          </w:tcPr>
          <w:p w14:paraId="210D1E6E" w14:textId="77777777" w:rsidR="00CC1388" w:rsidRPr="00D62E93" w:rsidRDefault="00CC1388" w:rsidP="00F13B96">
            <w:pPr>
              <w:tabs>
                <w:tab w:val="center" w:pos="1276"/>
              </w:tabs>
              <w:spacing w:after="120"/>
              <w:jc w:val="center"/>
              <w:rPr>
                <w:b/>
                <w:i/>
              </w:rPr>
            </w:pPr>
            <w:r w:rsidRPr="00D62E93">
              <w:rPr>
                <w:i/>
              </w:rPr>
              <w:t>Opérateur</w:t>
            </w:r>
          </w:p>
        </w:tc>
        <w:tc>
          <w:tcPr>
            <w:tcW w:w="2076" w:type="dxa"/>
            <w:vAlign w:val="center"/>
          </w:tcPr>
          <w:p w14:paraId="0F551703" w14:textId="77777777" w:rsidR="00CC1388" w:rsidRPr="00D62E93" w:rsidRDefault="00CC1388" w:rsidP="00F13B96">
            <w:pPr>
              <w:tabs>
                <w:tab w:val="center" w:pos="1276"/>
              </w:tabs>
              <w:spacing w:after="120"/>
              <w:jc w:val="center"/>
              <w:rPr>
                <w:i/>
              </w:rPr>
            </w:pPr>
            <w:r w:rsidRPr="00D62E93">
              <w:rPr>
                <w:i/>
              </w:rPr>
              <w:t>Série de numéros</w:t>
            </w:r>
          </w:p>
        </w:tc>
        <w:tc>
          <w:tcPr>
            <w:tcW w:w="2376" w:type="dxa"/>
            <w:vAlign w:val="center"/>
          </w:tcPr>
          <w:p w14:paraId="4E6098A5" w14:textId="77777777" w:rsidR="00CC1388" w:rsidRPr="00D62E93" w:rsidRDefault="00CC1388" w:rsidP="00F13B96">
            <w:pPr>
              <w:tabs>
                <w:tab w:val="center" w:pos="1276"/>
              </w:tabs>
              <w:spacing w:after="120"/>
              <w:jc w:val="center"/>
              <w:rPr>
                <w:bCs/>
                <w:i/>
              </w:rPr>
            </w:pPr>
            <w:r w:rsidRPr="00D62E93">
              <w:rPr>
                <w:bCs/>
                <w:i/>
              </w:rPr>
              <w:t>Date d'activation</w:t>
            </w:r>
          </w:p>
        </w:tc>
      </w:tr>
      <w:tr w:rsidR="00CC1388" w:rsidRPr="00D62E93" w14:paraId="311DFF42" w14:textId="77777777" w:rsidTr="000863AF">
        <w:trPr>
          <w:jc w:val="center"/>
        </w:trPr>
        <w:tc>
          <w:tcPr>
            <w:tcW w:w="1834" w:type="dxa"/>
          </w:tcPr>
          <w:p w14:paraId="4C28BB0C" w14:textId="77777777" w:rsidR="00CC1388" w:rsidRPr="00D62E93" w:rsidRDefault="00CC1388" w:rsidP="00F13B96">
            <w:pPr>
              <w:tabs>
                <w:tab w:val="center" w:pos="1276"/>
              </w:tabs>
              <w:jc w:val="center"/>
              <w:rPr>
                <w:bCs/>
              </w:rPr>
            </w:pPr>
            <w:r w:rsidRPr="00D62E93">
              <w:rPr>
                <w:bCs/>
              </w:rPr>
              <w:t>Services mobiles</w:t>
            </w:r>
          </w:p>
        </w:tc>
        <w:tc>
          <w:tcPr>
            <w:tcW w:w="2786" w:type="dxa"/>
          </w:tcPr>
          <w:p w14:paraId="519C89F5" w14:textId="77777777" w:rsidR="00CC1388" w:rsidRPr="00D62E93" w:rsidRDefault="00CC1388" w:rsidP="00F13B96">
            <w:pPr>
              <w:tabs>
                <w:tab w:val="center" w:pos="1276"/>
              </w:tabs>
              <w:spacing w:after="120"/>
              <w:jc w:val="center"/>
              <w:rPr>
                <w:bCs/>
              </w:rPr>
            </w:pPr>
            <w:r w:rsidRPr="00D62E93">
              <w:t>Umniah Mobile Company</w:t>
            </w:r>
          </w:p>
        </w:tc>
        <w:tc>
          <w:tcPr>
            <w:tcW w:w="2076" w:type="dxa"/>
          </w:tcPr>
          <w:p w14:paraId="7D656A98" w14:textId="77777777" w:rsidR="00CC1388" w:rsidRPr="00D62E93" w:rsidRDefault="00CC1388" w:rsidP="00F13B96">
            <w:pPr>
              <w:tabs>
                <w:tab w:val="center" w:pos="1276"/>
              </w:tabs>
              <w:jc w:val="center"/>
              <w:rPr>
                <w:bCs/>
              </w:rPr>
            </w:pPr>
            <w:r w:rsidRPr="00D62E93">
              <w:t>+962 7 82XX XXXX</w:t>
            </w:r>
          </w:p>
        </w:tc>
        <w:tc>
          <w:tcPr>
            <w:tcW w:w="2376" w:type="dxa"/>
          </w:tcPr>
          <w:p w14:paraId="36B74D51" w14:textId="77777777" w:rsidR="00CC1388" w:rsidRPr="00D62E93" w:rsidRDefault="00CC1388" w:rsidP="00F13B96">
            <w:pPr>
              <w:tabs>
                <w:tab w:val="center" w:pos="1276"/>
              </w:tabs>
              <w:jc w:val="center"/>
              <w:rPr>
                <w:bCs/>
              </w:rPr>
            </w:pPr>
            <w:r w:rsidRPr="00D62E93">
              <w:t>10.I.2017</w:t>
            </w:r>
          </w:p>
        </w:tc>
      </w:tr>
    </w:tbl>
    <w:p w14:paraId="66D650DB" w14:textId="77777777" w:rsidR="00CC1388" w:rsidRPr="00D62E93" w:rsidRDefault="00CC1388" w:rsidP="00F13B96">
      <w:pPr>
        <w:spacing w:before="240" w:after="120"/>
      </w:pPr>
      <w:r w:rsidRPr="00D62E93">
        <w:t>Contact:</w:t>
      </w:r>
    </w:p>
    <w:p w14:paraId="46E8BF25" w14:textId="77777777" w:rsidR="00CC1388" w:rsidRPr="00D62E93" w:rsidRDefault="00CC1388" w:rsidP="00E24CD9">
      <w:pPr>
        <w:spacing w:before="0"/>
      </w:pPr>
      <w:r w:rsidRPr="00D62E93">
        <w:tab/>
        <w:t>Eng. Hala Kharbat</w:t>
      </w:r>
    </w:p>
    <w:p w14:paraId="69F9C342" w14:textId="77777777" w:rsidR="00CC1388" w:rsidRPr="00D62E93" w:rsidRDefault="00CC1388" w:rsidP="00E24CD9">
      <w:pPr>
        <w:spacing w:before="0"/>
        <w:ind w:left="567"/>
      </w:pPr>
      <w:r w:rsidRPr="00D62E93">
        <w:t>Telecommunications Services and Networks Regulation Directorate</w:t>
      </w:r>
    </w:p>
    <w:p w14:paraId="2DC4AC7F" w14:textId="77777777" w:rsidR="00CC1388" w:rsidRPr="00D62E93" w:rsidRDefault="00CC1388" w:rsidP="00E24CD9">
      <w:pPr>
        <w:spacing w:before="0"/>
        <w:ind w:firstLine="567"/>
      </w:pPr>
      <w:r w:rsidRPr="00D62E93">
        <w:t>Telecommunications Regulatory Commission (TRC)</w:t>
      </w:r>
    </w:p>
    <w:p w14:paraId="6D1A3EBA" w14:textId="77777777" w:rsidR="00CC1388" w:rsidRPr="00D62E93" w:rsidRDefault="00CC1388" w:rsidP="00E24CD9">
      <w:pPr>
        <w:spacing w:before="0"/>
        <w:ind w:firstLine="567"/>
      </w:pPr>
      <w:r w:rsidRPr="00D62E93">
        <w:t>Bayader Wadi Al Seer District</w:t>
      </w:r>
    </w:p>
    <w:p w14:paraId="22E5676C" w14:textId="77777777" w:rsidR="00CC1388" w:rsidRPr="00D62E93" w:rsidRDefault="00CC1388" w:rsidP="00E24CD9">
      <w:pPr>
        <w:spacing w:before="0"/>
        <w:ind w:firstLine="567"/>
      </w:pPr>
      <w:r w:rsidRPr="00D62E93">
        <w:t>Deir ghbar Area</w:t>
      </w:r>
    </w:p>
    <w:p w14:paraId="55BD6BD5" w14:textId="77777777" w:rsidR="00CC1388" w:rsidRPr="00D62E93" w:rsidRDefault="00CC1388" w:rsidP="00E24CD9">
      <w:pPr>
        <w:spacing w:before="0"/>
        <w:ind w:firstLine="567"/>
      </w:pPr>
      <w:r w:rsidRPr="00D62E93">
        <w:t xml:space="preserve">Extension of Alshaheed Mohamad Al Zoghoul Street. </w:t>
      </w:r>
    </w:p>
    <w:p w14:paraId="5EDE9CCC" w14:textId="77777777" w:rsidR="00CC1388" w:rsidRPr="00D62E93" w:rsidRDefault="00CC1388" w:rsidP="00E24CD9">
      <w:pPr>
        <w:spacing w:before="0"/>
      </w:pPr>
      <w:r>
        <w:tab/>
      </w:r>
      <w:r w:rsidRPr="00D62E93">
        <w:t>Building No (13)</w:t>
      </w:r>
    </w:p>
    <w:p w14:paraId="1D3236D2" w14:textId="77777777" w:rsidR="00CC1388" w:rsidRPr="00D62E93" w:rsidRDefault="00CC1388" w:rsidP="00E24CD9">
      <w:pPr>
        <w:spacing w:before="0"/>
      </w:pPr>
      <w:r>
        <w:tab/>
      </w:r>
      <w:r w:rsidRPr="00D62E93">
        <w:t xml:space="preserve">P.O.Box: 850967 </w:t>
      </w:r>
    </w:p>
    <w:p w14:paraId="2A6DE1AB" w14:textId="77777777" w:rsidR="00CC1388" w:rsidRPr="00D62E93" w:rsidRDefault="00CC1388" w:rsidP="00E24CD9">
      <w:pPr>
        <w:spacing w:before="0"/>
      </w:pPr>
      <w:r>
        <w:tab/>
      </w:r>
      <w:r w:rsidRPr="00D62E93">
        <w:t>AMMAN 11185</w:t>
      </w:r>
    </w:p>
    <w:p w14:paraId="54772C9E" w14:textId="77777777" w:rsidR="00CC1388" w:rsidRPr="003259AF" w:rsidRDefault="00CC1388" w:rsidP="00E24CD9">
      <w:pPr>
        <w:spacing w:before="0"/>
        <w:rPr>
          <w:lang w:val="fr-CH"/>
        </w:rPr>
      </w:pPr>
      <w:r>
        <w:tab/>
      </w:r>
      <w:r w:rsidRPr="003259AF">
        <w:rPr>
          <w:lang w:val="fr-CH"/>
        </w:rPr>
        <w:t xml:space="preserve">Jordanie </w:t>
      </w:r>
    </w:p>
    <w:p w14:paraId="7AF79EE2" w14:textId="77777777" w:rsidR="00CC1388" w:rsidRPr="003259AF" w:rsidRDefault="00CC1388" w:rsidP="00E24CD9">
      <w:pPr>
        <w:spacing w:before="0"/>
        <w:rPr>
          <w:lang w:val="fr-CH"/>
        </w:rPr>
      </w:pPr>
      <w:r w:rsidRPr="003259AF">
        <w:rPr>
          <w:lang w:val="fr-CH"/>
        </w:rPr>
        <w:tab/>
        <w:t>Tél.:</w:t>
      </w:r>
      <w:r w:rsidRPr="003259AF">
        <w:rPr>
          <w:lang w:val="fr-CH"/>
        </w:rPr>
        <w:tab/>
        <w:t>+962 6 5501120 ext: 2330</w:t>
      </w:r>
    </w:p>
    <w:p w14:paraId="08973D1D" w14:textId="77777777" w:rsidR="00CC1388" w:rsidRPr="003259AF" w:rsidRDefault="00CC1388" w:rsidP="00E24CD9">
      <w:pPr>
        <w:spacing w:before="0"/>
        <w:rPr>
          <w:lang w:val="fr-CH"/>
        </w:rPr>
      </w:pPr>
      <w:r w:rsidRPr="003259AF">
        <w:rPr>
          <w:lang w:val="fr-CH"/>
        </w:rPr>
        <w:tab/>
        <w:t>Fax:</w:t>
      </w:r>
      <w:r w:rsidRPr="003259AF">
        <w:rPr>
          <w:lang w:val="fr-CH"/>
        </w:rPr>
        <w:tab/>
        <w:t>+962 6 5690830</w:t>
      </w:r>
    </w:p>
    <w:p w14:paraId="2D104280" w14:textId="77777777" w:rsidR="00CC1388" w:rsidRPr="003259AF" w:rsidRDefault="00CC1388" w:rsidP="00E24CD9">
      <w:pPr>
        <w:spacing w:before="0"/>
        <w:rPr>
          <w:lang w:val="fr-CH"/>
        </w:rPr>
      </w:pPr>
      <w:r w:rsidRPr="003259AF">
        <w:rPr>
          <w:lang w:val="fr-CH"/>
        </w:rPr>
        <w:tab/>
        <w:t>E-mail:</w:t>
      </w:r>
      <w:r w:rsidRPr="003259AF">
        <w:rPr>
          <w:lang w:val="fr-CH"/>
        </w:rPr>
        <w:tab/>
        <w:t>hala.kharbat@trc.gov.jo</w:t>
      </w:r>
    </w:p>
    <w:p w14:paraId="63D3EE7B" w14:textId="77777777" w:rsidR="00CC1388" w:rsidRPr="003259AF" w:rsidRDefault="00CC1388">
      <w:pPr>
        <w:rPr>
          <w:b/>
          <w:bCs/>
          <w:lang w:val="fr-CH"/>
        </w:rPr>
      </w:pPr>
      <w:r w:rsidRPr="003259AF">
        <w:rPr>
          <w:b/>
          <w:bCs/>
          <w:lang w:val="fr-CH"/>
        </w:rPr>
        <w:br w:type="page"/>
      </w:r>
    </w:p>
    <w:p w14:paraId="5470D78C" w14:textId="77777777" w:rsidR="00CC1388" w:rsidRPr="00D62E93" w:rsidRDefault="00CC1388" w:rsidP="00F654F6">
      <w:pPr>
        <w:keepNext/>
        <w:keepLines/>
        <w:tabs>
          <w:tab w:val="left" w:pos="1134"/>
          <w:tab w:val="left" w:pos="1560"/>
          <w:tab w:val="left" w:pos="2127"/>
        </w:tabs>
        <w:spacing w:before="240"/>
        <w:outlineLvl w:val="3"/>
        <w:rPr>
          <w:b/>
          <w:bCs/>
          <w:lang w:val="fr-CH"/>
        </w:rPr>
      </w:pPr>
      <w:r w:rsidRPr="003259AF">
        <w:rPr>
          <w:b/>
          <w:bCs/>
          <w:lang w:val="fr-CH"/>
        </w:rPr>
        <w:t>Myanmar</w:t>
      </w:r>
      <w:r w:rsidRPr="00D62E93">
        <w:rPr>
          <w:b/>
          <w:bCs/>
          <w:lang w:val="fr-CH"/>
        </w:rPr>
        <w:t xml:space="preserve"> (indicatif de pays +95)</w:t>
      </w:r>
    </w:p>
    <w:p w14:paraId="080A0129" w14:textId="77777777" w:rsidR="00CC1388" w:rsidRPr="00D62E93" w:rsidRDefault="00CC1388" w:rsidP="00F13B96">
      <w:pPr>
        <w:rPr>
          <w:bCs/>
          <w:lang w:val="fr-CH"/>
        </w:rPr>
      </w:pPr>
      <w:r w:rsidRPr="00D62E93">
        <w:rPr>
          <w:bCs/>
          <w:lang w:val="fr-CH"/>
        </w:rPr>
        <w:t>Communication du 24.VI.2020:</w:t>
      </w:r>
    </w:p>
    <w:p w14:paraId="02DB3992" w14:textId="77777777" w:rsidR="00CC1388" w:rsidRPr="00D62E93" w:rsidRDefault="00CC1388" w:rsidP="00F654F6">
      <w:pPr>
        <w:rPr>
          <w:bCs/>
          <w:lang w:val="fr-CH"/>
        </w:rPr>
      </w:pPr>
      <w:r w:rsidRPr="00D62E93">
        <w:rPr>
          <w:bCs/>
          <w:lang w:val="fr-CH"/>
        </w:rPr>
        <w:t xml:space="preserve">Le </w:t>
      </w:r>
      <w:r w:rsidRPr="00D62E93">
        <w:rPr>
          <w:bCs/>
          <w:i/>
          <w:iCs/>
          <w:lang w:val="fr-CH"/>
        </w:rPr>
        <w:t>Ministère des transports et des communications</w:t>
      </w:r>
      <w:r w:rsidRPr="00D62E93">
        <w:rPr>
          <w:bCs/>
          <w:lang w:val="fr-CH"/>
        </w:rPr>
        <w:t>, Nay Pyi Taw, annonce que la mise à jour suivante a été apportée dans le plan national de numérotage du Myanmar:</w:t>
      </w:r>
    </w:p>
    <w:p w14:paraId="2F3C47F1" w14:textId="77777777" w:rsidR="00CC1388" w:rsidRPr="00D62E93" w:rsidRDefault="00CC1388" w:rsidP="00F13B96">
      <w:pPr>
        <w:jc w:val="center"/>
        <w:rPr>
          <w:bCs/>
          <w:i/>
          <w:iCs/>
          <w:lang w:val="fr-CH"/>
        </w:rPr>
      </w:pPr>
      <w:r w:rsidRPr="00D62E93">
        <w:rPr>
          <w:bCs/>
          <w:i/>
          <w:iCs/>
          <w:lang w:val="fr-CH"/>
        </w:rPr>
        <w:t xml:space="preserve">Description de la mise en service de nouvelles ressources dans le plan national </w:t>
      </w:r>
      <w:r w:rsidRPr="00D62E93">
        <w:rPr>
          <w:bCs/>
          <w:i/>
          <w:iCs/>
          <w:lang w:val="fr-CH"/>
        </w:rPr>
        <w:br/>
        <w:t>de numérotage E.164 pour l'indicatif de pays + 95:</w:t>
      </w:r>
    </w:p>
    <w:p w14:paraId="36A0C158" w14:textId="77777777" w:rsidR="00CC1388" w:rsidRPr="00D62E93" w:rsidRDefault="00CC1388" w:rsidP="00F13B96">
      <w:pPr>
        <w:spacing w:after="120"/>
        <w:rPr>
          <w:b/>
          <w:bCs/>
          <w:u w:val="single"/>
        </w:rPr>
      </w:pPr>
      <w:r w:rsidRPr="00D62E93">
        <w:rPr>
          <w:b/>
          <w:bCs/>
          <w:u w:val="single"/>
        </w:rPr>
        <w:t>Numéros mobiles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1155"/>
        <w:gridCol w:w="1465"/>
        <w:gridCol w:w="1580"/>
        <w:gridCol w:w="1508"/>
        <w:gridCol w:w="3600"/>
      </w:tblGrid>
      <w:tr w:rsidR="00CC1388" w:rsidRPr="00D62E93" w14:paraId="2623F61B" w14:textId="77777777" w:rsidTr="00F654F6">
        <w:trPr>
          <w:cantSplit/>
          <w:trHeight w:val="284"/>
          <w:tblHeader/>
        </w:trPr>
        <w:tc>
          <w:tcPr>
            <w:tcW w:w="592" w:type="dxa"/>
            <w:vAlign w:val="center"/>
          </w:tcPr>
          <w:p w14:paraId="502620D0" w14:textId="77777777" w:rsidR="00CC1388" w:rsidRPr="00D62E93" w:rsidRDefault="00CC1388" w:rsidP="00F13B96">
            <w:pPr>
              <w:jc w:val="center"/>
              <w:rPr>
                <w:b/>
                <w:bCs/>
                <w:i/>
                <w:iCs/>
                <w:lang w:val="fr-CH"/>
              </w:rPr>
            </w:pPr>
            <w:r w:rsidRPr="00D62E93">
              <w:rPr>
                <w:b/>
                <w:bCs/>
                <w:i/>
                <w:iCs/>
                <w:lang w:val="fr-CH"/>
              </w:rPr>
              <w:t>N°</w:t>
            </w:r>
          </w:p>
        </w:tc>
        <w:tc>
          <w:tcPr>
            <w:tcW w:w="1155" w:type="dxa"/>
            <w:vAlign w:val="center"/>
          </w:tcPr>
          <w:p w14:paraId="61C5AF37" w14:textId="77777777" w:rsidR="00CC1388" w:rsidRPr="00D62E93" w:rsidRDefault="00CC1388" w:rsidP="00F13B96">
            <w:pPr>
              <w:jc w:val="center"/>
              <w:rPr>
                <w:b/>
                <w:bCs/>
                <w:lang w:val="fr-CH"/>
              </w:rPr>
            </w:pPr>
            <w:r w:rsidRPr="00D62E93">
              <w:rPr>
                <w:b/>
                <w:bCs/>
                <w:lang w:val="fr-CH"/>
              </w:rPr>
              <w:t>Indicatif interurbain</w:t>
            </w:r>
          </w:p>
        </w:tc>
        <w:tc>
          <w:tcPr>
            <w:tcW w:w="1465" w:type="dxa"/>
            <w:vAlign w:val="center"/>
          </w:tcPr>
          <w:p w14:paraId="77DFC125" w14:textId="77777777" w:rsidR="00CC1388" w:rsidRPr="00D62E93" w:rsidRDefault="00CC1388" w:rsidP="00F13B96">
            <w:pPr>
              <w:jc w:val="center"/>
              <w:rPr>
                <w:b/>
                <w:bCs/>
              </w:rPr>
            </w:pPr>
            <w:r w:rsidRPr="00D62E93">
              <w:rPr>
                <w:b/>
                <w:bCs/>
                <w:lang w:val="fr-CH"/>
              </w:rPr>
              <w:t>Série de numéros</w:t>
            </w:r>
          </w:p>
        </w:tc>
        <w:tc>
          <w:tcPr>
            <w:tcW w:w="1580" w:type="dxa"/>
            <w:vAlign w:val="center"/>
          </w:tcPr>
          <w:p w14:paraId="5E01A56C" w14:textId="77777777" w:rsidR="00CC1388" w:rsidRPr="00D62E93" w:rsidRDefault="00CC1388" w:rsidP="00F13B96">
            <w:pPr>
              <w:jc w:val="center"/>
              <w:rPr>
                <w:b/>
                <w:bCs/>
              </w:rPr>
            </w:pPr>
            <w:r w:rsidRPr="00D62E93">
              <w:rPr>
                <w:b/>
                <w:bCs/>
              </w:rPr>
              <w:t>Système</w:t>
            </w:r>
          </w:p>
        </w:tc>
        <w:tc>
          <w:tcPr>
            <w:tcW w:w="1508" w:type="dxa"/>
            <w:vAlign w:val="center"/>
          </w:tcPr>
          <w:p w14:paraId="0033F92E" w14:textId="77777777" w:rsidR="00CC1388" w:rsidRPr="00D62E93" w:rsidRDefault="00CC1388" w:rsidP="00F13B96">
            <w:pPr>
              <w:jc w:val="center"/>
              <w:rPr>
                <w:b/>
                <w:bCs/>
                <w:lang w:val="fr-CH"/>
              </w:rPr>
            </w:pPr>
            <w:r w:rsidRPr="00D62E93">
              <w:rPr>
                <w:b/>
                <w:bCs/>
                <w:lang w:val="fr-CH"/>
              </w:rPr>
              <w:t>Nombre de chiffres (y compris l'indicatif interurbain)</w:t>
            </w:r>
          </w:p>
        </w:tc>
        <w:tc>
          <w:tcPr>
            <w:tcW w:w="3600" w:type="dxa"/>
            <w:vAlign w:val="center"/>
          </w:tcPr>
          <w:p w14:paraId="64EAFE20" w14:textId="77777777" w:rsidR="00CC1388" w:rsidRPr="00D62E93" w:rsidRDefault="00CC1388" w:rsidP="00F13B96">
            <w:pPr>
              <w:jc w:val="center"/>
              <w:rPr>
                <w:b/>
                <w:bCs/>
              </w:rPr>
            </w:pPr>
            <w:r w:rsidRPr="00D62E93">
              <w:rPr>
                <w:b/>
                <w:bCs/>
              </w:rPr>
              <w:t>Opérateur</w:t>
            </w:r>
          </w:p>
        </w:tc>
      </w:tr>
      <w:tr w:rsidR="00CC1388" w:rsidRPr="00D62E93" w14:paraId="53E6E062" w14:textId="77777777" w:rsidTr="00F654F6">
        <w:trPr>
          <w:cantSplit/>
          <w:trHeight w:val="113"/>
        </w:trPr>
        <w:tc>
          <w:tcPr>
            <w:tcW w:w="592" w:type="dxa"/>
            <w:vAlign w:val="center"/>
          </w:tcPr>
          <w:p w14:paraId="4CA541EC" w14:textId="77777777" w:rsidR="00CC1388" w:rsidRPr="00D62E93" w:rsidRDefault="00CC1388" w:rsidP="00F654F6">
            <w:pPr>
              <w:spacing w:before="20" w:after="20"/>
              <w:jc w:val="center"/>
              <w:rPr>
                <w:bCs/>
                <w:i/>
                <w:iCs/>
              </w:rPr>
            </w:pPr>
            <w:r w:rsidRPr="00D62E93">
              <w:rPr>
                <w:i/>
                <w:iCs/>
              </w:rPr>
              <w:t>1</w:t>
            </w:r>
          </w:p>
        </w:tc>
        <w:tc>
          <w:tcPr>
            <w:tcW w:w="1155" w:type="dxa"/>
            <w:vAlign w:val="center"/>
          </w:tcPr>
          <w:p w14:paraId="7ADEEBF3" w14:textId="77777777" w:rsidR="00CC1388" w:rsidRPr="00D62E93" w:rsidRDefault="00CC1388" w:rsidP="00F654F6">
            <w:pPr>
              <w:spacing w:before="20" w:after="20"/>
              <w:jc w:val="center"/>
              <w:rPr>
                <w:bCs/>
              </w:rPr>
            </w:pPr>
            <w:r w:rsidRPr="00D62E93">
              <w:t>9</w:t>
            </w:r>
          </w:p>
        </w:tc>
        <w:tc>
          <w:tcPr>
            <w:tcW w:w="1465" w:type="dxa"/>
            <w:vAlign w:val="center"/>
          </w:tcPr>
          <w:p w14:paraId="550EB4B9" w14:textId="77777777" w:rsidR="00CC1388" w:rsidRPr="00D62E93" w:rsidRDefault="00CC1388" w:rsidP="00F654F6">
            <w:pPr>
              <w:spacing w:before="20" w:after="20"/>
              <w:jc w:val="center"/>
              <w:rPr>
                <w:bCs/>
              </w:rPr>
            </w:pPr>
            <w:r w:rsidRPr="00D62E93">
              <w:t>650-xxx-xxx</w:t>
            </w:r>
          </w:p>
        </w:tc>
        <w:tc>
          <w:tcPr>
            <w:tcW w:w="1580" w:type="dxa"/>
            <w:vAlign w:val="center"/>
          </w:tcPr>
          <w:p w14:paraId="30380954" w14:textId="77777777" w:rsidR="00CC1388" w:rsidRPr="00D62E93" w:rsidRDefault="00CC1388" w:rsidP="00F654F6">
            <w:pPr>
              <w:spacing w:before="20" w:after="20"/>
              <w:jc w:val="center"/>
              <w:rPr>
                <w:bCs/>
              </w:rPr>
            </w:pPr>
            <w:r w:rsidRPr="00D62E93">
              <w:t>WCDMA/GSM</w:t>
            </w:r>
          </w:p>
        </w:tc>
        <w:tc>
          <w:tcPr>
            <w:tcW w:w="1508" w:type="dxa"/>
            <w:vAlign w:val="center"/>
          </w:tcPr>
          <w:p w14:paraId="70CAB979" w14:textId="77777777" w:rsidR="00CC1388" w:rsidRPr="00D62E93" w:rsidRDefault="00CC1388" w:rsidP="00F654F6">
            <w:pPr>
              <w:spacing w:before="20" w:after="20"/>
              <w:jc w:val="center"/>
              <w:rPr>
                <w:bCs/>
              </w:rPr>
            </w:pPr>
            <w:r w:rsidRPr="00D62E93">
              <w:t>10</w:t>
            </w:r>
          </w:p>
        </w:tc>
        <w:tc>
          <w:tcPr>
            <w:tcW w:w="3600" w:type="dxa"/>
            <w:vAlign w:val="center"/>
          </w:tcPr>
          <w:p w14:paraId="2C3A4E9E" w14:textId="77777777" w:rsidR="00CC1388" w:rsidRPr="00D62E93" w:rsidRDefault="00CC1388" w:rsidP="00F654F6">
            <w:pPr>
              <w:spacing w:before="20" w:after="20"/>
              <w:rPr>
                <w:bCs/>
              </w:rPr>
            </w:pPr>
            <w:r w:rsidRPr="00D62E93">
              <w:t>Telecom International Myanmar Co.,Ltd</w:t>
            </w:r>
          </w:p>
        </w:tc>
      </w:tr>
      <w:tr w:rsidR="00CC1388" w:rsidRPr="00D62E93" w14:paraId="4D71036F" w14:textId="77777777" w:rsidTr="00F654F6">
        <w:trPr>
          <w:cantSplit/>
          <w:trHeight w:val="113"/>
        </w:trPr>
        <w:tc>
          <w:tcPr>
            <w:tcW w:w="592" w:type="dxa"/>
            <w:vAlign w:val="center"/>
          </w:tcPr>
          <w:p w14:paraId="5B3AF966" w14:textId="77777777" w:rsidR="00CC1388" w:rsidRPr="00D62E93" w:rsidRDefault="00CC1388" w:rsidP="00F654F6">
            <w:pPr>
              <w:spacing w:before="20" w:after="20"/>
              <w:jc w:val="center"/>
              <w:rPr>
                <w:bCs/>
                <w:i/>
                <w:iCs/>
              </w:rPr>
            </w:pPr>
            <w:r w:rsidRPr="00D62E93">
              <w:rPr>
                <w:i/>
                <w:iCs/>
              </w:rPr>
              <w:t>2</w:t>
            </w:r>
          </w:p>
        </w:tc>
        <w:tc>
          <w:tcPr>
            <w:tcW w:w="1155" w:type="dxa"/>
            <w:vAlign w:val="center"/>
          </w:tcPr>
          <w:p w14:paraId="007EAA2E" w14:textId="77777777" w:rsidR="00CC1388" w:rsidRPr="00D62E93" w:rsidRDefault="00CC1388" w:rsidP="00F654F6">
            <w:pPr>
              <w:spacing w:before="20" w:after="20"/>
              <w:jc w:val="center"/>
              <w:rPr>
                <w:bCs/>
              </w:rPr>
            </w:pPr>
            <w:r w:rsidRPr="00D62E93">
              <w:t>9</w:t>
            </w:r>
          </w:p>
        </w:tc>
        <w:tc>
          <w:tcPr>
            <w:tcW w:w="1465" w:type="dxa"/>
            <w:vAlign w:val="center"/>
          </w:tcPr>
          <w:p w14:paraId="16535E50" w14:textId="77777777" w:rsidR="00CC1388" w:rsidRPr="00D62E93" w:rsidRDefault="00CC1388" w:rsidP="00F654F6">
            <w:pPr>
              <w:spacing w:before="20" w:after="20"/>
              <w:jc w:val="center"/>
              <w:rPr>
                <w:bCs/>
              </w:rPr>
            </w:pPr>
            <w:r w:rsidRPr="00D62E93">
              <w:t>667-xxx-xxx</w:t>
            </w:r>
          </w:p>
        </w:tc>
        <w:tc>
          <w:tcPr>
            <w:tcW w:w="1580" w:type="dxa"/>
            <w:vAlign w:val="center"/>
          </w:tcPr>
          <w:p w14:paraId="1755CE00" w14:textId="77777777" w:rsidR="00CC1388" w:rsidRPr="00D62E93" w:rsidRDefault="00CC1388" w:rsidP="00F654F6">
            <w:pPr>
              <w:spacing w:before="20" w:after="20"/>
              <w:jc w:val="center"/>
              <w:rPr>
                <w:bCs/>
              </w:rPr>
            </w:pPr>
            <w:r w:rsidRPr="00D62E93">
              <w:t>WCDMA/GSM</w:t>
            </w:r>
          </w:p>
        </w:tc>
        <w:tc>
          <w:tcPr>
            <w:tcW w:w="1508" w:type="dxa"/>
            <w:vAlign w:val="center"/>
          </w:tcPr>
          <w:p w14:paraId="51CC980C" w14:textId="77777777" w:rsidR="00CC1388" w:rsidRPr="00D62E93" w:rsidRDefault="00CC1388" w:rsidP="00F654F6">
            <w:pPr>
              <w:spacing w:before="20" w:after="20"/>
              <w:jc w:val="center"/>
              <w:rPr>
                <w:bCs/>
              </w:rPr>
            </w:pPr>
            <w:r w:rsidRPr="00D62E93">
              <w:t>10</w:t>
            </w:r>
          </w:p>
        </w:tc>
        <w:tc>
          <w:tcPr>
            <w:tcW w:w="3600" w:type="dxa"/>
            <w:vAlign w:val="center"/>
          </w:tcPr>
          <w:p w14:paraId="30F1F5D7" w14:textId="77777777" w:rsidR="00CC1388" w:rsidRPr="00D62E93" w:rsidRDefault="00CC1388" w:rsidP="00F654F6">
            <w:pPr>
              <w:spacing w:before="20" w:after="20"/>
              <w:rPr>
                <w:bCs/>
              </w:rPr>
            </w:pPr>
            <w:r w:rsidRPr="00D62E93">
              <w:t>Telecom International Myanmar Co.,Ltd</w:t>
            </w:r>
          </w:p>
        </w:tc>
      </w:tr>
      <w:tr w:rsidR="00CC1388" w:rsidRPr="00D62E93" w14:paraId="2262962D" w14:textId="77777777" w:rsidTr="00F654F6">
        <w:trPr>
          <w:cantSplit/>
          <w:trHeight w:val="113"/>
        </w:trPr>
        <w:tc>
          <w:tcPr>
            <w:tcW w:w="592" w:type="dxa"/>
            <w:vAlign w:val="center"/>
          </w:tcPr>
          <w:p w14:paraId="039D9A5C" w14:textId="77777777" w:rsidR="00CC1388" w:rsidRPr="00D62E93" w:rsidRDefault="00CC1388" w:rsidP="00F654F6">
            <w:pPr>
              <w:spacing w:before="20" w:after="20"/>
              <w:jc w:val="center"/>
              <w:rPr>
                <w:bCs/>
                <w:i/>
                <w:iCs/>
              </w:rPr>
            </w:pPr>
            <w:r w:rsidRPr="00D62E93">
              <w:rPr>
                <w:i/>
                <w:iCs/>
              </w:rPr>
              <w:t>3</w:t>
            </w:r>
          </w:p>
        </w:tc>
        <w:tc>
          <w:tcPr>
            <w:tcW w:w="1155" w:type="dxa"/>
            <w:vAlign w:val="center"/>
          </w:tcPr>
          <w:p w14:paraId="50377784" w14:textId="77777777" w:rsidR="00CC1388" w:rsidRPr="00D62E93" w:rsidRDefault="00CC1388" w:rsidP="00F654F6">
            <w:pPr>
              <w:spacing w:before="20" w:after="20"/>
              <w:jc w:val="center"/>
              <w:rPr>
                <w:bCs/>
              </w:rPr>
            </w:pPr>
            <w:r w:rsidRPr="00D62E93">
              <w:t>9</w:t>
            </w:r>
          </w:p>
        </w:tc>
        <w:tc>
          <w:tcPr>
            <w:tcW w:w="1465" w:type="dxa"/>
            <w:vAlign w:val="center"/>
          </w:tcPr>
          <w:p w14:paraId="7AF0D05A" w14:textId="77777777" w:rsidR="00CC1388" w:rsidRPr="00D62E93" w:rsidRDefault="00CC1388" w:rsidP="00F654F6">
            <w:pPr>
              <w:spacing w:before="20" w:after="20"/>
              <w:jc w:val="center"/>
              <w:rPr>
                <w:bCs/>
              </w:rPr>
            </w:pPr>
            <w:r w:rsidRPr="00D62E93">
              <w:t>668-xxx-xxx</w:t>
            </w:r>
          </w:p>
        </w:tc>
        <w:tc>
          <w:tcPr>
            <w:tcW w:w="1580" w:type="dxa"/>
            <w:vAlign w:val="center"/>
          </w:tcPr>
          <w:p w14:paraId="0375FEE4" w14:textId="77777777" w:rsidR="00CC1388" w:rsidRPr="00D62E93" w:rsidRDefault="00CC1388" w:rsidP="00F654F6">
            <w:pPr>
              <w:spacing w:before="20" w:after="20"/>
              <w:jc w:val="center"/>
              <w:rPr>
                <w:bCs/>
              </w:rPr>
            </w:pPr>
            <w:r w:rsidRPr="00D62E93">
              <w:t>WCDMA/GSM</w:t>
            </w:r>
          </w:p>
        </w:tc>
        <w:tc>
          <w:tcPr>
            <w:tcW w:w="1508" w:type="dxa"/>
            <w:vAlign w:val="center"/>
          </w:tcPr>
          <w:p w14:paraId="60C01D69" w14:textId="77777777" w:rsidR="00CC1388" w:rsidRPr="00D62E93" w:rsidRDefault="00CC1388" w:rsidP="00F654F6">
            <w:pPr>
              <w:spacing w:before="20" w:after="20"/>
              <w:jc w:val="center"/>
              <w:rPr>
                <w:bCs/>
              </w:rPr>
            </w:pPr>
            <w:r w:rsidRPr="00D62E93">
              <w:t>10</w:t>
            </w:r>
          </w:p>
        </w:tc>
        <w:tc>
          <w:tcPr>
            <w:tcW w:w="3600" w:type="dxa"/>
            <w:vAlign w:val="center"/>
          </w:tcPr>
          <w:p w14:paraId="453521E8" w14:textId="77777777" w:rsidR="00CC1388" w:rsidRPr="00D62E93" w:rsidRDefault="00CC1388" w:rsidP="00F654F6">
            <w:pPr>
              <w:spacing w:before="20" w:after="20"/>
              <w:rPr>
                <w:bCs/>
              </w:rPr>
            </w:pPr>
            <w:r w:rsidRPr="00D62E93">
              <w:t>Telecom International Myanmar Co.,Ltd</w:t>
            </w:r>
          </w:p>
        </w:tc>
      </w:tr>
      <w:tr w:rsidR="00CC1388" w:rsidRPr="00D62E93" w14:paraId="48824040" w14:textId="77777777" w:rsidTr="00F654F6">
        <w:trPr>
          <w:cantSplit/>
          <w:trHeight w:val="113"/>
        </w:trPr>
        <w:tc>
          <w:tcPr>
            <w:tcW w:w="592" w:type="dxa"/>
            <w:vAlign w:val="center"/>
          </w:tcPr>
          <w:p w14:paraId="3B280E78" w14:textId="77777777" w:rsidR="00CC1388" w:rsidRPr="00D62E93" w:rsidRDefault="00CC1388" w:rsidP="00F654F6">
            <w:pPr>
              <w:spacing w:before="20" w:after="20"/>
              <w:jc w:val="center"/>
              <w:rPr>
                <w:bCs/>
                <w:i/>
                <w:iCs/>
              </w:rPr>
            </w:pPr>
            <w:r w:rsidRPr="00D62E93">
              <w:rPr>
                <w:i/>
                <w:iCs/>
              </w:rPr>
              <w:t>4</w:t>
            </w:r>
          </w:p>
        </w:tc>
        <w:tc>
          <w:tcPr>
            <w:tcW w:w="1155" w:type="dxa"/>
            <w:vAlign w:val="center"/>
          </w:tcPr>
          <w:p w14:paraId="0ABFEE6F" w14:textId="77777777" w:rsidR="00CC1388" w:rsidRPr="00D62E93" w:rsidRDefault="00CC1388" w:rsidP="00F654F6">
            <w:pPr>
              <w:spacing w:before="20" w:after="20"/>
              <w:jc w:val="center"/>
              <w:rPr>
                <w:bCs/>
              </w:rPr>
            </w:pPr>
            <w:r w:rsidRPr="00D62E93">
              <w:t>9</w:t>
            </w:r>
          </w:p>
        </w:tc>
        <w:tc>
          <w:tcPr>
            <w:tcW w:w="1465" w:type="dxa"/>
            <w:vAlign w:val="center"/>
          </w:tcPr>
          <w:p w14:paraId="002ACDD4" w14:textId="77777777" w:rsidR="00CC1388" w:rsidRPr="00D62E93" w:rsidRDefault="00CC1388" w:rsidP="00F654F6">
            <w:pPr>
              <w:spacing w:before="20" w:after="20"/>
              <w:jc w:val="center"/>
              <w:rPr>
                <w:bCs/>
              </w:rPr>
            </w:pPr>
            <w:r w:rsidRPr="00D62E93">
              <w:t>669-xxx-xxx</w:t>
            </w:r>
          </w:p>
        </w:tc>
        <w:tc>
          <w:tcPr>
            <w:tcW w:w="1580" w:type="dxa"/>
            <w:vAlign w:val="center"/>
          </w:tcPr>
          <w:p w14:paraId="0526E5A8" w14:textId="77777777" w:rsidR="00CC1388" w:rsidRPr="00D62E93" w:rsidRDefault="00CC1388" w:rsidP="00F654F6">
            <w:pPr>
              <w:spacing w:before="20" w:after="20"/>
              <w:jc w:val="center"/>
              <w:rPr>
                <w:bCs/>
              </w:rPr>
            </w:pPr>
            <w:r w:rsidRPr="00D62E93">
              <w:t>WCDMA/GSM</w:t>
            </w:r>
          </w:p>
        </w:tc>
        <w:tc>
          <w:tcPr>
            <w:tcW w:w="1508" w:type="dxa"/>
            <w:vAlign w:val="center"/>
          </w:tcPr>
          <w:p w14:paraId="404514E1" w14:textId="77777777" w:rsidR="00CC1388" w:rsidRPr="00D62E93" w:rsidRDefault="00CC1388" w:rsidP="00F654F6">
            <w:pPr>
              <w:spacing w:before="20" w:after="20"/>
              <w:jc w:val="center"/>
              <w:rPr>
                <w:bCs/>
              </w:rPr>
            </w:pPr>
            <w:r w:rsidRPr="00D62E93">
              <w:t>10</w:t>
            </w:r>
          </w:p>
        </w:tc>
        <w:tc>
          <w:tcPr>
            <w:tcW w:w="3600" w:type="dxa"/>
            <w:vAlign w:val="center"/>
          </w:tcPr>
          <w:p w14:paraId="353EE274" w14:textId="77777777" w:rsidR="00CC1388" w:rsidRPr="00D62E93" w:rsidRDefault="00CC1388" w:rsidP="00F654F6">
            <w:pPr>
              <w:spacing w:before="20" w:after="20"/>
              <w:rPr>
                <w:bCs/>
              </w:rPr>
            </w:pPr>
            <w:r w:rsidRPr="00D62E93">
              <w:t>Telecom International Myanmar Co.,Ltd</w:t>
            </w:r>
          </w:p>
        </w:tc>
      </w:tr>
      <w:tr w:rsidR="00CC1388" w:rsidRPr="00D62E93" w14:paraId="1C2E3630" w14:textId="77777777" w:rsidTr="00F654F6">
        <w:trPr>
          <w:cantSplit/>
          <w:trHeight w:val="113"/>
        </w:trPr>
        <w:tc>
          <w:tcPr>
            <w:tcW w:w="592" w:type="dxa"/>
            <w:vAlign w:val="center"/>
          </w:tcPr>
          <w:p w14:paraId="47E7B55C" w14:textId="77777777" w:rsidR="00CC1388" w:rsidRPr="00D62E93" w:rsidRDefault="00CC1388" w:rsidP="00F654F6">
            <w:pPr>
              <w:spacing w:before="20" w:after="20"/>
              <w:jc w:val="center"/>
              <w:rPr>
                <w:bCs/>
                <w:i/>
                <w:iCs/>
              </w:rPr>
            </w:pPr>
            <w:r w:rsidRPr="00D62E93">
              <w:rPr>
                <w:i/>
                <w:iCs/>
              </w:rPr>
              <w:t>5</w:t>
            </w:r>
          </w:p>
        </w:tc>
        <w:tc>
          <w:tcPr>
            <w:tcW w:w="1155" w:type="dxa"/>
            <w:vAlign w:val="center"/>
          </w:tcPr>
          <w:p w14:paraId="1F2569A8" w14:textId="77777777" w:rsidR="00CC1388" w:rsidRPr="00D62E93" w:rsidRDefault="00CC1388" w:rsidP="00F654F6">
            <w:pPr>
              <w:spacing w:before="20" w:after="20"/>
              <w:jc w:val="center"/>
              <w:rPr>
                <w:bCs/>
              </w:rPr>
            </w:pPr>
            <w:r w:rsidRPr="00D62E93">
              <w:t>9</w:t>
            </w:r>
          </w:p>
        </w:tc>
        <w:tc>
          <w:tcPr>
            <w:tcW w:w="1465" w:type="dxa"/>
            <w:vAlign w:val="center"/>
          </w:tcPr>
          <w:p w14:paraId="795326B2" w14:textId="77777777" w:rsidR="00CC1388" w:rsidRPr="00D62E93" w:rsidRDefault="00CC1388" w:rsidP="00F654F6">
            <w:pPr>
              <w:spacing w:before="20" w:after="20"/>
              <w:jc w:val="center"/>
              <w:rPr>
                <w:bCs/>
              </w:rPr>
            </w:pPr>
            <w:r w:rsidRPr="00D62E93">
              <w:t>740-xxx-xxx</w:t>
            </w:r>
          </w:p>
        </w:tc>
        <w:tc>
          <w:tcPr>
            <w:tcW w:w="1580" w:type="dxa"/>
            <w:vAlign w:val="center"/>
          </w:tcPr>
          <w:p w14:paraId="0600849C" w14:textId="77777777" w:rsidR="00CC1388" w:rsidRPr="00D62E93" w:rsidRDefault="00CC1388" w:rsidP="00F654F6">
            <w:pPr>
              <w:spacing w:before="20" w:after="20"/>
              <w:jc w:val="center"/>
              <w:rPr>
                <w:bCs/>
              </w:rPr>
            </w:pPr>
            <w:r w:rsidRPr="00D62E93">
              <w:t>WCDMA/GSM</w:t>
            </w:r>
          </w:p>
        </w:tc>
        <w:tc>
          <w:tcPr>
            <w:tcW w:w="1508" w:type="dxa"/>
            <w:vAlign w:val="center"/>
          </w:tcPr>
          <w:p w14:paraId="5CEC1795" w14:textId="77777777" w:rsidR="00CC1388" w:rsidRPr="00D62E93" w:rsidRDefault="00CC1388" w:rsidP="00F654F6">
            <w:pPr>
              <w:spacing w:before="20" w:after="20"/>
              <w:jc w:val="center"/>
              <w:rPr>
                <w:bCs/>
              </w:rPr>
            </w:pPr>
            <w:r w:rsidRPr="00D62E93">
              <w:t>10</w:t>
            </w:r>
          </w:p>
        </w:tc>
        <w:tc>
          <w:tcPr>
            <w:tcW w:w="3600" w:type="dxa"/>
            <w:vAlign w:val="center"/>
          </w:tcPr>
          <w:p w14:paraId="685190D5" w14:textId="77777777" w:rsidR="00CC1388" w:rsidRPr="00D62E93" w:rsidRDefault="00CC1388" w:rsidP="00F654F6">
            <w:pPr>
              <w:spacing w:before="20" w:after="20"/>
              <w:rPr>
                <w:bCs/>
              </w:rPr>
            </w:pPr>
            <w:r w:rsidRPr="00D62E93">
              <w:t>Telenor Myanmar Limited</w:t>
            </w:r>
          </w:p>
        </w:tc>
      </w:tr>
      <w:tr w:rsidR="00CC1388" w:rsidRPr="00D62E93" w14:paraId="79356929" w14:textId="77777777" w:rsidTr="00F654F6">
        <w:trPr>
          <w:cantSplit/>
          <w:trHeight w:val="113"/>
        </w:trPr>
        <w:tc>
          <w:tcPr>
            <w:tcW w:w="592" w:type="dxa"/>
            <w:vAlign w:val="center"/>
          </w:tcPr>
          <w:p w14:paraId="33E19E1D" w14:textId="77777777" w:rsidR="00CC1388" w:rsidRPr="00D62E93" w:rsidRDefault="00CC1388" w:rsidP="00F654F6">
            <w:pPr>
              <w:spacing w:before="20" w:after="20"/>
              <w:jc w:val="center"/>
              <w:rPr>
                <w:bCs/>
                <w:i/>
                <w:iCs/>
              </w:rPr>
            </w:pPr>
            <w:r w:rsidRPr="00D62E93">
              <w:rPr>
                <w:i/>
                <w:iCs/>
              </w:rPr>
              <w:t>6</w:t>
            </w:r>
          </w:p>
        </w:tc>
        <w:tc>
          <w:tcPr>
            <w:tcW w:w="1155" w:type="dxa"/>
            <w:vAlign w:val="center"/>
          </w:tcPr>
          <w:p w14:paraId="717B8DBB" w14:textId="77777777" w:rsidR="00CC1388" w:rsidRPr="00D62E93" w:rsidRDefault="00CC1388" w:rsidP="00F654F6">
            <w:pPr>
              <w:spacing w:before="20" w:after="20"/>
              <w:jc w:val="center"/>
              <w:rPr>
                <w:bCs/>
              </w:rPr>
            </w:pPr>
            <w:r w:rsidRPr="00D62E93">
              <w:t>9</w:t>
            </w:r>
          </w:p>
        </w:tc>
        <w:tc>
          <w:tcPr>
            <w:tcW w:w="1465" w:type="dxa"/>
            <w:vAlign w:val="center"/>
          </w:tcPr>
          <w:p w14:paraId="2BF93EEA" w14:textId="77777777" w:rsidR="00CC1388" w:rsidRPr="00D62E93" w:rsidRDefault="00CC1388" w:rsidP="00F654F6">
            <w:pPr>
              <w:spacing w:before="20" w:after="20"/>
              <w:jc w:val="center"/>
              <w:rPr>
                <w:bCs/>
              </w:rPr>
            </w:pPr>
            <w:r w:rsidRPr="00D62E93">
              <w:t>880-xxx-xxx</w:t>
            </w:r>
          </w:p>
        </w:tc>
        <w:tc>
          <w:tcPr>
            <w:tcW w:w="1580" w:type="dxa"/>
            <w:vAlign w:val="center"/>
          </w:tcPr>
          <w:p w14:paraId="13EF53C7" w14:textId="77777777" w:rsidR="00CC1388" w:rsidRPr="00D62E93" w:rsidRDefault="00CC1388" w:rsidP="00F654F6">
            <w:pPr>
              <w:spacing w:before="20" w:after="20"/>
              <w:jc w:val="center"/>
              <w:rPr>
                <w:bCs/>
              </w:rPr>
            </w:pPr>
            <w:r w:rsidRPr="00D62E93">
              <w:t>WCDMA/GSM</w:t>
            </w:r>
          </w:p>
        </w:tc>
        <w:tc>
          <w:tcPr>
            <w:tcW w:w="1508" w:type="dxa"/>
            <w:vAlign w:val="center"/>
          </w:tcPr>
          <w:p w14:paraId="5F6DB8AE" w14:textId="77777777" w:rsidR="00CC1388" w:rsidRPr="00D62E93" w:rsidRDefault="00CC1388" w:rsidP="00F654F6">
            <w:pPr>
              <w:spacing w:before="20" w:after="20"/>
              <w:jc w:val="center"/>
              <w:rPr>
                <w:bCs/>
              </w:rPr>
            </w:pPr>
            <w:r w:rsidRPr="00D62E93">
              <w:t>10</w:t>
            </w:r>
          </w:p>
        </w:tc>
        <w:tc>
          <w:tcPr>
            <w:tcW w:w="3600" w:type="dxa"/>
            <w:vAlign w:val="center"/>
          </w:tcPr>
          <w:p w14:paraId="0F52DEAE" w14:textId="77777777" w:rsidR="00CC1388" w:rsidRPr="00D62E93" w:rsidRDefault="00CC1388" w:rsidP="00F654F6">
            <w:pPr>
              <w:spacing w:before="20" w:after="20"/>
              <w:rPr>
                <w:bCs/>
              </w:rPr>
            </w:pPr>
            <w:r w:rsidRPr="00D62E93">
              <w:t>Myanma Posts and Telecommunications</w:t>
            </w:r>
          </w:p>
        </w:tc>
      </w:tr>
      <w:tr w:rsidR="00CC1388" w:rsidRPr="00D62E93" w14:paraId="5061EB5D" w14:textId="77777777" w:rsidTr="00F654F6">
        <w:trPr>
          <w:cantSplit/>
          <w:trHeight w:val="113"/>
        </w:trPr>
        <w:tc>
          <w:tcPr>
            <w:tcW w:w="592" w:type="dxa"/>
            <w:vAlign w:val="center"/>
          </w:tcPr>
          <w:p w14:paraId="111053B1" w14:textId="77777777" w:rsidR="00CC1388" w:rsidRPr="00D62E93" w:rsidRDefault="00CC1388" w:rsidP="00F654F6">
            <w:pPr>
              <w:spacing w:before="20" w:after="20"/>
              <w:jc w:val="center"/>
              <w:rPr>
                <w:bCs/>
                <w:i/>
                <w:iCs/>
              </w:rPr>
            </w:pPr>
            <w:r w:rsidRPr="00D62E93">
              <w:rPr>
                <w:i/>
                <w:iCs/>
              </w:rPr>
              <w:t>7</w:t>
            </w:r>
          </w:p>
        </w:tc>
        <w:tc>
          <w:tcPr>
            <w:tcW w:w="1155" w:type="dxa"/>
            <w:vAlign w:val="center"/>
          </w:tcPr>
          <w:p w14:paraId="3A676247" w14:textId="77777777" w:rsidR="00CC1388" w:rsidRPr="00D62E93" w:rsidRDefault="00CC1388" w:rsidP="00F654F6">
            <w:pPr>
              <w:spacing w:before="20" w:after="20"/>
              <w:jc w:val="center"/>
              <w:rPr>
                <w:bCs/>
              </w:rPr>
            </w:pPr>
            <w:r w:rsidRPr="00D62E93">
              <w:t>9</w:t>
            </w:r>
          </w:p>
        </w:tc>
        <w:tc>
          <w:tcPr>
            <w:tcW w:w="1465" w:type="dxa"/>
            <w:vAlign w:val="center"/>
          </w:tcPr>
          <w:p w14:paraId="2B320161" w14:textId="77777777" w:rsidR="00CC1388" w:rsidRPr="00D62E93" w:rsidRDefault="00CC1388" w:rsidP="00F654F6">
            <w:pPr>
              <w:spacing w:before="20" w:after="20"/>
              <w:jc w:val="center"/>
              <w:rPr>
                <w:bCs/>
              </w:rPr>
            </w:pPr>
            <w:r w:rsidRPr="00D62E93">
              <w:t>881-xxx-xxx</w:t>
            </w:r>
          </w:p>
        </w:tc>
        <w:tc>
          <w:tcPr>
            <w:tcW w:w="1580" w:type="dxa"/>
            <w:vAlign w:val="center"/>
          </w:tcPr>
          <w:p w14:paraId="386BB9EF" w14:textId="77777777" w:rsidR="00CC1388" w:rsidRPr="00D62E93" w:rsidRDefault="00CC1388" w:rsidP="00F654F6">
            <w:pPr>
              <w:spacing w:before="20" w:after="20"/>
              <w:jc w:val="center"/>
              <w:rPr>
                <w:bCs/>
              </w:rPr>
            </w:pPr>
            <w:r w:rsidRPr="00D62E93">
              <w:t>WCDMA/GSM</w:t>
            </w:r>
          </w:p>
        </w:tc>
        <w:tc>
          <w:tcPr>
            <w:tcW w:w="1508" w:type="dxa"/>
            <w:vAlign w:val="center"/>
          </w:tcPr>
          <w:p w14:paraId="17C8DB8C" w14:textId="77777777" w:rsidR="00CC1388" w:rsidRPr="00D62E93" w:rsidRDefault="00CC1388" w:rsidP="00F654F6">
            <w:pPr>
              <w:spacing w:before="20" w:after="20"/>
              <w:jc w:val="center"/>
              <w:rPr>
                <w:bCs/>
              </w:rPr>
            </w:pPr>
            <w:r w:rsidRPr="00D62E93">
              <w:t>10</w:t>
            </w:r>
          </w:p>
        </w:tc>
        <w:tc>
          <w:tcPr>
            <w:tcW w:w="3600" w:type="dxa"/>
            <w:vAlign w:val="center"/>
          </w:tcPr>
          <w:p w14:paraId="0F9B358C" w14:textId="77777777" w:rsidR="00CC1388" w:rsidRPr="00D62E93" w:rsidRDefault="00CC1388" w:rsidP="00F654F6">
            <w:pPr>
              <w:spacing w:before="20" w:after="20"/>
              <w:rPr>
                <w:bCs/>
              </w:rPr>
            </w:pPr>
            <w:r w:rsidRPr="00D62E93">
              <w:t>Myanma Posts and Telecommunications</w:t>
            </w:r>
          </w:p>
        </w:tc>
      </w:tr>
      <w:tr w:rsidR="00CC1388" w:rsidRPr="00D62E93" w14:paraId="11986C69" w14:textId="77777777" w:rsidTr="00F654F6">
        <w:trPr>
          <w:cantSplit/>
          <w:trHeight w:val="113"/>
        </w:trPr>
        <w:tc>
          <w:tcPr>
            <w:tcW w:w="592" w:type="dxa"/>
            <w:vAlign w:val="center"/>
          </w:tcPr>
          <w:p w14:paraId="578F2EC4" w14:textId="77777777" w:rsidR="00CC1388" w:rsidRPr="00D62E93" w:rsidRDefault="00CC1388" w:rsidP="00F654F6">
            <w:pPr>
              <w:spacing w:before="20" w:after="20"/>
              <w:jc w:val="center"/>
            </w:pPr>
            <w:r w:rsidRPr="00D62E93">
              <w:rPr>
                <w:rFonts w:cs="Calibri"/>
                <w:i/>
              </w:rPr>
              <w:t>8</w:t>
            </w:r>
          </w:p>
        </w:tc>
        <w:tc>
          <w:tcPr>
            <w:tcW w:w="1155" w:type="dxa"/>
            <w:vAlign w:val="center"/>
          </w:tcPr>
          <w:p w14:paraId="2B020932" w14:textId="77777777" w:rsidR="00CC1388" w:rsidRPr="00D62E93" w:rsidRDefault="00CC1388" w:rsidP="00F654F6">
            <w:pPr>
              <w:spacing w:before="20" w:after="20"/>
              <w:jc w:val="center"/>
            </w:pPr>
            <w:r w:rsidRPr="00D62E93">
              <w:t>9</w:t>
            </w:r>
          </w:p>
        </w:tc>
        <w:tc>
          <w:tcPr>
            <w:tcW w:w="1465" w:type="dxa"/>
            <w:vAlign w:val="center"/>
          </w:tcPr>
          <w:p w14:paraId="08277D89" w14:textId="77777777" w:rsidR="00CC1388" w:rsidRPr="00D62E93" w:rsidRDefault="00CC1388" w:rsidP="00F654F6">
            <w:pPr>
              <w:spacing w:before="20" w:after="20"/>
              <w:jc w:val="center"/>
            </w:pPr>
            <w:r w:rsidRPr="00D62E93">
              <w:t>882-xxx-xxx</w:t>
            </w:r>
          </w:p>
        </w:tc>
        <w:tc>
          <w:tcPr>
            <w:tcW w:w="1580" w:type="dxa"/>
            <w:vAlign w:val="center"/>
          </w:tcPr>
          <w:p w14:paraId="6E07B759" w14:textId="77777777" w:rsidR="00CC1388" w:rsidRPr="00D62E93" w:rsidRDefault="00CC1388" w:rsidP="00F654F6">
            <w:pPr>
              <w:spacing w:before="20" w:after="20"/>
              <w:jc w:val="center"/>
            </w:pPr>
            <w:r w:rsidRPr="00D62E93">
              <w:t>WCDMA / GSM</w:t>
            </w:r>
          </w:p>
        </w:tc>
        <w:tc>
          <w:tcPr>
            <w:tcW w:w="1508" w:type="dxa"/>
            <w:vAlign w:val="center"/>
          </w:tcPr>
          <w:p w14:paraId="3911D595" w14:textId="77777777" w:rsidR="00CC1388" w:rsidRPr="00D62E93" w:rsidRDefault="00CC1388" w:rsidP="00F654F6">
            <w:pPr>
              <w:spacing w:before="20" w:after="20"/>
              <w:jc w:val="center"/>
            </w:pPr>
            <w:r w:rsidRPr="00D62E93">
              <w:t>10</w:t>
            </w:r>
          </w:p>
        </w:tc>
        <w:tc>
          <w:tcPr>
            <w:tcW w:w="3600" w:type="dxa"/>
            <w:vAlign w:val="center"/>
          </w:tcPr>
          <w:p w14:paraId="7C3B7F88" w14:textId="77777777" w:rsidR="00CC1388" w:rsidRPr="00D62E93" w:rsidRDefault="00CC1388" w:rsidP="00F654F6">
            <w:pPr>
              <w:spacing w:before="20" w:after="20"/>
            </w:pPr>
            <w:r w:rsidRPr="00D62E93">
              <w:t>Myanma Posts and Telecommunications</w:t>
            </w:r>
          </w:p>
        </w:tc>
      </w:tr>
      <w:tr w:rsidR="00CC1388" w:rsidRPr="00D62E93" w14:paraId="719AE3E9" w14:textId="77777777" w:rsidTr="00F654F6">
        <w:trPr>
          <w:cantSplit/>
          <w:trHeight w:val="113"/>
        </w:trPr>
        <w:tc>
          <w:tcPr>
            <w:tcW w:w="592" w:type="dxa"/>
            <w:vAlign w:val="center"/>
          </w:tcPr>
          <w:p w14:paraId="1F83B01E" w14:textId="77777777" w:rsidR="00CC1388" w:rsidRPr="00D62E93" w:rsidRDefault="00CC1388" w:rsidP="00F654F6">
            <w:pPr>
              <w:spacing w:before="20" w:after="20"/>
              <w:jc w:val="center"/>
            </w:pPr>
            <w:r w:rsidRPr="00D62E93">
              <w:rPr>
                <w:rFonts w:cs="Calibri"/>
                <w:i/>
              </w:rPr>
              <w:t>9</w:t>
            </w:r>
          </w:p>
        </w:tc>
        <w:tc>
          <w:tcPr>
            <w:tcW w:w="1155" w:type="dxa"/>
            <w:vAlign w:val="center"/>
          </w:tcPr>
          <w:p w14:paraId="1A083CAD" w14:textId="77777777" w:rsidR="00CC1388" w:rsidRPr="00D62E93" w:rsidRDefault="00CC1388" w:rsidP="00F654F6">
            <w:pPr>
              <w:spacing w:before="20" w:after="20"/>
              <w:jc w:val="center"/>
            </w:pPr>
            <w:r w:rsidRPr="00D62E93">
              <w:t>9</w:t>
            </w:r>
          </w:p>
        </w:tc>
        <w:tc>
          <w:tcPr>
            <w:tcW w:w="1465" w:type="dxa"/>
            <w:vAlign w:val="center"/>
          </w:tcPr>
          <w:p w14:paraId="490C8127" w14:textId="77777777" w:rsidR="00CC1388" w:rsidRPr="00D62E93" w:rsidRDefault="00CC1388" w:rsidP="00F654F6">
            <w:pPr>
              <w:spacing w:before="20" w:after="20"/>
              <w:jc w:val="center"/>
            </w:pPr>
            <w:r w:rsidRPr="00D62E93">
              <w:t>883-xxx-xxx</w:t>
            </w:r>
          </w:p>
        </w:tc>
        <w:tc>
          <w:tcPr>
            <w:tcW w:w="1580" w:type="dxa"/>
            <w:vAlign w:val="center"/>
          </w:tcPr>
          <w:p w14:paraId="7FC399DE" w14:textId="77777777" w:rsidR="00CC1388" w:rsidRPr="00D62E93" w:rsidRDefault="00CC1388" w:rsidP="00F654F6">
            <w:pPr>
              <w:spacing w:before="20" w:after="20"/>
              <w:jc w:val="center"/>
            </w:pPr>
            <w:r w:rsidRPr="00D62E93">
              <w:t>WCDMA / GSM</w:t>
            </w:r>
          </w:p>
        </w:tc>
        <w:tc>
          <w:tcPr>
            <w:tcW w:w="1508" w:type="dxa"/>
            <w:vAlign w:val="center"/>
          </w:tcPr>
          <w:p w14:paraId="0DF2DEA6" w14:textId="77777777" w:rsidR="00CC1388" w:rsidRPr="00D62E93" w:rsidRDefault="00CC1388" w:rsidP="00F654F6">
            <w:pPr>
              <w:spacing w:before="20" w:after="20"/>
              <w:jc w:val="center"/>
            </w:pPr>
            <w:r w:rsidRPr="00D62E93">
              <w:t>10</w:t>
            </w:r>
          </w:p>
        </w:tc>
        <w:tc>
          <w:tcPr>
            <w:tcW w:w="3600" w:type="dxa"/>
            <w:vAlign w:val="center"/>
          </w:tcPr>
          <w:p w14:paraId="395449AA" w14:textId="77777777" w:rsidR="00CC1388" w:rsidRPr="00D62E93" w:rsidRDefault="00CC1388" w:rsidP="00F654F6">
            <w:pPr>
              <w:spacing w:before="20" w:after="20"/>
            </w:pPr>
            <w:r w:rsidRPr="00D62E93">
              <w:t>Myanma Posts and Telecommunications</w:t>
            </w:r>
          </w:p>
        </w:tc>
      </w:tr>
      <w:tr w:rsidR="00CC1388" w:rsidRPr="00D62E93" w14:paraId="50A06B40" w14:textId="77777777" w:rsidTr="00F654F6">
        <w:trPr>
          <w:cantSplit/>
          <w:trHeight w:val="113"/>
        </w:trPr>
        <w:tc>
          <w:tcPr>
            <w:tcW w:w="592" w:type="dxa"/>
            <w:vAlign w:val="center"/>
          </w:tcPr>
          <w:p w14:paraId="5E2643B9" w14:textId="77777777" w:rsidR="00CC1388" w:rsidRPr="00D62E93" w:rsidRDefault="00CC1388" w:rsidP="00F654F6">
            <w:pPr>
              <w:spacing w:before="20" w:after="20"/>
              <w:jc w:val="center"/>
            </w:pPr>
            <w:r w:rsidRPr="00D62E93">
              <w:rPr>
                <w:rFonts w:cs="Calibri"/>
                <w:i/>
              </w:rPr>
              <w:t>10</w:t>
            </w:r>
          </w:p>
        </w:tc>
        <w:tc>
          <w:tcPr>
            <w:tcW w:w="1155" w:type="dxa"/>
            <w:vAlign w:val="center"/>
          </w:tcPr>
          <w:p w14:paraId="7D010790" w14:textId="77777777" w:rsidR="00CC1388" w:rsidRPr="00D62E93" w:rsidRDefault="00CC1388" w:rsidP="00F654F6">
            <w:pPr>
              <w:spacing w:before="20" w:after="20"/>
              <w:jc w:val="center"/>
            </w:pPr>
            <w:r w:rsidRPr="00D62E93">
              <w:t>9</w:t>
            </w:r>
          </w:p>
        </w:tc>
        <w:tc>
          <w:tcPr>
            <w:tcW w:w="1465" w:type="dxa"/>
            <w:vAlign w:val="center"/>
          </w:tcPr>
          <w:p w14:paraId="2B8C2D14" w14:textId="77777777" w:rsidR="00CC1388" w:rsidRPr="00D62E93" w:rsidRDefault="00CC1388" w:rsidP="00F654F6">
            <w:pPr>
              <w:spacing w:before="20" w:after="20"/>
              <w:jc w:val="center"/>
            </w:pPr>
            <w:r w:rsidRPr="00D62E93">
              <w:t>940-xxx-xxx</w:t>
            </w:r>
          </w:p>
        </w:tc>
        <w:tc>
          <w:tcPr>
            <w:tcW w:w="1580" w:type="dxa"/>
            <w:vAlign w:val="center"/>
          </w:tcPr>
          <w:p w14:paraId="3BAA2538" w14:textId="77777777" w:rsidR="00CC1388" w:rsidRPr="00D62E93" w:rsidRDefault="00CC1388" w:rsidP="00F654F6">
            <w:pPr>
              <w:spacing w:before="20" w:after="20"/>
              <w:jc w:val="center"/>
            </w:pPr>
            <w:r w:rsidRPr="00D62E93">
              <w:t>WCDMA / GSM</w:t>
            </w:r>
          </w:p>
        </w:tc>
        <w:tc>
          <w:tcPr>
            <w:tcW w:w="1508" w:type="dxa"/>
            <w:vAlign w:val="center"/>
          </w:tcPr>
          <w:p w14:paraId="09629DBA" w14:textId="77777777" w:rsidR="00CC1388" w:rsidRPr="00D62E93" w:rsidRDefault="00CC1388" w:rsidP="00F654F6">
            <w:pPr>
              <w:spacing w:before="20" w:after="20"/>
              <w:jc w:val="center"/>
            </w:pPr>
            <w:r w:rsidRPr="00D62E93">
              <w:t>10</w:t>
            </w:r>
          </w:p>
        </w:tc>
        <w:tc>
          <w:tcPr>
            <w:tcW w:w="3600" w:type="dxa"/>
            <w:vAlign w:val="center"/>
          </w:tcPr>
          <w:p w14:paraId="2749ADE1" w14:textId="77777777" w:rsidR="00CC1388" w:rsidRPr="00D62E93" w:rsidRDefault="00CC1388" w:rsidP="00F654F6">
            <w:pPr>
              <w:spacing w:before="20" w:after="20"/>
            </w:pPr>
            <w:r w:rsidRPr="00D62E93">
              <w:t>Ooredoo Myanmar Limited</w:t>
            </w:r>
          </w:p>
        </w:tc>
      </w:tr>
    </w:tbl>
    <w:p w14:paraId="353F6046" w14:textId="77777777" w:rsidR="00CC1388" w:rsidRPr="00D62E93" w:rsidRDefault="00CC1388" w:rsidP="00F13B96">
      <w:r w:rsidRPr="00D62E93">
        <w:t>Contact:</w:t>
      </w:r>
    </w:p>
    <w:p w14:paraId="5B5D3817" w14:textId="77777777" w:rsidR="00CC1388" w:rsidRPr="00D62E93" w:rsidRDefault="00CC1388" w:rsidP="00CC1388">
      <w:pPr>
        <w:ind w:left="567" w:hanging="567"/>
        <w:jc w:val="left"/>
        <w:rPr>
          <w:lang w:val="en-US"/>
        </w:rPr>
      </w:pPr>
      <w:r w:rsidRPr="00D62E93">
        <w:tab/>
        <w:t>Ministry of Transport and Communications</w:t>
      </w:r>
      <w:r w:rsidRPr="00D62E93">
        <w:br/>
        <w:t>Posts and Telecommunications Department (PTD)</w:t>
      </w:r>
      <w:r w:rsidRPr="00D62E93">
        <w:br/>
        <w:t>Building No. 2,</w:t>
      </w:r>
      <w:r w:rsidRPr="00D62E93">
        <w:br/>
        <w:t xml:space="preserve">NAY PYI TAW </w:t>
      </w:r>
      <w:r w:rsidRPr="00D62E93">
        <w:br/>
        <w:t>Myanmar</w:t>
      </w:r>
      <w:r w:rsidRPr="00D62E93">
        <w:br/>
      </w:r>
      <w:r w:rsidRPr="00D62E93">
        <w:rPr>
          <w:lang w:val="pt-BR"/>
        </w:rPr>
        <w:t>Tél.:</w:t>
      </w:r>
      <w:r w:rsidRPr="00D62E93">
        <w:rPr>
          <w:lang w:val="pt-BR"/>
        </w:rPr>
        <w:tab/>
        <w:t>+95 67 3407 225</w:t>
      </w:r>
      <w:r w:rsidRPr="00D62E93">
        <w:rPr>
          <w:lang w:val="pt-BR"/>
        </w:rPr>
        <w:br/>
        <w:t xml:space="preserve">Fax: </w:t>
      </w:r>
      <w:r w:rsidRPr="00D62E93">
        <w:rPr>
          <w:lang w:val="pt-BR"/>
        </w:rPr>
        <w:tab/>
        <w:t>+95 67 3407 216</w:t>
      </w:r>
      <w:r w:rsidRPr="00D62E93">
        <w:rPr>
          <w:lang w:val="pt-BR"/>
        </w:rPr>
        <w:br/>
        <w:t xml:space="preserve">E-mail: </w:t>
      </w:r>
      <w:r w:rsidRPr="00D62E93">
        <w:rPr>
          <w:lang w:val="pt-BR"/>
        </w:rPr>
        <w:tab/>
        <w:t>dg.ptd@mptmail.net.mm</w:t>
      </w:r>
    </w:p>
    <w:p w14:paraId="71BFD593" w14:textId="77777777" w:rsidR="00E262CB" w:rsidRPr="00CC1388" w:rsidRDefault="00E262CB" w:rsidP="00CC1388"/>
    <w:p w14:paraId="2BE58072" w14:textId="76A4A1D1" w:rsidR="00420B9B" w:rsidRDefault="00420B9B" w:rsidP="00633882">
      <w:pPr>
        <w:ind w:left="567" w:hanging="567"/>
        <w:jc w:val="left"/>
      </w:pPr>
      <w:r>
        <w:br w:type="page"/>
      </w:r>
    </w:p>
    <w:p w14:paraId="012B70A7" w14:textId="77777777" w:rsidR="00420B9B" w:rsidRPr="00997B34" w:rsidRDefault="00420B9B" w:rsidP="001C1E89">
      <w:pPr>
        <w:pStyle w:val="Heading20"/>
      </w:pPr>
      <w:bookmarkStart w:id="477" w:name="_Toc500841779"/>
      <w:bookmarkStart w:id="478" w:name="_Toc500842103"/>
      <w:r w:rsidRPr="00997B34">
        <w:t>Changements dans les Administrations/ER et autres entités ou Organisations</w:t>
      </w:r>
      <w:bookmarkEnd w:id="477"/>
      <w:bookmarkEnd w:id="478"/>
    </w:p>
    <w:p w14:paraId="7A8D607A" w14:textId="77777777" w:rsidR="00420B9B" w:rsidRPr="00997B34" w:rsidRDefault="00420B9B" w:rsidP="001C1E89">
      <w:pPr>
        <w:keepNext/>
        <w:tabs>
          <w:tab w:val="clear" w:pos="567"/>
          <w:tab w:val="clear" w:pos="1276"/>
          <w:tab w:val="clear" w:pos="1843"/>
          <w:tab w:val="clear" w:pos="5387"/>
          <w:tab w:val="clear" w:pos="5954"/>
        </w:tabs>
        <w:overflowPunct/>
        <w:autoSpaceDE/>
        <w:autoSpaceDN/>
        <w:adjustRightInd/>
        <w:spacing w:before="240"/>
        <w:textAlignment w:val="auto"/>
        <w:outlineLvl w:val="1"/>
        <w:rPr>
          <w:rFonts w:cs="Arial"/>
          <w:b/>
          <w:bCs/>
          <w:szCs w:val="24"/>
          <w:lang w:val="fr-FR" w:eastAsia="el-GR"/>
        </w:rPr>
      </w:pPr>
      <w:r w:rsidRPr="001B338A">
        <w:rPr>
          <w:rFonts w:asciiTheme="minorHAnsi" w:hAnsiTheme="minorHAnsi" w:cs="Arial"/>
          <w:b/>
          <w:lang w:val="fr-FR"/>
        </w:rPr>
        <w:t>Norvège</w:t>
      </w:r>
    </w:p>
    <w:p w14:paraId="1CBB0FCD" w14:textId="77777777" w:rsidR="00420B9B" w:rsidRPr="00997B34" w:rsidRDefault="00420B9B" w:rsidP="00BE62B7">
      <w:pPr>
        <w:tabs>
          <w:tab w:val="clear" w:pos="567"/>
          <w:tab w:val="clear" w:pos="1276"/>
          <w:tab w:val="clear" w:pos="1843"/>
          <w:tab w:val="clear" w:pos="5387"/>
          <w:tab w:val="clear" w:pos="5954"/>
        </w:tabs>
        <w:rPr>
          <w:rFonts w:cs="Arial"/>
          <w:lang w:val="fr-FR"/>
        </w:rPr>
      </w:pPr>
      <w:r w:rsidRPr="00997B34">
        <w:rPr>
          <w:rFonts w:cs="Arial"/>
          <w:lang w:val="fr-FR"/>
        </w:rPr>
        <w:t xml:space="preserve">Communication du </w:t>
      </w:r>
      <w:r>
        <w:rPr>
          <w:rFonts w:cs="Arial"/>
          <w:lang w:val="fr-FR"/>
        </w:rPr>
        <w:t>29.VI</w:t>
      </w:r>
      <w:r w:rsidRPr="00420B9B">
        <w:rPr>
          <w:rFonts w:cs="Arial"/>
          <w:lang w:val="fr-CH"/>
        </w:rPr>
        <w:t>.2020:</w:t>
      </w:r>
    </w:p>
    <w:p w14:paraId="4F59E4A4" w14:textId="77777777" w:rsidR="00420B9B" w:rsidRPr="00997B34" w:rsidRDefault="00420B9B" w:rsidP="00DF4493">
      <w:pPr>
        <w:tabs>
          <w:tab w:val="clear" w:pos="1276"/>
          <w:tab w:val="clear" w:pos="1843"/>
          <w:tab w:val="left" w:pos="1560"/>
          <w:tab w:val="left" w:pos="2127"/>
        </w:tabs>
        <w:spacing w:before="240" w:after="240"/>
        <w:jc w:val="center"/>
        <w:outlineLvl w:val="3"/>
        <w:rPr>
          <w:rFonts w:cs="Arial"/>
          <w:i/>
          <w:iCs/>
          <w:lang w:val="fr-FR"/>
        </w:rPr>
      </w:pPr>
      <w:r w:rsidRPr="00997B34">
        <w:rPr>
          <w:rFonts w:cs="Arial"/>
          <w:i/>
          <w:iCs/>
          <w:lang w:val="fr-FR"/>
        </w:rPr>
        <w:t>Attribution du statut d’exploitation reconnue (ER)</w:t>
      </w:r>
    </w:p>
    <w:p w14:paraId="46A5581F" w14:textId="77777777" w:rsidR="00420B9B" w:rsidRPr="00997B34" w:rsidRDefault="00420B9B" w:rsidP="00BE62B7">
      <w:pPr>
        <w:tabs>
          <w:tab w:val="clear" w:pos="567"/>
          <w:tab w:val="clear" w:pos="1276"/>
          <w:tab w:val="clear" w:pos="1843"/>
          <w:tab w:val="clear" w:pos="5387"/>
          <w:tab w:val="clear" w:pos="5954"/>
        </w:tabs>
        <w:overflowPunct/>
        <w:autoSpaceDE/>
        <w:autoSpaceDN/>
        <w:adjustRightInd/>
        <w:spacing w:after="120"/>
        <w:textAlignment w:val="auto"/>
        <w:rPr>
          <w:lang w:val="fr-FR" w:bidi="he-IL"/>
        </w:rPr>
      </w:pPr>
      <w:r w:rsidRPr="00997B34">
        <w:rPr>
          <w:lang w:val="fr-FR" w:bidi="he-IL"/>
        </w:rPr>
        <w:t xml:space="preserve">La </w:t>
      </w:r>
      <w:r w:rsidRPr="00420B9B">
        <w:rPr>
          <w:i/>
          <w:iCs/>
          <w:lang w:val="fr-CH" w:bidi="he-IL"/>
        </w:rPr>
        <w:t xml:space="preserve">Norwegian Communications Authority, </w:t>
      </w:r>
      <w:r w:rsidRPr="00420B9B">
        <w:rPr>
          <w:lang w:val="fr-CH" w:bidi="he-IL"/>
        </w:rPr>
        <w:t>Lillesand</w:t>
      </w:r>
      <w:r w:rsidRPr="00997B34">
        <w:rPr>
          <w:rFonts w:cs="Arial"/>
          <w:bCs/>
          <w:lang w:val="fr-FR"/>
        </w:rPr>
        <w:t>,</w:t>
      </w:r>
      <w:r w:rsidRPr="00997B34">
        <w:rPr>
          <w:lang w:val="fr-FR" w:bidi="he-IL"/>
        </w:rPr>
        <w:t xml:space="preserve"> annonce que le statut d’exploitation reconnue (ER) a été attribué aux opérateurs de télécommunication et fournisseurs de services suivants, conformément à l’article 6 de la Constitution de l’UIT et aux numéros 1007 et 1008 de l’Annexe à ladite Constitution. </w:t>
      </w:r>
    </w:p>
    <w:p w14:paraId="5032705B" w14:textId="784FF4E7" w:rsidR="00420B9B" w:rsidRPr="00C36362" w:rsidRDefault="00420B9B" w:rsidP="001C1E89">
      <w:pPr>
        <w:tabs>
          <w:tab w:val="clear" w:pos="567"/>
          <w:tab w:val="clear" w:pos="1276"/>
          <w:tab w:val="clear" w:pos="1843"/>
          <w:tab w:val="clear" w:pos="5387"/>
          <w:tab w:val="clear" w:pos="5954"/>
        </w:tabs>
        <w:overflowPunct/>
        <w:autoSpaceDE/>
        <w:autoSpaceDN/>
        <w:adjustRightInd/>
        <w:spacing w:before="0" w:after="120"/>
        <w:textAlignment w:val="auto"/>
        <w:rPr>
          <w:i/>
          <w:iCs/>
          <w:lang w:val="fr-FR" w:bidi="he-IL"/>
        </w:rPr>
      </w:pPr>
      <w:r w:rsidRPr="00997B34">
        <w:rPr>
          <w:lang w:val="fr-FR" w:bidi="he-IL"/>
        </w:rPr>
        <w:t xml:space="preserve">Les noms des opérateurs de télécommunication et fournisseurs de services auxquels le statut d’exploitation reconnue (ER) a été attribué sont les suivants: </w:t>
      </w:r>
      <w:r w:rsidRPr="00420B9B">
        <w:rPr>
          <w:i/>
          <w:iCs/>
          <w:lang w:val="fr-CH" w:bidi="he-IL"/>
        </w:rPr>
        <w:t>Norwegian Defence Research Establishment (FFI)</w:t>
      </w:r>
      <w:r w:rsidRPr="00420B9B">
        <w:rPr>
          <w:lang w:val="fr-CH" w:bidi="he-IL"/>
        </w:rPr>
        <w:t>.</w:t>
      </w:r>
    </w:p>
    <w:p w14:paraId="3A0D3DC2" w14:textId="77777777" w:rsidR="00420B9B" w:rsidRPr="00C36362" w:rsidRDefault="00420B9B" w:rsidP="001C1E89">
      <w:pPr>
        <w:tabs>
          <w:tab w:val="clear" w:pos="567"/>
          <w:tab w:val="clear" w:pos="1276"/>
          <w:tab w:val="clear" w:pos="1843"/>
          <w:tab w:val="clear" w:pos="5387"/>
          <w:tab w:val="clear" w:pos="5954"/>
        </w:tabs>
        <w:overflowPunct/>
        <w:autoSpaceDE/>
        <w:autoSpaceDN/>
        <w:adjustRightInd/>
        <w:spacing w:before="0"/>
        <w:ind w:right="794"/>
        <w:jc w:val="left"/>
        <w:textAlignment w:val="auto"/>
        <w:rPr>
          <w:lang w:bidi="he-IL"/>
        </w:rPr>
      </w:pPr>
      <w:r w:rsidRPr="00C36362">
        <w:rPr>
          <w:lang w:bidi="he-IL"/>
        </w:rPr>
        <w:t>Contact:</w:t>
      </w:r>
    </w:p>
    <w:p w14:paraId="29070821" w14:textId="77777777" w:rsidR="00420B9B" w:rsidRPr="00DF4493" w:rsidRDefault="00420B9B" w:rsidP="00DF4493">
      <w:pPr>
        <w:overflowPunct/>
        <w:autoSpaceDE/>
        <w:autoSpaceDN/>
        <w:adjustRightInd/>
        <w:ind w:left="720" w:right="792"/>
        <w:textAlignment w:val="auto"/>
        <w:rPr>
          <w:lang w:val="es-CO" w:bidi="he-IL"/>
        </w:rPr>
      </w:pPr>
      <w:r w:rsidRPr="00DF4493">
        <w:rPr>
          <w:lang w:val="es-CO" w:bidi="he-IL"/>
        </w:rPr>
        <w:t>Norwegian Defence Research Establishment (FFI)</w:t>
      </w:r>
    </w:p>
    <w:p w14:paraId="0DCFACDD" w14:textId="77777777" w:rsidR="00420B9B" w:rsidRPr="00DF4493" w:rsidRDefault="00420B9B" w:rsidP="00DF4493">
      <w:pPr>
        <w:overflowPunct/>
        <w:autoSpaceDE/>
        <w:autoSpaceDN/>
        <w:adjustRightInd/>
        <w:spacing w:before="0"/>
        <w:ind w:left="720" w:right="794"/>
        <w:textAlignment w:val="auto"/>
        <w:rPr>
          <w:lang w:val="es-CO" w:bidi="he-IL"/>
        </w:rPr>
      </w:pPr>
      <w:r w:rsidRPr="00DF4493">
        <w:rPr>
          <w:lang w:val="es-CO" w:bidi="he-IL"/>
        </w:rPr>
        <w:t>Instituttveien 20</w:t>
      </w:r>
    </w:p>
    <w:p w14:paraId="732749B6" w14:textId="77777777" w:rsidR="00420B9B" w:rsidRPr="00DF4493" w:rsidRDefault="00420B9B" w:rsidP="00DF4493">
      <w:pPr>
        <w:overflowPunct/>
        <w:autoSpaceDE/>
        <w:autoSpaceDN/>
        <w:adjustRightInd/>
        <w:spacing w:before="0"/>
        <w:ind w:left="720" w:right="794"/>
        <w:textAlignment w:val="auto"/>
        <w:rPr>
          <w:lang w:val="es-CO" w:bidi="he-IL"/>
        </w:rPr>
      </w:pPr>
      <w:r w:rsidRPr="00DF4493">
        <w:rPr>
          <w:lang w:val="es-CO" w:bidi="he-IL"/>
        </w:rPr>
        <w:t>2007 KJELLER</w:t>
      </w:r>
    </w:p>
    <w:p w14:paraId="4543CA7F" w14:textId="77777777" w:rsidR="00420B9B" w:rsidRPr="00DF4493" w:rsidRDefault="00420B9B" w:rsidP="00DF4493">
      <w:pPr>
        <w:overflowPunct/>
        <w:autoSpaceDE/>
        <w:autoSpaceDN/>
        <w:adjustRightInd/>
        <w:spacing w:before="0"/>
        <w:ind w:left="720" w:right="794"/>
        <w:textAlignment w:val="auto"/>
        <w:rPr>
          <w:lang w:val="es-CO" w:bidi="he-IL"/>
        </w:rPr>
      </w:pPr>
      <w:r w:rsidRPr="00DF4493">
        <w:rPr>
          <w:lang w:val="es-CO" w:bidi="he-IL"/>
        </w:rPr>
        <w:t>Norway</w:t>
      </w:r>
    </w:p>
    <w:p w14:paraId="54BC3BE2" w14:textId="77777777" w:rsidR="00420B9B" w:rsidRPr="00DF4493" w:rsidRDefault="00420B9B" w:rsidP="00DF4493">
      <w:pPr>
        <w:overflowPunct/>
        <w:autoSpaceDE/>
        <w:autoSpaceDN/>
        <w:adjustRightInd/>
        <w:spacing w:before="0"/>
        <w:ind w:left="720" w:right="794"/>
        <w:textAlignment w:val="auto"/>
        <w:rPr>
          <w:lang w:val="es-CO" w:bidi="he-IL"/>
        </w:rPr>
      </w:pPr>
      <w:r w:rsidRPr="00DF4493">
        <w:rPr>
          <w:lang w:val="es-CO" w:bidi="he-IL"/>
        </w:rPr>
        <w:t>Tel:</w:t>
      </w:r>
      <w:r w:rsidRPr="00DF4493">
        <w:rPr>
          <w:lang w:val="es-CO" w:bidi="he-IL"/>
        </w:rPr>
        <w:tab/>
      </w:r>
      <w:r>
        <w:rPr>
          <w:lang w:val="es-CO" w:bidi="he-IL"/>
        </w:rPr>
        <w:t xml:space="preserve"> </w:t>
      </w:r>
      <w:r w:rsidRPr="00DF4493">
        <w:rPr>
          <w:lang w:val="es-CO" w:bidi="he-IL"/>
        </w:rPr>
        <w:t>+47 63 80 70 00</w:t>
      </w:r>
    </w:p>
    <w:p w14:paraId="54522D75" w14:textId="77777777" w:rsidR="00420B9B" w:rsidRPr="00C36362" w:rsidRDefault="00420B9B" w:rsidP="00DF4493">
      <w:pPr>
        <w:overflowPunct/>
        <w:autoSpaceDE/>
        <w:autoSpaceDN/>
        <w:adjustRightInd/>
        <w:spacing w:before="0"/>
        <w:ind w:left="720" w:right="794"/>
        <w:textAlignment w:val="auto"/>
        <w:rPr>
          <w:lang w:val="es-CO" w:bidi="he-IL"/>
        </w:rPr>
      </w:pPr>
      <w:r w:rsidRPr="00DF4493">
        <w:rPr>
          <w:lang w:val="es-CO" w:bidi="he-IL"/>
        </w:rPr>
        <w:t>E-mail:</w:t>
      </w:r>
      <w:r>
        <w:rPr>
          <w:lang w:val="es-CO" w:bidi="he-IL"/>
        </w:rPr>
        <w:t xml:space="preserve">  </w:t>
      </w:r>
      <w:r w:rsidRPr="00DF4493">
        <w:rPr>
          <w:lang w:val="es-CO" w:bidi="he-IL"/>
        </w:rPr>
        <w:t>firmapost@ffi.no</w:t>
      </w:r>
    </w:p>
    <w:p w14:paraId="6FA6D1F8" w14:textId="77777777" w:rsidR="00420B9B" w:rsidRDefault="00420B9B" w:rsidP="00BE62B7">
      <w:pPr>
        <w:spacing w:before="240"/>
        <w:rPr>
          <w:lang w:val="fr-FR" w:bidi="he-IL"/>
        </w:rPr>
      </w:pPr>
      <w:r w:rsidRPr="00997B34">
        <w:rPr>
          <w:lang w:val="fr-FR" w:bidi="he-IL"/>
        </w:rPr>
        <w:t>Pour de plus amples informations, veuillez contacter:</w:t>
      </w:r>
    </w:p>
    <w:p w14:paraId="6DD20995" w14:textId="77777777" w:rsidR="00420B9B" w:rsidRDefault="00420B9B" w:rsidP="00DF4493">
      <w:pPr>
        <w:tabs>
          <w:tab w:val="left" w:pos="720"/>
        </w:tabs>
        <w:ind w:left="720"/>
        <w:rPr>
          <w:rFonts w:cs="Arial"/>
          <w:bCs/>
        </w:rPr>
      </w:pPr>
      <w:r>
        <w:rPr>
          <w:rFonts w:cs="Arial"/>
          <w:bCs/>
        </w:rPr>
        <w:t>Norwegian Communications Authority</w:t>
      </w:r>
    </w:p>
    <w:p w14:paraId="2DC687F3" w14:textId="77777777" w:rsidR="00420B9B" w:rsidRDefault="00420B9B" w:rsidP="00DF4493">
      <w:pPr>
        <w:tabs>
          <w:tab w:val="left" w:pos="720"/>
        </w:tabs>
        <w:spacing w:before="0"/>
        <w:ind w:left="720"/>
        <w:rPr>
          <w:rFonts w:cs="Arial"/>
          <w:bCs/>
        </w:rPr>
      </w:pPr>
      <w:r>
        <w:rPr>
          <w:rFonts w:cs="Arial"/>
          <w:bCs/>
        </w:rPr>
        <w:t>P.O. Box 93</w:t>
      </w:r>
    </w:p>
    <w:p w14:paraId="345A41A1" w14:textId="77777777" w:rsidR="00420B9B" w:rsidRDefault="00420B9B" w:rsidP="00DF4493">
      <w:pPr>
        <w:tabs>
          <w:tab w:val="left" w:pos="720"/>
        </w:tabs>
        <w:spacing w:before="0"/>
        <w:ind w:left="720"/>
        <w:rPr>
          <w:rFonts w:cs="Arial"/>
          <w:bCs/>
        </w:rPr>
      </w:pPr>
      <w:r>
        <w:rPr>
          <w:rFonts w:cs="Arial"/>
          <w:bCs/>
        </w:rPr>
        <w:t>4791 LILLESAND</w:t>
      </w:r>
    </w:p>
    <w:p w14:paraId="05949ADA" w14:textId="77777777" w:rsidR="00420B9B" w:rsidRDefault="00420B9B" w:rsidP="00DF4493">
      <w:pPr>
        <w:tabs>
          <w:tab w:val="left" w:pos="720"/>
        </w:tabs>
        <w:spacing w:before="0"/>
        <w:ind w:left="720"/>
        <w:jc w:val="left"/>
        <w:rPr>
          <w:rFonts w:cs="Arial"/>
          <w:bCs/>
        </w:rPr>
      </w:pPr>
      <w:r>
        <w:rPr>
          <w:rFonts w:cs="Arial"/>
          <w:bCs/>
        </w:rPr>
        <w:t>Norway</w:t>
      </w:r>
    </w:p>
    <w:p w14:paraId="31055D1C" w14:textId="77777777" w:rsidR="00420B9B" w:rsidRDefault="00420B9B" w:rsidP="00DF4493">
      <w:pPr>
        <w:tabs>
          <w:tab w:val="left" w:pos="720"/>
        </w:tabs>
        <w:spacing w:before="0"/>
        <w:ind w:left="720"/>
        <w:jc w:val="left"/>
        <w:rPr>
          <w:rFonts w:cs="Arial"/>
          <w:bCs/>
        </w:rPr>
      </w:pPr>
      <w:r>
        <w:rPr>
          <w:rFonts w:cs="Arial"/>
          <w:bCs/>
        </w:rPr>
        <w:t>Tel:</w:t>
      </w:r>
      <w:r>
        <w:rPr>
          <w:rFonts w:cs="Arial"/>
          <w:bCs/>
        </w:rPr>
        <w:tab/>
        <w:t>+47 22824600</w:t>
      </w:r>
    </w:p>
    <w:p w14:paraId="35D1D2B0" w14:textId="77777777" w:rsidR="00420B9B" w:rsidRPr="00420B9B" w:rsidRDefault="00420B9B" w:rsidP="00DF4493">
      <w:pPr>
        <w:tabs>
          <w:tab w:val="left" w:pos="720"/>
        </w:tabs>
        <w:spacing w:before="0"/>
        <w:ind w:left="720"/>
        <w:jc w:val="left"/>
        <w:rPr>
          <w:rFonts w:cs="Arial"/>
          <w:bCs/>
        </w:rPr>
      </w:pPr>
      <w:r w:rsidRPr="00420B9B">
        <w:rPr>
          <w:rFonts w:cs="Arial"/>
          <w:bCs/>
        </w:rPr>
        <w:t>Fax:</w:t>
      </w:r>
      <w:r w:rsidRPr="00420B9B">
        <w:rPr>
          <w:rFonts w:cs="Arial"/>
          <w:bCs/>
        </w:rPr>
        <w:tab/>
        <w:t>+47 22824640</w:t>
      </w:r>
    </w:p>
    <w:p w14:paraId="4D8C89C5" w14:textId="77777777" w:rsidR="00420B9B" w:rsidRPr="00420B9B" w:rsidRDefault="00420B9B" w:rsidP="00DF4493">
      <w:pPr>
        <w:tabs>
          <w:tab w:val="left" w:pos="720"/>
        </w:tabs>
        <w:spacing w:before="0"/>
        <w:ind w:left="720"/>
        <w:jc w:val="left"/>
        <w:rPr>
          <w:rFonts w:cs="Arial"/>
          <w:bCs/>
        </w:rPr>
      </w:pPr>
      <w:r w:rsidRPr="00420B9B">
        <w:rPr>
          <w:rFonts w:cs="Arial"/>
          <w:bCs/>
        </w:rPr>
        <w:t>E-mail:  firmapost@nkom.no</w:t>
      </w:r>
    </w:p>
    <w:p w14:paraId="238E309F" w14:textId="77777777" w:rsidR="00420B9B" w:rsidRDefault="00420B9B" w:rsidP="00DF4493">
      <w:pPr>
        <w:tabs>
          <w:tab w:val="left" w:pos="720"/>
        </w:tabs>
        <w:spacing w:before="0"/>
        <w:ind w:left="720"/>
        <w:jc w:val="left"/>
        <w:rPr>
          <w:rFonts w:cs="Arial"/>
          <w:bCs/>
        </w:rPr>
      </w:pPr>
      <w:r>
        <w:rPr>
          <w:rFonts w:cs="Arial"/>
          <w:bCs/>
        </w:rPr>
        <w:t>URL:</w:t>
      </w:r>
      <w:r>
        <w:rPr>
          <w:rFonts w:cs="Arial"/>
          <w:bCs/>
        </w:rPr>
        <w:tab/>
        <w:t xml:space="preserve">  www.nkom.no</w:t>
      </w:r>
    </w:p>
    <w:p w14:paraId="24E0CCBB" w14:textId="77777777" w:rsidR="004B7325" w:rsidRPr="00CC1388" w:rsidRDefault="004B7325" w:rsidP="00633882">
      <w:pPr>
        <w:ind w:left="567" w:hanging="567"/>
        <w:jc w:val="left"/>
      </w:pPr>
    </w:p>
    <w:p w14:paraId="36C3B425" w14:textId="77777777" w:rsidR="004B7325" w:rsidRPr="00CC1388" w:rsidRDefault="004B7325" w:rsidP="00633882">
      <w:pPr>
        <w:ind w:left="567" w:hanging="567"/>
        <w:jc w:val="left"/>
      </w:pPr>
    </w:p>
    <w:p w14:paraId="2D3FFA04" w14:textId="58A7ADFE" w:rsidR="00E9733A" w:rsidRPr="00CC1388" w:rsidRDefault="00E9733A" w:rsidP="007D610B">
      <w:pPr>
        <w:ind w:left="567" w:hanging="567"/>
        <w:jc w:val="left"/>
      </w:pPr>
    </w:p>
    <w:p w14:paraId="4CF3470A" w14:textId="77777777" w:rsidR="00E63036" w:rsidRPr="00CC1388" w:rsidRDefault="00E63036" w:rsidP="007D610B">
      <w:pPr>
        <w:ind w:left="567" w:hanging="567"/>
        <w:jc w:val="left"/>
        <w:sectPr w:rsidR="00E63036" w:rsidRPr="00CC1388" w:rsidSect="00E24CD9">
          <w:footerReference w:type="even" r:id="rId10"/>
          <w:footerReference w:type="default" r:id="rId11"/>
          <w:footerReference w:type="first" r:id="rId12"/>
          <w:type w:val="continuous"/>
          <w:pgSz w:w="11901" w:h="16840" w:code="9"/>
          <w:pgMar w:top="907" w:right="1134" w:bottom="907" w:left="1134" w:header="720" w:footer="720" w:gutter="0"/>
          <w:paperSrc w:first="15" w:other="15"/>
          <w:cols w:space="720"/>
          <w:titlePg/>
          <w:docGrid w:linePitch="360"/>
        </w:sectPr>
      </w:pPr>
    </w:p>
    <w:p w14:paraId="3EF45ABF" w14:textId="77777777" w:rsidR="00F96A3C" w:rsidRPr="002A6185" w:rsidRDefault="00F96A3C" w:rsidP="00F96A3C">
      <w:pPr>
        <w:pStyle w:val="Heading20"/>
      </w:pPr>
      <w:bookmarkStart w:id="479" w:name="_Toc417551684"/>
      <w:bookmarkStart w:id="480" w:name="_Toc418172334"/>
      <w:bookmarkStart w:id="481" w:name="_Toc418590416"/>
      <w:bookmarkStart w:id="482" w:name="_Toc421025977"/>
      <w:bookmarkStart w:id="483" w:name="_Toc422401214"/>
      <w:bookmarkStart w:id="484" w:name="_Toc423525459"/>
      <w:bookmarkStart w:id="485" w:name="_Toc424821420"/>
      <w:bookmarkStart w:id="486" w:name="_Toc428366209"/>
      <w:bookmarkStart w:id="487" w:name="_Toc429043969"/>
      <w:bookmarkStart w:id="488" w:name="_Toc430351629"/>
      <w:bookmarkStart w:id="489" w:name="_Toc435101744"/>
      <w:bookmarkStart w:id="490" w:name="_Toc436994431"/>
      <w:bookmarkStart w:id="491" w:name="_Toc437951348"/>
      <w:bookmarkStart w:id="492" w:name="_Toc439770098"/>
      <w:bookmarkStart w:id="493" w:name="_Toc442697183"/>
      <w:bookmarkStart w:id="494" w:name="_Toc443314403"/>
      <w:bookmarkStart w:id="495" w:name="_Toc451159962"/>
      <w:bookmarkStart w:id="496" w:name="_Toc452042297"/>
      <w:bookmarkStart w:id="497" w:name="_Toc453246397"/>
      <w:bookmarkStart w:id="498" w:name="_Toc455568929"/>
      <w:bookmarkStart w:id="499" w:name="_Toc458763347"/>
      <w:bookmarkStart w:id="500" w:name="_Toc461613929"/>
      <w:bookmarkStart w:id="501" w:name="_Toc464028571"/>
      <w:bookmarkStart w:id="502" w:name="_Toc466292736"/>
      <w:bookmarkStart w:id="503" w:name="_Toc467229228"/>
      <w:bookmarkStart w:id="504" w:name="_Toc468199537"/>
      <w:bookmarkStart w:id="505" w:name="_Toc469058093"/>
      <w:bookmarkStart w:id="506" w:name="_Toc472413666"/>
      <w:bookmarkStart w:id="507" w:name="_Toc473107267"/>
      <w:bookmarkStart w:id="508" w:name="_Toc474850439"/>
      <w:bookmarkStart w:id="509" w:name="_Toc476061821"/>
      <w:bookmarkStart w:id="510" w:name="_Toc477355879"/>
      <w:bookmarkStart w:id="511" w:name="_Toc478045212"/>
      <w:bookmarkStart w:id="512" w:name="_Toc479170905"/>
      <w:bookmarkStart w:id="513" w:name="_Toc481736935"/>
      <w:bookmarkStart w:id="514" w:name="_Toc483991774"/>
      <w:bookmarkStart w:id="515" w:name="_Toc484612706"/>
      <w:bookmarkStart w:id="516" w:name="_Toc486861831"/>
      <w:bookmarkStart w:id="517" w:name="_Toc489604268"/>
      <w:bookmarkStart w:id="518" w:name="_Toc490733865"/>
      <w:bookmarkStart w:id="519" w:name="_Toc492473929"/>
      <w:bookmarkStart w:id="520" w:name="_Toc493239117"/>
      <w:bookmarkStart w:id="521" w:name="_Toc494706577"/>
      <w:bookmarkStart w:id="522" w:name="_Toc496867161"/>
      <w:bookmarkStart w:id="523" w:name="_Toc497466152"/>
      <w:bookmarkStart w:id="524" w:name="_Toc498510163"/>
      <w:bookmarkStart w:id="525" w:name="_Toc499892935"/>
      <w:bookmarkStart w:id="526" w:name="_Toc500928331"/>
      <w:bookmarkStart w:id="527" w:name="_Toc503278447"/>
      <w:bookmarkStart w:id="528" w:name="_Toc508115976"/>
      <w:bookmarkStart w:id="529" w:name="_Toc509306707"/>
      <w:bookmarkStart w:id="530" w:name="_Toc510616292"/>
      <w:bookmarkStart w:id="531" w:name="_Toc512954056"/>
      <w:bookmarkStart w:id="532" w:name="_Toc513554846"/>
      <w:bookmarkStart w:id="533" w:name="_Toc514942276"/>
      <w:bookmarkStart w:id="534" w:name="_Toc516152566"/>
      <w:bookmarkStart w:id="535" w:name="_Toc517084132"/>
      <w:bookmarkStart w:id="536" w:name="_Toc517963000"/>
      <w:bookmarkStart w:id="537" w:name="_Toc525139697"/>
      <w:bookmarkStart w:id="538" w:name="_Toc526173614"/>
      <w:bookmarkStart w:id="539" w:name="_Toc527641996"/>
      <w:bookmarkStart w:id="540" w:name="_Toc528154648"/>
      <w:bookmarkStart w:id="541" w:name="_Toc530564043"/>
      <w:bookmarkStart w:id="542" w:name="_Toc535414819"/>
      <w:bookmarkStart w:id="543" w:name="_Toc536450198"/>
      <w:bookmarkStart w:id="544" w:name="_Toc169242"/>
      <w:bookmarkStart w:id="545" w:name="_Toc6472175"/>
      <w:bookmarkStart w:id="546" w:name="_Toc7430885"/>
      <w:bookmarkStart w:id="547" w:name="_Toc11673110"/>
      <w:bookmarkStart w:id="548" w:name="_Toc11942215"/>
      <w:bookmarkStart w:id="549" w:name="_Toc16521662"/>
      <w:bookmarkStart w:id="550" w:name="_Toc17124508"/>
      <w:bookmarkStart w:id="551" w:name="_Toc19268841"/>
      <w:bookmarkStart w:id="552" w:name="_Toc22049226"/>
      <w:bookmarkStart w:id="553" w:name="_Toc23412326"/>
      <w:bookmarkStart w:id="554" w:name="_Toc24538174"/>
      <w:bookmarkStart w:id="555" w:name="_Toc25845782"/>
      <w:bookmarkStart w:id="556" w:name="_Toc26799557"/>
      <w:bookmarkStart w:id="557" w:name="_Toc42092839"/>
      <w:bookmarkEnd w:id="445"/>
      <w:bookmarkEnd w:id="446"/>
      <w:r w:rsidRPr="002A6185">
        <w:t>Restrictions de service</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3F4A1D5D" w14:textId="77777777" w:rsidR="00F96A3C" w:rsidRPr="002A6185" w:rsidRDefault="00F96A3C" w:rsidP="00F96A3C">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195559AC" w14:textId="77777777" w:rsidR="00F96A3C" w:rsidRPr="005E174B" w:rsidRDefault="00F96A3C" w:rsidP="00F96A3C">
      <w:pPr>
        <w:jc w:val="center"/>
        <w:rPr>
          <w:rFonts w:ascii="Times New Roman" w:hAnsi="Times New Roman"/>
          <w:sz w:val="24"/>
          <w:lang w:val="fr-CH"/>
        </w:rPr>
      </w:pPr>
      <w:r w:rsidRPr="005E174B">
        <w:rPr>
          <w:lang w:val="fr-CH"/>
        </w:rPr>
        <w:t>Voir URL: www.itu.int/pub/T-SP-SR.1-2012</w:t>
      </w:r>
    </w:p>
    <w:p w14:paraId="3F7B55E1" w14:textId="0C7B0BB4" w:rsidR="00F96A3C" w:rsidRDefault="00F96A3C"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677CB17C" w14:textId="77777777" w:rsidR="00F96A3C" w:rsidRDefault="00F96A3C"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31DB5A0A"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172B7688" w14:textId="77777777" w:rsidTr="00070B7B">
        <w:trPr>
          <w:gridAfter w:val="2"/>
          <w:wAfter w:w="3617" w:type="dxa"/>
        </w:trPr>
        <w:tc>
          <w:tcPr>
            <w:tcW w:w="2904" w:type="dxa"/>
            <w:gridSpan w:val="2"/>
            <w:vAlign w:val="center"/>
          </w:tcPr>
          <w:p w14:paraId="471A016E"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4BB5C3F5"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7A2F5B86" w14:textId="77777777" w:rsidTr="00070B7B">
        <w:tc>
          <w:tcPr>
            <w:tcW w:w="2160" w:type="dxa"/>
          </w:tcPr>
          <w:p w14:paraId="796F01CA"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32A4A00A"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709C6AA2"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BB3C23C"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763B5CF6" w14:textId="77777777" w:rsidTr="00070B7B">
        <w:tc>
          <w:tcPr>
            <w:tcW w:w="2160" w:type="dxa"/>
          </w:tcPr>
          <w:p w14:paraId="05D71AD2"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282C9693"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5199464A"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002A6A44"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460DA73B" w14:textId="77777777" w:rsidTr="00070B7B">
        <w:tc>
          <w:tcPr>
            <w:tcW w:w="2160" w:type="dxa"/>
          </w:tcPr>
          <w:p w14:paraId="5E6A344A"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2B64EAE7"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59946899"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D7D96C4"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2AB58EE" w14:textId="77777777" w:rsidTr="00070B7B">
        <w:tc>
          <w:tcPr>
            <w:tcW w:w="2160" w:type="dxa"/>
          </w:tcPr>
          <w:p w14:paraId="14D56DF5"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5AE81C9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159D4C09"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4E7AA8D2"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9387320" w14:textId="77777777" w:rsidTr="00070B7B">
        <w:tc>
          <w:tcPr>
            <w:tcW w:w="2160" w:type="dxa"/>
          </w:tcPr>
          <w:p w14:paraId="127F77B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3F210F89"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725DC2FF"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20EB4B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B41482E" w14:textId="77777777" w:rsidTr="00070B7B">
        <w:tc>
          <w:tcPr>
            <w:tcW w:w="2160" w:type="dxa"/>
          </w:tcPr>
          <w:p w14:paraId="65A582D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199A5C3D"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51D13E9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35BFE8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6B62A4CC" w14:textId="77777777" w:rsidTr="00070B7B">
        <w:tc>
          <w:tcPr>
            <w:tcW w:w="2160" w:type="dxa"/>
          </w:tcPr>
          <w:p w14:paraId="727AE832"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702ABE0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32C9C42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177C8E5"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5306414F" w14:textId="77777777" w:rsidTr="00070B7B">
        <w:tc>
          <w:tcPr>
            <w:tcW w:w="2160" w:type="dxa"/>
          </w:tcPr>
          <w:p w14:paraId="42591B6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F7BFB3A"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0261D99C"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7EE5DAC2"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320455C8"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6B5BAA94"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36ABD033" w14:textId="77777777" w:rsidR="009D76D1" w:rsidRPr="003D52C3" w:rsidRDefault="009D76D1" w:rsidP="00937135">
      <w:pPr>
        <w:pStyle w:val="Heading20"/>
      </w:pPr>
      <w:bookmarkStart w:id="558" w:name="_Toc417551685"/>
      <w:bookmarkStart w:id="559" w:name="_Toc418172335"/>
      <w:bookmarkStart w:id="560" w:name="_Toc418590417"/>
      <w:bookmarkStart w:id="561" w:name="_Toc421025978"/>
      <w:bookmarkStart w:id="562" w:name="_Toc422401215"/>
      <w:bookmarkStart w:id="563" w:name="_Toc423525460"/>
      <w:bookmarkStart w:id="564" w:name="_Toc424821421"/>
      <w:bookmarkStart w:id="565" w:name="_Toc428366210"/>
      <w:bookmarkStart w:id="566" w:name="_Toc429043970"/>
      <w:bookmarkStart w:id="567" w:name="_Toc430351630"/>
      <w:bookmarkStart w:id="568" w:name="_Toc435101745"/>
      <w:bookmarkStart w:id="569" w:name="_Toc436994432"/>
      <w:bookmarkStart w:id="570" w:name="_Toc437951349"/>
      <w:bookmarkStart w:id="571" w:name="_Toc439770099"/>
      <w:bookmarkStart w:id="572" w:name="_Toc442697184"/>
      <w:bookmarkStart w:id="573" w:name="_Toc443314404"/>
      <w:bookmarkStart w:id="574" w:name="_Toc451159963"/>
      <w:bookmarkStart w:id="575" w:name="_Toc452042298"/>
      <w:bookmarkStart w:id="576" w:name="_Toc453246398"/>
      <w:bookmarkStart w:id="577" w:name="_Toc455568930"/>
      <w:bookmarkStart w:id="578" w:name="_Toc458763348"/>
      <w:bookmarkStart w:id="579" w:name="_Toc461613930"/>
      <w:bookmarkStart w:id="580" w:name="_Toc464028572"/>
      <w:bookmarkStart w:id="581" w:name="_Toc466292737"/>
      <w:bookmarkStart w:id="582" w:name="_Toc467229229"/>
      <w:bookmarkStart w:id="583" w:name="_Toc468199538"/>
      <w:bookmarkStart w:id="584" w:name="_Toc469058094"/>
      <w:bookmarkStart w:id="585" w:name="_Toc472413667"/>
      <w:bookmarkStart w:id="586" w:name="_Toc473107268"/>
      <w:bookmarkStart w:id="587" w:name="_Toc474850440"/>
      <w:bookmarkStart w:id="588" w:name="_Toc476061822"/>
      <w:bookmarkStart w:id="589" w:name="_Toc477355880"/>
      <w:bookmarkStart w:id="590" w:name="_Toc478045213"/>
      <w:bookmarkStart w:id="591" w:name="_Toc479170906"/>
      <w:bookmarkStart w:id="592" w:name="_Toc481736936"/>
      <w:bookmarkStart w:id="593" w:name="_Toc483991775"/>
      <w:bookmarkStart w:id="594" w:name="_Toc484612707"/>
      <w:bookmarkStart w:id="595" w:name="_Toc486861832"/>
      <w:bookmarkStart w:id="596" w:name="_Toc489604269"/>
      <w:bookmarkStart w:id="597" w:name="_Toc490733866"/>
      <w:bookmarkStart w:id="598" w:name="_Toc492473930"/>
      <w:bookmarkStart w:id="599" w:name="_Toc493239118"/>
      <w:bookmarkStart w:id="600" w:name="_Toc494706578"/>
      <w:bookmarkStart w:id="601" w:name="_Toc496867162"/>
      <w:bookmarkStart w:id="602" w:name="_Toc497466153"/>
      <w:bookmarkStart w:id="603" w:name="_Toc498510164"/>
      <w:bookmarkStart w:id="604" w:name="_Toc499892936"/>
      <w:bookmarkStart w:id="605" w:name="_Toc500928332"/>
      <w:bookmarkStart w:id="606" w:name="_Toc503278448"/>
      <w:bookmarkStart w:id="607" w:name="_Toc508115977"/>
      <w:bookmarkStart w:id="608" w:name="_Toc509306708"/>
      <w:bookmarkStart w:id="609" w:name="_Toc510616293"/>
      <w:bookmarkStart w:id="610" w:name="_Toc512954057"/>
      <w:bookmarkStart w:id="611" w:name="_Toc513554847"/>
      <w:bookmarkStart w:id="612" w:name="_Toc514942277"/>
      <w:bookmarkStart w:id="613" w:name="_Toc516152567"/>
      <w:bookmarkStart w:id="614" w:name="_Toc517084133"/>
      <w:bookmarkStart w:id="615" w:name="_Toc517963001"/>
      <w:bookmarkStart w:id="616" w:name="_Toc525139698"/>
      <w:bookmarkStart w:id="617" w:name="_Toc526173615"/>
      <w:bookmarkStart w:id="618" w:name="_Toc527641997"/>
      <w:bookmarkStart w:id="619" w:name="_Toc528154649"/>
      <w:bookmarkStart w:id="620" w:name="_Toc530564044"/>
      <w:bookmarkStart w:id="621" w:name="_Toc535414820"/>
      <w:bookmarkStart w:id="622" w:name="_Toc536450199"/>
      <w:bookmarkStart w:id="623" w:name="_Toc169243"/>
      <w:bookmarkStart w:id="624" w:name="_Toc6472176"/>
      <w:bookmarkStart w:id="625" w:name="_Toc7430886"/>
      <w:bookmarkStart w:id="626" w:name="_Toc11673111"/>
      <w:bookmarkStart w:id="627" w:name="_Toc11942216"/>
      <w:bookmarkStart w:id="628" w:name="_Toc16521663"/>
      <w:bookmarkStart w:id="629" w:name="_Toc17124509"/>
      <w:bookmarkStart w:id="630" w:name="_Toc19268842"/>
      <w:bookmarkStart w:id="631" w:name="_Toc22049227"/>
      <w:bookmarkStart w:id="632" w:name="_Toc23412327"/>
      <w:bookmarkStart w:id="633" w:name="_Toc24538175"/>
      <w:bookmarkStart w:id="634" w:name="_Toc25845783"/>
      <w:bookmarkStart w:id="635" w:name="_Toc26799558"/>
      <w:bookmarkStart w:id="636" w:name="_Toc42092840"/>
      <w:r w:rsidRPr="003D52C3">
        <w:t>Systèmes de rappel (Call-Back)</w:t>
      </w:r>
      <w:r w:rsidRPr="003D52C3">
        <w:br/>
        <w:t>et procédures d'appel alternatives (Rés. 21 Rév. PP-2006)</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85F05AC"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14:paraId="70698CD2"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1C4C3F84"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342D5BBC"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4B24F84A"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6456032D" w14:textId="77777777" w:rsidR="007A56E1" w:rsidRPr="007F41C3" w:rsidRDefault="007A56E1" w:rsidP="007A56E1">
      <w:pPr>
        <w:pStyle w:val="Heading1"/>
        <w:spacing w:before="0"/>
        <w:ind w:left="142"/>
        <w:rPr>
          <w:lang w:val="fr-FR"/>
        </w:rPr>
      </w:pPr>
      <w:bookmarkStart w:id="637" w:name="_Toc40273974"/>
      <w:bookmarkStart w:id="638" w:name="_Toc42092841"/>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637"/>
      <w:bookmarkEnd w:id="638"/>
    </w:p>
    <w:p w14:paraId="52C4BC73"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5AEE6929" w14:textId="77777777" w:rsidTr="00C12BE1">
        <w:tc>
          <w:tcPr>
            <w:tcW w:w="590" w:type="dxa"/>
          </w:tcPr>
          <w:p w14:paraId="607E5F38"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6B17C03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09359B6E"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8988D4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3F7086C1"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3D6A84FB" w14:textId="77777777" w:rsidTr="00C12BE1">
        <w:tc>
          <w:tcPr>
            <w:tcW w:w="590" w:type="dxa"/>
          </w:tcPr>
          <w:p w14:paraId="07453BF0"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06192B33"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0E9B022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BAEFFC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3396DB5E"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3E540B4F" w14:textId="77777777" w:rsidTr="00C12BE1">
        <w:tc>
          <w:tcPr>
            <w:tcW w:w="590" w:type="dxa"/>
          </w:tcPr>
          <w:p w14:paraId="3A7C773D"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53F721C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4AD76EC3"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5C113C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1B2039BF"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57F6E3EE" w14:textId="77777777" w:rsidTr="00C12BE1">
        <w:tc>
          <w:tcPr>
            <w:tcW w:w="590" w:type="dxa"/>
          </w:tcPr>
          <w:p w14:paraId="3942B502"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4F26E95D"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22D3743F"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51F5819"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3E838E4D" w14:textId="77777777" w:rsidR="007A56E1" w:rsidRPr="002826D5" w:rsidRDefault="007A56E1" w:rsidP="00C12BE1">
            <w:pPr>
              <w:tabs>
                <w:tab w:val="clear" w:pos="567"/>
                <w:tab w:val="clear" w:pos="5387"/>
                <w:tab w:val="clear" w:pos="5954"/>
              </w:tabs>
              <w:spacing w:before="0"/>
              <w:jc w:val="left"/>
              <w:rPr>
                <w:bCs/>
                <w:lang w:val="en-US"/>
              </w:rPr>
            </w:pPr>
          </w:p>
        </w:tc>
      </w:tr>
    </w:tbl>
    <w:p w14:paraId="05B67466" w14:textId="2800B3B1" w:rsidR="00B11972" w:rsidRDefault="00B11972" w:rsidP="00103F77">
      <w:pPr>
        <w:rPr>
          <w:lang w:val="fr-FR"/>
        </w:rPr>
      </w:pPr>
    </w:p>
    <w:p w14:paraId="3DFA4BF1" w14:textId="3763024C" w:rsidR="00420B9B" w:rsidRDefault="00420B9B" w:rsidP="00103F77">
      <w:pPr>
        <w:rPr>
          <w:lang w:val="fr-FR"/>
        </w:rPr>
      </w:pPr>
    </w:p>
    <w:p w14:paraId="6C5BE2B1" w14:textId="77777777" w:rsidR="00420B9B" w:rsidRDefault="00420B9B" w:rsidP="00103F77">
      <w:pPr>
        <w:rPr>
          <w:lang w:val="fr-FR"/>
        </w:rPr>
      </w:pPr>
    </w:p>
    <w:p w14:paraId="08D90F8B" w14:textId="77777777" w:rsidR="00420B9B" w:rsidRPr="003B314E" w:rsidRDefault="00420B9B" w:rsidP="007C7128">
      <w:pPr>
        <w:pStyle w:val="Heading20"/>
        <w:rPr>
          <w:rFonts w:asciiTheme="minorHAnsi" w:hAnsiTheme="minorHAnsi"/>
        </w:rPr>
      </w:pPr>
      <w:r w:rsidRPr="003B314E">
        <w:rPr>
          <w:rFonts w:asciiTheme="minorHAnsi" w:hAnsiTheme="minorHAnsi"/>
        </w:rPr>
        <w:t xml:space="preserve">Liste des numéros identificateurs d'entités émettrices pour </w:t>
      </w:r>
      <w:r w:rsidRPr="003B314E">
        <w:rPr>
          <w:rFonts w:asciiTheme="minorHAnsi" w:hAnsiTheme="minorHAnsi"/>
        </w:rPr>
        <w:br/>
        <w:t xml:space="preserve">les cartes internationales de facturation des télécommunications </w:t>
      </w:r>
      <w:r w:rsidRPr="003B314E">
        <w:rPr>
          <w:rFonts w:asciiTheme="minorHAnsi" w:hAnsiTheme="minorHAnsi"/>
        </w:rPr>
        <w:br/>
        <w:t xml:space="preserve">(selon la Recommandation UIT-T E.118 (05/2006)) </w:t>
      </w:r>
      <w:r w:rsidRPr="003B314E">
        <w:rPr>
          <w:rFonts w:asciiTheme="minorHAnsi" w:hAnsiTheme="minorHAnsi"/>
        </w:rPr>
        <w:br/>
        <w:t xml:space="preserve">(Situation au </w:t>
      </w:r>
      <w:r>
        <w:rPr>
          <w:rFonts w:asciiTheme="minorHAnsi" w:hAnsiTheme="minorHAnsi"/>
        </w:rPr>
        <w:t>1 Décembre 2018</w:t>
      </w:r>
      <w:r w:rsidRPr="003B314E">
        <w:rPr>
          <w:rFonts w:asciiTheme="minorHAnsi" w:hAnsiTheme="minorHAnsi"/>
        </w:rPr>
        <w:t>)</w:t>
      </w:r>
    </w:p>
    <w:p w14:paraId="0A3600AC" w14:textId="77777777" w:rsidR="00420B9B" w:rsidRDefault="00420B9B" w:rsidP="004372E8">
      <w:pPr>
        <w:tabs>
          <w:tab w:val="left" w:pos="720"/>
        </w:tabs>
        <w:jc w:val="center"/>
        <w:rPr>
          <w:rFonts w:cs="Arial"/>
          <w:lang w:val="fr-FR"/>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29</w:t>
      </w:r>
      <w:r w:rsidRPr="003B314E">
        <w:rPr>
          <w:rFonts w:cs="Arial"/>
          <w:lang w:val="fr-FR"/>
        </w:rPr>
        <w:t>)</w:t>
      </w:r>
    </w:p>
    <w:p w14:paraId="54C46A4D" w14:textId="77777777" w:rsidR="00420B9B" w:rsidRPr="00A16FA9" w:rsidRDefault="00420B9B" w:rsidP="00D50771">
      <w:pPr>
        <w:tabs>
          <w:tab w:val="left" w:pos="1560"/>
          <w:tab w:val="left" w:pos="2700"/>
        </w:tabs>
        <w:spacing w:before="240" w:after="120"/>
        <w:rPr>
          <w:b/>
          <w:bCs/>
          <w:lang w:val="fr-CH"/>
        </w:rPr>
      </w:pPr>
      <w:r>
        <w:rPr>
          <w:rFonts w:cstheme="minorHAnsi"/>
          <w:b/>
          <w:bCs/>
          <w:color w:val="000000"/>
        </w:rPr>
        <w:t>Espagne</w:t>
      </w:r>
      <w:r>
        <w:rPr>
          <w:b/>
          <w:bCs/>
          <w:lang w:val="fr-CH"/>
        </w:rPr>
        <w:t xml:space="preserve"> </w:t>
      </w:r>
      <w:r>
        <w:rPr>
          <w:b/>
          <w:bCs/>
          <w:lang w:val="fr-CH"/>
        </w:rPr>
        <w:tab/>
      </w:r>
      <w:r w:rsidRPr="00A16FA9">
        <w:rPr>
          <w:b/>
          <w:bCs/>
          <w:lang w:val="fr-CH"/>
        </w:rPr>
        <w:t>ADD</w:t>
      </w:r>
    </w:p>
    <w:tbl>
      <w:tblPr>
        <w:tblW w:w="53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3"/>
        <w:gridCol w:w="2606"/>
        <w:gridCol w:w="1892"/>
        <w:gridCol w:w="2779"/>
        <w:gridCol w:w="1491"/>
      </w:tblGrid>
      <w:tr w:rsidR="00420B9B" w:rsidRPr="00420B9B" w14:paraId="7EF7F0FC" w14:textId="77777777" w:rsidTr="00F657EC">
        <w:tc>
          <w:tcPr>
            <w:tcW w:w="1544" w:type="dxa"/>
            <w:tcBorders>
              <w:top w:val="single" w:sz="6" w:space="0" w:color="auto"/>
              <w:left w:val="single" w:sz="6" w:space="0" w:color="auto"/>
              <w:bottom w:val="single" w:sz="6" w:space="0" w:color="auto"/>
              <w:right w:val="single" w:sz="6" w:space="0" w:color="auto"/>
            </w:tcBorders>
            <w:hideMark/>
          </w:tcPr>
          <w:p w14:paraId="0E2EDF12" w14:textId="77777777" w:rsidR="00420B9B" w:rsidRPr="00A16FA9" w:rsidRDefault="00420B9B" w:rsidP="008E3C92">
            <w:pPr>
              <w:tabs>
                <w:tab w:val="left" w:pos="426"/>
                <w:tab w:val="left" w:pos="4140"/>
                <w:tab w:val="left" w:pos="4230"/>
              </w:tabs>
              <w:jc w:val="center"/>
              <w:rPr>
                <w:rFonts w:cs="Arial"/>
                <w:i/>
                <w:iCs/>
                <w:lang w:val="fr-CH"/>
              </w:rPr>
            </w:pPr>
            <w:r w:rsidRPr="00A16FA9">
              <w:rPr>
                <w:rFonts w:cs="Arial"/>
                <w:i/>
                <w:iCs/>
                <w:lang w:val="fr-FR"/>
              </w:rPr>
              <w:t>Pays/zone géographique</w:t>
            </w:r>
          </w:p>
        </w:tc>
        <w:tc>
          <w:tcPr>
            <w:tcW w:w="2700" w:type="dxa"/>
            <w:tcBorders>
              <w:top w:val="single" w:sz="6" w:space="0" w:color="auto"/>
              <w:left w:val="single" w:sz="6" w:space="0" w:color="auto"/>
              <w:bottom w:val="single" w:sz="6" w:space="0" w:color="auto"/>
              <w:right w:val="single" w:sz="6" w:space="0" w:color="auto"/>
            </w:tcBorders>
            <w:hideMark/>
          </w:tcPr>
          <w:p w14:paraId="373079E0" w14:textId="77777777" w:rsidR="00420B9B" w:rsidRPr="00A16FA9" w:rsidRDefault="00420B9B" w:rsidP="008E3C92">
            <w:pPr>
              <w:tabs>
                <w:tab w:val="left" w:pos="426"/>
                <w:tab w:val="left" w:pos="4140"/>
                <w:tab w:val="left" w:pos="4230"/>
              </w:tabs>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958" w:type="dxa"/>
            <w:tcBorders>
              <w:top w:val="single" w:sz="6" w:space="0" w:color="auto"/>
              <w:left w:val="single" w:sz="6" w:space="0" w:color="auto"/>
              <w:bottom w:val="single" w:sz="6" w:space="0" w:color="auto"/>
              <w:right w:val="single" w:sz="6" w:space="0" w:color="auto"/>
            </w:tcBorders>
            <w:hideMark/>
          </w:tcPr>
          <w:p w14:paraId="59C05307" w14:textId="77777777" w:rsidR="00420B9B" w:rsidRPr="00A16FA9" w:rsidRDefault="00420B9B" w:rsidP="008E3C92">
            <w:pPr>
              <w:tabs>
                <w:tab w:val="left" w:pos="426"/>
                <w:tab w:val="left" w:pos="4140"/>
                <w:tab w:val="left" w:pos="4230"/>
              </w:tabs>
              <w:jc w:val="center"/>
              <w:rPr>
                <w:rFonts w:cs="Arial"/>
                <w:i/>
                <w:iCs/>
                <w:lang w:val="fr-FR"/>
              </w:rPr>
            </w:pPr>
            <w:r w:rsidRPr="00A16FA9">
              <w:rPr>
                <w:rFonts w:cs="Arial"/>
                <w:i/>
                <w:iCs/>
                <w:lang w:val="fr-FR"/>
              </w:rPr>
              <w:t>Identification d’entité émettrice</w:t>
            </w:r>
          </w:p>
        </w:tc>
        <w:tc>
          <w:tcPr>
            <w:tcW w:w="2880" w:type="dxa"/>
            <w:tcBorders>
              <w:top w:val="single" w:sz="6" w:space="0" w:color="auto"/>
              <w:left w:val="single" w:sz="6" w:space="0" w:color="auto"/>
              <w:bottom w:val="single" w:sz="6" w:space="0" w:color="auto"/>
              <w:right w:val="single" w:sz="6" w:space="0" w:color="auto"/>
            </w:tcBorders>
            <w:hideMark/>
          </w:tcPr>
          <w:p w14:paraId="423E066A" w14:textId="77777777" w:rsidR="00420B9B" w:rsidRPr="00A16FA9" w:rsidRDefault="00420B9B" w:rsidP="008E3C92">
            <w:pPr>
              <w:tabs>
                <w:tab w:val="left" w:pos="426"/>
                <w:tab w:val="left" w:pos="4140"/>
                <w:tab w:val="left" w:pos="4230"/>
              </w:tabs>
              <w:rPr>
                <w:rFonts w:cs="Arial"/>
                <w:i/>
                <w:iCs/>
                <w:lang w:val="fr-FR"/>
              </w:rPr>
            </w:pPr>
            <w:r w:rsidRPr="00A16FA9">
              <w:rPr>
                <w:rFonts w:cs="Arial"/>
                <w:i/>
                <w:iCs/>
                <w:lang w:val="fr-FR"/>
              </w:rPr>
              <w:t>Contact</w:t>
            </w:r>
          </w:p>
        </w:tc>
        <w:tc>
          <w:tcPr>
            <w:tcW w:w="1541" w:type="dxa"/>
            <w:tcBorders>
              <w:top w:val="single" w:sz="6" w:space="0" w:color="auto"/>
              <w:left w:val="single" w:sz="6" w:space="0" w:color="auto"/>
              <w:bottom w:val="single" w:sz="6" w:space="0" w:color="auto"/>
              <w:right w:val="single" w:sz="6" w:space="0" w:color="auto"/>
            </w:tcBorders>
          </w:tcPr>
          <w:p w14:paraId="6088E64D" w14:textId="77777777" w:rsidR="00420B9B" w:rsidRPr="00A16FA9" w:rsidRDefault="00420B9B" w:rsidP="008E3C92">
            <w:pPr>
              <w:tabs>
                <w:tab w:val="left" w:pos="426"/>
                <w:tab w:val="left" w:pos="4140"/>
                <w:tab w:val="left" w:pos="4230"/>
              </w:tabs>
              <w:jc w:val="center"/>
              <w:rPr>
                <w:rFonts w:cs="Arial"/>
                <w:i/>
                <w:iCs/>
                <w:lang w:val="fr-FR"/>
              </w:rPr>
            </w:pPr>
            <w:r w:rsidRPr="00A16FA9">
              <w:rPr>
                <w:rFonts w:cs="Arial"/>
                <w:i/>
                <w:iCs/>
                <w:lang w:val="fr-FR"/>
              </w:rPr>
              <w:t xml:space="preserve">Date de </w:t>
            </w:r>
            <w:r w:rsidRPr="00A16FA9">
              <w:rPr>
                <w:rFonts w:cs="Arial"/>
                <w:i/>
                <w:iCs/>
                <w:lang w:val="fr-FR"/>
              </w:rPr>
              <w:br/>
              <w:t>mise en application</w:t>
            </w:r>
          </w:p>
        </w:tc>
      </w:tr>
      <w:tr w:rsidR="00420B9B" w:rsidRPr="00A16FA9" w14:paraId="10A6B20A" w14:textId="77777777" w:rsidTr="00F657EC">
        <w:trPr>
          <w:trHeight w:val="1588"/>
        </w:trPr>
        <w:tc>
          <w:tcPr>
            <w:tcW w:w="1544" w:type="dxa"/>
            <w:tcBorders>
              <w:top w:val="single" w:sz="6" w:space="0" w:color="auto"/>
              <w:left w:val="single" w:sz="6" w:space="0" w:color="auto"/>
              <w:bottom w:val="single" w:sz="6" w:space="0" w:color="auto"/>
              <w:right w:val="single" w:sz="6" w:space="0" w:color="auto"/>
            </w:tcBorders>
          </w:tcPr>
          <w:p w14:paraId="08E4EBA9" w14:textId="77777777" w:rsidR="00420B9B" w:rsidRPr="00244634" w:rsidRDefault="00420B9B" w:rsidP="00420B9B">
            <w:pPr>
              <w:tabs>
                <w:tab w:val="left" w:pos="720"/>
              </w:tabs>
              <w:spacing w:before="0"/>
              <w:rPr>
                <w:rFonts w:cstheme="minorHAnsi"/>
                <w:bCs/>
                <w:color w:val="212121"/>
              </w:rPr>
            </w:pPr>
            <w:r>
              <w:rPr>
                <w:rFonts w:cstheme="minorHAnsi"/>
                <w:bCs/>
                <w:color w:val="000000"/>
              </w:rPr>
              <w:t>Espagne</w:t>
            </w:r>
          </w:p>
        </w:tc>
        <w:tc>
          <w:tcPr>
            <w:tcW w:w="2700" w:type="dxa"/>
            <w:tcBorders>
              <w:top w:val="single" w:sz="6" w:space="0" w:color="auto"/>
              <w:left w:val="single" w:sz="6" w:space="0" w:color="auto"/>
              <w:bottom w:val="single" w:sz="6" w:space="0" w:color="auto"/>
              <w:right w:val="single" w:sz="6" w:space="0" w:color="auto"/>
            </w:tcBorders>
          </w:tcPr>
          <w:p w14:paraId="51316C77" w14:textId="77777777" w:rsidR="00420B9B" w:rsidRPr="004F70F5" w:rsidRDefault="00420B9B" w:rsidP="00420B9B">
            <w:pPr>
              <w:spacing w:before="0"/>
              <w:rPr>
                <w:b/>
                <w:lang w:val="es-CO"/>
              </w:rPr>
            </w:pPr>
            <w:r w:rsidRPr="004F70F5">
              <w:rPr>
                <w:b/>
                <w:lang w:val="es-CO"/>
              </w:rPr>
              <w:t>SYMA MOBILE ESPAÑA SL</w:t>
            </w:r>
          </w:p>
          <w:p w14:paraId="701AE24D" w14:textId="77777777" w:rsidR="00420B9B" w:rsidRPr="004F70F5" w:rsidRDefault="00420B9B" w:rsidP="00420B9B">
            <w:pPr>
              <w:spacing w:before="0"/>
              <w:rPr>
                <w:lang w:val="es-CO"/>
              </w:rPr>
            </w:pPr>
            <w:r w:rsidRPr="004F70F5">
              <w:rPr>
                <w:lang w:val="es-CO"/>
              </w:rPr>
              <w:t>Av. Diagonal, 453 Bis Planta 4</w:t>
            </w:r>
          </w:p>
          <w:p w14:paraId="52689257" w14:textId="77777777" w:rsidR="00420B9B" w:rsidRPr="00A03AF3" w:rsidRDefault="00420B9B" w:rsidP="00420B9B">
            <w:pPr>
              <w:tabs>
                <w:tab w:val="left" w:pos="794"/>
                <w:tab w:val="left" w:pos="1191"/>
                <w:tab w:val="left" w:pos="1588"/>
                <w:tab w:val="left" w:pos="1985"/>
              </w:tabs>
              <w:spacing w:before="0"/>
            </w:pPr>
            <w:r w:rsidRPr="004F70F5">
              <w:rPr>
                <w:lang w:val="es-CO"/>
              </w:rPr>
              <w:t>08036 BARCELONA</w:t>
            </w:r>
          </w:p>
        </w:tc>
        <w:tc>
          <w:tcPr>
            <w:tcW w:w="1958" w:type="dxa"/>
            <w:tcBorders>
              <w:top w:val="single" w:sz="6" w:space="0" w:color="auto"/>
              <w:left w:val="single" w:sz="6" w:space="0" w:color="auto"/>
              <w:bottom w:val="single" w:sz="6" w:space="0" w:color="auto"/>
              <w:right w:val="single" w:sz="6" w:space="0" w:color="auto"/>
            </w:tcBorders>
          </w:tcPr>
          <w:p w14:paraId="10C302E1" w14:textId="77777777" w:rsidR="00420B9B" w:rsidRPr="00A03AF3" w:rsidRDefault="00420B9B" w:rsidP="00420B9B">
            <w:pPr>
              <w:tabs>
                <w:tab w:val="left" w:pos="426"/>
                <w:tab w:val="left" w:pos="4140"/>
                <w:tab w:val="left" w:pos="4230"/>
              </w:tabs>
              <w:spacing w:before="0"/>
              <w:jc w:val="center"/>
              <w:rPr>
                <w:rFonts w:cs="Arial"/>
                <w:b/>
              </w:rPr>
            </w:pPr>
            <w:r w:rsidRPr="004F70F5">
              <w:rPr>
                <w:rFonts w:cs="Arial"/>
                <w:b/>
                <w:lang w:val="es-CO"/>
              </w:rPr>
              <w:t>89 34 13</w:t>
            </w:r>
          </w:p>
        </w:tc>
        <w:tc>
          <w:tcPr>
            <w:tcW w:w="2880" w:type="dxa"/>
            <w:tcBorders>
              <w:top w:val="single" w:sz="6" w:space="0" w:color="auto"/>
              <w:left w:val="single" w:sz="6" w:space="0" w:color="auto"/>
              <w:bottom w:val="single" w:sz="6" w:space="0" w:color="auto"/>
              <w:right w:val="single" w:sz="6" w:space="0" w:color="auto"/>
            </w:tcBorders>
          </w:tcPr>
          <w:p w14:paraId="24521B1A" w14:textId="77777777" w:rsidR="00420B9B" w:rsidRPr="004F70F5" w:rsidRDefault="00420B9B" w:rsidP="00420B9B">
            <w:pPr>
              <w:tabs>
                <w:tab w:val="left" w:pos="426"/>
                <w:tab w:val="left" w:pos="4140"/>
                <w:tab w:val="left" w:pos="4230"/>
              </w:tabs>
              <w:spacing w:before="0"/>
              <w:rPr>
                <w:rFonts w:cs="Arial"/>
                <w:lang w:val="pt-BR"/>
              </w:rPr>
            </w:pPr>
            <w:r w:rsidRPr="004F70F5">
              <w:rPr>
                <w:rFonts w:cs="Arial"/>
                <w:lang w:val="pt-BR"/>
              </w:rPr>
              <w:t>Xavier Cascante Serratosa</w:t>
            </w:r>
          </w:p>
          <w:p w14:paraId="7CE6721C" w14:textId="77777777" w:rsidR="00420B9B" w:rsidRPr="004F70F5" w:rsidRDefault="00420B9B" w:rsidP="00420B9B">
            <w:pPr>
              <w:spacing w:before="0"/>
              <w:rPr>
                <w:lang w:val="es-CO"/>
              </w:rPr>
            </w:pPr>
            <w:r w:rsidRPr="004F70F5">
              <w:rPr>
                <w:lang w:val="es-CO"/>
              </w:rPr>
              <w:t>Av. Diagonal, 453 Bis Planta 4</w:t>
            </w:r>
          </w:p>
          <w:p w14:paraId="2FB488D2" w14:textId="77777777" w:rsidR="00420B9B" w:rsidRPr="004F70F5" w:rsidRDefault="00420B9B" w:rsidP="00420B9B">
            <w:pPr>
              <w:tabs>
                <w:tab w:val="left" w:pos="426"/>
                <w:tab w:val="left" w:pos="4140"/>
                <w:tab w:val="left" w:pos="4230"/>
              </w:tabs>
              <w:spacing w:before="0"/>
              <w:rPr>
                <w:rFonts w:cs="Arial"/>
                <w:lang w:val="es-CO"/>
              </w:rPr>
            </w:pPr>
            <w:r w:rsidRPr="004F70F5">
              <w:rPr>
                <w:lang w:val="es-CO"/>
              </w:rPr>
              <w:t>08036 BARCELONA</w:t>
            </w:r>
            <w:r w:rsidRPr="004F70F5">
              <w:rPr>
                <w:rFonts w:cs="Arial"/>
                <w:lang w:val="es-CO"/>
              </w:rPr>
              <w:t xml:space="preserve"> </w:t>
            </w:r>
          </w:p>
          <w:p w14:paraId="3BF1A274" w14:textId="77777777" w:rsidR="00420B9B" w:rsidRPr="004F70F5" w:rsidRDefault="00420B9B" w:rsidP="00420B9B">
            <w:pPr>
              <w:tabs>
                <w:tab w:val="left" w:pos="4140"/>
                <w:tab w:val="left" w:pos="4230"/>
              </w:tabs>
              <w:spacing w:before="0"/>
              <w:rPr>
                <w:rFonts w:cs="Arial"/>
                <w:lang w:val="pt-BR"/>
              </w:rPr>
            </w:pPr>
            <w:r w:rsidRPr="004F70F5">
              <w:rPr>
                <w:rFonts w:cs="Arial"/>
                <w:lang w:val="pt-BR"/>
              </w:rPr>
              <w:t xml:space="preserve">Tel: </w:t>
            </w:r>
            <w:r w:rsidRPr="004F70F5">
              <w:rPr>
                <w:rFonts w:cs="Arial"/>
                <w:lang w:val="pt-BR"/>
              </w:rPr>
              <w:tab/>
              <w:t>+33 1 44 24 06 37</w:t>
            </w:r>
          </w:p>
          <w:p w14:paraId="3FF1FE87" w14:textId="77777777" w:rsidR="00420B9B" w:rsidRPr="004F70F5" w:rsidRDefault="00420B9B" w:rsidP="00420B9B">
            <w:pPr>
              <w:tabs>
                <w:tab w:val="left" w:pos="4140"/>
                <w:tab w:val="left" w:pos="4230"/>
              </w:tabs>
              <w:spacing w:before="0"/>
              <w:rPr>
                <w:rFonts w:cs="Arial"/>
                <w:lang w:val="pt-BR"/>
              </w:rPr>
            </w:pPr>
            <w:r w:rsidRPr="004F70F5">
              <w:rPr>
                <w:rFonts w:cs="Arial"/>
                <w:lang w:val="pt-BR"/>
              </w:rPr>
              <w:t xml:space="preserve">Fax: </w:t>
            </w:r>
            <w:r w:rsidRPr="004F70F5">
              <w:rPr>
                <w:rFonts w:cs="Arial"/>
                <w:lang w:val="pt-BR"/>
              </w:rPr>
              <w:tab/>
              <w:t>+33 1 44 24 01 38</w:t>
            </w:r>
          </w:p>
          <w:p w14:paraId="41BE5856" w14:textId="77777777" w:rsidR="00420B9B" w:rsidRPr="00A03AF3" w:rsidRDefault="00420B9B" w:rsidP="00420B9B">
            <w:pPr>
              <w:tabs>
                <w:tab w:val="left" w:pos="794"/>
                <w:tab w:val="left" w:pos="1191"/>
                <w:tab w:val="left" w:pos="1588"/>
                <w:tab w:val="left" w:pos="1985"/>
              </w:tabs>
              <w:spacing w:before="0"/>
              <w:rPr>
                <w:color w:val="000000" w:themeColor="text1"/>
              </w:rPr>
            </w:pPr>
            <w:r w:rsidRPr="004F70F5">
              <w:rPr>
                <w:rFonts w:cs="Arial"/>
                <w:lang w:val="pt-BR"/>
              </w:rPr>
              <w:t>E-mail: xc@symamobile.com</w:t>
            </w:r>
          </w:p>
        </w:tc>
        <w:tc>
          <w:tcPr>
            <w:tcW w:w="1541" w:type="dxa"/>
            <w:tcBorders>
              <w:top w:val="single" w:sz="6" w:space="0" w:color="auto"/>
              <w:left w:val="single" w:sz="6" w:space="0" w:color="auto"/>
              <w:bottom w:val="single" w:sz="6" w:space="0" w:color="auto"/>
              <w:right w:val="single" w:sz="6" w:space="0" w:color="auto"/>
            </w:tcBorders>
          </w:tcPr>
          <w:p w14:paraId="3E4FA62C" w14:textId="77777777" w:rsidR="00420B9B" w:rsidRPr="00A03AF3" w:rsidRDefault="00420B9B" w:rsidP="00420B9B">
            <w:pPr>
              <w:tabs>
                <w:tab w:val="left" w:pos="794"/>
                <w:tab w:val="left" w:pos="1191"/>
                <w:tab w:val="left" w:pos="1588"/>
                <w:tab w:val="left" w:pos="1985"/>
              </w:tabs>
              <w:spacing w:before="0"/>
              <w:jc w:val="center"/>
            </w:pPr>
            <w:r w:rsidRPr="004F70F5">
              <w:rPr>
                <w:rFonts w:cs="Arial"/>
                <w:bCs/>
                <w:lang w:val="es-CO"/>
              </w:rPr>
              <w:t>1</w:t>
            </w:r>
            <w:r w:rsidRPr="004F70F5">
              <w:rPr>
                <w:rFonts w:cs="Arial"/>
                <w:bCs/>
              </w:rPr>
              <w:t>.VIII.2020</w:t>
            </w:r>
          </w:p>
        </w:tc>
      </w:tr>
    </w:tbl>
    <w:p w14:paraId="6608EB1E" w14:textId="77777777" w:rsidR="00420B9B" w:rsidRPr="00A16FA9" w:rsidRDefault="00420B9B" w:rsidP="00D50771">
      <w:pPr>
        <w:tabs>
          <w:tab w:val="left" w:pos="1560"/>
          <w:tab w:val="left" w:pos="2700"/>
        </w:tabs>
        <w:spacing w:before="240" w:after="120"/>
        <w:rPr>
          <w:rFonts w:cs="Arial"/>
          <w:b/>
          <w:bCs/>
          <w:lang w:val="es-ES"/>
        </w:rPr>
      </w:pPr>
    </w:p>
    <w:p w14:paraId="21BF3E6E" w14:textId="1748B2D8" w:rsidR="00103F77" w:rsidRDefault="00103F77" w:rsidP="00103F77">
      <w:pPr>
        <w:rPr>
          <w:lang w:val="fr-FR"/>
        </w:rPr>
      </w:pPr>
    </w:p>
    <w:p w14:paraId="234353A7" w14:textId="122730BC" w:rsidR="00177A7D" w:rsidRDefault="00177A7D" w:rsidP="00CE6F11">
      <w:pPr>
        <w:widowControl w:val="0"/>
        <w:tabs>
          <w:tab w:val="left" w:pos="90"/>
        </w:tabs>
        <w:spacing w:before="0"/>
        <w:rPr>
          <w:rFonts w:ascii="Arial" w:hAnsi="Arial" w:cs="Arial"/>
          <w:color w:val="000000"/>
          <w:lang w:val="fr-CH" w:eastAsia="en-GB"/>
        </w:rPr>
      </w:pPr>
      <w:r>
        <w:rPr>
          <w:rFonts w:ascii="Arial" w:hAnsi="Arial" w:cs="Arial"/>
          <w:color w:val="000000"/>
          <w:lang w:val="fr-CH" w:eastAsia="en-GB"/>
        </w:rPr>
        <w:br w:type="page"/>
      </w:r>
    </w:p>
    <w:tbl>
      <w:tblPr>
        <w:tblW w:w="0" w:type="auto"/>
        <w:tblCellMar>
          <w:left w:w="0" w:type="dxa"/>
          <w:right w:w="0" w:type="dxa"/>
        </w:tblCellMar>
        <w:tblLook w:val="0000" w:firstRow="0" w:lastRow="0" w:firstColumn="0" w:lastColumn="0" w:noHBand="0" w:noVBand="0"/>
      </w:tblPr>
      <w:tblGrid>
        <w:gridCol w:w="110"/>
        <w:gridCol w:w="8274"/>
        <w:gridCol w:w="410"/>
      </w:tblGrid>
      <w:tr w:rsidR="00420B9B" w14:paraId="755C7BAB" w14:textId="77777777">
        <w:trPr>
          <w:trHeight w:val="339"/>
        </w:trPr>
        <w:tc>
          <w:tcPr>
            <w:tcW w:w="110" w:type="dxa"/>
          </w:tcPr>
          <w:p w14:paraId="158639F6" w14:textId="77777777" w:rsidR="00420B9B" w:rsidRDefault="00420B9B">
            <w:pPr>
              <w:pStyle w:val="EmptyCellLayoutStyle"/>
              <w:spacing w:after="0" w:line="240" w:lineRule="auto"/>
            </w:pPr>
          </w:p>
        </w:tc>
        <w:tc>
          <w:tcPr>
            <w:tcW w:w="8274" w:type="dxa"/>
          </w:tcPr>
          <w:p w14:paraId="596A404C" w14:textId="77777777" w:rsidR="00420B9B" w:rsidRDefault="00420B9B">
            <w:pPr>
              <w:pStyle w:val="EmptyCellLayoutStyle"/>
              <w:spacing w:after="0" w:line="240" w:lineRule="auto"/>
            </w:pPr>
          </w:p>
        </w:tc>
        <w:tc>
          <w:tcPr>
            <w:tcW w:w="410" w:type="dxa"/>
          </w:tcPr>
          <w:p w14:paraId="5C319636" w14:textId="77777777" w:rsidR="00420B9B" w:rsidRDefault="00420B9B">
            <w:pPr>
              <w:pStyle w:val="EmptyCellLayoutStyle"/>
              <w:spacing w:after="0" w:line="240" w:lineRule="auto"/>
            </w:pPr>
          </w:p>
        </w:tc>
      </w:tr>
    </w:tbl>
    <w:p w14:paraId="78013818" w14:textId="77777777" w:rsidR="00420B9B" w:rsidRDefault="00420B9B">
      <w:pPr>
        <w:rPr>
          <w:sz w:val="0"/>
        </w:rPr>
      </w:pPr>
    </w:p>
    <w:tbl>
      <w:tblPr>
        <w:tblW w:w="0" w:type="auto"/>
        <w:tblCellMar>
          <w:left w:w="0" w:type="dxa"/>
          <w:right w:w="0" w:type="dxa"/>
        </w:tblCellMar>
        <w:tblLook w:val="0000" w:firstRow="0" w:lastRow="0" w:firstColumn="0" w:lastColumn="0" w:noHBand="0" w:noVBand="0"/>
      </w:tblPr>
      <w:tblGrid>
        <w:gridCol w:w="110"/>
        <w:gridCol w:w="8517"/>
        <w:gridCol w:w="410"/>
      </w:tblGrid>
      <w:tr w:rsidR="00420B9B" w14:paraId="66FE642A" w14:textId="77777777">
        <w:trPr>
          <w:trHeight w:val="379"/>
        </w:trPr>
        <w:tc>
          <w:tcPr>
            <w:tcW w:w="110" w:type="dxa"/>
          </w:tcPr>
          <w:p w14:paraId="61D1DCFD" w14:textId="77777777" w:rsidR="00420B9B" w:rsidRDefault="00420B9B">
            <w:pPr>
              <w:pStyle w:val="EmptyCellLayoutStyle"/>
              <w:spacing w:after="0" w:line="240" w:lineRule="auto"/>
            </w:pPr>
          </w:p>
        </w:tc>
        <w:tc>
          <w:tcPr>
            <w:tcW w:w="8274" w:type="dxa"/>
          </w:tcPr>
          <w:p w14:paraId="4B17C1E2" w14:textId="77777777" w:rsidR="00420B9B" w:rsidRDefault="00420B9B">
            <w:pPr>
              <w:pStyle w:val="EmptyCellLayoutStyle"/>
              <w:spacing w:after="0" w:line="240" w:lineRule="auto"/>
            </w:pPr>
          </w:p>
        </w:tc>
        <w:tc>
          <w:tcPr>
            <w:tcW w:w="410" w:type="dxa"/>
          </w:tcPr>
          <w:p w14:paraId="6975CB1F" w14:textId="77777777" w:rsidR="00420B9B" w:rsidRDefault="00420B9B">
            <w:pPr>
              <w:pStyle w:val="EmptyCellLayoutStyle"/>
              <w:spacing w:after="0" w:line="240" w:lineRule="auto"/>
            </w:pPr>
          </w:p>
        </w:tc>
      </w:tr>
      <w:tr w:rsidR="00420B9B" w:rsidRPr="00420B9B" w14:paraId="05CE6720" w14:textId="77777777">
        <w:trPr>
          <w:trHeight w:val="1076"/>
        </w:trPr>
        <w:tc>
          <w:tcPr>
            <w:tcW w:w="110" w:type="dxa"/>
          </w:tcPr>
          <w:p w14:paraId="48557B6B" w14:textId="77777777" w:rsidR="00420B9B" w:rsidRDefault="00420B9B">
            <w:pPr>
              <w:pStyle w:val="EmptyCellLayoutStyle"/>
              <w:spacing w:after="0" w:line="240" w:lineRule="auto"/>
            </w:pPr>
          </w:p>
        </w:tc>
        <w:tc>
          <w:tcPr>
            <w:tcW w:w="8274" w:type="dxa"/>
          </w:tcPr>
          <w:tbl>
            <w:tblPr>
              <w:tblW w:w="0" w:type="auto"/>
              <w:jc w:val="center"/>
              <w:tblCellMar>
                <w:left w:w="0" w:type="dxa"/>
                <w:right w:w="0" w:type="dxa"/>
              </w:tblCellMar>
              <w:tblLook w:val="0000" w:firstRow="0" w:lastRow="0" w:firstColumn="0" w:lastColumn="0" w:noHBand="0" w:noVBand="0"/>
            </w:tblPr>
            <w:tblGrid>
              <w:gridCol w:w="8274"/>
            </w:tblGrid>
            <w:tr w:rsidR="00420B9B" w:rsidRPr="00420B9B" w14:paraId="6C85E91C" w14:textId="77777777" w:rsidTr="00E25562">
              <w:trPr>
                <w:trHeight w:val="998"/>
                <w:jc w:val="center"/>
              </w:trPr>
              <w:tc>
                <w:tcPr>
                  <w:tcW w:w="8274" w:type="dxa"/>
                  <w:tcBorders>
                    <w:top w:val="nil"/>
                    <w:left w:val="nil"/>
                    <w:bottom w:val="nil"/>
                    <w:right w:val="nil"/>
                  </w:tcBorders>
                  <w:shd w:val="clear" w:color="auto" w:fill="D3D3D3"/>
                  <w:tcMar>
                    <w:top w:w="39" w:type="dxa"/>
                    <w:left w:w="39" w:type="dxa"/>
                    <w:bottom w:w="39" w:type="dxa"/>
                    <w:right w:w="39" w:type="dxa"/>
                  </w:tcMar>
                </w:tcPr>
                <w:p w14:paraId="126CA1BF" w14:textId="77777777" w:rsidR="00420B9B" w:rsidRPr="00420B9B" w:rsidRDefault="00420B9B">
                  <w:pPr>
                    <w:jc w:val="center"/>
                    <w:rPr>
                      <w:lang w:val="fr-CH"/>
                    </w:rPr>
                  </w:pPr>
                  <w:r w:rsidRPr="00420B9B">
                    <w:rPr>
                      <w:rFonts w:ascii="Arial" w:eastAsia="Arial" w:hAnsi="Arial"/>
                      <w:b/>
                      <w:color w:val="000000"/>
                      <w:sz w:val="22"/>
                      <w:lang w:val="fr-CH"/>
                    </w:rPr>
                    <w:t>Codes de réseau mobile (MNC) pour le plan d'identification international</w:t>
                  </w:r>
                  <w:r w:rsidRPr="00420B9B">
                    <w:rPr>
                      <w:rFonts w:ascii="Arial" w:eastAsia="Arial" w:hAnsi="Arial"/>
                      <w:b/>
                      <w:color w:val="000000"/>
                      <w:sz w:val="22"/>
                      <w:lang w:val="fr-CH"/>
                    </w:rPr>
                    <w:br/>
                    <w:t>pour les réseaux publics et les abonnements</w:t>
                  </w:r>
                  <w:r w:rsidRPr="00420B9B">
                    <w:rPr>
                      <w:rFonts w:ascii="Arial" w:eastAsia="Arial" w:hAnsi="Arial"/>
                      <w:b/>
                      <w:color w:val="000000"/>
                      <w:sz w:val="22"/>
                      <w:lang w:val="fr-CH"/>
                    </w:rPr>
                    <w:br/>
                    <w:t>(Selon la Recommandation UIT-T E.212 (09/2016))</w:t>
                  </w:r>
                  <w:r w:rsidRPr="00420B9B">
                    <w:rPr>
                      <w:rFonts w:ascii="Arial" w:eastAsia="Arial" w:hAnsi="Arial"/>
                      <w:b/>
                      <w:color w:val="000000"/>
                      <w:sz w:val="22"/>
                      <w:lang w:val="fr-CH"/>
                    </w:rPr>
                    <w:br/>
                    <w:t>(Situation au 15 décembre 2018 )</w:t>
                  </w:r>
                </w:p>
              </w:tc>
            </w:tr>
          </w:tbl>
          <w:p w14:paraId="684CD75F" w14:textId="77777777" w:rsidR="00420B9B" w:rsidRPr="00420B9B" w:rsidRDefault="00420B9B">
            <w:pPr>
              <w:rPr>
                <w:lang w:val="fr-CH"/>
              </w:rPr>
            </w:pPr>
          </w:p>
        </w:tc>
        <w:tc>
          <w:tcPr>
            <w:tcW w:w="410" w:type="dxa"/>
          </w:tcPr>
          <w:p w14:paraId="66EF4F9F" w14:textId="77777777" w:rsidR="00420B9B" w:rsidRPr="00420B9B" w:rsidRDefault="00420B9B">
            <w:pPr>
              <w:pStyle w:val="EmptyCellLayoutStyle"/>
              <w:spacing w:after="0" w:line="240" w:lineRule="auto"/>
              <w:rPr>
                <w:lang w:val="fr-CH"/>
              </w:rPr>
            </w:pPr>
          </w:p>
        </w:tc>
      </w:tr>
      <w:tr w:rsidR="00420B9B" w:rsidRPr="00420B9B" w14:paraId="77985386" w14:textId="77777777">
        <w:trPr>
          <w:trHeight w:val="172"/>
        </w:trPr>
        <w:tc>
          <w:tcPr>
            <w:tcW w:w="110" w:type="dxa"/>
          </w:tcPr>
          <w:p w14:paraId="5A56DA5D" w14:textId="77777777" w:rsidR="00420B9B" w:rsidRPr="00420B9B" w:rsidRDefault="00420B9B">
            <w:pPr>
              <w:pStyle w:val="EmptyCellLayoutStyle"/>
              <w:spacing w:after="0" w:line="240" w:lineRule="auto"/>
              <w:rPr>
                <w:lang w:val="fr-CH"/>
              </w:rPr>
            </w:pPr>
          </w:p>
        </w:tc>
        <w:tc>
          <w:tcPr>
            <w:tcW w:w="8274" w:type="dxa"/>
          </w:tcPr>
          <w:p w14:paraId="51041446" w14:textId="77777777" w:rsidR="00420B9B" w:rsidRPr="00420B9B" w:rsidRDefault="00420B9B">
            <w:pPr>
              <w:pStyle w:val="EmptyCellLayoutStyle"/>
              <w:spacing w:after="0" w:line="240" w:lineRule="auto"/>
              <w:rPr>
                <w:lang w:val="fr-CH"/>
              </w:rPr>
            </w:pPr>
          </w:p>
        </w:tc>
        <w:tc>
          <w:tcPr>
            <w:tcW w:w="410" w:type="dxa"/>
          </w:tcPr>
          <w:p w14:paraId="248AB040" w14:textId="77777777" w:rsidR="00420B9B" w:rsidRPr="00420B9B" w:rsidRDefault="00420B9B">
            <w:pPr>
              <w:pStyle w:val="EmptyCellLayoutStyle"/>
              <w:spacing w:after="0" w:line="240" w:lineRule="auto"/>
              <w:rPr>
                <w:lang w:val="fr-CH"/>
              </w:rPr>
            </w:pPr>
          </w:p>
        </w:tc>
      </w:tr>
      <w:tr w:rsidR="00420B9B" w14:paraId="0E7DA703" w14:textId="77777777">
        <w:trPr>
          <w:trHeight w:val="434"/>
        </w:trPr>
        <w:tc>
          <w:tcPr>
            <w:tcW w:w="110" w:type="dxa"/>
          </w:tcPr>
          <w:p w14:paraId="29C93870" w14:textId="77777777" w:rsidR="00420B9B" w:rsidRPr="00420B9B" w:rsidRDefault="00420B9B">
            <w:pPr>
              <w:pStyle w:val="EmptyCellLayoutStyle"/>
              <w:spacing w:after="0" w:line="240" w:lineRule="auto"/>
              <w:rPr>
                <w:lang w:val="fr-CH"/>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420B9B" w14:paraId="27B9F794" w14:textId="77777777">
              <w:trPr>
                <w:trHeight w:val="356"/>
              </w:trPr>
              <w:tc>
                <w:tcPr>
                  <w:tcW w:w="8274" w:type="dxa"/>
                  <w:tcBorders>
                    <w:top w:val="nil"/>
                    <w:left w:val="nil"/>
                    <w:bottom w:val="nil"/>
                    <w:right w:val="nil"/>
                  </w:tcBorders>
                  <w:tcMar>
                    <w:top w:w="39" w:type="dxa"/>
                    <w:left w:w="39" w:type="dxa"/>
                    <w:bottom w:w="39" w:type="dxa"/>
                    <w:right w:w="39" w:type="dxa"/>
                  </w:tcMar>
                </w:tcPr>
                <w:p w14:paraId="2786E4CD" w14:textId="77777777" w:rsidR="00420B9B" w:rsidRPr="00420B9B" w:rsidRDefault="00420B9B">
                  <w:pPr>
                    <w:jc w:val="center"/>
                    <w:rPr>
                      <w:rFonts w:asciiTheme="minorHAnsi" w:hAnsiTheme="minorHAnsi"/>
                      <w:lang w:val="fr-CH"/>
                    </w:rPr>
                  </w:pPr>
                  <w:r w:rsidRPr="00420B9B">
                    <w:rPr>
                      <w:rFonts w:asciiTheme="minorHAnsi" w:eastAsia="Arial" w:hAnsiTheme="minorHAnsi"/>
                      <w:color w:val="000000"/>
                      <w:lang w:val="fr-CH"/>
                    </w:rPr>
                    <w:t xml:space="preserve">(Annexe au Bulletin d'exploitation de l'UIT </w:t>
                  </w:r>
                  <w:r w:rsidRPr="00420B9B">
                    <w:rPr>
                      <w:rFonts w:asciiTheme="minorHAnsi" w:eastAsia="Calibri" w:hAnsiTheme="minorHAnsi"/>
                      <w:color w:val="000000"/>
                      <w:lang w:val="fr-CH"/>
                    </w:rPr>
                    <w:t>N°</w:t>
                  </w:r>
                  <w:r w:rsidRPr="00420B9B">
                    <w:rPr>
                      <w:rFonts w:asciiTheme="minorHAnsi" w:eastAsia="Arial" w:hAnsiTheme="minorHAnsi"/>
                      <w:color w:val="000000"/>
                      <w:lang w:val="fr-CH"/>
                    </w:rPr>
                    <w:t xml:space="preserve"> 1162 - 15.XII.2018)</w:t>
                  </w:r>
                </w:p>
                <w:p w14:paraId="7D044437" w14:textId="77777777" w:rsidR="00420B9B" w:rsidRDefault="00420B9B" w:rsidP="00420B9B">
                  <w:pPr>
                    <w:spacing w:before="0"/>
                    <w:jc w:val="center"/>
                  </w:pPr>
                  <w:r w:rsidRPr="001712A9">
                    <w:rPr>
                      <w:rFonts w:asciiTheme="minorHAnsi" w:eastAsia="Arial" w:hAnsiTheme="minorHAnsi"/>
                      <w:color w:val="000000"/>
                    </w:rPr>
                    <w:t xml:space="preserve">(Amendement </w:t>
                  </w:r>
                  <w:r w:rsidRPr="001712A9">
                    <w:rPr>
                      <w:rFonts w:asciiTheme="minorHAnsi" w:eastAsia="Calibri" w:hAnsiTheme="minorHAnsi"/>
                      <w:color w:val="000000"/>
                    </w:rPr>
                    <w:t xml:space="preserve">N° </w:t>
                  </w:r>
                  <w:r w:rsidRPr="001712A9">
                    <w:rPr>
                      <w:rFonts w:asciiTheme="minorHAnsi" w:eastAsia="Arial" w:hAnsiTheme="minorHAnsi"/>
                      <w:color w:val="000000"/>
                    </w:rPr>
                    <w:t>35)</w:t>
                  </w:r>
                </w:p>
              </w:tc>
            </w:tr>
          </w:tbl>
          <w:p w14:paraId="245BBD83" w14:textId="77777777" w:rsidR="00420B9B" w:rsidRDefault="00420B9B"/>
        </w:tc>
        <w:tc>
          <w:tcPr>
            <w:tcW w:w="410" w:type="dxa"/>
          </w:tcPr>
          <w:p w14:paraId="6E820EC6" w14:textId="77777777" w:rsidR="00420B9B" w:rsidRDefault="00420B9B">
            <w:pPr>
              <w:pStyle w:val="EmptyCellLayoutStyle"/>
              <w:spacing w:after="0" w:line="240" w:lineRule="auto"/>
            </w:pPr>
          </w:p>
        </w:tc>
      </w:tr>
      <w:tr w:rsidR="00420B9B" w14:paraId="37373F15" w14:textId="77777777">
        <w:trPr>
          <w:trHeight w:val="239"/>
        </w:trPr>
        <w:tc>
          <w:tcPr>
            <w:tcW w:w="110" w:type="dxa"/>
          </w:tcPr>
          <w:p w14:paraId="057CD2EB" w14:textId="77777777" w:rsidR="00420B9B" w:rsidRDefault="00420B9B">
            <w:pPr>
              <w:pStyle w:val="EmptyCellLayoutStyle"/>
              <w:spacing w:after="0" w:line="240" w:lineRule="auto"/>
            </w:pPr>
          </w:p>
        </w:tc>
        <w:tc>
          <w:tcPr>
            <w:tcW w:w="8274" w:type="dxa"/>
          </w:tcPr>
          <w:p w14:paraId="20B43706" w14:textId="77777777" w:rsidR="00420B9B" w:rsidRDefault="00420B9B">
            <w:pPr>
              <w:pStyle w:val="EmptyCellLayoutStyle"/>
              <w:spacing w:after="0" w:line="240" w:lineRule="auto"/>
            </w:pPr>
          </w:p>
        </w:tc>
        <w:tc>
          <w:tcPr>
            <w:tcW w:w="410" w:type="dxa"/>
          </w:tcPr>
          <w:p w14:paraId="3CAF96C1" w14:textId="77777777" w:rsidR="00420B9B" w:rsidRDefault="00420B9B">
            <w:pPr>
              <w:pStyle w:val="EmptyCellLayoutStyle"/>
              <w:spacing w:after="0" w:line="240" w:lineRule="auto"/>
            </w:pPr>
          </w:p>
        </w:tc>
      </w:tr>
      <w:tr w:rsidR="00420B9B" w:rsidRPr="00420B9B" w14:paraId="00DD3DC8" w14:textId="77777777">
        <w:tc>
          <w:tcPr>
            <w:tcW w:w="110" w:type="dxa"/>
          </w:tcPr>
          <w:p w14:paraId="5D7BE1B8" w14:textId="77777777" w:rsidR="00420B9B" w:rsidRPr="00420B9B" w:rsidRDefault="00420B9B">
            <w:pPr>
              <w:pStyle w:val="EmptyCellLayoutStyle"/>
              <w:spacing w:after="0" w:line="240" w:lineRule="auto"/>
              <w:rPr>
                <w:sz w:val="20"/>
              </w:rPr>
            </w:pPr>
          </w:p>
        </w:tc>
        <w:tc>
          <w:tcPr>
            <w:tcW w:w="827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gridCol w:w="8492"/>
              <w:gridCol w:w="13"/>
              <w:gridCol w:w="6"/>
            </w:tblGrid>
            <w:tr w:rsidR="00420B9B" w:rsidRPr="00420B9B" w14:paraId="63348AEC" w14:textId="77777777">
              <w:trPr>
                <w:trHeight w:val="120"/>
              </w:trPr>
              <w:tc>
                <w:tcPr>
                  <w:tcW w:w="211" w:type="dxa"/>
                </w:tcPr>
                <w:p w14:paraId="748F288E" w14:textId="77777777" w:rsidR="00420B9B" w:rsidRPr="00420B9B" w:rsidRDefault="00420B9B">
                  <w:pPr>
                    <w:pStyle w:val="EmptyCellLayoutStyle"/>
                    <w:spacing w:after="0" w:line="240" w:lineRule="auto"/>
                    <w:rPr>
                      <w:sz w:val="20"/>
                    </w:rPr>
                  </w:pPr>
                </w:p>
              </w:tc>
              <w:tc>
                <w:tcPr>
                  <w:tcW w:w="7788" w:type="dxa"/>
                </w:tcPr>
                <w:p w14:paraId="3313D230" w14:textId="77777777" w:rsidR="00420B9B" w:rsidRPr="00420B9B" w:rsidRDefault="00420B9B">
                  <w:pPr>
                    <w:pStyle w:val="EmptyCellLayoutStyle"/>
                    <w:spacing w:after="0" w:line="240" w:lineRule="auto"/>
                    <w:rPr>
                      <w:sz w:val="20"/>
                    </w:rPr>
                  </w:pPr>
                </w:p>
              </w:tc>
              <w:tc>
                <w:tcPr>
                  <w:tcW w:w="12" w:type="dxa"/>
                </w:tcPr>
                <w:p w14:paraId="1A7345FE" w14:textId="77777777" w:rsidR="00420B9B" w:rsidRPr="00420B9B" w:rsidRDefault="00420B9B">
                  <w:pPr>
                    <w:pStyle w:val="EmptyCellLayoutStyle"/>
                    <w:spacing w:after="0" w:line="240" w:lineRule="auto"/>
                    <w:rPr>
                      <w:sz w:val="20"/>
                    </w:rPr>
                  </w:pPr>
                </w:p>
              </w:tc>
              <w:tc>
                <w:tcPr>
                  <w:tcW w:w="261" w:type="dxa"/>
                </w:tcPr>
                <w:p w14:paraId="5350F0D9" w14:textId="77777777" w:rsidR="00420B9B" w:rsidRPr="00420B9B" w:rsidRDefault="00420B9B">
                  <w:pPr>
                    <w:pStyle w:val="EmptyCellLayoutStyle"/>
                    <w:spacing w:after="0" w:line="240" w:lineRule="auto"/>
                    <w:rPr>
                      <w:sz w:val="20"/>
                    </w:rPr>
                  </w:pPr>
                </w:p>
              </w:tc>
            </w:tr>
            <w:tr w:rsidR="00420B9B" w:rsidRPr="00420B9B" w14:paraId="05198EA2" w14:textId="77777777">
              <w:tc>
                <w:tcPr>
                  <w:tcW w:w="211" w:type="dxa"/>
                </w:tcPr>
                <w:p w14:paraId="71C2749F" w14:textId="77777777" w:rsidR="00420B9B" w:rsidRPr="00420B9B" w:rsidRDefault="00420B9B">
                  <w:pPr>
                    <w:pStyle w:val="EmptyCellLayoutStyle"/>
                    <w:spacing w:after="0" w:line="240" w:lineRule="auto"/>
                    <w:rPr>
                      <w:sz w:val="20"/>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619"/>
                    <w:gridCol w:w="3464"/>
                  </w:tblGrid>
                  <w:tr w:rsidR="00420B9B" w:rsidRPr="00420B9B" w14:paraId="3CFFB2CF" w14:textId="77777777">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00DF63" w14:textId="77777777" w:rsidR="00420B9B" w:rsidRPr="00420B9B" w:rsidRDefault="00420B9B">
                        <w:r w:rsidRPr="00420B9B">
                          <w:rPr>
                            <w:rFonts w:eastAsia="Calibri"/>
                            <w:b/>
                            <w:i/>
                            <w:color w:val="000000"/>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86BAE5" w14:textId="77777777" w:rsidR="00420B9B" w:rsidRPr="00420B9B" w:rsidRDefault="00420B9B">
                        <w:r w:rsidRPr="00420B9B">
                          <w:rPr>
                            <w:rFonts w:eastAsia="Calibri"/>
                            <w:b/>
                            <w:i/>
                            <w:color w:val="000000"/>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BCCC8A" w14:textId="77777777" w:rsidR="00420B9B" w:rsidRPr="00420B9B" w:rsidRDefault="00420B9B">
                        <w:r w:rsidRPr="00420B9B">
                          <w:rPr>
                            <w:rFonts w:eastAsia="Calibri"/>
                            <w:b/>
                            <w:i/>
                            <w:color w:val="000000"/>
                          </w:rPr>
                          <w:t>Nom de Réseau/Opérateur</w:t>
                        </w:r>
                      </w:p>
                    </w:tc>
                  </w:tr>
                  <w:tr w:rsidR="00420B9B" w:rsidRPr="00420B9B" w14:paraId="3C08EF32" w14:textId="7777777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87B7F86" w14:textId="77777777" w:rsidR="00420B9B" w:rsidRPr="00420B9B" w:rsidRDefault="00420B9B">
                        <w:pPr>
                          <w:rPr>
                            <w:lang w:val="fr-CH"/>
                          </w:rPr>
                        </w:pPr>
                        <w:r w:rsidRPr="00420B9B">
                          <w:rPr>
                            <w:rFonts w:eastAsia="Calibri"/>
                            <w:b/>
                            <w:color w:val="000000"/>
                            <w:lang w:val="fr-CH"/>
                          </w:rPr>
                          <w:t xml:space="preserve">Turks-et-Caïcos (Iles) </w:t>
                        </w:r>
                        <w:bookmarkStart w:id="639" w:name="_GoBack"/>
                        <w:bookmarkEnd w:id="639"/>
                        <w:r w:rsidRPr="00420B9B">
                          <w:rPr>
                            <w:rFonts w:eastAsia="Calibri"/>
                            <w:b/>
                            <w:color w:val="000000"/>
                            <w:lang w:val="fr-CH"/>
                          </w:rPr>
                          <w:t>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806BA" w14:textId="77777777" w:rsidR="00420B9B" w:rsidRPr="00420B9B" w:rsidRDefault="00420B9B">
                        <w:pPr>
                          <w:rPr>
                            <w:lang w:val="fr-CH"/>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6FF9D" w14:textId="77777777" w:rsidR="00420B9B" w:rsidRPr="00420B9B" w:rsidRDefault="00420B9B">
                        <w:pPr>
                          <w:rPr>
                            <w:lang w:val="fr-CH"/>
                          </w:rPr>
                        </w:pPr>
                      </w:p>
                    </w:tc>
                  </w:tr>
                  <w:tr w:rsidR="00420B9B" w:rsidRPr="00420B9B" w14:paraId="0AD766BC" w14:textId="7777777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DCD1DBE" w14:textId="77777777" w:rsidR="00420B9B" w:rsidRPr="00420B9B" w:rsidRDefault="00420B9B">
                        <w:pPr>
                          <w:rPr>
                            <w:lang w:val="fr-CH"/>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ACDEE" w14:textId="77777777" w:rsidR="00420B9B" w:rsidRPr="00420B9B" w:rsidRDefault="00420B9B">
                        <w:pPr>
                          <w:jc w:val="center"/>
                        </w:pPr>
                        <w:r w:rsidRPr="00420B9B">
                          <w:rPr>
                            <w:rFonts w:eastAsia="Calibri"/>
                            <w:color w:val="000000"/>
                          </w:rPr>
                          <w:t>376 351</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BAD703" w14:textId="77777777" w:rsidR="00420B9B" w:rsidRPr="00420B9B" w:rsidRDefault="00420B9B">
                        <w:r w:rsidRPr="00420B9B">
                          <w:rPr>
                            <w:rFonts w:eastAsia="Calibri"/>
                            <w:color w:val="000000"/>
                          </w:rPr>
                          <w:t>Digicel TCI Ltd</w:t>
                        </w:r>
                      </w:p>
                    </w:tc>
                  </w:tr>
                  <w:tr w:rsidR="00420B9B" w:rsidRPr="00420B9B" w14:paraId="39F58B39" w14:textId="7777777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48CF4B5" w14:textId="77777777" w:rsidR="00420B9B" w:rsidRPr="00420B9B" w:rsidRDefault="00420B9B">
                        <w:pPr>
                          <w:rPr>
                            <w:lang w:val="fr-CH"/>
                          </w:rPr>
                        </w:pPr>
                        <w:r w:rsidRPr="00420B9B">
                          <w:rPr>
                            <w:rFonts w:eastAsia="Calibri"/>
                            <w:b/>
                            <w:color w:val="000000"/>
                            <w:lang w:val="fr-CH"/>
                          </w:rPr>
                          <w:t>Turks-et-Caïcos (Iles)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47AA4" w14:textId="77777777" w:rsidR="00420B9B" w:rsidRPr="00420B9B" w:rsidRDefault="00420B9B">
                        <w:pPr>
                          <w:rPr>
                            <w:lang w:val="fr-CH"/>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1AE39" w14:textId="77777777" w:rsidR="00420B9B" w:rsidRPr="00420B9B" w:rsidRDefault="00420B9B">
                        <w:pPr>
                          <w:rPr>
                            <w:lang w:val="fr-CH"/>
                          </w:rPr>
                        </w:pPr>
                      </w:p>
                    </w:tc>
                  </w:tr>
                  <w:tr w:rsidR="00420B9B" w:rsidRPr="00420B9B" w14:paraId="77E68F16" w14:textId="7777777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BEAE8FB" w14:textId="77777777" w:rsidR="00420B9B" w:rsidRPr="00420B9B" w:rsidRDefault="00420B9B">
                        <w:pPr>
                          <w:rPr>
                            <w:lang w:val="fr-CH"/>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8AA1F" w14:textId="77777777" w:rsidR="00420B9B" w:rsidRPr="00420B9B" w:rsidRDefault="00420B9B">
                        <w:pPr>
                          <w:jc w:val="center"/>
                        </w:pPr>
                        <w:r w:rsidRPr="00420B9B">
                          <w:rPr>
                            <w:rFonts w:eastAsia="Calibri"/>
                            <w:color w:val="000000"/>
                          </w:rPr>
                          <w:t>376 360</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A31EEE" w14:textId="77777777" w:rsidR="00420B9B" w:rsidRPr="00420B9B" w:rsidRDefault="00420B9B">
                        <w:r w:rsidRPr="00420B9B">
                          <w:rPr>
                            <w:rFonts w:eastAsia="Calibri"/>
                            <w:color w:val="000000"/>
                          </w:rPr>
                          <w:t>Digicel</w:t>
                        </w:r>
                      </w:p>
                    </w:tc>
                  </w:tr>
                </w:tbl>
                <w:p w14:paraId="630C3E25" w14:textId="77777777" w:rsidR="00420B9B" w:rsidRPr="00420B9B" w:rsidRDefault="00420B9B"/>
              </w:tc>
              <w:tc>
                <w:tcPr>
                  <w:tcW w:w="12" w:type="dxa"/>
                </w:tcPr>
                <w:p w14:paraId="67B8F4B8" w14:textId="77777777" w:rsidR="00420B9B" w:rsidRPr="00420B9B" w:rsidRDefault="00420B9B">
                  <w:pPr>
                    <w:pStyle w:val="EmptyCellLayoutStyle"/>
                    <w:spacing w:after="0" w:line="240" w:lineRule="auto"/>
                    <w:rPr>
                      <w:sz w:val="20"/>
                    </w:rPr>
                  </w:pPr>
                </w:p>
              </w:tc>
              <w:tc>
                <w:tcPr>
                  <w:tcW w:w="261" w:type="dxa"/>
                </w:tcPr>
                <w:p w14:paraId="3D912A89" w14:textId="77777777" w:rsidR="00420B9B" w:rsidRPr="00420B9B" w:rsidRDefault="00420B9B">
                  <w:pPr>
                    <w:pStyle w:val="EmptyCellLayoutStyle"/>
                    <w:spacing w:after="0" w:line="240" w:lineRule="auto"/>
                    <w:rPr>
                      <w:sz w:val="20"/>
                    </w:rPr>
                  </w:pPr>
                </w:p>
              </w:tc>
            </w:tr>
            <w:tr w:rsidR="00420B9B" w:rsidRPr="00420B9B" w14:paraId="0A6DCEA0" w14:textId="77777777">
              <w:trPr>
                <w:trHeight w:val="323"/>
              </w:trPr>
              <w:tc>
                <w:tcPr>
                  <w:tcW w:w="211" w:type="dxa"/>
                </w:tcPr>
                <w:p w14:paraId="40818D8E" w14:textId="77777777" w:rsidR="00420B9B" w:rsidRPr="00420B9B" w:rsidRDefault="00420B9B">
                  <w:pPr>
                    <w:pStyle w:val="EmptyCellLayoutStyle"/>
                    <w:spacing w:after="0" w:line="240" w:lineRule="auto"/>
                    <w:rPr>
                      <w:sz w:val="20"/>
                    </w:rPr>
                  </w:pPr>
                </w:p>
              </w:tc>
              <w:tc>
                <w:tcPr>
                  <w:tcW w:w="7788" w:type="dxa"/>
                </w:tcPr>
                <w:p w14:paraId="45205CF9" w14:textId="77777777" w:rsidR="00420B9B" w:rsidRPr="00420B9B" w:rsidRDefault="00420B9B">
                  <w:pPr>
                    <w:pStyle w:val="EmptyCellLayoutStyle"/>
                    <w:spacing w:after="0" w:line="240" w:lineRule="auto"/>
                    <w:rPr>
                      <w:sz w:val="20"/>
                    </w:rPr>
                  </w:pPr>
                </w:p>
              </w:tc>
              <w:tc>
                <w:tcPr>
                  <w:tcW w:w="12" w:type="dxa"/>
                </w:tcPr>
                <w:p w14:paraId="059B94E0" w14:textId="77777777" w:rsidR="00420B9B" w:rsidRPr="00420B9B" w:rsidRDefault="00420B9B">
                  <w:pPr>
                    <w:pStyle w:val="EmptyCellLayoutStyle"/>
                    <w:spacing w:after="0" w:line="240" w:lineRule="auto"/>
                    <w:rPr>
                      <w:sz w:val="20"/>
                    </w:rPr>
                  </w:pPr>
                </w:p>
              </w:tc>
              <w:tc>
                <w:tcPr>
                  <w:tcW w:w="261" w:type="dxa"/>
                </w:tcPr>
                <w:p w14:paraId="3CAB15BD" w14:textId="77777777" w:rsidR="00420B9B" w:rsidRPr="00420B9B" w:rsidRDefault="00420B9B">
                  <w:pPr>
                    <w:pStyle w:val="EmptyCellLayoutStyle"/>
                    <w:spacing w:after="0" w:line="240" w:lineRule="auto"/>
                    <w:rPr>
                      <w:sz w:val="20"/>
                    </w:rPr>
                  </w:pPr>
                </w:p>
              </w:tc>
            </w:tr>
            <w:tr w:rsidR="00420B9B" w:rsidRPr="00420B9B" w14:paraId="016E78E5" w14:textId="77777777" w:rsidTr="008F132D">
              <w:trPr>
                <w:trHeight w:val="688"/>
              </w:trPr>
              <w:tc>
                <w:tcPr>
                  <w:tcW w:w="211" w:type="dxa"/>
                </w:tcPr>
                <w:p w14:paraId="319C973C" w14:textId="77777777" w:rsidR="00420B9B" w:rsidRPr="00420B9B" w:rsidRDefault="00420B9B">
                  <w:pPr>
                    <w:pStyle w:val="EmptyCellLayoutStyle"/>
                    <w:spacing w:after="0" w:line="240" w:lineRule="auto"/>
                    <w:rPr>
                      <w:sz w:val="20"/>
                    </w:rPr>
                  </w:pPr>
                </w:p>
              </w:tc>
              <w:tc>
                <w:tcPr>
                  <w:tcW w:w="7788" w:type="dxa"/>
                  <w:gridSpan w:val="2"/>
                </w:tcPr>
                <w:tbl>
                  <w:tblPr>
                    <w:tblW w:w="8505" w:type="dxa"/>
                    <w:tblCellMar>
                      <w:left w:w="0" w:type="dxa"/>
                      <w:right w:w="0" w:type="dxa"/>
                    </w:tblCellMar>
                    <w:tblLook w:val="0000" w:firstRow="0" w:lastRow="0" w:firstColumn="0" w:lastColumn="0" w:noHBand="0" w:noVBand="0"/>
                  </w:tblPr>
                  <w:tblGrid>
                    <w:gridCol w:w="8505"/>
                  </w:tblGrid>
                  <w:tr w:rsidR="00420B9B" w:rsidRPr="00420B9B" w14:paraId="12EB201B" w14:textId="77777777" w:rsidTr="001712A9">
                    <w:trPr>
                      <w:trHeight w:val="610"/>
                    </w:trPr>
                    <w:tc>
                      <w:tcPr>
                        <w:tcW w:w="8505" w:type="dxa"/>
                        <w:tcBorders>
                          <w:top w:val="nil"/>
                          <w:left w:val="nil"/>
                          <w:bottom w:val="nil"/>
                          <w:right w:val="nil"/>
                        </w:tcBorders>
                        <w:tcMar>
                          <w:top w:w="39" w:type="dxa"/>
                          <w:left w:w="39" w:type="dxa"/>
                          <w:bottom w:w="39" w:type="dxa"/>
                          <w:right w:w="39" w:type="dxa"/>
                        </w:tcMar>
                      </w:tcPr>
                      <w:p w14:paraId="5F629ABB" w14:textId="77777777" w:rsidR="00420B9B" w:rsidRPr="00420B9B" w:rsidRDefault="00420B9B">
                        <w:pPr>
                          <w:rPr>
                            <w:lang w:val="fr-CH"/>
                          </w:rPr>
                        </w:pPr>
                        <w:r w:rsidRPr="00420B9B">
                          <w:rPr>
                            <w:rFonts w:ascii="Arial" w:eastAsia="Arial" w:hAnsi="Arial"/>
                            <w:color w:val="000000"/>
                            <w:lang w:val="fr-CH"/>
                          </w:rPr>
                          <w:t>____________</w:t>
                        </w:r>
                      </w:p>
                      <w:p w14:paraId="64D6F224" w14:textId="77777777" w:rsidR="00420B9B" w:rsidRPr="00420B9B" w:rsidRDefault="00420B9B">
                        <w:pPr>
                          <w:rPr>
                            <w:lang w:val="fr-CH"/>
                          </w:rPr>
                        </w:pPr>
                        <w:r w:rsidRPr="00420B9B">
                          <w:rPr>
                            <w:rFonts w:eastAsia="Calibri"/>
                            <w:color w:val="000000"/>
                            <w:lang w:val="fr-CH"/>
                          </w:rPr>
                          <w:t xml:space="preserve">*                  </w:t>
                        </w:r>
                        <w:r w:rsidRPr="00420B9B">
                          <w:rPr>
                            <w:rFonts w:eastAsia="Calibri"/>
                            <w:color w:val="000000"/>
                            <w:sz w:val="18"/>
                            <w:szCs w:val="18"/>
                            <w:lang w:val="fr-CH"/>
                          </w:rPr>
                          <w:t>MCC:  Mobile Country Code / Indicatif de pays du mobile / Indicativo de país para el servicio móvil</w:t>
                        </w:r>
                      </w:p>
                      <w:p w14:paraId="251432BC" w14:textId="77777777" w:rsidR="00420B9B" w:rsidRPr="00420B9B" w:rsidRDefault="00420B9B" w:rsidP="00420B9B">
                        <w:pPr>
                          <w:spacing w:before="0"/>
                          <w:rPr>
                            <w:sz w:val="18"/>
                            <w:szCs w:val="18"/>
                            <w:lang w:val="fr-CH"/>
                          </w:rPr>
                        </w:pPr>
                        <w:r w:rsidRPr="00420B9B">
                          <w:rPr>
                            <w:rFonts w:eastAsia="Calibri"/>
                            <w:color w:val="000000"/>
                            <w:lang w:val="fr-CH"/>
                          </w:rPr>
                          <w:t xml:space="preserve">                    </w:t>
                        </w:r>
                        <w:r w:rsidRPr="00420B9B">
                          <w:rPr>
                            <w:rFonts w:eastAsia="Calibri"/>
                            <w:color w:val="000000"/>
                            <w:sz w:val="18"/>
                            <w:szCs w:val="18"/>
                            <w:lang w:val="fr-CH"/>
                          </w:rPr>
                          <w:t>MNC:  Mobile Network Code / Code de réseau mobile / Indicativo de red para el servicio móvil</w:t>
                        </w:r>
                      </w:p>
                    </w:tc>
                  </w:tr>
                </w:tbl>
                <w:p w14:paraId="613B5C10" w14:textId="77777777" w:rsidR="00420B9B" w:rsidRPr="00420B9B" w:rsidRDefault="00420B9B">
                  <w:pPr>
                    <w:rPr>
                      <w:lang w:val="fr-CH"/>
                    </w:rPr>
                  </w:pPr>
                </w:p>
              </w:tc>
              <w:tc>
                <w:tcPr>
                  <w:tcW w:w="261" w:type="dxa"/>
                </w:tcPr>
                <w:p w14:paraId="3D47AAC1" w14:textId="77777777" w:rsidR="00420B9B" w:rsidRPr="00420B9B" w:rsidRDefault="00420B9B">
                  <w:pPr>
                    <w:pStyle w:val="EmptyCellLayoutStyle"/>
                    <w:spacing w:after="0" w:line="240" w:lineRule="auto"/>
                    <w:rPr>
                      <w:sz w:val="20"/>
                      <w:lang w:val="fr-CH"/>
                    </w:rPr>
                  </w:pPr>
                </w:p>
              </w:tc>
            </w:tr>
            <w:tr w:rsidR="00420B9B" w:rsidRPr="00420B9B" w14:paraId="78680752" w14:textId="77777777">
              <w:trPr>
                <w:trHeight w:val="48"/>
              </w:trPr>
              <w:tc>
                <w:tcPr>
                  <w:tcW w:w="211" w:type="dxa"/>
                </w:tcPr>
                <w:p w14:paraId="0620A750" w14:textId="77777777" w:rsidR="00420B9B" w:rsidRPr="00420B9B" w:rsidRDefault="00420B9B">
                  <w:pPr>
                    <w:pStyle w:val="EmptyCellLayoutStyle"/>
                    <w:spacing w:after="0" w:line="240" w:lineRule="auto"/>
                    <w:rPr>
                      <w:sz w:val="20"/>
                      <w:lang w:val="fr-CH"/>
                    </w:rPr>
                  </w:pPr>
                </w:p>
              </w:tc>
              <w:tc>
                <w:tcPr>
                  <w:tcW w:w="7788" w:type="dxa"/>
                </w:tcPr>
                <w:p w14:paraId="2DBF4B6E" w14:textId="77777777" w:rsidR="00420B9B" w:rsidRPr="00420B9B" w:rsidRDefault="00420B9B">
                  <w:pPr>
                    <w:pStyle w:val="EmptyCellLayoutStyle"/>
                    <w:spacing w:after="0" w:line="240" w:lineRule="auto"/>
                    <w:rPr>
                      <w:sz w:val="20"/>
                      <w:lang w:val="fr-CH"/>
                    </w:rPr>
                  </w:pPr>
                </w:p>
              </w:tc>
              <w:tc>
                <w:tcPr>
                  <w:tcW w:w="12" w:type="dxa"/>
                </w:tcPr>
                <w:p w14:paraId="1EBD961C" w14:textId="77777777" w:rsidR="00420B9B" w:rsidRPr="00420B9B" w:rsidRDefault="00420B9B">
                  <w:pPr>
                    <w:pStyle w:val="EmptyCellLayoutStyle"/>
                    <w:spacing w:after="0" w:line="240" w:lineRule="auto"/>
                    <w:rPr>
                      <w:sz w:val="20"/>
                      <w:lang w:val="fr-CH"/>
                    </w:rPr>
                  </w:pPr>
                </w:p>
              </w:tc>
              <w:tc>
                <w:tcPr>
                  <w:tcW w:w="261" w:type="dxa"/>
                </w:tcPr>
                <w:p w14:paraId="6A346DE0" w14:textId="77777777" w:rsidR="00420B9B" w:rsidRPr="00420B9B" w:rsidRDefault="00420B9B">
                  <w:pPr>
                    <w:pStyle w:val="EmptyCellLayoutStyle"/>
                    <w:spacing w:after="0" w:line="240" w:lineRule="auto"/>
                    <w:rPr>
                      <w:sz w:val="20"/>
                      <w:lang w:val="fr-CH"/>
                    </w:rPr>
                  </w:pPr>
                </w:p>
              </w:tc>
            </w:tr>
          </w:tbl>
          <w:p w14:paraId="49EDCE53" w14:textId="77777777" w:rsidR="00420B9B" w:rsidRPr="00420B9B" w:rsidRDefault="00420B9B">
            <w:pPr>
              <w:rPr>
                <w:lang w:val="fr-CH"/>
              </w:rPr>
            </w:pPr>
          </w:p>
        </w:tc>
        <w:tc>
          <w:tcPr>
            <w:tcW w:w="410" w:type="dxa"/>
          </w:tcPr>
          <w:p w14:paraId="4311119B" w14:textId="77777777" w:rsidR="00420B9B" w:rsidRPr="00420B9B" w:rsidRDefault="00420B9B">
            <w:pPr>
              <w:pStyle w:val="EmptyCellLayoutStyle"/>
              <w:spacing w:after="0" w:line="240" w:lineRule="auto"/>
              <w:rPr>
                <w:sz w:val="20"/>
                <w:lang w:val="fr-CH"/>
              </w:rPr>
            </w:pPr>
          </w:p>
        </w:tc>
      </w:tr>
    </w:tbl>
    <w:p w14:paraId="4297C64C" w14:textId="77777777" w:rsidR="00420B9B" w:rsidRPr="00420B9B" w:rsidRDefault="00420B9B" w:rsidP="001712A9">
      <w:pPr>
        <w:rPr>
          <w:lang w:val="fr-CH"/>
        </w:rPr>
      </w:pPr>
    </w:p>
    <w:p w14:paraId="1E7E1454" w14:textId="061F4657" w:rsidR="00103F77" w:rsidRPr="00420B9B" w:rsidRDefault="00103F77" w:rsidP="00420B9B">
      <w:pPr>
        <w:rPr>
          <w:lang w:val="fr-CH"/>
        </w:rPr>
      </w:pPr>
    </w:p>
    <w:p w14:paraId="68B426F3" w14:textId="77777777" w:rsidR="00420B9B" w:rsidRPr="007406C6" w:rsidRDefault="00420B9B" w:rsidP="00EA39FF">
      <w:pPr>
        <w:pStyle w:val="Heading2"/>
        <w:spacing w:before="0"/>
        <w:rPr>
          <w:rFonts w:asciiTheme="minorHAnsi" w:hAnsiTheme="minorHAnsi" w:cs="Arial"/>
          <w:sz w:val="26"/>
          <w:szCs w:val="26"/>
          <w:lang w:val="fr-FR"/>
        </w:rPr>
      </w:pPr>
      <w:bookmarkStart w:id="640"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640"/>
    </w:p>
    <w:p w14:paraId="624738C7" w14:textId="77777777" w:rsidR="00420B9B" w:rsidRPr="0014039D" w:rsidRDefault="00420B9B" w:rsidP="00595D9A">
      <w:pPr>
        <w:jc w:val="center"/>
        <w:rPr>
          <w:rFonts w:asciiTheme="minorHAnsi" w:hAnsiTheme="minorHAnsi"/>
        </w:rPr>
      </w:pPr>
      <w:bookmarkStart w:id="641" w:name="_Toc36875244"/>
      <w:r w:rsidRPr="0014039D">
        <w:rPr>
          <w:rFonts w:asciiTheme="minorHAnsi" w:hAnsiTheme="minorHAnsi"/>
        </w:rPr>
        <w:t>Web: www.itu.int/itu-t/inr/nnp/index.html</w:t>
      </w:r>
    </w:p>
    <w:bookmarkEnd w:id="641"/>
    <w:p w14:paraId="615A17D6" w14:textId="77777777" w:rsidR="00420B9B" w:rsidRPr="0014039D" w:rsidRDefault="00420B9B" w:rsidP="00E22D0F">
      <w:pPr>
        <w:rPr>
          <w:rFonts w:asciiTheme="minorHAnsi" w:hAnsiTheme="minorHAnsi"/>
        </w:rPr>
      </w:pPr>
    </w:p>
    <w:p w14:paraId="58515C02" w14:textId="77777777" w:rsidR="00420B9B" w:rsidRPr="007406C6" w:rsidRDefault="00420B9B" w:rsidP="00E22D0F">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73964597" w14:textId="77777777" w:rsidR="00420B9B" w:rsidRPr="007406C6" w:rsidRDefault="00420B9B" w:rsidP="007406C6">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6AE57D06" w14:textId="77777777" w:rsidR="00420B9B" w:rsidRPr="007406C6" w:rsidRDefault="00420B9B" w:rsidP="001D3C1C">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5</w:t>
      </w:r>
      <w:r w:rsidRPr="007406C6">
        <w:rPr>
          <w:rFonts w:asciiTheme="minorHAnsi" w:hAnsiTheme="minorHAnsi" w:cs="Arial"/>
          <w:lang w:val="fr-FR"/>
        </w:rPr>
        <w:t>.</w:t>
      </w:r>
      <w:r>
        <w:rPr>
          <w:rFonts w:asciiTheme="minorHAnsi" w:hAnsiTheme="minorHAnsi" w:cs="Arial"/>
          <w:lang w:val="fr-FR"/>
        </w:rPr>
        <w:t>VI</w:t>
      </w:r>
      <w:r w:rsidRPr="007406C6">
        <w:rPr>
          <w:rFonts w:asciiTheme="minorHAnsi" w:hAnsiTheme="minorHAnsi" w:cs="Arial"/>
          <w:lang w:val="fr-FR"/>
        </w:rPr>
        <w:t>.20</w:t>
      </w:r>
      <w:r>
        <w:rPr>
          <w:rFonts w:asciiTheme="minorHAnsi" w:hAnsiTheme="minorHAnsi" w:cs="Arial"/>
          <w:lang w:val="fr-FR"/>
        </w:rPr>
        <w:t>20</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p w14:paraId="00FA37EF" w14:textId="77777777" w:rsidR="00420B9B" w:rsidRPr="007406C6" w:rsidRDefault="00420B9B" w:rsidP="00420B9B">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420B9B" w:rsidRPr="00420B9B" w14:paraId="431A2855" w14:textId="77777777" w:rsidTr="00CF4EE8">
        <w:trPr>
          <w:jc w:val="center"/>
        </w:trPr>
        <w:tc>
          <w:tcPr>
            <w:tcW w:w="4390" w:type="dxa"/>
            <w:tcBorders>
              <w:top w:val="single" w:sz="4" w:space="0" w:color="auto"/>
              <w:bottom w:val="single" w:sz="4" w:space="0" w:color="auto"/>
              <w:right w:val="single" w:sz="4" w:space="0" w:color="auto"/>
            </w:tcBorders>
            <w:hideMark/>
          </w:tcPr>
          <w:p w14:paraId="1A407CE8" w14:textId="77777777" w:rsidR="00420B9B" w:rsidRPr="00420B9B" w:rsidRDefault="00420B9B" w:rsidP="003E5DA3">
            <w:pPr>
              <w:pStyle w:val="Default"/>
              <w:jc w:val="center"/>
              <w:rPr>
                <w:rFonts w:asciiTheme="minorHAnsi" w:hAnsiTheme="minorHAnsi" w:cstheme="minorHAnsi"/>
                <w:i/>
                <w:iCs/>
                <w:sz w:val="20"/>
                <w:szCs w:val="20"/>
              </w:rPr>
            </w:pPr>
            <w:r w:rsidRPr="00420B9B">
              <w:rPr>
                <w:rFonts w:asciiTheme="minorHAnsi" w:hAnsiTheme="minorHAnsi" w:cstheme="minorHAnsi"/>
                <w:i/>
                <w:iCs/>
                <w:sz w:val="20"/>
                <w:szCs w:val="20"/>
              </w:rPr>
              <w:t xml:space="preserve">Pays / </w:t>
            </w:r>
            <w:r w:rsidRPr="00420B9B">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370482C9" w14:textId="77777777" w:rsidR="00420B9B" w:rsidRPr="00420B9B" w:rsidRDefault="00420B9B" w:rsidP="00303B8D">
            <w:pPr>
              <w:pStyle w:val="Default"/>
              <w:jc w:val="center"/>
              <w:rPr>
                <w:rFonts w:asciiTheme="minorHAnsi" w:hAnsiTheme="minorHAnsi" w:cstheme="minorHAnsi"/>
                <w:i/>
                <w:iCs/>
                <w:sz w:val="20"/>
                <w:szCs w:val="20"/>
              </w:rPr>
            </w:pPr>
            <w:r w:rsidRPr="00420B9B">
              <w:rPr>
                <w:rFonts w:asciiTheme="minorHAnsi" w:hAnsiTheme="minorHAnsi" w:cstheme="minorHAnsi"/>
                <w:i/>
                <w:iCs/>
                <w:sz w:val="20"/>
                <w:szCs w:val="20"/>
              </w:rPr>
              <w:t xml:space="preserve">Indicatif de pays (CC) </w:t>
            </w:r>
          </w:p>
        </w:tc>
      </w:tr>
      <w:tr w:rsidR="00420B9B" w:rsidRPr="007406C6" w14:paraId="00814A5C" w14:textId="77777777" w:rsidTr="00CF4EE8">
        <w:trPr>
          <w:jc w:val="center"/>
        </w:trPr>
        <w:tc>
          <w:tcPr>
            <w:tcW w:w="4390" w:type="dxa"/>
            <w:tcBorders>
              <w:top w:val="single" w:sz="4" w:space="0" w:color="auto"/>
              <w:left w:val="single" w:sz="4" w:space="0" w:color="auto"/>
              <w:bottom w:val="single" w:sz="4" w:space="0" w:color="auto"/>
              <w:right w:val="single" w:sz="4" w:space="0" w:color="auto"/>
            </w:tcBorders>
          </w:tcPr>
          <w:p w14:paraId="5D8A15CD" w14:textId="77777777" w:rsidR="00420B9B" w:rsidRPr="00C10DC1" w:rsidRDefault="00420B9B" w:rsidP="00F141C5">
            <w:pPr>
              <w:spacing w:before="40" w:after="40"/>
              <w:rPr>
                <w:rFonts w:asciiTheme="minorHAnsi" w:hAnsiTheme="minorHAnsi" w:cstheme="minorHAnsi"/>
                <w:lang w:val="fr-FR"/>
              </w:rPr>
            </w:pPr>
            <w:r>
              <w:rPr>
                <w:rFonts w:asciiTheme="minorHAnsi" w:hAnsiTheme="minorHAnsi" w:cstheme="minorHAnsi"/>
                <w:lang w:val="fr-FR"/>
              </w:rPr>
              <w:t>Niger</w:t>
            </w:r>
          </w:p>
        </w:tc>
        <w:tc>
          <w:tcPr>
            <w:tcW w:w="2443" w:type="dxa"/>
            <w:tcBorders>
              <w:top w:val="single" w:sz="4" w:space="0" w:color="auto"/>
              <w:left w:val="single" w:sz="4" w:space="0" w:color="auto"/>
              <w:bottom w:val="single" w:sz="4" w:space="0" w:color="auto"/>
              <w:right w:val="single" w:sz="4" w:space="0" w:color="auto"/>
            </w:tcBorders>
          </w:tcPr>
          <w:p w14:paraId="157339E9" w14:textId="77777777" w:rsidR="00420B9B" w:rsidRPr="00C10DC1" w:rsidRDefault="00420B9B" w:rsidP="00F141C5">
            <w:pPr>
              <w:spacing w:before="40" w:after="40"/>
              <w:jc w:val="center"/>
              <w:rPr>
                <w:rFonts w:asciiTheme="minorHAnsi" w:hAnsiTheme="minorHAnsi"/>
              </w:rPr>
            </w:pPr>
            <w:r>
              <w:t>+227</w:t>
            </w:r>
          </w:p>
        </w:tc>
      </w:tr>
    </w:tbl>
    <w:p w14:paraId="7B0E4D10" w14:textId="77777777" w:rsidR="00420B9B" w:rsidRDefault="00420B9B" w:rsidP="0043536A">
      <w:pPr>
        <w:rPr>
          <w:noProof/>
        </w:rPr>
      </w:pPr>
    </w:p>
    <w:p w14:paraId="0E1D51C5" w14:textId="77777777" w:rsidR="00103F77" w:rsidRPr="00B6245C" w:rsidRDefault="00103F77" w:rsidP="00103F77">
      <w:pPr>
        <w:rPr>
          <w:lang w:val="es-ES"/>
        </w:rPr>
      </w:pPr>
    </w:p>
    <w:sectPr w:rsidR="00103F77" w:rsidRPr="00B6245C" w:rsidSect="00E63036">
      <w:footerReference w:type="even" r:id="rId13"/>
      <w:footerReference w:type="default" r:id="rId14"/>
      <w:footerReference w:type="first" r:id="rId15"/>
      <w:pgSz w:w="11901" w:h="16840" w:code="9"/>
      <w:pgMar w:top="1134" w:right="1134" w:bottom="1134"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57681" w14:textId="77777777" w:rsidR="00B0103B" w:rsidRPr="00346A28" w:rsidRDefault="00B0103B" w:rsidP="00346A28">
      <w:pPr>
        <w:pStyle w:val="Footer"/>
      </w:pPr>
    </w:p>
  </w:endnote>
  <w:endnote w:type="continuationSeparator" w:id="0">
    <w:p w14:paraId="443EFEA8" w14:textId="77777777" w:rsidR="00B0103B" w:rsidRPr="00346A28" w:rsidRDefault="00B0103B" w:rsidP="00346A28">
      <w:pPr>
        <w:pStyle w:val="Footer"/>
      </w:pPr>
    </w:p>
  </w:endnote>
  <w:endnote w:type="continuationNotice" w:id="1">
    <w:p w14:paraId="35E6784C" w14:textId="77777777" w:rsidR="00B0103B" w:rsidRDefault="00B010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Segoe UI Semibold"/>
    <w:charset w:val="00"/>
    <w:family w:val="auto"/>
    <w:pitch w:val="variable"/>
    <w:sig w:usb0="00000087"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0103B" w:rsidRPr="007F091C" w14:paraId="5EE7AC2C" w14:textId="77777777" w:rsidTr="008149B6">
      <w:trPr>
        <w:cantSplit/>
        <w:trHeight w:val="900"/>
      </w:trPr>
      <w:tc>
        <w:tcPr>
          <w:tcW w:w="8147" w:type="dxa"/>
          <w:tcBorders>
            <w:top w:val="nil"/>
            <w:bottom w:val="nil"/>
          </w:tcBorders>
          <w:shd w:val="clear" w:color="auto" w:fill="FFFFFF"/>
          <w:vAlign w:val="center"/>
        </w:tcPr>
        <w:p w14:paraId="0A9AE491" w14:textId="77777777" w:rsidR="00B0103B" w:rsidRDefault="00B0103B"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33F4FDC" w14:textId="77777777" w:rsidR="00B0103B" w:rsidRPr="007F091C" w:rsidRDefault="00B0103B"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4D69BF72" wp14:editId="6CE25001">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78C4FA8F" w14:textId="77777777" w:rsidR="00B0103B" w:rsidRDefault="00B0103B"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0103B" w:rsidRPr="00D33DDA" w14:paraId="1FBB1494" w14:textId="77777777" w:rsidTr="001912C6">
      <w:trPr>
        <w:cantSplit/>
      </w:trPr>
      <w:tc>
        <w:tcPr>
          <w:tcW w:w="1761" w:type="dxa"/>
          <w:shd w:val="clear" w:color="auto" w:fill="4C4C4C"/>
        </w:tcPr>
        <w:p w14:paraId="30F57CF9" w14:textId="01EDDB6E" w:rsidR="00B0103B" w:rsidRPr="00D33DDA" w:rsidRDefault="00B0103B"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3F6F32">
            <w:rPr>
              <w:noProof/>
              <w:color w:val="FFFFFF" w:themeColor="background1"/>
              <w:lang w:val="es-ES_tradnl"/>
            </w:rPr>
            <w:t>1200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2</w:t>
          </w:r>
          <w:r w:rsidRPr="00D33DDA">
            <w:rPr>
              <w:color w:val="FFFFFF" w:themeColor="background1"/>
            </w:rPr>
            <w:fldChar w:fldCharType="end"/>
          </w:r>
        </w:p>
      </w:tc>
      <w:tc>
        <w:tcPr>
          <w:tcW w:w="7292" w:type="dxa"/>
          <w:shd w:val="clear" w:color="auto" w:fill="A6A6A6"/>
        </w:tcPr>
        <w:p w14:paraId="54C8358C" w14:textId="77777777" w:rsidR="00B0103B" w:rsidRPr="00D33DDA" w:rsidRDefault="00B0103B"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67445902" w14:textId="77777777" w:rsidR="00B0103B" w:rsidRDefault="00B01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0103B" w:rsidRPr="00D33DDA" w14:paraId="44F68A9E" w14:textId="77777777" w:rsidTr="00233549">
      <w:trPr>
        <w:cantSplit/>
      </w:trPr>
      <w:tc>
        <w:tcPr>
          <w:tcW w:w="7378" w:type="dxa"/>
          <w:shd w:val="clear" w:color="auto" w:fill="A6A6A6"/>
        </w:tcPr>
        <w:p w14:paraId="0C47A951" w14:textId="77777777" w:rsidR="00B0103B" w:rsidRPr="00D33DDA" w:rsidRDefault="00B0103B"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343734EF" w14:textId="56867DE6" w:rsidR="00B0103B" w:rsidRPr="00D33DDA" w:rsidRDefault="00B0103B"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3F6F32">
            <w:rPr>
              <w:noProof/>
              <w:color w:val="FFFFFF" w:themeColor="background1"/>
              <w:lang w:val="es-ES_tradnl"/>
            </w:rPr>
            <w:t>1200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3</w:t>
          </w:r>
          <w:r w:rsidRPr="00D33DDA">
            <w:rPr>
              <w:color w:val="FFFFFF" w:themeColor="background1"/>
            </w:rPr>
            <w:fldChar w:fldCharType="end"/>
          </w:r>
          <w:r w:rsidRPr="00D33DDA">
            <w:rPr>
              <w:color w:val="FFFFFF" w:themeColor="background1"/>
              <w:lang w:val="es-ES_tradnl"/>
            </w:rPr>
            <w:t>  </w:t>
          </w:r>
        </w:p>
      </w:tc>
    </w:tr>
  </w:tbl>
  <w:p w14:paraId="198D463F" w14:textId="77777777" w:rsidR="00B0103B" w:rsidRDefault="00B010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0103B" w:rsidRPr="007F091C" w14:paraId="2CD284A4" w14:textId="77777777" w:rsidTr="00C8229B">
      <w:trPr>
        <w:cantSplit/>
        <w:jc w:val="center"/>
      </w:trPr>
      <w:tc>
        <w:tcPr>
          <w:tcW w:w="1761" w:type="dxa"/>
          <w:shd w:val="clear" w:color="auto" w:fill="4C4C4C"/>
        </w:tcPr>
        <w:p w14:paraId="29A2C865" w14:textId="77A0C87F" w:rsidR="00B0103B" w:rsidRPr="007F091C" w:rsidRDefault="00B0103B"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6F32">
            <w:rPr>
              <w:noProof/>
              <w:color w:val="FFFFFF"/>
              <w:lang w:val="es-ES_tradnl"/>
            </w:rPr>
            <w:t>1200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20</w:t>
          </w:r>
          <w:r w:rsidRPr="007F091C">
            <w:rPr>
              <w:color w:val="FFFFFF"/>
              <w:lang w:val="en-US"/>
            </w:rPr>
            <w:fldChar w:fldCharType="end"/>
          </w:r>
        </w:p>
      </w:tc>
      <w:tc>
        <w:tcPr>
          <w:tcW w:w="7292" w:type="dxa"/>
          <w:shd w:val="clear" w:color="auto" w:fill="A6A6A6"/>
        </w:tcPr>
        <w:p w14:paraId="64EE80DD" w14:textId="77777777" w:rsidR="00B0103B" w:rsidRPr="007F091C" w:rsidRDefault="00B0103B" w:rsidP="00940694">
          <w:pPr>
            <w:pStyle w:val="Footer"/>
            <w:spacing w:before="20" w:after="20"/>
            <w:ind w:right="141"/>
            <w:jc w:val="right"/>
            <w:rPr>
              <w:color w:val="FFFFFF"/>
              <w:lang w:val="es-ES_tradnl"/>
            </w:rPr>
          </w:pPr>
          <w:r w:rsidRPr="007F091C">
            <w:rPr>
              <w:color w:val="FFFFFF"/>
              <w:lang w:val="fr-CH"/>
            </w:rPr>
            <w:t>Bulletin d'exploitation de l'UIT</w:t>
          </w:r>
        </w:p>
      </w:tc>
    </w:tr>
  </w:tbl>
  <w:p w14:paraId="23373FB4" w14:textId="77777777" w:rsidR="00B0103B" w:rsidRPr="00940694" w:rsidRDefault="00B0103B" w:rsidP="00940694">
    <w:pP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0103B" w:rsidRPr="00D33DDA" w14:paraId="112E1D80" w14:textId="77777777" w:rsidTr="001912C6">
      <w:trPr>
        <w:cantSplit/>
      </w:trPr>
      <w:tc>
        <w:tcPr>
          <w:tcW w:w="1761" w:type="dxa"/>
          <w:shd w:val="clear" w:color="auto" w:fill="4C4C4C"/>
        </w:tcPr>
        <w:p w14:paraId="4FBF9716" w14:textId="6BB7A4E9" w:rsidR="00B0103B" w:rsidRPr="00D33DDA" w:rsidRDefault="00B0103B"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3F6F32">
            <w:rPr>
              <w:noProof/>
              <w:color w:val="FFFFFF" w:themeColor="background1"/>
              <w:lang w:val="es-ES_tradnl"/>
            </w:rPr>
            <w:t>1200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2</w:t>
          </w:r>
          <w:r w:rsidRPr="00D33DDA">
            <w:rPr>
              <w:color w:val="FFFFFF" w:themeColor="background1"/>
            </w:rPr>
            <w:fldChar w:fldCharType="end"/>
          </w:r>
        </w:p>
      </w:tc>
      <w:tc>
        <w:tcPr>
          <w:tcW w:w="7292" w:type="dxa"/>
          <w:shd w:val="clear" w:color="auto" w:fill="A6A6A6"/>
        </w:tcPr>
        <w:p w14:paraId="0414131E" w14:textId="77777777" w:rsidR="00B0103B" w:rsidRPr="00D33DDA" w:rsidRDefault="00B0103B"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312E626F" w14:textId="77777777" w:rsidR="00B0103B" w:rsidRDefault="00B010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0103B" w:rsidRPr="00D33DDA" w14:paraId="59908403" w14:textId="77777777" w:rsidTr="001912C6">
      <w:trPr>
        <w:cantSplit/>
        <w:jc w:val="right"/>
      </w:trPr>
      <w:tc>
        <w:tcPr>
          <w:tcW w:w="7378" w:type="dxa"/>
          <w:shd w:val="clear" w:color="auto" w:fill="A6A6A6"/>
        </w:tcPr>
        <w:p w14:paraId="51471571" w14:textId="77777777" w:rsidR="00B0103B" w:rsidRPr="00D33DDA" w:rsidRDefault="00B0103B"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F0E7AFA" w14:textId="69AD7B54" w:rsidR="00B0103B" w:rsidRPr="00D33DDA" w:rsidRDefault="00B0103B"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3F6F32">
            <w:rPr>
              <w:noProof/>
              <w:color w:val="FFFFFF" w:themeColor="background1"/>
              <w:lang w:val="es-ES_tradnl"/>
            </w:rPr>
            <w:t>1200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3</w:t>
          </w:r>
          <w:r w:rsidRPr="00D33DDA">
            <w:rPr>
              <w:color w:val="FFFFFF" w:themeColor="background1"/>
            </w:rPr>
            <w:fldChar w:fldCharType="end"/>
          </w:r>
          <w:r w:rsidRPr="00D33DDA">
            <w:rPr>
              <w:color w:val="FFFFFF" w:themeColor="background1"/>
              <w:lang w:val="es-ES_tradnl"/>
            </w:rPr>
            <w:t>  </w:t>
          </w:r>
        </w:p>
      </w:tc>
    </w:tr>
  </w:tbl>
  <w:p w14:paraId="182553F7" w14:textId="77777777" w:rsidR="00B0103B" w:rsidRDefault="00B010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0103B" w:rsidRPr="00D33DDA" w14:paraId="4A015579" w14:textId="77777777" w:rsidTr="001912C6">
      <w:trPr>
        <w:cantSplit/>
        <w:jc w:val="right"/>
      </w:trPr>
      <w:tc>
        <w:tcPr>
          <w:tcW w:w="7378" w:type="dxa"/>
          <w:shd w:val="clear" w:color="auto" w:fill="A6A6A6"/>
        </w:tcPr>
        <w:p w14:paraId="06B01903" w14:textId="77777777" w:rsidR="00B0103B" w:rsidRPr="00D33DDA" w:rsidRDefault="00B0103B" w:rsidP="00D33DDA">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CBC2C6E" w14:textId="0AB95806" w:rsidR="00B0103B" w:rsidRPr="00D33DDA" w:rsidRDefault="00B0103B"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3F6F32">
            <w:rPr>
              <w:noProof/>
              <w:color w:val="FFFFFF" w:themeColor="background1"/>
              <w:lang w:val="es-ES_tradnl"/>
            </w:rPr>
            <w:t>1200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3</w:t>
          </w:r>
          <w:r w:rsidRPr="00D33DDA">
            <w:rPr>
              <w:color w:val="FFFFFF" w:themeColor="background1"/>
            </w:rPr>
            <w:fldChar w:fldCharType="end"/>
          </w:r>
          <w:r w:rsidRPr="00D33DDA">
            <w:rPr>
              <w:color w:val="FFFFFF" w:themeColor="background1"/>
              <w:lang w:val="es-ES_tradnl"/>
            </w:rPr>
            <w:t>  </w:t>
          </w:r>
        </w:p>
      </w:tc>
    </w:tr>
  </w:tbl>
  <w:p w14:paraId="65BA42DC" w14:textId="77777777" w:rsidR="00B0103B" w:rsidRPr="00FB32DC" w:rsidRDefault="00B0103B" w:rsidP="00FB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E75CD" w14:textId="36B48059" w:rsidR="00B0103B" w:rsidRPr="00097BDE" w:rsidRDefault="00B0103B" w:rsidP="00097BDE">
      <w:pPr>
        <w:pStyle w:val="Footer"/>
      </w:pPr>
      <w:r>
        <w:separator/>
      </w:r>
    </w:p>
  </w:footnote>
  <w:footnote w:type="continuationSeparator" w:id="0">
    <w:p w14:paraId="5B596B12" w14:textId="77777777" w:rsidR="00B0103B" w:rsidRPr="006D67B6" w:rsidRDefault="00B0103B" w:rsidP="006D67B6">
      <w:pPr>
        <w:pStyle w:val="Footer"/>
      </w:pPr>
    </w:p>
  </w:footnote>
  <w:footnote w:type="continuationNotice" w:id="1">
    <w:p w14:paraId="54D66AB5" w14:textId="77777777" w:rsidR="00B0103B" w:rsidRDefault="00B010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4"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num w:numId="1">
    <w:abstractNumId w:val="7"/>
  </w:num>
  <w:num w:numId="2">
    <w:abstractNumId w:val="8"/>
  </w:num>
  <w:num w:numId="3">
    <w:abstractNumId w:val="5"/>
  </w:num>
  <w:num w:numId="4">
    <w:abstractNumId w:val="3"/>
  </w:num>
  <w:num w:numId="5">
    <w:abstractNumId w:val="0"/>
  </w:num>
  <w:num w:numId="6">
    <w:abstractNumId w:val="1"/>
    <w:lvlOverride w:ilvl="0">
      <w:lvl w:ilvl="0">
        <w:start w:val="1"/>
        <w:numFmt w:val="bullet"/>
        <w:lvlText w:val=""/>
        <w:legacy w:legacy="1" w:legacySpace="120" w:legacyIndent="360"/>
        <w:lvlJc w:val="left"/>
        <w:pPr>
          <w:ind w:left="785" w:hanging="360"/>
        </w:pPr>
        <w:rPr>
          <w:rFonts w:ascii="Symbol" w:hAnsi="Symbol" w:hint="default"/>
        </w:rPr>
      </w:lvl>
    </w:lvlOverride>
  </w:num>
  <w:num w:numId="7">
    <w:abstractNumId w:val="1"/>
    <w:lvlOverride w:ilvl="0">
      <w:lvl w:ilvl="0">
        <w:numFmt w:val="decimal"/>
        <w:lvlText w:val=""/>
        <w:legacy w:legacy="1" w:legacySpace="120" w:legacyIndent="360"/>
        <w:lvlJc w:val="left"/>
        <w:pPr>
          <w:ind w:left="1494" w:hanging="360"/>
        </w:pPr>
        <w:rPr>
          <w:rFonts w:ascii="Symbol" w:hAnsi="Symbol" w:hint="default"/>
        </w:rPr>
      </w:lvl>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6"/>
  </w:num>
  <w:num w:numId="12">
    <w:abstractNumId w:val="1"/>
    <w:lvlOverride w:ilvl="0">
      <w:lvl w:ilvl="0">
        <w:start w:val="1"/>
        <w:numFmt w:val="bullet"/>
        <w:lvlText w:val=""/>
        <w:legacy w:legacy="1" w:legacySpace="120" w:legacyIndent="360"/>
        <w:lvlJc w:val="left"/>
        <w:pPr>
          <w:ind w:left="502" w:hanging="360"/>
        </w:pPr>
        <w:rPr>
          <w:rFonts w:ascii="Symbol" w:hAnsi="Symbol" w:hint="default"/>
        </w:rPr>
      </w:lvl>
    </w:lvlOverride>
  </w:num>
  <w:num w:numId="13">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782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63F"/>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A24"/>
    <w:rsid w:val="000A6A34"/>
    <w:rsid w:val="000A6B17"/>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B7F1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7960"/>
    <w:rsid w:val="000E7B5F"/>
    <w:rsid w:val="000F0999"/>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A4"/>
    <w:rsid w:val="00101988"/>
    <w:rsid w:val="00101D08"/>
    <w:rsid w:val="001024BD"/>
    <w:rsid w:val="001024E6"/>
    <w:rsid w:val="0010290E"/>
    <w:rsid w:val="001031A1"/>
    <w:rsid w:val="00103204"/>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DC3"/>
    <w:rsid w:val="00114E07"/>
    <w:rsid w:val="001152C2"/>
    <w:rsid w:val="00115362"/>
    <w:rsid w:val="001154D1"/>
    <w:rsid w:val="00115719"/>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3777"/>
    <w:rsid w:val="00124258"/>
    <w:rsid w:val="001245DE"/>
    <w:rsid w:val="001247C9"/>
    <w:rsid w:val="00124928"/>
    <w:rsid w:val="001251FD"/>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EB3"/>
    <w:rsid w:val="0013726B"/>
    <w:rsid w:val="001372EB"/>
    <w:rsid w:val="00137DDD"/>
    <w:rsid w:val="0014000E"/>
    <w:rsid w:val="001400EC"/>
    <w:rsid w:val="00140244"/>
    <w:rsid w:val="00140288"/>
    <w:rsid w:val="001404F8"/>
    <w:rsid w:val="00140663"/>
    <w:rsid w:val="00140857"/>
    <w:rsid w:val="001410FA"/>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05B"/>
    <w:rsid w:val="0017069A"/>
    <w:rsid w:val="00170C75"/>
    <w:rsid w:val="00170E56"/>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A7D"/>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FCF"/>
    <w:rsid w:val="001856AD"/>
    <w:rsid w:val="001861DF"/>
    <w:rsid w:val="001866C9"/>
    <w:rsid w:val="00186780"/>
    <w:rsid w:val="00186905"/>
    <w:rsid w:val="00186989"/>
    <w:rsid w:val="00186D4B"/>
    <w:rsid w:val="001871A2"/>
    <w:rsid w:val="001872BF"/>
    <w:rsid w:val="00187B59"/>
    <w:rsid w:val="00187DDF"/>
    <w:rsid w:val="00187E2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4E"/>
    <w:rsid w:val="0020035A"/>
    <w:rsid w:val="002006EA"/>
    <w:rsid w:val="002015E1"/>
    <w:rsid w:val="00201AE8"/>
    <w:rsid w:val="00201C51"/>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CA8"/>
    <w:rsid w:val="00231E2E"/>
    <w:rsid w:val="00232315"/>
    <w:rsid w:val="002326E4"/>
    <w:rsid w:val="00232C19"/>
    <w:rsid w:val="00232D3F"/>
    <w:rsid w:val="00232F04"/>
    <w:rsid w:val="00233549"/>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F61"/>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52D"/>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03"/>
    <w:rsid w:val="002F5832"/>
    <w:rsid w:val="002F59F7"/>
    <w:rsid w:val="002F5CED"/>
    <w:rsid w:val="002F5E1F"/>
    <w:rsid w:val="002F5F7A"/>
    <w:rsid w:val="002F6045"/>
    <w:rsid w:val="002F61E7"/>
    <w:rsid w:val="002F62A9"/>
    <w:rsid w:val="002F6362"/>
    <w:rsid w:val="002F66E9"/>
    <w:rsid w:val="002F6ECA"/>
    <w:rsid w:val="002F7857"/>
    <w:rsid w:val="003001D3"/>
    <w:rsid w:val="00300965"/>
    <w:rsid w:val="003015A7"/>
    <w:rsid w:val="00301837"/>
    <w:rsid w:val="00301894"/>
    <w:rsid w:val="00301C74"/>
    <w:rsid w:val="00301F0E"/>
    <w:rsid w:val="0030218A"/>
    <w:rsid w:val="00302201"/>
    <w:rsid w:val="00302711"/>
    <w:rsid w:val="00302AC5"/>
    <w:rsid w:val="00302EC5"/>
    <w:rsid w:val="00302FD4"/>
    <w:rsid w:val="0030301B"/>
    <w:rsid w:val="003030DC"/>
    <w:rsid w:val="00303141"/>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6F3"/>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34B"/>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2E6F"/>
    <w:rsid w:val="003932F6"/>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707"/>
    <w:rsid w:val="00397C27"/>
    <w:rsid w:val="003A0310"/>
    <w:rsid w:val="003A0904"/>
    <w:rsid w:val="003A1088"/>
    <w:rsid w:val="003A1538"/>
    <w:rsid w:val="003A15AE"/>
    <w:rsid w:val="003A16BE"/>
    <w:rsid w:val="003A183A"/>
    <w:rsid w:val="003A18D5"/>
    <w:rsid w:val="003A1BB6"/>
    <w:rsid w:val="003A2163"/>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5F0"/>
    <w:rsid w:val="003C5693"/>
    <w:rsid w:val="003C5AAA"/>
    <w:rsid w:val="003C5E98"/>
    <w:rsid w:val="003C6003"/>
    <w:rsid w:val="003C6636"/>
    <w:rsid w:val="003C67E7"/>
    <w:rsid w:val="003C6E0F"/>
    <w:rsid w:val="003C7205"/>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0C3"/>
    <w:rsid w:val="003F5BA9"/>
    <w:rsid w:val="003F61EE"/>
    <w:rsid w:val="003F620C"/>
    <w:rsid w:val="003F6505"/>
    <w:rsid w:val="003F69F0"/>
    <w:rsid w:val="003F6BB4"/>
    <w:rsid w:val="003F6E1C"/>
    <w:rsid w:val="003F6F32"/>
    <w:rsid w:val="003F7313"/>
    <w:rsid w:val="003F7690"/>
    <w:rsid w:val="003F7C8F"/>
    <w:rsid w:val="003F7DCD"/>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74D"/>
    <w:rsid w:val="004229A1"/>
    <w:rsid w:val="004229F8"/>
    <w:rsid w:val="00422A6B"/>
    <w:rsid w:val="00422CD5"/>
    <w:rsid w:val="00422D81"/>
    <w:rsid w:val="00422F49"/>
    <w:rsid w:val="0042318B"/>
    <w:rsid w:val="004232DA"/>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7F8"/>
    <w:rsid w:val="004349E5"/>
    <w:rsid w:val="00434E78"/>
    <w:rsid w:val="0043517C"/>
    <w:rsid w:val="004353A2"/>
    <w:rsid w:val="00435990"/>
    <w:rsid w:val="00435A7F"/>
    <w:rsid w:val="00435B7D"/>
    <w:rsid w:val="00436CDF"/>
    <w:rsid w:val="0043730F"/>
    <w:rsid w:val="0043798E"/>
    <w:rsid w:val="00437BB9"/>
    <w:rsid w:val="0044004E"/>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805"/>
    <w:rsid w:val="00461D9F"/>
    <w:rsid w:val="00461F5C"/>
    <w:rsid w:val="0046202F"/>
    <w:rsid w:val="0046236B"/>
    <w:rsid w:val="00462454"/>
    <w:rsid w:val="004628DD"/>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780"/>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49"/>
    <w:rsid w:val="00495805"/>
    <w:rsid w:val="004959DC"/>
    <w:rsid w:val="00495DA9"/>
    <w:rsid w:val="00495FF3"/>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5F6"/>
    <w:rsid w:val="004B55FF"/>
    <w:rsid w:val="004B5C49"/>
    <w:rsid w:val="004B62CE"/>
    <w:rsid w:val="004B6C47"/>
    <w:rsid w:val="004B6E64"/>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F0125"/>
    <w:rsid w:val="004F02D8"/>
    <w:rsid w:val="004F0496"/>
    <w:rsid w:val="004F0EC1"/>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DDF"/>
    <w:rsid w:val="00511F0B"/>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4F"/>
    <w:rsid w:val="0054447E"/>
    <w:rsid w:val="0054473F"/>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91E"/>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23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706"/>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8A0"/>
    <w:rsid w:val="005C6A71"/>
    <w:rsid w:val="005C6BDD"/>
    <w:rsid w:val="005C7004"/>
    <w:rsid w:val="005C7261"/>
    <w:rsid w:val="005C7C2E"/>
    <w:rsid w:val="005D024A"/>
    <w:rsid w:val="005D064F"/>
    <w:rsid w:val="005D0F07"/>
    <w:rsid w:val="005D1989"/>
    <w:rsid w:val="005D2033"/>
    <w:rsid w:val="005D21FF"/>
    <w:rsid w:val="005D2346"/>
    <w:rsid w:val="005D23CA"/>
    <w:rsid w:val="005D2560"/>
    <w:rsid w:val="005D2BAF"/>
    <w:rsid w:val="005D30DC"/>
    <w:rsid w:val="005D310D"/>
    <w:rsid w:val="005D39F3"/>
    <w:rsid w:val="005D3A63"/>
    <w:rsid w:val="005D3E1B"/>
    <w:rsid w:val="005D3E45"/>
    <w:rsid w:val="005D3F83"/>
    <w:rsid w:val="005D40D1"/>
    <w:rsid w:val="005D4C27"/>
    <w:rsid w:val="005D552D"/>
    <w:rsid w:val="005D5585"/>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CEB"/>
    <w:rsid w:val="00616F3F"/>
    <w:rsid w:val="00617623"/>
    <w:rsid w:val="00617AD5"/>
    <w:rsid w:val="00620418"/>
    <w:rsid w:val="006204CB"/>
    <w:rsid w:val="00620687"/>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0F17"/>
    <w:rsid w:val="006314DF"/>
    <w:rsid w:val="00631F28"/>
    <w:rsid w:val="00631FC2"/>
    <w:rsid w:val="00632381"/>
    <w:rsid w:val="0063266D"/>
    <w:rsid w:val="0063288C"/>
    <w:rsid w:val="00632942"/>
    <w:rsid w:val="006329D9"/>
    <w:rsid w:val="00633882"/>
    <w:rsid w:val="00633917"/>
    <w:rsid w:val="00633C04"/>
    <w:rsid w:val="00633C1D"/>
    <w:rsid w:val="00633D6C"/>
    <w:rsid w:val="00633FBC"/>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88"/>
    <w:rsid w:val="006778FE"/>
    <w:rsid w:val="00677BE0"/>
    <w:rsid w:val="00677E1C"/>
    <w:rsid w:val="0068043A"/>
    <w:rsid w:val="00680838"/>
    <w:rsid w:val="00680BC0"/>
    <w:rsid w:val="00680FC5"/>
    <w:rsid w:val="00681532"/>
    <w:rsid w:val="00681626"/>
    <w:rsid w:val="0068180F"/>
    <w:rsid w:val="00681ADB"/>
    <w:rsid w:val="00681B10"/>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7131"/>
    <w:rsid w:val="006B7294"/>
    <w:rsid w:val="006B7C30"/>
    <w:rsid w:val="006B7CC1"/>
    <w:rsid w:val="006B7D3E"/>
    <w:rsid w:val="006B7F18"/>
    <w:rsid w:val="006C0084"/>
    <w:rsid w:val="006C0145"/>
    <w:rsid w:val="006C08CE"/>
    <w:rsid w:val="006C0BA2"/>
    <w:rsid w:val="006C0BAF"/>
    <w:rsid w:val="006C0C6A"/>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D7"/>
    <w:rsid w:val="00701262"/>
    <w:rsid w:val="0070146E"/>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2613"/>
    <w:rsid w:val="00722905"/>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5987"/>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0A1"/>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92"/>
    <w:rsid w:val="007A4AE5"/>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E8"/>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CEA"/>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B1F"/>
    <w:rsid w:val="00806DD8"/>
    <w:rsid w:val="0080716A"/>
    <w:rsid w:val="00807527"/>
    <w:rsid w:val="00807549"/>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0C"/>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4AA"/>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0F7F"/>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D1D"/>
    <w:rsid w:val="00874165"/>
    <w:rsid w:val="008747C4"/>
    <w:rsid w:val="0087496E"/>
    <w:rsid w:val="00874F79"/>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AFA"/>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E4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9A1"/>
    <w:rsid w:val="008C2E4B"/>
    <w:rsid w:val="008C387F"/>
    <w:rsid w:val="008C3AA5"/>
    <w:rsid w:val="008C3B8C"/>
    <w:rsid w:val="008C40F4"/>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7B8"/>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662"/>
    <w:rsid w:val="00950B48"/>
    <w:rsid w:val="00950DF4"/>
    <w:rsid w:val="00950F87"/>
    <w:rsid w:val="00951129"/>
    <w:rsid w:val="00951AFF"/>
    <w:rsid w:val="00951CF8"/>
    <w:rsid w:val="00951D6D"/>
    <w:rsid w:val="00951E32"/>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865"/>
    <w:rsid w:val="009908BD"/>
    <w:rsid w:val="00990DD1"/>
    <w:rsid w:val="009910D1"/>
    <w:rsid w:val="009912B2"/>
    <w:rsid w:val="009913FC"/>
    <w:rsid w:val="00991757"/>
    <w:rsid w:val="00991AC1"/>
    <w:rsid w:val="0099203C"/>
    <w:rsid w:val="00992047"/>
    <w:rsid w:val="0099206A"/>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6D"/>
    <w:rsid w:val="009A1072"/>
    <w:rsid w:val="009A10D8"/>
    <w:rsid w:val="009A1226"/>
    <w:rsid w:val="009A1724"/>
    <w:rsid w:val="009A1A10"/>
    <w:rsid w:val="009A215A"/>
    <w:rsid w:val="009A23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2BF9"/>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6D3"/>
    <w:rsid w:val="00A11E9B"/>
    <w:rsid w:val="00A11EAC"/>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D98"/>
    <w:rsid w:val="00A93EAD"/>
    <w:rsid w:val="00A943A0"/>
    <w:rsid w:val="00A94714"/>
    <w:rsid w:val="00A94AEF"/>
    <w:rsid w:val="00A94C40"/>
    <w:rsid w:val="00A94E17"/>
    <w:rsid w:val="00A95111"/>
    <w:rsid w:val="00A95496"/>
    <w:rsid w:val="00A9560A"/>
    <w:rsid w:val="00A958F4"/>
    <w:rsid w:val="00A95DF3"/>
    <w:rsid w:val="00A95E7F"/>
    <w:rsid w:val="00A95EDD"/>
    <w:rsid w:val="00A96126"/>
    <w:rsid w:val="00A96CD7"/>
    <w:rsid w:val="00A96F58"/>
    <w:rsid w:val="00A973D9"/>
    <w:rsid w:val="00A974A0"/>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B89"/>
    <w:rsid w:val="00AC2E2A"/>
    <w:rsid w:val="00AC2EAE"/>
    <w:rsid w:val="00AC3409"/>
    <w:rsid w:val="00AC346B"/>
    <w:rsid w:val="00AC3680"/>
    <w:rsid w:val="00AC3BD0"/>
    <w:rsid w:val="00AC4222"/>
    <w:rsid w:val="00AC4542"/>
    <w:rsid w:val="00AC4A11"/>
    <w:rsid w:val="00AC4B08"/>
    <w:rsid w:val="00AC4C40"/>
    <w:rsid w:val="00AC4CB6"/>
    <w:rsid w:val="00AC4EB4"/>
    <w:rsid w:val="00AC50D4"/>
    <w:rsid w:val="00AC57D4"/>
    <w:rsid w:val="00AC599B"/>
    <w:rsid w:val="00AC5F36"/>
    <w:rsid w:val="00AC62CF"/>
    <w:rsid w:val="00AC6400"/>
    <w:rsid w:val="00AC6945"/>
    <w:rsid w:val="00AC69C6"/>
    <w:rsid w:val="00AC6A74"/>
    <w:rsid w:val="00AC6FD7"/>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972"/>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39A"/>
    <w:rsid w:val="00B2439D"/>
    <w:rsid w:val="00B244D6"/>
    <w:rsid w:val="00B2452E"/>
    <w:rsid w:val="00B24C8D"/>
    <w:rsid w:val="00B25681"/>
    <w:rsid w:val="00B25899"/>
    <w:rsid w:val="00B25D9D"/>
    <w:rsid w:val="00B26012"/>
    <w:rsid w:val="00B260F4"/>
    <w:rsid w:val="00B266BF"/>
    <w:rsid w:val="00B26AEC"/>
    <w:rsid w:val="00B271B8"/>
    <w:rsid w:val="00B27413"/>
    <w:rsid w:val="00B27599"/>
    <w:rsid w:val="00B27862"/>
    <w:rsid w:val="00B27D08"/>
    <w:rsid w:val="00B301A7"/>
    <w:rsid w:val="00B305DE"/>
    <w:rsid w:val="00B30B2B"/>
    <w:rsid w:val="00B30CFD"/>
    <w:rsid w:val="00B30D8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99"/>
    <w:rsid w:val="00B951C7"/>
    <w:rsid w:val="00B956DA"/>
    <w:rsid w:val="00B95A34"/>
    <w:rsid w:val="00B95A4D"/>
    <w:rsid w:val="00B95CA5"/>
    <w:rsid w:val="00B95DA3"/>
    <w:rsid w:val="00B96312"/>
    <w:rsid w:val="00B96351"/>
    <w:rsid w:val="00B964B6"/>
    <w:rsid w:val="00B9675B"/>
    <w:rsid w:val="00B96864"/>
    <w:rsid w:val="00B96BD3"/>
    <w:rsid w:val="00B975E8"/>
    <w:rsid w:val="00B978BE"/>
    <w:rsid w:val="00B978E5"/>
    <w:rsid w:val="00B97BBB"/>
    <w:rsid w:val="00BA0139"/>
    <w:rsid w:val="00BA0252"/>
    <w:rsid w:val="00BA05B9"/>
    <w:rsid w:val="00BA07F5"/>
    <w:rsid w:val="00BA0D2C"/>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4512"/>
    <w:rsid w:val="00C14764"/>
    <w:rsid w:val="00C14A8A"/>
    <w:rsid w:val="00C14AB6"/>
    <w:rsid w:val="00C14BAA"/>
    <w:rsid w:val="00C14C0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4F"/>
    <w:rsid w:val="00C24E4D"/>
    <w:rsid w:val="00C2534D"/>
    <w:rsid w:val="00C2555B"/>
    <w:rsid w:val="00C25707"/>
    <w:rsid w:val="00C25C59"/>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94"/>
    <w:rsid w:val="00C278B2"/>
    <w:rsid w:val="00C27959"/>
    <w:rsid w:val="00C27E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AE"/>
    <w:rsid w:val="00C978F0"/>
    <w:rsid w:val="00CA04E7"/>
    <w:rsid w:val="00CA0785"/>
    <w:rsid w:val="00CA0AB2"/>
    <w:rsid w:val="00CA0B78"/>
    <w:rsid w:val="00CA0C59"/>
    <w:rsid w:val="00CA14DE"/>
    <w:rsid w:val="00CA1980"/>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C37"/>
    <w:rsid w:val="00CA5431"/>
    <w:rsid w:val="00CA557C"/>
    <w:rsid w:val="00CA56FE"/>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4EA7"/>
    <w:rsid w:val="00D259C1"/>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4857"/>
    <w:rsid w:val="00D54A44"/>
    <w:rsid w:val="00D54F8C"/>
    <w:rsid w:val="00D55059"/>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DAC"/>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33"/>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9ED"/>
    <w:rsid w:val="00DE0B48"/>
    <w:rsid w:val="00DE0B77"/>
    <w:rsid w:val="00DE0E22"/>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804"/>
    <w:rsid w:val="00DE6BC7"/>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62"/>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A30"/>
    <w:rsid w:val="00E16AA7"/>
    <w:rsid w:val="00E16F51"/>
    <w:rsid w:val="00E170B9"/>
    <w:rsid w:val="00E17197"/>
    <w:rsid w:val="00E172B0"/>
    <w:rsid w:val="00E17CA9"/>
    <w:rsid w:val="00E208F4"/>
    <w:rsid w:val="00E20A88"/>
    <w:rsid w:val="00E20B5D"/>
    <w:rsid w:val="00E21431"/>
    <w:rsid w:val="00E218A9"/>
    <w:rsid w:val="00E21AD3"/>
    <w:rsid w:val="00E21B2B"/>
    <w:rsid w:val="00E21E4B"/>
    <w:rsid w:val="00E21E61"/>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4CD9"/>
    <w:rsid w:val="00E2505B"/>
    <w:rsid w:val="00E2526D"/>
    <w:rsid w:val="00E2553B"/>
    <w:rsid w:val="00E25562"/>
    <w:rsid w:val="00E26157"/>
    <w:rsid w:val="00E262CB"/>
    <w:rsid w:val="00E2689E"/>
    <w:rsid w:val="00E26A67"/>
    <w:rsid w:val="00E26B43"/>
    <w:rsid w:val="00E26E08"/>
    <w:rsid w:val="00E2707E"/>
    <w:rsid w:val="00E27452"/>
    <w:rsid w:val="00E27A85"/>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2F0"/>
    <w:rsid w:val="00E56363"/>
    <w:rsid w:val="00E563DB"/>
    <w:rsid w:val="00E565A5"/>
    <w:rsid w:val="00E57137"/>
    <w:rsid w:val="00E57524"/>
    <w:rsid w:val="00E576D0"/>
    <w:rsid w:val="00E57846"/>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036"/>
    <w:rsid w:val="00E634CD"/>
    <w:rsid w:val="00E637EB"/>
    <w:rsid w:val="00E640EA"/>
    <w:rsid w:val="00E64AD8"/>
    <w:rsid w:val="00E64CC1"/>
    <w:rsid w:val="00E64D1D"/>
    <w:rsid w:val="00E651BF"/>
    <w:rsid w:val="00E65332"/>
    <w:rsid w:val="00E65400"/>
    <w:rsid w:val="00E657A2"/>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DCD"/>
    <w:rsid w:val="00EA6EEF"/>
    <w:rsid w:val="00EA7C5E"/>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965"/>
    <w:rsid w:val="00EF0BCE"/>
    <w:rsid w:val="00EF0DED"/>
    <w:rsid w:val="00EF1233"/>
    <w:rsid w:val="00EF14B9"/>
    <w:rsid w:val="00EF1A89"/>
    <w:rsid w:val="00EF27AA"/>
    <w:rsid w:val="00EF2821"/>
    <w:rsid w:val="00EF2B32"/>
    <w:rsid w:val="00EF2B6E"/>
    <w:rsid w:val="00EF36DD"/>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1127"/>
    <w:rsid w:val="00F51335"/>
    <w:rsid w:val="00F513E2"/>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252"/>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01C"/>
    <w:rsid w:val="00F941E1"/>
    <w:rsid w:val="00F942A6"/>
    <w:rsid w:val="00F943B1"/>
    <w:rsid w:val="00F9460D"/>
    <w:rsid w:val="00F9482B"/>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5C51"/>
    <w:rsid w:val="00FB6109"/>
    <w:rsid w:val="00FB61F0"/>
    <w:rsid w:val="00FB670E"/>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8209"/>
    <o:shapelayout v:ext="edit">
      <o:idmap v:ext="edit" data="1"/>
    </o:shapelayout>
  </w:shapeDefaults>
  <w:decimalSymbol w:val="."/>
  <w:listSeparator w:val=","/>
  <w14:docId w14:val="4C7BFFFD"/>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CA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styleId="UnresolvedMention">
    <w:name w:val="Unresolved Mention"/>
    <w:basedOn w:val="DefaultParagraphFont"/>
    <w:uiPriority w:val="99"/>
    <w:semiHidden/>
    <w:unhideWhenUsed/>
    <w:rsid w:val="00982560"/>
    <w:rPr>
      <w:color w:val="605E5C"/>
      <w:shd w:val="clear" w:color="auto" w:fill="E1DFDD"/>
    </w:rPr>
  </w:style>
  <w:style w:type="character" w:customStyle="1" w:styleId="UnresolvedMention2">
    <w:name w:val="Unresolved Mention2"/>
    <w:basedOn w:val="DefaultParagraphFont"/>
    <w:uiPriority w:val="99"/>
    <w:semiHidden/>
    <w:unhideWhenUsed/>
    <w:rsid w:val="0019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8408-B5BA-4CD3-B8AF-12CB5735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15</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22745</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177</cp:revision>
  <cp:lastPrinted>2020-07-27T13:10:00Z</cp:lastPrinted>
  <dcterms:created xsi:type="dcterms:W3CDTF">2020-01-31T08:25:00Z</dcterms:created>
  <dcterms:modified xsi:type="dcterms:W3CDTF">2020-07-27T13:11:00Z</dcterms:modified>
</cp:coreProperties>
</file>