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6514E4" w:rsidRPr="00210C95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210C95" w:rsidRDefault="006514E4" w:rsidP="00C93758">
            <w:pPr>
              <w:spacing w:after="120"/>
              <w:jc w:val="center"/>
              <w:rPr>
                <w:b/>
                <w:bCs/>
                <w:spacing w:val="6"/>
                <w:lang w:val="ru-RU"/>
              </w:rPr>
            </w:pPr>
            <w:r w:rsidRPr="00210C95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210C95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210C95">
              <w:rPr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E06E65" w:rsidRPr="00210C95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670CBD7A" w:rsidR="00F540FB" w:rsidRPr="00210C95" w:rsidRDefault="00F540FB" w:rsidP="00C93758">
            <w:pPr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</w:pPr>
            <w:r w:rsidRPr="00210C95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>№</w:t>
            </w:r>
            <w:r w:rsidRPr="00210C95">
              <w:rPr>
                <w:rFonts w:asciiTheme="minorHAnsi" w:hAnsiTheme="minorHAnsi" w:cs="Arial"/>
                <w:color w:val="FFFFFF" w:themeColor="background1"/>
                <w:sz w:val="26"/>
                <w:szCs w:val="26"/>
                <w:lang w:val="ru-RU"/>
              </w:rPr>
              <w:t xml:space="preserve"> </w:t>
            </w:r>
            <w:r w:rsidRPr="00210C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FA132E" w:rsidRPr="00210C95">
              <w:rPr>
                <w:rStyle w:val="Foot"/>
                <w:rFonts w:asciiTheme="minorBidi" w:hAnsiTheme="minorBidi" w:cstheme="minorBidi"/>
                <w:b/>
                <w:bCs/>
                <w:color w:val="FFFFFF" w:themeColor="background1"/>
                <w:sz w:val="26"/>
                <w:szCs w:val="26"/>
                <w:lang w:val="ru-RU"/>
              </w:rPr>
              <w:t>92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3F373687" w:rsidR="00F540FB" w:rsidRPr="00210C95" w:rsidRDefault="00F540FB" w:rsidP="00C93758">
            <w:pPr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10C95">
              <w:rPr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D11241" w:rsidRPr="00210C95">
              <w:rPr>
                <w:color w:val="FFFFFF" w:themeColor="background1"/>
                <w:sz w:val="18"/>
                <w:szCs w:val="18"/>
                <w:lang w:val="ru-RU"/>
              </w:rPr>
              <w:t>5</w:t>
            </w:r>
            <w:r w:rsidRPr="00210C95">
              <w:rPr>
                <w:color w:val="FFFFFF" w:themeColor="background1"/>
                <w:sz w:val="18"/>
                <w:szCs w:val="18"/>
                <w:lang w:val="ru-RU"/>
              </w:rPr>
              <w:t>.</w:t>
            </w:r>
            <w:r w:rsidR="00C1600D" w:rsidRPr="00210C95">
              <w:rPr>
                <w:color w:val="FFFFFF" w:themeColor="background1"/>
                <w:sz w:val="18"/>
                <w:szCs w:val="18"/>
                <w:lang w:val="ru-RU"/>
              </w:rPr>
              <w:t>II</w:t>
            </w:r>
            <w:r w:rsidR="00961984" w:rsidRPr="00210C95">
              <w:rPr>
                <w:color w:val="FFFFFF" w:themeColor="background1"/>
                <w:sz w:val="18"/>
                <w:szCs w:val="18"/>
                <w:lang w:val="ru-RU"/>
              </w:rPr>
              <w:t>I</w:t>
            </w:r>
            <w:r w:rsidRPr="00210C95">
              <w:rPr>
                <w:color w:val="FFFFFF" w:themeColor="background1"/>
                <w:sz w:val="18"/>
                <w:szCs w:val="18"/>
                <w:lang w:val="ru-RU"/>
              </w:rPr>
              <w:t>.20</w:t>
            </w:r>
            <w:r w:rsidR="00D11241" w:rsidRPr="00210C95">
              <w:rPr>
                <w:color w:val="FFFFFF" w:themeColor="background1"/>
                <w:sz w:val="18"/>
                <w:szCs w:val="18"/>
                <w:lang w:val="ru-RU"/>
              </w:rPr>
              <w:t>20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4245B0BA" w:rsidR="00F540FB" w:rsidRPr="00210C95" w:rsidRDefault="00F540FB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10C9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C1600D"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ED071A"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</w:t>
            </w:r>
            <w:r w:rsidR="00C1600D"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марта</w:t>
            </w:r>
            <w:r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C1600D"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20</w:t>
            </w:r>
            <w:r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210C95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68C0155D" w:rsidR="00F540FB" w:rsidRPr="00210C95" w:rsidRDefault="00D87087" w:rsidP="00C93758">
            <w:pPr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r w:rsidR="00FB2397" w:rsidRPr="00FB2397">
              <w:rPr>
                <w:color w:val="FFFFFF" w:themeColor="background1"/>
                <w:spacing w:val="-4"/>
                <w:sz w:val="18"/>
                <w:szCs w:val="18"/>
                <w:lang w:val="ru-RU"/>
              </w:rPr>
              <w:t xml:space="preserve">2312-8232  </w:t>
            </w:r>
            <w:r w:rsidRPr="00210C9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10C95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7FC9F970" w:rsidR="006514E4" w:rsidRPr="00210C95" w:rsidRDefault="006514E4" w:rsidP="00C93758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="Arial"/>
                <w:sz w:val="18"/>
                <w:lang w:val="ru-RU"/>
              </w:rPr>
            </w:pPr>
            <w:r w:rsidRPr="00210C95">
              <w:rPr>
                <w:rFonts w:asciiTheme="minorHAnsi" w:hAnsiTheme="minorHAnsi"/>
                <w:sz w:val="14"/>
                <w:szCs w:val="14"/>
                <w:lang w:val="ru-RU"/>
              </w:rPr>
              <w:t xml:space="preserve">Place des Nations CH-1211 </w:t>
            </w:r>
            <w:r w:rsidRPr="00210C9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Genève 20 (Switzerland) </w:t>
            </w:r>
            <w:r w:rsidRPr="00210C95">
              <w:rPr>
                <w:rFonts w:asciiTheme="minorHAnsi" w:hAnsiTheme="minorHAnsi"/>
                <w:sz w:val="14"/>
                <w:szCs w:val="14"/>
                <w:lang w:val="ru-RU"/>
              </w:rPr>
              <w:br/>
              <w:t xml:space="preserve">Тел.: </w:t>
            </w:r>
            <w:r w:rsidRPr="00210C95">
              <w:rPr>
                <w:rFonts w:asciiTheme="minorHAnsi" w:hAnsiTheme="minorHAnsi"/>
                <w:sz w:val="14"/>
                <w:szCs w:val="14"/>
                <w:lang w:val="ru-RU"/>
              </w:rPr>
              <w:tab/>
              <w:t>+41 22 730 5111</w:t>
            </w:r>
            <w:r w:rsidRPr="00210C95">
              <w:rPr>
                <w:rFonts w:asciiTheme="minorHAnsi" w:hAnsiTheme="minorHAnsi"/>
                <w:sz w:val="14"/>
                <w:szCs w:val="14"/>
                <w:lang w:val="ru-RU"/>
              </w:rPr>
              <w:br/>
            </w:r>
            <w:r w:rsidRPr="00210C9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>Эл. почта:</w:t>
            </w:r>
            <w:r w:rsidRPr="00210C95">
              <w:rPr>
                <w:rFonts w:asciiTheme="minorHAnsi" w:hAnsiTheme="minorHAnsi"/>
                <w:bCs/>
                <w:sz w:val="14"/>
                <w:szCs w:val="14"/>
                <w:lang w:val="ru-RU"/>
              </w:rPr>
              <w:tab/>
            </w:r>
            <w:hyperlink r:id="rId8" w:history="1">
              <w:r w:rsidR="00EF439C" w:rsidRPr="00BA711F">
                <w:rPr>
                  <w:rStyle w:val="Hyperlink"/>
                  <w:rFonts w:asciiTheme="minorHAnsi" w:hAnsiTheme="minorHAnsi"/>
                  <w:bCs/>
                  <w:color w:val="auto"/>
                  <w:sz w:val="14"/>
                  <w:szCs w:val="14"/>
                  <w:u w:val="none"/>
                  <w:lang w:val="ru-RU"/>
                </w:rPr>
                <w:t>itumail@itu.int</w:t>
              </w:r>
            </w:hyperlink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02733FFE" w:rsidR="006514E4" w:rsidRPr="00210C95" w:rsidRDefault="006514E4" w:rsidP="00C93758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lang w:val="ru-RU"/>
              </w:rPr>
            </w:pP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="00EF439C" w:rsidRPr="00BA711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tsbmail@itu.int</w:t>
              </w:r>
              <w:r w:rsidR="00EF439C" w:rsidRPr="00BA711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u w:val="none"/>
                  <w:lang w:val="ru-RU"/>
                </w:rPr>
                <w:t>/</w:t>
              </w:r>
              <w:r w:rsidR="00EF439C" w:rsidRPr="00BA711F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tsbtson@itu.in</w:t>
              </w:r>
              <w:r w:rsidR="00EF439C" w:rsidRPr="00210C95">
                <w:rPr>
                  <w:rStyle w:val="Hyperlink"/>
                  <w:rFonts w:asciiTheme="minorHAnsi" w:eastAsia="SimSun" w:hAnsiTheme="minorHAnsi" w:cs="Arial"/>
                  <w:b/>
                  <w:bCs/>
                  <w:color w:val="auto"/>
                  <w:sz w:val="14"/>
                  <w:szCs w:val="14"/>
                  <w:lang w:val="ru-RU" w:eastAsia="zh-CN"/>
                </w:rPr>
                <w:t>t</w:t>
              </w:r>
            </w:hyperlink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1A6AA1F5" w:rsidR="006514E4" w:rsidRPr="00210C95" w:rsidRDefault="006514E4" w:rsidP="00C93758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b/>
                <w:bCs/>
                <w:sz w:val="14"/>
                <w:szCs w:val="14"/>
                <w:lang w:val="ru-RU"/>
              </w:rPr>
            </w:pP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210C95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0" w:history="1">
              <w:r w:rsidR="00EF439C" w:rsidRPr="00BA711F">
                <w:rPr>
                  <w:rStyle w:val="Hyperlink"/>
                  <w:rFonts w:eastAsia="SimSun" w:cs="Arial"/>
                  <w:b/>
                  <w:bCs/>
                  <w:color w:val="auto"/>
                  <w:sz w:val="14"/>
                  <w:szCs w:val="14"/>
                  <w:u w:val="none"/>
                  <w:lang w:val="ru-RU" w:eastAsia="zh-CN"/>
                </w:rPr>
                <w:t>brmail@itu.int</w:t>
              </w:r>
            </w:hyperlink>
          </w:p>
        </w:tc>
      </w:tr>
    </w:tbl>
    <w:p w14:paraId="6BC91416" w14:textId="77777777" w:rsidR="008149B6" w:rsidRPr="00210C95" w:rsidRDefault="008149B6" w:rsidP="00C93758">
      <w:pPr>
        <w:rPr>
          <w:lang w:val="ru-RU"/>
        </w:rPr>
      </w:pPr>
    </w:p>
    <w:p w14:paraId="1C147D51" w14:textId="77777777" w:rsidR="008149B6" w:rsidRPr="00210C95" w:rsidRDefault="008149B6" w:rsidP="00C93758">
      <w:pPr>
        <w:rPr>
          <w:lang w:val="ru-RU"/>
        </w:rPr>
        <w:sectPr w:rsidR="008149B6" w:rsidRPr="00210C95" w:rsidSect="004C24DE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77777777" w:rsidR="00B648E2" w:rsidRPr="00210C95" w:rsidRDefault="00B648E2" w:rsidP="00C93758">
      <w:pPr>
        <w:pStyle w:val="Heading1"/>
        <w:spacing w:before="120"/>
        <w:ind w:left="142"/>
        <w:jc w:val="center"/>
        <w:rPr>
          <w:rFonts w:cstheme="minorHAnsi"/>
          <w:sz w:val="22"/>
          <w:szCs w:val="22"/>
          <w:lang w:val="ru-RU"/>
        </w:rPr>
      </w:pPr>
      <w:r w:rsidRPr="00210C95">
        <w:rPr>
          <w:rFonts w:cstheme="minorHAnsi"/>
          <w:sz w:val="22"/>
          <w:szCs w:val="22"/>
          <w:lang w:val="ru-RU"/>
        </w:rPr>
        <w:t>Содержание</w:t>
      </w:r>
    </w:p>
    <w:p w14:paraId="126F518F" w14:textId="77777777" w:rsidR="006F36A5" w:rsidRPr="00210C95" w:rsidRDefault="00B648E2" w:rsidP="00C93758">
      <w:pPr>
        <w:jc w:val="right"/>
        <w:rPr>
          <w:lang w:val="ru-RU"/>
        </w:rPr>
      </w:pPr>
      <w:r w:rsidRPr="00210C95">
        <w:rPr>
          <w:i/>
          <w:iCs/>
          <w:lang w:val="ru-RU"/>
        </w:rPr>
        <w:t>Стр.</w:t>
      </w:r>
    </w:p>
    <w:p w14:paraId="5398935F" w14:textId="77777777" w:rsidR="0027472C" w:rsidRPr="00210C95" w:rsidRDefault="00B648E2" w:rsidP="00C93758">
      <w:pPr>
        <w:pStyle w:val="TOC1"/>
        <w:rPr>
          <w:rFonts w:eastAsiaTheme="minorEastAsia"/>
          <w:b/>
          <w:bCs/>
          <w:noProof w:val="0"/>
          <w:lang w:val="ru-RU"/>
        </w:rPr>
      </w:pPr>
      <w:r w:rsidRPr="00210C95">
        <w:rPr>
          <w:b/>
          <w:bCs/>
          <w:noProof w:val="0"/>
          <w:lang w:val="ru-RU"/>
        </w:rPr>
        <w:t>ОБЩАЯ ИНФОРМАЦИЯ</w:t>
      </w:r>
    </w:p>
    <w:p w14:paraId="1F5A74BC" w14:textId="77777777" w:rsidR="008C723B" w:rsidRPr="00210C95" w:rsidRDefault="00BF0163" w:rsidP="00B16E39">
      <w:pPr>
        <w:pStyle w:val="TOC1"/>
        <w:tabs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210C95">
        <w:rPr>
          <w:rFonts w:asciiTheme="minorHAnsi" w:hAnsiTheme="minorHAnsi"/>
          <w:noProof w:val="0"/>
          <w:lang w:val="ru-RU"/>
        </w:rPr>
        <w:t xml:space="preserve">Списки, прилагаемые к Оперативному бюллетеню МСЭ: </w:t>
      </w:r>
      <w:r w:rsidRPr="00210C95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8C723B" w:rsidRPr="00210C95">
        <w:rPr>
          <w:noProof w:val="0"/>
          <w:webHidden/>
          <w:lang w:val="ru-RU"/>
        </w:rPr>
        <w:tab/>
      </w:r>
      <w:r w:rsidR="00690A4F" w:rsidRPr="00210C95">
        <w:rPr>
          <w:noProof w:val="0"/>
          <w:webHidden/>
          <w:lang w:val="ru-RU"/>
        </w:rPr>
        <w:tab/>
      </w:r>
      <w:r w:rsidR="00A22B07" w:rsidRPr="00210C95">
        <w:rPr>
          <w:noProof w:val="0"/>
          <w:webHidden/>
          <w:lang w:val="ru-RU"/>
        </w:rPr>
        <w:t>3</w:t>
      </w:r>
    </w:p>
    <w:p w14:paraId="6FA8DB7B" w14:textId="5D2AE57B" w:rsidR="00B12565" w:rsidRPr="00210C95" w:rsidRDefault="005C247A" w:rsidP="00C93758">
      <w:pPr>
        <w:pStyle w:val="TOC1"/>
        <w:tabs>
          <w:tab w:val="right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10C95">
        <w:rPr>
          <w:noProof w:val="0"/>
          <w:szCs w:val="20"/>
          <w:lang w:val="ru-RU"/>
        </w:rPr>
        <w:t xml:space="preserve">Услуга </w:t>
      </w:r>
      <w:r w:rsidR="00BA729C" w:rsidRPr="00210C95">
        <w:rPr>
          <w:noProof w:val="0"/>
          <w:szCs w:val="20"/>
          <w:lang w:val="ru-RU"/>
        </w:rPr>
        <w:t xml:space="preserve">телефонной </w:t>
      </w:r>
      <w:r w:rsidRPr="00210C95">
        <w:rPr>
          <w:noProof w:val="0"/>
          <w:szCs w:val="20"/>
          <w:lang w:val="ru-RU"/>
        </w:rPr>
        <w:t>связи</w:t>
      </w:r>
    </w:p>
    <w:p w14:paraId="689AFFA4" w14:textId="55F0BA14" w:rsidR="00C1600D" w:rsidRPr="00210C95" w:rsidRDefault="00D11241" w:rsidP="00B16E39">
      <w:pPr>
        <w:pStyle w:val="TOC2"/>
        <w:tabs>
          <w:tab w:val="center" w:leader="dot" w:pos="8505"/>
          <w:tab w:val="right" w:pos="9072"/>
        </w:tabs>
        <w:spacing w:after="40"/>
        <w:ind w:left="284"/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210C95">
        <w:rPr>
          <w:i/>
          <w:iCs/>
          <w:lang w:val="ru-RU"/>
        </w:rPr>
        <w:tab/>
      </w:r>
      <w:bookmarkStart w:id="0" w:name="lt_pId057"/>
      <w:r w:rsidR="00E77124" w:rsidRPr="00210C95">
        <w:rPr>
          <w:i/>
          <w:iCs/>
          <w:lang w:val="ru-RU"/>
        </w:rPr>
        <w:t>Грузия (</w:t>
      </w:r>
      <w:r w:rsidR="00E77124" w:rsidRPr="00210C95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="00E77124" w:rsidRPr="00210C95">
        <w:rPr>
          <w:rFonts w:cs="Arial"/>
          <w:snapToGrid w:val="0"/>
          <w:lang w:val="ru-RU"/>
        </w:rPr>
        <w:t xml:space="preserve">, </w:t>
      </w:r>
      <w:r w:rsidR="00E77124" w:rsidRPr="00210C95">
        <w:rPr>
          <w:rFonts w:cs="Arial"/>
          <w:i/>
          <w:iCs/>
          <w:snapToGrid w:val="0"/>
          <w:lang w:val="ru-RU"/>
        </w:rPr>
        <w:t>Тбилиси</w:t>
      </w:r>
      <w:r w:rsidR="00E77124" w:rsidRPr="00210C95">
        <w:rPr>
          <w:i/>
          <w:iCs/>
          <w:lang w:val="ru-RU"/>
        </w:rPr>
        <w:t>)</w:t>
      </w:r>
      <w:bookmarkEnd w:id="0"/>
      <w:r w:rsidR="00C1600D" w:rsidRPr="00210C95">
        <w:rPr>
          <w:webHidden/>
          <w:lang w:val="ru-RU"/>
        </w:rPr>
        <w:tab/>
      </w:r>
      <w:r w:rsidR="00B16E39" w:rsidRPr="00210C95">
        <w:rPr>
          <w:webHidden/>
          <w:lang w:val="ru-RU"/>
        </w:rPr>
        <w:tab/>
      </w:r>
      <w:r w:rsidR="00210C95" w:rsidRPr="00210C95">
        <w:rPr>
          <w:webHidden/>
          <w:lang w:val="ru-RU"/>
        </w:rPr>
        <w:t>4</w:t>
      </w:r>
    </w:p>
    <w:p w14:paraId="326B75BB" w14:textId="1127D71A" w:rsidR="00B16E39" w:rsidRPr="00210C95" w:rsidRDefault="00D11241" w:rsidP="00B16E39">
      <w:pPr>
        <w:pStyle w:val="TOC2"/>
        <w:tabs>
          <w:tab w:val="center" w:leader="dot" w:pos="8505"/>
          <w:tab w:val="right" w:pos="9072"/>
        </w:tabs>
        <w:spacing w:after="40"/>
        <w:ind w:left="284"/>
        <w:rPr>
          <w:rFonts w:asciiTheme="minorHAnsi" w:eastAsiaTheme="minorEastAsia" w:hAnsiTheme="minorHAnsi" w:cstheme="minorBidi"/>
          <w:sz w:val="22"/>
          <w:szCs w:val="22"/>
          <w:lang w:val="ru-RU" w:eastAsia="en-GB"/>
        </w:rPr>
      </w:pPr>
      <w:r w:rsidRPr="00210C95">
        <w:rPr>
          <w:i/>
          <w:iCs/>
          <w:lang w:val="ru-RU"/>
        </w:rPr>
        <w:tab/>
      </w:r>
      <w:r w:rsidR="00AC7F6D" w:rsidRPr="00210C95">
        <w:rPr>
          <w:i/>
          <w:iCs/>
          <w:lang w:val="ru-RU"/>
        </w:rPr>
        <w:t>Сьерра-Леоне (Национальная комиссия по электросвязи (NATCOM), Фритаун)</w:t>
      </w:r>
      <w:r w:rsidR="00B16E39" w:rsidRPr="00210C95">
        <w:rPr>
          <w:webHidden/>
          <w:lang w:val="ru-RU"/>
        </w:rPr>
        <w:tab/>
      </w:r>
      <w:r w:rsidR="00B16E39" w:rsidRPr="00210C95">
        <w:rPr>
          <w:webHidden/>
          <w:lang w:val="ru-RU"/>
        </w:rPr>
        <w:tab/>
      </w:r>
      <w:r w:rsidR="00AC7F6D" w:rsidRPr="00210C95">
        <w:rPr>
          <w:webHidden/>
          <w:lang w:val="ru-RU"/>
        </w:rPr>
        <w:t>8</w:t>
      </w:r>
    </w:p>
    <w:p w14:paraId="21120C1F" w14:textId="0851E7C4" w:rsidR="00B16E39" w:rsidRPr="00210C95" w:rsidRDefault="00B16E39" w:rsidP="00210C95">
      <w:pPr>
        <w:pStyle w:val="TOC2"/>
        <w:tabs>
          <w:tab w:val="center" w:leader="dot" w:pos="8505"/>
          <w:tab w:val="right" w:pos="9072"/>
        </w:tabs>
        <w:spacing w:after="40"/>
        <w:ind w:left="284"/>
        <w:rPr>
          <w:lang w:val="ru-RU"/>
        </w:rPr>
      </w:pPr>
      <w:r w:rsidRPr="00210C95">
        <w:rPr>
          <w:i/>
          <w:iCs/>
          <w:lang w:val="ru-RU"/>
        </w:rPr>
        <w:tab/>
      </w:r>
      <w:r w:rsidR="00742C4F" w:rsidRPr="00210C95">
        <w:rPr>
          <w:i/>
          <w:iCs/>
          <w:lang w:val="ru-RU"/>
        </w:rPr>
        <w:t xml:space="preserve">Таиланд (Управление Национальной комиссии по радиовещанию и электросвязи </w:t>
      </w:r>
      <w:r w:rsidR="00742C4F" w:rsidRPr="00210C95">
        <w:rPr>
          <w:i/>
          <w:iCs/>
          <w:lang w:val="ru-RU"/>
        </w:rPr>
        <w:br/>
      </w:r>
      <w:r w:rsidR="00210C95" w:rsidRPr="00210C95">
        <w:rPr>
          <w:i/>
          <w:iCs/>
          <w:lang w:val="ru-RU"/>
        </w:rPr>
        <w:tab/>
      </w:r>
      <w:r w:rsidR="00742C4F" w:rsidRPr="00210C95">
        <w:rPr>
          <w:i/>
          <w:iCs/>
          <w:lang w:val="ru-RU"/>
        </w:rPr>
        <w:t>(Управление NBTC), Бангкок)</w:t>
      </w:r>
      <w:r w:rsidRPr="00210C95">
        <w:rPr>
          <w:webHidden/>
          <w:lang w:val="ru-RU"/>
        </w:rPr>
        <w:tab/>
      </w:r>
      <w:r w:rsidRPr="00210C95">
        <w:rPr>
          <w:webHidden/>
          <w:lang w:val="ru-RU"/>
        </w:rPr>
        <w:tab/>
      </w:r>
      <w:r w:rsidR="00AC7F6D" w:rsidRPr="00210C95">
        <w:rPr>
          <w:webHidden/>
          <w:lang w:val="ru-RU"/>
        </w:rPr>
        <w:t>9</w:t>
      </w:r>
    </w:p>
    <w:p w14:paraId="6609390C" w14:textId="6A355FFB" w:rsidR="00B16E39" w:rsidRPr="00210C95" w:rsidRDefault="00B16E39" w:rsidP="00B16E39">
      <w:pPr>
        <w:rPr>
          <w:rFonts w:eastAsiaTheme="minorEastAsia"/>
          <w:lang w:val="ru-RU"/>
        </w:rPr>
      </w:pPr>
      <w:r w:rsidRPr="00210C95">
        <w:rPr>
          <w:rFonts w:eastAsiaTheme="minorEastAsia"/>
          <w:lang w:val="ru-RU"/>
        </w:rPr>
        <w:t>Другие сообщения</w:t>
      </w:r>
    </w:p>
    <w:p w14:paraId="1CB004E4" w14:textId="5EBD33BA" w:rsidR="00B16E39" w:rsidRPr="00210C95" w:rsidRDefault="00B16E39" w:rsidP="00B16E39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 w:after="40"/>
        <w:ind w:left="284" w:hanging="284"/>
        <w:jc w:val="left"/>
        <w:rPr>
          <w:rFonts w:eastAsiaTheme="minorEastAsia"/>
          <w:lang w:val="ru-RU"/>
        </w:rPr>
      </w:pPr>
      <w:r w:rsidRPr="00210C95">
        <w:rPr>
          <w:rFonts w:eastAsiaTheme="minorEastAsia"/>
          <w:lang w:val="ru-RU"/>
        </w:rPr>
        <w:tab/>
      </w:r>
      <w:r w:rsidRPr="00210C95">
        <w:rPr>
          <w:rFonts w:eastAsiaTheme="minorEastAsia"/>
          <w:i/>
          <w:iCs/>
          <w:lang w:val="ru-RU"/>
        </w:rPr>
        <w:t>Сербия</w:t>
      </w:r>
      <w:r w:rsidRPr="00210C95">
        <w:rPr>
          <w:rFonts w:eastAsiaTheme="minorEastAsia"/>
          <w:lang w:val="ru-RU"/>
        </w:rPr>
        <w:tab/>
      </w:r>
      <w:r w:rsidRPr="00210C95">
        <w:rPr>
          <w:rFonts w:eastAsiaTheme="minorEastAsia"/>
          <w:lang w:val="ru-RU"/>
        </w:rPr>
        <w:tab/>
        <w:t>2</w:t>
      </w:r>
      <w:r w:rsidR="00AC7F6D" w:rsidRPr="00210C95">
        <w:rPr>
          <w:rFonts w:eastAsiaTheme="minorEastAsia"/>
          <w:lang w:val="ru-RU"/>
        </w:rPr>
        <w:t>2</w:t>
      </w:r>
    </w:p>
    <w:p w14:paraId="78BE8B0C" w14:textId="088B5B1B" w:rsidR="008C723B" w:rsidRPr="00210C95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10C95">
        <w:rPr>
          <w:noProof w:val="0"/>
          <w:lang w:val="ru-RU"/>
        </w:rPr>
        <w:t>Ограничения обслуживания</w:t>
      </w:r>
      <w:r w:rsidR="008C723B" w:rsidRPr="00210C95">
        <w:rPr>
          <w:noProof w:val="0"/>
          <w:webHidden/>
          <w:lang w:val="ru-RU"/>
        </w:rPr>
        <w:tab/>
      </w:r>
      <w:r w:rsidR="00690A4F" w:rsidRPr="00210C95">
        <w:rPr>
          <w:noProof w:val="0"/>
          <w:webHidden/>
          <w:lang w:val="ru-RU"/>
        </w:rPr>
        <w:tab/>
      </w:r>
      <w:r w:rsidR="00B16E39" w:rsidRPr="00210C95">
        <w:rPr>
          <w:noProof w:val="0"/>
          <w:webHidden/>
          <w:lang w:val="ru-RU"/>
        </w:rPr>
        <w:t>2</w:t>
      </w:r>
      <w:r w:rsidR="00AC7F6D" w:rsidRPr="00210C95">
        <w:rPr>
          <w:noProof w:val="0"/>
          <w:webHidden/>
          <w:lang w:val="ru-RU"/>
        </w:rPr>
        <w:t>3</w:t>
      </w:r>
    </w:p>
    <w:p w14:paraId="40E93AB4" w14:textId="0FEDAD0A" w:rsidR="008C723B" w:rsidRPr="00210C95" w:rsidRDefault="00B66F96" w:rsidP="00C93758">
      <w:pPr>
        <w:pStyle w:val="TOC1"/>
        <w:tabs>
          <w:tab w:val="center" w:leader="dot" w:pos="8505"/>
          <w:tab w:val="right" w:pos="9072"/>
        </w:tabs>
        <w:rPr>
          <w:rFonts w:eastAsiaTheme="minorEastAsia"/>
          <w:noProof w:val="0"/>
          <w:lang w:val="ru-RU"/>
        </w:rPr>
      </w:pPr>
      <w:r w:rsidRPr="00210C95">
        <w:rPr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210C95">
        <w:rPr>
          <w:noProof w:val="0"/>
          <w:webHidden/>
          <w:lang w:val="ru-RU"/>
        </w:rPr>
        <w:tab/>
      </w:r>
      <w:r w:rsidR="00690A4F" w:rsidRPr="00210C95">
        <w:rPr>
          <w:noProof w:val="0"/>
          <w:webHidden/>
          <w:lang w:val="ru-RU"/>
        </w:rPr>
        <w:tab/>
      </w:r>
      <w:r w:rsidR="00B16E39" w:rsidRPr="00210C95">
        <w:rPr>
          <w:noProof w:val="0"/>
          <w:webHidden/>
          <w:lang w:val="ru-RU"/>
        </w:rPr>
        <w:t>2</w:t>
      </w:r>
      <w:r w:rsidR="00AC7F6D" w:rsidRPr="00210C95">
        <w:rPr>
          <w:noProof w:val="0"/>
          <w:webHidden/>
          <w:lang w:val="ru-RU"/>
        </w:rPr>
        <w:t>3</w:t>
      </w:r>
    </w:p>
    <w:p w14:paraId="4E7DE23B" w14:textId="7181B27A" w:rsidR="00862309" w:rsidRPr="00210C95" w:rsidRDefault="00B66F96" w:rsidP="00C93758">
      <w:pPr>
        <w:pStyle w:val="TOC1"/>
        <w:tabs>
          <w:tab w:val="center" w:leader="dot" w:pos="8505"/>
          <w:tab w:val="right" w:pos="9072"/>
        </w:tabs>
        <w:spacing w:before="240"/>
        <w:rPr>
          <w:b/>
          <w:bCs/>
          <w:noProof w:val="0"/>
          <w:lang w:val="ru-RU"/>
        </w:rPr>
      </w:pPr>
      <w:r w:rsidRPr="00210C95">
        <w:rPr>
          <w:b/>
          <w:bCs/>
          <w:noProof w:val="0"/>
          <w:lang w:val="ru-RU"/>
        </w:rPr>
        <w:t>ПОПРАВКИ К СЛУЖЕБНЫМ ПУБЛИКАЦИЯМ</w:t>
      </w:r>
    </w:p>
    <w:p w14:paraId="4E5CDF47" w14:textId="2D800325" w:rsidR="00677E5E" w:rsidRPr="00210C95" w:rsidRDefault="006E106B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 w:rsidRPr="00210C95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210C95">
        <w:rPr>
          <w:noProof w:val="0"/>
          <w:lang w:val="ru-RU"/>
        </w:rPr>
        <w:tab/>
      </w:r>
      <w:r w:rsidRPr="00210C95">
        <w:rPr>
          <w:noProof w:val="0"/>
          <w:lang w:val="ru-RU"/>
        </w:rPr>
        <w:tab/>
      </w:r>
      <w:r w:rsidR="00B16E39" w:rsidRPr="00210C95">
        <w:rPr>
          <w:noProof w:val="0"/>
          <w:lang w:val="ru-RU"/>
        </w:rPr>
        <w:t>2</w:t>
      </w:r>
      <w:r w:rsidR="00AC7F6D" w:rsidRPr="00210C95">
        <w:rPr>
          <w:noProof w:val="0"/>
          <w:lang w:val="ru-RU"/>
        </w:rPr>
        <w:t>4</w:t>
      </w:r>
    </w:p>
    <w:p w14:paraId="696D45A4" w14:textId="3C862E21" w:rsidR="000C0E4C" w:rsidRPr="00210C95" w:rsidRDefault="000C0E4C" w:rsidP="00C93758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szCs w:val="20"/>
          <w:lang w:val="ru-RU" w:eastAsia="zh-CN"/>
        </w:rPr>
      </w:pPr>
      <w:r w:rsidRPr="00210C95">
        <w:rPr>
          <w:rFonts w:eastAsia="SimSun" w:cs="Calibri"/>
          <w:noProof w:val="0"/>
          <w:lang w:val="ru-RU" w:eastAsia="zh-CN"/>
        </w:rPr>
        <w:t xml:space="preserve">Коды сетей подвижной связи (MNC) </w:t>
      </w:r>
      <w:r w:rsidRPr="00210C95">
        <w:rPr>
          <w:rFonts w:asciiTheme="minorHAnsi" w:hAnsiTheme="minorHAnsi"/>
          <w:noProof w:val="0"/>
          <w:lang w:val="ru-RU"/>
        </w:rPr>
        <w:t xml:space="preserve">для плана международной идентификации для сетей </w:t>
      </w:r>
      <w:r w:rsidRPr="00210C95">
        <w:rPr>
          <w:rFonts w:asciiTheme="minorHAnsi" w:hAnsiTheme="minorHAnsi"/>
          <w:noProof w:val="0"/>
          <w:lang w:val="ru-RU"/>
        </w:rPr>
        <w:br/>
        <w:t>общего пользования и абонентов</w:t>
      </w:r>
      <w:r w:rsidRPr="00210C95">
        <w:rPr>
          <w:noProof w:val="0"/>
          <w:lang w:val="ru-RU"/>
        </w:rPr>
        <w:tab/>
      </w:r>
      <w:r w:rsidRPr="00210C95">
        <w:rPr>
          <w:noProof w:val="0"/>
          <w:lang w:val="ru-RU"/>
        </w:rPr>
        <w:tab/>
      </w:r>
      <w:r w:rsidR="00B16E39" w:rsidRPr="00210C95">
        <w:rPr>
          <w:noProof w:val="0"/>
          <w:lang w:val="ru-RU"/>
        </w:rPr>
        <w:t>2</w:t>
      </w:r>
      <w:r w:rsidR="00AC7F6D" w:rsidRPr="00210C95">
        <w:rPr>
          <w:noProof w:val="0"/>
          <w:lang w:val="ru-RU"/>
        </w:rPr>
        <w:t>5</w:t>
      </w:r>
    </w:p>
    <w:p w14:paraId="75600C5D" w14:textId="71B0ED76" w:rsidR="00677E5E" w:rsidRPr="00210C95" w:rsidRDefault="006E106B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10C95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="00677E5E" w:rsidRPr="00210C95">
        <w:rPr>
          <w:lang w:val="ru-RU"/>
        </w:rPr>
        <w:tab/>
      </w:r>
      <w:r w:rsidR="00677E5E" w:rsidRPr="00210C95">
        <w:rPr>
          <w:lang w:val="ru-RU"/>
        </w:rPr>
        <w:tab/>
      </w:r>
      <w:r w:rsidR="00B16E39" w:rsidRPr="00210C95">
        <w:rPr>
          <w:lang w:val="ru-RU"/>
        </w:rPr>
        <w:t>2</w:t>
      </w:r>
      <w:r w:rsidR="00AC7F6D" w:rsidRPr="00210C95">
        <w:rPr>
          <w:lang w:val="ru-RU"/>
        </w:rPr>
        <w:t>6</w:t>
      </w:r>
    </w:p>
    <w:p w14:paraId="00C754D5" w14:textId="204513D5" w:rsidR="00677E5E" w:rsidRPr="00210C95" w:rsidRDefault="000C0E4C" w:rsidP="00C9375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 w:rsidRPr="00210C95">
        <w:rPr>
          <w:rFonts w:asciiTheme="minorHAnsi" w:hAnsiTheme="minorHAnsi"/>
          <w:lang w:val="ru-RU"/>
        </w:rPr>
        <w:t>Национальный план нумерации</w:t>
      </w:r>
      <w:r w:rsidRPr="00210C95">
        <w:rPr>
          <w:lang w:val="ru-RU"/>
        </w:rPr>
        <w:tab/>
      </w:r>
      <w:r w:rsidRPr="00210C95">
        <w:rPr>
          <w:lang w:val="ru-RU"/>
        </w:rPr>
        <w:tab/>
      </w:r>
      <w:r w:rsidR="00AC7F6D" w:rsidRPr="00210C95">
        <w:rPr>
          <w:lang w:val="ru-RU"/>
        </w:rPr>
        <w:t>27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D0115" w:rsidRPr="00210C95" w14:paraId="66D21082" w14:textId="77777777" w:rsidTr="00210C95">
        <w:trPr>
          <w:tblHeader/>
          <w:jc w:val="center"/>
        </w:trPr>
        <w:tc>
          <w:tcPr>
            <w:tcW w:w="2988" w:type="dxa"/>
            <w:gridSpan w:val="2"/>
            <w:hideMark/>
          </w:tcPr>
          <w:p w14:paraId="3DE65B2D" w14:textId="77777777" w:rsidR="008D0115" w:rsidRPr="00210C95" w:rsidRDefault="008D0115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bookmarkStart w:id="1" w:name="_Toc262631799"/>
            <w:bookmarkStart w:id="2" w:name="_Toc253407143"/>
            <w:r w:rsidRPr="00210C9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hideMark/>
          </w:tcPr>
          <w:p w14:paraId="49449341" w14:textId="77777777" w:rsidR="008D0115" w:rsidRPr="00210C95" w:rsidRDefault="008D0115" w:rsidP="00C9375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8D0115" w:rsidRPr="00210C95" w14:paraId="2156CDF1" w14:textId="77777777" w:rsidTr="00210C95">
        <w:trPr>
          <w:tblHeader/>
          <w:jc w:val="center"/>
        </w:trPr>
        <w:tc>
          <w:tcPr>
            <w:tcW w:w="1008" w:type="dxa"/>
          </w:tcPr>
          <w:p w14:paraId="7D17477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1193</w:t>
            </w:r>
          </w:p>
        </w:tc>
        <w:tc>
          <w:tcPr>
            <w:tcW w:w="1980" w:type="dxa"/>
          </w:tcPr>
          <w:p w14:paraId="011D3630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  <w:tc>
          <w:tcPr>
            <w:tcW w:w="2520" w:type="dxa"/>
          </w:tcPr>
          <w:p w14:paraId="58B48B7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16.III.2020</w:t>
            </w:r>
          </w:p>
        </w:tc>
      </w:tr>
      <w:tr w:rsidR="008D0115" w:rsidRPr="00210C95" w14:paraId="27CEBA26" w14:textId="77777777" w:rsidTr="00210C95">
        <w:trPr>
          <w:tblHeader/>
          <w:jc w:val="center"/>
        </w:trPr>
        <w:tc>
          <w:tcPr>
            <w:tcW w:w="1008" w:type="dxa"/>
          </w:tcPr>
          <w:p w14:paraId="1A274B9A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1194</w:t>
            </w:r>
          </w:p>
        </w:tc>
        <w:tc>
          <w:tcPr>
            <w:tcW w:w="1980" w:type="dxa"/>
          </w:tcPr>
          <w:p w14:paraId="708C1D7F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  <w:tc>
          <w:tcPr>
            <w:tcW w:w="2520" w:type="dxa"/>
          </w:tcPr>
          <w:p w14:paraId="4A548713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1.IV.2020</w:t>
            </w:r>
          </w:p>
        </w:tc>
      </w:tr>
      <w:tr w:rsidR="008D0115" w:rsidRPr="00210C95" w14:paraId="770C471A" w14:textId="77777777" w:rsidTr="00210C95">
        <w:trPr>
          <w:tblHeader/>
          <w:jc w:val="center"/>
        </w:trPr>
        <w:tc>
          <w:tcPr>
            <w:tcW w:w="1008" w:type="dxa"/>
          </w:tcPr>
          <w:p w14:paraId="40C7F9E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1195</w:t>
            </w:r>
          </w:p>
        </w:tc>
        <w:tc>
          <w:tcPr>
            <w:tcW w:w="1980" w:type="dxa"/>
          </w:tcPr>
          <w:p w14:paraId="52CAF24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  <w:tc>
          <w:tcPr>
            <w:tcW w:w="2520" w:type="dxa"/>
          </w:tcPr>
          <w:p w14:paraId="4EBE569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15.IV.2020</w:t>
            </w:r>
          </w:p>
        </w:tc>
      </w:tr>
      <w:tr w:rsidR="008D0115" w:rsidRPr="00210C95" w14:paraId="2B58268E" w14:textId="77777777" w:rsidTr="00210C95">
        <w:trPr>
          <w:tblHeader/>
          <w:jc w:val="center"/>
        </w:trPr>
        <w:tc>
          <w:tcPr>
            <w:tcW w:w="1008" w:type="dxa"/>
          </w:tcPr>
          <w:p w14:paraId="2D109A65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1196</w:t>
            </w:r>
          </w:p>
        </w:tc>
        <w:tc>
          <w:tcPr>
            <w:tcW w:w="1980" w:type="dxa"/>
          </w:tcPr>
          <w:p w14:paraId="70FFE889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  <w:tc>
          <w:tcPr>
            <w:tcW w:w="2520" w:type="dxa"/>
          </w:tcPr>
          <w:p w14:paraId="2488B36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1.V.2020</w:t>
            </w:r>
          </w:p>
        </w:tc>
      </w:tr>
      <w:tr w:rsidR="008D0115" w:rsidRPr="00210C95" w14:paraId="0A1055DC" w14:textId="77777777" w:rsidTr="00210C95">
        <w:trPr>
          <w:tblHeader/>
          <w:jc w:val="center"/>
        </w:trPr>
        <w:tc>
          <w:tcPr>
            <w:tcW w:w="1008" w:type="dxa"/>
          </w:tcPr>
          <w:p w14:paraId="6FCBD3C6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1197</w:t>
            </w:r>
          </w:p>
        </w:tc>
        <w:tc>
          <w:tcPr>
            <w:tcW w:w="1980" w:type="dxa"/>
          </w:tcPr>
          <w:p w14:paraId="798849F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  <w:tc>
          <w:tcPr>
            <w:tcW w:w="2520" w:type="dxa"/>
          </w:tcPr>
          <w:p w14:paraId="7C8B60DF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15.V.2020</w:t>
            </w:r>
          </w:p>
        </w:tc>
      </w:tr>
      <w:tr w:rsidR="008D0115" w:rsidRPr="00210C95" w14:paraId="40C89E33" w14:textId="77777777" w:rsidTr="00210C95">
        <w:trPr>
          <w:tblHeader/>
          <w:jc w:val="center"/>
        </w:trPr>
        <w:tc>
          <w:tcPr>
            <w:tcW w:w="1008" w:type="dxa"/>
          </w:tcPr>
          <w:p w14:paraId="2FBA7C5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1198</w:t>
            </w:r>
          </w:p>
        </w:tc>
        <w:tc>
          <w:tcPr>
            <w:tcW w:w="1980" w:type="dxa"/>
          </w:tcPr>
          <w:p w14:paraId="2041D268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  <w:tc>
          <w:tcPr>
            <w:tcW w:w="2520" w:type="dxa"/>
          </w:tcPr>
          <w:p w14:paraId="1831925C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1.VI.2020</w:t>
            </w:r>
          </w:p>
        </w:tc>
      </w:tr>
      <w:tr w:rsidR="008D0115" w:rsidRPr="00210C95" w14:paraId="1F769E3B" w14:textId="77777777" w:rsidTr="00210C95">
        <w:trPr>
          <w:tblHeader/>
          <w:jc w:val="center"/>
        </w:trPr>
        <w:tc>
          <w:tcPr>
            <w:tcW w:w="1008" w:type="dxa"/>
          </w:tcPr>
          <w:p w14:paraId="6B69EF01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1199</w:t>
            </w:r>
          </w:p>
        </w:tc>
        <w:tc>
          <w:tcPr>
            <w:tcW w:w="1980" w:type="dxa"/>
          </w:tcPr>
          <w:p w14:paraId="5A02E97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  <w:tc>
          <w:tcPr>
            <w:tcW w:w="2520" w:type="dxa"/>
          </w:tcPr>
          <w:p w14:paraId="3CC2FD2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15.VI.2020</w:t>
            </w:r>
          </w:p>
        </w:tc>
      </w:tr>
      <w:tr w:rsidR="008D0115" w:rsidRPr="00210C95" w14:paraId="36CAD633" w14:textId="77777777" w:rsidTr="00210C95">
        <w:trPr>
          <w:tblHeader/>
          <w:jc w:val="center"/>
        </w:trPr>
        <w:tc>
          <w:tcPr>
            <w:tcW w:w="1008" w:type="dxa"/>
          </w:tcPr>
          <w:p w14:paraId="24A107D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1200</w:t>
            </w:r>
          </w:p>
        </w:tc>
        <w:tc>
          <w:tcPr>
            <w:tcW w:w="1980" w:type="dxa"/>
          </w:tcPr>
          <w:p w14:paraId="50B684BE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  <w:tc>
          <w:tcPr>
            <w:tcW w:w="2520" w:type="dxa"/>
          </w:tcPr>
          <w:p w14:paraId="050F4B5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1.VII.2020</w:t>
            </w:r>
          </w:p>
        </w:tc>
      </w:tr>
      <w:tr w:rsidR="008D0115" w:rsidRPr="00210C95" w14:paraId="03B889FE" w14:textId="77777777" w:rsidTr="00210C95">
        <w:trPr>
          <w:tblHeader/>
          <w:jc w:val="center"/>
        </w:trPr>
        <w:tc>
          <w:tcPr>
            <w:tcW w:w="1008" w:type="dxa"/>
          </w:tcPr>
          <w:p w14:paraId="1E882AD6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1201</w:t>
            </w:r>
          </w:p>
        </w:tc>
        <w:tc>
          <w:tcPr>
            <w:tcW w:w="1980" w:type="dxa"/>
          </w:tcPr>
          <w:p w14:paraId="68E01215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1.VIII.2020</w:t>
            </w:r>
          </w:p>
        </w:tc>
        <w:tc>
          <w:tcPr>
            <w:tcW w:w="2520" w:type="dxa"/>
          </w:tcPr>
          <w:p w14:paraId="77228E43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15.VII.2020</w:t>
            </w:r>
          </w:p>
        </w:tc>
      </w:tr>
      <w:tr w:rsidR="008D0115" w:rsidRPr="00210C95" w14:paraId="0D02B385" w14:textId="77777777" w:rsidTr="00210C95">
        <w:trPr>
          <w:tblHeader/>
          <w:jc w:val="center"/>
        </w:trPr>
        <w:tc>
          <w:tcPr>
            <w:tcW w:w="1008" w:type="dxa"/>
          </w:tcPr>
          <w:p w14:paraId="59928D3E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1202</w:t>
            </w:r>
          </w:p>
        </w:tc>
        <w:tc>
          <w:tcPr>
            <w:tcW w:w="1980" w:type="dxa"/>
          </w:tcPr>
          <w:p w14:paraId="664177A9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15.VIII.2020</w:t>
            </w:r>
          </w:p>
        </w:tc>
        <w:tc>
          <w:tcPr>
            <w:tcW w:w="2520" w:type="dxa"/>
          </w:tcPr>
          <w:p w14:paraId="78987D0F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31.VII.2020</w:t>
            </w:r>
          </w:p>
        </w:tc>
      </w:tr>
      <w:tr w:rsidR="008D0115" w:rsidRPr="00210C95" w14:paraId="22D52C8B" w14:textId="77777777" w:rsidTr="00210C95">
        <w:trPr>
          <w:tblHeader/>
          <w:jc w:val="center"/>
        </w:trPr>
        <w:tc>
          <w:tcPr>
            <w:tcW w:w="1008" w:type="dxa"/>
          </w:tcPr>
          <w:p w14:paraId="3BADAD9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1203</w:t>
            </w:r>
          </w:p>
        </w:tc>
        <w:tc>
          <w:tcPr>
            <w:tcW w:w="1980" w:type="dxa"/>
          </w:tcPr>
          <w:p w14:paraId="10E93D25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  <w:tc>
          <w:tcPr>
            <w:tcW w:w="2520" w:type="dxa"/>
          </w:tcPr>
          <w:p w14:paraId="5EDB6C43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14.VIII.2020</w:t>
            </w:r>
          </w:p>
        </w:tc>
      </w:tr>
      <w:tr w:rsidR="008D0115" w:rsidRPr="00210C95" w14:paraId="02B0E624" w14:textId="77777777" w:rsidTr="00210C95">
        <w:trPr>
          <w:tblHeader/>
          <w:jc w:val="center"/>
        </w:trPr>
        <w:tc>
          <w:tcPr>
            <w:tcW w:w="1008" w:type="dxa"/>
          </w:tcPr>
          <w:p w14:paraId="671AA10B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1204</w:t>
            </w:r>
          </w:p>
        </w:tc>
        <w:tc>
          <w:tcPr>
            <w:tcW w:w="1980" w:type="dxa"/>
          </w:tcPr>
          <w:p w14:paraId="03A106F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  <w:tc>
          <w:tcPr>
            <w:tcW w:w="2520" w:type="dxa"/>
          </w:tcPr>
          <w:p w14:paraId="53947DF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1.IX.2020</w:t>
            </w:r>
          </w:p>
        </w:tc>
      </w:tr>
      <w:tr w:rsidR="008D0115" w:rsidRPr="00210C95" w14:paraId="228B664B" w14:textId="77777777" w:rsidTr="00210C95">
        <w:trPr>
          <w:tblHeader/>
          <w:jc w:val="center"/>
        </w:trPr>
        <w:tc>
          <w:tcPr>
            <w:tcW w:w="1008" w:type="dxa"/>
          </w:tcPr>
          <w:p w14:paraId="5779A72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1205</w:t>
            </w:r>
          </w:p>
        </w:tc>
        <w:tc>
          <w:tcPr>
            <w:tcW w:w="1980" w:type="dxa"/>
          </w:tcPr>
          <w:p w14:paraId="710E6639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  <w:tc>
          <w:tcPr>
            <w:tcW w:w="2520" w:type="dxa"/>
          </w:tcPr>
          <w:p w14:paraId="50748E7E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15.IX.2020</w:t>
            </w:r>
          </w:p>
        </w:tc>
      </w:tr>
      <w:tr w:rsidR="008D0115" w:rsidRPr="00210C95" w14:paraId="41704CB7" w14:textId="77777777" w:rsidTr="00210C95">
        <w:trPr>
          <w:tblHeader/>
          <w:jc w:val="center"/>
        </w:trPr>
        <w:tc>
          <w:tcPr>
            <w:tcW w:w="1008" w:type="dxa"/>
          </w:tcPr>
          <w:p w14:paraId="58E02203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1206</w:t>
            </w:r>
          </w:p>
        </w:tc>
        <w:tc>
          <w:tcPr>
            <w:tcW w:w="1980" w:type="dxa"/>
          </w:tcPr>
          <w:p w14:paraId="2985B3F8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  <w:tc>
          <w:tcPr>
            <w:tcW w:w="2520" w:type="dxa"/>
          </w:tcPr>
          <w:p w14:paraId="0955F3A2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1.X.2020</w:t>
            </w:r>
          </w:p>
        </w:tc>
      </w:tr>
      <w:tr w:rsidR="008D0115" w:rsidRPr="00210C95" w14:paraId="5B42505D" w14:textId="77777777" w:rsidTr="00210C95">
        <w:trPr>
          <w:tblHeader/>
          <w:jc w:val="center"/>
        </w:trPr>
        <w:tc>
          <w:tcPr>
            <w:tcW w:w="1008" w:type="dxa"/>
          </w:tcPr>
          <w:p w14:paraId="0C3BF189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1207</w:t>
            </w:r>
          </w:p>
        </w:tc>
        <w:tc>
          <w:tcPr>
            <w:tcW w:w="1980" w:type="dxa"/>
          </w:tcPr>
          <w:p w14:paraId="72ADBB3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1.XI.2020</w:t>
            </w:r>
          </w:p>
        </w:tc>
        <w:tc>
          <w:tcPr>
            <w:tcW w:w="2520" w:type="dxa"/>
          </w:tcPr>
          <w:p w14:paraId="0DF3C111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15.X.2020</w:t>
            </w:r>
          </w:p>
        </w:tc>
      </w:tr>
      <w:tr w:rsidR="008D0115" w:rsidRPr="00210C95" w14:paraId="261F2B86" w14:textId="77777777" w:rsidTr="00210C95">
        <w:trPr>
          <w:tblHeader/>
          <w:jc w:val="center"/>
        </w:trPr>
        <w:tc>
          <w:tcPr>
            <w:tcW w:w="1008" w:type="dxa"/>
          </w:tcPr>
          <w:p w14:paraId="1A11D98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1208</w:t>
            </w:r>
          </w:p>
        </w:tc>
        <w:tc>
          <w:tcPr>
            <w:tcW w:w="1980" w:type="dxa"/>
          </w:tcPr>
          <w:p w14:paraId="39D3C0E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15.XI.2020</w:t>
            </w:r>
          </w:p>
        </w:tc>
        <w:tc>
          <w:tcPr>
            <w:tcW w:w="2520" w:type="dxa"/>
          </w:tcPr>
          <w:p w14:paraId="0B9D219D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30.X.2020</w:t>
            </w:r>
          </w:p>
        </w:tc>
      </w:tr>
      <w:tr w:rsidR="008D0115" w:rsidRPr="00210C95" w14:paraId="247FBA9C" w14:textId="77777777" w:rsidTr="00210C95">
        <w:trPr>
          <w:tblHeader/>
          <w:jc w:val="center"/>
        </w:trPr>
        <w:tc>
          <w:tcPr>
            <w:tcW w:w="1008" w:type="dxa"/>
          </w:tcPr>
          <w:p w14:paraId="14D582F5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1209</w:t>
            </w:r>
          </w:p>
        </w:tc>
        <w:tc>
          <w:tcPr>
            <w:tcW w:w="1980" w:type="dxa"/>
          </w:tcPr>
          <w:p w14:paraId="5E0DAB39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  <w:tc>
          <w:tcPr>
            <w:tcW w:w="2520" w:type="dxa"/>
          </w:tcPr>
          <w:p w14:paraId="4D6E88B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16.XI.2020</w:t>
            </w:r>
          </w:p>
        </w:tc>
      </w:tr>
      <w:tr w:rsidR="008D0115" w:rsidRPr="00210C95" w14:paraId="2DFE9629" w14:textId="77777777" w:rsidTr="00210C95">
        <w:trPr>
          <w:tblHeader/>
          <w:jc w:val="center"/>
        </w:trPr>
        <w:tc>
          <w:tcPr>
            <w:tcW w:w="1008" w:type="dxa"/>
          </w:tcPr>
          <w:p w14:paraId="5326BC40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1210</w:t>
            </w:r>
          </w:p>
        </w:tc>
        <w:tc>
          <w:tcPr>
            <w:tcW w:w="1980" w:type="dxa"/>
          </w:tcPr>
          <w:p w14:paraId="1010CB5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15.XII.2020</w:t>
            </w:r>
          </w:p>
        </w:tc>
        <w:tc>
          <w:tcPr>
            <w:tcW w:w="2520" w:type="dxa"/>
          </w:tcPr>
          <w:p w14:paraId="6F551474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1.XII.2020</w:t>
            </w:r>
          </w:p>
        </w:tc>
      </w:tr>
      <w:tr w:rsidR="008D0115" w:rsidRPr="00210C95" w14:paraId="44BE1D0B" w14:textId="77777777" w:rsidTr="00210C95">
        <w:trPr>
          <w:tblHeader/>
          <w:jc w:val="center"/>
        </w:trPr>
        <w:tc>
          <w:tcPr>
            <w:tcW w:w="1008" w:type="dxa"/>
          </w:tcPr>
          <w:p w14:paraId="1AD36BA7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1211</w:t>
            </w:r>
          </w:p>
        </w:tc>
        <w:tc>
          <w:tcPr>
            <w:tcW w:w="1980" w:type="dxa"/>
          </w:tcPr>
          <w:p w14:paraId="3BD5A775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1.I.2021</w:t>
            </w:r>
          </w:p>
        </w:tc>
        <w:tc>
          <w:tcPr>
            <w:tcW w:w="2520" w:type="dxa"/>
          </w:tcPr>
          <w:p w14:paraId="0E85F96A" w14:textId="77777777" w:rsidR="008D0115" w:rsidRPr="00210C95" w:rsidRDefault="008D0115" w:rsidP="00C93758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</w:pPr>
            <w:r w:rsidRPr="00210C95">
              <w:rPr>
                <w:rFonts w:asciiTheme="minorHAnsi" w:eastAsia="SimSun" w:hAnsiTheme="minorHAnsi" w:cstheme="minorHAnsi"/>
                <w:sz w:val="18"/>
                <w:szCs w:val="18"/>
                <w:lang w:val="ru-RU" w:eastAsia="zh-CN"/>
              </w:rPr>
              <w:t>11.XII.2020</w:t>
            </w:r>
          </w:p>
        </w:tc>
      </w:tr>
    </w:tbl>
    <w:p w14:paraId="54349DF7" w14:textId="77777777" w:rsidR="008368AC" w:rsidRPr="00210C95" w:rsidRDefault="008368AC" w:rsidP="00C93758">
      <w:pPr>
        <w:tabs>
          <w:tab w:val="clear" w:pos="1843"/>
        </w:tabs>
        <w:ind w:left="2268" w:hanging="425"/>
        <w:jc w:val="left"/>
        <w:rPr>
          <w:lang w:val="ru-RU"/>
        </w:rPr>
      </w:pPr>
      <w:r w:rsidRPr="00210C95">
        <w:rPr>
          <w:rFonts w:eastAsia="SimSun"/>
          <w:sz w:val="18"/>
          <w:szCs w:val="18"/>
          <w:lang w:val="ru-RU" w:eastAsia="zh-CN"/>
        </w:rPr>
        <w:t>*</w:t>
      </w:r>
      <w:r w:rsidRPr="00210C95">
        <w:rPr>
          <w:rFonts w:eastAsia="SimSun"/>
          <w:sz w:val="18"/>
          <w:szCs w:val="18"/>
          <w:lang w:val="ru-RU" w:eastAsia="zh-CN"/>
        </w:rPr>
        <w:tab/>
      </w:r>
      <w:r w:rsidRPr="00210C95">
        <w:rPr>
          <w:rFonts w:eastAsia="SimSun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210C95">
        <w:rPr>
          <w:rFonts w:eastAsia="SimSun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210C95" w:rsidRDefault="0021243B" w:rsidP="00C93758">
      <w:pPr>
        <w:pStyle w:val="Heading1"/>
        <w:keepLines/>
        <w:pageBreakBefore/>
        <w:spacing w:before="0"/>
        <w:jc w:val="center"/>
        <w:rPr>
          <w:sz w:val="26"/>
          <w:szCs w:val="26"/>
          <w:lang w:val="ru-RU"/>
        </w:rPr>
      </w:pPr>
      <w:r w:rsidRPr="00210C95">
        <w:rPr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210C95" w:rsidRDefault="0021243B" w:rsidP="00C93758">
      <w:pPr>
        <w:pStyle w:val="Heading20"/>
        <w:spacing w:before="120" w:after="0"/>
        <w:rPr>
          <w:szCs w:val="26"/>
          <w:lang w:val="ru-RU"/>
        </w:rPr>
      </w:pPr>
      <w:bookmarkStart w:id="3" w:name="_Toc253407142"/>
      <w:bookmarkStart w:id="4" w:name="_Toc259783105"/>
      <w:bookmarkStart w:id="5" w:name="_Toc262631768"/>
      <w:bookmarkStart w:id="6" w:name="_Toc265056484"/>
      <w:bookmarkStart w:id="7" w:name="_Toc266181234"/>
      <w:bookmarkStart w:id="8" w:name="_Toc268774000"/>
      <w:bookmarkStart w:id="9" w:name="_Toc271700477"/>
      <w:bookmarkStart w:id="10" w:name="_Toc273023321"/>
      <w:bookmarkStart w:id="11" w:name="_Toc274223815"/>
      <w:bookmarkStart w:id="12" w:name="_Toc276717163"/>
      <w:bookmarkStart w:id="13" w:name="_Toc279669136"/>
      <w:bookmarkStart w:id="14" w:name="_Toc280349206"/>
      <w:bookmarkStart w:id="15" w:name="_Toc282526038"/>
      <w:bookmarkStart w:id="16" w:name="_Toc283737195"/>
      <w:bookmarkStart w:id="17" w:name="_Toc286218712"/>
      <w:bookmarkStart w:id="18" w:name="_Toc288660269"/>
      <w:bookmarkStart w:id="19" w:name="_Toc291005379"/>
      <w:bookmarkStart w:id="20" w:name="_Toc292704951"/>
      <w:bookmarkStart w:id="21" w:name="_Toc295387896"/>
      <w:bookmarkStart w:id="22" w:name="_Toc296675479"/>
      <w:bookmarkStart w:id="23" w:name="_Toc297804718"/>
      <w:bookmarkStart w:id="24" w:name="_Toc301945290"/>
      <w:bookmarkStart w:id="25" w:name="_Toc303344249"/>
      <w:bookmarkStart w:id="26" w:name="_Toc304892155"/>
      <w:bookmarkStart w:id="27" w:name="_Toc308530337"/>
      <w:bookmarkStart w:id="28" w:name="_Toc311103643"/>
      <w:bookmarkStart w:id="29" w:name="_Toc313973313"/>
      <w:bookmarkStart w:id="30" w:name="_Toc316479953"/>
      <w:bookmarkStart w:id="31" w:name="_Toc318964999"/>
      <w:bookmarkStart w:id="32" w:name="_Toc320536955"/>
      <w:bookmarkStart w:id="33" w:name="_Toc321233390"/>
      <w:bookmarkStart w:id="34" w:name="_Toc321311661"/>
      <w:bookmarkStart w:id="35" w:name="_Toc321820541"/>
      <w:bookmarkStart w:id="36" w:name="_Toc323035707"/>
      <w:bookmarkStart w:id="37" w:name="_Toc323904375"/>
      <w:bookmarkStart w:id="38" w:name="_Toc332272647"/>
      <w:bookmarkStart w:id="39" w:name="_Toc334776193"/>
      <w:bookmarkStart w:id="40" w:name="_Toc335901500"/>
      <w:bookmarkStart w:id="41" w:name="_Toc337110334"/>
      <w:bookmarkStart w:id="42" w:name="_Toc338779374"/>
      <w:bookmarkStart w:id="43" w:name="_Toc340225514"/>
      <w:bookmarkStart w:id="44" w:name="_Toc341451213"/>
      <w:bookmarkStart w:id="45" w:name="_Toc342912840"/>
      <w:bookmarkStart w:id="46" w:name="_Toc343262677"/>
      <w:bookmarkStart w:id="47" w:name="_Toc345579828"/>
      <w:bookmarkStart w:id="48" w:name="_Toc346885933"/>
      <w:bookmarkStart w:id="49" w:name="_Toc347929581"/>
      <w:bookmarkStart w:id="50" w:name="_Toc349288249"/>
      <w:bookmarkStart w:id="51" w:name="_Toc350415579"/>
      <w:bookmarkStart w:id="52" w:name="_Toc351549877"/>
      <w:bookmarkStart w:id="53" w:name="_Toc352940477"/>
      <w:bookmarkStart w:id="54" w:name="_Toc354053822"/>
      <w:bookmarkStart w:id="55" w:name="_Toc355708837"/>
      <w:r w:rsidRPr="00210C95">
        <w:rPr>
          <w:szCs w:val="26"/>
          <w:lang w:val="ru-RU"/>
        </w:rPr>
        <w:t>Списки, прилагаемые к Оперативному бюллетеню МСЭ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472E76C3" w14:textId="77777777" w:rsidR="00CB621B" w:rsidRPr="00210C95" w:rsidRDefault="009C26A6" w:rsidP="00C93758">
      <w:pPr>
        <w:spacing w:before="200"/>
        <w:rPr>
          <w:rFonts w:asciiTheme="minorHAnsi" w:hAnsiTheme="minorHAnsi"/>
          <w:b/>
          <w:bCs/>
          <w:lang w:val="ru-RU"/>
        </w:rPr>
      </w:pPr>
      <w:r w:rsidRPr="00210C95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5C8EE849" w14:textId="77777777" w:rsidR="00154588" w:rsidRPr="00210C95" w:rsidRDefault="00154588" w:rsidP="00C9375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A</w:t>
      </w:r>
      <w:r w:rsidRPr="00210C95">
        <w:rPr>
          <w:rFonts w:asciiTheme="minorHAnsi" w:hAnsiTheme="minorHAnsi"/>
          <w:sz w:val="18"/>
          <w:szCs w:val="18"/>
          <w:lang w:val="ru-RU"/>
        </w:rPr>
        <w:tab/>
      </w:r>
      <w:r w:rsidRPr="00210C95">
        <w:rPr>
          <w:rFonts w:asciiTheme="minorHAnsi" w:hAnsiTheme="minorHAnsi"/>
          <w:spacing w:val="-2"/>
          <w:sz w:val="18"/>
          <w:szCs w:val="18"/>
          <w:lang w:val="ru-RU"/>
        </w:rPr>
        <w:t>Нижеследующие списки были опубликованы БСЭ или БР как Приложения к Оперативному бюллетеню (ОБ) МСЭ:</w:t>
      </w:r>
    </w:p>
    <w:p w14:paraId="7172235D" w14:textId="77777777" w:rsidR="00154588" w:rsidRPr="00210C95" w:rsidRDefault="00154588" w:rsidP="00C93758">
      <w:pPr>
        <w:spacing w:before="40" w:after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ОБ №</w:t>
      </w:r>
    </w:p>
    <w:p w14:paraId="42C3A7BD" w14:textId="77777777" w:rsidR="00595DA7" w:rsidRPr="00210C95" w:rsidRDefault="00595DA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1162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декабря 2018 г.)</w:t>
      </w:r>
    </w:p>
    <w:p w14:paraId="6706C85D" w14:textId="5228B859" w:rsidR="00595DA7" w:rsidRPr="00210C95" w:rsidRDefault="00595DA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</w:t>
      </w:r>
      <w:r w:rsidR="00137A09" w:rsidRPr="00210C95">
        <w:rPr>
          <w:rFonts w:asciiTheme="minorHAnsi" w:hAnsiTheme="minorHAnsi"/>
          <w:sz w:val="18"/>
          <w:szCs w:val="18"/>
          <w:lang w:val="ru-RU"/>
        </w:rPr>
        <w:t>1</w:t>
      </w:r>
      <w:r w:rsidRPr="00210C95">
        <w:rPr>
          <w:rFonts w:asciiTheme="minorHAnsi" w:hAnsiTheme="minorHAnsi"/>
          <w:sz w:val="18"/>
          <w:szCs w:val="18"/>
          <w:lang w:val="ru-RU"/>
        </w:rPr>
        <w:t>61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 декабря 2018 г.)</w:t>
      </w:r>
    </w:p>
    <w:p w14:paraId="0A41754D" w14:textId="77777777" w:rsidR="00674A37" w:rsidRPr="00210C95" w:rsidRDefault="00674A37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1154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 xml:space="preserve"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</w:t>
      </w:r>
      <w:r w:rsidR="00021DA1" w:rsidRPr="00210C95">
        <w:rPr>
          <w:rFonts w:asciiTheme="minorHAnsi" w:hAnsiTheme="minorHAnsi"/>
          <w:sz w:val="18"/>
          <w:szCs w:val="18"/>
          <w:lang w:val="ru-RU"/>
        </w:rPr>
        <w:t>15 августа 2018</w:t>
      </w:r>
      <w:r w:rsidRPr="00210C95">
        <w:rPr>
          <w:rFonts w:asciiTheme="minorHAnsi" w:hAnsiTheme="minorHAnsi"/>
          <w:sz w:val="18"/>
          <w:szCs w:val="18"/>
          <w:lang w:val="ru-RU"/>
        </w:rPr>
        <w:t> г.)</w:t>
      </w:r>
    </w:p>
    <w:p w14:paraId="0C3DB277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1125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2017 г.)</w:t>
      </w:r>
    </w:p>
    <w:p w14:paraId="35F42824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1125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72B4CDA8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1117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210C95">
        <w:rPr>
          <w:rFonts w:asciiTheme="minorHAnsi" w:hAnsi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1D42AB68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1114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210C95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1B6748C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1109</w:t>
      </w:r>
      <w:r w:rsidRPr="00210C95">
        <w:rPr>
          <w:rFonts w:asciiTheme="minorHAnsi" w:hAnsiTheme="minorHAnsi"/>
          <w:sz w:val="18"/>
          <w:szCs w:val="18"/>
          <w:lang w:val="ru-RU"/>
        </w:rPr>
        <w:tab/>
      </w:r>
      <w:r w:rsidRPr="00210C95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210C95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октября 2016 г.)</w:t>
      </w:r>
    </w:p>
    <w:p w14:paraId="6FA1E870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1096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315EF8C4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1060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210C95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237A3638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1015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227ED2F8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1002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767038A6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1001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A3A4039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1000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37BEB7BB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pacing w:val="-2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994</w:t>
      </w:r>
      <w:r w:rsidRPr="00210C95">
        <w:rPr>
          <w:rFonts w:asciiTheme="minorHAnsi" w:hAnsiTheme="minorHAnsi"/>
          <w:sz w:val="18"/>
          <w:szCs w:val="18"/>
          <w:lang w:val="ru-RU"/>
        </w:rPr>
        <w:tab/>
      </w:r>
      <w:r w:rsidRPr="00210C95">
        <w:rPr>
          <w:rFonts w:asciiTheme="minorHAnsi" w:hAnsiTheme="minorHAnsi"/>
          <w:spacing w:val="-2"/>
          <w:sz w:val="18"/>
          <w:szCs w:val="18"/>
          <w:lang w:val="ru-RU"/>
        </w:rPr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2A9B3F6D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991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20DCFECF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980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5928063E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978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6F845774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977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431C02AA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976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210C95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249F019C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974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0D8CF3" w14:textId="77777777" w:rsidR="004E456E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955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39E5007F" w14:textId="77777777" w:rsidR="00154588" w:rsidRPr="00210C95" w:rsidRDefault="004E456E" w:rsidP="00C93758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669</w:t>
      </w:r>
      <w:r w:rsidRPr="00210C95">
        <w:rPr>
          <w:rFonts w:asciiTheme="minorHAnsi" w:hAnsiTheme="minorHAnsi"/>
          <w:sz w:val="18"/>
          <w:szCs w:val="18"/>
          <w:lang w:val="ru-RU"/>
        </w:rPr>
        <w:tab/>
      </w:r>
      <w:r w:rsidRPr="00210C95">
        <w:rPr>
          <w:rFonts w:asciiTheme="minorHAnsi" w:hAnsiTheme="minorHAnsi" w:cs="Segoe UI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210C95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2150E726" w14:textId="77777777" w:rsidR="00CB621B" w:rsidRPr="00210C95" w:rsidRDefault="00154588" w:rsidP="00C93758">
      <w:pPr>
        <w:spacing w:before="240"/>
        <w:ind w:left="567" w:hanging="567"/>
        <w:rPr>
          <w:rFonts w:asciiTheme="minorHAnsi" w:hAnsiTheme="minorHAnsi"/>
          <w:lang w:val="ru-RU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B</w:t>
      </w:r>
      <w:r w:rsidRPr="00210C95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="00CB621B" w:rsidRPr="00210C95">
        <w:rPr>
          <w:rFonts w:asciiTheme="minorHAnsi" w:hAnsiTheme="minorHAnsi"/>
          <w:lang w:val="ru-RU"/>
        </w:rPr>
        <w:t>:</w:t>
      </w:r>
    </w:p>
    <w:p w14:paraId="37C07393" w14:textId="0005620A" w:rsidR="00CB621B" w:rsidRPr="00E44613" w:rsidRDefault="00FE4B4A" w:rsidP="00C93758">
      <w:pPr>
        <w:tabs>
          <w:tab w:val="clear" w:pos="567"/>
          <w:tab w:val="clear" w:pos="1276"/>
          <w:tab w:val="clear" w:pos="1843"/>
          <w:tab w:val="clear" w:pos="5954"/>
        </w:tabs>
        <w:spacing w:before="6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210C95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МСЭ-T M.1400</w:t>
      </w:r>
      <w:r w:rsidR="00CB621B" w:rsidRPr="00210C95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210C95">
        <w:rPr>
          <w:rFonts w:asciiTheme="minorHAnsi" w:hAnsiTheme="minorHAnsi"/>
          <w:sz w:val="18"/>
          <w:szCs w:val="18"/>
          <w:lang w:val="ru-RU"/>
        </w:rPr>
        <w:tab/>
      </w:r>
      <w:hyperlink r:id="rId12" w:history="1">
        <w:r w:rsidR="00E44613" w:rsidRPr="0006157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www.itu.int/ITU-T/inr/icc/index.html</w:t>
        </w:r>
      </w:hyperlink>
      <w:r w:rsidR="00E44613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6D1E8EEA" w14:textId="6082825A" w:rsidR="00CB621B" w:rsidRPr="00E44613" w:rsidRDefault="00C6174B" w:rsidP="00C9375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BA711F">
        <w:rPr>
          <w:rFonts w:asciiTheme="minorHAnsi" w:hAnsiTheme="minorHAnsi"/>
          <w:sz w:val="18"/>
          <w:szCs w:val="18"/>
          <w:lang w:val="ru-RU"/>
        </w:rPr>
        <w:t>Таблица Бюрофакс (Рек. МСЭ-Т</w:t>
      </w:r>
      <w:r w:rsidR="00CB621B" w:rsidRPr="00BA711F">
        <w:rPr>
          <w:rFonts w:asciiTheme="minorHAnsi" w:hAnsiTheme="minorHAnsi"/>
          <w:sz w:val="18"/>
          <w:szCs w:val="18"/>
          <w:lang w:val="ru-RU"/>
        </w:rPr>
        <w:t xml:space="preserve"> F.170)</w:t>
      </w:r>
      <w:r w:rsidR="00CB621B" w:rsidRPr="00BA711F">
        <w:rPr>
          <w:rFonts w:asciiTheme="minorHAnsi" w:hAnsiTheme="minorHAnsi"/>
          <w:sz w:val="18"/>
          <w:szCs w:val="18"/>
          <w:lang w:val="ru-RU"/>
        </w:rPr>
        <w:tab/>
      </w:r>
      <w:hyperlink r:id="rId13" w:history="1">
        <w:r w:rsidR="00E44613" w:rsidRPr="0006157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  <w:r w:rsidR="00E44613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485D8FE8" w14:textId="63CF00C4" w:rsidR="00CB621B" w:rsidRPr="00E44613" w:rsidRDefault="00C6174B" w:rsidP="00C93758">
      <w:pPr>
        <w:tabs>
          <w:tab w:val="clear" w:pos="567"/>
          <w:tab w:val="clear" w:pos="1276"/>
          <w:tab w:val="clear" w:pos="1843"/>
        </w:tabs>
        <w:spacing w:before="4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BA711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</w:t>
      </w:r>
      <w:r w:rsidR="00CB621B" w:rsidRPr="00BA711F">
        <w:rPr>
          <w:rFonts w:asciiTheme="minorHAnsi" w:hAnsiTheme="minorHAnsi"/>
          <w:sz w:val="18"/>
          <w:szCs w:val="18"/>
          <w:lang w:val="ru-RU"/>
        </w:rPr>
        <w:t>)</w:t>
      </w:r>
      <w:r w:rsidR="00CB621B" w:rsidRPr="00BA711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="00E44613" w:rsidRPr="00061570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  <w:r w:rsidR="00E44613">
        <w:rPr>
          <w:rFonts w:asciiTheme="minorHAnsi" w:hAnsiTheme="minorHAnsi"/>
          <w:sz w:val="18"/>
          <w:szCs w:val="18"/>
          <w:lang w:val="en-US"/>
        </w:rPr>
        <w:t xml:space="preserve"> </w:t>
      </w:r>
    </w:p>
    <w:p w14:paraId="40F25368" w14:textId="77777777" w:rsidR="00B6138C" w:rsidRPr="00210C95" w:rsidRDefault="004747D0" w:rsidP="00C93758">
      <w:pPr>
        <w:pStyle w:val="Heading20"/>
        <w:keepLines/>
        <w:pageBreakBefore/>
        <w:spacing w:before="480" w:after="0"/>
        <w:rPr>
          <w:szCs w:val="26"/>
          <w:lang w:val="ru-RU"/>
        </w:rPr>
      </w:pPr>
      <w:bookmarkStart w:id="56" w:name="_Toc215907216"/>
      <w:r w:rsidRPr="00210C95">
        <w:rPr>
          <w:szCs w:val="26"/>
          <w:lang w:val="ru-RU"/>
        </w:rPr>
        <w:lastRenderedPageBreak/>
        <w:t>Услуга телефонной связи</w:t>
      </w:r>
      <w:r w:rsidR="00C01286" w:rsidRPr="00210C95">
        <w:rPr>
          <w:szCs w:val="26"/>
          <w:lang w:val="ru-RU"/>
        </w:rPr>
        <w:t xml:space="preserve"> </w:t>
      </w:r>
      <w:r w:rsidRPr="00210C95">
        <w:rPr>
          <w:szCs w:val="26"/>
          <w:lang w:val="ru-RU"/>
        </w:rPr>
        <w:br/>
        <w:t>(Рекомендация МСЭ-Т E.164)</w:t>
      </w:r>
    </w:p>
    <w:p w14:paraId="2B7686D0" w14:textId="1E248C69" w:rsidR="00B6138C" w:rsidRPr="003B1A79" w:rsidRDefault="00B6138C" w:rsidP="00C93758">
      <w:pPr>
        <w:jc w:val="center"/>
        <w:rPr>
          <w:lang w:val="en-US"/>
        </w:rPr>
      </w:pPr>
      <w:r w:rsidRPr="00210C95">
        <w:rPr>
          <w:lang w:val="ru-RU"/>
        </w:rPr>
        <w:t xml:space="preserve">url: </w:t>
      </w:r>
      <w:hyperlink r:id="rId15" w:history="1">
        <w:r w:rsidR="003B1A79" w:rsidRPr="00061570">
          <w:rPr>
            <w:rStyle w:val="Hyperlink"/>
            <w:lang w:val="ru-RU"/>
          </w:rPr>
          <w:t>www.itu.int/itu-t/inr/nnp</w:t>
        </w:r>
      </w:hyperlink>
      <w:r w:rsidR="003B1A79">
        <w:rPr>
          <w:lang w:val="en-US"/>
        </w:rPr>
        <w:t xml:space="preserve"> </w:t>
      </w:r>
    </w:p>
    <w:p w14:paraId="18A1B4B6" w14:textId="77777777" w:rsidR="00E77124" w:rsidRPr="00210C95" w:rsidRDefault="00E77124" w:rsidP="00E77124">
      <w:pPr>
        <w:keepNext/>
        <w:keepLines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iCs/>
          <w:lang w:val="ru-RU"/>
        </w:rPr>
      </w:pPr>
      <w:bookmarkStart w:id="57" w:name="lt_pId188"/>
      <w:bookmarkEnd w:id="56"/>
      <w:r w:rsidRPr="00210C95">
        <w:rPr>
          <w:rFonts w:cs="Arial"/>
          <w:b/>
          <w:lang w:val="ru-RU"/>
        </w:rPr>
        <w:t>Грузия (код страны +995)</w:t>
      </w:r>
      <w:bookmarkEnd w:id="57"/>
    </w:p>
    <w:p w14:paraId="0E9E68FC" w14:textId="2FBA391A" w:rsidR="00E77124" w:rsidRPr="00210C95" w:rsidRDefault="00E77124" w:rsidP="00E77124">
      <w:pPr>
        <w:tabs>
          <w:tab w:val="left" w:pos="1560"/>
          <w:tab w:val="left" w:pos="2127"/>
        </w:tabs>
        <w:spacing w:before="40"/>
        <w:jc w:val="left"/>
        <w:outlineLvl w:val="3"/>
        <w:rPr>
          <w:rFonts w:cs="Arial"/>
          <w:lang w:val="ru-RU"/>
        </w:rPr>
      </w:pPr>
      <w:r w:rsidRPr="00210C95">
        <w:rPr>
          <w:rFonts w:cs="Arial"/>
          <w:lang w:val="ru-RU"/>
        </w:rPr>
        <w:t>Сообщение от 19.II.2020:</w:t>
      </w:r>
    </w:p>
    <w:p w14:paraId="6E2E4E3B" w14:textId="77777777" w:rsidR="00E77124" w:rsidRPr="00210C95" w:rsidRDefault="00E77124" w:rsidP="00E77124">
      <w:pPr>
        <w:spacing w:after="120"/>
        <w:rPr>
          <w:rFonts w:cs="Arial"/>
          <w:lang w:val="ru-RU"/>
        </w:rPr>
      </w:pPr>
      <w:r w:rsidRPr="00210C95">
        <w:rPr>
          <w:rFonts w:cs="Arial"/>
          <w:i/>
          <w:iCs/>
          <w:snapToGrid w:val="0"/>
          <w:lang w:val="ru-RU"/>
        </w:rPr>
        <w:t>Национальная комиссия по связи Грузии</w:t>
      </w:r>
      <w:r w:rsidRPr="00210C95">
        <w:rPr>
          <w:rFonts w:cs="Arial"/>
          <w:snapToGrid w:val="0"/>
          <w:lang w:val="ru-RU"/>
        </w:rPr>
        <w:t>, Тбилиси</w:t>
      </w:r>
      <w:r w:rsidRPr="00210C95">
        <w:rPr>
          <w:rFonts w:cs="Arial"/>
          <w:lang w:val="ru-RU"/>
        </w:rPr>
        <w:t xml:space="preserve">, </w:t>
      </w:r>
      <w:r w:rsidRPr="00210C95">
        <w:rPr>
          <w:rFonts w:eastAsia="SimSun" w:cs="Calibri"/>
          <w:snapToGrid w:val="0"/>
          <w:lang w:val="ru-RU" w:eastAsia="zh-CN"/>
        </w:rPr>
        <w:t xml:space="preserve">объявляет следующий </w:t>
      </w:r>
      <w:r w:rsidRPr="00210C95">
        <w:rPr>
          <w:rFonts w:eastAsia="SimSun" w:cs="Arial"/>
          <w:szCs w:val="22"/>
          <w:lang w:val="ru-RU" w:eastAsia="zh-CN"/>
        </w:rPr>
        <w:t xml:space="preserve">национальный </w:t>
      </w:r>
      <w:r w:rsidRPr="00210C95">
        <w:rPr>
          <w:rFonts w:asciiTheme="minorHAnsi" w:hAnsiTheme="minorHAnsi"/>
          <w:iCs/>
          <w:lang w:val="ru-RU"/>
        </w:rPr>
        <w:t>план нумерации</w:t>
      </w:r>
      <w:r w:rsidRPr="00210C95">
        <w:rPr>
          <w:rFonts w:eastAsia="SimSun" w:cs="Calibri"/>
          <w:snapToGrid w:val="0"/>
          <w:lang w:val="ru-RU" w:eastAsia="zh-CN"/>
        </w:rPr>
        <w:t xml:space="preserve"> Грузии</w:t>
      </w:r>
      <w:r w:rsidRPr="00210C95">
        <w:rPr>
          <w:rFonts w:cs="Arial"/>
          <w:lang w:val="ru-RU"/>
        </w:rPr>
        <w:t>:</w:t>
      </w:r>
    </w:p>
    <w:tbl>
      <w:tblPr>
        <w:tblStyle w:val="TableGrid1"/>
        <w:tblW w:w="935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992"/>
        <w:gridCol w:w="1134"/>
        <w:gridCol w:w="1134"/>
        <w:gridCol w:w="2268"/>
        <w:gridCol w:w="2410"/>
      </w:tblGrid>
      <w:tr w:rsidR="00E77124" w:rsidRPr="00210C95" w14:paraId="46FC1494" w14:textId="77777777" w:rsidTr="009D5387">
        <w:trPr>
          <w:cantSplit/>
          <w:trHeight w:val="268"/>
          <w:tblHeader/>
        </w:trPr>
        <w:tc>
          <w:tcPr>
            <w:tcW w:w="1413" w:type="dxa"/>
            <w:vMerge w:val="restart"/>
          </w:tcPr>
          <w:p w14:paraId="017C209A" w14:textId="77777777" w:rsidR="00E77124" w:rsidRPr="00210C95" w:rsidRDefault="00E77124" w:rsidP="00210C95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Населенный пункт или оператор</w:t>
            </w:r>
          </w:p>
        </w:tc>
        <w:tc>
          <w:tcPr>
            <w:tcW w:w="992" w:type="dxa"/>
            <w:vMerge w:val="restart"/>
          </w:tcPr>
          <w:p w14:paraId="11FB6E78" w14:textId="77777777" w:rsidR="00E77124" w:rsidRPr="00210C95" w:rsidRDefault="00E77124" w:rsidP="00210C95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58" w:name="lt_pId193"/>
            <w:r w:rsidRPr="00210C95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NDC</w:t>
            </w:r>
            <w:bookmarkEnd w:id="58"/>
          </w:p>
        </w:tc>
        <w:tc>
          <w:tcPr>
            <w:tcW w:w="2268" w:type="dxa"/>
            <w:gridSpan w:val="2"/>
          </w:tcPr>
          <w:p w14:paraId="75C99FBF" w14:textId="0BCCB920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59" w:name="lt_pId194"/>
            <w:r w:rsidRPr="00210C95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Национальный</w:t>
            </w:r>
            <w:r w:rsidRPr="00210C95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(значащий)</w:t>
            </w:r>
            <w:r w:rsidRPr="00210C95">
              <w:rPr>
                <w:rFonts w:asciiTheme="minorHAnsi" w:eastAsia="Calibri" w:hAnsiTheme="minorHAnsi" w:cstheme="minorHAnsi"/>
                <w:i/>
                <w:spacing w:val="-6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номер</w:t>
            </w:r>
            <w:r w:rsidR="00210C95" w:rsidRPr="00210C95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  <w:t>N(S)N</w:t>
            </w:r>
            <w:bookmarkEnd w:id="59"/>
          </w:p>
        </w:tc>
        <w:tc>
          <w:tcPr>
            <w:tcW w:w="2268" w:type="dxa"/>
            <w:vMerge w:val="restart"/>
          </w:tcPr>
          <w:p w14:paraId="530269E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bookmarkStart w:id="60" w:name="lt_pId195"/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Использование номера</w:t>
            </w:r>
            <w:r w:rsidRPr="00210C95">
              <w:rPr>
                <w:rFonts w:asciiTheme="minorHAnsi" w:eastAsia="Calibri" w:hAnsiTheme="minorHAnsi" w:cstheme="minorHAnsi"/>
                <w:i/>
                <w:spacing w:val="-11"/>
                <w:sz w:val="18"/>
                <w:szCs w:val="18"/>
                <w:lang w:val="ru-RU"/>
              </w:rPr>
              <w:t xml:space="preserve"> МСЭ-Т </w:t>
            </w: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E.164</w:t>
            </w:r>
            <w:r w:rsidRPr="00210C95">
              <w:rPr>
                <w:rFonts w:asciiTheme="minorHAnsi" w:eastAsia="Calibri" w:hAnsiTheme="minorHAnsi" w:cstheme="minorHAnsi"/>
                <w:i/>
                <w:spacing w:val="21"/>
                <w:w w:val="99"/>
                <w:sz w:val="18"/>
                <w:szCs w:val="18"/>
                <w:lang w:val="ru-RU"/>
              </w:rPr>
              <w:t xml:space="preserve"> </w:t>
            </w:r>
            <w:bookmarkEnd w:id="60"/>
          </w:p>
        </w:tc>
        <w:tc>
          <w:tcPr>
            <w:tcW w:w="2410" w:type="dxa"/>
            <w:vMerge w:val="restart"/>
          </w:tcPr>
          <w:p w14:paraId="1EA5500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center"/>
              <w:textAlignment w:val="auto"/>
              <w:rPr>
                <w:rFonts w:asciiTheme="minorHAnsi" w:eastAsia="Sylfae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Дополнительная </w:t>
            </w: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E77124" w:rsidRPr="00210C95" w14:paraId="6BE393B2" w14:textId="77777777" w:rsidTr="009D5387">
        <w:trPr>
          <w:cantSplit/>
          <w:trHeight w:val="267"/>
          <w:tblHeader/>
        </w:trPr>
        <w:tc>
          <w:tcPr>
            <w:tcW w:w="1413" w:type="dxa"/>
            <w:vMerge/>
          </w:tcPr>
          <w:p w14:paraId="4FAE4B2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14:paraId="6C860B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14:paraId="6D7DDD3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 xml:space="preserve">Макс. </w:t>
            </w:r>
          </w:p>
        </w:tc>
        <w:tc>
          <w:tcPr>
            <w:tcW w:w="1134" w:type="dxa"/>
          </w:tcPr>
          <w:p w14:paraId="109CEC7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i/>
                <w:spacing w:val="-1"/>
                <w:sz w:val="18"/>
                <w:szCs w:val="18"/>
                <w:lang w:val="ru-RU"/>
              </w:rPr>
              <w:t>Мин.</w:t>
            </w:r>
          </w:p>
        </w:tc>
        <w:tc>
          <w:tcPr>
            <w:tcW w:w="2268" w:type="dxa"/>
            <w:vMerge/>
          </w:tcPr>
          <w:p w14:paraId="6F2938F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vMerge/>
          </w:tcPr>
          <w:p w14:paraId="1B7B7FD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</w:tr>
      <w:tr w:rsidR="00E77124" w:rsidRPr="00210C95" w14:paraId="5E4F6050" w14:textId="77777777" w:rsidTr="009D5387">
        <w:trPr>
          <w:cantSplit/>
          <w:trHeight w:val="57"/>
        </w:trPr>
        <w:tc>
          <w:tcPr>
            <w:tcW w:w="1413" w:type="dxa"/>
          </w:tcPr>
          <w:p w14:paraId="14A60FE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Батуми</w:t>
            </w:r>
          </w:p>
        </w:tc>
        <w:tc>
          <w:tcPr>
            <w:tcW w:w="992" w:type="dxa"/>
          </w:tcPr>
          <w:p w14:paraId="41BCA45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422</w:t>
            </w:r>
          </w:p>
        </w:tc>
        <w:tc>
          <w:tcPr>
            <w:tcW w:w="1134" w:type="dxa"/>
          </w:tcPr>
          <w:p w14:paraId="7CF8DFB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2AB47F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FF4E2D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0B0162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CC9A3A2" w14:textId="77777777" w:rsidTr="009D5387">
        <w:trPr>
          <w:cantSplit/>
          <w:trHeight w:val="57"/>
        </w:trPr>
        <w:tc>
          <w:tcPr>
            <w:tcW w:w="1413" w:type="dxa"/>
          </w:tcPr>
          <w:p w14:paraId="262EBE1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Тбилиси</w:t>
            </w:r>
          </w:p>
        </w:tc>
        <w:tc>
          <w:tcPr>
            <w:tcW w:w="992" w:type="dxa"/>
          </w:tcPr>
          <w:p w14:paraId="6A3F812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32</w:t>
            </w:r>
          </w:p>
        </w:tc>
        <w:tc>
          <w:tcPr>
            <w:tcW w:w="1134" w:type="dxa"/>
          </w:tcPr>
          <w:p w14:paraId="214B68C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4FE599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CBF55B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34803E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8A3C3C5" w14:textId="77777777" w:rsidTr="009D5387">
        <w:trPr>
          <w:cantSplit/>
          <w:trHeight w:val="57"/>
        </w:trPr>
        <w:tc>
          <w:tcPr>
            <w:tcW w:w="1413" w:type="dxa"/>
          </w:tcPr>
          <w:p w14:paraId="7E974FF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Рустави</w:t>
            </w:r>
          </w:p>
        </w:tc>
        <w:tc>
          <w:tcPr>
            <w:tcW w:w="992" w:type="dxa"/>
          </w:tcPr>
          <w:p w14:paraId="0DE3E04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341</w:t>
            </w:r>
          </w:p>
        </w:tc>
        <w:tc>
          <w:tcPr>
            <w:tcW w:w="1134" w:type="dxa"/>
          </w:tcPr>
          <w:p w14:paraId="7A20792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AD5D50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85AE03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159447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8D0C971" w14:textId="77777777" w:rsidTr="009D5387">
        <w:trPr>
          <w:cantSplit/>
          <w:trHeight w:val="57"/>
        </w:trPr>
        <w:tc>
          <w:tcPr>
            <w:tcW w:w="1413" w:type="dxa"/>
          </w:tcPr>
          <w:p w14:paraId="3D9A4E2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Кобулети</w:t>
            </w:r>
          </w:p>
        </w:tc>
        <w:tc>
          <w:tcPr>
            <w:tcW w:w="992" w:type="dxa"/>
          </w:tcPr>
          <w:p w14:paraId="63B53C7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426</w:t>
            </w:r>
          </w:p>
        </w:tc>
        <w:tc>
          <w:tcPr>
            <w:tcW w:w="1134" w:type="dxa"/>
          </w:tcPr>
          <w:p w14:paraId="3ADD2BD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1E8DBE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D49419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E658CA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34AD7F86" w14:textId="77777777" w:rsidTr="009D5387">
        <w:trPr>
          <w:cantSplit/>
          <w:trHeight w:val="57"/>
        </w:trPr>
        <w:tc>
          <w:tcPr>
            <w:tcW w:w="1413" w:type="dxa"/>
          </w:tcPr>
          <w:p w14:paraId="4CCCBC6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Самтредиа</w:t>
            </w:r>
          </w:p>
        </w:tc>
        <w:tc>
          <w:tcPr>
            <w:tcW w:w="992" w:type="dxa"/>
          </w:tcPr>
          <w:p w14:paraId="6565B3A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411</w:t>
            </w:r>
          </w:p>
        </w:tc>
        <w:tc>
          <w:tcPr>
            <w:tcW w:w="1134" w:type="dxa"/>
          </w:tcPr>
          <w:p w14:paraId="09A9285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97E61C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07B1CD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E0F1BE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0826D87" w14:textId="77777777" w:rsidTr="009D5387">
        <w:trPr>
          <w:cantSplit/>
          <w:trHeight w:val="57"/>
        </w:trPr>
        <w:tc>
          <w:tcPr>
            <w:tcW w:w="1413" w:type="dxa"/>
          </w:tcPr>
          <w:p w14:paraId="7F020A0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Абаша</w:t>
            </w:r>
          </w:p>
        </w:tc>
        <w:tc>
          <w:tcPr>
            <w:tcW w:w="992" w:type="dxa"/>
          </w:tcPr>
          <w:p w14:paraId="0C4779E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412</w:t>
            </w:r>
          </w:p>
        </w:tc>
        <w:tc>
          <w:tcPr>
            <w:tcW w:w="1134" w:type="dxa"/>
          </w:tcPr>
          <w:p w14:paraId="2D1D226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1BCE6A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6E9D22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33056E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A2B42BF" w14:textId="77777777" w:rsidTr="009D5387">
        <w:trPr>
          <w:cantSplit/>
          <w:trHeight w:val="57"/>
        </w:trPr>
        <w:tc>
          <w:tcPr>
            <w:tcW w:w="1413" w:type="dxa"/>
          </w:tcPr>
          <w:p w14:paraId="36B0A1D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Сенаки</w:t>
            </w:r>
          </w:p>
        </w:tc>
        <w:tc>
          <w:tcPr>
            <w:tcW w:w="992" w:type="dxa"/>
          </w:tcPr>
          <w:p w14:paraId="313CBD9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413</w:t>
            </w:r>
          </w:p>
        </w:tc>
        <w:tc>
          <w:tcPr>
            <w:tcW w:w="1134" w:type="dxa"/>
          </w:tcPr>
          <w:p w14:paraId="024254E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5C0C05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EA0BFC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7EAEA4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3485732" w14:textId="77777777" w:rsidTr="009D5387">
        <w:trPr>
          <w:cantSplit/>
          <w:trHeight w:val="57"/>
        </w:trPr>
        <w:tc>
          <w:tcPr>
            <w:tcW w:w="1413" w:type="dxa"/>
          </w:tcPr>
          <w:p w14:paraId="08AC6AC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Зугдиди</w:t>
            </w:r>
          </w:p>
        </w:tc>
        <w:tc>
          <w:tcPr>
            <w:tcW w:w="992" w:type="dxa"/>
          </w:tcPr>
          <w:p w14:paraId="5988785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415</w:t>
            </w:r>
          </w:p>
        </w:tc>
        <w:tc>
          <w:tcPr>
            <w:tcW w:w="1134" w:type="dxa"/>
          </w:tcPr>
          <w:p w14:paraId="637E19C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7AF64D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EBBA65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FE9B16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BDA3BD0" w14:textId="77777777" w:rsidTr="009D5387">
        <w:trPr>
          <w:cantSplit/>
          <w:trHeight w:val="57"/>
        </w:trPr>
        <w:tc>
          <w:tcPr>
            <w:tcW w:w="1413" w:type="dxa"/>
          </w:tcPr>
          <w:p w14:paraId="694606A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Цаленджиха</w:t>
            </w:r>
          </w:p>
        </w:tc>
        <w:tc>
          <w:tcPr>
            <w:tcW w:w="992" w:type="dxa"/>
          </w:tcPr>
          <w:p w14:paraId="3E795D2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416</w:t>
            </w:r>
          </w:p>
        </w:tc>
        <w:tc>
          <w:tcPr>
            <w:tcW w:w="1134" w:type="dxa"/>
          </w:tcPr>
          <w:p w14:paraId="50F7750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050D7B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871843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5E9226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7D73755" w14:textId="77777777" w:rsidTr="009D5387">
        <w:trPr>
          <w:cantSplit/>
          <w:trHeight w:val="57"/>
        </w:trPr>
        <w:tc>
          <w:tcPr>
            <w:tcW w:w="1413" w:type="dxa"/>
          </w:tcPr>
          <w:p w14:paraId="0E35655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Чхороцку</w:t>
            </w:r>
          </w:p>
        </w:tc>
        <w:tc>
          <w:tcPr>
            <w:tcW w:w="992" w:type="dxa"/>
          </w:tcPr>
          <w:p w14:paraId="317D9F1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417</w:t>
            </w:r>
          </w:p>
        </w:tc>
        <w:tc>
          <w:tcPr>
            <w:tcW w:w="1134" w:type="dxa"/>
          </w:tcPr>
          <w:p w14:paraId="3B4CD8B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E2300D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FE4AE9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30BD42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5B0E49B" w14:textId="77777777" w:rsidTr="009D5387">
        <w:trPr>
          <w:cantSplit/>
          <w:trHeight w:val="57"/>
        </w:trPr>
        <w:tc>
          <w:tcPr>
            <w:tcW w:w="1413" w:type="dxa"/>
          </w:tcPr>
          <w:p w14:paraId="46729D2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Мартвили</w:t>
            </w:r>
          </w:p>
        </w:tc>
        <w:tc>
          <w:tcPr>
            <w:tcW w:w="992" w:type="dxa"/>
          </w:tcPr>
          <w:p w14:paraId="3604DDB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418</w:t>
            </w:r>
          </w:p>
        </w:tc>
        <w:tc>
          <w:tcPr>
            <w:tcW w:w="1134" w:type="dxa"/>
          </w:tcPr>
          <w:p w14:paraId="73BB179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B85C33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59F057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0A0D8F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21B2A1FA" w14:textId="77777777" w:rsidTr="009D5387">
        <w:trPr>
          <w:cantSplit/>
          <w:trHeight w:val="57"/>
        </w:trPr>
        <w:tc>
          <w:tcPr>
            <w:tcW w:w="1413" w:type="dxa"/>
          </w:tcPr>
          <w:p w14:paraId="1E3EFCD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Кутаиси</w:t>
            </w:r>
          </w:p>
        </w:tc>
        <w:tc>
          <w:tcPr>
            <w:tcW w:w="992" w:type="dxa"/>
          </w:tcPr>
          <w:p w14:paraId="717627D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431</w:t>
            </w:r>
          </w:p>
        </w:tc>
        <w:tc>
          <w:tcPr>
            <w:tcW w:w="1134" w:type="dxa"/>
          </w:tcPr>
          <w:p w14:paraId="5CE3EA6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EA4565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191618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156958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1EBFB42" w14:textId="77777777" w:rsidTr="009D5387">
        <w:trPr>
          <w:cantSplit/>
          <w:trHeight w:val="57"/>
        </w:trPr>
        <w:tc>
          <w:tcPr>
            <w:tcW w:w="1413" w:type="dxa"/>
          </w:tcPr>
          <w:p w14:paraId="5CFCB02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Вани</w:t>
            </w:r>
          </w:p>
        </w:tc>
        <w:tc>
          <w:tcPr>
            <w:tcW w:w="992" w:type="dxa"/>
          </w:tcPr>
          <w:p w14:paraId="64FE110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432</w:t>
            </w:r>
          </w:p>
        </w:tc>
        <w:tc>
          <w:tcPr>
            <w:tcW w:w="1134" w:type="dxa"/>
          </w:tcPr>
          <w:p w14:paraId="01DFD2A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2A0D80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F8BBD4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EE9945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A4FE1F7" w14:textId="77777777" w:rsidTr="009D5387">
        <w:trPr>
          <w:cantSplit/>
          <w:trHeight w:val="57"/>
        </w:trPr>
        <w:tc>
          <w:tcPr>
            <w:tcW w:w="1413" w:type="dxa"/>
          </w:tcPr>
          <w:p w14:paraId="1512FB4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Харагаули</w:t>
            </w:r>
          </w:p>
        </w:tc>
        <w:tc>
          <w:tcPr>
            <w:tcW w:w="992" w:type="dxa"/>
          </w:tcPr>
          <w:p w14:paraId="143EA6A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433</w:t>
            </w:r>
          </w:p>
        </w:tc>
        <w:tc>
          <w:tcPr>
            <w:tcW w:w="1134" w:type="dxa"/>
          </w:tcPr>
          <w:p w14:paraId="428B9ED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15A9AD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BF21A8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1F11F6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1DFB48F" w14:textId="77777777" w:rsidTr="009D5387">
        <w:trPr>
          <w:cantSplit/>
          <w:trHeight w:val="57"/>
        </w:trPr>
        <w:tc>
          <w:tcPr>
            <w:tcW w:w="1413" w:type="dxa"/>
          </w:tcPr>
          <w:p w14:paraId="659CB3D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Сачхере</w:t>
            </w:r>
          </w:p>
        </w:tc>
        <w:tc>
          <w:tcPr>
            <w:tcW w:w="992" w:type="dxa"/>
          </w:tcPr>
          <w:p w14:paraId="47AB592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435</w:t>
            </w:r>
          </w:p>
        </w:tc>
        <w:tc>
          <w:tcPr>
            <w:tcW w:w="1134" w:type="dxa"/>
          </w:tcPr>
          <w:p w14:paraId="138718A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0C9E4C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C5AC13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0B459A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254B5C01" w14:textId="77777777" w:rsidTr="009D5387">
        <w:trPr>
          <w:cantSplit/>
          <w:trHeight w:val="57"/>
        </w:trPr>
        <w:tc>
          <w:tcPr>
            <w:tcW w:w="1413" w:type="dxa"/>
          </w:tcPr>
          <w:p w14:paraId="7E1E8C7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Лентехи</w:t>
            </w:r>
          </w:p>
        </w:tc>
        <w:tc>
          <w:tcPr>
            <w:tcW w:w="992" w:type="dxa"/>
          </w:tcPr>
          <w:p w14:paraId="74FFAC1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437</w:t>
            </w:r>
          </w:p>
        </w:tc>
        <w:tc>
          <w:tcPr>
            <w:tcW w:w="1134" w:type="dxa"/>
          </w:tcPr>
          <w:p w14:paraId="0F7AC14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354CA0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6D7729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253009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E9C11DF" w14:textId="77777777" w:rsidTr="009D5387">
        <w:trPr>
          <w:cantSplit/>
          <w:trHeight w:val="57"/>
        </w:trPr>
        <w:tc>
          <w:tcPr>
            <w:tcW w:w="1413" w:type="dxa"/>
          </w:tcPr>
          <w:p w14:paraId="57156B7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Абролаури</w:t>
            </w:r>
          </w:p>
        </w:tc>
        <w:tc>
          <w:tcPr>
            <w:tcW w:w="992" w:type="dxa"/>
          </w:tcPr>
          <w:p w14:paraId="6BC819D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439</w:t>
            </w:r>
          </w:p>
        </w:tc>
        <w:tc>
          <w:tcPr>
            <w:tcW w:w="1134" w:type="dxa"/>
          </w:tcPr>
          <w:p w14:paraId="7694C2C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401D6A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595076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149FDD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32E923BA" w14:textId="77777777" w:rsidTr="009D5387">
        <w:trPr>
          <w:cantSplit/>
          <w:trHeight w:val="57"/>
        </w:trPr>
        <w:tc>
          <w:tcPr>
            <w:tcW w:w="1413" w:type="dxa"/>
          </w:tcPr>
          <w:p w14:paraId="2466800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Цхалтубо</w:t>
            </w:r>
          </w:p>
        </w:tc>
        <w:tc>
          <w:tcPr>
            <w:tcW w:w="992" w:type="dxa"/>
          </w:tcPr>
          <w:p w14:paraId="0B49D16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436</w:t>
            </w:r>
          </w:p>
        </w:tc>
        <w:tc>
          <w:tcPr>
            <w:tcW w:w="1134" w:type="dxa"/>
          </w:tcPr>
          <w:p w14:paraId="29F4106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324FB2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CC4F86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B7AD92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0CC3BA3" w14:textId="77777777" w:rsidTr="009D5387">
        <w:trPr>
          <w:cantSplit/>
          <w:trHeight w:val="57"/>
        </w:trPr>
        <w:tc>
          <w:tcPr>
            <w:tcW w:w="1413" w:type="dxa"/>
          </w:tcPr>
          <w:p w14:paraId="350C74E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Ахалгори</w:t>
            </w:r>
          </w:p>
        </w:tc>
        <w:tc>
          <w:tcPr>
            <w:tcW w:w="992" w:type="dxa"/>
          </w:tcPr>
          <w:p w14:paraId="39EDB60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342</w:t>
            </w:r>
          </w:p>
        </w:tc>
        <w:tc>
          <w:tcPr>
            <w:tcW w:w="1134" w:type="dxa"/>
          </w:tcPr>
          <w:p w14:paraId="6F6E25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FAB41D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808CD9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4C2D0A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858C09B" w14:textId="77777777" w:rsidTr="009D5387">
        <w:trPr>
          <w:cantSplit/>
          <w:trHeight w:val="57"/>
        </w:trPr>
        <w:tc>
          <w:tcPr>
            <w:tcW w:w="1413" w:type="dxa"/>
          </w:tcPr>
          <w:p w14:paraId="1618BE4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Цхинвали</w:t>
            </w:r>
          </w:p>
        </w:tc>
        <w:tc>
          <w:tcPr>
            <w:tcW w:w="992" w:type="dxa"/>
          </w:tcPr>
          <w:p w14:paraId="4E493A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344</w:t>
            </w:r>
          </w:p>
        </w:tc>
        <w:tc>
          <w:tcPr>
            <w:tcW w:w="1134" w:type="dxa"/>
          </w:tcPr>
          <w:p w14:paraId="6A5753D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338302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D9D1CB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F6387A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FF8AE61" w14:textId="77777777" w:rsidTr="009D5387">
        <w:trPr>
          <w:cantSplit/>
          <w:trHeight w:val="57"/>
        </w:trPr>
        <w:tc>
          <w:tcPr>
            <w:tcW w:w="1413" w:type="dxa"/>
          </w:tcPr>
          <w:p w14:paraId="4FE1BC18" w14:textId="62240AA1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1" w:name="lt_pId299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Стефансцминда</w:t>
            </w:r>
            <w:bookmarkEnd w:id="61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br/>
            </w:r>
            <w:bookmarkStart w:id="62" w:name="lt_pId300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(Казбеги)</w:t>
            </w:r>
            <w:bookmarkEnd w:id="62"/>
          </w:p>
        </w:tc>
        <w:tc>
          <w:tcPr>
            <w:tcW w:w="992" w:type="dxa"/>
          </w:tcPr>
          <w:p w14:paraId="21F9D0F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345</w:t>
            </w:r>
          </w:p>
        </w:tc>
        <w:tc>
          <w:tcPr>
            <w:tcW w:w="1134" w:type="dxa"/>
          </w:tcPr>
          <w:p w14:paraId="07D365D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3F57F4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C1FBE4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8D35F3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319DB6F" w14:textId="77777777" w:rsidTr="009D5387">
        <w:trPr>
          <w:cantSplit/>
          <w:trHeight w:val="57"/>
        </w:trPr>
        <w:tc>
          <w:tcPr>
            <w:tcW w:w="1413" w:type="dxa"/>
          </w:tcPr>
          <w:p w14:paraId="22467A3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Душети</w:t>
            </w:r>
          </w:p>
        </w:tc>
        <w:tc>
          <w:tcPr>
            <w:tcW w:w="992" w:type="dxa"/>
          </w:tcPr>
          <w:p w14:paraId="04CB1B3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346</w:t>
            </w:r>
          </w:p>
        </w:tc>
        <w:tc>
          <w:tcPr>
            <w:tcW w:w="1134" w:type="dxa"/>
          </w:tcPr>
          <w:p w14:paraId="7EE0169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5D0C57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533B7F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C26AF2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9AF6E03" w14:textId="77777777" w:rsidTr="009D5387">
        <w:trPr>
          <w:cantSplit/>
          <w:trHeight w:val="57"/>
        </w:trPr>
        <w:tc>
          <w:tcPr>
            <w:tcW w:w="1413" w:type="dxa"/>
          </w:tcPr>
          <w:p w14:paraId="5204059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Джава</w:t>
            </w:r>
          </w:p>
        </w:tc>
        <w:tc>
          <w:tcPr>
            <w:tcW w:w="992" w:type="dxa"/>
          </w:tcPr>
          <w:p w14:paraId="7F58657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347</w:t>
            </w:r>
          </w:p>
        </w:tc>
        <w:tc>
          <w:tcPr>
            <w:tcW w:w="1134" w:type="dxa"/>
          </w:tcPr>
          <w:p w14:paraId="7D3AB6F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089147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5E3F0A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493159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7A2547F" w14:textId="77777777" w:rsidTr="009D5387">
        <w:trPr>
          <w:cantSplit/>
          <w:trHeight w:val="57"/>
        </w:trPr>
        <w:tc>
          <w:tcPr>
            <w:tcW w:w="1413" w:type="dxa"/>
          </w:tcPr>
          <w:p w14:paraId="7A1C391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Тианети</w:t>
            </w:r>
          </w:p>
        </w:tc>
        <w:tc>
          <w:tcPr>
            <w:tcW w:w="992" w:type="dxa"/>
          </w:tcPr>
          <w:p w14:paraId="27C7E71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348</w:t>
            </w:r>
          </w:p>
        </w:tc>
        <w:tc>
          <w:tcPr>
            <w:tcW w:w="1134" w:type="dxa"/>
          </w:tcPr>
          <w:p w14:paraId="3AF8A02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F244F8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F0CE98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D68C6E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2B27860" w14:textId="77777777" w:rsidTr="009D5387">
        <w:trPr>
          <w:cantSplit/>
          <w:trHeight w:val="57"/>
        </w:trPr>
        <w:tc>
          <w:tcPr>
            <w:tcW w:w="1413" w:type="dxa"/>
          </w:tcPr>
          <w:p w14:paraId="79904CC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Ахмета</w:t>
            </w:r>
          </w:p>
        </w:tc>
        <w:tc>
          <w:tcPr>
            <w:tcW w:w="992" w:type="dxa"/>
          </w:tcPr>
          <w:p w14:paraId="2FDF24F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349</w:t>
            </w:r>
          </w:p>
        </w:tc>
        <w:tc>
          <w:tcPr>
            <w:tcW w:w="1134" w:type="dxa"/>
          </w:tcPr>
          <w:p w14:paraId="1E99350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695051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DF14D9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D3AC55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7247735" w14:textId="77777777" w:rsidTr="009D5387">
        <w:trPr>
          <w:cantSplit/>
          <w:trHeight w:val="57"/>
        </w:trPr>
        <w:tc>
          <w:tcPr>
            <w:tcW w:w="1413" w:type="dxa"/>
          </w:tcPr>
          <w:p w14:paraId="63C0AA7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Телави</w:t>
            </w:r>
          </w:p>
        </w:tc>
        <w:tc>
          <w:tcPr>
            <w:tcW w:w="992" w:type="dxa"/>
          </w:tcPr>
          <w:p w14:paraId="71580B1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350</w:t>
            </w:r>
          </w:p>
        </w:tc>
        <w:tc>
          <w:tcPr>
            <w:tcW w:w="1134" w:type="dxa"/>
          </w:tcPr>
          <w:p w14:paraId="59AE613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1D4A8E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65FFCD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B74491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2F983DD" w14:textId="77777777" w:rsidTr="009D5387">
        <w:trPr>
          <w:cantSplit/>
          <w:trHeight w:val="57"/>
        </w:trPr>
        <w:tc>
          <w:tcPr>
            <w:tcW w:w="1413" w:type="dxa"/>
          </w:tcPr>
          <w:p w14:paraId="5CFDF82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Сагареджо</w:t>
            </w:r>
          </w:p>
        </w:tc>
        <w:tc>
          <w:tcPr>
            <w:tcW w:w="992" w:type="dxa"/>
          </w:tcPr>
          <w:p w14:paraId="1625F07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351</w:t>
            </w:r>
          </w:p>
        </w:tc>
        <w:tc>
          <w:tcPr>
            <w:tcW w:w="1134" w:type="dxa"/>
          </w:tcPr>
          <w:p w14:paraId="48861E0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C3BD45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E4E75A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3049CA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3792BE5" w14:textId="77777777" w:rsidTr="009D5387">
        <w:trPr>
          <w:cantSplit/>
          <w:trHeight w:val="57"/>
        </w:trPr>
        <w:tc>
          <w:tcPr>
            <w:tcW w:w="1413" w:type="dxa"/>
          </w:tcPr>
          <w:p w14:paraId="394471A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Кварели</w:t>
            </w:r>
          </w:p>
        </w:tc>
        <w:tc>
          <w:tcPr>
            <w:tcW w:w="992" w:type="dxa"/>
          </w:tcPr>
          <w:p w14:paraId="11C9E32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352</w:t>
            </w:r>
          </w:p>
        </w:tc>
        <w:tc>
          <w:tcPr>
            <w:tcW w:w="1134" w:type="dxa"/>
          </w:tcPr>
          <w:p w14:paraId="091B14F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F005FD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C69643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2376DB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E6DE4B2" w14:textId="77777777" w:rsidTr="009D5387">
        <w:trPr>
          <w:cantSplit/>
          <w:trHeight w:val="57"/>
        </w:trPr>
        <w:tc>
          <w:tcPr>
            <w:tcW w:w="1413" w:type="dxa"/>
          </w:tcPr>
          <w:p w14:paraId="6A95DA5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Гурджаани</w:t>
            </w:r>
          </w:p>
        </w:tc>
        <w:tc>
          <w:tcPr>
            <w:tcW w:w="992" w:type="dxa"/>
          </w:tcPr>
          <w:p w14:paraId="11E70A6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353</w:t>
            </w:r>
          </w:p>
        </w:tc>
        <w:tc>
          <w:tcPr>
            <w:tcW w:w="1134" w:type="dxa"/>
          </w:tcPr>
          <w:p w14:paraId="6786415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484B9F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2DEDDA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AEAD80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079B437" w14:textId="77777777" w:rsidTr="009D5387">
        <w:trPr>
          <w:cantSplit/>
          <w:trHeight w:val="57"/>
        </w:trPr>
        <w:tc>
          <w:tcPr>
            <w:tcW w:w="1413" w:type="dxa"/>
          </w:tcPr>
          <w:p w14:paraId="08EB794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Лагодехи</w:t>
            </w:r>
          </w:p>
        </w:tc>
        <w:tc>
          <w:tcPr>
            <w:tcW w:w="992" w:type="dxa"/>
          </w:tcPr>
          <w:p w14:paraId="4C9943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354</w:t>
            </w:r>
          </w:p>
        </w:tc>
        <w:tc>
          <w:tcPr>
            <w:tcW w:w="1134" w:type="dxa"/>
          </w:tcPr>
          <w:p w14:paraId="2EC099F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DDF5F3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D557E1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3D293B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509D80E" w14:textId="77777777" w:rsidTr="009D5387">
        <w:trPr>
          <w:cantSplit/>
          <w:trHeight w:val="57"/>
        </w:trPr>
        <w:tc>
          <w:tcPr>
            <w:tcW w:w="1413" w:type="dxa"/>
          </w:tcPr>
          <w:p w14:paraId="1803689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Сигнаги</w:t>
            </w:r>
          </w:p>
        </w:tc>
        <w:tc>
          <w:tcPr>
            <w:tcW w:w="992" w:type="dxa"/>
          </w:tcPr>
          <w:p w14:paraId="55CF3A3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355</w:t>
            </w:r>
          </w:p>
        </w:tc>
        <w:tc>
          <w:tcPr>
            <w:tcW w:w="1134" w:type="dxa"/>
          </w:tcPr>
          <w:p w14:paraId="09F880D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D74329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DC5AD5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396A37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5919777" w14:textId="77777777" w:rsidTr="009D5387">
        <w:trPr>
          <w:cantSplit/>
          <w:trHeight w:val="57"/>
        </w:trPr>
        <w:tc>
          <w:tcPr>
            <w:tcW w:w="1413" w:type="dxa"/>
          </w:tcPr>
          <w:p w14:paraId="15B28A6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Дедоплис-Цхаро</w:t>
            </w:r>
          </w:p>
        </w:tc>
        <w:tc>
          <w:tcPr>
            <w:tcW w:w="992" w:type="dxa"/>
          </w:tcPr>
          <w:p w14:paraId="7D74218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356</w:t>
            </w:r>
          </w:p>
        </w:tc>
        <w:tc>
          <w:tcPr>
            <w:tcW w:w="1134" w:type="dxa"/>
          </w:tcPr>
          <w:p w14:paraId="6B3713E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B03796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F565C3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F1B4E2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77FA139" w14:textId="77777777" w:rsidTr="009D5387">
        <w:trPr>
          <w:cantSplit/>
          <w:trHeight w:val="57"/>
        </w:trPr>
        <w:tc>
          <w:tcPr>
            <w:tcW w:w="1413" w:type="dxa"/>
          </w:tcPr>
          <w:p w14:paraId="4D6C88B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Марнеули</w:t>
            </w:r>
          </w:p>
        </w:tc>
        <w:tc>
          <w:tcPr>
            <w:tcW w:w="992" w:type="dxa"/>
          </w:tcPr>
          <w:p w14:paraId="57C5E88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357</w:t>
            </w:r>
          </w:p>
        </w:tc>
        <w:tc>
          <w:tcPr>
            <w:tcW w:w="1134" w:type="dxa"/>
          </w:tcPr>
          <w:p w14:paraId="5E76CCF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EA25A4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56F20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3484B5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99A18A6" w14:textId="77777777" w:rsidTr="009D5387">
        <w:trPr>
          <w:cantSplit/>
          <w:trHeight w:val="57"/>
        </w:trPr>
        <w:tc>
          <w:tcPr>
            <w:tcW w:w="1413" w:type="dxa"/>
          </w:tcPr>
          <w:p w14:paraId="5658E64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lastRenderedPageBreak/>
              <w:t>Болниси</w:t>
            </w:r>
          </w:p>
        </w:tc>
        <w:tc>
          <w:tcPr>
            <w:tcW w:w="992" w:type="dxa"/>
          </w:tcPr>
          <w:p w14:paraId="2B86A16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358</w:t>
            </w:r>
          </w:p>
        </w:tc>
        <w:tc>
          <w:tcPr>
            <w:tcW w:w="1134" w:type="dxa"/>
          </w:tcPr>
          <w:p w14:paraId="66EA0EE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C4AC01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AB8C63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D9A0AB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BC039B0" w14:textId="77777777" w:rsidTr="009D5387">
        <w:trPr>
          <w:cantSplit/>
          <w:trHeight w:val="57"/>
        </w:trPr>
        <w:tc>
          <w:tcPr>
            <w:tcW w:w="1413" w:type="dxa"/>
          </w:tcPr>
          <w:p w14:paraId="07B0700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Тетри-Цхаро</w:t>
            </w:r>
          </w:p>
        </w:tc>
        <w:tc>
          <w:tcPr>
            <w:tcW w:w="992" w:type="dxa"/>
          </w:tcPr>
          <w:p w14:paraId="16C74AB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359</w:t>
            </w:r>
          </w:p>
        </w:tc>
        <w:tc>
          <w:tcPr>
            <w:tcW w:w="1134" w:type="dxa"/>
          </w:tcPr>
          <w:p w14:paraId="768AE7F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9F298A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AD6D39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E7F7BE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83AEEC7" w14:textId="77777777" w:rsidTr="009D5387">
        <w:trPr>
          <w:cantSplit/>
          <w:trHeight w:val="57"/>
        </w:trPr>
        <w:tc>
          <w:tcPr>
            <w:tcW w:w="1413" w:type="dxa"/>
          </w:tcPr>
          <w:p w14:paraId="3871CB5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Дманиси</w:t>
            </w:r>
          </w:p>
        </w:tc>
        <w:tc>
          <w:tcPr>
            <w:tcW w:w="992" w:type="dxa"/>
          </w:tcPr>
          <w:p w14:paraId="0092772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360</w:t>
            </w:r>
          </w:p>
        </w:tc>
        <w:tc>
          <w:tcPr>
            <w:tcW w:w="1134" w:type="dxa"/>
          </w:tcPr>
          <w:p w14:paraId="0DF14BD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CF72D9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19C6E2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939C4A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366A711" w14:textId="77777777" w:rsidTr="009D5387">
        <w:trPr>
          <w:cantSplit/>
          <w:trHeight w:val="57"/>
        </w:trPr>
        <w:tc>
          <w:tcPr>
            <w:tcW w:w="1413" w:type="dxa"/>
          </w:tcPr>
          <w:p w14:paraId="27E6F82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Ниноцминада</w:t>
            </w:r>
          </w:p>
        </w:tc>
        <w:tc>
          <w:tcPr>
            <w:tcW w:w="992" w:type="dxa"/>
          </w:tcPr>
          <w:p w14:paraId="62CB8C7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361</w:t>
            </w:r>
          </w:p>
        </w:tc>
        <w:tc>
          <w:tcPr>
            <w:tcW w:w="1134" w:type="dxa"/>
          </w:tcPr>
          <w:p w14:paraId="35D7D0C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37204B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82BBBD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0D12AE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DCF37D0" w14:textId="77777777" w:rsidTr="009D5387">
        <w:trPr>
          <w:cantSplit/>
          <w:trHeight w:val="57"/>
        </w:trPr>
        <w:tc>
          <w:tcPr>
            <w:tcW w:w="1413" w:type="dxa"/>
          </w:tcPr>
          <w:p w14:paraId="4424334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Ахалкалаки</w:t>
            </w:r>
          </w:p>
        </w:tc>
        <w:tc>
          <w:tcPr>
            <w:tcW w:w="992" w:type="dxa"/>
          </w:tcPr>
          <w:p w14:paraId="3BCF489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362</w:t>
            </w:r>
          </w:p>
        </w:tc>
        <w:tc>
          <w:tcPr>
            <w:tcW w:w="1134" w:type="dxa"/>
          </w:tcPr>
          <w:p w14:paraId="1A1F912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80F908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82785D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F45A4C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E9E8065" w14:textId="77777777" w:rsidTr="009D5387">
        <w:trPr>
          <w:cantSplit/>
          <w:trHeight w:val="57"/>
        </w:trPr>
        <w:tc>
          <w:tcPr>
            <w:tcW w:w="1413" w:type="dxa"/>
          </w:tcPr>
          <w:p w14:paraId="419D186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Цалка</w:t>
            </w:r>
          </w:p>
        </w:tc>
        <w:tc>
          <w:tcPr>
            <w:tcW w:w="992" w:type="dxa"/>
          </w:tcPr>
          <w:p w14:paraId="42BD17C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363</w:t>
            </w:r>
          </w:p>
        </w:tc>
        <w:tc>
          <w:tcPr>
            <w:tcW w:w="1134" w:type="dxa"/>
          </w:tcPr>
          <w:p w14:paraId="6B4625A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D1E606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1649A2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B7A51B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B7AB3F6" w14:textId="77777777" w:rsidTr="009D5387">
        <w:trPr>
          <w:cantSplit/>
          <w:trHeight w:val="57"/>
        </w:trPr>
        <w:tc>
          <w:tcPr>
            <w:tcW w:w="1413" w:type="dxa"/>
          </w:tcPr>
          <w:p w14:paraId="21B0A08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Аспиндза</w:t>
            </w:r>
          </w:p>
        </w:tc>
        <w:tc>
          <w:tcPr>
            <w:tcW w:w="992" w:type="dxa"/>
          </w:tcPr>
          <w:p w14:paraId="100A011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364</w:t>
            </w:r>
          </w:p>
        </w:tc>
        <w:tc>
          <w:tcPr>
            <w:tcW w:w="1134" w:type="dxa"/>
          </w:tcPr>
          <w:p w14:paraId="6AD8270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15EB57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964D32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C04493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A20FB2E" w14:textId="77777777" w:rsidTr="009D5387">
        <w:trPr>
          <w:cantSplit/>
          <w:trHeight w:val="57"/>
        </w:trPr>
        <w:tc>
          <w:tcPr>
            <w:tcW w:w="1413" w:type="dxa"/>
          </w:tcPr>
          <w:p w14:paraId="5D56E42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Ахалцихе</w:t>
            </w:r>
          </w:p>
        </w:tc>
        <w:tc>
          <w:tcPr>
            <w:tcW w:w="992" w:type="dxa"/>
          </w:tcPr>
          <w:p w14:paraId="697BB77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365</w:t>
            </w:r>
          </w:p>
        </w:tc>
        <w:tc>
          <w:tcPr>
            <w:tcW w:w="1134" w:type="dxa"/>
          </w:tcPr>
          <w:p w14:paraId="4A39F70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CC73E4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2AD2F7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902C3D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A083CE0" w14:textId="77777777" w:rsidTr="009D5387">
        <w:trPr>
          <w:cantSplit/>
          <w:trHeight w:val="57"/>
        </w:trPr>
        <w:tc>
          <w:tcPr>
            <w:tcW w:w="1413" w:type="dxa"/>
          </w:tcPr>
          <w:p w14:paraId="5E51045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Адигени</w:t>
            </w:r>
          </w:p>
        </w:tc>
        <w:tc>
          <w:tcPr>
            <w:tcW w:w="992" w:type="dxa"/>
          </w:tcPr>
          <w:p w14:paraId="651FE4A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366</w:t>
            </w:r>
          </w:p>
        </w:tc>
        <w:tc>
          <w:tcPr>
            <w:tcW w:w="1134" w:type="dxa"/>
          </w:tcPr>
          <w:p w14:paraId="1393C83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774AEE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2660A3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FA1B77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4F5BA95" w14:textId="77777777" w:rsidTr="009D5387">
        <w:trPr>
          <w:cantSplit/>
          <w:trHeight w:val="57"/>
        </w:trPr>
        <w:tc>
          <w:tcPr>
            <w:tcW w:w="1413" w:type="dxa"/>
          </w:tcPr>
          <w:p w14:paraId="091445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Боржоми</w:t>
            </w:r>
          </w:p>
        </w:tc>
        <w:tc>
          <w:tcPr>
            <w:tcW w:w="992" w:type="dxa"/>
          </w:tcPr>
          <w:p w14:paraId="69C4B19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367</w:t>
            </w:r>
          </w:p>
        </w:tc>
        <w:tc>
          <w:tcPr>
            <w:tcW w:w="1134" w:type="dxa"/>
          </w:tcPr>
          <w:p w14:paraId="39DCC0D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4DF0F0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C4FB92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9802AC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2A8D3942" w14:textId="77777777" w:rsidTr="009D5387">
        <w:trPr>
          <w:cantSplit/>
          <w:trHeight w:val="57"/>
        </w:trPr>
        <w:tc>
          <w:tcPr>
            <w:tcW w:w="1413" w:type="dxa"/>
          </w:tcPr>
          <w:p w14:paraId="2203B91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Хашури</w:t>
            </w:r>
          </w:p>
        </w:tc>
        <w:tc>
          <w:tcPr>
            <w:tcW w:w="992" w:type="dxa"/>
          </w:tcPr>
          <w:p w14:paraId="03DFEAA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368</w:t>
            </w:r>
          </w:p>
        </w:tc>
        <w:tc>
          <w:tcPr>
            <w:tcW w:w="1134" w:type="dxa"/>
          </w:tcPr>
          <w:p w14:paraId="403A50A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834E8C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0D36A3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99EC23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96A5715" w14:textId="77777777" w:rsidTr="009D5387">
        <w:trPr>
          <w:cantSplit/>
          <w:trHeight w:val="57"/>
        </w:trPr>
        <w:tc>
          <w:tcPr>
            <w:tcW w:w="1413" w:type="dxa"/>
          </w:tcPr>
          <w:p w14:paraId="06DA4FD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Карели</w:t>
            </w:r>
          </w:p>
        </w:tc>
        <w:tc>
          <w:tcPr>
            <w:tcW w:w="992" w:type="dxa"/>
          </w:tcPr>
          <w:p w14:paraId="003529F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369</w:t>
            </w:r>
          </w:p>
        </w:tc>
        <w:tc>
          <w:tcPr>
            <w:tcW w:w="1134" w:type="dxa"/>
          </w:tcPr>
          <w:p w14:paraId="1298D50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C3172F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0154F5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C92DE6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22E7811C" w14:textId="77777777" w:rsidTr="009D5387">
        <w:trPr>
          <w:cantSplit/>
          <w:trHeight w:val="57"/>
        </w:trPr>
        <w:tc>
          <w:tcPr>
            <w:tcW w:w="1413" w:type="dxa"/>
          </w:tcPr>
          <w:p w14:paraId="1F9B6F5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Гори</w:t>
            </w:r>
          </w:p>
        </w:tc>
        <w:tc>
          <w:tcPr>
            <w:tcW w:w="992" w:type="dxa"/>
          </w:tcPr>
          <w:p w14:paraId="290A09C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370</w:t>
            </w:r>
          </w:p>
        </w:tc>
        <w:tc>
          <w:tcPr>
            <w:tcW w:w="1134" w:type="dxa"/>
          </w:tcPr>
          <w:p w14:paraId="01252C1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A188B2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A9F1E2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553977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B571E5A" w14:textId="77777777" w:rsidTr="009D5387">
        <w:trPr>
          <w:cantSplit/>
          <w:trHeight w:val="57"/>
        </w:trPr>
        <w:tc>
          <w:tcPr>
            <w:tcW w:w="1413" w:type="dxa"/>
          </w:tcPr>
          <w:p w14:paraId="2650DBD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Каспи</w:t>
            </w:r>
          </w:p>
        </w:tc>
        <w:tc>
          <w:tcPr>
            <w:tcW w:w="992" w:type="dxa"/>
          </w:tcPr>
          <w:p w14:paraId="070E008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371</w:t>
            </w:r>
          </w:p>
        </w:tc>
        <w:tc>
          <w:tcPr>
            <w:tcW w:w="1134" w:type="dxa"/>
          </w:tcPr>
          <w:p w14:paraId="3F36EA7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8CDFCF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16EAE3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E1DE14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6F43472" w14:textId="77777777" w:rsidTr="009D5387">
        <w:trPr>
          <w:cantSplit/>
          <w:trHeight w:val="57"/>
        </w:trPr>
        <w:tc>
          <w:tcPr>
            <w:tcW w:w="1413" w:type="dxa"/>
          </w:tcPr>
          <w:p w14:paraId="5834552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Гардабани</w:t>
            </w:r>
          </w:p>
        </w:tc>
        <w:tc>
          <w:tcPr>
            <w:tcW w:w="992" w:type="dxa"/>
          </w:tcPr>
          <w:p w14:paraId="6AB4DAE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372</w:t>
            </w:r>
          </w:p>
        </w:tc>
        <w:tc>
          <w:tcPr>
            <w:tcW w:w="1134" w:type="dxa"/>
          </w:tcPr>
          <w:p w14:paraId="373E4F7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C7B84F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9A9A1F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BB6980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0C9EF48" w14:textId="77777777" w:rsidTr="009D5387">
        <w:trPr>
          <w:cantSplit/>
          <w:trHeight w:val="57"/>
        </w:trPr>
        <w:tc>
          <w:tcPr>
            <w:tcW w:w="1413" w:type="dxa"/>
          </w:tcPr>
          <w:p w14:paraId="618CA75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Мцхета</w:t>
            </w:r>
          </w:p>
        </w:tc>
        <w:tc>
          <w:tcPr>
            <w:tcW w:w="992" w:type="dxa"/>
          </w:tcPr>
          <w:p w14:paraId="6BFCC21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373</w:t>
            </w:r>
          </w:p>
        </w:tc>
        <w:tc>
          <w:tcPr>
            <w:tcW w:w="1134" w:type="dxa"/>
          </w:tcPr>
          <w:p w14:paraId="5AAE03F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0DB8D1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1C1CF6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33E86E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4ACB448" w14:textId="77777777" w:rsidTr="009D5387">
        <w:trPr>
          <w:cantSplit/>
          <w:trHeight w:val="57"/>
        </w:trPr>
        <w:tc>
          <w:tcPr>
            <w:tcW w:w="1413" w:type="dxa"/>
          </w:tcPr>
          <w:p w14:paraId="0DED932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Тигви</w:t>
            </w:r>
          </w:p>
        </w:tc>
        <w:tc>
          <w:tcPr>
            <w:tcW w:w="992" w:type="dxa"/>
          </w:tcPr>
          <w:p w14:paraId="6E33B5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374</w:t>
            </w:r>
          </w:p>
        </w:tc>
        <w:tc>
          <w:tcPr>
            <w:tcW w:w="1134" w:type="dxa"/>
          </w:tcPr>
          <w:p w14:paraId="50D0A4D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F50FCD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101709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F48533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2C6FC53" w14:textId="77777777" w:rsidTr="009D5387">
        <w:trPr>
          <w:cantSplit/>
          <w:trHeight w:val="57"/>
        </w:trPr>
        <w:tc>
          <w:tcPr>
            <w:tcW w:w="1413" w:type="dxa"/>
          </w:tcPr>
          <w:p w14:paraId="408CDF3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Чиатура</w:t>
            </w:r>
          </w:p>
        </w:tc>
        <w:tc>
          <w:tcPr>
            <w:tcW w:w="992" w:type="dxa"/>
          </w:tcPr>
          <w:p w14:paraId="775CD9A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479</w:t>
            </w:r>
          </w:p>
        </w:tc>
        <w:tc>
          <w:tcPr>
            <w:tcW w:w="1134" w:type="dxa"/>
          </w:tcPr>
          <w:p w14:paraId="4017129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0302D5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348A60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515DCD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2F9772A7" w14:textId="77777777" w:rsidTr="009D5387">
        <w:trPr>
          <w:cantSplit/>
          <w:trHeight w:val="57"/>
        </w:trPr>
        <w:tc>
          <w:tcPr>
            <w:tcW w:w="1413" w:type="dxa"/>
          </w:tcPr>
          <w:p w14:paraId="06CAE7A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Терджола</w:t>
            </w:r>
          </w:p>
        </w:tc>
        <w:tc>
          <w:tcPr>
            <w:tcW w:w="992" w:type="dxa"/>
          </w:tcPr>
          <w:p w14:paraId="3126A46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491</w:t>
            </w:r>
          </w:p>
        </w:tc>
        <w:tc>
          <w:tcPr>
            <w:tcW w:w="1134" w:type="dxa"/>
          </w:tcPr>
          <w:p w14:paraId="327EB58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205C96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30CC02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B34471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91B35BF" w14:textId="77777777" w:rsidTr="009D5387">
        <w:trPr>
          <w:cantSplit/>
          <w:trHeight w:val="57"/>
        </w:trPr>
        <w:tc>
          <w:tcPr>
            <w:tcW w:w="1413" w:type="dxa"/>
          </w:tcPr>
          <w:p w14:paraId="601646D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Зестафони</w:t>
            </w:r>
          </w:p>
        </w:tc>
        <w:tc>
          <w:tcPr>
            <w:tcW w:w="992" w:type="dxa"/>
          </w:tcPr>
          <w:p w14:paraId="51A8553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492</w:t>
            </w:r>
          </w:p>
        </w:tc>
        <w:tc>
          <w:tcPr>
            <w:tcW w:w="1134" w:type="dxa"/>
          </w:tcPr>
          <w:p w14:paraId="41DAC24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05CE63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6F837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B7F98F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D9F19B6" w14:textId="77777777" w:rsidTr="009D5387">
        <w:trPr>
          <w:cantSplit/>
          <w:trHeight w:val="57"/>
        </w:trPr>
        <w:tc>
          <w:tcPr>
            <w:tcW w:w="1413" w:type="dxa"/>
          </w:tcPr>
          <w:p w14:paraId="53E9DA2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Поти</w:t>
            </w:r>
          </w:p>
        </w:tc>
        <w:tc>
          <w:tcPr>
            <w:tcW w:w="992" w:type="dxa"/>
          </w:tcPr>
          <w:p w14:paraId="4D629DA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493</w:t>
            </w:r>
          </w:p>
        </w:tc>
        <w:tc>
          <w:tcPr>
            <w:tcW w:w="1134" w:type="dxa"/>
          </w:tcPr>
          <w:p w14:paraId="5B46CBD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606A51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7F9113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9174AD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2330FA9" w14:textId="77777777" w:rsidTr="009D5387">
        <w:trPr>
          <w:cantSplit/>
          <w:trHeight w:val="57"/>
        </w:trPr>
        <w:tc>
          <w:tcPr>
            <w:tcW w:w="1413" w:type="dxa"/>
          </w:tcPr>
          <w:p w14:paraId="2BAA1B7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Хони</w:t>
            </w:r>
          </w:p>
        </w:tc>
        <w:tc>
          <w:tcPr>
            <w:tcW w:w="992" w:type="dxa"/>
          </w:tcPr>
          <w:p w14:paraId="37ED18A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495</w:t>
            </w:r>
          </w:p>
        </w:tc>
        <w:tc>
          <w:tcPr>
            <w:tcW w:w="1134" w:type="dxa"/>
          </w:tcPr>
          <w:p w14:paraId="1DD75F6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A74277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51A144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4880BA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34311EAA" w14:textId="77777777" w:rsidTr="009D5387">
        <w:trPr>
          <w:cantSplit/>
          <w:trHeight w:val="57"/>
        </w:trPr>
        <w:tc>
          <w:tcPr>
            <w:tcW w:w="1413" w:type="dxa"/>
          </w:tcPr>
          <w:p w14:paraId="7BEC76A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Озургети</w:t>
            </w:r>
          </w:p>
        </w:tc>
        <w:tc>
          <w:tcPr>
            <w:tcW w:w="992" w:type="dxa"/>
          </w:tcPr>
          <w:p w14:paraId="3990973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496</w:t>
            </w:r>
          </w:p>
        </w:tc>
        <w:tc>
          <w:tcPr>
            <w:tcW w:w="1134" w:type="dxa"/>
          </w:tcPr>
          <w:p w14:paraId="7B072DA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D6FD4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639565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0B17DB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4A82AB1" w14:textId="77777777" w:rsidTr="009D5387">
        <w:trPr>
          <w:cantSplit/>
          <w:trHeight w:val="57"/>
        </w:trPr>
        <w:tc>
          <w:tcPr>
            <w:tcW w:w="1413" w:type="dxa"/>
          </w:tcPr>
          <w:p w14:paraId="5B722E4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Ткибули</w:t>
            </w:r>
          </w:p>
        </w:tc>
        <w:tc>
          <w:tcPr>
            <w:tcW w:w="992" w:type="dxa"/>
          </w:tcPr>
          <w:p w14:paraId="4666734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497</w:t>
            </w:r>
          </w:p>
        </w:tc>
        <w:tc>
          <w:tcPr>
            <w:tcW w:w="1134" w:type="dxa"/>
          </w:tcPr>
          <w:p w14:paraId="636181B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EB9832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DE826F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E2B780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3D316D9" w14:textId="77777777" w:rsidTr="009D5387">
        <w:trPr>
          <w:cantSplit/>
          <w:trHeight w:val="57"/>
        </w:trPr>
        <w:tc>
          <w:tcPr>
            <w:tcW w:w="1413" w:type="dxa"/>
          </w:tcPr>
          <w:p w14:paraId="127A77E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Ланчхути</w:t>
            </w:r>
          </w:p>
        </w:tc>
        <w:tc>
          <w:tcPr>
            <w:tcW w:w="992" w:type="dxa"/>
          </w:tcPr>
          <w:p w14:paraId="7F55D9B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494</w:t>
            </w:r>
          </w:p>
        </w:tc>
        <w:tc>
          <w:tcPr>
            <w:tcW w:w="1134" w:type="dxa"/>
          </w:tcPr>
          <w:p w14:paraId="1B8D24C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0C9D40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9D78DD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D6982F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0108766" w14:textId="77777777" w:rsidTr="009D5387">
        <w:trPr>
          <w:cantSplit/>
          <w:trHeight w:val="57"/>
        </w:trPr>
        <w:tc>
          <w:tcPr>
            <w:tcW w:w="1413" w:type="dxa"/>
          </w:tcPr>
          <w:p w14:paraId="3420751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Цагери</w:t>
            </w:r>
          </w:p>
        </w:tc>
        <w:tc>
          <w:tcPr>
            <w:tcW w:w="992" w:type="dxa"/>
          </w:tcPr>
          <w:p w14:paraId="5C3919F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472</w:t>
            </w:r>
          </w:p>
        </w:tc>
        <w:tc>
          <w:tcPr>
            <w:tcW w:w="1134" w:type="dxa"/>
          </w:tcPr>
          <w:p w14:paraId="15A7244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8278D1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05B6D6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E8143B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F7E4F6F" w14:textId="77777777" w:rsidTr="009D5387">
        <w:trPr>
          <w:cantSplit/>
          <w:trHeight w:val="57"/>
        </w:trPr>
        <w:tc>
          <w:tcPr>
            <w:tcW w:w="1413" w:type="dxa"/>
          </w:tcPr>
          <w:p w14:paraId="1527107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Они</w:t>
            </w:r>
          </w:p>
        </w:tc>
        <w:tc>
          <w:tcPr>
            <w:tcW w:w="992" w:type="dxa"/>
          </w:tcPr>
          <w:p w14:paraId="16AECEB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473</w:t>
            </w:r>
          </w:p>
        </w:tc>
        <w:tc>
          <w:tcPr>
            <w:tcW w:w="1134" w:type="dxa"/>
          </w:tcPr>
          <w:p w14:paraId="4B3C254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D6FC9D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49E2C3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31248C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43A91B95" w14:textId="77777777" w:rsidTr="009D5387">
        <w:trPr>
          <w:cantSplit/>
          <w:trHeight w:val="57"/>
        </w:trPr>
        <w:tc>
          <w:tcPr>
            <w:tcW w:w="1413" w:type="dxa"/>
          </w:tcPr>
          <w:p w14:paraId="3BBA330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Местиа</w:t>
            </w:r>
          </w:p>
        </w:tc>
        <w:tc>
          <w:tcPr>
            <w:tcW w:w="992" w:type="dxa"/>
          </w:tcPr>
          <w:p w14:paraId="7145A93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410</w:t>
            </w:r>
          </w:p>
        </w:tc>
        <w:tc>
          <w:tcPr>
            <w:tcW w:w="1134" w:type="dxa"/>
          </w:tcPr>
          <w:p w14:paraId="1879192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8C7420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F3D550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EF477E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B9AB4BE" w14:textId="77777777" w:rsidTr="009D5387">
        <w:trPr>
          <w:cantSplit/>
          <w:trHeight w:val="57"/>
        </w:trPr>
        <w:tc>
          <w:tcPr>
            <w:tcW w:w="1413" w:type="dxa"/>
          </w:tcPr>
          <w:p w14:paraId="4993F93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Хоби</w:t>
            </w:r>
          </w:p>
        </w:tc>
        <w:tc>
          <w:tcPr>
            <w:tcW w:w="992" w:type="dxa"/>
          </w:tcPr>
          <w:p w14:paraId="4CCCCE3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414</w:t>
            </w:r>
          </w:p>
        </w:tc>
        <w:tc>
          <w:tcPr>
            <w:tcW w:w="1134" w:type="dxa"/>
          </w:tcPr>
          <w:p w14:paraId="6810950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F33424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C838CB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6DBA354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8756526" w14:textId="77777777" w:rsidTr="009D5387">
        <w:trPr>
          <w:cantSplit/>
          <w:trHeight w:val="57"/>
        </w:trPr>
        <w:tc>
          <w:tcPr>
            <w:tcW w:w="1413" w:type="dxa"/>
          </w:tcPr>
          <w:p w14:paraId="1914AFA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Хуло</w:t>
            </w:r>
          </w:p>
        </w:tc>
        <w:tc>
          <w:tcPr>
            <w:tcW w:w="992" w:type="dxa"/>
          </w:tcPr>
          <w:p w14:paraId="49A41A5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423</w:t>
            </w:r>
          </w:p>
        </w:tc>
        <w:tc>
          <w:tcPr>
            <w:tcW w:w="1134" w:type="dxa"/>
          </w:tcPr>
          <w:p w14:paraId="379493E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9FA627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59FC0B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0CB0749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A29326E" w14:textId="77777777" w:rsidTr="009D5387">
        <w:trPr>
          <w:cantSplit/>
          <w:trHeight w:val="57"/>
        </w:trPr>
        <w:tc>
          <w:tcPr>
            <w:tcW w:w="1413" w:type="dxa"/>
          </w:tcPr>
          <w:p w14:paraId="7AB647A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Шуахеви</w:t>
            </w:r>
          </w:p>
        </w:tc>
        <w:tc>
          <w:tcPr>
            <w:tcW w:w="992" w:type="dxa"/>
          </w:tcPr>
          <w:p w14:paraId="3DE7E49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424</w:t>
            </w:r>
          </w:p>
        </w:tc>
        <w:tc>
          <w:tcPr>
            <w:tcW w:w="1134" w:type="dxa"/>
          </w:tcPr>
          <w:p w14:paraId="0439C96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7F1408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D44498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FC6013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4C4AAB2" w14:textId="77777777" w:rsidTr="009D5387">
        <w:trPr>
          <w:cantSplit/>
          <w:trHeight w:val="57"/>
        </w:trPr>
        <w:tc>
          <w:tcPr>
            <w:tcW w:w="1413" w:type="dxa"/>
          </w:tcPr>
          <w:p w14:paraId="4980A09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Кеда</w:t>
            </w:r>
          </w:p>
        </w:tc>
        <w:tc>
          <w:tcPr>
            <w:tcW w:w="992" w:type="dxa"/>
          </w:tcPr>
          <w:p w14:paraId="669EB47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425</w:t>
            </w:r>
          </w:p>
        </w:tc>
        <w:tc>
          <w:tcPr>
            <w:tcW w:w="1134" w:type="dxa"/>
          </w:tcPr>
          <w:p w14:paraId="717F69F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0101B6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4F89BD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107F0A8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FADEFBA" w14:textId="77777777" w:rsidTr="009D5387">
        <w:trPr>
          <w:cantSplit/>
          <w:trHeight w:val="57"/>
        </w:trPr>
        <w:tc>
          <w:tcPr>
            <w:tcW w:w="1413" w:type="dxa"/>
          </w:tcPr>
          <w:p w14:paraId="37D568F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Чохатаури</w:t>
            </w:r>
          </w:p>
        </w:tc>
        <w:tc>
          <w:tcPr>
            <w:tcW w:w="992" w:type="dxa"/>
          </w:tcPr>
          <w:p w14:paraId="1127F68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419</w:t>
            </w:r>
          </w:p>
        </w:tc>
        <w:tc>
          <w:tcPr>
            <w:tcW w:w="1134" w:type="dxa"/>
          </w:tcPr>
          <w:p w14:paraId="4529D1D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06315E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44CADC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CB3FAE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1181CEC" w14:textId="77777777" w:rsidTr="009D5387">
        <w:trPr>
          <w:cantSplit/>
          <w:trHeight w:val="57"/>
        </w:trPr>
        <w:tc>
          <w:tcPr>
            <w:tcW w:w="1413" w:type="dxa"/>
          </w:tcPr>
          <w:p w14:paraId="1ED26AB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Багдати</w:t>
            </w:r>
          </w:p>
        </w:tc>
        <w:tc>
          <w:tcPr>
            <w:tcW w:w="992" w:type="dxa"/>
          </w:tcPr>
          <w:p w14:paraId="0953E40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434</w:t>
            </w:r>
          </w:p>
        </w:tc>
        <w:tc>
          <w:tcPr>
            <w:tcW w:w="1134" w:type="dxa"/>
          </w:tcPr>
          <w:p w14:paraId="725F2D8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862066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39C9B8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A07320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33F88738" w14:textId="77777777" w:rsidTr="009D5387">
        <w:trPr>
          <w:cantSplit/>
          <w:trHeight w:val="57"/>
        </w:trPr>
        <w:tc>
          <w:tcPr>
            <w:tcW w:w="1413" w:type="dxa"/>
          </w:tcPr>
          <w:p w14:paraId="751A81C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Хелвачаури</w:t>
            </w:r>
          </w:p>
        </w:tc>
        <w:tc>
          <w:tcPr>
            <w:tcW w:w="992" w:type="dxa"/>
          </w:tcPr>
          <w:p w14:paraId="14F13BF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427</w:t>
            </w:r>
          </w:p>
        </w:tc>
        <w:tc>
          <w:tcPr>
            <w:tcW w:w="1134" w:type="dxa"/>
          </w:tcPr>
          <w:p w14:paraId="0595F44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4CA270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A49324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51BBB9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15583479" w14:textId="77777777" w:rsidTr="009D5387">
        <w:trPr>
          <w:cantSplit/>
          <w:trHeight w:val="57"/>
        </w:trPr>
        <w:tc>
          <w:tcPr>
            <w:tcW w:w="1413" w:type="dxa"/>
          </w:tcPr>
          <w:p w14:paraId="6068306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Сухуми</w:t>
            </w:r>
          </w:p>
        </w:tc>
        <w:tc>
          <w:tcPr>
            <w:tcW w:w="992" w:type="dxa"/>
          </w:tcPr>
          <w:p w14:paraId="1814EC8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442</w:t>
            </w:r>
          </w:p>
        </w:tc>
        <w:tc>
          <w:tcPr>
            <w:tcW w:w="1134" w:type="dxa"/>
          </w:tcPr>
          <w:p w14:paraId="75C3CBF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374AE6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E53800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462976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7FD3930" w14:textId="77777777" w:rsidTr="009D5387">
        <w:trPr>
          <w:cantSplit/>
          <w:trHeight w:val="57"/>
        </w:trPr>
        <w:tc>
          <w:tcPr>
            <w:tcW w:w="1413" w:type="dxa"/>
          </w:tcPr>
          <w:p w14:paraId="73E1D3C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Гагра</w:t>
            </w:r>
          </w:p>
        </w:tc>
        <w:tc>
          <w:tcPr>
            <w:tcW w:w="992" w:type="dxa"/>
          </w:tcPr>
          <w:p w14:paraId="39877B7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443</w:t>
            </w:r>
          </w:p>
        </w:tc>
        <w:tc>
          <w:tcPr>
            <w:tcW w:w="1134" w:type="dxa"/>
          </w:tcPr>
          <w:p w14:paraId="1D98B1B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5E599E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44D50F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3528C43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79170FB9" w14:textId="77777777" w:rsidTr="009D5387">
        <w:trPr>
          <w:cantSplit/>
          <w:trHeight w:val="57"/>
        </w:trPr>
        <w:tc>
          <w:tcPr>
            <w:tcW w:w="1413" w:type="dxa"/>
          </w:tcPr>
          <w:p w14:paraId="4887EF4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Гульрипши</w:t>
            </w:r>
          </w:p>
        </w:tc>
        <w:tc>
          <w:tcPr>
            <w:tcW w:w="992" w:type="dxa"/>
          </w:tcPr>
          <w:p w14:paraId="21F284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448</w:t>
            </w:r>
          </w:p>
        </w:tc>
        <w:tc>
          <w:tcPr>
            <w:tcW w:w="1134" w:type="dxa"/>
          </w:tcPr>
          <w:p w14:paraId="6FD308C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E05B7E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C6CF68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4B3987A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330482FD" w14:textId="77777777" w:rsidTr="009D5387">
        <w:trPr>
          <w:cantSplit/>
          <w:trHeight w:val="57"/>
        </w:trPr>
        <w:tc>
          <w:tcPr>
            <w:tcW w:w="1413" w:type="dxa"/>
          </w:tcPr>
          <w:p w14:paraId="04C333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Гудаута</w:t>
            </w:r>
          </w:p>
        </w:tc>
        <w:tc>
          <w:tcPr>
            <w:tcW w:w="992" w:type="dxa"/>
          </w:tcPr>
          <w:p w14:paraId="4F9C9DA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444</w:t>
            </w:r>
          </w:p>
        </w:tc>
        <w:tc>
          <w:tcPr>
            <w:tcW w:w="1134" w:type="dxa"/>
          </w:tcPr>
          <w:p w14:paraId="4659FBA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518B8B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0725BE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5E3BB10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0CDDF0F6" w14:textId="77777777" w:rsidTr="009D5387">
        <w:trPr>
          <w:cantSplit/>
          <w:trHeight w:val="57"/>
        </w:trPr>
        <w:tc>
          <w:tcPr>
            <w:tcW w:w="1413" w:type="dxa"/>
          </w:tcPr>
          <w:p w14:paraId="4F21E50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Гали</w:t>
            </w:r>
          </w:p>
        </w:tc>
        <w:tc>
          <w:tcPr>
            <w:tcW w:w="992" w:type="dxa"/>
          </w:tcPr>
          <w:p w14:paraId="625BEB1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447</w:t>
            </w:r>
          </w:p>
        </w:tc>
        <w:tc>
          <w:tcPr>
            <w:tcW w:w="1134" w:type="dxa"/>
          </w:tcPr>
          <w:p w14:paraId="7B5708B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4F5CD7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4D718D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7AE0605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CDA2659" w14:textId="77777777" w:rsidTr="009D5387">
        <w:trPr>
          <w:cantSplit/>
          <w:trHeight w:val="57"/>
        </w:trPr>
        <w:tc>
          <w:tcPr>
            <w:tcW w:w="1413" w:type="dxa"/>
          </w:tcPr>
          <w:p w14:paraId="3971B5C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Очамчире</w:t>
            </w:r>
          </w:p>
        </w:tc>
        <w:tc>
          <w:tcPr>
            <w:tcW w:w="992" w:type="dxa"/>
          </w:tcPr>
          <w:p w14:paraId="5A56834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445</w:t>
            </w:r>
          </w:p>
        </w:tc>
        <w:tc>
          <w:tcPr>
            <w:tcW w:w="1134" w:type="dxa"/>
          </w:tcPr>
          <w:p w14:paraId="43F736A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DF861C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CCD246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4FB6EE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65623079" w14:textId="77777777" w:rsidTr="009D5387">
        <w:trPr>
          <w:cantSplit/>
          <w:trHeight w:val="57"/>
        </w:trPr>
        <w:tc>
          <w:tcPr>
            <w:tcW w:w="1413" w:type="dxa"/>
          </w:tcPr>
          <w:p w14:paraId="37FE186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Ткварчели</w:t>
            </w:r>
          </w:p>
        </w:tc>
        <w:tc>
          <w:tcPr>
            <w:tcW w:w="992" w:type="dxa"/>
          </w:tcPr>
          <w:p w14:paraId="29FAC26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446</w:t>
            </w:r>
          </w:p>
        </w:tc>
        <w:tc>
          <w:tcPr>
            <w:tcW w:w="1134" w:type="dxa"/>
          </w:tcPr>
          <w:p w14:paraId="14005F2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D4F396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35AF7C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Географический номер</w:t>
            </w:r>
          </w:p>
        </w:tc>
        <w:tc>
          <w:tcPr>
            <w:tcW w:w="2410" w:type="dxa"/>
          </w:tcPr>
          <w:p w14:paraId="23E00D1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77124" w:rsidRPr="00210C95" w14:paraId="5EBF131D" w14:textId="77777777" w:rsidTr="009D5387">
        <w:trPr>
          <w:cantSplit/>
          <w:trHeight w:val="57"/>
        </w:trPr>
        <w:tc>
          <w:tcPr>
            <w:tcW w:w="1413" w:type="dxa"/>
          </w:tcPr>
          <w:p w14:paraId="02EA6FFF" w14:textId="5030CF5C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3" w:name="lt_pId575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Mobilaive</w:t>
            </w:r>
            <w:bookmarkEnd w:id="63"/>
          </w:p>
        </w:tc>
        <w:tc>
          <w:tcPr>
            <w:tcW w:w="992" w:type="dxa"/>
          </w:tcPr>
          <w:p w14:paraId="3A13F5ED" w14:textId="5559F8E8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500000000-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500009999</w:t>
            </w:r>
          </w:p>
        </w:tc>
        <w:tc>
          <w:tcPr>
            <w:tcW w:w="1134" w:type="dxa"/>
          </w:tcPr>
          <w:p w14:paraId="2ACE58F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936F93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D03300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E57861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7BB5AF9B" w14:textId="77777777" w:rsidTr="009D5387">
        <w:trPr>
          <w:cantSplit/>
          <w:trHeight w:val="57"/>
        </w:trPr>
        <w:tc>
          <w:tcPr>
            <w:tcW w:w="1413" w:type="dxa"/>
          </w:tcPr>
          <w:p w14:paraId="634D30AD" w14:textId="55DBA995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4" w:name="lt_pId582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64"/>
          </w:p>
        </w:tc>
        <w:tc>
          <w:tcPr>
            <w:tcW w:w="992" w:type="dxa"/>
          </w:tcPr>
          <w:p w14:paraId="7F43FD3E" w14:textId="32D67B86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500500000-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="00F02C2D"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500509999</w:t>
            </w:r>
          </w:p>
        </w:tc>
        <w:tc>
          <w:tcPr>
            <w:tcW w:w="1134" w:type="dxa"/>
          </w:tcPr>
          <w:p w14:paraId="6E5729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0E149E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DDD1AB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6573C6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8817AEA" w14:textId="77777777" w:rsidTr="009D5387">
        <w:trPr>
          <w:cantSplit/>
          <w:trHeight w:val="57"/>
        </w:trPr>
        <w:tc>
          <w:tcPr>
            <w:tcW w:w="1413" w:type="dxa"/>
          </w:tcPr>
          <w:p w14:paraId="041ECC3E" w14:textId="18E9A4F4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5" w:name="lt_pId589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65"/>
          </w:p>
        </w:tc>
        <w:tc>
          <w:tcPr>
            <w:tcW w:w="992" w:type="dxa"/>
          </w:tcPr>
          <w:p w14:paraId="60D35754" w14:textId="57662313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505555000-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505559999</w:t>
            </w:r>
          </w:p>
        </w:tc>
        <w:tc>
          <w:tcPr>
            <w:tcW w:w="1134" w:type="dxa"/>
          </w:tcPr>
          <w:p w14:paraId="26CA177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1F41EC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D4DA89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74A4D3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16409A39" w14:textId="77777777" w:rsidTr="009D5387">
        <w:trPr>
          <w:cantSplit/>
          <w:trHeight w:val="57"/>
        </w:trPr>
        <w:tc>
          <w:tcPr>
            <w:tcW w:w="1413" w:type="dxa"/>
          </w:tcPr>
          <w:p w14:paraId="4A5562D6" w14:textId="254229E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6" w:name="lt_pId596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66"/>
          </w:p>
        </w:tc>
        <w:tc>
          <w:tcPr>
            <w:tcW w:w="992" w:type="dxa"/>
          </w:tcPr>
          <w:p w14:paraId="29083ED2" w14:textId="488CDFED" w:rsidR="00E77124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511100000-</w:t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br/>
              <w:t>511199999</w:t>
            </w:r>
          </w:p>
        </w:tc>
        <w:tc>
          <w:tcPr>
            <w:tcW w:w="1134" w:type="dxa"/>
          </w:tcPr>
          <w:p w14:paraId="3C5ECAA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B90D2F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DF9277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7A6BD7B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71F7E609" w14:textId="77777777" w:rsidTr="009D5387">
        <w:trPr>
          <w:cantSplit/>
          <w:trHeight w:val="57"/>
        </w:trPr>
        <w:tc>
          <w:tcPr>
            <w:tcW w:w="1413" w:type="dxa"/>
          </w:tcPr>
          <w:p w14:paraId="47693C79" w14:textId="00B3CD91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7" w:name="lt_pId603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67"/>
          </w:p>
        </w:tc>
        <w:tc>
          <w:tcPr>
            <w:tcW w:w="992" w:type="dxa"/>
          </w:tcPr>
          <w:p w14:paraId="2B41B78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514</w:t>
            </w:r>
          </w:p>
        </w:tc>
        <w:tc>
          <w:tcPr>
            <w:tcW w:w="1134" w:type="dxa"/>
          </w:tcPr>
          <w:p w14:paraId="132AEAD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08045C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401869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994F13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6FC93F0" w14:textId="77777777" w:rsidTr="009D5387">
        <w:trPr>
          <w:cantSplit/>
          <w:trHeight w:val="57"/>
        </w:trPr>
        <w:tc>
          <w:tcPr>
            <w:tcW w:w="1413" w:type="dxa"/>
          </w:tcPr>
          <w:p w14:paraId="4E40D38A" w14:textId="6DE03AE2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8" w:name="lt_pId609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68"/>
          </w:p>
        </w:tc>
        <w:tc>
          <w:tcPr>
            <w:tcW w:w="992" w:type="dxa"/>
          </w:tcPr>
          <w:p w14:paraId="2CCE78D5" w14:textId="57A71970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522220000-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522224999</w:t>
            </w:r>
          </w:p>
        </w:tc>
        <w:tc>
          <w:tcPr>
            <w:tcW w:w="1134" w:type="dxa"/>
          </w:tcPr>
          <w:p w14:paraId="07FE5CE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43F7F8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30C6E4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1EEF8CE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0626D45" w14:textId="77777777" w:rsidTr="009D5387">
        <w:trPr>
          <w:cantSplit/>
          <w:trHeight w:val="57"/>
        </w:trPr>
        <w:tc>
          <w:tcPr>
            <w:tcW w:w="1413" w:type="dxa"/>
          </w:tcPr>
          <w:p w14:paraId="02C4563A" w14:textId="2E162B68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69" w:name="lt_pId616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69"/>
          </w:p>
        </w:tc>
        <w:tc>
          <w:tcPr>
            <w:tcW w:w="992" w:type="dxa"/>
          </w:tcPr>
          <w:p w14:paraId="6853674F" w14:textId="119C29FA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533330000-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533334999</w:t>
            </w:r>
          </w:p>
        </w:tc>
        <w:tc>
          <w:tcPr>
            <w:tcW w:w="1134" w:type="dxa"/>
          </w:tcPr>
          <w:p w14:paraId="62AF247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4165F6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957473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453DD6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27542FC" w14:textId="77777777" w:rsidTr="009D5387">
        <w:trPr>
          <w:cantSplit/>
          <w:trHeight w:val="57"/>
        </w:trPr>
        <w:tc>
          <w:tcPr>
            <w:tcW w:w="1413" w:type="dxa"/>
          </w:tcPr>
          <w:p w14:paraId="3B06E5A1" w14:textId="60EF4CD0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0" w:name="lt_pId623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70"/>
          </w:p>
        </w:tc>
        <w:tc>
          <w:tcPr>
            <w:tcW w:w="992" w:type="dxa"/>
          </w:tcPr>
          <w:p w14:paraId="3F166793" w14:textId="28354647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544440000-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544449999</w:t>
            </w:r>
          </w:p>
        </w:tc>
        <w:tc>
          <w:tcPr>
            <w:tcW w:w="1134" w:type="dxa"/>
          </w:tcPr>
          <w:p w14:paraId="5990582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192C3A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667F42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1D0EF90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530F8E25" w14:textId="77777777" w:rsidTr="009D5387">
        <w:trPr>
          <w:cantSplit/>
          <w:trHeight w:val="57"/>
        </w:trPr>
        <w:tc>
          <w:tcPr>
            <w:tcW w:w="1413" w:type="dxa"/>
          </w:tcPr>
          <w:p w14:paraId="4797A087" w14:textId="586F9126" w:rsidR="00E77124" w:rsidRPr="00210C95" w:rsidRDefault="00F02C2D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 Cell</w:t>
            </w:r>
          </w:p>
        </w:tc>
        <w:tc>
          <w:tcPr>
            <w:tcW w:w="992" w:type="dxa"/>
          </w:tcPr>
          <w:p w14:paraId="6609F743" w14:textId="1C578F5D" w:rsidR="00E77124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550000000-</w:t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br/>
              <w:t>550009999</w:t>
            </w:r>
          </w:p>
        </w:tc>
        <w:tc>
          <w:tcPr>
            <w:tcW w:w="1134" w:type="dxa"/>
          </w:tcPr>
          <w:p w14:paraId="275FC14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F865E8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0E5B23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06F3D3C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F02C2D" w:rsidRPr="00210C95" w14:paraId="22804FF9" w14:textId="77777777" w:rsidTr="009D5387">
        <w:trPr>
          <w:cantSplit/>
          <w:trHeight w:val="57"/>
        </w:trPr>
        <w:tc>
          <w:tcPr>
            <w:tcW w:w="1413" w:type="dxa"/>
          </w:tcPr>
          <w:p w14:paraId="22CACC9E" w14:textId="7001B1A8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 Cell</w:t>
            </w:r>
          </w:p>
        </w:tc>
        <w:tc>
          <w:tcPr>
            <w:tcW w:w="992" w:type="dxa"/>
          </w:tcPr>
          <w:p w14:paraId="59188869" w14:textId="3FE1FDC0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550050000-550059999</w:t>
            </w:r>
          </w:p>
        </w:tc>
        <w:tc>
          <w:tcPr>
            <w:tcW w:w="1134" w:type="dxa"/>
          </w:tcPr>
          <w:p w14:paraId="1D361B22" w14:textId="08366891" w:rsidR="00F02C2D" w:rsidRPr="00210C95" w:rsidRDefault="003E6767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FBBABE9" w14:textId="4A9F1BF2" w:rsidR="00F02C2D" w:rsidRPr="00210C95" w:rsidRDefault="003E6767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DBEEB34" w14:textId="57DA2B87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051F066" w14:textId="38A4FE4F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F02C2D" w:rsidRPr="00210C95" w14:paraId="5340639A" w14:textId="77777777" w:rsidTr="009D5387">
        <w:trPr>
          <w:cantSplit/>
          <w:trHeight w:val="57"/>
        </w:trPr>
        <w:tc>
          <w:tcPr>
            <w:tcW w:w="1413" w:type="dxa"/>
          </w:tcPr>
          <w:p w14:paraId="60799580" w14:textId="10CF3B25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 Cell</w:t>
            </w:r>
          </w:p>
        </w:tc>
        <w:tc>
          <w:tcPr>
            <w:tcW w:w="992" w:type="dxa"/>
          </w:tcPr>
          <w:p w14:paraId="33693EEB" w14:textId="5BD080DF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550500000-550509999</w:t>
            </w:r>
          </w:p>
        </w:tc>
        <w:tc>
          <w:tcPr>
            <w:tcW w:w="1134" w:type="dxa"/>
          </w:tcPr>
          <w:p w14:paraId="679F9B08" w14:textId="09B0C873" w:rsidR="00F02C2D" w:rsidRPr="00210C95" w:rsidRDefault="003E6767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10B5DB1" w14:textId="19274A8F" w:rsidR="00F02C2D" w:rsidRPr="00210C95" w:rsidRDefault="003E6767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C163CB2" w14:textId="3980F6F2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C2359FF" w14:textId="614291C2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43B26217" w14:textId="77777777" w:rsidTr="009D5387">
        <w:trPr>
          <w:cantSplit/>
          <w:trHeight w:val="57"/>
        </w:trPr>
        <w:tc>
          <w:tcPr>
            <w:tcW w:w="1413" w:type="dxa"/>
          </w:tcPr>
          <w:p w14:paraId="16CD1087" w14:textId="43E8EE2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1" w:name="lt_pId637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Datacom</w:t>
            </w:r>
            <w:bookmarkEnd w:id="71"/>
          </w:p>
        </w:tc>
        <w:tc>
          <w:tcPr>
            <w:tcW w:w="992" w:type="dxa"/>
          </w:tcPr>
          <w:p w14:paraId="13FDB459" w14:textId="29520DD7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550550000-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550559999</w:t>
            </w:r>
          </w:p>
        </w:tc>
        <w:tc>
          <w:tcPr>
            <w:tcW w:w="1134" w:type="dxa"/>
          </w:tcPr>
          <w:p w14:paraId="06FC6A7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C8C15B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528FA5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017FF8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783B93FD" w14:textId="77777777" w:rsidTr="009D5387">
        <w:trPr>
          <w:cantSplit/>
          <w:trHeight w:val="57"/>
        </w:trPr>
        <w:tc>
          <w:tcPr>
            <w:tcW w:w="1413" w:type="dxa"/>
          </w:tcPr>
          <w:p w14:paraId="2D69DEDA" w14:textId="6914AE6C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2" w:name="lt_pId644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72"/>
          </w:p>
        </w:tc>
        <w:tc>
          <w:tcPr>
            <w:tcW w:w="992" w:type="dxa"/>
          </w:tcPr>
          <w:p w14:paraId="51972A8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551</w:t>
            </w:r>
          </w:p>
        </w:tc>
        <w:tc>
          <w:tcPr>
            <w:tcW w:w="1134" w:type="dxa"/>
          </w:tcPr>
          <w:p w14:paraId="2F46AAD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51516B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514E95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1E492C7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318F9153" w14:textId="77777777" w:rsidTr="009D5387">
        <w:trPr>
          <w:cantSplit/>
          <w:trHeight w:val="57"/>
        </w:trPr>
        <w:tc>
          <w:tcPr>
            <w:tcW w:w="1413" w:type="dxa"/>
          </w:tcPr>
          <w:p w14:paraId="20A94B0C" w14:textId="04A09A59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3" w:name="lt_pId650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Premium</w:t>
            </w:r>
            <w:r w:rsidRPr="00210C95">
              <w:rPr>
                <w:rFonts w:asciiTheme="minorHAnsi" w:eastAsia="Calibri" w:hAnsiTheme="minorHAnsi" w:cstheme="minorHAnsi"/>
                <w:spacing w:val="-8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Net</w:t>
            </w:r>
            <w:r w:rsidRPr="00210C95">
              <w:rPr>
                <w:rFonts w:asciiTheme="minorHAnsi" w:eastAsia="Calibri" w:hAnsiTheme="minorHAnsi" w:cstheme="minorHAnsi"/>
                <w:spacing w:val="22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International</w:t>
            </w:r>
            <w:r w:rsidRPr="00210C95">
              <w:rPr>
                <w:rFonts w:asciiTheme="minorHAnsi" w:eastAsia="Calibri" w:hAnsiTheme="minorHAnsi" w:cstheme="minorHAnsi"/>
                <w:spacing w:val="-17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SRL</w:t>
            </w:r>
            <w:bookmarkEnd w:id="73"/>
          </w:p>
        </w:tc>
        <w:tc>
          <w:tcPr>
            <w:tcW w:w="992" w:type="dxa"/>
          </w:tcPr>
          <w:p w14:paraId="2D08E43E" w14:textId="01A059B8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552000000-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552009999</w:t>
            </w:r>
          </w:p>
        </w:tc>
        <w:tc>
          <w:tcPr>
            <w:tcW w:w="1134" w:type="dxa"/>
          </w:tcPr>
          <w:p w14:paraId="4928EC8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206ADE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549DC2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D903D6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F02C2D" w:rsidRPr="00210C95" w14:paraId="2663C76C" w14:textId="77777777" w:rsidTr="009D5387">
        <w:trPr>
          <w:cantSplit/>
          <w:trHeight w:val="57"/>
        </w:trPr>
        <w:tc>
          <w:tcPr>
            <w:tcW w:w="1413" w:type="dxa"/>
          </w:tcPr>
          <w:p w14:paraId="31A59A75" w14:textId="584AC28F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Asanet</w:t>
            </w:r>
          </w:p>
        </w:tc>
        <w:tc>
          <w:tcPr>
            <w:tcW w:w="992" w:type="dxa"/>
          </w:tcPr>
          <w:p w14:paraId="39235864" w14:textId="2C044DC5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552220000-552224999</w:t>
            </w:r>
          </w:p>
        </w:tc>
        <w:tc>
          <w:tcPr>
            <w:tcW w:w="1134" w:type="dxa"/>
          </w:tcPr>
          <w:p w14:paraId="1C02BEA9" w14:textId="7FFD3AF7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0591411" w14:textId="30CC0E38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4638C44" w14:textId="1F4A47E6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A090077" w14:textId="7FB4F5F4" w:rsidR="00F02C2D" w:rsidRPr="00210C95" w:rsidRDefault="00F02C2D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01DAF709" w14:textId="77777777" w:rsidTr="009D5387">
        <w:trPr>
          <w:cantSplit/>
          <w:trHeight w:val="57"/>
        </w:trPr>
        <w:tc>
          <w:tcPr>
            <w:tcW w:w="1413" w:type="dxa"/>
          </w:tcPr>
          <w:p w14:paraId="6BC6E3E2" w14:textId="3D00B7DD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4" w:name="lt_pId657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74"/>
          </w:p>
        </w:tc>
        <w:tc>
          <w:tcPr>
            <w:tcW w:w="992" w:type="dxa"/>
          </w:tcPr>
          <w:p w14:paraId="482140E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555</w:t>
            </w:r>
          </w:p>
        </w:tc>
        <w:tc>
          <w:tcPr>
            <w:tcW w:w="1134" w:type="dxa"/>
          </w:tcPr>
          <w:p w14:paraId="3EC4864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45F7AB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DF408D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0604D13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13951729" w14:textId="77777777" w:rsidTr="009D5387">
        <w:trPr>
          <w:cantSplit/>
          <w:trHeight w:val="57"/>
        </w:trPr>
        <w:tc>
          <w:tcPr>
            <w:tcW w:w="1413" w:type="dxa"/>
          </w:tcPr>
          <w:p w14:paraId="4843D5C2" w14:textId="01C35039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5" w:name="lt_pId663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75"/>
          </w:p>
        </w:tc>
        <w:tc>
          <w:tcPr>
            <w:tcW w:w="992" w:type="dxa"/>
          </w:tcPr>
          <w:p w14:paraId="6D6C43E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557</w:t>
            </w:r>
          </w:p>
        </w:tc>
        <w:tc>
          <w:tcPr>
            <w:tcW w:w="1134" w:type="dxa"/>
          </w:tcPr>
          <w:p w14:paraId="6D74D56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62B689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A59690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131E7C5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4C800114" w14:textId="77777777" w:rsidTr="009D5387">
        <w:trPr>
          <w:cantSplit/>
          <w:trHeight w:val="57"/>
        </w:trPr>
        <w:tc>
          <w:tcPr>
            <w:tcW w:w="1413" w:type="dxa"/>
          </w:tcPr>
          <w:p w14:paraId="59A6358B" w14:textId="3BC366B5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6" w:name="lt_pId669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76"/>
          </w:p>
        </w:tc>
        <w:tc>
          <w:tcPr>
            <w:tcW w:w="992" w:type="dxa"/>
          </w:tcPr>
          <w:p w14:paraId="5860F16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558</w:t>
            </w:r>
          </w:p>
        </w:tc>
        <w:tc>
          <w:tcPr>
            <w:tcW w:w="1134" w:type="dxa"/>
          </w:tcPr>
          <w:p w14:paraId="1A1B044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9808A5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347DDF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71ADC3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21B16828" w14:textId="77777777" w:rsidTr="009D5387">
        <w:trPr>
          <w:cantSplit/>
          <w:trHeight w:val="57"/>
        </w:trPr>
        <w:tc>
          <w:tcPr>
            <w:tcW w:w="1413" w:type="dxa"/>
          </w:tcPr>
          <w:p w14:paraId="65B62BD6" w14:textId="2F2CE3EE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7" w:name="lt_pId675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Global</w:t>
            </w:r>
            <w:r w:rsidRPr="00210C95">
              <w:rPr>
                <w:rFonts w:asciiTheme="minorHAnsi" w:eastAsia="Calibri" w:hAnsiTheme="minorHAnsi" w:cstheme="minorHAnsi"/>
                <w:spacing w:val="-7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77"/>
          </w:p>
        </w:tc>
        <w:tc>
          <w:tcPr>
            <w:tcW w:w="992" w:type="dxa"/>
          </w:tcPr>
          <w:p w14:paraId="194D4C0E" w14:textId="125E6F48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559000000-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559009999</w:t>
            </w:r>
          </w:p>
        </w:tc>
        <w:tc>
          <w:tcPr>
            <w:tcW w:w="1134" w:type="dxa"/>
          </w:tcPr>
          <w:p w14:paraId="456B765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6A8163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96811D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68806BB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266BF0" w:rsidRPr="00210C95" w14:paraId="23DC231E" w14:textId="77777777" w:rsidTr="009D5387">
        <w:trPr>
          <w:cantSplit/>
          <w:trHeight w:val="57"/>
        </w:trPr>
        <w:tc>
          <w:tcPr>
            <w:tcW w:w="1413" w:type="dxa"/>
          </w:tcPr>
          <w:p w14:paraId="284380A6" w14:textId="6338746F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Datahouse global</w:t>
            </w:r>
          </w:p>
        </w:tc>
        <w:tc>
          <w:tcPr>
            <w:tcW w:w="992" w:type="dxa"/>
          </w:tcPr>
          <w:p w14:paraId="40AB2191" w14:textId="07D7B7FF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559995000-559999999</w:t>
            </w:r>
          </w:p>
        </w:tc>
        <w:tc>
          <w:tcPr>
            <w:tcW w:w="1134" w:type="dxa"/>
          </w:tcPr>
          <w:p w14:paraId="00339989" w14:textId="317D8FCF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695D8C9" w14:textId="3902B9C3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4DAA83D1" w14:textId="389D4535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18FC743" w14:textId="0474D428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266BF0" w:rsidRPr="00210C95" w14:paraId="0BE17C6F" w14:textId="77777777" w:rsidTr="009D5387">
        <w:trPr>
          <w:cantSplit/>
          <w:trHeight w:val="57"/>
        </w:trPr>
        <w:tc>
          <w:tcPr>
            <w:tcW w:w="1413" w:type="dxa"/>
          </w:tcPr>
          <w:p w14:paraId="2DF5991B" w14:textId="2F795123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41FF5ABA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568</w:t>
            </w:r>
          </w:p>
        </w:tc>
        <w:tc>
          <w:tcPr>
            <w:tcW w:w="1134" w:type="dxa"/>
          </w:tcPr>
          <w:p w14:paraId="7C487B11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03A631CB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9D0DA8B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7C5CB6E5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266BF0" w:rsidRPr="00210C95" w14:paraId="440AC478" w14:textId="77777777" w:rsidTr="009D5387">
        <w:trPr>
          <w:cantSplit/>
          <w:trHeight w:val="57"/>
        </w:trPr>
        <w:tc>
          <w:tcPr>
            <w:tcW w:w="1413" w:type="dxa"/>
          </w:tcPr>
          <w:p w14:paraId="646F70EF" w14:textId="5C2A7D16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Silknet</w:t>
            </w:r>
          </w:p>
        </w:tc>
        <w:tc>
          <w:tcPr>
            <w:tcW w:w="992" w:type="dxa"/>
          </w:tcPr>
          <w:p w14:paraId="224C6D06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570</w:t>
            </w:r>
          </w:p>
        </w:tc>
        <w:tc>
          <w:tcPr>
            <w:tcW w:w="1134" w:type="dxa"/>
          </w:tcPr>
          <w:p w14:paraId="68FF3DBE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2F09591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2A6929A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B52D6E4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266BF0" w:rsidRPr="00210C95" w14:paraId="1CBF9002" w14:textId="77777777" w:rsidTr="009D5387">
        <w:trPr>
          <w:cantSplit/>
          <w:trHeight w:val="57"/>
        </w:trPr>
        <w:tc>
          <w:tcPr>
            <w:tcW w:w="1413" w:type="dxa"/>
          </w:tcPr>
          <w:p w14:paraId="6C1FFFB1" w14:textId="650D98DF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22A109CF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571</w:t>
            </w:r>
          </w:p>
        </w:tc>
        <w:tc>
          <w:tcPr>
            <w:tcW w:w="1134" w:type="dxa"/>
          </w:tcPr>
          <w:p w14:paraId="1702223E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7E86869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9FA4D5A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2763AEE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266BF0" w:rsidRPr="00210C95" w14:paraId="36055E8D" w14:textId="77777777" w:rsidTr="009D5387">
        <w:trPr>
          <w:cantSplit/>
          <w:trHeight w:val="57"/>
        </w:trPr>
        <w:tc>
          <w:tcPr>
            <w:tcW w:w="1413" w:type="dxa"/>
          </w:tcPr>
          <w:p w14:paraId="7C046481" w14:textId="55AE81B8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4F90A984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574</w:t>
            </w:r>
          </w:p>
        </w:tc>
        <w:tc>
          <w:tcPr>
            <w:tcW w:w="1134" w:type="dxa"/>
          </w:tcPr>
          <w:p w14:paraId="7BC40225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9933370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F291C0B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372588FF" w14:textId="77777777" w:rsidR="00266BF0" w:rsidRPr="00210C95" w:rsidRDefault="00266BF0" w:rsidP="00266BF0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3FFDE31A" w14:textId="77777777" w:rsidTr="009D5387">
        <w:trPr>
          <w:cantSplit/>
          <w:trHeight w:val="57"/>
        </w:trPr>
        <w:tc>
          <w:tcPr>
            <w:tcW w:w="1413" w:type="dxa"/>
          </w:tcPr>
          <w:p w14:paraId="07091EBE" w14:textId="55935C40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8" w:name="lt_pId706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lastRenderedPageBreak/>
              <w:t>Asanet</w:t>
            </w:r>
            <w:bookmarkEnd w:id="78"/>
          </w:p>
        </w:tc>
        <w:tc>
          <w:tcPr>
            <w:tcW w:w="992" w:type="dxa"/>
          </w:tcPr>
          <w:p w14:paraId="39D17FD4" w14:textId="0D4BD527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575000000-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575004999</w:t>
            </w:r>
          </w:p>
        </w:tc>
        <w:tc>
          <w:tcPr>
            <w:tcW w:w="1134" w:type="dxa"/>
          </w:tcPr>
          <w:p w14:paraId="3521AAA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79BA85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99536B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C60FE0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8C52684" w14:textId="77777777" w:rsidTr="009D5387">
        <w:trPr>
          <w:cantSplit/>
          <w:trHeight w:val="57"/>
        </w:trPr>
        <w:tc>
          <w:tcPr>
            <w:tcW w:w="1413" w:type="dxa"/>
          </w:tcPr>
          <w:p w14:paraId="09FE3BC2" w14:textId="4C8E23DF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79" w:name="lt_pId713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79"/>
          </w:p>
        </w:tc>
        <w:tc>
          <w:tcPr>
            <w:tcW w:w="992" w:type="dxa"/>
          </w:tcPr>
          <w:p w14:paraId="3C0C4336" w14:textId="75319785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575777000-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575781999</w:t>
            </w:r>
          </w:p>
        </w:tc>
        <w:tc>
          <w:tcPr>
            <w:tcW w:w="1134" w:type="dxa"/>
          </w:tcPr>
          <w:p w14:paraId="3D7B31F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A3928F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DE5BA8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3132110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780FD169" w14:textId="77777777" w:rsidTr="009D5387">
        <w:trPr>
          <w:cantSplit/>
          <w:trHeight w:val="57"/>
        </w:trPr>
        <w:tc>
          <w:tcPr>
            <w:tcW w:w="1413" w:type="dxa"/>
          </w:tcPr>
          <w:p w14:paraId="6E638D63" w14:textId="6EC915AD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0" w:name="lt_pId720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80"/>
          </w:p>
        </w:tc>
        <w:tc>
          <w:tcPr>
            <w:tcW w:w="992" w:type="dxa"/>
          </w:tcPr>
          <w:p w14:paraId="7C33FD5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577</w:t>
            </w:r>
          </w:p>
        </w:tc>
        <w:tc>
          <w:tcPr>
            <w:tcW w:w="1134" w:type="dxa"/>
          </w:tcPr>
          <w:p w14:paraId="718A952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C88A29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0D2D90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3DC5E05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114917DF" w14:textId="77777777" w:rsidTr="009D5387">
        <w:trPr>
          <w:cantSplit/>
          <w:trHeight w:val="57"/>
        </w:trPr>
        <w:tc>
          <w:tcPr>
            <w:tcW w:w="1413" w:type="dxa"/>
          </w:tcPr>
          <w:p w14:paraId="11E1A30E" w14:textId="6BA69FCF" w:rsidR="00E77124" w:rsidRPr="00210C95" w:rsidRDefault="00266BF0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183917F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579</w:t>
            </w:r>
          </w:p>
        </w:tc>
        <w:tc>
          <w:tcPr>
            <w:tcW w:w="1134" w:type="dxa"/>
          </w:tcPr>
          <w:p w14:paraId="615859C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57A2B3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0AD8049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1C33FBA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5937B5B" w14:textId="77777777" w:rsidTr="009D5387">
        <w:trPr>
          <w:cantSplit/>
          <w:trHeight w:val="57"/>
        </w:trPr>
        <w:tc>
          <w:tcPr>
            <w:tcW w:w="1413" w:type="dxa"/>
          </w:tcPr>
          <w:p w14:paraId="3C258B52" w14:textId="617D2C44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1" w:name="lt_pId732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1"/>
          </w:p>
        </w:tc>
        <w:tc>
          <w:tcPr>
            <w:tcW w:w="992" w:type="dxa"/>
          </w:tcPr>
          <w:p w14:paraId="54ABAAFF" w14:textId="2175A580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585888000-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585892999</w:t>
            </w:r>
          </w:p>
        </w:tc>
        <w:tc>
          <w:tcPr>
            <w:tcW w:w="1134" w:type="dxa"/>
          </w:tcPr>
          <w:p w14:paraId="58CBD34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E76029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04D6D76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56D1A3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46166283" w14:textId="77777777" w:rsidTr="009D5387">
        <w:trPr>
          <w:cantSplit/>
          <w:trHeight w:val="57"/>
        </w:trPr>
        <w:tc>
          <w:tcPr>
            <w:tcW w:w="1413" w:type="dxa"/>
          </w:tcPr>
          <w:p w14:paraId="65F047EB" w14:textId="30DC95A0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2" w:name="lt_pId739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82"/>
          </w:p>
        </w:tc>
        <w:tc>
          <w:tcPr>
            <w:tcW w:w="992" w:type="dxa"/>
          </w:tcPr>
          <w:p w14:paraId="09488592" w14:textId="75A4C2C5" w:rsidR="00E77124" w:rsidRPr="00210C95" w:rsidRDefault="00E77124" w:rsidP="00F02C2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588880000-</w:t>
            </w:r>
            <w:r w:rsidR="00F02C2D" w:rsidRPr="00210C95"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  <w:br/>
            </w: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588889999</w:t>
            </w:r>
          </w:p>
        </w:tc>
        <w:tc>
          <w:tcPr>
            <w:tcW w:w="1134" w:type="dxa"/>
          </w:tcPr>
          <w:p w14:paraId="3E38F2E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9CC537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EAB3FF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AC0EB7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38FFBB8A" w14:textId="77777777" w:rsidTr="009D5387">
        <w:trPr>
          <w:cantSplit/>
          <w:trHeight w:val="57"/>
        </w:trPr>
        <w:tc>
          <w:tcPr>
            <w:tcW w:w="1413" w:type="dxa"/>
          </w:tcPr>
          <w:p w14:paraId="77A34B43" w14:textId="03FB79FA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3" w:name="lt_pId752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3"/>
          </w:p>
        </w:tc>
        <w:tc>
          <w:tcPr>
            <w:tcW w:w="992" w:type="dxa"/>
          </w:tcPr>
          <w:p w14:paraId="4E8B5229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591</w:t>
            </w:r>
          </w:p>
        </w:tc>
        <w:tc>
          <w:tcPr>
            <w:tcW w:w="1134" w:type="dxa"/>
          </w:tcPr>
          <w:p w14:paraId="51DBBC7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5D93B2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9C01E6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A5BA61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64D2218F" w14:textId="77777777" w:rsidTr="009D5387">
        <w:trPr>
          <w:cantSplit/>
          <w:trHeight w:val="57"/>
        </w:trPr>
        <w:tc>
          <w:tcPr>
            <w:tcW w:w="1413" w:type="dxa"/>
          </w:tcPr>
          <w:p w14:paraId="45CA6849" w14:textId="309DDB8D" w:rsidR="00E77124" w:rsidRPr="00210C95" w:rsidRDefault="00266BF0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010F997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592</w:t>
            </w:r>
          </w:p>
        </w:tc>
        <w:tc>
          <w:tcPr>
            <w:tcW w:w="1134" w:type="dxa"/>
          </w:tcPr>
          <w:p w14:paraId="4E7FB8C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4E1AEB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0F8C62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2D5881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744BC932" w14:textId="77777777" w:rsidTr="009D5387">
        <w:trPr>
          <w:cantSplit/>
          <w:trHeight w:val="57"/>
        </w:trPr>
        <w:tc>
          <w:tcPr>
            <w:tcW w:w="1413" w:type="dxa"/>
          </w:tcPr>
          <w:p w14:paraId="6C5E50ED" w14:textId="72BE06D0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4" w:name="lt_pId764"/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Geo</w:t>
            </w:r>
            <w:r w:rsidRPr="00210C95">
              <w:rPr>
                <w:rFonts w:asciiTheme="minorHAnsi" w:eastAsia="Calibri" w:hAnsiTheme="minorHAnsi" w:cstheme="minorHAnsi"/>
                <w:spacing w:val="-5"/>
                <w:sz w:val="18"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Cell</w:t>
            </w:r>
            <w:bookmarkEnd w:id="84"/>
          </w:p>
        </w:tc>
        <w:tc>
          <w:tcPr>
            <w:tcW w:w="992" w:type="dxa"/>
          </w:tcPr>
          <w:p w14:paraId="7953761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593</w:t>
            </w:r>
          </w:p>
        </w:tc>
        <w:tc>
          <w:tcPr>
            <w:tcW w:w="1134" w:type="dxa"/>
          </w:tcPr>
          <w:p w14:paraId="11E6B3C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5A8B247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2702E74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356EBCB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7FA95111" w14:textId="77777777" w:rsidTr="009D5387">
        <w:trPr>
          <w:cantSplit/>
          <w:trHeight w:val="57"/>
        </w:trPr>
        <w:tc>
          <w:tcPr>
            <w:tcW w:w="1413" w:type="dxa"/>
          </w:tcPr>
          <w:p w14:paraId="1A726CE4" w14:textId="677327C7" w:rsidR="00E77124" w:rsidRPr="00210C95" w:rsidRDefault="00266BF0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</w:p>
        </w:tc>
        <w:tc>
          <w:tcPr>
            <w:tcW w:w="992" w:type="dxa"/>
          </w:tcPr>
          <w:p w14:paraId="32C825B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595</w:t>
            </w:r>
          </w:p>
        </w:tc>
        <w:tc>
          <w:tcPr>
            <w:tcW w:w="1134" w:type="dxa"/>
          </w:tcPr>
          <w:p w14:paraId="435AE05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105DA980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43C4DF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48870A77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0EA4E7B3" w14:textId="77777777" w:rsidTr="009D5387">
        <w:trPr>
          <w:cantSplit/>
          <w:trHeight w:val="57"/>
        </w:trPr>
        <w:tc>
          <w:tcPr>
            <w:tcW w:w="1413" w:type="dxa"/>
          </w:tcPr>
          <w:p w14:paraId="1D97F137" w14:textId="7EBDDA91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5" w:name="lt_pId776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5"/>
          </w:p>
        </w:tc>
        <w:tc>
          <w:tcPr>
            <w:tcW w:w="992" w:type="dxa"/>
          </w:tcPr>
          <w:p w14:paraId="690D7E2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596</w:t>
            </w:r>
          </w:p>
        </w:tc>
        <w:tc>
          <w:tcPr>
            <w:tcW w:w="1134" w:type="dxa"/>
          </w:tcPr>
          <w:p w14:paraId="45ADA0B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0FA902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779DB1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38D641BE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549CBD1E" w14:textId="77777777" w:rsidTr="009D5387">
        <w:trPr>
          <w:cantSplit/>
          <w:trHeight w:val="57"/>
        </w:trPr>
        <w:tc>
          <w:tcPr>
            <w:tcW w:w="1413" w:type="dxa"/>
          </w:tcPr>
          <w:p w14:paraId="6759710D" w14:textId="6312EED1" w:rsidR="00E77124" w:rsidRPr="00210C95" w:rsidRDefault="00266BF0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6D52F44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597</w:t>
            </w:r>
          </w:p>
        </w:tc>
        <w:tc>
          <w:tcPr>
            <w:tcW w:w="1134" w:type="dxa"/>
          </w:tcPr>
          <w:p w14:paraId="22736CD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412259FA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DE2B3AB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D139DE2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47B6ED19" w14:textId="77777777" w:rsidTr="009D5387">
        <w:trPr>
          <w:cantSplit/>
          <w:trHeight w:val="57"/>
        </w:trPr>
        <w:tc>
          <w:tcPr>
            <w:tcW w:w="1413" w:type="dxa"/>
          </w:tcPr>
          <w:p w14:paraId="1C1015D2" w14:textId="7F253CD0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6" w:name="lt_pId788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6"/>
          </w:p>
        </w:tc>
        <w:tc>
          <w:tcPr>
            <w:tcW w:w="992" w:type="dxa"/>
          </w:tcPr>
          <w:p w14:paraId="3021DEAD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598</w:t>
            </w:r>
          </w:p>
        </w:tc>
        <w:tc>
          <w:tcPr>
            <w:tcW w:w="1134" w:type="dxa"/>
          </w:tcPr>
          <w:p w14:paraId="1E684DF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2283E2A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389A3BE4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0FF867E8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E77124" w:rsidRPr="00210C95" w14:paraId="155DDCC9" w14:textId="77777777" w:rsidTr="009D5387">
        <w:trPr>
          <w:cantSplit/>
          <w:trHeight w:val="57"/>
        </w:trPr>
        <w:tc>
          <w:tcPr>
            <w:tcW w:w="1413" w:type="dxa"/>
          </w:tcPr>
          <w:p w14:paraId="4FB2AC4D" w14:textId="571B2768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bookmarkStart w:id="87" w:name="lt_pId794"/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Magticom</w:t>
            </w:r>
            <w:bookmarkEnd w:id="87"/>
          </w:p>
        </w:tc>
        <w:tc>
          <w:tcPr>
            <w:tcW w:w="992" w:type="dxa"/>
          </w:tcPr>
          <w:p w14:paraId="1488E61C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599</w:t>
            </w:r>
          </w:p>
        </w:tc>
        <w:tc>
          <w:tcPr>
            <w:tcW w:w="1134" w:type="dxa"/>
          </w:tcPr>
          <w:p w14:paraId="62F0755F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DD3960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92E6BB1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04E66283" w14:textId="77777777" w:rsidR="00E77124" w:rsidRPr="00210C95" w:rsidRDefault="00E77124" w:rsidP="00E77124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Sylfaen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Оператор сети подвижной связи</w:t>
            </w:r>
          </w:p>
        </w:tc>
      </w:tr>
      <w:tr w:rsidR="00805B68" w:rsidRPr="00210C95" w14:paraId="7E713355" w14:textId="77777777" w:rsidTr="009D5387">
        <w:trPr>
          <w:cantSplit/>
          <w:trHeight w:val="57"/>
        </w:trPr>
        <w:tc>
          <w:tcPr>
            <w:tcW w:w="1413" w:type="dxa"/>
          </w:tcPr>
          <w:p w14:paraId="1A22881D" w14:textId="77777777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</w:tcPr>
          <w:p w14:paraId="39CC82B3" w14:textId="2D2DAC70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706-707</w:t>
            </w:r>
          </w:p>
        </w:tc>
        <w:tc>
          <w:tcPr>
            <w:tcW w:w="1134" w:type="dxa"/>
          </w:tcPr>
          <w:p w14:paraId="75BECF69" w14:textId="740F56D5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427ECCD" w14:textId="79297061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7AB43F79" w14:textId="63329024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6FF3FE57" w14:textId="45027FF0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Для услуг с VOIP – передача голоса по протоколу Интернет</w:t>
            </w:r>
          </w:p>
        </w:tc>
      </w:tr>
      <w:tr w:rsidR="00805B68" w:rsidRPr="00210C95" w14:paraId="76DADF70" w14:textId="77777777" w:rsidTr="009D5387">
        <w:trPr>
          <w:cantSplit/>
          <w:trHeight w:val="57"/>
        </w:trPr>
        <w:tc>
          <w:tcPr>
            <w:tcW w:w="1413" w:type="dxa"/>
          </w:tcPr>
          <w:p w14:paraId="44682C10" w14:textId="4C3D02E1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Magticom</w:t>
            </w:r>
          </w:p>
        </w:tc>
        <w:tc>
          <w:tcPr>
            <w:tcW w:w="992" w:type="dxa"/>
          </w:tcPr>
          <w:p w14:paraId="6B6F48C3" w14:textId="5BA4426F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708000000-708049999</w:t>
            </w:r>
          </w:p>
        </w:tc>
        <w:tc>
          <w:tcPr>
            <w:tcW w:w="1134" w:type="dxa"/>
          </w:tcPr>
          <w:p w14:paraId="274750B6" w14:textId="697760C6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75F010EF" w14:textId="4FC5C458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15C69138" w14:textId="2C1CD68D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7DBDD680" w14:textId="58981946" w:rsidR="00805B68" w:rsidRPr="00210C95" w:rsidRDefault="00266BF0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М2М/IoT</w:t>
            </w:r>
          </w:p>
        </w:tc>
      </w:tr>
      <w:tr w:rsidR="00805B68" w:rsidRPr="00210C95" w14:paraId="30FB46D7" w14:textId="77777777" w:rsidTr="009D5387">
        <w:trPr>
          <w:cantSplit/>
          <w:trHeight w:val="57"/>
        </w:trPr>
        <w:tc>
          <w:tcPr>
            <w:tcW w:w="1413" w:type="dxa"/>
          </w:tcPr>
          <w:p w14:paraId="59E2D369" w14:textId="47958E37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Veon Georgia</w:t>
            </w:r>
          </w:p>
        </w:tc>
        <w:tc>
          <w:tcPr>
            <w:tcW w:w="992" w:type="dxa"/>
          </w:tcPr>
          <w:p w14:paraId="6DD55256" w14:textId="4F7DB16A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708270000-708274999</w:t>
            </w:r>
          </w:p>
        </w:tc>
        <w:tc>
          <w:tcPr>
            <w:tcW w:w="1134" w:type="dxa"/>
          </w:tcPr>
          <w:p w14:paraId="2BC49C5D" w14:textId="674C72F2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30AF5DA6" w14:textId="5DA7065B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52A8762E" w14:textId="4F05C552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23CAAA7D" w14:textId="7D97F344" w:rsidR="00805B68" w:rsidRPr="00210C95" w:rsidRDefault="00266BF0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М2М/IoT</w:t>
            </w:r>
          </w:p>
        </w:tc>
      </w:tr>
      <w:tr w:rsidR="00805B68" w:rsidRPr="00210C95" w14:paraId="78D4A86C" w14:textId="77777777" w:rsidTr="009D5387">
        <w:trPr>
          <w:cantSplit/>
          <w:trHeight w:val="57"/>
        </w:trPr>
        <w:tc>
          <w:tcPr>
            <w:tcW w:w="1413" w:type="dxa"/>
          </w:tcPr>
          <w:p w14:paraId="2F1A132E" w14:textId="240C1CC1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Silknet</w:t>
            </w:r>
          </w:p>
        </w:tc>
        <w:tc>
          <w:tcPr>
            <w:tcW w:w="992" w:type="dxa"/>
          </w:tcPr>
          <w:p w14:paraId="165E864F" w14:textId="7FB7EB81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711000000-711019999</w:t>
            </w:r>
          </w:p>
        </w:tc>
        <w:tc>
          <w:tcPr>
            <w:tcW w:w="1134" w:type="dxa"/>
          </w:tcPr>
          <w:p w14:paraId="435339D3" w14:textId="273C681D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</w:tcPr>
          <w:p w14:paraId="6ADE252C" w14:textId="4124A669" w:rsidR="00805B68" w:rsidRPr="00210C95" w:rsidRDefault="00E91366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z w:val="18"/>
                <w:szCs w:val="18"/>
                <w:lang w:val="ru-RU"/>
              </w:rPr>
              <w:t>9</w:t>
            </w:r>
          </w:p>
        </w:tc>
        <w:tc>
          <w:tcPr>
            <w:tcW w:w="2268" w:type="dxa"/>
          </w:tcPr>
          <w:p w14:paraId="6744FACC" w14:textId="384168A8" w:rsidR="00805B68" w:rsidRPr="00210C95" w:rsidRDefault="00805B68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w w:val="95"/>
                <w:sz w:val="18"/>
                <w:szCs w:val="18"/>
                <w:lang w:val="ru-RU"/>
              </w:rPr>
              <w:t>Негеографический номер</w:t>
            </w:r>
          </w:p>
        </w:tc>
        <w:tc>
          <w:tcPr>
            <w:tcW w:w="2410" w:type="dxa"/>
          </w:tcPr>
          <w:p w14:paraId="5C566103" w14:textId="22D44534" w:rsidR="00805B68" w:rsidRPr="00210C95" w:rsidRDefault="00266BF0" w:rsidP="00805B68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Calibri" w:hAnsiTheme="minorHAnsi" w:cstheme="minorHAnsi"/>
                <w:spacing w:val="-1"/>
                <w:sz w:val="18"/>
                <w:szCs w:val="18"/>
                <w:lang w:val="ru-RU"/>
              </w:rPr>
              <w:t>Услуги М2М/IoT</w:t>
            </w:r>
          </w:p>
        </w:tc>
      </w:tr>
    </w:tbl>
    <w:p w14:paraId="4CEBD067" w14:textId="77777777" w:rsidR="00E77124" w:rsidRPr="00210C95" w:rsidRDefault="00E77124" w:rsidP="00E77124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ru-RU"/>
        </w:rPr>
      </w:pPr>
      <w:bookmarkStart w:id="88" w:name="lt_pId800"/>
      <w:r w:rsidRPr="00210C95">
        <w:rPr>
          <w:rFonts w:cs="Arial"/>
          <w:lang w:val="ru-RU"/>
        </w:rPr>
        <w:t>Для контактов:</w:t>
      </w:r>
      <w:bookmarkEnd w:id="88"/>
    </w:p>
    <w:p w14:paraId="0DA6E0E7" w14:textId="77777777" w:rsidR="00E77124" w:rsidRPr="00210C95" w:rsidRDefault="00E77124" w:rsidP="00E77124">
      <w:pPr>
        <w:tabs>
          <w:tab w:val="left" w:pos="1134"/>
        </w:tabs>
        <w:spacing w:before="80"/>
        <w:jc w:val="left"/>
        <w:rPr>
          <w:rFonts w:cs="Arial"/>
          <w:lang w:val="ru-RU"/>
        </w:rPr>
      </w:pPr>
      <w:r w:rsidRPr="00210C95">
        <w:rPr>
          <w:rFonts w:cs="Arial"/>
          <w:lang w:val="ru-RU"/>
        </w:rPr>
        <w:tab/>
      </w:r>
      <w:bookmarkStart w:id="89" w:name="lt_pId801"/>
      <w:r w:rsidRPr="00210C95">
        <w:rPr>
          <w:rFonts w:cs="Arial"/>
          <w:lang w:val="ru-RU"/>
        </w:rPr>
        <w:t>Georgian National Communications Commission</w:t>
      </w:r>
      <w:bookmarkEnd w:id="89"/>
    </w:p>
    <w:p w14:paraId="560EBD75" w14:textId="77777777" w:rsidR="00E77124" w:rsidRPr="00210C95" w:rsidRDefault="00E77124" w:rsidP="00E7712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210C95">
        <w:rPr>
          <w:rFonts w:cs="Arial"/>
          <w:lang w:val="ru-RU"/>
        </w:rPr>
        <w:tab/>
      </w:r>
      <w:bookmarkStart w:id="90" w:name="lt_pId802"/>
      <w:r w:rsidRPr="00210C95">
        <w:rPr>
          <w:rFonts w:cs="Arial"/>
          <w:lang w:val="ru-RU"/>
        </w:rPr>
        <w:t>50/18 Ketevan Tsamebuli-Bochorma Str.</w:t>
      </w:r>
      <w:bookmarkEnd w:id="90"/>
    </w:p>
    <w:p w14:paraId="0E870C8C" w14:textId="77777777" w:rsidR="00E77124" w:rsidRPr="00210C95" w:rsidRDefault="00E77124" w:rsidP="00E77124">
      <w:pPr>
        <w:tabs>
          <w:tab w:val="left" w:pos="1134"/>
        </w:tabs>
        <w:spacing w:before="0"/>
        <w:jc w:val="left"/>
        <w:rPr>
          <w:rFonts w:cs="Arial"/>
          <w:lang w:val="ru-RU"/>
        </w:rPr>
      </w:pPr>
      <w:r w:rsidRPr="00210C95">
        <w:rPr>
          <w:rFonts w:cs="Arial"/>
          <w:lang w:val="ru-RU"/>
        </w:rPr>
        <w:tab/>
      </w:r>
      <w:bookmarkStart w:id="91" w:name="lt_pId803"/>
      <w:r w:rsidRPr="00210C95">
        <w:rPr>
          <w:rFonts w:cs="Arial"/>
          <w:lang w:val="ru-RU"/>
        </w:rPr>
        <w:t>TBILISI 0144</w:t>
      </w:r>
      <w:bookmarkEnd w:id="91"/>
    </w:p>
    <w:p w14:paraId="6DF8FE92" w14:textId="32F9F1BE" w:rsidR="00E77124" w:rsidRPr="00210C95" w:rsidRDefault="00E77124" w:rsidP="003E6767">
      <w:pPr>
        <w:tabs>
          <w:tab w:val="clear" w:pos="1276"/>
          <w:tab w:val="clear" w:pos="1843"/>
          <w:tab w:val="left" w:pos="1701"/>
        </w:tabs>
        <w:spacing w:before="0"/>
        <w:ind w:left="567"/>
        <w:jc w:val="left"/>
        <w:rPr>
          <w:rFonts w:cs="Arial"/>
          <w:lang w:val="ru-RU"/>
        </w:rPr>
      </w:pPr>
      <w:bookmarkStart w:id="92" w:name="lt_pId804"/>
      <w:r w:rsidRPr="00210C95">
        <w:rPr>
          <w:rFonts w:cs="Arial"/>
          <w:lang w:val="ru-RU"/>
        </w:rPr>
        <w:t>Georgia</w:t>
      </w:r>
      <w:bookmarkEnd w:id="92"/>
      <w:r w:rsidRPr="00210C95">
        <w:rPr>
          <w:rFonts w:cs="Arial"/>
          <w:lang w:val="ru-RU"/>
        </w:rPr>
        <w:br/>
      </w:r>
      <w:bookmarkStart w:id="93" w:name="lt_pId805"/>
      <w:r w:rsidRPr="00210C95">
        <w:rPr>
          <w:rFonts w:cs="Arial"/>
          <w:lang w:val="ru-RU"/>
        </w:rPr>
        <w:t>Тел.:</w:t>
      </w:r>
      <w:bookmarkEnd w:id="93"/>
      <w:r w:rsidRPr="00210C95">
        <w:rPr>
          <w:rFonts w:cs="Arial"/>
          <w:lang w:val="ru-RU"/>
        </w:rPr>
        <w:tab/>
        <w:t>+995 32 2921667</w:t>
      </w:r>
      <w:r w:rsidRPr="00210C95">
        <w:rPr>
          <w:rFonts w:cs="Arial"/>
          <w:lang w:val="ru-RU"/>
        </w:rPr>
        <w:br/>
      </w:r>
      <w:bookmarkStart w:id="94" w:name="lt_pId807"/>
      <w:r w:rsidRPr="00210C95">
        <w:rPr>
          <w:rFonts w:cs="Arial"/>
          <w:lang w:val="ru-RU"/>
        </w:rPr>
        <w:t>Факс:</w:t>
      </w:r>
      <w:bookmarkEnd w:id="94"/>
      <w:r w:rsidRPr="00210C95">
        <w:rPr>
          <w:rFonts w:cs="Arial"/>
          <w:lang w:val="ru-RU"/>
        </w:rPr>
        <w:tab/>
        <w:t>+995 32 2921625</w:t>
      </w:r>
      <w:r w:rsidRPr="00210C95">
        <w:rPr>
          <w:rFonts w:cs="Arial"/>
          <w:lang w:val="ru-RU"/>
        </w:rPr>
        <w:br/>
      </w:r>
      <w:bookmarkStart w:id="95" w:name="lt_pId809"/>
      <w:r w:rsidRPr="00210C95">
        <w:rPr>
          <w:rFonts w:cs="Arial"/>
          <w:lang w:val="ru-RU"/>
        </w:rPr>
        <w:t>Эл. почта:</w:t>
      </w:r>
      <w:bookmarkEnd w:id="95"/>
      <w:r w:rsidRPr="00210C95">
        <w:rPr>
          <w:rFonts w:cs="Arial"/>
          <w:lang w:val="ru-RU"/>
        </w:rPr>
        <w:tab/>
      </w:r>
      <w:bookmarkStart w:id="96" w:name="lt_pId810"/>
      <w:r w:rsidR="003E6767" w:rsidRPr="00210C95">
        <w:rPr>
          <w:rFonts w:cs="Arial"/>
          <w:lang w:val="ru-RU"/>
        </w:rPr>
        <w:fldChar w:fldCharType="begin"/>
      </w:r>
      <w:r w:rsidR="003E6767" w:rsidRPr="00210C95">
        <w:rPr>
          <w:rFonts w:cs="Arial"/>
          <w:lang w:val="ru-RU"/>
        </w:rPr>
        <w:instrText xml:space="preserve"> HYPERLINK "mailto:post@gncc.ge" </w:instrText>
      </w:r>
      <w:r w:rsidR="003E6767" w:rsidRPr="00210C95">
        <w:rPr>
          <w:rFonts w:cs="Arial"/>
          <w:lang w:val="ru-RU"/>
        </w:rPr>
        <w:fldChar w:fldCharType="separate"/>
      </w:r>
      <w:r w:rsidR="003E6767" w:rsidRPr="00210C95">
        <w:rPr>
          <w:rStyle w:val="Hyperlink"/>
          <w:rFonts w:cs="Arial"/>
          <w:lang w:val="ru-RU"/>
        </w:rPr>
        <w:t>post@gncc.ge</w:t>
      </w:r>
      <w:bookmarkEnd w:id="96"/>
      <w:r w:rsidR="003E6767" w:rsidRPr="00210C95">
        <w:rPr>
          <w:rFonts w:cs="Arial"/>
          <w:lang w:val="ru-RU"/>
        </w:rPr>
        <w:fldChar w:fldCharType="end"/>
      </w:r>
      <w:r w:rsidRPr="00210C95">
        <w:rPr>
          <w:rFonts w:cs="Arial"/>
          <w:lang w:val="ru-RU"/>
        </w:rPr>
        <w:br/>
      </w:r>
      <w:bookmarkStart w:id="97" w:name="lt_pId811"/>
      <w:r w:rsidRPr="00210C95">
        <w:rPr>
          <w:rFonts w:cs="Arial"/>
          <w:lang w:val="ru-RU"/>
        </w:rPr>
        <w:t>URL:</w:t>
      </w:r>
      <w:bookmarkEnd w:id="97"/>
      <w:r w:rsidRPr="00210C95">
        <w:rPr>
          <w:rFonts w:cs="Arial"/>
          <w:lang w:val="ru-RU"/>
        </w:rPr>
        <w:tab/>
      </w:r>
      <w:bookmarkStart w:id="98" w:name="lt_pId812"/>
      <w:r w:rsidRPr="00210C95">
        <w:rPr>
          <w:rFonts w:cs="Arial"/>
          <w:lang w:val="ru-RU"/>
        </w:rPr>
        <w:fldChar w:fldCharType="begin"/>
      </w:r>
      <w:r w:rsidRPr="00210C95">
        <w:rPr>
          <w:rFonts w:cs="Arial"/>
          <w:lang w:val="ru-RU"/>
        </w:rPr>
        <w:instrText xml:space="preserve"> HYPERLINK "http://www.gncc.ge" </w:instrText>
      </w:r>
      <w:r w:rsidRPr="00210C95">
        <w:rPr>
          <w:rFonts w:cs="Arial"/>
          <w:lang w:val="ru-RU"/>
        </w:rPr>
        <w:fldChar w:fldCharType="separate"/>
      </w:r>
      <w:r w:rsidRPr="00210C95">
        <w:rPr>
          <w:rStyle w:val="Hyperlink"/>
          <w:rFonts w:cs="Arial"/>
          <w:lang w:val="ru-RU"/>
        </w:rPr>
        <w:t>www.gncc.ge</w:t>
      </w:r>
      <w:bookmarkEnd w:id="98"/>
      <w:r w:rsidRPr="00210C95">
        <w:rPr>
          <w:rFonts w:cs="Arial"/>
          <w:lang w:val="ru-RU"/>
        </w:rPr>
        <w:fldChar w:fldCharType="end"/>
      </w:r>
    </w:p>
    <w:p w14:paraId="40F603AD" w14:textId="77777777" w:rsidR="00AC7F6D" w:rsidRPr="00210C95" w:rsidRDefault="00AC7F6D" w:rsidP="00AC7F6D">
      <w:pPr>
        <w:keepNext/>
        <w:keepLines/>
        <w:pageBreakBefore/>
        <w:spacing w:before="240"/>
        <w:rPr>
          <w:rFonts w:asciiTheme="minorHAnsi" w:hAnsiTheme="minorHAnsi" w:cstheme="minorBidi"/>
          <w:b/>
          <w:bCs/>
          <w:lang w:val="ru-RU"/>
        </w:rPr>
      </w:pPr>
      <w:r w:rsidRPr="00210C95">
        <w:rPr>
          <w:rFonts w:asciiTheme="minorHAnsi" w:hAnsiTheme="minorHAnsi" w:cstheme="minorBidi"/>
          <w:b/>
          <w:bCs/>
          <w:lang w:val="ru-RU"/>
        </w:rPr>
        <w:lastRenderedPageBreak/>
        <w:t>Сьерра-Леоне (код страны +232)</w:t>
      </w:r>
    </w:p>
    <w:p w14:paraId="38F7D119" w14:textId="5EF8338E" w:rsidR="00AC7F6D" w:rsidRPr="00210C95" w:rsidRDefault="00AC7F6D" w:rsidP="00AC7F6D">
      <w:pPr>
        <w:spacing w:before="60"/>
        <w:rPr>
          <w:rFonts w:asciiTheme="minorHAnsi" w:hAnsiTheme="minorHAnsi" w:cstheme="minorBidi"/>
          <w:bCs/>
          <w:lang w:val="ru-RU"/>
        </w:rPr>
      </w:pPr>
      <w:r w:rsidRPr="00210C95">
        <w:rPr>
          <w:rFonts w:asciiTheme="minorHAnsi" w:hAnsiTheme="minorHAnsi" w:cstheme="minorBidi"/>
          <w:lang w:val="ru-RU"/>
        </w:rPr>
        <w:t>Сообщение</w:t>
      </w:r>
      <w:r w:rsidRPr="00210C95">
        <w:rPr>
          <w:rFonts w:asciiTheme="minorHAnsi" w:hAnsiTheme="minorHAnsi" w:cstheme="minorBidi"/>
          <w:bCs/>
          <w:lang w:val="ru-RU"/>
        </w:rPr>
        <w:t xml:space="preserve"> от </w:t>
      </w:r>
      <w:r w:rsidRPr="00210C95">
        <w:rPr>
          <w:lang w:val="ru-RU"/>
        </w:rPr>
        <w:t>24.II.2020:</w:t>
      </w:r>
    </w:p>
    <w:p w14:paraId="161D9057" w14:textId="77777777" w:rsidR="00AC7F6D" w:rsidRPr="00210C95" w:rsidRDefault="00AC7F6D" w:rsidP="00AC7F6D">
      <w:pPr>
        <w:rPr>
          <w:rFonts w:asciiTheme="minorHAnsi" w:hAnsiTheme="minorHAnsi" w:cstheme="minorBidi"/>
          <w:lang w:val="ru-RU"/>
        </w:rPr>
      </w:pPr>
      <w:r w:rsidRPr="00210C95">
        <w:rPr>
          <w:rFonts w:asciiTheme="minorHAnsi" w:hAnsiTheme="minorHAnsi" w:cstheme="minorBidi"/>
          <w:i/>
          <w:iCs/>
          <w:lang w:val="ru-RU"/>
        </w:rPr>
        <w:t>Национальная комиссия по электросвязи</w:t>
      </w:r>
      <w:r w:rsidRPr="00210C95">
        <w:rPr>
          <w:rFonts w:asciiTheme="minorHAnsi" w:hAnsiTheme="minorHAnsi" w:cstheme="minorBidi"/>
          <w:i/>
          <w:lang w:val="ru-RU"/>
        </w:rPr>
        <w:t xml:space="preserve"> (NATCOM), </w:t>
      </w:r>
      <w:r w:rsidRPr="00210C95">
        <w:rPr>
          <w:rFonts w:asciiTheme="minorHAnsi" w:hAnsiTheme="minorHAnsi" w:cstheme="minorBidi"/>
          <w:lang w:val="ru-RU"/>
        </w:rPr>
        <w:t xml:space="preserve">Фритаун, объявляет о следующем обновлении национального плана нумерации Сьерра-Леоне: </w:t>
      </w:r>
    </w:p>
    <w:p w14:paraId="07370E6F" w14:textId="24FD99DC" w:rsidR="00AC7F6D" w:rsidRPr="00210C95" w:rsidRDefault="00AC7F6D" w:rsidP="00AC7F6D">
      <w:pPr>
        <w:tabs>
          <w:tab w:val="clear" w:pos="567"/>
          <w:tab w:val="clear" w:pos="1276"/>
          <w:tab w:val="clear" w:pos="1843"/>
          <w:tab w:val="left" w:pos="794"/>
          <w:tab w:val="left" w:pos="1191"/>
          <w:tab w:val="left" w:pos="1588"/>
          <w:tab w:val="left" w:pos="1985"/>
        </w:tabs>
        <w:spacing w:before="240" w:after="120"/>
        <w:ind w:left="567" w:hanging="567"/>
        <w:jc w:val="center"/>
        <w:rPr>
          <w:b/>
          <w:bCs/>
          <w:lang w:val="ru-RU"/>
        </w:rPr>
      </w:pPr>
      <w:r w:rsidRPr="00210C95">
        <w:rPr>
          <w:b/>
          <w:bCs/>
          <w:lang w:val="ru-RU"/>
        </w:rPr>
        <w:t xml:space="preserve">Описание ввода ресурса в отношении </w:t>
      </w:r>
      <w:r w:rsidRPr="00210C95">
        <w:rPr>
          <w:b/>
          <w:bCs/>
          <w:lang w:val="ru-RU"/>
        </w:rPr>
        <w:br/>
        <w:t>национального плана нумерации E.164 для кода страны 232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88"/>
        <w:gridCol w:w="942"/>
        <w:gridCol w:w="993"/>
        <w:gridCol w:w="2551"/>
        <w:gridCol w:w="2681"/>
      </w:tblGrid>
      <w:tr w:rsidR="00AC7F6D" w:rsidRPr="00210C95" w14:paraId="496531D6" w14:textId="77777777" w:rsidTr="0064080B">
        <w:trPr>
          <w:cantSplit/>
          <w:tblHeader/>
          <w:jc w:val="center"/>
        </w:trPr>
        <w:tc>
          <w:tcPr>
            <w:tcW w:w="1888" w:type="dxa"/>
            <w:vMerge w:val="restart"/>
            <w:vAlign w:val="center"/>
          </w:tcPr>
          <w:p w14:paraId="66316DF9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pacing w:val="-4"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935" w:type="dxa"/>
            <w:gridSpan w:val="2"/>
            <w:vAlign w:val="center"/>
          </w:tcPr>
          <w:p w14:paraId="1154C566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51" w:type="dxa"/>
            <w:vMerge w:val="restart"/>
            <w:vAlign w:val="center"/>
          </w:tcPr>
          <w:p w14:paraId="7C2588A8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highlight w:val="cyan"/>
                <w:lang w:val="ru-RU"/>
              </w:rPr>
            </w:pPr>
            <w:r w:rsidRPr="00210C9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Использование номера</w:t>
            </w:r>
            <w:r w:rsidRPr="00210C9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681" w:type="dxa"/>
            <w:vMerge w:val="restart"/>
            <w:vAlign w:val="center"/>
          </w:tcPr>
          <w:p w14:paraId="46F8947C" w14:textId="3FF86895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  <w:t>Время и дата ввода</w:t>
            </w:r>
          </w:p>
        </w:tc>
      </w:tr>
      <w:tr w:rsidR="00AC7F6D" w:rsidRPr="00210C95" w14:paraId="28D9EE41" w14:textId="77777777" w:rsidTr="0064080B">
        <w:trPr>
          <w:cantSplit/>
          <w:tblHeader/>
          <w:jc w:val="center"/>
        </w:trPr>
        <w:tc>
          <w:tcPr>
            <w:tcW w:w="1888" w:type="dxa"/>
            <w:vMerge/>
            <w:vAlign w:val="center"/>
          </w:tcPr>
          <w:p w14:paraId="4A35C1F2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2" w:type="dxa"/>
            <w:vAlign w:val="center"/>
          </w:tcPr>
          <w:p w14:paraId="0B5E4DA3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Макси</w:t>
            </w: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993" w:type="dxa"/>
            <w:vAlign w:val="center"/>
          </w:tcPr>
          <w:p w14:paraId="3BD52F32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bCs/>
                <w:i/>
                <w:iCs/>
                <w:color w:val="000000"/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t>Мини</w:t>
            </w:r>
            <w:r w:rsidRPr="00210C95"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551" w:type="dxa"/>
            <w:vMerge/>
            <w:vAlign w:val="center"/>
          </w:tcPr>
          <w:p w14:paraId="7C8067DA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681" w:type="dxa"/>
            <w:vMerge/>
          </w:tcPr>
          <w:p w14:paraId="651D1C77" w14:textId="77777777" w:rsidR="00AC7F6D" w:rsidRPr="00210C95" w:rsidRDefault="00AC7F6D" w:rsidP="0064080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AC7F6D" w:rsidRPr="00210C95" w14:paraId="0B1B4C03" w14:textId="77777777" w:rsidTr="0064080B">
        <w:trPr>
          <w:cantSplit/>
          <w:tblHeader/>
          <w:jc w:val="center"/>
        </w:trPr>
        <w:tc>
          <w:tcPr>
            <w:tcW w:w="1888" w:type="dxa"/>
          </w:tcPr>
          <w:p w14:paraId="37E0B538" w14:textId="6E81E61F" w:rsidR="00AC7F6D" w:rsidRPr="00210C95" w:rsidRDefault="00AC7F6D" w:rsidP="00AC7F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bookmarkStart w:id="99" w:name="lt_pId843"/>
            <w:r w:rsidRPr="00210C95">
              <w:rPr>
                <w:sz w:val="18"/>
                <w:szCs w:val="18"/>
                <w:lang w:val="ru-RU"/>
              </w:rPr>
              <w:t>74 (NDC)</w:t>
            </w:r>
            <w:bookmarkEnd w:id="99"/>
          </w:p>
        </w:tc>
        <w:tc>
          <w:tcPr>
            <w:tcW w:w="942" w:type="dxa"/>
          </w:tcPr>
          <w:p w14:paraId="4294FE5C" w14:textId="08662EF9" w:rsidR="00AC7F6D" w:rsidRPr="00210C95" w:rsidRDefault="00AC7F6D" w:rsidP="00AC7F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3" w:type="dxa"/>
          </w:tcPr>
          <w:p w14:paraId="68EEE12B" w14:textId="5324B5BC" w:rsidR="00AC7F6D" w:rsidRPr="00210C95" w:rsidRDefault="00AC7F6D" w:rsidP="00AC7F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ru-RU"/>
              </w:rPr>
            </w:pPr>
            <w:r w:rsidRPr="00210C95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2551" w:type="dxa"/>
          </w:tcPr>
          <w:p w14:paraId="2F410EFB" w14:textId="68F6B222" w:rsidR="00AC7F6D" w:rsidRPr="00210C95" w:rsidRDefault="00AC7F6D" w:rsidP="00AC7F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bookmarkStart w:id="100" w:name="lt_pId846"/>
            <w:r w:rsidRPr="00210C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Негеографический номер для оператора </w:t>
            </w:r>
            <w:r w:rsidRPr="00210C95">
              <w:rPr>
                <w:sz w:val="18"/>
                <w:szCs w:val="18"/>
                <w:lang w:val="ru-RU"/>
              </w:rPr>
              <w:t>Orange SL</w:t>
            </w:r>
            <w:bookmarkEnd w:id="100"/>
          </w:p>
        </w:tc>
        <w:tc>
          <w:tcPr>
            <w:tcW w:w="2681" w:type="dxa"/>
          </w:tcPr>
          <w:p w14:paraId="6DE87D49" w14:textId="7FD9D2A5" w:rsidR="00AC7F6D" w:rsidRPr="00210C95" w:rsidRDefault="00AC7F6D" w:rsidP="00AC7F6D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  <w:lang w:val="ru-RU"/>
              </w:rPr>
            </w:pPr>
            <w:bookmarkStart w:id="101" w:name="lt_pId847"/>
            <w:r w:rsidRPr="00210C95">
              <w:rPr>
                <w:sz w:val="18"/>
                <w:szCs w:val="18"/>
                <w:lang w:val="ru-RU"/>
              </w:rPr>
              <w:t>10:00AM, 21-02-2020</w:t>
            </w:r>
            <w:bookmarkEnd w:id="101"/>
          </w:p>
        </w:tc>
      </w:tr>
    </w:tbl>
    <w:p w14:paraId="7C8A00B2" w14:textId="3B9B2041" w:rsidR="00AC7F6D" w:rsidRPr="00210C95" w:rsidRDefault="001D3E14" w:rsidP="00AC7F6D">
      <w:pPr>
        <w:tabs>
          <w:tab w:val="clear" w:pos="567"/>
          <w:tab w:val="left" w:pos="720"/>
        </w:tabs>
        <w:overflowPunct/>
        <w:autoSpaceDE/>
        <w:adjustRightInd/>
        <w:spacing w:before="240"/>
        <w:jc w:val="left"/>
        <w:rPr>
          <w:rFonts w:asciiTheme="minorHAnsi" w:hAnsiTheme="minorHAnsi"/>
          <w:lang w:val="ru-RU"/>
        </w:rPr>
      </w:pPr>
      <w:bookmarkStart w:id="102" w:name="lt_pId848"/>
      <w:r w:rsidRPr="00210C95">
        <w:rPr>
          <w:rFonts w:asciiTheme="minorHAnsi" w:hAnsiTheme="minorHAnsi"/>
          <w:lang w:val="ru-RU"/>
        </w:rPr>
        <w:t>Международный формат набора номера</w:t>
      </w:r>
      <w:r w:rsidR="00AC7F6D" w:rsidRPr="00210C95">
        <w:rPr>
          <w:rFonts w:asciiTheme="minorHAnsi" w:hAnsiTheme="minorHAnsi"/>
          <w:lang w:val="ru-RU"/>
        </w:rPr>
        <w:t>: +232 74 XXX XXX</w:t>
      </w:r>
      <w:r w:rsidRPr="00210C95">
        <w:rPr>
          <w:rFonts w:asciiTheme="minorHAnsi" w:hAnsiTheme="minorHAnsi"/>
          <w:lang w:val="ru-RU"/>
        </w:rPr>
        <w:t>,</w:t>
      </w:r>
      <w:r w:rsidR="00AC7F6D" w:rsidRPr="00210C95">
        <w:rPr>
          <w:rFonts w:asciiTheme="minorHAnsi" w:hAnsiTheme="minorHAnsi"/>
          <w:lang w:val="ru-RU"/>
        </w:rPr>
        <w:t xml:space="preserve"> </w:t>
      </w:r>
      <w:r w:rsidRPr="00210C95">
        <w:rPr>
          <w:rFonts w:asciiTheme="minorHAnsi" w:hAnsiTheme="minorHAnsi"/>
          <w:lang w:val="ru-RU"/>
        </w:rPr>
        <w:t>где</w:t>
      </w:r>
      <w:r w:rsidR="00AC7F6D" w:rsidRPr="00210C95">
        <w:rPr>
          <w:rFonts w:asciiTheme="minorHAnsi" w:hAnsiTheme="minorHAnsi"/>
          <w:lang w:val="ru-RU"/>
        </w:rPr>
        <w:t xml:space="preserve"> XXX XXX</w:t>
      </w:r>
      <w:r w:rsidRPr="00210C95">
        <w:rPr>
          <w:rFonts w:asciiTheme="minorHAnsi" w:hAnsiTheme="minorHAnsi"/>
          <w:lang w:val="ru-RU"/>
        </w:rPr>
        <w:t> –</w:t>
      </w:r>
      <w:r w:rsidR="00AC7F6D" w:rsidRPr="00210C95">
        <w:rPr>
          <w:rFonts w:asciiTheme="minorHAnsi" w:hAnsiTheme="minorHAnsi"/>
          <w:lang w:val="ru-RU"/>
        </w:rPr>
        <w:t xml:space="preserve"> </w:t>
      </w:r>
      <w:r w:rsidRPr="00210C95">
        <w:rPr>
          <w:rFonts w:asciiTheme="minorHAnsi" w:hAnsiTheme="minorHAnsi"/>
          <w:lang w:val="ru-RU"/>
        </w:rPr>
        <w:t>присвоенный номер абонента</w:t>
      </w:r>
      <w:r w:rsidR="00AC7F6D" w:rsidRPr="00210C95">
        <w:rPr>
          <w:rFonts w:asciiTheme="minorHAnsi" w:hAnsiTheme="minorHAnsi"/>
          <w:lang w:val="ru-RU"/>
        </w:rPr>
        <w:t>.</w:t>
      </w:r>
      <w:bookmarkEnd w:id="102"/>
    </w:p>
    <w:p w14:paraId="2630F157" w14:textId="77777777" w:rsidR="00AC7F6D" w:rsidRPr="00210C95" w:rsidRDefault="00AC7F6D" w:rsidP="00AC7F6D">
      <w:pPr>
        <w:spacing w:before="360"/>
        <w:rPr>
          <w:rFonts w:eastAsiaTheme="minorEastAsia"/>
          <w:lang w:val="ru-RU" w:eastAsia="zh-CN"/>
        </w:rPr>
      </w:pPr>
      <w:r w:rsidRPr="00210C95">
        <w:rPr>
          <w:rFonts w:eastAsiaTheme="minorEastAsia"/>
          <w:lang w:val="ru-RU" w:eastAsia="zh-CN"/>
        </w:rPr>
        <w:t>Для контактов:</w:t>
      </w:r>
    </w:p>
    <w:p w14:paraId="3EA760DC" w14:textId="77777777" w:rsidR="00AC7F6D" w:rsidRPr="00210C95" w:rsidRDefault="00AC7F6D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Mr Abdul Bah</w:t>
      </w:r>
    </w:p>
    <w:p w14:paraId="363BB1FD" w14:textId="7CF38D66" w:rsidR="00AC7F6D" w:rsidRPr="00210C95" w:rsidRDefault="00AC7F6D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lang w:val="ru-RU"/>
        </w:rPr>
        <w:t>National Telecommunications Commission</w:t>
      </w:r>
      <w:r w:rsidR="003E6767" w:rsidRPr="00210C95">
        <w:rPr>
          <w:lang w:val="ru-RU"/>
        </w:rPr>
        <w:t xml:space="preserve"> (NATCOM)</w:t>
      </w:r>
    </w:p>
    <w:p w14:paraId="2B27F720" w14:textId="1DD3FDE2" w:rsidR="00AC7F6D" w:rsidRPr="00210C95" w:rsidRDefault="003E6767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1</w:t>
      </w:r>
      <w:r w:rsidR="00AC7F6D" w:rsidRPr="00210C95">
        <w:rPr>
          <w:rFonts w:eastAsia="SimSun"/>
          <w:lang w:val="ru-RU" w:eastAsia="zh-CN"/>
        </w:rPr>
        <w:t>3 Regent Road</w:t>
      </w:r>
    </w:p>
    <w:p w14:paraId="374053A7" w14:textId="77777777" w:rsidR="00AC7F6D" w:rsidRPr="00210C95" w:rsidRDefault="00AC7F6D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Hill Station, FREETOWN</w:t>
      </w:r>
    </w:p>
    <w:p w14:paraId="39D5FD05" w14:textId="77777777" w:rsidR="00AC7F6D" w:rsidRPr="00210C95" w:rsidRDefault="00AC7F6D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Sierra Leone</w:t>
      </w:r>
    </w:p>
    <w:p w14:paraId="61586A01" w14:textId="77777777" w:rsidR="00AC7F6D" w:rsidRPr="00210C95" w:rsidRDefault="00AC7F6D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Тел.:</w:t>
      </w:r>
      <w:r w:rsidRPr="00210C95">
        <w:rPr>
          <w:rFonts w:eastAsia="SimSun"/>
          <w:lang w:val="ru-RU" w:eastAsia="zh-CN"/>
        </w:rPr>
        <w:tab/>
        <w:t>+232 88 600 003 или +232 78 333 444</w:t>
      </w:r>
    </w:p>
    <w:p w14:paraId="17E78341" w14:textId="77777777" w:rsidR="00AC7F6D" w:rsidRPr="00210C95" w:rsidRDefault="00AC7F6D" w:rsidP="003E6767">
      <w:pPr>
        <w:tabs>
          <w:tab w:val="clear" w:pos="567"/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rFonts w:eastAsia="SimSun"/>
          <w:lang w:val="ru-RU" w:eastAsia="zh-CN"/>
        </w:rPr>
      </w:pPr>
      <w:r w:rsidRPr="00210C95">
        <w:rPr>
          <w:rFonts w:eastAsia="SimSun"/>
          <w:lang w:val="ru-RU" w:eastAsia="zh-CN"/>
        </w:rPr>
        <w:t>Эл. почта:</w:t>
      </w:r>
      <w:r w:rsidRPr="00210C95">
        <w:rPr>
          <w:rFonts w:eastAsia="SimSun"/>
          <w:lang w:val="ru-RU" w:eastAsia="zh-CN"/>
        </w:rPr>
        <w:tab/>
      </w:r>
      <w:hyperlink r:id="rId16" w:history="1">
        <w:r w:rsidRPr="00210C95">
          <w:rPr>
            <w:rStyle w:val="Hyperlink"/>
            <w:rFonts w:eastAsia="SimSun"/>
            <w:lang w:val="ru-RU" w:eastAsia="zh-CN"/>
          </w:rPr>
          <w:t>abah@natcom.gov.sl</w:t>
        </w:r>
      </w:hyperlink>
    </w:p>
    <w:p w14:paraId="27A314C1" w14:textId="77777777" w:rsidR="00AC7F6D" w:rsidRPr="00210C95" w:rsidRDefault="00AC7F6D" w:rsidP="003E6767">
      <w:pPr>
        <w:tabs>
          <w:tab w:val="clear" w:pos="1276"/>
          <w:tab w:val="clear" w:pos="1843"/>
          <w:tab w:val="left" w:pos="1701"/>
        </w:tabs>
        <w:overflowPunct/>
        <w:spacing w:before="0"/>
        <w:ind w:left="567"/>
        <w:jc w:val="left"/>
        <w:rPr>
          <w:lang w:val="ru-RU"/>
        </w:rPr>
      </w:pPr>
      <w:r w:rsidRPr="00210C95">
        <w:rPr>
          <w:rFonts w:eastAsia="SimSun"/>
          <w:lang w:val="ru-RU" w:eastAsia="zh-CN"/>
        </w:rPr>
        <w:t>URL:</w:t>
      </w:r>
      <w:r w:rsidRPr="00210C95">
        <w:rPr>
          <w:rFonts w:eastAsia="SimSun"/>
          <w:lang w:val="ru-RU" w:eastAsia="zh-CN"/>
        </w:rPr>
        <w:tab/>
      </w:r>
      <w:hyperlink r:id="rId17" w:history="1">
        <w:r w:rsidRPr="00210C95">
          <w:rPr>
            <w:rStyle w:val="Hyperlink"/>
            <w:rFonts w:eastAsia="SimSun"/>
            <w:lang w:val="ru-RU" w:eastAsia="zh-CN"/>
          </w:rPr>
          <w:t>www.natcom.gov.sl</w:t>
        </w:r>
      </w:hyperlink>
    </w:p>
    <w:p w14:paraId="1448EE3F" w14:textId="7BDAB621" w:rsidR="00AB04C7" w:rsidRPr="00210C95" w:rsidRDefault="002D3665" w:rsidP="00742C4F">
      <w:pPr>
        <w:pStyle w:val="Country"/>
        <w:pageBreakBefore/>
        <w:rPr>
          <w:lang w:val="ru-RU"/>
        </w:rPr>
      </w:pPr>
      <w:bookmarkStart w:id="103" w:name="lt_pId862"/>
      <w:bookmarkStart w:id="104" w:name="_Toc34646106"/>
      <w:bookmarkStart w:id="105" w:name="_Hlk34142906"/>
      <w:r w:rsidRPr="00210C95">
        <w:rPr>
          <w:lang w:val="ru-RU"/>
        </w:rPr>
        <w:lastRenderedPageBreak/>
        <w:t>Таиланд</w:t>
      </w:r>
      <w:r w:rsidR="00AB04C7" w:rsidRPr="00210C95">
        <w:rPr>
          <w:lang w:val="ru-RU"/>
        </w:rPr>
        <w:t xml:space="preserve"> (</w:t>
      </w:r>
      <w:r w:rsidRPr="00210C95">
        <w:rPr>
          <w:lang w:val="ru-RU"/>
        </w:rPr>
        <w:t>код страны</w:t>
      </w:r>
      <w:r w:rsidR="00AB04C7" w:rsidRPr="00210C95">
        <w:rPr>
          <w:lang w:val="ru-RU"/>
        </w:rPr>
        <w:t xml:space="preserve"> +66)</w:t>
      </w:r>
      <w:bookmarkEnd w:id="103"/>
      <w:bookmarkEnd w:id="104"/>
    </w:p>
    <w:p w14:paraId="4CE8975D" w14:textId="0F5E8B81" w:rsidR="00AB04C7" w:rsidRPr="00210C95" w:rsidRDefault="002D3665" w:rsidP="00495954">
      <w:pPr>
        <w:spacing w:before="60"/>
        <w:rPr>
          <w:lang w:val="ru-RU"/>
        </w:rPr>
      </w:pPr>
      <w:bookmarkStart w:id="106" w:name="lt_pId863"/>
      <w:r w:rsidRPr="00210C95">
        <w:rPr>
          <w:lang w:val="ru-RU"/>
        </w:rPr>
        <w:t>Сообщение от</w:t>
      </w:r>
      <w:r w:rsidR="00AB04C7" w:rsidRPr="00210C95">
        <w:rPr>
          <w:lang w:val="ru-RU"/>
        </w:rPr>
        <w:t xml:space="preserve"> 28.II.2020:</w:t>
      </w:r>
      <w:bookmarkEnd w:id="106"/>
    </w:p>
    <w:p w14:paraId="1203B8A2" w14:textId="09F7B62F" w:rsidR="00AB04C7" w:rsidRPr="00210C95" w:rsidRDefault="0064080B" w:rsidP="0064080B">
      <w:pPr>
        <w:rPr>
          <w:lang w:val="ru-RU"/>
        </w:rPr>
      </w:pPr>
      <w:bookmarkStart w:id="107" w:name="lt_pId864"/>
      <w:r w:rsidRPr="00210C95">
        <w:rPr>
          <w:i/>
          <w:iCs/>
          <w:lang w:val="ru-RU"/>
        </w:rPr>
        <w:t>Управление Национальной комиссии по радиовещанию и электросвязи</w:t>
      </w:r>
      <w:r w:rsidRPr="00210C95">
        <w:rPr>
          <w:lang w:val="ru-RU"/>
        </w:rPr>
        <w:t xml:space="preserve"> (Управление NBTC), Бангкок</w:t>
      </w:r>
      <w:r w:rsidR="00AB04C7" w:rsidRPr="00210C95">
        <w:rPr>
          <w:lang w:val="ru-RU"/>
        </w:rPr>
        <w:t xml:space="preserve">, </w:t>
      </w:r>
      <w:r w:rsidRPr="00210C95">
        <w:rPr>
          <w:lang w:val="ru-RU"/>
        </w:rPr>
        <w:t xml:space="preserve">объявляет, что с 21 января 2020 года </w:t>
      </w:r>
      <w:r w:rsidR="00D52280" w:rsidRPr="00210C95">
        <w:rPr>
          <w:lang w:val="ru-RU"/>
        </w:rPr>
        <w:t xml:space="preserve">был </w:t>
      </w:r>
      <w:r w:rsidRPr="00210C95">
        <w:rPr>
          <w:lang w:val="ru-RU"/>
        </w:rPr>
        <w:t xml:space="preserve">введен в действие новый план нумерации, в котором </w:t>
      </w:r>
      <w:r w:rsidR="002D3665" w:rsidRPr="00210C95">
        <w:rPr>
          <w:lang w:val="ru-RU"/>
        </w:rPr>
        <w:t xml:space="preserve">структура нумерации фиксированной связи </w:t>
      </w:r>
      <w:r w:rsidRPr="00210C95">
        <w:rPr>
          <w:lang w:val="ru-RU"/>
        </w:rPr>
        <w:t>измен</w:t>
      </w:r>
      <w:r w:rsidR="002D3665" w:rsidRPr="00210C95">
        <w:rPr>
          <w:lang w:val="ru-RU"/>
        </w:rPr>
        <w:t>ена</w:t>
      </w:r>
      <w:r w:rsidRPr="00210C95">
        <w:rPr>
          <w:lang w:val="ru-RU"/>
        </w:rPr>
        <w:t xml:space="preserve"> с 9</w:t>
      </w:r>
      <w:r w:rsidR="002D3665" w:rsidRPr="00210C95">
        <w:rPr>
          <w:lang w:val="ru-RU"/>
        </w:rPr>
        <w:t>-</w:t>
      </w:r>
      <w:r w:rsidRPr="00210C95">
        <w:rPr>
          <w:lang w:val="ru-RU"/>
        </w:rPr>
        <w:t xml:space="preserve"> на 10-</w:t>
      </w:r>
      <w:r w:rsidR="002D3665" w:rsidRPr="00210C95">
        <w:rPr>
          <w:lang w:val="ru-RU"/>
        </w:rPr>
        <w:t>значный формат</w:t>
      </w:r>
      <w:r w:rsidRPr="00210C95">
        <w:rPr>
          <w:lang w:val="ru-RU"/>
        </w:rPr>
        <w:t xml:space="preserve">. </w:t>
      </w:r>
      <w:bookmarkStart w:id="108" w:name="lt_pId865"/>
      <w:bookmarkEnd w:id="107"/>
      <w:r w:rsidR="00D52280" w:rsidRPr="00210C95">
        <w:rPr>
          <w:lang w:val="ru-RU"/>
        </w:rPr>
        <w:t xml:space="preserve">Вместе с тем в этот новый план нумерации были внесены некоторые поправки, которые описаны ниже. </w:t>
      </w:r>
      <w:bookmarkEnd w:id="108"/>
    </w:p>
    <w:p w14:paraId="33CEDD45" w14:textId="38C8EA38" w:rsidR="00AB04C7" w:rsidRPr="00210C95" w:rsidRDefault="00AB04C7" w:rsidP="00AB04C7">
      <w:pPr>
        <w:rPr>
          <w:lang w:val="ru-RU"/>
        </w:rPr>
      </w:pPr>
      <w:r w:rsidRPr="00210C95">
        <w:rPr>
          <w:lang w:val="ru-RU"/>
        </w:rPr>
        <w:t>1</w:t>
      </w:r>
      <w:r w:rsidRPr="00210C95">
        <w:rPr>
          <w:lang w:val="ru-RU"/>
        </w:rPr>
        <w:tab/>
      </w:r>
      <w:bookmarkStart w:id="109" w:name="lt_pId868"/>
      <w:r w:rsidR="00D52280" w:rsidRPr="00210C95">
        <w:rPr>
          <w:lang w:val="ru-RU"/>
        </w:rPr>
        <w:t>Сроки изменения структуры нумерации фиксированной связи с 9</w:t>
      </w:r>
      <w:r w:rsidR="006D5735" w:rsidRPr="00210C95">
        <w:rPr>
          <w:lang w:val="ru-RU"/>
        </w:rPr>
        <w:t>-</w:t>
      </w:r>
      <w:r w:rsidR="00D52280" w:rsidRPr="00210C95">
        <w:rPr>
          <w:lang w:val="ru-RU"/>
        </w:rPr>
        <w:t xml:space="preserve"> на 10-</w:t>
      </w:r>
      <w:r w:rsidR="006D5735" w:rsidRPr="00210C95">
        <w:rPr>
          <w:lang w:val="ru-RU"/>
        </w:rPr>
        <w:t>значный формат</w:t>
      </w:r>
      <w:r w:rsidR="00D52280" w:rsidRPr="00210C95">
        <w:rPr>
          <w:lang w:val="ru-RU"/>
        </w:rPr>
        <w:t xml:space="preserve"> перенесены с 1 января </w:t>
      </w:r>
      <w:r w:rsidRPr="00210C95">
        <w:rPr>
          <w:lang w:val="ru-RU"/>
        </w:rPr>
        <w:t>2021</w:t>
      </w:r>
      <w:r w:rsidR="00D52280" w:rsidRPr="00210C95">
        <w:rPr>
          <w:lang w:val="ru-RU"/>
        </w:rPr>
        <w:t xml:space="preserve"> года на </w:t>
      </w:r>
      <w:r w:rsidRPr="00210C95">
        <w:rPr>
          <w:lang w:val="ru-RU"/>
        </w:rPr>
        <w:t>1</w:t>
      </w:r>
      <w:r w:rsidR="00D52280" w:rsidRPr="00210C95">
        <w:rPr>
          <w:lang w:val="ru-RU"/>
        </w:rPr>
        <w:t> января</w:t>
      </w:r>
      <w:r w:rsidRPr="00210C95">
        <w:rPr>
          <w:lang w:val="ru-RU"/>
        </w:rPr>
        <w:t xml:space="preserve"> 2025</w:t>
      </w:r>
      <w:r w:rsidR="00D52280" w:rsidRPr="00210C95">
        <w:rPr>
          <w:lang w:val="ru-RU"/>
        </w:rPr>
        <w:t> года</w:t>
      </w:r>
      <w:r w:rsidRPr="00210C95">
        <w:rPr>
          <w:lang w:val="ru-RU"/>
        </w:rPr>
        <w:t>.</w:t>
      </w:r>
      <w:bookmarkEnd w:id="109"/>
      <w:r w:rsidRPr="00210C95">
        <w:rPr>
          <w:lang w:val="ru-RU"/>
        </w:rPr>
        <w:t xml:space="preserve"> </w:t>
      </w:r>
      <w:bookmarkStart w:id="110" w:name="lt_pId869"/>
      <w:r w:rsidR="00D52280" w:rsidRPr="00210C95">
        <w:rPr>
          <w:lang w:val="ru-RU"/>
        </w:rPr>
        <w:t xml:space="preserve">Кроме того, </w:t>
      </w:r>
      <w:r w:rsidR="004B25A4" w:rsidRPr="00210C95">
        <w:rPr>
          <w:lang w:val="ru-RU"/>
        </w:rPr>
        <w:t>предусматриваются</w:t>
      </w:r>
      <w:r w:rsidR="00D52280" w:rsidRPr="00210C95">
        <w:rPr>
          <w:lang w:val="ru-RU"/>
        </w:rPr>
        <w:t xml:space="preserve"> три дополнительные категории нумерации подвижной связи, которые будут введены в действие с 1 января</w:t>
      </w:r>
      <w:r w:rsidRPr="00210C95">
        <w:rPr>
          <w:lang w:val="ru-RU"/>
        </w:rPr>
        <w:t xml:space="preserve"> 2025</w:t>
      </w:r>
      <w:r w:rsidR="00D52280" w:rsidRPr="00210C95">
        <w:rPr>
          <w:lang w:val="ru-RU"/>
        </w:rPr>
        <w:t> года</w:t>
      </w:r>
      <w:r w:rsidRPr="00210C95">
        <w:rPr>
          <w:lang w:val="ru-RU"/>
        </w:rPr>
        <w:t>.</w:t>
      </w:r>
      <w:bookmarkEnd w:id="110"/>
    </w:p>
    <w:p w14:paraId="220B5F4F" w14:textId="77BD48E1" w:rsidR="00AB04C7" w:rsidRPr="00210C95" w:rsidRDefault="00AB04C7" w:rsidP="00AB04C7">
      <w:pPr>
        <w:rPr>
          <w:lang w:val="ru-RU"/>
        </w:rPr>
      </w:pPr>
      <w:r w:rsidRPr="00210C95">
        <w:rPr>
          <w:lang w:val="ru-RU"/>
        </w:rPr>
        <w:t>2</w:t>
      </w:r>
      <w:r w:rsidRPr="00210C95">
        <w:rPr>
          <w:lang w:val="ru-RU"/>
        </w:rPr>
        <w:tab/>
      </w:r>
      <w:bookmarkStart w:id="111" w:name="lt_pId871"/>
      <w:r w:rsidR="00D52280" w:rsidRPr="00210C95">
        <w:rPr>
          <w:lang w:val="ru-RU"/>
        </w:rPr>
        <w:t xml:space="preserve">В течение переходного периода, который продлится с </w:t>
      </w:r>
      <w:r w:rsidRPr="00210C95">
        <w:rPr>
          <w:lang w:val="ru-RU"/>
        </w:rPr>
        <w:t>21</w:t>
      </w:r>
      <w:r w:rsidR="00D52280" w:rsidRPr="00210C95">
        <w:rPr>
          <w:lang w:val="ru-RU"/>
        </w:rPr>
        <w:t> января</w:t>
      </w:r>
      <w:r w:rsidRPr="00210C95">
        <w:rPr>
          <w:lang w:val="ru-RU"/>
        </w:rPr>
        <w:t xml:space="preserve"> 2020</w:t>
      </w:r>
      <w:r w:rsidR="00D52280" w:rsidRPr="00210C95">
        <w:rPr>
          <w:lang w:val="ru-RU"/>
        </w:rPr>
        <w:t> года</w:t>
      </w:r>
      <w:r w:rsidRPr="00210C95">
        <w:rPr>
          <w:lang w:val="ru-RU"/>
        </w:rPr>
        <w:t xml:space="preserve"> </w:t>
      </w:r>
      <w:r w:rsidR="006D5735" w:rsidRPr="00210C95">
        <w:rPr>
          <w:lang w:val="ru-RU"/>
        </w:rPr>
        <w:t>п</w:t>
      </w:r>
      <w:r w:rsidR="00D52280" w:rsidRPr="00210C95">
        <w:rPr>
          <w:lang w:val="ru-RU"/>
        </w:rPr>
        <w:t>о</w:t>
      </w:r>
      <w:r w:rsidRPr="00210C95">
        <w:rPr>
          <w:lang w:val="ru-RU"/>
        </w:rPr>
        <w:t xml:space="preserve"> 31</w:t>
      </w:r>
      <w:r w:rsidR="00D52280" w:rsidRPr="00210C95">
        <w:rPr>
          <w:lang w:val="ru-RU"/>
        </w:rPr>
        <w:t> декабря</w:t>
      </w:r>
      <w:r w:rsidRPr="00210C95">
        <w:rPr>
          <w:lang w:val="ru-RU"/>
        </w:rPr>
        <w:t xml:space="preserve"> 2024</w:t>
      </w:r>
      <w:r w:rsidR="00D52280" w:rsidRPr="00210C95">
        <w:rPr>
          <w:lang w:val="ru-RU"/>
        </w:rPr>
        <w:t> года</w:t>
      </w:r>
      <w:r w:rsidRPr="00210C95">
        <w:rPr>
          <w:lang w:val="ru-RU"/>
        </w:rPr>
        <w:t xml:space="preserve">, </w:t>
      </w:r>
      <w:r w:rsidR="00D52280" w:rsidRPr="00210C95">
        <w:rPr>
          <w:lang w:val="ru-RU"/>
        </w:rPr>
        <w:t xml:space="preserve">применяются четыре дополнительные </w:t>
      </w:r>
      <w:r w:rsidR="006D5735" w:rsidRPr="00210C95">
        <w:rPr>
          <w:lang w:val="ru-RU"/>
        </w:rPr>
        <w:t xml:space="preserve">категории </w:t>
      </w:r>
      <w:r w:rsidR="00D52280" w:rsidRPr="00210C95">
        <w:rPr>
          <w:lang w:val="ru-RU"/>
        </w:rPr>
        <w:t>9-</w:t>
      </w:r>
      <w:r w:rsidR="006D5735" w:rsidRPr="00210C95">
        <w:rPr>
          <w:lang w:val="ru-RU"/>
        </w:rPr>
        <w:t>значной</w:t>
      </w:r>
      <w:r w:rsidR="00D52280" w:rsidRPr="00210C95">
        <w:rPr>
          <w:lang w:val="ru-RU"/>
        </w:rPr>
        <w:t xml:space="preserve"> нумерации фиксированной связи</w:t>
      </w:r>
      <w:r w:rsidRPr="00210C95">
        <w:rPr>
          <w:lang w:val="ru-RU"/>
        </w:rPr>
        <w:t>.</w:t>
      </w:r>
      <w:bookmarkEnd w:id="111"/>
    </w:p>
    <w:p w14:paraId="1A4AB4D9" w14:textId="15220CEB" w:rsidR="00AB04C7" w:rsidRPr="00210C95" w:rsidRDefault="004B5BC6" w:rsidP="00AB04C7">
      <w:pPr>
        <w:rPr>
          <w:lang w:val="ru-RU"/>
        </w:rPr>
      </w:pPr>
      <w:bookmarkStart w:id="112" w:name="lt_pId872"/>
      <w:r w:rsidRPr="00210C95">
        <w:rPr>
          <w:lang w:val="ru-RU"/>
        </w:rPr>
        <w:t>Ниже представлен</w:t>
      </w:r>
      <w:r w:rsidR="002D3665" w:rsidRPr="00210C95">
        <w:rPr>
          <w:lang w:val="ru-RU"/>
        </w:rPr>
        <w:t>ы</w:t>
      </w:r>
      <w:r w:rsidRPr="00210C95">
        <w:rPr>
          <w:lang w:val="ru-RU"/>
        </w:rPr>
        <w:t xml:space="preserve"> </w:t>
      </w:r>
      <w:r w:rsidR="002D3665" w:rsidRPr="00210C95">
        <w:rPr>
          <w:lang w:val="ru-RU"/>
        </w:rPr>
        <w:t>действующий</w:t>
      </w:r>
      <w:r w:rsidR="00D52280" w:rsidRPr="00210C95">
        <w:rPr>
          <w:lang w:val="ru-RU"/>
        </w:rPr>
        <w:t xml:space="preserve"> и будущ</w:t>
      </w:r>
      <w:r w:rsidR="002D3665" w:rsidRPr="00210C95">
        <w:rPr>
          <w:lang w:val="ru-RU"/>
        </w:rPr>
        <w:t>ий</w:t>
      </w:r>
      <w:r w:rsidR="00D52280" w:rsidRPr="00210C95">
        <w:rPr>
          <w:lang w:val="ru-RU"/>
        </w:rPr>
        <w:t xml:space="preserve"> национальны</w:t>
      </w:r>
      <w:r w:rsidR="002D3665" w:rsidRPr="00210C95">
        <w:rPr>
          <w:lang w:val="ru-RU"/>
        </w:rPr>
        <w:t>е</w:t>
      </w:r>
      <w:r w:rsidR="00D52280" w:rsidRPr="00210C95">
        <w:rPr>
          <w:lang w:val="ru-RU"/>
        </w:rPr>
        <w:t xml:space="preserve"> план</w:t>
      </w:r>
      <w:r w:rsidR="002D3665" w:rsidRPr="00210C95">
        <w:rPr>
          <w:lang w:val="ru-RU"/>
        </w:rPr>
        <w:t>ы</w:t>
      </w:r>
      <w:r w:rsidR="00D52280" w:rsidRPr="00210C95">
        <w:rPr>
          <w:lang w:val="ru-RU"/>
        </w:rPr>
        <w:t xml:space="preserve"> нумерации </w:t>
      </w:r>
      <w:r w:rsidRPr="00210C95">
        <w:rPr>
          <w:lang w:val="ru-RU"/>
        </w:rPr>
        <w:t>в формате</w:t>
      </w:r>
      <w:r w:rsidR="002D3665" w:rsidRPr="00210C95">
        <w:rPr>
          <w:lang w:val="ru-RU"/>
        </w:rPr>
        <w:t>, соответствующем</w:t>
      </w:r>
      <w:r w:rsidRPr="00210C95">
        <w:rPr>
          <w:lang w:val="ru-RU"/>
        </w:rPr>
        <w:t xml:space="preserve"> Рекомендации МСЭ-Т</w:t>
      </w:r>
      <w:r w:rsidR="00AB04C7" w:rsidRPr="00210C95">
        <w:rPr>
          <w:lang w:val="ru-RU"/>
        </w:rPr>
        <w:t xml:space="preserve"> E.129.</w:t>
      </w:r>
      <w:bookmarkEnd w:id="112"/>
    </w:p>
    <w:p w14:paraId="49B4851C" w14:textId="7D5B61FA" w:rsidR="00AB04C7" w:rsidRPr="00210C95" w:rsidRDefault="006D5735" w:rsidP="00F32800">
      <w:pPr>
        <w:spacing w:before="360"/>
        <w:jc w:val="center"/>
        <w:rPr>
          <w:b/>
          <w:bCs/>
          <w:u w:val="single"/>
          <w:lang w:val="ru-RU"/>
        </w:rPr>
      </w:pPr>
      <w:bookmarkStart w:id="113" w:name="lt_pId873"/>
      <w:r w:rsidRPr="00210C95">
        <w:rPr>
          <w:b/>
          <w:bCs/>
          <w:color w:val="FF0000"/>
          <w:u w:val="single"/>
          <w:lang w:val="ru-RU"/>
        </w:rPr>
        <w:t xml:space="preserve">Национальный план нумерации, применяемый с </w:t>
      </w:r>
      <w:r w:rsidR="00AB04C7" w:rsidRPr="00210C95">
        <w:rPr>
          <w:b/>
          <w:bCs/>
          <w:color w:val="FF0000"/>
          <w:u w:val="single"/>
          <w:lang w:val="ru-RU"/>
        </w:rPr>
        <w:t>21</w:t>
      </w:r>
      <w:r w:rsidRPr="00210C95">
        <w:rPr>
          <w:b/>
          <w:bCs/>
          <w:color w:val="FF0000"/>
          <w:u w:val="single"/>
          <w:lang w:val="ru-RU"/>
        </w:rPr>
        <w:t> января</w:t>
      </w:r>
      <w:r w:rsidR="00AB04C7" w:rsidRPr="00210C95">
        <w:rPr>
          <w:b/>
          <w:bCs/>
          <w:color w:val="FF0000"/>
          <w:u w:val="single"/>
          <w:lang w:val="ru-RU"/>
        </w:rPr>
        <w:t xml:space="preserve"> 2020</w:t>
      </w:r>
      <w:r w:rsidRPr="00210C95">
        <w:rPr>
          <w:b/>
          <w:bCs/>
          <w:color w:val="FF0000"/>
          <w:u w:val="single"/>
          <w:lang w:val="ru-RU"/>
        </w:rPr>
        <w:t> года по</w:t>
      </w:r>
      <w:r w:rsidR="00AB04C7" w:rsidRPr="00210C95">
        <w:rPr>
          <w:b/>
          <w:bCs/>
          <w:color w:val="FF0000"/>
          <w:u w:val="single"/>
          <w:lang w:val="ru-RU"/>
        </w:rPr>
        <w:t xml:space="preserve"> 31</w:t>
      </w:r>
      <w:r w:rsidRPr="00210C95">
        <w:rPr>
          <w:b/>
          <w:bCs/>
          <w:color w:val="FF0000"/>
          <w:u w:val="single"/>
          <w:lang w:val="ru-RU"/>
        </w:rPr>
        <w:t> декабря</w:t>
      </w:r>
      <w:r w:rsidR="00AB04C7" w:rsidRPr="00210C95">
        <w:rPr>
          <w:b/>
          <w:bCs/>
          <w:color w:val="FF0000"/>
          <w:u w:val="single"/>
          <w:lang w:val="ru-RU"/>
        </w:rPr>
        <w:t xml:space="preserve"> 2024</w:t>
      </w:r>
      <w:bookmarkEnd w:id="113"/>
      <w:r w:rsidRPr="00210C95">
        <w:rPr>
          <w:b/>
          <w:bCs/>
          <w:color w:val="FF0000"/>
          <w:u w:val="single"/>
          <w:lang w:val="ru-RU"/>
        </w:rPr>
        <w:t> года</w:t>
      </w:r>
    </w:p>
    <w:p w14:paraId="2D636900" w14:textId="2D1ED1F2" w:rsidR="00AB04C7" w:rsidRPr="00210C95" w:rsidRDefault="00AB04C7" w:rsidP="00601DFD">
      <w:pPr>
        <w:spacing w:before="240"/>
        <w:rPr>
          <w:lang w:val="ru-RU"/>
        </w:rPr>
      </w:pPr>
      <w:bookmarkStart w:id="114" w:name="lt_pId874"/>
      <w:r w:rsidRPr="00210C95">
        <w:rPr>
          <w:lang w:val="ru-RU"/>
        </w:rPr>
        <w:t>a)</w:t>
      </w:r>
      <w:bookmarkEnd w:id="114"/>
      <w:r w:rsidRPr="00210C95">
        <w:rPr>
          <w:lang w:val="ru-RU"/>
        </w:rPr>
        <w:tab/>
      </w:r>
      <w:bookmarkStart w:id="115" w:name="lt_pId875"/>
      <w:r w:rsidR="00495954" w:rsidRPr="00210C95">
        <w:rPr>
          <w:lang w:val="ru-RU"/>
        </w:rPr>
        <w:t>Общее представление</w:t>
      </w:r>
      <w:r w:rsidRPr="00210C95">
        <w:rPr>
          <w:lang w:val="ru-RU"/>
        </w:rPr>
        <w:t>:</w:t>
      </w:r>
      <w:bookmarkEnd w:id="115"/>
    </w:p>
    <w:p w14:paraId="59BFF911" w14:textId="45FC51B3" w:rsidR="00AB04C7" w:rsidRPr="00210C95" w:rsidRDefault="00AB04C7" w:rsidP="00AB04C7">
      <w:pPr>
        <w:ind w:left="567" w:hanging="567"/>
        <w:jc w:val="left"/>
        <w:rPr>
          <w:lang w:val="ru-RU"/>
        </w:rPr>
      </w:pPr>
      <w:r w:rsidRPr="00210C95">
        <w:rPr>
          <w:lang w:val="ru-RU"/>
        </w:rPr>
        <w:tab/>
      </w:r>
      <w:bookmarkStart w:id="116" w:name="lt_pId876"/>
      <w:r w:rsidR="00495954" w:rsidRPr="00210C95">
        <w:rPr>
          <w:lang w:val="ru-RU"/>
        </w:rPr>
        <w:t>Минимальная длина номера (исключая код страны) составляет</w:t>
      </w:r>
      <w:r w:rsidRPr="00210C95">
        <w:rPr>
          <w:lang w:val="ru-RU"/>
        </w:rPr>
        <w:t xml:space="preserve">: </w:t>
      </w:r>
      <w:r w:rsidR="00495954" w:rsidRPr="00210C95">
        <w:rPr>
          <w:lang w:val="ru-RU"/>
        </w:rPr>
        <w:t>восемь</w:t>
      </w:r>
      <w:r w:rsidRPr="00210C95">
        <w:rPr>
          <w:lang w:val="ru-RU"/>
        </w:rPr>
        <w:t xml:space="preserve"> (8) </w:t>
      </w:r>
      <w:bookmarkEnd w:id="116"/>
      <w:r w:rsidR="00495954" w:rsidRPr="00210C95">
        <w:rPr>
          <w:lang w:val="ru-RU"/>
        </w:rPr>
        <w:t>цифр.</w:t>
      </w:r>
      <w:r w:rsidRPr="00210C95">
        <w:rPr>
          <w:lang w:val="ru-RU"/>
        </w:rPr>
        <w:br/>
      </w:r>
      <w:bookmarkStart w:id="117" w:name="lt_pId877"/>
      <w:r w:rsidR="00495954" w:rsidRPr="00210C95">
        <w:rPr>
          <w:lang w:val="ru-RU"/>
        </w:rPr>
        <w:t>Максимальная длина номера (исключая код страны) составляет</w:t>
      </w:r>
      <w:r w:rsidRPr="00210C95">
        <w:rPr>
          <w:lang w:val="ru-RU"/>
        </w:rPr>
        <w:t xml:space="preserve">: </w:t>
      </w:r>
      <w:r w:rsidR="00495954" w:rsidRPr="00210C95">
        <w:rPr>
          <w:lang w:val="ru-RU"/>
        </w:rPr>
        <w:t>девять</w:t>
      </w:r>
      <w:r w:rsidRPr="00210C95">
        <w:rPr>
          <w:lang w:val="ru-RU"/>
        </w:rPr>
        <w:t xml:space="preserve"> (9) </w:t>
      </w:r>
      <w:bookmarkEnd w:id="117"/>
      <w:r w:rsidR="00495954" w:rsidRPr="00210C95">
        <w:rPr>
          <w:lang w:val="ru-RU"/>
        </w:rPr>
        <w:t>цифр.</w:t>
      </w:r>
    </w:p>
    <w:p w14:paraId="34C2F9BD" w14:textId="0A67739D" w:rsidR="00AB04C7" w:rsidRPr="00210C95" w:rsidRDefault="00AB04C7" w:rsidP="00A94FF4">
      <w:pPr>
        <w:spacing w:after="120"/>
        <w:rPr>
          <w:lang w:val="ru-RU"/>
        </w:rPr>
      </w:pPr>
      <w:bookmarkStart w:id="118" w:name="lt_pId878"/>
      <w:r w:rsidRPr="00210C95">
        <w:rPr>
          <w:lang w:val="ru-RU"/>
        </w:rPr>
        <w:t>b)</w:t>
      </w:r>
      <w:bookmarkEnd w:id="118"/>
      <w:r w:rsidRPr="00210C95">
        <w:rPr>
          <w:lang w:val="ru-RU"/>
        </w:rPr>
        <w:tab/>
      </w:r>
      <w:bookmarkStart w:id="119" w:name="lt_pId879"/>
      <w:r w:rsidR="00495954" w:rsidRPr="00210C95">
        <w:rPr>
          <w:lang w:val="ru-RU"/>
        </w:rPr>
        <w:t>Подробные данные плана нумерации</w:t>
      </w:r>
      <w:r w:rsidRPr="00210C95">
        <w:rPr>
          <w:lang w:val="ru-RU"/>
        </w:rPr>
        <w:t>:</w:t>
      </w:r>
      <w:bookmarkEnd w:id="1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851"/>
        <w:gridCol w:w="850"/>
        <w:gridCol w:w="2835"/>
        <w:gridCol w:w="2681"/>
      </w:tblGrid>
      <w:tr w:rsidR="00495954" w:rsidRPr="00210C95" w14:paraId="3D1D6AF7" w14:textId="77777777" w:rsidTr="00F32800">
        <w:trPr>
          <w:cantSplit/>
          <w:tblHeader/>
          <w:jc w:val="center"/>
        </w:trPr>
        <w:tc>
          <w:tcPr>
            <w:tcW w:w="183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7460E30" w14:textId="6DD46ED0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701" w:type="dxa"/>
            <w:gridSpan w:val="2"/>
            <w:tcMar>
              <w:left w:w="57" w:type="dxa"/>
              <w:right w:w="57" w:type="dxa"/>
            </w:tcMar>
            <w:vAlign w:val="center"/>
          </w:tcPr>
          <w:p w14:paraId="159B15D1" w14:textId="28569375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2835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9A0A640" w14:textId="374A9384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Использование номера</w:t>
            </w: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br/>
              <w:t>МСЭ-Т E.164</w:t>
            </w:r>
          </w:p>
        </w:tc>
        <w:tc>
          <w:tcPr>
            <w:tcW w:w="268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316CF5A" w14:textId="4487AED6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color w:val="800000"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Дополнительная информация</w:t>
            </w:r>
          </w:p>
        </w:tc>
      </w:tr>
      <w:tr w:rsidR="00495954" w:rsidRPr="00210C95" w14:paraId="1A8F879C" w14:textId="77777777" w:rsidTr="00F32800">
        <w:trPr>
          <w:cantSplit/>
          <w:tblHeader/>
          <w:jc w:val="center"/>
        </w:trPr>
        <w:tc>
          <w:tcPr>
            <w:tcW w:w="1838" w:type="dxa"/>
            <w:vMerge/>
            <w:tcMar>
              <w:left w:w="57" w:type="dxa"/>
              <w:right w:w="57" w:type="dxa"/>
            </w:tcMar>
            <w:vAlign w:val="center"/>
          </w:tcPr>
          <w:p w14:paraId="2C9D5335" w14:textId="77777777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14:paraId="2A8DEB0D" w14:textId="385795C8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Макси</w:t>
            </w: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217F208D" w14:textId="663D39B2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Мини</w:t>
            </w: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2835" w:type="dxa"/>
            <w:vMerge/>
            <w:tcMar>
              <w:left w:w="57" w:type="dxa"/>
              <w:right w:w="57" w:type="dxa"/>
            </w:tcMar>
            <w:vAlign w:val="center"/>
          </w:tcPr>
          <w:p w14:paraId="251077FF" w14:textId="77777777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</w:p>
        </w:tc>
        <w:tc>
          <w:tcPr>
            <w:tcW w:w="2681" w:type="dxa"/>
            <w:vMerge/>
            <w:tcMar>
              <w:left w:w="57" w:type="dxa"/>
              <w:right w:w="57" w:type="dxa"/>
            </w:tcMar>
            <w:vAlign w:val="center"/>
          </w:tcPr>
          <w:p w14:paraId="03D84303" w14:textId="77777777" w:rsidR="00495954" w:rsidRPr="00210C95" w:rsidRDefault="00495954" w:rsidP="00637D5C">
            <w:pPr>
              <w:pStyle w:val="Tablehead"/>
              <w:spacing w:line="200" w:lineRule="exact"/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</w:pPr>
          </w:p>
        </w:tc>
      </w:tr>
      <w:tr w:rsidR="00AB04C7" w:rsidRPr="00210C95" w14:paraId="0F108FF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F52240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D3C9E1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988F29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5CFE486" w14:textId="5C843C8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37EB5C7" w14:textId="2B5A3859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0" w:name="lt_pId89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0"/>
          </w:p>
        </w:tc>
      </w:tr>
      <w:tr w:rsidR="00AB04C7" w:rsidRPr="00210C95" w14:paraId="58745876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97026E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E90ADB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F659B8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80D4809" w14:textId="5D3D638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0917CFA" w14:textId="42BF9ED9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1" w:name="lt_pId89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1"/>
          </w:p>
        </w:tc>
      </w:tr>
      <w:tr w:rsidR="00AB04C7" w:rsidRPr="00210C95" w14:paraId="738FE3D9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272985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149E8B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B70878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70CEE00" w14:textId="38B5CA8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6137582" w14:textId="785E4FC6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2" w:name="lt_pId90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2"/>
          </w:p>
        </w:tc>
      </w:tr>
      <w:tr w:rsidR="00AB04C7" w:rsidRPr="00210C95" w14:paraId="1D19DB45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225040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119494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21C171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AAD691F" w14:textId="621434F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9A6BFD3" w14:textId="6273AD5B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3" w:name="lt_pId90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3"/>
          </w:p>
        </w:tc>
      </w:tr>
      <w:tr w:rsidR="00AB04C7" w:rsidRPr="00210C95" w14:paraId="04E79717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3FDA2D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45CAB2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21E047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49DAC76" w14:textId="1E14CFC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FEDE7F0" w14:textId="2AF870C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4" w:name="lt_pId91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4"/>
          </w:p>
        </w:tc>
      </w:tr>
      <w:tr w:rsidR="00AB04C7" w:rsidRPr="00210C95" w14:paraId="2BECC886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39C09F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4376D4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D67EBC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6CCE07F" w14:textId="2CA2758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CCD52C3" w14:textId="5D9C5109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5" w:name="lt_pId91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5"/>
          </w:p>
        </w:tc>
      </w:tr>
      <w:tr w:rsidR="00AB04C7" w:rsidRPr="00210C95" w14:paraId="62DA0BB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5D593A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D8F02E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6F347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F3C2C7F" w14:textId="315CEF1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283BC43" w14:textId="647BDF8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6" w:name="lt_pId92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6"/>
          </w:p>
        </w:tc>
      </w:tr>
      <w:tr w:rsidR="00AB04C7" w:rsidRPr="00210C95" w14:paraId="25B39198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1FF455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914E63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1D189C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E9E718D" w14:textId="5E1ED44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F771027" w14:textId="756F451F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7" w:name="lt_pId92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7"/>
          </w:p>
        </w:tc>
      </w:tr>
      <w:tr w:rsidR="00AB04C7" w:rsidRPr="00210C95" w14:paraId="5B2ECAD8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4E53D7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97523B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DE77FE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5221CF3" w14:textId="29D0229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8BD8F4A" w14:textId="63680F95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8" w:name="lt_pId93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8"/>
          </w:p>
        </w:tc>
      </w:tr>
      <w:tr w:rsidR="00AB04C7" w:rsidRPr="00210C95" w14:paraId="48A16209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D28ACD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C7A9A6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68332E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244593B" w14:textId="1CCCFBB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31FDE57" w14:textId="404E7D3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29" w:name="lt_pId93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29"/>
          </w:p>
        </w:tc>
      </w:tr>
      <w:tr w:rsidR="00AB04C7" w:rsidRPr="00210C95" w14:paraId="38181FD1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23AC71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3F5873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D502CC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7D1CCAA" w14:textId="37CC81C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6A58CD2" w14:textId="1EE4AE37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0" w:name="lt_pId94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30"/>
          </w:p>
        </w:tc>
      </w:tr>
      <w:tr w:rsidR="00AB04C7" w:rsidRPr="00210C95" w14:paraId="3A53FBF8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089725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3F520A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DF3138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1408F2A" w14:textId="675F087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4C0FA6D" w14:textId="79343AA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1" w:name="lt_pId94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31"/>
          </w:p>
        </w:tc>
      </w:tr>
      <w:tr w:rsidR="00AB04C7" w:rsidRPr="00210C95" w14:paraId="73BDCACC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2F620C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7552BC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97DE3F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DA02147" w14:textId="3A52FE6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3295564" w14:textId="716F7BBE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2" w:name="lt_pId95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32"/>
          </w:p>
        </w:tc>
      </w:tr>
      <w:tr w:rsidR="00AB04C7" w:rsidRPr="00210C95" w14:paraId="02C083EB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319DC6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29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2297BF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C867C9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E65907B" w14:textId="5EAB80F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964954D" w14:textId="4591FF66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3" w:name="lt_pId95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33"/>
          </w:p>
        </w:tc>
      </w:tr>
      <w:tr w:rsidR="00AB04C7" w:rsidRPr="00210C95" w14:paraId="4C242CF4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E9172C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CED6D8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B8EA83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AD8CC62" w14:textId="66E1F02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A258320" w14:textId="25149CF6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4" w:name="lt_pId96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центральном регионе, восточно</w:t>
            </w:r>
            <w:r w:rsidR="004B25A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м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регионе и западном регионе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за исключением Бангкока и его окрестностей: Нонтхабури, Патхумтхани и Самутпракан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)</w:t>
            </w:r>
            <w:bookmarkEnd w:id="134"/>
          </w:p>
        </w:tc>
      </w:tr>
      <w:tr w:rsidR="00AB04C7" w:rsidRPr="00210C95" w14:paraId="44893FF8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2DD6DA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3C541F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17F87F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48F6777" w14:textId="5C4F3E9B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C81398A" w14:textId="1702BD82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5" w:name="lt_pId96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центральном регионе, восточно</w:t>
            </w:r>
            <w:r w:rsidR="004B25A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м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регионе и западном регионе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за исключением Бангкока и его окрестностей: Нонтхабури, Патхумтхани и Самутпракан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)</w:t>
            </w:r>
            <w:bookmarkEnd w:id="135"/>
          </w:p>
        </w:tc>
      </w:tr>
      <w:tr w:rsidR="00AB04C7" w:rsidRPr="00210C95" w14:paraId="335F52BE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067E8F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D60CD0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A57C9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8A8EBBE" w14:textId="0FF82BE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368B7C9" w14:textId="3566F3E0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6" w:name="lt_pId97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центрального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Ратчабури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Пхетчабури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Прачуапкхирикхан</w:t>
            </w:r>
            <w:bookmarkEnd w:id="136"/>
          </w:p>
        </w:tc>
      </w:tr>
      <w:tr w:rsidR="00AB04C7" w:rsidRPr="00210C95" w14:paraId="2F530E8E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AF609C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E11CE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61FE55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0AE7029" w14:textId="63A41D5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0F118CCB" w14:textId="7E8005A3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7" w:name="lt_pId97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Чаченогсао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Районг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Чонбури</w:t>
            </w:r>
            <w:bookmarkEnd w:id="137"/>
          </w:p>
        </w:tc>
      </w:tr>
      <w:tr w:rsidR="00AB04C7" w:rsidRPr="00210C95" w14:paraId="0F1F5C7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0622A0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F2996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5F4800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FE06496" w14:textId="5E0EE94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E7F9260" w14:textId="6EE9D7A0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8" w:name="lt_pId98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центрального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Накхонпатхом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Самутсокхон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Канчанабури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Самутсонгкхрам</w:t>
            </w:r>
            <w:bookmarkEnd w:id="138"/>
          </w:p>
        </w:tc>
      </w:tr>
      <w:tr w:rsidR="00AB04C7" w:rsidRPr="00210C95" w14:paraId="0DEA4CE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12A46A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DE521D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506FF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AE4A41B" w14:textId="09CB88D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0789B4A" w14:textId="72EE8AB8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39" w:name="lt_pId98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центрального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C2600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Пхранакхонсиаюттхаяэ, Супханбури и Ангтхонг</w:t>
            </w:r>
            <w:bookmarkEnd w:id="139"/>
          </w:p>
        </w:tc>
      </w:tr>
      <w:tr w:rsidR="00AB04C7" w:rsidRPr="00210C95" w14:paraId="0426FCC7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095571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C3BF6E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7B25F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66CB48B" w14:textId="0CBE042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35738B3" w14:textId="574E4F6F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0" w:name="lt_pId99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центрального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E55DF8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Сарабури, Лопбури и Сингбури</w:t>
            </w:r>
            <w:bookmarkEnd w:id="140"/>
          </w:p>
        </w:tc>
      </w:tr>
      <w:tr w:rsidR="00AB04C7" w:rsidRPr="00210C95" w14:paraId="4A2EB11D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6BC184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8FC98F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D85EE0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609BE17" w14:textId="7D352EB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7ECE44B4" w14:textId="37958783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1" w:name="lt_pId99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E55DF8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Прачинбури, Сакэу и Накхоннайок</w:t>
            </w:r>
            <w:bookmarkEnd w:id="141"/>
          </w:p>
        </w:tc>
      </w:tr>
      <w:tr w:rsidR="00AB04C7" w:rsidRPr="00210C95" w14:paraId="579FA96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C4D8BF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5FF41D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C8CED0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56E1A47" w14:textId="67A1E61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BF315FF" w14:textId="7E66CE83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2" w:name="lt_pId100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Чаченогсао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Районг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Чонбури</w:t>
            </w:r>
            <w:bookmarkEnd w:id="142"/>
          </w:p>
        </w:tc>
      </w:tr>
      <w:tr w:rsidR="00AB04C7" w:rsidRPr="00210C95" w14:paraId="7A3F6CA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331F4F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39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E8F4B7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A4F2D1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A816D72" w14:textId="34A7324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250A10E" w14:textId="67B86A98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3" w:name="lt_pId100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A056C9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Чантхабури и Трат</w:t>
            </w:r>
            <w:bookmarkEnd w:id="143"/>
          </w:p>
        </w:tc>
      </w:tr>
      <w:tr w:rsidR="00AB04C7" w:rsidRPr="00210C95" w14:paraId="12137E8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E372E7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40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5FE33E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41A8A2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931B99A" w14:textId="281AE88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3AA29D3" w14:textId="7DF84016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2E9D39C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0EA236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15D649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6E8A87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694564B" w14:textId="4F48B62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3BF57EF" w14:textId="57DE97D0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39379D4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0BD50F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9D8FCB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6497A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21BD0D1" w14:textId="74E8B2A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026BD44" w14:textId="0EFE7B40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4" w:name="lt_pId102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северо-восточного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50322B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Удонтхани, </w:t>
            </w:r>
            <w:r w:rsidR="001413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Буенгкан, Нонгбуалампху</w:t>
            </w:r>
            <w:r w:rsidR="0050322B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Нонгкхай, Накхонпханом, Мукдахан, </w:t>
            </w:r>
            <w:r w:rsidR="001413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Саконнакхон</w:t>
            </w:r>
            <w:r w:rsidR="0050322B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и Лей</w:t>
            </w:r>
            <w:bookmarkEnd w:id="144"/>
          </w:p>
        </w:tc>
      </w:tr>
      <w:tr w:rsidR="00AB04C7" w:rsidRPr="00210C95" w14:paraId="444892F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599F39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E224A7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490491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E50F396" w14:textId="7791996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29DA17A" w14:textId="5DD9A864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5" w:name="lt_pId102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северо-восточного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675F81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Кхонкэн, Ройет, Махасаракхам и Каласин</w:t>
            </w:r>
            <w:bookmarkEnd w:id="145"/>
          </w:p>
        </w:tc>
      </w:tr>
      <w:tr w:rsidR="00AB04C7" w:rsidRPr="00210C95" w14:paraId="56528A1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F3A2EA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61C5CE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244E5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0DE9D07" w14:textId="1E8D27A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73AD036" w14:textId="47A79E3C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6" w:name="lt_pId103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северо-восточного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675F81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Накхонратчасима, Сурин, Бурирам и Чайяпхум</w:t>
            </w:r>
            <w:bookmarkEnd w:id="146"/>
          </w:p>
        </w:tc>
      </w:tr>
      <w:tr w:rsidR="00AB04C7" w:rsidRPr="00210C95" w14:paraId="59727853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787C84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F1C242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5A4323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726D1BB" w14:textId="0029993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748A86F" w14:textId="6D4FD9CB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7" w:name="lt_pId103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северо-восточного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675F81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Убонратчатхани, Амнатчарен, Сисакет и Ясотхон</w:t>
            </w:r>
            <w:bookmarkEnd w:id="147"/>
          </w:p>
        </w:tc>
      </w:tr>
      <w:tr w:rsidR="00AB04C7" w:rsidRPr="00210C95" w14:paraId="7AF44BB9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77EE55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A31F91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A2F206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CFA2ED6" w14:textId="721C882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4E39C6A" w14:textId="12D51B7C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3BC2ADCE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909E16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B192D8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FF41FE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377EF68" w14:textId="097777A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B281537" w14:textId="1A606C75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68315E0C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69294F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069E5D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A2D9E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78E04E7" w14:textId="75284D6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0E5EDC2D" w14:textId="1402AF8A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4A771E76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8F1D8F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11C3C3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33ED95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D245312" w14:textId="4582E10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5939991" w14:textId="234766BE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76205DC5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6D881A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AF326B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D20C05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C7F1070" w14:textId="119EDE9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1A65BE6" w14:textId="0061A0CD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4692141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2BA38E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D25531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BF0EE5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4F49C21" w14:textId="1AFAA29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71688FC" w14:textId="41E153A5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125AD749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D18DF4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E3AF12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43165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6BD4DCB" w14:textId="410B605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75E2915" w14:textId="7013CF66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8" w:name="lt_pId107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F30C23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Чиангмай, Лампхун, Мэхонгсон и Чианграй</w:t>
            </w:r>
            <w:bookmarkEnd w:id="148"/>
          </w:p>
        </w:tc>
      </w:tr>
      <w:tr w:rsidR="00AB04C7" w:rsidRPr="00210C95" w14:paraId="0468BCC9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201B80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6FDBA5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E24E4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AE10BBA" w14:textId="3F53B93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68B9891" w14:textId="1D022AD5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49" w:name="lt_pId107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F30C23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Чиангмай, Лампхун, Мэхонгсон и Чианграй</w:t>
            </w:r>
            <w:bookmarkEnd w:id="149"/>
          </w:p>
        </w:tc>
      </w:tr>
      <w:tr w:rsidR="00AB04C7" w:rsidRPr="00210C95" w14:paraId="39C8A0B3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11F10C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FD3B77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328F9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6BBB6FA" w14:textId="1F9A081B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0A6758DC" w14:textId="6765E45D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pacing w:val="-2"/>
                <w:szCs w:val="18"/>
                <w:lang w:val="ru-RU"/>
              </w:rPr>
            </w:pPr>
            <w:bookmarkStart w:id="150" w:name="lt_pId1082"/>
            <w:r w:rsidRPr="00210C95">
              <w:rPr>
                <w:rFonts w:asciiTheme="minorHAnsi" w:hAnsiTheme="minorHAnsi" w:cstheme="minorHAnsi"/>
                <w:b w:val="0"/>
                <w:bCs/>
                <w:spacing w:val="-2"/>
                <w:szCs w:val="18"/>
                <w:lang w:val="ru-RU"/>
              </w:rPr>
              <w:t>Код зоны для северного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pacing w:val="-2"/>
                <w:szCs w:val="18"/>
                <w:lang w:val="ru-RU"/>
              </w:rPr>
              <w:t xml:space="preserve">: </w:t>
            </w:r>
            <w:r w:rsidR="000635D0" w:rsidRPr="00210C95">
              <w:rPr>
                <w:rFonts w:asciiTheme="minorHAnsi" w:hAnsiTheme="minorHAnsi" w:cstheme="minorHAnsi"/>
                <w:b w:val="0"/>
                <w:bCs/>
                <w:spacing w:val="-2"/>
                <w:szCs w:val="18"/>
                <w:lang w:val="ru-RU"/>
              </w:rPr>
              <w:t>Лампанг, Пхаяу, Пхрэ и Нан</w:t>
            </w:r>
            <w:bookmarkEnd w:id="150"/>
          </w:p>
        </w:tc>
      </w:tr>
      <w:tr w:rsidR="00AB04C7" w:rsidRPr="00210C95" w14:paraId="3240D7A6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0C9D66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A3241E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516D54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80175B0" w14:textId="6E5F162B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7B0CB9CD" w14:textId="363B259C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1" w:name="lt_pId108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02339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Пхитсанулок, Уттарадит, Так, Сукхотхай и Кампхэнгпхет</w:t>
            </w:r>
            <w:bookmarkEnd w:id="151"/>
          </w:p>
        </w:tc>
      </w:tr>
      <w:tr w:rsidR="00AB04C7" w:rsidRPr="00210C95" w14:paraId="1AB963B7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C9DBD9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A8026B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15A564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1ABEDA7" w14:textId="19254C3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BC90B0A" w14:textId="5565ED95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2" w:name="lt_pId109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северного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02339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Накхонсаван, Утхайтхани, Пхичит, Чайнат и Пхетчабун</w:t>
            </w:r>
            <w:bookmarkEnd w:id="152"/>
          </w:p>
        </w:tc>
      </w:tr>
      <w:tr w:rsidR="00AB04C7" w:rsidRPr="00210C95" w14:paraId="293AD624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533184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438445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DA2E64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D68BA0A" w14:textId="6EE05ED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05B5C45D" w14:textId="79F8AD76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05103B7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135D8F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9D0D31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B4014D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46D62DC" w14:textId="68FD811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376866F" w14:textId="67E8A6BE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3C34AA07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AC6610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786369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E93D4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8DFF73B" w14:textId="1C70481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31C3547" w14:textId="362CA46C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4103457B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B6BA21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60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B36142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4AF5D0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68FC48F" w14:textId="1FC805BD" w:rsidR="00AB04C7" w:rsidRPr="00210C95" w:rsidRDefault="00143DA8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3" w:name="lt_pId1111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передачи голоса по протоколу Интернет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(VoIP)</w:t>
            </w:r>
            <w:bookmarkEnd w:id="153"/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4746995" w14:textId="6B6E865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8D086CF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58D5D0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B37554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4CF35F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C5564BE" w14:textId="585FCC2C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7306D970" w14:textId="42FDB5BF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535EC6D8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2D0AD6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A99527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FC5C7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A752464" w14:textId="2693354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B01E945" w14:textId="7EAD4AA2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3C1F8CDB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5FF30F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A05A40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571B06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5882FF0" w14:textId="73E5480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4A3D498" w14:textId="5C0D29BB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2AA2E4D3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16B8BE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5E29DF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1D2FB6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6035CC3" w14:textId="72AF081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A0A5D1C" w14:textId="7DBAB0CA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4" w:name="lt_pId113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южного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02339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Яла, Паттани и Наратхиват</w:t>
            </w:r>
            <w:bookmarkEnd w:id="154"/>
          </w:p>
        </w:tc>
      </w:tr>
      <w:tr w:rsidR="00AB04C7" w:rsidRPr="00210C95" w14:paraId="2375A62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6312A7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67374A2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F24D77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369EE01" w14:textId="44B24CB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1DC820B" w14:textId="27B60D62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5" w:name="lt_pId113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южного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C02896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Сонгкхла, Пхаттхалунг и Сатун</w:t>
            </w:r>
            <w:bookmarkEnd w:id="155"/>
          </w:p>
        </w:tc>
      </w:tr>
      <w:tr w:rsidR="00AB04C7" w:rsidRPr="00210C95" w14:paraId="71C545ED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3731A6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1C9AAA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0A4A79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7BE9E1A" w14:textId="61C4027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6C43F82" w14:textId="7BB77CB1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6" w:name="lt_pId114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южного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C02896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Транг, Накхонситхаммарат и Краби</w:t>
            </w:r>
            <w:bookmarkEnd w:id="156"/>
          </w:p>
        </w:tc>
      </w:tr>
      <w:tr w:rsidR="00AB04C7" w:rsidRPr="00210C95" w14:paraId="2B1805D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8187DE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EA3A51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00715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707F8BC" w14:textId="7A10036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7DE02A3" w14:textId="6EA6AE58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7" w:name="lt_pId114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южного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C02896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Пхукет и Пхангнга</w:t>
            </w:r>
            <w:bookmarkEnd w:id="157"/>
          </w:p>
        </w:tc>
      </w:tr>
      <w:tr w:rsidR="00AB04C7" w:rsidRPr="00210C95" w14:paraId="5B7C8C7F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3A53F7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5812FD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8163DD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84FA4BF" w14:textId="7CA0723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26FF0FA" w14:textId="618DE268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8" w:name="lt_pId1152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для южного региона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: </w:t>
            </w:r>
            <w:r w:rsidR="00143DA8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Сураттхани, Чумпхон и Ранонг</w:t>
            </w:r>
            <w:bookmarkEnd w:id="158"/>
          </w:p>
        </w:tc>
      </w:tr>
      <w:tr w:rsidR="00AB04C7" w:rsidRPr="00210C95" w14:paraId="1AAD54F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5426D0A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01EB14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48446F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1A2441F" w14:textId="7FDC096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091C386D" w14:textId="7CE9479D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555E5A14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6A03C8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C3EC98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FC5382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C06EA6E" w14:textId="2200421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05C70C0" w14:textId="67756FDC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1F7F939E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FB2936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0CE6E2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639DF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AAED1A2" w14:textId="68CABF2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FAD1EB3" w14:textId="5FD4941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5C54FB9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7C4EDF0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8CEE61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45DAC0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89DD194" w14:textId="35616FB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97DDB5B" w14:textId="618EB08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709E7008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343A46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507864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CB7DAE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4552908" w14:textId="3842318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213E755" w14:textId="0894731A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BF8916E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93CE00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F6BA04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F1541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B3386C3" w14:textId="0FCDDE3A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2C5DE94" w14:textId="0B4D9A9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078610B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9F0159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A79C3D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C5AAB2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D63E847" w14:textId="27C99D3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7CD2DD15" w14:textId="69CD208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620E7B6C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52FCAE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588971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419925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341001FA" w14:textId="38DFCB8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5289CA6" w14:textId="34DE294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A773DBA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0A1C66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394489E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56A1BE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2BD82B4" w14:textId="14304DD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B4BEAB0" w14:textId="082BE95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348812B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B87CF9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434284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FFA03C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56F0CC1" w14:textId="015422B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0493BCE" w14:textId="11C8E2C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78D2CC3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3420DB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8159B5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FF4713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FA7BE9F" w14:textId="13E3C8F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1488E70" w14:textId="471D6CA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4B3DAEF1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DFB190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4FBA90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5909E6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819B10E" w14:textId="43088F4C" w:rsidR="00AB04C7" w:rsidRPr="00210C95" w:rsidRDefault="00143DA8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59" w:name="lt_pId1211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передачи голоса по протоколу Интернет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(VoIP)</w:t>
            </w:r>
            <w:bookmarkEnd w:id="159"/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1CAA459F" w14:textId="36FBDB4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71C8E50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86D26A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90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2E7072A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AEACA3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C5D0C4F" w14:textId="5C1229E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8ADE220" w14:textId="10A4043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170E4F9F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306291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E63F79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C1EC66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3AD659D" w14:textId="56D6185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2E1FDA81" w14:textId="260C0BF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2B8D62D2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B11488D" w14:textId="77777777" w:rsidR="00AB04C7" w:rsidRPr="00210C95" w:rsidRDefault="00AB04C7" w:rsidP="00E817F6">
            <w:pPr>
              <w:pStyle w:val="Tabletext"/>
              <w:keepNext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92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1190F23" w14:textId="77777777" w:rsidR="00AB04C7" w:rsidRPr="00210C95" w:rsidRDefault="00AB04C7" w:rsidP="00E817F6">
            <w:pPr>
              <w:pStyle w:val="Tabletext"/>
              <w:keepNext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96650E3" w14:textId="77777777" w:rsidR="00AB04C7" w:rsidRPr="00210C95" w:rsidRDefault="00AB04C7" w:rsidP="00E817F6">
            <w:pPr>
              <w:pStyle w:val="Tabletext"/>
              <w:keepNext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2539DD86" w14:textId="791DD8F8" w:rsidR="00AB04C7" w:rsidRPr="00210C95" w:rsidRDefault="00495954" w:rsidP="00E817F6">
            <w:pPr>
              <w:pStyle w:val="Tabletext"/>
              <w:keepNext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7F42071" w14:textId="784954AB" w:rsidR="00AB04C7" w:rsidRPr="00210C95" w:rsidRDefault="00495954" w:rsidP="00E817F6">
            <w:pPr>
              <w:pStyle w:val="Tabletext"/>
              <w:keepNext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0EBEBA01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A14EEF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93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020BAB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A907A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699687F3" w14:textId="356EA6A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4EEA54A9" w14:textId="73981FF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334251DE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45F26D5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94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0059663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0B2398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505492DB" w14:textId="7BBACC7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792BBFA" w14:textId="3547C34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02CA5F2D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124B88A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95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76C5D0F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DEFA32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0D53B56A" w14:textId="57ABB18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F636299" w14:textId="5826FE8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15EFF569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28B201C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96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FB5DF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95033A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4D9871A" w14:textId="79C1D5BA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78209B3A" w14:textId="4960D55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16E59E80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31A6820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97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5BD6376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419535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1A9F55C0" w14:textId="271ECE3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6DA9671C" w14:textId="7833D1C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40750B21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01FE5BC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98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1612F15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FC1D54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7A20C003" w14:textId="510E7F6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55733996" w14:textId="722A6EE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2DF10541" w14:textId="77777777" w:rsidTr="00F32800">
        <w:trPr>
          <w:cantSplit/>
          <w:jc w:val="center"/>
        </w:trPr>
        <w:tc>
          <w:tcPr>
            <w:tcW w:w="1838" w:type="dxa"/>
            <w:tcMar>
              <w:left w:w="57" w:type="dxa"/>
              <w:right w:w="57" w:type="dxa"/>
            </w:tcMar>
          </w:tcPr>
          <w:p w14:paraId="6538D07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14:paraId="4FA18EF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3F7572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</w:tcPr>
          <w:p w14:paraId="42D650F3" w14:textId="4299B7A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681" w:type="dxa"/>
            <w:tcMar>
              <w:left w:w="57" w:type="dxa"/>
              <w:right w:w="57" w:type="dxa"/>
            </w:tcMar>
          </w:tcPr>
          <w:p w14:paraId="32EC4A74" w14:textId="7421798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</w:tbl>
    <w:p w14:paraId="05D0BFEE" w14:textId="53FFB546" w:rsidR="00143DA8" w:rsidRPr="00210C95" w:rsidRDefault="00143DA8" w:rsidP="00143DA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rPr>
          <w:lang w:val="ru-RU"/>
        </w:rPr>
      </w:pPr>
      <w:r w:rsidRPr="00210C95">
        <w:rPr>
          <w:lang w:val="ru-RU"/>
        </w:rPr>
        <w:t>Длина национальных (значащих) номеров для фиксированной связи:</w:t>
      </w:r>
      <w:r w:rsidRPr="00210C95">
        <w:rPr>
          <w:lang w:val="ru-RU"/>
        </w:rPr>
        <w:tab/>
      </w:r>
      <w:r w:rsidR="00677FB1" w:rsidRPr="00210C95">
        <w:rPr>
          <w:lang w:val="ru-RU"/>
        </w:rPr>
        <w:t>восемь</w:t>
      </w:r>
      <w:r w:rsidRPr="00210C95">
        <w:rPr>
          <w:lang w:val="ru-RU"/>
        </w:rPr>
        <w:t xml:space="preserve"> (</w:t>
      </w:r>
      <w:r w:rsidR="00677FB1" w:rsidRPr="00210C95">
        <w:rPr>
          <w:lang w:val="ru-RU"/>
        </w:rPr>
        <w:t>8</w:t>
      </w:r>
      <w:r w:rsidRPr="00210C95">
        <w:rPr>
          <w:lang w:val="ru-RU"/>
        </w:rPr>
        <w:t>) цифр.</w:t>
      </w:r>
    </w:p>
    <w:p w14:paraId="09C7E608" w14:textId="49AA05B8" w:rsidR="00AB04C7" w:rsidRPr="00210C95" w:rsidRDefault="00143DA8" w:rsidP="00143DA8">
      <w:pPr>
        <w:spacing w:before="0"/>
        <w:jc w:val="left"/>
        <w:rPr>
          <w:lang w:val="ru-RU"/>
        </w:rPr>
      </w:pPr>
      <w:r w:rsidRPr="00210C95">
        <w:rPr>
          <w:lang w:val="ru-RU"/>
        </w:rPr>
        <w:t>Длина национальных (значащих) номеров для подвижной связи и VoIP:</w:t>
      </w:r>
      <w:r w:rsidRPr="00210C95">
        <w:rPr>
          <w:lang w:val="ru-RU"/>
        </w:rPr>
        <w:tab/>
        <w:t>девять (9) цифр</w:t>
      </w:r>
    </w:p>
    <w:p w14:paraId="5EC825D8" w14:textId="53661628" w:rsidR="00AB04C7" w:rsidRPr="00210C95" w:rsidRDefault="00A94FF4" w:rsidP="00F32800">
      <w:pPr>
        <w:keepNext/>
        <w:keepLines/>
        <w:pageBreakBefore/>
        <w:spacing w:before="240"/>
        <w:jc w:val="center"/>
        <w:rPr>
          <w:b/>
          <w:bCs/>
          <w:u w:val="single"/>
          <w:lang w:val="ru-RU"/>
        </w:rPr>
      </w:pPr>
      <w:bookmarkStart w:id="160" w:name="lt_pId1267"/>
      <w:r w:rsidRPr="00210C95">
        <w:rPr>
          <w:b/>
          <w:bCs/>
          <w:color w:val="FF0000"/>
          <w:u w:val="single"/>
          <w:lang w:val="ru-RU"/>
        </w:rPr>
        <w:lastRenderedPageBreak/>
        <w:t xml:space="preserve">Национальный план нумерации, применяемый с </w:t>
      </w:r>
      <w:r w:rsidR="00AB04C7" w:rsidRPr="00210C95">
        <w:rPr>
          <w:b/>
          <w:bCs/>
          <w:color w:val="FF0000"/>
          <w:u w:val="single"/>
          <w:lang w:val="ru-RU"/>
        </w:rPr>
        <w:t>1</w:t>
      </w:r>
      <w:r w:rsidRPr="00210C95">
        <w:rPr>
          <w:b/>
          <w:bCs/>
          <w:color w:val="FF0000"/>
          <w:u w:val="single"/>
          <w:lang w:val="ru-RU"/>
        </w:rPr>
        <w:t> января</w:t>
      </w:r>
      <w:r w:rsidR="00AB04C7" w:rsidRPr="00210C95">
        <w:rPr>
          <w:b/>
          <w:bCs/>
          <w:color w:val="FF0000"/>
          <w:u w:val="single"/>
          <w:lang w:val="ru-RU"/>
        </w:rPr>
        <w:t xml:space="preserve"> 2025</w:t>
      </w:r>
      <w:bookmarkEnd w:id="160"/>
      <w:r w:rsidRPr="00210C95">
        <w:rPr>
          <w:b/>
          <w:bCs/>
          <w:color w:val="FF0000"/>
          <w:u w:val="single"/>
          <w:lang w:val="ru-RU"/>
        </w:rPr>
        <w:t> года и далее</w:t>
      </w:r>
    </w:p>
    <w:p w14:paraId="38987110" w14:textId="77777777" w:rsidR="00A94FF4" w:rsidRPr="00210C95" w:rsidRDefault="00A94FF4" w:rsidP="00601DFD">
      <w:pPr>
        <w:spacing w:before="240"/>
        <w:rPr>
          <w:lang w:val="ru-RU"/>
        </w:rPr>
      </w:pPr>
      <w:r w:rsidRPr="00210C95">
        <w:rPr>
          <w:lang w:val="ru-RU"/>
        </w:rPr>
        <w:t>a)</w:t>
      </w:r>
      <w:r w:rsidRPr="00210C95">
        <w:rPr>
          <w:lang w:val="ru-RU"/>
        </w:rPr>
        <w:tab/>
        <w:t>Общее представление:</w:t>
      </w:r>
    </w:p>
    <w:p w14:paraId="4B364AC7" w14:textId="0863E3BE" w:rsidR="00A94FF4" w:rsidRPr="00210C95" w:rsidRDefault="00A94FF4" w:rsidP="00210C95">
      <w:pPr>
        <w:tabs>
          <w:tab w:val="clear" w:pos="5954"/>
          <w:tab w:val="left" w:pos="6237"/>
        </w:tabs>
        <w:ind w:left="567" w:hanging="567"/>
        <w:jc w:val="left"/>
        <w:rPr>
          <w:lang w:val="ru-RU"/>
        </w:rPr>
      </w:pPr>
      <w:r w:rsidRPr="00210C95">
        <w:rPr>
          <w:lang w:val="ru-RU"/>
        </w:rPr>
        <w:tab/>
        <w:t>Минимальная длина номера (исключая код страны) составляет:</w:t>
      </w:r>
      <w:r w:rsidR="00210C95" w:rsidRPr="00210C95">
        <w:rPr>
          <w:lang w:val="ru-RU"/>
        </w:rPr>
        <w:tab/>
      </w:r>
      <w:r w:rsidR="00677FB1" w:rsidRPr="00210C95">
        <w:rPr>
          <w:lang w:val="ru-RU"/>
        </w:rPr>
        <w:t xml:space="preserve">девять </w:t>
      </w:r>
      <w:r w:rsidRPr="00210C95">
        <w:rPr>
          <w:lang w:val="ru-RU"/>
        </w:rPr>
        <w:t>(</w:t>
      </w:r>
      <w:r w:rsidR="00677FB1" w:rsidRPr="00210C95">
        <w:rPr>
          <w:lang w:val="ru-RU"/>
        </w:rPr>
        <w:t>9</w:t>
      </w:r>
      <w:r w:rsidRPr="00210C95">
        <w:rPr>
          <w:lang w:val="ru-RU"/>
        </w:rPr>
        <w:t>) цифр.</w:t>
      </w:r>
      <w:r w:rsidRPr="00210C95">
        <w:rPr>
          <w:lang w:val="ru-RU"/>
        </w:rPr>
        <w:br/>
        <w:t>Максимальная длина номера (исключая код страны) составляет:</w:t>
      </w:r>
      <w:r w:rsidR="00210C95" w:rsidRPr="00210C95">
        <w:rPr>
          <w:lang w:val="ru-RU"/>
        </w:rPr>
        <w:tab/>
      </w:r>
      <w:r w:rsidRPr="00210C95">
        <w:rPr>
          <w:lang w:val="ru-RU"/>
        </w:rPr>
        <w:t>девять (9) цифр.</w:t>
      </w:r>
    </w:p>
    <w:p w14:paraId="7CDF9792" w14:textId="77777777" w:rsidR="00A94FF4" w:rsidRPr="00210C95" w:rsidRDefault="00A94FF4" w:rsidP="00A94FF4">
      <w:pPr>
        <w:spacing w:after="120"/>
        <w:rPr>
          <w:lang w:val="ru-RU"/>
        </w:rPr>
      </w:pPr>
      <w:r w:rsidRPr="00210C95">
        <w:rPr>
          <w:lang w:val="ru-RU"/>
        </w:rPr>
        <w:t>b)</w:t>
      </w:r>
      <w:r w:rsidRPr="00210C95">
        <w:rPr>
          <w:lang w:val="ru-RU"/>
        </w:rPr>
        <w:tab/>
        <w:t>Подробные данные плана нумерации: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805"/>
        <w:gridCol w:w="850"/>
        <w:gridCol w:w="3119"/>
        <w:gridCol w:w="2397"/>
      </w:tblGrid>
      <w:tr w:rsidR="00A94FF4" w:rsidRPr="00210C95" w14:paraId="79F6E6B4" w14:textId="77777777" w:rsidTr="00F32800">
        <w:trPr>
          <w:cantSplit/>
          <w:tblHeader/>
          <w:jc w:val="center"/>
        </w:trPr>
        <w:tc>
          <w:tcPr>
            <w:tcW w:w="1884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6602B2B" w14:textId="462130C3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highlight w:val="lightGray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165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64CF6A" w14:textId="1943B741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highlight w:val="lightGray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Длина номера N(S)N</w:t>
            </w:r>
          </w:p>
        </w:tc>
        <w:tc>
          <w:tcPr>
            <w:tcW w:w="311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75D13B" w14:textId="28004BF7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Использование номера</w:t>
            </w: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br/>
              <w:t>МСЭ-Т E.164</w:t>
            </w:r>
          </w:p>
        </w:tc>
        <w:tc>
          <w:tcPr>
            <w:tcW w:w="239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2E86EFF" w14:textId="778B2000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Дополнительная информация</w:t>
            </w:r>
          </w:p>
        </w:tc>
      </w:tr>
      <w:tr w:rsidR="00A94FF4" w:rsidRPr="00210C95" w14:paraId="127B3769" w14:textId="77777777" w:rsidTr="00F32800">
        <w:trPr>
          <w:cantSplit/>
          <w:tblHeader/>
          <w:jc w:val="center"/>
        </w:trPr>
        <w:tc>
          <w:tcPr>
            <w:tcW w:w="1884" w:type="dxa"/>
            <w:vMerge/>
            <w:tcMar>
              <w:left w:w="57" w:type="dxa"/>
              <w:right w:w="57" w:type="dxa"/>
            </w:tcMar>
            <w:vAlign w:val="center"/>
          </w:tcPr>
          <w:p w14:paraId="0FFD7ED4" w14:textId="77777777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  <w:vAlign w:val="center"/>
          </w:tcPr>
          <w:p w14:paraId="0AF7532D" w14:textId="5697FE66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highlight w:val="lightGray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Макси</w:t>
            </w: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D3E95C0" w14:textId="586F5DEE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highlight w:val="lightGray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t>Мини</w:t>
            </w:r>
            <w:r w:rsidRPr="00210C95">
              <w:rPr>
                <w:rFonts w:asciiTheme="minorHAnsi" w:hAnsiTheme="minorHAnsi" w:cstheme="minorHAnsi"/>
                <w:b w:val="0"/>
                <w:iCs/>
                <w:szCs w:val="18"/>
                <w:lang w:val="ru-RU"/>
              </w:rPr>
              <w:softHyphen/>
              <w:t>мальная длина</w:t>
            </w:r>
          </w:p>
        </w:tc>
        <w:tc>
          <w:tcPr>
            <w:tcW w:w="3119" w:type="dxa"/>
            <w:vMerge/>
            <w:tcMar>
              <w:left w:w="57" w:type="dxa"/>
              <w:right w:w="57" w:type="dxa"/>
            </w:tcMar>
            <w:vAlign w:val="center"/>
          </w:tcPr>
          <w:p w14:paraId="7503CDA0" w14:textId="77777777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</w:p>
        </w:tc>
        <w:tc>
          <w:tcPr>
            <w:tcW w:w="2397" w:type="dxa"/>
            <w:vMerge/>
            <w:tcMar>
              <w:left w:w="57" w:type="dxa"/>
              <w:right w:w="57" w:type="dxa"/>
            </w:tcMar>
            <w:vAlign w:val="center"/>
          </w:tcPr>
          <w:p w14:paraId="2DF45C07" w14:textId="77777777" w:rsidR="00A94FF4" w:rsidRPr="00210C95" w:rsidRDefault="00A94FF4" w:rsidP="00637D5C">
            <w:pPr>
              <w:pStyle w:val="Tablehead"/>
              <w:spacing w:before="40" w:after="40" w:line="200" w:lineRule="exact"/>
              <w:rPr>
                <w:rFonts w:asciiTheme="minorHAnsi" w:hAnsiTheme="minorHAnsi" w:cstheme="minorHAnsi"/>
                <w:b w:val="0"/>
                <w:bCs w:val="0"/>
                <w:szCs w:val="18"/>
                <w:lang w:val="ru-RU"/>
              </w:rPr>
            </w:pPr>
          </w:p>
        </w:tc>
      </w:tr>
      <w:tr w:rsidR="00AB04C7" w:rsidRPr="00210C95" w14:paraId="7C897C3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C0979D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293AD2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679E8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03921DE" w14:textId="7E3846A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AD51B6A" w14:textId="647A21F1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1" w:name="lt_pId128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1"/>
          </w:p>
        </w:tc>
      </w:tr>
      <w:tr w:rsidR="00AB04C7" w:rsidRPr="00210C95" w14:paraId="495754B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16F012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A8B1CD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5DE336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865F0D2" w14:textId="295E9ED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9D4874C" w14:textId="7E7494D1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2" w:name="lt_pId129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2"/>
          </w:p>
        </w:tc>
      </w:tr>
      <w:tr w:rsidR="00AB04C7" w:rsidRPr="00210C95" w14:paraId="6140A4F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65AA03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DC22C3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D27DF1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DA6B219" w14:textId="421D2BA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F0B5821" w14:textId="0B3621F3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3" w:name="lt_pId129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3"/>
          </w:p>
        </w:tc>
      </w:tr>
      <w:tr w:rsidR="00AB04C7" w:rsidRPr="00210C95" w14:paraId="6201285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80522F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81B676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599B3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EA3DEC0" w14:textId="0BA0610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FA542D1" w14:textId="55E79853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4" w:name="lt_pId130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4"/>
          </w:p>
        </w:tc>
      </w:tr>
      <w:tr w:rsidR="00AB04C7" w:rsidRPr="00210C95" w14:paraId="54347DA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1745D7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832F80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62BF5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529A42" w14:textId="598F912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CF4BE46" w14:textId="043F3DCA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5" w:name="lt_pId130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5"/>
          </w:p>
        </w:tc>
      </w:tr>
      <w:tr w:rsidR="00AB04C7" w:rsidRPr="00210C95" w14:paraId="639A19C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CC4B9F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21E49B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EFDB79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678B661" w14:textId="1ED12CD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FF98CC4" w14:textId="152F067C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6" w:name="lt_pId131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6"/>
          </w:p>
        </w:tc>
      </w:tr>
      <w:tr w:rsidR="00AB04C7" w:rsidRPr="00210C95" w14:paraId="13CA500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9DB308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8E1409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478F99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00BE9ED" w14:textId="255C831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419FB4C" w14:textId="2966AE86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7" w:name="lt_pId131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7"/>
          </w:p>
        </w:tc>
      </w:tr>
      <w:tr w:rsidR="00AB04C7" w:rsidRPr="00210C95" w14:paraId="56BB950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36DDA7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862D59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2A974F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9FA44BB" w14:textId="0E1987B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12BC1EE" w14:textId="4F1DFE11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8" w:name="lt_pId132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8"/>
          </w:p>
        </w:tc>
      </w:tr>
      <w:tr w:rsidR="00AB04C7" w:rsidRPr="00210C95" w14:paraId="6A368FA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5506DD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993354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F6F28E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681E0EB" w14:textId="3F35376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F9E6287" w14:textId="0D8F284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69" w:name="lt_pId132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69"/>
          </w:p>
        </w:tc>
      </w:tr>
      <w:tr w:rsidR="00AB04C7" w:rsidRPr="00210C95" w14:paraId="6FE47BA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A313BB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109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DCC39E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ED6917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973257" w14:textId="1E9B7B5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B72D866" w14:textId="35E900C4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0" w:name="lt_pId133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0"/>
          </w:p>
        </w:tc>
      </w:tr>
      <w:tr w:rsidR="00AB04C7" w:rsidRPr="00210C95" w14:paraId="55CD0F9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B686AC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FD5BF5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1A656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DB07FAC" w14:textId="70A7497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71EDB39" w14:textId="5333358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1" w:name="lt_pId133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1"/>
          </w:p>
        </w:tc>
      </w:tr>
      <w:tr w:rsidR="00AB04C7" w:rsidRPr="00210C95" w14:paraId="7AC54AA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6DB232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FE0D4E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F54892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1F1C00" w14:textId="04182EB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981FCA0" w14:textId="62A87987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2" w:name="lt_pId134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2"/>
          </w:p>
        </w:tc>
      </w:tr>
      <w:tr w:rsidR="00AB04C7" w:rsidRPr="00210C95" w14:paraId="3BF3AA2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DCEFD2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8D1C80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2F2D9A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994CF35" w14:textId="2CEF612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CDE01B1" w14:textId="57193664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3" w:name="lt_pId134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3"/>
          </w:p>
        </w:tc>
      </w:tr>
      <w:tr w:rsidR="00AB04C7" w:rsidRPr="00210C95" w14:paraId="607FD9A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DD4A07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11CFBC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FF4CA0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F65CBC" w14:textId="43CCA27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2506002" w14:textId="455FCB8A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4" w:name="lt_pId135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4"/>
          </w:p>
        </w:tc>
      </w:tr>
      <w:tr w:rsidR="00AB04C7" w:rsidRPr="00210C95" w14:paraId="0853262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3CEE7D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3A0143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F34734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A37107B" w14:textId="358D4E7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D80268A" w14:textId="3B8211BC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5" w:name="lt_pId135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5"/>
          </w:p>
        </w:tc>
      </w:tr>
      <w:tr w:rsidR="00AB04C7" w:rsidRPr="00210C95" w14:paraId="0DC8EAF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8EC15A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115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406FC2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03902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2BED070" w14:textId="42F7350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D4F1441" w14:textId="581FCDB3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6" w:name="lt_pId136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6"/>
          </w:p>
        </w:tc>
      </w:tr>
      <w:tr w:rsidR="00AB04C7" w:rsidRPr="00210C95" w14:paraId="4AD295B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FEADF1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07E767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E94652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F9C83D" w14:textId="0387BA3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28386AE" w14:textId="6EEAC4F9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7" w:name="lt_pId136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7"/>
          </w:p>
        </w:tc>
      </w:tr>
      <w:tr w:rsidR="00AB04C7" w:rsidRPr="00210C95" w14:paraId="4DA4DB7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BC6FC9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BD484D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F92C7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C2B6430" w14:textId="32A9A4F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7AF5D8D" w14:textId="276EED10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8" w:name="lt_pId137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8"/>
          </w:p>
        </w:tc>
      </w:tr>
      <w:tr w:rsidR="00AB04C7" w:rsidRPr="00210C95" w14:paraId="3DD43DF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883432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EB35B5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1C34F2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CC14AE2" w14:textId="4DD3924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E62C2B3" w14:textId="0258B19E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79" w:name="lt_pId137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79"/>
          </w:p>
        </w:tc>
      </w:tr>
      <w:tr w:rsidR="00AB04C7" w:rsidRPr="00210C95" w14:paraId="436C638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2593C7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119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4725D8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279EC6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A6E7998" w14:textId="4E428EF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B3B77B6" w14:textId="29BBAFA4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0" w:name="lt_pId138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0"/>
          </w:p>
        </w:tc>
      </w:tr>
      <w:tr w:rsidR="00AB04C7" w:rsidRPr="00210C95" w14:paraId="17D58BC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031EBE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634FFC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A45218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230BC9" w14:textId="123B6C0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087E128" w14:textId="39779BB6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1" w:name="lt_pId138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1"/>
          </w:p>
        </w:tc>
      </w:tr>
      <w:tr w:rsidR="00AB04C7" w:rsidRPr="00210C95" w14:paraId="1CDB004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57A0575" w14:textId="7713C41F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530449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7C3AAE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87FF7D2" w14:textId="3445015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0530B08" w14:textId="4E4AA93A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2" w:name="lt_pId139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2"/>
          </w:p>
        </w:tc>
      </w:tr>
      <w:tr w:rsidR="00AB04C7" w:rsidRPr="00210C95" w14:paraId="3596864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8A6A3D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BE87F9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172BF4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A22072D" w14:textId="746A332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67A1C25" w14:textId="79993FA5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3" w:name="lt_pId139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3"/>
          </w:p>
        </w:tc>
      </w:tr>
      <w:tr w:rsidR="00AB04C7" w:rsidRPr="00210C95" w14:paraId="6B0F619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AA9BBD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C97F87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D24443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359373D" w14:textId="21AC2DF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0A8E96B" w14:textId="4ABB4DD8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4" w:name="lt_pId140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4"/>
          </w:p>
        </w:tc>
      </w:tr>
      <w:tr w:rsidR="00AB04C7" w:rsidRPr="00210C95" w14:paraId="1349809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81F049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900FA0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58526E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0323A85" w14:textId="5952561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1FBC88C" w14:textId="33A8B902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5" w:name="lt_pId140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5"/>
          </w:p>
        </w:tc>
      </w:tr>
      <w:tr w:rsidR="00AB04C7" w:rsidRPr="00210C95" w14:paraId="308A8DA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5D729F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A721EB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711CDA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10AE107" w14:textId="547E937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96771EF" w14:textId="014CBDBB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6" w:name="lt_pId141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6"/>
          </w:p>
        </w:tc>
      </w:tr>
      <w:tr w:rsidR="00AB04C7" w:rsidRPr="00210C95" w14:paraId="711CF76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E683A7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F9872D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7A5E5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8257AB" w14:textId="00AED64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66A2512" w14:textId="545E1A0E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7" w:name="lt_pId141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7"/>
          </w:p>
        </w:tc>
      </w:tr>
      <w:tr w:rsidR="00AB04C7" w:rsidRPr="00210C95" w14:paraId="4EFD894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F4B4E4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70603E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CD1A61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1DD9805" w14:textId="52D9A0F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D1DE597" w14:textId="4E0263DB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8" w:name="lt_pId142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8"/>
          </w:p>
        </w:tc>
      </w:tr>
      <w:tr w:rsidR="00AB04C7" w:rsidRPr="00210C95" w14:paraId="503DFB7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F8938B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E50E9D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126D92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65B277" w14:textId="0C90D1F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A7C5E64" w14:textId="6775BB03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89" w:name="lt_pId142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89"/>
          </w:p>
        </w:tc>
      </w:tr>
      <w:tr w:rsidR="00AB04C7" w:rsidRPr="00210C95" w14:paraId="515FD72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4E5F07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129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446909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226EE9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9CE87B" w14:textId="16AB12C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08FA2A7" w14:textId="049B94A7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0" w:name="lt_pId143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Код зоны Бангкока и его окрестностей: Нонтхабури, Патхумтхани и Самутпракан</w:t>
            </w:r>
            <w:bookmarkEnd w:id="190"/>
          </w:p>
        </w:tc>
      </w:tr>
      <w:tr w:rsidR="00AB04C7" w:rsidRPr="00210C95" w14:paraId="549CDCD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4CCED9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4C2D90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20D877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C138FFE" w14:textId="3D8A2E6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587C4FC" w14:textId="09A80E14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1" w:name="lt_pId143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центральном регионе, восточно</w:t>
            </w:r>
            <w:r w:rsidR="00601DFD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м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регионе и западном регионе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за исключением Бангкока и его окрестностей: Нонтхабури, Патхумтхани и Самутпракан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)</w:t>
            </w:r>
            <w:bookmarkEnd w:id="191"/>
          </w:p>
        </w:tc>
      </w:tr>
      <w:tr w:rsidR="00AB04C7" w:rsidRPr="00210C95" w14:paraId="1519C28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0D160D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131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B7D53E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207998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9ACCFA" w14:textId="47410DE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5B67E58" w14:textId="047A46FA" w:rsidR="00AB04C7" w:rsidRPr="00210C95" w:rsidRDefault="00C072F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2" w:name="lt_pId144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центральном регионе, восточно</w:t>
            </w:r>
            <w:r w:rsidR="00601DFD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м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регионе и западном регионе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за исключением Бангкока и его окрестностей: Нонтхабури, Патхумтхани и Самутпракан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)</w:t>
            </w:r>
            <w:bookmarkEnd w:id="192"/>
          </w:p>
        </w:tc>
      </w:tr>
      <w:tr w:rsidR="00AB04C7" w:rsidRPr="00210C95" w14:paraId="0562A83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84940C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D4652C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DE18EC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2E5761" w14:textId="093E322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9DB1934" w14:textId="5C93DF6C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3" w:name="lt_pId144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5F0F3F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Ратчабури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5F0F3F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Пхетчабури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5F0F3F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Прачуапкхирикхан</w:t>
            </w:r>
            <w:bookmarkEnd w:id="193"/>
          </w:p>
        </w:tc>
      </w:tr>
      <w:tr w:rsidR="00AB04C7" w:rsidRPr="00210C95" w14:paraId="6A8E775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4DB6AD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09FA54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794A4C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C835105" w14:textId="1B20D1F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4C81304" w14:textId="7525D0E8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4" w:name="lt_pId145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Чаченогсао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Районг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Чонбури</w:t>
            </w:r>
            <w:bookmarkEnd w:id="194"/>
          </w:p>
        </w:tc>
      </w:tr>
      <w:tr w:rsidR="00AB04C7" w:rsidRPr="00210C95" w14:paraId="78CD55B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6860EB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FF04E5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FA25D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897DF8" w14:textId="58A09A6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0B27208" w14:textId="6175EA5D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5" w:name="lt_pId145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Накхонпатхом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Самутсокхон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Канчанабури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Самутсонгкхрам</w:t>
            </w:r>
            <w:bookmarkEnd w:id="195"/>
          </w:p>
        </w:tc>
      </w:tr>
      <w:tr w:rsidR="00AB04C7" w:rsidRPr="00210C95" w14:paraId="50C7F45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85DA81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C06622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BEF7BD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6F61AB" w14:textId="335A778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502A030" w14:textId="4F62DDCC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6" w:name="lt_pId146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C2600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Пхранакхонсиаюттхаяэ, Супханбури и Ангтхонг</w:t>
            </w:r>
            <w:bookmarkEnd w:id="196"/>
          </w:p>
        </w:tc>
      </w:tr>
      <w:tr w:rsidR="00AB04C7" w:rsidRPr="00210C95" w14:paraId="46482AD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1F6134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84DC0C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9E8E75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7008B43" w14:textId="47EA364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AEB772F" w14:textId="106C7C90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7" w:name="lt_pId146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E55DF8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Сарабури, Лопбури и Сингбури</w:t>
            </w:r>
            <w:bookmarkEnd w:id="197"/>
          </w:p>
        </w:tc>
      </w:tr>
      <w:tr w:rsidR="00AB04C7" w:rsidRPr="00210C95" w14:paraId="6133DCA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9A0D2C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9C3C1A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5E868C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008569D" w14:textId="25B120C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AEF80FA" w14:textId="19C22D15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8" w:name="lt_pId147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E55DF8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Прачинбури, Сакэу и Накхоннайок</w:t>
            </w:r>
            <w:bookmarkEnd w:id="198"/>
          </w:p>
        </w:tc>
      </w:tr>
      <w:tr w:rsidR="00AB04C7" w:rsidRPr="00210C95" w14:paraId="4430D176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DA4A06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FA9551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E31775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ABC42B6" w14:textId="7ADDC90B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3580E7E" w14:textId="3FBD0BF9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199" w:name="lt_pId147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Чаченогсао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Районг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  <w:r w:rsidR="000C32E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и Чонбури</w:t>
            </w:r>
            <w:bookmarkEnd w:id="199"/>
          </w:p>
        </w:tc>
      </w:tr>
      <w:tr w:rsidR="00AB04C7" w:rsidRPr="00210C95" w14:paraId="0B4E9046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FE085F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139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380365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8B25B4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D63EC23" w14:textId="4875D69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D66C98B" w14:textId="05CBA0BF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0" w:name="lt_pId148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A056C9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Чантхабури и Трат</w:t>
            </w:r>
            <w:bookmarkEnd w:id="200"/>
          </w:p>
        </w:tc>
      </w:tr>
      <w:tr w:rsidR="00AB04C7" w:rsidRPr="00210C95" w14:paraId="69F7235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001787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376449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B314D6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D729939" w14:textId="2792B37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06CD369" w14:textId="72033148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6DD8BF7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9144D7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AEC0F9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D1EF36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6C0D81" w14:textId="6841016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74F0753" w14:textId="06C39114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2D61A01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F36EB1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8E497C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49ECA3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AC15B0D" w14:textId="33C544B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6CEFA35" w14:textId="30574351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1" w:name="lt_pId149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50322B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Удонтхани, 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Буенгкан, Нонгбуалампху</w:t>
            </w:r>
            <w:r w:rsidR="0050322B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, Нонгкхай, Накхонпханом, Мукдахан, 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Саконнакхон</w:t>
            </w:r>
            <w:r w:rsidR="0050322B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и Лей</w:t>
            </w:r>
            <w:bookmarkEnd w:id="201"/>
          </w:p>
        </w:tc>
      </w:tr>
      <w:tr w:rsidR="00AB04C7" w:rsidRPr="00210C95" w14:paraId="62B4E5E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5476E3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05C285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A84952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B5BDE0D" w14:textId="7954608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E62787B" w14:textId="3F394872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2" w:name="lt_pId150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675F81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Кхонкэн, Ройет, Махасаракхам и Каласин</w:t>
            </w:r>
            <w:bookmarkEnd w:id="202"/>
          </w:p>
        </w:tc>
      </w:tr>
      <w:tr w:rsidR="00AB04C7" w:rsidRPr="00210C95" w14:paraId="515DE07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0E53D0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5638C3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706DCD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5218AA" w14:textId="0EB4838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1890A54" w14:textId="3D307214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3" w:name="lt_pId150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675F81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Накхонратчасима, Сурин, Бурирам и Чайяпхум</w:t>
            </w:r>
            <w:bookmarkEnd w:id="203"/>
          </w:p>
        </w:tc>
      </w:tr>
      <w:tr w:rsidR="00AB04C7" w:rsidRPr="00210C95" w14:paraId="6637DC4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97894D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1F3AA2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BD3085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F39C3E" w14:textId="12C1777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1BDB791" w14:textId="6B204102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4" w:name="lt_pId151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675F81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Убонратчатхани, Амнатчарен, Сисакет и Ясотхон</w:t>
            </w:r>
            <w:bookmarkEnd w:id="204"/>
          </w:p>
        </w:tc>
      </w:tr>
      <w:tr w:rsidR="00AB04C7" w:rsidRPr="00210C95" w14:paraId="793312A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809E51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EA6594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BCD6C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88A194" w14:textId="4A2167D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DAB8C53" w14:textId="288BE952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074949F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75FB45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D952F8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F4C954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067805" w14:textId="37F4DE6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B36FB08" w14:textId="391663A9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428CEE2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1A8079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636EFE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49F8EB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83416F2" w14:textId="0C2B809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161086C" w14:textId="08D442DD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522BBD1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3991C9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149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3EBBA0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4D911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BC2F4D2" w14:textId="72310D3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136E63F" w14:textId="5371AF0E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северо-восточном регионе</w:t>
            </w:r>
          </w:p>
        </w:tc>
      </w:tr>
      <w:tr w:rsidR="00AB04C7" w:rsidRPr="00210C95" w14:paraId="39EB596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30178F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A8A674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AA82C6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0BCA564" w14:textId="0EB8DEC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021C0B9" w14:textId="32DB2E73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1A67B18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4D21A0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B3DC60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BE1DC1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2C471DC" w14:textId="5DDE30D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550DE29" w14:textId="5FBF245B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1253390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7131BD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152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3206BC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DD3E5F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5294C47" w14:textId="13C9736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C60380D" w14:textId="4BA1E06C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5" w:name="lt_pId154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F30C23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Чиангмай, Лампхун, Мэхонгсон и Чианграй</w:t>
            </w:r>
            <w:bookmarkEnd w:id="205"/>
          </w:p>
        </w:tc>
      </w:tr>
      <w:tr w:rsidR="00AB04C7" w:rsidRPr="00210C95" w14:paraId="0397848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DBF36A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BA17E1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D6EF9C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70C3FE" w14:textId="387917D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21BE7C8" w14:textId="50451E2D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6" w:name="lt_pId155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F30C23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Чиангмай, Лампхун, Мэхонгсон и Чианграй</w:t>
            </w:r>
            <w:bookmarkEnd w:id="206"/>
          </w:p>
        </w:tc>
      </w:tr>
      <w:tr w:rsidR="00AB04C7" w:rsidRPr="00210C95" w14:paraId="31CDD19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6C4E51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A95D2A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0C0294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6FBD730" w14:textId="65FDA29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67B4333" w14:textId="7A8487AA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7" w:name="lt_pId155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635D0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Лампанг, Пхаяу, Пхрэ и Нан</w:t>
            </w:r>
            <w:bookmarkEnd w:id="207"/>
          </w:p>
        </w:tc>
      </w:tr>
      <w:tr w:rsidR="00AB04C7" w:rsidRPr="00210C95" w14:paraId="7E11B6B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FEF8F4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458CB2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D762C4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98E41FD" w14:textId="670E711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18673B4" w14:textId="5AAFD1F3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8" w:name="lt_pId156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2339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Пхитсанулок, Уттарадит, Так, Сукхотхай и Кампхэнгпхет</w:t>
            </w:r>
            <w:bookmarkEnd w:id="208"/>
          </w:p>
        </w:tc>
      </w:tr>
      <w:tr w:rsidR="00AB04C7" w:rsidRPr="00210C95" w14:paraId="2D90F17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89AE9F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A0E62C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4F1238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ED79DE" w14:textId="4624279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E69027A" w14:textId="7FFE218C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09" w:name="lt_pId156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2339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Накхонсаван, Утхайтхани, Пхичит, Чайнат и Пхетчабун</w:t>
            </w:r>
            <w:bookmarkEnd w:id="209"/>
          </w:p>
        </w:tc>
      </w:tr>
      <w:tr w:rsidR="00AB04C7" w:rsidRPr="00210C95" w14:paraId="6A2EE3F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C8B3DD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4D0270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07589F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83B77F7" w14:textId="1A6AEBC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C761C77" w14:textId="46C11E9E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7B6A1F1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3ED23D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B8410F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8CDB1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ABD834D" w14:textId="48A18FB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36316B0" w14:textId="20ACC1CB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6DDD0F3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138E98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159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F632D2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AC897A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C6E8AA8" w14:textId="67A9424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7CA1039" w14:textId="185F006E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северном регионе</w:t>
            </w:r>
          </w:p>
        </w:tc>
      </w:tr>
      <w:tr w:rsidR="00AB04C7" w:rsidRPr="00210C95" w14:paraId="0F7D1D0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49E30E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3C82D3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17C9D5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4AD933C" w14:textId="789D778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1F64334" w14:textId="39E2988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36607EE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DCE4D4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E76C90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E0AC22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DC7E77A" w14:textId="010EE0BC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90816D4" w14:textId="622F94A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2C0F0BD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EF082F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BDCEF8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5DF12C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DFF6E5" w14:textId="7B64B28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00F752D" w14:textId="4DEF840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7F45E27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8466F2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122230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5A6757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DF46F34" w14:textId="477A8CC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55B0119" w14:textId="67011C7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54B4CB2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70CD20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1E253C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2B3B43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162037" w14:textId="06F11CE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2DEB43A" w14:textId="17D41D8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68FEA35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6E3100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FE9D8F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9357D6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419CEE8" w14:textId="71E54EF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D239457" w14:textId="7CB582B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3982B9E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BCC793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E526F6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B8855A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84B9B79" w14:textId="4FBD7E0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79851B0" w14:textId="7378143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4425691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721F0F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C26E43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B0ED93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3AF0F42" w14:textId="0A780B1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DE92462" w14:textId="632E141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29778C5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A3C841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EA5760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CAD991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AD64006" w14:textId="0FF7B57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8630305" w14:textId="14D8C19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5F4A27A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A4ECD6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169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C2BABC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26AFC8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D6719F7" w14:textId="77BA8F0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75BFEC9" w14:textId="13CC985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3A513BD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ADF37A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068198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4A7370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DF757EC" w14:textId="3016FC8C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4F4B1AF" w14:textId="3C0A2EA4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6B9F473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971D34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EC3A77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2FC0AB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A341F2C" w14:textId="74E4CDB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C9C84CC" w14:textId="2D6B3663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00D8240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87C29A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E55C9C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C29906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196C951" w14:textId="0EE50CE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0B5FDD9" w14:textId="685461B5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5A6F77F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EEA20B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6F5EAF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43ED0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EA1E81" w14:textId="6A11EC2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3A134B3" w14:textId="6B3FE21D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10" w:name="lt_pId165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023392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Яла, Паттани и Наратхиват</w:t>
            </w:r>
            <w:bookmarkEnd w:id="210"/>
          </w:p>
        </w:tc>
      </w:tr>
      <w:tr w:rsidR="00AB04C7" w:rsidRPr="00210C95" w14:paraId="521348C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15B114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DB1DD7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8A7C9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ADBA2F0" w14:textId="29A8F27F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70691C6" w14:textId="7D45C916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11" w:name="lt_pId165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C02896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Сонгкхла, Пхаттхалунг и Сатун</w:t>
            </w:r>
            <w:bookmarkEnd w:id="211"/>
          </w:p>
        </w:tc>
      </w:tr>
      <w:tr w:rsidR="00AB04C7" w:rsidRPr="00210C95" w14:paraId="4786FDC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8DC9B4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23E564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C80A6F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E91AB38" w14:textId="52762D4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5624F40" w14:textId="6F0743A5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12" w:name="lt_pId166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C02896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Транг, Накхонситхаммарат и Краби</w:t>
            </w:r>
            <w:bookmarkEnd w:id="212"/>
          </w:p>
        </w:tc>
      </w:tr>
      <w:tr w:rsidR="00AB04C7" w:rsidRPr="00210C95" w14:paraId="5ADFAF9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0C37A1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176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6307FC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DA3D07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08020EB" w14:textId="5361A11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E7BB51C" w14:textId="56CD096B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13" w:name="lt_pId1668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C02896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Пхукет и Пхангнга</w:t>
            </w:r>
            <w:bookmarkEnd w:id="213"/>
          </w:p>
        </w:tc>
      </w:tr>
      <w:tr w:rsidR="00AB04C7" w:rsidRPr="00210C95" w14:paraId="55F497D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25F109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40C2C3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20874F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7C4322" w14:textId="15D852D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F283E8D" w14:textId="2341337B" w:rsidR="00AB04C7" w:rsidRPr="00210C95" w:rsidRDefault="001413B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14" w:name="lt_pId1673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Код зоны: </w:t>
            </w:r>
            <w:r w:rsidR="00143DA8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Сураттхани, Чумпхон и Ранонг</w:t>
            </w:r>
            <w:bookmarkEnd w:id="214"/>
          </w:p>
        </w:tc>
      </w:tr>
      <w:tr w:rsidR="00AB04C7" w:rsidRPr="00210C95" w14:paraId="2F84D1C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371ED2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4A4713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977E8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5DEDCF0" w14:textId="065F2C3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1CEA460" w14:textId="7FD2E82F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37959C4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5700C5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179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696520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FD5AA0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2E81C44" w14:textId="0F9DA9AB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D913B1D" w14:textId="57303D1E" w:rsidR="00AB04C7" w:rsidRPr="00210C95" w:rsidRDefault="005F0F3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Резерв для использования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в </w:t>
            </w: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южном регионе</w:t>
            </w:r>
          </w:p>
        </w:tc>
      </w:tr>
      <w:tr w:rsidR="00AB04C7" w:rsidRPr="00210C95" w14:paraId="2849532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1993A5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E6000A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40714A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EB18485" w14:textId="74FD226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B35C167" w14:textId="42509AF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5CB23D4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007C4A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50F169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EE1E73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6ED17E" w14:textId="208F7DC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56772F7" w14:textId="399D610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2A6B1A1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CE6AF6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8E4DD7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F11C5A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7D9396A" w14:textId="24EE66E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37C80EF" w14:textId="743CA2D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445C70B6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9D54A0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685248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CD6A41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629CF0" w14:textId="683D5C8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F2B8A0F" w14:textId="73D1BCA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5B3E20A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95CDB5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A57A80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FD5949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B35234" w14:textId="7A5EA37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D6588CF" w14:textId="0383CF2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689E195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9785E8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9CEEDB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282070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15576CF" w14:textId="2EF0A64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6BBAB0F" w14:textId="3971FC7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16FAA7A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43F15F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33A8C2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81EC14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EEA95B8" w14:textId="59C164C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87E7927" w14:textId="420E800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300D029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8FFA83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2E5E07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7E0E07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91007BB" w14:textId="3398CD8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70543F6" w14:textId="15C35A8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1735C3F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E294CF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17AB87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C025B5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1779483" w14:textId="2957E60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389595B" w14:textId="392B9E3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1209CAF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4AB8E4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189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47E38C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955BF6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9BBAD7" w14:textId="00CEFFD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65B9256" w14:textId="356B6E9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0AA8915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CBCBB9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F74DFA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1B5D18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7350909" w14:textId="6D9792C4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8A84695" w14:textId="65B76681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1AA57DB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FDC1D2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A565E1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E658AB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887D5A4" w14:textId="3005D29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E1BC6C6" w14:textId="1B0D8AA6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357584C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9D56D0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BC4E70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BDF116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7ABF9AF" w14:textId="5D04CE6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B9670E2" w14:textId="42091E9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75C09AA6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874086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674560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814298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89C643" w14:textId="0168079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8879DE1" w14:textId="24ED6EAA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6D26082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8F9D14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2DF990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6FF10A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22E2EA8" w14:textId="61CD0383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0C0BD2C" w14:textId="024B4C8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2D6807C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714228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A7D64D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792771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8F008F9" w14:textId="3AC21302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B94FAD8" w14:textId="7C5C269C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19A5B4B6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AFE8EC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2B7E79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43D804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6DE7A7" w14:textId="15B4D207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15CA153" w14:textId="64AB321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58E0B15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5126F8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F4C62F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7E1D1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12EB008" w14:textId="76D4DE4E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723F0FC" w14:textId="0EAC14C8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48C5CD2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F01110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6F6338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226AB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642D85" w14:textId="254128E9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3330EA6" w14:textId="4DD4392D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643D65A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75BF24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199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D6ABF4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39AC3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6907926" w14:textId="7DA40910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F845F01" w14:textId="28C30FC5" w:rsidR="00AB04C7" w:rsidRPr="00210C95" w:rsidRDefault="00742C4F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Резерв для использования </w:t>
            </w:r>
            <w:r w:rsidR="00CC29B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на всей территории</w:t>
            </w:r>
            <w:r w:rsidR="00495954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страны</w:t>
            </w:r>
          </w:p>
        </w:tc>
      </w:tr>
      <w:tr w:rsidR="00AB04C7" w:rsidRPr="00210C95" w14:paraId="1C835B7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272A68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36AFBC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A49FBB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34AE0C4" w14:textId="181EEDE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A9DA302" w14:textId="2EF2287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609474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658D8F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41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9887BC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40191D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B445A9E" w14:textId="772F7DC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85528C1" w14:textId="234597A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579F176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D0086D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841152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3D67F5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6DF3F0F" w14:textId="1457842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D830D38" w14:textId="10DA3A8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47DB612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D51A03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F7C10A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596E89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96615F1" w14:textId="705E1B2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C6488A8" w14:textId="667B82FA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E14EBE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62B2A5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1048AF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65448D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A7B973C" w14:textId="2B6090D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2659514" w14:textId="08E13E7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B0D065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3AAF7F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0F708D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01BA2C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F3FC736" w14:textId="4E95E88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CCA618C" w14:textId="30B1628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20281B4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DB7E55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2E6BA0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87BCD4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07EE6BF" w14:textId="395F666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F6711F1" w14:textId="7077D51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5D63231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DAA31C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5447CB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F71D8D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D979D51" w14:textId="52C5446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C7B3313" w14:textId="0B1500D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1EA95D2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F46E6C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E0F3E1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9CD2F1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F93D360" w14:textId="7D7825B1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5210428" w14:textId="5BBB784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4BEEAFF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2678D3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49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9A14DF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C391ED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66253EA" w14:textId="5ADCFC6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539F812" w14:textId="260ED75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32B82D5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EE27B0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19616D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5F69CB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0E68F91" w14:textId="087AB63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81E6FEA" w14:textId="678F579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44F086B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EB1277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D438D7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3968A7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4B8DBD" w14:textId="1D2D90D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A896B92" w14:textId="744F0AE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D7DB7A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A6C3F8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5CD978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B3AD11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A7417ED" w14:textId="0117047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2C6BE42" w14:textId="26A7068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10AB3E82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AFC4F8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C8496B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59595D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A1F98E" w14:textId="00ED530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EEF62BA" w14:textId="66C8E11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61B58AD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489B8E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28727D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60F7C1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B17EE79" w14:textId="6562DF8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0247552" w14:textId="3421575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3C1896B5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C9CB2A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27E61E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57E74F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5B1635" w14:textId="57548FB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46FB251" w14:textId="1693678A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67927B7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65A69F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59FAB6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980631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D674CAA" w14:textId="584D1D3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EF4FCCA" w14:textId="7260F2A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123EEE6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9986DC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7B7954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8E68A8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F5E2130" w14:textId="0CDA1C1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92BD960" w14:textId="26C84C4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745EA7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34D881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069BE0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3ACFCA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E66274D" w14:textId="6E0E172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FFEA67D" w14:textId="289D85E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2252487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03FD38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59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BA1EFA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E72BF5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22595E" w14:textId="3949859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7CB6E47" w14:textId="0B0FAA5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404D9A1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9B32A0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60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95FB00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F198F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D864F6A" w14:textId="6CD87496" w:rsidR="00AB04C7" w:rsidRPr="00210C95" w:rsidRDefault="00143DA8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bookmarkStart w:id="215" w:name="lt_pId1887"/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передачи голоса по протоколу Интернет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(VoIP)</w:t>
            </w:r>
            <w:bookmarkEnd w:id="215"/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4A16FE0" w14:textId="44518B0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ACA913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C1D93F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61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5C321C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9F2E90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6E21A9D" w14:textId="0E52AF3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B23E30F" w14:textId="4F94F58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242415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830B70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62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FE96FA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96D9F7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D8BF98A" w14:textId="0C6B4AC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DF10463" w14:textId="730FCCF1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5D9D28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2D0F48E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63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542B88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AE658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C795B8E" w14:textId="51415AF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6BA5849" w14:textId="1C46CAE1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F4FE4B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06EF92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64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C596B7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D7D933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584B782" w14:textId="5F44600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F80E7F7" w14:textId="6F530B6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184EBB7D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7072A2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65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8E9384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206C9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F26ED8" w14:textId="1745E9F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392F85C" w14:textId="178BC59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22B7024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F7B6AA0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66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CB6492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8212C8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BB5AB82" w14:textId="089014F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3814EC0" w14:textId="5A46221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3618E1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1DE3DAB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5F0C2F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073F1D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B10BD57" w14:textId="3B1A57D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C3C60FC" w14:textId="396C4AD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6879F3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09513F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22B13F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9A9B78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EF2BD36" w14:textId="2FCA53E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151B487" w14:textId="1DADAEF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22A400E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BF505A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1E5F83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E6FF9D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8D1BA14" w14:textId="3E18015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0DC6890" w14:textId="6E63E65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52EE7760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8C283CC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946CFB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C9C3E5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1108C66" w14:textId="253B9C9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2E6FFC1" w14:textId="4B8CD05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3699B84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166816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47E487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BAF027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3FDF47A" w14:textId="268109C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098F270" w14:textId="4E356D8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68DF0E8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23F9D4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D80FDE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898D28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9D1F99D" w14:textId="6CF507B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761AAB8" w14:textId="773CAEB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32B1C51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03D98B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618F42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65C760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428EB46" w14:textId="240940A1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0D69228" w14:textId="59EB695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79C8D72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8E23AB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9F4B13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3F602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95965FA" w14:textId="1B49366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5AA1A89" w14:textId="4DF4A88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1BDD70F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8F1F34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50E4F4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104D70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1BAC94A" w14:textId="2D68C003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5C9054E" w14:textId="756D8592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17CEC96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944196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79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48EBA6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91567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2CAFA9D1" w14:textId="1FFDADB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A127770" w14:textId="0D3A9BE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73703979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08D1BB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06D4AE5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BDEFFF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50F9415" w14:textId="0198F97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1B0B72F" w14:textId="6C28C2F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5A99BD2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359C807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165B82B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FB1AB7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E0B2AE0" w14:textId="363D9CB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D78B3E2" w14:textId="5C82287A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253D7A1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6F9F853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EB877B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5D5B97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337F799" w14:textId="30925FE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522705D" w14:textId="4094C24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544269CC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281000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9EAA6D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A0F7CF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6F390689" w14:textId="29C5D92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9BC9F91" w14:textId="4A97785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7B70A69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2E1952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32384B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4A6EC8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2CD73C8" w14:textId="4453B71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EDF669F" w14:textId="0461425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3BD562A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BB50FD5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C2D31C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CDB5923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5F77640" w14:textId="555DE56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1802341" w14:textId="0E60A060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558C9B4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437A6E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60A786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ABAFA9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22D2D08" w14:textId="732E083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0A255723" w14:textId="1486B30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02F6BF13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E2DCA2A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DB158C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7A82BA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9A07413" w14:textId="5F4D89D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B91C9C7" w14:textId="04924634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6617BF8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4F0CDEF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BD2AA3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BD99DFC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68E8C64" w14:textId="6E58E5B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5AC8284" w14:textId="743DE8B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39A474D7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81C1D2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89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9980D7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94A021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7404251" w14:textId="71BEFED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373CFC36" w14:textId="62E2366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18E1A75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523320C" w14:textId="7D283274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90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243DD4F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08E0FB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44FDCE86" w14:textId="13A31FF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7E8CBDC" w14:textId="2977151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302D89C8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23DC9396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91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6016AE1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120B47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EB72CF7" w14:textId="106728B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1444D860" w14:textId="3FA4A7FB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2B05AF8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5E0B8C41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92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7C108834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214636F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DB86ABE" w14:textId="2685BBD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46E3C4E7" w14:textId="5E13586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58C5F5E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42ABCA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93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469550BA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946D086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5CBAA687" w14:textId="36F318A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F9380ED" w14:textId="500E9E1C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B7F2904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3D77E88D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lastRenderedPageBreak/>
              <w:t>94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3C213B32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1E8BC10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388395EB" w14:textId="0F20063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2B1B25A0" w14:textId="13583D1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46607AC1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685559A4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95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D5CC49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AEEB0C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120130B8" w14:textId="2D75EB2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2B6B592" w14:textId="59C73EC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682C4F4E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E521A59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96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EC9B92D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BD1BC1B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82A1999" w14:textId="169B823E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224C87D" w14:textId="017FF7D9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7AB1E8CB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06EB52C2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97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0CD293C7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57BEEB9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E81CFDF" w14:textId="58140146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5510A5B5" w14:textId="3EFD268D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  <w:r w:rsidR="00AB04C7"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 xml:space="preserve"> </w:t>
            </w:r>
          </w:p>
        </w:tc>
      </w:tr>
      <w:tr w:rsidR="00AB04C7" w:rsidRPr="00210C95" w14:paraId="3A161C1F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163C9DFF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98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2E8608F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6713CB71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7D709FB7" w14:textId="1BFABB78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64AC1E5F" w14:textId="3E99E70F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  <w:tr w:rsidR="00AB04C7" w:rsidRPr="00210C95" w14:paraId="656E5EBA" w14:textId="77777777" w:rsidTr="00F32800">
        <w:trPr>
          <w:cantSplit/>
          <w:jc w:val="center"/>
        </w:trPr>
        <w:tc>
          <w:tcPr>
            <w:tcW w:w="1884" w:type="dxa"/>
            <w:tcMar>
              <w:left w:w="57" w:type="dxa"/>
              <w:right w:w="57" w:type="dxa"/>
            </w:tcMar>
          </w:tcPr>
          <w:p w14:paraId="7D41A388" w14:textId="77777777" w:rsidR="00AB04C7" w:rsidRPr="00210C95" w:rsidRDefault="00AB04C7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99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14:paraId="5A2B832E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544F68" w14:textId="77777777" w:rsidR="00AB04C7" w:rsidRPr="00210C95" w:rsidRDefault="00AB04C7" w:rsidP="00637D5C">
            <w:pPr>
              <w:pStyle w:val="Tabletext"/>
              <w:spacing w:line="200" w:lineRule="exact"/>
              <w:jc w:val="center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9</w:t>
            </w:r>
          </w:p>
        </w:tc>
        <w:tc>
          <w:tcPr>
            <w:tcW w:w="3119" w:type="dxa"/>
            <w:tcMar>
              <w:left w:w="57" w:type="dxa"/>
              <w:right w:w="57" w:type="dxa"/>
            </w:tcMar>
          </w:tcPr>
          <w:p w14:paraId="07771E81" w14:textId="38822855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397" w:type="dxa"/>
            <w:tcMar>
              <w:left w:w="57" w:type="dxa"/>
              <w:right w:w="57" w:type="dxa"/>
            </w:tcMar>
          </w:tcPr>
          <w:p w14:paraId="7FD9E68B" w14:textId="05C75A27" w:rsidR="00AB04C7" w:rsidRPr="00210C95" w:rsidRDefault="00495954" w:rsidP="00637D5C">
            <w:pPr>
              <w:pStyle w:val="Tabletext"/>
              <w:spacing w:line="200" w:lineRule="exact"/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</w:pPr>
            <w:r w:rsidRPr="00210C95">
              <w:rPr>
                <w:rFonts w:asciiTheme="minorHAnsi" w:hAnsiTheme="minorHAnsi" w:cstheme="minorHAnsi"/>
                <w:b w:val="0"/>
                <w:bCs/>
                <w:szCs w:val="18"/>
                <w:lang w:val="ru-RU"/>
              </w:rPr>
              <w:t>Вся территория страны</w:t>
            </w:r>
          </w:p>
        </w:tc>
      </w:tr>
    </w:tbl>
    <w:p w14:paraId="465D05F4" w14:textId="15E96A09" w:rsidR="00AB04C7" w:rsidRPr="00210C95" w:rsidRDefault="00495954" w:rsidP="00934D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rPr>
          <w:lang w:val="ru-RU"/>
        </w:rPr>
      </w:pPr>
      <w:bookmarkStart w:id="216" w:name="lt_pId2069"/>
      <w:r w:rsidRPr="00210C95">
        <w:rPr>
          <w:lang w:val="ru-RU"/>
        </w:rPr>
        <w:t>Длина национальных (значащих) номеров для фиксированной связи</w:t>
      </w:r>
      <w:r w:rsidR="00AB04C7" w:rsidRPr="00210C95">
        <w:rPr>
          <w:lang w:val="ru-RU"/>
        </w:rPr>
        <w:t>:</w:t>
      </w:r>
      <w:bookmarkEnd w:id="216"/>
      <w:r w:rsidR="00AB04C7" w:rsidRPr="00210C95">
        <w:rPr>
          <w:lang w:val="ru-RU"/>
        </w:rPr>
        <w:t xml:space="preserve"> </w:t>
      </w:r>
      <w:r w:rsidR="00AB04C7" w:rsidRPr="00210C95">
        <w:rPr>
          <w:lang w:val="ru-RU"/>
        </w:rPr>
        <w:tab/>
      </w:r>
      <w:bookmarkStart w:id="217" w:name="lt_pId2070"/>
      <w:r w:rsidRPr="00210C95">
        <w:rPr>
          <w:lang w:val="ru-RU"/>
        </w:rPr>
        <w:t>девять</w:t>
      </w:r>
      <w:r w:rsidR="00AB04C7" w:rsidRPr="00210C95">
        <w:rPr>
          <w:lang w:val="ru-RU"/>
        </w:rPr>
        <w:t xml:space="preserve"> (9)</w:t>
      </w:r>
      <w:bookmarkEnd w:id="217"/>
      <w:r w:rsidRPr="00210C95">
        <w:rPr>
          <w:lang w:val="ru-RU"/>
        </w:rPr>
        <w:t xml:space="preserve"> цифр.</w:t>
      </w:r>
    </w:p>
    <w:p w14:paraId="79BA3A21" w14:textId="2B2FCDAA" w:rsidR="00AB04C7" w:rsidRPr="00210C95" w:rsidRDefault="00495954" w:rsidP="00934D2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6237"/>
        </w:tabs>
        <w:spacing w:before="0"/>
        <w:rPr>
          <w:lang w:val="ru-RU"/>
        </w:rPr>
      </w:pPr>
      <w:bookmarkStart w:id="218" w:name="lt_pId2071"/>
      <w:r w:rsidRPr="00210C95">
        <w:rPr>
          <w:lang w:val="ru-RU"/>
        </w:rPr>
        <w:t xml:space="preserve">Длина национальных (значащих) номеров для подвижной связи и </w:t>
      </w:r>
      <w:r w:rsidR="00AB04C7" w:rsidRPr="00210C95">
        <w:rPr>
          <w:lang w:val="ru-RU"/>
        </w:rPr>
        <w:t>VoIP:</w:t>
      </w:r>
      <w:bookmarkEnd w:id="218"/>
      <w:r w:rsidR="00AB04C7" w:rsidRPr="00210C95">
        <w:rPr>
          <w:lang w:val="ru-RU"/>
        </w:rPr>
        <w:tab/>
      </w:r>
      <w:r w:rsidRPr="00210C95">
        <w:rPr>
          <w:lang w:val="ru-RU"/>
        </w:rPr>
        <w:t>девять (9) цифр</w:t>
      </w:r>
    </w:p>
    <w:p w14:paraId="6DC89D6A" w14:textId="71F90D07" w:rsidR="00AB04C7" w:rsidRPr="00210C95" w:rsidRDefault="00495954" w:rsidP="009D7D2C">
      <w:pPr>
        <w:keepNext/>
        <w:keepLines/>
        <w:spacing w:before="360"/>
        <w:rPr>
          <w:lang w:val="ru-RU"/>
        </w:rPr>
      </w:pPr>
      <w:bookmarkStart w:id="219" w:name="lt_pId2073"/>
      <w:r w:rsidRPr="00210C95">
        <w:rPr>
          <w:lang w:val="ru-RU"/>
        </w:rPr>
        <w:t>Для контактов</w:t>
      </w:r>
      <w:r w:rsidR="00AB04C7" w:rsidRPr="00210C95">
        <w:rPr>
          <w:lang w:val="ru-RU"/>
        </w:rPr>
        <w:t>:</w:t>
      </w:r>
      <w:bookmarkEnd w:id="219"/>
    </w:p>
    <w:p w14:paraId="444BD96D" w14:textId="77777777" w:rsidR="00AB04C7" w:rsidRPr="00210C95" w:rsidRDefault="00AB04C7" w:rsidP="00EB698A">
      <w:pPr>
        <w:tabs>
          <w:tab w:val="clear" w:pos="1276"/>
          <w:tab w:val="clear" w:pos="1843"/>
          <w:tab w:val="left" w:pos="1701"/>
        </w:tabs>
        <w:ind w:left="567"/>
        <w:rPr>
          <w:lang w:val="ru-RU"/>
        </w:rPr>
      </w:pPr>
      <w:bookmarkStart w:id="220" w:name="lt_pId2074"/>
      <w:r w:rsidRPr="00210C95">
        <w:rPr>
          <w:lang w:val="ru-RU"/>
        </w:rPr>
        <w:t>National Broadcasting and Telecommunications Commission (NBTC)</w:t>
      </w:r>
      <w:bookmarkEnd w:id="220"/>
    </w:p>
    <w:p w14:paraId="2CE1166C" w14:textId="77777777" w:rsidR="00AB04C7" w:rsidRPr="00210C95" w:rsidRDefault="00AB04C7" w:rsidP="00EB698A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 xml:space="preserve">87 </w:t>
      </w:r>
      <w:bookmarkStart w:id="221" w:name="lt_pId2076"/>
      <w:r w:rsidRPr="00210C95">
        <w:rPr>
          <w:lang w:val="ru-RU"/>
        </w:rPr>
        <w:t>Soi Sailom, Phahonyothin Road</w:t>
      </w:r>
      <w:bookmarkEnd w:id="221"/>
    </w:p>
    <w:p w14:paraId="5225EF52" w14:textId="77777777" w:rsidR="00AB04C7" w:rsidRPr="00210C95" w:rsidRDefault="00AB04C7" w:rsidP="00EB698A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bookmarkStart w:id="222" w:name="lt_pId2077"/>
      <w:r w:rsidRPr="00210C95">
        <w:rPr>
          <w:lang w:val="ru-RU"/>
        </w:rPr>
        <w:t>Phayathai</w:t>
      </w:r>
      <w:bookmarkEnd w:id="222"/>
    </w:p>
    <w:p w14:paraId="145AFE93" w14:textId="77777777" w:rsidR="00AB04C7" w:rsidRPr="00210C95" w:rsidRDefault="00AB04C7" w:rsidP="00EB698A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bookmarkStart w:id="223" w:name="lt_pId2078"/>
      <w:r w:rsidRPr="00210C95">
        <w:rPr>
          <w:lang w:val="ru-RU"/>
        </w:rPr>
        <w:t>10400 BANGKOK</w:t>
      </w:r>
      <w:bookmarkEnd w:id="223"/>
    </w:p>
    <w:p w14:paraId="01E50275" w14:textId="77777777" w:rsidR="00AB04C7" w:rsidRPr="00210C95" w:rsidRDefault="00AB04C7" w:rsidP="00EB698A">
      <w:pPr>
        <w:tabs>
          <w:tab w:val="clear" w:pos="1276"/>
          <w:tab w:val="clear" w:pos="1843"/>
          <w:tab w:val="left" w:pos="1701"/>
        </w:tabs>
        <w:spacing w:before="0"/>
        <w:ind w:left="567"/>
        <w:rPr>
          <w:lang w:val="ru-RU"/>
        </w:rPr>
      </w:pPr>
      <w:bookmarkStart w:id="224" w:name="lt_pId2079"/>
      <w:r w:rsidRPr="00210C95">
        <w:rPr>
          <w:lang w:val="ru-RU"/>
        </w:rPr>
        <w:t>Thailand</w:t>
      </w:r>
      <w:bookmarkEnd w:id="224"/>
    </w:p>
    <w:p w14:paraId="499BE6B2" w14:textId="72B1A0A6" w:rsidR="00AB04C7" w:rsidRPr="00210C95" w:rsidRDefault="009D7D2C" w:rsidP="00EB698A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lang w:val="ru-RU"/>
        </w:rPr>
      </w:pPr>
      <w:bookmarkStart w:id="225" w:name="lt_pId2080"/>
      <w:r w:rsidRPr="00210C95">
        <w:rPr>
          <w:lang w:val="ru-RU"/>
        </w:rPr>
        <w:t>Тел.</w:t>
      </w:r>
      <w:r w:rsidR="00AB04C7" w:rsidRPr="00210C95">
        <w:rPr>
          <w:lang w:val="ru-RU"/>
        </w:rPr>
        <w:t>:</w:t>
      </w:r>
      <w:bookmarkEnd w:id="225"/>
      <w:r w:rsidR="00AB04C7" w:rsidRPr="00210C95">
        <w:rPr>
          <w:lang w:val="ru-RU"/>
        </w:rPr>
        <w:t xml:space="preserve"> </w:t>
      </w:r>
      <w:r w:rsidR="00AB04C7" w:rsidRPr="00210C95">
        <w:rPr>
          <w:lang w:val="ru-RU"/>
        </w:rPr>
        <w:tab/>
      </w:r>
      <w:bookmarkStart w:id="226" w:name="lt_pId2081"/>
      <w:r w:rsidR="00AB04C7" w:rsidRPr="00210C95">
        <w:rPr>
          <w:lang w:val="ru-RU"/>
        </w:rPr>
        <w:t>+66 2 670 8888 (ext.</w:t>
      </w:r>
      <w:bookmarkEnd w:id="226"/>
      <w:r w:rsidR="00AB04C7" w:rsidRPr="00210C95">
        <w:rPr>
          <w:lang w:val="ru-RU"/>
        </w:rPr>
        <w:t xml:space="preserve"> 7714)</w:t>
      </w:r>
    </w:p>
    <w:p w14:paraId="7CEE0A3D" w14:textId="3D05C091" w:rsidR="00AB04C7" w:rsidRPr="00210C95" w:rsidRDefault="009D7D2C" w:rsidP="00EB698A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lang w:val="ru-RU"/>
        </w:rPr>
      </w:pPr>
      <w:bookmarkStart w:id="227" w:name="lt_pId2083"/>
      <w:r w:rsidRPr="00210C95">
        <w:rPr>
          <w:lang w:val="ru-RU"/>
        </w:rPr>
        <w:t>Факс</w:t>
      </w:r>
      <w:r w:rsidR="00AB04C7" w:rsidRPr="00210C95">
        <w:rPr>
          <w:lang w:val="ru-RU"/>
        </w:rPr>
        <w:t>:</w:t>
      </w:r>
      <w:bookmarkEnd w:id="227"/>
      <w:r w:rsidR="00AB04C7" w:rsidRPr="00210C95">
        <w:rPr>
          <w:lang w:val="ru-RU"/>
        </w:rPr>
        <w:t xml:space="preserve"> </w:t>
      </w:r>
      <w:r w:rsidR="00AB04C7" w:rsidRPr="00210C95">
        <w:rPr>
          <w:lang w:val="ru-RU"/>
        </w:rPr>
        <w:tab/>
        <w:t>+66 2 616 9988</w:t>
      </w:r>
    </w:p>
    <w:p w14:paraId="530BB341" w14:textId="42BA40A2" w:rsidR="00AB04C7" w:rsidRPr="00210C95" w:rsidRDefault="009D7D2C" w:rsidP="00EB698A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lang w:val="ru-RU"/>
        </w:rPr>
      </w:pPr>
      <w:bookmarkStart w:id="228" w:name="lt_pId2085"/>
      <w:r w:rsidRPr="00210C95">
        <w:rPr>
          <w:lang w:val="ru-RU"/>
        </w:rPr>
        <w:t>Эл. почта</w:t>
      </w:r>
      <w:r w:rsidR="00AB04C7" w:rsidRPr="00210C95">
        <w:rPr>
          <w:lang w:val="ru-RU"/>
        </w:rPr>
        <w:t>:</w:t>
      </w:r>
      <w:bookmarkEnd w:id="228"/>
      <w:r w:rsidR="00AB04C7" w:rsidRPr="00210C95">
        <w:rPr>
          <w:lang w:val="ru-RU"/>
        </w:rPr>
        <w:t xml:space="preserve"> </w:t>
      </w:r>
      <w:r w:rsidR="00AB04C7" w:rsidRPr="00210C95">
        <w:rPr>
          <w:lang w:val="ru-RU"/>
        </w:rPr>
        <w:tab/>
      </w:r>
      <w:bookmarkStart w:id="229" w:name="lt_pId2086"/>
      <w:r w:rsidR="00EB698A" w:rsidRPr="00210C95">
        <w:rPr>
          <w:lang w:val="ru-RU"/>
        </w:rPr>
        <w:fldChar w:fldCharType="begin"/>
      </w:r>
      <w:r w:rsidR="00EB698A" w:rsidRPr="00210C95">
        <w:rPr>
          <w:lang w:val="ru-RU"/>
        </w:rPr>
        <w:instrText xml:space="preserve"> HYPERLINK "mailto:numbering@nbtc.go.th" </w:instrText>
      </w:r>
      <w:r w:rsidR="00EB698A" w:rsidRPr="00210C95">
        <w:rPr>
          <w:lang w:val="ru-RU"/>
        </w:rPr>
        <w:fldChar w:fldCharType="separate"/>
      </w:r>
      <w:r w:rsidR="00EB698A" w:rsidRPr="00210C95">
        <w:rPr>
          <w:rStyle w:val="Hyperlink"/>
          <w:lang w:val="ru-RU"/>
        </w:rPr>
        <w:t>numbering@nbtc.go.th</w:t>
      </w:r>
      <w:bookmarkEnd w:id="229"/>
      <w:r w:rsidR="00EB698A" w:rsidRPr="00210C95">
        <w:rPr>
          <w:lang w:val="ru-RU"/>
        </w:rPr>
        <w:fldChar w:fldCharType="end"/>
      </w:r>
    </w:p>
    <w:p w14:paraId="02E8B070" w14:textId="06426987" w:rsidR="00AB04C7" w:rsidRPr="00210C95" w:rsidRDefault="00AB04C7" w:rsidP="00EB698A">
      <w:pPr>
        <w:tabs>
          <w:tab w:val="clear" w:pos="567"/>
          <w:tab w:val="clear" w:pos="1276"/>
          <w:tab w:val="clear" w:pos="1843"/>
          <w:tab w:val="left" w:pos="1560"/>
          <w:tab w:val="left" w:pos="1701"/>
        </w:tabs>
        <w:spacing w:before="0"/>
        <w:ind w:left="567"/>
        <w:rPr>
          <w:lang w:val="ru-RU"/>
        </w:rPr>
      </w:pPr>
      <w:bookmarkStart w:id="230" w:name="lt_pId2087"/>
      <w:r w:rsidRPr="00210C95">
        <w:rPr>
          <w:lang w:val="ru-RU"/>
        </w:rPr>
        <w:t>URL:</w:t>
      </w:r>
      <w:bookmarkEnd w:id="230"/>
      <w:r w:rsidRPr="00210C95">
        <w:rPr>
          <w:lang w:val="ru-RU"/>
        </w:rPr>
        <w:t xml:space="preserve"> </w:t>
      </w:r>
      <w:r w:rsidRPr="00210C95">
        <w:rPr>
          <w:lang w:val="ru-RU"/>
        </w:rPr>
        <w:tab/>
      </w:r>
      <w:bookmarkStart w:id="231" w:name="lt_pId2088"/>
      <w:r w:rsidR="00EB698A" w:rsidRPr="00210C95">
        <w:rPr>
          <w:lang w:val="ru-RU"/>
        </w:rPr>
        <w:fldChar w:fldCharType="begin"/>
      </w:r>
      <w:r w:rsidR="00EB698A" w:rsidRPr="00210C95">
        <w:rPr>
          <w:lang w:val="ru-RU"/>
        </w:rPr>
        <w:instrText xml:space="preserve"> HYPERLINK "http://www.nbtc.go.th" </w:instrText>
      </w:r>
      <w:r w:rsidR="00EB698A" w:rsidRPr="00210C95">
        <w:rPr>
          <w:lang w:val="ru-RU"/>
        </w:rPr>
        <w:fldChar w:fldCharType="separate"/>
      </w:r>
      <w:r w:rsidR="00EB698A" w:rsidRPr="00210C95">
        <w:rPr>
          <w:rStyle w:val="Hyperlink"/>
          <w:lang w:val="ru-RU"/>
        </w:rPr>
        <w:t>www.nbtc.go.th</w:t>
      </w:r>
      <w:bookmarkEnd w:id="231"/>
      <w:r w:rsidR="00EB698A" w:rsidRPr="00210C95">
        <w:rPr>
          <w:lang w:val="ru-RU"/>
        </w:rPr>
        <w:fldChar w:fldCharType="end"/>
      </w:r>
      <w:bookmarkEnd w:id="105"/>
      <w:r w:rsidR="00EB698A" w:rsidRPr="00210C95">
        <w:rPr>
          <w:lang w:val="ru-RU"/>
        </w:rPr>
        <w:t xml:space="preserve"> </w:t>
      </w:r>
    </w:p>
    <w:p w14:paraId="018D3D52" w14:textId="77F2C520" w:rsidR="00AB04C7" w:rsidRPr="00210C95" w:rsidRDefault="00495954" w:rsidP="00F32800">
      <w:pPr>
        <w:pStyle w:val="Heading20"/>
        <w:keepLines/>
        <w:pageBreakBefore/>
        <w:spacing w:before="720"/>
        <w:rPr>
          <w:lang w:val="ru-RU"/>
        </w:rPr>
      </w:pPr>
      <w:r w:rsidRPr="00210C95">
        <w:rPr>
          <w:lang w:val="ru-RU"/>
        </w:rPr>
        <w:lastRenderedPageBreak/>
        <w:t>Другие сообщения</w:t>
      </w:r>
    </w:p>
    <w:p w14:paraId="269EB34C" w14:textId="39D89969" w:rsidR="00AB04C7" w:rsidRPr="00210C95" w:rsidRDefault="00495954" w:rsidP="00AB04C7">
      <w:pPr>
        <w:pStyle w:val="Country"/>
        <w:rPr>
          <w:lang w:val="ru-RU"/>
        </w:rPr>
      </w:pPr>
      <w:r w:rsidRPr="00210C95">
        <w:rPr>
          <w:lang w:val="ru-RU"/>
        </w:rPr>
        <w:t>Сербия</w:t>
      </w:r>
    </w:p>
    <w:p w14:paraId="3151294A" w14:textId="357D1064" w:rsidR="00AB04C7" w:rsidRPr="00210C95" w:rsidRDefault="00495954" w:rsidP="00495954">
      <w:pPr>
        <w:spacing w:before="60"/>
        <w:rPr>
          <w:lang w:val="ru-RU"/>
        </w:rPr>
      </w:pPr>
      <w:bookmarkStart w:id="232" w:name="lt_pId2093"/>
      <w:r w:rsidRPr="00210C95">
        <w:rPr>
          <w:lang w:val="ru-RU"/>
        </w:rPr>
        <w:t>Сообщение от</w:t>
      </w:r>
      <w:r w:rsidR="00AB04C7" w:rsidRPr="00210C95">
        <w:rPr>
          <w:lang w:val="ru-RU"/>
        </w:rPr>
        <w:t xml:space="preserve"> 26.II.2020:</w:t>
      </w:r>
      <w:bookmarkEnd w:id="232"/>
    </w:p>
    <w:p w14:paraId="11A9C055" w14:textId="24628F54" w:rsidR="00AB04C7" w:rsidRPr="00210C95" w:rsidRDefault="006C375E" w:rsidP="00AB04C7">
      <w:pPr>
        <w:rPr>
          <w:lang w:val="ru-RU"/>
        </w:rPr>
      </w:pPr>
      <w:bookmarkStart w:id="233" w:name="lt_pId2094"/>
      <w:r w:rsidRPr="00210C95">
        <w:rPr>
          <w:lang w:val="ru-RU"/>
        </w:rPr>
        <w:t>В ознаменование вклада молодежи и молодых радиолюбителей, стремящихся стать значимой частью сербского сообщества радиолюбителей</w:t>
      </w:r>
      <w:r w:rsidR="00AB04C7" w:rsidRPr="00210C95">
        <w:rPr>
          <w:lang w:val="ru-RU"/>
        </w:rPr>
        <w:t>,</w:t>
      </w:r>
      <w:r w:rsidRPr="00210C95">
        <w:rPr>
          <w:lang w:val="ru-RU"/>
        </w:rPr>
        <w:t xml:space="preserve"> учитывая что Союз радиолюбителей Сербии</w:t>
      </w:r>
      <w:r w:rsidR="00AB04C7" w:rsidRPr="00210C95">
        <w:rPr>
          <w:lang w:val="ru-RU"/>
        </w:rPr>
        <w:t xml:space="preserve"> </w:t>
      </w:r>
      <w:r w:rsidRPr="00210C95">
        <w:rPr>
          <w:lang w:val="ru-RU"/>
        </w:rPr>
        <w:t xml:space="preserve">поддерживает активную роль новых </w:t>
      </w:r>
      <w:r w:rsidR="00F32800" w:rsidRPr="00210C95">
        <w:rPr>
          <w:lang w:val="ru-RU"/>
        </w:rPr>
        <w:t>членов</w:t>
      </w:r>
      <w:r w:rsidRPr="00210C95">
        <w:rPr>
          <w:lang w:val="ru-RU"/>
        </w:rPr>
        <w:t xml:space="preserve"> и призывает молодых радиолюбителей </w:t>
      </w:r>
      <w:r w:rsidR="007A0A1F" w:rsidRPr="00210C95">
        <w:rPr>
          <w:lang w:val="ru-RU"/>
        </w:rPr>
        <w:t xml:space="preserve">принимать </w:t>
      </w:r>
      <w:r w:rsidRPr="00210C95">
        <w:rPr>
          <w:lang w:val="ru-RU"/>
        </w:rPr>
        <w:t>участ</w:t>
      </w:r>
      <w:r w:rsidR="007A0A1F" w:rsidRPr="00210C95">
        <w:rPr>
          <w:lang w:val="ru-RU"/>
        </w:rPr>
        <w:t>ие</w:t>
      </w:r>
      <w:r w:rsidRPr="00210C95">
        <w:rPr>
          <w:lang w:val="ru-RU"/>
        </w:rPr>
        <w:t xml:space="preserve"> в различных предстоящих семинарах-практикумах, таких как </w:t>
      </w:r>
      <w:r w:rsidR="00AB04C7" w:rsidRPr="00210C95">
        <w:rPr>
          <w:lang w:val="ru-RU"/>
        </w:rPr>
        <w:t>"</w:t>
      </w:r>
      <w:r w:rsidR="007A0A1F" w:rsidRPr="00210C95">
        <w:rPr>
          <w:lang w:val="ru-RU"/>
        </w:rPr>
        <w:t>Молодежный лагерь радиолюбителей" (</w:t>
      </w:r>
      <w:r w:rsidR="00AB04C7" w:rsidRPr="00210C95">
        <w:rPr>
          <w:lang w:val="ru-RU"/>
        </w:rPr>
        <w:t>Radio-amateur youth camp</w:t>
      </w:r>
      <w:r w:rsidR="007A0A1F" w:rsidRPr="00210C95">
        <w:rPr>
          <w:lang w:val="ru-RU"/>
        </w:rPr>
        <w:t>)</w:t>
      </w:r>
      <w:r w:rsidR="00AB04C7" w:rsidRPr="00210C95">
        <w:rPr>
          <w:lang w:val="ru-RU"/>
        </w:rPr>
        <w:t xml:space="preserve"> (</w:t>
      </w:r>
      <w:r w:rsidR="007A0A1F" w:rsidRPr="00210C95">
        <w:rPr>
          <w:lang w:val="ru-RU"/>
        </w:rPr>
        <w:t xml:space="preserve">декабрь </w:t>
      </w:r>
      <w:r w:rsidR="00AB04C7" w:rsidRPr="00210C95">
        <w:rPr>
          <w:lang w:val="ru-RU"/>
        </w:rPr>
        <w:t>2020</w:t>
      </w:r>
      <w:r w:rsidR="007A0A1F" w:rsidRPr="00210C95">
        <w:rPr>
          <w:lang w:val="ru-RU"/>
        </w:rPr>
        <w:t> г.</w:t>
      </w:r>
      <w:r w:rsidR="00AB04C7" w:rsidRPr="00210C95">
        <w:rPr>
          <w:lang w:val="ru-RU"/>
        </w:rPr>
        <w:t>), "</w:t>
      </w:r>
      <w:r w:rsidR="007A0A1F" w:rsidRPr="00210C95">
        <w:rPr>
          <w:lang w:val="ru-RU"/>
        </w:rPr>
        <w:t>Месячник активности молодых радиолюбителей" (</w:t>
      </w:r>
      <w:r w:rsidR="00AB04C7" w:rsidRPr="00210C95">
        <w:rPr>
          <w:lang w:val="ru-RU"/>
        </w:rPr>
        <w:t>Month of young radio-amateur activity</w:t>
      </w:r>
      <w:r w:rsidR="007A0A1F" w:rsidRPr="00210C95">
        <w:rPr>
          <w:lang w:val="ru-RU"/>
        </w:rPr>
        <w:t>)</w:t>
      </w:r>
      <w:r w:rsidR="00AB04C7" w:rsidRPr="00210C95">
        <w:rPr>
          <w:lang w:val="ru-RU"/>
        </w:rPr>
        <w:t xml:space="preserve"> </w:t>
      </w:r>
      <w:r w:rsidR="007A0A1F" w:rsidRPr="00210C95">
        <w:rPr>
          <w:lang w:val="ru-RU"/>
        </w:rPr>
        <w:t>и т. д</w:t>
      </w:r>
      <w:r w:rsidR="00AB04C7" w:rsidRPr="00210C95">
        <w:rPr>
          <w:lang w:val="ru-RU"/>
        </w:rPr>
        <w:t>.</w:t>
      </w:r>
      <w:bookmarkEnd w:id="233"/>
      <w:r w:rsidR="007A0A1F" w:rsidRPr="00210C95">
        <w:rPr>
          <w:lang w:val="ru-RU"/>
        </w:rPr>
        <w:t>, администрация Сербии разрешает Союзу радиолюбителей Сербии использовать в период с 1 апреля по 31 декабря 2020 года специальный позывной сигнал</w:t>
      </w:r>
      <w:r w:rsidR="00AB04C7" w:rsidRPr="00210C95">
        <w:rPr>
          <w:lang w:val="ru-RU"/>
        </w:rPr>
        <w:t xml:space="preserve"> </w:t>
      </w:r>
      <w:bookmarkStart w:id="234" w:name="lt_pId2095"/>
      <w:r w:rsidR="00AB04C7" w:rsidRPr="00210C95">
        <w:rPr>
          <w:b/>
          <w:bCs/>
          <w:lang w:val="ru-RU"/>
        </w:rPr>
        <w:t>YT20YOTA</w:t>
      </w:r>
      <w:r w:rsidR="00AB04C7" w:rsidRPr="00210C95">
        <w:rPr>
          <w:lang w:val="ru-RU"/>
        </w:rPr>
        <w:t>.</w:t>
      </w:r>
      <w:bookmarkEnd w:id="234"/>
    </w:p>
    <w:p w14:paraId="56E5114B" w14:textId="77777777" w:rsidR="00D40321" w:rsidRPr="00210C95" w:rsidRDefault="00D40321" w:rsidP="00C93758">
      <w:pPr>
        <w:tabs>
          <w:tab w:val="clear" w:pos="567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ind w:left="284"/>
        <w:jc w:val="left"/>
        <w:textAlignment w:val="auto"/>
        <w:rPr>
          <w:sz w:val="16"/>
          <w:szCs w:val="16"/>
          <w:lang w:val="ru-RU"/>
        </w:rPr>
      </w:pPr>
    </w:p>
    <w:p w14:paraId="2CD54403" w14:textId="77777777" w:rsidR="001063A9" w:rsidRPr="00210C95" w:rsidRDefault="001063A9" w:rsidP="00D2633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  <w:sectPr w:rsidR="001063A9" w:rsidRPr="00210C95" w:rsidSect="001B608C">
          <w:headerReference w:type="even" r:id="rId18"/>
          <w:headerReference w:type="default" r:id="rId19"/>
          <w:footerReference w:type="even" r:id="rId20"/>
          <w:footerReference w:type="default" r:id="rId21"/>
          <w:type w:val="continuous"/>
          <w:pgSz w:w="11901" w:h="16840" w:code="9"/>
          <w:pgMar w:top="1134" w:right="1418" w:bottom="1701" w:left="1418" w:header="720" w:footer="720" w:gutter="0"/>
          <w:paperSrc w:first="7" w:other="7"/>
          <w:cols w:space="720"/>
          <w:titlePg/>
          <w:docGrid w:linePitch="360"/>
        </w:sectPr>
      </w:pPr>
    </w:p>
    <w:bookmarkEnd w:id="1"/>
    <w:bookmarkEnd w:id="2"/>
    <w:p w14:paraId="0C9EF1CC" w14:textId="77777777" w:rsidR="00D5349A" w:rsidRPr="00210C95" w:rsidRDefault="00D5349A" w:rsidP="00C93758">
      <w:pPr>
        <w:pStyle w:val="Heading20"/>
        <w:pageBreakBefore/>
        <w:rPr>
          <w:rFonts w:asciiTheme="minorHAnsi" w:hAnsiTheme="minorHAnsi"/>
          <w:szCs w:val="26"/>
          <w:lang w:val="ru-RU"/>
        </w:rPr>
      </w:pPr>
      <w:r w:rsidRPr="00210C95">
        <w:rPr>
          <w:rFonts w:asciiTheme="minorHAnsi" w:hAnsiTheme="minorHAnsi"/>
          <w:szCs w:val="26"/>
          <w:lang w:val="ru-RU"/>
        </w:rPr>
        <w:lastRenderedPageBreak/>
        <w:t>Ограничения обслуживания</w:t>
      </w:r>
    </w:p>
    <w:p w14:paraId="48AED642" w14:textId="0925C2F2" w:rsidR="00D5349A" w:rsidRPr="00E817F6" w:rsidRDefault="00D5349A" w:rsidP="00C93758">
      <w:pPr>
        <w:spacing w:after="360"/>
        <w:jc w:val="center"/>
        <w:rPr>
          <w:rFonts w:asciiTheme="minorHAnsi" w:hAnsiTheme="minorHAnsi"/>
          <w:lang w:val="en-US"/>
        </w:rPr>
      </w:pPr>
      <w:bookmarkStart w:id="235" w:name="_Toc248829287"/>
      <w:bookmarkStart w:id="236" w:name="_Toc251059440"/>
      <w:r w:rsidRPr="00210C95">
        <w:rPr>
          <w:rFonts w:asciiTheme="minorHAnsi" w:hAnsiTheme="minorHAnsi"/>
          <w:lang w:val="ru-RU"/>
        </w:rPr>
        <w:t xml:space="preserve">См. URL: </w:t>
      </w:r>
      <w:hyperlink r:id="rId22" w:history="1">
        <w:r w:rsidR="00E817F6" w:rsidRPr="00061570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  <w:r w:rsidR="00E817F6">
        <w:rPr>
          <w:rFonts w:asciiTheme="minorHAnsi" w:hAnsiTheme="minorHAnsi"/>
          <w:lang w:val="en-US"/>
        </w:rPr>
        <w:t xml:space="preserve"> 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210C95" w14:paraId="79EEB411" w14:textId="77777777" w:rsidTr="00D5349A">
        <w:tc>
          <w:tcPr>
            <w:tcW w:w="2977" w:type="dxa"/>
          </w:tcPr>
          <w:p w14:paraId="765E6FD3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210C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210C95" w:rsidRDefault="00D5349A" w:rsidP="00C93758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10C95" w14:paraId="78452F3F" w14:textId="77777777" w:rsidTr="00D5349A">
        <w:tc>
          <w:tcPr>
            <w:tcW w:w="2977" w:type="dxa"/>
          </w:tcPr>
          <w:p w14:paraId="557EE0DE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10C95" w14:paraId="7C79C623" w14:textId="77777777" w:rsidTr="00D5349A">
        <w:tc>
          <w:tcPr>
            <w:tcW w:w="2977" w:type="dxa"/>
          </w:tcPr>
          <w:p w14:paraId="113274F5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BD26BB" w:rsidRPr="00210C95" w14:paraId="3FAD70E1" w14:textId="77777777" w:rsidTr="00D5349A">
        <w:tc>
          <w:tcPr>
            <w:tcW w:w="2977" w:type="dxa"/>
          </w:tcPr>
          <w:p w14:paraId="66B32E90" w14:textId="77777777" w:rsidR="00BD26BB" w:rsidRPr="00210C95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210C95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210C95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210C95" w:rsidRDefault="00BD26BB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10C95" w14:paraId="15CBC9B8" w14:textId="77777777" w:rsidTr="00D5349A">
        <w:tc>
          <w:tcPr>
            <w:tcW w:w="2977" w:type="dxa"/>
          </w:tcPr>
          <w:p w14:paraId="7BD02E2B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10C95" w14:paraId="3CE1A7C2" w14:textId="77777777" w:rsidTr="00D5349A">
        <w:tc>
          <w:tcPr>
            <w:tcW w:w="2977" w:type="dxa"/>
          </w:tcPr>
          <w:p w14:paraId="46066458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10C95" w14:paraId="5BC952A8" w14:textId="77777777" w:rsidTr="00D5349A">
        <w:tc>
          <w:tcPr>
            <w:tcW w:w="2977" w:type="dxa"/>
          </w:tcPr>
          <w:p w14:paraId="37ED9C90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5349A" w:rsidRPr="00210C95" w14:paraId="69F1EFBE" w14:textId="77777777" w:rsidTr="00D5349A">
        <w:tc>
          <w:tcPr>
            <w:tcW w:w="2977" w:type="dxa"/>
          </w:tcPr>
          <w:p w14:paraId="5574D285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210C95" w:rsidRDefault="00D5349A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DD2718" w:rsidRPr="00210C95" w14:paraId="1DB1D864" w14:textId="77777777" w:rsidTr="00D5349A">
        <w:tc>
          <w:tcPr>
            <w:tcW w:w="2977" w:type="dxa"/>
          </w:tcPr>
          <w:p w14:paraId="0187414A" w14:textId="77777777" w:rsidR="00DD2718" w:rsidRPr="00210C95" w:rsidRDefault="00DD2718" w:rsidP="00C93758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210C95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210C95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210C95" w:rsidRDefault="00DD2718" w:rsidP="00C93758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210C95" w:rsidRDefault="00D5349A" w:rsidP="00C93758">
      <w:pPr>
        <w:pStyle w:val="Heading20"/>
        <w:spacing w:before="1520"/>
        <w:rPr>
          <w:rFonts w:asciiTheme="minorHAnsi" w:hAnsiTheme="minorHAnsi"/>
          <w:szCs w:val="26"/>
          <w:lang w:val="ru-RU"/>
        </w:rPr>
      </w:pPr>
      <w:bookmarkStart w:id="237" w:name="_Toc253407167"/>
      <w:bookmarkStart w:id="238" w:name="_Toc259783162"/>
      <w:bookmarkStart w:id="239" w:name="_Toc262631833"/>
      <w:bookmarkStart w:id="240" w:name="_Toc265056512"/>
      <w:bookmarkStart w:id="241" w:name="_Toc266181259"/>
      <w:bookmarkStart w:id="242" w:name="_Toc268774044"/>
      <w:bookmarkStart w:id="243" w:name="_Toc271700513"/>
      <w:bookmarkStart w:id="244" w:name="_Toc273023374"/>
      <w:bookmarkStart w:id="245" w:name="_Toc274223848"/>
      <w:bookmarkStart w:id="246" w:name="_Toc276717184"/>
      <w:bookmarkStart w:id="247" w:name="_Toc279669170"/>
      <w:bookmarkStart w:id="248" w:name="_Toc280349226"/>
      <w:bookmarkStart w:id="249" w:name="_Toc282526058"/>
      <w:bookmarkStart w:id="250" w:name="_Toc283737224"/>
      <w:bookmarkStart w:id="251" w:name="_Toc286218735"/>
      <w:bookmarkStart w:id="252" w:name="_Toc288660300"/>
      <w:bookmarkStart w:id="253" w:name="_Toc291005409"/>
      <w:bookmarkStart w:id="254" w:name="_Toc292704993"/>
      <w:bookmarkStart w:id="255" w:name="_Toc295387918"/>
      <w:bookmarkStart w:id="256" w:name="_Toc296675488"/>
      <w:bookmarkStart w:id="257" w:name="_Toc297804739"/>
      <w:bookmarkStart w:id="258" w:name="_Toc301945313"/>
      <w:bookmarkStart w:id="259" w:name="_Toc303344268"/>
      <w:bookmarkStart w:id="260" w:name="_Toc304892186"/>
      <w:bookmarkStart w:id="261" w:name="_Toc308530351"/>
      <w:bookmarkStart w:id="262" w:name="_Toc311103663"/>
      <w:bookmarkStart w:id="263" w:name="_Toc313973328"/>
      <w:bookmarkStart w:id="264" w:name="_Toc316479984"/>
      <w:bookmarkStart w:id="265" w:name="_Toc318965022"/>
      <w:bookmarkStart w:id="266" w:name="_Toc320536978"/>
      <w:bookmarkStart w:id="267" w:name="_Toc323035741"/>
      <w:bookmarkStart w:id="268" w:name="_Toc323904394"/>
      <w:bookmarkStart w:id="269" w:name="_Toc332272672"/>
      <w:bookmarkStart w:id="270" w:name="_Toc334776207"/>
      <w:bookmarkStart w:id="271" w:name="_Toc335901526"/>
      <w:bookmarkStart w:id="272" w:name="_Toc337110352"/>
      <w:bookmarkStart w:id="273" w:name="_Toc338779393"/>
      <w:bookmarkStart w:id="274" w:name="_Toc340225540"/>
      <w:bookmarkStart w:id="275" w:name="_Toc341451238"/>
      <w:bookmarkStart w:id="276" w:name="_Toc342912869"/>
      <w:bookmarkStart w:id="277" w:name="_Toc343262689"/>
      <w:bookmarkStart w:id="278" w:name="_Toc345579844"/>
      <w:bookmarkStart w:id="279" w:name="_Toc346885966"/>
      <w:bookmarkStart w:id="280" w:name="_Toc347929611"/>
      <w:bookmarkStart w:id="281" w:name="_Toc349288272"/>
      <w:bookmarkStart w:id="282" w:name="_Toc350415590"/>
      <w:bookmarkStart w:id="283" w:name="_Toc351549911"/>
      <w:bookmarkStart w:id="284" w:name="_Toc352940516"/>
      <w:bookmarkStart w:id="285" w:name="_Toc354053853"/>
      <w:bookmarkStart w:id="286" w:name="_Toc355708879"/>
      <w:r w:rsidRPr="00210C95">
        <w:rPr>
          <w:rFonts w:asciiTheme="minorHAnsi" w:hAnsiTheme="minorHAnsi"/>
          <w:szCs w:val="26"/>
          <w:lang w:val="ru-RU"/>
        </w:rPr>
        <w:t xml:space="preserve">Обратный вызов </w:t>
      </w:r>
      <w:r w:rsidRPr="00210C95">
        <w:rPr>
          <w:rFonts w:asciiTheme="minorHAnsi" w:hAnsiTheme="minorHAnsi"/>
          <w:szCs w:val="26"/>
          <w:lang w:val="ru-RU"/>
        </w:rPr>
        <w:br/>
        <w:t>и альтернативные процедуры вызова (Рез. 21 (Пересм. ПК-06))</w:t>
      </w:r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58E0F262" w14:textId="6D1EFC7D" w:rsidR="00D5349A" w:rsidRPr="00210C95" w:rsidRDefault="00D5349A" w:rsidP="00C93758">
      <w:pPr>
        <w:jc w:val="center"/>
        <w:rPr>
          <w:rFonts w:asciiTheme="minorHAnsi" w:hAnsiTheme="minorHAnsi"/>
          <w:lang w:val="ru-RU"/>
        </w:rPr>
      </w:pPr>
      <w:r w:rsidRPr="00210C95">
        <w:rPr>
          <w:rFonts w:asciiTheme="minorHAnsi" w:hAnsiTheme="minorHAnsi"/>
          <w:lang w:val="ru-RU"/>
        </w:rPr>
        <w:t xml:space="preserve">См. URL: </w:t>
      </w:r>
      <w:hyperlink r:id="rId23" w:history="1">
        <w:r w:rsidR="00E817F6" w:rsidRPr="00061570">
          <w:rPr>
            <w:rStyle w:val="Hyperlink"/>
            <w:rFonts w:asciiTheme="minorHAnsi" w:eastAsia="SimSun" w:hAnsiTheme="minorHAnsi"/>
            <w:lang w:val="ru-RU"/>
          </w:rPr>
          <w:t>www.itu.int/pub/T-SP-PP.RES.21-2011/</w:t>
        </w:r>
      </w:hyperlink>
      <w:r w:rsidR="00E817F6">
        <w:rPr>
          <w:rFonts w:asciiTheme="minorHAnsi" w:eastAsia="SimSun" w:hAnsiTheme="minorHAnsi"/>
          <w:lang w:val="en-US"/>
        </w:rPr>
        <w:t xml:space="preserve"> </w:t>
      </w:r>
      <w:r w:rsidR="003A6F9E" w:rsidRPr="00210C95">
        <w:rPr>
          <w:rStyle w:val="Hyperlink"/>
          <w:rFonts w:asciiTheme="minorHAnsi" w:eastAsia="SimSun" w:hAnsiTheme="minorHAnsi"/>
          <w:color w:val="auto"/>
          <w:lang w:val="ru-RU"/>
        </w:rPr>
        <w:t xml:space="preserve"> </w:t>
      </w:r>
    </w:p>
    <w:p w14:paraId="48BF6CD9" w14:textId="77777777" w:rsidR="00E5105F" w:rsidRPr="00210C95" w:rsidRDefault="00E5105F" w:rsidP="00C93758">
      <w:pPr>
        <w:rPr>
          <w:rFonts w:asciiTheme="minorHAnsi" w:hAnsiTheme="minorHAnsi"/>
          <w:lang w:val="ru-RU"/>
        </w:rPr>
      </w:pPr>
    </w:p>
    <w:p w14:paraId="72BF931A" w14:textId="77777777" w:rsidR="008852E5" w:rsidRPr="00210C95" w:rsidRDefault="008852E5" w:rsidP="00C93758">
      <w:pPr>
        <w:pStyle w:val="Heading1"/>
        <w:spacing w:before="0"/>
        <w:ind w:left="142"/>
        <w:jc w:val="center"/>
        <w:rPr>
          <w:lang w:val="ru-RU"/>
        </w:rPr>
        <w:sectPr w:rsidR="008852E5" w:rsidRPr="00210C95" w:rsidSect="004C24DE">
          <w:footerReference w:type="first" r:id="rId24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287" w:name="_Toc253407169"/>
      <w:bookmarkStart w:id="288" w:name="_Toc259783164"/>
      <w:bookmarkStart w:id="289" w:name="_Toc266181261"/>
      <w:bookmarkStart w:id="290" w:name="_Toc268774046"/>
      <w:bookmarkStart w:id="291" w:name="_Toc271700515"/>
      <w:bookmarkStart w:id="292" w:name="_Toc273023376"/>
      <w:bookmarkStart w:id="293" w:name="_Toc274223850"/>
      <w:bookmarkStart w:id="294" w:name="_Toc276717186"/>
      <w:bookmarkStart w:id="295" w:name="_Toc279669172"/>
      <w:bookmarkStart w:id="296" w:name="_Toc280349228"/>
      <w:bookmarkStart w:id="297" w:name="_Toc282526060"/>
      <w:bookmarkStart w:id="298" w:name="_Toc283737226"/>
      <w:bookmarkStart w:id="299" w:name="_Toc286218737"/>
      <w:bookmarkStart w:id="300" w:name="_Toc288660302"/>
      <w:bookmarkStart w:id="301" w:name="_Toc291005411"/>
      <w:bookmarkStart w:id="302" w:name="_Toc292704995"/>
      <w:bookmarkStart w:id="303" w:name="_Toc295387920"/>
      <w:bookmarkStart w:id="304" w:name="_Toc296675490"/>
      <w:bookmarkStart w:id="305" w:name="_Toc297804741"/>
      <w:bookmarkStart w:id="306" w:name="_Toc301945315"/>
      <w:bookmarkStart w:id="307" w:name="_Toc303344270"/>
      <w:bookmarkStart w:id="308" w:name="_Toc304892188"/>
      <w:bookmarkStart w:id="309" w:name="_Toc308530352"/>
      <w:bookmarkStart w:id="310" w:name="_Toc311103664"/>
      <w:bookmarkStart w:id="311" w:name="_Toc313973329"/>
      <w:bookmarkStart w:id="312" w:name="_Toc316479985"/>
      <w:bookmarkStart w:id="313" w:name="_Toc318965023"/>
      <w:bookmarkStart w:id="314" w:name="_Toc320536979"/>
      <w:bookmarkStart w:id="315" w:name="_Toc321233409"/>
      <w:bookmarkStart w:id="316" w:name="_Toc321311688"/>
      <w:bookmarkStart w:id="317" w:name="_Toc321820569"/>
      <w:bookmarkStart w:id="318" w:name="_Toc323035742"/>
      <w:bookmarkStart w:id="319" w:name="_Toc323904395"/>
      <w:bookmarkStart w:id="320" w:name="_Toc332272673"/>
      <w:bookmarkStart w:id="321" w:name="_Toc334776208"/>
      <w:bookmarkStart w:id="322" w:name="_Toc335901527"/>
      <w:bookmarkStart w:id="323" w:name="_Toc337110353"/>
      <w:bookmarkStart w:id="324" w:name="_Toc338779394"/>
      <w:bookmarkStart w:id="325" w:name="_Toc340225541"/>
      <w:bookmarkStart w:id="326" w:name="_Toc341451239"/>
      <w:bookmarkStart w:id="327" w:name="_Toc342912870"/>
      <w:bookmarkStart w:id="328" w:name="_Toc343262690"/>
      <w:bookmarkStart w:id="329" w:name="_Toc345579845"/>
      <w:bookmarkStart w:id="330" w:name="_Toc346885967"/>
      <w:bookmarkStart w:id="331" w:name="_Toc347929612"/>
      <w:bookmarkStart w:id="332" w:name="_Toc349288273"/>
      <w:bookmarkStart w:id="333" w:name="_Toc350415591"/>
      <w:bookmarkStart w:id="334" w:name="_Toc351549912"/>
      <w:bookmarkStart w:id="335" w:name="_Toc352940517"/>
      <w:bookmarkStart w:id="336" w:name="_Toc354053854"/>
      <w:bookmarkStart w:id="337" w:name="_Toc355708880"/>
      <w:bookmarkStart w:id="338" w:name="_Toc357001963"/>
      <w:bookmarkStart w:id="339" w:name="_Toc358192590"/>
      <w:bookmarkStart w:id="340" w:name="_Toc359489439"/>
      <w:bookmarkStart w:id="341" w:name="_Toc360696839"/>
      <w:bookmarkStart w:id="342" w:name="_Toc361921570"/>
      <w:bookmarkStart w:id="343" w:name="_Toc363741410"/>
      <w:bookmarkStart w:id="344" w:name="_Toc364672359"/>
      <w:bookmarkStart w:id="345" w:name="_Toc366157716"/>
      <w:bookmarkStart w:id="346" w:name="_Toc367715555"/>
      <w:bookmarkStart w:id="347" w:name="_Toc369007689"/>
      <w:bookmarkStart w:id="348" w:name="_Toc369007893"/>
      <w:bookmarkStart w:id="349" w:name="_Toc370373502"/>
      <w:bookmarkStart w:id="350" w:name="_Toc371588868"/>
      <w:bookmarkStart w:id="351" w:name="_Toc373157834"/>
      <w:bookmarkStart w:id="352" w:name="_Toc374006642"/>
      <w:bookmarkStart w:id="353" w:name="_Toc374692696"/>
      <w:bookmarkStart w:id="354" w:name="_Toc374692773"/>
      <w:bookmarkStart w:id="355" w:name="_Toc377026502"/>
      <w:bookmarkStart w:id="356" w:name="_Toc378322723"/>
      <w:bookmarkStart w:id="357" w:name="_Toc379440376"/>
      <w:bookmarkStart w:id="358" w:name="_Toc380582901"/>
      <w:bookmarkStart w:id="359" w:name="_Toc381784234"/>
      <w:bookmarkStart w:id="360" w:name="_Toc383182317"/>
      <w:bookmarkStart w:id="361" w:name="_Toc384625711"/>
      <w:bookmarkStart w:id="362" w:name="_Toc385496803"/>
      <w:bookmarkStart w:id="363" w:name="_Toc388946331"/>
      <w:bookmarkStart w:id="364" w:name="_Toc388947564"/>
      <w:bookmarkStart w:id="365" w:name="_Toc389730888"/>
      <w:bookmarkStart w:id="366" w:name="_Toc391386076"/>
      <w:bookmarkStart w:id="367" w:name="_Toc392235890"/>
      <w:bookmarkStart w:id="368" w:name="_Toc393713421"/>
      <w:bookmarkStart w:id="369" w:name="_Toc393714488"/>
      <w:bookmarkStart w:id="370" w:name="_Toc393715492"/>
      <w:bookmarkStart w:id="371" w:name="_Toc395100467"/>
      <w:bookmarkStart w:id="372" w:name="_Toc396212814"/>
      <w:bookmarkStart w:id="373" w:name="_Toc397517659"/>
      <w:bookmarkStart w:id="374" w:name="_Toc399160642"/>
      <w:bookmarkStart w:id="375" w:name="_Toc400374880"/>
      <w:bookmarkStart w:id="376" w:name="_Toc401757926"/>
      <w:bookmarkStart w:id="377" w:name="_Toc402967106"/>
      <w:bookmarkStart w:id="378" w:name="_Toc404332318"/>
      <w:bookmarkStart w:id="379" w:name="_Toc405386784"/>
      <w:bookmarkStart w:id="380" w:name="_Toc406508022"/>
      <w:bookmarkStart w:id="381" w:name="_Toc408576643"/>
      <w:bookmarkStart w:id="382" w:name="_Toc409708238"/>
      <w:bookmarkStart w:id="383" w:name="_Toc410904541"/>
      <w:bookmarkStart w:id="384" w:name="_Toc414884970"/>
      <w:bookmarkStart w:id="385" w:name="_Toc416360080"/>
      <w:bookmarkStart w:id="386" w:name="_Toc417984363"/>
      <w:bookmarkStart w:id="387" w:name="_Toc420414841"/>
    </w:p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p w14:paraId="3A7B3738" w14:textId="77777777" w:rsidR="00872C86" w:rsidRPr="00210C95" w:rsidRDefault="005C28E6" w:rsidP="00C93758">
      <w:pPr>
        <w:pStyle w:val="Heading1"/>
        <w:spacing w:before="0"/>
        <w:ind w:left="142"/>
        <w:jc w:val="center"/>
        <w:rPr>
          <w:kern w:val="0"/>
          <w:sz w:val="26"/>
          <w:szCs w:val="26"/>
          <w:lang w:val="ru-RU"/>
        </w:rPr>
      </w:pPr>
      <w:r w:rsidRPr="00210C95">
        <w:rPr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210C95" w:rsidRDefault="005C28E6" w:rsidP="00C93758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210C95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210C95" w14:paraId="3EB8B98B" w14:textId="77777777" w:rsidTr="00B27BD3">
        <w:tc>
          <w:tcPr>
            <w:tcW w:w="590" w:type="dxa"/>
          </w:tcPr>
          <w:p w14:paraId="036CDC5B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210C95" w14:paraId="62A7D9D7" w14:textId="77777777" w:rsidTr="00B27BD3">
        <w:tc>
          <w:tcPr>
            <w:tcW w:w="590" w:type="dxa"/>
          </w:tcPr>
          <w:p w14:paraId="4FB2D7F2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210C95" w14:paraId="3D86B264" w14:textId="77777777" w:rsidTr="00B27BD3">
        <w:tc>
          <w:tcPr>
            <w:tcW w:w="590" w:type="dxa"/>
          </w:tcPr>
          <w:p w14:paraId="5C5D042A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210C95" w14:paraId="4B3A0F24" w14:textId="77777777" w:rsidTr="00B27BD3">
        <w:tc>
          <w:tcPr>
            <w:tcW w:w="590" w:type="dxa"/>
          </w:tcPr>
          <w:p w14:paraId="73768C14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210C95">
              <w:rPr>
                <w:rFonts w:asciiTheme="minorHAnsi" w:hAnsi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210C95" w:rsidRDefault="005C28E6" w:rsidP="00C93758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0D63AC60" w14:textId="30496FC6" w:rsidR="000676FA" w:rsidRPr="00210C95" w:rsidRDefault="000676FA" w:rsidP="00C93758">
      <w:pPr>
        <w:pStyle w:val="Heading20"/>
        <w:spacing w:before="1320"/>
        <w:rPr>
          <w:szCs w:val="26"/>
          <w:highlight w:val="yellow"/>
          <w:lang w:val="ru-RU"/>
        </w:rPr>
      </w:pPr>
      <w:r w:rsidRPr="00210C95">
        <w:rPr>
          <w:szCs w:val="26"/>
          <w:lang w:val="ru-RU"/>
        </w:rPr>
        <w:t xml:space="preserve">Список судовых станций и присвоений опознавателей </w:t>
      </w:r>
      <w:r w:rsidRPr="00210C95">
        <w:rPr>
          <w:szCs w:val="26"/>
          <w:lang w:val="ru-RU"/>
        </w:rPr>
        <w:br/>
        <w:t xml:space="preserve">морской подвижной службы </w:t>
      </w:r>
      <w:r w:rsidR="00277A5C" w:rsidRPr="00210C95">
        <w:rPr>
          <w:szCs w:val="26"/>
          <w:lang w:val="ru-RU"/>
        </w:rPr>
        <w:br/>
      </w:r>
      <w:r w:rsidRPr="00210C95">
        <w:rPr>
          <w:szCs w:val="26"/>
          <w:lang w:val="ru-RU"/>
        </w:rPr>
        <w:t xml:space="preserve">(Список V) </w:t>
      </w:r>
      <w:r w:rsidR="00277A5C" w:rsidRPr="00210C95">
        <w:rPr>
          <w:szCs w:val="26"/>
          <w:lang w:val="ru-RU"/>
        </w:rPr>
        <w:br/>
      </w:r>
      <w:r w:rsidRPr="00210C95">
        <w:rPr>
          <w:szCs w:val="26"/>
          <w:lang w:val="ru-RU"/>
        </w:rPr>
        <w:t>Издание 20</w:t>
      </w:r>
      <w:r w:rsidR="00AE1235" w:rsidRPr="00210C95">
        <w:rPr>
          <w:szCs w:val="26"/>
          <w:lang w:val="ru-RU"/>
        </w:rPr>
        <w:t>20</w:t>
      </w:r>
      <w:r w:rsidRPr="00210C95">
        <w:rPr>
          <w:szCs w:val="26"/>
          <w:lang w:val="ru-RU"/>
        </w:rPr>
        <w:t xml:space="preserve"> года</w:t>
      </w:r>
      <w:r w:rsidRPr="00210C95">
        <w:rPr>
          <w:szCs w:val="26"/>
          <w:lang w:val="ru-RU"/>
        </w:rPr>
        <w:br/>
      </w:r>
      <w:r w:rsidRPr="00210C95">
        <w:rPr>
          <w:szCs w:val="26"/>
          <w:lang w:val="ru-RU"/>
        </w:rPr>
        <w:br/>
        <w:t>Раздел VI</w:t>
      </w:r>
    </w:p>
    <w:p w14:paraId="45E15A66" w14:textId="77777777" w:rsidR="00594152" w:rsidRPr="00210C95" w:rsidRDefault="00594152" w:rsidP="00AE1235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480"/>
        <w:rPr>
          <w:rFonts w:asciiTheme="minorHAnsi" w:hAnsiTheme="minorHAnsi" w:cs="Arial"/>
          <w:b/>
          <w:bCs/>
          <w:lang w:val="ru-RU"/>
        </w:rPr>
      </w:pPr>
      <w:r w:rsidRPr="00210C95">
        <w:rPr>
          <w:rFonts w:asciiTheme="minorHAnsi" w:hAnsiTheme="minorHAnsi" w:cs="Arial"/>
          <w:b/>
          <w:bCs/>
          <w:lang w:val="ru-RU"/>
        </w:rPr>
        <w:t>REP</w:t>
      </w:r>
    </w:p>
    <w:p w14:paraId="57FE8A41" w14:textId="77777777" w:rsidR="00EB74D1" w:rsidRPr="00210C95" w:rsidRDefault="00EB74D1" w:rsidP="00AE1235">
      <w:pPr>
        <w:tabs>
          <w:tab w:val="clear" w:pos="567"/>
          <w:tab w:val="clear" w:pos="1276"/>
          <w:tab w:val="clear" w:pos="1843"/>
          <w:tab w:val="left" w:pos="1418"/>
        </w:tabs>
        <w:spacing w:before="360"/>
        <w:ind w:left="1418" w:hanging="851"/>
        <w:rPr>
          <w:lang w:val="ru-RU"/>
        </w:rPr>
      </w:pPr>
      <w:r w:rsidRPr="00210C95">
        <w:rPr>
          <w:b/>
          <w:bCs/>
          <w:lang w:val="ru-RU"/>
        </w:rPr>
        <w:t>HX01</w:t>
      </w:r>
      <w:r w:rsidRPr="00210C95">
        <w:rPr>
          <w:sz w:val="24"/>
          <w:szCs w:val="24"/>
          <w:lang w:val="ru-RU"/>
        </w:rPr>
        <w:tab/>
      </w:r>
      <w:r w:rsidRPr="00210C95">
        <w:rPr>
          <w:lang w:val="ru-RU"/>
        </w:rPr>
        <w:t>The Government of the Hong Kong Special Administrative Region c/o Office of</w:t>
      </w:r>
    </w:p>
    <w:p w14:paraId="5B0AC0F2" w14:textId="77777777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>the Communications Authority, 29/F, Wu Chung House, 213 Queen's Road East,</w:t>
      </w:r>
    </w:p>
    <w:p w14:paraId="4698DBE1" w14:textId="77777777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sz w:val="30"/>
          <w:szCs w:val="30"/>
          <w:lang w:val="ru-RU"/>
        </w:rPr>
      </w:pPr>
      <w:r w:rsidRPr="00210C95">
        <w:rPr>
          <w:lang w:val="ru-RU"/>
        </w:rPr>
        <w:tab/>
        <w:t>Wan Chai, Hong Kong.</w:t>
      </w:r>
    </w:p>
    <w:p w14:paraId="71382A04" w14:textId="332A2476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sz w:val="24"/>
          <w:szCs w:val="24"/>
          <w:lang w:val="ru-RU"/>
        </w:rPr>
        <w:tab/>
      </w:r>
      <w:r w:rsidRPr="00210C95">
        <w:rPr>
          <w:lang w:val="ru-RU"/>
        </w:rPr>
        <w:t xml:space="preserve">Эл. почта: </w:t>
      </w:r>
      <w:hyperlink r:id="rId25" w:history="1">
        <w:r w:rsidRPr="00210C95">
          <w:rPr>
            <w:rStyle w:val="Hyperlink"/>
            <w:rFonts w:cs="Arial"/>
            <w:lang w:val="ru-RU"/>
          </w:rPr>
          <w:t>maritime@ofca.gov.hk</w:t>
        </w:r>
      </w:hyperlink>
      <w:r w:rsidRPr="00210C95">
        <w:rPr>
          <w:lang w:val="ru-RU"/>
        </w:rPr>
        <w:t>,</w:t>
      </w:r>
    </w:p>
    <w:p w14:paraId="12B0CF25" w14:textId="0CD0A9E8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 xml:space="preserve">тел.: +852 2961 6608, </w:t>
      </w:r>
      <w:r w:rsidR="00EB698A" w:rsidRPr="00210C95">
        <w:rPr>
          <w:lang w:val="ru-RU"/>
        </w:rPr>
        <w:t>факс</w:t>
      </w:r>
      <w:r w:rsidRPr="00210C95">
        <w:rPr>
          <w:lang w:val="ru-RU"/>
        </w:rPr>
        <w:t>: +852 2803 5113.</w:t>
      </w:r>
    </w:p>
    <w:p w14:paraId="23EC7405" w14:textId="77777777" w:rsidR="00EB74D1" w:rsidRPr="00210C95" w:rsidRDefault="00EB74D1" w:rsidP="00AE1235">
      <w:pPr>
        <w:tabs>
          <w:tab w:val="clear" w:pos="1276"/>
          <w:tab w:val="clear" w:pos="1843"/>
          <w:tab w:val="left" w:pos="1418"/>
        </w:tabs>
        <w:spacing w:before="360"/>
        <w:ind w:left="1418" w:hanging="851"/>
        <w:rPr>
          <w:lang w:val="ru-RU"/>
        </w:rPr>
      </w:pPr>
      <w:r w:rsidRPr="00210C95">
        <w:rPr>
          <w:b/>
          <w:bCs/>
          <w:lang w:val="ru-RU"/>
        </w:rPr>
        <w:t>HX08</w:t>
      </w:r>
      <w:r w:rsidRPr="00210C95">
        <w:rPr>
          <w:lang w:val="ru-RU"/>
        </w:rPr>
        <w:tab/>
        <w:t>Marine Radio Systems Ltd., 6/F., Henan Electric Development Bldg., 389 King's Road,</w:t>
      </w:r>
    </w:p>
    <w:p w14:paraId="412BBC3B" w14:textId="77777777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>North Point, Hong</w:t>
      </w:r>
      <w:r w:rsidRPr="00210C95">
        <w:rPr>
          <w:lang w:val="ru-RU" w:eastAsia="en-GB"/>
        </w:rPr>
        <w:t xml:space="preserve"> </w:t>
      </w:r>
      <w:r w:rsidRPr="00210C95">
        <w:rPr>
          <w:lang w:val="ru-RU"/>
        </w:rPr>
        <w:t>Kong.</w:t>
      </w:r>
    </w:p>
    <w:p w14:paraId="45E10A29" w14:textId="210B6996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 xml:space="preserve">Эл. почта: </w:t>
      </w:r>
      <w:hyperlink r:id="rId26" w:history="1">
        <w:r w:rsidRPr="00210C95">
          <w:rPr>
            <w:rStyle w:val="Hyperlink"/>
            <w:rFonts w:cs="Arial"/>
            <w:lang w:val="ru-RU"/>
          </w:rPr>
          <w:t>psa3013@hx08.com</w:t>
        </w:r>
      </w:hyperlink>
      <w:r w:rsidRPr="00210C95">
        <w:rPr>
          <w:lang w:val="ru-RU"/>
        </w:rPr>
        <w:t xml:space="preserve">, </w:t>
      </w:r>
      <w:hyperlink r:id="rId27" w:history="1">
        <w:r w:rsidRPr="00210C95">
          <w:rPr>
            <w:rStyle w:val="Hyperlink"/>
            <w:rFonts w:cs="Arial"/>
            <w:lang w:val="ru-RU"/>
          </w:rPr>
          <w:t>svgmafe@netvigator.com</w:t>
        </w:r>
      </w:hyperlink>
      <w:r w:rsidRPr="00210C95">
        <w:rPr>
          <w:lang w:val="ru-RU"/>
        </w:rPr>
        <w:t>,</w:t>
      </w:r>
    </w:p>
    <w:p w14:paraId="654FA1DB" w14:textId="2A208654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 xml:space="preserve">тел.: +852 2578 6289, </w:t>
      </w:r>
      <w:r w:rsidR="00EB698A" w:rsidRPr="00210C95">
        <w:rPr>
          <w:lang w:val="ru-RU"/>
        </w:rPr>
        <w:t>факс</w:t>
      </w:r>
      <w:r w:rsidRPr="00210C95">
        <w:rPr>
          <w:lang w:val="ru-RU"/>
        </w:rPr>
        <w:t>: +852 2887 9144,</w:t>
      </w:r>
    </w:p>
    <w:p w14:paraId="3B013C08" w14:textId="065ED904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>лицо для контактов: Victor Hui.</w:t>
      </w:r>
    </w:p>
    <w:p w14:paraId="58EECAB7" w14:textId="4DAB04EC" w:rsidR="00EB74D1" w:rsidRPr="00210C95" w:rsidRDefault="00EB74D1" w:rsidP="00AE1235">
      <w:pPr>
        <w:tabs>
          <w:tab w:val="clear" w:pos="1276"/>
          <w:tab w:val="clear" w:pos="1843"/>
          <w:tab w:val="left" w:pos="1418"/>
        </w:tabs>
        <w:spacing w:before="360"/>
        <w:ind w:left="1418" w:hanging="851"/>
        <w:rPr>
          <w:lang w:val="ru-RU"/>
        </w:rPr>
      </w:pPr>
      <w:r w:rsidRPr="00210C95">
        <w:rPr>
          <w:b/>
          <w:bCs/>
          <w:lang w:val="ru-RU"/>
        </w:rPr>
        <w:t>HX13</w:t>
      </w:r>
      <w:r w:rsidRPr="00210C95">
        <w:rPr>
          <w:lang w:val="ru-RU"/>
        </w:rPr>
        <w:tab/>
        <w:t>Hostmost Engineering Limited., Unit F &amp; G, 12/F., Yan's Tower, 27, Wong Chuk Hang Road, Hong</w:t>
      </w:r>
      <w:r w:rsidR="00EB698A" w:rsidRPr="00210C95">
        <w:rPr>
          <w:lang w:val="ru-RU"/>
        </w:rPr>
        <w:t> </w:t>
      </w:r>
      <w:r w:rsidRPr="00210C95">
        <w:rPr>
          <w:lang w:val="ru-RU"/>
        </w:rPr>
        <w:t>Kong.</w:t>
      </w:r>
    </w:p>
    <w:p w14:paraId="5BE3BEA6" w14:textId="65A04013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 xml:space="preserve">Эл. почта: </w:t>
      </w:r>
      <w:hyperlink r:id="rId28" w:history="1">
        <w:r w:rsidRPr="00210C95">
          <w:rPr>
            <w:rStyle w:val="Hyperlink"/>
            <w:rFonts w:cs="Arial"/>
            <w:lang w:val="ru-RU"/>
          </w:rPr>
          <w:t>sales@hostmost.com.hk</w:t>
        </w:r>
      </w:hyperlink>
      <w:r w:rsidRPr="00210C95">
        <w:rPr>
          <w:lang w:val="ru-RU"/>
        </w:rPr>
        <w:t>,</w:t>
      </w:r>
    </w:p>
    <w:p w14:paraId="4B15D3ED" w14:textId="17BE9C5D" w:rsidR="00EB74D1" w:rsidRPr="00210C95" w:rsidRDefault="00EB74D1" w:rsidP="00EB74D1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lang w:val="ru-RU"/>
        </w:rPr>
      </w:pPr>
      <w:r w:rsidRPr="00210C95">
        <w:rPr>
          <w:lang w:val="ru-RU"/>
        </w:rPr>
        <w:tab/>
        <w:t xml:space="preserve">тел.: +852 2554 9207, </w:t>
      </w:r>
      <w:r w:rsidR="00EB698A" w:rsidRPr="00210C95">
        <w:rPr>
          <w:lang w:val="ru-RU"/>
        </w:rPr>
        <w:t>факс</w:t>
      </w:r>
      <w:r w:rsidRPr="00210C95">
        <w:rPr>
          <w:lang w:val="ru-RU"/>
        </w:rPr>
        <w:t>: +852 2554 5152,</w:t>
      </w:r>
    </w:p>
    <w:p w14:paraId="2FD7F912" w14:textId="29D0C82C" w:rsidR="00594152" w:rsidRPr="00210C95" w:rsidRDefault="00EB74D1" w:rsidP="00AE1235">
      <w:pPr>
        <w:tabs>
          <w:tab w:val="clear" w:pos="1276"/>
          <w:tab w:val="clear" w:pos="1843"/>
          <w:tab w:val="left" w:pos="1418"/>
        </w:tabs>
        <w:spacing w:before="0"/>
        <w:ind w:left="567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210C95">
        <w:rPr>
          <w:lang w:val="ru-RU"/>
        </w:rPr>
        <w:tab/>
        <w:t>лицо для контактов: Thomas Pang.</w:t>
      </w:r>
    </w:p>
    <w:p w14:paraId="7A9DB0E8" w14:textId="77777777" w:rsidR="00AF0250" w:rsidRPr="00210C95" w:rsidRDefault="00AF0250" w:rsidP="00C93758">
      <w:pPr>
        <w:pStyle w:val="Heading20"/>
        <w:keepLines/>
        <w:pageBreakBefore/>
        <w:spacing w:before="600"/>
        <w:rPr>
          <w:szCs w:val="26"/>
          <w:lang w:val="ru-RU"/>
        </w:rPr>
      </w:pPr>
      <w:bookmarkStart w:id="388" w:name="_Toc355708884"/>
      <w:r w:rsidRPr="00210C95">
        <w:rPr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210C95">
        <w:rPr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210C95">
        <w:rPr>
          <w:szCs w:val="26"/>
          <w:lang w:val="ru-RU"/>
        </w:rPr>
        <w:br/>
        <w:t xml:space="preserve">(согласно Рекомендации МСЭ-Т E.212 (09/2016)) </w:t>
      </w:r>
      <w:r w:rsidRPr="00210C95">
        <w:rPr>
          <w:szCs w:val="26"/>
          <w:lang w:val="ru-RU"/>
        </w:rPr>
        <w:br/>
        <w:t>(по состоянию на 15 декабря 2018 г.)</w:t>
      </w:r>
    </w:p>
    <w:p w14:paraId="0E98A520" w14:textId="48BAABA5" w:rsidR="00AF0250" w:rsidRPr="00210C95" w:rsidRDefault="00AF0250" w:rsidP="00C93758">
      <w:pPr>
        <w:spacing w:after="360"/>
        <w:jc w:val="center"/>
        <w:rPr>
          <w:rFonts w:asciiTheme="minorHAnsi" w:eastAsia="Calibri" w:hAnsiTheme="minorHAnsi"/>
          <w:lang w:val="ru-RU"/>
        </w:rPr>
      </w:pPr>
      <w:r w:rsidRPr="00210C95">
        <w:rPr>
          <w:rFonts w:asciiTheme="minorHAnsi" w:hAnsiTheme="minorHAnsi"/>
          <w:sz w:val="2"/>
          <w:lang w:val="ru-RU"/>
        </w:rPr>
        <w:tab/>
      </w:r>
      <w:r w:rsidRPr="00210C95">
        <w:rPr>
          <w:rFonts w:asciiTheme="minorHAnsi" w:eastAsia="Calibri" w:hAnsiTheme="minorHAnsi"/>
          <w:lang w:val="ru-RU"/>
        </w:rPr>
        <w:t xml:space="preserve">(Приложение к Оперативному бюллетеню МСЭ № </w:t>
      </w:r>
      <w:r w:rsidRPr="00210C95">
        <w:rPr>
          <w:rFonts w:eastAsia="Calibri"/>
          <w:lang w:val="ru-RU"/>
        </w:rPr>
        <w:t>1162 − 15.XII.2018</w:t>
      </w:r>
      <w:r w:rsidRPr="00210C95">
        <w:rPr>
          <w:rFonts w:asciiTheme="minorHAnsi" w:eastAsia="Calibri" w:hAnsiTheme="minorHAnsi"/>
          <w:lang w:val="ru-RU"/>
        </w:rPr>
        <w:t xml:space="preserve">) </w:t>
      </w:r>
      <w:r w:rsidRPr="00210C95">
        <w:rPr>
          <w:rFonts w:asciiTheme="minorHAnsi" w:eastAsia="Calibri" w:hAnsiTheme="minorHAnsi"/>
          <w:lang w:val="ru-RU"/>
        </w:rPr>
        <w:br/>
        <w:t xml:space="preserve">(Поправка № </w:t>
      </w:r>
      <w:r w:rsidR="007608F8" w:rsidRPr="00210C95">
        <w:rPr>
          <w:rFonts w:asciiTheme="minorHAnsi" w:eastAsia="Calibri" w:hAnsiTheme="minorHAnsi"/>
          <w:lang w:val="ru-RU"/>
        </w:rPr>
        <w:t>2</w:t>
      </w:r>
      <w:r w:rsidR="00AE1235" w:rsidRPr="00210C95">
        <w:rPr>
          <w:rFonts w:asciiTheme="minorHAnsi" w:eastAsia="Calibri" w:hAnsiTheme="minorHAnsi"/>
          <w:lang w:val="ru-RU"/>
        </w:rPr>
        <w:t>8</w:t>
      </w:r>
      <w:r w:rsidRPr="00210C95">
        <w:rPr>
          <w:rFonts w:asciiTheme="minorHAnsi" w:eastAsia="Calibri" w:hAnsiTheme="minorHAnsi"/>
          <w:lang w:val="ru-RU"/>
        </w:rPr>
        <w:t>)</w:t>
      </w:r>
    </w:p>
    <w:tbl>
      <w:tblPr>
        <w:tblW w:w="906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4"/>
        <w:gridCol w:w="1498"/>
        <w:gridCol w:w="4861"/>
      </w:tblGrid>
      <w:tr w:rsidR="007608F8" w:rsidRPr="00210C95" w14:paraId="5A242986" w14:textId="77777777" w:rsidTr="009D7F47">
        <w:trPr>
          <w:trHeight w:val="299"/>
        </w:trPr>
        <w:tc>
          <w:tcPr>
            <w:tcW w:w="2704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D69D1D" w14:textId="6BDD6018" w:rsidR="007608F8" w:rsidRPr="00210C95" w:rsidRDefault="007608F8" w:rsidP="002F4EBE">
            <w:pPr>
              <w:rPr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Страна/</w:t>
            </w:r>
            <w:r w:rsidR="00EB698A" w:rsidRPr="00210C95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 xml:space="preserve">географическая </w:t>
            </w:r>
            <w:r w:rsidRPr="00210C95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зона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563455" w14:textId="072B095F" w:rsidR="007608F8" w:rsidRPr="00210C95" w:rsidRDefault="007608F8" w:rsidP="002F4EBE">
            <w:pPr>
              <w:rPr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MCC+MNC</w:t>
            </w:r>
            <w:r w:rsidRPr="00210C95">
              <w:rPr>
                <w:rFonts w:eastAsia="Calibri"/>
                <w:b/>
                <w:iCs/>
                <w:color w:val="000000"/>
                <w:sz w:val="18"/>
                <w:szCs w:val="18"/>
                <w:lang w:val="ru-RU" w:eastAsia="zh-CN"/>
              </w:rPr>
              <w:t>*</w:t>
            </w:r>
          </w:p>
        </w:tc>
        <w:tc>
          <w:tcPr>
            <w:tcW w:w="48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226FB5" w14:textId="19ED41D5" w:rsidR="007608F8" w:rsidRPr="00210C95" w:rsidRDefault="007608F8" w:rsidP="002F4EBE">
            <w:pPr>
              <w:rPr>
                <w:sz w:val="18"/>
                <w:szCs w:val="18"/>
                <w:highlight w:val="yellow"/>
                <w:lang w:val="ru-RU"/>
              </w:rPr>
            </w:pPr>
            <w:r w:rsidRPr="00210C95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Оператор/</w:t>
            </w:r>
            <w:r w:rsidR="00EB698A" w:rsidRPr="00210C95">
              <w:rPr>
                <w:rFonts w:eastAsia="Calibri"/>
                <w:b/>
                <w:i/>
                <w:color w:val="000000"/>
                <w:sz w:val="18"/>
                <w:szCs w:val="18"/>
                <w:lang w:val="ru-RU" w:eastAsia="zh-CN"/>
              </w:rPr>
              <w:t>сеть</w:t>
            </w:r>
          </w:p>
        </w:tc>
      </w:tr>
      <w:tr w:rsidR="00510349" w:rsidRPr="00210C95" w14:paraId="53BE461A" w14:textId="77777777" w:rsidTr="009D7F4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59F16A" w14:textId="5E2C6F8E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  <w:r w:rsidRPr="00210C95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Грузия     ADD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8F5363" w14:textId="77777777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E7EDBAD" w14:textId="77777777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</w:p>
        </w:tc>
      </w:tr>
      <w:tr w:rsidR="00510349" w:rsidRPr="00210C95" w14:paraId="3E8316A2" w14:textId="77777777" w:rsidTr="009D7F4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942D82" w14:textId="77777777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A2BACD" w14:textId="20C4D8EA" w:rsidR="00510349" w:rsidRPr="00210C95" w:rsidRDefault="00510349" w:rsidP="00510349">
            <w:pPr>
              <w:jc w:val="center"/>
              <w:rPr>
                <w:sz w:val="18"/>
                <w:szCs w:val="18"/>
                <w:lang w:val="ru-RU"/>
              </w:rPr>
            </w:pPr>
            <w:r w:rsidRPr="00210C95">
              <w:rPr>
                <w:rFonts w:eastAsia="Calibri"/>
                <w:color w:val="000000"/>
                <w:sz w:val="18"/>
                <w:szCs w:val="18"/>
                <w:lang w:val="ru-RU"/>
              </w:rPr>
              <w:t>282 14</w:t>
            </w:r>
          </w:p>
        </w:tc>
        <w:tc>
          <w:tcPr>
            <w:tcW w:w="48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E53DDC" w14:textId="49E1C3D9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  <w:r w:rsidRPr="00210C95">
              <w:rPr>
                <w:rFonts w:eastAsia="Calibri"/>
                <w:color w:val="000000"/>
                <w:sz w:val="18"/>
                <w:szCs w:val="18"/>
                <w:lang w:val="ru-RU"/>
              </w:rPr>
              <w:t>"Datahouseglobal” LTD</w:t>
            </w:r>
          </w:p>
        </w:tc>
      </w:tr>
      <w:tr w:rsidR="00510349" w:rsidRPr="00210C95" w14:paraId="7FC07229" w14:textId="77777777" w:rsidTr="009D7F47">
        <w:trPr>
          <w:trHeight w:val="262"/>
        </w:trPr>
        <w:tc>
          <w:tcPr>
            <w:tcW w:w="2704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082C67" w14:textId="697C495F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  <w:r w:rsidRPr="00210C95">
              <w:rPr>
                <w:rFonts w:eastAsia="Calibri"/>
                <w:b/>
                <w:color w:val="000000"/>
                <w:sz w:val="18"/>
                <w:szCs w:val="18"/>
                <w:lang w:val="ru-RU"/>
              </w:rPr>
              <w:t>Шри-Ланка     LIR</w:t>
            </w: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9C464E" w14:textId="77777777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8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4204D8" w14:textId="77777777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</w:p>
        </w:tc>
      </w:tr>
      <w:tr w:rsidR="00510349" w:rsidRPr="00210C95" w14:paraId="289758DD" w14:textId="77777777" w:rsidTr="009D7F47">
        <w:trPr>
          <w:trHeight w:val="262"/>
        </w:trPr>
        <w:tc>
          <w:tcPr>
            <w:tcW w:w="2704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E888BB" w14:textId="77777777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9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D23D22" w14:textId="05D3F1EB" w:rsidR="00510349" w:rsidRPr="00210C95" w:rsidRDefault="00510349" w:rsidP="00510349">
            <w:pPr>
              <w:jc w:val="center"/>
              <w:rPr>
                <w:sz w:val="18"/>
                <w:szCs w:val="18"/>
                <w:lang w:val="ru-RU"/>
              </w:rPr>
            </w:pPr>
            <w:r w:rsidRPr="00210C95">
              <w:rPr>
                <w:rFonts w:eastAsia="Calibri"/>
                <w:color w:val="000000"/>
                <w:sz w:val="18"/>
                <w:szCs w:val="18"/>
                <w:lang w:val="ru-RU"/>
              </w:rPr>
              <w:t>413 03</w:t>
            </w:r>
          </w:p>
        </w:tc>
        <w:tc>
          <w:tcPr>
            <w:tcW w:w="486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801AF8" w14:textId="4AE0B374" w:rsidR="00510349" w:rsidRPr="00210C95" w:rsidRDefault="00510349" w:rsidP="00510349">
            <w:pPr>
              <w:rPr>
                <w:sz w:val="18"/>
                <w:szCs w:val="18"/>
                <w:lang w:val="ru-RU"/>
              </w:rPr>
            </w:pPr>
            <w:r w:rsidRPr="00210C95">
              <w:rPr>
                <w:rFonts w:eastAsia="Calibri"/>
                <w:color w:val="000000"/>
                <w:sz w:val="18"/>
                <w:szCs w:val="18"/>
                <w:lang w:val="ru-RU"/>
              </w:rPr>
              <w:t>Hutchison Telecommunications Lanka (Pvt) Ltd. (действительно до 12 сентября 2021 г.)</w:t>
            </w:r>
          </w:p>
        </w:tc>
      </w:tr>
    </w:tbl>
    <w:p w14:paraId="267B0352" w14:textId="1B371ABA" w:rsidR="00AF0250" w:rsidRPr="00210C95" w:rsidRDefault="00AF0250" w:rsidP="0051034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210C95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583B3109" w14:textId="5C1A5EC8" w:rsidR="00AF0250" w:rsidRPr="00210C95" w:rsidRDefault="00EB698A" w:rsidP="00C93758">
      <w:pPr>
        <w:tabs>
          <w:tab w:val="clear" w:pos="567"/>
          <w:tab w:val="left" w:pos="284"/>
        </w:tabs>
        <w:spacing w:after="240"/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210C95">
        <w:rPr>
          <w:rFonts w:asciiTheme="minorHAnsi" w:eastAsia="Calibri" w:hAnsiTheme="minorHAnsi" w:cstheme="minorHAnsi"/>
          <w:sz w:val="16"/>
          <w:szCs w:val="16"/>
          <w:lang w:val="ru-RU"/>
        </w:rPr>
        <w:t>*</w:t>
      </w:r>
      <w:r w:rsidRPr="00210C95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="00AF0250" w:rsidRPr="00210C95">
        <w:rPr>
          <w:rFonts w:asciiTheme="minorHAnsi" w:eastAsia="Calibri" w:hAnsiTheme="minorHAnsi" w:cstheme="minorHAnsi"/>
          <w:sz w:val="16"/>
          <w:szCs w:val="16"/>
          <w:lang w:val="ru-RU"/>
        </w:rPr>
        <w:t>MCC: Код страны в системе подвижной связи/Mobile Country Code</w:t>
      </w:r>
      <w:r w:rsidR="00AF0250" w:rsidRPr="00210C95">
        <w:rPr>
          <w:rFonts w:asciiTheme="minorHAnsi" w:eastAsia="Calibri" w:hAnsiTheme="minorHAnsi" w:cstheme="minorHAnsi"/>
          <w:sz w:val="16"/>
          <w:szCs w:val="16"/>
          <w:lang w:val="ru-RU"/>
        </w:rPr>
        <w:br/>
      </w:r>
      <w:r w:rsidRPr="00210C95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="00AF0250" w:rsidRPr="00210C95">
        <w:rPr>
          <w:rFonts w:asciiTheme="minorHAnsi" w:eastAsia="Calibri" w:hAnsiTheme="minorHAnsi" w:cstheme="minorHAnsi"/>
          <w:sz w:val="16"/>
          <w:szCs w:val="16"/>
          <w:lang w:val="ru-RU"/>
        </w:rPr>
        <w:t>MNC: Код сети подвижной связи/Mobile Network Code</w:t>
      </w:r>
    </w:p>
    <w:bookmarkEnd w:id="388"/>
    <w:p w14:paraId="4A92E38C" w14:textId="77777777" w:rsidR="002914BF" w:rsidRPr="00210C95" w:rsidRDefault="002914BF" w:rsidP="00C93758">
      <w:pPr>
        <w:pStyle w:val="Heading20"/>
        <w:keepLines/>
        <w:pageBreakBefore/>
        <w:spacing w:before="1200"/>
        <w:rPr>
          <w:lang w:val="ru-RU"/>
        </w:rPr>
      </w:pPr>
      <w:r w:rsidRPr="00210C95">
        <w:rPr>
          <w:szCs w:val="22"/>
          <w:lang w:val="ru-RU"/>
        </w:rPr>
        <w:lastRenderedPageBreak/>
        <w:t>Список кодов пунктов международной сигнализации (ISPC)</w:t>
      </w:r>
      <w:r w:rsidRPr="00210C95">
        <w:rPr>
          <w:szCs w:val="22"/>
          <w:lang w:val="ru-RU"/>
        </w:rPr>
        <w:br/>
        <w:t>(согласно Рекомендации МСЭ-Т Q.708 (03/1999))</w:t>
      </w:r>
      <w:r w:rsidRPr="00210C95">
        <w:rPr>
          <w:szCs w:val="22"/>
          <w:lang w:val="ru-RU"/>
        </w:rPr>
        <w:br/>
        <w:t>(по состоянию на 1 октября 2016 г.)</w:t>
      </w:r>
    </w:p>
    <w:p w14:paraId="00304196" w14:textId="17821AEF" w:rsidR="002914BF" w:rsidRPr="00210C95" w:rsidRDefault="002914BF" w:rsidP="00C93758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360"/>
        <w:jc w:val="center"/>
        <w:rPr>
          <w:lang w:val="ru-RU"/>
        </w:rPr>
      </w:pPr>
      <w:r w:rsidRPr="00210C95">
        <w:rPr>
          <w:lang w:val="ru-RU"/>
        </w:rPr>
        <w:t xml:space="preserve">(Приложение к Оперативному бюллетеню МСЭ № </w:t>
      </w:r>
      <w:r w:rsidRPr="00210C95">
        <w:rPr>
          <w:bCs/>
          <w:lang w:val="ru-RU"/>
        </w:rPr>
        <w:t>1109 – 1.X.2016</w:t>
      </w:r>
      <w:r w:rsidRPr="00210C95">
        <w:rPr>
          <w:lang w:val="ru-RU"/>
        </w:rPr>
        <w:t>)</w:t>
      </w:r>
      <w:r w:rsidRPr="00210C95">
        <w:rPr>
          <w:lang w:val="ru-RU"/>
        </w:rPr>
        <w:br/>
        <w:t xml:space="preserve">(Поправка № </w:t>
      </w:r>
      <w:r w:rsidR="00AE1235" w:rsidRPr="00210C95">
        <w:rPr>
          <w:bCs/>
          <w:lang w:val="ru-RU"/>
        </w:rPr>
        <w:t>70</w:t>
      </w:r>
      <w:r w:rsidRPr="00210C95">
        <w:rPr>
          <w:lang w:val="ru-RU"/>
        </w:rPr>
        <w:t>)</w:t>
      </w:r>
    </w:p>
    <w:tbl>
      <w:tblPr>
        <w:tblStyle w:val="TableGrid"/>
        <w:tblW w:w="9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994"/>
        <w:gridCol w:w="3334"/>
      </w:tblGrid>
      <w:tr w:rsidR="00AE1235" w:rsidRPr="00210C95" w14:paraId="5BFB35D1" w14:textId="77777777" w:rsidTr="009D7F47">
        <w:trPr>
          <w:cantSplit/>
          <w:trHeight w:val="227"/>
        </w:trPr>
        <w:tc>
          <w:tcPr>
            <w:tcW w:w="1818" w:type="dxa"/>
            <w:gridSpan w:val="2"/>
          </w:tcPr>
          <w:p w14:paraId="357B08BC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Страна/</w:t>
            </w: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3994" w:type="dxa"/>
            <w:vMerge w:val="restart"/>
          </w:tcPr>
          <w:p w14:paraId="4C0AE598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Уникальное название пункта</w:t>
            </w: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  <w:tc>
          <w:tcPr>
            <w:tcW w:w="3333" w:type="dxa"/>
            <w:vMerge w:val="restart"/>
          </w:tcPr>
          <w:p w14:paraId="5916D521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Название оператора пункта</w:t>
            </w: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br/>
              <w:t>сигнализации</w:t>
            </w:r>
          </w:p>
        </w:tc>
      </w:tr>
      <w:tr w:rsidR="00AE1235" w:rsidRPr="00210C95" w14:paraId="35D7820B" w14:textId="77777777" w:rsidTr="009D7F47">
        <w:trPr>
          <w:cantSplit/>
          <w:trHeight w:val="227"/>
        </w:trPr>
        <w:tc>
          <w:tcPr>
            <w:tcW w:w="909" w:type="dxa"/>
          </w:tcPr>
          <w:p w14:paraId="4F4C832B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ISPC</w:t>
            </w:r>
          </w:p>
        </w:tc>
        <w:tc>
          <w:tcPr>
            <w:tcW w:w="909" w:type="dxa"/>
          </w:tcPr>
          <w:p w14:paraId="4550E635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  <w:r w:rsidRPr="00210C95"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  <w:t>DEC</w:t>
            </w:r>
          </w:p>
        </w:tc>
        <w:tc>
          <w:tcPr>
            <w:tcW w:w="3994" w:type="dxa"/>
            <w:vMerge/>
          </w:tcPr>
          <w:p w14:paraId="4B9C5413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</w:p>
        </w:tc>
        <w:tc>
          <w:tcPr>
            <w:tcW w:w="3333" w:type="dxa"/>
            <w:vMerge/>
          </w:tcPr>
          <w:p w14:paraId="4752280E" w14:textId="77777777" w:rsidR="00AE1235" w:rsidRPr="00210C95" w:rsidRDefault="00AE1235" w:rsidP="003E6767">
            <w:pPr>
              <w:keepNext/>
              <w:spacing w:before="60" w:after="60"/>
              <w:jc w:val="left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/>
              </w:rPr>
            </w:pPr>
          </w:p>
        </w:tc>
      </w:tr>
      <w:tr w:rsidR="00510349" w:rsidRPr="00210C95" w14:paraId="669C9651" w14:textId="77777777" w:rsidTr="009D7F47">
        <w:trPr>
          <w:cantSplit/>
          <w:trHeight w:val="240"/>
        </w:trPr>
        <w:tc>
          <w:tcPr>
            <w:tcW w:w="9145" w:type="dxa"/>
            <w:gridSpan w:val="4"/>
            <w:shd w:val="clear" w:color="auto" w:fill="auto"/>
          </w:tcPr>
          <w:p w14:paraId="6413CC97" w14:textId="08D501D4" w:rsidR="00510349" w:rsidRPr="00210C95" w:rsidRDefault="00510349" w:rsidP="00510349">
            <w:pPr>
              <w:pStyle w:val="Normalaftertitle"/>
              <w:keepNext/>
              <w:spacing w:before="240" w:after="120"/>
              <w:rPr>
                <w:b/>
                <w:bCs/>
                <w:lang w:val="ru-RU"/>
              </w:rPr>
            </w:pPr>
            <w:r w:rsidRPr="00210C95">
              <w:rPr>
                <w:b/>
                <w:bCs/>
                <w:lang w:val="ru-RU"/>
              </w:rPr>
              <w:t>Грузия      ADD</w:t>
            </w:r>
          </w:p>
        </w:tc>
      </w:tr>
      <w:tr w:rsidR="00510349" w:rsidRPr="00210C95" w14:paraId="0FFAE144" w14:textId="77777777" w:rsidTr="009D7F47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03F9CFC" w14:textId="77777777" w:rsidR="00510349" w:rsidRPr="00210C95" w:rsidRDefault="00510349" w:rsidP="004B25A4">
            <w:pPr>
              <w:pStyle w:val="StyleTabletextLeft"/>
              <w:rPr>
                <w:b/>
                <w:bCs w:val="0"/>
                <w:lang w:val="ru-RU"/>
              </w:rPr>
            </w:pPr>
            <w:r w:rsidRPr="00210C95">
              <w:rPr>
                <w:bCs w:val="0"/>
                <w:lang w:val="ru-RU"/>
              </w:rPr>
              <w:t>2-208-7</w:t>
            </w:r>
          </w:p>
        </w:tc>
        <w:tc>
          <w:tcPr>
            <w:tcW w:w="909" w:type="dxa"/>
            <w:shd w:val="clear" w:color="auto" w:fill="auto"/>
          </w:tcPr>
          <w:p w14:paraId="4376372E" w14:textId="77777777" w:rsidR="00510349" w:rsidRPr="00210C95" w:rsidRDefault="00510349" w:rsidP="004B25A4">
            <w:pPr>
              <w:pStyle w:val="StyleTabletextLeft"/>
              <w:rPr>
                <w:b/>
                <w:bCs w:val="0"/>
                <w:lang w:val="ru-RU"/>
              </w:rPr>
            </w:pPr>
            <w:r w:rsidRPr="00210C95">
              <w:rPr>
                <w:bCs w:val="0"/>
                <w:lang w:val="ru-RU"/>
              </w:rPr>
              <w:t>5767</w:t>
            </w:r>
          </w:p>
        </w:tc>
        <w:tc>
          <w:tcPr>
            <w:tcW w:w="3994" w:type="dxa"/>
            <w:shd w:val="clear" w:color="auto" w:fill="auto"/>
          </w:tcPr>
          <w:p w14:paraId="292FAC11" w14:textId="77777777" w:rsidR="00510349" w:rsidRPr="00210C95" w:rsidRDefault="00510349" w:rsidP="004B25A4">
            <w:pPr>
              <w:pStyle w:val="StyleTabletextLeft"/>
              <w:rPr>
                <w:b/>
                <w:bCs w:val="0"/>
                <w:lang w:val="ru-RU"/>
              </w:rPr>
            </w:pPr>
            <w:r w:rsidRPr="00210C95">
              <w:rPr>
                <w:bCs w:val="0"/>
                <w:lang w:val="ru-RU"/>
              </w:rPr>
              <w:t>Tbilisi, Mobile Switching Centre</w:t>
            </w:r>
          </w:p>
        </w:tc>
        <w:tc>
          <w:tcPr>
            <w:tcW w:w="3334" w:type="dxa"/>
          </w:tcPr>
          <w:p w14:paraId="24E8BF2D" w14:textId="77777777" w:rsidR="00510349" w:rsidRPr="00210C95" w:rsidRDefault="00510349" w:rsidP="009D7F47">
            <w:pPr>
              <w:pStyle w:val="StyleTabletextLeft"/>
              <w:rPr>
                <w:b/>
                <w:bCs w:val="0"/>
                <w:lang w:val="ru-RU"/>
              </w:rPr>
            </w:pPr>
            <w:r w:rsidRPr="00210C95">
              <w:rPr>
                <w:bCs w:val="0"/>
                <w:lang w:val="ru-RU"/>
              </w:rPr>
              <w:t>Datahouse global Ltd</w:t>
            </w:r>
          </w:p>
        </w:tc>
      </w:tr>
    </w:tbl>
    <w:p w14:paraId="26B5E0A5" w14:textId="77777777" w:rsidR="002914BF" w:rsidRPr="00210C95" w:rsidRDefault="002914BF" w:rsidP="00C93758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210C95">
        <w:rPr>
          <w:position w:val="6"/>
          <w:sz w:val="16"/>
          <w:szCs w:val="16"/>
          <w:lang w:val="ru-RU"/>
        </w:rPr>
        <w:t>____________</w:t>
      </w:r>
    </w:p>
    <w:p w14:paraId="2A77E94B" w14:textId="6925835F" w:rsidR="00DB72C1" w:rsidRPr="00210C95" w:rsidRDefault="002914BF" w:rsidP="00C9375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  <w:r w:rsidRPr="00210C95">
        <w:rPr>
          <w:sz w:val="16"/>
          <w:szCs w:val="16"/>
          <w:lang w:val="ru-RU"/>
        </w:rPr>
        <w:t>ISPC:</w:t>
      </w:r>
      <w:r w:rsidRPr="00210C95">
        <w:rPr>
          <w:sz w:val="16"/>
          <w:szCs w:val="16"/>
          <w:lang w:val="ru-RU"/>
        </w:rPr>
        <w:tab/>
        <w:t>Коды пунктов международной сигнализации</w:t>
      </w:r>
      <w:r w:rsidRPr="00210C95">
        <w:rPr>
          <w:sz w:val="16"/>
          <w:szCs w:val="16"/>
          <w:lang w:val="ru-RU"/>
        </w:rPr>
        <w:br/>
      </w:r>
      <w:r w:rsidRPr="00210C95">
        <w:rPr>
          <w:sz w:val="16"/>
          <w:szCs w:val="16"/>
          <w:lang w:val="ru-RU"/>
        </w:rPr>
        <w:tab/>
        <w:t>International Signalling Point Codes</w:t>
      </w:r>
    </w:p>
    <w:p w14:paraId="553DA36F" w14:textId="77777777" w:rsidR="009545CF" w:rsidRPr="00210C95" w:rsidRDefault="009545CF" w:rsidP="00C93758">
      <w:pPr>
        <w:pStyle w:val="Heading20"/>
        <w:keepLines/>
        <w:pageBreakBefore/>
        <w:spacing w:before="960"/>
        <w:rPr>
          <w:szCs w:val="26"/>
          <w:lang w:val="ru-RU"/>
        </w:rPr>
      </w:pPr>
      <w:r w:rsidRPr="00210C95">
        <w:rPr>
          <w:szCs w:val="26"/>
          <w:lang w:val="ru-RU"/>
        </w:rPr>
        <w:lastRenderedPageBreak/>
        <w:t>Национальный план нумерации</w:t>
      </w:r>
      <w:r w:rsidRPr="00210C95">
        <w:rPr>
          <w:szCs w:val="26"/>
          <w:lang w:val="ru-RU"/>
        </w:rPr>
        <w:br/>
        <w:t>(согласно Рекомендации МСЭ-Т E.129 (01/2013))</w:t>
      </w:r>
    </w:p>
    <w:p w14:paraId="38B3B437" w14:textId="26496529" w:rsidR="009545CF" w:rsidRPr="00E817F6" w:rsidRDefault="009545CF" w:rsidP="00C93758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80"/>
        <w:jc w:val="center"/>
        <w:outlineLvl w:val="2"/>
        <w:rPr>
          <w:rFonts w:eastAsia="SimSun" w:cs="Arial"/>
          <w:lang w:val="en-US"/>
        </w:rPr>
      </w:pPr>
      <w:bookmarkStart w:id="389" w:name="_Toc36875244"/>
      <w:bookmarkStart w:id="390" w:name="_Toc469048962"/>
      <w:r w:rsidRPr="00210C95">
        <w:rPr>
          <w:rFonts w:eastAsia="SimSun" w:cs="Arial"/>
          <w:lang w:val="ru-RU"/>
        </w:rPr>
        <w:t>Веб-страница</w:t>
      </w:r>
      <w:r w:rsidRPr="00210C95">
        <w:rPr>
          <w:rFonts w:eastAsia="SimSun"/>
          <w:lang w:val="ru-RU"/>
        </w:rPr>
        <w:t>:</w:t>
      </w:r>
      <w:bookmarkEnd w:id="389"/>
      <w:r w:rsidRPr="00210C95">
        <w:rPr>
          <w:rFonts w:eastAsia="SimSun"/>
          <w:lang w:val="ru-RU"/>
        </w:rPr>
        <w:t xml:space="preserve"> </w:t>
      </w:r>
      <w:hyperlink r:id="rId29" w:history="1">
        <w:r w:rsidR="00E817F6" w:rsidRPr="00061570">
          <w:rPr>
            <w:rStyle w:val="Hyperlink"/>
            <w:rFonts w:eastAsia="SimSun" w:cs="Arial"/>
            <w:lang w:val="ru-RU"/>
          </w:rPr>
          <w:t>www.itu.int/itu-t/inr/nnp/index.html</w:t>
        </w:r>
      </w:hyperlink>
      <w:bookmarkEnd w:id="390"/>
      <w:r w:rsidR="00E817F6">
        <w:rPr>
          <w:rFonts w:eastAsia="SimSun" w:cs="Arial"/>
          <w:lang w:val="en-US"/>
        </w:rPr>
        <w:t xml:space="preserve"> </w:t>
      </w:r>
    </w:p>
    <w:p w14:paraId="6115621E" w14:textId="77777777" w:rsidR="009545CF" w:rsidRPr="00210C95" w:rsidRDefault="009545CF" w:rsidP="00C93758">
      <w:pPr>
        <w:spacing w:before="480"/>
        <w:rPr>
          <w:lang w:val="ru-RU"/>
        </w:rPr>
      </w:pPr>
      <w:r w:rsidRPr="00210C95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C620553" w14:textId="3FF7BB14" w:rsidR="009545CF" w:rsidRPr="00210C95" w:rsidRDefault="009545CF" w:rsidP="00C93758">
      <w:pPr>
        <w:rPr>
          <w:lang w:val="ru-RU"/>
        </w:rPr>
      </w:pPr>
      <w:r w:rsidRPr="00210C95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0" w:history="1">
        <w:r w:rsidR="00E817F6" w:rsidRPr="00061570">
          <w:rPr>
            <w:rStyle w:val="Hyperlink"/>
            <w:lang w:val="ru-RU"/>
          </w:rPr>
          <w:t>tsbtson@itu.int</w:t>
        </w:r>
      </w:hyperlink>
      <w:bookmarkStart w:id="391" w:name="_GoBack"/>
      <w:bookmarkEnd w:id="391"/>
      <w:r w:rsidRPr="00210C95">
        <w:rPr>
          <w:lang w:val="ru-RU"/>
        </w:rPr>
        <w:t>) формат, подробно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2772EE43" w14:textId="1A7304DF" w:rsidR="009545CF" w:rsidRPr="00210C95" w:rsidRDefault="009545CF" w:rsidP="00C93758">
      <w:pPr>
        <w:spacing w:after="360"/>
        <w:rPr>
          <w:lang w:val="ru-RU"/>
        </w:rPr>
      </w:pPr>
      <w:r w:rsidRPr="00210C95">
        <w:rPr>
          <w:lang w:val="ru-RU"/>
        </w:rPr>
        <w:t>В период с 1</w:t>
      </w:r>
      <w:r w:rsidR="00FF0899" w:rsidRPr="00210C95">
        <w:rPr>
          <w:lang w:val="ru-RU"/>
        </w:rPr>
        <w:t>5</w:t>
      </w:r>
      <w:r w:rsidRPr="00210C95">
        <w:rPr>
          <w:lang w:val="ru-RU"/>
        </w:rPr>
        <w:t> </w:t>
      </w:r>
      <w:r w:rsidR="00966C5A" w:rsidRPr="00210C95">
        <w:rPr>
          <w:lang w:val="ru-RU"/>
        </w:rPr>
        <w:t>февраля</w:t>
      </w:r>
      <w:r w:rsidRPr="00210C95">
        <w:rPr>
          <w:lang w:val="ru-RU"/>
        </w:rPr>
        <w:t xml:space="preserve"> 20</w:t>
      </w:r>
      <w:r w:rsidR="00966C5A" w:rsidRPr="00210C95">
        <w:rPr>
          <w:lang w:val="ru-RU"/>
        </w:rPr>
        <w:t>20</w:t>
      </w:r>
      <w:r w:rsidRPr="00210C95">
        <w:rPr>
          <w:lang w:val="ru-RU"/>
        </w:rPr>
        <w:t> года следующие страны/географические зоны обновили на нашем сайте свои национальные планы нумерации: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152"/>
      </w:tblGrid>
      <w:tr w:rsidR="009545CF" w:rsidRPr="00210C95" w14:paraId="7EE62982" w14:textId="77777777" w:rsidTr="00210C95">
        <w:trPr>
          <w:jc w:val="center"/>
        </w:trPr>
        <w:tc>
          <w:tcPr>
            <w:tcW w:w="3681" w:type="dxa"/>
            <w:hideMark/>
          </w:tcPr>
          <w:p w14:paraId="7F2B4126" w14:textId="647EB2E1" w:rsidR="009545CF" w:rsidRPr="00210C95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10C95">
              <w:rPr>
                <w:rFonts w:asciiTheme="minorHAnsi" w:hAnsiTheme="minorHAnsi"/>
                <w:i/>
                <w:iCs/>
                <w:lang w:val="ru-RU"/>
              </w:rPr>
              <w:t>Страна/</w:t>
            </w:r>
            <w:r w:rsidR="00EB698A" w:rsidRPr="00210C95">
              <w:rPr>
                <w:rFonts w:asciiTheme="minorHAnsi" w:hAnsiTheme="minorHAnsi"/>
                <w:i/>
                <w:iCs/>
                <w:lang w:val="ru-RU"/>
              </w:rPr>
              <w:t xml:space="preserve">географическая </w:t>
            </w:r>
            <w:r w:rsidRPr="00210C95">
              <w:rPr>
                <w:rFonts w:asciiTheme="minorHAnsi" w:hAnsiTheme="minorHAnsi"/>
                <w:i/>
                <w:iCs/>
                <w:lang w:val="ru-RU"/>
              </w:rPr>
              <w:t>зона</w:t>
            </w:r>
          </w:p>
        </w:tc>
        <w:tc>
          <w:tcPr>
            <w:tcW w:w="3152" w:type="dxa"/>
            <w:hideMark/>
          </w:tcPr>
          <w:p w14:paraId="396F5394" w14:textId="77777777" w:rsidR="009545CF" w:rsidRPr="00210C95" w:rsidRDefault="009545CF" w:rsidP="00C9375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 w:after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lang w:val="ru-RU"/>
              </w:rPr>
            </w:pPr>
            <w:r w:rsidRPr="00210C95">
              <w:rPr>
                <w:rFonts w:asciiTheme="minorHAnsi" w:hAnsiTheme="minorHAnsi"/>
                <w:i/>
                <w:iCs/>
                <w:lang w:val="ru-RU"/>
              </w:rPr>
              <w:t>Код страны (CC)</w:t>
            </w:r>
          </w:p>
        </w:tc>
      </w:tr>
      <w:tr w:rsidR="00966C5A" w:rsidRPr="00210C95" w14:paraId="7296AE94" w14:textId="77777777" w:rsidTr="00210C95">
        <w:trPr>
          <w:jc w:val="center"/>
        </w:trPr>
        <w:tc>
          <w:tcPr>
            <w:tcW w:w="3681" w:type="dxa"/>
            <w:hideMark/>
          </w:tcPr>
          <w:p w14:paraId="5ED34AC6" w14:textId="237F4DB8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lang w:val="ru-RU"/>
              </w:rPr>
              <w:t>Ботсвана</w:t>
            </w:r>
          </w:p>
        </w:tc>
        <w:tc>
          <w:tcPr>
            <w:tcW w:w="3152" w:type="dxa"/>
            <w:hideMark/>
          </w:tcPr>
          <w:p w14:paraId="6AE87328" w14:textId="743BD4E6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+267</w:t>
            </w:r>
          </w:p>
        </w:tc>
      </w:tr>
      <w:tr w:rsidR="00966C5A" w:rsidRPr="00210C95" w14:paraId="0900DD46" w14:textId="77777777" w:rsidTr="00210C95">
        <w:trPr>
          <w:jc w:val="center"/>
        </w:trPr>
        <w:tc>
          <w:tcPr>
            <w:tcW w:w="3681" w:type="dxa"/>
            <w:hideMark/>
          </w:tcPr>
          <w:p w14:paraId="19B45715" w14:textId="2B3A415B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lang w:val="ru-RU"/>
              </w:rPr>
              <w:t>Иран (Исламская Республика)</w:t>
            </w:r>
          </w:p>
        </w:tc>
        <w:tc>
          <w:tcPr>
            <w:tcW w:w="3152" w:type="dxa"/>
            <w:hideMark/>
          </w:tcPr>
          <w:p w14:paraId="367D8916" w14:textId="013E2ECF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+98</w:t>
            </w:r>
          </w:p>
        </w:tc>
      </w:tr>
      <w:tr w:rsidR="00966C5A" w:rsidRPr="00210C95" w14:paraId="6A2516D8" w14:textId="77777777" w:rsidTr="00210C95">
        <w:trPr>
          <w:jc w:val="center"/>
        </w:trPr>
        <w:tc>
          <w:tcPr>
            <w:tcW w:w="3681" w:type="dxa"/>
          </w:tcPr>
          <w:p w14:paraId="0370800F" w14:textId="1940C335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10C95">
              <w:rPr>
                <w:lang w:val="ru-RU"/>
              </w:rPr>
              <w:t>Иордания</w:t>
            </w:r>
          </w:p>
        </w:tc>
        <w:tc>
          <w:tcPr>
            <w:tcW w:w="3152" w:type="dxa"/>
          </w:tcPr>
          <w:p w14:paraId="0DED7819" w14:textId="2B5D1D4E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+962</w:t>
            </w:r>
          </w:p>
        </w:tc>
      </w:tr>
      <w:tr w:rsidR="00966C5A" w:rsidRPr="00210C95" w14:paraId="5A333C15" w14:textId="77777777" w:rsidTr="00210C95">
        <w:trPr>
          <w:jc w:val="center"/>
        </w:trPr>
        <w:tc>
          <w:tcPr>
            <w:tcW w:w="3681" w:type="dxa"/>
          </w:tcPr>
          <w:p w14:paraId="257B9FD1" w14:textId="4D033E77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10C95">
              <w:rPr>
                <w:lang w:val="ru-RU"/>
              </w:rPr>
              <w:t>Монако</w:t>
            </w:r>
          </w:p>
        </w:tc>
        <w:tc>
          <w:tcPr>
            <w:tcW w:w="3152" w:type="dxa"/>
          </w:tcPr>
          <w:p w14:paraId="12AEE27B" w14:textId="02359719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+377</w:t>
            </w:r>
          </w:p>
        </w:tc>
      </w:tr>
      <w:tr w:rsidR="00966C5A" w:rsidRPr="00210C95" w14:paraId="54A6B518" w14:textId="77777777" w:rsidTr="00210C95">
        <w:trPr>
          <w:jc w:val="center"/>
        </w:trPr>
        <w:tc>
          <w:tcPr>
            <w:tcW w:w="3681" w:type="dxa"/>
          </w:tcPr>
          <w:p w14:paraId="4FEC888C" w14:textId="558246A1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10C95">
              <w:rPr>
                <w:lang w:val="ru-RU"/>
              </w:rPr>
              <w:t>Монголия</w:t>
            </w:r>
          </w:p>
        </w:tc>
        <w:tc>
          <w:tcPr>
            <w:tcW w:w="3152" w:type="dxa"/>
          </w:tcPr>
          <w:p w14:paraId="403F3A27" w14:textId="54741132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+976</w:t>
            </w:r>
          </w:p>
        </w:tc>
      </w:tr>
      <w:tr w:rsidR="00966C5A" w:rsidRPr="00210C95" w14:paraId="40805834" w14:textId="77777777" w:rsidTr="00210C95">
        <w:trPr>
          <w:jc w:val="center"/>
        </w:trPr>
        <w:tc>
          <w:tcPr>
            <w:tcW w:w="3681" w:type="dxa"/>
          </w:tcPr>
          <w:p w14:paraId="2D2BAFB8" w14:textId="730E0B71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10C95">
              <w:rPr>
                <w:lang w:val="ru-RU"/>
              </w:rPr>
              <w:t>Марокко</w:t>
            </w:r>
          </w:p>
        </w:tc>
        <w:tc>
          <w:tcPr>
            <w:tcW w:w="3152" w:type="dxa"/>
          </w:tcPr>
          <w:p w14:paraId="0000F9EB" w14:textId="252C692B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+212</w:t>
            </w:r>
          </w:p>
        </w:tc>
      </w:tr>
      <w:tr w:rsidR="00966C5A" w:rsidRPr="00210C95" w14:paraId="3D9FCBFE" w14:textId="77777777" w:rsidTr="00210C95">
        <w:trPr>
          <w:jc w:val="center"/>
        </w:trPr>
        <w:tc>
          <w:tcPr>
            <w:tcW w:w="3681" w:type="dxa"/>
          </w:tcPr>
          <w:p w14:paraId="7576E6A8" w14:textId="1D104413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1020"/>
              </w:tabs>
              <w:overflowPunct/>
              <w:spacing w:before="40" w:after="40"/>
              <w:jc w:val="left"/>
              <w:textAlignment w:val="auto"/>
              <w:rPr>
                <w:lang w:val="ru-RU"/>
              </w:rPr>
            </w:pPr>
            <w:r w:rsidRPr="00210C95">
              <w:rPr>
                <w:lang w:val="ru-RU"/>
              </w:rPr>
              <w:t>Палау</w:t>
            </w:r>
          </w:p>
        </w:tc>
        <w:tc>
          <w:tcPr>
            <w:tcW w:w="3152" w:type="dxa"/>
          </w:tcPr>
          <w:p w14:paraId="6D7BB370" w14:textId="19734C6B" w:rsidR="00966C5A" w:rsidRPr="00210C95" w:rsidRDefault="00966C5A" w:rsidP="00966C5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eastAsia="SimSun"/>
                <w:lang w:val="ru-RU"/>
              </w:rPr>
            </w:pPr>
            <w:r w:rsidRPr="00210C95">
              <w:rPr>
                <w:rFonts w:eastAsia="SimSun"/>
                <w:lang w:val="ru-RU"/>
              </w:rPr>
              <w:t>+680</w:t>
            </w:r>
          </w:p>
        </w:tc>
      </w:tr>
    </w:tbl>
    <w:p w14:paraId="01357676" w14:textId="77777777" w:rsidR="009545CF" w:rsidRPr="00210C95" w:rsidRDefault="009545CF" w:rsidP="00C93758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ru-RU"/>
        </w:rPr>
      </w:pPr>
    </w:p>
    <w:sectPr w:rsidR="009545CF" w:rsidRPr="00210C95" w:rsidSect="004C24DE">
      <w:footerReference w:type="even" r:id="rId31"/>
      <w:footerReference w:type="default" r:id="rId32"/>
      <w:footerReference w:type="first" r:id="rId33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92803" w14:textId="77777777" w:rsidR="003B1A79" w:rsidRDefault="003B1A79">
      <w:r>
        <w:separator/>
      </w:r>
    </w:p>
  </w:endnote>
  <w:endnote w:type="continuationSeparator" w:id="0">
    <w:p w14:paraId="19CF6960" w14:textId="77777777" w:rsidR="003B1A79" w:rsidRDefault="003B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3B1A79" w:rsidRPr="007F091C" w14:paraId="5B71DCDF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50C77F0" w14:textId="77777777" w:rsidR="003B1A79" w:rsidRDefault="003B1A7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3A61F7F2" w14:textId="77777777" w:rsidR="003B1A79" w:rsidRPr="007F091C" w:rsidRDefault="003B1A7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452D316" wp14:editId="5878DD5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334EAC" w14:textId="77777777" w:rsidR="003B1A79" w:rsidRDefault="003B1A79" w:rsidP="00D94B2B">
    <w:pPr>
      <w:pStyle w:val="Footer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1A79" w:rsidRPr="007F091C" w14:paraId="0C5FD81A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42957ECB" w14:textId="00802827" w:rsidR="003B1A79" w:rsidRPr="007F091C" w:rsidRDefault="003B1A79" w:rsidP="00C1410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7F6">
            <w:rPr>
              <w:noProof/>
              <w:color w:val="FFFFFF"/>
              <w:lang w:val="es-ES_tradnl"/>
            </w:rPr>
            <w:t>1192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C2E0417" w14:textId="77777777" w:rsidR="003B1A79" w:rsidRPr="00911AE9" w:rsidRDefault="003B1A7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3F206BB" w14:textId="77777777" w:rsidR="003B1A79" w:rsidRDefault="003B1A79" w:rsidP="00244C0C">
    <w:pPr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1A79" w:rsidRPr="007F091C" w14:paraId="3BD0A930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1C0DD10B" w14:textId="77777777" w:rsidR="003B1A79" w:rsidRPr="00911AE9" w:rsidRDefault="003B1A7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591954A2" w14:textId="06A4449A" w:rsidR="003B1A79" w:rsidRPr="007F091C" w:rsidRDefault="003B1A7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7F6">
            <w:rPr>
              <w:noProof/>
              <w:color w:val="FFFFFF"/>
              <w:lang w:val="es-ES_tradnl"/>
            </w:rPr>
            <w:t>1192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7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4EF76436" w14:textId="77777777" w:rsidR="003B1A79" w:rsidRDefault="003B1A79" w:rsidP="00244C0C">
    <w:pPr>
      <w:spacing w:befor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1A79" w:rsidRPr="007F091C" w14:paraId="4FBC1741" w14:textId="77777777" w:rsidTr="008358BE">
      <w:trPr>
        <w:cantSplit/>
        <w:jc w:val="right"/>
      </w:trPr>
      <w:tc>
        <w:tcPr>
          <w:tcW w:w="7378" w:type="dxa"/>
          <w:shd w:val="clear" w:color="auto" w:fill="A6A6A6"/>
        </w:tcPr>
        <w:p w14:paraId="51B08739" w14:textId="77777777" w:rsidR="003B1A79" w:rsidRPr="00911AE9" w:rsidRDefault="003B1A79" w:rsidP="00F540F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7C407457" w14:textId="0347F92E" w:rsidR="003B1A79" w:rsidRPr="007F091C" w:rsidRDefault="003B1A79" w:rsidP="00F540F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7F6">
            <w:rPr>
              <w:noProof/>
              <w:color w:val="FFFFFF"/>
              <w:lang w:val="es-ES_tradnl"/>
            </w:rPr>
            <w:t>1192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7DD4F6F2" w14:textId="77777777" w:rsidR="003B1A79" w:rsidRPr="00F540FB" w:rsidRDefault="003B1A79" w:rsidP="00F540FB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1A79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21CFDE9" w:rsidR="003B1A79" w:rsidRPr="007F091C" w:rsidRDefault="003B1A79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7F6">
            <w:rPr>
              <w:noProof/>
              <w:color w:val="FFFFFF"/>
              <w:lang w:val="es-ES_tradnl"/>
            </w:rPr>
            <w:t>1192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3B1A79" w:rsidRPr="00911AE9" w:rsidRDefault="003B1A7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3B1A79" w:rsidRDefault="003B1A79" w:rsidP="00D94B2B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3B1A79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3B1A79" w:rsidRPr="00911AE9" w:rsidRDefault="003B1A7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26510297" w:rsidR="003B1A79" w:rsidRPr="007F091C" w:rsidRDefault="003B1A79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7F6">
            <w:rPr>
              <w:noProof/>
              <w:color w:val="FFFFFF"/>
              <w:lang w:val="es-ES_tradnl"/>
            </w:rPr>
            <w:t>1192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3B1A79" w:rsidRDefault="003B1A79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3B1A79" w:rsidRPr="007F091C" w14:paraId="2310C9AD" w14:textId="77777777" w:rsidTr="008358BE">
      <w:trPr>
        <w:cantSplit/>
        <w:jc w:val="center"/>
      </w:trPr>
      <w:tc>
        <w:tcPr>
          <w:tcW w:w="1761" w:type="dxa"/>
          <w:shd w:val="clear" w:color="auto" w:fill="4C4C4C"/>
        </w:tcPr>
        <w:p w14:paraId="57D8B618" w14:textId="68A29696" w:rsidR="003B1A79" w:rsidRPr="007F091C" w:rsidRDefault="003B1A79" w:rsidP="00F540F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817F6">
            <w:rPr>
              <w:noProof/>
              <w:color w:val="FFFFFF"/>
              <w:lang w:val="es-ES_tradnl"/>
            </w:rPr>
            <w:t>1192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FCE9401" w14:textId="77777777" w:rsidR="003B1A79" w:rsidRPr="00911AE9" w:rsidRDefault="003B1A79" w:rsidP="00F540F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615A71F" w14:textId="77777777" w:rsidR="003B1A79" w:rsidRDefault="003B1A79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E50E6" w14:textId="77777777" w:rsidR="003B1A79" w:rsidRDefault="003B1A79">
      <w:r>
        <w:separator/>
      </w:r>
    </w:p>
  </w:footnote>
  <w:footnote w:type="continuationSeparator" w:id="0">
    <w:p w14:paraId="65F77F6B" w14:textId="77777777" w:rsidR="003B1A79" w:rsidRDefault="003B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A85" w14:textId="77777777" w:rsidR="003B1A79" w:rsidRPr="00FB1F65" w:rsidRDefault="003B1A79" w:rsidP="00FB1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5BBB0" w14:textId="77777777" w:rsidR="003B1A79" w:rsidRPr="002D3665" w:rsidRDefault="003B1A79" w:rsidP="00513053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36BD"/>
    <w:rsid w:val="0001371D"/>
    <w:rsid w:val="00013949"/>
    <w:rsid w:val="00013EC2"/>
    <w:rsid w:val="00013FDF"/>
    <w:rsid w:val="00014025"/>
    <w:rsid w:val="00014125"/>
    <w:rsid w:val="00014293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392"/>
    <w:rsid w:val="00023FCC"/>
    <w:rsid w:val="0002470D"/>
    <w:rsid w:val="00024830"/>
    <w:rsid w:val="00024B07"/>
    <w:rsid w:val="00024F3E"/>
    <w:rsid w:val="0002574A"/>
    <w:rsid w:val="00025A4F"/>
    <w:rsid w:val="00025A85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2588"/>
    <w:rsid w:val="000330E2"/>
    <w:rsid w:val="00033534"/>
    <w:rsid w:val="00033B8D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D04"/>
    <w:rsid w:val="00040DCC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4C3"/>
    <w:rsid w:val="0005668F"/>
    <w:rsid w:val="000568FF"/>
    <w:rsid w:val="00056989"/>
    <w:rsid w:val="00057223"/>
    <w:rsid w:val="00057689"/>
    <w:rsid w:val="000577B0"/>
    <w:rsid w:val="00057843"/>
    <w:rsid w:val="00057A61"/>
    <w:rsid w:val="00057AF9"/>
    <w:rsid w:val="00057F0C"/>
    <w:rsid w:val="0006007B"/>
    <w:rsid w:val="00060133"/>
    <w:rsid w:val="00060A15"/>
    <w:rsid w:val="00061074"/>
    <w:rsid w:val="00061438"/>
    <w:rsid w:val="0006267E"/>
    <w:rsid w:val="00062BA6"/>
    <w:rsid w:val="00062D30"/>
    <w:rsid w:val="000630DA"/>
    <w:rsid w:val="000631E3"/>
    <w:rsid w:val="000634EA"/>
    <w:rsid w:val="000635D0"/>
    <w:rsid w:val="000636FF"/>
    <w:rsid w:val="00063813"/>
    <w:rsid w:val="000639F0"/>
    <w:rsid w:val="00063FA2"/>
    <w:rsid w:val="00064238"/>
    <w:rsid w:val="0006429C"/>
    <w:rsid w:val="0006429E"/>
    <w:rsid w:val="0006492A"/>
    <w:rsid w:val="00064CC4"/>
    <w:rsid w:val="00064E11"/>
    <w:rsid w:val="00064F82"/>
    <w:rsid w:val="0006530E"/>
    <w:rsid w:val="00065343"/>
    <w:rsid w:val="000654E8"/>
    <w:rsid w:val="000655E1"/>
    <w:rsid w:val="00065937"/>
    <w:rsid w:val="00065D28"/>
    <w:rsid w:val="000662EA"/>
    <w:rsid w:val="000669F7"/>
    <w:rsid w:val="00066A6D"/>
    <w:rsid w:val="00066FAE"/>
    <w:rsid w:val="0006743F"/>
    <w:rsid w:val="000676FA"/>
    <w:rsid w:val="00067734"/>
    <w:rsid w:val="0007028A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21A6"/>
    <w:rsid w:val="00072208"/>
    <w:rsid w:val="0007240C"/>
    <w:rsid w:val="000725EA"/>
    <w:rsid w:val="00072F20"/>
    <w:rsid w:val="00073036"/>
    <w:rsid w:val="000731EE"/>
    <w:rsid w:val="000732A1"/>
    <w:rsid w:val="00073709"/>
    <w:rsid w:val="00073CDF"/>
    <w:rsid w:val="00073F80"/>
    <w:rsid w:val="00074047"/>
    <w:rsid w:val="0007479D"/>
    <w:rsid w:val="00074AD3"/>
    <w:rsid w:val="00074E3B"/>
    <w:rsid w:val="00075191"/>
    <w:rsid w:val="00075248"/>
    <w:rsid w:val="00075D35"/>
    <w:rsid w:val="00075E3D"/>
    <w:rsid w:val="00075E49"/>
    <w:rsid w:val="00075F9E"/>
    <w:rsid w:val="00075FD3"/>
    <w:rsid w:val="00076007"/>
    <w:rsid w:val="000763E0"/>
    <w:rsid w:val="00076837"/>
    <w:rsid w:val="00076935"/>
    <w:rsid w:val="000772A0"/>
    <w:rsid w:val="00077404"/>
    <w:rsid w:val="000806BE"/>
    <w:rsid w:val="0008078B"/>
    <w:rsid w:val="000808FE"/>
    <w:rsid w:val="0008093B"/>
    <w:rsid w:val="00080ED9"/>
    <w:rsid w:val="000810AA"/>
    <w:rsid w:val="000810C9"/>
    <w:rsid w:val="0008125D"/>
    <w:rsid w:val="000812D6"/>
    <w:rsid w:val="00081E45"/>
    <w:rsid w:val="00081E4F"/>
    <w:rsid w:val="00082433"/>
    <w:rsid w:val="0008290F"/>
    <w:rsid w:val="00082934"/>
    <w:rsid w:val="00082A76"/>
    <w:rsid w:val="00082C77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40D4"/>
    <w:rsid w:val="000841E1"/>
    <w:rsid w:val="000844DB"/>
    <w:rsid w:val="0008468E"/>
    <w:rsid w:val="000849FF"/>
    <w:rsid w:val="00084A0B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640"/>
    <w:rsid w:val="00090860"/>
    <w:rsid w:val="00090876"/>
    <w:rsid w:val="00090CE4"/>
    <w:rsid w:val="00091197"/>
    <w:rsid w:val="000914C8"/>
    <w:rsid w:val="000916C4"/>
    <w:rsid w:val="000916F4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3CF"/>
    <w:rsid w:val="000A0985"/>
    <w:rsid w:val="000A0DF2"/>
    <w:rsid w:val="000A0FE1"/>
    <w:rsid w:val="000A110B"/>
    <w:rsid w:val="000A12F6"/>
    <w:rsid w:val="000A1A3D"/>
    <w:rsid w:val="000A1F79"/>
    <w:rsid w:val="000A2289"/>
    <w:rsid w:val="000A28BC"/>
    <w:rsid w:val="000A33C9"/>
    <w:rsid w:val="000A3401"/>
    <w:rsid w:val="000A3603"/>
    <w:rsid w:val="000A361F"/>
    <w:rsid w:val="000A38AF"/>
    <w:rsid w:val="000A3A92"/>
    <w:rsid w:val="000A3DF2"/>
    <w:rsid w:val="000A48C1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247"/>
    <w:rsid w:val="000B0364"/>
    <w:rsid w:val="000B0733"/>
    <w:rsid w:val="000B0CB1"/>
    <w:rsid w:val="000B12F1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71B4"/>
    <w:rsid w:val="000B7455"/>
    <w:rsid w:val="000B74B5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9A"/>
    <w:rsid w:val="000C2DD4"/>
    <w:rsid w:val="000C2E1F"/>
    <w:rsid w:val="000C2E2D"/>
    <w:rsid w:val="000C2FCD"/>
    <w:rsid w:val="000C32E2"/>
    <w:rsid w:val="000C3B60"/>
    <w:rsid w:val="000C3D0A"/>
    <w:rsid w:val="000C3EB4"/>
    <w:rsid w:val="000C40BE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9E"/>
    <w:rsid w:val="000D12DC"/>
    <w:rsid w:val="000D189D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A3E"/>
    <w:rsid w:val="000D5A70"/>
    <w:rsid w:val="000D604A"/>
    <w:rsid w:val="000D614A"/>
    <w:rsid w:val="000D6685"/>
    <w:rsid w:val="000D70F7"/>
    <w:rsid w:val="000D7157"/>
    <w:rsid w:val="000D7EFC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586"/>
    <w:rsid w:val="000F4897"/>
    <w:rsid w:val="000F48F8"/>
    <w:rsid w:val="000F49CB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C94"/>
    <w:rsid w:val="0010412A"/>
    <w:rsid w:val="0010461C"/>
    <w:rsid w:val="00104958"/>
    <w:rsid w:val="00104AF6"/>
    <w:rsid w:val="00105083"/>
    <w:rsid w:val="001057BD"/>
    <w:rsid w:val="001059BB"/>
    <w:rsid w:val="00105B1F"/>
    <w:rsid w:val="00106077"/>
    <w:rsid w:val="001063A9"/>
    <w:rsid w:val="001066AF"/>
    <w:rsid w:val="00106834"/>
    <w:rsid w:val="00106C38"/>
    <w:rsid w:val="00106DAF"/>
    <w:rsid w:val="0010707F"/>
    <w:rsid w:val="001070B8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667"/>
    <w:rsid w:val="00123B6F"/>
    <w:rsid w:val="00123F12"/>
    <w:rsid w:val="001247F3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A41"/>
    <w:rsid w:val="00127F4C"/>
    <w:rsid w:val="00127F77"/>
    <w:rsid w:val="00127FDE"/>
    <w:rsid w:val="00130058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09"/>
    <w:rsid w:val="00137A3F"/>
    <w:rsid w:val="00137B5D"/>
    <w:rsid w:val="00137EE5"/>
    <w:rsid w:val="0014032F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3B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3BF3"/>
    <w:rsid w:val="00143DA8"/>
    <w:rsid w:val="0014408F"/>
    <w:rsid w:val="00144F58"/>
    <w:rsid w:val="0014523B"/>
    <w:rsid w:val="00145637"/>
    <w:rsid w:val="00145B6F"/>
    <w:rsid w:val="00145CC0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23DB"/>
    <w:rsid w:val="00152662"/>
    <w:rsid w:val="00152E8F"/>
    <w:rsid w:val="0015377B"/>
    <w:rsid w:val="001538FE"/>
    <w:rsid w:val="00153A35"/>
    <w:rsid w:val="00153B41"/>
    <w:rsid w:val="00153C60"/>
    <w:rsid w:val="00153EFA"/>
    <w:rsid w:val="00154588"/>
    <w:rsid w:val="001549B3"/>
    <w:rsid w:val="001551CB"/>
    <w:rsid w:val="00155386"/>
    <w:rsid w:val="00155C26"/>
    <w:rsid w:val="00155E8B"/>
    <w:rsid w:val="00156181"/>
    <w:rsid w:val="00156247"/>
    <w:rsid w:val="001562D5"/>
    <w:rsid w:val="001566C1"/>
    <w:rsid w:val="00156C0B"/>
    <w:rsid w:val="00156F29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974"/>
    <w:rsid w:val="00165C9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BE3"/>
    <w:rsid w:val="00172BEB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A13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524"/>
    <w:rsid w:val="00182848"/>
    <w:rsid w:val="0018296A"/>
    <w:rsid w:val="0018297E"/>
    <w:rsid w:val="00182CF2"/>
    <w:rsid w:val="00183ADE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4D"/>
    <w:rsid w:val="00185CA5"/>
    <w:rsid w:val="00185D8B"/>
    <w:rsid w:val="00185F2F"/>
    <w:rsid w:val="001867B9"/>
    <w:rsid w:val="001868CB"/>
    <w:rsid w:val="0018699C"/>
    <w:rsid w:val="00186F29"/>
    <w:rsid w:val="00187129"/>
    <w:rsid w:val="001873CB"/>
    <w:rsid w:val="00187628"/>
    <w:rsid w:val="00187645"/>
    <w:rsid w:val="001878B9"/>
    <w:rsid w:val="00187CDF"/>
    <w:rsid w:val="001906B8"/>
    <w:rsid w:val="0019128F"/>
    <w:rsid w:val="00191852"/>
    <w:rsid w:val="00191E75"/>
    <w:rsid w:val="0019227F"/>
    <w:rsid w:val="00192778"/>
    <w:rsid w:val="00193393"/>
    <w:rsid w:val="0019340A"/>
    <w:rsid w:val="001935E8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D71"/>
    <w:rsid w:val="00195EBF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CC2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B01"/>
    <w:rsid w:val="001C0C3C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EBE"/>
    <w:rsid w:val="001C4F41"/>
    <w:rsid w:val="001C5360"/>
    <w:rsid w:val="001C5538"/>
    <w:rsid w:val="001C5836"/>
    <w:rsid w:val="001C5D4A"/>
    <w:rsid w:val="001C5FF9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35B"/>
    <w:rsid w:val="001D3D17"/>
    <w:rsid w:val="001D3DB0"/>
    <w:rsid w:val="001D3E14"/>
    <w:rsid w:val="001D3F38"/>
    <w:rsid w:val="001D4010"/>
    <w:rsid w:val="001D4188"/>
    <w:rsid w:val="001D4663"/>
    <w:rsid w:val="001D4930"/>
    <w:rsid w:val="001D4F76"/>
    <w:rsid w:val="001D541C"/>
    <w:rsid w:val="001D61B1"/>
    <w:rsid w:val="001D61B9"/>
    <w:rsid w:val="001D65E8"/>
    <w:rsid w:val="001D6657"/>
    <w:rsid w:val="001D6977"/>
    <w:rsid w:val="001D6D56"/>
    <w:rsid w:val="001D701B"/>
    <w:rsid w:val="001D7081"/>
    <w:rsid w:val="001D74C5"/>
    <w:rsid w:val="001D7DC1"/>
    <w:rsid w:val="001E01C0"/>
    <w:rsid w:val="001E0267"/>
    <w:rsid w:val="001E04FD"/>
    <w:rsid w:val="001E05E3"/>
    <w:rsid w:val="001E0C53"/>
    <w:rsid w:val="001E0CB4"/>
    <w:rsid w:val="001E0D47"/>
    <w:rsid w:val="001E0DE8"/>
    <w:rsid w:val="001E0F06"/>
    <w:rsid w:val="001E0FEF"/>
    <w:rsid w:val="001E1732"/>
    <w:rsid w:val="001E1985"/>
    <w:rsid w:val="001E1B7D"/>
    <w:rsid w:val="001E1B8E"/>
    <w:rsid w:val="001E1BE5"/>
    <w:rsid w:val="001E1F5F"/>
    <w:rsid w:val="001E26D3"/>
    <w:rsid w:val="001E29DE"/>
    <w:rsid w:val="001E2D9D"/>
    <w:rsid w:val="001E3258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628"/>
    <w:rsid w:val="001E6D08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5382"/>
    <w:rsid w:val="0020539B"/>
    <w:rsid w:val="002058AD"/>
    <w:rsid w:val="00205F2F"/>
    <w:rsid w:val="00206198"/>
    <w:rsid w:val="002061FE"/>
    <w:rsid w:val="00206CAE"/>
    <w:rsid w:val="00206F01"/>
    <w:rsid w:val="002070CB"/>
    <w:rsid w:val="00207123"/>
    <w:rsid w:val="002076D7"/>
    <w:rsid w:val="0020775D"/>
    <w:rsid w:val="0021001A"/>
    <w:rsid w:val="002101C3"/>
    <w:rsid w:val="00210A9F"/>
    <w:rsid w:val="00210B46"/>
    <w:rsid w:val="00210C95"/>
    <w:rsid w:val="00210DF2"/>
    <w:rsid w:val="002116A0"/>
    <w:rsid w:val="002116DC"/>
    <w:rsid w:val="0021191A"/>
    <w:rsid w:val="00211AAF"/>
    <w:rsid w:val="00212204"/>
    <w:rsid w:val="0021243B"/>
    <w:rsid w:val="00212612"/>
    <w:rsid w:val="0021275D"/>
    <w:rsid w:val="0021284C"/>
    <w:rsid w:val="002129DF"/>
    <w:rsid w:val="00212DB5"/>
    <w:rsid w:val="00212E7A"/>
    <w:rsid w:val="002131FF"/>
    <w:rsid w:val="002132A7"/>
    <w:rsid w:val="002139E0"/>
    <w:rsid w:val="00213BAA"/>
    <w:rsid w:val="00213F3B"/>
    <w:rsid w:val="00214082"/>
    <w:rsid w:val="002142F8"/>
    <w:rsid w:val="00214EEF"/>
    <w:rsid w:val="0021514F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265"/>
    <w:rsid w:val="0022470A"/>
    <w:rsid w:val="002249F2"/>
    <w:rsid w:val="00224F60"/>
    <w:rsid w:val="002257A8"/>
    <w:rsid w:val="00225810"/>
    <w:rsid w:val="00225E2C"/>
    <w:rsid w:val="00225FAC"/>
    <w:rsid w:val="0022637D"/>
    <w:rsid w:val="002265A6"/>
    <w:rsid w:val="00226856"/>
    <w:rsid w:val="00226B01"/>
    <w:rsid w:val="002273DD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1A"/>
    <w:rsid w:val="00235031"/>
    <w:rsid w:val="00236E50"/>
    <w:rsid w:val="00236EB6"/>
    <w:rsid w:val="0023715B"/>
    <w:rsid w:val="0023728A"/>
    <w:rsid w:val="0023796F"/>
    <w:rsid w:val="00237A07"/>
    <w:rsid w:val="00237EE4"/>
    <w:rsid w:val="002402F7"/>
    <w:rsid w:val="00240300"/>
    <w:rsid w:val="0024044C"/>
    <w:rsid w:val="002407BB"/>
    <w:rsid w:val="00241159"/>
    <w:rsid w:val="00241303"/>
    <w:rsid w:val="0024159E"/>
    <w:rsid w:val="00241948"/>
    <w:rsid w:val="002421C6"/>
    <w:rsid w:val="0024234A"/>
    <w:rsid w:val="002427C1"/>
    <w:rsid w:val="00242A56"/>
    <w:rsid w:val="00242DBE"/>
    <w:rsid w:val="00243093"/>
    <w:rsid w:val="00243DA8"/>
    <w:rsid w:val="00243EBB"/>
    <w:rsid w:val="00243ED1"/>
    <w:rsid w:val="0024427F"/>
    <w:rsid w:val="002443BC"/>
    <w:rsid w:val="002443FD"/>
    <w:rsid w:val="00244C0C"/>
    <w:rsid w:val="0024585E"/>
    <w:rsid w:val="00245A33"/>
    <w:rsid w:val="00245C9D"/>
    <w:rsid w:val="00245DA8"/>
    <w:rsid w:val="00245F43"/>
    <w:rsid w:val="002467EB"/>
    <w:rsid w:val="00246A5E"/>
    <w:rsid w:val="00246AB6"/>
    <w:rsid w:val="00247196"/>
    <w:rsid w:val="002473DE"/>
    <w:rsid w:val="00247B45"/>
    <w:rsid w:val="00247B4A"/>
    <w:rsid w:val="00247F42"/>
    <w:rsid w:val="002500F3"/>
    <w:rsid w:val="00250FDB"/>
    <w:rsid w:val="002512F1"/>
    <w:rsid w:val="002515A8"/>
    <w:rsid w:val="00251719"/>
    <w:rsid w:val="00251A45"/>
    <w:rsid w:val="00251E46"/>
    <w:rsid w:val="00251FFB"/>
    <w:rsid w:val="002528ED"/>
    <w:rsid w:val="00253161"/>
    <w:rsid w:val="002538A7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71C0"/>
    <w:rsid w:val="0025730B"/>
    <w:rsid w:val="002574B3"/>
    <w:rsid w:val="00257A3F"/>
    <w:rsid w:val="00257C0B"/>
    <w:rsid w:val="00260268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459D"/>
    <w:rsid w:val="00264CD6"/>
    <w:rsid w:val="0026574E"/>
    <w:rsid w:val="00265B9B"/>
    <w:rsid w:val="00265CAE"/>
    <w:rsid w:val="00266366"/>
    <w:rsid w:val="00266BF0"/>
    <w:rsid w:val="00266CAD"/>
    <w:rsid w:val="00266D8C"/>
    <w:rsid w:val="00266EB2"/>
    <w:rsid w:val="002672A1"/>
    <w:rsid w:val="00267331"/>
    <w:rsid w:val="002673CB"/>
    <w:rsid w:val="002705EC"/>
    <w:rsid w:val="00270712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72F"/>
    <w:rsid w:val="00272B52"/>
    <w:rsid w:val="00273233"/>
    <w:rsid w:val="0027361B"/>
    <w:rsid w:val="00273AA6"/>
    <w:rsid w:val="00273F3B"/>
    <w:rsid w:val="002740BF"/>
    <w:rsid w:val="00274330"/>
    <w:rsid w:val="00274571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2577"/>
    <w:rsid w:val="00282AA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692"/>
    <w:rsid w:val="00294DB6"/>
    <w:rsid w:val="00294F4C"/>
    <w:rsid w:val="002954AD"/>
    <w:rsid w:val="00295540"/>
    <w:rsid w:val="002957A0"/>
    <w:rsid w:val="002957F0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CBD"/>
    <w:rsid w:val="002A00E4"/>
    <w:rsid w:val="002A03BA"/>
    <w:rsid w:val="002A0473"/>
    <w:rsid w:val="002A0A2C"/>
    <w:rsid w:val="002A0AEE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276"/>
    <w:rsid w:val="002A39F2"/>
    <w:rsid w:val="002A42CC"/>
    <w:rsid w:val="002A43FC"/>
    <w:rsid w:val="002A442A"/>
    <w:rsid w:val="002A4864"/>
    <w:rsid w:val="002A4992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592C"/>
    <w:rsid w:val="002B6156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155"/>
    <w:rsid w:val="002C184E"/>
    <w:rsid w:val="002C1DE0"/>
    <w:rsid w:val="002C1F82"/>
    <w:rsid w:val="002C2878"/>
    <w:rsid w:val="002C295B"/>
    <w:rsid w:val="002C2B02"/>
    <w:rsid w:val="002C2D15"/>
    <w:rsid w:val="002C2D56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ADF"/>
    <w:rsid w:val="002C5DF6"/>
    <w:rsid w:val="002C5EE2"/>
    <w:rsid w:val="002C6438"/>
    <w:rsid w:val="002C6678"/>
    <w:rsid w:val="002C68E8"/>
    <w:rsid w:val="002C6CC9"/>
    <w:rsid w:val="002C6D6C"/>
    <w:rsid w:val="002C750D"/>
    <w:rsid w:val="002C7894"/>
    <w:rsid w:val="002C79A6"/>
    <w:rsid w:val="002D0251"/>
    <w:rsid w:val="002D0265"/>
    <w:rsid w:val="002D0644"/>
    <w:rsid w:val="002D079E"/>
    <w:rsid w:val="002D07DE"/>
    <w:rsid w:val="002D07EC"/>
    <w:rsid w:val="002D0862"/>
    <w:rsid w:val="002D0B67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665"/>
    <w:rsid w:val="002D3A3B"/>
    <w:rsid w:val="002D3A55"/>
    <w:rsid w:val="002D3A56"/>
    <w:rsid w:val="002D3AFF"/>
    <w:rsid w:val="002D3B1E"/>
    <w:rsid w:val="002D3BAA"/>
    <w:rsid w:val="002D4253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B3E"/>
    <w:rsid w:val="002E0CF8"/>
    <w:rsid w:val="002E12C1"/>
    <w:rsid w:val="002E131A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66CA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E2F"/>
    <w:rsid w:val="002F6132"/>
    <w:rsid w:val="002F61F1"/>
    <w:rsid w:val="002F62A9"/>
    <w:rsid w:val="002F6F1E"/>
    <w:rsid w:val="002F6FE8"/>
    <w:rsid w:val="002F709A"/>
    <w:rsid w:val="002F77C3"/>
    <w:rsid w:val="002F7D39"/>
    <w:rsid w:val="0030047A"/>
    <w:rsid w:val="0030089D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61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F02"/>
    <w:rsid w:val="003103F4"/>
    <w:rsid w:val="00310CBD"/>
    <w:rsid w:val="00310F53"/>
    <w:rsid w:val="003111A1"/>
    <w:rsid w:val="003112EB"/>
    <w:rsid w:val="003116B6"/>
    <w:rsid w:val="00311ECC"/>
    <w:rsid w:val="00311FAD"/>
    <w:rsid w:val="00312013"/>
    <w:rsid w:val="0031233D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3A9"/>
    <w:rsid w:val="00324727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59E"/>
    <w:rsid w:val="00330C21"/>
    <w:rsid w:val="00330CD9"/>
    <w:rsid w:val="00330E71"/>
    <w:rsid w:val="00330EC8"/>
    <w:rsid w:val="00330F28"/>
    <w:rsid w:val="0033182F"/>
    <w:rsid w:val="0033214F"/>
    <w:rsid w:val="003321CC"/>
    <w:rsid w:val="00332991"/>
    <w:rsid w:val="00332E11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44"/>
    <w:rsid w:val="00344C10"/>
    <w:rsid w:val="00344D29"/>
    <w:rsid w:val="00344F14"/>
    <w:rsid w:val="003450BD"/>
    <w:rsid w:val="00345820"/>
    <w:rsid w:val="00345843"/>
    <w:rsid w:val="003462B9"/>
    <w:rsid w:val="003465A4"/>
    <w:rsid w:val="0034660B"/>
    <w:rsid w:val="00346678"/>
    <w:rsid w:val="00346815"/>
    <w:rsid w:val="00346AB5"/>
    <w:rsid w:val="0034787E"/>
    <w:rsid w:val="0034789C"/>
    <w:rsid w:val="00347DD1"/>
    <w:rsid w:val="00350346"/>
    <w:rsid w:val="00350982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2ED7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E76"/>
    <w:rsid w:val="0036235F"/>
    <w:rsid w:val="0036257F"/>
    <w:rsid w:val="00362A7E"/>
    <w:rsid w:val="003633B5"/>
    <w:rsid w:val="00363672"/>
    <w:rsid w:val="00363DF6"/>
    <w:rsid w:val="00363E46"/>
    <w:rsid w:val="00364A7B"/>
    <w:rsid w:val="00364F52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81"/>
    <w:rsid w:val="00370594"/>
    <w:rsid w:val="003710C6"/>
    <w:rsid w:val="0037110E"/>
    <w:rsid w:val="003715D1"/>
    <w:rsid w:val="003717D9"/>
    <w:rsid w:val="00371C22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1D3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98C"/>
    <w:rsid w:val="003A11D6"/>
    <w:rsid w:val="003A148F"/>
    <w:rsid w:val="003A1497"/>
    <w:rsid w:val="003A188B"/>
    <w:rsid w:val="003A19BC"/>
    <w:rsid w:val="003A213B"/>
    <w:rsid w:val="003A2A91"/>
    <w:rsid w:val="003A2DC3"/>
    <w:rsid w:val="003A2DEB"/>
    <w:rsid w:val="003A3283"/>
    <w:rsid w:val="003A336C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7D5"/>
    <w:rsid w:val="003A6841"/>
    <w:rsid w:val="003A68D7"/>
    <w:rsid w:val="003A6BCE"/>
    <w:rsid w:val="003A6F9E"/>
    <w:rsid w:val="003A74B9"/>
    <w:rsid w:val="003A7675"/>
    <w:rsid w:val="003A7ABB"/>
    <w:rsid w:val="003B0F2A"/>
    <w:rsid w:val="003B121E"/>
    <w:rsid w:val="003B1228"/>
    <w:rsid w:val="003B1469"/>
    <w:rsid w:val="003B1A79"/>
    <w:rsid w:val="003B1C90"/>
    <w:rsid w:val="003B20CE"/>
    <w:rsid w:val="003B2909"/>
    <w:rsid w:val="003B2BAA"/>
    <w:rsid w:val="003B2F5D"/>
    <w:rsid w:val="003B30A2"/>
    <w:rsid w:val="003B3953"/>
    <w:rsid w:val="003B3BE7"/>
    <w:rsid w:val="003B48B7"/>
    <w:rsid w:val="003B49F2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DBF"/>
    <w:rsid w:val="003B7E47"/>
    <w:rsid w:val="003C025B"/>
    <w:rsid w:val="003C045B"/>
    <w:rsid w:val="003C0C98"/>
    <w:rsid w:val="003C0CC6"/>
    <w:rsid w:val="003C0D4E"/>
    <w:rsid w:val="003C0DD7"/>
    <w:rsid w:val="003C1458"/>
    <w:rsid w:val="003C1780"/>
    <w:rsid w:val="003C1C35"/>
    <w:rsid w:val="003C1D97"/>
    <w:rsid w:val="003C203F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FB8"/>
    <w:rsid w:val="003C4A77"/>
    <w:rsid w:val="003C4B53"/>
    <w:rsid w:val="003C4B6C"/>
    <w:rsid w:val="003C4E4F"/>
    <w:rsid w:val="003C4EF2"/>
    <w:rsid w:val="003C62EA"/>
    <w:rsid w:val="003C646C"/>
    <w:rsid w:val="003C67E1"/>
    <w:rsid w:val="003C7E25"/>
    <w:rsid w:val="003C7F65"/>
    <w:rsid w:val="003C7F7F"/>
    <w:rsid w:val="003D00A6"/>
    <w:rsid w:val="003D0193"/>
    <w:rsid w:val="003D040F"/>
    <w:rsid w:val="003D143E"/>
    <w:rsid w:val="003D184F"/>
    <w:rsid w:val="003D1997"/>
    <w:rsid w:val="003D1AD6"/>
    <w:rsid w:val="003D25ED"/>
    <w:rsid w:val="003D268C"/>
    <w:rsid w:val="003D2BAC"/>
    <w:rsid w:val="003D2E78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67"/>
    <w:rsid w:val="003E67D7"/>
    <w:rsid w:val="003E6AAF"/>
    <w:rsid w:val="003E7145"/>
    <w:rsid w:val="003E72A4"/>
    <w:rsid w:val="003E7358"/>
    <w:rsid w:val="003E73F8"/>
    <w:rsid w:val="003E7C40"/>
    <w:rsid w:val="003E7CA0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EB6"/>
    <w:rsid w:val="003F2092"/>
    <w:rsid w:val="003F2356"/>
    <w:rsid w:val="003F2421"/>
    <w:rsid w:val="003F2656"/>
    <w:rsid w:val="003F2A61"/>
    <w:rsid w:val="003F315F"/>
    <w:rsid w:val="003F3703"/>
    <w:rsid w:val="003F39F3"/>
    <w:rsid w:val="003F4194"/>
    <w:rsid w:val="003F4338"/>
    <w:rsid w:val="003F493D"/>
    <w:rsid w:val="003F4AB1"/>
    <w:rsid w:val="003F5022"/>
    <w:rsid w:val="003F52ED"/>
    <w:rsid w:val="003F54CB"/>
    <w:rsid w:val="003F5BF9"/>
    <w:rsid w:val="003F6111"/>
    <w:rsid w:val="003F64B3"/>
    <w:rsid w:val="003F690E"/>
    <w:rsid w:val="003F6958"/>
    <w:rsid w:val="003F6C8C"/>
    <w:rsid w:val="003F708B"/>
    <w:rsid w:val="003F78B5"/>
    <w:rsid w:val="003F7A8F"/>
    <w:rsid w:val="00400134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92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D79"/>
    <w:rsid w:val="00420DFE"/>
    <w:rsid w:val="00420F8F"/>
    <w:rsid w:val="00421144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48"/>
    <w:rsid w:val="00427319"/>
    <w:rsid w:val="004273BB"/>
    <w:rsid w:val="00427714"/>
    <w:rsid w:val="00427733"/>
    <w:rsid w:val="004279E6"/>
    <w:rsid w:val="00427BB5"/>
    <w:rsid w:val="00427C04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95E"/>
    <w:rsid w:val="004349D2"/>
    <w:rsid w:val="00434DBB"/>
    <w:rsid w:val="004351D2"/>
    <w:rsid w:val="004362AE"/>
    <w:rsid w:val="00436689"/>
    <w:rsid w:val="00436BC8"/>
    <w:rsid w:val="00436C38"/>
    <w:rsid w:val="00436E33"/>
    <w:rsid w:val="00436E36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B09"/>
    <w:rsid w:val="00440E02"/>
    <w:rsid w:val="00440F06"/>
    <w:rsid w:val="00440F0B"/>
    <w:rsid w:val="0044114B"/>
    <w:rsid w:val="004411E5"/>
    <w:rsid w:val="004411E9"/>
    <w:rsid w:val="0044150A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6F8"/>
    <w:rsid w:val="004448AB"/>
    <w:rsid w:val="00444D63"/>
    <w:rsid w:val="00444DB8"/>
    <w:rsid w:val="0044501A"/>
    <w:rsid w:val="0044555D"/>
    <w:rsid w:val="00445CA0"/>
    <w:rsid w:val="00445D8E"/>
    <w:rsid w:val="00445E2D"/>
    <w:rsid w:val="00445E2F"/>
    <w:rsid w:val="00445E46"/>
    <w:rsid w:val="00445EEC"/>
    <w:rsid w:val="00446FDF"/>
    <w:rsid w:val="004478C5"/>
    <w:rsid w:val="00447A36"/>
    <w:rsid w:val="00447D57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1EF0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1271"/>
    <w:rsid w:val="0047147B"/>
    <w:rsid w:val="004718BA"/>
    <w:rsid w:val="00471C84"/>
    <w:rsid w:val="00471CD0"/>
    <w:rsid w:val="00471F1D"/>
    <w:rsid w:val="00472297"/>
    <w:rsid w:val="00472D1C"/>
    <w:rsid w:val="00472DFB"/>
    <w:rsid w:val="00472EC5"/>
    <w:rsid w:val="0047300A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BA8"/>
    <w:rsid w:val="0047675F"/>
    <w:rsid w:val="00476AAC"/>
    <w:rsid w:val="00476D6F"/>
    <w:rsid w:val="00476DB6"/>
    <w:rsid w:val="004770B9"/>
    <w:rsid w:val="004770ED"/>
    <w:rsid w:val="004777E9"/>
    <w:rsid w:val="00480475"/>
    <w:rsid w:val="004808B7"/>
    <w:rsid w:val="00480B93"/>
    <w:rsid w:val="004812FE"/>
    <w:rsid w:val="0048163A"/>
    <w:rsid w:val="00481943"/>
    <w:rsid w:val="00481BAC"/>
    <w:rsid w:val="00481FDC"/>
    <w:rsid w:val="0048290A"/>
    <w:rsid w:val="00483FFE"/>
    <w:rsid w:val="0048438B"/>
    <w:rsid w:val="00484962"/>
    <w:rsid w:val="00484BF0"/>
    <w:rsid w:val="00484ED5"/>
    <w:rsid w:val="004852C4"/>
    <w:rsid w:val="00485C18"/>
    <w:rsid w:val="00485EAC"/>
    <w:rsid w:val="00485F1C"/>
    <w:rsid w:val="004860E1"/>
    <w:rsid w:val="00486175"/>
    <w:rsid w:val="00486298"/>
    <w:rsid w:val="00486590"/>
    <w:rsid w:val="0048679F"/>
    <w:rsid w:val="0048741A"/>
    <w:rsid w:val="0048752C"/>
    <w:rsid w:val="00487D09"/>
    <w:rsid w:val="004905BB"/>
    <w:rsid w:val="0049064A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A89"/>
    <w:rsid w:val="00493DF8"/>
    <w:rsid w:val="00493F7F"/>
    <w:rsid w:val="00493FDE"/>
    <w:rsid w:val="00494ABE"/>
    <w:rsid w:val="00494E37"/>
    <w:rsid w:val="00494ED8"/>
    <w:rsid w:val="00495227"/>
    <w:rsid w:val="004954B7"/>
    <w:rsid w:val="004954FE"/>
    <w:rsid w:val="00495954"/>
    <w:rsid w:val="00495D28"/>
    <w:rsid w:val="0049610B"/>
    <w:rsid w:val="004961EE"/>
    <w:rsid w:val="00496238"/>
    <w:rsid w:val="0049636F"/>
    <w:rsid w:val="00496477"/>
    <w:rsid w:val="004965AB"/>
    <w:rsid w:val="00496687"/>
    <w:rsid w:val="004968C9"/>
    <w:rsid w:val="00496A4B"/>
    <w:rsid w:val="00496FBE"/>
    <w:rsid w:val="0049705A"/>
    <w:rsid w:val="00497339"/>
    <w:rsid w:val="0049744E"/>
    <w:rsid w:val="00497601"/>
    <w:rsid w:val="0049766B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272D"/>
    <w:rsid w:val="004A3695"/>
    <w:rsid w:val="004A37CA"/>
    <w:rsid w:val="004A409F"/>
    <w:rsid w:val="004A4101"/>
    <w:rsid w:val="004A4878"/>
    <w:rsid w:val="004A4B95"/>
    <w:rsid w:val="004A52CE"/>
    <w:rsid w:val="004A539D"/>
    <w:rsid w:val="004A5469"/>
    <w:rsid w:val="004A5D80"/>
    <w:rsid w:val="004A5E9B"/>
    <w:rsid w:val="004A6598"/>
    <w:rsid w:val="004A65E2"/>
    <w:rsid w:val="004A664B"/>
    <w:rsid w:val="004A6674"/>
    <w:rsid w:val="004A6746"/>
    <w:rsid w:val="004A6D9B"/>
    <w:rsid w:val="004A715D"/>
    <w:rsid w:val="004A71E0"/>
    <w:rsid w:val="004A7E9B"/>
    <w:rsid w:val="004A7EB6"/>
    <w:rsid w:val="004B0065"/>
    <w:rsid w:val="004B097D"/>
    <w:rsid w:val="004B0AB3"/>
    <w:rsid w:val="004B0AE5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5A4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C5D"/>
    <w:rsid w:val="004B4FD7"/>
    <w:rsid w:val="004B5130"/>
    <w:rsid w:val="004B539E"/>
    <w:rsid w:val="004B54C8"/>
    <w:rsid w:val="004B5BC6"/>
    <w:rsid w:val="004B5DF4"/>
    <w:rsid w:val="004B5E5A"/>
    <w:rsid w:val="004B607A"/>
    <w:rsid w:val="004B67C3"/>
    <w:rsid w:val="004B6D00"/>
    <w:rsid w:val="004B6E1A"/>
    <w:rsid w:val="004B702E"/>
    <w:rsid w:val="004B7BEB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FD8"/>
    <w:rsid w:val="004C42E8"/>
    <w:rsid w:val="004C4780"/>
    <w:rsid w:val="004C490F"/>
    <w:rsid w:val="004C4EDB"/>
    <w:rsid w:val="004C55DA"/>
    <w:rsid w:val="004C56B3"/>
    <w:rsid w:val="004C58C6"/>
    <w:rsid w:val="004C59FC"/>
    <w:rsid w:val="004C5CEC"/>
    <w:rsid w:val="004C6073"/>
    <w:rsid w:val="004C61EC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587A"/>
    <w:rsid w:val="004E598F"/>
    <w:rsid w:val="004E5B45"/>
    <w:rsid w:val="004E5E45"/>
    <w:rsid w:val="004E648D"/>
    <w:rsid w:val="004E65C6"/>
    <w:rsid w:val="004E6B42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BC9"/>
    <w:rsid w:val="004F314A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983"/>
    <w:rsid w:val="00500DCC"/>
    <w:rsid w:val="00501656"/>
    <w:rsid w:val="00501718"/>
    <w:rsid w:val="00501955"/>
    <w:rsid w:val="005022D0"/>
    <w:rsid w:val="005029D3"/>
    <w:rsid w:val="005029F8"/>
    <w:rsid w:val="00502E13"/>
    <w:rsid w:val="0050322B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70EF"/>
    <w:rsid w:val="005073C5"/>
    <w:rsid w:val="0050798C"/>
    <w:rsid w:val="00507D51"/>
    <w:rsid w:val="00510349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33F"/>
    <w:rsid w:val="00527515"/>
    <w:rsid w:val="00527B48"/>
    <w:rsid w:val="00527B80"/>
    <w:rsid w:val="00527DFF"/>
    <w:rsid w:val="00527EBB"/>
    <w:rsid w:val="00527F50"/>
    <w:rsid w:val="00530194"/>
    <w:rsid w:val="00530511"/>
    <w:rsid w:val="00530F57"/>
    <w:rsid w:val="00530FBA"/>
    <w:rsid w:val="00531030"/>
    <w:rsid w:val="00531431"/>
    <w:rsid w:val="00531965"/>
    <w:rsid w:val="00531DCA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75D7"/>
    <w:rsid w:val="00547B91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D5"/>
    <w:rsid w:val="00567A6A"/>
    <w:rsid w:val="00567C0C"/>
    <w:rsid w:val="00567FEF"/>
    <w:rsid w:val="00570003"/>
    <w:rsid w:val="00570130"/>
    <w:rsid w:val="00570190"/>
    <w:rsid w:val="00571DED"/>
    <w:rsid w:val="0057209D"/>
    <w:rsid w:val="0057225A"/>
    <w:rsid w:val="005728BB"/>
    <w:rsid w:val="00572A7A"/>
    <w:rsid w:val="00572A7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414"/>
    <w:rsid w:val="00584680"/>
    <w:rsid w:val="0058470E"/>
    <w:rsid w:val="00584839"/>
    <w:rsid w:val="00584987"/>
    <w:rsid w:val="00584A14"/>
    <w:rsid w:val="00584B5A"/>
    <w:rsid w:val="00584C98"/>
    <w:rsid w:val="00585189"/>
    <w:rsid w:val="0058550F"/>
    <w:rsid w:val="00585522"/>
    <w:rsid w:val="0058552F"/>
    <w:rsid w:val="00586214"/>
    <w:rsid w:val="005866C1"/>
    <w:rsid w:val="0058676B"/>
    <w:rsid w:val="00586ABA"/>
    <w:rsid w:val="00586D7B"/>
    <w:rsid w:val="00586E11"/>
    <w:rsid w:val="0058737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B51"/>
    <w:rsid w:val="00594BA3"/>
    <w:rsid w:val="00595171"/>
    <w:rsid w:val="00595436"/>
    <w:rsid w:val="00595DA7"/>
    <w:rsid w:val="005961D3"/>
    <w:rsid w:val="005963D6"/>
    <w:rsid w:val="00596455"/>
    <w:rsid w:val="00596579"/>
    <w:rsid w:val="005966B4"/>
    <w:rsid w:val="005969B2"/>
    <w:rsid w:val="00596C32"/>
    <w:rsid w:val="0059751C"/>
    <w:rsid w:val="0059784B"/>
    <w:rsid w:val="00597854"/>
    <w:rsid w:val="005978BE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5155"/>
    <w:rsid w:val="005A5754"/>
    <w:rsid w:val="005A581E"/>
    <w:rsid w:val="005A5956"/>
    <w:rsid w:val="005A5BE5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C04CF"/>
    <w:rsid w:val="005C059A"/>
    <w:rsid w:val="005C0686"/>
    <w:rsid w:val="005C0826"/>
    <w:rsid w:val="005C09A4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BF3"/>
    <w:rsid w:val="005C3C61"/>
    <w:rsid w:val="005C3E0C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753"/>
    <w:rsid w:val="005D1A1F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52F4"/>
    <w:rsid w:val="005D5569"/>
    <w:rsid w:val="005D5B41"/>
    <w:rsid w:val="005D5BCE"/>
    <w:rsid w:val="005D61AD"/>
    <w:rsid w:val="005D635C"/>
    <w:rsid w:val="005D6CC6"/>
    <w:rsid w:val="005D766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5F9"/>
    <w:rsid w:val="005E1682"/>
    <w:rsid w:val="005E178C"/>
    <w:rsid w:val="005E17CD"/>
    <w:rsid w:val="005E1BC6"/>
    <w:rsid w:val="005E1C88"/>
    <w:rsid w:val="005E1D19"/>
    <w:rsid w:val="005E1E92"/>
    <w:rsid w:val="005E22F2"/>
    <w:rsid w:val="005E2F8F"/>
    <w:rsid w:val="005E3284"/>
    <w:rsid w:val="005E3379"/>
    <w:rsid w:val="005E34F5"/>
    <w:rsid w:val="005E3BE3"/>
    <w:rsid w:val="005E3CD1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0F3F"/>
    <w:rsid w:val="005F160B"/>
    <w:rsid w:val="005F19FA"/>
    <w:rsid w:val="005F23C5"/>
    <w:rsid w:val="005F34EB"/>
    <w:rsid w:val="005F36F7"/>
    <w:rsid w:val="005F3880"/>
    <w:rsid w:val="005F3EDA"/>
    <w:rsid w:val="005F429E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293"/>
    <w:rsid w:val="006018CF"/>
    <w:rsid w:val="00601A53"/>
    <w:rsid w:val="00601DFD"/>
    <w:rsid w:val="00601FEC"/>
    <w:rsid w:val="0060228D"/>
    <w:rsid w:val="006029F4"/>
    <w:rsid w:val="00603237"/>
    <w:rsid w:val="006037A0"/>
    <w:rsid w:val="0060390A"/>
    <w:rsid w:val="00603A7A"/>
    <w:rsid w:val="00603DAC"/>
    <w:rsid w:val="006046F5"/>
    <w:rsid w:val="00604802"/>
    <w:rsid w:val="00604907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787"/>
    <w:rsid w:val="00610968"/>
    <w:rsid w:val="00610B21"/>
    <w:rsid w:val="00611186"/>
    <w:rsid w:val="006111D0"/>
    <w:rsid w:val="00611251"/>
    <w:rsid w:val="00611351"/>
    <w:rsid w:val="006116BD"/>
    <w:rsid w:val="0061217E"/>
    <w:rsid w:val="00612930"/>
    <w:rsid w:val="00612979"/>
    <w:rsid w:val="00613021"/>
    <w:rsid w:val="00613288"/>
    <w:rsid w:val="006134EB"/>
    <w:rsid w:val="00613C0A"/>
    <w:rsid w:val="00614707"/>
    <w:rsid w:val="006147B9"/>
    <w:rsid w:val="006147CB"/>
    <w:rsid w:val="00614A44"/>
    <w:rsid w:val="00614C8A"/>
    <w:rsid w:val="006154B6"/>
    <w:rsid w:val="0061568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6D1"/>
    <w:rsid w:val="0062189F"/>
    <w:rsid w:val="00621A4A"/>
    <w:rsid w:val="00621AAC"/>
    <w:rsid w:val="00622325"/>
    <w:rsid w:val="0062256D"/>
    <w:rsid w:val="00623106"/>
    <w:rsid w:val="0062377A"/>
    <w:rsid w:val="00624194"/>
    <w:rsid w:val="00624522"/>
    <w:rsid w:val="006245AC"/>
    <w:rsid w:val="006248EE"/>
    <w:rsid w:val="00624970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A59"/>
    <w:rsid w:val="00627286"/>
    <w:rsid w:val="00627500"/>
    <w:rsid w:val="006275C1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C10"/>
    <w:rsid w:val="00632E69"/>
    <w:rsid w:val="0063303C"/>
    <w:rsid w:val="00633147"/>
    <w:rsid w:val="0063332D"/>
    <w:rsid w:val="00633581"/>
    <w:rsid w:val="006338A3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37D5C"/>
    <w:rsid w:val="0064004E"/>
    <w:rsid w:val="00640377"/>
    <w:rsid w:val="0064080B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861"/>
    <w:rsid w:val="006428AB"/>
    <w:rsid w:val="00642DC0"/>
    <w:rsid w:val="0064320C"/>
    <w:rsid w:val="00643232"/>
    <w:rsid w:val="00643665"/>
    <w:rsid w:val="006436B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9D0"/>
    <w:rsid w:val="00646D0B"/>
    <w:rsid w:val="00646DC5"/>
    <w:rsid w:val="00647508"/>
    <w:rsid w:val="006477FC"/>
    <w:rsid w:val="00647D8C"/>
    <w:rsid w:val="00647DCD"/>
    <w:rsid w:val="00650292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7B"/>
    <w:rsid w:val="0065718B"/>
    <w:rsid w:val="00657519"/>
    <w:rsid w:val="006577BF"/>
    <w:rsid w:val="00657AAD"/>
    <w:rsid w:val="00657CE5"/>
    <w:rsid w:val="00657CF1"/>
    <w:rsid w:val="006600CF"/>
    <w:rsid w:val="00660E1C"/>
    <w:rsid w:val="006612C2"/>
    <w:rsid w:val="006614FE"/>
    <w:rsid w:val="0066169A"/>
    <w:rsid w:val="006619EA"/>
    <w:rsid w:val="00661A57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C37"/>
    <w:rsid w:val="0066506A"/>
    <w:rsid w:val="00666790"/>
    <w:rsid w:val="00666B67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A0"/>
    <w:rsid w:val="00672FCE"/>
    <w:rsid w:val="00673305"/>
    <w:rsid w:val="00674283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F81"/>
    <w:rsid w:val="00676176"/>
    <w:rsid w:val="006763A3"/>
    <w:rsid w:val="00677B65"/>
    <w:rsid w:val="00677E5E"/>
    <w:rsid w:val="00677F5B"/>
    <w:rsid w:val="00677FB1"/>
    <w:rsid w:val="0068013C"/>
    <w:rsid w:val="00680506"/>
    <w:rsid w:val="00680844"/>
    <w:rsid w:val="00680EAD"/>
    <w:rsid w:val="00680FB9"/>
    <w:rsid w:val="00681575"/>
    <w:rsid w:val="006817A8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479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A8B"/>
    <w:rsid w:val="006A0B00"/>
    <w:rsid w:val="006A0C00"/>
    <w:rsid w:val="006A0FE3"/>
    <w:rsid w:val="006A12E8"/>
    <w:rsid w:val="006A155B"/>
    <w:rsid w:val="006A1571"/>
    <w:rsid w:val="006A1966"/>
    <w:rsid w:val="006A1D27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B9"/>
    <w:rsid w:val="006C1F48"/>
    <w:rsid w:val="006C21A2"/>
    <w:rsid w:val="006C2372"/>
    <w:rsid w:val="006C2898"/>
    <w:rsid w:val="006C2C58"/>
    <w:rsid w:val="006C2FF2"/>
    <w:rsid w:val="006C3202"/>
    <w:rsid w:val="006C375E"/>
    <w:rsid w:val="006C3D2C"/>
    <w:rsid w:val="006C3ED5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2A3"/>
    <w:rsid w:val="006D359E"/>
    <w:rsid w:val="006D38E7"/>
    <w:rsid w:val="006D3923"/>
    <w:rsid w:val="006D3D72"/>
    <w:rsid w:val="006D3F94"/>
    <w:rsid w:val="006D44A7"/>
    <w:rsid w:val="006D4798"/>
    <w:rsid w:val="006D4A50"/>
    <w:rsid w:val="006D4C65"/>
    <w:rsid w:val="006D5735"/>
    <w:rsid w:val="006D5D98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62D1"/>
    <w:rsid w:val="006E6A4D"/>
    <w:rsid w:val="006E6D0C"/>
    <w:rsid w:val="006E7D1A"/>
    <w:rsid w:val="006E7DBC"/>
    <w:rsid w:val="006E7E59"/>
    <w:rsid w:val="006F0603"/>
    <w:rsid w:val="006F0EB4"/>
    <w:rsid w:val="006F1116"/>
    <w:rsid w:val="006F1222"/>
    <w:rsid w:val="006F130B"/>
    <w:rsid w:val="006F1D74"/>
    <w:rsid w:val="006F1E55"/>
    <w:rsid w:val="006F201E"/>
    <w:rsid w:val="006F255A"/>
    <w:rsid w:val="006F275C"/>
    <w:rsid w:val="006F27E0"/>
    <w:rsid w:val="006F280B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CE9"/>
    <w:rsid w:val="00701DE6"/>
    <w:rsid w:val="00702661"/>
    <w:rsid w:val="007027C0"/>
    <w:rsid w:val="00702F7A"/>
    <w:rsid w:val="00703434"/>
    <w:rsid w:val="00704315"/>
    <w:rsid w:val="00704895"/>
    <w:rsid w:val="00704C46"/>
    <w:rsid w:val="00704EF8"/>
    <w:rsid w:val="0070506A"/>
    <w:rsid w:val="00705478"/>
    <w:rsid w:val="00705AA4"/>
    <w:rsid w:val="00705C9D"/>
    <w:rsid w:val="00706196"/>
    <w:rsid w:val="007061A7"/>
    <w:rsid w:val="00706B8F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1C4"/>
    <w:rsid w:val="007274A5"/>
    <w:rsid w:val="007275CD"/>
    <w:rsid w:val="00727791"/>
    <w:rsid w:val="007277B1"/>
    <w:rsid w:val="00727F59"/>
    <w:rsid w:val="00730183"/>
    <w:rsid w:val="00730598"/>
    <w:rsid w:val="0073059D"/>
    <w:rsid w:val="007306AB"/>
    <w:rsid w:val="00730F1A"/>
    <w:rsid w:val="00731046"/>
    <w:rsid w:val="0073122E"/>
    <w:rsid w:val="0073166E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F63"/>
    <w:rsid w:val="00741306"/>
    <w:rsid w:val="00741532"/>
    <w:rsid w:val="00741B49"/>
    <w:rsid w:val="00741C15"/>
    <w:rsid w:val="00741D8B"/>
    <w:rsid w:val="00742C4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F1"/>
    <w:rsid w:val="00746225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4BFF"/>
    <w:rsid w:val="00754D03"/>
    <w:rsid w:val="00755157"/>
    <w:rsid w:val="0075557F"/>
    <w:rsid w:val="00755D14"/>
    <w:rsid w:val="00755D31"/>
    <w:rsid w:val="0075616E"/>
    <w:rsid w:val="0075699B"/>
    <w:rsid w:val="007575F4"/>
    <w:rsid w:val="00757992"/>
    <w:rsid w:val="00760486"/>
    <w:rsid w:val="007608F8"/>
    <w:rsid w:val="00760A8E"/>
    <w:rsid w:val="00760B09"/>
    <w:rsid w:val="00760E82"/>
    <w:rsid w:val="00761065"/>
    <w:rsid w:val="00761175"/>
    <w:rsid w:val="007616A3"/>
    <w:rsid w:val="00761A5A"/>
    <w:rsid w:val="00761C96"/>
    <w:rsid w:val="00761C9E"/>
    <w:rsid w:val="00762D16"/>
    <w:rsid w:val="00763226"/>
    <w:rsid w:val="00763A83"/>
    <w:rsid w:val="00764238"/>
    <w:rsid w:val="0076452C"/>
    <w:rsid w:val="00764D79"/>
    <w:rsid w:val="007651D6"/>
    <w:rsid w:val="0076544B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70217"/>
    <w:rsid w:val="00770389"/>
    <w:rsid w:val="00770A91"/>
    <w:rsid w:val="00770B5D"/>
    <w:rsid w:val="00770C03"/>
    <w:rsid w:val="00770EF4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F7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AA"/>
    <w:rsid w:val="00782EAC"/>
    <w:rsid w:val="00782F05"/>
    <w:rsid w:val="0078317F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672"/>
    <w:rsid w:val="0078584F"/>
    <w:rsid w:val="0078594C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B1A"/>
    <w:rsid w:val="00792DEF"/>
    <w:rsid w:val="00793006"/>
    <w:rsid w:val="00793155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50F4"/>
    <w:rsid w:val="00795359"/>
    <w:rsid w:val="0079584B"/>
    <w:rsid w:val="00795C18"/>
    <w:rsid w:val="00795D7E"/>
    <w:rsid w:val="00795E21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D58"/>
    <w:rsid w:val="00797DE0"/>
    <w:rsid w:val="00797E0A"/>
    <w:rsid w:val="00797FAF"/>
    <w:rsid w:val="007A06F6"/>
    <w:rsid w:val="007A0A1F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54B"/>
    <w:rsid w:val="007C375F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753D"/>
    <w:rsid w:val="007D006D"/>
    <w:rsid w:val="007D01F6"/>
    <w:rsid w:val="007D0432"/>
    <w:rsid w:val="007D053A"/>
    <w:rsid w:val="007D06FA"/>
    <w:rsid w:val="007D07D8"/>
    <w:rsid w:val="007D0B96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F80"/>
    <w:rsid w:val="007D601A"/>
    <w:rsid w:val="007D6188"/>
    <w:rsid w:val="007D69C3"/>
    <w:rsid w:val="007D6B7C"/>
    <w:rsid w:val="007D7043"/>
    <w:rsid w:val="007D7129"/>
    <w:rsid w:val="007D712C"/>
    <w:rsid w:val="007D71FD"/>
    <w:rsid w:val="007D741A"/>
    <w:rsid w:val="007D7658"/>
    <w:rsid w:val="007D7BC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254"/>
    <w:rsid w:val="007F55F4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501F"/>
    <w:rsid w:val="0080516E"/>
    <w:rsid w:val="0080545A"/>
    <w:rsid w:val="0080557D"/>
    <w:rsid w:val="0080569E"/>
    <w:rsid w:val="00805B68"/>
    <w:rsid w:val="00805BE0"/>
    <w:rsid w:val="00805DC1"/>
    <w:rsid w:val="00806403"/>
    <w:rsid w:val="00806419"/>
    <w:rsid w:val="00806510"/>
    <w:rsid w:val="00807460"/>
    <w:rsid w:val="00807904"/>
    <w:rsid w:val="00807D09"/>
    <w:rsid w:val="00807D10"/>
    <w:rsid w:val="00810316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40AB"/>
    <w:rsid w:val="008142BF"/>
    <w:rsid w:val="0081452A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70B5"/>
    <w:rsid w:val="0081715F"/>
    <w:rsid w:val="008173B0"/>
    <w:rsid w:val="0081783E"/>
    <w:rsid w:val="00817AE5"/>
    <w:rsid w:val="00817ED0"/>
    <w:rsid w:val="00817F97"/>
    <w:rsid w:val="0082004E"/>
    <w:rsid w:val="0082065F"/>
    <w:rsid w:val="008206B9"/>
    <w:rsid w:val="00820862"/>
    <w:rsid w:val="00820C9E"/>
    <w:rsid w:val="00820E6E"/>
    <w:rsid w:val="008210BD"/>
    <w:rsid w:val="008213FE"/>
    <w:rsid w:val="00821726"/>
    <w:rsid w:val="008218ED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D64"/>
    <w:rsid w:val="008317FA"/>
    <w:rsid w:val="00831944"/>
    <w:rsid w:val="00831E40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334D"/>
    <w:rsid w:val="00843A72"/>
    <w:rsid w:val="00843B5B"/>
    <w:rsid w:val="00843B6F"/>
    <w:rsid w:val="00843CB5"/>
    <w:rsid w:val="00843D5C"/>
    <w:rsid w:val="0084440E"/>
    <w:rsid w:val="008445DA"/>
    <w:rsid w:val="00844662"/>
    <w:rsid w:val="00844874"/>
    <w:rsid w:val="00844FA6"/>
    <w:rsid w:val="00845028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7A6"/>
    <w:rsid w:val="008477C1"/>
    <w:rsid w:val="008477E2"/>
    <w:rsid w:val="00847D85"/>
    <w:rsid w:val="0085006A"/>
    <w:rsid w:val="00850510"/>
    <w:rsid w:val="00850817"/>
    <w:rsid w:val="0085081D"/>
    <w:rsid w:val="00850C9A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727A"/>
    <w:rsid w:val="0085745F"/>
    <w:rsid w:val="00857FDD"/>
    <w:rsid w:val="00860837"/>
    <w:rsid w:val="0086083A"/>
    <w:rsid w:val="00860B34"/>
    <w:rsid w:val="00860C0F"/>
    <w:rsid w:val="00860C1F"/>
    <w:rsid w:val="00860E9A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70DBA"/>
    <w:rsid w:val="00870FA0"/>
    <w:rsid w:val="0087171E"/>
    <w:rsid w:val="00871A56"/>
    <w:rsid w:val="00871ACB"/>
    <w:rsid w:val="00871B01"/>
    <w:rsid w:val="00871FBF"/>
    <w:rsid w:val="00872383"/>
    <w:rsid w:val="00872A5B"/>
    <w:rsid w:val="00872C86"/>
    <w:rsid w:val="00873038"/>
    <w:rsid w:val="008732AE"/>
    <w:rsid w:val="008732C8"/>
    <w:rsid w:val="008732E2"/>
    <w:rsid w:val="008739B4"/>
    <w:rsid w:val="00873B1F"/>
    <w:rsid w:val="00873C05"/>
    <w:rsid w:val="008747F7"/>
    <w:rsid w:val="008749A2"/>
    <w:rsid w:val="00874A41"/>
    <w:rsid w:val="00874C00"/>
    <w:rsid w:val="00874F1D"/>
    <w:rsid w:val="008769AE"/>
    <w:rsid w:val="00876D56"/>
    <w:rsid w:val="00876DA9"/>
    <w:rsid w:val="0087710F"/>
    <w:rsid w:val="00877712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F5D"/>
    <w:rsid w:val="00884032"/>
    <w:rsid w:val="00884265"/>
    <w:rsid w:val="00884389"/>
    <w:rsid w:val="00884B22"/>
    <w:rsid w:val="00884BB0"/>
    <w:rsid w:val="00885076"/>
    <w:rsid w:val="008852E5"/>
    <w:rsid w:val="008874F0"/>
    <w:rsid w:val="00887609"/>
    <w:rsid w:val="00887650"/>
    <w:rsid w:val="00887797"/>
    <w:rsid w:val="00887CAB"/>
    <w:rsid w:val="00887F17"/>
    <w:rsid w:val="00887F20"/>
    <w:rsid w:val="00890875"/>
    <w:rsid w:val="008912B6"/>
    <w:rsid w:val="00891611"/>
    <w:rsid w:val="00891751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7E5"/>
    <w:rsid w:val="0089392F"/>
    <w:rsid w:val="00894511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641"/>
    <w:rsid w:val="008A0B1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B9A"/>
    <w:rsid w:val="008B0BA6"/>
    <w:rsid w:val="008B0C90"/>
    <w:rsid w:val="008B1497"/>
    <w:rsid w:val="008B188C"/>
    <w:rsid w:val="008B1EA4"/>
    <w:rsid w:val="008B217C"/>
    <w:rsid w:val="008B2781"/>
    <w:rsid w:val="008B2B85"/>
    <w:rsid w:val="008B2DD4"/>
    <w:rsid w:val="008B31BB"/>
    <w:rsid w:val="008B3350"/>
    <w:rsid w:val="008B3A66"/>
    <w:rsid w:val="008B3ADC"/>
    <w:rsid w:val="008B3EB8"/>
    <w:rsid w:val="008B4406"/>
    <w:rsid w:val="008B476F"/>
    <w:rsid w:val="008B4839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4225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D6F"/>
    <w:rsid w:val="008D138A"/>
    <w:rsid w:val="008D165A"/>
    <w:rsid w:val="008D1888"/>
    <w:rsid w:val="008D1984"/>
    <w:rsid w:val="008D1B36"/>
    <w:rsid w:val="008D1C44"/>
    <w:rsid w:val="008D1C79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DD7"/>
    <w:rsid w:val="008D4EA3"/>
    <w:rsid w:val="008D5558"/>
    <w:rsid w:val="008D5995"/>
    <w:rsid w:val="008D5D61"/>
    <w:rsid w:val="008D6219"/>
    <w:rsid w:val="008D6962"/>
    <w:rsid w:val="008D6BE3"/>
    <w:rsid w:val="008D6D2C"/>
    <w:rsid w:val="008D72D9"/>
    <w:rsid w:val="008D7465"/>
    <w:rsid w:val="008D7690"/>
    <w:rsid w:val="008D7D69"/>
    <w:rsid w:val="008D7E88"/>
    <w:rsid w:val="008D7F92"/>
    <w:rsid w:val="008E0037"/>
    <w:rsid w:val="008E025A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A74"/>
    <w:rsid w:val="008E2D48"/>
    <w:rsid w:val="008E362D"/>
    <w:rsid w:val="008E3953"/>
    <w:rsid w:val="008E4C13"/>
    <w:rsid w:val="008E4D34"/>
    <w:rsid w:val="008E502A"/>
    <w:rsid w:val="008E50D8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489"/>
    <w:rsid w:val="008E7648"/>
    <w:rsid w:val="008E7CF0"/>
    <w:rsid w:val="008F00D8"/>
    <w:rsid w:val="008F0309"/>
    <w:rsid w:val="008F087F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35D"/>
    <w:rsid w:val="008F4492"/>
    <w:rsid w:val="008F4608"/>
    <w:rsid w:val="008F48AC"/>
    <w:rsid w:val="008F48E3"/>
    <w:rsid w:val="008F4AE1"/>
    <w:rsid w:val="008F4ECE"/>
    <w:rsid w:val="008F59E1"/>
    <w:rsid w:val="008F5D63"/>
    <w:rsid w:val="008F5DC5"/>
    <w:rsid w:val="008F6327"/>
    <w:rsid w:val="008F63F8"/>
    <w:rsid w:val="008F6DCA"/>
    <w:rsid w:val="008F741F"/>
    <w:rsid w:val="008F748C"/>
    <w:rsid w:val="008F74C4"/>
    <w:rsid w:val="008F760B"/>
    <w:rsid w:val="008F7858"/>
    <w:rsid w:val="0090001C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2234"/>
    <w:rsid w:val="00902504"/>
    <w:rsid w:val="009025A8"/>
    <w:rsid w:val="009025ED"/>
    <w:rsid w:val="00902B45"/>
    <w:rsid w:val="00902F86"/>
    <w:rsid w:val="00903810"/>
    <w:rsid w:val="00903A1A"/>
    <w:rsid w:val="00903F95"/>
    <w:rsid w:val="009041E6"/>
    <w:rsid w:val="00904217"/>
    <w:rsid w:val="00904634"/>
    <w:rsid w:val="0090480C"/>
    <w:rsid w:val="00904D41"/>
    <w:rsid w:val="00905051"/>
    <w:rsid w:val="009051F8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359"/>
    <w:rsid w:val="00927372"/>
    <w:rsid w:val="00927733"/>
    <w:rsid w:val="0092779C"/>
    <w:rsid w:val="0093002B"/>
    <w:rsid w:val="009303C1"/>
    <w:rsid w:val="00930499"/>
    <w:rsid w:val="0093061D"/>
    <w:rsid w:val="00930C13"/>
    <w:rsid w:val="00930C4E"/>
    <w:rsid w:val="00930F83"/>
    <w:rsid w:val="00931382"/>
    <w:rsid w:val="00931EE7"/>
    <w:rsid w:val="009324A2"/>
    <w:rsid w:val="0093296E"/>
    <w:rsid w:val="00932BF7"/>
    <w:rsid w:val="009332CF"/>
    <w:rsid w:val="0093349B"/>
    <w:rsid w:val="00933861"/>
    <w:rsid w:val="00933A20"/>
    <w:rsid w:val="00933F50"/>
    <w:rsid w:val="009349E0"/>
    <w:rsid w:val="00934C22"/>
    <w:rsid w:val="00934D27"/>
    <w:rsid w:val="00935A39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B88"/>
    <w:rsid w:val="00937C78"/>
    <w:rsid w:val="00937D76"/>
    <w:rsid w:val="00937F2F"/>
    <w:rsid w:val="00940083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5FE"/>
    <w:rsid w:val="00943771"/>
    <w:rsid w:val="00943C8E"/>
    <w:rsid w:val="00943ECA"/>
    <w:rsid w:val="009448AE"/>
    <w:rsid w:val="00944AE1"/>
    <w:rsid w:val="00945023"/>
    <w:rsid w:val="00945C6F"/>
    <w:rsid w:val="009461B7"/>
    <w:rsid w:val="0094620F"/>
    <w:rsid w:val="009463E4"/>
    <w:rsid w:val="00946B04"/>
    <w:rsid w:val="00946CE1"/>
    <w:rsid w:val="00946DB7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3491"/>
    <w:rsid w:val="009535D6"/>
    <w:rsid w:val="00953777"/>
    <w:rsid w:val="00953D33"/>
    <w:rsid w:val="0095443F"/>
    <w:rsid w:val="009545CF"/>
    <w:rsid w:val="009545D1"/>
    <w:rsid w:val="0095484C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A11"/>
    <w:rsid w:val="00956B27"/>
    <w:rsid w:val="00956C5B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C5A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D1A"/>
    <w:rsid w:val="00971F70"/>
    <w:rsid w:val="009722A0"/>
    <w:rsid w:val="009723A1"/>
    <w:rsid w:val="00972ADE"/>
    <w:rsid w:val="00972BEA"/>
    <w:rsid w:val="00972E2A"/>
    <w:rsid w:val="00973092"/>
    <w:rsid w:val="009735E6"/>
    <w:rsid w:val="0097380C"/>
    <w:rsid w:val="00973E26"/>
    <w:rsid w:val="00973F2A"/>
    <w:rsid w:val="009741B9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C47"/>
    <w:rsid w:val="00982340"/>
    <w:rsid w:val="0098264A"/>
    <w:rsid w:val="00982C00"/>
    <w:rsid w:val="009830CB"/>
    <w:rsid w:val="009832C6"/>
    <w:rsid w:val="0098351E"/>
    <w:rsid w:val="00983A02"/>
    <w:rsid w:val="00984928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FBA"/>
    <w:rsid w:val="0098731D"/>
    <w:rsid w:val="00987675"/>
    <w:rsid w:val="00987929"/>
    <w:rsid w:val="00987D06"/>
    <w:rsid w:val="0099021A"/>
    <w:rsid w:val="00990426"/>
    <w:rsid w:val="00990AB7"/>
    <w:rsid w:val="0099136C"/>
    <w:rsid w:val="00991559"/>
    <w:rsid w:val="00991741"/>
    <w:rsid w:val="00991746"/>
    <w:rsid w:val="00991AC9"/>
    <w:rsid w:val="009921EE"/>
    <w:rsid w:val="0099229A"/>
    <w:rsid w:val="0099289B"/>
    <w:rsid w:val="00992B42"/>
    <w:rsid w:val="00992FEE"/>
    <w:rsid w:val="00993125"/>
    <w:rsid w:val="00993256"/>
    <w:rsid w:val="0099354C"/>
    <w:rsid w:val="009939D7"/>
    <w:rsid w:val="00993BD6"/>
    <w:rsid w:val="00993D5A"/>
    <w:rsid w:val="00993EC1"/>
    <w:rsid w:val="009948F7"/>
    <w:rsid w:val="00995077"/>
    <w:rsid w:val="00995947"/>
    <w:rsid w:val="00995BF0"/>
    <w:rsid w:val="00995CFB"/>
    <w:rsid w:val="00996E25"/>
    <w:rsid w:val="0099722E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4F"/>
    <w:rsid w:val="009A1BB1"/>
    <w:rsid w:val="009A1DD2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7501"/>
    <w:rsid w:val="009A762A"/>
    <w:rsid w:val="009A7708"/>
    <w:rsid w:val="009A7805"/>
    <w:rsid w:val="009A7903"/>
    <w:rsid w:val="009A7996"/>
    <w:rsid w:val="009B0440"/>
    <w:rsid w:val="009B0A05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7B8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3FD"/>
    <w:rsid w:val="009C345F"/>
    <w:rsid w:val="009C3562"/>
    <w:rsid w:val="009C386C"/>
    <w:rsid w:val="009C3E81"/>
    <w:rsid w:val="009C4573"/>
    <w:rsid w:val="009C485F"/>
    <w:rsid w:val="009C48F6"/>
    <w:rsid w:val="009C4CB5"/>
    <w:rsid w:val="009C4F0E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387"/>
    <w:rsid w:val="009D55D4"/>
    <w:rsid w:val="009D55E5"/>
    <w:rsid w:val="009D5903"/>
    <w:rsid w:val="009D5B43"/>
    <w:rsid w:val="009D5C84"/>
    <w:rsid w:val="009D65FC"/>
    <w:rsid w:val="009D705B"/>
    <w:rsid w:val="009D7982"/>
    <w:rsid w:val="009D7A37"/>
    <w:rsid w:val="009D7D2C"/>
    <w:rsid w:val="009D7DF4"/>
    <w:rsid w:val="009D7F47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503"/>
    <w:rsid w:val="009E369F"/>
    <w:rsid w:val="009E3BBB"/>
    <w:rsid w:val="009E404D"/>
    <w:rsid w:val="009E4268"/>
    <w:rsid w:val="009E428A"/>
    <w:rsid w:val="009E4726"/>
    <w:rsid w:val="009E49F5"/>
    <w:rsid w:val="009E4A63"/>
    <w:rsid w:val="009E4D0D"/>
    <w:rsid w:val="009E4D79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99C"/>
    <w:rsid w:val="009F0AAC"/>
    <w:rsid w:val="009F0D31"/>
    <w:rsid w:val="009F0D78"/>
    <w:rsid w:val="009F12E0"/>
    <w:rsid w:val="009F13B9"/>
    <w:rsid w:val="009F13EB"/>
    <w:rsid w:val="009F14B6"/>
    <w:rsid w:val="009F1630"/>
    <w:rsid w:val="009F171E"/>
    <w:rsid w:val="009F1BE5"/>
    <w:rsid w:val="009F29D6"/>
    <w:rsid w:val="009F36FE"/>
    <w:rsid w:val="009F3D60"/>
    <w:rsid w:val="009F3D6A"/>
    <w:rsid w:val="009F3DA3"/>
    <w:rsid w:val="009F412B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68EC"/>
    <w:rsid w:val="009F7176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F3"/>
    <w:rsid w:val="00A02E67"/>
    <w:rsid w:val="00A02FC2"/>
    <w:rsid w:val="00A03189"/>
    <w:rsid w:val="00A037A5"/>
    <w:rsid w:val="00A0393B"/>
    <w:rsid w:val="00A03A3D"/>
    <w:rsid w:val="00A03B12"/>
    <w:rsid w:val="00A03CE6"/>
    <w:rsid w:val="00A044E4"/>
    <w:rsid w:val="00A047B8"/>
    <w:rsid w:val="00A050C7"/>
    <w:rsid w:val="00A056C9"/>
    <w:rsid w:val="00A058EA"/>
    <w:rsid w:val="00A05EF4"/>
    <w:rsid w:val="00A05F70"/>
    <w:rsid w:val="00A061C0"/>
    <w:rsid w:val="00A0620C"/>
    <w:rsid w:val="00A0625D"/>
    <w:rsid w:val="00A0628E"/>
    <w:rsid w:val="00A06B28"/>
    <w:rsid w:val="00A0725C"/>
    <w:rsid w:val="00A074D2"/>
    <w:rsid w:val="00A07547"/>
    <w:rsid w:val="00A07E3C"/>
    <w:rsid w:val="00A105CB"/>
    <w:rsid w:val="00A10733"/>
    <w:rsid w:val="00A10A12"/>
    <w:rsid w:val="00A10FB4"/>
    <w:rsid w:val="00A11478"/>
    <w:rsid w:val="00A11530"/>
    <w:rsid w:val="00A11649"/>
    <w:rsid w:val="00A11A72"/>
    <w:rsid w:val="00A11BD9"/>
    <w:rsid w:val="00A11CD3"/>
    <w:rsid w:val="00A11E80"/>
    <w:rsid w:val="00A11F41"/>
    <w:rsid w:val="00A127F3"/>
    <w:rsid w:val="00A12B2B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B5C"/>
    <w:rsid w:val="00A21BEA"/>
    <w:rsid w:val="00A226EA"/>
    <w:rsid w:val="00A227DA"/>
    <w:rsid w:val="00A22A2E"/>
    <w:rsid w:val="00A22B07"/>
    <w:rsid w:val="00A22BB3"/>
    <w:rsid w:val="00A22DF0"/>
    <w:rsid w:val="00A24193"/>
    <w:rsid w:val="00A24BFF"/>
    <w:rsid w:val="00A24D61"/>
    <w:rsid w:val="00A24FBF"/>
    <w:rsid w:val="00A250F9"/>
    <w:rsid w:val="00A252A5"/>
    <w:rsid w:val="00A255DE"/>
    <w:rsid w:val="00A25A6E"/>
    <w:rsid w:val="00A25C8D"/>
    <w:rsid w:val="00A25FD1"/>
    <w:rsid w:val="00A2674F"/>
    <w:rsid w:val="00A272B7"/>
    <w:rsid w:val="00A27431"/>
    <w:rsid w:val="00A27ACD"/>
    <w:rsid w:val="00A27B1A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A5F"/>
    <w:rsid w:val="00A43ABD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E1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605"/>
    <w:rsid w:val="00A66857"/>
    <w:rsid w:val="00A669D3"/>
    <w:rsid w:val="00A6701E"/>
    <w:rsid w:val="00A67286"/>
    <w:rsid w:val="00A6761D"/>
    <w:rsid w:val="00A677DA"/>
    <w:rsid w:val="00A67D11"/>
    <w:rsid w:val="00A67D78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FA1"/>
    <w:rsid w:val="00A82FB0"/>
    <w:rsid w:val="00A832A8"/>
    <w:rsid w:val="00A835D3"/>
    <w:rsid w:val="00A83B85"/>
    <w:rsid w:val="00A83CDB"/>
    <w:rsid w:val="00A83D6C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E05"/>
    <w:rsid w:val="00A91FBE"/>
    <w:rsid w:val="00A9208D"/>
    <w:rsid w:val="00A925DA"/>
    <w:rsid w:val="00A92A11"/>
    <w:rsid w:val="00A92DB5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4FF4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C63"/>
    <w:rsid w:val="00AA7D3D"/>
    <w:rsid w:val="00AB0057"/>
    <w:rsid w:val="00AB04C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AFD"/>
    <w:rsid w:val="00AB4087"/>
    <w:rsid w:val="00AB4237"/>
    <w:rsid w:val="00AB42CA"/>
    <w:rsid w:val="00AB442A"/>
    <w:rsid w:val="00AB466F"/>
    <w:rsid w:val="00AB50B9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D2C"/>
    <w:rsid w:val="00AB6F17"/>
    <w:rsid w:val="00AB7084"/>
    <w:rsid w:val="00AB7235"/>
    <w:rsid w:val="00AB7306"/>
    <w:rsid w:val="00AB7348"/>
    <w:rsid w:val="00AB7F2B"/>
    <w:rsid w:val="00AC0330"/>
    <w:rsid w:val="00AC03E4"/>
    <w:rsid w:val="00AC07B3"/>
    <w:rsid w:val="00AC0849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BFA"/>
    <w:rsid w:val="00AC6D4A"/>
    <w:rsid w:val="00AC706D"/>
    <w:rsid w:val="00AC747F"/>
    <w:rsid w:val="00AC74A8"/>
    <w:rsid w:val="00AC76D2"/>
    <w:rsid w:val="00AC7F08"/>
    <w:rsid w:val="00AC7F6D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235"/>
    <w:rsid w:val="00AE1538"/>
    <w:rsid w:val="00AE17CB"/>
    <w:rsid w:val="00AE1B22"/>
    <w:rsid w:val="00AE1ECC"/>
    <w:rsid w:val="00AE21D4"/>
    <w:rsid w:val="00AE2AA3"/>
    <w:rsid w:val="00AE2DAA"/>
    <w:rsid w:val="00AE2EA5"/>
    <w:rsid w:val="00AE2EF3"/>
    <w:rsid w:val="00AE311B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B77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4BF"/>
    <w:rsid w:val="00B04659"/>
    <w:rsid w:val="00B048DF"/>
    <w:rsid w:val="00B0564B"/>
    <w:rsid w:val="00B0574A"/>
    <w:rsid w:val="00B058A8"/>
    <w:rsid w:val="00B05ABA"/>
    <w:rsid w:val="00B05D0D"/>
    <w:rsid w:val="00B05D2E"/>
    <w:rsid w:val="00B060A5"/>
    <w:rsid w:val="00B0678C"/>
    <w:rsid w:val="00B069E9"/>
    <w:rsid w:val="00B06F98"/>
    <w:rsid w:val="00B070D3"/>
    <w:rsid w:val="00B0713F"/>
    <w:rsid w:val="00B07519"/>
    <w:rsid w:val="00B07609"/>
    <w:rsid w:val="00B07999"/>
    <w:rsid w:val="00B10305"/>
    <w:rsid w:val="00B11E41"/>
    <w:rsid w:val="00B11FDF"/>
    <w:rsid w:val="00B121E1"/>
    <w:rsid w:val="00B123DF"/>
    <w:rsid w:val="00B12565"/>
    <w:rsid w:val="00B129D5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529C"/>
    <w:rsid w:val="00B1529F"/>
    <w:rsid w:val="00B152F6"/>
    <w:rsid w:val="00B15693"/>
    <w:rsid w:val="00B15930"/>
    <w:rsid w:val="00B15B8E"/>
    <w:rsid w:val="00B163FF"/>
    <w:rsid w:val="00B16494"/>
    <w:rsid w:val="00B16C05"/>
    <w:rsid w:val="00B16E39"/>
    <w:rsid w:val="00B17D9E"/>
    <w:rsid w:val="00B200CB"/>
    <w:rsid w:val="00B20BF3"/>
    <w:rsid w:val="00B21135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115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87B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650"/>
    <w:rsid w:val="00B339F8"/>
    <w:rsid w:val="00B33A4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793"/>
    <w:rsid w:val="00B46B68"/>
    <w:rsid w:val="00B47B32"/>
    <w:rsid w:val="00B504B0"/>
    <w:rsid w:val="00B5059A"/>
    <w:rsid w:val="00B506FF"/>
    <w:rsid w:val="00B507E9"/>
    <w:rsid w:val="00B5104C"/>
    <w:rsid w:val="00B5187D"/>
    <w:rsid w:val="00B51C54"/>
    <w:rsid w:val="00B5209F"/>
    <w:rsid w:val="00B52244"/>
    <w:rsid w:val="00B522FD"/>
    <w:rsid w:val="00B527D5"/>
    <w:rsid w:val="00B52E09"/>
    <w:rsid w:val="00B52EF5"/>
    <w:rsid w:val="00B532D9"/>
    <w:rsid w:val="00B534D5"/>
    <w:rsid w:val="00B53AC7"/>
    <w:rsid w:val="00B53B68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9D2"/>
    <w:rsid w:val="00B570A2"/>
    <w:rsid w:val="00B571B5"/>
    <w:rsid w:val="00B57619"/>
    <w:rsid w:val="00B578B5"/>
    <w:rsid w:val="00B578F9"/>
    <w:rsid w:val="00B5790F"/>
    <w:rsid w:val="00B600EA"/>
    <w:rsid w:val="00B6010B"/>
    <w:rsid w:val="00B605E4"/>
    <w:rsid w:val="00B60BA6"/>
    <w:rsid w:val="00B60E0B"/>
    <w:rsid w:val="00B60F34"/>
    <w:rsid w:val="00B6138C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B85"/>
    <w:rsid w:val="00B66ED3"/>
    <w:rsid w:val="00B66F96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BCC"/>
    <w:rsid w:val="00B80C25"/>
    <w:rsid w:val="00B80C62"/>
    <w:rsid w:val="00B80CB1"/>
    <w:rsid w:val="00B80E51"/>
    <w:rsid w:val="00B80F18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3377"/>
    <w:rsid w:val="00B83767"/>
    <w:rsid w:val="00B83AEC"/>
    <w:rsid w:val="00B84048"/>
    <w:rsid w:val="00B8479E"/>
    <w:rsid w:val="00B84D83"/>
    <w:rsid w:val="00B84DB2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7966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880"/>
    <w:rsid w:val="00B93A7A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5FF"/>
    <w:rsid w:val="00BA089D"/>
    <w:rsid w:val="00BA0BB2"/>
    <w:rsid w:val="00BA0F2C"/>
    <w:rsid w:val="00BA0F46"/>
    <w:rsid w:val="00BA1398"/>
    <w:rsid w:val="00BA16B8"/>
    <w:rsid w:val="00BA181B"/>
    <w:rsid w:val="00BA1D90"/>
    <w:rsid w:val="00BA2223"/>
    <w:rsid w:val="00BA22FF"/>
    <w:rsid w:val="00BA2331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ABE"/>
    <w:rsid w:val="00BA501A"/>
    <w:rsid w:val="00BA6411"/>
    <w:rsid w:val="00BA67BD"/>
    <w:rsid w:val="00BA684B"/>
    <w:rsid w:val="00BA6ACE"/>
    <w:rsid w:val="00BA6D8A"/>
    <w:rsid w:val="00BA6DCA"/>
    <w:rsid w:val="00BA6FFD"/>
    <w:rsid w:val="00BA711F"/>
    <w:rsid w:val="00BA71C2"/>
    <w:rsid w:val="00BA7278"/>
    <w:rsid w:val="00BA729C"/>
    <w:rsid w:val="00BA7A37"/>
    <w:rsid w:val="00BA7B0D"/>
    <w:rsid w:val="00BA7FE7"/>
    <w:rsid w:val="00BB007D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693"/>
    <w:rsid w:val="00BC378E"/>
    <w:rsid w:val="00BC3FEE"/>
    <w:rsid w:val="00BC4B55"/>
    <w:rsid w:val="00BC4B86"/>
    <w:rsid w:val="00BC4C21"/>
    <w:rsid w:val="00BC5091"/>
    <w:rsid w:val="00BC5257"/>
    <w:rsid w:val="00BC5B88"/>
    <w:rsid w:val="00BC5EDD"/>
    <w:rsid w:val="00BC622F"/>
    <w:rsid w:val="00BC6656"/>
    <w:rsid w:val="00BC66DB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386"/>
    <w:rsid w:val="00BD15F2"/>
    <w:rsid w:val="00BD1A69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558"/>
    <w:rsid w:val="00BE26FF"/>
    <w:rsid w:val="00BE2B76"/>
    <w:rsid w:val="00BE2BD0"/>
    <w:rsid w:val="00BE37C1"/>
    <w:rsid w:val="00BE42DB"/>
    <w:rsid w:val="00BE433D"/>
    <w:rsid w:val="00BE51F1"/>
    <w:rsid w:val="00BE565A"/>
    <w:rsid w:val="00BE5F73"/>
    <w:rsid w:val="00BE6E4D"/>
    <w:rsid w:val="00BE6E53"/>
    <w:rsid w:val="00BE7229"/>
    <w:rsid w:val="00BE7287"/>
    <w:rsid w:val="00BE752D"/>
    <w:rsid w:val="00BE765D"/>
    <w:rsid w:val="00BF005D"/>
    <w:rsid w:val="00BF0163"/>
    <w:rsid w:val="00BF062F"/>
    <w:rsid w:val="00BF0746"/>
    <w:rsid w:val="00BF0948"/>
    <w:rsid w:val="00BF0AD9"/>
    <w:rsid w:val="00BF0E08"/>
    <w:rsid w:val="00BF0EB8"/>
    <w:rsid w:val="00BF0FA5"/>
    <w:rsid w:val="00BF1464"/>
    <w:rsid w:val="00BF1B26"/>
    <w:rsid w:val="00BF1C88"/>
    <w:rsid w:val="00BF2409"/>
    <w:rsid w:val="00BF2682"/>
    <w:rsid w:val="00BF26A4"/>
    <w:rsid w:val="00BF2BC7"/>
    <w:rsid w:val="00BF2E37"/>
    <w:rsid w:val="00BF33F6"/>
    <w:rsid w:val="00BF3C39"/>
    <w:rsid w:val="00BF3E1A"/>
    <w:rsid w:val="00BF42FD"/>
    <w:rsid w:val="00BF431C"/>
    <w:rsid w:val="00BF434D"/>
    <w:rsid w:val="00BF467D"/>
    <w:rsid w:val="00BF47F6"/>
    <w:rsid w:val="00BF48B7"/>
    <w:rsid w:val="00BF51FF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896"/>
    <w:rsid w:val="00C02BAA"/>
    <w:rsid w:val="00C02EED"/>
    <w:rsid w:val="00C031DB"/>
    <w:rsid w:val="00C03581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A91"/>
    <w:rsid w:val="00C05B30"/>
    <w:rsid w:val="00C05DBA"/>
    <w:rsid w:val="00C06139"/>
    <w:rsid w:val="00C06729"/>
    <w:rsid w:val="00C068C5"/>
    <w:rsid w:val="00C06955"/>
    <w:rsid w:val="00C0722C"/>
    <w:rsid w:val="00C072FF"/>
    <w:rsid w:val="00C073ED"/>
    <w:rsid w:val="00C074D3"/>
    <w:rsid w:val="00C077DA"/>
    <w:rsid w:val="00C0795A"/>
    <w:rsid w:val="00C07E43"/>
    <w:rsid w:val="00C07F5A"/>
    <w:rsid w:val="00C1001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52B2"/>
    <w:rsid w:val="00C15873"/>
    <w:rsid w:val="00C158E0"/>
    <w:rsid w:val="00C15A3C"/>
    <w:rsid w:val="00C1600D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A76"/>
    <w:rsid w:val="00C21E0D"/>
    <w:rsid w:val="00C22320"/>
    <w:rsid w:val="00C224C6"/>
    <w:rsid w:val="00C22F0B"/>
    <w:rsid w:val="00C22F41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D38"/>
    <w:rsid w:val="00C25F67"/>
    <w:rsid w:val="00C25F89"/>
    <w:rsid w:val="00C26007"/>
    <w:rsid w:val="00C26115"/>
    <w:rsid w:val="00C26373"/>
    <w:rsid w:val="00C27089"/>
    <w:rsid w:val="00C270C0"/>
    <w:rsid w:val="00C27713"/>
    <w:rsid w:val="00C30028"/>
    <w:rsid w:val="00C30140"/>
    <w:rsid w:val="00C3029D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CC1"/>
    <w:rsid w:val="00C32D7C"/>
    <w:rsid w:val="00C32F5E"/>
    <w:rsid w:val="00C330FD"/>
    <w:rsid w:val="00C33266"/>
    <w:rsid w:val="00C3342B"/>
    <w:rsid w:val="00C3350F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318"/>
    <w:rsid w:val="00C476DD"/>
    <w:rsid w:val="00C47E15"/>
    <w:rsid w:val="00C47F10"/>
    <w:rsid w:val="00C5049B"/>
    <w:rsid w:val="00C50723"/>
    <w:rsid w:val="00C50860"/>
    <w:rsid w:val="00C509C3"/>
    <w:rsid w:val="00C50D4E"/>
    <w:rsid w:val="00C50D80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51B"/>
    <w:rsid w:val="00C56719"/>
    <w:rsid w:val="00C56FCA"/>
    <w:rsid w:val="00C5729A"/>
    <w:rsid w:val="00C5754F"/>
    <w:rsid w:val="00C57DCE"/>
    <w:rsid w:val="00C57DE5"/>
    <w:rsid w:val="00C57F01"/>
    <w:rsid w:val="00C6026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A7"/>
    <w:rsid w:val="00C62855"/>
    <w:rsid w:val="00C6324F"/>
    <w:rsid w:val="00C6338F"/>
    <w:rsid w:val="00C639A7"/>
    <w:rsid w:val="00C63BC8"/>
    <w:rsid w:val="00C63D3A"/>
    <w:rsid w:val="00C63FE0"/>
    <w:rsid w:val="00C64127"/>
    <w:rsid w:val="00C64971"/>
    <w:rsid w:val="00C65034"/>
    <w:rsid w:val="00C658E2"/>
    <w:rsid w:val="00C65B67"/>
    <w:rsid w:val="00C66198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E1"/>
    <w:rsid w:val="00C81415"/>
    <w:rsid w:val="00C81E09"/>
    <w:rsid w:val="00C82259"/>
    <w:rsid w:val="00C822A9"/>
    <w:rsid w:val="00C82CF4"/>
    <w:rsid w:val="00C82EBB"/>
    <w:rsid w:val="00C8310D"/>
    <w:rsid w:val="00C836CA"/>
    <w:rsid w:val="00C846E4"/>
    <w:rsid w:val="00C84A11"/>
    <w:rsid w:val="00C852E3"/>
    <w:rsid w:val="00C854F3"/>
    <w:rsid w:val="00C85652"/>
    <w:rsid w:val="00C85F15"/>
    <w:rsid w:val="00C85F63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41A7"/>
    <w:rsid w:val="00C94697"/>
    <w:rsid w:val="00C94820"/>
    <w:rsid w:val="00C94912"/>
    <w:rsid w:val="00C94934"/>
    <w:rsid w:val="00C94FE0"/>
    <w:rsid w:val="00C94FED"/>
    <w:rsid w:val="00C950F3"/>
    <w:rsid w:val="00C9522F"/>
    <w:rsid w:val="00C95243"/>
    <w:rsid w:val="00C95466"/>
    <w:rsid w:val="00C95658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F05"/>
    <w:rsid w:val="00CA23C0"/>
    <w:rsid w:val="00CA25D3"/>
    <w:rsid w:val="00CA2821"/>
    <w:rsid w:val="00CA35F6"/>
    <w:rsid w:val="00CA3616"/>
    <w:rsid w:val="00CA3B71"/>
    <w:rsid w:val="00CA3F2E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D07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70A6"/>
    <w:rsid w:val="00CB70AA"/>
    <w:rsid w:val="00CB71F6"/>
    <w:rsid w:val="00CB77F3"/>
    <w:rsid w:val="00CC004E"/>
    <w:rsid w:val="00CC0061"/>
    <w:rsid w:val="00CC0649"/>
    <w:rsid w:val="00CC0BB4"/>
    <w:rsid w:val="00CC1064"/>
    <w:rsid w:val="00CC1A54"/>
    <w:rsid w:val="00CC22B0"/>
    <w:rsid w:val="00CC29B4"/>
    <w:rsid w:val="00CC29E9"/>
    <w:rsid w:val="00CC2B37"/>
    <w:rsid w:val="00CC3099"/>
    <w:rsid w:val="00CC3275"/>
    <w:rsid w:val="00CC35B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9B7"/>
    <w:rsid w:val="00CC6A2B"/>
    <w:rsid w:val="00CC6F3E"/>
    <w:rsid w:val="00CC7C13"/>
    <w:rsid w:val="00CC7E17"/>
    <w:rsid w:val="00CD02D7"/>
    <w:rsid w:val="00CD03AB"/>
    <w:rsid w:val="00CD04A6"/>
    <w:rsid w:val="00CD067F"/>
    <w:rsid w:val="00CD0CB6"/>
    <w:rsid w:val="00CD16AA"/>
    <w:rsid w:val="00CD16ED"/>
    <w:rsid w:val="00CD1F9C"/>
    <w:rsid w:val="00CD1FD2"/>
    <w:rsid w:val="00CD2349"/>
    <w:rsid w:val="00CD2414"/>
    <w:rsid w:val="00CD25DE"/>
    <w:rsid w:val="00CD32C4"/>
    <w:rsid w:val="00CD3835"/>
    <w:rsid w:val="00CD3CFD"/>
    <w:rsid w:val="00CD3E98"/>
    <w:rsid w:val="00CD49F3"/>
    <w:rsid w:val="00CD5018"/>
    <w:rsid w:val="00CD5057"/>
    <w:rsid w:val="00CD552C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AB8"/>
    <w:rsid w:val="00CE0AE3"/>
    <w:rsid w:val="00CE0BD4"/>
    <w:rsid w:val="00CE0EEB"/>
    <w:rsid w:val="00CE22F4"/>
    <w:rsid w:val="00CE2BF8"/>
    <w:rsid w:val="00CE35ED"/>
    <w:rsid w:val="00CE3901"/>
    <w:rsid w:val="00CE3CA1"/>
    <w:rsid w:val="00CE3CD0"/>
    <w:rsid w:val="00CE3D0D"/>
    <w:rsid w:val="00CE4365"/>
    <w:rsid w:val="00CE4878"/>
    <w:rsid w:val="00CE4D44"/>
    <w:rsid w:val="00CE4E5A"/>
    <w:rsid w:val="00CE50B1"/>
    <w:rsid w:val="00CE57DF"/>
    <w:rsid w:val="00CE5FC8"/>
    <w:rsid w:val="00CE6290"/>
    <w:rsid w:val="00CE6761"/>
    <w:rsid w:val="00CE6D84"/>
    <w:rsid w:val="00CE727C"/>
    <w:rsid w:val="00CE7537"/>
    <w:rsid w:val="00CE75E7"/>
    <w:rsid w:val="00CE7BBD"/>
    <w:rsid w:val="00CE7F99"/>
    <w:rsid w:val="00CF00A6"/>
    <w:rsid w:val="00CF03AE"/>
    <w:rsid w:val="00CF0498"/>
    <w:rsid w:val="00CF0A29"/>
    <w:rsid w:val="00CF13BB"/>
    <w:rsid w:val="00CF13C4"/>
    <w:rsid w:val="00CF1BA2"/>
    <w:rsid w:val="00CF1FFF"/>
    <w:rsid w:val="00CF21D2"/>
    <w:rsid w:val="00CF2342"/>
    <w:rsid w:val="00CF23FC"/>
    <w:rsid w:val="00CF2E6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8B"/>
    <w:rsid w:val="00D023DE"/>
    <w:rsid w:val="00D02779"/>
    <w:rsid w:val="00D02BCD"/>
    <w:rsid w:val="00D02ED4"/>
    <w:rsid w:val="00D03216"/>
    <w:rsid w:val="00D032D8"/>
    <w:rsid w:val="00D035A2"/>
    <w:rsid w:val="00D046AD"/>
    <w:rsid w:val="00D04986"/>
    <w:rsid w:val="00D0510B"/>
    <w:rsid w:val="00D05139"/>
    <w:rsid w:val="00D052ED"/>
    <w:rsid w:val="00D05350"/>
    <w:rsid w:val="00D059F1"/>
    <w:rsid w:val="00D065E3"/>
    <w:rsid w:val="00D06778"/>
    <w:rsid w:val="00D06B85"/>
    <w:rsid w:val="00D072BA"/>
    <w:rsid w:val="00D076B1"/>
    <w:rsid w:val="00D07E65"/>
    <w:rsid w:val="00D07EB1"/>
    <w:rsid w:val="00D07FEB"/>
    <w:rsid w:val="00D10377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1C2"/>
    <w:rsid w:val="00D122B6"/>
    <w:rsid w:val="00D127A1"/>
    <w:rsid w:val="00D129DD"/>
    <w:rsid w:val="00D129ED"/>
    <w:rsid w:val="00D12C52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F5"/>
    <w:rsid w:val="00D223A8"/>
    <w:rsid w:val="00D223F5"/>
    <w:rsid w:val="00D2252F"/>
    <w:rsid w:val="00D2260D"/>
    <w:rsid w:val="00D22CF4"/>
    <w:rsid w:val="00D23074"/>
    <w:rsid w:val="00D23B28"/>
    <w:rsid w:val="00D24236"/>
    <w:rsid w:val="00D245C9"/>
    <w:rsid w:val="00D2463C"/>
    <w:rsid w:val="00D24D40"/>
    <w:rsid w:val="00D24EFC"/>
    <w:rsid w:val="00D25601"/>
    <w:rsid w:val="00D25AD7"/>
    <w:rsid w:val="00D25DFB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3149"/>
    <w:rsid w:val="00D33180"/>
    <w:rsid w:val="00D3375D"/>
    <w:rsid w:val="00D337D3"/>
    <w:rsid w:val="00D33D18"/>
    <w:rsid w:val="00D33E10"/>
    <w:rsid w:val="00D34019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708"/>
    <w:rsid w:val="00D418EC"/>
    <w:rsid w:val="00D41F1E"/>
    <w:rsid w:val="00D426E7"/>
    <w:rsid w:val="00D42CF6"/>
    <w:rsid w:val="00D42EA2"/>
    <w:rsid w:val="00D43162"/>
    <w:rsid w:val="00D431E1"/>
    <w:rsid w:val="00D43460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3C4"/>
    <w:rsid w:val="00D47405"/>
    <w:rsid w:val="00D47A54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280"/>
    <w:rsid w:val="00D52CDE"/>
    <w:rsid w:val="00D52FD4"/>
    <w:rsid w:val="00D5349A"/>
    <w:rsid w:val="00D53805"/>
    <w:rsid w:val="00D53A32"/>
    <w:rsid w:val="00D53BC4"/>
    <w:rsid w:val="00D54202"/>
    <w:rsid w:val="00D54758"/>
    <w:rsid w:val="00D54A6A"/>
    <w:rsid w:val="00D54F02"/>
    <w:rsid w:val="00D5526C"/>
    <w:rsid w:val="00D55A95"/>
    <w:rsid w:val="00D55CDE"/>
    <w:rsid w:val="00D55DD0"/>
    <w:rsid w:val="00D55F3C"/>
    <w:rsid w:val="00D55F9D"/>
    <w:rsid w:val="00D560E1"/>
    <w:rsid w:val="00D564AC"/>
    <w:rsid w:val="00D56633"/>
    <w:rsid w:val="00D56801"/>
    <w:rsid w:val="00D56862"/>
    <w:rsid w:val="00D56E7F"/>
    <w:rsid w:val="00D56F75"/>
    <w:rsid w:val="00D574EF"/>
    <w:rsid w:val="00D57D5D"/>
    <w:rsid w:val="00D57E43"/>
    <w:rsid w:val="00D57E72"/>
    <w:rsid w:val="00D60305"/>
    <w:rsid w:val="00D607B6"/>
    <w:rsid w:val="00D60CDB"/>
    <w:rsid w:val="00D6138E"/>
    <w:rsid w:val="00D61789"/>
    <w:rsid w:val="00D61C38"/>
    <w:rsid w:val="00D61DC8"/>
    <w:rsid w:val="00D6204E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7B7"/>
    <w:rsid w:val="00D73802"/>
    <w:rsid w:val="00D74907"/>
    <w:rsid w:val="00D7494F"/>
    <w:rsid w:val="00D749A2"/>
    <w:rsid w:val="00D75342"/>
    <w:rsid w:val="00D75518"/>
    <w:rsid w:val="00D75597"/>
    <w:rsid w:val="00D75735"/>
    <w:rsid w:val="00D75B30"/>
    <w:rsid w:val="00D75CCA"/>
    <w:rsid w:val="00D75DB9"/>
    <w:rsid w:val="00D765BF"/>
    <w:rsid w:val="00D770BE"/>
    <w:rsid w:val="00D770DF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3027"/>
    <w:rsid w:val="00D8313D"/>
    <w:rsid w:val="00D83C8E"/>
    <w:rsid w:val="00D83D01"/>
    <w:rsid w:val="00D84401"/>
    <w:rsid w:val="00D848D7"/>
    <w:rsid w:val="00D84A6F"/>
    <w:rsid w:val="00D85800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110E"/>
    <w:rsid w:val="00D911E5"/>
    <w:rsid w:val="00D9191B"/>
    <w:rsid w:val="00D91968"/>
    <w:rsid w:val="00D92583"/>
    <w:rsid w:val="00D92625"/>
    <w:rsid w:val="00D92ECC"/>
    <w:rsid w:val="00D93371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434"/>
    <w:rsid w:val="00D9581A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15BD"/>
    <w:rsid w:val="00DA1B2A"/>
    <w:rsid w:val="00DA1BF1"/>
    <w:rsid w:val="00DA1CE4"/>
    <w:rsid w:val="00DA2021"/>
    <w:rsid w:val="00DA214E"/>
    <w:rsid w:val="00DA21B1"/>
    <w:rsid w:val="00DA245E"/>
    <w:rsid w:val="00DA2834"/>
    <w:rsid w:val="00DA2A50"/>
    <w:rsid w:val="00DA2C0F"/>
    <w:rsid w:val="00DA2D12"/>
    <w:rsid w:val="00DA3034"/>
    <w:rsid w:val="00DA3184"/>
    <w:rsid w:val="00DA3577"/>
    <w:rsid w:val="00DA36DF"/>
    <w:rsid w:val="00DA4F34"/>
    <w:rsid w:val="00DA4F9E"/>
    <w:rsid w:val="00DA6017"/>
    <w:rsid w:val="00DA61C2"/>
    <w:rsid w:val="00DA634F"/>
    <w:rsid w:val="00DA63FC"/>
    <w:rsid w:val="00DA64F4"/>
    <w:rsid w:val="00DA65C0"/>
    <w:rsid w:val="00DA6DBB"/>
    <w:rsid w:val="00DA7270"/>
    <w:rsid w:val="00DA7616"/>
    <w:rsid w:val="00DA78BE"/>
    <w:rsid w:val="00DA7E4D"/>
    <w:rsid w:val="00DA7EB7"/>
    <w:rsid w:val="00DA7F36"/>
    <w:rsid w:val="00DB01EC"/>
    <w:rsid w:val="00DB0439"/>
    <w:rsid w:val="00DB07D8"/>
    <w:rsid w:val="00DB091E"/>
    <w:rsid w:val="00DB0AE8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1EB"/>
    <w:rsid w:val="00DB237B"/>
    <w:rsid w:val="00DB25EF"/>
    <w:rsid w:val="00DB2A30"/>
    <w:rsid w:val="00DB2A4F"/>
    <w:rsid w:val="00DB2B82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1340"/>
    <w:rsid w:val="00DD1523"/>
    <w:rsid w:val="00DD1B0D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46A"/>
    <w:rsid w:val="00DD7951"/>
    <w:rsid w:val="00DD798E"/>
    <w:rsid w:val="00DE0177"/>
    <w:rsid w:val="00DE02D5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FA"/>
    <w:rsid w:val="00DE4415"/>
    <w:rsid w:val="00DE44DF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709"/>
    <w:rsid w:val="00DF4A15"/>
    <w:rsid w:val="00DF501B"/>
    <w:rsid w:val="00DF53C0"/>
    <w:rsid w:val="00DF5758"/>
    <w:rsid w:val="00DF5ACE"/>
    <w:rsid w:val="00DF6029"/>
    <w:rsid w:val="00DF607C"/>
    <w:rsid w:val="00DF6420"/>
    <w:rsid w:val="00DF6890"/>
    <w:rsid w:val="00DF6F68"/>
    <w:rsid w:val="00DF76AB"/>
    <w:rsid w:val="00E0009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89"/>
    <w:rsid w:val="00E044DB"/>
    <w:rsid w:val="00E0487F"/>
    <w:rsid w:val="00E048A4"/>
    <w:rsid w:val="00E04A01"/>
    <w:rsid w:val="00E04DDD"/>
    <w:rsid w:val="00E04EA7"/>
    <w:rsid w:val="00E055F7"/>
    <w:rsid w:val="00E057EE"/>
    <w:rsid w:val="00E05954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3EB"/>
    <w:rsid w:val="00E11589"/>
    <w:rsid w:val="00E11814"/>
    <w:rsid w:val="00E11BD2"/>
    <w:rsid w:val="00E11F41"/>
    <w:rsid w:val="00E121F5"/>
    <w:rsid w:val="00E1271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1BC1"/>
    <w:rsid w:val="00E221CA"/>
    <w:rsid w:val="00E22369"/>
    <w:rsid w:val="00E2278F"/>
    <w:rsid w:val="00E234D2"/>
    <w:rsid w:val="00E2351E"/>
    <w:rsid w:val="00E24378"/>
    <w:rsid w:val="00E24917"/>
    <w:rsid w:val="00E249CC"/>
    <w:rsid w:val="00E2520E"/>
    <w:rsid w:val="00E25C4D"/>
    <w:rsid w:val="00E25CFA"/>
    <w:rsid w:val="00E261BE"/>
    <w:rsid w:val="00E26D19"/>
    <w:rsid w:val="00E27172"/>
    <w:rsid w:val="00E272C7"/>
    <w:rsid w:val="00E274CF"/>
    <w:rsid w:val="00E2751A"/>
    <w:rsid w:val="00E275B9"/>
    <w:rsid w:val="00E27691"/>
    <w:rsid w:val="00E27948"/>
    <w:rsid w:val="00E3014B"/>
    <w:rsid w:val="00E30960"/>
    <w:rsid w:val="00E30B36"/>
    <w:rsid w:val="00E30CEA"/>
    <w:rsid w:val="00E30CED"/>
    <w:rsid w:val="00E30F1D"/>
    <w:rsid w:val="00E31130"/>
    <w:rsid w:val="00E31284"/>
    <w:rsid w:val="00E3134F"/>
    <w:rsid w:val="00E31374"/>
    <w:rsid w:val="00E31437"/>
    <w:rsid w:val="00E31565"/>
    <w:rsid w:val="00E31CC2"/>
    <w:rsid w:val="00E31DB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A77"/>
    <w:rsid w:val="00E33AC5"/>
    <w:rsid w:val="00E33C42"/>
    <w:rsid w:val="00E341E8"/>
    <w:rsid w:val="00E3422A"/>
    <w:rsid w:val="00E34299"/>
    <w:rsid w:val="00E34A44"/>
    <w:rsid w:val="00E34E80"/>
    <w:rsid w:val="00E352F3"/>
    <w:rsid w:val="00E353BC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F9"/>
    <w:rsid w:val="00E441F7"/>
    <w:rsid w:val="00E444AD"/>
    <w:rsid w:val="00E4457B"/>
    <w:rsid w:val="00E44613"/>
    <w:rsid w:val="00E44AAF"/>
    <w:rsid w:val="00E45724"/>
    <w:rsid w:val="00E45C0C"/>
    <w:rsid w:val="00E45E3E"/>
    <w:rsid w:val="00E462D2"/>
    <w:rsid w:val="00E468B4"/>
    <w:rsid w:val="00E46934"/>
    <w:rsid w:val="00E46A61"/>
    <w:rsid w:val="00E46D2E"/>
    <w:rsid w:val="00E471E9"/>
    <w:rsid w:val="00E473E5"/>
    <w:rsid w:val="00E4747E"/>
    <w:rsid w:val="00E4799D"/>
    <w:rsid w:val="00E50269"/>
    <w:rsid w:val="00E50282"/>
    <w:rsid w:val="00E504BC"/>
    <w:rsid w:val="00E5105F"/>
    <w:rsid w:val="00E5172D"/>
    <w:rsid w:val="00E51AE5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5DF8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6B4"/>
    <w:rsid w:val="00E60AF4"/>
    <w:rsid w:val="00E60EC5"/>
    <w:rsid w:val="00E615C6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831"/>
    <w:rsid w:val="00E66B2E"/>
    <w:rsid w:val="00E66D3B"/>
    <w:rsid w:val="00E66FAB"/>
    <w:rsid w:val="00E671B8"/>
    <w:rsid w:val="00E676C6"/>
    <w:rsid w:val="00E67963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3F4"/>
    <w:rsid w:val="00E726C1"/>
    <w:rsid w:val="00E727A7"/>
    <w:rsid w:val="00E72B59"/>
    <w:rsid w:val="00E730A6"/>
    <w:rsid w:val="00E7379D"/>
    <w:rsid w:val="00E73A39"/>
    <w:rsid w:val="00E73DE5"/>
    <w:rsid w:val="00E74421"/>
    <w:rsid w:val="00E74B87"/>
    <w:rsid w:val="00E751E9"/>
    <w:rsid w:val="00E753D1"/>
    <w:rsid w:val="00E7544D"/>
    <w:rsid w:val="00E754B8"/>
    <w:rsid w:val="00E75599"/>
    <w:rsid w:val="00E75606"/>
    <w:rsid w:val="00E7596F"/>
    <w:rsid w:val="00E75C2F"/>
    <w:rsid w:val="00E769D7"/>
    <w:rsid w:val="00E76AB9"/>
    <w:rsid w:val="00E76C31"/>
    <w:rsid w:val="00E76CB4"/>
    <w:rsid w:val="00E7712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8BE"/>
    <w:rsid w:val="00E80BDF"/>
    <w:rsid w:val="00E80CE3"/>
    <w:rsid w:val="00E80F79"/>
    <w:rsid w:val="00E8101F"/>
    <w:rsid w:val="00E81426"/>
    <w:rsid w:val="00E816FC"/>
    <w:rsid w:val="00E81796"/>
    <w:rsid w:val="00E817F6"/>
    <w:rsid w:val="00E81A02"/>
    <w:rsid w:val="00E820FD"/>
    <w:rsid w:val="00E8221E"/>
    <w:rsid w:val="00E82278"/>
    <w:rsid w:val="00E822EB"/>
    <w:rsid w:val="00E8265B"/>
    <w:rsid w:val="00E8361E"/>
    <w:rsid w:val="00E83AC5"/>
    <w:rsid w:val="00E84416"/>
    <w:rsid w:val="00E844A2"/>
    <w:rsid w:val="00E84D01"/>
    <w:rsid w:val="00E850C5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66"/>
    <w:rsid w:val="00E913A0"/>
    <w:rsid w:val="00E913B7"/>
    <w:rsid w:val="00E916B4"/>
    <w:rsid w:val="00E91FDE"/>
    <w:rsid w:val="00E920AD"/>
    <w:rsid w:val="00E926B2"/>
    <w:rsid w:val="00E92DB6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E68"/>
    <w:rsid w:val="00EA64AE"/>
    <w:rsid w:val="00EA64BE"/>
    <w:rsid w:val="00EA6858"/>
    <w:rsid w:val="00EA6A95"/>
    <w:rsid w:val="00EA6ECC"/>
    <w:rsid w:val="00EA7053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5BEF"/>
    <w:rsid w:val="00EB5D05"/>
    <w:rsid w:val="00EB5EB4"/>
    <w:rsid w:val="00EB617E"/>
    <w:rsid w:val="00EB6687"/>
    <w:rsid w:val="00EB66EC"/>
    <w:rsid w:val="00EB67F0"/>
    <w:rsid w:val="00EB698A"/>
    <w:rsid w:val="00EB6C71"/>
    <w:rsid w:val="00EB6E68"/>
    <w:rsid w:val="00EB6F8B"/>
    <w:rsid w:val="00EB7035"/>
    <w:rsid w:val="00EB74D1"/>
    <w:rsid w:val="00EB75DB"/>
    <w:rsid w:val="00EB7640"/>
    <w:rsid w:val="00EB77FD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C8"/>
    <w:rsid w:val="00EC145D"/>
    <w:rsid w:val="00EC1E1B"/>
    <w:rsid w:val="00EC264D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C35"/>
    <w:rsid w:val="00EC7CF4"/>
    <w:rsid w:val="00EC7E63"/>
    <w:rsid w:val="00ED002F"/>
    <w:rsid w:val="00ED0598"/>
    <w:rsid w:val="00ED071A"/>
    <w:rsid w:val="00ED0BAB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63C9"/>
    <w:rsid w:val="00ED643A"/>
    <w:rsid w:val="00ED734F"/>
    <w:rsid w:val="00ED741C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D37"/>
    <w:rsid w:val="00EF69F3"/>
    <w:rsid w:val="00EF6B1B"/>
    <w:rsid w:val="00EF7129"/>
    <w:rsid w:val="00EF7705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2C2D"/>
    <w:rsid w:val="00F031BA"/>
    <w:rsid w:val="00F03277"/>
    <w:rsid w:val="00F033B0"/>
    <w:rsid w:val="00F0378D"/>
    <w:rsid w:val="00F03ABC"/>
    <w:rsid w:val="00F03E1D"/>
    <w:rsid w:val="00F0420D"/>
    <w:rsid w:val="00F05495"/>
    <w:rsid w:val="00F054DC"/>
    <w:rsid w:val="00F05508"/>
    <w:rsid w:val="00F05622"/>
    <w:rsid w:val="00F0563A"/>
    <w:rsid w:val="00F0617D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A0"/>
    <w:rsid w:val="00F149EA"/>
    <w:rsid w:val="00F14C0A"/>
    <w:rsid w:val="00F1506D"/>
    <w:rsid w:val="00F1519C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23"/>
    <w:rsid w:val="00F30CF7"/>
    <w:rsid w:val="00F30D76"/>
    <w:rsid w:val="00F30E27"/>
    <w:rsid w:val="00F310E7"/>
    <w:rsid w:val="00F31282"/>
    <w:rsid w:val="00F31741"/>
    <w:rsid w:val="00F317AD"/>
    <w:rsid w:val="00F319BF"/>
    <w:rsid w:val="00F3220C"/>
    <w:rsid w:val="00F323C0"/>
    <w:rsid w:val="00F32697"/>
    <w:rsid w:val="00F32800"/>
    <w:rsid w:val="00F33004"/>
    <w:rsid w:val="00F331A9"/>
    <w:rsid w:val="00F331E2"/>
    <w:rsid w:val="00F33569"/>
    <w:rsid w:val="00F33922"/>
    <w:rsid w:val="00F33D6D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336"/>
    <w:rsid w:val="00F433C5"/>
    <w:rsid w:val="00F4341A"/>
    <w:rsid w:val="00F43423"/>
    <w:rsid w:val="00F43564"/>
    <w:rsid w:val="00F43F75"/>
    <w:rsid w:val="00F4475E"/>
    <w:rsid w:val="00F44C0E"/>
    <w:rsid w:val="00F44C51"/>
    <w:rsid w:val="00F45304"/>
    <w:rsid w:val="00F45307"/>
    <w:rsid w:val="00F455AE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7EC"/>
    <w:rsid w:val="00F66E53"/>
    <w:rsid w:val="00F66F8A"/>
    <w:rsid w:val="00F670B1"/>
    <w:rsid w:val="00F6724B"/>
    <w:rsid w:val="00F6793E"/>
    <w:rsid w:val="00F679C5"/>
    <w:rsid w:val="00F67B0C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F03"/>
    <w:rsid w:val="00F8264E"/>
    <w:rsid w:val="00F826D6"/>
    <w:rsid w:val="00F828BD"/>
    <w:rsid w:val="00F828EA"/>
    <w:rsid w:val="00F82935"/>
    <w:rsid w:val="00F829DB"/>
    <w:rsid w:val="00F82F71"/>
    <w:rsid w:val="00F82F75"/>
    <w:rsid w:val="00F834E8"/>
    <w:rsid w:val="00F83C6E"/>
    <w:rsid w:val="00F83F71"/>
    <w:rsid w:val="00F843EA"/>
    <w:rsid w:val="00F843F9"/>
    <w:rsid w:val="00F844CA"/>
    <w:rsid w:val="00F84CE8"/>
    <w:rsid w:val="00F84F40"/>
    <w:rsid w:val="00F8567E"/>
    <w:rsid w:val="00F85719"/>
    <w:rsid w:val="00F86311"/>
    <w:rsid w:val="00F863E6"/>
    <w:rsid w:val="00F86C1F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04F"/>
    <w:rsid w:val="00F9323A"/>
    <w:rsid w:val="00F935BB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E8"/>
    <w:rsid w:val="00F96120"/>
    <w:rsid w:val="00F962B9"/>
    <w:rsid w:val="00F9688B"/>
    <w:rsid w:val="00F96B71"/>
    <w:rsid w:val="00F97051"/>
    <w:rsid w:val="00F970CA"/>
    <w:rsid w:val="00F97161"/>
    <w:rsid w:val="00F97A0E"/>
    <w:rsid w:val="00F97D4C"/>
    <w:rsid w:val="00FA02FE"/>
    <w:rsid w:val="00FA06C2"/>
    <w:rsid w:val="00FA0822"/>
    <w:rsid w:val="00FA132E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397"/>
    <w:rsid w:val="00FB247D"/>
    <w:rsid w:val="00FB260C"/>
    <w:rsid w:val="00FB26F5"/>
    <w:rsid w:val="00FB2843"/>
    <w:rsid w:val="00FB287A"/>
    <w:rsid w:val="00FB2CBA"/>
    <w:rsid w:val="00FB3476"/>
    <w:rsid w:val="00FB34B8"/>
    <w:rsid w:val="00FB3B44"/>
    <w:rsid w:val="00FB3D92"/>
    <w:rsid w:val="00FB3DB1"/>
    <w:rsid w:val="00FB4180"/>
    <w:rsid w:val="00FB51F4"/>
    <w:rsid w:val="00FB536D"/>
    <w:rsid w:val="00FB5484"/>
    <w:rsid w:val="00FB580D"/>
    <w:rsid w:val="00FB5BA6"/>
    <w:rsid w:val="00FB5CD6"/>
    <w:rsid w:val="00FB62A3"/>
    <w:rsid w:val="00FB658E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1007"/>
    <w:rsid w:val="00FC1829"/>
    <w:rsid w:val="00FC1B4A"/>
    <w:rsid w:val="00FC1B92"/>
    <w:rsid w:val="00FC25DB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6016"/>
    <w:rsid w:val="00FC679F"/>
    <w:rsid w:val="00FC693A"/>
    <w:rsid w:val="00FC6BC7"/>
    <w:rsid w:val="00FC728C"/>
    <w:rsid w:val="00FC7681"/>
    <w:rsid w:val="00FC7A78"/>
    <w:rsid w:val="00FD0374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C94"/>
    <w:rsid w:val="00FD3D90"/>
    <w:rsid w:val="00FD43D2"/>
    <w:rsid w:val="00FD457E"/>
    <w:rsid w:val="00FD4A81"/>
    <w:rsid w:val="00FD509E"/>
    <w:rsid w:val="00FD53CB"/>
    <w:rsid w:val="00FD56BB"/>
    <w:rsid w:val="00FD65A3"/>
    <w:rsid w:val="00FD65FF"/>
    <w:rsid w:val="00FD68E8"/>
    <w:rsid w:val="00FD6B23"/>
    <w:rsid w:val="00FD7177"/>
    <w:rsid w:val="00FD7351"/>
    <w:rsid w:val="00FD7B47"/>
    <w:rsid w:val="00FD7BCC"/>
    <w:rsid w:val="00FD7C49"/>
    <w:rsid w:val="00FD7F17"/>
    <w:rsid w:val="00FD7FC4"/>
    <w:rsid w:val="00FE0128"/>
    <w:rsid w:val="00FE0143"/>
    <w:rsid w:val="00FE02C5"/>
    <w:rsid w:val="00FE0374"/>
    <w:rsid w:val="00FE061F"/>
    <w:rsid w:val="00FE064B"/>
    <w:rsid w:val="00FE19F4"/>
    <w:rsid w:val="00FE1A1C"/>
    <w:rsid w:val="00FE23A7"/>
    <w:rsid w:val="00FE26AA"/>
    <w:rsid w:val="00FE2793"/>
    <w:rsid w:val="00FE2E34"/>
    <w:rsid w:val="00FE3136"/>
    <w:rsid w:val="00FE3C6C"/>
    <w:rsid w:val="00FE3EA1"/>
    <w:rsid w:val="00FE48F2"/>
    <w:rsid w:val="00FE4951"/>
    <w:rsid w:val="00FE4995"/>
    <w:rsid w:val="00FE4A78"/>
    <w:rsid w:val="00FE4B2B"/>
    <w:rsid w:val="00FE4B4A"/>
    <w:rsid w:val="00FE4B7C"/>
    <w:rsid w:val="00FE5C4F"/>
    <w:rsid w:val="00FE6169"/>
    <w:rsid w:val="00FE67EE"/>
    <w:rsid w:val="00FE6A89"/>
    <w:rsid w:val="00FE7349"/>
    <w:rsid w:val="00FE75E9"/>
    <w:rsid w:val="00FE768D"/>
    <w:rsid w:val="00FE7839"/>
    <w:rsid w:val="00FE7935"/>
    <w:rsid w:val="00FE7A84"/>
    <w:rsid w:val="00FF04C8"/>
    <w:rsid w:val="00FF0899"/>
    <w:rsid w:val="00FF0B6F"/>
    <w:rsid w:val="00FF0D91"/>
    <w:rsid w:val="00FF0E47"/>
    <w:rsid w:val="00FF0FED"/>
    <w:rsid w:val="00FF1218"/>
    <w:rsid w:val="00FF1AB2"/>
    <w:rsid w:val="00FF20E9"/>
    <w:rsid w:val="00FF2121"/>
    <w:rsid w:val="00FF239A"/>
    <w:rsid w:val="00FF29DB"/>
    <w:rsid w:val="00FF29DD"/>
    <w:rsid w:val="00FF3374"/>
    <w:rsid w:val="00FF3A1A"/>
    <w:rsid w:val="00FF3D1A"/>
    <w:rsid w:val="00FF3D76"/>
    <w:rsid w:val="00FF4130"/>
    <w:rsid w:val="00FF4307"/>
    <w:rsid w:val="00FF538A"/>
    <w:rsid w:val="00FF5531"/>
    <w:rsid w:val="00FF56D7"/>
    <w:rsid w:val="00FF5A1C"/>
    <w:rsid w:val="00FF5AF9"/>
    <w:rsid w:val="00FF5D45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01"/>
    <o:shapelayout v:ext="edit">
      <o:idmap v:ext="edit" data="1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270712"/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70712"/>
  </w:style>
  <w:style w:type="numbering" w:customStyle="1" w:styleId="NoList25">
    <w:name w:val="No List25"/>
    <w:next w:val="NoList"/>
    <w:uiPriority w:val="99"/>
    <w:semiHidden/>
    <w:unhideWhenUsed/>
    <w:rsid w:val="00270712"/>
  </w:style>
  <w:style w:type="numbering" w:customStyle="1" w:styleId="NoList32">
    <w:name w:val="No List32"/>
    <w:next w:val="NoList"/>
    <w:uiPriority w:val="99"/>
    <w:semiHidden/>
    <w:unhideWhenUsed/>
    <w:rsid w:val="00270712"/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numbering" w:customStyle="1" w:styleId="NoList26">
    <w:name w:val="No List26"/>
    <w:next w:val="NoList"/>
    <w:uiPriority w:val="99"/>
    <w:semiHidden/>
    <w:unhideWhenUsed/>
    <w:rsid w:val="0027071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numbering" w:customStyle="1" w:styleId="NoList27">
    <w:name w:val="No List27"/>
    <w:next w:val="NoList"/>
    <w:uiPriority w:val="99"/>
    <w:semiHidden/>
    <w:unhideWhenUsed/>
    <w:rsid w:val="00270712"/>
  </w:style>
  <w:style w:type="numbering" w:customStyle="1" w:styleId="NoList112">
    <w:name w:val="No List112"/>
    <w:next w:val="NoList"/>
    <w:uiPriority w:val="99"/>
    <w:semiHidden/>
    <w:unhideWhenUsed/>
    <w:rsid w:val="00270712"/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270712"/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270712"/>
  </w:style>
  <w:style w:type="numbering" w:customStyle="1" w:styleId="NoList113">
    <w:name w:val="No List113"/>
    <w:next w:val="NoList"/>
    <w:uiPriority w:val="99"/>
    <w:semiHidden/>
    <w:unhideWhenUsed/>
    <w:rsid w:val="00270712"/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270712"/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270712"/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6B7ED6"/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E7712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E77124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E77124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E77124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E7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7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E77124"/>
  </w:style>
  <w:style w:type="table" w:customStyle="1" w:styleId="TableGrid49">
    <w:name w:val="Table Grid49"/>
    <w:basedOn w:val="TableNormal"/>
    <w:next w:val="TableGrid"/>
    <w:uiPriority w:val="59"/>
    <w:rsid w:val="00E7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E77124"/>
  </w:style>
  <w:style w:type="numbering" w:customStyle="1" w:styleId="NoList115">
    <w:name w:val="No List115"/>
    <w:next w:val="NoList"/>
    <w:uiPriority w:val="99"/>
    <w:semiHidden/>
    <w:unhideWhenUsed/>
    <w:rsid w:val="00E77124"/>
  </w:style>
  <w:style w:type="table" w:customStyle="1" w:styleId="TableGrid117">
    <w:name w:val="Table Grid117"/>
    <w:basedOn w:val="TableNormal"/>
    <w:next w:val="TableGrid"/>
    <w:uiPriority w:val="59"/>
    <w:rsid w:val="00E7712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E7712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E77124"/>
  </w:style>
  <w:style w:type="numbering" w:customStyle="1" w:styleId="NoList34">
    <w:name w:val="No List34"/>
    <w:next w:val="NoList"/>
    <w:uiPriority w:val="99"/>
    <w:semiHidden/>
    <w:unhideWhenUsed/>
    <w:rsid w:val="00E77124"/>
  </w:style>
  <w:style w:type="table" w:customStyle="1" w:styleId="TableGrid50">
    <w:name w:val="Table Grid50"/>
    <w:basedOn w:val="TableNormal"/>
    <w:next w:val="TableGrid"/>
    <w:rsid w:val="00E77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E77124"/>
  </w:style>
  <w:style w:type="numbering" w:customStyle="1" w:styleId="NoList117">
    <w:name w:val="No List117"/>
    <w:next w:val="NoList"/>
    <w:uiPriority w:val="99"/>
    <w:semiHidden/>
    <w:unhideWhenUsed/>
    <w:rsid w:val="00E77124"/>
  </w:style>
  <w:style w:type="table" w:customStyle="1" w:styleId="TableGrid118">
    <w:name w:val="Table Grid118"/>
    <w:basedOn w:val="TableNormal"/>
    <w:next w:val="TableGrid"/>
    <w:rsid w:val="00E7712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E7712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E77124"/>
  </w:style>
  <w:style w:type="table" w:customStyle="1" w:styleId="TableGrid215">
    <w:name w:val="Table Grid215"/>
    <w:basedOn w:val="TableNormal"/>
    <w:next w:val="TableGrid"/>
    <w:uiPriority w:val="39"/>
    <w:rsid w:val="00E7712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E77124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E77124"/>
  </w:style>
  <w:style w:type="table" w:customStyle="1" w:styleId="TableList321">
    <w:name w:val="Table List 321"/>
    <w:basedOn w:val="TableNormal"/>
    <w:next w:val="TableList3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E77124"/>
  </w:style>
  <w:style w:type="table" w:customStyle="1" w:styleId="TableGrid314">
    <w:name w:val="Table Grid314"/>
    <w:basedOn w:val="TableNormal"/>
    <w:next w:val="TableGrid"/>
    <w:rsid w:val="00E7712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E77124"/>
  </w:style>
  <w:style w:type="table" w:customStyle="1" w:styleId="TableGrid410">
    <w:name w:val="Table Grid410"/>
    <w:basedOn w:val="TableNormal"/>
    <w:next w:val="TableGrid"/>
    <w:rsid w:val="00E7712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E77124"/>
  </w:style>
  <w:style w:type="numbering" w:customStyle="1" w:styleId="NoList71">
    <w:name w:val="No List71"/>
    <w:next w:val="NoList"/>
    <w:uiPriority w:val="99"/>
    <w:semiHidden/>
    <w:unhideWhenUsed/>
    <w:rsid w:val="00E77124"/>
  </w:style>
  <w:style w:type="table" w:customStyle="1" w:styleId="TableGrid51">
    <w:name w:val="Table Grid51"/>
    <w:basedOn w:val="TableNormal"/>
    <w:next w:val="TableGrid"/>
    <w:rsid w:val="00E7712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E77124"/>
  </w:style>
  <w:style w:type="numbering" w:customStyle="1" w:styleId="NoList91">
    <w:name w:val="No List91"/>
    <w:next w:val="NoList"/>
    <w:uiPriority w:val="99"/>
    <w:semiHidden/>
    <w:unhideWhenUsed/>
    <w:rsid w:val="00E77124"/>
  </w:style>
  <w:style w:type="numbering" w:customStyle="1" w:styleId="NoList101">
    <w:name w:val="No List101"/>
    <w:next w:val="NoList"/>
    <w:uiPriority w:val="99"/>
    <w:semiHidden/>
    <w:unhideWhenUsed/>
    <w:rsid w:val="00E77124"/>
  </w:style>
  <w:style w:type="table" w:customStyle="1" w:styleId="TableGrid61">
    <w:name w:val="Table Grid61"/>
    <w:basedOn w:val="TableNormal"/>
    <w:next w:val="TableGrid"/>
    <w:rsid w:val="00E771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E77124"/>
  </w:style>
  <w:style w:type="table" w:customStyle="1" w:styleId="TableGrid710">
    <w:name w:val="Table Grid71"/>
    <w:basedOn w:val="TableNormal"/>
    <w:next w:val="TableGrid"/>
    <w:uiPriority w:val="59"/>
    <w:rsid w:val="00E7712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E77124"/>
  </w:style>
  <w:style w:type="table" w:customStyle="1" w:styleId="TableGrid810">
    <w:name w:val="Table Grid81"/>
    <w:basedOn w:val="TableNormal"/>
    <w:next w:val="TableGrid"/>
    <w:uiPriority w:val="59"/>
    <w:rsid w:val="00E7712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E77124"/>
  </w:style>
  <w:style w:type="table" w:customStyle="1" w:styleId="TableGrid92">
    <w:name w:val="Table Grid92"/>
    <w:basedOn w:val="TableNormal"/>
    <w:next w:val="TableGrid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E77124"/>
  </w:style>
  <w:style w:type="table" w:customStyle="1" w:styleId="TableGrid101">
    <w:name w:val="Table Grid101"/>
    <w:basedOn w:val="TableNormal"/>
    <w:next w:val="TableGrid"/>
    <w:rsid w:val="00E7712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E77124"/>
  </w:style>
  <w:style w:type="table" w:customStyle="1" w:styleId="TableClassic11">
    <w:name w:val="Table Classic 11"/>
    <w:basedOn w:val="TableNormal"/>
    <w:next w:val="TableClassic1"/>
    <w:rsid w:val="00E77124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E7712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E77124"/>
  </w:style>
  <w:style w:type="table" w:customStyle="1" w:styleId="TableGrid121">
    <w:name w:val="Table Grid121"/>
    <w:basedOn w:val="TableNormal"/>
    <w:next w:val="TableGrid"/>
    <w:uiPriority w:val="59"/>
    <w:rsid w:val="00E7712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E77124"/>
  </w:style>
  <w:style w:type="table" w:customStyle="1" w:styleId="TableGrid131">
    <w:name w:val="Table Grid131"/>
    <w:basedOn w:val="TableNormal"/>
    <w:next w:val="TableGrid"/>
    <w:uiPriority w:val="59"/>
    <w:rsid w:val="00E7712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7712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E7712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E77124"/>
  </w:style>
  <w:style w:type="table" w:customStyle="1" w:styleId="TableGrid151">
    <w:name w:val="Table Grid151"/>
    <w:basedOn w:val="TableNormal"/>
    <w:next w:val="TableGrid"/>
    <w:uiPriority w:val="59"/>
    <w:rsid w:val="00E77124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E77124"/>
  </w:style>
  <w:style w:type="table" w:customStyle="1" w:styleId="TableGrid161">
    <w:name w:val="Table Grid161"/>
    <w:basedOn w:val="TableNormal"/>
    <w:next w:val="TableGrid"/>
    <w:uiPriority w:val="59"/>
    <w:rsid w:val="00E771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E77124"/>
  </w:style>
  <w:style w:type="table" w:customStyle="1" w:styleId="TableGrid171">
    <w:name w:val="Table Grid171"/>
    <w:basedOn w:val="TableNormal"/>
    <w:next w:val="TableGrid"/>
    <w:uiPriority w:val="59"/>
    <w:rsid w:val="00E771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771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E7712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E7712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E77124"/>
  </w:style>
  <w:style w:type="table" w:customStyle="1" w:styleId="TableGrid251">
    <w:name w:val="Table Grid251"/>
    <w:basedOn w:val="TableNormal"/>
    <w:rsid w:val="00E771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E77124"/>
  </w:style>
  <w:style w:type="numbering" w:customStyle="1" w:styleId="NoList1101">
    <w:name w:val="No List1101"/>
    <w:next w:val="NoList"/>
    <w:uiPriority w:val="99"/>
    <w:semiHidden/>
    <w:unhideWhenUsed/>
    <w:rsid w:val="00E77124"/>
  </w:style>
  <w:style w:type="table" w:customStyle="1" w:styleId="TableGrid221">
    <w:name w:val="Table Grid221"/>
    <w:basedOn w:val="TableNormal"/>
    <w:next w:val="TableGrid"/>
    <w:uiPriority w:val="59"/>
    <w:rsid w:val="00E77124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E77124"/>
  </w:style>
  <w:style w:type="numbering" w:customStyle="1" w:styleId="Aucuneliste1">
    <w:name w:val="Aucune liste1"/>
    <w:next w:val="NoList"/>
    <w:uiPriority w:val="99"/>
    <w:semiHidden/>
    <w:unhideWhenUsed/>
    <w:rsid w:val="00E7712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71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E77124"/>
    <w:rPr>
      <w:color w:val="605E5C"/>
      <w:shd w:val="clear" w:color="auto" w:fill="E1DFDD"/>
    </w:rPr>
  </w:style>
  <w:style w:type="numbering" w:customStyle="1" w:styleId="NoList37">
    <w:name w:val="No List37"/>
    <w:next w:val="NoList"/>
    <w:uiPriority w:val="99"/>
    <w:semiHidden/>
    <w:unhideWhenUsed/>
    <w:rsid w:val="00AB04C7"/>
  </w:style>
  <w:style w:type="numbering" w:customStyle="1" w:styleId="NoList118">
    <w:name w:val="No List118"/>
    <w:next w:val="NoList"/>
    <w:uiPriority w:val="99"/>
    <w:semiHidden/>
    <w:unhideWhenUsed/>
    <w:rsid w:val="00AB04C7"/>
  </w:style>
  <w:style w:type="numbering" w:customStyle="1" w:styleId="NoList214">
    <w:name w:val="No List214"/>
    <w:next w:val="NoList"/>
    <w:semiHidden/>
    <w:unhideWhenUsed/>
    <w:rsid w:val="00AB04C7"/>
  </w:style>
  <w:style w:type="numbering" w:customStyle="1" w:styleId="NoList38">
    <w:name w:val="No List38"/>
    <w:next w:val="NoList"/>
    <w:uiPriority w:val="99"/>
    <w:semiHidden/>
    <w:unhideWhenUsed/>
    <w:rsid w:val="00AB04C7"/>
  </w:style>
  <w:style w:type="numbering" w:customStyle="1" w:styleId="NoList42">
    <w:name w:val="No List42"/>
    <w:next w:val="NoList"/>
    <w:uiPriority w:val="99"/>
    <w:semiHidden/>
    <w:unhideWhenUsed/>
    <w:rsid w:val="00AB04C7"/>
  </w:style>
  <w:style w:type="numbering" w:customStyle="1" w:styleId="NoList52">
    <w:name w:val="No List52"/>
    <w:next w:val="NoList"/>
    <w:uiPriority w:val="99"/>
    <w:semiHidden/>
    <w:rsid w:val="00AB04C7"/>
  </w:style>
  <w:style w:type="numbering" w:customStyle="1" w:styleId="NoList62">
    <w:name w:val="No List62"/>
    <w:next w:val="NoList"/>
    <w:uiPriority w:val="99"/>
    <w:semiHidden/>
    <w:unhideWhenUsed/>
    <w:rsid w:val="00AB04C7"/>
  </w:style>
  <w:style w:type="numbering" w:customStyle="1" w:styleId="NoList72">
    <w:name w:val="No List72"/>
    <w:next w:val="NoList"/>
    <w:uiPriority w:val="99"/>
    <w:semiHidden/>
    <w:unhideWhenUsed/>
    <w:rsid w:val="00AB04C7"/>
  </w:style>
  <w:style w:type="numbering" w:customStyle="1" w:styleId="NoList82">
    <w:name w:val="No List82"/>
    <w:next w:val="NoList"/>
    <w:uiPriority w:val="99"/>
    <w:semiHidden/>
    <w:unhideWhenUsed/>
    <w:rsid w:val="00AB04C7"/>
  </w:style>
  <w:style w:type="numbering" w:customStyle="1" w:styleId="NoList92">
    <w:name w:val="No List92"/>
    <w:next w:val="NoList"/>
    <w:uiPriority w:val="99"/>
    <w:semiHidden/>
    <w:unhideWhenUsed/>
    <w:rsid w:val="00AB04C7"/>
  </w:style>
  <w:style w:type="numbering" w:customStyle="1" w:styleId="NoList102">
    <w:name w:val="No List102"/>
    <w:next w:val="NoList"/>
    <w:uiPriority w:val="99"/>
    <w:semiHidden/>
    <w:unhideWhenUsed/>
    <w:rsid w:val="00AB04C7"/>
  </w:style>
  <w:style w:type="numbering" w:customStyle="1" w:styleId="NoList119">
    <w:name w:val="No List119"/>
    <w:next w:val="NoList"/>
    <w:uiPriority w:val="99"/>
    <w:semiHidden/>
    <w:rsid w:val="00AB04C7"/>
  </w:style>
  <w:style w:type="numbering" w:customStyle="1" w:styleId="NoList122">
    <w:name w:val="No List122"/>
    <w:next w:val="NoList"/>
    <w:uiPriority w:val="99"/>
    <w:semiHidden/>
    <w:unhideWhenUsed/>
    <w:rsid w:val="00AB04C7"/>
  </w:style>
  <w:style w:type="numbering" w:customStyle="1" w:styleId="NoList132">
    <w:name w:val="No List132"/>
    <w:next w:val="NoList"/>
    <w:uiPriority w:val="99"/>
    <w:semiHidden/>
    <w:unhideWhenUsed/>
    <w:rsid w:val="00AB04C7"/>
  </w:style>
  <w:style w:type="numbering" w:customStyle="1" w:styleId="NoList142">
    <w:name w:val="No List142"/>
    <w:next w:val="NoList"/>
    <w:uiPriority w:val="99"/>
    <w:semiHidden/>
    <w:unhideWhenUsed/>
    <w:rsid w:val="00AB04C7"/>
  </w:style>
  <w:style w:type="numbering" w:customStyle="1" w:styleId="NoList152">
    <w:name w:val="No List152"/>
    <w:next w:val="NoList"/>
    <w:uiPriority w:val="99"/>
    <w:semiHidden/>
    <w:unhideWhenUsed/>
    <w:rsid w:val="00AB04C7"/>
  </w:style>
  <w:style w:type="numbering" w:customStyle="1" w:styleId="NoList162">
    <w:name w:val="No List162"/>
    <w:next w:val="NoList"/>
    <w:uiPriority w:val="99"/>
    <w:semiHidden/>
    <w:unhideWhenUsed/>
    <w:rsid w:val="00AB04C7"/>
  </w:style>
  <w:style w:type="numbering" w:customStyle="1" w:styleId="NoList172">
    <w:name w:val="No List172"/>
    <w:next w:val="NoList"/>
    <w:uiPriority w:val="99"/>
    <w:semiHidden/>
    <w:unhideWhenUsed/>
    <w:rsid w:val="00AB04C7"/>
  </w:style>
  <w:style w:type="numbering" w:customStyle="1" w:styleId="NoList182">
    <w:name w:val="No List182"/>
    <w:next w:val="NoList"/>
    <w:uiPriority w:val="99"/>
    <w:semiHidden/>
    <w:unhideWhenUsed/>
    <w:rsid w:val="00AB04C7"/>
  </w:style>
  <w:style w:type="character" w:customStyle="1" w:styleId="Bodytext4">
    <w:name w:val="Body text_"/>
    <w:basedOn w:val="DefaultParagraphFont"/>
    <w:link w:val="BodyText6"/>
    <w:rsid w:val="00AB04C7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AB04C7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eader" Target="header1.xml"/><Relationship Id="rId26" Type="http://schemas.openxmlformats.org/officeDocument/2006/relationships/hyperlink" Target="mailto:psa3013@hx08.com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natcom.gov.sl" TargetMode="External"/><Relationship Id="rId25" Type="http://schemas.openxmlformats.org/officeDocument/2006/relationships/hyperlink" Target="mailto:maritime@ofca.gov.hk" TargetMode="Externa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mailto:abah@natcom.gov.sl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nnp" TargetMode="External"/><Relationship Id="rId23" Type="http://schemas.openxmlformats.org/officeDocument/2006/relationships/hyperlink" Target="http://www.itu.int/pub/T-SP-PP.RES.21-2011/" TargetMode="External"/><Relationship Id="rId28" Type="http://schemas.openxmlformats.org/officeDocument/2006/relationships/hyperlink" Target="mailto:sales@hostmost.com.hk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2.xm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tsbmail@itu.int/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yperlink" Target="http://www.itu.int/pub/T-SP-SR.1-2012" TargetMode="External"/><Relationship Id="rId27" Type="http://schemas.openxmlformats.org/officeDocument/2006/relationships/hyperlink" Target="mailto:svgmafe@netvigator.com" TargetMode="External"/><Relationship Id="rId30" Type="http://schemas.openxmlformats.org/officeDocument/2006/relationships/hyperlink" Target="mailto:tsbtson@itu.int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EFBA9-78CA-4E61-BCF3-43A96729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27</Pages>
  <Words>6639</Words>
  <Characters>43062</Characters>
  <Application>Microsoft Office Word</Application>
  <DocSecurity>0</DocSecurity>
  <Lines>358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№1140</vt:lpstr>
    </vt:vector>
  </TitlesOfParts>
  <Company>ITU</Company>
  <LinksUpToDate>false</LinksUpToDate>
  <CharactersWithSpaces>49602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№1140</dc:title>
  <dc:subject/>
  <dc:creator>ITU-T</dc:creator>
  <cp:keywords/>
  <dc:description/>
  <cp:lastModifiedBy>Berdyeva, Elena</cp:lastModifiedBy>
  <cp:revision>43</cp:revision>
  <cp:lastPrinted>2018-10-30T19:28:00Z</cp:lastPrinted>
  <dcterms:created xsi:type="dcterms:W3CDTF">2020-03-23T07:02:00Z</dcterms:created>
  <dcterms:modified xsi:type="dcterms:W3CDTF">2020-03-30T13:52:00Z</dcterms:modified>
</cp:coreProperties>
</file>