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404A6C5E"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404A6C5D"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404A6C62" w14:textId="77777777" w:rsidTr="002D4CF6">
        <w:tc>
          <w:tcPr>
            <w:tcW w:w="1507" w:type="dxa"/>
            <w:tcBorders>
              <w:top w:val="nil"/>
              <w:left w:val="single" w:sz="8" w:space="0" w:color="333333"/>
              <w:bottom w:val="nil"/>
            </w:tcBorders>
            <w:shd w:val="clear" w:color="auto" w:fill="4C4C4C"/>
            <w:vAlign w:val="center"/>
          </w:tcPr>
          <w:p w14:paraId="404A6C5F" w14:textId="5D7C602D"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A4113E">
              <w:rPr>
                <w:rStyle w:val="Foot"/>
                <w:rFonts w:ascii="Arial" w:hAnsi="Arial" w:cs="Arial"/>
                <w:b/>
                <w:bCs/>
                <w:color w:val="FFFFFF" w:themeColor="background1"/>
                <w:sz w:val="28"/>
                <w:szCs w:val="28"/>
                <w:lang w:val="fr-FR"/>
              </w:rPr>
              <w:t>9</w:t>
            </w:r>
            <w:r w:rsidR="00876CEB">
              <w:rPr>
                <w:rStyle w:val="Foot"/>
                <w:rFonts w:ascii="Arial" w:hAnsi="Arial" w:cs="Arial"/>
                <w:b/>
                <w:bCs/>
                <w:color w:val="FFFFFF" w:themeColor="background1"/>
                <w:sz w:val="28"/>
                <w:szCs w:val="28"/>
                <w:lang w:val="fr-FR"/>
              </w:rPr>
              <w:t>2</w:t>
            </w:r>
          </w:p>
        </w:tc>
        <w:tc>
          <w:tcPr>
            <w:tcW w:w="1477" w:type="dxa"/>
            <w:tcBorders>
              <w:top w:val="nil"/>
              <w:bottom w:val="nil"/>
            </w:tcBorders>
            <w:shd w:val="clear" w:color="auto" w:fill="A6A6A6"/>
            <w:vAlign w:val="center"/>
          </w:tcPr>
          <w:p w14:paraId="404A6C60" w14:textId="19C81D7E" w:rsidR="00AD284D" w:rsidRPr="00451D79" w:rsidRDefault="001C1EDA" w:rsidP="00B668E9">
            <w:pPr>
              <w:framePr w:hSpace="181" w:wrap="around" w:vAnchor="text" w:hAnchor="margin" w:xAlign="center" w:y="1"/>
              <w:jc w:val="left"/>
              <w:rPr>
                <w:color w:val="FFFFFF" w:themeColor="background1"/>
              </w:rPr>
            </w:pPr>
            <w:r>
              <w:rPr>
                <w:color w:val="FFFFFF" w:themeColor="background1"/>
              </w:rPr>
              <w:t>1</w:t>
            </w:r>
            <w:r w:rsidR="00876CEB">
              <w:rPr>
                <w:color w:val="FFFFFF" w:themeColor="background1"/>
              </w:rPr>
              <w:t>5</w:t>
            </w:r>
            <w:r w:rsidR="00197D93" w:rsidRPr="00451D79">
              <w:rPr>
                <w:color w:val="FFFFFF" w:themeColor="background1"/>
              </w:rPr>
              <w:t>.</w:t>
            </w:r>
            <w:r w:rsidR="00F83E2A">
              <w:rPr>
                <w:color w:val="FFFFFF" w:themeColor="background1"/>
              </w:rPr>
              <w:t>I</w:t>
            </w:r>
            <w:r w:rsidR="00012511">
              <w:rPr>
                <w:color w:val="FFFFFF" w:themeColor="background1"/>
              </w:rPr>
              <w:t>I</w:t>
            </w:r>
            <w:r w:rsidR="00B668E9">
              <w:rPr>
                <w:color w:val="FFFFFF" w:themeColor="background1"/>
              </w:rPr>
              <w:t>I</w:t>
            </w:r>
            <w:r w:rsidR="00E572F7">
              <w:rPr>
                <w:color w:val="FFFFFF" w:themeColor="background1"/>
              </w:rPr>
              <w:t>.</w:t>
            </w:r>
            <w:r w:rsidR="00AD284D" w:rsidRPr="00451D79">
              <w:rPr>
                <w:color w:val="FFFFFF" w:themeColor="background1"/>
              </w:rPr>
              <w:t>20</w:t>
            </w:r>
            <w:r w:rsidR="0094044C">
              <w:rPr>
                <w:color w:val="FFFFFF" w:themeColor="background1"/>
              </w:rPr>
              <w:t>20</w:t>
            </w:r>
          </w:p>
        </w:tc>
        <w:tc>
          <w:tcPr>
            <w:tcW w:w="6196" w:type="dxa"/>
            <w:gridSpan w:val="2"/>
            <w:tcBorders>
              <w:top w:val="nil"/>
              <w:bottom w:val="nil"/>
              <w:right w:val="single" w:sz="8" w:space="0" w:color="333333"/>
            </w:tcBorders>
            <w:shd w:val="clear" w:color="auto" w:fill="A6A6A6"/>
            <w:vAlign w:val="center"/>
          </w:tcPr>
          <w:p w14:paraId="404A6C61" w14:textId="44B67BF6"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876CEB">
              <w:rPr>
                <w:color w:val="FFFFFF" w:themeColor="background1"/>
              </w:rPr>
              <w:t>2</w:t>
            </w:r>
            <w:r w:rsidR="00832472">
              <w:rPr>
                <w:color w:val="FFFFFF" w:themeColor="background1"/>
              </w:rPr>
              <w:t xml:space="preserve"> </w:t>
            </w:r>
            <w:r w:rsidR="00876CEB">
              <w:rPr>
                <w:color w:val="FFFFFF" w:themeColor="background1"/>
              </w:rPr>
              <w:t>March</w:t>
            </w:r>
            <w:r w:rsidR="00DD4D70">
              <w:rPr>
                <w:color w:val="FFFFFF" w:themeColor="background1"/>
              </w:rPr>
              <w:t xml:space="preserve"> </w:t>
            </w:r>
            <w:r w:rsidRPr="00D21C24">
              <w:rPr>
                <w:color w:val="FFFFFF" w:themeColor="background1"/>
              </w:rPr>
              <w:t>20</w:t>
            </w:r>
            <w:r w:rsidR="00B668E9">
              <w:rPr>
                <w:color w:val="FFFFFF" w:themeColor="background1"/>
              </w:rPr>
              <w:t>20</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2A6185" w14:paraId="404A6C67" w14:textId="77777777" w:rsidTr="002D4CF6">
        <w:tc>
          <w:tcPr>
            <w:tcW w:w="2984" w:type="dxa"/>
            <w:gridSpan w:val="2"/>
            <w:tcBorders>
              <w:top w:val="nil"/>
              <w:left w:val="single" w:sz="8" w:space="0" w:color="333333"/>
              <w:bottom w:val="single" w:sz="8" w:space="0" w:color="333333"/>
            </w:tcBorders>
            <w:shd w:val="clear" w:color="auto" w:fill="auto"/>
          </w:tcPr>
          <w:p w14:paraId="404A6C63" w14:textId="0739DF1D"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1C4F41">
              <w:rPr>
                <w:rFonts w:ascii="Calibri" w:hAnsi="Calibri"/>
                <w:b w:val="0"/>
                <w:bCs/>
                <w:sz w:val="14"/>
                <w:szCs w:val="14"/>
                <w:lang w:val="fr-FR"/>
              </w:rPr>
              <w:t xml:space="preserve"> </w:t>
            </w:r>
          </w:p>
          <w:p w14:paraId="404A6C64"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404A6C6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2" w:name="_Toc273023317"/>
            <w:bookmarkStart w:id="173" w:name="_Toc292704947"/>
            <w:bookmarkStart w:id="174" w:name="_Toc295387892"/>
            <w:bookmarkStart w:id="175" w:name="_Toc296675475"/>
            <w:bookmarkStart w:id="176" w:name="_Toc301945286"/>
            <w:bookmarkStart w:id="177" w:name="_Toc308530333"/>
            <w:bookmarkStart w:id="178" w:name="_Toc321233386"/>
            <w:bookmarkStart w:id="179" w:name="_Toc321311657"/>
            <w:bookmarkStart w:id="180" w:name="_Toc321820537"/>
            <w:bookmarkStart w:id="181" w:name="_Toc323035703"/>
            <w:bookmarkStart w:id="182" w:name="_Toc323904371"/>
            <w:bookmarkStart w:id="183" w:name="_Toc332272643"/>
            <w:bookmarkStart w:id="184" w:name="_Toc334776189"/>
            <w:bookmarkStart w:id="185" w:name="_Toc335901496"/>
            <w:bookmarkStart w:id="186" w:name="_Toc337110330"/>
            <w:bookmarkStart w:id="187" w:name="_Toc338779370"/>
            <w:bookmarkStart w:id="188" w:name="_Toc340225510"/>
            <w:bookmarkStart w:id="189" w:name="_Toc341451209"/>
            <w:bookmarkStart w:id="190" w:name="_Toc342912836"/>
            <w:bookmarkStart w:id="191" w:name="_Toc343262673"/>
            <w:bookmarkStart w:id="192" w:name="_Toc345579824"/>
            <w:bookmarkStart w:id="193" w:name="_Toc346885929"/>
            <w:bookmarkStart w:id="194" w:name="_Toc347929577"/>
            <w:bookmarkStart w:id="195" w:name="_Toc349288245"/>
            <w:bookmarkStart w:id="196" w:name="_Toc350415575"/>
            <w:bookmarkStart w:id="197" w:name="_Toc351549873"/>
            <w:bookmarkStart w:id="198" w:name="_Toc352940473"/>
            <w:bookmarkStart w:id="199" w:name="_Toc354053818"/>
            <w:bookmarkStart w:id="200" w:name="_Toc355708833"/>
            <w:bookmarkStart w:id="201" w:name="_Toc357001926"/>
            <w:bookmarkStart w:id="202" w:name="_Toc358192557"/>
            <w:bookmarkStart w:id="203" w:name="_Toc359489410"/>
            <w:bookmarkStart w:id="204" w:name="_Toc360696813"/>
            <w:bookmarkStart w:id="205" w:name="_Toc361921546"/>
            <w:bookmarkStart w:id="206" w:name="_Toc363741383"/>
            <w:bookmarkStart w:id="207" w:name="_Toc364672332"/>
            <w:bookmarkStart w:id="208" w:name="_Toc366157672"/>
            <w:bookmarkStart w:id="209" w:name="_Toc367715511"/>
            <w:bookmarkStart w:id="210" w:name="_Toc369007673"/>
            <w:bookmarkStart w:id="211" w:name="_Toc369007853"/>
            <w:bookmarkStart w:id="212" w:name="_Toc370373460"/>
            <w:bookmarkStart w:id="213" w:name="_Toc371588836"/>
            <w:bookmarkStart w:id="214" w:name="_Toc373157809"/>
            <w:bookmarkStart w:id="215" w:name="_Toc374006622"/>
            <w:bookmarkStart w:id="216" w:name="_Toc374692680"/>
            <w:bookmarkStart w:id="217" w:name="_Toc374692757"/>
            <w:bookmarkStart w:id="218" w:name="_Toc377026487"/>
            <w:bookmarkStart w:id="219" w:name="_Toc378322702"/>
            <w:bookmarkStart w:id="220" w:name="_Toc379440360"/>
            <w:bookmarkStart w:id="221" w:name="_Toc380582885"/>
            <w:bookmarkStart w:id="222" w:name="_Toc381784215"/>
            <w:bookmarkStart w:id="223" w:name="_Toc383182294"/>
            <w:bookmarkStart w:id="224" w:name="_Toc384625680"/>
            <w:bookmarkStart w:id="225" w:name="_Toc385496779"/>
            <w:bookmarkStart w:id="226" w:name="_Toc388946303"/>
            <w:bookmarkStart w:id="227" w:name="_Toc388947550"/>
            <w:bookmarkStart w:id="228" w:name="_Toc389730865"/>
            <w:bookmarkStart w:id="229" w:name="_Toc391386062"/>
            <w:bookmarkStart w:id="230" w:name="_Toc392235866"/>
            <w:bookmarkStart w:id="231" w:name="_Toc393713405"/>
            <w:bookmarkStart w:id="232" w:name="_Toc393714453"/>
            <w:bookmarkStart w:id="233" w:name="_Toc393715457"/>
            <w:bookmarkStart w:id="234" w:name="_Toc395100442"/>
            <w:bookmarkStart w:id="235" w:name="_Toc396212798"/>
            <w:bookmarkStart w:id="236" w:name="_Toc397517635"/>
            <w:bookmarkStart w:id="237" w:name="_Toc399160619"/>
            <w:bookmarkStart w:id="238" w:name="_Toc400374863"/>
            <w:bookmarkStart w:id="239" w:name="_Toc401757899"/>
            <w:bookmarkStart w:id="240" w:name="_Toc402967088"/>
            <w:bookmarkStart w:id="241" w:name="_Toc404332301"/>
            <w:bookmarkStart w:id="242" w:name="_Toc405386767"/>
            <w:bookmarkStart w:id="243" w:name="_Toc406508000"/>
            <w:bookmarkStart w:id="244" w:name="_Toc408576620"/>
            <w:bookmarkStart w:id="245" w:name="_Toc409708219"/>
            <w:bookmarkStart w:id="246" w:name="_Toc410904529"/>
            <w:bookmarkStart w:id="247" w:name="_Toc414884934"/>
            <w:bookmarkStart w:id="248" w:name="_Toc416360064"/>
            <w:bookmarkStart w:id="249" w:name="_Toc417984327"/>
            <w:bookmarkStart w:id="250" w:name="_Toc420414814"/>
            <w:bookmarkStart w:id="251" w:name="_Toc421783542"/>
            <w:bookmarkStart w:id="252" w:name="_Toc423078761"/>
            <w:bookmarkStart w:id="253" w:name="_Toc424300232"/>
            <w:bookmarkStart w:id="254" w:name="_Toc426533938"/>
            <w:bookmarkStart w:id="255" w:name="_Toc426534936"/>
            <w:bookmarkStart w:id="256" w:name="_Toc428193346"/>
            <w:bookmarkStart w:id="257" w:name="_Toc429469035"/>
            <w:bookmarkStart w:id="258" w:name="_Toc432498822"/>
            <w:bookmarkStart w:id="259" w:name="_Toc268773996"/>
            <w:bookmarkStart w:id="260" w:name="_Toc433358210"/>
            <w:bookmarkStart w:id="261" w:name="_Toc434843819"/>
            <w:bookmarkStart w:id="262" w:name="_Toc436383047"/>
            <w:bookmarkStart w:id="263" w:name="_Toc437264269"/>
            <w:bookmarkStart w:id="264" w:name="_Toc438219154"/>
            <w:bookmarkStart w:id="265" w:name="_Toc440443777"/>
            <w:bookmarkStart w:id="266" w:name="_Toc441671594"/>
            <w:bookmarkStart w:id="267" w:name="_Toc442711609"/>
            <w:bookmarkStart w:id="268" w:name="_Toc445368572"/>
            <w:bookmarkStart w:id="269" w:name="_Toc446578860"/>
            <w:bookmarkStart w:id="270" w:name="_Toc449442754"/>
            <w:bookmarkStart w:id="271" w:name="_Toc450747458"/>
            <w:bookmarkStart w:id="272" w:name="_Toc451863127"/>
            <w:bookmarkStart w:id="273" w:name="_Toc453320497"/>
            <w:bookmarkStart w:id="274" w:name="_Toc454789141"/>
            <w:bookmarkStart w:id="275" w:name="_Toc456103203"/>
            <w:bookmarkStart w:id="276" w:name="_Toc456103319"/>
            <w:bookmarkStart w:id="277" w:name="_Toc469048933"/>
            <w:bookmarkStart w:id="278" w:name="_Toc469924980"/>
            <w:bookmarkStart w:id="279" w:name="_Toc471824655"/>
            <w:bookmarkStart w:id="280" w:name="_Toc473209524"/>
            <w:bookmarkStart w:id="281" w:name="_Toc474504466"/>
            <w:bookmarkStart w:id="282" w:name="_Toc477169038"/>
            <w:bookmarkStart w:id="283" w:name="_Toc478464743"/>
            <w:bookmarkStart w:id="284" w:name="_Toc479671285"/>
            <w:bookmarkStart w:id="285" w:name="_Toc482280079"/>
            <w:bookmarkStart w:id="286" w:name="_Toc483388274"/>
            <w:bookmarkStart w:id="287" w:name="_Toc485117041"/>
            <w:bookmarkStart w:id="288" w:name="_Toc486323154"/>
            <w:bookmarkStart w:id="289" w:name="_Toc487466252"/>
            <w:bookmarkStart w:id="290" w:name="_Toc488848841"/>
            <w:bookmarkStart w:id="291" w:name="_Toc493685636"/>
            <w:bookmarkStart w:id="292" w:name="_Toc495499921"/>
            <w:bookmarkStart w:id="293" w:name="_Toc496537193"/>
            <w:bookmarkStart w:id="294" w:name="_Toc497986893"/>
            <w:bookmarkStart w:id="295" w:name="_Toc497988301"/>
            <w:bookmarkStart w:id="296" w:name="_Toc499624456"/>
            <w:bookmarkStart w:id="297" w:name="_Toc500841771"/>
            <w:bookmarkStart w:id="298" w:name="_Toc500842092"/>
            <w:bookmarkStart w:id="299" w:name="_Toc503439010"/>
            <w:bookmarkStart w:id="300" w:name="_Toc505005324"/>
            <w:bookmarkStart w:id="301" w:name="_Toc507510699"/>
            <w:bookmarkStart w:id="302" w:name="_Toc509838120"/>
            <w:bookmarkStart w:id="303" w:name="_Toc510775343"/>
            <w:bookmarkStart w:id="304" w:name="_Toc513645636"/>
            <w:bookmarkStart w:id="305" w:name="_Toc514850712"/>
            <w:bookmarkStart w:id="306" w:name="_Toc517792321"/>
            <w:bookmarkStart w:id="307" w:name="_Toc518981877"/>
            <w:bookmarkStart w:id="308" w:name="_Toc520709553"/>
            <w:bookmarkStart w:id="309" w:name="_Toc524430944"/>
            <w:bookmarkStart w:id="310" w:name="_Toc525638277"/>
            <w:bookmarkStart w:id="311" w:name="_Toc526431474"/>
            <w:bookmarkStart w:id="312" w:name="_Toc531094560"/>
            <w:bookmarkStart w:id="313" w:name="_Toc531960771"/>
            <w:bookmarkStart w:id="314" w:name="_Toc536101939"/>
            <w:bookmarkStart w:id="315" w:name="_Toc4420917"/>
            <w:bookmarkStart w:id="316" w:name="_Toc6411897"/>
            <w:bookmarkStart w:id="317" w:name="_Toc12354355"/>
            <w:bookmarkStart w:id="318" w:name="_Toc13065942"/>
            <w:bookmarkStart w:id="319" w:name="_Toc21528573"/>
            <w:bookmarkStart w:id="320" w:name="_Toc24365697"/>
            <w:bookmarkStart w:id="321" w:name="_Toc25746883"/>
            <w:bookmarkStart w:id="322" w:name="_Toc26539905"/>
            <w:bookmarkStart w:id="323" w:name="_Toc27558680"/>
            <w:bookmarkStart w:id="324" w:name="_Toc31986462"/>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tc>
        <w:tc>
          <w:tcPr>
            <w:tcW w:w="2508" w:type="dxa"/>
            <w:tcBorders>
              <w:top w:val="nil"/>
              <w:bottom w:val="single" w:sz="8" w:space="0" w:color="333333"/>
              <w:right w:val="single" w:sz="8" w:space="0" w:color="333333"/>
            </w:tcBorders>
            <w:shd w:val="clear" w:color="auto" w:fill="auto"/>
          </w:tcPr>
          <w:p w14:paraId="404A6C66"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25" w:name="_Toc500841772"/>
            <w:bookmarkStart w:id="326" w:name="_Toc500842093"/>
            <w:bookmarkStart w:id="327" w:name="_Toc503439011"/>
            <w:bookmarkStart w:id="328" w:name="_Toc505005325"/>
            <w:bookmarkStart w:id="329" w:name="_Toc507510700"/>
            <w:bookmarkStart w:id="330" w:name="_Toc509838121"/>
            <w:bookmarkStart w:id="331" w:name="_Toc510775344"/>
            <w:bookmarkStart w:id="332" w:name="_Toc513645637"/>
            <w:bookmarkStart w:id="333" w:name="_Toc514850713"/>
            <w:bookmarkStart w:id="334" w:name="_Toc517792322"/>
            <w:bookmarkStart w:id="335" w:name="_Toc518981878"/>
            <w:bookmarkStart w:id="336" w:name="_Toc520709554"/>
            <w:bookmarkStart w:id="337" w:name="_Toc524430945"/>
            <w:bookmarkStart w:id="338" w:name="_Toc525638278"/>
            <w:bookmarkStart w:id="339" w:name="_Toc526431475"/>
            <w:bookmarkStart w:id="340" w:name="_Toc531094561"/>
            <w:bookmarkStart w:id="341" w:name="_Toc531960772"/>
            <w:bookmarkStart w:id="342" w:name="_Toc536101940"/>
            <w:bookmarkStart w:id="343" w:name="_Toc4420918"/>
            <w:bookmarkStart w:id="344" w:name="_Toc6411898"/>
            <w:bookmarkStart w:id="345" w:name="_Toc12354356"/>
            <w:bookmarkStart w:id="346" w:name="_Toc13065943"/>
            <w:bookmarkStart w:id="347" w:name="_Toc21528574"/>
            <w:bookmarkStart w:id="348" w:name="_Toc24365698"/>
            <w:bookmarkStart w:id="349" w:name="_Toc25746884"/>
            <w:bookmarkStart w:id="350" w:name="_Toc26539906"/>
            <w:bookmarkStart w:id="351" w:name="_Toc27558681"/>
            <w:bookmarkStart w:id="352" w:name="_Toc31986463"/>
            <w:bookmarkStart w:id="353" w:name="_Toc268773997"/>
            <w:bookmarkStart w:id="354" w:name="_Toc273023318"/>
            <w:bookmarkStart w:id="355" w:name="_Toc292704948"/>
            <w:bookmarkStart w:id="356" w:name="_Toc295387893"/>
            <w:bookmarkStart w:id="357" w:name="_Toc296675476"/>
            <w:bookmarkStart w:id="358" w:name="_Toc301945287"/>
            <w:bookmarkStart w:id="359" w:name="_Toc308530334"/>
            <w:bookmarkStart w:id="360" w:name="_Toc321233387"/>
            <w:bookmarkStart w:id="361" w:name="_Toc321311658"/>
            <w:bookmarkStart w:id="362" w:name="_Toc321820538"/>
            <w:bookmarkStart w:id="363" w:name="_Toc323035704"/>
            <w:bookmarkStart w:id="364" w:name="_Toc323904372"/>
            <w:bookmarkStart w:id="365" w:name="_Toc332272644"/>
            <w:bookmarkStart w:id="366" w:name="_Toc334776190"/>
            <w:bookmarkStart w:id="367" w:name="_Toc335901497"/>
            <w:bookmarkStart w:id="368" w:name="_Toc337110331"/>
            <w:bookmarkStart w:id="369" w:name="_Toc338779371"/>
            <w:bookmarkStart w:id="370" w:name="_Toc340225511"/>
            <w:bookmarkStart w:id="371" w:name="_Toc341451210"/>
            <w:bookmarkStart w:id="372" w:name="_Toc342912837"/>
            <w:bookmarkStart w:id="373" w:name="_Toc343262674"/>
            <w:bookmarkStart w:id="374" w:name="_Toc345579825"/>
            <w:bookmarkStart w:id="375" w:name="_Toc346885930"/>
            <w:bookmarkStart w:id="376" w:name="_Toc347929578"/>
            <w:bookmarkStart w:id="377" w:name="_Toc349288246"/>
            <w:bookmarkStart w:id="378" w:name="_Toc350415576"/>
            <w:bookmarkStart w:id="379" w:name="_Toc351549874"/>
            <w:bookmarkStart w:id="380" w:name="_Toc352940474"/>
            <w:bookmarkStart w:id="381" w:name="_Toc354053819"/>
            <w:bookmarkStart w:id="382" w:name="_Toc355708834"/>
            <w:bookmarkStart w:id="383" w:name="_Toc357001927"/>
            <w:bookmarkStart w:id="384" w:name="_Toc358192558"/>
            <w:bookmarkStart w:id="385" w:name="_Toc359489411"/>
            <w:bookmarkStart w:id="386" w:name="_Toc360696814"/>
            <w:bookmarkStart w:id="387" w:name="_Toc361921547"/>
            <w:bookmarkStart w:id="388" w:name="_Toc363741384"/>
            <w:bookmarkStart w:id="389" w:name="_Toc364672333"/>
            <w:bookmarkStart w:id="390" w:name="_Toc366157673"/>
            <w:bookmarkStart w:id="391" w:name="_Toc367715512"/>
            <w:bookmarkStart w:id="392" w:name="_Toc369007674"/>
            <w:bookmarkStart w:id="393" w:name="_Toc369007854"/>
            <w:bookmarkStart w:id="394" w:name="_Toc370373461"/>
            <w:bookmarkStart w:id="395" w:name="_Toc371588837"/>
            <w:bookmarkStart w:id="396" w:name="_Toc373157810"/>
            <w:bookmarkStart w:id="397" w:name="_Toc374006623"/>
            <w:bookmarkStart w:id="398" w:name="_Toc374692681"/>
            <w:bookmarkStart w:id="399" w:name="_Toc374692758"/>
            <w:bookmarkStart w:id="400" w:name="_Toc377026488"/>
            <w:bookmarkStart w:id="401" w:name="_Toc378322703"/>
            <w:bookmarkStart w:id="402" w:name="_Toc379440361"/>
            <w:bookmarkStart w:id="403" w:name="_Toc380582886"/>
            <w:bookmarkStart w:id="404" w:name="_Toc381784216"/>
            <w:bookmarkStart w:id="405" w:name="_Toc383182295"/>
            <w:bookmarkStart w:id="406" w:name="_Toc384625681"/>
            <w:bookmarkStart w:id="407" w:name="_Toc385496780"/>
            <w:bookmarkStart w:id="408" w:name="_Toc388946304"/>
            <w:bookmarkStart w:id="409" w:name="_Toc388947551"/>
            <w:bookmarkStart w:id="410" w:name="_Toc389730866"/>
            <w:bookmarkStart w:id="411" w:name="_Toc391386063"/>
            <w:bookmarkStart w:id="412" w:name="_Toc392235867"/>
            <w:bookmarkStart w:id="413" w:name="_Toc393713406"/>
            <w:bookmarkStart w:id="414" w:name="_Toc393714454"/>
            <w:bookmarkStart w:id="415" w:name="_Toc393715458"/>
            <w:bookmarkStart w:id="416" w:name="_Toc395100443"/>
            <w:bookmarkStart w:id="417" w:name="_Toc396212799"/>
            <w:bookmarkStart w:id="418" w:name="_Toc397517636"/>
            <w:bookmarkStart w:id="419" w:name="_Toc399160620"/>
            <w:bookmarkStart w:id="420" w:name="_Toc400374864"/>
            <w:bookmarkStart w:id="421" w:name="_Toc401757900"/>
            <w:bookmarkStart w:id="422" w:name="_Toc402967089"/>
            <w:bookmarkStart w:id="423" w:name="_Toc404332302"/>
            <w:bookmarkStart w:id="424" w:name="_Toc405386768"/>
            <w:bookmarkStart w:id="425" w:name="_Toc406508001"/>
            <w:bookmarkStart w:id="426" w:name="_Toc408576621"/>
            <w:bookmarkStart w:id="427" w:name="_Toc409708220"/>
            <w:bookmarkStart w:id="428" w:name="_Toc410904530"/>
            <w:bookmarkStart w:id="429" w:name="_Toc414884935"/>
            <w:bookmarkStart w:id="430" w:name="_Toc416360065"/>
            <w:bookmarkStart w:id="431" w:name="_Toc417984328"/>
            <w:bookmarkStart w:id="432" w:name="_Toc420414815"/>
            <w:bookmarkStart w:id="433" w:name="_Toc421783543"/>
            <w:bookmarkStart w:id="434" w:name="_Toc423078762"/>
            <w:bookmarkStart w:id="435" w:name="_Toc424300233"/>
            <w:bookmarkStart w:id="436" w:name="_Toc426533939"/>
            <w:bookmarkStart w:id="437" w:name="_Toc426534937"/>
            <w:bookmarkStart w:id="438" w:name="_Toc428193347"/>
            <w:bookmarkStart w:id="439" w:name="_Toc429469036"/>
            <w:bookmarkStart w:id="440" w:name="_Toc432498823"/>
            <w:bookmarkStart w:id="441" w:name="_Toc433358211"/>
            <w:bookmarkStart w:id="442" w:name="_Toc434843820"/>
            <w:bookmarkStart w:id="443" w:name="_Toc436383048"/>
            <w:bookmarkStart w:id="444" w:name="_Toc437264270"/>
            <w:bookmarkStart w:id="445" w:name="_Toc438219155"/>
            <w:bookmarkStart w:id="446" w:name="_Toc440443778"/>
            <w:bookmarkStart w:id="447" w:name="_Toc441671595"/>
            <w:bookmarkStart w:id="448" w:name="_Toc442711610"/>
            <w:bookmarkStart w:id="449" w:name="_Toc445368573"/>
            <w:bookmarkStart w:id="450" w:name="_Toc446578861"/>
            <w:bookmarkStart w:id="451" w:name="_Toc449442755"/>
            <w:bookmarkStart w:id="452" w:name="_Toc450747459"/>
            <w:bookmarkStart w:id="453" w:name="_Toc451863128"/>
            <w:bookmarkStart w:id="454" w:name="_Toc453320498"/>
            <w:bookmarkStart w:id="455" w:name="_Toc454789142"/>
            <w:bookmarkStart w:id="456" w:name="_Toc456103204"/>
            <w:bookmarkStart w:id="457" w:name="_Toc456103320"/>
            <w:bookmarkStart w:id="458" w:name="_Toc469048934"/>
            <w:bookmarkStart w:id="459" w:name="_Toc469924981"/>
            <w:bookmarkStart w:id="460" w:name="_Toc471824656"/>
            <w:bookmarkStart w:id="461" w:name="_Toc473209525"/>
            <w:bookmarkStart w:id="462" w:name="_Toc474504467"/>
            <w:bookmarkStart w:id="463" w:name="_Toc477169039"/>
            <w:bookmarkStart w:id="464" w:name="_Toc478464744"/>
            <w:bookmarkStart w:id="465" w:name="_Toc479671286"/>
            <w:bookmarkStart w:id="466" w:name="_Toc482280080"/>
            <w:bookmarkStart w:id="467" w:name="_Toc483388275"/>
            <w:bookmarkStart w:id="468" w:name="_Toc485117042"/>
            <w:bookmarkStart w:id="469" w:name="_Toc486323155"/>
            <w:bookmarkStart w:id="470" w:name="_Toc487466253"/>
            <w:bookmarkStart w:id="471" w:name="_Toc488848842"/>
            <w:bookmarkStart w:id="472" w:name="_Toc493685637"/>
            <w:bookmarkStart w:id="473" w:name="_Toc495499922"/>
            <w:bookmarkStart w:id="474" w:name="_Toc496537194"/>
            <w:bookmarkStart w:id="475" w:name="_Toc497986894"/>
            <w:bookmarkStart w:id="476" w:name="_Toc497988302"/>
            <w:bookmarkStart w:id="477"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hyperlink>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tc>
      </w:tr>
    </w:tbl>
    <w:p w14:paraId="404A6C68" w14:textId="77777777" w:rsidR="008149B6" w:rsidRPr="001C4F41" w:rsidRDefault="008149B6">
      <w:pPr>
        <w:rPr>
          <w:lang w:val="fr-CH"/>
        </w:rPr>
      </w:pPr>
    </w:p>
    <w:p w14:paraId="404A6C69"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404A6C6A" w14:textId="77777777" w:rsidR="00627928" w:rsidRDefault="00627928" w:rsidP="00627928">
      <w:pPr>
        <w:pStyle w:val="Heading1"/>
        <w:spacing w:before="0"/>
        <w:ind w:left="142"/>
        <w:jc w:val="center"/>
      </w:pPr>
      <w:bookmarkStart w:id="478" w:name="_Toc253407140"/>
      <w:bookmarkStart w:id="479" w:name="_Toc259783103"/>
      <w:bookmarkStart w:id="480" w:name="_Toc266181232"/>
      <w:bookmarkStart w:id="481" w:name="_Toc268773998"/>
      <w:bookmarkStart w:id="482" w:name="_Toc271700475"/>
      <w:bookmarkStart w:id="483" w:name="_Toc273023319"/>
      <w:bookmarkStart w:id="484" w:name="_Toc274223813"/>
      <w:bookmarkStart w:id="485" w:name="_Toc276717161"/>
      <w:bookmarkStart w:id="486" w:name="_Toc279669134"/>
      <w:bookmarkStart w:id="487" w:name="_Toc280349204"/>
      <w:bookmarkStart w:id="488" w:name="_Toc282526036"/>
      <w:bookmarkStart w:id="489" w:name="_Toc283737193"/>
      <w:bookmarkStart w:id="490" w:name="_Toc286218710"/>
      <w:bookmarkStart w:id="491" w:name="_Toc288660267"/>
      <w:bookmarkStart w:id="492" w:name="_Toc291005377"/>
      <w:bookmarkStart w:id="493" w:name="_Toc292704949"/>
      <w:bookmarkStart w:id="494" w:name="_Toc295387894"/>
      <w:bookmarkStart w:id="495" w:name="_Toc296675477"/>
      <w:bookmarkStart w:id="496" w:name="_Toc297804716"/>
      <w:bookmarkStart w:id="497" w:name="_Toc301945288"/>
      <w:bookmarkStart w:id="498" w:name="_Toc303344247"/>
      <w:bookmarkStart w:id="499" w:name="_Toc304892153"/>
      <w:bookmarkStart w:id="500" w:name="_Toc308530335"/>
      <w:bookmarkStart w:id="501" w:name="_Toc311103641"/>
      <w:bookmarkStart w:id="502" w:name="_Toc313973311"/>
      <w:bookmarkStart w:id="503" w:name="_Toc316479951"/>
      <w:bookmarkStart w:id="504" w:name="_Toc318964997"/>
      <w:bookmarkStart w:id="505" w:name="_Toc320536953"/>
      <w:bookmarkStart w:id="506" w:name="_Toc321233388"/>
      <w:bookmarkStart w:id="507" w:name="_Toc321311659"/>
      <w:bookmarkStart w:id="508" w:name="_Toc321820539"/>
      <w:bookmarkStart w:id="509" w:name="_Toc323035705"/>
      <w:bookmarkStart w:id="510" w:name="_Toc323904373"/>
      <w:bookmarkStart w:id="511" w:name="_Toc332272645"/>
      <w:bookmarkStart w:id="512" w:name="_Toc334776191"/>
      <w:bookmarkStart w:id="513" w:name="_Toc335901498"/>
      <w:bookmarkStart w:id="514" w:name="_Toc337110332"/>
      <w:bookmarkStart w:id="515" w:name="_Toc338779372"/>
      <w:bookmarkStart w:id="516" w:name="_Toc340225512"/>
      <w:bookmarkStart w:id="517" w:name="_Toc341451211"/>
      <w:bookmarkStart w:id="518" w:name="_Toc342912838"/>
      <w:bookmarkStart w:id="519" w:name="_Toc343262675"/>
      <w:bookmarkStart w:id="520" w:name="_Toc345579826"/>
      <w:bookmarkStart w:id="521" w:name="_Toc346885931"/>
      <w:bookmarkStart w:id="522" w:name="_Toc347929579"/>
      <w:bookmarkStart w:id="523" w:name="_Toc349288247"/>
      <w:bookmarkStart w:id="524" w:name="_Toc350415577"/>
      <w:bookmarkStart w:id="525" w:name="_Toc351549875"/>
      <w:bookmarkStart w:id="526" w:name="_Toc352940475"/>
      <w:bookmarkStart w:id="527" w:name="_Toc354053820"/>
      <w:bookmarkStart w:id="528" w:name="_Toc355708835"/>
      <w:bookmarkStart w:id="529" w:name="_Toc357001928"/>
      <w:bookmarkStart w:id="530" w:name="_Toc358192559"/>
      <w:bookmarkStart w:id="531" w:name="_Toc359489412"/>
      <w:bookmarkStart w:id="532" w:name="_Toc360696815"/>
      <w:bookmarkStart w:id="533" w:name="_Toc361921548"/>
      <w:bookmarkStart w:id="534" w:name="_Toc363741385"/>
      <w:bookmarkStart w:id="535" w:name="_Toc364672334"/>
      <w:bookmarkStart w:id="536" w:name="_Toc366157674"/>
      <w:bookmarkStart w:id="537" w:name="_Toc367715513"/>
      <w:bookmarkStart w:id="538" w:name="_Toc369007675"/>
      <w:bookmarkStart w:id="539" w:name="_Toc369007855"/>
      <w:bookmarkStart w:id="540" w:name="_Toc370373462"/>
      <w:bookmarkStart w:id="541" w:name="_Toc371588838"/>
      <w:bookmarkStart w:id="542" w:name="_Toc373157811"/>
      <w:bookmarkStart w:id="543" w:name="_Toc374006624"/>
      <w:bookmarkStart w:id="544" w:name="_Toc374692682"/>
      <w:bookmarkStart w:id="545" w:name="_Toc374692759"/>
      <w:bookmarkStart w:id="546" w:name="_Toc377026489"/>
      <w:bookmarkStart w:id="547" w:name="_Toc378322704"/>
      <w:bookmarkStart w:id="548" w:name="_Toc379440362"/>
      <w:bookmarkStart w:id="549" w:name="_Toc380582887"/>
      <w:bookmarkStart w:id="550" w:name="_Toc381784217"/>
      <w:bookmarkStart w:id="551" w:name="_Toc383182296"/>
      <w:bookmarkStart w:id="552" w:name="_Toc384625682"/>
      <w:bookmarkStart w:id="553" w:name="_Toc385496781"/>
      <w:bookmarkStart w:id="554" w:name="_Toc388946305"/>
      <w:bookmarkStart w:id="555" w:name="_Toc388947552"/>
      <w:bookmarkStart w:id="556" w:name="_Toc389730867"/>
      <w:bookmarkStart w:id="557" w:name="_Toc391386064"/>
      <w:bookmarkStart w:id="558" w:name="_Toc392235868"/>
      <w:bookmarkStart w:id="559" w:name="_Toc393713407"/>
      <w:bookmarkStart w:id="560" w:name="_Toc393714455"/>
      <w:bookmarkStart w:id="561" w:name="_Toc393715459"/>
      <w:bookmarkStart w:id="562" w:name="_Toc395100444"/>
      <w:bookmarkStart w:id="563" w:name="_Toc396212800"/>
      <w:bookmarkStart w:id="564" w:name="_Toc397517637"/>
      <w:bookmarkStart w:id="565" w:name="_Toc399160621"/>
      <w:bookmarkStart w:id="566" w:name="_Toc400374865"/>
      <w:bookmarkStart w:id="567" w:name="_Toc401757901"/>
      <w:bookmarkStart w:id="568" w:name="_Toc402967090"/>
      <w:bookmarkStart w:id="569" w:name="_Toc404332303"/>
      <w:bookmarkStart w:id="570" w:name="_Toc405386769"/>
      <w:bookmarkStart w:id="571" w:name="_Toc406508002"/>
      <w:bookmarkStart w:id="572" w:name="_Toc408576622"/>
      <w:bookmarkStart w:id="573" w:name="_Toc409708221"/>
      <w:bookmarkStart w:id="574" w:name="_Toc410904531"/>
      <w:bookmarkStart w:id="575" w:name="_Toc414884936"/>
      <w:bookmarkStart w:id="576" w:name="_Toc416360066"/>
      <w:bookmarkStart w:id="577" w:name="_Toc417984329"/>
      <w:bookmarkStart w:id="578" w:name="_Toc420414816"/>
      <w:bookmarkStart w:id="579" w:name="_Toc421783544"/>
      <w:bookmarkStart w:id="580" w:name="_Toc423078763"/>
      <w:bookmarkStart w:id="581" w:name="_Toc424300234"/>
      <w:bookmarkStart w:id="582" w:name="_Toc426533940"/>
      <w:bookmarkStart w:id="583" w:name="_Toc426534938"/>
      <w:bookmarkStart w:id="584" w:name="_Toc428193348"/>
      <w:bookmarkStart w:id="585" w:name="_Toc428372288"/>
      <w:bookmarkStart w:id="586" w:name="_Toc429469037"/>
      <w:bookmarkStart w:id="587" w:name="_Toc432498824"/>
      <w:bookmarkStart w:id="588" w:name="_Toc433358212"/>
      <w:bookmarkStart w:id="589" w:name="_Toc434843821"/>
      <w:bookmarkStart w:id="590" w:name="_Toc436383049"/>
      <w:bookmarkStart w:id="591" w:name="_Toc437264271"/>
      <w:bookmarkStart w:id="592" w:name="_Toc438219156"/>
      <w:bookmarkStart w:id="593" w:name="_Toc440443779"/>
      <w:bookmarkStart w:id="594" w:name="_Toc441671596"/>
      <w:bookmarkStart w:id="595" w:name="_Toc442711611"/>
      <w:bookmarkStart w:id="596" w:name="_Toc445368574"/>
      <w:bookmarkStart w:id="597" w:name="_Toc446578862"/>
      <w:bookmarkStart w:id="598" w:name="_Toc449442756"/>
      <w:bookmarkStart w:id="599" w:name="_Toc450747460"/>
      <w:bookmarkStart w:id="600" w:name="_Toc451863129"/>
      <w:bookmarkStart w:id="601" w:name="_Toc453320499"/>
      <w:bookmarkStart w:id="602" w:name="_Toc454789143"/>
      <w:bookmarkStart w:id="603" w:name="_Toc456103205"/>
      <w:bookmarkStart w:id="604" w:name="_Toc456103321"/>
      <w:bookmarkStart w:id="605" w:name="_Toc457223980"/>
      <w:bookmarkStart w:id="606" w:name="_Toc457308207"/>
      <w:bookmarkStart w:id="607" w:name="_Toc466367266"/>
      <w:bookmarkStart w:id="608" w:name="_Toc469048935"/>
      <w:bookmarkStart w:id="609" w:name="_Toc469924982"/>
      <w:bookmarkStart w:id="610" w:name="_Toc471824657"/>
      <w:bookmarkStart w:id="611" w:name="_Toc473209526"/>
      <w:bookmarkStart w:id="612" w:name="_Toc474504468"/>
      <w:bookmarkStart w:id="613" w:name="_Toc477169040"/>
      <w:bookmarkStart w:id="614" w:name="_Toc478464745"/>
      <w:bookmarkStart w:id="615" w:name="_Toc479671287"/>
      <w:bookmarkStart w:id="616" w:name="_Toc482280081"/>
      <w:bookmarkStart w:id="617" w:name="_Toc483388276"/>
      <w:bookmarkStart w:id="618" w:name="_Toc485117043"/>
      <w:bookmarkStart w:id="619" w:name="_Toc486323156"/>
      <w:bookmarkStart w:id="620" w:name="_Toc487466254"/>
      <w:bookmarkStart w:id="621" w:name="_Toc488848843"/>
      <w:bookmarkStart w:id="622" w:name="_Toc510775345"/>
      <w:bookmarkStart w:id="623" w:name="_Toc513645638"/>
      <w:bookmarkStart w:id="624" w:name="_Toc514850714"/>
      <w:bookmarkStart w:id="625" w:name="_Toc517792323"/>
      <w:bookmarkStart w:id="626" w:name="_Toc518981879"/>
      <w:bookmarkStart w:id="627" w:name="_Toc520709555"/>
      <w:bookmarkStart w:id="628" w:name="_Toc524430946"/>
      <w:bookmarkStart w:id="629" w:name="_Toc525638279"/>
      <w:bookmarkStart w:id="630" w:name="_Toc526431476"/>
      <w:bookmarkStart w:id="631" w:name="_Toc531094562"/>
      <w:bookmarkStart w:id="632" w:name="_Toc531960773"/>
      <w:bookmarkStart w:id="633" w:name="_Toc536101941"/>
      <w:bookmarkStart w:id="634" w:name="_Toc340528"/>
      <w:bookmarkStart w:id="635" w:name="_Toc341070"/>
      <w:bookmarkStart w:id="636" w:name="_Toc1570034"/>
      <w:bookmarkStart w:id="637" w:name="_Toc4420919"/>
      <w:bookmarkStart w:id="638" w:name="_Toc6215734"/>
      <w:bookmarkStart w:id="639" w:name="_Toc6411899"/>
      <w:bookmarkStart w:id="640" w:name="_Toc8296057"/>
      <w:bookmarkStart w:id="641" w:name="_Toc9580672"/>
      <w:bookmarkStart w:id="642" w:name="_Toc12354357"/>
      <w:bookmarkStart w:id="643" w:name="_Toc13065944"/>
      <w:bookmarkStart w:id="644" w:name="_Toc14769326"/>
      <w:bookmarkStart w:id="645" w:name="_Toc17298844"/>
      <w:bookmarkStart w:id="646" w:name="_Toc18681551"/>
      <w:bookmarkStart w:id="647" w:name="_Toc21528575"/>
      <w:bookmarkStart w:id="648" w:name="_Toc23321863"/>
      <w:bookmarkStart w:id="649" w:name="_Toc24365699"/>
      <w:bookmarkStart w:id="650" w:name="_Toc25746885"/>
      <w:bookmarkStart w:id="651" w:name="_Toc26539907"/>
      <w:bookmarkStart w:id="652" w:name="_Toc27558682"/>
      <w:bookmarkStart w:id="653" w:name="_Toc31986464"/>
      <w:bookmarkStart w:id="654" w:name="_Toc33175447"/>
      <w:bookmarkStart w:id="655" w:name="_Toc34646100"/>
      <w:r w:rsidRPr="001C4F41">
        <w:t>Table</w:t>
      </w:r>
      <w:r>
        <w:t xml:space="preserve"> </w:t>
      </w:r>
      <w:r w:rsidRPr="001C4F41">
        <w:t>of Contents</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14:paraId="7187E146" w14:textId="1DF57D86" w:rsidR="0044387A" w:rsidRPr="006321FB" w:rsidRDefault="00D35551" w:rsidP="006321FB">
      <w:pPr>
        <w:spacing w:before="240"/>
        <w:jc w:val="right"/>
      </w:pPr>
      <w:r w:rsidRPr="00EB4E65">
        <w:rPr>
          <w:i/>
          <w:iCs/>
        </w:rPr>
        <w:t>Page</w:t>
      </w:r>
      <w:r w:rsidR="0044387A">
        <w:rPr>
          <w:rStyle w:val="Hyperlink"/>
          <w:b/>
          <w:bCs/>
          <w:color w:val="auto"/>
          <w:u w:val="none"/>
          <w:lang w:val="en-GB"/>
        </w:rPr>
        <w:fldChar w:fldCharType="begin"/>
      </w:r>
      <w:r w:rsidR="0044387A">
        <w:rPr>
          <w:rStyle w:val="Hyperlink"/>
          <w:b/>
          <w:bCs/>
          <w:color w:val="auto"/>
          <w:u w:val="none"/>
          <w:lang w:val="en-GB"/>
        </w:rPr>
        <w:instrText xml:space="preserve"> TOC \h \z \t "Heading 1,1,Heading 2,1,Style Heading 2 + Before:  0 pt,1,Heading_2,1,Country,2,Heading 2 + Before:  0 pt,1" </w:instrText>
      </w:r>
      <w:r w:rsidR="0044387A">
        <w:rPr>
          <w:rStyle w:val="Hyperlink"/>
          <w:b/>
          <w:bCs/>
          <w:color w:val="auto"/>
          <w:u w:val="none"/>
          <w:lang w:val="en-GB"/>
        </w:rPr>
        <w:fldChar w:fldCharType="separate"/>
      </w:r>
      <w:hyperlink w:anchor="_Toc34646100" w:history="1"/>
    </w:p>
    <w:p w14:paraId="04DA2535" w14:textId="3011E242" w:rsidR="0044387A" w:rsidRPr="006321FB" w:rsidRDefault="00663BA6">
      <w:pPr>
        <w:pStyle w:val="TOC1"/>
        <w:rPr>
          <w:rFonts w:asciiTheme="minorHAnsi" w:eastAsiaTheme="minorEastAsia" w:hAnsiTheme="minorHAnsi" w:cstheme="minorBidi"/>
          <w:b/>
          <w:bCs/>
          <w:sz w:val="22"/>
          <w:szCs w:val="22"/>
          <w:lang w:val="en-GB" w:eastAsia="en-GB"/>
        </w:rPr>
      </w:pPr>
      <w:hyperlink w:anchor="_Toc34646101" w:history="1">
        <w:r w:rsidR="0044387A" w:rsidRPr="006321FB">
          <w:rPr>
            <w:rStyle w:val="Hyperlink"/>
            <w:b/>
            <w:bCs/>
          </w:rPr>
          <w:t>GENERAL  INFORMATION</w:t>
        </w:r>
      </w:hyperlink>
    </w:p>
    <w:p w14:paraId="3FD22684" w14:textId="0E0F1C35" w:rsidR="0044387A" w:rsidRDefault="00663BA6">
      <w:pPr>
        <w:pStyle w:val="TOC1"/>
        <w:rPr>
          <w:rFonts w:asciiTheme="minorHAnsi" w:eastAsiaTheme="minorEastAsia" w:hAnsiTheme="minorHAnsi" w:cstheme="minorBidi"/>
          <w:sz w:val="22"/>
          <w:szCs w:val="22"/>
          <w:lang w:val="en-GB" w:eastAsia="en-GB"/>
        </w:rPr>
      </w:pPr>
      <w:hyperlink w:anchor="_Toc34646102" w:history="1">
        <w:r w:rsidR="0044387A" w:rsidRPr="00CE7830">
          <w:rPr>
            <w:rStyle w:val="Hyperlink"/>
            <w:lang w:val="en-US"/>
          </w:rPr>
          <w:t>Lists annexed to the ITU Operational Bulletin</w:t>
        </w:r>
        <w:r w:rsidR="006321FB">
          <w:rPr>
            <w:rStyle w:val="Hyperlink"/>
            <w:lang w:val="en-US"/>
          </w:rPr>
          <w:t xml:space="preserve">: </w:t>
        </w:r>
        <w:r w:rsidR="006321FB" w:rsidRPr="006321FB">
          <w:rPr>
            <w:rStyle w:val="Hyperlink"/>
            <w:i/>
            <w:iCs/>
            <w:lang w:val="en-US"/>
          </w:rPr>
          <w:t>Note from TSB</w:t>
        </w:r>
        <w:r w:rsidR="0044387A">
          <w:rPr>
            <w:webHidden/>
          </w:rPr>
          <w:tab/>
        </w:r>
        <w:r w:rsidR="0044387A">
          <w:rPr>
            <w:webHidden/>
          </w:rPr>
          <w:fldChar w:fldCharType="begin"/>
        </w:r>
        <w:r w:rsidR="0044387A">
          <w:rPr>
            <w:webHidden/>
          </w:rPr>
          <w:instrText xml:space="preserve"> PAGEREF _Toc34646102 \h </w:instrText>
        </w:r>
        <w:r w:rsidR="0044387A">
          <w:rPr>
            <w:webHidden/>
          </w:rPr>
        </w:r>
        <w:r w:rsidR="0044387A">
          <w:rPr>
            <w:webHidden/>
          </w:rPr>
          <w:fldChar w:fldCharType="separate"/>
        </w:r>
        <w:r w:rsidR="00B65CE2">
          <w:rPr>
            <w:webHidden/>
          </w:rPr>
          <w:t>3</w:t>
        </w:r>
        <w:r w:rsidR="0044387A">
          <w:rPr>
            <w:webHidden/>
          </w:rPr>
          <w:fldChar w:fldCharType="end"/>
        </w:r>
      </w:hyperlink>
    </w:p>
    <w:p w14:paraId="7C1C5BA2" w14:textId="054DD5CE" w:rsidR="0044387A" w:rsidRDefault="00663BA6">
      <w:pPr>
        <w:pStyle w:val="TOC1"/>
        <w:rPr>
          <w:rFonts w:asciiTheme="minorHAnsi" w:eastAsiaTheme="minorEastAsia" w:hAnsiTheme="minorHAnsi" w:cstheme="minorBidi"/>
          <w:sz w:val="22"/>
          <w:szCs w:val="22"/>
          <w:lang w:val="en-GB" w:eastAsia="en-GB"/>
        </w:rPr>
      </w:pPr>
      <w:hyperlink w:anchor="_Toc34646103" w:history="1">
        <w:r w:rsidR="0044387A" w:rsidRPr="00CE7830">
          <w:rPr>
            <w:rStyle w:val="Hyperlink"/>
            <w:lang w:val="en-US"/>
          </w:rPr>
          <w:t>Telephone Service</w:t>
        </w:r>
      </w:hyperlink>
    </w:p>
    <w:p w14:paraId="66F45334" w14:textId="68C6E922" w:rsidR="0044387A" w:rsidRPr="006321FB" w:rsidRDefault="00663BA6">
      <w:pPr>
        <w:pStyle w:val="TOC2"/>
        <w:rPr>
          <w:rFonts w:asciiTheme="minorHAnsi" w:eastAsiaTheme="minorEastAsia" w:hAnsiTheme="minorHAnsi" w:cstheme="minorBidi"/>
          <w:i/>
          <w:iCs/>
          <w:sz w:val="22"/>
          <w:szCs w:val="22"/>
          <w:lang w:val="en-GB" w:eastAsia="en-GB"/>
        </w:rPr>
      </w:pPr>
      <w:hyperlink w:anchor="_Toc34646104" w:history="1">
        <w:r w:rsidR="0044387A" w:rsidRPr="006321FB">
          <w:rPr>
            <w:rStyle w:val="Hyperlink"/>
            <w:i/>
            <w:iCs/>
            <w:lang w:val="en-GB"/>
          </w:rPr>
          <w:t>Georgia (</w:t>
        </w:r>
        <w:r w:rsidR="006321FB" w:rsidRPr="006321FB">
          <w:rPr>
            <w:i/>
            <w:iCs/>
            <w:lang w:val="en-GB"/>
          </w:rPr>
          <w:t>Georgian National Communications Commission, Tbilisi</w:t>
        </w:r>
        <w:r w:rsidR="0044387A" w:rsidRPr="006321FB">
          <w:rPr>
            <w:rStyle w:val="Hyperlink"/>
            <w:i/>
            <w:iCs/>
            <w:lang w:val="en-GB"/>
          </w:rPr>
          <w:t>)</w:t>
        </w:r>
        <w:r w:rsidR="0044387A" w:rsidRPr="006321FB">
          <w:rPr>
            <w:webHidden/>
          </w:rPr>
          <w:tab/>
        </w:r>
        <w:r w:rsidR="0044387A" w:rsidRPr="006321FB">
          <w:rPr>
            <w:webHidden/>
          </w:rPr>
          <w:fldChar w:fldCharType="begin"/>
        </w:r>
        <w:r w:rsidR="0044387A" w:rsidRPr="006321FB">
          <w:rPr>
            <w:webHidden/>
          </w:rPr>
          <w:instrText xml:space="preserve"> PAGEREF _Toc34646104 \h </w:instrText>
        </w:r>
        <w:r w:rsidR="0044387A" w:rsidRPr="006321FB">
          <w:rPr>
            <w:webHidden/>
          </w:rPr>
        </w:r>
        <w:r w:rsidR="0044387A" w:rsidRPr="006321FB">
          <w:rPr>
            <w:webHidden/>
          </w:rPr>
          <w:fldChar w:fldCharType="separate"/>
        </w:r>
        <w:r w:rsidR="00B65CE2">
          <w:rPr>
            <w:webHidden/>
          </w:rPr>
          <w:t>4</w:t>
        </w:r>
        <w:r w:rsidR="0044387A" w:rsidRPr="006321FB">
          <w:rPr>
            <w:webHidden/>
          </w:rPr>
          <w:fldChar w:fldCharType="end"/>
        </w:r>
      </w:hyperlink>
    </w:p>
    <w:p w14:paraId="4628EDBF" w14:textId="14C1AA69" w:rsidR="0044387A" w:rsidRPr="006321FB" w:rsidRDefault="00663BA6">
      <w:pPr>
        <w:pStyle w:val="TOC2"/>
        <w:rPr>
          <w:rFonts w:asciiTheme="minorHAnsi" w:eastAsiaTheme="minorEastAsia" w:hAnsiTheme="minorHAnsi" w:cstheme="minorBidi"/>
          <w:i/>
          <w:iCs/>
          <w:sz w:val="22"/>
          <w:szCs w:val="22"/>
          <w:lang w:val="en-GB" w:eastAsia="en-GB"/>
        </w:rPr>
      </w:pPr>
      <w:hyperlink w:anchor="_Toc34646105" w:history="1">
        <w:r w:rsidR="0044387A" w:rsidRPr="006321FB">
          <w:rPr>
            <w:rStyle w:val="Hyperlink"/>
            <w:i/>
            <w:iCs/>
            <w:lang w:val="en-GB"/>
          </w:rPr>
          <w:t>Sierra Leone (</w:t>
        </w:r>
        <w:r w:rsidR="006321FB" w:rsidRPr="006321FB">
          <w:rPr>
            <w:i/>
            <w:iCs/>
          </w:rPr>
          <w:t>National Telecommunications Commission (NATCOM), Freetown</w:t>
        </w:r>
        <w:r w:rsidR="0044387A" w:rsidRPr="006321FB">
          <w:rPr>
            <w:rStyle w:val="Hyperlink"/>
            <w:i/>
            <w:iCs/>
            <w:lang w:val="en-GB"/>
          </w:rPr>
          <w:t>)</w:t>
        </w:r>
        <w:r w:rsidR="0044387A" w:rsidRPr="006321FB">
          <w:rPr>
            <w:webHidden/>
          </w:rPr>
          <w:tab/>
        </w:r>
        <w:r w:rsidR="0044387A" w:rsidRPr="006321FB">
          <w:rPr>
            <w:webHidden/>
          </w:rPr>
          <w:fldChar w:fldCharType="begin"/>
        </w:r>
        <w:r w:rsidR="0044387A" w:rsidRPr="006321FB">
          <w:rPr>
            <w:webHidden/>
          </w:rPr>
          <w:instrText xml:space="preserve"> PAGEREF _Toc34646105 \h </w:instrText>
        </w:r>
        <w:r w:rsidR="0044387A" w:rsidRPr="006321FB">
          <w:rPr>
            <w:webHidden/>
          </w:rPr>
        </w:r>
        <w:r w:rsidR="0044387A" w:rsidRPr="006321FB">
          <w:rPr>
            <w:webHidden/>
          </w:rPr>
          <w:fldChar w:fldCharType="separate"/>
        </w:r>
        <w:r w:rsidR="00B65CE2">
          <w:rPr>
            <w:webHidden/>
          </w:rPr>
          <w:t>8</w:t>
        </w:r>
        <w:r w:rsidR="0044387A" w:rsidRPr="006321FB">
          <w:rPr>
            <w:webHidden/>
          </w:rPr>
          <w:fldChar w:fldCharType="end"/>
        </w:r>
      </w:hyperlink>
    </w:p>
    <w:p w14:paraId="2B359BE5" w14:textId="481C2299" w:rsidR="0044387A" w:rsidRDefault="00663BA6">
      <w:pPr>
        <w:pStyle w:val="TOC2"/>
        <w:rPr>
          <w:rFonts w:asciiTheme="minorHAnsi" w:eastAsiaTheme="minorEastAsia" w:hAnsiTheme="minorHAnsi" w:cstheme="minorBidi"/>
          <w:sz w:val="22"/>
          <w:szCs w:val="22"/>
          <w:lang w:val="en-GB" w:eastAsia="en-GB"/>
        </w:rPr>
      </w:pPr>
      <w:hyperlink w:anchor="_Toc34646106" w:history="1">
        <w:r w:rsidR="0044387A" w:rsidRPr="006321FB">
          <w:rPr>
            <w:rStyle w:val="Hyperlink"/>
            <w:i/>
            <w:iCs/>
            <w:lang w:val="en-GB"/>
          </w:rPr>
          <w:t>Thailand (</w:t>
        </w:r>
        <w:r w:rsidR="006321FB" w:rsidRPr="006321FB">
          <w:rPr>
            <w:i/>
            <w:iCs/>
            <w:lang w:val="en-GB"/>
          </w:rPr>
          <w:t xml:space="preserve">Office of the National Broadcasting and Telecommunication Commission </w:t>
        </w:r>
        <w:r>
          <w:rPr>
            <w:i/>
            <w:iCs/>
            <w:lang w:val="en-GB"/>
          </w:rPr>
          <w:br/>
        </w:r>
        <w:r w:rsidR="006321FB" w:rsidRPr="006321FB">
          <w:rPr>
            <w:i/>
            <w:iCs/>
            <w:lang w:val="en-GB"/>
          </w:rPr>
          <w:t>(the Office of NBTC), Bangkok</w:t>
        </w:r>
        <w:r w:rsidR="0044387A" w:rsidRPr="006321FB">
          <w:rPr>
            <w:rStyle w:val="Hyperlink"/>
            <w:i/>
            <w:iCs/>
            <w:lang w:val="en-GB"/>
          </w:rPr>
          <w:t>)</w:t>
        </w:r>
        <w:r w:rsidR="0044387A" w:rsidRPr="006321FB">
          <w:rPr>
            <w:webHidden/>
          </w:rPr>
          <w:tab/>
        </w:r>
        <w:r w:rsidR="0044387A" w:rsidRPr="006321FB">
          <w:rPr>
            <w:webHidden/>
          </w:rPr>
          <w:fldChar w:fldCharType="begin"/>
        </w:r>
        <w:r w:rsidR="0044387A" w:rsidRPr="006321FB">
          <w:rPr>
            <w:webHidden/>
          </w:rPr>
          <w:instrText xml:space="preserve"> PAGEREF _Toc34646106 \h </w:instrText>
        </w:r>
        <w:r w:rsidR="0044387A" w:rsidRPr="006321FB">
          <w:rPr>
            <w:webHidden/>
          </w:rPr>
        </w:r>
        <w:r w:rsidR="0044387A" w:rsidRPr="006321FB">
          <w:rPr>
            <w:webHidden/>
          </w:rPr>
          <w:fldChar w:fldCharType="separate"/>
        </w:r>
        <w:r w:rsidR="00B65CE2">
          <w:rPr>
            <w:webHidden/>
          </w:rPr>
          <w:t>9</w:t>
        </w:r>
        <w:r w:rsidR="0044387A" w:rsidRPr="006321FB">
          <w:rPr>
            <w:webHidden/>
          </w:rPr>
          <w:fldChar w:fldCharType="end"/>
        </w:r>
      </w:hyperlink>
    </w:p>
    <w:p w14:paraId="42AA5C0F" w14:textId="1C860ECB" w:rsidR="0044387A" w:rsidRDefault="00663BA6">
      <w:pPr>
        <w:pStyle w:val="TOC1"/>
        <w:rPr>
          <w:rFonts w:asciiTheme="minorHAnsi" w:eastAsiaTheme="minorEastAsia" w:hAnsiTheme="minorHAnsi" w:cstheme="minorBidi"/>
          <w:sz w:val="22"/>
          <w:szCs w:val="22"/>
          <w:lang w:val="en-GB" w:eastAsia="en-GB"/>
        </w:rPr>
      </w:pPr>
      <w:hyperlink w:anchor="_Toc34646107" w:history="1">
        <w:r w:rsidR="0044387A" w:rsidRPr="00CE7830">
          <w:rPr>
            <w:rStyle w:val="Hyperlink"/>
            <w:lang w:val="en-US"/>
          </w:rPr>
          <w:t>Other communication</w:t>
        </w:r>
      </w:hyperlink>
    </w:p>
    <w:p w14:paraId="1C9A8A50" w14:textId="0A3B425D" w:rsidR="0044387A" w:rsidRPr="006321FB" w:rsidRDefault="00663BA6">
      <w:pPr>
        <w:pStyle w:val="TOC2"/>
        <w:rPr>
          <w:rFonts w:asciiTheme="minorHAnsi" w:eastAsiaTheme="minorEastAsia" w:hAnsiTheme="minorHAnsi" w:cstheme="minorBidi"/>
          <w:i/>
          <w:iCs/>
          <w:sz w:val="22"/>
          <w:szCs w:val="22"/>
          <w:lang w:val="en-GB" w:eastAsia="en-GB"/>
        </w:rPr>
      </w:pPr>
      <w:hyperlink w:anchor="_Toc34646108" w:history="1">
        <w:r w:rsidR="0044387A" w:rsidRPr="006321FB">
          <w:rPr>
            <w:rStyle w:val="Hyperlink"/>
            <w:i/>
            <w:iCs/>
          </w:rPr>
          <w:t>Serbia</w:t>
        </w:r>
        <w:r w:rsidR="0044387A" w:rsidRPr="006321FB">
          <w:rPr>
            <w:webHidden/>
          </w:rPr>
          <w:tab/>
        </w:r>
        <w:r w:rsidR="0044387A" w:rsidRPr="006321FB">
          <w:rPr>
            <w:webHidden/>
          </w:rPr>
          <w:fldChar w:fldCharType="begin"/>
        </w:r>
        <w:r w:rsidR="0044387A" w:rsidRPr="006321FB">
          <w:rPr>
            <w:webHidden/>
          </w:rPr>
          <w:instrText xml:space="preserve"> PAGEREF _Toc34646108 \h </w:instrText>
        </w:r>
        <w:r w:rsidR="0044387A" w:rsidRPr="006321FB">
          <w:rPr>
            <w:webHidden/>
          </w:rPr>
        </w:r>
        <w:r w:rsidR="0044387A" w:rsidRPr="006321FB">
          <w:rPr>
            <w:webHidden/>
          </w:rPr>
          <w:fldChar w:fldCharType="separate"/>
        </w:r>
        <w:r w:rsidR="00B65CE2">
          <w:rPr>
            <w:webHidden/>
          </w:rPr>
          <w:t>22</w:t>
        </w:r>
        <w:r w:rsidR="0044387A" w:rsidRPr="006321FB">
          <w:rPr>
            <w:webHidden/>
          </w:rPr>
          <w:fldChar w:fldCharType="end"/>
        </w:r>
      </w:hyperlink>
    </w:p>
    <w:p w14:paraId="6FB8D0E3" w14:textId="6ED7DDC4" w:rsidR="0044387A" w:rsidRDefault="00663BA6">
      <w:pPr>
        <w:pStyle w:val="TOC1"/>
        <w:rPr>
          <w:rFonts w:asciiTheme="minorHAnsi" w:eastAsiaTheme="minorEastAsia" w:hAnsiTheme="minorHAnsi" w:cstheme="minorBidi"/>
          <w:sz w:val="22"/>
          <w:szCs w:val="22"/>
          <w:lang w:val="en-GB" w:eastAsia="en-GB"/>
        </w:rPr>
      </w:pPr>
      <w:hyperlink w:anchor="_Toc34646109" w:history="1">
        <w:r w:rsidR="0044387A" w:rsidRPr="00CE7830">
          <w:rPr>
            <w:rStyle w:val="Hyperlink"/>
            <w:lang w:val="en-GB"/>
          </w:rPr>
          <w:t>Service Restrictions</w:t>
        </w:r>
        <w:r w:rsidR="0044387A">
          <w:rPr>
            <w:webHidden/>
          </w:rPr>
          <w:tab/>
        </w:r>
        <w:r w:rsidR="0044387A">
          <w:rPr>
            <w:webHidden/>
          </w:rPr>
          <w:fldChar w:fldCharType="begin"/>
        </w:r>
        <w:r w:rsidR="0044387A">
          <w:rPr>
            <w:webHidden/>
          </w:rPr>
          <w:instrText xml:space="preserve"> PAGEREF _Toc34646109 \h </w:instrText>
        </w:r>
        <w:r w:rsidR="0044387A">
          <w:rPr>
            <w:webHidden/>
          </w:rPr>
        </w:r>
        <w:r w:rsidR="0044387A">
          <w:rPr>
            <w:webHidden/>
          </w:rPr>
          <w:fldChar w:fldCharType="separate"/>
        </w:r>
        <w:r w:rsidR="00B65CE2">
          <w:rPr>
            <w:webHidden/>
          </w:rPr>
          <w:t>23</w:t>
        </w:r>
        <w:r w:rsidR="0044387A">
          <w:rPr>
            <w:webHidden/>
          </w:rPr>
          <w:fldChar w:fldCharType="end"/>
        </w:r>
      </w:hyperlink>
    </w:p>
    <w:p w14:paraId="20328CA7" w14:textId="0C183158" w:rsidR="0044387A" w:rsidRDefault="00663BA6">
      <w:pPr>
        <w:pStyle w:val="TOC1"/>
        <w:rPr>
          <w:rFonts w:asciiTheme="minorHAnsi" w:eastAsiaTheme="minorEastAsia" w:hAnsiTheme="minorHAnsi" w:cstheme="minorBidi"/>
          <w:sz w:val="22"/>
          <w:szCs w:val="22"/>
          <w:lang w:val="en-GB" w:eastAsia="en-GB"/>
        </w:rPr>
      </w:pPr>
      <w:hyperlink w:anchor="_Toc34646110" w:history="1">
        <w:r w:rsidR="0044387A" w:rsidRPr="00CE7830">
          <w:rPr>
            <w:rStyle w:val="Hyperlink"/>
            <w:lang w:val="en-US"/>
          </w:rPr>
          <w:t>Call-Back and alternative calling procedures (Res. 21 Rev. PP-06)</w:t>
        </w:r>
        <w:r w:rsidR="0044387A">
          <w:rPr>
            <w:webHidden/>
          </w:rPr>
          <w:tab/>
        </w:r>
        <w:r w:rsidR="0044387A">
          <w:rPr>
            <w:webHidden/>
          </w:rPr>
          <w:fldChar w:fldCharType="begin"/>
        </w:r>
        <w:r w:rsidR="0044387A">
          <w:rPr>
            <w:webHidden/>
          </w:rPr>
          <w:instrText xml:space="preserve"> PAGEREF _Toc34646110 \h </w:instrText>
        </w:r>
        <w:r w:rsidR="0044387A">
          <w:rPr>
            <w:webHidden/>
          </w:rPr>
        </w:r>
        <w:r w:rsidR="0044387A">
          <w:rPr>
            <w:webHidden/>
          </w:rPr>
          <w:fldChar w:fldCharType="separate"/>
        </w:r>
        <w:r w:rsidR="00B65CE2">
          <w:rPr>
            <w:webHidden/>
          </w:rPr>
          <w:t>23</w:t>
        </w:r>
        <w:r w:rsidR="0044387A">
          <w:rPr>
            <w:webHidden/>
          </w:rPr>
          <w:fldChar w:fldCharType="end"/>
        </w:r>
      </w:hyperlink>
    </w:p>
    <w:p w14:paraId="4E4AA3A1" w14:textId="5AB05673" w:rsidR="0044387A" w:rsidRPr="006321FB" w:rsidRDefault="00663BA6" w:rsidP="006321FB">
      <w:pPr>
        <w:pStyle w:val="TOC1"/>
        <w:spacing w:before="360"/>
        <w:rPr>
          <w:rFonts w:asciiTheme="minorHAnsi" w:eastAsiaTheme="minorEastAsia" w:hAnsiTheme="minorHAnsi" w:cstheme="minorBidi"/>
          <w:b/>
          <w:bCs/>
          <w:sz w:val="22"/>
          <w:szCs w:val="22"/>
          <w:lang w:val="en-GB" w:eastAsia="en-GB"/>
        </w:rPr>
      </w:pPr>
      <w:hyperlink w:anchor="_Toc34646111" w:history="1">
        <w:r w:rsidR="0044387A" w:rsidRPr="006321FB">
          <w:rPr>
            <w:rStyle w:val="Hyperlink"/>
            <w:b/>
            <w:bCs/>
          </w:rPr>
          <w:t>AMENDMENTS  TO  SERVICE  PUBLICATIONS</w:t>
        </w:r>
      </w:hyperlink>
    </w:p>
    <w:p w14:paraId="207443D6" w14:textId="3382CCAF" w:rsidR="0044387A" w:rsidRDefault="00663BA6">
      <w:pPr>
        <w:pStyle w:val="TOC1"/>
        <w:rPr>
          <w:rFonts w:asciiTheme="minorHAnsi" w:eastAsiaTheme="minorEastAsia" w:hAnsiTheme="minorHAnsi" w:cstheme="minorBidi"/>
          <w:sz w:val="22"/>
          <w:szCs w:val="22"/>
          <w:lang w:val="en-GB" w:eastAsia="en-GB"/>
        </w:rPr>
      </w:pPr>
      <w:hyperlink w:anchor="_Toc34646112" w:history="1">
        <w:r w:rsidR="0044387A" w:rsidRPr="00CE7830">
          <w:rPr>
            <w:rStyle w:val="Hyperlink"/>
            <w:lang w:val="en-US"/>
          </w:rPr>
          <w:t>List of Ship Stations and Maritime Mobile  Service Identity Assignments (List V)</w:t>
        </w:r>
        <w:r w:rsidR="0044387A">
          <w:rPr>
            <w:webHidden/>
          </w:rPr>
          <w:tab/>
        </w:r>
        <w:r w:rsidR="0044387A">
          <w:rPr>
            <w:webHidden/>
          </w:rPr>
          <w:fldChar w:fldCharType="begin"/>
        </w:r>
        <w:r w:rsidR="0044387A">
          <w:rPr>
            <w:webHidden/>
          </w:rPr>
          <w:instrText xml:space="preserve"> PAGEREF _Toc34646112 \h </w:instrText>
        </w:r>
        <w:r w:rsidR="0044387A">
          <w:rPr>
            <w:webHidden/>
          </w:rPr>
        </w:r>
        <w:r w:rsidR="0044387A">
          <w:rPr>
            <w:webHidden/>
          </w:rPr>
          <w:fldChar w:fldCharType="separate"/>
        </w:r>
        <w:r w:rsidR="00B65CE2">
          <w:rPr>
            <w:webHidden/>
          </w:rPr>
          <w:t>24</w:t>
        </w:r>
        <w:r w:rsidR="0044387A">
          <w:rPr>
            <w:webHidden/>
          </w:rPr>
          <w:fldChar w:fldCharType="end"/>
        </w:r>
      </w:hyperlink>
    </w:p>
    <w:p w14:paraId="275B353F" w14:textId="7B046BF6" w:rsidR="0044387A" w:rsidRDefault="00663BA6">
      <w:pPr>
        <w:pStyle w:val="TOC1"/>
        <w:rPr>
          <w:rFonts w:asciiTheme="minorHAnsi" w:eastAsiaTheme="minorEastAsia" w:hAnsiTheme="minorHAnsi" w:cstheme="minorBidi"/>
          <w:sz w:val="22"/>
          <w:szCs w:val="22"/>
          <w:lang w:val="en-GB" w:eastAsia="en-GB"/>
        </w:rPr>
      </w:pPr>
      <w:hyperlink w:anchor="_Toc34646113" w:history="1">
        <w:r w:rsidR="0044387A" w:rsidRPr="00CE7830">
          <w:rPr>
            <w:rStyle w:val="Hyperlink"/>
            <w:lang w:val="en-GB"/>
          </w:rPr>
          <w:t xml:space="preserve">Mobile Network Codes (MNC) for the international identification plan  for public networks </w:t>
        </w:r>
        <w:r w:rsidR="006321FB">
          <w:rPr>
            <w:rStyle w:val="Hyperlink"/>
            <w:lang w:val="en-GB"/>
          </w:rPr>
          <w:br/>
        </w:r>
        <w:r w:rsidR="0044387A" w:rsidRPr="00CE7830">
          <w:rPr>
            <w:rStyle w:val="Hyperlink"/>
            <w:lang w:val="en-GB"/>
          </w:rPr>
          <w:t>and subscriptions</w:t>
        </w:r>
        <w:r w:rsidR="0044387A">
          <w:rPr>
            <w:webHidden/>
          </w:rPr>
          <w:tab/>
        </w:r>
        <w:r w:rsidR="0044387A">
          <w:rPr>
            <w:webHidden/>
          </w:rPr>
          <w:fldChar w:fldCharType="begin"/>
        </w:r>
        <w:r w:rsidR="0044387A">
          <w:rPr>
            <w:webHidden/>
          </w:rPr>
          <w:instrText xml:space="preserve"> PAGEREF _Toc34646113 \h </w:instrText>
        </w:r>
        <w:r w:rsidR="0044387A">
          <w:rPr>
            <w:webHidden/>
          </w:rPr>
        </w:r>
        <w:r w:rsidR="0044387A">
          <w:rPr>
            <w:webHidden/>
          </w:rPr>
          <w:fldChar w:fldCharType="separate"/>
        </w:r>
        <w:r w:rsidR="00B65CE2">
          <w:rPr>
            <w:webHidden/>
          </w:rPr>
          <w:t>25</w:t>
        </w:r>
        <w:r w:rsidR="0044387A">
          <w:rPr>
            <w:webHidden/>
          </w:rPr>
          <w:fldChar w:fldCharType="end"/>
        </w:r>
      </w:hyperlink>
    </w:p>
    <w:p w14:paraId="711676D1" w14:textId="114E612C" w:rsidR="0044387A" w:rsidRDefault="00663BA6">
      <w:pPr>
        <w:pStyle w:val="TOC1"/>
        <w:rPr>
          <w:rFonts w:asciiTheme="minorHAnsi" w:eastAsiaTheme="minorEastAsia" w:hAnsiTheme="minorHAnsi" w:cstheme="minorBidi"/>
          <w:sz w:val="22"/>
          <w:szCs w:val="22"/>
          <w:lang w:val="en-GB" w:eastAsia="en-GB"/>
        </w:rPr>
      </w:pPr>
      <w:hyperlink w:anchor="_Toc34646114" w:history="1">
        <w:r w:rsidR="0044387A" w:rsidRPr="00CE7830">
          <w:rPr>
            <w:rStyle w:val="Hyperlink"/>
            <w:lang w:val="en-GB"/>
          </w:rPr>
          <w:t>List of International Signalling Point Codes (ISPC)</w:t>
        </w:r>
        <w:r w:rsidR="0044387A">
          <w:rPr>
            <w:webHidden/>
          </w:rPr>
          <w:tab/>
        </w:r>
        <w:r w:rsidR="0044387A">
          <w:rPr>
            <w:webHidden/>
          </w:rPr>
          <w:fldChar w:fldCharType="begin"/>
        </w:r>
        <w:r w:rsidR="0044387A">
          <w:rPr>
            <w:webHidden/>
          </w:rPr>
          <w:instrText xml:space="preserve"> PAGEREF _Toc34646114 \h </w:instrText>
        </w:r>
        <w:r w:rsidR="0044387A">
          <w:rPr>
            <w:webHidden/>
          </w:rPr>
        </w:r>
        <w:r w:rsidR="0044387A">
          <w:rPr>
            <w:webHidden/>
          </w:rPr>
          <w:fldChar w:fldCharType="separate"/>
        </w:r>
        <w:r w:rsidR="00B65CE2">
          <w:rPr>
            <w:webHidden/>
          </w:rPr>
          <w:t>26</w:t>
        </w:r>
        <w:r w:rsidR="0044387A">
          <w:rPr>
            <w:webHidden/>
          </w:rPr>
          <w:fldChar w:fldCharType="end"/>
        </w:r>
      </w:hyperlink>
    </w:p>
    <w:p w14:paraId="05D93454" w14:textId="2197E679" w:rsidR="0044387A" w:rsidRDefault="00663BA6">
      <w:pPr>
        <w:pStyle w:val="TOC1"/>
        <w:rPr>
          <w:rFonts w:asciiTheme="minorHAnsi" w:eastAsiaTheme="minorEastAsia" w:hAnsiTheme="minorHAnsi" w:cstheme="minorBidi"/>
          <w:sz w:val="22"/>
          <w:szCs w:val="22"/>
          <w:lang w:val="en-GB" w:eastAsia="en-GB"/>
        </w:rPr>
      </w:pPr>
      <w:hyperlink w:anchor="_Toc34646115" w:history="1">
        <w:r w:rsidR="0044387A" w:rsidRPr="00CE7830">
          <w:rPr>
            <w:rStyle w:val="Hyperlink"/>
            <w:lang w:val="en-US"/>
          </w:rPr>
          <w:t>National Numbering Plan</w:t>
        </w:r>
        <w:r w:rsidR="0044387A">
          <w:rPr>
            <w:webHidden/>
          </w:rPr>
          <w:tab/>
        </w:r>
        <w:r w:rsidR="0044387A">
          <w:rPr>
            <w:webHidden/>
          </w:rPr>
          <w:fldChar w:fldCharType="begin"/>
        </w:r>
        <w:r w:rsidR="0044387A">
          <w:rPr>
            <w:webHidden/>
          </w:rPr>
          <w:instrText xml:space="preserve"> PAGEREF _Toc34646115 \h </w:instrText>
        </w:r>
        <w:r w:rsidR="0044387A">
          <w:rPr>
            <w:webHidden/>
          </w:rPr>
        </w:r>
        <w:r w:rsidR="0044387A">
          <w:rPr>
            <w:webHidden/>
          </w:rPr>
          <w:fldChar w:fldCharType="separate"/>
        </w:r>
        <w:r w:rsidR="00B65CE2">
          <w:rPr>
            <w:webHidden/>
          </w:rPr>
          <w:t>27</w:t>
        </w:r>
        <w:r w:rsidR="0044387A">
          <w:rPr>
            <w:webHidden/>
          </w:rPr>
          <w:fldChar w:fldCharType="end"/>
        </w:r>
      </w:hyperlink>
    </w:p>
    <w:p w14:paraId="404A6C7D" w14:textId="369FAE02" w:rsidR="006D2955" w:rsidRPr="00317C1F" w:rsidRDefault="0044387A" w:rsidP="00EC1F65">
      <w:pPr>
        <w:pStyle w:val="TOC1"/>
        <w:rPr>
          <w:rFonts w:eastAsiaTheme="minorEastAsia"/>
          <w:lang w:val="en-GB"/>
        </w:rPr>
      </w:pPr>
      <w:r>
        <w:rPr>
          <w:rStyle w:val="Hyperlink"/>
          <w:b/>
          <w:bCs/>
          <w:color w:val="auto"/>
          <w:u w:val="none"/>
          <w:lang w:val="en-GB"/>
        </w:rPr>
        <w:fldChar w:fldCharType="end"/>
      </w:r>
      <w:r w:rsidR="006D2955"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F83E2A" w:rsidRPr="00384440" w14:paraId="5F1B62EA" w14:textId="77777777" w:rsidTr="00441329">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78EBAF00" w14:textId="77777777" w:rsidR="00F83E2A" w:rsidRPr="00384440" w:rsidRDefault="00F83E2A" w:rsidP="00441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lastRenderedPageBreak/>
              <w:t>Dates of publication of the next</w:t>
            </w:r>
            <w:r w:rsidRPr="00384440">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04A59395" w14:textId="77777777" w:rsidR="00F83E2A" w:rsidRPr="00384440" w:rsidRDefault="00F83E2A" w:rsidP="00441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Including information</w:t>
            </w:r>
            <w:r w:rsidRPr="00384440">
              <w:rPr>
                <w:rFonts w:eastAsia="SimSun"/>
                <w:i/>
                <w:sz w:val="18"/>
                <w:lang w:eastAsia="zh-CN"/>
              </w:rPr>
              <w:br/>
              <w:t>received by:</w:t>
            </w:r>
          </w:p>
        </w:tc>
      </w:tr>
      <w:tr w:rsidR="00F83E2A" w:rsidRPr="00384440" w14:paraId="1D0DADB8"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4EF531AA"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1193</w:t>
            </w:r>
          </w:p>
        </w:tc>
        <w:tc>
          <w:tcPr>
            <w:tcW w:w="1980" w:type="dxa"/>
            <w:tcBorders>
              <w:top w:val="single" w:sz="4" w:space="0" w:color="auto"/>
              <w:left w:val="single" w:sz="4" w:space="0" w:color="auto"/>
              <w:bottom w:val="single" w:sz="4" w:space="0" w:color="auto"/>
              <w:right w:val="single" w:sz="4" w:space="0" w:color="auto"/>
            </w:tcBorders>
          </w:tcPr>
          <w:p w14:paraId="2F7F355A"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1.IV.2020</w:t>
            </w:r>
          </w:p>
        </w:tc>
        <w:tc>
          <w:tcPr>
            <w:tcW w:w="2520" w:type="dxa"/>
            <w:tcBorders>
              <w:top w:val="single" w:sz="4" w:space="0" w:color="auto"/>
              <w:left w:val="single" w:sz="4" w:space="0" w:color="auto"/>
              <w:bottom w:val="single" w:sz="4" w:space="0" w:color="auto"/>
              <w:right w:val="single" w:sz="4" w:space="0" w:color="auto"/>
            </w:tcBorders>
          </w:tcPr>
          <w:p w14:paraId="3E2E9B6E"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16.III.2020</w:t>
            </w:r>
          </w:p>
        </w:tc>
      </w:tr>
      <w:tr w:rsidR="00F83E2A" w:rsidRPr="00384440" w14:paraId="22AA720C"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30CE2EC2"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1194</w:t>
            </w:r>
          </w:p>
        </w:tc>
        <w:tc>
          <w:tcPr>
            <w:tcW w:w="1980" w:type="dxa"/>
            <w:tcBorders>
              <w:top w:val="single" w:sz="4" w:space="0" w:color="auto"/>
              <w:left w:val="single" w:sz="4" w:space="0" w:color="auto"/>
              <w:bottom w:val="single" w:sz="4" w:space="0" w:color="auto"/>
              <w:right w:val="single" w:sz="4" w:space="0" w:color="auto"/>
            </w:tcBorders>
          </w:tcPr>
          <w:p w14:paraId="70E483D1"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15.IV.2020</w:t>
            </w:r>
          </w:p>
        </w:tc>
        <w:tc>
          <w:tcPr>
            <w:tcW w:w="2520" w:type="dxa"/>
            <w:tcBorders>
              <w:top w:val="single" w:sz="4" w:space="0" w:color="auto"/>
              <w:left w:val="single" w:sz="4" w:space="0" w:color="auto"/>
              <w:bottom w:val="single" w:sz="4" w:space="0" w:color="auto"/>
              <w:right w:val="single" w:sz="4" w:space="0" w:color="auto"/>
            </w:tcBorders>
          </w:tcPr>
          <w:p w14:paraId="09A1E3BD"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1.IV.2020</w:t>
            </w:r>
          </w:p>
        </w:tc>
      </w:tr>
      <w:tr w:rsidR="00F83E2A" w:rsidRPr="00384440" w14:paraId="2EC3EA88"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7FE60C86"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1195</w:t>
            </w:r>
          </w:p>
        </w:tc>
        <w:tc>
          <w:tcPr>
            <w:tcW w:w="1980" w:type="dxa"/>
            <w:tcBorders>
              <w:top w:val="single" w:sz="4" w:space="0" w:color="auto"/>
              <w:left w:val="single" w:sz="4" w:space="0" w:color="auto"/>
              <w:bottom w:val="single" w:sz="4" w:space="0" w:color="auto"/>
              <w:right w:val="single" w:sz="4" w:space="0" w:color="auto"/>
            </w:tcBorders>
          </w:tcPr>
          <w:p w14:paraId="377B6C89"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1.V.2020</w:t>
            </w:r>
          </w:p>
        </w:tc>
        <w:tc>
          <w:tcPr>
            <w:tcW w:w="2520" w:type="dxa"/>
            <w:tcBorders>
              <w:top w:val="single" w:sz="4" w:space="0" w:color="auto"/>
              <w:left w:val="single" w:sz="4" w:space="0" w:color="auto"/>
              <w:bottom w:val="single" w:sz="4" w:space="0" w:color="auto"/>
              <w:right w:val="single" w:sz="4" w:space="0" w:color="auto"/>
            </w:tcBorders>
          </w:tcPr>
          <w:p w14:paraId="14FFA75A"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15.IV.2020</w:t>
            </w:r>
          </w:p>
        </w:tc>
      </w:tr>
      <w:tr w:rsidR="00F83E2A" w:rsidRPr="00384440" w14:paraId="05B56845"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2D093E25"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1196</w:t>
            </w:r>
          </w:p>
        </w:tc>
        <w:tc>
          <w:tcPr>
            <w:tcW w:w="1980" w:type="dxa"/>
            <w:tcBorders>
              <w:top w:val="single" w:sz="4" w:space="0" w:color="auto"/>
              <w:left w:val="single" w:sz="4" w:space="0" w:color="auto"/>
              <w:bottom w:val="single" w:sz="4" w:space="0" w:color="auto"/>
              <w:right w:val="single" w:sz="4" w:space="0" w:color="auto"/>
            </w:tcBorders>
          </w:tcPr>
          <w:p w14:paraId="56A1EA01"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15.V.2020</w:t>
            </w:r>
          </w:p>
        </w:tc>
        <w:tc>
          <w:tcPr>
            <w:tcW w:w="2520" w:type="dxa"/>
            <w:tcBorders>
              <w:top w:val="single" w:sz="4" w:space="0" w:color="auto"/>
              <w:left w:val="single" w:sz="4" w:space="0" w:color="auto"/>
              <w:bottom w:val="single" w:sz="4" w:space="0" w:color="auto"/>
              <w:right w:val="single" w:sz="4" w:space="0" w:color="auto"/>
            </w:tcBorders>
          </w:tcPr>
          <w:p w14:paraId="1C9B1D07"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1.V.2020</w:t>
            </w:r>
          </w:p>
        </w:tc>
      </w:tr>
      <w:tr w:rsidR="00F83E2A" w:rsidRPr="00384440" w14:paraId="20D4BFA7"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1B6DC090"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1197</w:t>
            </w:r>
          </w:p>
        </w:tc>
        <w:tc>
          <w:tcPr>
            <w:tcW w:w="1980" w:type="dxa"/>
            <w:tcBorders>
              <w:top w:val="single" w:sz="4" w:space="0" w:color="auto"/>
              <w:left w:val="single" w:sz="4" w:space="0" w:color="auto"/>
              <w:bottom w:val="single" w:sz="4" w:space="0" w:color="auto"/>
              <w:right w:val="single" w:sz="4" w:space="0" w:color="auto"/>
            </w:tcBorders>
          </w:tcPr>
          <w:p w14:paraId="5C810F34"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1.VI.2020</w:t>
            </w:r>
          </w:p>
        </w:tc>
        <w:tc>
          <w:tcPr>
            <w:tcW w:w="2520" w:type="dxa"/>
            <w:tcBorders>
              <w:top w:val="single" w:sz="4" w:space="0" w:color="auto"/>
              <w:left w:val="single" w:sz="4" w:space="0" w:color="auto"/>
              <w:bottom w:val="single" w:sz="4" w:space="0" w:color="auto"/>
              <w:right w:val="single" w:sz="4" w:space="0" w:color="auto"/>
            </w:tcBorders>
          </w:tcPr>
          <w:p w14:paraId="5E313540"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15.V.2020</w:t>
            </w:r>
          </w:p>
        </w:tc>
      </w:tr>
      <w:tr w:rsidR="00F83E2A" w:rsidRPr="00384440" w14:paraId="27B93A57"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1CC9369F"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1198</w:t>
            </w:r>
          </w:p>
        </w:tc>
        <w:tc>
          <w:tcPr>
            <w:tcW w:w="1980" w:type="dxa"/>
            <w:tcBorders>
              <w:top w:val="single" w:sz="4" w:space="0" w:color="auto"/>
              <w:left w:val="single" w:sz="4" w:space="0" w:color="auto"/>
              <w:bottom w:val="single" w:sz="4" w:space="0" w:color="auto"/>
              <w:right w:val="single" w:sz="4" w:space="0" w:color="auto"/>
            </w:tcBorders>
          </w:tcPr>
          <w:p w14:paraId="6E413A24"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15.VI.2020</w:t>
            </w:r>
          </w:p>
        </w:tc>
        <w:tc>
          <w:tcPr>
            <w:tcW w:w="2520" w:type="dxa"/>
            <w:tcBorders>
              <w:top w:val="single" w:sz="4" w:space="0" w:color="auto"/>
              <w:left w:val="single" w:sz="4" w:space="0" w:color="auto"/>
              <w:bottom w:val="single" w:sz="4" w:space="0" w:color="auto"/>
              <w:right w:val="single" w:sz="4" w:space="0" w:color="auto"/>
            </w:tcBorders>
          </w:tcPr>
          <w:p w14:paraId="576062C0"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1.VI.2020</w:t>
            </w:r>
          </w:p>
        </w:tc>
      </w:tr>
      <w:tr w:rsidR="00F83E2A" w:rsidRPr="00384440" w14:paraId="7D607DD0"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07FFE63D"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1199</w:t>
            </w:r>
          </w:p>
        </w:tc>
        <w:tc>
          <w:tcPr>
            <w:tcW w:w="1980" w:type="dxa"/>
            <w:tcBorders>
              <w:top w:val="single" w:sz="4" w:space="0" w:color="auto"/>
              <w:left w:val="single" w:sz="4" w:space="0" w:color="auto"/>
              <w:bottom w:val="single" w:sz="4" w:space="0" w:color="auto"/>
              <w:right w:val="single" w:sz="4" w:space="0" w:color="auto"/>
            </w:tcBorders>
          </w:tcPr>
          <w:p w14:paraId="7F306256"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1.VII.2020</w:t>
            </w:r>
          </w:p>
        </w:tc>
        <w:tc>
          <w:tcPr>
            <w:tcW w:w="2520" w:type="dxa"/>
            <w:tcBorders>
              <w:top w:val="single" w:sz="4" w:space="0" w:color="auto"/>
              <w:left w:val="single" w:sz="4" w:space="0" w:color="auto"/>
              <w:bottom w:val="single" w:sz="4" w:space="0" w:color="auto"/>
              <w:right w:val="single" w:sz="4" w:space="0" w:color="auto"/>
            </w:tcBorders>
          </w:tcPr>
          <w:p w14:paraId="7E397593"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15.VI.2020</w:t>
            </w:r>
          </w:p>
        </w:tc>
      </w:tr>
      <w:tr w:rsidR="00F83E2A" w:rsidRPr="00384440" w14:paraId="7316A724"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79C786AD"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1200</w:t>
            </w:r>
          </w:p>
        </w:tc>
        <w:tc>
          <w:tcPr>
            <w:tcW w:w="1980" w:type="dxa"/>
            <w:tcBorders>
              <w:top w:val="single" w:sz="4" w:space="0" w:color="auto"/>
              <w:left w:val="single" w:sz="4" w:space="0" w:color="auto"/>
              <w:bottom w:val="single" w:sz="4" w:space="0" w:color="auto"/>
              <w:right w:val="single" w:sz="4" w:space="0" w:color="auto"/>
            </w:tcBorders>
          </w:tcPr>
          <w:p w14:paraId="76868D43"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15.VII.2020</w:t>
            </w:r>
          </w:p>
        </w:tc>
        <w:tc>
          <w:tcPr>
            <w:tcW w:w="2520" w:type="dxa"/>
            <w:tcBorders>
              <w:top w:val="single" w:sz="4" w:space="0" w:color="auto"/>
              <w:left w:val="single" w:sz="4" w:space="0" w:color="auto"/>
              <w:bottom w:val="single" w:sz="4" w:space="0" w:color="auto"/>
              <w:right w:val="single" w:sz="4" w:space="0" w:color="auto"/>
            </w:tcBorders>
          </w:tcPr>
          <w:p w14:paraId="22E62B44"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1.VII.2020</w:t>
            </w:r>
          </w:p>
        </w:tc>
      </w:tr>
      <w:tr w:rsidR="00F83E2A" w:rsidRPr="00384440" w14:paraId="3B5D8E27"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47170F4E"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1201</w:t>
            </w:r>
          </w:p>
        </w:tc>
        <w:tc>
          <w:tcPr>
            <w:tcW w:w="1980" w:type="dxa"/>
            <w:tcBorders>
              <w:top w:val="single" w:sz="4" w:space="0" w:color="auto"/>
              <w:left w:val="single" w:sz="4" w:space="0" w:color="auto"/>
              <w:bottom w:val="single" w:sz="4" w:space="0" w:color="auto"/>
              <w:right w:val="single" w:sz="4" w:space="0" w:color="auto"/>
            </w:tcBorders>
          </w:tcPr>
          <w:p w14:paraId="5AB30DA8"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1.VIII.2020</w:t>
            </w:r>
          </w:p>
        </w:tc>
        <w:tc>
          <w:tcPr>
            <w:tcW w:w="2520" w:type="dxa"/>
            <w:tcBorders>
              <w:top w:val="single" w:sz="4" w:space="0" w:color="auto"/>
              <w:left w:val="single" w:sz="4" w:space="0" w:color="auto"/>
              <w:bottom w:val="single" w:sz="4" w:space="0" w:color="auto"/>
              <w:right w:val="single" w:sz="4" w:space="0" w:color="auto"/>
            </w:tcBorders>
          </w:tcPr>
          <w:p w14:paraId="221FDC92"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15.VII.2020</w:t>
            </w:r>
          </w:p>
        </w:tc>
      </w:tr>
      <w:tr w:rsidR="00F83E2A" w:rsidRPr="00384440" w14:paraId="1F38739F"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0F234217"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1202</w:t>
            </w:r>
          </w:p>
        </w:tc>
        <w:tc>
          <w:tcPr>
            <w:tcW w:w="1980" w:type="dxa"/>
            <w:tcBorders>
              <w:top w:val="single" w:sz="4" w:space="0" w:color="auto"/>
              <w:left w:val="single" w:sz="4" w:space="0" w:color="auto"/>
              <w:bottom w:val="single" w:sz="4" w:space="0" w:color="auto"/>
              <w:right w:val="single" w:sz="4" w:space="0" w:color="auto"/>
            </w:tcBorders>
          </w:tcPr>
          <w:p w14:paraId="56AB309D"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15.VIII.2020</w:t>
            </w:r>
          </w:p>
        </w:tc>
        <w:tc>
          <w:tcPr>
            <w:tcW w:w="2520" w:type="dxa"/>
            <w:tcBorders>
              <w:top w:val="single" w:sz="4" w:space="0" w:color="auto"/>
              <w:left w:val="single" w:sz="4" w:space="0" w:color="auto"/>
              <w:bottom w:val="single" w:sz="4" w:space="0" w:color="auto"/>
              <w:right w:val="single" w:sz="4" w:space="0" w:color="auto"/>
            </w:tcBorders>
          </w:tcPr>
          <w:p w14:paraId="0074E316"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31.VII.2020</w:t>
            </w:r>
          </w:p>
        </w:tc>
      </w:tr>
      <w:tr w:rsidR="00F83E2A" w:rsidRPr="00384440" w14:paraId="437144CC"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53B8702E"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1203</w:t>
            </w:r>
          </w:p>
        </w:tc>
        <w:tc>
          <w:tcPr>
            <w:tcW w:w="1980" w:type="dxa"/>
            <w:tcBorders>
              <w:top w:val="single" w:sz="4" w:space="0" w:color="auto"/>
              <w:left w:val="single" w:sz="4" w:space="0" w:color="auto"/>
              <w:bottom w:val="single" w:sz="4" w:space="0" w:color="auto"/>
              <w:right w:val="single" w:sz="4" w:space="0" w:color="auto"/>
            </w:tcBorders>
          </w:tcPr>
          <w:p w14:paraId="65B47CBF"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1.IX.2020</w:t>
            </w:r>
          </w:p>
        </w:tc>
        <w:tc>
          <w:tcPr>
            <w:tcW w:w="2520" w:type="dxa"/>
            <w:tcBorders>
              <w:top w:val="single" w:sz="4" w:space="0" w:color="auto"/>
              <w:left w:val="single" w:sz="4" w:space="0" w:color="auto"/>
              <w:bottom w:val="single" w:sz="4" w:space="0" w:color="auto"/>
              <w:right w:val="single" w:sz="4" w:space="0" w:color="auto"/>
            </w:tcBorders>
          </w:tcPr>
          <w:p w14:paraId="5822A06C"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14.VIII.2020</w:t>
            </w:r>
          </w:p>
        </w:tc>
      </w:tr>
      <w:tr w:rsidR="00F83E2A" w:rsidRPr="00384440" w14:paraId="3F97A29C"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6B691FB9"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1204</w:t>
            </w:r>
          </w:p>
        </w:tc>
        <w:tc>
          <w:tcPr>
            <w:tcW w:w="1980" w:type="dxa"/>
            <w:tcBorders>
              <w:top w:val="single" w:sz="4" w:space="0" w:color="auto"/>
              <w:left w:val="single" w:sz="4" w:space="0" w:color="auto"/>
              <w:bottom w:val="single" w:sz="4" w:space="0" w:color="auto"/>
              <w:right w:val="single" w:sz="4" w:space="0" w:color="auto"/>
            </w:tcBorders>
          </w:tcPr>
          <w:p w14:paraId="3AF2DF56"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15.IX.2020</w:t>
            </w:r>
          </w:p>
        </w:tc>
        <w:tc>
          <w:tcPr>
            <w:tcW w:w="2520" w:type="dxa"/>
            <w:tcBorders>
              <w:top w:val="single" w:sz="4" w:space="0" w:color="auto"/>
              <w:left w:val="single" w:sz="4" w:space="0" w:color="auto"/>
              <w:bottom w:val="single" w:sz="4" w:space="0" w:color="auto"/>
              <w:right w:val="single" w:sz="4" w:space="0" w:color="auto"/>
            </w:tcBorders>
          </w:tcPr>
          <w:p w14:paraId="126ECC13"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1.IX.2020</w:t>
            </w:r>
          </w:p>
        </w:tc>
      </w:tr>
      <w:tr w:rsidR="00F83E2A" w:rsidRPr="00384440" w14:paraId="66230579"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37460CDE"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1205</w:t>
            </w:r>
          </w:p>
        </w:tc>
        <w:tc>
          <w:tcPr>
            <w:tcW w:w="1980" w:type="dxa"/>
            <w:tcBorders>
              <w:top w:val="single" w:sz="4" w:space="0" w:color="auto"/>
              <w:left w:val="single" w:sz="4" w:space="0" w:color="auto"/>
              <w:bottom w:val="single" w:sz="4" w:space="0" w:color="auto"/>
              <w:right w:val="single" w:sz="4" w:space="0" w:color="auto"/>
            </w:tcBorders>
          </w:tcPr>
          <w:p w14:paraId="15688475"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1.X.2020</w:t>
            </w:r>
          </w:p>
        </w:tc>
        <w:tc>
          <w:tcPr>
            <w:tcW w:w="2520" w:type="dxa"/>
            <w:tcBorders>
              <w:top w:val="single" w:sz="4" w:space="0" w:color="auto"/>
              <w:left w:val="single" w:sz="4" w:space="0" w:color="auto"/>
              <w:bottom w:val="single" w:sz="4" w:space="0" w:color="auto"/>
              <w:right w:val="single" w:sz="4" w:space="0" w:color="auto"/>
            </w:tcBorders>
          </w:tcPr>
          <w:p w14:paraId="65AE2DE1"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15.IX.2020</w:t>
            </w:r>
          </w:p>
        </w:tc>
      </w:tr>
      <w:tr w:rsidR="00F83E2A" w:rsidRPr="00384440" w14:paraId="574562FF"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6895F302"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1206</w:t>
            </w:r>
          </w:p>
        </w:tc>
        <w:tc>
          <w:tcPr>
            <w:tcW w:w="1980" w:type="dxa"/>
            <w:tcBorders>
              <w:top w:val="single" w:sz="4" w:space="0" w:color="auto"/>
              <w:left w:val="single" w:sz="4" w:space="0" w:color="auto"/>
              <w:bottom w:val="single" w:sz="4" w:space="0" w:color="auto"/>
              <w:right w:val="single" w:sz="4" w:space="0" w:color="auto"/>
            </w:tcBorders>
          </w:tcPr>
          <w:p w14:paraId="5B987DD3"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15.X.2020</w:t>
            </w:r>
          </w:p>
        </w:tc>
        <w:tc>
          <w:tcPr>
            <w:tcW w:w="2520" w:type="dxa"/>
            <w:tcBorders>
              <w:top w:val="single" w:sz="4" w:space="0" w:color="auto"/>
              <w:left w:val="single" w:sz="4" w:space="0" w:color="auto"/>
              <w:bottom w:val="single" w:sz="4" w:space="0" w:color="auto"/>
              <w:right w:val="single" w:sz="4" w:space="0" w:color="auto"/>
            </w:tcBorders>
          </w:tcPr>
          <w:p w14:paraId="041FE94A"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1.X.2020</w:t>
            </w:r>
          </w:p>
        </w:tc>
      </w:tr>
      <w:tr w:rsidR="00F83E2A" w:rsidRPr="00384440" w14:paraId="43A76CFF"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1BF3A36F"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1207</w:t>
            </w:r>
          </w:p>
        </w:tc>
        <w:tc>
          <w:tcPr>
            <w:tcW w:w="1980" w:type="dxa"/>
            <w:tcBorders>
              <w:top w:val="single" w:sz="4" w:space="0" w:color="auto"/>
              <w:left w:val="single" w:sz="4" w:space="0" w:color="auto"/>
              <w:bottom w:val="single" w:sz="4" w:space="0" w:color="auto"/>
              <w:right w:val="single" w:sz="4" w:space="0" w:color="auto"/>
            </w:tcBorders>
          </w:tcPr>
          <w:p w14:paraId="6CD1A825"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1.XI.2020</w:t>
            </w:r>
          </w:p>
        </w:tc>
        <w:tc>
          <w:tcPr>
            <w:tcW w:w="2520" w:type="dxa"/>
            <w:tcBorders>
              <w:top w:val="single" w:sz="4" w:space="0" w:color="auto"/>
              <w:left w:val="single" w:sz="4" w:space="0" w:color="auto"/>
              <w:bottom w:val="single" w:sz="4" w:space="0" w:color="auto"/>
              <w:right w:val="single" w:sz="4" w:space="0" w:color="auto"/>
            </w:tcBorders>
          </w:tcPr>
          <w:p w14:paraId="422C96F1"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15.X.2020</w:t>
            </w:r>
          </w:p>
        </w:tc>
      </w:tr>
      <w:tr w:rsidR="00F83E2A" w:rsidRPr="00384440" w14:paraId="14682804"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090D5D7D"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1208</w:t>
            </w:r>
          </w:p>
        </w:tc>
        <w:tc>
          <w:tcPr>
            <w:tcW w:w="1980" w:type="dxa"/>
            <w:tcBorders>
              <w:top w:val="single" w:sz="4" w:space="0" w:color="auto"/>
              <w:left w:val="single" w:sz="4" w:space="0" w:color="auto"/>
              <w:bottom w:val="single" w:sz="4" w:space="0" w:color="auto"/>
              <w:right w:val="single" w:sz="4" w:space="0" w:color="auto"/>
            </w:tcBorders>
          </w:tcPr>
          <w:p w14:paraId="60C838A2"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15.XI.2020</w:t>
            </w:r>
          </w:p>
        </w:tc>
        <w:tc>
          <w:tcPr>
            <w:tcW w:w="2520" w:type="dxa"/>
            <w:tcBorders>
              <w:top w:val="single" w:sz="4" w:space="0" w:color="auto"/>
              <w:left w:val="single" w:sz="4" w:space="0" w:color="auto"/>
              <w:bottom w:val="single" w:sz="4" w:space="0" w:color="auto"/>
              <w:right w:val="single" w:sz="4" w:space="0" w:color="auto"/>
            </w:tcBorders>
          </w:tcPr>
          <w:p w14:paraId="7C318FD7"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30.X.2020</w:t>
            </w:r>
          </w:p>
        </w:tc>
      </w:tr>
      <w:tr w:rsidR="00F83E2A" w:rsidRPr="00384440" w14:paraId="0BD97EE8"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7AD3CD22"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1209</w:t>
            </w:r>
          </w:p>
        </w:tc>
        <w:tc>
          <w:tcPr>
            <w:tcW w:w="1980" w:type="dxa"/>
            <w:tcBorders>
              <w:top w:val="single" w:sz="4" w:space="0" w:color="auto"/>
              <w:left w:val="single" w:sz="4" w:space="0" w:color="auto"/>
              <w:bottom w:val="single" w:sz="4" w:space="0" w:color="auto"/>
              <w:right w:val="single" w:sz="4" w:space="0" w:color="auto"/>
            </w:tcBorders>
          </w:tcPr>
          <w:p w14:paraId="2A718D96"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1.XII.2020</w:t>
            </w:r>
          </w:p>
        </w:tc>
        <w:tc>
          <w:tcPr>
            <w:tcW w:w="2520" w:type="dxa"/>
            <w:tcBorders>
              <w:top w:val="single" w:sz="4" w:space="0" w:color="auto"/>
              <w:left w:val="single" w:sz="4" w:space="0" w:color="auto"/>
              <w:bottom w:val="single" w:sz="4" w:space="0" w:color="auto"/>
              <w:right w:val="single" w:sz="4" w:space="0" w:color="auto"/>
            </w:tcBorders>
          </w:tcPr>
          <w:p w14:paraId="61516D43"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16.XI.2020</w:t>
            </w:r>
          </w:p>
        </w:tc>
      </w:tr>
      <w:tr w:rsidR="00F83E2A" w:rsidRPr="00384440" w14:paraId="73745CBD"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31E63C69"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1210</w:t>
            </w:r>
          </w:p>
        </w:tc>
        <w:tc>
          <w:tcPr>
            <w:tcW w:w="1980" w:type="dxa"/>
            <w:tcBorders>
              <w:top w:val="single" w:sz="4" w:space="0" w:color="auto"/>
              <w:left w:val="single" w:sz="4" w:space="0" w:color="auto"/>
              <w:bottom w:val="single" w:sz="4" w:space="0" w:color="auto"/>
              <w:right w:val="single" w:sz="4" w:space="0" w:color="auto"/>
            </w:tcBorders>
          </w:tcPr>
          <w:p w14:paraId="68A84F79"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15.XII.2020</w:t>
            </w:r>
          </w:p>
        </w:tc>
        <w:tc>
          <w:tcPr>
            <w:tcW w:w="2520" w:type="dxa"/>
            <w:tcBorders>
              <w:top w:val="single" w:sz="4" w:space="0" w:color="auto"/>
              <w:left w:val="single" w:sz="4" w:space="0" w:color="auto"/>
              <w:bottom w:val="single" w:sz="4" w:space="0" w:color="auto"/>
              <w:right w:val="single" w:sz="4" w:space="0" w:color="auto"/>
            </w:tcBorders>
          </w:tcPr>
          <w:p w14:paraId="1BFDD22A"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1.XII.2020</w:t>
            </w:r>
          </w:p>
        </w:tc>
      </w:tr>
      <w:tr w:rsidR="00F83E2A" w:rsidRPr="00384440" w14:paraId="190E5D99"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5216A370"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1211</w:t>
            </w:r>
          </w:p>
        </w:tc>
        <w:tc>
          <w:tcPr>
            <w:tcW w:w="1980" w:type="dxa"/>
            <w:tcBorders>
              <w:top w:val="single" w:sz="4" w:space="0" w:color="auto"/>
              <w:left w:val="single" w:sz="4" w:space="0" w:color="auto"/>
              <w:bottom w:val="single" w:sz="4" w:space="0" w:color="auto"/>
              <w:right w:val="single" w:sz="4" w:space="0" w:color="auto"/>
            </w:tcBorders>
          </w:tcPr>
          <w:p w14:paraId="4988E55D"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1.I.2021</w:t>
            </w:r>
          </w:p>
        </w:tc>
        <w:tc>
          <w:tcPr>
            <w:tcW w:w="2520" w:type="dxa"/>
            <w:tcBorders>
              <w:top w:val="single" w:sz="4" w:space="0" w:color="auto"/>
              <w:left w:val="single" w:sz="4" w:space="0" w:color="auto"/>
              <w:bottom w:val="single" w:sz="4" w:space="0" w:color="auto"/>
              <w:right w:val="single" w:sz="4" w:space="0" w:color="auto"/>
            </w:tcBorders>
          </w:tcPr>
          <w:p w14:paraId="23D40D49"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11.XII.2020</w:t>
            </w:r>
          </w:p>
        </w:tc>
      </w:tr>
    </w:tbl>
    <w:p w14:paraId="57297346" w14:textId="77777777" w:rsidR="00F83E2A" w:rsidRDefault="00F83E2A" w:rsidP="00F83E2A"/>
    <w:p w14:paraId="69E49974" w14:textId="77777777" w:rsidR="00374F70" w:rsidRDefault="00374F70" w:rsidP="00374F70">
      <w:pPr>
        <w:rPr>
          <w:rFonts w:eastAsiaTheme="minorEastAsia"/>
        </w:rPr>
      </w:pPr>
    </w:p>
    <w:p w14:paraId="08D02AC7" w14:textId="77777777" w:rsidR="00374F70" w:rsidRDefault="00374F70" w:rsidP="00374F70">
      <w:pPr>
        <w:pStyle w:val="Heading1"/>
        <w:spacing w:before="0"/>
        <w:jc w:val="center"/>
      </w:pPr>
      <w:r>
        <w:rPr>
          <w:b w:val="0"/>
          <w:bCs w:val="0"/>
        </w:rPr>
        <w:br w:type="page"/>
      </w:r>
      <w:bookmarkStart w:id="656" w:name="_Toc6411900"/>
      <w:bookmarkStart w:id="657" w:name="_Toc6215735"/>
      <w:bookmarkStart w:id="658" w:name="_Toc4420920"/>
      <w:bookmarkStart w:id="659" w:name="_Toc1570035"/>
      <w:bookmarkStart w:id="660" w:name="_Toc340529"/>
      <w:bookmarkStart w:id="661" w:name="_Toc536101942"/>
      <w:bookmarkStart w:id="662" w:name="_Toc531960774"/>
      <w:bookmarkStart w:id="663" w:name="_Toc531094563"/>
      <w:bookmarkStart w:id="664" w:name="_Toc526431477"/>
      <w:bookmarkStart w:id="665" w:name="_Toc525638280"/>
      <w:bookmarkStart w:id="666" w:name="_Toc524430947"/>
      <w:bookmarkStart w:id="667" w:name="_Toc520709556"/>
      <w:bookmarkStart w:id="668" w:name="_Toc518981880"/>
      <w:bookmarkStart w:id="669" w:name="_Toc517792324"/>
      <w:bookmarkStart w:id="670" w:name="_Toc514850715"/>
      <w:bookmarkStart w:id="671" w:name="_Toc513645639"/>
      <w:bookmarkStart w:id="672" w:name="_Toc510775346"/>
      <w:bookmarkStart w:id="673" w:name="_Toc509838122"/>
      <w:bookmarkStart w:id="674" w:name="_Toc507510701"/>
      <w:bookmarkStart w:id="675" w:name="_Toc505005326"/>
      <w:bookmarkStart w:id="676" w:name="_Toc503439012"/>
      <w:bookmarkStart w:id="677" w:name="_Toc500842094"/>
      <w:bookmarkStart w:id="678" w:name="_Toc500841773"/>
      <w:bookmarkStart w:id="679" w:name="_Toc499624458"/>
      <w:bookmarkStart w:id="680" w:name="_Toc497988304"/>
      <w:bookmarkStart w:id="681" w:name="_Toc497986896"/>
      <w:bookmarkStart w:id="682" w:name="_Toc496537196"/>
      <w:bookmarkStart w:id="683" w:name="_Toc495499924"/>
      <w:bookmarkStart w:id="684" w:name="_Toc493685639"/>
      <w:bookmarkStart w:id="685" w:name="_Toc488848844"/>
      <w:bookmarkStart w:id="686" w:name="_Toc487466255"/>
      <w:bookmarkStart w:id="687" w:name="_Toc486323157"/>
      <w:bookmarkStart w:id="688" w:name="_Toc485117044"/>
      <w:bookmarkStart w:id="689" w:name="_Toc483388277"/>
      <w:bookmarkStart w:id="690" w:name="_Toc482280082"/>
      <w:bookmarkStart w:id="691" w:name="_Toc479671288"/>
      <w:bookmarkStart w:id="692" w:name="_Toc478464746"/>
      <w:bookmarkStart w:id="693" w:name="_Toc477169041"/>
      <w:bookmarkStart w:id="694" w:name="_Toc474504469"/>
      <w:bookmarkStart w:id="695" w:name="_Toc473209527"/>
      <w:bookmarkStart w:id="696" w:name="_Toc471824658"/>
      <w:bookmarkStart w:id="697" w:name="_Toc469924983"/>
      <w:bookmarkStart w:id="698" w:name="_Toc469048936"/>
      <w:bookmarkStart w:id="699" w:name="_Toc466367267"/>
      <w:bookmarkStart w:id="700" w:name="_Toc465345248"/>
      <w:bookmarkStart w:id="701" w:name="_Toc456103322"/>
      <w:bookmarkStart w:id="702" w:name="_Toc456103206"/>
      <w:bookmarkStart w:id="703" w:name="_Toc454789144"/>
      <w:bookmarkStart w:id="704" w:name="_Toc453320500"/>
      <w:bookmarkStart w:id="705" w:name="_Toc451863130"/>
      <w:bookmarkStart w:id="706" w:name="_Toc450747461"/>
      <w:bookmarkStart w:id="707" w:name="_Toc449442757"/>
      <w:bookmarkStart w:id="708" w:name="_Toc446578863"/>
      <w:bookmarkStart w:id="709" w:name="_Toc445368575"/>
      <w:bookmarkStart w:id="710" w:name="_Toc442711612"/>
      <w:bookmarkStart w:id="711" w:name="_Toc441671597"/>
      <w:bookmarkStart w:id="712" w:name="_Toc440443780"/>
      <w:bookmarkStart w:id="713" w:name="_Toc438219157"/>
      <w:bookmarkStart w:id="714" w:name="_Toc437264272"/>
      <w:bookmarkStart w:id="715" w:name="_Toc436383050"/>
      <w:bookmarkStart w:id="716" w:name="_Toc434843822"/>
      <w:bookmarkStart w:id="717" w:name="_Toc433358213"/>
      <w:bookmarkStart w:id="718" w:name="_Toc432498825"/>
      <w:bookmarkStart w:id="719" w:name="_Toc429469038"/>
      <w:bookmarkStart w:id="720" w:name="_Toc428372289"/>
      <w:bookmarkStart w:id="721" w:name="_Toc428193349"/>
      <w:bookmarkStart w:id="722" w:name="_Toc424300235"/>
      <w:bookmarkStart w:id="723" w:name="_Toc423078764"/>
      <w:bookmarkStart w:id="724" w:name="_Toc421783545"/>
      <w:bookmarkStart w:id="725" w:name="_Toc420414817"/>
      <w:bookmarkStart w:id="726" w:name="_Toc417984330"/>
      <w:bookmarkStart w:id="727" w:name="_Toc416360067"/>
      <w:bookmarkStart w:id="728" w:name="_Toc414884937"/>
      <w:bookmarkStart w:id="729" w:name="_Toc410904532"/>
      <w:bookmarkStart w:id="730" w:name="_Toc409708222"/>
      <w:bookmarkStart w:id="731" w:name="_Toc408576623"/>
      <w:bookmarkStart w:id="732" w:name="_Toc406508003"/>
      <w:bookmarkStart w:id="733" w:name="_Toc405386770"/>
      <w:bookmarkStart w:id="734" w:name="_Toc404332304"/>
      <w:bookmarkStart w:id="735" w:name="_Toc402967091"/>
      <w:bookmarkStart w:id="736" w:name="_Toc401757902"/>
      <w:bookmarkStart w:id="737" w:name="_Toc400374866"/>
      <w:bookmarkStart w:id="738" w:name="_Toc399160622"/>
      <w:bookmarkStart w:id="739" w:name="_Toc397517638"/>
      <w:bookmarkStart w:id="740" w:name="_Toc396212801"/>
      <w:bookmarkStart w:id="741" w:name="_Toc395100445"/>
      <w:bookmarkStart w:id="742" w:name="_Toc393715460"/>
      <w:bookmarkStart w:id="743" w:name="_Toc393714456"/>
      <w:bookmarkStart w:id="744" w:name="_Toc393713408"/>
      <w:bookmarkStart w:id="745" w:name="_Toc392235869"/>
      <w:bookmarkStart w:id="746" w:name="_Toc391386065"/>
      <w:bookmarkStart w:id="747" w:name="_Toc389730868"/>
      <w:bookmarkStart w:id="748" w:name="_Toc388947553"/>
      <w:bookmarkStart w:id="749" w:name="_Toc388946306"/>
      <w:bookmarkStart w:id="750" w:name="_Toc385496782"/>
      <w:bookmarkStart w:id="751" w:name="_Toc384625683"/>
      <w:bookmarkStart w:id="752" w:name="_Toc383182297"/>
      <w:bookmarkStart w:id="753" w:name="_Toc381784218"/>
      <w:bookmarkStart w:id="754" w:name="_Toc380582888"/>
      <w:bookmarkStart w:id="755" w:name="_Toc379440363"/>
      <w:bookmarkStart w:id="756" w:name="_Toc378322705"/>
      <w:bookmarkStart w:id="757" w:name="_Toc377026490"/>
      <w:bookmarkStart w:id="758" w:name="_Toc374692760"/>
      <w:bookmarkStart w:id="759" w:name="_Toc374692683"/>
      <w:bookmarkStart w:id="760" w:name="_Toc374006625"/>
      <w:bookmarkStart w:id="761" w:name="_Toc373157812"/>
      <w:bookmarkStart w:id="762" w:name="_Toc371588839"/>
      <w:bookmarkStart w:id="763" w:name="_Toc370373463"/>
      <w:bookmarkStart w:id="764" w:name="_Toc369007856"/>
      <w:bookmarkStart w:id="765" w:name="_Toc369007676"/>
      <w:bookmarkStart w:id="766" w:name="_Toc367715514"/>
      <w:bookmarkStart w:id="767" w:name="_Toc366157675"/>
      <w:bookmarkStart w:id="768" w:name="_Toc364672335"/>
      <w:bookmarkStart w:id="769" w:name="_Toc363741386"/>
      <w:bookmarkStart w:id="770" w:name="_Toc361921549"/>
      <w:bookmarkStart w:id="771" w:name="_Toc360696816"/>
      <w:bookmarkStart w:id="772" w:name="_Toc359489413"/>
      <w:bookmarkStart w:id="773" w:name="_Toc358192560"/>
      <w:bookmarkStart w:id="774" w:name="_Toc357001929"/>
      <w:bookmarkStart w:id="775" w:name="_Toc355708836"/>
      <w:bookmarkStart w:id="776" w:name="_Toc354053821"/>
      <w:bookmarkStart w:id="777" w:name="_Toc352940476"/>
      <w:bookmarkStart w:id="778" w:name="_Toc351549876"/>
      <w:bookmarkStart w:id="779" w:name="_Toc350415578"/>
      <w:bookmarkStart w:id="780" w:name="_Toc349288248"/>
      <w:bookmarkStart w:id="781" w:name="_Toc347929580"/>
      <w:bookmarkStart w:id="782" w:name="_Toc346885932"/>
      <w:bookmarkStart w:id="783" w:name="_Toc345579827"/>
      <w:bookmarkStart w:id="784" w:name="_Toc343262676"/>
      <w:bookmarkStart w:id="785" w:name="_Toc342912839"/>
      <w:bookmarkStart w:id="786" w:name="_Toc341451212"/>
      <w:bookmarkStart w:id="787" w:name="_Toc340225513"/>
      <w:bookmarkStart w:id="788" w:name="_Toc338779373"/>
      <w:bookmarkStart w:id="789" w:name="_Toc337110333"/>
      <w:bookmarkStart w:id="790" w:name="_Toc335901499"/>
      <w:bookmarkStart w:id="791" w:name="_Toc334776192"/>
      <w:bookmarkStart w:id="792" w:name="_Toc332272646"/>
      <w:bookmarkStart w:id="793" w:name="_Toc323904374"/>
      <w:bookmarkStart w:id="794" w:name="_Toc323035706"/>
      <w:bookmarkStart w:id="795" w:name="_Toc321820540"/>
      <w:bookmarkStart w:id="796" w:name="_Toc321311660"/>
      <w:bookmarkStart w:id="797" w:name="_Toc321233389"/>
      <w:bookmarkStart w:id="798" w:name="_Toc320536954"/>
      <w:bookmarkStart w:id="799" w:name="_Toc318964998"/>
      <w:bookmarkStart w:id="800" w:name="_Toc316479952"/>
      <w:bookmarkStart w:id="801" w:name="_Toc313973312"/>
      <w:bookmarkStart w:id="802" w:name="_Toc311103642"/>
      <w:bookmarkStart w:id="803" w:name="_Toc308530336"/>
      <w:bookmarkStart w:id="804" w:name="_Toc304892154"/>
      <w:bookmarkStart w:id="805" w:name="_Toc303344248"/>
      <w:bookmarkStart w:id="806" w:name="_Toc301945289"/>
      <w:bookmarkStart w:id="807" w:name="_Toc297804717"/>
      <w:bookmarkStart w:id="808" w:name="_Toc296675478"/>
      <w:bookmarkStart w:id="809" w:name="_Toc295387895"/>
      <w:bookmarkStart w:id="810" w:name="_Toc292704950"/>
      <w:bookmarkStart w:id="811" w:name="_Toc291005378"/>
      <w:bookmarkStart w:id="812" w:name="_Toc288660268"/>
      <w:bookmarkStart w:id="813" w:name="_Toc286218711"/>
      <w:bookmarkStart w:id="814" w:name="_Toc283737194"/>
      <w:bookmarkStart w:id="815" w:name="_Toc282526037"/>
      <w:bookmarkStart w:id="816" w:name="_Toc280349205"/>
      <w:bookmarkStart w:id="817" w:name="_Toc279669135"/>
      <w:bookmarkStart w:id="818" w:name="_Toc276717162"/>
      <w:bookmarkStart w:id="819" w:name="_Toc274223814"/>
      <w:bookmarkStart w:id="820" w:name="_Toc273023320"/>
      <w:bookmarkStart w:id="821" w:name="_Toc271700476"/>
      <w:bookmarkStart w:id="822" w:name="_Toc268773999"/>
      <w:bookmarkStart w:id="823" w:name="_Toc266181233"/>
      <w:bookmarkStart w:id="824" w:name="_Toc259783104"/>
      <w:bookmarkStart w:id="825" w:name="_Toc253407141"/>
      <w:bookmarkStart w:id="826" w:name="_Toc8296058"/>
      <w:bookmarkStart w:id="827" w:name="_Toc9580673"/>
      <w:bookmarkStart w:id="828" w:name="_Toc12354358"/>
      <w:bookmarkStart w:id="829" w:name="_Toc13065945"/>
      <w:bookmarkStart w:id="830" w:name="_Toc14769327"/>
      <w:bookmarkStart w:id="831" w:name="_Toc18681552"/>
      <w:bookmarkStart w:id="832" w:name="_Toc21528576"/>
      <w:bookmarkStart w:id="833" w:name="_Toc23321864"/>
      <w:bookmarkStart w:id="834" w:name="_Toc24365700"/>
      <w:bookmarkStart w:id="835" w:name="_Toc25746886"/>
      <w:bookmarkStart w:id="836" w:name="_Toc26539908"/>
      <w:bookmarkStart w:id="837" w:name="_Toc27558683"/>
      <w:bookmarkStart w:id="838" w:name="_Toc31986465"/>
      <w:bookmarkStart w:id="839" w:name="_Toc33175448"/>
      <w:bookmarkStart w:id="840" w:name="_Toc34646101"/>
      <w:bookmarkStart w:id="841" w:name="_Toc253407143"/>
      <w:bookmarkStart w:id="842" w:name="_Toc262631799"/>
      <w:r>
        <w:lastRenderedPageBreak/>
        <w:t>GENERAL  INFORMATION</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p>
    <w:p w14:paraId="3505CB4B" w14:textId="77777777" w:rsidR="00374F70" w:rsidRDefault="00374F70" w:rsidP="00374F70">
      <w:pPr>
        <w:pStyle w:val="Heading20"/>
        <w:rPr>
          <w:lang w:val="en-US"/>
        </w:rPr>
      </w:pPr>
      <w:bookmarkStart w:id="843" w:name="_Toc6411901"/>
      <w:bookmarkStart w:id="844" w:name="_Toc6215736"/>
      <w:bookmarkStart w:id="845" w:name="_Toc4420921"/>
      <w:bookmarkStart w:id="846" w:name="_Toc1570036"/>
      <w:bookmarkStart w:id="847" w:name="_Toc340530"/>
      <w:bookmarkStart w:id="848" w:name="_Toc536101943"/>
      <w:bookmarkStart w:id="849" w:name="_Toc531960775"/>
      <w:bookmarkStart w:id="850" w:name="_Toc531094564"/>
      <w:bookmarkStart w:id="851" w:name="_Toc526431478"/>
      <w:bookmarkStart w:id="852" w:name="_Toc525638281"/>
      <w:bookmarkStart w:id="853" w:name="_Toc524430948"/>
      <w:bookmarkStart w:id="854" w:name="_Toc520709557"/>
      <w:bookmarkStart w:id="855" w:name="_Toc518981881"/>
      <w:bookmarkStart w:id="856" w:name="_Toc517792325"/>
      <w:bookmarkStart w:id="857" w:name="_Toc514850716"/>
      <w:bookmarkStart w:id="858" w:name="_Toc513645640"/>
      <w:bookmarkStart w:id="859" w:name="_Toc510775347"/>
      <w:bookmarkStart w:id="860" w:name="_Toc509838123"/>
      <w:bookmarkStart w:id="861" w:name="_Toc507510702"/>
      <w:bookmarkStart w:id="862" w:name="_Toc505005327"/>
      <w:bookmarkStart w:id="863" w:name="_Toc503439013"/>
      <w:bookmarkStart w:id="864" w:name="_Toc500842095"/>
      <w:bookmarkStart w:id="865" w:name="_Toc500841774"/>
      <w:bookmarkStart w:id="866" w:name="_Toc499624459"/>
      <w:bookmarkStart w:id="867" w:name="_Toc497988305"/>
      <w:bookmarkStart w:id="868" w:name="_Toc497986897"/>
      <w:bookmarkStart w:id="869" w:name="_Toc496537197"/>
      <w:bookmarkStart w:id="870" w:name="_Toc495499925"/>
      <w:bookmarkStart w:id="871" w:name="_Toc493685640"/>
      <w:bookmarkStart w:id="872" w:name="_Toc488848845"/>
      <w:bookmarkStart w:id="873" w:name="_Toc487466256"/>
      <w:bookmarkStart w:id="874" w:name="_Toc486323158"/>
      <w:bookmarkStart w:id="875" w:name="_Toc485117045"/>
      <w:bookmarkStart w:id="876" w:name="_Toc483388278"/>
      <w:bookmarkStart w:id="877" w:name="_Toc482280083"/>
      <w:bookmarkStart w:id="878" w:name="_Toc479671289"/>
      <w:bookmarkStart w:id="879" w:name="_Toc478464747"/>
      <w:bookmarkStart w:id="880" w:name="_Toc477169042"/>
      <w:bookmarkStart w:id="881" w:name="_Toc474504470"/>
      <w:bookmarkStart w:id="882" w:name="_Toc473209528"/>
      <w:bookmarkStart w:id="883" w:name="_Toc471824659"/>
      <w:bookmarkStart w:id="884" w:name="_Toc469924984"/>
      <w:bookmarkStart w:id="885" w:name="_Toc469048937"/>
      <w:bookmarkStart w:id="886" w:name="_Toc466367268"/>
      <w:bookmarkStart w:id="887" w:name="_Toc465345249"/>
      <w:bookmarkStart w:id="888" w:name="_Toc456103323"/>
      <w:bookmarkStart w:id="889" w:name="_Toc456103207"/>
      <w:bookmarkStart w:id="890" w:name="_Toc454789145"/>
      <w:bookmarkStart w:id="891" w:name="_Toc453320501"/>
      <w:bookmarkStart w:id="892" w:name="_Toc451863131"/>
      <w:bookmarkStart w:id="893" w:name="_Toc450747462"/>
      <w:bookmarkStart w:id="894" w:name="_Toc449442758"/>
      <w:bookmarkStart w:id="895" w:name="_Toc446578864"/>
      <w:bookmarkStart w:id="896" w:name="_Toc445368576"/>
      <w:bookmarkStart w:id="897" w:name="_Toc442711613"/>
      <w:bookmarkStart w:id="898" w:name="_Toc441671598"/>
      <w:bookmarkStart w:id="899" w:name="_Toc440443781"/>
      <w:bookmarkStart w:id="900" w:name="_Toc438219158"/>
      <w:bookmarkStart w:id="901" w:name="_Toc437264273"/>
      <w:bookmarkStart w:id="902" w:name="_Toc436383051"/>
      <w:bookmarkStart w:id="903" w:name="_Toc434843823"/>
      <w:bookmarkStart w:id="904" w:name="_Toc433358214"/>
      <w:bookmarkStart w:id="905" w:name="_Toc432498826"/>
      <w:bookmarkStart w:id="906" w:name="_Toc429469039"/>
      <w:bookmarkStart w:id="907" w:name="_Toc428372290"/>
      <w:bookmarkStart w:id="908" w:name="_Toc428193350"/>
      <w:bookmarkStart w:id="909" w:name="_Toc424300236"/>
      <w:bookmarkStart w:id="910" w:name="_Toc423078765"/>
      <w:bookmarkStart w:id="911" w:name="_Toc421783546"/>
      <w:bookmarkStart w:id="912" w:name="_Toc420414818"/>
      <w:bookmarkStart w:id="913" w:name="_Toc417984331"/>
      <w:bookmarkStart w:id="914" w:name="_Toc416360068"/>
      <w:bookmarkStart w:id="915" w:name="_Toc414884938"/>
      <w:bookmarkStart w:id="916" w:name="_Toc410904533"/>
      <w:bookmarkStart w:id="917" w:name="_Toc409708223"/>
      <w:bookmarkStart w:id="918" w:name="_Toc408576624"/>
      <w:bookmarkStart w:id="919" w:name="_Toc406508004"/>
      <w:bookmarkStart w:id="920" w:name="_Toc405386771"/>
      <w:bookmarkStart w:id="921" w:name="_Toc404332305"/>
      <w:bookmarkStart w:id="922" w:name="_Toc402967092"/>
      <w:bookmarkStart w:id="923" w:name="_Toc401757903"/>
      <w:bookmarkStart w:id="924" w:name="_Toc400374867"/>
      <w:bookmarkStart w:id="925" w:name="_Toc399160623"/>
      <w:bookmarkStart w:id="926" w:name="_Toc397517639"/>
      <w:bookmarkStart w:id="927" w:name="_Toc396212802"/>
      <w:bookmarkStart w:id="928" w:name="_Toc395100446"/>
      <w:bookmarkStart w:id="929" w:name="_Toc393715461"/>
      <w:bookmarkStart w:id="930" w:name="_Toc393714457"/>
      <w:bookmarkStart w:id="931" w:name="_Toc393713409"/>
      <w:bookmarkStart w:id="932" w:name="_Toc392235870"/>
      <w:bookmarkStart w:id="933" w:name="_Toc391386066"/>
      <w:bookmarkStart w:id="934" w:name="_Toc389730869"/>
      <w:bookmarkStart w:id="935" w:name="_Toc388947554"/>
      <w:bookmarkStart w:id="936" w:name="_Toc388946307"/>
      <w:bookmarkStart w:id="937" w:name="_Toc385496783"/>
      <w:bookmarkStart w:id="938" w:name="_Toc384625684"/>
      <w:bookmarkStart w:id="939" w:name="_Toc383182298"/>
      <w:bookmarkStart w:id="940" w:name="_Toc381784219"/>
      <w:bookmarkStart w:id="941" w:name="_Toc380582889"/>
      <w:bookmarkStart w:id="942" w:name="_Toc379440364"/>
      <w:bookmarkStart w:id="943" w:name="_Toc378322706"/>
      <w:bookmarkStart w:id="944" w:name="_Toc377026491"/>
      <w:bookmarkStart w:id="945" w:name="_Toc374692761"/>
      <w:bookmarkStart w:id="946" w:name="_Toc374692684"/>
      <w:bookmarkStart w:id="947" w:name="_Toc374006626"/>
      <w:bookmarkStart w:id="948" w:name="_Toc373157813"/>
      <w:bookmarkStart w:id="949" w:name="_Toc371588840"/>
      <w:bookmarkStart w:id="950" w:name="_Toc370373464"/>
      <w:bookmarkStart w:id="951" w:name="_Toc369007857"/>
      <w:bookmarkStart w:id="952" w:name="_Toc369007677"/>
      <w:bookmarkStart w:id="953" w:name="_Toc367715515"/>
      <w:bookmarkStart w:id="954" w:name="_Toc366157676"/>
      <w:bookmarkStart w:id="955" w:name="_Toc364672336"/>
      <w:bookmarkStart w:id="956" w:name="_Toc363741387"/>
      <w:bookmarkStart w:id="957" w:name="_Toc361921550"/>
      <w:bookmarkStart w:id="958" w:name="_Toc360696817"/>
      <w:bookmarkStart w:id="959" w:name="_Toc359489414"/>
      <w:bookmarkStart w:id="960" w:name="_Toc358192561"/>
      <w:bookmarkStart w:id="961" w:name="_Toc357001930"/>
      <w:bookmarkStart w:id="962" w:name="_Toc355708837"/>
      <w:bookmarkStart w:id="963" w:name="_Toc354053822"/>
      <w:bookmarkStart w:id="964" w:name="_Toc352940477"/>
      <w:bookmarkStart w:id="965" w:name="_Toc351549877"/>
      <w:bookmarkStart w:id="966" w:name="_Toc350415579"/>
      <w:bookmarkStart w:id="967" w:name="_Toc349288249"/>
      <w:bookmarkStart w:id="968" w:name="_Toc347929581"/>
      <w:bookmarkStart w:id="969" w:name="_Toc346885933"/>
      <w:bookmarkStart w:id="970" w:name="_Toc345579828"/>
      <w:bookmarkStart w:id="971" w:name="_Toc343262677"/>
      <w:bookmarkStart w:id="972" w:name="_Toc342912840"/>
      <w:bookmarkStart w:id="973" w:name="_Toc341451213"/>
      <w:bookmarkStart w:id="974" w:name="_Toc340225514"/>
      <w:bookmarkStart w:id="975" w:name="_Toc338779374"/>
      <w:bookmarkStart w:id="976" w:name="_Toc337110334"/>
      <w:bookmarkStart w:id="977" w:name="_Toc335901500"/>
      <w:bookmarkStart w:id="978" w:name="_Toc334776193"/>
      <w:bookmarkStart w:id="979" w:name="_Toc332272647"/>
      <w:bookmarkStart w:id="980" w:name="_Toc323904375"/>
      <w:bookmarkStart w:id="981" w:name="_Toc323035707"/>
      <w:bookmarkStart w:id="982" w:name="_Toc321820541"/>
      <w:bookmarkStart w:id="983" w:name="_Toc321311661"/>
      <w:bookmarkStart w:id="984" w:name="_Toc321233390"/>
      <w:bookmarkStart w:id="985" w:name="_Toc320536955"/>
      <w:bookmarkStart w:id="986" w:name="_Toc318964999"/>
      <w:bookmarkStart w:id="987" w:name="_Toc316479953"/>
      <w:bookmarkStart w:id="988" w:name="_Toc313973313"/>
      <w:bookmarkStart w:id="989" w:name="_Toc311103643"/>
      <w:bookmarkStart w:id="990" w:name="_Toc308530337"/>
      <w:bookmarkStart w:id="991" w:name="_Toc304892155"/>
      <w:bookmarkStart w:id="992" w:name="_Toc303344249"/>
      <w:bookmarkStart w:id="993" w:name="_Toc301945290"/>
      <w:bookmarkStart w:id="994" w:name="_Toc297804718"/>
      <w:bookmarkStart w:id="995" w:name="_Toc296675479"/>
      <w:bookmarkStart w:id="996" w:name="_Toc295387896"/>
      <w:bookmarkStart w:id="997" w:name="_Toc292704951"/>
      <w:bookmarkStart w:id="998" w:name="_Toc291005379"/>
      <w:bookmarkStart w:id="999" w:name="_Toc288660269"/>
      <w:bookmarkStart w:id="1000" w:name="_Toc286218712"/>
      <w:bookmarkStart w:id="1001" w:name="_Toc283737195"/>
      <w:bookmarkStart w:id="1002" w:name="_Toc282526038"/>
      <w:bookmarkStart w:id="1003" w:name="_Toc280349206"/>
      <w:bookmarkStart w:id="1004" w:name="_Toc279669136"/>
      <w:bookmarkStart w:id="1005" w:name="_Toc276717163"/>
      <w:bookmarkStart w:id="1006" w:name="_Toc274223815"/>
      <w:bookmarkStart w:id="1007" w:name="_Toc273023321"/>
      <w:bookmarkStart w:id="1008" w:name="_Toc271700477"/>
      <w:bookmarkStart w:id="1009" w:name="_Toc268774000"/>
      <w:bookmarkStart w:id="1010" w:name="_Toc266181234"/>
      <w:bookmarkStart w:id="1011" w:name="_Toc265056484"/>
      <w:bookmarkStart w:id="1012" w:name="_Toc262631768"/>
      <w:bookmarkStart w:id="1013" w:name="_Toc259783105"/>
      <w:bookmarkStart w:id="1014" w:name="_Toc253407142"/>
      <w:bookmarkStart w:id="1015" w:name="_Toc8296059"/>
      <w:bookmarkStart w:id="1016" w:name="_Toc9580674"/>
      <w:bookmarkStart w:id="1017" w:name="_Toc12354359"/>
      <w:bookmarkStart w:id="1018" w:name="_Toc13065946"/>
      <w:bookmarkStart w:id="1019" w:name="_Toc14769328"/>
      <w:bookmarkStart w:id="1020" w:name="_Toc17298846"/>
      <w:bookmarkStart w:id="1021" w:name="_Toc18681553"/>
      <w:bookmarkStart w:id="1022" w:name="_Toc21528577"/>
      <w:bookmarkStart w:id="1023" w:name="_Toc23321865"/>
      <w:bookmarkStart w:id="1024" w:name="_Toc24365701"/>
      <w:bookmarkStart w:id="1025" w:name="_Toc25746887"/>
      <w:bookmarkStart w:id="1026" w:name="_Toc26539909"/>
      <w:bookmarkStart w:id="1027" w:name="_Toc27558684"/>
      <w:bookmarkStart w:id="1028" w:name="_Toc31986466"/>
      <w:bookmarkStart w:id="1029" w:name="_Toc33175449"/>
      <w:bookmarkStart w:id="1030" w:name="_Toc34646102"/>
      <w:r>
        <w:rPr>
          <w:lang w:val="en-US"/>
        </w:rPr>
        <w:t>Lists annexed to the ITU Operational Bulletin</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p>
    <w:p w14:paraId="3A54BC29" w14:textId="77777777" w:rsidR="00374F70" w:rsidRDefault="00374F70" w:rsidP="00374F70">
      <w:pPr>
        <w:spacing w:before="200"/>
        <w:rPr>
          <w:rFonts w:asciiTheme="minorHAnsi" w:hAnsiTheme="minorHAnsi"/>
          <w:b/>
          <w:bCs/>
        </w:rPr>
      </w:pPr>
      <w:bookmarkStart w:id="1031" w:name="_Toc248829258"/>
      <w:bookmarkStart w:id="1032" w:name="_Toc244506936"/>
      <w:bookmarkStart w:id="1033" w:name="_Toc243300311"/>
      <w:bookmarkStart w:id="1034" w:name="_Toc242001425"/>
      <w:bookmarkStart w:id="1035" w:name="_Toc240790085"/>
      <w:bookmarkStart w:id="1036" w:name="_Toc236573557"/>
      <w:bookmarkStart w:id="1037" w:name="_Toc235352384"/>
      <w:bookmarkStart w:id="1038" w:name="_Toc233609592"/>
      <w:bookmarkStart w:id="1039" w:name="_Toc232323931"/>
      <w:bookmarkStart w:id="1040" w:name="_Toc229971353"/>
      <w:bookmarkStart w:id="1041" w:name="_Toc228766354"/>
      <w:bookmarkStart w:id="1042" w:name="_Toc226791560"/>
      <w:bookmarkStart w:id="1043" w:name="_Toc224533682"/>
      <w:bookmarkStart w:id="1044" w:name="_Toc223252037"/>
      <w:bookmarkStart w:id="1045" w:name="_Toc222028812"/>
      <w:bookmarkStart w:id="1046" w:name="_Toc219610057"/>
      <w:bookmarkStart w:id="1047" w:name="_Toc219001148"/>
      <w:bookmarkStart w:id="1048" w:name="_Toc215907199"/>
      <w:bookmarkStart w:id="1049" w:name="_Toc214162711"/>
      <w:bookmarkStart w:id="1050" w:name="_Toc212964587"/>
      <w:bookmarkStart w:id="1051" w:name="_Toc211848177"/>
      <w:bookmarkStart w:id="1052" w:name="_Toc208205449"/>
      <w:bookmarkStart w:id="1053" w:name="_Toc206389934"/>
      <w:bookmarkStart w:id="1054" w:name="_Toc205106594"/>
      <w:bookmarkStart w:id="1055" w:name="_Toc204666529"/>
      <w:bookmarkStart w:id="1056" w:name="_Toc203553649"/>
      <w:bookmarkStart w:id="1057" w:name="_Toc202751280"/>
      <w:bookmarkStart w:id="1058" w:name="_Toc202750917"/>
      <w:bookmarkStart w:id="1059" w:name="_Toc202750807"/>
      <w:bookmarkStart w:id="1060" w:name="_Toc200872012"/>
      <w:bookmarkStart w:id="1061" w:name="_Toc198519367"/>
      <w:bookmarkStart w:id="1062" w:name="_Toc197223434"/>
      <w:bookmarkStart w:id="1063" w:name="_Toc196019478"/>
      <w:bookmarkStart w:id="1064" w:name="_Toc193013099"/>
      <w:bookmarkStart w:id="1065" w:name="_Toc192925234"/>
      <w:bookmarkStart w:id="1066" w:name="_Toc191803606"/>
      <w:bookmarkStart w:id="1067" w:name="_Toc188073917"/>
      <w:bookmarkStart w:id="1068" w:name="_Toc187491733"/>
      <w:bookmarkStart w:id="1069" w:name="_Toc184099119"/>
      <w:bookmarkStart w:id="1070" w:name="_Toc182996109"/>
      <w:bookmarkStart w:id="1071" w:name="_Toc181591757"/>
      <w:bookmarkStart w:id="1072" w:name="_Toc178733525"/>
      <w:bookmarkStart w:id="1073" w:name="_Toc177526404"/>
      <w:bookmarkStart w:id="1074" w:name="_Toc176340203"/>
      <w:bookmarkStart w:id="1075" w:name="_Toc174436269"/>
      <w:bookmarkStart w:id="1076" w:name="_Toc173647010"/>
      <w:bookmarkStart w:id="1077" w:name="_Toc171936761"/>
      <w:bookmarkStart w:id="1078" w:name="_Toc170815249"/>
      <w:bookmarkStart w:id="1079" w:name="_Toc169584443"/>
      <w:bookmarkStart w:id="1080" w:name="_Toc168388002"/>
      <w:bookmarkStart w:id="1081" w:name="_Toc166647544"/>
      <w:bookmarkStart w:id="1082" w:name="_Toc165690490"/>
      <w:bookmarkStart w:id="1083" w:name="_Toc164586120"/>
      <w:bookmarkStart w:id="1084" w:name="_Toc162942676"/>
      <w:bookmarkStart w:id="1085" w:name="_Toc161638205"/>
      <w:bookmarkStart w:id="1086" w:name="_Toc160456136"/>
      <w:bookmarkStart w:id="1087" w:name="_Toc159212689"/>
      <w:bookmarkStart w:id="1088" w:name="_Toc158019338"/>
      <w:bookmarkStart w:id="1089" w:name="_Toc156378795"/>
      <w:bookmarkStart w:id="1090" w:name="_Toc153877708"/>
      <w:bookmarkStart w:id="1091" w:name="_Toc152663483"/>
      <w:bookmarkStart w:id="1092" w:name="_Toc151281224"/>
      <w:bookmarkStart w:id="1093" w:name="_Toc150078542"/>
      <w:bookmarkStart w:id="1094" w:name="_Toc148519277"/>
      <w:bookmarkStart w:id="1095" w:name="_Toc148518933"/>
      <w:bookmarkStart w:id="1096" w:name="_Toc147313830"/>
      <w:bookmarkStart w:id="1097" w:name="_Toc146011631"/>
      <w:bookmarkStart w:id="1098" w:name="_Toc144780335"/>
      <w:bookmarkStart w:id="1099" w:name="_Toc143331177"/>
      <w:bookmarkStart w:id="1100" w:name="_Toc141774304"/>
      <w:bookmarkStart w:id="1101" w:name="_Toc140656512"/>
      <w:bookmarkStart w:id="1102" w:name="_Toc139444662"/>
      <w:bookmarkStart w:id="1103" w:name="_Toc138153363"/>
      <w:bookmarkStart w:id="1104" w:name="_Toc136762578"/>
      <w:bookmarkStart w:id="1105" w:name="_Toc135453245"/>
      <w:bookmarkStart w:id="1106" w:name="_Toc131917356"/>
      <w:bookmarkStart w:id="1107" w:name="_Toc131917082"/>
      <w:bookmarkStart w:id="1108" w:name="_Toc128886943"/>
      <w:bookmarkStart w:id="1109" w:name="_Toc127606592"/>
      <w:bookmarkStart w:id="1110" w:name="_Toc126481926"/>
      <w:bookmarkStart w:id="1111" w:name="_Toc122940721"/>
      <w:bookmarkStart w:id="1112" w:name="_Toc122238432"/>
      <w:bookmarkStart w:id="1113" w:name="_Toc121281070"/>
      <w:bookmarkStart w:id="1114" w:name="_Toc119749612"/>
      <w:bookmarkStart w:id="1115" w:name="_Toc117389514"/>
      <w:bookmarkStart w:id="1116" w:name="_Toc116117066"/>
      <w:bookmarkStart w:id="1117" w:name="_Toc114285869"/>
      <w:bookmarkStart w:id="1118" w:name="_Toc113250000"/>
      <w:bookmarkStart w:id="1119" w:name="_Toc111607471"/>
      <w:bookmarkStart w:id="1120" w:name="_Toc110233322"/>
      <w:bookmarkStart w:id="1121" w:name="_Toc110233107"/>
      <w:bookmarkStart w:id="1122" w:name="_Toc109631890"/>
      <w:bookmarkStart w:id="1123" w:name="_Toc109631795"/>
      <w:bookmarkStart w:id="1124" w:name="_Toc109028728"/>
      <w:bookmarkStart w:id="1125" w:name="_Toc107798484"/>
      <w:bookmarkStart w:id="1126" w:name="_Toc106504837"/>
      <w:bookmarkStart w:id="1127" w:name="_Toc105302119"/>
      <w:r>
        <w:rPr>
          <w:rFonts w:asciiTheme="minorHAnsi" w:hAnsiTheme="minorHAnsi"/>
          <w:b/>
          <w:bCs/>
        </w:rPr>
        <w:t>Note from TSB</w:t>
      </w:r>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p>
    <w:p w14:paraId="5FC34869" w14:textId="77777777" w:rsidR="00374F70" w:rsidRDefault="00374F70" w:rsidP="00374F70">
      <w:pPr>
        <w:spacing w:before="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61BDC3FA" w14:textId="77777777" w:rsidR="00374F70" w:rsidRDefault="00374F70" w:rsidP="00374F70">
      <w:pPr>
        <w:spacing w:before="0"/>
        <w:ind w:left="567" w:hanging="567"/>
        <w:rPr>
          <w:rFonts w:asciiTheme="minorHAnsi" w:hAnsiTheme="minorHAnsi"/>
          <w:sz w:val="8"/>
          <w:szCs w:val="8"/>
        </w:rPr>
      </w:pPr>
    </w:p>
    <w:p w14:paraId="481433DF" w14:textId="77777777" w:rsidR="00374F70" w:rsidRDefault="00374F70" w:rsidP="00374F70">
      <w:pPr>
        <w:spacing w:before="0"/>
        <w:ind w:left="567" w:hanging="567"/>
        <w:rPr>
          <w:rFonts w:asciiTheme="minorHAnsi" w:hAnsiTheme="minorHAnsi"/>
        </w:rPr>
      </w:pPr>
      <w:r>
        <w:rPr>
          <w:rFonts w:asciiTheme="minorHAnsi" w:hAnsiTheme="minorHAnsi"/>
        </w:rPr>
        <w:t>OB No.</w:t>
      </w:r>
    </w:p>
    <w:p w14:paraId="4A16DAFC" w14:textId="77777777"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69DBE1BE"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33701AF4"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6EC6CFD0" w14:textId="105EB76F"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5C1F6236"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3B079100"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2C528F9B"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765C08A5" w14:textId="6FE0F1F8" w:rsidR="00374F70" w:rsidRDefault="00374F70" w:rsidP="00374F70">
      <w:pPr>
        <w:spacing w:before="0"/>
        <w:ind w:left="567" w:hanging="567"/>
        <w:rPr>
          <w:rFonts w:asciiTheme="minorHAnsi" w:hAnsiTheme="minorHAnsi"/>
        </w:rPr>
      </w:pPr>
      <w:r>
        <w:rPr>
          <w:rFonts w:asciiTheme="minorHAnsi" w:hAnsiTheme="minorHAnsi"/>
        </w:rPr>
        <w:t>1109</w:t>
      </w:r>
      <w:r>
        <w:rPr>
          <w:rFonts w:asciiTheme="minorHAnsi" w:hAnsiTheme="minorHAnsi"/>
        </w:rPr>
        <w:tab/>
        <w:t>List of International Signalling Point Codes (ISPC) (According to Recommendation ITU-T Q.708 (03/</w:t>
      </w:r>
      <w:r w:rsidR="000413F1">
        <w:rPr>
          <w:rFonts w:asciiTheme="minorHAnsi" w:hAnsiTheme="minorHAnsi"/>
        </w:rPr>
        <w:t>19</w:t>
      </w:r>
      <w:r>
        <w:rPr>
          <w:rFonts w:asciiTheme="minorHAnsi" w:hAnsiTheme="minorHAnsi"/>
        </w:rPr>
        <w:t>99)) (Position on 1 October 2016)</w:t>
      </w:r>
    </w:p>
    <w:p w14:paraId="43C48BE4"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6377DA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79DD132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13415E2"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363855CB"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2A402CA8"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7AFDEFAF" w14:textId="551F4FCB"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7AE117CA" w14:textId="785D27D3"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285A8D1B"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34E40DDD"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2BF4B4F2"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65CE83B3"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w:t>
      </w:r>
      <w:r>
        <w:rPr>
          <w:rFonts w:asciiTheme="minorHAnsi" w:hAnsiTheme="minorHAnsi"/>
        </w:rPr>
        <w:softHyphen/>
        <w:t>dation X.121 (10/2000)) (Position on 15 March 2011)</w:t>
      </w:r>
    </w:p>
    <w:p w14:paraId="3E9F576C"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01E9AB92" w14:textId="783D1CBC"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7C67B1A3"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3116C3DD"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5164B340" w14:textId="27D268D0" w:rsidR="00374F70" w:rsidRDefault="00374F70" w:rsidP="00374F70">
      <w:pPr>
        <w:tabs>
          <w:tab w:val="left" w:pos="3780"/>
          <w:tab w:val="left" w:pos="4872"/>
        </w:tabs>
        <w:spacing w:before="2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1F3D8069"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1573EDAD"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35D05AC6" w14:textId="77777777" w:rsidR="00876CEB" w:rsidRDefault="00876CEB"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7992A632" w14:textId="517EA42F" w:rsidR="00876CEB" w:rsidRDefault="00876CEB" w:rsidP="00876CEB">
      <w:pPr>
        <w:pStyle w:val="Heading20"/>
        <w:rPr>
          <w:lang w:val="en-US"/>
        </w:rPr>
      </w:pPr>
      <w:bookmarkStart w:id="1128" w:name="_Toc34646103"/>
      <w:r w:rsidRPr="00876CEB">
        <w:rPr>
          <w:lang w:val="en-US"/>
        </w:rPr>
        <w:lastRenderedPageBreak/>
        <w:t>Telephone Service</w:t>
      </w:r>
      <w:r w:rsidRPr="00876CEB">
        <w:rPr>
          <w:lang w:val="en-US"/>
        </w:rPr>
        <w:br/>
        <w:t>(Recommendation ITU-T E.164)</w:t>
      </w:r>
      <w:bookmarkEnd w:id="1128"/>
    </w:p>
    <w:p w14:paraId="230A32F2" w14:textId="77777777" w:rsidR="00876CEB" w:rsidRPr="00876CEB" w:rsidRDefault="00876CEB" w:rsidP="00876CEB">
      <w:pPr>
        <w:tabs>
          <w:tab w:val="clear" w:pos="567"/>
          <w:tab w:val="left" w:pos="720"/>
        </w:tabs>
        <w:overflowPunct/>
        <w:autoSpaceDE/>
        <w:adjustRightInd/>
        <w:spacing w:before="0"/>
        <w:jc w:val="center"/>
        <w:rPr>
          <w:rFonts w:asciiTheme="minorHAnsi" w:hAnsiTheme="minorHAnsi"/>
          <w:sz w:val="18"/>
          <w:szCs w:val="18"/>
          <w:lang w:val="en-GB"/>
        </w:rPr>
      </w:pPr>
      <w:r w:rsidRPr="00876CEB">
        <w:rPr>
          <w:rFonts w:asciiTheme="minorHAnsi" w:hAnsiTheme="minorHAnsi"/>
          <w:sz w:val="18"/>
          <w:szCs w:val="18"/>
          <w:lang w:val="en-GB"/>
        </w:rPr>
        <w:t>url: www.itu.int/itu-t/inr/nnp</w:t>
      </w:r>
    </w:p>
    <w:p w14:paraId="595140DC" w14:textId="77777777" w:rsidR="00876CEB" w:rsidRPr="00876CEB" w:rsidRDefault="00876CEB" w:rsidP="00876CEB">
      <w:pPr>
        <w:pStyle w:val="Country"/>
        <w:rPr>
          <w:lang w:val="en-GB"/>
        </w:rPr>
      </w:pPr>
      <w:bookmarkStart w:id="1129" w:name="_Toc34646104"/>
      <w:r w:rsidRPr="00876CEB">
        <w:rPr>
          <w:lang w:val="en-GB"/>
        </w:rPr>
        <w:t>Georgia (country code +995)</w:t>
      </w:r>
      <w:bookmarkEnd w:id="1129"/>
    </w:p>
    <w:p w14:paraId="1D3214B0" w14:textId="77777777" w:rsidR="00876CEB" w:rsidRPr="00876CEB" w:rsidRDefault="00876CEB" w:rsidP="00876CEB">
      <w:pPr>
        <w:rPr>
          <w:lang w:val="en-GB"/>
        </w:rPr>
      </w:pPr>
      <w:bookmarkStart w:id="1130" w:name="OLE_LINK24"/>
      <w:bookmarkStart w:id="1131" w:name="OLE_LINK25"/>
      <w:r w:rsidRPr="00876CEB">
        <w:rPr>
          <w:lang w:val="en-GB"/>
        </w:rPr>
        <w:t>Communication of 19.II.2020:</w:t>
      </w:r>
    </w:p>
    <w:p w14:paraId="25505278" w14:textId="77777777" w:rsidR="00876CEB" w:rsidRPr="00876CEB" w:rsidRDefault="00876CEB" w:rsidP="00876CEB">
      <w:pPr>
        <w:rPr>
          <w:lang w:val="en-GB"/>
        </w:rPr>
      </w:pPr>
      <w:r w:rsidRPr="00876CEB">
        <w:rPr>
          <w:lang w:val="en-GB"/>
        </w:rPr>
        <w:t xml:space="preserve">The </w:t>
      </w:r>
      <w:r w:rsidRPr="003C6427">
        <w:rPr>
          <w:i/>
          <w:iCs/>
          <w:lang w:val="en-GB"/>
        </w:rPr>
        <w:t>Georgian National Communications Commission</w:t>
      </w:r>
      <w:r w:rsidRPr="00876CEB">
        <w:rPr>
          <w:lang w:val="en-GB"/>
        </w:rPr>
        <w:t>, Tbilisi, announces the following national numbering plan for Georgia:</w:t>
      </w:r>
    </w:p>
    <w:bookmarkEnd w:id="1130"/>
    <w:bookmarkEnd w:id="1131"/>
    <w:p w14:paraId="157897B8" w14:textId="77777777" w:rsidR="00876CEB" w:rsidRPr="00876CEB" w:rsidRDefault="00876CEB" w:rsidP="00876CEB">
      <w:pPr>
        <w:tabs>
          <w:tab w:val="clear" w:pos="567"/>
          <w:tab w:val="left" w:pos="720"/>
        </w:tabs>
        <w:overflowPunct/>
        <w:autoSpaceDE/>
        <w:adjustRightInd/>
        <w:spacing w:before="0"/>
        <w:jc w:val="left"/>
        <w:rPr>
          <w:rFonts w:asciiTheme="minorHAnsi" w:hAnsiTheme="minorHAnsi"/>
          <w:sz w:val="18"/>
          <w:szCs w:val="18"/>
          <w:lang w:val="en-GB"/>
        </w:rPr>
      </w:pPr>
    </w:p>
    <w:tbl>
      <w:tblPr>
        <w:tblStyle w:val="TableGrid1"/>
        <w:tblW w:w="5000" w:type="pct"/>
        <w:tblLayout w:type="fixed"/>
        <w:tblLook w:val="01E0" w:firstRow="1" w:lastRow="1" w:firstColumn="1" w:lastColumn="1" w:noHBand="0" w:noVBand="0"/>
      </w:tblPr>
      <w:tblGrid>
        <w:gridCol w:w="1508"/>
        <w:gridCol w:w="1234"/>
        <w:gridCol w:w="833"/>
        <w:gridCol w:w="964"/>
        <w:gridCol w:w="2187"/>
        <w:gridCol w:w="2329"/>
      </w:tblGrid>
      <w:tr w:rsidR="00876CEB" w:rsidRPr="00876CEB" w14:paraId="77BCE410" w14:textId="77777777" w:rsidTr="00876CEB">
        <w:trPr>
          <w:cantSplit/>
          <w:trHeight w:val="268"/>
          <w:tblHeader/>
        </w:trPr>
        <w:tc>
          <w:tcPr>
            <w:tcW w:w="1557" w:type="dxa"/>
            <w:vMerge w:val="restart"/>
          </w:tcPr>
          <w:p w14:paraId="4E612451" w14:textId="77777777" w:rsidR="00876CEB" w:rsidRPr="00876CEB" w:rsidRDefault="00876CEB" w:rsidP="00876CEB">
            <w:pPr>
              <w:pStyle w:val="Tablehead"/>
              <w:jc w:val="left"/>
              <w:rPr>
                <w:b w:val="0"/>
                <w:bCs w:val="0"/>
              </w:rPr>
            </w:pPr>
            <w:r w:rsidRPr="00876CEB">
              <w:rPr>
                <w:b w:val="0"/>
                <w:bCs w:val="0"/>
              </w:rPr>
              <w:t xml:space="preserve">Locality </w:t>
            </w:r>
            <w:r w:rsidRPr="00876CEB">
              <w:rPr>
                <w:b w:val="0"/>
                <w:bCs w:val="0"/>
              </w:rPr>
              <w:br/>
              <w:t xml:space="preserve">or </w:t>
            </w:r>
            <w:r w:rsidRPr="00876CEB">
              <w:rPr>
                <w:b w:val="0"/>
                <w:bCs w:val="0"/>
              </w:rPr>
              <w:br/>
              <w:t>operator</w:t>
            </w:r>
          </w:p>
        </w:tc>
        <w:tc>
          <w:tcPr>
            <w:tcW w:w="1273" w:type="dxa"/>
            <w:vMerge w:val="restart"/>
          </w:tcPr>
          <w:p w14:paraId="7FBB1349" w14:textId="77777777" w:rsidR="00876CEB" w:rsidRPr="00876CEB" w:rsidRDefault="00876CEB" w:rsidP="00876CEB">
            <w:pPr>
              <w:pStyle w:val="Tablehead"/>
              <w:jc w:val="left"/>
              <w:rPr>
                <w:b w:val="0"/>
                <w:bCs w:val="0"/>
              </w:rPr>
            </w:pPr>
            <w:r w:rsidRPr="00876CEB">
              <w:rPr>
                <w:b w:val="0"/>
                <w:bCs w:val="0"/>
              </w:rPr>
              <w:t>NDC</w:t>
            </w:r>
          </w:p>
        </w:tc>
        <w:tc>
          <w:tcPr>
            <w:tcW w:w="1848" w:type="dxa"/>
            <w:gridSpan w:val="2"/>
          </w:tcPr>
          <w:p w14:paraId="46DFCBE2" w14:textId="77777777" w:rsidR="00876CEB" w:rsidRPr="00876CEB" w:rsidRDefault="00876CEB" w:rsidP="0044387A">
            <w:pPr>
              <w:pStyle w:val="Tablehead"/>
              <w:rPr>
                <w:b w:val="0"/>
                <w:bCs w:val="0"/>
              </w:rPr>
            </w:pPr>
            <w:r w:rsidRPr="00876CEB">
              <w:rPr>
                <w:b w:val="0"/>
                <w:bCs w:val="0"/>
              </w:rPr>
              <w:t>National (Significant) Number N(S)N</w:t>
            </w:r>
          </w:p>
        </w:tc>
        <w:tc>
          <w:tcPr>
            <w:tcW w:w="2263" w:type="dxa"/>
            <w:vMerge w:val="restart"/>
          </w:tcPr>
          <w:p w14:paraId="129D7A64" w14:textId="77777777" w:rsidR="00876CEB" w:rsidRPr="00876CEB" w:rsidRDefault="00876CEB" w:rsidP="00876CEB">
            <w:pPr>
              <w:pStyle w:val="Tablehead"/>
              <w:rPr>
                <w:b w:val="0"/>
                <w:bCs w:val="0"/>
              </w:rPr>
            </w:pPr>
            <w:r w:rsidRPr="00876CEB">
              <w:rPr>
                <w:b w:val="0"/>
                <w:bCs w:val="0"/>
              </w:rPr>
              <w:t>Usage E.164 number</w:t>
            </w:r>
          </w:p>
        </w:tc>
        <w:tc>
          <w:tcPr>
            <w:tcW w:w="2410" w:type="dxa"/>
            <w:vMerge w:val="restart"/>
          </w:tcPr>
          <w:p w14:paraId="3E6D0746" w14:textId="77777777" w:rsidR="00876CEB" w:rsidRPr="00876CEB" w:rsidRDefault="00876CEB" w:rsidP="00876CEB">
            <w:pPr>
              <w:pStyle w:val="Tablehead"/>
              <w:rPr>
                <w:b w:val="0"/>
                <w:bCs w:val="0"/>
              </w:rPr>
            </w:pPr>
            <w:r w:rsidRPr="00876CEB">
              <w:rPr>
                <w:b w:val="0"/>
                <w:bCs w:val="0"/>
              </w:rPr>
              <w:t>Additional information</w:t>
            </w:r>
          </w:p>
        </w:tc>
      </w:tr>
      <w:tr w:rsidR="00876CEB" w:rsidRPr="00876CEB" w14:paraId="4006C409" w14:textId="77777777" w:rsidTr="00876CEB">
        <w:trPr>
          <w:cantSplit/>
          <w:trHeight w:val="267"/>
          <w:tblHeader/>
        </w:trPr>
        <w:tc>
          <w:tcPr>
            <w:tcW w:w="1557" w:type="dxa"/>
            <w:vMerge/>
          </w:tcPr>
          <w:p w14:paraId="24863FA3" w14:textId="77777777" w:rsidR="00876CEB" w:rsidRPr="00876CEB" w:rsidRDefault="00876CEB" w:rsidP="00876CEB">
            <w:pPr>
              <w:pStyle w:val="Tablehead"/>
              <w:rPr>
                <w:b w:val="0"/>
                <w:bCs w:val="0"/>
              </w:rPr>
            </w:pPr>
          </w:p>
        </w:tc>
        <w:tc>
          <w:tcPr>
            <w:tcW w:w="1273" w:type="dxa"/>
            <w:vMerge/>
          </w:tcPr>
          <w:p w14:paraId="4D441393" w14:textId="77777777" w:rsidR="00876CEB" w:rsidRPr="00876CEB" w:rsidRDefault="00876CEB" w:rsidP="00876CEB">
            <w:pPr>
              <w:pStyle w:val="Tablehead"/>
              <w:rPr>
                <w:b w:val="0"/>
                <w:bCs w:val="0"/>
              </w:rPr>
            </w:pPr>
          </w:p>
        </w:tc>
        <w:tc>
          <w:tcPr>
            <w:tcW w:w="856" w:type="dxa"/>
          </w:tcPr>
          <w:p w14:paraId="47AFD38E" w14:textId="2CA5C633" w:rsidR="00876CEB" w:rsidRPr="00876CEB" w:rsidRDefault="00876CEB" w:rsidP="0044387A">
            <w:pPr>
              <w:pStyle w:val="Tablehead"/>
              <w:rPr>
                <w:b w:val="0"/>
                <w:bCs w:val="0"/>
              </w:rPr>
            </w:pPr>
            <w:r w:rsidRPr="00876CEB">
              <w:rPr>
                <w:b w:val="0"/>
                <w:bCs w:val="0"/>
              </w:rPr>
              <w:t>Max.</w:t>
            </w:r>
          </w:p>
        </w:tc>
        <w:tc>
          <w:tcPr>
            <w:tcW w:w="992" w:type="dxa"/>
          </w:tcPr>
          <w:p w14:paraId="3F53D0AB" w14:textId="6EB16F36" w:rsidR="00876CEB" w:rsidRPr="00876CEB" w:rsidRDefault="00876CEB" w:rsidP="0044387A">
            <w:pPr>
              <w:pStyle w:val="Tablehead"/>
              <w:rPr>
                <w:b w:val="0"/>
                <w:bCs w:val="0"/>
              </w:rPr>
            </w:pPr>
            <w:r w:rsidRPr="00876CEB">
              <w:rPr>
                <w:b w:val="0"/>
                <w:bCs w:val="0"/>
              </w:rPr>
              <w:t>Min.</w:t>
            </w:r>
          </w:p>
        </w:tc>
        <w:tc>
          <w:tcPr>
            <w:tcW w:w="2263" w:type="dxa"/>
            <w:vMerge/>
          </w:tcPr>
          <w:p w14:paraId="0D79010C" w14:textId="77777777" w:rsidR="00876CEB" w:rsidRPr="00876CEB" w:rsidRDefault="00876CEB" w:rsidP="00876CEB">
            <w:pPr>
              <w:pStyle w:val="Tablehead"/>
              <w:rPr>
                <w:b w:val="0"/>
                <w:bCs w:val="0"/>
              </w:rPr>
            </w:pPr>
          </w:p>
        </w:tc>
        <w:tc>
          <w:tcPr>
            <w:tcW w:w="2410" w:type="dxa"/>
            <w:vMerge/>
          </w:tcPr>
          <w:p w14:paraId="7629E36D" w14:textId="77777777" w:rsidR="00876CEB" w:rsidRPr="00876CEB" w:rsidRDefault="00876CEB" w:rsidP="00876CEB">
            <w:pPr>
              <w:pStyle w:val="Tablehead"/>
              <w:rPr>
                <w:b w:val="0"/>
                <w:bCs w:val="0"/>
              </w:rPr>
            </w:pPr>
          </w:p>
        </w:tc>
      </w:tr>
      <w:tr w:rsidR="00876CEB" w:rsidRPr="00876CEB" w14:paraId="1731B588" w14:textId="77777777" w:rsidTr="00876CEB">
        <w:trPr>
          <w:cantSplit/>
          <w:trHeight w:val="57"/>
        </w:trPr>
        <w:tc>
          <w:tcPr>
            <w:tcW w:w="1557" w:type="dxa"/>
          </w:tcPr>
          <w:p w14:paraId="5E9B556D" w14:textId="77777777" w:rsidR="00876CEB" w:rsidRPr="00876CEB" w:rsidRDefault="00876CEB" w:rsidP="00876CEB">
            <w:pPr>
              <w:pStyle w:val="Tabletext"/>
            </w:pPr>
            <w:r w:rsidRPr="00876CEB">
              <w:t>Batumi</w:t>
            </w:r>
          </w:p>
        </w:tc>
        <w:tc>
          <w:tcPr>
            <w:tcW w:w="1273" w:type="dxa"/>
          </w:tcPr>
          <w:p w14:paraId="08290D5E" w14:textId="77777777" w:rsidR="00876CEB" w:rsidRPr="00876CEB" w:rsidRDefault="00876CEB" w:rsidP="00876CEB">
            <w:pPr>
              <w:pStyle w:val="Tabletext"/>
            </w:pPr>
            <w:r w:rsidRPr="00876CEB">
              <w:t>422</w:t>
            </w:r>
          </w:p>
        </w:tc>
        <w:tc>
          <w:tcPr>
            <w:tcW w:w="856" w:type="dxa"/>
          </w:tcPr>
          <w:p w14:paraId="29F28FAA" w14:textId="77777777" w:rsidR="00876CEB" w:rsidRPr="00876CEB" w:rsidRDefault="00876CEB" w:rsidP="0044387A">
            <w:pPr>
              <w:pStyle w:val="Tabletext"/>
              <w:jc w:val="center"/>
            </w:pPr>
            <w:r w:rsidRPr="00876CEB">
              <w:t>9</w:t>
            </w:r>
          </w:p>
        </w:tc>
        <w:tc>
          <w:tcPr>
            <w:tcW w:w="992" w:type="dxa"/>
          </w:tcPr>
          <w:p w14:paraId="597E2F4B" w14:textId="77777777" w:rsidR="00876CEB" w:rsidRPr="00876CEB" w:rsidRDefault="00876CEB" w:rsidP="0044387A">
            <w:pPr>
              <w:pStyle w:val="Tabletext"/>
              <w:jc w:val="center"/>
            </w:pPr>
            <w:r w:rsidRPr="00876CEB">
              <w:t>9</w:t>
            </w:r>
          </w:p>
        </w:tc>
        <w:tc>
          <w:tcPr>
            <w:tcW w:w="2263" w:type="dxa"/>
          </w:tcPr>
          <w:p w14:paraId="58E93579" w14:textId="77777777" w:rsidR="00876CEB" w:rsidRPr="00876CEB" w:rsidRDefault="00876CEB" w:rsidP="00876CEB">
            <w:pPr>
              <w:pStyle w:val="Tabletext"/>
            </w:pPr>
            <w:r w:rsidRPr="00876CEB">
              <w:t>Geographic number</w:t>
            </w:r>
          </w:p>
        </w:tc>
        <w:tc>
          <w:tcPr>
            <w:tcW w:w="2410" w:type="dxa"/>
          </w:tcPr>
          <w:p w14:paraId="05B54C03" w14:textId="77777777" w:rsidR="00876CEB" w:rsidRPr="00876CEB" w:rsidRDefault="00876CEB" w:rsidP="00876CEB">
            <w:pPr>
              <w:pStyle w:val="Tabletext"/>
            </w:pPr>
          </w:p>
        </w:tc>
      </w:tr>
      <w:tr w:rsidR="00876CEB" w:rsidRPr="00876CEB" w14:paraId="18E859AF" w14:textId="77777777" w:rsidTr="00876CEB">
        <w:trPr>
          <w:cantSplit/>
          <w:trHeight w:val="57"/>
        </w:trPr>
        <w:tc>
          <w:tcPr>
            <w:tcW w:w="1557" w:type="dxa"/>
          </w:tcPr>
          <w:p w14:paraId="690DDCD9" w14:textId="77777777" w:rsidR="00876CEB" w:rsidRPr="00876CEB" w:rsidRDefault="00876CEB" w:rsidP="00876CEB">
            <w:pPr>
              <w:pStyle w:val="Tabletext"/>
            </w:pPr>
            <w:r w:rsidRPr="00876CEB">
              <w:t>Tbilisi</w:t>
            </w:r>
          </w:p>
        </w:tc>
        <w:tc>
          <w:tcPr>
            <w:tcW w:w="1273" w:type="dxa"/>
          </w:tcPr>
          <w:p w14:paraId="53DE64BF" w14:textId="77777777" w:rsidR="00876CEB" w:rsidRPr="00876CEB" w:rsidRDefault="00876CEB" w:rsidP="00876CEB">
            <w:pPr>
              <w:pStyle w:val="Tabletext"/>
            </w:pPr>
            <w:r w:rsidRPr="00876CEB">
              <w:t>32</w:t>
            </w:r>
          </w:p>
        </w:tc>
        <w:tc>
          <w:tcPr>
            <w:tcW w:w="856" w:type="dxa"/>
          </w:tcPr>
          <w:p w14:paraId="15CBCD27" w14:textId="77777777" w:rsidR="00876CEB" w:rsidRPr="00876CEB" w:rsidRDefault="00876CEB" w:rsidP="0044387A">
            <w:pPr>
              <w:pStyle w:val="Tabletext"/>
              <w:jc w:val="center"/>
            </w:pPr>
            <w:r w:rsidRPr="00876CEB">
              <w:t>9</w:t>
            </w:r>
          </w:p>
        </w:tc>
        <w:tc>
          <w:tcPr>
            <w:tcW w:w="992" w:type="dxa"/>
          </w:tcPr>
          <w:p w14:paraId="468A1BDF" w14:textId="77777777" w:rsidR="00876CEB" w:rsidRPr="00876CEB" w:rsidRDefault="00876CEB" w:rsidP="0044387A">
            <w:pPr>
              <w:pStyle w:val="Tabletext"/>
              <w:jc w:val="center"/>
            </w:pPr>
            <w:r w:rsidRPr="00876CEB">
              <w:t>9</w:t>
            </w:r>
          </w:p>
        </w:tc>
        <w:tc>
          <w:tcPr>
            <w:tcW w:w="2263" w:type="dxa"/>
          </w:tcPr>
          <w:p w14:paraId="3B5C1786" w14:textId="77777777" w:rsidR="00876CEB" w:rsidRPr="00876CEB" w:rsidRDefault="00876CEB" w:rsidP="00876CEB">
            <w:pPr>
              <w:pStyle w:val="Tabletext"/>
            </w:pPr>
            <w:r w:rsidRPr="00876CEB">
              <w:t>Geographic number</w:t>
            </w:r>
          </w:p>
        </w:tc>
        <w:tc>
          <w:tcPr>
            <w:tcW w:w="2410" w:type="dxa"/>
          </w:tcPr>
          <w:p w14:paraId="56FF3D87" w14:textId="77777777" w:rsidR="00876CEB" w:rsidRPr="00876CEB" w:rsidRDefault="00876CEB" w:rsidP="00876CEB">
            <w:pPr>
              <w:pStyle w:val="Tabletext"/>
            </w:pPr>
          </w:p>
        </w:tc>
      </w:tr>
      <w:tr w:rsidR="00876CEB" w:rsidRPr="00876CEB" w14:paraId="7ACD996A" w14:textId="77777777" w:rsidTr="00876CEB">
        <w:trPr>
          <w:cantSplit/>
          <w:trHeight w:val="57"/>
        </w:trPr>
        <w:tc>
          <w:tcPr>
            <w:tcW w:w="1557" w:type="dxa"/>
          </w:tcPr>
          <w:p w14:paraId="24C548CC" w14:textId="77777777" w:rsidR="00876CEB" w:rsidRPr="00876CEB" w:rsidRDefault="00876CEB" w:rsidP="00876CEB">
            <w:pPr>
              <w:pStyle w:val="Tabletext"/>
            </w:pPr>
            <w:r w:rsidRPr="00876CEB">
              <w:t>Rustavi</w:t>
            </w:r>
          </w:p>
        </w:tc>
        <w:tc>
          <w:tcPr>
            <w:tcW w:w="1273" w:type="dxa"/>
          </w:tcPr>
          <w:p w14:paraId="3F8672C1" w14:textId="77777777" w:rsidR="00876CEB" w:rsidRPr="00876CEB" w:rsidRDefault="00876CEB" w:rsidP="00876CEB">
            <w:pPr>
              <w:pStyle w:val="Tabletext"/>
            </w:pPr>
            <w:r w:rsidRPr="00876CEB">
              <w:t>341</w:t>
            </w:r>
          </w:p>
        </w:tc>
        <w:tc>
          <w:tcPr>
            <w:tcW w:w="856" w:type="dxa"/>
          </w:tcPr>
          <w:p w14:paraId="23ED3C3E" w14:textId="77777777" w:rsidR="00876CEB" w:rsidRPr="00876CEB" w:rsidRDefault="00876CEB" w:rsidP="0044387A">
            <w:pPr>
              <w:pStyle w:val="Tabletext"/>
              <w:jc w:val="center"/>
            </w:pPr>
            <w:r w:rsidRPr="00876CEB">
              <w:t>9</w:t>
            </w:r>
          </w:p>
        </w:tc>
        <w:tc>
          <w:tcPr>
            <w:tcW w:w="992" w:type="dxa"/>
          </w:tcPr>
          <w:p w14:paraId="5F2CE01A" w14:textId="77777777" w:rsidR="00876CEB" w:rsidRPr="00876CEB" w:rsidRDefault="00876CEB" w:rsidP="0044387A">
            <w:pPr>
              <w:pStyle w:val="Tabletext"/>
              <w:jc w:val="center"/>
            </w:pPr>
            <w:r w:rsidRPr="00876CEB">
              <w:t>9</w:t>
            </w:r>
          </w:p>
        </w:tc>
        <w:tc>
          <w:tcPr>
            <w:tcW w:w="2263" w:type="dxa"/>
          </w:tcPr>
          <w:p w14:paraId="579E2D85" w14:textId="77777777" w:rsidR="00876CEB" w:rsidRPr="00876CEB" w:rsidRDefault="00876CEB" w:rsidP="00876CEB">
            <w:pPr>
              <w:pStyle w:val="Tabletext"/>
            </w:pPr>
            <w:r w:rsidRPr="00876CEB">
              <w:t>Geographic number</w:t>
            </w:r>
          </w:p>
        </w:tc>
        <w:tc>
          <w:tcPr>
            <w:tcW w:w="2410" w:type="dxa"/>
          </w:tcPr>
          <w:p w14:paraId="6A452C9E" w14:textId="77777777" w:rsidR="00876CEB" w:rsidRPr="00876CEB" w:rsidRDefault="00876CEB" w:rsidP="00876CEB">
            <w:pPr>
              <w:pStyle w:val="Tabletext"/>
            </w:pPr>
          </w:p>
        </w:tc>
      </w:tr>
      <w:tr w:rsidR="00876CEB" w:rsidRPr="00876CEB" w14:paraId="16B83B77" w14:textId="77777777" w:rsidTr="00876CEB">
        <w:trPr>
          <w:cantSplit/>
          <w:trHeight w:val="57"/>
        </w:trPr>
        <w:tc>
          <w:tcPr>
            <w:tcW w:w="1557" w:type="dxa"/>
          </w:tcPr>
          <w:p w14:paraId="3C83668D" w14:textId="77777777" w:rsidR="00876CEB" w:rsidRPr="00876CEB" w:rsidRDefault="00876CEB" w:rsidP="00876CEB">
            <w:pPr>
              <w:pStyle w:val="Tabletext"/>
            </w:pPr>
            <w:r w:rsidRPr="00876CEB">
              <w:t>Kobuleti</w:t>
            </w:r>
          </w:p>
        </w:tc>
        <w:tc>
          <w:tcPr>
            <w:tcW w:w="1273" w:type="dxa"/>
          </w:tcPr>
          <w:p w14:paraId="1802108F" w14:textId="77777777" w:rsidR="00876CEB" w:rsidRPr="00876CEB" w:rsidRDefault="00876CEB" w:rsidP="00876CEB">
            <w:pPr>
              <w:pStyle w:val="Tabletext"/>
            </w:pPr>
            <w:r w:rsidRPr="00876CEB">
              <w:t>426</w:t>
            </w:r>
          </w:p>
        </w:tc>
        <w:tc>
          <w:tcPr>
            <w:tcW w:w="856" w:type="dxa"/>
          </w:tcPr>
          <w:p w14:paraId="2241EF8E" w14:textId="77777777" w:rsidR="00876CEB" w:rsidRPr="00876CEB" w:rsidRDefault="00876CEB" w:rsidP="0044387A">
            <w:pPr>
              <w:pStyle w:val="Tabletext"/>
              <w:jc w:val="center"/>
            </w:pPr>
            <w:r w:rsidRPr="00876CEB">
              <w:t>9</w:t>
            </w:r>
          </w:p>
        </w:tc>
        <w:tc>
          <w:tcPr>
            <w:tcW w:w="992" w:type="dxa"/>
          </w:tcPr>
          <w:p w14:paraId="568FD780" w14:textId="77777777" w:rsidR="00876CEB" w:rsidRPr="00876CEB" w:rsidRDefault="00876CEB" w:rsidP="0044387A">
            <w:pPr>
              <w:pStyle w:val="Tabletext"/>
              <w:jc w:val="center"/>
            </w:pPr>
            <w:r w:rsidRPr="00876CEB">
              <w:t>9</w:t>
            </w:r>
          </w:p>
        </w:tc>
        <w:tc>
          <w:tcPr>
            <w:tcW w:w="2263" w:type="dxa"/>
          </w:tcPr>
          <w:p w14:paraId="674B3D30" w14:textId="77777777" w:rsidR="00876CEB" w:rsidRPr="00876CEB" w:rsidRDefault="00876CEB" w:rsidP="00876CEB">
            <w:pPr>
              <w:pStyle w:val="Tabletext"/>
            </w:pPr>
            <w:r w:rsidRPr="00876CEB">
              <w:t>Geographic number</w:t>
            </w:r>
          </w:p>
        </w:tc>
        <w:tc>
          <w:tcPr>
            <w:tcW w:w="2410" w:type="dxa"/>
          </w:tcPr>
          <w:p w14:paraId="4C7745A9" w14:textId="77777777" w:rsidR="00876CEB" w:rsidRPr="00876CEB" w:rsidRDefault="00876CEB" w:rsidP="00876CEB">
            <w:pPr>
              <w:pStyle w:val="Tabletext"/>
            </w:pPr>
          </w:p>
        </w:tc>
      </w:tr>
      <w:tr w:rsidR="00876CEB" w:rsidRPr="00876CEB" w14:paraId="72FDCE2C" w14:textId="77777777" w:rsidTr="00876CEB">
        <w:trPr>
          <w:cantSplit/>
          <w:trHeight w:val="57"/>
        </w:trPr>
        <w:tc>
          <w:tcPr>
            <w:tcW w:w="1557" w:type="dxa"/>
          </w:tcPr>
          <w:p w14:paraId="34CDFA41" w14:textId="77777777" w:rsidR="00876CEB" w:rsidRPr="00876CEB" w:rsidRDefault="00876CEB" w:rsidP="00876CEB">
            <w:pPr>
              <w:pStyle w:val="Tabletext"/>
            </w:pPr>
            <w:r w:rsidRPr="00876CEB">
              <w:t>Samtredia</w:t>
            </w:r>
          </w:p>
        </w:tc>
        <w:tc>
          <w:tcPr>
            <w:tcW w:w="1273" w:type="dxa"/>
          </w:tcPr>
          <w:p w14:paraId="5D066807" w14:textId="77777777" w:rsidR="00876CEB" w:rsidRPr="00876CEB" w:rsidRDefault="00876CEB" w:rsidP="00876CEB">
            <w:pPr>
              <w:pStyle w:val="Tabletext"/>
            </w:pPr>
            <w:r w:rsidRPr="00876CEB">
              <w:t>411</w:t>
            </w:r>
          </w:p>
        </w:tc>
        <w:tc>
          <w:tcPr>
            <w:tcW w:w="856" w:type="dxa"/>
          </w:tcPr>
          <w:p w14:paraId="59D1BB45" w14:textId="77777777" w:rsidR="00876CEB" w:rsidRPr="00876CEB" w:rsidRDefault="00876CEB" w:rsidP="0044387A">
            <w:pPr>
              <w:pStyle w:val="Tabletext"/>
              <w:jc w:val="center"/>
            </w:pPr>
            <w:r w:rsidRPr="00876CEB">
              <w:t>9</w:t>
            </w:r>
          </w:p>
        </w:tc>
        <w:tc>
          <w:tcPr>
            <w:tcW w:w="992" w:type="dxa"/>
          </w:tcPr>
          <w:p w14:paraId="5E0A2107" w14:textId="77777777" w:rsidR="00876CEB" w:rsidRPr="00876CEB" w:rsidRDefault="00876CEB" w:rsidP="0044387A">
            <w:pPr>
              <w:pStyle w:val="Tabletext"/>
              <w:jc w:val="center"/>
            </w:pPr>
            <w:r w:rsidRPr="00876CEB">
              <w:t>9</w:t>
            </w:r>
          </w:p>
        </w:tc>
        <w:tc>
          <w:tcPr>
            <w:tcW w:w="2263" w:type="dxa"/>
          </w:tcPr>
          <w:p w14:paraId="45A1F703" w14:textId="77777777" w:rsidR="00876CEB" w:rsidRPr="00876CEB" w:rsidRDefault="00876CEB" w:rsidP="00876CEB">
            <w:pPr>
              <w:pStyle w:val="Tabletext"/>
            </w:pPr>
            <w:r w:rsidRPr="00876CEB">
              <w:t>Geographic number</w:t>
            </w:r>
          </w:p>
        </w:tc>
        <w:tc>
          <w:tcPr>
            <w:tcW w:w="2410" w:type="dxa"/>
          </w:tcPr>
          <w:p w14:paraId="718E1663" w14:textId="77777777" w:rsidR="00876CEB" w:rsidRPr="00876CEB" w:rsidRDefault="00876CEB" w:rsidP="00876CEB">
            <w:pPr>
              <w:pStyle w:val="Tabletext"/>
            </w:pPr>
          </w:p>
        </w:tc>
      </w:tr>
      <w:tr w:rsidR="00876CEB" w:rsidRPr="00876CEB" w14:paraId="6450D325" w14:textId="77777777" w:rsidTr="00876CEB">
        <w:trPr>
          <w:cantSplit/>
          <w:trHeight w:val="57"/>
        </w:trPr>
        <w:tc>
          <w:tcPr>
            <w:tcW w:w="1557" w:type="dxa"/>
          </w:tcPr>
          <w:p w14:paraId="0DDB51B8" w14:textId="77777777" w:rsidR="00876CEB" w:rsidRPr="00876CEB" w:rsidRDefault="00876CEB" w:rsidP="00876CEB">
            <w:pPr>
              <w:pStyle w:val="Tabletext"/>
            </w:pPr>
            <w:r w:rsidRPr="00876CEB">
              <w:t>Abasha</w:t>
            </w:r>
          </w:p>
        </w:tc>
        <w:tc>
          <w:tcPr>
            <w:tcW w:w="1273" w:type="dxa"/>
          </w:tcPr>
          <w:p w14:paraId="31DAAA54" w14:textId="77777777" w:rsidR="00876CEB" w:rsidRPr="00876CEB" w:rsidRDefault="00876CEB" w:rsidP="00876CEB">
            <w:pPr>
              <w:pStyle w:val="Tabletext"/>
            </w:pPr>
            <w:r w:rsidRPr="00876CEB">
              <w:t>412</w:t>
            </w:r>
          </w:p>
        </w:tc>
        <w:tc>
          <w:tcPr>
            <w:tcW w:w="856" w:type="dxa"/>
          </w:tcPr>
          <w:p w14:paraId="2CC531FB" w14:textId="77777777" w:rsidR="00876CEB" w:rsidRPr="00876CEB" w:rsidRDefault="00876CEB" w:rsidP="0044387A">
            <w:pPr>
              <w:pStyle w:val="Tabletext"/>
              <w:jc w:val="center"/>
            </w:pPr>
            <w:r w:rsidRPr="00876CEB">
              <w:t>9</w:t>
            </w:r>
          </w:p>
        </w:tc>
        <w:tc>
          <w:tcPr>
            <w:tcW w:w="992" w:type="dxa"/>
          </w:tcPr>
          <w:p w14:paraId="241B3F61" w14:textId="77777777" w:rsidR="00876CEB" w:rsidRPr="00876CEB" w:rsidRDefault="00876CEB" w:rsidP="0044387A">
            <w:pPr>
              <w:pStyle w:val="Tabletext"/>
              <w:jc w:val="center"/>
            </w:pPr>
            <w:r w:rsidRPr="00876CEB">
              <w:t>9</w:t>
            </w:r>
          </w:p>
        </w:tc>
        <w:tc>
          <w:tcPr>
            <w:tcW w:w="2263" w:type="dxa"/>
          </w:tcPr>
          <w:p w14:paraId="445B33DF" w14:textId="77777777" w:rsidR="00876CEB" w:rsidRPr="00876CEB" w:rsidRDefault="00876CEB" w:rsidP="00876CEB">
            <w:pPr>
              <w:pStyle w:val="Tabletext"/>
            </w:pPr>
            <w:r w:rsidRPr="00876CEB">
              <w:t>Geographic number</w:t>
            </w:r>
          </w:p>
        </w:tc>
        <w:tc>
          <w:tcPr>
            <w:tcW w:w="2410" w:type="dxa"/>
          </w:tcPr>
          <w:p w14:paraId="79E1BE5C" w14:textId="77777777" w:rsidR="00876CEB" w:rsidRPr="00876CEB" w:rsidRDefault="00876CEB" w:rsidP="00876CEB">
            <w:pPr>
              <w:pStyle w:val="Tabletext"/>
            </w:pPr>
          </w:p>
        </w:tc>
      </w:tr>
      <w:tr w:rsidR="00876CEB" w:rsidRPr="00876CEB" w14:paraId="32ADD53A" w14:textId="77777777" w:rsidTr="00876CEB">
        <w:trPr>
          <w:cantSplit/>
          <w:trHeight w:val="57"/>
        </w:trPr>
        <w:tc>
          <w:tcPr>
            <w:tcW w:w="1557" w:type="dxa"/>
          </w:tcPr>
          <w:p w14:paraId="0BC118DF" w14:textId="77777777" w:rsidR="00876CEB" w:rsidRPr="00876CEB" w:rsidRDefault="00876CEB" w:rsidP="00876CEB">
            <w:pPr>
              <w:pStyle w:val="Tabletext"/>
            </w:pPr>
            <w:r w:rsidRPr="00876CEB">
              <w:t>Senaki</w:t>
            </w:r>
          </w:p>
        </w:tc>
        <w:tc>
          <w:tcPr>
            <w:tcW w:w="1273" w:type="dxa"/>
          </w:tcPr>
          <w:p w14:paraId="09E3E21B" w14:textId="77777777" w:rsidR="00876CEB" w:rsidRPr="00876CEB" w:rsidRDefault="00876CEB" w:rsidP="00876CEB">
            <w:pPr>
              <w:pStyle w:val="Tabletext"/>
            </w:pPr>
            <w:r w:rsidRPr="00876CEB">
              <w:t>413</w:t>
            </w:r>
          </w:p>
        </w:tc>
        <w:tc>
          <w:tcPr>
            <w:tcW w:w="856" w:type="dxa"/>
          </w:tcPr>
          <w:p w14:paraId="0665D70A" w14:textId="77777777" w:rsidR="00876CEB" w:rsidRPr="00876CEB" w:rsidRDefault="00876CEB" w:rsidP="0044387A">
            <w:pPr>
              <w:pStyle w:val="Tabletext"/>
              <w:jc w:val="center"/>
            </w:pPr>
            <w:r w:rsidRPr="00876CEB">
              <w:t>9</w:t>
            </w:r>
          </w:p>
        </w:tc>
        <w:tc>
          <w:tcPr>
            <w:tcW w:w="992" w:type="dxa"/>
          </w:tcPr>
          <w:p w14:paraId="0BF75B13" w14:textId="77777777" w:rsidR="00876CEB" w:rsidRPr="00876CEB" w:rsidRDefault="00876CEB" w:rsidP="0044387A">
            <w:pPr>
              <w:pStyle w:val="Tabletext"/>
              <w:jc w:val="center"/>
            </w:pPr>
            <w:r w:rsidRPr="00876CEB">
              <w:t>9</w:t>
            </w:r>
          </w:p>
        </w:tc>
        <w:tc>
          <w:tcPr>
            <w:tcW w:w="2263" w:type="dxa"/>
          </w:tcPr>
          <w:p w14:paraId="2B6DA379" w14:textId="77777777" w:rsidR="00876CEB" w:rsidRPr="00876CEB" w:rsidRDefault="00876CEB" w:rsidP="00876CEB">
            <w:pPr>
              <w:pStyle w:val="Tabletext"/>
            </w:pPr>
            <w:r w:rsidRPr="00876CEB">
              <w:t>Geographic number</w:t>
            </w:r>
          </w:p>
        </w:tc>
        <w:tc>
          <w:tcPr>
            <w:tcW w:w="2410" w:type="dxa"/>
          </w:tcPr>
          <w:p w14:paraId="28251BF2" w14:textId="77777777" w:rsidR="00876CEB" w:rsidRPr="00876CEB" w:rsidRDefault="00876CEB" w:rsidP="00876CEB">
            <w:pPr>
              <w:pStyle w:val="Tabletext"/>
            </w:pPr>
          </w:p>
        </w:tc>
      </w:tr>
      <w:tr w:rsidR="00876CEB" w:rsidRPr="00876CEB" w14:paraId="668A0E62" w14:textId="77777777" w:rsidTr="00876CEB">
        <w:trPr>
          <w:cantSplit/>
          <w:trHeight w:val="57"/>
        </w:trPr>
        <w:tc>
          <w:tcPr>
            <w:tcW w:w="1557" w:type="dxa"/>
          </w:tcPr>
          <w:p w14:paraId="51D9E265" w14:textId="77777777" w:rsidR="00876CEB" w:rsidRPr="00876CEB" w:rsidRDefault="00876CEB" w:rsidP="00876CEB">
            <w:pPr>
              <w:pStyle w:val="Tabletext"/>
            </w:pPr>
            <w:r w:rsidRPr="00876CEB">
              <w:t>Zugdidi</w:t>
            </w:r>
          </w:p>
        </w:tc>
        <w:tc>
          <w:tcPr>
            <w:tcW w:w="1273" w:type="dxa"/>
          </w:tcPr>
          <w:p w14:paraId="2ECF0BBE" w14:textId="77777777" w:rsidR="00876CEB" w:rsidRPr="00876CEB" w:rsidRDefault="00876CEB" w:rsidP="00876CEB">
            <w:pPr>
              <w:pStyle w:val="Tabletext"/>
            </w:pPr>
            <w:r w:rsidRPr="00876CEB">
              <w:t>415</w:t>
            </w:r>
          </w:p>
        </w:tc>
        <w:tc>
          <w:tcPr>
            <w:tcW w:w="856" w:type="dxa"/>
          </w:tcPr>
          <w:p w14:paraId="580243B3" w14:textId="77777777" w:rsidR="00876CEB" w:rsidRPr="00876CEB" w:rsidRDefault="00876CEB" w:rsidP="0044387A">
            <w:pPr>
              <w:pStyle w:val="Tabletext"/>
              <w:jc w:val="center"/>
            </w:pPr>
            <w:r w:rsidRPr="00876CEB">
              <w:t>9</w:t>
            </w:r>
          </w:p>
        </w:tc>
        <w:tc>
          <w:tcPr>
            <w:tcW w:w="992" w:type="dxa"/>
          </w:tcPr>
          <w:p w14:paraId="69EC1566" w14:textId="77777777" w:rsidR="00876CEB" w:rsidRPr="00876CEB" w:rsidRDefault="00876CEB" w:rsidP="0044387A">
            <w:pPr>
              <w:pStyle w:val="Tabletext"/>
              <w:jc w:val="center"/>
            </w:pPr>
            <w:r w:rsidRPr="00876CEB">
              <w:t>9</w:t>
            </w:r>
          </w:p>
        </w:tc>
        <w:tc>
          <w:tcPr>
            <w:tcW w:w="2263" w:type="dxa"/>
          </w:tcPr>
          <w:p w14:paraId="20FDCF0F" w14:textId="77777777" w:rsidR="00876CEB" w:rsidRPr="00876CEB" w:rsidRDefault="00876CEB" w:rsidP="00876CEB">
            <w:pPr>
              <w:pStyle w:val="Tabletext"/>
            </w:pPr>
            <w:r w:rsidRPr="00876CEB">
              <w:t>Geographic number</w:t>
            </w:r>
          </w:p>
        </w:tc>
        <w:tc>
          <w:tcPr>
            <w:tcW w:w="2410" w:type="dxa"/>
          </w:tcPr>
          <w:p w14:paraId="43FD4698" w14:textId="77777777" w:rsidR="00876CEB" w:rsidRPr="00876CEB" w:rsidRDefault="00876CEB" w:rsidP="00876CEB">
            <w:pPr>
              <w:pStyle w:val="Tabletext"/>
            </w:pPr>
          </w:p>
        </w:tc>
      </w:tr>
      <w:tr w:rsidR="00876CEB" w:rsidRPr="00876CEB" w14:paraId="2C2E0646" w14:textId="77777777" w:rsidTr="00876CEB">
        <w:trPr>
          <w:cantSplit/>
          <w:trHeight w:val="57"/>
        </w:trPr>
        <w:tc>
          <w:tcPr>
            <w:tcW w:w="1557" w:type="dxa"/>
          </w:tcPr>
          <w:p w14:paraId="5956A549" w14:textId="77777777" w:rsidR="00876CEB" w:rsidRPr="00876CEB" w:rsidRDefault="00876CEB" w:rsidP="00876CEB">
            <w:pPr>
              <w:pStyle w:val="Tabletext"/>
            </w:pPr>
            <w:r w:rsidRPr="00876CEB">
              <w:t>Tsalendjikha</w:t>
            </w:r>
          </w:p>
        </w:tc>
        <w:tc>
          <w:tcPr>
            <w:tcW w:w="1273" w:type="dxa"/>
          </w:tcPr>
          <w:p w14:paraId="6C0FB9A2" w14:textId="77777777" w:rsidR="00876CEB" w:rsidRPr="00876CEB" w:rsidRDefault="00876CEB" w:rsidP="00876CEB">
            <w:pPr>
              <w:pStyle w:val="Tabletext"/>
            </w:pPr>
            <w:r w:rsidRPr="00876CEB">
              <w:t>416</w:t>
            </w:r>
          </w:p>
        </w:tc>
        <w:tc>
          <w:tcPr>
            <w:tcW w:w="856" w:type="dxa"/>
          </w:tcPr>
          <w:p w14:paraId="32516D12" w14:textId="77777777" w:rsidR="00876CEB" w:rsidRPr="00876CEB" w:rsidRDefault="00876CEB" w:rsidP="0044387A">
            <w:pPr>
              <w:pStyle w:val="Tabletext"/>
              <w:jc w:val="center"/>
            </w:pPr>
            <w:r w:rsidRPr="00876CEB">
              <w:t>9</w:t>
            </w:r>
          </w:p>
        </w:tc>
        <w:tc>
          <w:tcPr>
            <w:tcW w:w="992" w:type="dxa"/>
          </w:tcPr>
          <w:p w14:paraId="78D210B2" w14:textId="77777777" w:rsidR="00876CEB" w:rsidRPr="00876CEB" w:rsidRDefault="00876CEB" w:rsidP="0044387A">
            <w:pPr>
              <w:pStyle w:val="Tabletext"/>
              <w:jc w:val="center"/>
            </w:pPr>
            <w:r w:rsidRPr="00876CEB">
              <w:t>9</w:t>
            </w:r>
          </w:p>
        </w:tc>
        <w:tc>
          <w:tcPr>
            <w:tcW w:w="2263" w:type="dxa"/>
          </w:tcPr>
          <w:p w14:paraId="2DD76F9B" w14:textId="77777777" w:rsidR="00876CEB" w:rsidRPr="00876CEB" w:rsidRDefault="00876CEB" w:rsidP="00876CEB">
            <w:pPr>
              <w:pStyle w:val="Tabletext"/>
            </w:pPr>
            <w:r w:rsidRPr="00876CEB">
              <w:t>Geographic number</w:t>
            </w:r>
          </w:p>
        </w:tc>
        <w:tc>
          <w:tcPr>
            <w:tcW w:w="2410" w:type="dxa"/>
          </w:tcPr>
          <w:p w14:paraId="3CE1595C" w14:textId="77777777" w:rsidR="00876CEB" w:rsidRPr="00876CEB" w:rsidRDefault="00876CEB" w:rsidP="00876CEB">
            <w:pPr>
              <w:pStyle w:val="Tabletext"/>
            </w:pPr>
          </w:p>
        </w:tc>
      </w:tr>
      <w:tr w:rsidR="00876CEB" w:rsidRPr="00876CEB" w14:paraId="5A486864" w14:textId="77777777" w:rsidTr="00876CEB">
        <w:trPr>
          <w:cantSplit/>
          <w:trHeight w:val="57"/>
        </w:trPr>
        <w:tc>
          <w:tcPr>
            <w:tcW w:w="1557" w:type="dxa"/>
          </w:tcPr>
          <w:p w14:paraId="7CB37BD3" w14:textId="77777777" w:rsidR="00876CEB" w:rsidRPr="00876CEB" w:rsidRDefault="00876CEB" w:rsidP="00876CEB">
            <w:pPr>
              <w:pStyle w:val="Tabletext"/>
            </w:pPr>
            <w:r w:rsidRPr="00876CEB">
              <w:t>Chkhorotskhu</w:t>
            </w:r>
          </w:p>
        </w:tc>
        <w:tc>
          <w:tcPr>
            <w:tcW w:w="1273" w:type="dxa"/>
          </w:tcPr>
          <w:p w14:paraId="0CA24A09" w14:textId="77777777" w:rsidR="00876CEB" w:rsidRPr="00876CEB" w:rsidRDefault="00876CEB" w:rsidP="00876CEB">
            <w:pPr>
              <w:pStyle w:val="Tabletext"/>
            </w:pPr>
            <w:r w:rsidRPr="00876CEB">
              <w:t>417</w:t>
            </w:r>
          </w:p>
        </w:tc>
        <w:tc>
          <w:tcPr>
            <w:tcW w:w="856" w:type="dxa"/>
          </w:tcPr>
          <w:p w14:paraId="48FF02D3" w14:textId="77777777" w:rsidR="00876CEB" w:rsidRPr="00876CEB" w:rsidRDefault="00876CEB" w:rsidP="0044387A">
            <w:pPr>
              <w:pStyle w:val="Tabletext"/>
              <w:jc w:val="center"/>
            </w:pPr>
            <w:r w:rsidRPr="00876CEB">
              <w:t>9</w:t>
            </w:r>
          </w:p>
        </w:tc>
        <w:tc>
          <w:tcPr>
            <w:tcW w:w="992" w:type="dxa"/>
          </w:tcPr>
          <w:p w14:paraId="7A1C4465" w14:textId="77777777" w:rsidR="00876CEB" w:rsidRPr="00876CEB" w:rsidRDefault="00876CEB" w:rsidP="0044387A">
            <w:pPr>
              <w:pStyle w:val="Tabletext"/>
              <w:jc w:val="center"/>
            </w:pPr>
            <w:r w:rsidRPr="00876CEB">
              <w:t>9</w:t>
            </w:r>
          </w:p>
        </w:tc>
        <w:tc>
          <w:tcPr>
            <w:tcW w:w="2263" w:type="dxa"/>
          </w:tcPr>
          <w:p w14:paraId="2978DE8A" w14:textId="77777777" w:rsidR="00876CEB" w:rsidRPr="00876CEB" w:rsidRDefault="00876CEB" w:rsidP="00876CEB">
            <w:pPr>
              <w:pStyle w:val="Tabletext"/>
            </w:pPr>
            <w:r w:rsidRPr="00876CEB">
              <w:t>Geographic number</w:t>
            </w:r>
          </w:p>
        </w:tc>
        <w:tc>
          <w:tcPr>
            <w:tcW w:w="2410" w:type="dxa"/>
          </w:tcPr>
          <w:p w14:paraId="1CFE13C0" w14:textId="77777777" w:rsidR="00876CEB" w:rsidRPr="00876CEB" w:rsidRDefault="00876CEB" w:rsidP="00876CEB">
            <w:pPr>
              <w:pStyle w:val="Tabletext"/>
            </w:pPr>
          </w:p>
        </w:tc>
      </w:tr>
      <w:tr w:rsidR="00876CEB" w:rsidRPr="00876CEB" w14:paraId="743E98C7" w14:textId="77777777" w:rsidTr="00876CEB">
        <w:trPr>
          <w:cantSplit/>
          <w:trHeight w:val="57"/>
        </w:trPr>
        <w:tc>
          <w:tcPr>
            <w:tcW w:w="1557" w:type="dxa"/>
          </w:tcPr>
          <w:p w14:paraId="26D9B4A6" w14:textId="77777777" w:rsidR="00876CEB" w:rsidRPr="00876CEB" w:rsidRDefault="00876CEB" w:rsidP="00876CEB">
            <w:pPr>
              <w:pStyle w:val="Tabletext"/>
            </w:pPr>
            <w:r w:rsidRPr="00876CEB">
              <w:t>Martvili</w:t>
            </w:r>
          </w:p>
        </w:tc>
        <w:tc>
          <w:tcPr>
            <w:tcW w:w="1273" w:type="dxa"/>
          </w:tcPr>
          <w:p w14:paraId="08F40280" w14:textId="77777777" w:rsidR="00876CEB" w:rsidRPr="00876CEB" w:rsidRDefault="00876CEB" w:rsidP="00876CEB">
            <w:pPr>
              <w:pStyle w:val="Tabletext"/>
            </w:pPr>
            <w:r w:rsidRPr="00876CEB">
              <w:t>418</w:t>
            </w:r>
          </w:p>
        </w:tc>
        <w:tc>
          <w:tcPr>
            <w:tcW w:w="856" w:type="dxa"/>
          </w:tcPr>
          <w:p w14:paraId="141092D6" w14:textId="77777777" w:rsidR="00876CEB" w:rsidRPr="00876CEB" w:rsidRDefault="00876CEB" w:rsidP="0044387A">
            <w:pPr>
              <w:pStyle w:val="Tabletext"/>
              <w:jc w:val="center"/>
            </w:pPr>
            <w:r w:rsidRPr="00876CEB">
              <w:t>9</w:t>
            </w:r>
          </w:p>
        </w:tc>
        <w:tc>
          <w:tcPr>
            <w:tcW w:w="992" w:type="dxa"/>
          </w:tcPr>
          <w:p w14:paraId="5ADDE745" w14:textId="77777777" w:rsidR="00876CEB" w:rsidRPr="00876CEB" w:rsidRDefault="00876CEB" w:rsidP="0044387A">
            <w:pPr>
              <w:pStyle w:val="Tabletext"/>
              <w:jc w:val="center"/>
            </w:pPr>
            <w:r w:rsidRPr="00876CEB">
              <w:t>9</w:t>
            </w:r>
          </w:p>
        </w:tc>
        <w:tc>
          <w:tcPr>
            <w:tcW w:w="2263" w:type="dxa"/>
          </w:tcPr>
          <w:p w14:paraId="0DFE1F81" w14:textId="77777777" w:rsidR="00876CEB" w:rsidRPr="00876CEB" w:rsidRDefault="00876CEB" w:rsidP="00876CEB">
            <w:pPr>
              <w:pStyle w:val="Tabletext"/>
            </w:pPr>
            <w:r w:rsidRPr="00876CEB">
              <w:t>Geographic number</w:t>
            </w:r>
          </w:p>
        </w:tc>
        <w:tc>
          <w:tcPr>
            <w:tcW w:w="2410" w:type="dxa"/>
          </w:tcPr>
          <w:p w14:paraId="690B5EBE" w14:textId="77777777" w:rsidR="00876CEB" w:rsidRPr="00876CEB" w:rsidRDefault="00876CEB" w:rsidP="00876CEB">
            <w:pPr>
              <w:pStyle w:val="Tabletext"/>
            </w:pPr>
          </w:p>
        </w:tc>
      </w:tr>
      <w:tr w:rsidR="00876CEB" w:rsidRPr="00876CEB" w14:paraId="65F20BC6" w14:textId="77777777" w:rsidTr="00876CEB">
        <w:trPr>
          <w:cantSplit/>
          <w:trHeight w:val="57"/>
        </w:trPr>
        <w:tc>
          <w:tcPr>
            <w:tcW w:w="1557" w:type="dxa"/>
          </w:tcPr>
          <w:p w14:paraId="207810DE" w14:textId="77777777" w:rsidR="00876CEB" w:rsidRPr="00876CEB" w:rsidRDefault="00876CEB" w:rsidP="00876CEB">
            <w:pPr>
              <w:pStyle w:val="Tabletext"/>
            </w:pPr>
            <w:r w:rsidRPr="00876CEB">
              <w:t>Kutaisi</w:t>
            </w:r>
          </w:p>
        </w:tc>
        <w:tc>
          <w:tcPr>
            <w:tcW w:w="1273" w:type="dxa"/>
          </w:tcPr>
          <w:p w14:paraId="392BD0D1" w14:textId="77777777" w:rsidR="00876CEB" w:rsidRPr="00876CEB" w:rsidRDefault="00876CEB" w:rsidP="00876CEB">
            <w:pPr>
              <w:pStyle w:val="Tabletext"/>
            </w:pPr>
            <w:r w:rsidRPr="00876CEB">
              <w:t>431</w:t>
            </w:r>
          </w:p>
        </w:tc>
        <w:tc>
          <w:tcPr>
            <w:tcW w:w="856" w:type="dxa"/>
          </w:tcPr>
          <w:p w14:paraId="60F6B64B" w14:textId="77777777" w:rsidR="00876CEB" w:rsidRPr="00876CEB" w:rsidRDefault="00876CEB" w:rsidP="0044387A">
            <w:pPr>
              <w:pStyle w:val="Tabletext"/>
              <w:jc w:val="center"/>
            </w:pPr>
            <w:r w:rsidRPr="00876CEB">
              <w:t>9</w:t>
            </w:r>
          </w:p>
        </w:tc>
        <w:tc>
          <w:tcPr>
            <w:tcW w:w="992" w:type="dxa"/>
          </w:tcPr>
          <w:p w14:paraId="73BC4950" w14:textId="77777777" w:rsidR="00876CEB" w:rsidRPr="00876CEB" w:rsidRDefault="00876CEB" w:rsidP="0044387A">
            <w:pPr>
              <w:pStyle w:val="Tabletext"/>
              <w:jc w:val="center"/>
            </w:pPr>
            <w:r w:rsidRPr="00876CEB">
              <w:t>9</w:t>
            </w:r>
          </w:p>
        </w:tc>
        <w:tc>
          <w:tcPr>
            <w:tcW w:w="2263" w:type="dxa"/>
          </w:tcPr>
          <w:p w14:paraId="19557BC0" w14:textId="77777777" w:rsidR="00876CEB" w:rsidRPr="00876CEB" w:rsidRDefault="00876CEB" w:rsidP="00876CEB">
            <w:pPr>
              <w:pStyle w:val="Tabletext"/>
            </w:pPr>
            <w:r w:rsidRPr="00876CEB">
              <w:t>Geographic number</w:t>
            </w:r>
          </w:p>
        </w:tc>
        <w:tc>
          <w:tcPr>
            <w:tcW w:w="2410" w:type="dxa"/>
          </w:tcPr>
          <w:p w14:paraId="7F79279F" w14:textId="77777777" w:rsidR="00876CEB" w:rsidRPr="00876CEB" w:rsidRDefault="00876CEB" w:rsidP="00876CEB">
            <w:pPr>
              <w:pStyle w:val="Tabletext"/>
            </w:pPr>
          </w:p>
        </w:tc>
      </w:tr>
      <w:tr w:rsidR="00876CEB" w:rsidRPr="00876CEB" w14:paraId="089A52D5" w14:textId="77777777" w:rsidTr="00876CEB">
        <w:trPr>
          <w:cantSplit/>
          <w:trHeight w:val="57"/>
        </w:trPr>
        <w:tc>
          <w:tcPr>
            <w:tcW w:w="1557" w:type="dxa"/>
          </w:tcPr>
          <w:p w14:paraId="11BAA571" w14:textId="77777777" w:rsidR="00876CEB" w:rsidRPr="00876CEB" w:rsidRDefault="00876CEB" w:rsidP="00876CEB">
            <w:pPr>
              <w:pStyle w:val="Tabletext"/>
            </w:pPr>
            <w:r w:rsidRPr="00876CEB">
              <w:t>Vani</w:t>
            </w:r>
          </w:p>
        </w:tc>
        <w:tc>
          <w:tcPr>
            <w:tcW w:w="1273" w:type="dxa"/>
          </w:tcPr>
          <w:p w14:paraId="406992DA" w14:textId="77777777" w:rsidR="00876CEB" w:rsidRPr="00876CEB" w:rsidRDefault="00876CEB" w:rsidP="00876CEB">
            <w:pPr>
              <w:pStyle w:val="Tabletext"/>
            </w:pPr>
            <w:r w:rsidRPr="00876CEB">
              <w:t>432</w:t>
            </w:r>
          </w:p>
        </w:tc>
        <w:tc>
          <w:tcPr>
            <w:tcW w:w="856" w:type="dxa"/>
          </w:tcPr>
          <w:p w14:paraId="2D3394E1" w14:textId="77777777" w:rsidR="00876CEB" w:rsidRPr="00876CEB" w:rsidRDefault="00876CEB" w:rsidP="0044387A">
            <w:pPr>
              <w:pStyle w:val="Tabletext"/>
              <w:jc w:val="center"/>
            </w:pPr>
            <w:r w:rsidRPr="00876CEB">
              <w:t>9</w:t>
            </w:r>
          </w:p>
        </w:tc>
        <w:tc>
          <w:tcPr>
            <w:tcW w:w="992" w:type="dxa"/>
          </w:tcPr>
          <w:p w14:paraId="2EE353DB" w14:textId="77777777" w:rsidR="00876CEB" w:rsidRPr="00876CEB" w:rsidRDefault="00876CEB" w:rsidP="0044387A">
            <w:pPr>
              <w:pStyle w:val="Tabletext"/>
              <w:jc w:val="center"/>
            </w:pPr>
            <w:r w:rsidRPr="00876CEB">
              <w:t>9</w:t>
            </w:r>
          </w:p>
        </w:tc>
        <w:tc>
          <w:tcPr>
            <w:tcW w:w="2263" w:type="dxa"/>
          </w:tcPr>
          <w:p w14:paraId="6214C369" w14:textId="77777777" w:rsidR="00876CEB" w:rsidRPr="00876CEB" w:rsidRDefault="00876CEB" w:rsidP="00876CEB">
            <w:pPr>
              <w:pStyle w:val="Tabletext"/>
            </w:pPr>
            <w:r w:rsidRPr="00876CEB">
              <w:t>Geographic number</w:t>
            </w:r>
          </w:p>
        </w:tc>
        <w:tc>
          <w:tcPr>
            <w:tcW w:w="2410" w:type="dxa"/>
          </w:tcPr>
          <w:p w14:paraId="51997E97" w14:textId="77777777" w:rsidR="00876CEB" w:rsidRPr="00876CEB" w:rsidRDefault="00876CEB" w:rsidP="00876CEB">
            <w:pPr>
              <w:pStyle w:val="Tabletext"/>
            </w:pPr>
          </w:p>
        </w:tc>
      </w:tr>
      <w:tr w:rsidR="00876CEB" w:rsidRPr="00876CEB" w14:paraId="7EF881CD" w14:textId="77777777" w:rsidTr="00876CEB">
        <w:trPr>
          <w:cantSplit/>
          <w:trHeight w:val="57"/>
        </w:trPr>
        <w:tc>
          <w:tcPr>
            <w:tcW w:w="1557" w:type="dxa"/>
          </w:tcPr>
          <w:p w14:paraId="23685F0B" w14:textId="77777777" w:rsidR="00876CEB" w:rsidRPr="00876CEB" w:rsidRDefault="00876CEB" w:rsidP="00876CEB">
            <w:pPr>
              <w:pStyle w:val="Tabletext"/>
            </w:pPr>
            <w:r w:rsidRPr="00876CEB">
              <w:t>Kharagauli</w:t>
            </w:r>
          </w:p>
        </w:tc>
        <w:tc>
          <w:tcPr>
            <w:tcW w:w="1273" w:type="dxa"/>
          </w:tcPr>
          <w:p w14:paraId="7612DC2B" w14:textId="77777777" w:rsidR="00876CEB" w:rsidRPr="00876CEB" w:rsidRDefault="00876CEB" w:rsidP="00876CEB">
            <w:pPr>
              <w:pStyle w:val="Tabletext"/>
            </w:pPr>
            <w:r w:rsidRPr="00876CEB">
              <w:t>433</w:t>
            </w:r>
          </w:p>
        </w:tc>
        <w:tc>
          <w:tcPr>
            <w:tcW w:w="856" w:type="dxa"/>
          </w:tcPr>
          <w:p w14:paraId="4C956025" w14:textId="77777777" w:rsidR="00876CEB" w:rsidRPr="00876CEB" w:rsidRDefault="00876CEB" w:rsidP="0044387A">
            <w:pPr>
              <w:pStyle w:val="Tabletext"/>
              <w:jc w:val="center"/>
            </w:pPr>
            <w:r w:rsidRPr="00876CEB">
              <w:t>9</w:t>
            </w:r>
          </w:p>
        </w:tc>
        <w:tc>
          <w:tcPr>
            <w:tcW w:w="992" w:type="dxa"/>
          </w:tcPr>
          <w:p w14:paraId="19965578" w14:textId="77777777" w:rsidR="00876CEB" w:rsidRPr="00876CEB" w:rsidRDefault="00876CEB" w:rsidP="0044387A">
            <w:pPr>
              <w:pStyle w:val="Tabletext"/>
              <w:jc w:val="center"/>
            </w:pPr>
            <w:r w:rsidRPr="00876CEB">
              <w:t>9</w:t>
            </w:r>
          </w:p>
        </w:tc>
        <w:tc>
          <w:tcPr>
            <w:tcW w:w="2263" w:type="dxa"/>
          </w:tcPr>
          <w:p w14:paraId="375990E5" w14:textId="77777777" w:rsidR="00876CEB" w:rsidRPr="00876CEB" w:rsidRDefault="00876CEB" w:rsidP="00876CEB">
            <w:pPr>
              <w:pStyle w:val="Tabletext"/>
            </w:pPr>
            <w:r w:rsidRPr="00876CEB">
              <w:t>Geographic number</w:t>
            </w:r>
          </w:p>
        </w:tc>
        <w:tc>
          <w:tcPr>
            <w:tcW w:w="2410" w:type="dxa"/>
          </w:tcPr>
          <w:p w14:paraId="021872CB" w14:textId="77777777" w:rsidR="00876CEB" w:rsidRPr="00876CEB" w:rsidRDefault="00876CEB" w:rsidP="00876CEB">
            <w:pPr>
              <w:pStyle w:val="Tabletext"/>
            </w:pPr>
          </w:p>
        </w:tc>
      </w:tr>
      <w:tr w:rsidR="00876CEB" w:rsidRPr="00876CEB" w14:paraId="6E04CCDC" w14:textId="77777777" w:rsidTr="00876CEB">
        <w:trPr>
          <w:cantSplit/>
          <w:trHeight w:val="57"/>
        </w:trPr>
        <w:tc>
          <w:tcPr>
            <w:tcW w:w="1557" w:type="dxa"/>
          </w:tcPr>
          <w:p w14:paraId="1E988E30" w14:textId="77777777" w:rsidR="00876CEB" w:rsidRPr="00876CEB" w:rsidRDefault="00876CEB" w:rsidP="00876CEB">
            <w:pPr>
              <w:pStyle w:val="Tabletext"/>
            </w:pPr>
            <w:r w:rsidRPr="00876CEB">
              <w:t>Sachkhere</w:t>
            </w:r>
          </w:p>
        </w:tc>
        <w:tc>
          <w:tcPr>
            <w:tcW w:w="1273" w:type="dxa"/>
          </w:tcPr>
          <w:p w14:paraId="5D938374" w14:textId="77777777" w:rsidR="00876CEB" w:rsidRPr="00876CEB" w:rsidRDefault="00876CEB" w:rsidP="00876CEB">
            <w:pPr>
              <w:pStyle w:val="Tabletext"/>
            </w:pPr>
            <w:r w:rsidRPr="00876CEB">
              <w:t>435</w:t>
            </w:r>
          </w:p>
        </w:tc>
        <w:tc>
          <w:tcPr>
            <w:tcW w:w="856" w:type="dxa"/>
          </w:tcPr>
          <w:p w14:paraId="7F26E5EF" w14:textId="77777777" w:rsidR="00876CEB" w:rsidRPr="00876CEB" w:rsidRDefault="00876CEB" w:rsidP="0044387A">
            <w:pPr>
              <w:pStyle w:val="Tabletext"/>
              <w:jc w:val="center"/>
            </w:pPr>
            <w:r w:rsidRPr="00876CEB">
              <w:t>9</w:t>
            </w:r>
          </w:p>
        </w:tc>
        <w:tc>
          <w:tcPr>
            <w:tcW w:w="992" w:type="dxa"/>
          </w:tcPr>
          <w:p w14:paraId="124FF824" w14:textId="77777777" w:rsidR="00876CEB" w:rsidRPr="00876CEB" w:rsidRDefault="00876CEB" w:rsidP="0044387A">
            <w:pPr>
              <w:pStyle w:val="Tabletext"/>
              <w:jc w:val="center"/>
            </w:pPr>
            <w:r w:rsidRPr="00876CEB">
              <w:t>9</w:t>
            </w:r>
          </w:p>
        </w:tc>
        <w:tc>
          <w:tcPr>
            <w:tcW w:w="2263" w:type="dxa"/>
          </w:tcPr>
          <w:p w14:paraId="20EF295D" w14:textId="77777777" w:rsidR="00876CEB" w:rsidRPr="00876CEB" w:rsidRDefault="00876CEB" w:rsidP="00876CEB">
            <w:pPr>
              <w:pStyle w:val="Tabletext"/>
            </w:pPr>
            <w:r w:rsidRPr="00876CEB">
              <w:t>Geographic number</w:t>
            </w:r>
          </w:p>
        </w:tc>
        <w:tc>
          <w:tcPr>
            <w:tcW w:w="2410" w:type="dxa"/>
          </w:tcPr>
          <w:p w14:paraId="121295AD" w14:textId="77777777" w:rsidR="00876CEB" w:rsidRPr="00876CEB" w:rsidRDefault="00876CEB" w:rsidP="00876CEB">
            <w:pPr>
              <w:pStyle w:val="Tabletext"/>
            </w:pPr>
          </w:p>
        </w:tc>
      </w:tr>
      <w:tr w:rsidR="00876CEB" w:rsidRPr="00876CEB" w14:paraId="7A890C84" w14:textId="77777777" w:rsidTr="00876CEB">
        <w:trPr>
          <w:cantSplit/>
          <w:trHeight w:val="57"/>
        </w:trPr>
        <w:tc>
          <w:tcPr>
            <w:tcW w:w="1557" w:type="dxa"/>
          </w:tcPr>
          <w:p w14:paraId="49340AE8" w14:textId="77777777" w:rsidR="00876CEB" w:rsidRPr="00876CEB" w:rsidRDefault="00876CEB" w:rsidP="00876CEB">
            <w:pPr>
              <w:pStyle w:val="Tabletext"/>
            </w:pPr>
            <w:r w:rsidRPr="00876CEB">
              <w:t>Lentekhi</w:t>
            </w:r>
          </w:p>
        </w:tc>
        <w:tc>
          <w:tcPr>
            <w:tcW w:w="1273" w:type="dxa"/>
          </w:tcPr>
          <w:p w14:paraId="6C935134" w14:textId="77777777" w:rsidR="00876CEB" w:rsidRPr="00876CEB" w:rsidRDefault="00876CEB" w:rsidP="00876CEB">
            <w:pPr>
              <w:pStyle w:val="Tabletext"/>
            </w:pPr>
            <w:r w:rsidRPr="00876CEB">
              <w:t>437</w:t>
            </w:r>
          </w:p>
        </w:tc>
        <w:tc>
          <w:tcPr>
            <w:tcW w:w="856" w:type="dxa"/>
          </w:tcPr>
          <w:p w14:paraId="6A9F1972" w14:textId="77777777" w:rsidR="00876CEB" w:rsidRPr="00876CEB" w:rsidRDefault="00876CEB" w:rsidP="0044387A">
            <w:pPr>
              <w:pStyle w:val="Tabletext"/>
              <w:jc w:val="center"/>
            </w:pPr>
            <w:r w:rsidRPr="00876CEB">
              <w:t>9</w:t>
            </w:r>
          </w:p>
        </w:tc>
        <w:tc>
          <w:tcPr>
            <w:tcW w:w="992" w:type="dxa"/>
          </w:tcPr>
          <w:p w14:paraId="74A0176F" w14:textId="77777777" w:rsidR="00876CEB" w:rsidRPr="00876CEB" w:rsidRDefault="00876CEB" w:rsidP="0044387A">
            <w:pPr>
              <w:pStyle w:val="Tabletext"/>
              <w:jc w:val="center"/>
            </w:pPr>
            <w:r w:rsidRPr="00876CEB">
              <w:t>9</w:t>
            </w:r>
          </w:p>
        </w:tc>
        <w:tc>
          <w:tcPr>
            <w:tcW w:w="2263" w:type="dxa"/>
          </w:tcPr>
          <w:p w14:paraId="3CAFE22E" w14:textId="77777777" w:rsidR="00876CEB" w:rsidRPr="00876CEB" w:rsidRDefault="00876CEB" w:rsidP="00876CEB">
            <w:pPr>
              <w:pStyle w:val="Tabletext"/>
            </w:pPr>
            <w:r w:rsidRPr="00876CEB">
              <w:t>Geographic number</w:t>
            </w:r>
          </w:p>
        </w:tc>
        <w:tc>
          <w:tcPr>
            <w:tcW w:w="2410" w:type="dxa"/>
          </w:tcPr>
          <w:p w14:paraId="4284C512" w14:textId="77777777" w:rsidR="00876CEB" w:rsidRPr="00876CEB" w:rsidRDefault="00876CEB" w:rsidP="00876CEB">
            <w:pPr>
              <w:pStyle w:val="Tabletext"/>
            </w:pPr>
          </w:p>
        </w:tc>
      </w:tr>
      <w:tr w:rsidR="00876CEB" w:rsidRPr="00876CEB" w14:paraId="4700A3F1" w14:textId="77777777" w:rsidTr="00876CEB">
        <w:trPr>
          <w:cantSplit/>
          <w:trHeight w:val="57"/>
        </w:trPr>
        <w:tc>
          <w:tcPr>
            <w:tcW w:w="1557" w:type="dxa"/>
          </w:tcPr>
          <w:p w14:paraId="76B22101" w14:textId="77777777" w:rsidR="00876CEB" w:rsidRPr="00876CEB" w:rsidRDefault="00876CEB" w:rsidP="00876CEB">
            <w:pPr>
              <w:pStyle w:val="Tabletext"/>
            </w:pPr>
            <w:r w:rsidRPr="00876CEB">
              <w:t>Ambrolauri</w:t>
            </w:r>
          </w:p>
        </w:tc>
        <w:tc>
          <w:tcPr>
            <w:tcW w:w="1273" w:type="dxa"/>
          </w:tcPr>
          <w:p w14:paraId="2AA929B6" w14:textId="77777777" w:rsidR="00876CEB" w:rsidRPr="00876CEB" w:rsidRDefault="00876CEB" w:rsidP="00876CEB">
            <w:pPr>
              <w:pStyle w:val="Tabletext"/>
            </w:pPr>
            <w:r w:rsidRPr="00876CEB">
              <w:t>439</w:t>
            </w:r>
          </w:p>
        </w:tc>
        <w:tc>
          <w:tcPr>
            <w:tcW w:w="856" w:type="dxa"/>
          </w:tcPr>
          <w:p w14:paraId="36B1F8D2" w14:textId="77777777" w:rsidR="00876CEB" w:rsidRPr="00876CEB" w:rsidRDefault="00876CEB" w:rsidP="0044387A">
            <w:pPr>
              <w:pStyle w:val="Tabletext"/>
              <w:jc w:val="center"/>
            </w:pPr>
            <w:r w:rsidRPr="00876CEB">
              <w:t>9</w:t>
            </w:r>
          </w:p>
        </w:tc>
        <w:tc>
          <w:tcPr>
            <w:tcW w:w="992" w:type="dxa"/>
          </w:tcPr>
          <w:p w14:paraId="64A351A0" w14:textId="77777777" w:rsidR="00876CEB" w:rsidRPr="00876CEB" w:rsidRDefault="00876CEB" w:rsidP="0044387A">
            <w:pPr>
              <w:pStyle w:val="Tabletext"/>
              <w:jc w:val="center"/>
            </w:pPr>
            <w:r w:rsidRPr="00876CEB">
              <w:t>9</w:t>
            </w:r>
          </w:p>
        </w:tc>
        <w:tc>
          <w:tcPr>
            <w:tcW w:w="2263" w:type="dxa"/>
          </w:tcPr>
          <w:p w14:paraId="687F4FF3" w14:textId="77777777" w:rsidR="00876CEB" w:rsidRPr="00876CEB" w:rsidRDefault="00876CEB" w:rsidP="00876CEB">
            <w:pPr>
              <w:pStyle w:val="Tabletext"/>
            </w:pPr>
            <w:r w:rsidRPr="00876CEB">
              <w:t>Geographic number</w:t>
            </w:r>
          </w:p>
        </w:tc>
        <w:tc>
          <w:tcPr>
            <w:tcW w:w="2410" w:type="dxa"/>
          </w:tcPr>
          <w:p w14:paraId="772AFB89" w14:textId="77777777" w:rsidR="00876CEB" w:rsidRPr="00876CEB" w:rsidRDefault="00876CEB" w:rsidP="00876CEB">
            <w:pPr>
              <w:pStyle w:val="Tabletext"/>
            </w:pPr>
          </w:p>
        </w:tc>
      </w:tr>
      <w:tr w:rsidR="00876CEB" w:rsidRPr="00876CEB" w14:paraId="210A084D" w14:textId="77777777" w:rsidTr="00876CEB">
        <w:trPr>
          <w:cantSplit/>
          <w:trHeight w:val="57"/>
        </w:trPr>
        <w:tc>
          <w:tcPr>
            <w:tcW w:w="1557" w:type="dxa"/>
          </w:tcPr>
          <w:p w14:paraId="7E9E210D" w14:textId="77777777" w:rsidR="00876CEB" w:rsidRPr="00876CEB" w:rsidRDefault="00876CEB" w:rsidP="00876CEB">
            <w:pPr>
              <w:pStyle w:val="Tabletext"/>
            </w:pPr>
            <w:r w:rsidRPr="00876CEB">
              <w:t>Tskaltubo</w:t>
            </w:r>
          </w:p>
        </w:tc>
        <w:tc>
          <w:tcPr>
            <w:tcW w:w="1273" w:type="dxa"/>
          </w:tcPr>
          <w:p w14:paraId="1366DB06" w14:textId="77777777" w:rsidR="00876CEB" w:rsidRPr="00876CEB" w:rsidRDefault="00876CEB" w:rsidP="00876CEB">
            <w:pPr>
              <w:pStyle w:val="Tabletext"/>
            </w:pPr>
            <w:r w:rsidRPr="00876CEB">
              <w:t>436</w:t>
            </w:r>
          </w:p>
        </w:tc>
        <w:tc>
          <w:tcPr>
            <w:tcW w:w="856" w:type="dxa"/>
          </w:tcPr>
          <w:p w14:paraId="6BED2CD9" w14:textId="77777777" w:rsidR="00876CEB" w:rsidRPr="00876CEB" w:rsidRDefault="00876CEB" w:rsidP="0044387A">
            <w:pPr>
              <w:pStyle w:val="Tabletext"/>
              <w:jc w:val="center"/>
            </w:pPr>
            <w:r w:rsidRPr="00876CEB">
              <w:t>9</w:t>
            </w:r>
          </w:p>
        </w:tc>
        <w:tc>
          <w:tcPr>
            <w:tcW w:w="992" w:type="dxa"/>
          </w:tcPr>
          <w:p w14:paraId="04DE7F77" w14:textId="77777777" w:rsidR="00876CEB" w:rsidRPr="00876CEB" w:rsidRDefault="00876CEB" w:rsidP="0044387A">
            <w:pPr>
              <w:pStyle w:val="Tabletext"/>
              <w:jc w:val="center"/>
            </w:pPr>
            <w:r w:rsidRPr="00876CEB">
              <w:t>9</w:t>
            </w:r>
          </w:p>
        </w:tc>
        <w:tc>
          <w:tcPr>
            <w:tcW w:w="2263" w:type="dxa"/>
          </w:tcPr>
          <w:p w14:paraId="66CCAACE" w14:textId="77777777" w:rsidR="00876CEB" w:rsidRPr="00876CEB" w:rsidRDefault="00876CEB" w:rsidP="00876CEB">
            <w:pPr>
              <w:pStyle w:val="Tabletext"/>
            </w:pPr>
            <w:r w:rsidRPr="00876CEB">
              <w:t>Geographic number</w:t>
            </w:r>
          </w:p>
        </w:tc>
        <w:tc>
          <w:tcPr>
            <w:tcW w:w="2410" w:type="dxa"/>
          </w:tcPr>
          <w:p w14:paraId="54C191FA" w14:textId="77777777" w:rsidR="00876CEB" w:rsidRPr="00876CEB" w:rsidRDefault="00876CEB" w:rsidP="00876CEB">
            <w:pPr>
              <w:pStyle w:val="Tabletext"/>
            </w:pPr>
          </w:p>
        </w:tc>
      </w:tr>
      <w:tr w:rsidR="00876CEB" w:rsidRPr="00876CEB" w14:paraId="2D3B0E5A" w14:textId="77777777" w:rsidTr="00876CEB">
        <w:trPr>
          <w:cantSplit/>
          <w:trHeight w:val="57"/>
        </w:trPr>
        <w:tc>
          <w:tcPr>
            <w:tcW w:w="1557" w:type="dxa"/>
          </w:tcPr>
          <w:p w14:paraId="18ED3BB4" w14:textId="77777777" w:rsidR="00876CEB" w:rsidRPr="00876CEB" w:rsidRDefault="00876CEB" w:rsidP="00876CEB">
            <w:pPr>
              <w:pStyle w:val="Tabletext"/>
            </w:pPr>
            <w:r w:rsidRPr="00876CEB">
              <w:t>Akhalgori</w:t>
            </w:r>
          </w:p>
        </w:tc>
        <w:tc>
          <w:tcPr>
            <w:tcW w:w="1273" w:type="dxa"/>
          </w:tcPr>
          <w:p w14:paraId="6018380A" w14:textId="77777777" w:rsidR="00876CEB" w:rsidRPr="00876CEB" w:rsidRDefault="00876CEB" w:rsidP="00876CEB">
            <w:pPr>
              <w:pStyle w:val="Tabletext"/>
            </w:pPr>
            <w:r w:rsidRPr="00876CEB">
              <w:t>342</w:t>
            </w:r>
          </w:p>
        </w:tc>
        <w:tc>
          <w:tcPr>
            <w:tcW w:w="856" w:type="dxa"/>
          </w:tcPr>
          <w:p w14:paraId="1C2AB4B2" w14:textId="77777777" w:rsidR="00876CEB" w:rsidRPr="00876CEB" w:rsidRDefault="00876CEB" w:rsidP="0044387A">
            <w:pPr>
              <w:pStyle w:val="Tabletext"/>
              <w:jc w:val="center"/>
            </w:pPr>
            <w:r w:rsidRPr="00876CEB">
              <w:t>9</w:t>
            </w:r>
          </w:p>
        </w:tc>
        <w:tc>
          <w:tcPr>
            <w:tcW w:w="992" w:type="dxa"/>
          </w:tcPr>
          <w:p w14:paraId="2D62DB12" w14:textId="77777777" w:rsidR="00876CEB" w:rsidRPr="00876CEB" w:rsidRDefault="00876CEB" w:rsidP="0044387A">
            <w:pPr>
              <w:pStyle w:val="Tabletext"/>
              <w:jc w:val="center"/>
            </w:pPr>
            <w:r w:rsidRPr="00876CEB">
              <w:t>9</w:t>
            </w:r>
          </w:p>
        </w:tc>
        <w:tc>
          <w:tcPr>
            <w:tcW w:w="2263" w:type="dxa"/>
          </w:tcPr>
          <w:p w14:paraId="447B032D" w14:textId="77777777" w:rsidR="00876CEB" w:rsidRPr="00876CEB" w:rsidRDefault="00876CEB" w:rsidP="00876CEB">
            <w:pPr>
              <w:pStyle w:val="Tabletext"/>
            </w:pPr>
            <w:r w:rsidRPr="00876CEB">
              <w:t>Geographic number</w:t>
            </w:r>
          </w:p>
        </w:tc>
        <w:tc>
          <w:tcPr>
            <w:tcW w:w="2410" w:type="dxa"/>
          </w:tcPr>
          <w:p w14:paraId="3E35B3AF" w14:textId="77777777" w:rsidR="00876CEB" w:rsidRPr="00876CEB" w:rsidRDefault="00876CEB" w:rsidP="00876CEB">
            <w:pPr>
              <w:pStyle w:val="Tabletext"/>
            </w:pPr>
          </w:p>
        </w:tc>
      </w:tr>
      <w:tr w:rsidR="00876CEB" w:rsidRPr="00876CEB" w14:paraId="47144D7B" w14:textId="77777777" w:rsidTr="00876CEB">
        <w:trPr>
          <w:cantSplit/>
          <w:trHeight w:val="57"/>
        </w:trPr>
        <w:tc>
          <w:tcPr>
            <w:tcW w:w="1557" w:type="dxa"/>
          </w:tcPr>
          <w:p w14:paraId="4DA25B00" w14:textId="77777777" w:rsidR="00876CEB" w:rsidRPr="00876CEB" w:rsidRDefault="00876CEB" w:rsidP="00876CEB">
            <w:pPr>
              <w:pStyle w:val="Tabletext"/>
            </w:pPr>
            <w:r w:rsidRPr="00876CEB">
              <w:t>Tskhinvali</w:t>
            </w:r>
          </w:p>
        </w:tc>
        <w:tc>
          <w:tcPr>
            <w:tcW w:w="1273" w:type="dxa"/>
          </w:tcPr>
          <w:p w14:paraId="6889F3B4" w14:textId="77777777" w:rsidR="00876CEB" w:rsidRPr="00876CEB" w:rsidRDefault="00876CEB" w:rsidP="00876CEB">
            <w:pPr>
              <w:pStyle w:val="Tabletext"/>
            </w:pPr>
            <w:r w:rsidRPr="00876CEB">
              <w:t>344</w:t>
            </w:r>
          </w:p>
        </w:tc>
        <w:tc>
          <w:tcPr>
            <w:tcW w:w="856" w:type="dxa"/>
          </w:tcPr>
          <w:p w14:paraId="0F571F07" w14:textId="77777777" w:rsidR="00876CEB" w:rsidRPr="00876CEB" w:rsidRDefault="00876CEB" w:rsidP="0044387A">
            <w:pPr>
              <w:pStyle w:val="Tabletext"/>
              <w:jc w:val="center"/>
            </w:pPr>
            <w:r w:rsidRPr="00876CEB">
              <w:t>9</w:t>
            </w:r>
          </w:p>
        </w:tc>
        <w:tc>
          <w:tcPr>
            <w:tcW w:w="992" w:type="dxa"/>
          </w:tcPr>
          <w:p w14:paraId="1C4E12D5" w14:textId="77777777" w:rsidR="00876CEB" w:rsidRPr="00876CEB" w:rsidRDefault="00876CEB" w:rsidP="0044387A">
            <w:pPr>
              <w:pStyle w:val="Tabletext"/>
              <w:jc w:val="center"/>
            </w:pPr>
            <w:r w:rsidRPr="00876CEB">
              <w:t>9</w:t>
            </w:r>
          </w:p>
        </w:tc>
        <w:tc>
          <w:tcPr>
            <w:tcW w:w="2263" w:type="dxa"/>
          </w:tcPr>
          <w:p w14:paraId="7A352D32" w14:textId="77777777" w:rsidR="00876CEB" w:rsidRPr="00876CEB" w:rsidRDefault="00876CEB" w:rsidP="00876CEB">
            <w:pPr>
              <w:pStyle w:val="Tabletext"/>
            </w:pPr>
            <w:r w:rsidRPr="00876CEB">
              <w:t>Geographic number</w:t>
            </w:r>
          </w:p>
        </w:tc>
        <w:tc>
          <w:tcPr>
            <w:tcW w:w="2410" w:type="dxa"/>
          </w:tcPr>
          <w:p w14:paraId="6513E3BA" w14:textId="77777777" w:rsidR="00876CEB" w:rsidRPr="00876CEB" w:rsidRDefault="00876CEB" w:rsidP="00876CEB">
            <w:pPr>
              <w:pStyle w:val="Tabletext"/>
            </w:pPr>
          </w:p>
        </w:tc>
      </w:tr>
      <w:tr w:rsidR="00876CEB" w:rsidRPr="00876CEB" w14:paraId="396E5A6C" w14:textId="77777777" w:rsidTr="00876CEB">
        <w:trPr>
          <w:cantSplit/>
          <w:trHeight w:val="57"/>
        </w:trPr>
        <w:tc>
          <w:tcPr>
            <w:tcW w:w="1557" w:type="dxa"/>
          </w:tcPr>
          <w:p w14:paraId="70ED4BA3" w14:textId="77777777" w:rsidR="00876CEB" w:rsidRPr="00876CEB" w:rsidRDefault="00876CEB" w:rsidP="00876CEB">
            <w:pPr>
              <w:pStyle w:val="Tabletext"/>
            </w:pPr>
            <w:r w:rsidRPr="00876CEB">
              <w:t>Stefanstminda</w:t>
            </w:r>
            <w:r w:rsidRPr="00876CEB">
              <w:br/>
              <w:t>(Kazbegi)</w:t>
            </w:r>
          </w:p>
        </w:tc>
        <w:tc>
          <w:tcPr>
            <w:tcW w:w="1273" w:type="dxa"/>
          </w:tcPr>
          <w:p w14:paraId="5A7B91E4" w14:textId="77777777" w:rsidR="00876CEB" w:rsidRPr="00876CEB" w:rsidRDefault="00876CEB" w:rsidP="00876CEB">
            <w:pPr>
              <w:pStyle w:val="Tabletext"/>
            </w:pPr>
            <w:r w:rsidRPr="00876CEB">
              <w:t>345</w:t>
            </w:r>
          </w:p>
        </w:tc>
        <w:tc>
          <w:tcPr>
            <w:tcW w:w="856" w:type="dxa"/>
          </w:tcPr>
          <w:p w14:paraId="5198C466" w14:textId="77777777" w:rsidR="00876CEB" w:rsidRPr="00876CEB" w:rsidRDefault="00876CEB" w:rsidP="0044387A">
            <w:pPr>
              <w:pStyle w:val="Tabletext"/>
              <w:jc w:val="center"/>
            </w:pPr>
            <w:r w:rsidRPr="00876CEB">
              <w:t>9</w:t>
            </w:r>
          </w:p>
        </w:tc>
        <w:tc>
          <w:tcPr>
            <w:tcW w:w="992" w:type="dxa"/>
          </w:tcPr>
          <w:p w14:paraId="6CB35E76" w14:textId="77777777" w:rsidR="00876CEB" w:rsidRPr="00876CEB" w:rsidRDefault="00876CEB" w:rsidP="0044387A">
            <w:pPr>
              <w:pStyle w:val="Tabletext"/>
              <w:jc w:val="center"/>
            </w:pPr>
            <w:r w:rsidRPr="00876CEB">
              <w:t>9</w:t>
            </w:r>
          </w:p>
        </w:tc>
        <w:tc>
          <w:tcPr>
            <w:tcW w:w="2263" w:type="dxa"/>
          </w:tcPr>
          <w:p w14:paraId="383BB3CD" w14:textId="77777777" w:rsidR="00876CEB" w:rsidRPr="00876CEB" w:rsidRDefault="00876CEB" w:rsidP="00876CEB">
            <w:pPr>
              <w:pStyle w:val="Tabletext"/>
            </w:pPr>
            <w:r w:rsidRPr="00876CEB">
              <w:t>Geographic number</w:t>
            </w:r>
          </w:p>
        </w:tc>
        <w:tc>
          <w:tcPr>
            <w:tcW w:w="2410" w:type="dxa"/>
          </w:tcPr>
          <w:p w14:paraId="656D9EB4" w14:textId="77777777" w:rsidR="00876CEB" w:rsidRPr="00876CEB" w:rsidRDefault="00876CEB" w:rsidP="00876CEB">
            <w:pPr>
              <w:pStyle w:val="Tabletext"/>
            </w:pPr>
          </w:p>
        </w:tc>
      </w:tr>
      <w:tr w:rsidR="00876CEB" w:rsidRPr="00876CEB" w14:paraId="0B90A163" w14:textId="77777777" w:rsidTr="00876CEB">
        <w:trPr>
          <w:cantSplit/>
          <w:trHeight w:val="57"/>
        </w:trPr>
        <w:tc>
          <w:tcPr>
            <w:tcW w:w="1557" w:type="dxa"/>
          </w:tcPr>
          <w:p w14:paraId="598FC4D0" w14:textId="77777777" w:rsidR="00876CEB" w:rsidRPr="00876CEB" w:rsidRDefault="00876CEB" w:rsidP="00876CEB">
            <w:pPr>
              <w:pStyle w:val="Tabletext"/>
            </w:pPr>
            <w:r w:rsidRPr="00876CEB">
              <w:t>Dusheti</w:t>
            </w:r>
          </w:p>
        </w:tc>
        <w:tc>
          <w:tcPr>
            <w:tcW w:w="1273" w:type="dxa"/>
          </w:tcPr>
          <w:p w14:paraId="7B7E48C2" w14:textId="77777777" w:rsidR="00876CEB" w:rsidRPr="00876CEB" w:rsidRDefault="00876CEB" w:rsidP="00876CEB">
            <w:pPr>
              <w:pStyle w:val="Tabletext"/>
            </w:pPr>
            <w:r w:rsidRPr="00876CEB">
              <w:t>346</w:t>
            </w:r>
          </w:p>
        </w:tc>
        <w:tc>
          <w:tcPr>
            <w:tcW w:w="856" w:type="dxa"/>
          </w:tcPr>
          <w:p w14:paraId="36BA3B94" w14:textId="77777777" w:rsidR="00876CEB" w:rsidRPr="00876CEB" w:rsidRDefault="00876CEB" w:rsidP="0044387A">
            <w:pPr>
              <w:pStyle w:val="Tabletext"/>
              <w:jc w:val="center"/>
            </w:pPr>
            <w:r w:rsidRPr="00876CEB">
              <w:t>9</w:t>
            </w:r>
          </w:p>
        </w:tc>
        <w:tc>
          <w:tcPr>
            <w:tcW w:w="992" w:type="dxa"/>
          </w:tcPr>
          <w:p w14:paraId="218C7568" w14:textId="77777777" w:rsidR="00876CEB" w:rsidRPr="00876CEB" w:rsidRDefault="00876CEB" w:rsidP="0044387A">
            <w:pPr>
              <w:pStyle w:val="Tabletext"/>
              <w:jc w:val="center"/>
            </w:pPr>
            <w:r w:rsidRPr="00876CEB">
              <w:t>9</w:t>
            </w:r>
          </w:p>
        </w:tc>
        <w:tc>
          <w:tcPr>
            <w:tcW w:w="2263" w:type="dxa"/>
          </w:tcPr>
          <w:p w14:paraId="2480EC0D" w14:textId="77777777" w:rsidR="00876CEB" w:rsidRPr="00876CEB" w:rsidRDefault="00876CEB" w:rsidP="00876CEB">
            <w:pPr>
              <w:pStyle w:val="Tabletext"/>
            </w:pPr>
            <w:r w:rsidRPr="00876CEB">
              <w:t>Geographic number</w:t>
            </w:r>
          </w:p>
        </w:tc>
        <w:tc>
          <w:tcPr>
            <w:tcW w:w="2410" w:type="dxa"/>
          </w:tcPr>
          <w:p w14:paraId="00EC7D54" w14:textId="77777777" w:rsidR="00876CEB" w:rsidRPr="00876CEB" w:rsidRDefault="00876CEB" w:rsidP="00876CEB">
            <w:pPr>
              <w:pStyle w:val="Tabletext"/>
            </w:pPr>
          </w:p>
        </w:tc>
      </w:tr>
      <w:tr w:rsidR="00876CEB" w:rsidRPr="00876CEB" w14:paraId="1FA84AC3" w14:textId="77777777" w:rsidTr="00876CEB">
        <w:trPr>
          <w:cantSplit/>
          <w:trHeight w:val="57"/>
        </w:trPr>
        <w:tc>
          <w:tcPr>
            <w:tcW w:w="1557" w:type="dxa"/>
          </w:tcPr>
          <w:p w14:paraId="468C0A57" w14:textId="77777777" w:rsidR="00876CEB" w:rsidRPr="00876CEB" w:rsidRDefault="00876CEB" w:rsidP="00876CEB">
            <w:pPr>
              <w:pStyle w:val="Tabletext"/>
            </w:pPr>
            <w:r w:rsidRPr="00876CEB">
              <w:t>Djava</w:t>
            </w:r>
          </w:p>
        </w:tc>
        <w:tc>
          <w:tcPr>
            <w:tcW w:w="1273" w:type="dxa"/>
          </w:tcPr>
          <w:p w14:paraId="05757381" w14:textId="77777777" w:rsidR="00876CEB" w:rsidRPr="00876CEB" w:rsidRDefault="00876CEB" w:rsidP="00876CEB">
            <w:pPr>
              <w:pStyle w:val="Tabletext"/>
            </w:pPr>
            <w:r w:rsidRPr="00876CEB">
              <w:t>347</w:t>
            </w:r>
          </w:p>
        </w:tc>
        <w:tc>
          <w:tcPr>
            <w:tcW w:w="856" w:type="dxa"/>
          </w:tcPr>
          <w:p w14:paraId="05DCC707" w14:textId="77777777" w:rsidR="00876CEB" w:rsidRPr="00876CEB" w:rsidRDefault="00876CEB" w:rsidP="0044387A">
            <w:pPr>
              <w:pStyle w:val="Tabletext"/>
              <w:jc w:val="center"/>
            </w:pPr>
            <w:r w:rsidRPr="00876CEB">
              <w:t>9</w:t>
            </w:r>
          </w:p>
        </w:tc>
        <w:tc>
          <w:tcPr>
            <w:tcW w:w="992" w:type="dxa"/>
          </w:tcPr>
          <w:p w14:paraId="01CBFCA3" w14:textId="77777777" w:rsidR="00876CEB" w:rsidRPr="00876CEB" w:rsidRDefault="00876CEB" w:rsidP="0044387A">
            <w:pPr>
              <w:pStyle w:val="Tabletext"/>
              <w:jc w:val="center"/>
            </w:pPr>
            <w:r w:rsidRPr="00876CEB">
              <w:t>9</w:t>
            </w:r>
          </w:p>
        </w:tc>
        <w:tc>
          <w:tcPr>
            <w:tcW w:w="2263" w:type="dxa"/>
          </w:tcPr>
          <w:p w14:paraId="09A7A953" w14:textId="77777777" w:rsidR="00876CEB" w:rsidRPr="00876CEB" w:rsidRDefault="00876CEB" w:rsidP="00876CEB">
            <w:pPr>
              <w:pStyle w:val="Tabletext"/>
            </w:pPr>
            <w:r w:rsidRPr="00876CEB">
              <w:t>Geographic number</w:t>
            </w:r>
          </w:p>
        </w:tc>
        <w:tc>
          <w:tcPr>
            <w:tcW w:w="2410" w:type="dxa"/>
          </w:tcPr>
          <w:p w14:paraId="001779CD" w14:textId="77777777" w:rsidR="00876CEB" w:rsidRPr="00876CEB" w:rsidRDefault="00876CEB" w:rsidP="00876CEB">
            <w:pPr>
              <w:pStyle w:val="Tabletext"/>
            </w:pPr>
          </w:p>
        </w:tc>
      </w:tr>
      <w:tr w:rsidR="00876CEB" w:rsidRPr="00876CEB" w14:paraId="2B699C53" w14:textId="77777777" w:rsidTr="00876CEB">
        <w:trPr>
          <w:cantSplit/>
          <w:trHeight w:val="57"/>
        </w:trPr>
        <w:tc>
          <w:tcPr>
            <w:tcW w:w="1557" w:type="dxa"/>
          </w:tcPr>
          <w:p w14:paraId="1648E640" w14:textId="77777777" w:rsidR="00876CEB" w:rsidRPr="00876CEB" w:rsidRDefault="00876CEB" w:rsidP="00876CEB">
            <w:pPr>
              <w:pStyle w:val="Tabletext"/>
            </w:pPr>
            <w:r w:rsidRPr="00876CEB">
              <w:t>Tianeti</w:t>
            </w:r>
          </w:p>
        </w:tc>
        <w:tc>
          <w:tcPr>
            <w:tcW w:w="1273" w:type="dxa"/>
          </w:tcPr>
          <w:p w14:paraId="05B5E372" w14:textId="77777777" w:rsidR="00876CEB" w:rsidRPr="00876CEB" w:rsidRDefault="00876CEB" w:rsidP="00876CEB">
            <w:pPr>
              <w:pStyle w:val="Tabletext"/>
            </w:pPr>
            <w:r w:rsidRPr="00876CEB">
              <w:t>348</w:t>
            </w:r>
          </w:p>
        </w:tc>
        <w:tc>
          <w:tcPr>
            <w:tcW w:w="856" w:type="dxa"/>
          </w:tcPr>
          <w:p w14:paraId="2DE336C0" w14:textId="77777777" w:rsidR="00876CEB" w:rsidRPr="00876CEB" w:rsidRDefault="00876CEB" w:rsidP="0044387A">
            <w:pPr>
              <w:pStyle w:val="Tabletext"/>
              <w:jc w:val="center"/>
            </w:pPr>
            <w:r w:rsidRPr="00876CEB">
              <w:t>9</w:t>
            </w:r>
          </w:p>
        </w:tc>
        <w:tc>
          <w:tcPr>
            <w:tcW w:w="992" w:type="dxa"/>
          </w:tcPr>
          <w:p w14:paraId="00B82F48" w14:textId="77777777" w:rsidR="00876CEB" w:rsidRPr="00876CEB" w:rsidRDefault="00876CEB" w:rsidP="0044387A">
            <w:pPr>
              <w:pStyle w:val="Tabletext"/>
              <w:jc w:val="center"/>
            </w:pPr>
            <w:r w:rsidRPr="00876CEB">
              <w:t>9</w:t>
            </w:r>
          </w:p>
        </w:tc>
        <w:tc>
          <w:tcPr>
            <w:tcW w:w="2263" w:type="dxa"/>
          </w:tcPr>
          <w:p w14:paraId="34FA943B" w14:textId="77777777" w:rsidR="00876CEB" w:rsidRPr="00876CEB" w:rsidRDefault="00876CEB" w:rsidP="00876CEB">
            <w:pPr>
              <w:pStyle w:val="Tabletext"/>
            </w:pPr>
            <w:r w:rsidRPr="00876CEB">
              <w:t>Geographic number</w:t>
            </w:r>
          </w:p>
        </w:tc>
        <w:tc>
          <w:tcPr>
            <w:tcW w:w="2410" w:type="dxa"/>
          </w:tcPr>
          <w:p w14:paraId="0C156252" w14:textId="77777777" w:rsidR="00876CEB" w:rsidRPr="00876CEB" w:rsidRDefault="00876CEB" w:rsidP="00876CEB">
            <w:pPr>
              <w:pStyle w:val="Tabletext"/>
            </w:pPr>
          </w:p>
        </w:tc>
      </w:tr>
      <w:tr w:rsidR="00876CEB" w:rsidRPr="00876CEB" w14:paraId="0FE83A5D" w14:textId="77777777" w:rsidTr="00876CEB">
        <w:trPr>
          <w:cantSplit/>
          <w:trHeight w:val="57"/>
        </w:trPr>
        <w:tc>
          <w:tcPr>
            <w:tcW w:w="1557" w:type="dxa"/>
          </w:tcPr>
          <w:p w14:paraId="0D9EE4A6" w14:textId="77777777" w:rsidR="00876CEB" w:rsidRPr="00876CEB" w:rsidRDefault="00876CEB" w:rsidP="00876CEB">
            <w:pPr>
              <w:pStyle w:val="Tabletext"/>
            </w:pPr>
            <w:r w:rsidRPr="00876CEB">
              <w:t>Akhmeta</w:t>
            </w:r>
          </w:p>
        </w:tc>
        <w:tc>
          <w:tcPr>
            <w:tcW w:w="1273" w:type="dxa"/>
          </w:tcPr>
          <w:p w14:paraId="23B670E3" w14:textId="77777777" w:rsidR="00876CEB" w:rsidRPr="00876CEB" w:rsidRDefault="00876CEB" w:rsidP="00876CEB">
            <w:pPr>
              <w:pStyle w:val="Tabletext"/>
            </w:pPr>
            <w:r w:rsidRPr="00876CEB">
              <w:t>349</w:t>
            </w:r>
          </w:p>
        </w:tc>
        <w:tc>
          <w:tcPr>
            <w:tcW w:w="856" w:type="dxa"/>
          </w:tcPr>
          <w:p w14:paraId="2915759E" w14:textId="77777777" w:rsidR="00876CEB" w:rsidRPr="00876CEB" w:rsidRDefault="00876CEB" w:rsidP="0044387A">
            <w:pPr>
              <w:pStyle w:val="Tabletext"/>
              <w:jc w:val="center"/>
            </w:pPr>
            <w:r w:rsidRPr="00876CEB">
              <w:t>9</w:t>
            </w:r>
          </w:p>
        </w:tc>
        <w:tc>
          <w:tcPr>
            <w:tcW w:w="992" w:type="dxa"/>
          </w:tcPr>
          <w:p w14:paraId="374DF29F" w14:textId="77777777" w:rsidR="00876CEB" w:rsidRPr="00876CEB" w:rsidRDefault="00876CEB" w:rsidP="0044387A">
            <w:pPr>
              <w:pStyle w:val="Tabletext"/>
              <w:jc w:val="center"/>
            </w:pPr>
            <w:r w:rsidRPr="00876CEB">
              <w:t>9</w:t>
            </w:r>
          </w:p>
        </w:tc>
        <w:tc>
          <w:tcPr>
            <w:tcW w:w="2263" w:type="dxa"/>
          </w:tcPr>
          <w:p w14:paraId="44619324" w14:textId="77777777" w:rsidR="00876CEB" w:rsidRPr="00876CEB" w:rsidRDefault="00876CEB" w:rsidP="00876CEB">
            <w:pPr>
              <w:pStyle w:val="Tabletext"/>
            </w:pPr>
            <w:r w:rsidRPr="00876CEB">
              <w:t>Geographic number</w:t>
            </w:r>
          </w:p>
        </w:tc>
        <w:tc>
          <w:tcPr>
            <w:tcW w:w="2410" w:type="dxa"/>
          </w:tcPr>
          <w:p w14:paraId="6E56B846" w14:textId="77777777" w:rsidR="00876CEB" w:rsidRPr="00876CEB" w:rsidRDefault="00876CEB" w:rsidP="00876CEB">
            <w:pPr>
              <w:pStyle w:val="Tabletext"/>
            </w:pPr>
          </w:p>
        </w:tc>
      </w:tr>
      <w:tr w:rsidR="00876CEB" w:rsidRPr="00876CEB" w14:paraId="5E3711D7" w14:textId="77777777" w:rsidTr="00876CEB">
        <w:trPr>
          <w:cantSplit/>
          <w:trHeight w:val="57"/>
        </w:trPr>
        <w:tc>
          <w:tcPr>
            <w:tcW w:w="1557" w:type="dxa"/>
          </w:tcPr>
          <w:p w14:paraId="5B13A8AC" w14:textId="77777777" w:rsidR="00876CEB" w:rsidRPr="00876CEB" w:rsidRDefault="00876CEB" w:rsidP="00876CEB">
            <w:pPr>
              <w:pStyle w:val="Tabletext"/>
            </w:pPr>
            <w:r w:rsidRPr="00876CEB">
              <w:t>Telavi</w:t>
            </w:r>
          </w:p>
        </w:tc>
        <w:tc>
          <w:tcPr>
            <w:tcW w:w="1273" w:type="dxa"/>
          </w:tcPr>
          <w:p w14:paraId="1C3AB2BE" w14:textId="77777777" w:rsidR="00876CEB" w:rsidRPr="00876CEB" w:rsidRDefault="00876CEB" w:rsidP="00876CEB">
            <w:pPr>
              <w:pStyle w:val="Tabletext"/>
            </w:pPr>
            <w:r w:rsidRPr="00876CEB">
              <w:t>350</w:t>
            </w:r>
          </w:p>
        </w:tc>
        <w:tc>
          <w:tcPr>
            <w:tcW w:w="856" w:type="dxa"/>
          </w:tcPr>
          <w:p w14:paraId="12E7D7DA" w14:textId="77777777" w:rsidR="00876CEB" w:rsidRPr="00876CEB" w:rsidRDefault="00876CEB" w:rsidP="0044387A">
            <w:pPr>
              <w:pStyle w:val="Tabletext"/>
              <w:jc w:val="center"/>
            </w:pPr>
            <w:r w:rsidRPr="00876CEB">
              <w:t>9</w:t>
            </w:r>
          </w:p>
        </w:tc>
        <w:tc>
          <w:tcPr>
            <w:tcW w:w="992" w:type="dxa"/>
          </w:tcPr>
          <w:p w14:paraId="63507BD8" w14:textId="77777777" w:rsidR="00876CEB" w:rsidRPr="00876CEB" w:rsidRDefault="00876CEB" w:rsidP="0044387A">
            <w:pPr>
              <w:pStyle w:val="Tabletext"/>
              <w:jc w:val="center"/>
            </w:pPr>
            <w:r w:rsidRPr="00876CEB">
              <w:t>9</w:t>
            </w:r>
          </w:p>
        </w:tc>
        <w:tc>
          <w:tcPr>
            <w:tcW w:w="2263" w:type="dxa"/>
          </w:tcPr>
          <w:p w14:paraId="21ABE968" w14:textId="77777777" w:rsidR="00876CEB" w:rsidRPr="00876CEB" w:rsidRDefault="00876CEB" w:rsidP="00876CEB">
            <w:pPr>
              <w:pStyle w:val="Tabletext"/>
            </w:pPr>
            <w:r w:rsidRPr="00876CEB">
              <w:t>Geographic number</w:t>
            </w:r>
          </w:p>
        </w:tc>
        <w:tc>
          <w:tcPr>
            <w:tcW w:w="2410" w:type="dxa"/>
          </w:tcPr>
          <w:p w14:paraId="5B260FC0" w14:textId="77777777" w:rsidR="00876CEB" w:rsidRPr="00876CEB" w:rsidRDefault="00876CEB" w:rsidP="00876CEB">
            <w:pPr>
              <w:pStyle w:val="Tabletext"/>
            </w:pPr>
          </w:p>
        </w:tc>
      </w:tr>
      <w:tr w:rsidR="00876CEB" w:rsidRPr="00876CEB" w14:paraId="052B73E8" w14:textId="77777777" w:rsidTr="00876CEB">
        <w:trPr>
          <w:cantSplit/>
          <w:trHeight w:val="57"/>
        </w:trPr>
        <w:tc>
          <w:tcPr>
            <w:tcW w:w="1557" w:type="dxa"/>
          </w:tcPr>
          <w:p w14:paraId="01B43DD3" w14:textId="77777777" w:rsidR="00876CEB" w:rsidRPr="00876CEB" w:rsidRDefault="00876CEB" w:rsidP="00876CEB">
            <w:pPr>
              <w:pStyle w:val="Tabletext"/>
            </w:pPr>
            <w:r w:rsidRPr="00876CEB">
              <w:t>Sagaredjo</w:t>
            </w:r>
          </w:p>
        </w:tc>
        <w:tc>
          <w:tcPr>
            <w:tcW w:w="1273" w:type="dxa"/>
          </w:tcPr>
          <w:p w14:paraId="7AB47D86" w14:textId="77777777" w:rsidR="00876CEB" w:rsidRPr="00876CEB" w:rsidRDefault="00876CEB" w:rsidP="00876CEB">
            <w:pPr>
              <w:pStyle w:val="Tabletext"/>
            </w:pPr>
            <w:r w:rsidRPr="00876CEB">
              <w:t>351</w:t>
            </w:r>
          </w:p>
        </w:tc>
        <w:tc>
          <w:tcPr>
            <w:tcW w:w="856" w:type="dxa"/>
          </w:tcPr>
          <w:p w14:paraId="79406E85" w14:textId="77777777" w:rsidR="00876CEB" w:rsidRPr="00876CEB" w:rsidRDefault="00876CEB" w:rsidP="0044387A">
            <w:pPr>
              <w:pStyle w:val="Tabletext"/>
              <w:jc w:val="center"/>
            </w:pPr>
            <w:r w:rsidRPr="00876CEB">
              <w:t>9</w:t>
            </w:r>
          </w:p>
        </w:tc>
        <w:tc>
          <w:tcPr>
            <w:tcW w:w="992" w:type="dxa"/>
          </w:tcPr>
          <w:p w14:paraId="37DCEA5D" w14:textId="77777777" w:rsidR="00876CEB" w:rsidRPr="00876CEB" w:rsidRDefault="00876CEB" w:rsidP="0044387A">
            <w:pPr>
              <w:pStyle w:val="Tabletext"/>
              <w:jc w:val="center"/>
            </w:pPr>
            <w:r w:rsidRPr="00876CEB">
              <w:t>9</w:t>
            </w:r>
          </w:p>
        </w:tc>
        <w:tc>
          <w:tcPr>
            <w:tcW w:w="2263" w:type="dxa"/>
          </w:tcPr>
          <w:p w14:paraId="3117C9FA" w14:textId="77777777" w:rsidR="00876CEB" w:rsidRPr="00876CEB" w:rsidRDefault="00876CEB" w:rsidP="00876CEB">
            <w:pPr>
              <w:pStyle w:val="Tabletext"/>
            </w:pPr>
            <w:r w:rsidRPr="00876CEB">
              <w:t>Geographic number</w:t>
            </w:r>
          </w:p>
        </w:tc>
        <w:tc>
          <w:tcPr>
            <w:tcW w:w="2410" w:type="dxa"/>
          </w:tcPr>
          <w:p w14:paraId="78AC4DA4" w14:textId="77777777" w:rsidR="00876CEB" w:rsidRPr="00876CEB" w:rsidRDefault="00876CEB" w:rsidP="00876CEB">
            <w:pPr>
              <w:pStyle w:val="Tabletext"/>
            </w:pPr>
          </w:p>
        </w:tc>
      </w:tr>
      <w:tr w:rsidR="00876CEB" w:rsidRPr="00876CEB" w14:paraId="5642EE70" w14:textId="77777777" w:rsidTr="00876CEB">
        <w:trPr>
          <w:cantSplit/>
          <w:trHeight w:val="57"/>
        </w:trPr>
        <w:tc>
          <w:tcPr>
            <w:tcW w:w="1557" w:type="dxa"/>
          </w:tcPr>
          <w:p w14:paraId="6F0A5156" w14:textId="77777777" w:rsidR="00876CEB" w:rsidRPr="00876CEB" w:rsidRDefault="00876CEB" w:rsidP="00876CEB">
            <w:pPr>
              <w:pStyle w:val="Tabletext"/>
            </w:pPr>
            <w:r w:rsidRPr="00876CEB">
              <w:t>Kvareli</w:t>
            </w:r>
          </w:p>
        </w:tc>
        <w:tc>
          <w:tcPr>
            <w:tcW w:w="1273" w:type="dxa"/>
          </w:tcPr>
          <w:p w14:paraId="79DF4A13" w14:textId="77777777" w:rsidR="00876CEB" w:rsidRPr="00876CEB" w:rsidRDefault="00876CEB" w:rsidP="00876CEB">
            <w:pPr>
              <w:pStyle w:val="Tabletext"/>
            </w:pPr>
            <w:r w:rsidRPr="00876CEB">
              <w:t>352</w:t>
            </w:r>
          </w:p>
        </w:tc>
        <w:tc>
          <w:tcPr>
            <w:tcW w:w="856" w:type="dxa"/>
          </w:tcPr>
          <w:p w14:paraId="0629A23B" w14:textId="77777777" w:rsidR="00876CEB" w:rsidRPr="00876CEB" w:rsidRDefault="00876CEB" w:rsidP="0044387A">
            <w:pPr>
              <w:pStyle w:val="Tabletext"/>
              <w:jc w:val="center"/>
            </w:pPr>
            <w:r w:rsidRPr="00876CEB">
              <w:t>9</w:t>
            </w:r>
          </w:p>
        </w:tc>
        <w:tc>
          <w:tcPr>
            <w:tcW w:w="992" w:type="dxa"/>
          </w:tcPr>
          <w:p w14:paraId="0641777F" w14:textId="77777777" w:rsidR="00876CEB" w:rsidRPr="00876CEB" w:rsidRDefault="00876CEB" w:rsidP="0044387A">
            <w:pPr>
              <w:pStyle w:val="Tabletext"/>
              <w:jc w:val="center"/>
            </w:pPr>
            <w:r w:rsidRPr="00876CEB">
              <w:t>9</w:t>
            </w:r>
          </w:p>
        </w:tc>
        <w:tc>
          <w:tcPr>
            <w:tcW w:w="2263" w:type="dxa"/>
          </w:tcPr>
          <w:p w14:paraId="1891F03F" w14:textId="77777777" w:rsidR="00876CEB" w:rsidRPr="00876CEB" w:rsidRDefault="00876CEB" w:rsidP="00876CEB">
            <w:pPr>
              <w:pStyle w:val="Tabletext"/>
            </w:pPr>
            <w:r w:rsidRPr="00876CEB">
              <w:t>Geographic number</w:t>
            </w:r>
          </w:p>
        </w:tc>
        <w:tc>
          <w:tcPr>
            <w:tcW w:w="2410" w:type="dxa"/>
          </w:tcPr>
          <w:p w14:paraId="31BA61B3" w14:textId="77777777" w:rsidR="00876CEB" w:rsidRPr="00876CEB" w:rsidRDefault="00876CEB" w:rsidP="00876CEB">
            <w:pPr>
              <w:pStyle w:val="Tabletext"/>
            </w:pPr>
          </w:p>
        </w:tc>
      </w:tr>
      <w:tr w:rsidR="00876CEB" w:rsidRPr="00876CEB" w14:paraId="73551313" w14:textId="77777777" w:rsidTr="00876CEB">
        <w:trPr>
          <w:cantSplit/>
          <w:trHeight w:val="57"/>
        </w:trPr>
        <w:tc>
          <w:tcPr>
            <w:tcW w:w="1557" w:type="dxa"/>
          </w:tcPr>
          <w:p w14:paraId="60C2136E" w14:textId="77777777" w:rsidR="00876CEB" w:rsidRPr="00876CEB" w:rsidRDefault="00876CEB" w:rsidP="00876CEB">
            <w:pPr>
              <w:pStyle w:val="Tabletext"/>
            </w:pPr>
            <w:r w:rsidRPr="00876CEB">
              <w:t>Gurdjaani</w:t>
            </w:r>
          </w:p>
        </w:tc>
        <w:tc>
          <w:tcPr>
            <w:tcW w:w="1273" w:type="dxa"/>
          </w:tcPr>
          <w:p w14:paraId="10704D83" w14:textId="77777777" w:rsidR="00876CEB" w:rsidRPr="00876CEB" w:rsidRDefault="00876CEB" w:rsidP="00876CEB">
            <w:pPr>
              <w:pStyle w:val="Tabletext"/>
            </w:pPr>
            <w:r w:rsidRPr="00876CEB">
              <w:t>353</w:t>
            </w:r>
          </w:p>
        </w:tc>
        <w:tc>
          <w:tcPr>
            <w:tcW w:w="856" w:type="dxa"/>
          </w:tcPr>
          <w:p w14:paraId="3F5A594E" w14:textId="77777777" w:rsidR="00876CEB" w:rsidRPr="00876CEB" w:rsidRDefault="00876CEB" w:rsidP="0044387A">
            <w:pPr>
              <w:pStyle w:val="Tabletext"/>
              <w:jc w:val="center"/>
            </w:pPr>
            <w:r w:rsidRPr="00876CEB">
              <w:t>9</w:t>
            </w:r>
          </w:p>
        </w:tc>
        <w:tc>
          <w:tcPr>
            <w:tcW w:w="992" w:type="dxa"/>
          </w:tcPr>
          <w:p w14:paraId="0820E074" w14:textId="77777777" w:rsidR="00876CEB" w:rsidRPr="00876CEB" w:rsidRDefault="00876CEB" w:rsidP="0044387A">
            <w:pPr>
              <w:pStyle w:val="Tabletext"/>
              <w:jc w:val="center"/>
            </w:pPr>
            <w:r w:rsidRPr="00876CEB">
              <w:t>9</w:t>
            </w:r>
          </w:p>
        </w:tc>
        <w:tc>
          <w:tcPr>
            <w:tcW w:w="2263" w:type="dxa"/>
          </w:tcPr>
          <w:p w14:paraId="704F70D1" w14:textId="77777777" w:rsidR="00876CEB" w:rsidRPr="00876CEB" w:rsidRDefault="00876CEB" w:rsidP="00876CEB">
            <w:pPr>
              <w:pStyle w:val="Tabletext"/>
            </w:pPr>
            <w:r w:rsidRPr="00876CEB">
              <w:t>Geographic number</w:t>
            </w:r>
          </w:p>
        </w:tc>
        <w:tc>
          <w:tcPr>
            <w:tcW w:w="2410" w:type="dxa"/>
          </w:tcPr>
          <w:p w14:paraId="32A80859" w14:textId="77777777" w:rsidR="00876CEB" w:rsidRPr="00876CEB" w:rsidRDefault="00876CEB" w:rsidP="00876CEB">
            <w:pPr>
              <w:pStyle w:val="Tabletext"/>
            </w:pPr>
          </w:p>
        </w:tc>
      </w:tr>
      <w:tr w:rsidR="00876CEB" w:rsidRPr="00876CEB" w14:paraId="5503540E" w14:textId="77777777" w:rsidTr="00876CEB">
        <w:trPr>
          <w:cantSplit/>
          <w:trHeight w:val="57"/>
        </w:trPr>
        <w:tc>
          <w:tcPr>
            <w:tcW w:w="1557" w:type="dxa"/>
          </w:tcPr>
          <w:p w14:paraId="21C9AA74" w14:textId="77777777" w:rsidR="00876CEB" w:rsidRPr="00876CEB" w:rsidRDefault="00876CEB" w:rsidP="00876CEB">
            <w:pPr>
              <w:pStyle w:val="Tabletext"/>
            </w:pPr>
            <w:r w:rsidRPr="00876CEB">
              <w:t>Lagodekhi</w:t>
            </w:r>
          </w:p>
        </w:tc>
        <w:tc>
          <w:tcPr>
            <w:tcW w:w="1273" w:type="dxa"/>
          </w:tcPr>
          <w:p w14:paraId="509CE301" w14:textId="77777777" w:rsidR="00876CEB" w:rsidRPr="00876CEB" w:rsidRDefault="00876CEB" w:rsidP="00876CEB">
            <w:pPr>
              <w:pStyle w:val="Tabletext"/>
            </w:pPr>
            <w:r w:rsidRPr="00876CEB">
              <w:t>354</w:t>
            </w:r>
          </w:p>
        </w:tc>
        <w:tc>
          <w:tcPr>
            <w:tcW w:w="856" w:type="dxa"/>
          </w:tcPr>
          <w:p w14:paraId="2DBD866A" w14:textId="77777777" w:rsidR="00876CEB" w:rsidRPr="00876CEB" w:rsidRDefault="00876CEB" w:rsidP="0044387A">
            <w:pPr>
              <w:pStyle w:val="Tabletext"/>
              <w:jc w:val="center"/>
            </w:pPr>
            <w:r w:rsidRPr="00876CEB">
              <w:t>9</w:t>
            </w:r>
          </w:p>
        </w:tc>
        <w:tc>
          <w:tcPr>
            <w:tcW w:w="992" w:type="dxa"/>
          </w:tcPr>
          <w:p w14:paraId="5ADA5D4F" w14:textId="77777777" w:rsidR="00876CEB" w:rsidRPr="00876CEB" w:rsidRDefault="00876CEB" w:rsidP="0044387A">
            <w:pPr>
              <w:pStyle w:val="Tabletext"/>
              <w:jc w:val="center"/>
            </w:pPr>
            <w:r w:rsidRPr="00876CEB">
              <w:t>9</w:t>
            </w:r>
          </w:p>
        </w:tc>
        <w:tc>
          <w:tcPr>
            <w:tcW w:w="2263" w:type="dxa"/>
          </w:tcPr>
          <w:p w14:paraId="063A8083" w14:textId="77777777" w:rsidR="00876CEB" w:rsidRPr="00876CEB" w:rsidRDefault="00876CEB" w:rsidP="00876CEB">
            <w:pPr>
              <w:pStyle w:val="Tabletext"/>
            </w:pPr>
            <w:r w:rsidRPr="00876CEB">
              <w:t>Geographic number</w:t>
            </w:r>
          </w:p>
        </w:tc>
        <w:tc>
          <w:tcPr>
            <w:tcW w:w="2410" w:type="dxa"/>
          </w:tcPr>
          <w:p w14:paraId="0D60C8C8" w14:textId="77777777" w:rsidR="00876CEB" w:rsidRPr="00876CEB" w:rsidRDefault="00876CEB" w:rsidP="00876CEB">
            <w:pPr>
              <w:pStyle w:val="Tabletext"/>
            </w:pPr>
          </w:p>
        </w:tc>
      </w:tr>
      <w:tr w:rsidR="00876CEB" w:rsidRPr="00876CEB" w14:paraId="121CE546" w14:textId="77777777" w:rsidTr="00876CEB">
        <w:trPr>
          <w:cantSplit/>
          <w:trHeight w:val="57"/>
        </w:trPr>
        <w:tc>
          <w:tcPr>
            <w:tcW w:w="1557" w:type="dxa"/>
          </w:tcPr>
          <w:p w14:paraId="7BBC8E26" w14:textId="77777777" w:rsidR="00876CEB" w:rsidRPr="00876CEB" w:rsidRDefault="00876CEB" w:rsidP="00876CEB">
            <w:pPr>
              <w:pStyle w:val="Tabletext"/>
            </w:pPr>
            <w:r w:rsidRPr="00876CEB">
              <w:t>Signagi</w:t>
            </w:r>
          </w:p>
        </w:tc>
        <w:tc>
          <w:tcPr>
            <w:tcW w:w="1273" w:type="dxa"/>
          </w:tcPr>
          <w:p w14:paraId="0BA64BAF" w14:textId="77777777" w:rsidR="00876CEB" w:rsidRPr="00876CEB" w:rsidRDefault="00876CEB" w:rsidP="00876CEB">
            <w:pPr>
              <w:pStyle w:val="Tabletext"/>
            </w:pPr>
            <w:r w:rsidRPr="00876CEB">
              <w:t>355</w:t>
            </w:r>
          </w:p>
        </w:tc>
        <w:tc>
          <w:tcPr>
            <w:tcW w:w="856" w:type="dxa"/>
          </w:tcPr>
          <w:p w14:paraId="05B22011" w14:textId="77777777" w:rsidR="00876CEB" w:rsidRPr="00876CEB" w:rsidRDefault="00876CEB" w:rsidP="0044387A">
            <w:pPr>
              <w:pStyle w:val="Tabletext"/>
              <w:jc w:val="center"/>
            </w:pPr>
            <w:r w:rsidRPr="00876CEB">
              <w:t>9</w:t>
            </w:r>
          </w:p>
        </w:tc>
        <w:tc>
          <w:tcPr>
            <w:tcW w:w="992" w:type="dxa"/>
          </w:tcPr>
          <w:p w14:paraId="1D84D517" w14:textId="77777777" w:rsidR="00876CEB" w:rsidRPr="00876CEB" w:rsidRDefault="00876CEB" w:rsidP="0044387A">
            <w:pPr>
              <w:pStyle w:val="Tabletext"/>
              <w:jc w:val="center"/>
            </w:pPr>
            <w:r w:rsidRPr="00876CEB">
              <w:t>9</w:t>
            </w:r>
          </w:p>
        </w:tc>
        <w:tc>
          <w:tcPr>
            <w:tcW w:w="2263" w:type="dxa"/>
          </w:tcPr>
          <w:p w14:paraId="0BEF8D94" w14:textId="77777777" w:rsidR="00876CEB" w:rsidRPr="00876CEB" w:rsidRDefault="00876CEB" w:rsidP="00876CEB">
            <w:pPr>
              <w:pStyle w:val="Tabletext"/>
            </w:pPr>
            <w:r w:rsidRPr="00876CEB">
              <w:t>Geographic number</w:t>
            </w:r>
          </w:p>
        </w:tc>
        <w:tc>
          <w:tcPr>
            <w:tcW w:w="2410" w:type="dxa"/>
          </w:tcPr>
          <w:p w14:paraId="00171F6A" w14:textId="77777777" w:rsidR="00876CEB" w:rsidRPr="00876CEB" w:rsidRDefault="00876CEB" w:rsidP="00876CEB">
            <w:pPr>
              <w:pStyle w:val="Tabletext"/>
            </w:pPr>
          </w:p>
        </w:tc>
      </w:tr>
      <w:tr w:rsidR="00876CEB" w:rsidRPr="00876CEB" w14:paraId="456E2E3E" w14:textId="77777777" w:rsidTr="00876CEB">
        <w:trPr>
          <w:cantSplit/>
          <w:trHeight w:val="57"/>
        </w:trPr>
        <w:tc>
          <w:tcPr>
            <w:tcW w:w="1557" w:type="dxa"/>
          </w:tcPr>
          <w:p w14:paraId="79947802" w14:textId="77777777" w:rsidR="00876CEB" w:rsidRPr="00876CEB" w:rsidRDefault="00876CEB" w:rsidP="00876CEB">
            <w:pPr>
              <w:pStyle w:val="Tabletext"/>
            </w:pPr>
            <w:r w:rsidRPr="00876CEB">
              <w:t>DedoplisTskaro</w:t>
            </w:r>
          </w:p>
        </w:tc>
        <w:tc>
          <w:tcPr>
            <w:tcW w:w="1273" w:type="dxa"/>
          </w:tcPr>
          <w:p w14:paraId="4FCCDA75" w14:textId="77777777" w:rsidR="00876CEB" w:rsidRPr="00876CEB" w:rsidRDefault="00876CEB" w:rsidP="00876CEB">
            <w:pPr>
              <w:pStyle w:val="Tabletext"/>
            </w:pPr>
            <w:r w:rsidRPr="00876CEB">
              <w:t>356</w:t>
            </w:r>
          </w:p>
        </w:tc>
        <w:tc>
          <w:tcPr>
            <w:tcW w:w="856" w:type="dxa"/>
          </w:tcPr>
          <w:p w14:paraId="00E59A57" w14:textId="77777777" w:rsidR="00876CEB" w:rsidRPr="00876CEB" w:rsidRDefault="00876CEB" w:rsidP="0044387A">
            <w:pPr>
              <w:pStyle w:val="Tabletext"/>
              <w:jc w:val="center"/>
            </w:pPr>
            <w:r w:rsidRPr="00876CEB">
              <w:t>9</w:t>
            </w:r>
          </w:p>
        </w:tc>
        <w:tc>
          <w:tcPr>
            <w:tcW w:w="992" w:type="dxa"/>
          </w:tcPr>
          <w:p w14:paraId="035EBB4C" w14:textId="77777777" w:rsidR="00876CEB" w:rsidRPr="00876CEB" w:rsidRDefault="00876CEB" w:rsidP="0044387A">
            <w:pPr>
              <w:pStyle w:val="Tabletext"/>
              <w:jc w:val="center"/>
            </w:pPr>
            <w:r w:rsidRPr="00876CEB">
              <w:t>9</w:t>
            </w:r>
          </w:p>
        </w:tc>
        <w:tc>
          <w:tcPr>
            <w:tcW w:w="2263" w:type="dxa"/>
          </w:tcPr>
          <w:p w14:paraId="64441538" w14:textId="77777777" w:rsidR="00876CEB" w:rsidRPr="00876CEB" w:rsidRDefault="00876CEB" w:rsidP="00876CEB">
            <w:pPr>
              <w:pStyle w:val="Tabletext"/>
            </w:pPr>
            <w:r w:rsidRPr="00876CEB">
              <w:t>Geographic number</w:t>
            </w:r>
          </w:p>
        </w:tc>
        <w:tc>
          <w:tcPr>
            <w:tcW w:w="2410" w:type="dxa"/>
          </w:tcPr>
          <w:p w14:paraId="22EEFD0A" w14:textId="77777777" w:rsidR="00876CEB" w:rsidRPr="00876CEB" w:rsidRDefault="00876CEB" w:rsidP="00876CEB">
            <w:pPr>
              <w:pStyle w:val="Tabletext"/>
            </w:pPr>
          </w:p>
        </w:tc>
      </w:tr>
      <w:tr w:rsidR="00876CEB" w:rsidRPr="00876CEB" w14:paraId="05769719" w14:textId="77777777" w:rsidTr="00876CEB">
        <w:trPr>
          <w:cantSplit/>
          <w:trHeight w:val="57"/>
        </w:trPr>
        <w:tc>
          <w:tcPr>
            <w:tcW w:w="1557" w:type="dxa"/>
          </w:tcPr>
          <w:p w14:paraId="2EF0D08C" w14:textId="77777777" w:rsidR="00876CEB" w:rsidRPr="00876CEB" w:rsidRDefault="00876CEB" w:rsidP="00876CEB">
            <w:pPr>
              <w:pStyle w:val="Tabletext"/>
            </w:pPr>
            <w:r w:rsidRPr="00876CEB">
              <w:t>Marneuli</w:t>
            </w:r>
          </w:p>
        </w:tc>
        <w:tc>
          <w:tcPr>
            <w:tcW w:w="1273" w:type="dxa"/>
          </w:tcPr>
          <w:p w14:paraId="677D6466" w14:textId="77777777" w:rsidR="00876CEB" w:rsidRPr="00876CEB" w:rsidRDefault="00876CEB" w:rsidP="00876CEB">
            <w:pPr>
              <w:pStyle w:val="Tabletext"/>
            </w:pPr>
            <w:r w:rsidRPr="00876CEB">
              <w:t>357</w:t>
            </w:r>
          </w:p>
        </w:tc>
        <w:tc>
          <w:tcPr>
            <w:tcW w:w="856" w:type="dxa"/>
          </w:tcPr>
          <w:p w14:paraId="50817937" w14:textId="77777777" w:rsidR="00876CEB" w:rsidRPr="00876CEB" w:rsidRDefault="00876CEB" w:rsidP="0044387A">
            <w:pPr>
              <w:pStyle w:val="Tabletext"/>
              <w:jc w:val="center"/>
            </w:pPr>
            <w:r w:rsidRPr="00876CEB">
              <w:t>9</w:t>
            </w:r>
          </w:p>
        </w:tc>
        <w:tc>
          <w:tcPr>
            <w:tcW w:w="992" w:type="dxa"/>
          </w:tcPr>
          <w:p w14:paraId="12141CDB" w14:textId="77777777" w:rsidR="00876CEB" w:rsidRPr="00876CEB" w:rsidRDefault="00876CEB" w:rsidP="0044387A">
            <w:pPr>
              <w:pStyle w:val="Tabletext"/>
              <w:jc w:val="center"/>
            </w:pPr>
            <w:r w:rsidRPr="00876CEB">
              <w:t>9</w:t>
            </w:r>
          </w:p>
        </w:tc>
        <w:tc>
          <w:tcPr>
            <w:tcW w:w="2263" w:type="dxa"/>
          </w:tcPr>
          <w:p w14:paraId="28A3CA49" w14:textId="77777777" w:rsidR="00876CEB" w:rsidRPr="00876CEB" w:rsidRDefault="00876CEB" w:rsidP="00876CEB">
            <w:pPr>
              <w:pStyle w:val="Tabletext"/>
            </w:pPr>
            <w:r w:rsidRPr="00876CEB">
              <w:t>Geographic number</w:t>
            </w:r>
          </w:p>
        </w:tc>
        <w:tc>
          <w:tcPr>
            <w:tcW w:w="2410" w:type="dxa"/>
          </w:tcPr>
          <w:p w14:paraId="2E942C5C" w14:textId="77777777" w:rsidR="00876CEB" w:rsidRPr="00876CEB" w:rsidRDefault="00876CEB" w:rsidP="00876CEB">
            <w:pPr>
              <w:pStyle w:val="Tabletext"/>
            </w:pPr>
          </w:p>
        </w:tc>
      </w:tr>
      <w:tr w:rsidR="00876CEB" w:rsidRPr="00876CEB" w14:paraId="4EA44A48" w14:textId="77777777" w:rsidTr="00876CEB">
        <w:trPr>
          <w:cantSplit/>
          <w:trHeight w:val="57"/>
        </w:trPr>
        <w:tc>
          <w:tcPr>
            <w:tcW w:w="1557" w:type="dxa"/>
          </w:tcPr>
          <w:p w14:paraId="318F4D1C" w14:textId="77777777" w:rsidR="00876CEB" w:rsidRPr="00876CEB" w:rsidRDefault="00876CEB" w:rsidP="00876CEB">
            <w:pPr>
              <w:pStyle w:val="Tabletext"/>
            </w:pPr>
            <w:r w:rsidRPr="00876CEB">
              <w:t>Bolnisi</w:t>
            </w:r>
          </w:p>
        </w:tc>
        <w:tc>
          <w:tcPr>
            <w:tcW w:w="1273" w:type="dxa"/>
          </w:tcPr>
          <w:p w14:paraId="618DF965" w14:textId="77777777" w:rsidR="00876CEB" w:rsidRPr="00876CEB" w:rsidRDefault="00876CEB" w:rsidP="00876CEB">
            <w:pPr>
              <w:pStyle w:val="Tabletext"/>
            </w:pPr>
            <w:r w:rsidRPr="00876CEB">
              <w:t>358</w:t>
            </w:r>
          </w:p>
        </w:tc>
        <w:tc>
          <w:tcPr>
            <w:tcW w:w="856" w:type="dxa"/>
          </w:tcPr>
          <w:p w14:paraId="1EA589CF" w14:textId="77777777" w:rsidR="00876CEB" w:rsidRPr="00876CEB" w:rsidRDefault="00876CEB" w:rsidP="0044387A">
            <w:pPr>
              <w:pStyle w:val="Tabletext"/>
              <w:jc w:val="center"/>
            </w:pPr>
            <w:r w:rsidRPr="00876CEB">
              <w:t>9</w:t>
            </w:r>
          </w:p>
        </w:tc>
        <w:tc>
          <w:tcPr>
            <w:tcW w:w="992" w:type="dxa"/>
          </w:tcPr>
          <w:p w14:paraId="4FA4962D" w14:textId="77777777" w:rsidR="00876CEB" w:rsidRPr="00876CEB" w:rsidRDefault="00876CEB" w:rsidP="0044387A">
            <w:pPr>
              <w:pStyle w:val="Tabletext"/>
              <w:jc w:val="center"/>
            </w:pPr>
            <w:r w:rsidRPr="00876CEB">
              <w:t>9</w:t>
            </w:r>
          </w:p>
        </w:tc>
        <w:tc>
          <w:tcPr>
            <w:tcW w:w="2263" w:type="dxa"/>
          </w:tcPr>
          <w:p w14:paraId="78221D3A" w14:textId="77777777" w:rsidR="00876CEB" w:rsidRPr="00876CEB" w:rsidRDefault="00876CEB" w:rsidP="00876CEB">
            <w:pPr>
              <w:pStyle w:val="Tabletext"/>
            </w:pPr>
            <w:r w:rsidRPr="00876CEB">
              <w:t>Geographic number</w:t>
            </w:r>
          </w:p>
        </w:tc>
        <w:tc>
          <w:tcPr>
            <w:tcW w:w="2410" w:type="dxa"/>
          </w:tcPr>
          <w:p w14:paraId="4FC834F4" w14:textId="77777777" w:rsidR="00876CEB" w:rsidRPr="00876CEB" w:rsidRDefault="00876CEB" w:rsidP="00876CEB">
            <w:pPr>
              <w:pStyle w:val="Tabletext"/>
            </w:pPr>
          </w:p>
        </w:tc>
      </w:tr>
      <w:tr w:rsidR="00876CEB" w:rsidRPr="00876CEB" w14:paraId="74FB28B1" w14:textId="77777777" w:rsidTr="00876CEB">
        <w:trPr>
          <w:cantSplit/>
          <w:trHeight w:val="57"/>
        </w:trPr>
        <w:tc>
          <w:tcPr>
            <w:tcW w:w="1557" w:type="dxa"/>
          </w:tcPr>
          <w:p w14:paraId="0FC29D9A" w14:textId="77777777" w:rsidR="00876CEB" w:rsidRPr="00876CEB" w:rsidRDefault="00876CEB" w:rsidP="00876CEB">
            <w:pPr>
              <w:pStyle w:val="Tabletext"/>
            </w:pPr>
            <w:r w:rsidRPr="00876CEB">
              <w:lastRenderedPageBreak/>
              <w:t>TetriTskaro</w:t>
            </w:r>
          </w:p>
        </w:tc>
        <w:tc>
          <w:tcPr>
            <w:tcW w:w="1273" w:type="dxa"/>
          </w:tcPr>
          <w:p w14:paraId="3824D092" w14:textId="77777777" w:rsidR="00876CEB" w:rsidRPr="00876CEB" w:rsidRDefault="00876CEB" w:rsidP="00876CEB">
            <w:pPr>
              <w:pStyle w:val="Tabletext"/>
            </w:pPr>
            <w:r w:rsidRPr="00876CEB">
              <w:t>359</w:t>
            </w:r>
          </w:p>
        </w:tc>
        <w:tc>
          <w:tcPr>
            <w:tcW w:w="856" w:type="dxa"/>
          </w:tcPr>
          <w:p w14:paraId="776250A5" w14:textId="77777777" w:rsidR="00876CEB" w:rsidRPr="00876CEB" w:rsidRDefault="00876CEB" w:rsidP="0044387A">
            <w:pPr>
              <w:pStyle w:val="Tabletext"/>
              <w:jc w:val="center"/>
            </w:pPr>
            <w:r w:rsidRPr="00876CEB">
              <w:t>9</w:t>
            </w:r>
          </w:p>
        </w:tc>
        <w:tc>
          <w:tcPr>
            <w:tcW w:w="992" w:type="dxa"/>
          </w:tcPr>
          <w:p w14:paraId="11BCC175" w14:textId="77777777" w:rsidR="00876CEB" w:rsidRPr="00876CEB" w:rsidRDefault="00876CEB" w:rsidP="0044387A">
            <w:pPr>
              <w:pStyle w:val="Tabletext"/>
              <w:jc w:val="center"/>
            </w:pPr>
            <w:r w:rsidRPr="00876CEB">
              <w:t>9</w:t>
            </w:r>
          </w:p>
        </w:tc>
        <w:tc>
          <w:tcPr>
            <w:tcW w:w="2263" w:type="dxa"/>
          </w:tcPr>
          <w:p w14:paraId="11564E31" w14:textId="77777777" w:rsidR="00876CEB" w:rsidRPr="00876CEB" w:rsidRDefault="00876CEB" w:rsidP="00876CEB">
            <w:pPr>
              <w:pStyle w:val="Tabletext"/>
            </w:pPr>
            <w:r w:rsidRPr="00876CEB">
              <w:t>Geographic number</w:t>
            </w:r>
          </w:p>
        </w:tc>
        <w:tc>
          <w:tcPr>
            <w:tcW w:w="2410" w:type="dxa"/>
          </w:tcPr>
          <w:p w14:paraId="3702797B" w14:textId="77777777" w:rsidR="00876CEB" w:rsidRPr="00876CEB" w:rsidRDefault="00876CEB" w:rsidP="00876CEB">
            <w:pPr>
              <w:pStyle w:val="Tabletext"/>
            </w:pPr>
          </w:p>
        </w:tc>
      </w:tr>
      <w:tr w:rsidR="00876CEB" w:rsidRPr="00876CEB" w14:paraId="371B6B2F" w14:textId="77777777" w:rsidTr="00876CEB">
        <w:trPr>
          <w:cantSplit/>
          <w:trHeight w:val="57"/>
        </w:trPr>
        <w:tc>
          <w:tcPr>
            <w:tcW w:w="1557" w:type="dxa"/>
          </w:tcPr>
          <w:p w14:paraId="6254F34D" w14:textId="77777777" w:rsidR="00876CEB" w:rsidRPr="00876CEB" w:rsidRDefault="00876CEB" w:rsidP="00876CEB">
            <w:pPr>
              <w:pStyle w:val="Tabletext"/>
            </w:pPr>
            <w:r w:rsidRPr="00876CEB">
              <w:t>Dmanisi</w:t>
            </w:r>
          </w:p>
        </w:tc>
        <w:tc>
          <w:tcPr>
            <w:tcW w:w="1273" w:type="dxa"/>
          </w:tcPr>
          <w:p w14:paraId="7006CB7A" w14:textId="77777777" w:rsidR="00876CEB" w:rsidRPr="00876CEB" w:rsidRDefault="00876CEB" w:rsidP="00876CEB">
            <w:pPr>
              <w:pStyle w:val="Tabletext"/>
            </w:pPr>
            <w:r w:rsidRPr="00876CEB">
              <w:t>360</w:t>
            </w:r>
          </w:p>
        </w:tc>
        <w:tc>
          <w:tcPr>
            <w:tcW w:w="856" w:type="dxa"/>
          </w:tcPr>
          <w:p w14:paraId="4FB906D9" w14:textId="77777777" w:rsidR="00876CEB" w:rsidRPr="00876CEB" w:rsidRDefault="00876CEB" w:rsidP="0044387A">
            <w:pPr>
              <w:pStyle w:val="Tabletext"/>
              <w:jc w:val="center"/>
            </w:pPr>
            <w:r w:rsidRPr="00876CEB">
              <w:t>9</w:t>
            </w:r>
          </w:p>
        </w:tc>
        <w:tc>
          <w:tcPr>
            <w:tcW w:w="992" w:type="dxa"/>
          </w:tcPr>
          <w:p w14:paraId="084892AB" w14:textId="77777777" w:rsidR="00876CEB" w:rsidRPr="00876CEB" w:rsidRDefault="00876CEB" w:rsidP="0044387A">
            <w:pPr>
              <w:pStyle w:val="Tabletext"/>
              <w:jc w:val="center"/>
            </w:pPr>
            <w:r w:rsidRPr="00876CEB">
              <w:t>9</w:t>
            </w:r>
          </w:p>
        </w:tc>
        <w:tc>
          <w:tcPr>
            <w:tcW w:w="2263" w:type="dxa"/>
          </w:tcPr>
          <w:p w14:paraId="632F69CF" w14:textId="77777777" w:rsidR="00876CEB" w:rsidRPr="00876CEB" w:rsidRDefault="00876CEB" w:rsidP="00876CEB">
            <w:pPr>
              <w:pStyle w:val="Tabletext"/>
            </w:pPr>
            <w:r w:rsidRPr="00876CEB">
              <w:t>Geographic number</w:t>
            </w:r>
          </w:p>
        </w:tc>
        <w:tc>
          <w:tcPr>
            <w:tcW w:w="2410" w:type="dxa"/>
          </w:tcPr>
          <w:p w14:paraId="2CFB132D" w14:textId="77777777" w:rsidR="00876CEB" w:rsidRPr="00876CEB" w:rsidRDefault="00876CEB" w:rsidP="00876CEB">
            <w:pPr>
              <w:pStyle w:val="Tabletext"/>
            </w:pPr>
          </w:p>
        </w:tc>
      </w:tr>
      <w:tr w:rsidR="00876CEB" w:rsidRPr="00876CEB" w14:paraId="5A1811E0" w14:textId="77777777" w:rsidTr="00876CEB">
        <w:trPr>
          <w:cantSplit/>
          <w:trHeight w:val="57"/>
        </w:trPr>
        <w:tc>
          <w:tcPr>
            <w:tcW w:w="1557" w:type="dxa"/>
          </w:tcPr>
          <w:p w14:paraId="31EBA8A4" w14:textId="77777777" w:rsidR="00876CEB" w:rsidRPr="00876CEB" w:rsidRDefault="00876CEB" w:rsidP="00876CEB">
            <w:pPr>
              <w:pStyle w:val="Tabletext"/>
            </w:pPr>
            <w:r w:rsidRPr="00876CEB">
              <w:t>Ninotsminda</w:t>
            </w:r>
          </w:p>
        </w:tc>
        <w:tc>
          <w:tcPr>
            <w:tcW w:w="1273" w:type="dxa"/>
          </w:tcPr>
          <w:p w14:paraId="38B168C1" w14:textId="77777777" w:rsidR="00876CEB" w:rsidRPr="00876CEB" w:rsidRDefault="00876CEB" w:rsidP="00876CEB">
            <w:pPr>
              <w:pStyle w:val="Tabletext"/>
            </w:pPr>
            <w:r w:rsidRPr="00876CEB">
              <w:t>361</w:t>
            </w:r>
          </w:p>
        </w:tc>
        <w:tc>
          <w:tcPr>
            <w:tcW w:w="856" w:type="dxa"/>
          </w:tcPr>
          <w:p w14:paraId="090C9167" w14:textId="77777777" w:rsidR="00876CEB" w:rsidRPr="00876CEB" w:rsidRDefault="00876CEB" w:rsidP="0044387A">
            <w:pPr>
              <w:pStyle w:val="Tabletext"/>
              <w:jc w:val="center"/>
            </w:pPr>
            <w:r w:rsidRPr="00876CEB">
              <w:t>9</w:t>
            </w:r>
          </w:p>
        </w:tc>
        <w:tc>
          <w:tcPr>
            <w:tcW w:w="992" w:type="dxa"/>
          </w:tcPr>
          <w:p w14:paraId="4232D55D" w14:textId="77777777" w:rsidR="00876CEB" w:rsidRPr="00876CEB" w:rsidRDefault="00876CEB" w:rsidP="0044387A">
            <w:pPr>
              <w:pStyle w:val="Tabletext"/>
              <w:jc w:val="center"/>
            </w:pPr>
            <w:r w:rsidRPr="00876CEB">
              <w:t>9</w:t>
            </w:r>
          </w:p>
        </w:tc>
        <w:tc>
          <w:tcPr>
            <w:tcW w:w="2263" w:type="dxa"/>
          </w:tcPr>
          <w:p w14:paraId="33302C6C" w14:textId="77777777" w:rsidR="00876CEB" w:rsidRPr="00876CEB" w:rsidRDefault="00876CEB" w:rsidP="00876CEB">
            <w:pPr>
              <w:pStyle w:val="Tabletext"/>
            </w:pPr>
            <w:r w:rsidRPr="00876CEB">
              <w:t>Geographic number</w:t>
            </w:r>
          </w:p>
        </w:tc>
        <w:tc>
          <w:tcPr>
            <w:tcW w:w="2410" w:type="dxa"/>
          </w:tcPr>
          <w:p w14:paraId="5A250AB1" w14:textId="77777777" w:rsidR="00876CEB" w:rsidRPr="00876CEB" w:rsidRDefault="00876CEB" w:rsidP="00876CEB">
            <w:pPr>
              <w:pStyle w:val="Tabletext"/>
            </w:pPr>
          </w:p>
        </w:tc>
      </w:tr>
      <w:tr w:rsidR="00876CEB" w:rsidRPr="00876CEB" w14:paraId="12E2A862" w14:textId="77777777" w:rsidTr="00876CEB">
        <w:trPr>
          <w:cantSplit/>
          <w:trHeight w:val="57"/>
        </w:trPr>
        <w:tc>
          <w:tcPr>
            <w:tcW w:w="1557" w:type="dxa"/>
          </w:tcPr>
          <w:p w14:paraId="68729597" w14:textId="77777777" w:rsidR="00876CEB" w:rsidRPr="00876CEB" w:rsidRDefault="00876CEB" w:rsidP="00876CEB">
            <w:pPr>
              <w:pStyle w:val="Tabletext"/>
            </w:pPr>
            <w:r w:rsidRPr="00876CEB">
              <w:t>Akhalkalaki</w:t>
            </w:r>
          </w:p>
        </w:tc>
        <w:tc>
          <w:tcPr>
            <w:tcW w:w="1273" w:type="dxa"/>
          </w:tcPr>
          <w:p w14:paraId="0EE1AC2F" w14:textId="77777777" w:rsidR="00876CEB" w:rsidRPr="00876CEB" w:rsidRDefault="00876CEB" w:rsidP="00876CEB">
            <w:pPr>
              <w:pStyle w:val="Tabletext"/>
            </w:pPr>
            <w:r w:rsidRPr="00876CEB">
              <w:t>362</w:t>
            </w:r>
          </w:p>
        </w:tc>
        <w:tc>
          <w:tcPr>
            <w:tcW w:w="856" w:type="dxa"/>
          </w:tcPr>
          <w:p w14:paraId="029730E3" w14:textId="77777777" w:rsidR="00876CEB" w:rsidRPr="00876CEB" w:rsidRDefault="00876CEB" w:rsidP="0044387A">
            <w:pPr>
              <w:pStyle w:val="Tabletext"/>
              <w:jc w:val="center"/>
            </w:pPr>
            <w:r w:rsidRPr="00876CEB">
              <w:t>9</w:t>
            </w:r>
          </w:p>
        </w:tc>
        <w:tc>
          <w:tcPr>
            <w:tcW w:w="992" w:type="dxa"/>
          </w:tcPr>
          <w:p w14:paraId="7D3B3593" w14:textId="77777777" w:rsidR="00876CEB" w:rsidRPr="00876CEB" w:rsidRDefault="00876CEB" w:rsidP="0044387A">
            <w:pPr>
              <w:pStyle w:val="Tabletext"/>
              <w:jc w:val="center"/>
            </w:pPr>
            <w:r w:rsidRPr="00876CEB">
              <w:t>9</w:t>
            </w:r>
          </w:p>
        </w:tc>
        <w:tc>
          <w:tcPr>
            <w:tcW w:w="2263" w:type="dxa"/>
          </w:tcPr>
          <w:p w14:paraId="638342B0" w14:textId="77777777" w:rsidR="00876CEB" w:rsidRPr="00876CEB" w:rsidRDefault="00876CEB" w:rsidP="00876CEB">
            <w:pPr>
              <w:pStyle w:val="Tabletext"/>
            </w:pPr>
            <w:r w:rsidRPr="00876CEB">
              <w:t>Geographic number</w:t>
            </w:r>
          </w:p>
        </w:tc>
        <w:tc>
          <w:tcPr>
            <w:tcW w:w="2410" w:type="dxa"/>
          </w:tcPr>
          <w:p w14:paraId="3DA23547" w14:textId="77777777" w:rsidR="00876CEB" w:rsidRPr="00876CEB" w:rsidRDefault="00876CEB" w:rsidP="00876CEB">
            <w:pPr>
              <w:pStyle w:val="Tabletext"/>
            </w:pPr>
          </w:p>
        </w:tc>
      </w:tr>
      <w:tr w:rsidR="00876CEB" w:rsidRPr="00876CEB" w14:paraId="0D311068" w14:textId="77777777" w:rsidTr="00876CEB">
        <w:trPr>
          <w:cantSplit/>
          <w:trHeight w:val="57"/>
        </w:trPr>
        <w:tc>
          <w:tcPr>
            <w:tcW w:w="1557" w:type="dxa"/>
          </w:tcPr>
          <w:p w14:paraId="1C6264F0" w14:textId="77777777" w:rsidR="00876CEB" w:rsidRPr="00876CEB" w:rsidRDefault="00876CEB" w:rsidP="00876CEB">
            <w:pPr>
              <w:pStyle w:val="Tabletext"/>
            </w:pPr>
            <w:r w:rsidRPr="00876CEB">
              <w:t>Tsalka</w:t>
            </w:r>
          </w:p>
        </w:tc>
        <w:tc>
          <w:tcPr>
            <w:tcW w:w="1273" w:type="dxa"/>
          </w:tcPr>
          <w:p w14:paraId="05C6FA8C" w14:textId="77777777" w:rsidR="00876CEB" w:rsidRPr="00876CEB" w:rsidRDefault="00876CEB" w:rsidP="00876CEB">
            <w:pPr>
              <w:pStyle w:val="Tabletext"/>
            </w:pPr>
            <w:r w:rsidRPr="00876CEB">
              <w:t>363</w:t>
            </w:r>
          </w:p>
        </w:tc>
        <w:tc>
          <w:tcPr>
            <w:tcW w:w="856" w:type="dxa"/>
          </w:tcPr>
          <w:p w14:paraId="3D86788B" w14:textId="77777777" w:rsidR="00876CEB" w:rsidRPr="00876CEB" w:rsidRDefault="00876CEB" w:rsidP="0044387A">
            <w:pPr>
              <w:pStyle w:val="Tabletext"/>
              <w:jc w:val="center"/>
            </w:pPr>
            <w:r w:rsidRPr="00876CEB">
              <w:t>9</w:t>
            </w:r>
          </w:p>
        </w:tc>
        <w:tc>
          <w:tcPr>
            <w:tcW w:w="992" w:type="dxa"/>
          </w:tcPr>
          <w:p w14:paraId="6ACB425D" w14:textId="77777777" w:rsidR="00876CEB" w:rsidRPr="00876CEB" w:rsidRDefault="00876CEB" w:rsidP="0044387A">
            <w:pPr>
              <w:pStyle w:val="Tabletext"/>
              <w:jc w:val="center"/>
            </w:pPr>
            <w:r w:rsidRPr="00876CEB">
              <w:t>9</w:t>
            </w:r>
          </w:p>
        </w:tc>
        <w:tc>
          <w:tcPr>
            <w:tcW w:w="2263" w:type="dxa"/>
          </w:tcPr>
          <w:p w14:paraId="12BDC9C5" w14:textId="77777777" w:rsidR="00876CEB" w:rsidRPr="00876CEB" w:rsidRDefault="00876CEB" w:rsidP="00876CEB">
            <w:pPr>
              <w:pStyle w:val="Tabletext"/>
            </w:pPr>
            <w:r w:rsidRPr="00876CEB">
              <w:t>Geographic number</w:t>
            </w:r>
          </w:p>
        </w:tc>
        <w:tc>
          <w:tcPr>
            <w:tcW w:w="2410" w:type="dxa"/>
          </w:tcPr>
          <w:p w14:paraId="15F25845" w14:textId="77777777" w:rsidR="00876CEB" w:rsidRPr="00876CEB" w:rsidRDefault="00876CEB" w:rsidP="00876CEB">
            <w:pPr>
              <w:pStyle w:val="Tabletext"/>
            </w:pPr>
          </w:p>
        </w:tc>
      </w:tr>
      <w:tr w:rsidR="00876CEB" w:rsidRPr="00876CEB" w14:paraId="55923E95" w14:textId="77777777" w:rsidTr="00876CEB">
        <w:trPr>
          <w:cantSplit/>
          <w:trHeight w:val="57"/>
        </w:trPr>
        <w:tc>
          <w:tcPr>
            <w:tcW w:w="1557" w:type="dxa"/>
          </w:tcPr>
          <w:p w14:paraId="2E4F283E" w14:textId="77777777" w:rsidR="00876CEB" w:rsidRPr="00876CEB" w:rsidRDefault="00876CEB" w:rsidP="00876CEB">
            <w:pPr>
              <w:pStyle w:val="Tabletext"/>
            </w:pPr>
            <w:r w:rsidRPr="00876CEB">
              <w:t>Aspindza</w:t>
            </w:r>
          </w:p>
        </w:tc>
        <w:tc>
          <w:tcPr>
            <w:tcW w:w="1273" w:type="dxa"/>
          </w:tcPr>
          <w:p w14:paraId="2DC7B0C9" w14:textId="77777777" w:rsidR="00876CEB" w:rsidRPr="00876CEB" w:rsidRDefault="00876CEB" w:rsidP="00876CEB">
            <w:pPr>
              <w:pStyle w:val="Tabletext"/>
            </w:pPr>
            <w:r w:rsidRPr="00876CEB">
              <w:t>364</w:t>
            </w:r>
          </w:p>
        </w:tc>
        <w:tc>
          <w:tcPr>
            <w:tcW w:w="856" w:type="dxa"/>
          </w:tcPr>
          <w:p w14:paraId="60D5D5D3" w14:textId="77777777" w:rsidR="00876CEB" w:rsidRPr="00876CEB" w:rsidRDefault="00876CEB" w:rsidP="0044387A">
            <w:pPr>
              <w:pStyle w:val="Tabletext"/>
              <w:jc w:val="center"/>
            </w:pPr>
            <w:r w:rsidRPr="00876CEB">
              <w:t>9</w:t>
            </w:r>
          </w:p>
        </w:tc>
        <w:tc>
          <w:tcPr>
            <w:tcW w:w="992" w:type="dxa"/>
          </w:tcPr>
          <w:p w14:paraId="0678F272" w14:textId="77777777" w:rsidR="00876CEB" w:rsidRPr="00876CEB" w:rsidRDefault="00876CEB" w:rsidP="0044387A">
            <w:pPr>
              <w:pStyle w:val="Tabletext"/>
              <w:jc w:val="center"/>
            </w:pPr>
            <w:r w:rsidRPr="00876CEB">
              <w:t>9</w:t>
            </w:r>
          </w:p>
        </w:tc>
        <w:tc>
          <w:tcPr>
            <w:tcW w:w="2263" w:type="dxa"/>
          </w:tcPr>
          <w:p w14:paraId="68F9BD61" w14:textId="77777777" w:rsidR="00876CEB" w:rsidRPr="00876CEB" w:rsidRDefault="00876CEB" w:rsidP="00876CEB">
            <w:pPr>
              <w:pStyle w:val="Tabletext"/>
            </w:pPr>
            <w:r w:rsidRPr="00876CEB">
              <w:t>Geographic number</w:t>
            </w:r>
          </w:p>
        </w:tc>
        <w:tc>
          <w:tcPr>
            <w:tcW w:w="2410" w:type="dxa"/>
          </w:tcPr>
          <w:p w14:paraId="4FE31465" w14:textId="77777777" w:rsidR="00876CEB" w:rsidRPr="00876CEB" w:rsidRDefault="00876CEB" w:rsidP="00876CEB">
            <w:pPr>
              <w:pStyle w:val="Tabletext"/>
            </w:pPr>
          </w:p>
        </w:tc>
      </w:tr>
      <w:tr w:rsidR="00876CEB" w:rsidRPr="00876CEB" w14:paraId="5B884A73" w14:textId="77777777" w:rsidTr="00876CEB">
        <w:trPr>
          <w:cantSplit/>
          <w:trHeight w:val="57"/>
        </w:trPr>
        <w:tc>
          <w:tcPr>
            <w:tcW w:w="1557" w:type="dxa"/>
          </w:tcPr>
          <w:p w14:paraId="6677B670" w14:textId="77777777" w:rsidR="00876CEB" w:rsidRPr="00876CEB" w:rsidRDefault="00876CEB" w:rsidP="00876CEB">
            <w:pPr>
              <w:pStyle w:val="Tabletext"/>
            </w:pPr>
            <w:r w:rsidRPr="00876CEB">
              <w:t>Akhaltsikhe</w:t>
            </w:r>
          </w:p>
        </w:tc>
        <w:tc>
          <w:tcPr>
            <w:tcW w:w="1273" w:type="dxa"/>
          </w:tcPr>
          <w:p w14:paraId="199EDE80" w14:textId="77777777" w:rsidR="00876CEB" w:rsidRPr="00876CEB" w:rsidRDefault="00876CEB" w:rsidP="00876CEB">
            <w:pPr>
              <w:pStyle w:val="Tabletext"/>
            </w:pPr>
            <w:r w:rsidRPr="00876CEB">
              <w:t>365</w:t>
            </w:r>
          </w:p>
        </w:tc>
        <w:tc>
          <w:tcPr>
            <w:tcW w:w="856" w:type="dxa"/>
          </w:tcPr>
          <w:p w14:paraId="7ECA98FB" w14:textId="77777777" w:rsidR="00876CEB" w:rsidRPr="00876CEB" w:rsidRDefault="00876CEB" w:rsidP="0044387A">
            <w:pPr>
              <w:pStyle w:val="Tabletext"/>
              <w:jc w:val="center"/>
            </w:pPr>
            <w:r w:rsidRPr="00876CEB">
              <w:t>9</w:t>
            </w:r>
          </w:p>
        </w:tc>
        <w:tc>
          <w:tcPr>
            <w:tcW w:w="992" w:type="dxa"/>
          </w:tcPr>
          <w:p w14:paraId="3D5BD623" w14:textId="77777777" w:rsidR="00876CEB" w:rsidRPr="00876CEB" w:rsidRDefault="00876CEB" w:rsidP="0044387A">
            <w:pPr>
              <w:pStyle w:val="Tabletext"/>
              <w:jc w:val="center"/>
            </w:pPr>
            <w:r w:rsidRPr="00876CEB">
              <w:t>9</w:t>
            </w:r>
          </w:p>
        </w:tc>
        <w:tc>
          <w:tcPr>
            <w:tcW w:w="2263" w:type="dxa"/>
          </w:tcPr>
          <w:p w14:paraId="0732C76C" w14:textId="77777777" w:rsidR="00876CEB" w:rsidRPr="00876CEB" w:rsidRDefault="00876CEB" w:rsidP="00876CEB">
            <w:pPr>
              <w:pStyle w:val="Tabletext"/>
            </w:pPr>
            <w:r w:rsidRPr="00876CEB">
              <w:t>Geographic number</w:t>
            </w:r>
          </w:p>
        </w:tc>
        <w:tc>
          <w:tcPr>
            <w:tcW w:w="2410" w:type="dxa"/>
          </w:tcPr>
          <w:p w14:paraId="42193162" w14:textId="77777777" w:rsidR="00876CEB" w:rsidRPr="00876CEB" w:rsidRDefault="00876CEB" w:rsidP="00876CEB">
            <w:pPr>
              <w:pStyle w:val="Tabletext"/>
            </w:pPr>
          </w:p>
        </w:tc>
      </w:tr>
      <w:tr w:rsidR="00876CEB" w:rsidRPr="00876CEB" w14:paraId="5680100D" w14:textId="77777777" w:rsidTr="00876CEB">
        <w:trPr>
          <w:cantSplit/>
          <w:trHeight w:val="57"/>
        </w:trPr>
        <w:tc>
          <w:tcPr>
            <w:tcW w:w="1557" w:type="dxa"/>
          </w:tcPr>
          <w:p w14:paraId="169D136B" w14:textId="77777777" w:rsidR="00876CEB" w:rsidRPr="00876CEB" w:rsidRDefault="00876CEB" w:rsidP="00876CEB">
            <w:pPr>
              <w:pStyle w:val="Tabletext"/>
            </w:pPr>
            <w:r w:rsidRPr="00876CEB">
              <w:t>Adigeni</w:t>
            </w:r>
          </w:p>
        </w:tc>
        <w:tc>
          <w:tcPr>
            <w:tcW w:w="1273" w:type="dxa"/>
          </w:tcPr>
          <w:p w14:paraId="22FEAA18" w14:textId="77777777" w:rsidR="00876CEB" w:rsidRPr="00876CEB" w:rsidRDefault="00876CEB" w:rsidP="00876CEB">
            <w:pPr>
              <w:pStyle w:val="Tabletext"/>
            </w:pPr>
            <w:r w:rsidRPr="00876CEB">
              <w:t>366</w:t>
            </w:r>
          </w:p>
        </w:tc>
        <w:tc>
          <w:tcPr>
            <w:tcW w:w="856" w:type="dxa"/>
          </w:tcPr>
          <w:p w14:paraId="1ED0135E" w14:textId="77777777" w:rsidR="00876CEB" w:rsidRPr="00876CEB" w:rsidRDefault="00876CEB" w:rsidP="0044387A">
            <w:pPr>
              <w:pStyle w:val="Tabletext"/>
              <w:jc w:val="center"/>
            </w:pPr>
            <w:r w:rsidRPr="00876CEB">
              <w:t>9</w:t>
            </w:r>
          </w:p>
        </w:tc>
        <w:tc>
          <w:tcPr>
            <w:tcW w:w="992" w:type="dxa"/>
          </w:tcPr>
          <w:p w14:paraId="2F83BCEA" w14:textId="77777777" w:rsidR="00876CEB" w:rsidRPr="00876CEB" w:rsidRDefault="00876CEB" w:rsidP="0044387A">
            <w:pPr>
              <w:pStyle w:val="Tabletext"/>
              <w:jc w:val="center"/>
            </w:pPr>
            <w:r w:rsidRPr="00876CEB">
              <w:t>9</w:t>
            </w:r>
          </w:p>
        </w:tc>
        <w:tc>
          <w:tcPr>
            <w:tcW w:w="2263" w:type="dxa"/>
          </w:tcPr>
          <w:p w14:paraId="6BF32696" w14:textId="77777777" w:rsidR="00876CEB" w:rsidRPr="00876CEB" w:rsidRDefault="00876CEB" w:rsidP="00876CEB">
            <w:pPr>
              <w:pStyle w:val="Tabletext"/>
            </w:pPr>
            <w:r w:rsidRPr="00876CEB">
              <w:t>Geographic number</w:t>
            </w:r>
          </w:p>
        </w:tc>
        <w:tc>
          <w:tcPr>
            <w:tcW w:w="2410" w:type="dxa"/>
          </w:tcPr>
          <w:p w14:paraId="6A1C3091" w14:textId="77777777" w:rsidR="00876CEB" w:rsidRPr="00876CEB" w:rsidRDefault="00876CEB" w:rsidP="00876CEB">
            <w:pPr>
              <w:pStyle w:val="Tabletext"/>
            </w:pPr>
          </w:p>
        </w:tc>
      </w:tr>
      <w:tr w:rsidR="00876CEB" w:rsidRPr="00876CEB" w14:paraId="6F8C9827" w14:textId="77777777" w:rsidTr="00876CEB">
        <w:trPr>
          <w:cantSplit/>
          <w:trHeight w:val="57"/>
        </w:trPr>
        <w:tc>
          <w:tcPr>
            <w:tcW w:w="1557" w:type="dxa"/>
          </w:tcPr>
          <w:p w14:paraId="09F4B9B6" w14:textId="77777777" w:rsidR="00876CEB" w:rsidRPr="00876CEB" w:rsidRDefault="00876CEB" w:rsidP="00876CEB">
            <w:pPr>
              <w:pStyle w:val="Tabletext"/>
            </w:pPr>
            <w:r w:rsidRPr="00876CEB">
              <w:t>Bordjomi</w:t>
            </w:r>
          </w:p>
        </w:tc>
        <w:tc>
          <w:tcPr>
            <w:tcW w:w="1273" w:type="dxa"/>
          </w:tcPr>
          <w:p w14:paraId="0C853FAE" w14:textId="77777777" w:rsidR="00876CEB" w:rsidRPr="00876CEB" w:rsidRDefault="00876CEB" w:rsidP="00876CEB">
            <w:pPr>
              <w:pStyle w:val="Tabletext"/>
            </w:pPr>
            <w:r w:rsidRPr="00876CEB">
              <w:t>367</w:t>
            </w:r>
          </w:p>
        </w:tc>
        <w:tc>
          <w:tcPr>
            <w:tcW w:w="856" w:type="dxa"/>
          </w:tcPr>
          <w:p w14:paraId="6EE8B167" w14:textId="77777777" w:rsidR="00876CEB" w:rsidRPr="00876CEB" w:rsidRDefault="00876CEB" w:rsidP="0044387A">
            <w:pPr>
              <w:pStyle w:val="Tabletext"/>
              <w:jc w:val="center"/>
            </w:pPr>
            <w:r w:rsidRPr="00876CEB">
              <w:t>9</w:t>
            </w:r>
          </w:p>
        </w:tc>
        <w:tc>
          <w:tcPr>
            <w:tcW w:w="992" w:type="dxa"/>
          </w:tcPr>
          <w:p w14:paraId="6FEAA949" w14:textId="77777777" w:rsidR="00876CEB" w:rsidRPr="00876CEB" w:rsidRDefault="00876CEB" w:rsidP="0044387A">
            <w:pPr>
              <w:pStyle w:val="Tabletext"/>
              <w:jc w:val="center"/>
            </w:pPr>
            <w:r w:rsidRPr="00876CEB">
              <w:t>9</w:t>
            </w:r>
          </w:p>
        </w:tc>
        <w:tc>
          <w:tcPr>
            <w:tcW w:w="2263" w:type="dxa"/>
          </w:tcPr>
          <w:p w14:paraId="186D52E1" w14:textId="77777777" w:rsidR="00876CEB" w:rsidRPr="00876CEB" w:rsidRDefault="00876CEB" w:rsidP="00876CEB">
            <w:pPr>
              <w:pStyle w:val="Tabletext"/>
            </w:pPr>
            <w:r w:rsidRPr="00876CEB">
              <w:t>Geographic number</w:t>
            </w:r>
          </w:p>
        </w:tc>
        <w:tc>
          <w:tcPr>
            <w:tcW w:w="2410" w:type="dxa"/>
          </w:tcPr>
          <w:p w14:paraId="351130DF" w14:textId="77777777" w:rsidR="00876CEB" w:rsidRPr="00876CEB" w:rsidRDefault="00876CEB" w:rsidP="00876CEB">
            <w:pPr>
              <w:pStyle w:val="Tabletext"/>
            </w:pPr>
          </w:p>
        </w:tc>
      </w:tr>
      <w:tr w:rsidR="00876CEB" w:rsidRPr="00876CEB" w14:paraId="044EAA74" w14:textId="77777777" w:rsidTr="00876CEB">
        <w:trPr>
          <w:cantSplit/>
          <w:trHeight w:val="57"/>
        </w:trPr>
        <w:tc>
          <w:tcPr>
            <w:tcW w:w="1557" w:type="dxa"/>
          </w:tcPr>
          <w:p w14:paraId="7FB5F265" w14:textId="77777777" w:rsidR="00876CEB" w:rsidRPr="00876CEB" w:rsidRDefault="00876CEB" w:rsidP="00876CEB">
            <w:pPr>
              <w:pStyle w:val="Tabletext"/>
            </w:pPr>
            <w:r w:rsidRPr="00876CEB">
              <w:t>Khashuri</w:t>
            </w:r>
          </w:p>
        </w:tc>
        <w:tc>
          <w:tcPr>
            <w:tcW w:w="1273" w:type="dxa"/>
          </w:tcPr>
          <w:p w14:paraId="022111FE" w14:textId="77777777" w:rsidR="00876CEB" w:rsidRPr="00876CEB" w:rsidRDefault="00876CEB" w:rsidP="00876CEB">
            <w:pPr>
              <w:pStyle w:val="Tabletext"/>
            </w:pPr>
            <w:r w:rsidRPr="00876CEB">
              <w:t>368</w:t>
            </w:r>
          </w:p>
        </w:tc>
        <w:tc>
          <w:tcPr>
            <w:tcW w:w="856" w:type="dxa"/>
          </w:tcPr>
          <w:p w14:paraId="49BBF625" w14:textId="77777777" w:rsidR="00876CEB" w:rsidRPr="00876CEB" w:rsidRDefault="00876CEB" w:rsidP="0044387A">
            <w:pPr>
              <w:pStyle w:val="Tabletext"/>
              <w:jc w:val="center"/>
            </w:pPr>
            <w:r w:rsidRPr="00876CEB">
              <w:t>9</w:t>
            </w:r>
          </w:p>
        </w:tc>
        <w:tc>
          <w:tcPr>
            <w:tcW w:w="992" w:type="dxa"/>
          </w:tcPr>
          <w:p w14:paraId="4ADEBE1D" w14:textId="77777777" w:rsidR="00876CEB" w:rsidRPr="00876CEB" w:rsidRDefault="00876CEB" w:rsidP="0044387A">
            <w:pPr>
              <w:pStyle w:val="Tabletext"/>
              <w:jc w:val="center"/>
            </w:pPr>
            <w:r w:rsidRPr="00876CEB">
              <w:t>9</w:t>
            </w:r>
          </w:p>
        </w:tc>
        <w:tc>
          <w:tcPr>
            <w:tcW w:w="2263" w:type="dxa"/>
          </w:tcPr>
          <w:p w14:paraId="5E3032C1" w14:textId="77777777" w:rsidR="00876CEB" w:rsidRPr="00876CEB" w:rsidRDefault="00876CEB" w:rsidP="00876CEB">
            <w:pPr>
              <w:pStyle w:val="Tabletext"/>
            </w:pPr>
            <w:r w:rsidRPr="00876CEB">
              <w:t>Geographic number</w:t>
            </w:r>
          </w:p>
        </w:tc>
        <w:tc>
          <w:tcPr>
            <w:tcW w:w="2410" w:type="dxa"/>
          </w:tcPr>
          <w:p w14:paraId="7A17F63E" w14:textId="77777777" w:rsidR="00876CEB" w:rsidRPr="00876CEB" w:rsidRDefault="00876CEB" w:rsidP="00876CEB">
            <w:pPr>
              <w:pStyle w:val="Tabletext"/>
            </w:pPr>
          </w:p>
        </w:tc>
      </w:tr>
      <w:tr w:rsidR="00876CEB" w:rsidRPr="00876CEB" w14:paraId="56077434" w14:textId="77777777" w:rsidTr="00876CEB">
        <w:trPr>
          <w:cantSplit/>
          <w:trHeight w:val="57"/>
        </w:trPr>
        <w:tc>
          <w:tcPr>
            <w:tcW w:w="1557" w:type="dxa"/>
          </w:tcPr>
          <w:p w14:paraId="58EDD66B" w14:textId="77777777" w:rsidR="00876CEB" w:rsidRPr="00876CEB" w:rsidRDefault="00876CEB" w:rsidP="00876CEB">
            <w:pPr>
              <w:pStyle w:val="Tabletext"/>
            </w:pPr>
            <w:r w:rsidRPr="00876CEB">
              <w:t>Kareli</w:t>
            </w:r>
          </w:p>
        </w:tc>
        <w:tc>
          <w:tcPr>
            <w:tcW w:w="1273" w:type="dxa"/>
          </w:tcPr>
          <w:p w14:paraId="37479C24" w14:textId="77777777" w:rsidR="00876CEB" w:rsidRPr="00876CEB" w:rsidRDefault="00876CEB" w:rsidP="00876CEB">
            <w:pPr>
              <w:pStyle w:val="Tabletext"/>
            </w:pPr>
            <w:r w:rsidRPr="00876CEB">
              <w:t>369</w:t>
            </w:r>
          </w:p>
        </w:tc>
        <w:tc>
          <w:tcPr>
            <w:tcW w:w="856" w:type="dxa"/>
          </w:tcPr>
          <w:p w14:paraId="513DDFAD" w14:textId="77777777" w:rsidR="00876CEB" w:rsidRPr="00876CEB" w:rsidRDefault="00876CEB" w:rsidP="0044387A">
            <w:pPr>
              <w:pStyle w:val="Tabletext"/>
              <w:jc w:val="center"/>
            </w:pPr>
            <w:r w:rsidRPr="00876CEB">
              <w:t>9</w:t>
            </w:r>
          </w:p>
        </w:tc>
        <w:tc>
          <w:tcPr>
            <w:tcW w:w="992" w:type="dxa"/>
          </w:tcPr>
          <w:p w14:paraId="4DBADE71" w14:textId="77777777" w:rsidR="00876CEB" w:rsidRPr="00876CEB" w:rsidRDefault="00876CEB" w:rsidP="0044387A">
            <w:pPr>
              <w:pStyle w:val="Tabletext"/>
              <w:jc w:val="center"/>
            </w:pPr>
            <w:r w:rsidRPr="00876CEB">
              <w:t>9</w:t>
            </w:r>
          </w:p>
        </w:tc>
        <w:tc>
          <w:tcPr>
            <w:tcW w:w="2263" w:type="dxa"/>
          </w:tcPr>
          <w:p w14:paraId="14F472CA" w14:textId="77777777" w:rsidR="00876CEB" w:rsidRPr="00876CEB" w:rsidRDefault="00876CEB" w:rsidP="00876CEB">
            <w:pPr>
              <w:pStyle w:val="Tabletext"/>
            </w:pPr>
            <w:r w:rsidRPr="00876CEB">
              <w:t>Geographic number</w:t>
            </w:r>
          </w:p>
        </w:tc>
        <w:tc>
          <w:tcPr>
            <w:tcW w:w="2410" w:type="dxa"/>
          </w:tcPr>
          <w:p w14:paraId="00E46BC7" w14:textId="77777777" w:rsidR="00876CEB" w:rsidRPr="00876CEB" w:rsidRDefault="00876CEB" w:rsidP="00876CEB">
            <w:pPr>
              <w:pStyle w:val="Tabletext"/>
            </w:pPr>
          </w:p>
        </w:tc>
      </w:tr>
      <w:tr w:rsidR="00876CEB" w:rsidRPr="00876CEB" w14:paraId="4BDF5F69" w14:textId="77777777" w:rsidTr="00876CEB">
        <w:trPr>
          <w:cantSplit/>
          <w:trHeight w:val="57"/>
        </w:trPr>
        <w:tc>
          <w:tcPr>
            <w:tcW w:w="1557" w:type="dxa"/>
          </w:tcPr>
          <w:p w14:paraId="7701D098" w14:textId="77777777" w:rsidR="00876CEB" w:rsidRPr="00876CEB" w:rsidRDefault="00876CEB" w:rsidP="00876CEB">
            <w:pPr>
              <w:pStyle w:val="Tabletext"/>
            </w:pPr>
            <w:r w:rsidRPr="00876CEB">
              <w:t>Gori</w:t>
            </w:r>
          </w:p>
        </w:tc>
        <w:tc>
          <w:tcPr>
            <w:tcW w:w="1273" w:type="dxa"/>
          </w:tcPr>
          <w:p w14:paraId="1BAC5D7E" w14:textId="77777777" w:rsidR="00876CEB" w:rsidRPr="00876CEB" w:rsidRDefault="00876CEB" w:rsidP="00876CEB">
            <w:pPr>
              <w:pStyle w:val="Tabletext"/>
            </w:pPr>
            <w:r w:rsidRPr="00876CEB">
              <w:t>370</w:t>
            </w:r>
          </w:p>
        </w:tc>
        <w:tc>
          <w:tcPr>
            <w:tcW w:w="856" w:type="dxa"/>
          </w:tcPr>
          <w:p w14:paraId="3E8B716E" w14:textId="77777777" w:rsidR="00876CEB" w:rsidRPr="00876CEB" w:rsidRDefault="00876CEB" w:rsidP="0044387A">
            <w:pPr>
              <w:pStyle w:val="Tabletext"/>
              <w:jc w:val="center"/>
            </w:pPr>
            <w:r w:rsidRPr="00876CEB">
              <w:t>9</w:t>
            </w:r>
          </w:p>
        </w:tc>
        <w:tc>
          <w:tcPr>
            <w:tcW w:w="992" w:type="dxa"/>
          </w:tcPr>
          <w:p w14:paraId="068B6DD1" w14:textId="77777777" w:rsidR="00876CEB" w:rsidRPr="00876CEB" w:rsidRDefault="00876CEB" w:rsidP="0044387A">
            <w:pPr>
              <w:pStyle w:val="Tabletext"/>
              <w:jc w:val="center"/>
            </w:pPr>
            <w:r w:rsidRPr="00876CEB">
              <w:t>9</w:t>
            </w:r>
          </w:p>
        </w:tc>
        <w:tc>
          <w:tcPr>
            <w:tcW w:w="2263" w:type="dxa"/>
          </w:tcPr>
          <w:p w14:paraId="2E00B123" w14:textId="77777777" w:rsidR="00876CEB" w:rsidRPr="00876CEB" w:rsidRDefault="00876CEB" w:rsidP="00876CEB">
            <w:pPr>
              <w:pStyle w:val="Tabletext"/>
            </w:pPr>
            <w:r w:rsidRPr="00876CEB">
              <w:t>Geographic number</w:t>
            </w:r>
          </w:p>
        </w:tc>
        <w:tc>
          <w:tcPr>
            <w:tcW w:w="2410" w:type="dxa"/>
          </w:tcPr>
          <w:p w14:paraId="6B9846C2" w14:textId="77777777" w:rsidR="00876CEB" w:rsidRPr="00876CEB" w:rsidRDefault="00876CEB" w:rsidP="00876CEB">
            <w:pPr>
              <w:pStyle w:val="Tabletext"/>
            </w:pPr>
          </w:p>
        </w:tc>
      </w:tr>
      <w:tr w:rsidR="00876CEB" w:rsidRPr="00876CEB" w14:paraId="0CE043FB" w14:textId="77777777" w:rsidTr="00876CEB">
        <w:trPr>
          <w:cantSplit/>
          <w:trHeight w:val="57"/>
        </w:trPr>
        <w:tc>
          <w:tcPr>
            <w:tcW w:w="1557" w:type="dxa"/>
          </w:tcPr>
          <w:p w14:paraId="535C1E61" w14:textId="77777777" w:rsidR="00876CEB" w:rsidRPr="00876CEB" w:rsidRDefault="00876CEB" w:rsidP="00876CEB">
            <w:pPr>
              <w:pStyle w:val="Tabletext"/>
            </w:pPr>
            <w:r w:rsidRPr="00876CEB">
              <w:t>Kaspi</w:t>
            </w:r>
          </w:p>
        </w:tc>
        <w:tc>
          <w:tcPr>
            <w:tcW w:w="1273" w:type="dxa"/>
          </w:tcPr>
          <w:p w14:paraId="100643E9" w14:textId="77777777" w:rsidR="00876CEB" w:rsidRPr="00876CEB" w:rsidRDefault="00876CEB" w:rsidP="00876CEB">
            <w:pPr>
              <w:pStyle w:val="Tabletext"/>
            </w:pPr>
            <w:r w:rsidRPr="00876CEB">
              <w:t>371</w:t>
            </w:r>
          </w:p>
        </w:tc>
        <w:tc>
          <w:tcPr>
            <w:tcW w:w="856" w:type="dxa"/>
          </w:tcPr>
          <w:p w14:paraId="5B67FEDC" w14:textId="77777777" w:rsidR="00876CEB" w:rsidRPr="00876CEB" w:rsidRDefault="00876CEB" w:rsidP="0044387A">
            <w:pPr>
              <w:pStyle w:val="Tabletext"/>
              <w:jc w:val="center"/>
            </w:pPr>
            <w:r w:rsidRPr="00876CEB">
              <w:t>9</w:t>
            </w:r>
          </w:p>
        </w:tc>
        <w:tc>
          <w:tcPr>
            <w:tcW w:w="992" w:type="dxa"/>
          </w:tcPr>
          <w:p w14:paraId="3FA9271F" w14:textId="77777777" w:rsidR="00876CEB" w:rsidRPr="00876CEB" w:rsidRDefault="00876CEB" w:rsidP="0044387A">
            <w:pPr>
              <w:pStyle w:val="Tabletext"/>
              <w:jc w:val="center"/>
            </w:pPr>
            <w:r w:rsidRPr="00876CEB">
              <w:t>9</w:t>
            </w:r>
          </w:p>
        </w:tc>
        <w:tc>
          <w:tcPr>
            <w:tcW w:w="2263" w:type="dxa"/>
          </w:tcPr>
          <w:p w14:paraId="574EAB00" w14:textId="77777777" w:rsidR="00876CEB" w:rsidRPr="00876CEB" w:rsidRDefault="00876CEB" w:rsidP="00876CEB">
            <w:pPr>
              <w:pStyle w:val="Tabletext"/>
            </w:pPr>
            <w:r w:rsidRPr="00876CEB">
              <w:t>Geographic number</w:t>
            </w:r>
          </w:p>
        </w:tc>
        <w:tc>
          <w:tcPr>
            <w:tcW w:w="2410" w:type="dxa"/>
          </w:tcPr>
          <w:p w14:paraId="0002F792" w14:textId="77777777" w:rsidR="00876CEB" w:rsidRPr="00876CEB" w:rsidRDefault="00876CEB" w:rsidP="00876CEB">
            <w:pPr>
              <w:pStyle w:val="Tabletext"/>
            </w:pPr>
          </w:p>
        </w:tc>
      </w:tr>
      <w:tr w:rsidR="00876CEB" w:rsidRPr="00876CEB" w14:paraId="555E5A38" w14:textId="77777777" w:rsidTr="00876CEB">
        <w:trPr>
          <w:cantSplit/>
          <w:trHeight w:val="57"/>
        </w:trPr>
        <w:tc>
          <w:tcPr>
            <w:tcW w:w="1557" w:type="dxa"/>
          </w:tcPr>
          <w:p w14:paraId="129CA08C" w14:textId="77777777" w:rsidR="00876CEB" w:rsidRPr="00876CEB" w:rsidRDefault="00876CEB" w:rsidP="00876CEB">
            <w:pPr>
              <w:pStyle w:val="Tabletext"/>
            </w:pPr>
            <w:r w:rsidRPr="00876CEB">
              <w:t>Gardabani</w:t>
            </w:r>
          </w:p>
        </w:tc>
        <w:tc>
          <w:tcPr>
            <w:tcW w:w="1273" w:type="dxa"/>
          </w:tcPr>
          <w:p w14:paraId="1DC7CA30" w14:textId="77777777" w:rsidR="00876CEB" w:rsidRPr="00876CEB" w:rsidRDefault="00876CEB" w:rsidP="00876CEB">
            <w:pPr>
              <w:pStyle w:val="Tabletext"/>
            </w:pPr>
            <w:r w:rsidRPr="00876CEB">
              <w:t>372</w:t>
            </w:r>
          </w:p>
        </w:tc>
        <w:tc>
          <w:tcPr>
            <w:tcW w:w="856" w:type="dxa"/>
          </w:tcPr>
          <w:p w14:paraId="14A45E12" w14:textId="77777777" w:rsidR="00876CEB" w:rsidRPr="00876CEB" w:rsidRDefault="00876CEB" w:rsidP="0044387A">
            <w:pPr>
              <w:pStyle w:val="Tabletext"/>
              <w:jc w:val="center"/>
            </w:pPr>
            <w:r w:rsidRPr="00876CEB">
              <w:t>9</w:t>
            </w:r>
          </w:p>
        </w:tc>
        <w:tc>
          <w:tcPr>
            <w:tcW w:w="992" w:type="dxa"/>
          </w:tcPr>
          <w:p w14:paraId="00B988B9" w14:textId="77777777" w:rsidR="00876CEB" w:rsidRPr="00876CEB" w:rsidRDefault="00876CEB" w:rsidP="0044387A">
            <w:pPr>
              <w:pStyle w:val="Tabletext"/>
              <w:jc w:val="center"/>
            </w:pPr>
            <w:r w:rsidRPr="00876CEB">
              <w:t>9</w:t>
            </w:r>
          </w:p>
        </w:tc>
        <w:tc>
          <w:tcPr>
            <w:tcW w:w="2263" w:type="dxa"/>
          </w:tcPr>
          <w:p w14:paraId="68BECCD0" w14:textId="77777777" w:rsidR="00876CEB" w:rsidRPr="00876CEB" w:rsidRDefault="00876CEB" w:rsidP="00876CEB">
            <w:pPr>
              <w:pStyle w:val="Tabletext"/>
            </w:pPr>
            <w:r w:rsidRPr="00876CEB">
              <w:t>Geographic number</w:t>
            </w:r>
          </w:p>
        </w:tc>
        <w:tc>
          <w:tcPr>
            <w:tcW w:w="2410" w:type="dxa"/>
          </w:tcPr>
          <w:p w14:paraId="7AC43CD3" w14:textId="77777777" w:rsidR="00876CEB" w:rsidRPr="00876CEB" w:rsidRDefault="00876CEB" w:rsidP="00876CEB">
            <w:pPr>
              <w:pStyle w:val="Tabletext"/>
            </w:pPr>
          </w:p>
        </w:tc>
      </w:tr>
      <w:tr w:rsidR="00876CEB" w:rsidRPr="00876CEB" w14:paraId="64F1A1CC" w14:textId="77777777" w:rsidTr="00876CEB">
        <w:trPr>
          <w:cantSplit/>
          <w:trHeight w:val="57"/>
        </w:trPr>
        <w:tc>
          <w:tcPr>
            <w:tcW w:w="1557" w:type="dxa"/>
          </w:tcPr>
          <w:p w14:paraId="1FB80205" w14:textId="77777777" w:rsidR="00876CEB" w:rsidRPr="00876CEB" w:rsidRDefault="00876CEB" w:rsidP="00876CEB">
            <w:pPr>
              <w:pStyle w:val="Tabletext"/>
            </w:pPr>
            <w:r w:rsidRPr="00876CEB">
              <w:t>Mtskheta</w:t>
            </w:r>
          </w:p>
        </w:tc>
        <w:tc>
          <w:tcPr>
            <w:tcW w:w="1273" w:type="dxa"/>
          </w:tcPr>
          <w:p w14:paraId="71322DF7" w14:textId="77777777" w:rsidR="00876CEB" w:rsidRPr="00876CEB" w:rsidRDefault="00876CEB" w:rsidP="00876CEB">
            <w:pPr>
              <w:pStyle w:val="Tabletext"/>
            </w:pPr>
            <w:r w:rsidRPr="00876CEB">
              <w:t>373</w:t>
            </w:r>
          </w:p>
        </w:tc>
        <w:tc>
          <w:tcPr>
            <w:tcW w:w="856" w:type="dxa"/>
          </w:tcPr>
          <w:p w14:paraId="2D1A46C1" w14:textId="77777777" w:rsidR="00876CEB" w:rsidRPr="00876CEB" w:rsidRDefault="00876CEB" w:rsidP="0044387A">
            <w:pPr>
              <w:pStyle w:val="Tabletext"/>
              <w:jc w:val="center"/>
            </w:pPr>
            <w:r w:rsidRPr="00876CEB">
              <w:t>9</w:t>
            </w:r>
          </w:p>
        </w:tc>
        <w:tc>
          <w:tcPr>
            <w:tcW w:w="992" w:type="dxa"/>
          </w:tcPr>
          <w:p w14:paraId="641934D9" w14:textId="77777777" w:rsidR="00876CEB" w:rsidRPr="00876CEB" w:rsidRDefault="00876CEB" w:rsidP="0044387A">
            <w:pPr>
              <w:pStyle w:val="Tabletext"/>
              <w:jc w:val="center"/>
            </w:pPr>
            <w:r w:rsidRPr="00876CEB">
              <w:t>9</w:t>
            </w:r>
          </w:p>
        </w:tc>
        <w:tc>
          <w:tcPr>
            <w:tcW w:w="2263" w:type="dxa"/>
          </w:tcPr>
          <w:p w14:paraId="360D67C3" w14:textId="77777777" w:rsidR="00876CEB" w:rsidRPr="00876CEB" w:rsidRDefault="00876CEB" w:rsidP="00876CEB">
            <w:pPr>
              <w:pStyle w:val="Tabletext"/>
            </w:pPr>
            <w:r w:rsidRPr="00876CEB">
              <w:t>Geographic number</w:t>
            </w:r>
          </w:p>
        </w:tc>
        <w:tc>
          <w:tcPr>
            <w:tcW w:w="2410" w:type="dxa"/>
          </w:tcPr>
          <w:p w14:paraId="3B527224" w14:textId="77777777" w:rsidR="00876CEB" w:rsidRPr="00876CEB" w:rsidRDefault="00876CEB" w:rsidP="00876CEB">
            <w:pPr>
              <w:pStyle w:val="Tabletext"/>
            </w:pPr>
          </w:p>
        </w:tc>
      </w:tr>
      <w:tr w:rsidR="00876CEB" w:rsidRPr="00876CEB" w14:paraId="729261FC" w14:textId="77777777" w:rsidTr="00876CEB">
        <w:trPr>
          <w:cantSplit/>
          <w:trHeight w:val="57"/>
        </w:trPr>
        <w:tc>
          <w:tcPr>
            <w:tcW w:w="1557" w:type="dxa"/>
          </w:tcPr>
          <w:p w14:paraId="24D8FD55" w14:textId="77777777" w:rsidR="00876CEB" w:rsidRPr="00876CEB" w:rsidRDefault="00876CEB" w:rsidP="00876CEB">
            <w:pPr>
              <w:pStyle w:val="Tabletext"/>
            </w:pPr>
            <w:r w:rsidRPr="00876CEB">
              <w:t>Tigvi</w:t>
            </w:r>
          </w:p>
        </w:tc>
        <w:tc>
          <w:tcPr>
            <w:tcW w:w="1273" w:type="dxa"/>
          </w:tcPr>
          <w:p w14:paraId="337B60C6" w14:textId="77777777" w:rsidR="00876CEB" w:rsidRPr="00876CEB" w:rsidRDefault="00876CEB" w:rsidP="00876CEB">
            <w:pPr>
              <w:pStyle w:val="Tabletext"/>
            </w:pPr>
            <w:r w:rsidRPr="00876CEB">
              <w:t>374</w:t>
            </w:r>
          </w:p>
        </w:tc>
        <w:tc>
          <w:tcPr>
            <w:tcW w:w="856" w:type="dxa"/>
          </w:tcPr>
          <w:p w14:paraId="1F3C5CEE" w14:textId="77777777" w:rsidR="00876CEB" w:rsidRPr="00876CEB" w:rsidRDefault="00876CEB" w:rsidP="0044387A">
            <w:pPr>
              <w:pStyle w:val="Tabletext"/>
              <w:jc w:val="center"/>
            </w:pPr>
            <w:r w:rsidRPr="00876CEB">
              <w:t>9</w:t>
            </w:r>
          </w:p>
        </w:tc>
        <w:tc>
          <w:tcPr>
            <w:tcW w:w="992" w:type="dxa"/>
          </w:tcPr>
          <w:p w14:paraId="69C5D77F" w14:textId="77777777" w:rsidR="00876CEB" w:rsidRPr="00876CEB" w:rsidRDefault="00876CEB" w:rsidP="0044387A">
            <w:pPr>
              <w:pStyle w:val="Tabletext"/>
              <w:jc w:val="center"/>
            </w:pPr>
            <w:r w:rsidRPr="00876CEB">
              <w:t>9</w:t>
            </w:r>
          </w:p>
        </w:tc>
        <w:tc>
          <w:tcPr>
            <w:tcW w:w="2263" w:type="dxa"/>
          </w:tcPr>
          <w:p w14:paraId="65E91673" w14:textId="77777777" w:rsidR="00876CEB" w:rsidRPr="00876CEB" w:rsidRDefault="00876CEB" w:rsidP="00876CEB">
            <w:pPr>
              <w:pStyle w:val="Tabletext"/>
            </w:pPr>
            <w:r w:rsidRPr="00876CEB">
              <w:t>Geographic number</w:t>
            </w:r>
          </w:p>
        </w:tc>
        <w:tc>
          <w:tcPr>
            <w:tcW w:w="2410" w:type="dxa"/>
          </w:tcPr>
          <w:p w14:paraId="3A0F2886" w14:textId="77777777" w:rsidR="00876CEB" w:rsidRPr="00876CEB" w:rsidRDefault="00876CEB" w:rsidP="00876CEB">
            <w:pPr>
              <w:pStyle w:val="Tabletext"/>
            </w:pPr>
          </w:p>
        </w:tc>
      </w:tr>
      <w:tr w:rsidR="00876CEB" w:rsidRPr="00876CEB" w14:paraId="352D03F5" w14:textId="77777777" w:rsidTr="00876CEB">
        <w:trPr>
          <w:cantSplit/>
          <w:trHeight w:val="57"/>
        </w:trPr>
        <w:tc>
          <w:tcPr>
            <w:tcW w:w="1557" w:type="dxa"/>
          </w:tcPr>
          <w:p w14:paraId="74C6016C" w14:textId="77777777" w:rsidR="00876CEB" w:rsidRPr="00876CEB" w:rsidRDefault="00876CEB" w:rsidP="00876CEB">
            <w:pPr>
              <w:pStyle w:val="Tabletext"/>
            </w:pPr>
            <w:r w:rsidRPr="00876CEB">
              <w:t>Chiatura</w:t>
            </w:r>
          </w:p>
        </w:tc>
        <w:tc>
          <w:tcPr>
            <w:tcW w:w="1273" w:type="dxa"/>
          </w:tcPr>
          <w:p w14:paraId="6B317641" w14:textId="77777777" w:rsidR="00876CEB" w:rsidRPr="00876CEB" w:rsidRDefault="00876CEB" w:rsidP="00876CEB">
            <w:pPr>
              <w:pStyle w:val="Tabletext"/>
            </w:pPr>
            <w:r w:rsidRPr="00876CEB">
              <w:t>479</w:t>
            </w:r>
          </w:p>
        </w:tc>
        <w:tc>
          <w:tcPr>
            <w:tcW w:w="856" w:type="dxa"/>
          </w:tcPr>
          <w:p w14:paraId="63929CB6" w14:textId="77777777" w:rsidR="00876CEB" w:rsidRPr="00876CEB" w:rsidRDefault="00876CEB" w:rsidP="0044387A">
            <w:pPr>
              <w:pStyle w:val="Tabletext"/>
              <w:jc w:val="center"/>
            </w:pPr>
            <w:r w:rsidRPr="00876CEB">
              <w:t>9</w:t>
            </w:r>
          </w:p>
        </w:tc>
        <w:tc>
          <w:tcPr>
            <w:tcW w:w="992" w:type="dxa"/>
          </w:tcPr>
          <w:p w14:paraId="0A92F120" w14:textId="77777777" w:rsidR="00876CEB" w:rsidRPr="00876CEB" w:rsidRDefault="00876CEB" w:rsidP="0044387A">
            <w:pPr>
              <w:pStyle w:val="Tabletext"/>
              <w:jc w:val="center"/>
            </w:pPr>
            <w:r w:rsidRPr="00876CEB">
              <w:t>9</w:t>
            </w:r>
          </w:p>
        </w:tc>
        <w:tc>
          <w:tcPr>
            <w:tcW w:w="2263" w:type="dxa"/>
          </w:tcPr>
          <w:p w14:paraId="42390788" w14:textId="77777777" w:rsidR="00876CEB" w:rsidRPr="00876CEB" w:rsidRDefault="00876CEB" w:rsidP="00876CEB">
            <w:pPr>
              <w:pStyle w:val="Tabletext"/>
            </w:pPr>
            <w:r w:rsidRPr="00876CEB">
              <w:t>Geographic number</w:t>
            </w:r>
          </w:p>
        </w:tc>
        <w:tc>
          <w:tcPr>
            <w:tcW w:w="2410" w:type="dxa"/>
          </w:tcPr>
          <w:p w14:paraId="20E2BB02" w14:textId="77777777" w:rsidR="00876CEB" w:rsidRPr="00876CEB" w:rsidRDefault="00876CEB" w:rsidP="00876CEB">
            <w:pPr>
              <w:pStyle w:val="Tabletext"/>
            </w:pPr>
          </w:p>
        </w:tc>
      </w:tr>
      <w:tr w:rsidR="00876CEB" w:rsidRPr="00876CEB" w14:paraId="3A66F45F" w14:textId="77777777" w:rsidTr="00876CEB">
        <w:trPr>
          <w:cantSplit/>
          <w:trHeight w:val="57"/>
        </w:trPr>
        <w:tc>
          <w:tcPr>
            <w:tcW w:w="1557" w:type="dxa"/>
          </w:tcPr>
          <w:p w14:paraId="1AFDABBE" w14:textId="77777777" w:rsidR="00876CEB" w:rsidRPr="00876CEB" w:rsidRDefault="00876CEB" w:rsidP="00876CEB">
            <w:pPr>
              <w:pStyle w:val="Tabletext"/>
            </w:pPr>
            <w:r w:rsidRPr="00876CEB">
              <w:t>Terdjola</w:t>
            </w:r>
          </w:p>
        </w:tc>
        <w:tc>
          <w:tcPr>
            <w:tcW w:w="1273" w:type="dxa"/>
          </w:tcPr>
          <w:p w14:paraId="10B2546B" w14:textId="77777777" w:rsidR="00876CEB" w:rsidRPr="00876CEB" w:rsidRDefault="00876CEB" w:rsidP="00876CEB">
            <w:pPr>
              <w:pStyle w:val="Tabletext"/>
            </w:pPr>
            <w:r w:rsidRPr="00876CEB">
              <w:t>491</w:t>
            </w:r>
          </w:p>
        </w:tc>
        <w:tc>
          <w:tcPr>
            <w:tcW w:w="856" w:type="dxa"/>
          </w:tcPr>
          <w:p w14:paraId="245D4FC9" w14:textId="77777777" w:rsidR="00876CEB" w:rsidRPr="00876CEB" w:rsidRDefault="00876CEB" w:rsidP="0044387A">
            <w:pPr>
              <w:pStyle w:val="Tabletext"/>
              <w:jc w:val="center"/>
            </w:pPr>
            <w:r w:rsidRPr="00876CEB">
              <w:t>9</w:t>
            </w:r>
          </w:p>
        </w:tc>
        <w:tc>
          <w:tcPr>
            <w:tcW w:w="992" w:type="dxa"/>
          </w:tcPr>
          <w:p w14:paraId="2ACA8D5D" w14:textId="77777777" w:rsidR="00876CEB" w:rsidRPr="00876CEB" w:rsidRDefault="00876CEB" w:rsidP="0044387A">
            <w:pPr>
              <w:pStyle w:val="Tabletext"/>
              <w:jc w:val="center"/>
            </w:pPr>
            <w:r w:rsidRPr="00876CEB">
              <w:t>9</w:t>
            </w:r>
          </w:p>
        </w:tc>
        <w:tc>
          <w:tcPr>
            <w:tcW w:w="2263" w:type="dxa"/>
          </w:tcPr>
          <w:p w14:paraId="379DFD3B" w14:textId="77777777" w:rsidR="00876CEB" w:rsidRPr="00876CEB" w:rsidRDefault="00876CEB" w:rsidP="00876CEB">
            <w:pPr>
              <w:pStyle w:val="Tabletext"/>
            </w:pPr>
            <w:r w:rsidRPr="00876CEB">
              <w:t>Geographic number</w:t>
            </w:r>
          </w:p>
        </w:tc>
        <w:tc>
          <w:tcPr>
            <w:tcW w:w="2410" w:type="dxa"/>
          </w:tcPr>
          <w:p w14:paraId="43088F1C" w14:textId="77777777" w:rsidR="00876CEB" w:rsidRPr="00876CEB" w:rsidRDefault="00876CEB" w:rsidP="00876CEB">
            <w:pPr>
              <w:pStyle w:val="Tabletext"/>
            </w:pPr>
          </w:p>
        </w:tc>
      </w:tr>
      <w:tr w:rsidR="00876CEB" w:rsidRPr="00876CEB" w14:paraId="35298477" w14:textId="77777777" w:rsidTr="00876CEB">
        <w:trPr>
          <w:cantSplit/>
          <w:trHeight w:val="57"/>
        </w:trPr>
        <w:tc>
          <w:tcPr>
            <w:tcW w:w="1557" w:type="dxa"/>
          </w:tcPr>
          <w:p w14:paraId="1AB9BA21" w14:textId="77777777" w:rsidR="00876CEB" w:rsidRPr="00876CEB" w:rsidRDefault="00876CEB" w:rsidP="00876CEB">
            <w:pPr>
              <w:pStyle w:val="Tabletext"/>
            </w:pPr>
            <w:r w:rsidRPr="00876CEB">
              <w:t>Zestafoni</w:t>
            </w:r>
          </w:p>
        </w:tc>
        <w:tc>
          <w:tcPr>
            <w:tcW w:w="1273" w:type="dxa"/>
          </w:tcPr>
          <w:p w14:paraId="622640C1" w14:textId="77777777" w:rsidR="00876CEB" w:rsidRPr="00876CEB" w:rsidRDefault="00876CEB" w:rsidP="00876CEB">
            <w:pPr>
              <w:pStyle w:val="Tabletext"/>
            </w:pPr>
            <w:r w:rsidRPr="00876CEB">
              <w:t>492</w:t>
            </w:r>
          </w:p>
        </w:tc>
        <w:tc>
          <w:tcPr>
            <w:tcW w:w="856" w:type="dxa"/>
          </w:tcPr>
          <w:p w14:paraId="708F11DD" w14:textId="77777777" w:rsidR="00876CEB" w:rsidRPr="00876CEB" w:rsidRDefault="00876CEB" w:rsidP="0044387A">
            <w:pPr>
              <w:pStyle w:val="Tabletext"/>
              <w:jc w:val="center"/>
            </w:pPr>
            <w:r w:rsidRPr="00876CEB">
              <w:t>9</w:t>
            </w:r>
          </w:p>
        </w:tc>
        <w:tc>
          <w:tcPr>
            <w:tcW w:w="992" w:type="dxa"/>
          </w:tcPr>
          <w:p w14:paraId="3BAD3EC0" w14:textId="77777777" w:rsidR="00876CEB" w:rsidRPr="00876CEB" w:rsidRDefault="00876CEB" w:rsidP="0044387A">
            <w:pPr>
              <w:pStyle w:val="Tabletext"/>
              <w:jc w:val="center"/>
            </w:pPr>
            <w:r w:rsidRPr="00876CEB">
              <w:t>9</w:t>
            </w:r>
          </w:p>
        </w:tc>
        <w:tc>
          <w:tcPr>
            <w:tcW w:w="2263" w:type="dxa"/>
          </w:tcPr>
          <w:p w14:paraId="004D2226" w14:textId="77777777" w:rsidR="00876CEB" w:rsidRPr="00876CEB" w:rsidRDefault="00876CEB" w:rsidP="00876CEB">
            <w:pPr>
              <w:pStyle w:val="Tabletext"/>
            </w:pPr>
            <w:r w:rsidRPr="00876CEB">
              <w:t>Geographic number</w:t>
            </w:r>
          </w:p>
        </w:tc>
        <w:tc>
          <w:tcPr>
            <w:tcW w:w="2410" w:type="dxa"/>
          </w:tcPr>
          <w:p w14:paraId="2A23A97A" w14:textId="77777777" w:rsidR="00876CEB" w:rsidRPr="00876CEB" w:rsidRDefault="00876CEB" w:rsidP="00876CEB">
            <w:pPr>
              <w:pStyle w:val="Tabletext"/>
            </w:pPr>
          </w:p>
        </w:tc>
      </w:tr>
      <w:tr w:rsidR="00876CEB" w:rsidRPr="00876CEB" w14:paraId="6DE9B731" w14:textId="77777777" w:rsidTr="00876CEB">
        <w:trPr>
          <w:cantSplit/>
          <w:trHeight w:val="57"/>
        </w:trPr>
        <w:tc>
          <w:tcPr>
            <w:tcW w:w="1557" w:type="dxa"/>
          </w:tcPr>
          <w:p w14:paraId="14CB949C" w14:textId="77777777" w:rsidR="00876CEB" w:rsidRPr="00876CEB" w:rsidRDefault="00876CEB" w:rsidP="00876CEB">
            <w:pPr>
              <w:pStyle w:val="Tabletext"/>
            </w:pPr>
            <w:r w:rsidRPr="00876CEB">
              <w:t>Poti</w:t>
            </w:r>
          </w:p>
        </w:tc>
        <w:tc>
          <w:tcPr>
            <w:tcW w:w="1273" w:type="dxa"/>
          </w:tcPr>
          <w:p w14:paraId="6110F42B" w14:textId="77777777" w:rsidR="00876CEB" w:rsidRPr="00876CEB" w:rsidRDefault="00876CEB" w:rsidP="00876CEB">
            <w:pPr>
              <w:pStyle w:val="Tabletext"/>
            </w:pPr>
            <w:r w:rsidRPr="00876CEB">
              <w:t>493</w:t>
            </w:r>
          </w:p>
        </w:tc>
        <w:tc>
          <w:tcPr>
            <w:tcW w:w="856" w:type="dxa"/>
          </w:tcPr>
          <w:p w14:paraId="62740B1B" w14:textId="77777777" w:rsidR="00876CEB" w:rsidRPr="00876CEB" w:rsidRDefault="00876CEB" w:rsidP="0044387A">
            <w:pPr>
              <w:pStyle w:val="Tabletext"/>
              <w:jc w:val="center"/>
            </w:pPr>
            <w:r w:rsidRPr="00876CEB">
              <w:t>9</w:t>
            </w:r>
          </w:p>
        </w:tc>
        <w:tc>
          <w:tcPr>
            <w:tcW w:w="992" w:type="dxa"/>
          </w:tcPr>
          <w:p w14:paraId="18DB03D2" w14:textId="77777777" w:rsidR="00876CEB" w:rsidRPr="00876CEB" w:rsidRDefault="00876CEB" w:rsidP="0044387A">
            <w:pPr>
              <w:pStyle w:val="Tabletext"/>
              <w:jc w:val="center"/>
            </w:pPr>
            <w:r w:rsidRPr="00876CEB">
              <w:t>9</w:t>
            </w:r>
          </w:p>
        </w:tc>
        <w:tc>
          <w:tcPr>
            <w:tcW w:w="2263" w:type="dxa"/>
          </w:tcPr>
          <w:p w14:paraId="252E502E" w14:textId="77777777" w:rsidR="00876CEB" w:rsidRPr="00876CEB" w:rsidRDefault="00876CEB" w:rsidP="00876CEB">
            <w:pPr>
              <w:pStyle w:val="Tabletext"/>
            </w:pPr>
            <w:r w:rsidRPr="00876CEB">
              <w:t>Geographic number</w:t>
            </w:r>
          </w:p>
        </w:tc>
        <w:tc>
          <w:tcPr>
            <w:tcW w:w="2410" w:type="dxa"/>
          </w:tcPr>
          <w:p w14:paraId="7CC6B3B9" w14:textId="77777777" w:rsidR="00876CEB" w:rsidRPr="00876CEB" w:rsidRDefault="00876CEB" w:rsidP="00876CEB">
            <w:pPr>
              <w:pStyle w:val="Tabletext"/>
            </w:pPr>
          </w:p>
        </w:tc>
      </w:tr>
      <w:tr w:rsidR="00876CEB" w:rsidRPr="00876CEB" w14:paraId="3DDB8A76" w14:textId="77777777" w:rsidTr="00876CEB">
        <w:trPr>
          <w:cantSplit/>
          <w:trHeight w:val="57"/>
        </w:trPr>
        <w:tc>
          <w:tcPr>
            <w:tcW w:w="1557" w:type="dxa"/>
          </w:tcPr>
          <w:p w14:paraId="3A25BDB9" w14:textId="77777777" w:rsidR="00876CEB" w:rsidRPr="00876CEB" w:rsidRDefault="00876CEB" w:rsidP="00876CEB">
            <w:pPr>
              <w:pStyle w:val="Tabletext"/>
            </w:pPr>
            <w:r w:rsidRPr="00876CEB">
              <w:t>Khoni</w:t>
            </w:r>
          </w:p>
        </w:tc>
        <w:tc>
          <w:tcPr>
            <w:tcW w:w="1273" w:type="dxa"/>
          </w:tcPr>
          <w:p w14:paraId="54EC43D6" w14:textId="77777777" w:rsidR="00876CEB" w:rsidRPr="00876CEB" w:rsidRDefault="00876CEB" w:rsidP="00876CEB">
            <w:pPr>
              <w:pStyle w:val="Tabletext"/>
            </w:pPr>
            <w:r w:rsidRPr="00876CEB">
              <w:t>495</w:t>
            </w:r>
          </w:p>
        </w:tc>
        <w:tc>
          <w:tcPr>
            <w:tcW w:w="856" w:type="dxa"/>
          </w:tcPr>
          <w:p w14:paraId="06F35C96" w14:textId="77777777" w:rsidR="00876CEB" w:rsidRPr="00876CEB" w:rsidRDefault="00876CEB" w:rsidP="0044387A">
            <w:pPr>
              <w:pStyle w:val="Tabletext"/>
              <w:jc w:val="center"/>
            </w:pPr>
            <w:r w:rsidRPr="00876CEB">
              <w:t>9</w:t>
            </w:r>
          </w:p>
        </w:tc>
        <w:tc>
          <w:tcPr>
            <w:tcW w:w="992" w:type="dxa"/>
          </w:tcPr>
          <w:p w14:paraId="413392ED" w14:textId="77777777" w:rsidR="00876CEB" w:rsidRPr="00876CEB" w:rsidRDefault="00876CEB" w:rsidP="0044387A">
            <w:pPr>
              <w:pStyle w:val="Tabletext"/>
              <w:jc w:val="center"/>
            </w:pPr>
            <w:r w:rsidRPr="00876CEB">
              <w:t>9</w:t>
            </w:r>
          </w:p>
        </w:tc>
        <w:tc>
          <w:tcPr>
            <w:tcW w:w="2263" w:type="dxa"/>
          </w:tcPr>
          <w:p w14:paraId="72985CEB" w14:textId="77777777" w:rsidR="00876CEB" w:rsidRPr="00876CEB" w:rsidRDefault="00876CEB" w:rsidP="00876CEB">
            <w:pPr>
              <w:pStyle w:val="Tabletext"/>
            </w:pPr>
            <w:r w:rsidRPr="00876CEB">
              <w:t>Geographic number</w:t>
            </w:r>
          </w:p>
        </w:tc>
        <w:tc>
          <w:tcPr>
            <w:tcW w:w="2410" w:type="dxa"/>
          </w:tcPr>
          <w:p w14:paraId="5A31A6DE" w14:textId="77777777" w:rsidR="00876CEB" w:rsidRPr="00876CEB" w:rsidRDefault="00876CEB" w:rsidP="00876CEB">
            <w:pPr>
              <w:pStyle w:val="Tabletext"/>
            </w:pPr>
          </w:p>
        </w:tc>
      </w:tr>
      <w:tr w:rsidR="00876CEB" w:rsidRPr="00876CEB" w14:paraId="2F68D7E7" w14:textId="77777777" w:rsidTr="00876CEB">
        <w:trPr>
          <w:cantSplit/>
          <w:trHeight w:val="57"/>
        </w:trPr>
        <w:tc>
          <w:tcPr>
            <w:tcW w:w="1557" w:type="dxa"/>
          </w:tcPr>
          <w:p w14:paraId="2A5B955A" w14:textId="77777777" w:rsidR="00876CEB" w:rsidRPr="00876CEB" w:rsidRDefault="00876CEB" w:rsidP="00876CEB">
            <w:pPr>
              <w:pStyle w:val="Tabletext"/>
            </w:pPr>
            <w:r w:rsidRPr="00876CEB">
              <w:t>Ozurgeti</w:t>
            </w:r>
          </w:p>
        </w:tc>
        <w:tc>
          <w:tcPr>
            <w:tcW w:w="1273" w:type="dxa"/>
          </w:tcPr>
          <w:p w14:paraId="167D7849" w14:textId="77777777" w:rsidR="00876CEB" w:rsidRPr="00876CEB" w:rsidRDefault="00876CEB" w:rsidP="00876CEB">
            <w:pPr>
              <w:pStyle w:val="Tabletext"/>
            </w:pPr>
            <w:r w:rsidRPr="00876CEB">
              <w:t>496</w:t>
            </w:r>
          </w:p>
        </w:tc>
        <w:tc>
          <w:tcPr>
            <w:tcW w:w="856" w:type="dxa"/>
          </w:tcPr>
          <w:p w14:paraId="667C5325" w14:textId="77777777" w:rsidR="00876CEB" w:rsidRPr="00876CEB" w:rsidRDefault="00876CEB" w:rsidP="0044387A">
            <w:pPr>
              <w:pStyle w:val="Tabletext"/>
              <w:jc w:val="center"/>
            </w:pPr>
            <w:r w:rsidRPr="00876CEB">
              <w:t>9</w:t>
            </w:r>
          </w:p>
        </w:tc>
        <w:tc>
          <w:tcPr>
            <w:tcW w:w="992" w:type="dxa"/>
          </w:tcPr>
          <w:p w14:paraId="4A8EAF59" w14:textId="77777777" w:rsidR="00876CEB" w:rsidRPr="00876CEB" w:rsidRDefault="00876CEB" w:rsidP="0044387A">
            <w:pPr>
              <w:pStyle w:val="Tabletext"/>
              <w:jc w:val="center"/>
            </w:pPr>
            <w:r w:rsidRPr="00876CEB">
              <w:t>9</w:t>
            </w:r>
          </w:p>
        </w:tc>
        <w:tc>
          <w:tcPr>
            <w:tcW w:w="2263" w:type="dxa"/>
          </w:tcPr>
          <w:p w14:paraId="5EE9BB4D" w14:textId="77777777" w:rsidR="00876CEB" w:rsidRPr="00876CEB" w:rsidRDefault="00876CEB" w:rsidP="00876CEB">
            <w:pPr>
              <w:pStyle w:val="Tabletext"/>
            </w:pPr>
            <w:r w:rsidRPr="00876CEB">
              <w:t>Geographic number</w:t>
            </w:r>
          </w:p>
        </w:tc>
        <w:tc>
          <w:tcPr>
            <w:tcW w:w="2410" w:type="dxa"/>
          </w:tcPr>
          <w:p w14:paraId="47C36E3C" w14:textId="77777777" w:rsidR="00876CEB" w:rsidRPr="00876CEB" w:rsidRDefault="00876CEB" w:rsidP="00876CEB">
            <w:pPr>
              <w:pStyle w:val="Tabletext"/>
            </w:pPr>
          </w:p>
        </w:tc>
      </w:tr>
      <w:tr w:rsidR="00876CEB" w:rsidRPr="00876CEB" w14:paraId="2CE1E33E" w14:textId="77777777" w:rsidTr="00876CEB">
        <w:trPr>
          <w:cantSplit/>
          <w:trHeight w:val="57"/>
        </w:trPr>
        <w:tc>
          <w:tcPr>
            <w:tcW w:w="1557" w:type="dxa"/>
          </w:tcPr>
          <w:p w14:paraId="642F862B" w14:textId="77777777" w:rsidR="00876CEB" w:rsidRPr="00876CEB" w:rsidRDefault="00876CEB" w:rsidP="00876CEB">
            <w:pPr>
              <w:pStyle w:val="Tabletext"/>
            </w:pPr>
            <w:r w:rsidRPr="00876CEB">
              <w:t>Tkibuli</w:t>
            </w:r>
          </w:p>
        </w:tc>
        <w:tc>
          <w:tcPr>
            <w:tcW w:w="1273" w:type="dxa"/>
          </w:tcPr>
          <w:p w14:paraId="0E3B03E1" w14:textId="77777777" w:rsidR="00876CEB" w:rsidRPr="00876CEB" w:rsidRDefault="00876CEB" w:rsidP="00876CEB">
            <w:pPr>
              <w:pStyle w:val="Tabletext"/>
            </w:pPr>
            <w:r w:rsidRPr="00876CEB">
              <w:t>497</w:t>
            </w:r>
          </w:p>
        </w:tc>
        <w:tc>
          <w:tcPr>
            <w:tcW w:w="856" w:type="dxa"/>
          </w:tcPr>
          <w:p w14:paraId="09108391" w14:textId="77777777" w:rsidR="00876CEB" w:rsidRPr="00876CEB" w:rsidRDefault="00876CEB" w:rsidP="0044387A">
            <w:pPr>
              <w:pStyle w:val="Tabletext"/>
              <w:jc w:val="center"/>
            </w:pPr>
            <w:r w:rsidRPr="00876CEB">
              <w:t>9</w:t>
            </w:r>
          </w:p>
        </w:tc>
        <w:tc>
          <w:tcPr>
            <w:tcW w:w="992" w:type="dxa"/>
          </w:tcPr>
          <w:p w14:paraId="59940753" w14:textId="77777777" w:rsidR="00876CEB" w:rsidRPr="00876CEB" w:rsidRDefault="00876CEB" w:rsidP="0044387A">
            <w:pPr>
              <w:pStyle w:val="Tabletext"/>
              <w:jc w:val="center"/>
            </w:pPr>
            <w:r w:rsidRPr="00876CEB">
              <w:t>9</w:t>
            </w:r>
          </w:p>
        </w:tc>
        <w:tc>
          <w:tcPr>
            <w:tcW w:w="2263" w:type="dxa"/>
          </w:tcPr>
          <w:p w14:paraId="1EE9D717" w14:textId="77777777" w:rsidR="00876CEB" w:rsidRPr="00876CEB" w:rsidRDefault="00876CEB" w:rsidP="00876CEB">
            <w:pPr>
              <w:pStyle w:val="Tabletext"/>
            </w:pPr>
            <w:r w:rsidRPr="00876CEB">
              <w:t>Geographic number</w:t>
            </w:r>
          </w:p>
        </w:tc>
        <w:tc>
          <w:tcPr>
            <w:tcW w:w="2410" w:type="dxa"/>
          </w:tcPr>
          <w:p w14:paraId="0BED6254" w14:textId="77777777" w:rsidR="00876CEB" w:rsidRPr="00876CEB" w:rsidRDefault="00876CEB" w:rsidP="00876CEB">
            <w:pPr>
              <w:pStyle w:val="Tabletext"/>
            </w:pPr>
          </w:p>
        </w:tc>
      </w:tr>
      <w:tr w:rsidR="00876CEB" w:rsidRPr="00876CEB" w14:paraId="02D75962" w14:textId="77777777" w:rsidTr="00876CEB">
        <w:trPr>
          <w:cantSplit/>
          <w:trHeight w:val="57"/>
        </w:trPr>
        <w:tc>
          <w:tcPr>
            <w:tcW w:w="1557" w:type="dxa"/>
          </w:tcPr>
          <w:p w14:paraId="70D79A3C" w14:textId="77777777" w:rsidR="00876CEB" w:rsidRPr="00876CEB" w:rsidRDefault="00876CEB" w:rsidP="00876CEB">
            <w:pPr>
              <w:pStyle w:val="Tabletext"/>
            </w:pPr>
            <w:r w:rsidRPr="00876CEB">
              <w:t>lanchxuti</w:t>
            </w:r>
          </w:p>
        </w:tc>
        <w:tc>
          <w:tcPr>
            <w:tcW w:w="1273" w:type="dxa"/>
          </w:tcPr>
          <w:p w14:paraId="1A44F266" w14:textId="77777777" w:rsidR="00876CEB" w:rsidRPr="00876CEB" w:rsidRDefault="00876CEB" w:rsidP="00876CEB">
            <w:pPr>
              <w:pStyle w:val="Tabletext"/>
            </w:pPr>
            <w:r w:rsidRPr="00876CEB">
              <w:t>494</w:t>
            </w:r>
          </w:p>
        </w:tc>
        <w:tc>
          <w:tcPr>
            <w:tcW w:w="856" w:type="dxa"/>
          </w:tcPr>
          <w:p w14:paraId="6213FD9B" w14:textId="77777777" w:rsidR="00876CEB" w:rsidRPr="00876CEB" w:rsidRDefault="00876CEB" w:rsidP="0044387A">
            <w:pPr>
              <w:pStyle w:val="Tabletext"/>
              <w:jc w:val="center"/>
            </w:pPr>
            <w:r w:rsidRPr="00876CEB">
              <w:t>9</w:t>
            </w:r>
          </w:p>
        </w:tc>
        <w:tc>
          <w:tcPr>
            <w:tcW w:w="992" w:type="dxa"/>
          </w:tcPr>
          <w:p w14:paraId="33F5193F" w14:textId="77777777" w:rsidR="00876CEB" w:rsidRPr="00876CEB" w:rsidRDefault="00876CEB" w:rsidP="0044387A">
            <w:pPr>
              <w:pStyle w:val="Tabletext"/>
              <w:jc w:val="center"/>
            </w:pPr>
            <w:r w:rsidRPr="00876CEB">
              <w:t>9</w:t>
            </w:r>
          </w:p>
        </w:tc>
        <w:tc>
          <w:tcPr>
            <w:tcW w:w="2263" w:type="dxa"/>
          </w:tcPr>
          <w:p w14:paraId="5CD65BFA" w14:textId="77777777" w:rsidR="00876CEB" w:rsidRPr="00876CEB" w:rsidRDefault="00876CEB" w:rsidP="00876CEB">
            <w:pPr>
              <w:pStyle w:val="Tabletext"/>
            </w:pPr>
            <w:r w:rsidRPr="00876CEB">
              <w:t>Geographic number</w:t>
            </w:r>
          </w:p>
        </w:tc>
        <w:tc>
          <w:tcPr>
            <w:tcW w:w="2410" w:type="dxa"/>
          </w:tcPr>
          <w:p w14:paraId="26937AB6" w14:textId="77777777" w:rsidR="00876CEB" w:rsidRPr="00876CEB" w:rsidRDefault="00876CEB" w:rsidP="00876CEB">
            <w:pPr>
              <w:pStyle w:val="Tabletext"/>
            </w:pPr>
          </w:p>
        </w:tc>
      </w:tr>
      <w:tr w:rsidR="00876CEB" w:rsidRPr="00876CEB" w14:paraId="1013D903" w14:textId="77777777" w:rsidTr="00876CEB">
        <w:trPr>
          <w:cantSplit/>
          <w:trHeight w:val="57"/>
        </w:trPr>
        <w:tc>
          <w:tcPr>
            <w:tcW w:w="1557" w:type="dxa"/>
          </w:tcPr>
          <w:p w14:paraId="1A8CC019" w14:textId="77777777" w:rsidR="00876CEB" w:rsidRPr="00876CEB" w:rsidRDefault="00876CEB" w:rsidP="00876CEB">
            <w:pPr>
              <w:pStyle w:val="Tabletext"/>
            </w:pPr>
            <w:r w:rsidRPr="00876CEB">
              <w:t>Tsageri</w:t>
            </w:r>
          </w:p>
        </w:tc>
        <w:tc>
          <w:tcPr>
            <w:tcW w:w="1273" w:type="dxa"/>
          </w:tcPr>
          <w:p w14:paraId="24B23B1B" w14:textId="77777777" w:rsidR="00876CEB" w:rsidRPr="00876CEB" w:rsidRDefault="00876CEB" w:rsidP="00876CEB">
            <w:pPr>
              <w:pStyle w:val="Tabletext"/>
            </w:pPr>
            <w:r w:rsidRPr="00876CEB">
              <w:t>472</w:t>
            </w:r>
          </w:p>
        </w:tc>
        <w:tc>
          <w:tcPr>
            <w:tcW w:w="856" w:type="dxa"/>
          </w:tcPr>
          <w:p w14:paraId="649231E1" w14:textId="77777777" w:rsidR="00876CEB" w:rsidRPr="00876CEB" w:rsidRDefault="00876CEB" w:rsidP="0044387A">
            <w:pPr>
              <w:pStyle w:val="Tabletext"/>
              <w:jc w:val="center"/>
            </w:pPr>
            <w:r w:rsidRPr="00876CEB">
              <w:t>9</w:t>
            </w:r>
          </w:p>
        </w:tc>
        <w:tc>
          <w:tcPr>
            <w:tcW w:w="992" w:type="dxa"/>
          </w:tcPr>
          <w:p w14:paraId="579071FC" w14:textId="77777777" w:rsidR="00876CEB" w:rsidRPr="00876CEB" w:rsidRDefault="00876CEB" w:rsidP="0044387A">
            <w:pPr>
              <w:pStyle w:val="Tabletext"/>
              <w:jc w:val="center"/>
            </w:pPr>
            <w:r w:rsidRPr="00876CEB">
              <w:t>9</w:t>
            </w:r>
          </w:p>
        </w:tc>
        <w:tc>
          <w:tcPr>
            <w:tcW w:w="2263" w:type="dxa"/>
          </w:tcPr>
          <w:p w14:paraId="5B71A3F1" w14:textId="77777777" w:rsidR="00876CEB" w:rsidRPr="00876CEB" w:rsidRDefault="00876CEB" w:rsidP="00876CEB">
            <w:pPr>
              <w:pStyle w:val="Tabletext"/>
            </w:pPr>
            <w:r w:rsidRPr="00876CEB">
              <w:t>Geographic number</w:t>
            </w:r>
          </w:p>
        </w:tc>
        <w:tc>
          <w:tcPr>
            <w:tcW w:w="2410" w:type="dxa"/>
          </w:tcPr>
          <w:p w14:paraId="31AB34C3" w14:textId="77777777" w:rsidR="00876CEB" w:rsidRPr="00876CEB" w:rsidRDefault="00876CEB" w:rsidP="00876CEB">
            <w:pPr>
              <w:pStyle w:val="Tabletext"/>
            </w:pPr>
          </w:p>
        </w:tc>
      </w:tr>
      <w:tr w:rsidR="00876CEB" w:rsidRPr="00876CEB" w14:paraId="6D739E21" w14:textId="77777777" w:rsidTr="00876CEB">
        <w:trPr>
          <w:cantSplit/>
          <w:trHeight w:val="57"/>
        </w:trPr>
        <w:tc>
          <w:tcPr>
            <w:tcW w:w="1557" w:type="dxa"/>
          </w:tcPr>
          <w:p w14:paraId="6478F618" w14:textId="77777777" w:rsidR="00876CEB" w:rsidRPr="00876CEB" w:rsidRDefault="00876CEB" w:rsidP="00876CEB">
            <w:pPr>
              <w:pStyle w:val="Tabletext"/>
            </w:pPr>
            <w:r w:rsidRPr="00876CEB">
              <w:t>Oni</w:t>
            </w:r>
          </w:p>
        </w:tc>
        <w:tc>
          <w:tcPr>
            <w:tcW w:w="1273" w:type="dxa"/>
          </w:tcPr>
          <w:p w14:paraId="0F85E4CB" w14:textId="77777777" w:rsidR="00876CEB" w:rsidRPr="00876CEB" w:rsidRDefault="00876CEB" w:rsidP="00876CEB">
            <w:pPr>
              <w:pStyle w:val="Tabletext"/>
            </w:pPr>
            <w:r w:rsidRPr="00876CEB">
              <w:t>473</w:t>
            </w:r>
          </w:p>
        </w:tc>
        <w:tc>
          <w:tcPr>
            <w:tcW w:w="856" w:type="dxa"/>
          </w:tcPr>
          <w:p w14:paraId="1EA6ECB5" w14:textId="77777777" w:rsidR="00876CEB" w:rsidRPr="00876CEB" w:rsidRDefault="00876CEB" w:rsidP="0044387A">
            <w:pPr>
              <w:pStyle w:val="Tabletext"/>
              <w:jc w:val="center"/>
            </w:pPr>
            <w:r w:rsidRPr="00876CEB">
              <w:t>9</w:t>
            </w:r>
          </w:p>
        </w:tc>
        <w:tc>
          <w:tcPr>
            <w:tcW w:w="992" w:type="dxa"/>
          </w:tcPr>
          <w:p w14:paraId="04D38EA2" w14:textId="77777777" w:rsidR="00876CEB" w:rsidRPr="00876CEB" w:rsidRDefault="00876CEB" w:rsidP="0044387A">
            <w:pPr>
              <w:pStyle w:val="Tabletext"/>
              <w:jc w:val="center"/>
            </w:pPr>
            <w:r w:rsidRPr="00876CEB">
              <w:t>9</w:t>
            </w:r>
          </w:p>
        </w:tc>
        <w:tc>
          <w:tcPr>
            <w:tcW w:w="2263" w:type="dxa"/>
          </w:tcPr>
          <w:p w14:paraId="43139D24" w14:textId="77777777" w:rsidR="00876CEB" w:rsidRPr="00876CEB" w:rsidRDefault="00876CEB" w:rsidP="00876CEB">
            <w:pPr>
              <w:pStyle w:val="Tabletext"/>
            </w:pPr>
            <w:r w:rsidRPr="00876CEB">
              <w:t>Geographic number</w:t>
            </w:r>
          </w:p>
        </w:tc>
        <w:tc>
          <w:tcPr>
            <w:tcW w:w="2410" w:type="dxa"/>
          </w:tcPr>
          <w:p w14:paraId="62804212" w14:textId="77777777" w:rsidR="00876CEB" w:rsidRPr="00876CEB" w:rsidRDefault="00876CEB" w:rsidP="00876CEB">
            <w:pPr>
              <w:pStyle w:val="Tabletext"/>
            </w:pPr>
          </w:p>
        </w:tc>
      </w:tr>
      <w:tr w:rsidR="00876CEB" w:rsidRPr="00876CEB" w14:paraId="6F3185E4" w14:textId="77777777" w:rsidTr="00876CEB">
        <w:trPr>
          <w:cantSplit/>
          <w:trHeight w:val="57"/>
        </w:trPr>
        <w:tc>
          <w:tcPr>
            <w:tcW w:w="1557" w:type="dxa"/>
          </w:tcPr>
          <w:p w14:paraId="07863FEB" w14:textId="77777777" w:rsidR="00876CEB" w:rsidRPr="00876CEB" w:rsidRDefault="00876CEB" w:rsidP="00876CEB">
            <w:pPr>
              <w:pStyle w:val="Tabletext"/>
            </w:pPr>
            <w:r w:rsidRPr="00876CEB">
              <w:t>Mestia</w:t>
            </w:r>
          </w:p>
        </w:tc>
        <w:tc>
          <w:tcPr>
            <w:tcW w:w="1273" w:type="dxa"/>
          </w:tcPr>
          <w:p w14:paraId="444ECB73" w14:textId="77777777" w:rsidR="00876CEB" w:rsidRPr="00876CEB" w:rsidRDefault="00876CEB" w:rsidP="00876CEB">
            <w:pPr>
              <w:pStyle w:val="Tabletext"/>
            </w:pPr>
            <w:r w:rsidRPr="00876CEB">
              <w:t>410</w:t>
            </w:r>
          </w:p>
        </w:tc>
        <w:tc>
          <w:tcPr>
            <w:tcW w:w="856" w:type="dxa"/>
          </w:tcPr>
          <w:p w14:paraId="1DDFD3A5" w14:textId="77777777" w:rsidR="00876CEB" w:rsidRPr="00876CEB" w:rsidRDefault="00876CEB" w:rsidP="0044387A">
            <w:pPr>
              <w:pStyle w:val="Tabletext"/>
              <w:jc w:val="center"/>
            </w:pPr>
            <w:r w:rsidRPr="00876CEB">
              <w:t>9</w:t>
            </w:r>
          </w:p>
        </w:tc>
        <w:tc>
          <w:tcPr>
            <w:tcW w:w="992" w:type="dxa"/>
          </w:tcPr>
          <w:p w14:paraId="2EC724C1" w14:textId="77777777" w:rsidR="00876CEB" w:rsidRPr="00876CEB" w:rsidRDefault="00876CEB" w:rsidP="0044387A">
            <w:pPr>
              <w:pStyle w:val="Tabletext"/>
              <w:jc w:val="center"/>
            </w:pPr>
            <w:r w:rsidRPr="00876CEB">
              <w:t>9</w:t>
            </w:r>
          </w:p>
        </w:tc>
        <w:tc>
          <w:tcPr>
            <w:tcW w:w="2263" w:type="dxa"/>
          </w:tcPr>
          <w:p w14:paraId="28D9C25A" w14:textId="77777777" w:rsidR="00876CEB" w:rsidRPr="00876CEB" w:rsidRDefault="00876CEB" w:rsidP="00876CEB">
            <w:pPr>
              <w:pStyle w:val="Tabletext"/>
            </w:pPr>
            <w:r w:rsidRPr="00876CEB">
              <w:t>Geographic number</w:t>
            </w:r>
          </w:p>
        </w:tc>
        <w:tc>
          <w:tcPr>
            <w:tcW w:w="2410" w:type="dxa"/>
          </w:tcPr>
          <w:p w14:paraId="4501C00D" w14:textId="77777777" w:rsidR="00876CEB" w:rsidRPr="00876CEB" w:rsidRDefault="00876CEB" w:rsidP="00876CEB">
            <w:pPr>
              <w:pStyle w:val="Tabletext"/>
            </w:pPr>
          </w:p>
        </w:tc>
      </w:tr>
      <w:tr w:rsidR="00876CEB" w:rsidRPr="00876CEB" w14:paraId="4B5449F8" w14:textId="77777777" w:rsidTr="00876CEB">
        <w:trPr>
          <w:cantSplit/>
          <w:trHeight w:val="57"/>
        </w:trPr>
        <w:tc>
          <w:tcPr>
            <w:tcW w:w="1557" w:type="dxa"/>
          </w:tcPr>
          <w:p w14:paraId="59EA6D7E" w14:textId="77777777" w:rsidR="00876CEB" w:rsidRPr="00876CEB" w:rsidRDefault="00876CEB" w:rsidP="00876CEB">
            <w:pPr>
              <w:pStyle w:val="Tabletext"/>
            </w:pPr>
            <w:r w:rsidRPr="00876CEB">
              <w:t>Xobi</w:t>
            </w:r>
          </w:p>
        </w:tc>
        <w:tc>
          <w:tcPr>
            <w:tcW w:w="1273" w:type="dxa"/>
          </w:tcPr>
          <w:p w14:paraId="117769BF" w14:textId="77777777" w:rsidR="00876CEB" w:rsidRPr="00876CEB" w:rsidRDefault="00876CEB" w:rsidP="00876CEB">
            <w:pPr>
              <w:pStyle w:val="Tabletext"/>
            </w:pPr>
            <w:r w:rsidRPr="00876CEB">
              <w:t>414</w:t>
            </w:r>
          </w:p>
        </w:tc>
        <w:tc>
          <w:tcPr>
            <w:tcW w:w="856" w:type="dxa"/>
          </w:tcPr>
          <w:p w14:paraId="2D20783D" w14:textId="77777777" w:rsidR="00876CEB" w:rsidRPr="00876CEB" w:rsidRDefault="00876CEB" w:rsidP="0044387A">
            <w:pPr>
              <w:pStyle w:val="Tabletext"/>
              <w:jc w:val="center"/>
            </w:pPr>
            <w:r w:rsidRPr="00876CEB">
              <w:t>9</w:t>
            </w:r>
          </w:p>
        </w:tc>
        <w:tc>
          <w:tcPr>
            <w:tcW w:w="992" w:type="dxa"/>
          </w:tcPr>
          <w:p w14:paraId="51B18A4F" w14:textId="77777777" w:rsidR="00876CEB" w:rsidRPr="00876CEB" w:rsidRDefault="00876CEB" w:rsidP="0044387A">
            <w:pPr>
              <w:pStyle w:val="Tabletext"/>
              <w:jc w:val="center"/>
            </w:pPr>
            <w:r w:rsidRPr="00876CEB">
              <w:t>9</w:t>
            </w:r>
          </w:p>
        </w:tc>
        <w:tc>
          <w:tcPr>
            <w:tcW w:w="2263" w:type="dxa"/>
          </w:tcPr>
          <w:p w14:paraId="2313E3D9" w14:textId="77777777" w:rsidR="00876CEB" w:rsidRPr="00876CEB" w:rsidRDefault="00876CEB" w:rsidP="00876CEB">
            <w:pPr>
              <w:pStyle w:val="Tabletext"/>
            </w:pPr>
            <w:r w:rsidRPr="00876CEB">
              <w:t>Geographic number</w:t>
            </w:r>
          </w:p>
        </w:tc>
        <w:tc>
          <w:tcPr>
            <w:tcW w:w="2410" w:type="dxa"/>
          </w:tcPr>
          <w:p w14:paraId="4D18CBEE" w14:textId="77777777" w:rsidR="00876CEB" w:rsidRPr="00876CEB" w:rsidRDefault="00876CEB" w:rsidP="00876CEB">
            <w:pPr>
              <w:pStyle w:val="Tabletext"/>
            </w:pPr>
          </w:p>
        </w:tc>
      </w:tr>
      <w:tr w:rsidR="00876CEB" w:rsidRPr="00876CEB" w14:paraId="29D3429E" w14:textId="77777777" w:rsidTr="00876CEB">
        <w:trPr>
          <w:cantSplit/>
          <w:trHeight w:val="57"/>
        </w:trPr>
        <w:tc>
          <w:tcPr>
            <w:tcW w:w="1557" w:type="dxa"/>
          </w:tcPr>
          <w:p w14:paraId="7BA68722" w14:textId="77777777" w:rsidR="00876CEB" w:rsidRPr="00876CEB" w:rsidRDefault="00876CEB" w:rsidP="00876CEB">
            <w:pPr>
              <w:pStyle w:val="Tabletext"/>
            </w:pPr>
            <w:r w:rsidRPr="00876CEB">
              <w:t>Xulo</w:t>
            </w:r>
          </w:p>
        </w:tc>
        <w:tc>
          <w:tcPr>
            <w:tcW w:w="1273" w:type="dxa"/>
          </w:tcPr>
          <w:p w14:paraId="3E9B0D9A" w14:textId="77777777" w:rsidR="00876CEB" w:rsidRPr="00876CEB" w:rsidRDefault="00876CEB" w:rsidP="00876CEB">
            <w:pPr>
              <w:pStyle w:val="Tabletext"/>
            </w:pPr>
            <w:r w:rsidRPr="00876CEB">
              <w:t>423</w:t>
            </w:r>
          </w:p>
        </w:tc>
        <w:tc>
          <w:tcPr>
            <w:tcW w:w="856" w:type="dxa"/>
          </w:tcPr>
          <w:p w14:paraId="5D65964C" w14:textId="77777777" w:rsidR="00876CEB" w:rsidRPr="00876CEB" w:rsidRDefault="00876CEB" w:rsidP="0044387A">
            <w:pPr>
              <w:pStyle w:val="Tabletext"/>
              <w:jc w:val="center"/>
            </w:pPr>
            <w:r w:rsidRPr="00876CEB">
              <w:t>9</w:t>
            </w:r>
          </w:p>
        </w:tc>
        <w:tc>
          <w:tcPr>
            <w:tcW w:w="992" w:type="dxa"/>
          </w:tcPr>
          <w:p w14:paraId="1D43DB25" w14:textId="77777777" w:rsidR="00876CEB" w:rsidRPr="00876CEB" w:rsidRDefault="00876CEB" w:rsidP="0044387A">
            <w:pPr>
              <w:pStyle w:val="Tabletext"/>
              <w:jc w:val="center"/>
            </w:pPr>
            <w:r w:rsidRPr="00876CEB">
              <w:t>9</w:t>
            </w:r>
          </w:p>
        </w:tc>
        <w:tc>
          <w:tcPr>
            <w:tcW w:w="2263" w:type="dxa"/>
          </w:tcPr>
          <w:p w14:paraId="4F3AE5BE" w14:textId="77777777" w:rsidR="00876CEB" w:rsidRPr="00876CEB" w:rsidRDefault="00876CEB" w:rsidP="00876CEB">
            <w:pPr>
              <w:pStyle w:val="Tabletext"/>
            </w:pPr>
            <w:r w:rsidRPr="00876CEB">
              <w:t>Geographic number</w:t>
            </w:r>
          </w:p>
        </w:tc>
        <w:tc>
          <w:tcPr>
            <w:tcW w:w="2410" w:type="dxa"/>
          </w:tcPr>
          <w:p w14:paraId="218C98EB" w14:textId="77777777" w:rsidR="00876CEB" w:rsidRPr="00876CEB" w:rsidRDefault="00876CEB" w:rsidP="00876CEB">
            <w:pPr>
              <w:pStyle w:val="Tabletext"/>
            </w:pPr>
          </w:p>
        </w:tc>
      </w:tr>
      <w:tr w:rsidR="00876CEB" w:rsidRPr="00876CEB" w14:paraId="5DBFD17E" w14:textId="77777777" w:rsidTr="00876CEB">
        <w:trPr>
          <w:cantSplit/>
          <w:trHeight w:val="57"/>
        </w:trPr>
        <w:tc>
          <w:tcPr>
            <w:tcW w:w="1557" w:type="dxa"/>
          </w:tcPr>
          <w:p w14:paraId="28AF79AC" w14:textId="77777777" w:rsidR="00876CEB" w:rsidRPr="00876CEB" w:rsidRDefault="00876CEB" w:rsidP="00876CEB">
            <w:pPr>
              <w:pStyle w:val="Tabletext"/>
            </w:pPr>
            <w:r w:rsidRPr="00876CEB">
              <w:t>Shuaxevi</w:t>
            </w:r>
          </w:p>
        </w:tc>
        <w:tc>
          <w:tcPr>
            <w:tcW w:w="1273" w:type="dxa"/>
          </w:tcPr>
          <w:p w14:paraId="6EDB7FE4" w14:textId="77777777" w:rsidR="00876CEB" w:rsidRPr="00876CEB" w:rsidRDefault="00876CEB" w:rsidP="00876CEB">
            <w:pPr>
              <w:pStyle w:val="Tabletext"/>
            </w:pPr>
            <w:r w:rsidRPr="00876CEB">
              <w:t>424</w:t>
            </w:r>
          </w:p>
        </w:tc>
        <w:tc>
          <w:tcPr>
            <w:tcW w:w="856" w:type="dxa"/>
          </w:tcPr>
          <w:p w14:paraId="75C647CF" w14:textId="77777777" w:rsidR="00876CEB" w:rsidRPr="00876CEB" w:rsidRDefault="00876CEB" w:rsidP="0044387A">
            <w:pPr>
              <w:pStyle w:val="Tabletext"/>
              <w:jc w:val="center"/>
            </w:pPr>
            <w:r w:rsidRPr="00876CEB">
              <w:t>9</w:t>
            </w:r>
          </w:p>
        </w:tc>
        <w:tc>
          <w:tcPr>
            <w:tcW w:w="992" w:type="dxa"/>
          </w:tcPr>
          <w:p w14:paraId="52BDC550" w14:textId="77777777" w:rsidR="00876CEB" w:rsidRPr="00876CEB" w:rsidRDefault="00876CEB" w:rsidP="0044387A">
            <w:pPr>
              <w:pStyle w:val="Tabletext"/>
              <w:jc w:val="center"/>
            </w:pPr>
            <w:r w:rsidRPr="00876CEB">
              <w:t>9</w:t>
            </w:r>
          </w:p>
        </w:tc>
        <w:tc>
          <w:tcPr>
            <w:tcW w:w="2263" w:type="dxa"/>
          </w:tcPr>
          <w:p w14:paraId="5547644E" w14:textId="77777777" w:rsidR="00876CEB" w:rsidRPr="00876CEB" w:rsidRDefault="00876CEB" w:rsidP="00876CEB">
            <w:pPr>
              <w:pStyle w:val="Tabletext"/>
            </w:pPr>
            <w:r w:rsidRPr="00876CEB">
              <w:t>Geographic number</w:t>
            </w:r>
          </w:p>
        </w:tc>
        <w:tc>
          <w:tcPr>
            <w:tcW w:w="2410" w:type="dxa"/>
          </w:tcPr>
          <w:p w14:paraId="2EDFE0CC" w14:textId="77777777" w:rsidR="00876CEB" w:rsidRPr="00876CEB" w:rsidRDefault="00876CEB" w:rsidP="00876CEB">
            <w:pPr>
              <w:pStyle w:val="Tabletext"/>
            </w:pPr>
          </w:p>
        </w:tc>
      </w:tr>
      <w:tr w:rsidR="00876CEB" w:rsidRPr="00876CEB" w14:paraId="3FED2B69" w14:textId="77777777" w:rsidTr="00876CEB">
        <w:trPr>
          <w:cantSplit/>
          <w:trHeight w:val="57"/>
        </w:trPr>
        <w:tc>
          <w:tcPr>
            <w:tcW w:w="1557" w:type="dxa"/>
          </w:tcPr>
          <w:p w14:paraId="22D4B162" w14:textId="77777777" w:rsidR="00876CEB" w:rsidRPr="00876CEB" w:rsidRDefault="00876CEB" w:rsidP="00876CEB">
            <w:pPr>
              <w:pStyle w:val="Tabletext"/>
            </w:pPr>
            <w:r w:rsidRPr="00876CEB">
              <w:t>Qeda</w:t>
            </w:r>
          </w:p>
        </w:tc>
        <w:tc>
          <w:tcPr>
            <w:tcW w:w="1273" w:type="dxa"/>
          </w:tcPr>
          <w:p w14:paraId="54A5B193" w14:textId="77777777" w:rsidR="00876CEB" w:rsidRPr="00876CEB" w:rsidRDefault="00876CEB" w:rsidP="00876CEB">
            <w:pPr>
              <w:pStyle w:val="Tabletext"/>
            </w:pPr>
            <w:r w:rsidRPr="00876CEB">
              <w:t>425</w:t>
            </w:r>
          </w:p>
        </w:tc>
        <w:tc>
          <w:tcPr>
            <w:tcW w:w="856" w:type="dxa"/>
          </w:tcPr>
          <w:p w14:paraId="739A3E59" w14:textId="77777777" w:rsidR="00876CEB" w:rsidRPr="00876CEB" w:rsidRDefault="00876CEB" w:rsidP="0044387A">
            <w:pPr>
              <w:pStyle w:val="Tabletext"/>
              <w:jc w:val="center"/>
            </w:pPr>
            <w:r w:rsidRPr="00876CEB">
              <w:t>9</w:t>
            </w:r>
          </w:p>
        </w:tc>
        <w:tc>
          <w:tcPr>
            <w:tcW w:w="992" w:type="dxa"/>
          </w:tcPr>
          <w:p w14:paraId="7F56D663" w14:textId="77777777" w:rsidR="00876CEB" w:rsidRPr="00876CEB" w:rsidRDefault="00876CEB" w:rsidP="0044387A">
            <w:pPr>
              <w:pStyle w:val="Tabletext"/>
              <w:jc w:val="center"/>
            </w:pPr>
            <w:r w:rsidRPr="00876CEB">
              <w:t>9</w:t>
            </w:r>
          </w:p>
        </w:tc>
        <w:tc>
          <w:tcPr>
            <w:tcW w:w="2263" w:type="dxa"/>
          </w:tcPr>
          <w:p w14:paraId="416B901F" w14:textId="77777777" w:rsidR="00876CEB" w:rsidRPr="00876CEB" w:rsidRDefault="00876CEB" w:rsidP="00876CEB">
            <w:pPr>
              <w:pStyle w:val="Tabletext"/>
            </w:pPr>
            <w:r w:rsidRPr="00876CEB">
              <w:t>Geographic number</w:t>
            </w:r>
          </w:p>
        </w:tc>
        <w:tc>
          <w:tcPr>
            <w:tcW w:w="2410" w:type="dxa"/>
          </w:tcPr>
          <w:p w14:paraId="5684CE5A" w14:textId="77777777" w:rsidR="00876CEB" w:rsidRPr="00876CEB" w:rsidRDefault="00876CEB" w:rsidP="00876CEB">
            <w:pPr>
              <w:pStyle w:val="Tabletext"/>
            </w:pPr>
          </w:p>
        </w:tc>
      </w:tr>
      <w:tr w:rsidR="00876CEB" w:rsidRPr="00876CEB" w14:paraId="18B7F9CD" w14:textId="77777777" w:rsidTr="00876CEB">
        <w:trPr>
          <w:cantSplit/>
          <w:trHeight w:val="57"/>
        </w:trPr>
        <w:tc>
          <w:tcPr>
            <w:tcW w:w="1557" w:type="dxa"/>
          </w:tcPr>
          <w:p w14:paraId="08A73763" w14:textId="77777777" w:rsidR="00876CEB" w:rsidRPr="00876CEB" w:rsidRDefault="00876CEB" w:rsidP="00876CEB">
            <w:pPr>
              <w:pStyle w:val="Tabletext"/>
            </w:pPr>
            <w:r w:rsidRPr="00876CEB">
              <w:t>Choxatauri</w:t>
            </w:r>
          </w:p>
        </w:tc>
        <w:tc>
          <w:tcPr>
            <w:tcW w:w="1273" w:type="dxa"/>
          </w:tcPr>
          <w:p w14:paraId="12047515" w14:textId="77777777" w:rsidR="00876CEB" w:rsidRPr="00876CEB" w:rsidRDefault="00876CEB" w:rsidP="00876CEB">
            <w:pPr>
              <w:pStyle w:val="Tabletext"/>
            </w:pPr>
            <w:r w:rsidRPr="00876CEB">
              <w:t>419</w:t>
            </w:r>
          </w:p>
        </w:tc>
        <w:tc>
          <w:tcPr>
            <w:tcW w:w="856" w:type="dxa"/>
          </w:tcPr>
          <w:p w14:paraId="500C6F3C" w14:textId="77777777" w:rsidR="00876CEB" w:rsidRPr="00876CEB" w:rsidRDefault="00876CEB" w:rsidP="0044387A">
            <w:pPr>
              <w:pStyle w:val="Tabletext"/>
              <w:jc w:val="center"/>
            </w:pPr>
            <w:r w:rsidRPr="00876CEB">
              <w:t>9</w:t>
            </w:r>
          </w:p>
        </w:tc>
        <w:tc>
          <w:tcPr>
            <w:tcW w:w="992" w:type="dxa"/>
          </w:tcPr>
          <w:p w14:paraId="08142B04" w14:textId="77777777" w:rsidR="00876CEB" w:rsidRPr="00876CEB" w:rsidRDefault="00876CEB" w:rsidP="0044387A">
            <w:pPr>
              <w:pStyle w:val="Tabletext"/>
              <w:jc w:val="center"/>
            </w:pPr>
            <w:r w:rsidRPr="00876CEB">
              <w:t>9</w:t>
            </w:r>
          </w:p>
        </w:tc>
        <w:tc>
          <w:tcPr>
            <w:tcW w:w="2263" w:type="dxa"/>
          </w:tcPr>
          <w:p w14:paraId="08C2E03E" w14:textId="77777777" w:rsidR="00876CEB" w:rsidRPr="00876CEB" w:rsidRDefault="00876CEB" w:rsidP="00876CEB">
            <w:pPr>
              <w:pStyle w:val="Tabletext"/>
            </w:pPr>
            <w:r w:rsidRPr="00876CEB">
              <w:t>Geographic number</w:t>
            </w:r>
          </w:p>
        </w:tc>
        <w:tc>
          <w:tcPr>
            <w:tcW w:w="2410" w:type="dxa"/>
          </w:tcPr>
          <w:p w14:paraId="37216F4F" w14:textId="77777777" w:rsidR="00876CEB" w:rsidRPr="00876CEB" w:rsidRDefault="00876CEB" w:rsidP="00876CEB">
            <w:pPr>
              <w:pStyle w:val="Tabletext"/>
            </w:pPr>
          </w:p>
        </w:tc>
      </w:tr>
      <w:tr w:rsidR="00876CEB" w:rsidRPr="00876CEB" w14:paraId="71C2DE20" w14:textId="77777777" w:rsidTr="00876CEB">
        <w:trPr>
          <w:cantSplit/>
          <w:trHeight w:val="57"/>
        </w:trPr>
        <w:tc>
          <w:tcPr>
            <w:tcW w:w="1557" w:type="dxa"/>
          </w:tcPr>
          <w:p w14:paraId="64F6E79D" w14:textId="77777777" w:rsidR="00876CEB" w:rsidRPr="00876CEB" w:rsidRDefault="00876CEB" w:rsidP="00876CEB">
            <w:pPr>
              <w:pStyle w:val="Tabletext"/>
            </w:pPr>
            <w:r w:rsidRPr="00876CEB">
              <w:t>Bagdati</w:t>
            </w:r>
          </w:p>
        </w:tc>
        <w:tc>
          <w:tcPr>
            <w:tcW w:w="1273" w:type="dxa"/>
          </w:tcPr>
          <w:p w14:paraId="6F207070" w14:textId="77777777" w:rsidR="00876CEB" w:rsidRPr="00876CEB" w:rsidRDefault="00876CEB" w:rsidP="00876CEB">
            <w:pPr>
              <w:pStyle w:val="Tabletext"/>
            </w:pPr>
            <w:r w:rsidRPr="00876CEB">
              <w:t>434</w:t>
            </w:r>
          </w:p>
        </w:tc>
        <w:tc>
          <w:tcPr>
            <w:tcW w:w="856" w:type="dxa"/>
          </w:tcPr>
          <w:p w14:paraId="4A8662EF" w14:textId="77777777" w:rsidR="00876CEB" w:rsidRPr="00876CEB" w:rsidRDefault="00876CEB" w:rsidP="0044387A">
            <w:pPr>
              <w:pStyle w:val="Tabletext"/>
              <w:jc w:val="center"/>
            </w:pPr>
            <w:r w:rsidRPr="00876CEB">
              <w:t>9</w:t>
            </w:r>
          </w:p>
        </w:tc>
        <w:tc>
          <w:tcPr>
            <w:tcW w:w="992" w:type="dxa"/>
          </w:tcPr>
          <w:p w14:paraId="208E5A8B" w14:textId="77777777" w:rsidR="00876CEB" w:rsidRPr="00876CEB" w:rsidRDefault="00876CEB" w:rsidP="0044387A">
            <w:pPr>
              <w:pStyle w:val="Tabletext"/>
              <w:jc w:val="center"/>
            </w:pPr>
            <w:r w:rsidRPr="00876CEB">
              <w:t>9</w:t>
            </w:r>
          </w:p>
        </w:tc>
        <w:tc>
          <w:tcPr>
            <w:tcW w:w="2263" w:type="dxa"/>
          </w:tcPr>
          <w:p w14:paraId="103459AB" w14:textId="77777777" w:rsidR="00876CEB" w:rsidRPr="00876CEB" w:rsidRDefault="00876CEB" w:rsidP="00876CEB">
            <w:pPr>
              <w:pStyle w:val="Tabletext"/>
            </w:pPr>
            <w:r w:rsidRPr="00876CEB">
              <w:t>Geographic number</w:t>
            </w:r>
          </w:p>
        </w:tc>
        <w:tc>
          <w:tcPr>
            <w:tcW w:w="2410" w:type="dxa"/>
          </w:tcPr>
          <w:p w14:paraId="4360C06D" w14:textId="77777777" w:rsidR="00876CEB" w:rsidRPr="00876CEB" w:rsidRDefault="00876CEB" w:rsidP="00876CEB">
            <w:pPr>
              <w:pStyle w:val="Tabletext"/>
            </w:pPr>
          </w:p>
        </w:tc>
      </w:tr>
      <w:tr w:rsidR="00876CEB" w:rsidRPr="00876CEB" w14:paraId="7A590526" w14:textId="77777777" w:rsidTr="00876CEB">
        <w:trPr>
          <w:cantSplit/>
          <w:trHeight w:val="57"/>
        </w:trPr>
        <w:tc>
          <w:tcPr>
            <w:tcW w:w="1557" w:type="dxa"/>
          </w:tcPr>
          <w:p w14:paraId="5BD06B3B" w14:textId="77777777" w:rsidR="00876CEB" w:rsidRPr="00876CEB" w:rsidRDefault="00876CEB" w:rsidP="00876CEB">
            <w:pPr>
              <w:pStyle w:val="Tabletext"/>
            </w:pPr>
            <w:r w:rsidRPr="00876CEB">
              <w:t>xelvachauri</w:t>
            </w:r>
          </w:p>
        </w:tc>
        <w:tc>
          <w:tcPr>
            <w:tcW w:w="1273" w:type="dxa"/>
          </w:tcPr>
          <w:p w14:paraId="65AEAF24" w14:textId="77777777" w:rsidR="00876CEB" w:rsidRPr="00876CEB" w:rsidRDefault="00876CEB" w:rsidP="00876CEB">
            <w:pPr>
              <w:pStyle w:val="Tabletext"/>
            </w:pPr>
            <w:r w:rsidRPr="00876CEB">
              <w:t>427</w:t>
            </w:r>
          </w:p>
        </w:tc>
        <w:tc>
          <w:tcPr>
            <w:tcW w:w="856" w:type="dxa"/>
          </w:tcPr>
          <w:p w14:paraId="7981E9D1" w14:textId="77777777" w:rsidR="00876CEB" w:rsidRPr="00876CEB" w:rsidRDefault="00876CEB" w:rsidP="0044387A">
            <w:pPr>
              <w:pStyle w:val="Tabletext"/>
              <w:jc w:val="center"/>
            </w:pPr>
            <w:r w:rsidRPr="00876CEB">
              <w:t>9</w:t>
            </w:r>
          </w:p>
        </w:tc>
        <w:tc>
          <w:tcPr>
            <w:tcW w:w="992" w:type="dxa"/>
          </w:tcPr>
          <w:p w14:paraId="07F3ECCB" w14:textId="77777777" w:rsidR="00876CEB" w:rsidRPr="00876CEB" w:rsidRDefault="00876CEB" w:rsidP="0044387A">
            <w:pPr>
              <w:pStyle w:val="Tabletext"/>
              <w:jc w:val="center"/>
            </w:pPr>
            <w:r w:rsidRPr="00876CEB">
              <w:t>9</w:t>
            </w:r>
          </w:p>
        </w:tc>
        <w:tc>
          <w:tcPr>
            <w:tcW w:w="2263" w:type="dxa"/>
          </w:tcPr>
          <w:p w14:paraId="33CFD095" w14:textId="77777777" w:rsidR="00876CEB" w:rsidRPr="00876CEB" w:rsidRDefault="00876CEB" w:rsidP="00876CEB">
            <w:pPr>
              <w:pStyle w:val="Tabletext"/>
            </w:pPr>
            <w:r w:rsidRPr="00876CEB">
              <w:t>Geographic number</w:t>
            </w:r>
          </w:p>
        </w:tc>
        <w:tc>
          <w:tcPr>
            <w:tcW w:w="2410" w:type="dxa"/>
          </w:tcPr>
          <w:p w14:paraId="4681BDBE" w14:textId="77777777" w:rsidR="00876CEB" w:rsidRPr="00876CEB" w:rsidRDefault="00876CEB" w:rsidP="00876CEB">
            <w:pPr>
              <w:pStyle w:val="Tabletext"/>
            </w:pPr>
          </w:p>
        </w:tc>
      </w:tr>
      <w:tr w:rsidR="00876CEB" w:rsidRPr="00876CEB" w14:paraId="18DA51D1" w14:textId="77777777" w:rsidTr="00876CEB">
        <w:trPr>
          <w:cantSplit/>
          <w:trHeight w:val="57"/>
        </w:trPr>
        <w:tc>
          <w:tcPr>
            <w:tcW w:w="1557" w:type="dxa"/>
          </w:tcPr>
          <w:p w14:paraId="44278EEC" w14:textId="77777777" w:rsidR="00876CEB" w:rsidRPr="00876CEB" w:rsidRDefault="00876CEB" w:rsidP="00876CEB">
            <w:pPr>
              <w:pStyle w:val="Tabletext"/>
            </w:pPr>
            <w:r w:rsidRPr="00876CEB">
              <w:t>Sukhumi</w:t>
            </w:r>
          </w:p>
        </w:tc>
        <w:tc>
          <w:tcPr>
            <w:tcW w:w="1273" w:type="dxa"/>
          </w:tcPr>
          <w:p w14:paraId="3CA2C0FC" w14:textId="77777777" w:rsidR="00876CEB" w:rsidRPr="00876CEB" w:rsidRDefault="00876CEB" w:rsidP="00876CEB">
            <w:pPr>
              <w:pStyle w:val="Tabletext"/>
            </w:pPr>
            <w:r w:rsidRPr="00876CEB">
              <w:t>442</w:t>
            </w:r>
          </w:p>
        </w:tc>
        <w:tc>
          <w:tcPr>
            <w:tcW w:w="856" w:type="dxa"/>
          </w:tcPr>
          <w:p w14:paraId="4AD267CD" w14:textId="77777777" w:rsidR="00876CEB" w:rsidRPr="00876CEB" w:rsidRDefault="00876CEB" w:rsidP="0044387A">
            <w:pPr>
              <w:pStyle w:val="Tabletext"/>
              <w:jc w:val="center"/>
            </w:pPr>
            <w:r w:rsidRPr="00876CEB">
              <w:t>9</w:t>
            </w:r>
          </w:p>
        </w:tc>
        <w:tc>
          <w:tcPr>
            <w:tcW w:w="992" w:type="dxa"/>
          </w:tcPr>
          <w:p w14:paraId="04E4FEAA" w14:textId="77777777" w:rsidR="00876CEB" w:rsidRPr="00876CEB" w:rsidRDefault="00876CEB" w:rsidP="0044387A">
            <w:pPr>
              <w:pStyle w:val="Tabletext"/>
              <w:jc w:val="center"/>
            </w:pPr>
            <w:r w:rsidRPr="00876CEB">
              <w:t>9</w:t>
            </w:r>
          </w:p>
        </w:tc>
        <w:tc>
          <w:tcPr>
            <w:tcW w:w="2263" w:type="dxa"/>
          </w:tcPr>
          <w:p w14:paraId="600A7568" w14:textId="77777777" w:rsidR="00876CEB" w:rsidRPr="00876CEB" w:rsidRDefault="00876CEB" w:rsidP="00876CEB">
            <w:pPr>
              <w:pStyle w:val="Tabletext"/>
            </w:pPr>
            <w:r w:rsidRPr="00876CEB">
              <w:t>Geographic number</w:t>
            </w:r>
          </w:p>
        </w:tc>
        <w:tc>
          <w:tcPr>
            <w:tcW w:w="2410" w:type="dxa"/>
          </w:tcPr>
          <w:p w14:paraId="0C46F2B9" w14:textId="77777777" w:rsidR="00876CEB" w:rsidRPr="00876CEB" w:rsidRDefault="00876CEB" w:rsidP="00876CEB">
            <w:pPr>
              <w:pStyle w:val="Tabletext"/>
            </w:pPr>
          </w:p>
        </w:tc>
      </w:tr>
      <w:tr w:rsidR="00876CEB" w:rsidRPr="00876CEB" w14:paraId="141E62C3" w14:textId="77777777" w:rsidTr="00876CEB">
        <w:trPr>
          <w:cantSplit/>
          <w:trHeight w:val="57"/>
        </w:trPr>
        <w:tc>
          <w:tcPr>
            <w:tcW w:w="1557" w:type="dxa"/>
          </w:tcPr>
          <w:p w14:paraId="0A8171A8" w14:textId="77777777" w:rsidR="00876CEB" w:rsidRPr="00876CEB" w:rsidRDefault="00876CEB" w:rsidP="00876CEB">
            <w:pPr>
              <w:pStyle w:val="Tabletext"/>
            </w:pPr>
            <w:r w:rsidRPr="00876CEB">
              <w:t>Gagra</w:t>
            </w:r>
          </w:p>
        </w:tc>
        <w:tc>
          <w:tcPr>
            <w:tcW w:w="1273" w:type="dxa"/>
          </w:tcPr>
          <w:p w14:paraId="22F1EC63" w14:textId="77777777" w:rsidR="00876CEB" w:rsidRPr="00876CEB" w:rsidRDefault="00876CEB" w:rsidP="00876CEB">
            <w:pPr>
              <w:pStyle w:val="Tabletext"/>
            </w:pPr>
            <w:r w:rsidRPr="00876CEB">
              <w:t>443</w:t>
            </w:r>
          </w:p>
        </w:tc>
        <w:tc>
          <w:tcPr>
            <w:tcW w:w="856" w:type="dxa"/>
          </w:tcPr>
          <w:p w14:paraId="360647D7" w14:textId="77777777" w:rsidR="00876CEB" w:rsidRPr="00876CEB" w:rsidRDefault="00876CEB" w:rsidP="0044387A">
            <w:pPr>
              <w:pStyle w:val="Tabletext"/>
              <w:jc w:val="center"/>
            </w:pPr>
            <w:r w:rsidRPr="00876CEB">
              <w:t>9</w:t>
            </w:r>
          </w:p>
        </w:tc>
        <w:tc>
          <w:tcPr>
            <w:tcW w:w="992" w:type="dxa"/>
          </w:tcPr>
          <w:p w14:paraId="29FECD96" w14:textId="77777777" w:rsidR="00876CEB" w:rsidRPr="00876CEB" w:rsidRDefault="00876CEB" w:rsidP="0044387A">
            <w:pPr>
              <w:pStyle w:val="Tabletext"/>
              <w:jc w:val="center"/>
            </w:pPr>
            <w:r w:rsidRPr="00876CEB">
              <w:t>9</w:t>
            </w:r>
          </w:p>
        </w:tc>
        <w:tc>
          <w:tcPr>
            <w:tcW w:w="2263" w:type="dxa"/>
          </w:tcPr>
          <w:p w14:paraId="2F21BC19" w14:textId="77777777" w:rsidR="00876CEB" w:rsidRPr="00876CEB" w:rsidRDefault="00876CEB" w:rsidP="00876CEB">
            <w:pPr>
              <w:pStyle w:val="Tabletext"/>
            </w:pPr>
            <w:r w:rsidRPr="00876CEB">
              <w:t>Geographic number</w:t>
            </w:r>
          </w:p>
        </w:tc>
        <w:tc>
          <w:tcPr>
            <w:tcW w:w="2410" w:type="dxa"/>
          </w:tcPr>
          <w:p w14:paraId="3C39E54C" w14:textId="77777777" w:rsidR="00876CEB" w:rsidRPr="00876CEB" w:rsidRDefault="00876CEB" w:rsidP="00876CEB">
            <w:pPr>
              <w:pStyle w:val="Tabletext"/>
            </w:pPr>
          </w:p>
        </w:tc>
      </w:tr>
      <w:tr w:rsidR="00876CEB" w:rsidRPr="00876CEB" w14:paraId="5218315A" w14:textId="77777777" w:rsidTr="00876CEB">
        <w:trPr>
          <w:cantSplit/>
          <w:trHeight w:val="57"/>
        </w:trPr>
        <w:tc>
          <w:tcPr>
            <w:tcW w:w="1557" w:type="dxa"/>
          </w:tcPr>
          <w:p w14:paraId="6CBF979F" w14:textId="77777777" w:rsidR="00876CEB" w:rsidRPr="00876CEB" w:rsidRDefault="00876CEB" w:rsidP="00876CEB">
            <w:pPr>
              <w:pStyle w:val="Tabletext"/>
            </w:pPr>
            <w:r w:rsidRPr="00876CEB">
              <w:t>Gulripshi</w:t>
            </w:r>
          </w:p>
        </w:tc>
        <w:tc>
          <w:tcPr>
            <w:tcW w:w="1273" w:type="dxa"/>
          </w:tcPr>
          <w:p w14:paraId="0D28A53A" w14:textId="77777777" w:rsidR="00876CEB" w:rsidRPr="00876CEB" w:rsidRDefault="00876CEB" w:rsidP="00876CEB">
            <w:pPr>
              <w:pStyle w:val="Tabletext"/>
            </w:pPr>
            <w:r w:rsidRPr="00876CEB">
              <w:t>448</w:t>
            </w:r>
          </w:p>
        </w:tc>
        <w:tc>
          <w:tcPr>
            <w:tcW w:w="856" w:type="dxa"/>
          </w:tcPr>
          <w:p w14:paraId="6B575C4A" w14:textId="77777777" w:rsidR="00876CEB" w:rsidRPr="00876CEB" w:rsidRDefault="00876CEB" w:rsidP="0044387A">
            <w:pPr>
              <w:pStyle w:val="Tabletext"/>
              <w:jc w:val="center"/>
            </w:pPr>
            <w:r w:rsidRPr="00876CEB">
              <w:t>9</w:t>
            </w:r>
          </w:p>
        </w:tc>
        <w:tc>
          <w:tcPr>
            <w:tcW w:w="992" w:type="dxa"/>
          </w:tcPr>
          <w:p w14:paraId="117C61E5" w14:textId="77777777" w:rsidR="00876CEB" w:rsidRPr="00876CEB" w:rsidRDefault="00876CEB" w:rsidP="0044387A">
            <w:pPr>
              <w:pStyle w:val="Tabletext"/>
              <w:jc w:val="center"/>
            </w:pPr>
            <w:r w:rsidRPr="00876CEB">
              <w:t>9</w:t>
            </w:r>
          </w:p>
        </w:tc>
        <w:tc>
          <w:tcPr>
            <w:tcW w:w="2263" w:type="dxa"/>
          </w:tcPr>
          <w:p w14:paraId="6BC44DF4" w14:textId="77777777" w:rsidR="00876CEB" w:rsidRPr="00876CEB" w:rsidRDefault="00876CEB" w:rsidP="00876CEB">
            <w:pPr>
              <w:pStyle w:val="Tabletext"/>
            </w:pPr>
            <w:r w:rsidRPr="00876CEB">
              <w:t>Geographic number</w:t>
            </w:r>
          </w:p>
        </w:tc>
        <w:tc>
          <w:tcPr>
            <w:tcW w:w="2410" w:type="dxa"/>
          </w:tcPr>
          <w:p w14:paraId="64EF7995" w14:textId="77777777" w:rsidR="00876CEB" w:rsidRPr="00876CEB" w:rsidRDefault="00876CEB" w:rsidP="00876CEB">
            <w:pPr>
              <w:pStyle w:val="Tabletext"/>
            </w:pPr>
          </w:p>
        </w:tc>
      </w:tr>
      <w:tr w:rsidR="00876CEB" w:rsidRPr="00876CEB" w14:paraId="087D04BB" w14:textId="77777777" w:rsidTr="00876CEB">
        <w:trPr>
          <w:cantSplit/>
          <w:trHeight w:val="57"/>
        </w:trPr>
        <w:tc>
          <w:tcPr>
            <w:tcW w:w="1557" w:type="dxa"/>
          </w:tcPr>
          <w:p w14:paraId="052A3CF0" w14:textId="77777777" w:rsidR="00876CEB" w:rsidRPr="00876CEB" w:rsidRDefault="00876CEB" w:rsidP="00876CEB">
            <w:pPr>
              <w:pStyle w:val="Tabletext"/>
            </w:pPr>
            <w:r w:rsidRPr="00876CEB">
              <w:t>Gudauta</w:t>
            </w:r>
          </w:p>
        </w:tc>
        <w:tc>
          <w:tcPr>
            <w:tcW w:w="1273" w:type="dxa"/>
          </w:tcPr>
          <w:p w14:paraId="4070849A" w14:textId="77777777" w:rsidR="00876CEB" w:rsidRPr="00876CEB" w:rsidRDefault="00876CEB" w:rsidP="00876CEB">
            <w:pPr>
              <w:pStyle w:val="Tabletext"/>
            </w:pPr>
            <w:r w:rsidRPr="00876CEB">
              <w:t>444</w:t>
            </w:r>
          </w:p>
        </w:tc>
        <w:tc>
          <w:tcPr>
            <w:tcW w:w="856" w:type="dxa"/>
          </w:tcPr>
          <w:p w14:paraId="379BD160" w14:textId="77777777" w:rsidR="00876CEB" w:rsidRPr="00876CEB" w:rsidRDefault="00876CEB" w:rsidP="0044387A">
            <w:pPr>
              <w:pStyle w:val="Tabletext"/>
              <w:jc w:val="center"/>
            </w:pPr>
            <w:r w:rsidRPr="00876CEB">
              <w:t>9</w:t>
            </w:r>
          </w:p>
        </w:tc>
        <w:tc>
          <w:tcPr>
            <w:tcW w:w="992" w:type="dxa"/>
          </w:tcPr>
          <w:p w14:paraId="6FBC2A03" w14:textId="77777777" w:rsidR="00876CEB" w:rsidRPr="00876CEB" w:rsidRDefault="00876CEB" w:rsidP="0044387A">
            <w:pPr>
              <w:pStyle w:val="Tabletext"/>
              <w:jc w:val="center"/>
            </w:pPr>
            <w:r w:rsidRPr="00876CEB">
              <w:t>9</w:t>
            </w:r>
          </w:p>
        </w:tc>
        <w:tc>
          <w:tcPr>
            <w:tcW w:w="2263" w:type="dxa"/>
          </w:tcPr>
          <w:p w14:paraId="20A4A2A3" w14:textId="77777777" w:rsidR="00876CEB" w:rsidRPr="00876CEB" w:rsidRDefault="00876CEB" w:rsidP="00876CEB">
            <w:pPr>
              <w:pStyle w:val="Tabletext"/>
            </w:pPr>
            <w:r w:rsidRPr="00876CEB">
              <w:t>Geographic number</w:t>
            </w:r>
          </w:p>
        </w:tc>
        <w:tc>
          <w:tcPr>
            <w:tcW w:w="2410" w:type="dxa"/>
          </w:tcPr>
          <w:p w14:paraId="67001045" w14:textId="77777777" w:rsidR="00876CEB" w:rsidRPr="00876CEB" w:rsidRDefault="00876CEB" w:rsidP="00876CEB">
            <w:pPr>
              <w:pStyle w:val="Tabletext"/>
            </w:pPr>
          </w:p>
        </w:tc>
      </w:tr>
      <w:tr w:rsidR="00876CEB" w:rsidRPr="00876CEB" w14:paraId="212DE58E" w14:textId="77777777" w:rsidTr="00876CEB">
        <w:trPr>
          <w:cantSplit/>
          <w:trHeight w:val="57"/>
        </w:trPr>
        <w:tc>
          <w:tcPr>
            <w:tcW w:w="1557" w:type="dxa"/>
          </w:tcPr>
          <w:p w14:paraId="3F2B2F5C" w14:textId="77777777" w:rsidR="00876CEB" w:rsidRPr="00876CEB" w:rsidRDefault="00876CEB" w:rsidP="00876CEB">
            <w:pPr>
              <w:pStyle w:val="Tabletext"/>
            </w:pPr>
            <w:r w:rsidRPr="00876CEB">
              <w:t>Gali</w:t>
            </w:r>
          </w:p>
        </w:tc>
        <w:tc>
          <w:tcPr>
            <w:tcW w:w="1273" w:type="dxa"/>
          </w:tcPr>
          <w:p w14:paraId="76C4A373" w14:textId="77777777" w:rsidR="00876CEB" w:rsidRPr="00876CEB" w:rsidRDefault="00876CEB" w:rsidP="00876CEB">
            <w:pPr>
              <w:pStyle w:val="Tabletext"/>
            </w:pPr>
            <w:r w:rsidRPr="00876CEB">
              <w:t>447</w:t>
            </w:r>
          </w:p>
        </w:tc>
        <w:tc>
          <w:tcPr>
            <w:tcW w:w="856" w:type="dxa"/>
          </w:tcPr>
          <w:p w14:paraId="70BF7A78" w14:textId="77777777" w:rsidR="00876CEB" w:rsidRPr="00876CEB" w:rsidRDefault="00876CEB" w:rsidP="0044387A">
            <w:pPr>
              <w:pStyle w:val="Tabletext"/>
              <w:jc w:val="center"/>
            </w:pPr>
            <w:r w:rsidRPr="00876CEB">
              <w:t>9</w:t>
            </w:r>
          </w:p>
        </w:tc>
        <w:tc>
          <w:tcPr>
            <w:tcW w:w="992" w:type="dxa"/>
          </w:tcPr>
          <w:p w14:paraId="7CCA4BFF" w14:textId="77777777" w:rsidR="00876CEB" w:rsidRPr="00876CEB" w:rsidRDefault="00876CEB" w:rsidP="0044387A">
            <w:pPr>
              <w:pStyle w:val="Tabletext"/>
              <w:jc w:val="center"/>
            </w:pPr>
            <w:r w:rsidRPr="00876CEB">
              <w:t>9</w:t>
            </w:r>
          </w:p>
        </w:tc>
        <w:tc>
          <w:tcPr>
            <w:tcW w:w="2263" w:type="dxa"/>
          </w:tcPr>
          <w:p w14:paraId="77D25FF5" w14:textId="77777777" w:rsidR="00876CEB" w:rsidRPr="00876CEB" w:rsidRDefault="00876CEB" w:rsidP="00876CEB">
            <w:pPr>
              <w:pStyle w:val="Tabletext"/>
            </w:pPr>
            <w:r w:rsidRPr="00876CEB">
              <w:t>Geographic number</w:t>
            </w:r>
          </w:p>
        </w:tc>
        <w:tc>
          <w:tcPr>
            <w:tcW w:w="2410" w:type="dxa"/>
          </w:tcPr>
          <w:p w14:paraId="5CB8309D" w14:textId="77777777" w:rsidR="00876CEB" w:rsidRPr="00876CEB" w:rsidRDefault="00876CEB" w:rsidP="00876CEB">
            <w:pPr>
              <w:pStyle w:val="Tabletext"/>
            </w:pPr>
          </w:p>
        </w:tc>
      </w:tr>
      <w:tr w:rsidR="00876CEB" w:rsidRPr="00876CEB" w14:paraId="79AEB5EC" w14:textId="77777777" w:rsidTr="00876CEB">
        <w:trPr>
          <w:cantSplit/>
          <w:trHeight w:val="57"/>
        </w:trPr>
        <w:tc>
          <w:tcPr>
            <w:tcW w:w="1557" w:type="dxa"/>
          </w:tcPr>
          <w:p w14:paraId="78CC4F5A" w14:textId="77777777" w:rsidR="00876CEB" w:rsidRPr="00876CEB" w:rsidRDefault="00876CEB" w:rsidP="00876CEB">
            <w:pPr>
              <w:pStyle w:val="Tabletext"/>
            </w:pPr>
            <w:r w:rsidRPr="00876CEB">
              <w:t>Ochamchire</w:t>
            </w:r>
          </w:p>
        </w:tc>
        <w:tc>
          <w:tcPr>
            <w:tcW w:w="1273" w:type="dxa"/>
          </w:tcPr>
          <w:p w14:paraId="510D1692" w14:textId="77777777" w:rsidR="00876CEB" w:rsidRPr="00876CEB" w:rsidRDefault="00876CEB" w:rsidP="00876CEB">
            <w:pPr>
              <w:pStyle w:val="Tabletext"/>
            </w:pPr>
            <w:r w:rsidRPr="00876CEB">
              <w:t>445</w:t>
            </w:r>
          </w:p>
        </w:tc>
        <w:tc>
          <w:tcPr>
            <w:tcW w:w="856" w:type="dxa"/>
          </w:tcPr>
          <w:p w14:paraId="7E27C803" w14:textId="77777777" w:rsidR="00876CEB" w:rsidRPr="00876CEB" w:rsidRDefault="00876CEB" w:rsidP="0044387A">
            <w:pPr>
              <w:pStyle w:val="Tabletext"/>
              <w:jc w:val="center"/>
            </w:pPr>
            <w:r w:rsidRPr="00876CEB">
              <w:t>9</w:t>
            </w:r>
          </w:p>
        </w:tc>
        <w:tc>
          <w:tcPr>
            <w:tcW w:w="992" w:type="dxa"/>
          </w:tcPr>
          <w:p w14:paraId="57310749" w14:textId="77777777" w:rsidR="00876CEB" w:rsidRPr="00876CEB" w:rsidRDefault="00876CEB" w:rsidP="0044387A">
            <w:pPr>
              <w:pStyle w:val="Tabletext"/>
              <w:jc w:val="center"/>
            </w:pPr>
            <w:r w:rsidRPr="00876CEB">
              <w:t>9</w:t>
            </w:r>
          </w:p>
        </w:tc>
        <w:tc>
          <w:tcPr>
            <w:tcW w:w="2263" w:type="dxa"/>
          </w:tcPr>
          <w:p w14:paraId="0EF16074" w14:textId="77777777" w:rsidR="00876CEB" w:rsidRPr="00876CEB" w:rsidRDefault="00876CEB" w:rsidP="00876CEB">
            <w:pPr>
              <w:pStyle w:val="Tabletext"/>
            </w:pPr>
            <w:r w:rsidRPr="00876CEB">
              <w:t>Geographic number</w:t>
            </w:r>
          </w:p>
        </w:tc>
        <w:tc>
          <w:tcPr>
            <w:tcW w:w="2410" w:type="dxa"/>
          </w:tcPr>
          <w:p w14:paraId="5D0DE8F4" w14:textId="77777777" w:rsidR="00876CEB" w:rsidRPr="00876CEB" w:rsidRDefault="00876CEB" w:rsidP="00876CEB">
            <w:pPr>
              <w:pStyle w:val="Tabletext"/>
            </w:pPr>
          </w:p>
        </w:tc>
      </w:tr>
      <w:tr w:rsidR="00876CEB" w:rsidRPr="00876CEB" w14:paraId="2BA9D8F6" w14:textId="77777777" w:rsidTr="00876CEB">
        <w:trPr>
          <w:cantSplit/>
          <w:trHeight w:val="57"/>
        </w:trPr>
        <w:tc>
          <w:tcPr>
            <w:tcW w:w="1557" w:type="dxa"/>
          </w:tcPr>
          <w:p w14:paraId="3E862468" w14:textId="77777777" w:rsidR="00876CEB" w:rsidRPr="00876CEB" w:rsidRDefault="00876CEB" w:rsidP="00876CEB">
            <w:pPr>
              <w:pStyle w:val="Tabletext"/>
            </w:pPr>
            <w:r w:rsidRPr="00876CEB">
              <w:t>Tkvarcheli</w:t>
            </w:r>
          </w:p>
        </w:tc>
        <w:tc>
          <w:tcPr>
            <w:tcW w:w="1273" w:type="dxa"/>
          </w:tcPr>
          <w:p w14:paraId="3B2F856B" w14:textId="77777777" w:rsidR="00876CEB" w:rsidRPr="00876CEB" w:rsidRDefault="00876CEB" w:rsidP="00876CEB">
            <w:pPr>
              <w:pStyle w:val="Tabletext"/>
            </w:pPr>
            <w:r w:rsidRPr="00876CEB">
              <w:t>446</w:t>
            </w:r>
          </w:p>
        </w:tc>
        <w:tc>
          <w:tcPr>
            <w:tcW w:w="856" w:type="dxa"/>
          </w:tcPr>
          <w:p w14:paraId="291E3955" w14:textId="77777777" w:rsidR="00876CEB" w:rsidRPr="00876CEB" w:rsidRDefault="00876CEB" w:rsidP="0044387A">
            <w:pPr>
              <w:pStyle w:val="Tabletext"/>
              <w:jc w:val="center"/>
            </w:pPr>
            <w:r w:rsidRPr="00876CEB">
              <w:t>9</w:t>
            </w:r>
          </w:p>
        </w:tc>
        <w:tc>
          <w:tcPr>
            <w:tcW w:w="992" w:type="dxa"/>
          </w:tcPr>
          <w:p w14:paraId="078A3518" w14:textId="77777777" w:rsidR="00876CEB" w:rsidRPr="00876CEB" w:rsidRDefault="00876CEB" w:rsidP="0044387A">
            <w:pPr>
              <w:pStyle w:val="Tabletext"/>
              <w:jc w:val="center"/>
            </w:pPr>
            <w:r w:rsidRPr="00876CEB">
              <w:t>9</w:t>
            </w:r>
          </w:p>
        </w:tc>
        <w:tc>
          <w:tcPr>
            <w:tcW w:w="2263" w:type="dxa"/>
          </w:tcPr>
          <w:p w14:paraId="5C238A92" w14:textId="77777777" w:rsidR="00876CEB" w:rsidRPr="00876CEB" w:rsidRDefault="00876CEB" w:rsidP="00876CEB">
            <w:pPr>
              <w:pStyle w:val="Tabletext"/>
            </w:pPr>
            <w:r w:rsidRPr="00876CEB">
              <w:t>Geographic number</w:t>
            </w:r>
          </w:p>
        </w:tc>
        <w:tc>
          <w:tcPr>
            <w:tcW w:w="2410" w:type="dxa"/>
          </w:tcPr>
          <w:p w14:paraId="5A87ED5C" w14:textId="77777777" w:rsidR="00876CEB" w:rsidRPr="00876CEB" w:rsidRDefault="00876CEB" w:rsidP="00876CEB">
            <w:pPr>
              <w:pStyle w:val="Tabletext"/>
            </w:pPr>
          </w:p>
        </w:tc>
      </w:tr>
      <w:tr w:rsidR="00876CEB" w:rsidRPr="00876CEB" w14:paraId="0C2FE906" w14:textId="77777777" w:rsidTr="00876CEB">
        <w:trPr>
          <w:cantSplit/>
          <w:trHeight w:val="57"/>
        </w:trPr>
        <w:tc>
          <w:tcPr>
            <w:tcW w:w="1557" w:type="dxa"/>
          </w:tcPr>
          <w:p w14:paraId="2DF5167B" w14:textId="77777777" w:rsidR="00876CEB" w:rsidRPr="00876CEB" w:rsidRDefault="00876CEB" w:rsidP="00876CEB">
            <w:pPr>
              <w:pStyle w:val="Tabletext"/>
            </w:pPr>
            <w:r w:rsidRPr="00876CEB">
              <w:t>Mobilaive</w:t>
            </w:r>
          </w:p>
        </w:tc>
        <w:tc>
          <w:tcPr>
            <w:tcW w:w="1273" w:type="dxa"/>
          </w:tcPr>
          <w:p w14:paraId="2E6C409B" w14:textId="77777777" w:rsidR="00876CEB" w:rsidRPr="00876CEB" w:rsidRDefault="00876CEB" w:rsidP="00876CEB">
            <w:pPr>
              <w:pStyle w:val="Tabletext"/>
            </w:pPr>
            <w:r w:rsidRPr="00876CEB">
              <w:t>500000000-</w:t>
            </w:r>
          </w:p>
          <w:p w14:paraId="09F73E92" w14:textId="77777777" w:rsidR="00876CEB" w:rsidRPr="00876CEB" w:rsidRDefault="00876CEB" w:rsidP="00876CEB">
            <w:pPr>
              <w:pStyle w:val="Tabletext"/>
            </w:pPr>
            <w:r w:rsidRPr="00876CEB">
              <w:t>500009999</w:t>
            </w:r>
          </w:p>
        </w:tc>
        <w:tc>
          <w:tcPr>
            <w:tcW w:w="856" w:type="dxa"/>
          </w:tcPr>
          <w:p w14:paraId="6D282CB8" w14:textId="77777777" w:rsidR="00876CEB" w:rsidRPr="00876CEB" w:rsidRDefault="00876CEB" w:rsidP="0044387A">
            <w:pPr>
              <w:pStyle w:val="Tabletext"/>
              <w:jc w:val="center"/>
            </w:pPr>
            <w:r w:rsidRPr="00876CEB">
              <w:t>9</w:t>
            </w:r>
          </w:p>
        </w:tc>
        <w:tc>
          <w:tcPr>
            <w:tcW w:w="992" w:type="dxa"/>
          </w:tcPr>
          <w:p w14:paraId="39488C33" w14:textId="77777777" w:rsidR="00876CEB" w:rsidRPr="00876CEB" w:rsidRDefault="00876CEB" w:rsidP="0044387A">
            <w:pPr>
              <w:pStyle w:val="Tabletext"/>
              <w:jc w:val="center"/>
            </w:pPr>
            <w:r w:rsidRPr="00876CEB">
              <w:t>9</w:t>
            </w:r>
          </w:p>
        </w:tc>
        <w:tc>
          <w:tcPr>
            <w:tcW w:w="2263" w:type="dxa"/>
          </w:tcPr>
          <w:p w14:paraId="2F375606" w14:textId="77777777" w:rsidR="00876CEB" w:rsidRPr="00876CEB" w:rsidRDefault="00876CEB" w:rsidP="00876CEB">
            <w:pPr>
              <w:pStyle w:val="Tabletext"/>
            </w:pPr>
            <w:r w:rsidRPr="00876CEB">
              <w:t>Non-geographic number</w:t>
            </w:r>
          </w:p>
        </w:tc>
        <w:tc>
          <w:tcPr>
            <w:tcW w:w="2410" w:type="dxa"/>
          </w:tcPr>
          <w:p w14:paraId="78EBE151" w14:textId="77777777" w:rsidR="00876CEB" w:rsidRPr="00876CEB" w:rsidRDefault="00876CEB" w:rsidP="00876CEB">
            <w:pPr>
              <w:pStyle w:val="Tabletext"/>
            </w:pPr>
            <w:r w:rsidRPr="00876CEB">
              <w:t>Mobile network operator</w:t>
            </w:r>
          </w:p>
        </w:tc>
      </w:tr>
      <w:tr w:rsidR="00876CEB" w:rsidRPr="00876CEB" w14:paraId="085C17F6" w14:textId="77777777" w:rsidTr="00876CEB">
        <w:trPr>
          <w:cantSplit/>
          <w:trHeight w:val="57"/>
        </w:trPr>
        <w:tc>
          <w:tcPr>
            <w:tcW w:w="1557" w:type="dxa"/>
          </w:tcPr>
          <w:p w14:paraId="250B43C1" w14:textId="77777777" w:rsidR="00876CEB" w:rsidRPr="00876CEB" w:rsidRDefault="00876CEB" w:rsidP="00876CEB">
            <w:pPr>
              <w:pStyle w:val="Tabletext"/>
            </w:pPr>
            <w:r w:rsidRPr="00876CEB">
              <w:lastRenderedPageBreak/>
              <w:t>Magticom</w:t>
            </w:r>
          </w:p>
        </w:tc>
        <w:tc>
          <w:tcPr>
            <w:tcW w:w="1273" w:type="dxa"/>
          </w:tcPr>
          <w:p w14:paraId="3C32FBE9" w14:textId="77777777" w:rsidR="00876CEB" w:rsidRPr="00876CEB" w:rsidRDefault="00876CEB" w:rsidP="00876CEB">
            <w:pPr>
              <w:pStyle w:val="Tabletext"/>
            </w:pPr>
            <w:r w:rsidRPr="00876CEB">
              <w:t>500500000-</w:t>
            </w:r>
          </w:p>
          <w:p w14:paraId="0AF6E759" w14:textId="77777777" w:rsidR="00876CEB" w:rsidRPr="00876CEB" w:rsidRDefault="00876CEB" w:rsidP="00876CEB">
            <w:pPr>
              <w:pStyle w:val="Tabletext"/>
            </w:pPr>
            <w:r w:rsidRPr="00876CEB">
              <w:t>500509999</w:t>
            </w:r>
          </w:p>
        </w:tc>
        <w:tc>
          <w:tcPr>
            <w:tcW w:w="856" w:type="dxa"/>
          </w:tcPr>
          <w:p w14:paraId="3D1602AC" w14:textId="77777777" w:rsidR="00876CEB" w:rsidRPr="00876CEB" w:rsidRDefault="00876CEB" w:rsidP="0044387A">
            <w:pPr>
              <w:pStyle w:val="Tabletext"/>
              <w:jc w:val="center"/>
            </w:pPr>
            <w:r w:rsidRPr="00876CEB">
              <w:t>9</w:t>
            </w:r>
          </w:p>
        </w:tc>
        <w:tc>
          <w:tcPr>
            <w:tcW w:w="992" w:type="dxa"/>
          </w:tcPr>
          <w:p w14:paraId="107142F3" w14:textId="77777777" w:rsidR="00876CEB" w:rsidRPr="00876CEB" w:rsidRDefault="00876CEB" w:rsidP="0044387A">
            <w:pPr>
              <w:pStyle w:val="Tabletext"/>
              <w:jc w:val="center"/>
            </w:pPr>
            <w:r w:rsidRPr="00876CEB">
              <w:t>9</w:t>
            </w:r>
          </w:p>
        </w:tc>
        <w:tc>
          <w:tcPr>
            <w:tcW w:w="2263" w:type="dxa"/>
          </w:tcPr>
          <w:p w14:paraId="64221C2C" w14:textId="77777777" w:rsidR="00876CEB" w:rsidRPr="00876CEB" w:rsidRDefault="00876CEB" w:rsidP="00876CEB">
            <w:pPr>
              <w:pStyle w:val="Tabletext"/>
            </w:pPr>
            <w:r w:rsidRPr="00876CEB">
              <w:t>Non-geographic number</w:t>
            </w:r>
          </w:p>
        </w:tc>
        <w:tc>
          <w:tcPr>
            <w:tcW w:w="2410" w:type="dxa"/>
          </w:tcPr>
          <w:p w14:paraId="0B9FB129" w14:textId="77777777" w:rsidR="00876CEB" w:rsidRPr="00876CEB" w:rsidRDefault="00876CEB" w:rsidP="00876CEB">
            <w:pPr>
              <w:pStyle w:val="Tabletext"/>
            </w:pPr>
            <w:r w:rsidRPr="00876CEB">
              <w:t>Mobile network operator</w:t>
            </w:r>
          </w:p>
        </w:tc>
      </w:tr>
      <w:tr w:rsidR="00876CEB" w:rsidRPr="00876CEB" w14:paraId="6598BF5B" w14:textId="77777777" w:rsidTr="00876CEB">
        <w:trPr>
          <w:cantSplit/>
          <w:trHeight w:val="57"/>
        </w:trPr>
        <w:tc>
          <w:tcPr>
            <w:tcW w:w="1557" w:type="dxa"/>
          </w:tcPr>
          <w:p w14:paraId="500FF655" w14:textId="77777777" w:rsidR="00876CEB" w:rsidRPr="00876CEB" w:rsidRDefault="00876CEB" w:rsidP="00876CEB">
            <w:pPr>
              <w:pStyle w:val="Tabletext"/>
            </w:pPr>
            <w:r w:rsidRPr="00876CEB">
              <w:t>Magticom</w:t>
            </w:r>
          </w:p>
        </w:tc>
        <w:tc>
          <w:tcPr>
            <w:tcW w:w="1273" w:type="dxa"/>
          </w:tcPr>
          <w:p w14:paraId="0F69FD0A" w14:textId="77777777" w:rsidR="00876CEB" w:rsidRPr="00876CEB" w:rsidRDefault="00876CEB" w:rsidP="00876CEB">
            <w:pPr>
              <w:pStyle w:val="Tabletext"/>
            </w:pPr>
            <w:r w:rsidRPr="00876CEB">
              <w:t>505555000-</w:t>
            </w:r>
          </w:p>
          <w:p w14:paraId="701D1A28" w14:textId="77777777" w:rsidR="00876CEB" w:rsidRPr="00876CEB" w:rsidRDefault="00876CEB" w:rsidP="00876CEB">
            <w:pPr>
              <w:pStyle w:val="Tabletext"/>
            </w:pPr>
            <w:r w:rsidRPr="00876CEB">
              <w:t>505559999</w:t>
            </w:r>
          </w:p>
        </w:tc>
        <w:tc>
          <w:tcPr>
            <w:tcW w:w="856" w:type="dxa"/>
          </w:tcPr>
          <w:p w14:paraId="27817335" w14:textId="77777777" w:rsidR="00876CEB" w:rsidRPr="00876CEB" w:rsidRDefault="00876CEB" w:rsidP="0044387A">
            <w:pPr>
              <w:pStyle w:val="Tabletext"/>
              <w:jc w:val="center"/>
            </w:pPr>
            <w:r w:rsidRPr="00876CEB">
              <w:t>9</w:t>
            </w:r>
          </w:p>
        </w:tc>
        <w:tc>
          <w:tcPr>
            <w:tcW w:w="992" w:type="dxa"/>
          </w:tcPr>
          <w:p w14:paraId="2C2D89B4" w14:textId="77777777" w:rsidR="00876CEB" w:rsidRPr="00876CEB" w:rsidRDefault="00876CEB" w:rsidP="0044387A">
            <w:pPr>
              <w:pStyle w:val="Tabletext"/>
              <w:jc w:val="center"/>
            </w:pPr>
            <w:r w:rsidRPr="00876CEB">
              <w:t>9</w:t>
            </w:r>
          </w:p>
        </w:tc>
        <w:tc>
          <w:tcPr>
            <w:tcW w:w="2263" w:type="dxa"/>
          </w:tcPr>
          <w:p w14:paraId="6A0882DF" w14:textId="77777777" w:rsidR="00876CEB" w:rsidRPr="00876CEB" w:rsidRDefault="00876CEB" w:rsidP="00876CEB">
            <w:pPr>
              <w:pStyle w:val="Tabletext"/>
            </w:pPr>
            <w:r w:rsidRPr="00876CEB">
              <w:t>Non-geographic number</w:t>
            </w:r>
          </w:p>
        </w:tc>
        <w:tc>
          <w:tcPr>
            <w:tcW w:w="2410" w:type="dxa"/>
          </w:tcPr>
          <w:p w14:paraId="6391A5F6" w14:textId="77777777" w:rsidR="00876CEB" w:rsidRPr="00876CEB" w:rsidRDefault="00876CEB" w:rsidP="00876CEB">
            <w:pPr>
              <w:pStyle w:val="Tabletext"/>
            </w:pPr>
            <w:r w:rsidRPr="00876CEB">
              <w:t>Mobile network operator</w:t>
            </w:r>
          </w:p>
        </w:tc>
      </w:tr>
      <w:tr w:rsidR="00876CEB" w:rsidRPr="00876CEB" w14:paraId="75287CA7" w14:textId="77777777" w:rsidTr="00876CEB">
        <w:trPr>
          <w:cantSplit/>
          <w:trHeight w:val="57"/>
        </w:trPr>
        <w:tc>
          <w:tcPr>
            <w:tcW w:w="1557" w:type="dxa"/>
          </w:tcPr>
          <w:p w14:paraId="2FF202F7" w14:textId="77777777" w:rsidR="00876CEB" w:rsidRPr="00876CEB" w:rsidRDefault="00876CEB" w:rsidP="00876CEB">
            <w:pPr>
              <w:pStyle w:val="Tabletext"/>
            </w:pPr>
            <w:r w:rsidRPr="00876CEB">
              <w:t>Magticom</w:t>
            </w:r>
          </w:p>
        </w:tc>
        <w:tc>
          <w:tcPr>
            <w:tcW w:w="1273" w:type="dxa"/>
          </w:tcPr>
          <w:p w14:paraId="72688FB3" w14:textId="77777777" w:rsidR="00876CEB" w:rsidRPr="00876CEB" w:rsidRDefault="00876CEB" w:rsidP="00876CEB">
            <w:pPr>
              <w:pStyle w:val="Tabletext"/>
            </w:pPr>
            <w:r w:rsidRPr="00876CEB">
              <w:t>511100000-</w:t>
            </w:r>
          </w:p>
          <w:p w14:paraId="305DBB4B" w14:textId="77777777" w:rsidR="00876CEB" w:rsidRPr="00876CEB" w:rsidRDefault="00876CEB" w:rsidP="00876CEB">
            <w:pPr>
              <w:pStyle w:val="Tabletext"/>
            </w:pPr>
            <w:r w:rsidRPr="00876CEB">
              <w:t>511199999</w:t>
            </w:r>
          </w:p>
        </w:tc>
        <w:tc>
          <w:tcPr>
            <w:tcW w:w="856" w:type="dxa"/>
          </w:tcPr>
          <w:p w14:paraId="16E6EA11" w14:textId="77777777" w:rsidR="00876CEB" w:rsidRPr="00876CEB" w:rsidRDefault="00876CEB" w:rsidP="0044387A">
            <w:pPr>
              <w:pStyle w:val="Tabletext"/>
              <w:jc w:val="center"/>
            </w:pPr>
            <w:r w:rsidRPr="00876CEB">
              <w:t>9</w:t>
            </w:r>
          </w:p>
        </w:tc>
        <w:tc>
          <w:tcPr>
            <w:tcW w:w="992" w:type="dxa"/>
          </w:tcPr>
          <w:p w14:paraId="33AE3C08" w14:textId="77777777" w:rsidR="00876CEB" w:rsidRPr="00876CEB" w:rsidRDefault="00876CEB" w:rsidP="0044387A">
            <w:pPr>
              <w:pStyle w:val="Tabletext"/>
              <w:jc w:val="center"/>
            </w:pPr>
            <w:r w:rsidRPr="00876CEB">
              <w:t>9</w:t>
            </w:r>
          </w:p>
        </w:tc>
        <w:tc>
          <w:tcPr>
            <w:tcW w:w="2263" w:type="dxa"/>
          </w:tcPr>
          <w:p w14:paraId="3E41DF0A" w14:textId="77777777" w:rsidR="00876CEB" w:rsidRPr="00876CEB" w:rsidRDefault="00876CEB" w:rsidP="00876CEB">
            <w:pPr>
              <w:pStyle w:val="Tabletext"/>
            </w:pPr>
            <w:r w:rsidRPr="00876CEB">
              <w:t>Non-geographic number</w:t>
            </w:r>
          </w:p>
        </w:tc>
        <w:tc>
          <w:tcPr>
            <w:tcW w:w="2410" w:type="dxa"/>
          </w:tcPr>
          <w:p w14:paraId="00165E33" w14:textId="77777777" w:rsidR="00876CEB" w:rsidRPr="00876CEB" w:rsidRDefault="00876CEB" w:rsidP="00876CEB">
            <w:pPr>
              <w:pStyle w:val="Tabletext"/>
            </w:pPr>
            <w:r w:rsidRPr="00876CEB">
              <w:t>Mobile network operator</w:t>
            </w:r>
          </w:p>
        </w:tc>
      </w:tr>
      <w:tr w:rsidR="00876CEB" w:rsidRPr="00876CEB" w14:paraId="55E9CAF4" w14:textId="77777777" w:rsidTr="00876CEB">
        <w:trPr>
          <w:cantSplit/>
          <w:trHeight w:val="57"/>
        </w:trPr>
        <w:tc>
          <w:tcPr>
            <w:tcW w:w="1557" w:type="dxa"/>
          </w:tcPr>
          <w:p w14:paraId="2D43005E" w14:textId="77777777" w:rsidR="00876CEB" w:rsidRPr="00876CEB" w:rsidRDefault="00876CEB" w:rsidP="00876CEB">
            <w:pPr>
              <w:pStyle w:val="Tabletext"/>
            </w:pPr>
            <w:r w:rsidRPr="00876CEB">
              <w:t>Geo Cell</w:t>
            </w:r>
          </w:p>
        </w:tc>
        <w:tc>
          <w:tcPr>
            <w:tcW w:w="1273" w:type="dxa"/>
          </w:tcPr>
          <w:p w14:paraId="7E71D469" w14:textId="77777777" w:rsidR="00876CEB" w:rsidRPr="00876CEB" w:rsidRDefault="00876CEB" w:rsidP="00876CEB">
            <w:pPr>
              <w:pStyle w:val="Tabletext"/>
            </w:pPr>
            <w:r w:rsidRPr="00876CEB">
              <w:t>514</w:t>
            </w:r>
          </w:p>
        </w:tc>
        <w:tc>
          <w:tcPr>
            <w:tcW w:w="856" w:type="dxa"/>
          </w:tcPr>
          <w:p w14:paraId="6FEEBE2C" w14:textId="77777777" w:rsidR="00876CEB" w:rsidRPr="00876CEB" w:rsidRDefault="00876CEB" w:rsidP="0044387A">
            <w:pPr>
              <w:pStyle w:val="Tabletext"/>
              <w:jc w:val="center"/>
            </w:pPr>
            <w:r w:rsidRPr="00876CEB">
              <w:t>9</w:t>
            </w:r>
          </w:p>
        </w:tc>
        <w:tc>
          <w:tcPr>
            <w:tcW w:w="992" w:type="dxa"/>
          </w:tcPr>
          <w:p w14:paraId="35028BE8" w14:textId="77777777" w:rsidR="00876CEB" w:rsidRPr="00876CEB" w:rsidRDefault="00876CEB" w:rsidP="0044387A">
            <w:pPr>
              <w:pStyle w:val="Tabletext"/>
              <w:jc w:val="center"/>
            </w:pPr>
            <w:r w:rsidRPr="00876CEB">
              <w:t>9</w:t>
            </w:r>
          </w:p>
        </w:tc>
        <w:tc>
          <w:tcPr>
            <w:tcW w:w="2263" w:type="dxa"/>
          </w:tcPr>
          <w:p w14:paraId="3DBE08BE" w14:textId="77777777" w:rsidR="00876CEB" w:rsidRPr="00876CEB" w:rsidRDefault="00876CEB" w:rsidP="00876CEB">
            <w:pPr>
              <w:pStyle w:val="Tabletext"/>
            </w:pPr>
            <w:r w:rsidRPr="00876CEB">
              <w:t>Non-geographic number</w:t>
            </w:r>
          </w:p>
        </w:tc>
        <w:tc>
          <w:tcPr>
            <w:tcW w:w="2410" w:type="dxa"/>
          </w:tcPr>
          <w:p w14:paraId="3E62231C" w14:textId="77777777" w:rsidR="00876CEB" w:rsidRPr="00876CEB" w:rsidRDefault="00876CEB" w:rsidP="00876CEB">
            <w:pPr>
              <w:pStyle w:val="Tabletext"/>
            </w:pPr>
            <w:r w:rsidRPr="00876CEB">
              <w:t>Mobile network operator</w:t>
            </w:r>
          </w:p>
        </w:tc>
      </w:tr>
      <w:tr w:rsidR="00876CEB" w:rsidRPr="00876CEB" w14:paraId="721B17E1" w14:textId="77777777" w:rsidTr="00876CEB">
        <w:trPr>
          <w:cantSplit/>
          <w:trHeight w:val="57"/>
        </w:trPr>
        <w:tc>
          <w:tcPr>
            <w:tcW w:w="1557" w:type="dxa"/>
          </w:tcPr>
          <w:p w14:paraId="051BCE0F" w14:textId="77777777" w:rsidR="00876CEB" w:rsidRPr="00876CEB" w:rsidRDefault="00876CEB" w:rsidP="00876CEB">
            <w:pPr>
              <w:pStyle w:val="Tabletext"/>
            </w:pPr>
            <w:r w:rsidRPr="00876CEB">
              <w:t>Magticom</w:t>
            </w:r>
          </w:p>
        </w:tc>
        <w:tc>
          <w:tcPr>
            <w:tcW w:w="1273" w:type="dxa"/>
          </w:tcPr>
          <w:p w14:paraId="16BCB9A4" w14:textId="77777777" w:rsidR="00876CEB" w:rsidRPr="00876CEB" w:rsidRDefault="00876CEB" w:rsidP="00876CEB">
            <w:pPr>
              <w:pStyle w:val="Tabletext"/>
            </w:pPr>
            <w:r w:rsidRPr="00876CEB">
              <w:t>522220000-</w:t>
            </w:r>
          </w:p>
          <w:p w14:paraId="612A9826" w14:textId="77777777" w:rsidR="00876CEB" w:rsidRPr="00876CEB" w:rsidRDefault="00876CEB" w:rsidP="00876CEB">
            <w:pPr>
              <w:pStyle w:val="Tabletext"/>
            </w:pPr>
            <w:r w:rsidRPr="00876CEB">
              <w:t>522224999</w:t>
            </w:r>
          </w:p>
        </w:tc>
        <w:tc>
          <w:tcPr>
            <w:tcW w:w="856" w:type="dxa"/>
          </w:tcPr>
          <w:p w14:paraId="3A1BE643" w14:textId="77777777" w:rsidR="00876CEB" w:rsidRPr="00876CEB" w:rsidRDefault="00876CEB" w:rsidP="0044387A">
            <w:pPr>
              <w:pStyle w:val="Tabletext"/>
              <w:jc w:val="center"/>
            </w:pPr>
            <w:r w:rsidRPr="00876CEB">
              <w:t>9</w:t>
            </w:r>
          </w:p>
        </w:tc>
        <w:tc>
          <w:tcPr>
            <w:tcW w:w="992" w:type="dxa"/>
          </w:tcPr>
          <w:p w14:paraId="5B5D66DD" w14:textId="77777777" w:rsidR="00876CEB" w:rsidRPr="00876CEB" w:rsidRDefault="00876CEB" w:rsidP="0044387A">
            <w:pPr>
              <w:pStyle w:val="Tabletext"/>
              <w:jc w:val="center"/>
            </w:pPr>
            <w:r w:rsidRPr="00876CEB">
              <w:t>9</w:t>
            </w:r>
          </w:p>
        </w:tc>
        <w:tc>
          <w:tcPr>
            <w:tcW w:w="2263" w:type="dxa"/>
          </w:tcPr>
          <w:p w14:paraId="294013EA" w14:textId="77777777" w:rsidR="00876CEB" w:rsidRPr="00876CEB" w:rsidRDefault="00876CEB" w:rsidP="00876CEB">
            <w:pPr>
              <w:pStyle w:val="Tabletext"/>
            </w:pPr>
            <w:r w:rsidRPr="00876CEB">
              <w:t>Non-geographic number</w:t>
            </w:r>
          </w:p>
        </w:tc>
        <w:tc>
          <w:tcPr>
            <w:tcW w:w="2410" w:type="dxa"/>
          </w:tcPr>
          <w:p w14:paraId="1A48B381" w14:textId="77777777" w:rsidR="00876CEB" w:rsidRPr="00876CEB" w:rsidRDefault="00876CEB" w:rsidP="00876CEB">
            <w:pPr>
              <w:pStyle w:val="Tabletext"/>
            </w:pPr>
            <w:r w:rsidRPr="00876CEB">
              <w:t>Mobile network operator</w:t>
            </w:r>
          </w:p>
        </w:tc>
      </w:tr>
      <w:tr w:rsidR="00876CEB" w:rsidRPr="00876CEB" w14:paraId="3D9E2718" w14:textId="77777777" w:rsidTr="00876CEB">
        <w:trPr>
          <w:cantSplit/>
          <w:trHeight w:val="57"/>
        </w:trPr>
        <w:tc>
          <w:tcPr>
            <w:tcW w:w="1557" w:type="dxa"/>
          </w:tcPr>
          <w:p w14:paraId="146FFF8A" w14:textId="77777777" w:rsidR="00876CEB" w:rsidRPr="00876CEB" w:rsidRDefault="00876CEB" w:rsidP="00876CEB">
            <w:pPr>
              <w:pStyle w:val="Tabletext"/>
            </w:pPr>
            <w:r w:rsidRPr="00876CEB">
              <w:t>Magticom</w:t>
            </w:r>
          </w:p>
        </w:tc>
        <w:tc>
          <w:tcPr>
            <w:tcW w:w="1273" w:type="dxa"/>
          </w:tcPr>
          <w:p w14:paraId="27AAFAB8" w14:textId="77777777" w:rsidR="00876CEB" w:rsidRPr="00876CEB" w:rsidRDefault="00876CEB" w:rsidP="00876CEB">
            <w:pPr>
              <w:pStyle w:val="Tabletext"/>
            </w:pPr>
            <w:r w:rsidRPr="00876CEB">
              <w:t>533330000-</w:t>
            </w:r>
          </w:p>
          <w:p w14:paraId="6561376A" w14:textId="77777777" w:rsidR="00876CEB" w:rsidRPr="00876CEB" w:rsidRDefault="00876CEB" w:rsidP="00876CEB">
            <w:pPr>
              <w:pStyle w:val="Tabletext"/>
            </w:pPr>
            <w:r w:rsidRPr="00876CEB">
              <w:t>533334999</w:t>
            </w:r>
          </w:p>
        </w:tc>
        <w:tc>
          <w:tcPr>
            <w:tcW w:w="856" w:type="dxa"/>
          </w:tcPr>
          <w:p w14:paraId="5D97BDCA" w14:textId="77777777" w:rsidR="00876CEB" w:rsidRPr="00876CEB" w:rsidRDefault="00876CEB" w:rsidP="0044387A">
            <w:pPr>
              <w:pStyle w:val="Tabletext"/>
              <w:jc w:val="center"/>
            </w:pPr>
            <w:r w:rsidRPr="00876CEB">
              <w:t>9</w:t>
            </w:r>
          </w:p>
        </w:tc>
        <w:tc>
          <w:tcPr>
            <w:tcW w:w="992" w:type="dxa"/>
          </w:tcPr>
          <w:p w14:paraId="2158D7E2" w14:textId="77777777" w:rsidR="00876CEB" w:rsidRPr="00876CEB" w:rsidRDefault="00876CEB" w:rsidP="0044387A">
            <w:pPr>
              <w:pStyle w:val="Tabletext"/>
              <w:jc w:val="center"/>
            </w:pPr>
            <w:r w:rsidRPr="00876CEB">
              <w:t>9</w:t>
            </w:r>
          </w:p>
        </w:tc>
        <w:tc>
          <w:tcPr>
            <w:tcW w:w="2263" w:type="dxa"/>
          </w:tcPr>
          <w:p w14:paraId="685EC959" w14:textId="77777777" w:rsidR="00876CEB" w:rsidRPr="00876CEB" w:rsidRDefault="00876CEB" w:rsidP="00876CEB">
            <w:pPr>
              <w:pStyle w:val="Tabletext"/>
            </w:pPr>
            <w:r w:rsidRPr="00876CEB">
              <w:t>Non-geographic number</w:t>
            </w:r>
          </w:p>
        </w:tc>
        <w:tc>
          <w:tcPr>
            <w:tcW w:w="2410" w:type="dxa"/>
          </w:tcPr>
          <w:p w14:paraId="175F49C7" w14:textId="77777777" w:rsidR="00876CEB" w:rsidRPr="00876CEB" w:rsidRDefault="00876CEB" w:rsidP="00876CEB">
            <w:pPr>
              <w:pStyle w:val="Tabletext"/>
            </w:pPr>
            <w:r w:rsidRPr="00876CEB">
              <w:t>Mobile network operator</w:t>
            </w:r>
          </w:p>
        </w:tc>
      </w:tr>
      <w:tr w:rsidR="00876CEB" w:rsidRPr="00876CEB" w14:paraId="6AE63178" w14:textId="77777777" w:rsidTr="00876CEB">
        <w:trPr>
          <w:cantSplit/>
          <w:trHeight w:val="57"/>
        </w:trPr>
        <w:tc>
          <w:tcPr>
            <w:tcW w:w="1557" w:type="dxa"/>
          </w:tcPr>
          <w:p w14:paraId="774E885A" w14:textId="77777777" w:rsidR="00876CEB" w:rsidRPr="00876CEB" w:rsidRDefault="00876CEB" w:rsidP="00876CEB">
            <w:pPr>
              <w:pStyle w:val="Tabletext"/>
            </w:pPr>
            <w:r w:rsidRPr="00876CEB">
              <w:t>Magticom</w:t>
            </w:r>
          </w:p>
        </w:tc>
        <w:tc>
          <w:tcPr>
            <w:tcW w:w="1273" w:type="dxa"/>
          </w:tcPr>
          <w:p w14:paraId="1AD1CD39" w14:textId="77777777" w:rsidR="00876CEB" w:rsidRPr="00876CEB" w:rsidRDefault="00876CEB" w:rsidP="00876CEB">
            <w:pPr>
              <w:pStyle w:val="Tabletext"/>
            </w:pPr>
            <w:r w:rsidRPr="00876CEB">
              <w:t>544440000-</w:t>
            </w:r>
          </w:p>
          <w:p w14:paraId="7DBAC62A" w14:textId="77777777" w:rsidR="00876CEB" w:rsidRPr="00876CEB" w:rsidRDefault="00876CEB" w:rsidP="00876CEB">
            <w:pPr>
              <w:pStyle w:val="Tabletext"/>
            </w:pPr>
            <w:r w:rsidRPr="00876CEB">
              <w:t>544449999</w:t>
            </w:r>
          </w:p>
        </w:tc>
        <w:tc>
          <w:tcPr>
            <w:tcW w:w="856" w:type="dxa"/>
          </w:tcPr>
          <w:p w14:paraId="01513DE3" w14:textId="77777777" w:rsidR="00876CEB" w:rsidRPr="00876CEB" w:rsidRDefault="00876CEB" w:rsidP="0044387A">
            <w:pPr>
              <w:pStyle w:val="Tabletext"/>
              <w:jc w:val="center"/>
            </w:pPr>
            <w:r w:rsidRPr="00876CEB">
              <w:t>9</w:t>
            </w:r>
          </w:p>
        </w:tc>
        <w:tc>
          <w:tcPr>
            <w:tcW w:w="992" w:type="dxa"/>
          </w:tcPr>
          <w:p w14:paraId="24BFCE10" w14:textId="77777777" w:rsidR="00876CEB" w:rsidRPr="00876CEB" w:rsidRDefault="00876CEB" w:rsidP="0044387A">
            <w:pPr>
              <w:pStyle w:val="Tabletext"/>
              <w:jc w:val="center"/>
            </w:pPr>
            <w:r w:rsidRPr="00876CEB">
              <w:t>9</w:t>
            </w:r>
          </w:p>
        </w:tc>
        <w:tc>
          <w:tcPr>
            <w:tcW w:w="2263" w:type="dxa"/>
          </w:tcPr>
          <w:p w14:paraId="6D50EFD0" w14:textId="77777777" w:rsidR="00876CEB" w:rsidRPr="00876CEB" w:rsidRDefault="00876CEB" w:rsidP="00876CEB">
            <w:pPr>
              <w:pStyle w:val="Tabletext"/>
            </w:pPr>
            <w:r w:rsidRPr="00876CEB">
              <w:t>Non-geographic number</w:t>
            </w:r>
          </w:p>
        </w:tc>
        <w:tc>
          <w:tcPr>
            <w:tcW w:w="2410" w:type="dxa"/>
          </w:tcPr>
          <w:p w14:paraId="550CE626" w14:textId="77777777" w:rsidR="00876CEB" w:rsidRPr="00876CEB" w:rsidRDefault="00876CEB" w:rsidP="00876CEB">
            <w:pPr>
              <w:pStyle w:val="Tabletext"/>
            </w:pPr>
            <w:r w:rsidRPr="00876CEB">
              <w:t>Mobile network operator</w:t>
            </w:r>
          </w:p>
        </w:tc>
      </w:tr>
      <w:tr w:rsidR="00876CEB" w:rsidRPr="00876CEB" w14:paraId="04683FA5" w14:textId="77777777" w:rsidTr="00876CEB">
        <w:trPr>
          <w:cantSplit/>
          <w:trHeight w:val="57"/>
        </w:trPr>
        <w:tc>
          <w:tcPr>
            <w:tcW w:w="1557" w:type="dxa"/>
          </w:tcPr>
          <w:p w14:paraId="1C04B77D" w14:textId="77777777" w:rsidR="00876CEB" w:rsidRPr="00876CEB" w:rsidRDefault="00876CEB" w:rsidP="00876CEB">
            <w:pPr>
              <w:pStyle w:val="Tabletext"/>
            </w:pPr>
            <w:r w:rsidRPr="00876CEB">
              <w:t>Geo Cell</w:t>
            </w:r>
          </w:p>
        </w:tc>
        <w:tc>
          <w:tcPr>
            <w:tcW w:w="1273" w:type="dxa"/>
          </w:tcPr>
          <w:p w14:paraId="7C0009A7" w14:textId="77777777" w:rsidR="00876CEB" w:rsidRPr="00876CEB" w:rsidRDefault="00876CEB" w:rsidP="00876CEB">
            <w:pPr>
              <w:pStyle w:val="Tabletext"/>
            </w:pPr>
            <w:r w:rsidRPr="00876CEB">
              <w:t>550000000-</w:t>
            </w:r>
          </w:p>
          <w:p w14:paraId="287F444E" w14:textId="77777777" w:rsidR="00876CEB" w:rsidRPr="00876CEB" w:rsidRDefault="00876CEB" w:rsidP="00876CEB">
            <w:pPr>
              <w:pStyle w:val="Tabletext"/>
            </w:pPr>
            <w:r w:rsidRPr="00876CEB">
              <w:t>550009999</w:t>
            </w:r>
          </w:p>
        </w:tc>
        <w:tc>
          <w:tcPr>
            <w:tcW w:w="856" w:type="dxa"/>
          </w:tcPr>
          <w:p w14:paraId="356C28E5" w14:textId="77777777" w:rsidR="00876CEB" w:rsidRPr="00876CEB" w:rsidRDefault="00876CEB" w:rsidP="0044387A">
            <w:pPr>
              <w:pStyle w:val="Tabletext"/>
              <w:jc w:val="center"/>
            </w:pPr>
            <w:r w:rsidRPr="00876CEB">
              <w:t>9</w:t>
            </w:r>
          </w:p>
        </w:tc>
        <w:tc>
          <w:tcPr>
            <w:tcW w:w="992" w:type="dxa"/>
          </w:tcPr>
          <w:p w14:paraId="1169BAC0" w14:textId="77777777" w:rsidR="00876CEB" w:rsidRPr="00876CEB" w:rsidRDefault="00876CEB" w:rsidP="0044387A">
            <w:pPr>
              <w:pStyle w:val="Tabletext"/>
              <w:jc w:val="center"/>
            </w:pPr>
            <w:r w:rsidRPr="00876CEB">
              <w:t>9</w:t>
            </w:r>
          </w:p>
        </w:tc>
        <w:tc>
          <w:tcPr>
            <w:tcW w:w="2263" w:type="dxa"/>
          </w:tcPr>
          <w:p w14:paraId="202E1E43" w14:textId="77777777" w:rsidR="00876CEB" w:rsidRPr="00876CEB" w:rsidRDefault="00876CEB" w:rsidP="00876CEB">
            <w:pPr>
              <w:pStyle w:val="Tabletext"/>
            </w:pPr>
            <w:r w:rsidRPr="00876CEB">
              <w:t>Non-geographic number</w:t>
            </w:r>
          </w:p>
        </w:tc>
        <w:tc>
          <w:tcPr>
            <w:tcW w:w="2410" w:type="dxa"/>
          </w:tcPr>
          <w:p w14:paraId="244BA0E5" w14:textId="77777777" w:rsidR="00876CEB" w:rsidRPr="00876CEB" w:rsidRDefault="00876CEB" w:rsidP="00876CEB">
            <w:pPr>
              <w:pStyle w:val="Tabletext"/>
            </w:pPr>
            <w:r w:rsidRPr="00876CEB">
              <w:t>Mobile network operator</w:t>
            </w:r>
          </w:p>
        </w:tc>
      </w:tr>
      <w:tr w:rsidR="00876CEB" w:rsidRPr="00876CEB" w14:paraId="205720C1" w14:textId="77777777" w:rsidTr="00876CEB">
        <w:trPr>
          <w:cantSplit/>
          <w:trHeight w:val="57"/>
        </w:trPr>
        <w:tc>
          <w:tcPr>
            <w:tcW w:w="1557" w:type="dxa"/>
          </w:tcPr>
          <w:p w14:paraId="2E5E573D" w14:textId="77777777" w:rsidR="00876CEB" w:rsidRPr="00876CEB" w:rsidDel="00B777F1" w:rsidRDefault="00876CEB" w:rsidP="00876CEB">
            <w:pPr>
              <w:pStyle w:val="Tabletext"/>
            </w:pPr>
            <w:r w:rsidRPr="00876CEB">
              <w:t>Geo Cell</w:t>
            </w:r>
          </w:p>
        </w:tc>
        <w:tc>
          <w:tcPr>
            <w:tcW w:w="1273" w:type="dxa"/>
          </w:tcPr>
          <w:p w14:paraId="74457EC5" w14:textId="77777777" w:rsidR="00876CEB" w:rsidRPr="00876CEB" w:rsidRDefault="00876CEB" w:rsidP="00876CEB">
            <w:pPr>
              <w:pStyle w:val="Tabletext"/>
            </w:pPr>
            <w:r w:rsidRPr="00876CEB">
              <w:t>550050000-550059999</w:t>
            </w:r>
          </w:p>
        </w:tc>
        <w:tc>
          <w:tcPr>
            <w:tcW w:w="856" w:type="dxa"/>
          </w:tcPr>
          <w:p w14:paraId="291D53F0" w14:textId="77777777" w:rsidR="00876CEB" w:rsidRPr="00876CEB" w:rsidRDefault="00876CEB" w:rsidP="0044387A">
            <w:pPr>
              <w:pStyle w:val="Tabletext"/>
              <w:jc w:val="center"/>
            </w:pPr>
            <w:r w:rsidRPr="00876CEB">
              <w:t>9</w:t>
            </w:r>
          </w:p>
        </w:tc>
        <w:tc>
          <w:tcPr>
            <w:tcW w:w="992" w:type="dxa"/>
          </w:tcPr>
          <w:p w14:paraId="6529E824" w14:textId="77777777" w:rsidR="00876CEB" w:rsidRPr="00876CEB" w:rsidRDefault="00876CEB" w:rsidP="0044387A">
            <w:pPr>
              <w:pStyle w:val="Tabletext"/>
              <w:jc w:val="center"/>
            </w:pPr>
            <w:r w:rsidRPr="00876CEB">
              <w:t>9</w:t>
            </w:r>
          </w:p>
        </w:tc>
        <w:tc>
          <w:tcPr>
            <w:tcW w:w="2263" w:type="dxa"/>
          </w:tcPr>
          <w:p w14:paraId="13BB91A3" w14:textId="77777777" w:rsidR="00876CEB" w:rsidRPr="00876CEB" w:rsidRDefault="00876CEB" w:rsidP="00876CEB">
            <w:pPr>
              <w:pStyle w:val="Tabletext"/>
            </w:pPr>
            <w:r w:rsidRPr="00876CEB">
              <w:t>Non-geographic number</w:t>
            </w:r>
          </w:p>
        </w:tc>
        <w:tc>
          <w:tcPr>
            <w:tcW w:w="2410" w:type="dxa"/>
          </w:tcPr>
          <w:p w14:paraId="1DCEC48D" w14:textId="77777777" w:rsidR="00876CEB" w:rsidRPr="00876CEB" w:rsidRDefault="00876CEB" w:rsidP="00876CEB">
            <w:pPr>
              <w:pStyle w:val="Tabletext"/>
            </w:pPr>
            <w:r w:rsidRPr="00876CEB">
              <w:t>Mobile network operator</w:t>
            </w:r>
          </w:p>
        </w:tc>
      </w:tr>
      <w:tr w:rsidR="00876CEB" w:rsidRPr="00876CEB" w14:paraId="7FEAF567" w14:textId="77777777" w:rsidTr="00876CEB">
        <w:trPr>
          <w:cantSplit/>
          <w:trHeight w:val="57"/>
        </w:trPr>
        <w:tc>
          <w:tcPr>
            <w:tcW w:w="1557" w:type="dxa"/>
          </w:tcPr>
          <w:p w14:paraId="4990432F" w14:textId="77777777" w:rsidR="00876CEB" w:rsidRPr="00876CEB" w:rsidDel="00B777F1" w:rsidRDefault="00876CEB" w:rsidP="00876CEB">
            <w:pPr>
              <w:pStyle w:val="Tabletext"/>
            </w:pPr>
            <w:r w:rsidRPr="00876CEB">
              <w:t>Geo Cell</w:t>
            </w:r>
          </w:p>
        </w:tc>
        <w:tc>
          <w:tcPr>
            <w:tcW w:w="1273" w:type="dxa"/>
          </w:tcPr>
          <w:p w14:paraId="3E6E4F52" w14:textId="77777777" w:rsidR="00876CEB" w:rsidRPr="00876CEB" w:rsidRDefault="00876CEB" w:rsidP="00876CEB">
            <w:pPr>
              <w:pStyle w:val="Tabletext"/>
            </w:pPr>
            <w:r w:rsidRPr="00876CEB">
              <w:t>550500000-550509999</w:t>
            </w:r>
          </w:p>
        </w:tc>
        <w:tc>
          <w:tcPr>
            <w:tcW w:w="856" w:type="dxa"/>
          </w:tcPr>
          <w:p w14:paraId="28E5D030" w14:textId="77777777" w:rsidR="00876CEB" w:rsidRPr="00876CEB" w:rsidRDefault="00876CEB" w:rsidP="0044387A">
            <w:pPr>
              <w:pStyle w:val="Tabletext"/>
              <w:jc w:val="center"/>
            </w:pPr>
            <w:r w:rsidRPr="00876CEB">
              <w:t>9</w:t>
            </w:r>
          </w:p>
        </w:tc>
        <w:tc>
          <w:tcPr>
            <w:tcW w:w="992" w:type="dxa"/>
          </w:tcPr>
          <w:p w14:paraId="13707B49" w14:textId="77777777" w:rsidR="00876CEB" w:rsidRPr="00876CEB" w:rsidRDefault="00876CEB" w:rsidP="0044387A">
            <w:pPr>
              <w:pStyle w:val="Tabletext"/>
              <w:jc w:val="center"/>
            </w:pPr>
            <w:r w:rsidRPr="00876CEB">
              <w:t>9</w:t>
            </w:r>
          </w:p>
        </w:tc>
        <w:tc>
          <w:tcPr>
            <w:tcW w:w="2263" w:type="dxa"/>
          </w:tcPr>
          <w:p w14:paraId="5D365BAF" w14:textId="77777777" w:rsidR="00876CEB" w:rsidRPr="00876CEB" w:rsidRDefault="00876CEB" w:rsidP="00876CEB">
            <w:pPr>
              <w:pStyle w:val="Tabletext"/>
            </w:pPr>
            <w:r w:rsidRPr="00876CEB">
              <w:t>Non-geographic number</w:t>
            </w:r>
          </w:p>
        </w:tc>
        <w:tc>
          <w:tcPr>
            <w:tcW w:w="2410" w:type="dxa"/>
          </w:tcPr>
          <w:p w14:paraId="0968434F" w14:textId="77777777" w:rsidR="00876CEB" w:rsidRPr="00876CEB" w:rsidRDefault="00876CEB" w:rsidP="00876CEB">
            <w:pPr>
              <w:pStyle w:val="Tabletext"/>
            </w:pPr>
            <w:r w:rsidRPr="00876CEB">
              <w:t>Mobile network operator</w:t>
            </w:r>
          </w:p>
        </w:tc>
      </w:tr>
      <w:tr w:rsidR="00876CEB" w:rsidRPr="00876CEB" w14:paraId="467F3632" w14:textId="77777777" w:rsidTr="00876CEB">
        <w:trPr>
          <w:cantSplit/>
          <w:trHeight w:val="57"/>
        </w:trPr>
        <w:tc>
          <w:tcPr>
            <w:tcW w:w="1557" w:type="dxa"/>
          </w:tcPr>
          <w:p w14:paraId="73D56A19" w14:textId="77777777" w:rsidR="00876CEB" w:rsidRPr="00876CEB" w:rsidRDefault="00876CEB" w:rsidP="00876CEB">
            <w:pPr>
              <w:pStyle w:val="Tabletext"/>
            </w:pPr>
            <w:r w:rsidRPr="00876CEB">
              <w:t>Datacom</w:t>
            </w:r>
          </w:p>
        </w:tc>
        <w:tc>
          <w:tcPr>
            <w:tcW w:w="1273" w:type="dxa"/>
          </w:tcPr>
          <w:p w14:paraId="5D5440AF" w14:textId="77777777" w:rsidR="00876CEB" w:rsidRPr="00876CEB" w:rsidRDefault="00876CEB" w:rsidP="00876CEB">
            <w:pPr>
              <w:pStyle w:val="Tabletext"/>
            </w:pPr>
            <w:r w:rsidRPr="00876CEB">
              <w:t>550550000-</w:t>
            </w:r>
          </w:p>
          <w:p w14:paraId="0442604E" w14:textId="77777777" w:rsidR="00876CEB" w:rsidRPr="00876CEB" w:rsidRDefault="00876CEB" w:rsidP="00876CEB">
            <w:pPr>
              <w:pStyle w:val="Tabletext"/>
            </w:pPr>
            <w:r w:rsidRPr="00876CEB">
              <w:t>550559999</w:t>
            </w:r>
          </w:p>
        </w:tc>
        <w:tc>
          <w:tcPr>
            <w:tcW w:w="856" w:type="dxa"/>
          </w:tcPr>
          <w:p w14:paraId="017544F1" w14:textId="77777777" w:rsidR="00876CEB" w:rsidRPr="00876CEB" w:rsidRDefault="00876CEB" w:rsidP="0044387A">
            <w:pPr>
              <w:pStyle w:val="Tabletext"/>
              <w:jc w:val="center"/>
            </w:pPr>
            <w:r w:rsidRPr="00876CEB">
              <w:t>9</w:t>
            </w:r>
          </w:p>
        </w:tc>
        <w:tc>
          <w:tcPr>
            <w:tcW w:w="992" w:type="dxa"/>
          </w:tcPr>
          <w:p w14:paraId="0AE2724C" w14:textId="77777777" w:rsidR="00876CEB" w:rsidRPr="00876CEB" w:rsidRDefault="00876CEB" w:rsidP="0044387A">
            <w:pPr>
              <w:pStyle w:val="Tabletext"/>
              <w:jc w:val="center"/>
            </w:pPr>
            <w:r w:rsidRPr="00876CEB">
              <w:t>9</w:t>
            </w:r>
          </w:p>
        </w:tc>
        <w:tc>
          <w:tcPr>
            <w:tcW w:w="2263" w:type="dxa"/>
          </w:tcPr>
          <w:p w14:paraId="2C478F8D" w14:textId="77777777" w:rsidR="00876CEB" w:rsidRPr="00876CEB" w:rsidRDefault="00876CEB" w:rsidP="00876CEB">
            <w:pPr>
              <w:pStyle w:val="Tabletext"/>
            </w:pPr>
            <w:r w:rsidRPr="00876CEB">
              <w:t>Non-geographic number</w:t>
            </w:r>
          </w:p>
        </w:tc>
        <w:tc>
          <w:tcPr>
            <w:tcW w:w="2410" w:type="dxa"/>
          </w:tcPr>
          <w:p w14:paraId="505ACD34" w14:textId="77777777" w:rsidR="00876CEB" w:rsidRPr="00876CEB" w:rsidRDefault="00876CEB" w:rsidP="00876CEB">
            <w:pPr>
              <w:pStyle w:val="Tabletext"/>
            </w:pPr>
            <w:r w:rsidRPr="00876CEB">
              <w:t>Mobile network operator</w:t>
            </w:r>
          </w:p>
        </w:tc>
      </w:tr>
      <w:tr w:rsidR="00876CEB" w:rsidRPr="00876CEB" w14:paraId="1BA6895C" w14:textId="77777777" w:rsidTr="00876CEB">
        <w:trPr>
          <w:cantSplit/>
          <w:trHeight w:val="57"/>
        </w:trPr>
        <w:tc>
          <w:tcPr>
            <w:tcW w:w="1557" w:type="dxa"/>
          </w:tcPr>
          <w:p w14:paraId="194EE659" w14:textId="77777777" w:rsidR="00876CEB" w:rsidRPr="00876CEB" w:rsidRDefault="00876CEB" w:rsidP="00876CEB">
            <w:pPr>
              <w:pStyle w:val="Tabletext"/>
            </w:pPr>
            <w:r w:rsidRPr="00876CEB">
              <w:t>Magticom</w:t>
            </w:r>
          </w:p>
        </w:tc>
        <w:tc>
          <w:tcPr>
            <w:tcW w:w="1273" w:type="dxa"/>
          </w:tcPr>
          <w:p w14:paraId="02E79111" w14:textId="77777777" w:rsidR="00876CEB" w:rsidRPr="00876CEB" w:rsidRDefault="00876CEB" w:rsidP="00876CEB">
            <w:pPr>
              <w:pStyle w:val="Tabletext"/>
            </w:pPr>
            <w:r w:rsidRPr="00876CEB">
              <w:t>551</w:t>
            </w:r>
          </w:p>
        </w:tc>
        <w:tc>
          <w:tcPr>
            <w:tcW w:w="856" w:type="dxa"/>
          </w:tcPr>
          <w:p w14:paraId="08B4FD84" w14:textId="77777777" w:rsidR="00876CEB" w:rsidRPr="00876CEB" w:rsidRDefault="00876CEB" w:rsidP="0044387A">
            <w:pPr>
              <w:pStyle w:val="Tabletext"/>
              <w:jc w:val="center"/>
            </w:pPr>
            <w:r w:rsidRPr="00876CEB">
              <w:t>9</w:t>
            </w:r>
          </w:p>
        </w:tc>
        <w:tc>
          <w:tcPr>
            <w:tcW w:w="992" w:type="dxa"/>
          </w:tcPr>
          <w:p w14:paraId="226E573F" w14:textId="77777777" w:rsidR="00876CEB" w:rsidRPr="00876CEB" w:rsidRDefault="00876CEB" w:rsidP="0044387A">
            <w:pPr>
              <w:pStyle w:val="Tabletext"/>
              <w:jc w:val="center"/>
            </w:pPr>
            <w:r w:rsidRPr="00876CEB">
              <w:t>9</w:t>
            </w:r>
          </w:p>
        </w:tc>
        <w:tc>
          <w:tcPr>
            <w:tcW w:w="2263" w:type="dxa"/>
          </w:tcPr>
          <w:p w14:paraId="7E15CF62" w14:textId="77777777" w:rsidR="00876CEB" w:rsidRPr="00876CEB" w:rsidRDefault="00876CEB" w:rsidP="00876CEB">
            <w:pPr>
              <w:pStyle w:val="Tabletext"/>
            </w:pPr>
            <w:r w:rsidRPr="00876CEB">
              <w:t>Non-geographic number</w:t>
            </w:r>
          </w:p>
        </w:tc>
        <w:tc>
          <w:tcPr>
            <w:tcW w:w="2410" w:type="dxa"/>
          </w:tcPr>
          <w:p w14:paraId="25C1ECCF" w14:textId="77777777" w:rsidR="00876CEB" w:rsidRPr="00876CEB" w:rsidRDefault="00876CEB" w:rsidP="00876CEB">
            <w:pPr>
              <w:pStyle w:val="Tabletext"/>
            </w:pPr>
            <w:r w:rsidRPr="00876CEB">
              <w:t>Mobile network operator</w:t>
            </w:r>
          </w:p>
        </w:tc>
      </w:tr>
      <w:tr w:rsidR="00876CEB" w:rsidRPr="00876CEB" w14:paraId="68089113" w14:textId="77777777" w:rsidTr="00876CEB">
        <w:trPr>
          <w:cantSplit/>
          <w:trHeight w:val="57"/>
        </w:trPr>
        <w:tc>
          <w:tcPr>
            <w:tcW w:w="1557" w:type="dxa"/>
          </w:tcPr>
          <w:p w14:paraId="5EF03ED3" w14:textId="77777777" w:rsidR="00876CEB" w:rsidRPr="00876CEB" w:rsidRDefault="00876CEB" w:rsidP="00876CEB">
            <w:pPr>
              <w:pStyle w:val="Tabletext"/>
            </w:pPr>
            <w:r w:rsidRPr="00876CEB">
              <w:t>Premium Net International SRL</w:t>
            </w:r>
          </w:p>
        </w:tc>
        <w:tc>
          <w:tcPr>
            <w:tcW w:w="1273" w:type="dxa"/>
          </w:tcPr>
          <w:p w14:paraId="41A70B87" w14:textId="77777777" w:rsidR="00876CEB" w:rsidRPr="00876CEB" w:rsidRDefault="00876CEB" w:rsidP="00876CEB">
            <w:pPr>
              <w:pStyle w:val="Tabletext"/>
            </w:pPr>
            <w:r w:rsidRPr="00876CEB">
              <w:t>552000000-</w:t>
            </w:r>
          </w:p>
          <w:p w14:paraId="407222F1" w14:textId="77777777" w:rsidR="00876CEB" w:rsidRPr="00876CEB" w:rsidRDefault="00876CEB" w:rsidP="00876CEB">
            <w:pPr>
              <w:pStyle w:val="Tabletext"/>
            </w:pPr>
            <w:r w:rsidRPr="00876CEB">
              <w:t>552009999</w:t>
            </w:r>
          </w:p>
        </w:tc>
        <w:tc>
          <w:tcPr>
            <w:tcW w:w="856" w:type="dxa"/>
          </w:tcPr>
          <w:p w14:paraId="75B35CC7" w14:textId="77777777" w:rsidR="00876CEB" w:rsidRPr="00876CEB" w:rsidRDefault="00876CEB" w:rsidP="0044387A">
            <w:pPr>
              <w:pStyle w:val="Tabletext"/>
              <w:jc w:val="center"/>
            </w:pPr>
            <w:r w:rsidRPr="00876CEB">
              <w:t>9</w:t>
            </w:r>
          </w:p>
        </w:tc>
        <w:tc>
          <w:tcPr>
            <w:tcW w:w="992" w:type="dxa"/>
          </w:tcPr>
          <w:p w14:paraId="7CFB2757" w14:textId="77777777" w:rsidR="00876CEB" w:rsidRPr="00876CEB" w:rsidRDefault="00876CEB" w:rsidP="0044387A">
            <w:pPr>
              <w:pStyle w:val="Tabletext"/>
              <w:jc w:val="center"/>
            </w:pPr>
            <w:r w:rsidRPr="00876CEB">
              <w:t>9</w:t>
            </w:r>
          </w:p>
        </w:tc>
        <w:tc>
          <w:tcPr>
            <w:tcW w:w="2263" w:type="dxa"/>
          </w:tcPr>
          <w:p w14:paraId="4A2127EB" w14:textId="77777777" w:rsidR="00876CEB" w:rsidRPr="00876CEB" w:rsidRDefault="00876CEB" w:rsidP="00876CEB">
            <w:pPr>
              <w:pStyle w:val="Tabletext"/>
            </w:pPr>
            <w:r w:rsidRPr="00876CEB">
              <w:t>Non-geographic number</w:t>
            </w:r>
          </w:p>
        </w:tc>
        <w:tc>
          <w:tcPr>
            <w:tcW w:w="2410" w:type="dxa"/>
          </w:tcPr>
          <w:p w14:paraId="75055130" w14:textId="77777777" w:rsidR="00876CEB" w:rsidRPr="00876CEB" w:rsidRDefault="00876CEB" w:rsidP="00876CEB">
            <w:pPr>
              <w:pStyle w:val="Tabletext"/>
            </w:pPr>
            <w:r w:rsidRPr="00876CEB">
              <w:t>Mobile network operator</w:t>
            </w:r>
          </w:p>
        </w:tc>
      </w:tr>
      <w:tr w:rsidR="00876CEB" w:rsidRPr="00876CEB" w14:paraId="08FA5A4B" w14:textId="77777777" w:rsidTr="00876CEB">
        <w:trPr>
          <w:cantSplit/>
          <w:trHeight w:val="57"/>
        </w:trPr>
        <w:tc>
          <w:tcPr>
            <w:tcW w:w="1557" w:type="dxa"/>
          </w:tcPr>
          <w:p w14:paraId="2BB282CF" w14:textId="77777777" w:rsidR="00876CEB" w:rsidRPr="00876CEB" w:rsidRDefault="00876CEB" w:rsidP="00876CEB">
            <w:pPr>
              <w:pStyle w:val="Tabletext"/>
            </w:pPr>
            <w:r w:rsidRPr="00876CEB">
              <w:t>Asanet</w:t>
            </w:r>
          </w:p>
        </w:tc>
        <w:tc>
          <w:tcPr>
            <w:tcW w:w="1273" w:type="dxa"/>
          </w:tcPr>
          <w:p w14:paraId="7A51112B" w14:textId="77777777" w:rsidR="00876CEB" w:rsidRPr="00876CEB" w:rsidRDefault="00876CEB" w:rsidP="00876CEB">
            <w:pPr>
              <w:pStyle w:val="Tabletext"/>
            </w:pPr>
            <w:r w:rsidRPr="00876CEB">
              <w:t>552220000-552224999</w:t>
            </w:r>
          </w:p>
        </w:tc>
        <w:tc>
          <w:tcPr>
            <w:tcW w:w="856" w:type="dxa"/>
          </w:tcPr>
          <w:p w14:paraId="130C93E3" w14:textId="77777777" w:rsidR="00876CEB" w:rsidRPr="00876CEB" w:rsidRDefault="00876CEB" w:rsidP="0044387A">
            <w:pPr>
              <w:pStyle w:val="Tabletext"/>
              <w:jc w:val="center"/>
            </w:pPr>
            <w:r w:rsidRPr="00876CEB">
              <w:t>9</w:t>
            </w:r>
          </w:p>
        </w:tc>
        <w:tc>
          <w:tcPr>
            <w:tcW w:w="992" w:type="dxa"/>
          </w:tcPr>
          <w:p w14:paraId="64922947" w14:textId="77777777" w:rsidR="00876CEB" w:rsidRPr="00876CEB" w:rsidRDefault="00876CEB" w:rsidP="0044387A">
            <w:pPr>
              <w:pStyle w:val="Tabletext"/>
              <w:jc w:val="center"/>
            </w:pPr>
            <w:r w:rsidRPr="00876CEB">
              <w:t>9</w:t>
            </w:r>
          </w:p>
        </w:tc>
        <w:tc>
          <w:tcPr>
            <w:tcW w:w="2263" w:type="dxa"/>
          </w:tcPr>
          <w:p w14:paraId="56468360" w14:textId="77777777" w:rsidR="00876CEB" w:rsidRPr="00876CEB" w:rsidRDefault="00876CEB" w:rsidP="00876CEB">
            <w:pPr>
              <w:pStyle w:val="Tabletext"/>
            </w:pPr>
            <w:r w:rsidRPr="00876CEB">
              <w:t>Non-geographic number</w:t>
            </w:r>
          </w:p>
        </w:tc>
        <w:tc>
          <w:tcPr>
            <w:tcW w:w="2410" w:type="dxa"/>
          </w:tcPr>
          <w:p w14:paraId="6A2ADA01" w14:textId="77777777" w:rsidR="00876CEB" w:rsidRPr="00876CEB" w:rsidRDefault="00876CEB" w:rsidP="00876CEB">
            <w:pPr>
              <w:pStyle w:val="Tabletext"/>
            </w:pPr>
            <w:r w:rsidRPr="00876CEB">
              <w:t>Mobile network operator</w:t>
            </w:r>
          </w:p>
        </w:tc>
      </w:tr>
      <w:tr w:rsidR="00876CEB" w:rsidRPr="00876CEB" w14:paraId="17B6B989" w14:textId="77777777" w:rsidTr="00876CEB">
        <w:trPr>
          <w:cantSplit/>
          <w:trHeight w:val="57"/>
        </w:trPr>
        <w:tc>
          <w:tcPr>
            <w:tcW w:w="1557" w:type="dxa"/>
          </w:tcPr>
          <w:p w14:paraId="0766A160" w14:textId="77777777" w:rsidR="00876CEB" w:rsidRPr="00876CEB" w:rsidRDefault="00876CEB" w:rsidP="00876CEB">
            <w:pPr>
              <w:pStyle w:val="Tabletext"/>
            </w:pPr>
            <w:r w:rsidRPr="00876CEB">
              <w:t>Geo Cell</w:t>
            </w:r>
          </w:p>
        </w:tc>
        <w:tc>
          <w:tcPr>
            <w:tcW w:w="1273" w:type="dxa"/>
          </w:tcPr>
          <w:p w14:paraId="0749A736" w14:textId="77777777" w:rsidR="00876CEB" w:rsidRPr="00876CEB" w:rsidRDefault="00876CEB" w:rsidP="00876CEB">
            <w:pPr>
              <w:pStyle w:val="Tabletext"/>
            </w:pPr>
            <w:r w:rsidRPr="00876CEB">
              <w:t>555</w:t>
            </w:r>
          </w:p>
        </w:tc>
        <w:tc>
          <w:tcPr>
            <w:tcW w:w="856" w:type="dxa"/>
          </w:tcPr>
          <w:p w14:paraId="2FA07319" w14:textId="77777777" w:rsidR="00876CEB" w:rsidRPr="00876CEB" w:rsidRDefault="00876CEB" w:rsidP="0044387A">
            <w:pPr>
              <w:pStyle w:val="Tabletext"/>
              <w:jc w:val="center"/>
            </w:pPr>
            <w:r w:rsidRPr="00876CEB">
              <w:t>9</w:t>
            </w:r>
          </w:p>
        </w:tc>
        <w:tc>
          <w:tcPr>
            <w:tcW w:w="992" w:type="dxa"/>
          </w:tcPr>
          <w:p w14:paraId="396C4D90" w14:textId="77777777" w:rsidR="00876CEB" w:rsidRPr="00876CEB" w:rsidRDefault="00876CEB" w:rsidP="0044387A">
            <w:pPr>
              <w:pStyle w:val="Tabletext"/>
              <w:jc w:val="center"/>
            </w:pPr>
            <w:r w:rsidRPr="00876CEB">
              <w:t>9</w:t>
            </w:r>
          </w:p>
        </w:tc>
        <w:tc>
          <w:tcPr>
            <w:tcW w:w="2263" w:type="dxa"/>
          </w:tcPr>
          <w:p w14:paraId="0AE87218" w14:textId="77777777" w:rsidR="00876CEB" w:rsidRPr="00876CEB" w:rsidRDefault="00876CEB" w:rsidP="00876CEB">
            <w:pPr>
              <w:pStyle w:val="Tabletext"/>
            </w:pPr>
            <w:r w:rsidRPr="00876CEB">
              <w:t>Non-geographic number</w:t>
            </w:r>
          </w:p>
        </w:tc>
        <w:tc>
          <w:tcPr>
            <w:tcW w:w="2410" w:type="dxa"/>
          </w:tcPr>
          <w:p w14:paraId="126DC1F6" w14:textId="77777777" w:rsidR="00876CEB" w:rsidRPr="00876CEB" w:rsidRDefault="00876CEB" w:rsidP="00876CEB">
            <w:pPr>
              <w:pStyle w:val="Tabletext"/>
            </w:pPr>
            <w:r w:rsidRPr="00876CEB">
              <w:t>Mobile network operator</w:t>
            </w:r>
          </w:p>
        </w:tc>
      </w:tr>
      <w:tr w:rsidR="00876CEB" w:rsidRPr="00876CEB" w14:paraId="5B68C1E4" w14:textId="77777777" w:rsidTr="00876CEB">
        <w:trPr>
          <w:cantSplit/>
          <w:trHeight w:val="57"/>
        </w:trPr>
        <w:tc>
          <w:tcPr>
            <w:tcW w:w="1557" w:type="dxa"/>
          </w:tcPr>
          <w:p w14:paraId="57F874F7" w14:textId="77777777" w:rsidR="00876CEB" w:rsidRPr="00876CEB" w:rsidRDefault="00876CEB" w:rsidP="00876CEB">
            <w:pPr>
              <w:pStyle w:val="Tabletext"/>
            </w:pPr>
            <w:r w:rsidRPr="00876CEB">
              <w:t>Geo Cell</w:t>
            </w:r>
          </w:p>
        </w:tc>
        <w:tc>
          <w:tcPr>
            <w:tcW w:w="1273" w:type="dxa"/>
          </w:tcPr>
          <w:p w14:paraId="71AC0A69" w14:textId="77777777" w:rsidR="00876CEB" w:rsidRPr="00876CEB" w:rsidRDefault="00876CEB" w:rsidP="00876CEB">
            <w:pPr>
              <w:pStyle w:val="Tabletext"/>
            </w:pPr>
            <w:r w:rsidRPr="00876CEB">
              <w:t>557</w:t>
            </w:r>
          </w:p>
        </w:tc>
        <w:tc>
          <w:tcPr>
            <w:tcW w:w="856" w:type="dxa"/>
          </w:tcPr>
          <w:p w14:paraId="70184073" w14:textId="77777777" w:rsidR="00876CEB" w:rsidRPr="00876CEB" w:rsidRDefault="00876CEB" w:rsidP="0044387A">
            <w:pPr>
              <w:pStyle w:val="Tabletext"/>
              <w:jc w:val="center"/>
            </w:pPr>
            <w:r w:rsidRPr="00876CEB">
              <w:t>9</w:t>
            </w:r>
          </w:p>
        </w:tc>
        <w:tc>
          <w:tcPr>
            <w:tcW w:w="992" w:type="dxa"/>
          </w:tcPr>
          <w:p w14:paraId="6D6D619A" w14:textId="77777777" w:rsidR="00876CEB" w:rsidRPr="00876CEB" w:rsidRDefault="00876CEB" w:rsidP="0044387A">
            <w:pPr>
              <w:pStyle w:val="Tabletext"/>
              <w:jc w:val="center"/>
            </w:pPr>
            <w:r w:rsidRPr="00876CEB">
              <w:t>9</w:t>
            </w:r>
          </w:p>
        </w:tc>
        <w:tc>
          <w:tcPr>
            <w:tcW w:w="2263" w:type="dxa"/>
          </w:tcPr>
          <w:p w14:paraId="18464B75" w14:textId="77777777" w:rsidR="00876CEB" w:rsidRPr="00876CEB" w:rsidRDefault="00876CEB" w:rsidP="00876CEB">
            <w:pPr>
              <w:pStyle w:val="Tabletext"/>
            </w:pPr>
            <w:r w:rsidRPr="00876CEB">
              <w:t>Non-geographic number</w:t>
            </w:r>
          </w:p>
        </w:tc>
        <w:tc>
          <w:tcPr>
            <w:tcW w:w="2410" w:type="dxa"/>
          </w:tcPr>
          <w:p w14:paraId="5BC97A61" w14:textId="77777777" w:rsidR="00876CEB" w:rsidRPr="00876CEB" w:rsidRDefault="00876CEB" w:rsidP="00876CEB">
            <w:pPr>
              <w:pStyle w:val="Tabletext"/>
            </w:pPr>
            <w:r w:rsidRPr="00876CEB">
              <w:t>Mobile network operator</w:t>
            </w:r>
          </w:p>
        </w:tc>
      </w:tr>
      <w:tr w:rsidR="00876CEB" w:rsidRPr="00876CEB" w14:paraId="0AE0B5E7" w14:textId="77777777" w:rsidTr="00876CEB">
        <w:trPr>
          <w:cantSplit/>
          <w:trHeight w:val="57"/>
        </w:trPr>
        <w:tc>
          <w:tcPr>
            <w:tcW w:w="1557" w:type="dxa"/>
          </w:tcPr>
          <w:p w14:paraId="5CE31BD2" w14:textId="77777777" w:rsidR="00876CEB" w:rsidRPr="00876CEB" w:rsidRDefault="00876CEB" w:rsidP="00876CEB">
            <w:pPr>
              <w:pStyle w:val="Tabletext"/>
            </w:pPr>
            <w:r w:rsidRPr="00876CEB">
              <w:t>Geo Cell</w:t>
            </w:r>
          </w:p>
        </w:tc>
        <w:tc>
          <w:tcPr>
            <w:tcW w:w="1273" w:type="dxa"/>
          </w:tcPr>
          <w:p w14:paraId="0FAF38E2" w14:textId="77777777" w:rsidR="00876CEB" w:rsidRPr="00876CEB" w:rsidRDefault="00876CEB" w:rsidP="00876CEB">
            <w:pPr>
              <w:pStyle w:val="Tabletext"/>
            </w:pPr>
            <w:r w:rsidRPr="00876CEB">
              <w:t>558</w:t>
            </w:r>
          </w:p>
        </w:tc>
        <w:tc>
          <w:tcPr>
            <w:tcW w:w="856" w:type="dxa"/>
          </w:tcPr>
          <w:p w14:paraId="5025F7AA" w14:textId="77777777" w:rsidR="00876CEB" w:rsidRPr="00876CEB" w:rsidRDefault="00876CEB" w:rsidP="0044387A">
            <w:pPr>
              <w:pStyle w:val="Tabletext"/>
              <w:jc w:val="center"/>
            </w:pPr>
            <w:r w:rsidRPr="00876CEB">
              <w:t>9</w:t>
            </w:r>
          </w:p>
        </w:tc>
        <w:tc>
          <w:tcPr>
            <w:tcW w:w="992" w:type="dxa"/>
          </w:tcPr>
          <w:p w14:paraId="5B9B0C1F" w14:textId="77777777" w:rsidR="00876CEB" w:rsidRPr="00876CEB" w:rsidRDefault="00876CEB" w:rsidP="0044387A">
            <w:pPr>
              <w:pStyle w:val="Tabletext"/>
              <w:jc w:val="center"/>
            </w:pPr>
            <w:r w:rsidRPr="00876CEB">
              <w:t>9</w:t>
            </w:r>
          </w:p>
        </w:tc>
        <w:tc>
          <w:tcPr>
            <w:tcW w:w="2263" w:type="dxa"/>
          </w:tcPr>
          <w:p w14:paraId="662CF985" w14:textId="77777777" w:rsidR="00876CEB" w:rsidRPr="00876CEB" w:rsidRDefault="00876CEB" w:rsidP="00876CEB">
            <w:pPr>
              <w:pStyle w:val="Tabletext"/>
            </w:pPr>
            <w:r w:rsidRPr="00876CEB">
              <w:t>Non-geographic number</w:t>
            </w:r>
          </w:p>
        </w:tc>
        <w:tc>
          <w:tcPr>
            <w:tcW w:w="2410" w:type="dxa"/>
          </w:tcPr>
          <w:p w14:paraId="666D519C" w14:textId="77777777" w:rsidR="00876CEB" w:rsidRPr="00876CEB" w:rsidRDefault="00876CEB" w:rsidP="00876CEB">
            <w:pPr>
              <w:pStyle w:val="Tabletext"/>
            </w:pPr>
            <w:r w:rsidRPr="00876CEB">
              <w:t>Mobile network operator</w:t>
            </w:r>
          </w:p>
        </w:tc>
      </w:tr>
      <w:tr w:rsidR="00876CEB" w:rsidRPr="00876CEB" w14:paraId="31E1FEFF" w14:textId="77777777" w:rsidTr="00876CEB">
        <w:trPr>
          <w:cantSplit/>
          <w:trHeight w:val="57"/>
        </w:trPr>
        <w:tc>
          <w:tcPr>
            <w:tcW w:w="1557" w:type="dxa"/>
          </w:tcPr>
          <w:p w14:paraId="69AF056E" w14:textId="77777777" w:rsidR="00876CEB" w:rsidRPr="00876CEB" w:rsidRDefault="00876CEB" w:rsidP="00876CEB">
            <w:pPr>
              <w:pStyle w:val="Tabletext"/>
            </w:pPr>
            <w:r w:rsidRPr="00876CEB">
              <w:t>Global Cell</w:t>
            </w:r>
          </w:p>
        </w:tc>
        <w:tc>
          <w:tcPr>
            <w:tcW w:w="1273" w:type="dxa"/>
          </w:tcPr>
          <w:p w14:paraId="7A7034BC" w14:textId="77777777" w:rsidR="00876CEB" w:rsidRPr="00876CEB" w:rsidRDefault="00876CEB" w:rsidP="00876CEB">
            <w:pPr>
              <w:pStyle w:val="Tabletext"/>
            </w:pPr>
            <w:r w:rsidRPr="00876CEB">
              <w:t>559000000-</w:t>
            </w:r>
          </w:p>
          <w:p w14:paraId="3DA40017" w14:textId="77777777" w:rsidR="00876CEB" w:rsidRPr="00876CEB" w:rsidRDefault="00876CEB" w:rsidP="00876CEB">
            <w:pPr>
              <w:pStyle w:val="Tabletext"/>
            </w:pPr>
            <w:r w:rsidRPr="00876CEB">
              <w:t>559009999</w:t>
            </w:r>
          </w:p>
        </w:tc>
        <w:tc>
          <w:tcPr>
            <w:tcW w:w="856" w:type="dxa"/>
          </w:tcPr>
          <w:p w14:paraId="57A44C7E" w14:textId="77777777" w:rsidR="00876CEB" w:rsidRPr="00876CEB" w:rsidRDefault="00876CEB" w:rsidP="0044387A">
            <w:pPr>
              <w:pStyle w:val="Tabletext"/>
              <w:jc w:val="center"/>
            </w:pPr>
            <w:r w:rsidRPr="00876CEB">
              <w:t>9</w:t>
            </w:r>
          </w:p>
        </w:tc>
        <w:tc>
          <w:tcPr>
            <w:tcW w:w="992" w:type="dxa"/>
          </w:tcPr>
          <w:p w14:paraId="55176B51" w14:textId="77777777" w:rsidR="00876CEB" w:rsidRPr="00876CEB" w:rsidRDefault="00876CEB" w:rsidP="0044387A">
            <w:pPr>
              <w:pStyle w:val="Tabletext"/>
              <w:jc w:val="center"/>
            </w:pPr>
            <w:r w:rsidRPr="00876CEB">
              <w:t>9</w:t>
            </w:r>
          </w:p>
        </w:tc>
        <w:tc>
          <w:tcPr>
            <w:tcW w:w="2263" w:type="dxa"/>
          </w:tcPr>
          <w:p w14:paraId="7E7CF1B1" w14:textId="77777777" w:rsidR="00876CEB" w:rsidRPr="00876CEB" w:rsidRDefault="00876CEB" w:rsidP="00876CEB">
            <w:pPr>
              <w:pStyle w:val="Tabletext"/>
            </w:pPr>
            <w:r w:rsidRPr="00876CEB">
              <w:t>Non-geographic number</w:t>
            </w:r>
          </w:p>
        </w:tc>
        <w:tc>
          <w:tcPr>
            <w:tcW w:w="2410" w:type="dxa"/>
          </w:tcPr>
          <w:p w14:paraId="1A510964" w14:textId="77777777" w:rsidR="00876CEB" w:rsidRPr="00876CEB" w:rsidRDefault="00876CEB" w:rsidP="00876CEB">
            <w:pPr>
              <w:pStyle w:val="Tabletext"/>
            </w:pPr>
            <w:r w:rsidRPr="00876CEB">
              <w:t>Mobile network operator</w:t>
            </w:r>
          </w:p>
        </w:tc>
      </w:tr>
      <w:tr w:rsidR="00876CEB" w:rsidRPr="00876CEB" w14:paraId="7158B1D8" w14:textId="77777777" w:rsidTr="00876CEB">
        <w:trPr>
          <w:cantSplit/>
          <w:trHeight w:val="57"/>
        </w:trPr>
        <w:tc>
          <w:tcPr>
            <w:tcW w:w="1557" w:type="dxa"/>
          </w:tcPr>
          <w:p w14:paraId="460042EB" w14:textId="77777777" w:rsidR="00876CEB" w:rsidRPr="00876CEB" w:rsidRDefault="00876CEB" w:rsidP="00876CEB">
            <w:pPr>
              <w:pStyle w:val="Tabletext"/>
            </w:pPr>
            <w:r w:rsidRPr="00876CEB">
              <w:t>Datahouse global</w:t>
            </w:r>
          </w:p>
        </w:tc>
        <w:tc>
          <w:tcPr>
            <w:tcW w:w="1273" w:type="dxa"/>
          </w:tcPr>
          <w:p w14:paraId="131419C0" w14:textId="77777777" w:rsidR="00876CEB" w:rsidRPr="00876CEB" w:rsidRDefault="00876CEB" w:rsidP="00876CEB">
            <w:pPr>
              <w:pStyle w:val="Tabletext"/>
            </w:pPr>
            <w:r w:rsidRPr="00876CEB">
              <w:t>559995000-559999999</w:t>
            </w:r>
          </w:p>
        </w:tc>
        <w:tc>
          <w:tcPr>
            <w:tcW w:w="856" w:type="dxa"/>
          </w:tcPr>
          <w:p w14:paraId="052C8F34" w14:textId="77777777" w:rsidR="00876CEB" w:rsidRPr="00876CEB" w:rsidRDefault="00876CEB" w:rsidP="0044387A">
            <w:pPr>
              <w:pStyle w:val="Tabletext"/>
              <w:jc w:val="center"/>
            </w:pPr>
            <w:r w:rsidRPr="00876CEB">
              <w:t>9</w:t>
            </w:r>
          </w:p>
        </w:tc>
        <w:tc>
          <w:tcPr>
            <w:tcW w:w="992" w:type="dxa"/>
          </w:tcPr>
          <w:p w14:paraId="197E7710" w14:textId="77777777" w:rsidR="00876CEB" w:rsidRPr="00876CEB" w:rsidRDefault="00876CEB" w:rsidP="0044387A">
            <w:pPr>
              <w:pStyle w:val="Tabletext"/>
              <w:jc w:val="center"/>
            </w:pPr>
            <w:r w:rsidRPr="00876CEB">
              <w:t>9</w:t>
            </w:r>
          </w:p>
        </w:tc>
        <w:tc>
          <w:tcPr>
            <w:tcW w:w="2263" w:type="dxa"/>
          </w:tcPr>
          <w:p w14:paraId="23AA6AFE" w14:textId="77777777" w:rsidR="00876CEB" w:rsidRPr="00876CEB" w:rsidRDefault="00876CEB" w:rsidP="00876CEB">
            <w:pPr>
              <w:pStyle w:val="Tabletext"/>
            </w:pPr>
            <w:r w:rsidRPr="00876CEB">
              <w:t>Non-geographic number</w:t>
            </w:r>
          </w:p>
        </w:tc>
        <w:tc>
          <w:tcPr>
            <w:tcW w:w="2410" w:type="dxa"/>
          </w:tcPr>
          <w:p w14:paraId="5BD7655E" w14:textId="77777777" w:rsidR="00876CEB" w:rsidRPr="00876CEB" w:rsidRDefault="00876CEB" w:rsidP="00876CEB">
            <w:pPr>
              <w:pStyle w:val="Tabletext"/>
            </w:pPr>
            <w:r w:rsidRPr="00876CEB">
              <w:t>Mobile network operator</w:t>
            </w:r>
          </w:p>
        </w:tc>
      </w:tr>
      <w:tr w:rsidR="00876CEB" w:rsidRPr="00876CEB" w14:paraId="4B318B22" w14:textId="77777777" w:rsidTr="00876CEB">
        <w:trPr>
          <w:cantSplit/>
          <w:trHeight w:val="57"/>
        </w:trPr>
        <w:tc>
          <w:tcPr>
            <w:tcW w:w="1557" w:type="dxa"/>
          </w:tcPr>
          <w:p w14:paraId="72AB9E7B" w14:textId="77777777" w:rsidR="00876CEB" w:rsidRPr="00876CEB" w:rsidRDefault="00876CEB" w:rsidP="00876CEB">
            <w:pPr>
              <w:pStyle w:val="Tabletext"/>
            </w:pPr>
            <w:r w:rsidRPr="00876CEB">
              <w:t>Veon Georgia</w:t>
            </w:r>
          </w:p>
        </w:tc>
        <w:tc>
          <w:tcPr>
            <w:tcW w:w="1273" w:type="dxa"/>
          </w:tcPr>
          <w:p w14:paraId="3CEBCDFE" w14:textId="77777777" w:rsidR="00876CEB" w:rsidRPr="00876CEB" w:rsidRDefault="00876CEB" w:rsidP="00876CEB">
            <w:pPr>
              <w:pStyle w:val="Tabletext"/>
            </w:pPr>
            <w:r w:rsidRPr="00876CEB">
              <w:t>568</w:t>
            </w:r>
          </w:p>
        </w:tc>
        <w:tc>
          <w:tcPr>
            <w:tcW w:w="856" w:type="dxa"/>
          </w:tcPr>
          <w:p w14:paraId="3D4A661C" w14:textId="77777777" w:rsidR="00876CEB" w:rsidRPr="00876CEB" w:rsidRDefault="00876CEB" w:rsidP="0044387A">
            <w:pPr>
              <w:pStyle w:val="Tabletext"/>
              <w:jc w:val="center"/>
            </w:pPr>
            <w:r w:rsidRPr="00876CEB">
              <w:t>9</w:t>
            </w:r>
          </w:p>
        </w:tc>
        <w:tc>
          <w:tcPr>
            <w:tcW w:w="992" w:type="dxa"/>
          </w:tcPr>
          <w:p w14:paraId="6A3C1C08" w14:textId="77777777" w:rsidR="00876CEB" w:rsidRPr="00876CEB" w:rsidRDefault="00876CEB" w:rsidP="0044387A">
            <w:pPr>
              <w:pStyle w:val="Tabletext"/>
              <w:jc w:val="center"/>
            </w:pPr>
            <w:r w:rsidRPr="00876CEB">
              <w:t>9</w:t>
            </w:r>
          </w:p>
        </w:tc>
        <w:tc>
          <w:tcPr>
            <w:tcW w:w="2263" w:type="dxa"/>
          </w:tcPr>
          <w:p w14:paraId="1F0C5346" w14:textId="77777777" w:rsidR="00876CEB" w:rsidRPr="00876CEB" w:rsidRDefault="00876CEB" w:rsidP="00876CEB">
            <w:pPr>
              <w:pStyle w:val="Tabletext"/>
            </w:pPr>
            <w:r w:rsidRPr="00876CEB">
              <w:t>Non-geographic number</w:t>
            </w:r>
          </w:p>
        </w:tc>
        <w:tc>
          <w:tcPr>
            <w:tcW w:w="2410" w:type="dxa"/>
          </w:tcPr>
          <w:p w14:paraId="36E35B47" w14:textId="77777777" w:rsidR="00876CEB" w:rsidRPr="00876CEB" w:rsidRDefault="00876CEB" w:rsidP="00876CEB">
            <w:pPr>
              <w:pStyle w:val="Tabletext"/>
            </w:pPr>
            <w:r w:rsidRPr="00876CEB">
              <w:t>Mobile network operator</w:t>
            </w:r>
          </w:p>
        </w:tc>
      </w:tr>
      <w:tr w:rsidR="00876CEB" w:rsidRPr="00876CEB" w14:paraId="352D324F" w14:textId="77777777" w:rsidTr="00876CEB">
        <w:trPr>
          <w:cantSplit/>
          <w:trHeight w:val="57"/>
        </w:trPr>
        <w:tc>
          <w:tcPr>
            <w:tcW w:w="1557" w:type="dxa"/>
          </w:tcPr>
          <w:p w14:paraId="46B3771C" w14:textId="77777777" w:rsidR="00876CEB" w:rsidRPr="00876CEB" w:rsidRDefault="00876CEB" w:rsidP="00876CEB">
            <w:pPr>
              <w:pStyle w:val="Tabletext"/>
            </w:pPr>
            <w:r w:rsidRPr="00876CEB">
              <w:t>Silknet</w:t>
            </w:r>
          </w:p>
        </w:tc>
        <w:tc>
          <w:tcPr>
            <w:tcW w:w="1273" w:type="dxa"/>
          </w:tcPr>
          <w:p w14:paraId="6DED4C41" w14:textId="77777777" w:rsidR="00876CEB" w:rsidRPr="00876CEB" w:rsidRDefault="00876CEB" w:rsidP="00876CEB">
            <w:pPr>
              <w:pStyle w:val="Tabletext"/>
            </w:pPr>
            <w:r w:rsidRPr="00876CEB">
              <w:t>570</w:t>
            </w:r>
          </w:p>
        </w:tc>
        <w:tc>
          <w:tcPr>
            <w:tcW w:w="856" w:type="dxa"/>
          </w:tcPr>
          <w:p w14:paraId="439346B5" w14:textId="77777777" w:rsidR="00876CEB" w:rsidRPr="00876CEB" w:rsidRDefault="00876CEB" w:rsidP="0044387A">
            <w:pPr>
              <w:pStyle w:val="Tabletext"/>
              <w:jc w:val="center"/>
            </w:pPr>
            <w:r w:rsidRPr="00876CEB">
              <w:t>9</w:t>
            </w:r>
          </w:p>
        </w:tc>
        <w:tc>
          <w:tcPr>
            <w:tcW w:w="992" w:type="dxa"/>
          </w:tcPr>
          <w:p w14:paraId="040C7994" w14:textId="77777777" w:rsidR="00876CEB" w:rsidRPr="00876CEB" w:rsidRDefault="00876CEB" w:rsidP="0044387A">
            <w:pPr>
              <w:pStyle w:val="Tabletext"/>
              <w:jc w:val="center"/>
            </w:pPr>
            <w:r w:rsidRPr="00876CEB">
              <w:t>9</w:t>
            </w:r>
          </w:p>
        </w:tc>
        <w:tc>
          <w:tcPr>
            <w:tcW w:w="2263" w:type="dxa"/>
          </w:tcPr>
          <w:p w14:paraId="6DA0E4DA" w14:textId="77777777" w:rsidR="00876CEB" w:rsidRPr="00876CEB" w:rsidRDefault="00876CEB" w:rsidP="00876CEB">
            <w:pPr>
              <w:pStyle w:val="Tabletext"/>
            </w:pPr>
            <w:r w:rsidRPr="00876CEB">
              <w:t>Non-geographic number</w:t>
            </w:r>
          </w:p>
        </w:tc>
        <w:tc>
          <w:tcPr>
            <w:tcW w:w="2410" w:type="dxa"/>
          </w:tcPr>
          <w:p w14:paraId="507860FA" w14:textId="77777777" w:rsidR="00876CEB" w:rsidRPr="00876CEB" w:rsidRDefault="00876CEB" w:rsidP="00876CEB">
            <w:pPr>
              <w:pStyle w:val="Tabletext"/>
            </w:pPr>
            <w:r w:rsidRPr="00876CEB">
              <w:t>Mobile network operator</w:t>
            </w:r>
          </w:p>
        </w:tc>
      </w:tr>
      <w:tr w:rsidR="00876CEB" w:rsidRPr="00876CEB" w14:paraId="6FC89877" w14:textId="77777777" w:rsidTr="00876CEB">
        <w:trPr>
          <w:cantSplit/>
          <w:trHeight w:val="57"/>
        </w:trPr>
        <w:tc>
          <w:tcPr>
            <w:tcW w:w="1557" w:type="dxa"/>
          </w:tcPr>
          <w:p w14:paraId="21EFD239" w14:textId="77777777" w:rsidR="00876CEB" w:rsidRPr="00876CEB" w:rsidRDefault="00876CEB" w:rsidP="00876CEB">
            <w:pPr>
              <w:pStyle w:val="Tabletext"/>
            </w:pPr>
            <w:r w:rsidRPr="00876CEB">
              <w:t>Veon Georgia</w:t>
            </w:r>
          </w:p>
        </w:tc>
        <w:tc>
          <w:tcPr>
            <w:tcW w:w="1273" w:type="dxa"/>
          </w:tcPr>
          <w:p w14:paraId="0860A02A" w14:textId="77777777" w:rsidR="00876CEB" w:rsidRPr="00876CEB" w:rsidRDefault="00876CEB" w:rsidP="00876CEB">
            <w:pPr>
              <w:pStyle w:val="Tabletext"/>
            </w:pPr>
            <w:r w:rsidRPr="00876CEB">
              <w:t>571</w:t>
            </w:r>
          </w:p>
        </w:tc>
        <w:tc>
          <w:tcPr>
            <w:tcW w:w="856" w:type="dxa"/>
          </w:tcPr>
          <w:p w14:paraId="7DED1B5C" w14:textId="77777777" w:rsidR="00876CEB" w:rsidRPr="00876CEB" w:rsidRDefault="00876CEB" w:rsidP="0044387A">
            <w:pPr>
              <w:pStyle w:val="Tabletext"/>
              <w:jc w:val="center"/>
            </w:pPr>
            <w:r w:rsidRPr="00876CEB">
              <w:t>9</w:t>
            </w:r>
          </w:p>
        </w:tc>
        <w:tc>
          <w:tcPr>
            <w:tcW w:w="992" w:type="dxa"/>
          </w:tcPr>
          <w:p w14:paraId="0C3F89CB" w14:textId="77777777" w:rsidR="00876CEB" w:rsidRPr="00876CEB" w:rsidRDefault="00876CEB" w:rsidP="0044387A">
            <w:pPr>
              <w:pStyle w:val="Tabletext"/>
              <w:jc w:val="center"/>
            </w:pPr>
            <w:r w:rsidRPr="00876CEB">
              <w:t>9</w:t>
            </w:r>
          </w:p>
        </w:tc>
        <w:tc>
          <w:tcPr>
            <w:tcW w:w="2263" w:type="dxa"/>
          </w:tcPr>
          <w:p w14:paraId="7C95DD7A" w14:textId="77777777" w:rsidR="00876CEB" w:rsidRPr="00876CEB" w:rsidRDefault="00876CEB" w:rsidP="00876CEB">
            <w:pPr>
              <w:pStyle w:val="Tabletext"/>
            </w:pPr>
            <w:r w:rsidRPr="00876CEB">
              <w:t>Non-geographic number</w:t>
            </w:r>
          </w:p>
        </w:tc>
        <w:tc>
          <w:tcPr>
            <w:tcW w:w="2410" w:type="dxa"/>
          </w:tcPr>
          <w:p w14:paraId="1C5E7C05" w14:textId="77777777" w:rsidR="00876CEB" w:rsidRPr="00876CEB" w:rsidRDefault="00876CEB" w:rsidP="00876CEB">
            <w:pPr>
              <w:pStyle w:val="Tabletext"/>
            </w:pPr>
            <w:r w:rsidRPr="00876CEB">
              <w:t>Mobile network operator</w:t>
            </w:r>
          </w:p>
        </w:tc>
      </w:tr>
      <w:tr w:rsidR="00876CEB" w:rsidRPr="00876CEB" w14:paraId="05B7EAB0" w14:textId="77777777" w:rsidTr="00876CEB">
        <w:trPr>
          <w:cantSplit/>
          <w:trHeight w:val="57"/>
        </w:trPr>
        <w:tc>
          <w:tcPr>
            <w:tcW w:w="1557" w:type="dxa"/>
          </w:tcPr>
          <w:p w14:paraId="7D8E0676" w14:textId="77777777" w:rsidR="00876CEB" w:rsidRPr="00876CEB" w:rsidRDefault="00876CEB" w:rsidP="00876CEB">
            <w:pPr>
              <w:pStyle w:val="Tabletext"/>
            </w:pPr>
            <w:r w:rsidRPr="00876CEB">
              <w:t>Veon Georgia</w:t>
            </w:r>
          </w:p>
        </w:tc>
        <w:tc>
          <w:tcPr>
            <w:tcW w:w="1273" w:type="dxa"/>
          </w:tcPr>
          <w:p w14:paraId="4C9AD92C" w14:textId="77777777" w:rsidR="00876CEB" w:rsidRPr="00876CEB" w:rsidRDefault="00876CEB" w:rsidP="00876CEB">
            <w:pPr>
              <w:pStyle w:val="Tabletext"/>
            </w:pPr>
            <w:r w:rsidRPr="00876CEB">
              <w:t>574</w:t>
            </w:r>
          </w:p>
        </w:tc>
        <w:tc>
          <w:tcPr>
            <w:tcW w:w="856" w:type="dxa"/>
          </w:tcPr>
          <w:p w14:paraId="6B8A5402" w14:textId="77777777" w:rsidR="00876CEB" w:rsidRPr="00876CEB" w:rsidRDefault="00876CEB" w:rsidP="0044387A">
            <w:pPr>
              <w:pStyle w:val="Tabletext"/>
              <w:jc w:val="center"/>
            </w:pPr>
            <w:r w:rsidRPr="00876CEB">
              <w:t>9</w:t>
            </w:r>
          </w:p>
        </w:tc>
        <w:tc>
          <w:tcPr>
            <w:tcW w:w="992" w:type="dxa"/>
          </w:tcPr>
          <w:p w14:paraId="34C5C790" w14:textId="77777777" w:rsidR="00876CEB" w:rsidRPr="00876CEB" w:rsidRDefault="00876CEB" w:rsidP="0044387A">
            <w:pPr>
              <w:pStyle w:val="Tabletext"/>
              <w:jc w:val="center"/>
            </w:pPr>
            <w:r w:rsidRPr="00876CEB">
              <w:t>9</w:t>
            </w:r>
          </w:p>
        </w:tc>
        <w:tc>
          <w:tcPr>
            <w:tcW w:w="2263" w:type="dxa"/>
          </w:tcPr>
          <w:p w14:paraId="2285BC73" w14:textId="77777777" w:rsidR="00876CEB" w:rsidRPr="00876CEB" w:rsidRDefault="00876CEB" w:rsidP="00876CEB">
            <w:pPr>
              <w:pStyle w:val="Tabletext"/>
            </w:pPr>
            <w:r w:rsidRPr="00876CEB">
              <w:t>Non-geographic number</w:t>
            </w:r>
          </w:p>
        </w:tc>
        <w:tc>
          <w:tcPr>
            <w:tcW w:w="2410" w:type="dxa"/>
          </w:tcPr>
          <w:p w14:paraId="7F9B5925" w14:textId="77777777" w:rsidR="00876CEB" w:rsidRPr="00876CEB" w:rsidRDefault="00876CEB" w:rsidP="00876CEB">
            <w:pPr>
              <w:pStyle w:val="Tabletext"/>
            </w:pPr>
            <w:r w:rsidRPr="00876CEB">
              <w:t>Mobile network operator</w:t>
            </w:r>
          </w:p>
        </w:tc>
      </w:tr>
      <w:tr w:rsidR="00876CEB" w:rsidRPr="00876CEB" w14:paraId="4C473A07" w14:textId="77777777" w:rsidTr="00876CEB">
        <w:trPr>
          <w:cantSplit/>
          <w:trHeight w:val="57"/>
        </w:trPr>
        <w:tc>
          <w:tcPr>
            <w:tcW w:w="1557" w:type="dxa"/>
          </w:tcPr>
          <w:p w14:paraId="7BB31A5B" w14:textId="77777777" w:rsidR="00876CEB" w:rsidRPr="00876CEB" w:rsidRDefault="00876CEB" w:rsidP="00876CEB">
            <w:pPr>
              <w:pStyle w:val="Tabletext"/>
            </w:pPr>
            <w:r w:rsidRPr="00876CEB">
              <w:t>Asanet</w:t>
            </w:r>
          </w:p>
        </w:tc>
        <w:tc>
          <w:tcPr>
            <w:tcW w:w="1273" w:type="dxa"/>
          </w:tcPr>
          <w:p w14:paraId="21070CA5" w14:textId="77777777" w:rsidR="00876CEB" w:rsidRPr="00876CEB" w:rsidRDefault="00876CEB" w:rsidP="00876CEB">
            <w:pPr>
              <w:pStyle w:val="Tabletext"/>
            </w:pPr>
            <w:r w:rsidRPr="00876CEB">
              <w:t>575000000-</w:t>
            </w:r>
          </w:p>
          <w:p w14:paraId="267CEBE3" w14:textId="77777777" w:rsidR="00876CEB" w:rsidRPr="00876CEB" w:rsidRDefault="00876CEB" w:rsidP="00876CEB">
            <w:pPr>
              <w:pStyle w:val="Tabletext"/>
            </w:pPr>
            <w:r w:rsidRPr="00876CEB">
              <w:t>575004999</w:t>
            </w:r>
          </w:p>
        </w:tc>
        <w:tc>
          <w:tcPr>
            <w:tcW w:w="856" w:type="dxa"/>
          </w:tcPr>
          <w:p w14:paraId="2172240E" w14:textId="77777777" w:rsidR="00876CEB" w:rsidRPr="00876CEB" w:rsidRDefault="00876CEB" w:rsidP="0044387A">
            <w:pPr>
              <w:pStyle w:val="Tabletext"/>
              <w:jc w:val="center"/>
            </w:pPr>
            <w:r w:rsidRPr="00876CEB">
              <w:t>9</w:t>
            </w:r>
          </w:p>
        </w:tc>
        <w:tc>
          <w:tcPr>
            <w:tcW w:w="992" w:type="dxa"/>
          </w:tcPr>
          <w:p w14:paraId="32DDF697" w14:textId="77777777" w:rsidR="00876CEB" w:rsidRPr="00876CEB" w:rsidRDefault="00876CEB" w:rsidP="0044387A">
            <w:pPr>
              <w:pStyle w:val="Tabletext"/>
              <w:jc w:val="center"/>
            </w:pPr>
            <w:r w:rsidRPr="00876CEB">
              <w:t>9</w:t>
            </w:r>
          </w:p>
        </w:tc>
        <w:tc>
          <w:tcPr>
            <w:tcW w:w="2263" w:type="dxa"/>
          </w:tcPr>
          <w:p w14:paraId="0849DFF7" w14:textId="77777777" w:rsidR="00876CEB" w:rsidRPr="00876CEB" w:rsidRDefault="00876CEB" w:rsidP="00876CEB">
            <w:pPr>
              <w:pStyle w:val="Tabletext"/>
            </w:pPr>
            <w:r w:rsidRPr="00876CEB">
              <w:t>Non-geographic number</w:t>
            </w:r>
          </w:p>
        </w:tc>
        <w:tc>
          <w:tcPr>
            <w:tcW w:w="2410" w:type="dxa"/>
          </w:tcPr>
          <w:p w14:paraId="1521C9CB" w14:textId="77777777" w:rsidR="00876CEB" w:rsidRPr="00876CEB" w:rsidRDefault="00876CEB" w:rsidP="00876CEB">
            <w:pPr>
              <w:pStyle w:val="Tabletext"/>
            </w:pPr>
            <w:r w:rsidRPr="00876CEB">
              <w:t>Mobile network operator</w:t>
            </w:r>
          </w:p>
        </w:tc>
      </w:tr>
      <w:tr w:rsidR="00876CEB" w:rsidRPr="00876CEB" w14:paraId="1DC2DB71" w14:textId="77777777" w:rsidTr="00876CEB">
        <w:trPr>
          <w:cantSplit/>
          <w:trHeight w:val="57"/>
        </w:trPr>
        <w:tc>
          <w:tcPr>
            <w:tcW w:w="1557" w:type="dxa"/>
          </w:tcPr>
          <w:p w14:paraId="6389EABE" w14:textId="77777777" w:rsidR="00876CEB" w:rsidRPr="00876CEB" w:rsidRDefault="00876CEB" w:rsidP="00876CEB">
            <w:pPr>
              <w:pStyle w:val="Tabletext"/>
            </w:pPr>
            <w:r w:rsidRPr="00876CEB">
              <w:t>Magticom</w:t>
            </w:r>
          </w:p>
        </w:tc>
        <w:tc>
          <w:tcPr>
            <w:tcW w:w="1273" w:type="dxa"/>
          </w:tcPr>
          <w:p w14:paraId="3CFF70D0" w14:textId="77777777" w:rsidR="00876CEB" w:rsidRPr="00876CEB" w:rsidRDefault="00876CEB" w:rsidP="00876CEB">
            <w:pPr>
              <w:pStyle w:val="Tabletext"/>
            </w:pPr>
            <w:r w:rsidRPr="00876CEB">
              <w:t>575777000-</w:t>
            </w:r>
          </w:p>
          <w:p w14:paraId="2E97A3B8" w14:textId="77777777" w:rsidR="00876CEB" w:rsidRPr="00876CEB" w:rsidRDefault="00876CEB" w:rsidP="00876CEB">
            <w:pPr>
              <w:pStyle w:val="Tabletext"/>
            </w:pPr>
            <w:r w:rsidRPr="00876CEB">
              <w:t>575781999</w:t>
            </w:r>
          </w:p>
        </w:tc>
        <w:tc>
          <w:tcPr>
            <w:tcW w:w="856" w:type="dxa"/>
          </w:tcPr>
          <w:p w14:paraId="0A70A09D" w14:textId="77777777" w:rsidR="00876CEB" w:rsidRPr="00876CEB" w:rsidRDefault="00876CEB" w:rsidP="0044387A">
            <w:pPr>
              <w:pStyle w:val="Tabletext"/>
              <w:jc w:val="center"/>
            </w:pPr>
            <w:r w:rsidRPr="00876CEB">
              <w:t>9</w:t>
            </w:r>
          </w:p>
        </w:tc>
        <w:tc>
          <w:tcPr>
            <w:tcW w:w="992" w:type="dxa"/>
          </w:tcPr>
          <w:p w14:paraId="1DCE678D" w14:textId="77777777" w:rsidR="00876CEB" w:rsidRPr="00876CEB" w:rsidRDefault="00876CEB" w:rsidP="0044387A">
            <w:pPr>
              <w:pStyle w:val="Tabletext"/>
              <w:jc w:val="center"/>
            </w:pPr>
            <w:r w:rsidRPr="00876CEB">
              <w:t>9</w:t>
            </w:r>
          </w:p>
        </w:tc>
        <w:tc>
          <w:tcPr>
            <w:tcW w:w="2263" w:type="dxa"/>
          </w:tcPr>
          <w:p w14:paraId="12674EC3" w14:textId="77777777" w:rsidR="00876CEB" w:rsidRPr="00876CEB" w:rsidRDefault="00876CEB" w:rsidP="00876CEB">
            <w:pPr>
              <w:pStyle w:val="Tabletext"/>
            </w:pPr>
            <w:r w:rsidRPr="00876CEB">
              <w:t>Non-geographic number</w:t>
            </w:r>
          </w:p>
        </w:tc>
        <w:tc>
          <w:tcPr>
            <w:tcW w:w="2410" w:type="dxa"/>
          </w:tcPr>
          <w:p w14:paraId="20454DB5" w14:textId="77777777" w:rsidR="00876CEB" w:rsidRPr="00876CEB" w:rsidRDefault="00876CEB" w:rsidP="00876CEB">
            <w:pPr>
              <w:pStyle w:val="Tabletext"/>
            </w:pPr>
            <w:r w:rsidRPr="00876CEB">
              <w:t>Mobile network operator</w:t>
            </w:r>
          </w:p>
        </w:tc>
      </w:tr>
      <w:tr w:rsidR="00876CEB" w:rsidRPr="00876CEB" w14:paraId="012B92D8" w14:textId="77777777" w:rsidTr="00876CEB">
        <w:trPr>
          <w:cantSplit/>
          <w:trHeight w:val="57"/>
        </w:trPr>
        <w:tc>
          <w:tcPr>
            <w:tcW w:w="1557" w:type="dxa"/>
          </w:tcPr>
          <w:p w14:paraId="57694ADA" w14:textId="77777777" w:rsidR="00876CEB" w:rsidRPr="00876CEB" w:rsidRDefault="00876CEB" w:rsidP="00876CEB">
            <w:pPr>
              <w:pStyle w:val="Tabletext"/>
            </w:pPr>
            <w:r w:rsidRPr="00876CEB">
              <w:t>Geo Cell</w:t>
            </w:r>
          </w:p>
        </w:tc>
        <w:tc>
          <w:tcPr>
            <w:tcW w:w="1273" w:type="dxa"/>
          </w:tcPr>
          <w:p w14:paraId="7D696E00" w14:textId="77777777" w:rsidR="00876CEB" w:rsidRPr="00876CEB" w:rsidRDefault="00876CEB" w:rsidP="00876CEB">
            <w:pPr>
              <w:pStyle w:val="Tabletext"/>
            </w:pPr>
            <w:r w:rsidRPr="00876CEB">
              <w:t>577</w:t>
            </w:r>
          </w:p>
        </w:tc>
        <w:tc>
          <w:tcPr>
            <w:tcW w:w="856" w:type="dxa"/>
          </w:tcPr>
          <w:p w14:paraId="50ADE9EA" w14:textId="77777777" w:rsidR="00876CEB" w:rsidRPr="00876CEB" w:rsidRDefault="00876CEB" w:rsidP="0044387A">
            <w:pPr>
              <w:pStyle w:val="Tabletext"/>
              <w:jc w:val="center"/>
            </w:pPr>
            <w:r w:rsidRPr="00876CEB">
              <w:t>9</w:t>
            </w:r>
          </w:p>
        </w:tc>
        <w:tc>
          <w:tcPr>
            <w:tcW w:w="992" w:type="dxa"/>
          </w:tcPr>
          <w:p w14:paraId="3AF38FD9" w14:textId="77777777" w:rsidR="00876CEB" w:rsidRPr="00876CEB" w:rsidRDefault="00876CEB" w:rsidP="0044387A">
            <w:pPr>
              <w:pStyle w:val="Tabletext"/>
              <w:jc w:val="center"/>
            </w:pPr>
            <w:r w:rsidRPr="00876CEB">
              <w:t>9</w:t>
            </w:r>
          </w:p>
        </w:tc>
        <w:tc>
          <w:tcPr>
            <w:tcW w:w="2263" w:type="dxa"/>
          </w:tcPr>
          <w:p w14:paraId="2CE24981" w14:textId="77777777" w:rsidR="00876CEB" w:rsidRPr="00876CEB" w:rsidRDefault="00876CEB" w:rsidP="00876CEB">
            <w:pPr>
              <w:pStyle w:val="Tabletext"/>
            </w:pPr>
            <w:r w:rsidRPr="00876CEB">
              <w:t>Non-geographic number</w:t>
            </w:r>
          </w:p>
        </w:tc>
        <w:tc>
          <w:tcPr>
            <w:tcW w:w="2410" w:type="dxa"/>
          </w:tcPr>
          <w:p w14:paraId="002AB342" w14:textId="77777777" w:rsidR="00876CEB" w:rsidRPr="00876CEB" w:rsidRDefault="00876CEB" w:rsidP="00876CEB">
            <w:pPr>
              <w:pStyle w:val="Tabletext"/>
            </w:pPr>
            <w:r w:rsidRPr="00876CEB">
              <w:t>Mobile network operator</w:t>
            </w:r>
          </w:p>
        </w:tc>
      </w:tr>
      <w:tr w:rsidR="00876CEB" w:rsidRPr="00876CEB" w14:paraId="45E0DF88" w14:textId="77777777" w:rsidTr="00876CEB">
        <w:trPr>
          <w:cantSplit/>
          <w:trHeight w:val="57"/>
        </w:trPr>
        <w:tc>
          <w:tcPr>
            <w:tcW w:w="1557" w:type="dxa"/>
          </w:tcPr>
          <w:p w14:paraId="7FAD0DDB" w14:textId="77777777" w:rsidR="00876CEB" w:rsidRPr="00876CEB" w:rsidRDefault="00876CEB" w:rsidP="00876CEB">
            <w:pPr>
              <w:pStyle w:val="Tabletext"/>
            </w:pPr>
            <w:r w:rsidRPr="00876CEB">
              <w:t>Veon Georgia</w:t>
            </w:r>
          </w:p>
        </w:tc>
        <w:tc>
          <w:tcPr>
            <w:tcW w:w="1273" w:type="dxa"/>
          </w:tcPr>
          <w:p w14:paraId="2CF98B46" w14:textId="77777777" w:rsidR="00876CEB" w:rsidRPr="00876CEB" w:rsidRDefault="00876CEB" w:rsidP="00876CEB">
            <w:pPr>
              <w:pStyle w:val="Tabletext"/>
            </w:pPr>
            <w:r w:rsidRPr="00876CEB">
              <w:t>579</w:t>
            </w:r>
          </w:p>
        </w:tc>
        <w:tc>
          <w:tcPr>
            <w:tcW w:w="856" w:type="dxa"/>
          </w:tcPr>
          <w:p w14:paraId="7C60CD46" w14:textId="77777777" w:rsidR="00876CEB" w:rsidRPr="00876CEB" w:rsidRDefault="00876CEB" w:rsidP="0044387A">
            <w:pPr>
              <w:pStyle w:val="Tabletext"/>
              <w:jc w:val="center"/>
            </w:pPr>
            <w:r w:rsidRPr="00876CEB">
              <w:t>9</w:t>
            </w:r>
          </w:p>
        </w:tc>
        <w:tc>
          <w:tcPr>
            <w:tcW w:w="992" w:type="dxa"/>
          </w:tcPr>
          <w:p w14:paraId="28AFF642" w14:textId="77777777" w:rsidR="00876CEB" w:rsidRPr="00876CEB" w:rsidRDefault="00876CEB" w:rsidP="0044387A">
            <w:pPr>
              <w:pStyle w:val="Tabletext"/>
              <w:jc w:val="center"/>
            </w:pPr>
            <w:r w:rsidRPr="00876CEB">
              <w:t>9</w:t>
            </w:r>
          </w:p>
        </w:tc>
        <w:tc>
          <w:tcPr>
            <w:tcW w:w="2263" w:type="dxa"/>
          </w:tcPr>
          <w:p w14:paraId="01871753" w14:textId="77777777" w:rsidR="00876CEB" w:rsidRPr="00876CEB" w:rsidRDefault="00876CEB" w:rsidP="00876CEB">
            <w:pPr>
              <w:pStyle w:val="Tabletext"/>
            </w:pPr>
            <w:r w:rsidRPr="00876CEB">
              <w:t>Non-geographic number</w:t>
            </w:r>
          </w:p>
        </w:tc>
        <w:tc>
          <w:tcPr>
            <w:tcW w:w="2410" w:type="dxa"/>
          </w:tcPr>
          <w:p w14:paraId="36967A5C" w14:textId="77777777" w:rsidR="00876CEB" w:rsidRPr="00876CEB" w:rsidRDefault="00876CEB" w:rsidP="00876CEB">
            <w:pPr>
              <w:pStyle w:val="Tabletext"/>
            </w:pPr>
            <w:r w:rsidRPr="00876CEB">
              <w:t>Mobile network operator</w:t>
            </w:r>
          </w:p>
        </w:tc>
      </w:tr>
      <w:tr w:rsidR="00876CEB" w:rsidRPr="00876CEB" w14:paraId="53E29380" w14:textId="77777777" w:rsidTr="00876CEB">
        <w:trPr>
          <w:cantSplit/>
          <w:trHeight w:val="57"/>
        </w:trPr>
        <w:tc>
          <w:tcPr>
            <w:tcW w:w="1557" w:type="dxa"/>
          </w:tcPr>
          <w:p w14:paraId="5EEC4DFB" w14:textId="77777777" w:rsidR="00876CEB" w:rsidRPr="00876CEB" w:rsidRDefault="00876CEB" w:rsidP="00876CEB">
            <w:pPr>
              <w:pStyle w:val="Tabletext"/>
            </w:pPr>
            <w:r w:rsidRPr="00876CEB">
              <w:t>Magticom</w:t>
            </w:r>
          </w:p>
        </w:tc>
        <w:tc>
          <w:tcPr>
            <w:tcW w:w="1273" w:type="dxa"/>
          </w:tcPr>
          <w:p w14:paraId="2A786D67" w14:textId="77777777" w:rsidR="00876CEB" w:rsidRPr="00876CEB" w:rsidRDefault="00876CEB" w:rsidP="00876CEB">
            <w:pPr>
              <w:pStyle w:val="Tabletext"/>
            </w:pPr>
            <w:r w:rsidRPr="00876CEB">
              <w:t>585888000-</w:t>
            </w:r>
          </w:p>
          <w:p w14:paraId="6909CC60" w14:textId="77777777" w:rsidR="00876CEB" w:rsidRPr="00876CEB" w:rsidRDefault="00876CEB" w:rsidP="00876CEB">
            <w:pPr>
              <w:pStyle w:val="Tabletext"/>
            </w:pPr>
            <w:r w:rsidRPr="00876CEB">
              <w:t>585892999</w:t>
            </w:r>
          </w:p>
        </w:tc>
        <w:tc>
          <w:tcPr>
            <w:tcW w:w="856" w:type="dxa"/>
          </w:tcPr>
          <w:p w14:paraId="37F2756A" w14:textId="77777777" w:rsidR="00876CEB" w:rsidRPr="00876CEB" w:rsidRDefault="00876CEB" w:rsidP="0044387A">
            <w:pPr>
              <w:pStyle w:val="Tabletext"/>
              <w:jc w:val="center"/>
            </w:pPr>
            <w:r w:rsidRPr="00876CEB">
              <w:t>9</w:t>
            </w:r>
          </w:p>
        </w:tc>
        <w:tc>
          <w:tcPr>
            <w:tcW w:w="992" w:type="dxa"/>
          </w:tcPr>
          <w:p w14:paraId="6B8F249E" w14:textId="77777777" w:rsidR="00876CEB" w:rsidRPr="00876CEB" w:rsidRDefault="00876CEB" w:rsidP="0044387A">
            <w:pPr>
              <w:pStyle w:val="Tabletext"/>
              <w:jc w:val="center"/>
            </w:pPr>
            <w:r w:rsidRPr="00876CEB">
              <w:t>9</w:t>
            </w:r>
          </w:p>
        </w:tc>
        <w:tc>
          <w:tcPr>
            <w:tcW w:w="2263" w:type="dxa"/>
          </w:tcPr>
          <w:p w14:paraId="6D7CBBAE" w14:textId="77777777" w:rsidR="00876CEB" w:rsidRPr="00876CEB" w:rsidRDefault="00876CEB" w:rsidP="00876CEB">
            <w:pPr>
              <w:pStyle w:val="Tabletext"/>
            </w:pPr>
            <w:r w:rsidRPr="00876CEB">
              <w:t>Non-geographic number</w:t>
            </w:r>
          </w:p>
        </w:tc>
        <w:tc>
          <w:tcPr>
            <w:tcW w:w="2410" w:type="dxa"/>
          </w:tcPr>
          <w:p w14:paraId="6538ECD5" w14:textId="77777777" w:rsidR="00876CEB" w:rsidRPr="00876CEB" w:rsidRDefault="00876CEB" w:rsidP="00876CEB">
            <w:pPr>
              <w:pStyle w:val="Tabletext"/>
            </w:pPr>
            <w:r w:rsidRPr="00876CEB">
              <w:t>Mobile network operator</w:t>
            </w:r>
          </w:p>
        </w:tc>
      </w:tr>
      <w:tr w:rsidR="00876CEB" w:rsidRPr="00876CEB" w14:paraId="39884F50" w14:textId="77777777" w:rsidTr="00876CEB">
        <w:trPr>
          <w:cantSplit/>
          <w:trHeight w:val="57"/>
        </w:trPr>
        <w:tc>
          <w:tcPr>
            <w:tcW w:w="1557" w:type="dxa"/>
          </w:tcPr>
          <w:p w14:paraId="36417376" w14:textId="77777777" w:rsidR="00876CEB" w:rsidRPr="00876CEB" w:rsidRDefault="00876CEB" w:rsidP="00876CEB">
            <w:pPr>
              <w:pStyle w:val="Tabletext"/>
            </w:pPr>
            <w:r w:rsidRPr="00876CEB">
              <w:lastRenderedPageBreak/>
              <w:t>Geo Cell</w:t>
            </w:r>
          </w:p>
        </w:tc>
        <w:tc>
          <w:tcPr>
            <w:tcW w:w="1273" w:type="dxa"/>
          </w:tcPr>
          <w:p w14:paraId="07F7472B" w14:textId="77777777" w:rsidR="00876CEB" w:rsidRPr="00876CEB" w:rsidRDefault="00876CEB" w:rsidP="00876CEB">
            <w:pPr>
              <w:pStyle w:val="Tabletext"/>
            </w:pPr>
            <w:r w:rsidRPr="00876CEB">
              <w:t>588880000-</w:t>
            </w:r>
          </w:p>
          <w:p w14:paraId="3471F32C" w14:textId="77777777" w:rsidR="00876CEB" w:rsidRPr="00876CEB" w:rsidRDefault="00876CEB" w:rsidP="00876CEB">
            <w:pPr>
              <w:pStyle w:val="Tabletext"/>
            </w:pPr>
            <w:r w:rsidRPr="00876CEB">
              <w:t>588889999</w:t>
            </w:r>
          </w:p>
        </w:tc>
        <w:tc>
          <w:tcPr>
            <w:tcW w:w="856" w:type="dxa"/>
          </w:tcPr>
          <w:p w14:paraId="128A9B74" w14:textId="77777777" w:rsidR="00876CEB" w:rsidRPr="00876CEB" w:rsidRDefault="00876CEB" w:rsidP="0044387A">
            <w:pPr>
              <w:pStyle w:val="Tabletext"/>
              <w:jc w:val="center"/>
            </w:pPr>
            <w:r w:rsidRPr="00876CEB">
              <w:t>9</w:t>
            </w:r>
          </w:p>
        </w:tc>
        <w:tc>
          <w:tcPr>
            <w:tcW w:w="992" w:type="dxa"/>
          </w:tcPr>
          <w:p w14:paraId="6A7A7B05" w14:textId="77777777" w:rsidR="00876CEB" w:rsidRPr="00876CEB" w:rsidRDefault="00876CEB" w:rsidP="0044387A">
            <w:pPr>
              <w:pStyle w:val="Tabletext"/>
              <w:jc w:val="center"/>
            </w:pPr>
            <w:r w:rsidRPr="00876CEB">
              <w:t>9</w:t>
            </w:r>
          </w:p>
        </w:tc>
        <w:tc>
          <w:tcPr>
            <w:tcW w:w="2263" w:type="dxa"/>
          </w:tcPr>
          <w:p w14:paraId="77CE4C66" w14:textId="77777777" w:rsidR="00876CEB" w:rsidRPr="00876CEB" w:rsidRDefault="00876CEB" w:rsidP="00876CEB">
            <w:pPr>
              <w:pStyle w:val="Tabletext"/>
            </w:pPr>
            <w:r w:rsidRPr="00876CEB">
              <w:t>Non-geographic number</w:t>
            </w:r>
          </w:p>
        </w:tc>
        <w:tc>
          <w:tcPr>
            <w:tcW w:w="2410" w:type="dxa"/>
          </w:tcPr>
          <w:p w14:paraId="4055E03D" w14:textId="77777777" w:rsidR="00876CEB" w:rsidRPr="00876CEB" w:rsidRDefault="00876CEB" w:rsidP="00876CEB">
            <w:pPr>
              <w:pStyle w:val="Tabletext"/>
            </w:pPr>
            <w:r w:rsidRPr="00876CEB">
              <w:t>Mobile network operator</w:t>
            </w:r>
          </w:p>
        </w:tc>
      </w:tr>
      <w:tr w:rsidR="00876CEB" w:rsidRPr="00876CEB" w14:paraId="1D67E85F" w14:textId="77777777" w:rsidTr="00876CEB">
        <w:trPr>
          <w:cantSplit/>
          <w:trHeight w:val="57"/>
        </w:trPr>
        <w:tc>
          <w:tcPr>
            <w:tcW w:w="1557" w:type="dxa"/>
          </w:tcPr>
          <w:p w14:paraId="3D579105" w14:textId="77777777" w:rsidR="00876CEB" w:rsidRPr="00876CEB" w:rsidRDefault="00876CEB" w:rsidP="00876CEB">
            <w:pPr>
              <w:pStyle w:val="Tabletext"/>
            </w:pPr>
            <w:r w:rsidRPr="00876CEB">
              <w:t>Magticom</w:t>
            </w:r>
          </w:p>
        </w:tc>
        <w:tc>
          <w:tcPr>
            <w:tcW w:w="1273" w:type="dxa"/>
          </w:tcPr>
          <w:p w14:paraId="6363484D" w14:textId="77777777" w:rsidR="00876CEB" w:rsidRPr="00876CEB" w:rsidRDefault="00876CEB" w:rsidP="00876CEB">
            <w:pPr>
              <w:pStyle w:val="Tabletext"/>
            </w:pPr>
            <w:r w:rsidRPr="00876CEB">
              <w:t>591</w:t>
            </w:r>
          </w:p>
        </w:tc>
        <w:tc>
          <w:tcPr>
            <w:tcW w:w="856" w:type="dxa"/>
          </w:tcPr>
          <w:p w14:paraId="72D9A9DB" w14:textId="77777777" w:rsidR="00876CEB" w:rsidRPr="00876CEB" w:rsidRDefault="00876CEB" w:rsidP="0044387A">
            <w:pPr>
              <w:pStyle w:val="Tabletext"/>
              <w:jc w:val="center"/>
            </w:pPr>
            <w:r w:rsidRPr="00876CEB">
              <w:t>9</w:t>
            </w:r>
          </w:p>
        </w:tc>
        <w:tc>
          <w:tcPr>
            <w:tcW w:w="992" w:type="dxa"/>
          </w:tcPr>
          <w:p w14:paraId="23562860" w14:textId="77777777" w:rsidR="00876CEB" w:rsidRPr="00876CEB" w:rsidRDefault="00876CEB" w:rsidP="0044387A">
            <w:pPr>
              <w:pStyle w:val="Tabletext"/>
              <w:jc w:val="center"/>
            </w:pPr>
            <w:r w:rsidRPr="00876CEB">
              <w:t>9</w:t>
            </w:r>
          </w:p>
        </w:tc>
        <w:tc>
          <w:tcPr>
            <w:tcW w:w="2263" w:type="dxa"/>
          </w:tcPr>
          <w:p w14:paraId="3B57C16B" w14:textId="77777777" w:rsidR="00876CEB" w:rsidRPr="00876CEB" w:rsidRDefault="00876CEB" w:rsidP="00876CEB">
            <w:pPr>
              <w:pStyle w:val="Tabletext"/>
            </w:pPr>
            <w:r w:rsidRPr="00876CEB">
              <w:t>Non-geographic number</w:t>
            </w:r>
          </w:p>
        </w:tc>
        <w:tc>
          <w:tcPr>
            <w:tcW w:w="2410" w:type="dxa"/>
          </w:tcPr>
          <w:p w14:paraId="30A3F7D8" w14:textId="77777777" w:rsidR="00876CEB" w:rsidRPr="00876CEB" w:rsidRDefault="00876CEB" w:rsidP="00876CEB">
            <w:pPr>
              <w:pStyle w:val="Tabletext"/>
            </w:pPr>
            <w:r w:rsidRPr="00876CEB">
              <w:t>Mobile network operator</w:t>
            </w:r>
          </w:p>
        </w:tc>
      </w:tr>
      <w:tr w:rsidR="00876CEB" w:rsidRPr="00876CEB" w14:paraId="45624F01" w14:textId="77777777" w:rsidTr="00876CEB">
        <w:trPr>
          <w:cantSplit/>
          <w:trHeight w:val="57"/>
        </w:trPr>
        <w:tc>
          <w:tcPr>
            <w:tcW w:w="1557" w:type="dxa"/>
          </w:tcPr>
          <w:p w14:paraId="364A4241" w14:textId="77777777" w:rsidR="00876CEB" w:rsidRPr="00876CEB" w:rsidRDefault="00876CEB" w:rsidP="00876CEB">
            <w:pPr>
              <w:pStyle w:val="Tabletext"/>
            </w:pPr>
            <w:r w:rsidRPr="00876CEB">
              <w:t>Veon Georgia</w:t>
            </w:r>
          </w:p>
        </w:tc>
        <w:tc>
          <w:tcPr>
            <w:tcW w:w="1273" w:type="dxa"/>
          </w:tcPr>
          <w:p w14:paraId="59DC84DD" w14:textId="77777777" w:rsidR="00876CEB" w:rsidRPr="00876CEB" w:rsidRDefault="00876CEB" w:rsidP="00876CEB">
            <w:pPr>
              <w:pStyle w:val="Tabletext"/>
            </w:pPr>
            <w:r w:rsidRPr="00876CEB">
              <w:t>592</w:t>
            </w:r>
          </w:p>
        </w:tc>
        <w:tc>
          <w:tcPr>
            <w:tcW w:w="856" w:type="dxa"/>
          </w:tcPr>
          <w:p w14:paraId="7BE1F689" w14:textId="77777777" w:rsidR="00876CEB" w:rsidRPr="00876CEB" w:rsidRDefault="00876CEB" w:rsidP="0044387A">
            <w:pPr>
              <w:pStyle w:val="Tabletext"/>
              <w:jc w:val="center"/>
            </w:pPr>
            <w:r w:rsidRPr="00876CEB">
              <w:t>9</w:t>
            </w:r>
          </w:p>
        </w:tc>
        <w:tc>
          <w:tcPr>
            <w:tcW w:w="992" w:type="dxa"/>
          </w:tcPr>
          <w:p w14:paraId="26BBE753" w14:textId="77777777" w:rsidR="00876CEB" w:rsidRPr="00876CEB" w:rsidRDefault="00876CEB" w:rsidP="0044387A">
            <w:pPr>
              <w:pStyle w:val="Tabletext"/>
              <w:jc w:val="center"/>
            </w:pPr>
            <w:r w:rsidRPr="00876CEB">
              <w:t>9</w:t>
            </w:r>
          </w:p>
        </w:tc>
        <w:tc>
          <w:tcPr>
            <w:tcW w:w="2263" w:type="dxa"/>
          </w:tcPr>
          <w:p w14:paraId="11A610E1" w14:textId="77777777" w:rsidR="00876CEB" w:rsidRPr="00876CEB" w:rsidRDefault="00876CEB" w:rsidP="00876CEB">
            <w:pPr>
              <w:pStyle w:val="Tabletext"/>
            </w:pPr>
            <w:r w:rsidRPr="00876CEB">
              <w:t>Non-geographic number</w:t>
            </w:r>
          </w:p>
        </w:tc>
        <w:tc>
          <w:tcPr>
            <w:tcW w:w="2410" w:type="dxa"/>
          </w:tcPr>
          <w:p w14:paraId="2AE24448" w14:textId="77777777" w:rsidR="00876CEB" w:rsidRPr="00876CEB" w:rsidRDefault="00876CEB" w:rsidP="00876CEB">
            <w:pPr>
              <w:pStyle w:val="Tabletext"/>
            </w:pPr>
            <w:r w:rsidRPr="00876CEB">
              <w:t>Mobile network operator</w:t>
            </w:r>
          </w:p>
        </w:tc>
      </w:tr>
      <w:tr w:rsidR="00876CEB" w:rsidRPr="00876CEB" w14:paraId="79967197" w14:textId="77777777" w:rsidTr="00876CEB">
        <w:trPr>
          <w:cantSplit/>
          <w:trHeight w:val="57"/>
        </w:trPr>
        <w:tc>
          <w:tcPr>
            <w:tcW w:w="1557" w:type="dxa"/>
          </w:tcPr>
          <w:p w14:paraId="677DB2D3" w14:textId="77777777" w:rsidR="00876CEB" w:rsidRPr="00876CEB" w:rsidRDefault="00876CEB" w:rsidP="00876CEB">
            <w:pPr>
              <w:pStyle w:val="Tabletext"/>
            </w:pPr>
            <w:r w:rsidRPr="00876CEB">
              <w:t>Geo Cell</w:t>
            </w:r>
          </w:p>
        </w:tc>
        <w:tc>
          <w:tcPr>
            <w:tcW w:w="1273" w:type="dxa"/>
          </w:tcPr>
          <w:p w14:paraId="5C424435" w14:textId="77777777" w:rsidR="00876CEB" w:rsidRPr="00876CEB" w:rsidRDefault="00876CEB" w:rsidP="00876CEB">
            <w:pPr>
              <w:pStyle w:val="Tabletext"/>
            </w:pPr>
            <w:r w:rsidRPr="00876CEB">
              <w:t>593</w:t>
            </w:r>
          </w:p>
        </w:tc>
        <w:tc>
          <w:tcPr>
            <w:tcW w:w="856" w:type="dxa"/>
          </w:tcPr>
          <w:p w14:paraId="753F933F" w14:textId="77777777" w:rsidR="00876CEB" w:rsidRPr="00876CEB" w:rsidRDefault="00876CEB" w:rsidP="0044387A">
            <w:pPr>
              <w:pStyle w:val="Tabletext"/>
              <w:jc w:val="center"/>
            </w:pPr>
            <w:r w:rsidRPr="00876CEB">
              <w:t>9</w:t>
            </w:r>
          </w:p>
        </w:tc>
        <w:tc>
          <w:tcPr>
            <w:tcW w:w="992" w:type="dxa"/>
          </w:tcPr>
          <w:p w14:paraId="2300CA9B" w14:textId="77777777" w:rsidR="00876CEB" w:rsidRPr="00876CEB" w:rsidRDefault="00876CEB" w:rsidP="0044387A">
            <w:pPr>
              <w:pStyle w:val="Tabletext"/>
              <w:jc w:val="center"/>
            </w:pPr>
            <w:r w:rsidRPr="00876CEB">
              <w:t>9</w:t>
            </w:r>
          </w:p>
        </w:tc>
        <w:tc>
          <w:tcPr>
            <w:tcW w:w="2263" w:type="dxa"/>
          </w:tcPr>
          <w:p w14:paraId="70695361" w14:textId="77777777" w:rsidR="00876CEB" w:rsidRPr="00876CEB" w:rsidRDefault="00876CEB" w:rsidP="00876CEB">
            <w:pPr>
              <w:pStyle w:val="Tabletext"/>
            </w:pPr>
            <w:r w:rsidRPr="00876CEB">
              <w:t>Non-geographic number</w:t>
            </w:r>
          </w:p>
        </w:tc>
        <w:tc>
          <w:tcPr>
            <w:tcW w:w="2410" w:type="dxa"/>
          </w:tcPr>
          <w:p w14:paraId="13B09D7D" w14:textId="77777777" w:rsidR="00876CEB" w:rsidRPr="00876CEB" w:rsidRDefault="00876CEB" w:rsidP="00876CEB">
            <w:pPr>
              <w:pStyle w:val="Tabletext"/>
            </w:pPr>
            <w:r w:rsidRPr="00876CEB">
              <w:t>Mobile network operator</w:t>
            </w:r>
          </w:p>
        </w:tc>
      </w:tr>
      <w:tr w:rsidR="00876CEB" w:rsidRPr="00876CEB" w14:paraId="7E6ED84C" w14:textId="77777777" w:rsidTr="00876CEB">
        <w:trPr>
          <w:cantSplit/>
          <w:trHeight w:val="57"/>
        </w:trPr>
        <w:tc>
          <w:tcPr>
            <w:tcW w:w="1557" w:type="dxa"/>
          </w:tcPr>
          <w:p w14:paraId="1B909C01" w14:textId="77777777" w:rsidR="00876CEB" w:rsidRPr="00876CEB" w:rsidRDefault="00876CEB" w:rsidP="00876CEB">
            <w:pPr>
              <w:pStyle w:val="Tabletext"/>
            </w:pPr>
            <w:r w:rsidRPr="00876CEB">
              <w:t>Magticom</w:t>
            </w:r>
          </w:p>
        </w:tc>
        <w:tc>
          <w:tcPr>
            <w:tcW w:w="1273" w:type="dxa"/>
          </w:tcPr>
          <w:p w14:paraId="15BD8671" w14:textId="77777777" w:rsidR="00876CEB" w:rsidRPr="00876CEB" w:rsidRDefault="00876CEB" w:rsidP="00876CEB">
            <w:pPr>
              <w:pStyle w:val="Tabletext"/>
            </w:pPr>
            <w:r w:rsidRPr="00876CEB">
              <w:t>595</w:t>
            </w:r>
          </w:p>
        </w:tc>
        <w:tc>
          <w:tcPr>
            <w:tcW w:w="856" w:type="dxa"/>
          </w:tcPr>
          <w:p w14:paraId="22DB59BF" w14:textId="77777777" w:rsidR="00876CEB" w:rsidRPr="00876CEB" w:rsidRDefault="00876CEB" w:rsidP="0044387A">
            <w:pPr>
              <w:pStyle w:val="Tabletext"/>
              <w:jc w:val="center"/>
            </w:pPr>
            <w:r w:rsidRPr="00876CEB">
              <w:t>9</w:t>
            </w:r>
          </w:p>
        </w:tc>
        <w:tc>
          <w:tcPr>
            <w:tcW w:w="992" w:type="dxa"/>
          </w:tcPr>
          <w:p w14:paraId="540EACCF" w14:textId="77777777" w:rsidR="00876CEB" w:rsidRPr="00876CEB" w:rsidRDefault="00876CEB" w:rsidP="0044387A">
            <w:pPr>
              <w:pStyle w:val="Tabletext"/>
              <w:jc w:val="center"/>
            </w:pPr>
            <w:r w:rsidRPr="00876CEB">
              <w:t>9</w:t>
            </w:r>
          </w:p>
        </w:tc>
        <w:tc>
          <w:tcPr>
            <w:tcW w:w="2263" w:type="dxa"/>
          </w:tcPr>
          <w:p w14:paraId="5208526C" w14:textId="77777777" w:rsidR="00876CEB" w:rsidRPr="00876CEB" w:rsidRDefault="00876CEB" w:rsidP="00876CEB">
            <w:pPr>
              <w:pStyle w:val="Tabletext"/>
            </w:pPr>
            <w:r w:rsidRPr="00876CEB">
              <w:t>Non-geographic number</w:t>
            </w:r>
          </w:p>
        </w:tc>
        <w:tc>
          <w:tcPr>
            <w:tcW w:w="2410" w:type="dxa"/>
          </w:tcPr>
          <w:p w14:paraId="244ECF2E" w14:textId="77777777" w:rsidR="00876CEB" w:rsidRPr="00876CEB" w:rsidRDefault="00876CEB" w:rsidP="00876CEB">
            <w:pPr>
              <w:pStyle w:val="Tabletext"/>
            </w:pPr>
            <w:r w:rsidRPr="00876CEB">
              <w:t>Mobile network operator</w:t>
            </w:r>
          </w:p>
        </w:tc>
      </w:tr>
      <w:tr w:rsidR="00876CEB" w:rsidRPr="00876CEB" w14:paraId="5078F82A" w14:textId="77777777" w:rsidTr="00876CEB">
        <w:trPr>
          <w:cantSplit/>
          <w:trHeight w:val="57"/>
        </w:trPr>
        <w:tc>
          <w:tcPr>
            <w:tcW w:w="1557" w:type="dxa"/>
          </w:tcPr>
          <w:p w14:paraId="7D6CCB79" w14:textId="77777777" w:rsidR="00876CEB" w:rsidRPr="00876CEB" w:rsidRDefault="00876CEB" w:rsidP="00876CEB">
            <w:pPr>
              <w:pStyle w:val="Tabletext"/>
            </w:pPr>
            <w:r w:rsidRPr="00876CEB">
              <w:t>Magticom</w:t>
            </w:r>
          </w:p>
        </w:tc>
        <w:tc>
          <w:tcPr>
            <w:tcW w:w="1273" w:type="dxa"/>
          </w:tcPr>
          <w:p w14:paraId="51C6E880" w14:textId="77777777" w:rsidR="00876CEB" w:rsidRPr="00876CEB" w:rsidRDefault="00876CEB" w:rsidP="00876CEB">
            <w:pPr>
              <w:pStyle w:val="Tabletext"/>
            </w:pPr>
            <w:r w:rsidRPr="00876CEB">
              <w:t>596</w:t>
            </w:r>
          </w:p>
        </w:tc>
        <w:tc>
          <w:tcPr>
            <w:tcW w:w="856" w:type="dxa"/>
          </w:tcPr>
          <w:p w14:paraId="56D266F7" w14:textId="77777777" w:rsidR="00876CEB" w:rsidRPr="00876CEB" w:rsidRDefault="00876CEB" w:rsidP="0044387A">
            <w:pPr>
              <w:pStyle w:val="Tabletext"/>
              <w:jc w:val="center"/>
            </w:pPr>
            <w:r w:rsidRPr="00876CEB">
              <w:t>9</w:t>
            </w:r>
          </w:p>
        </w:tc>
        <w:tc>
          <w:tcPr>
            <w:tcW w:w="992" w:type="dxa"/>
          </w:tcPr>
          <w:p w14:paraId="60C50438" w14:textId="77777777" w:rsidR="00876CEB" w:rsidRPr="00876CEB" w:rsidRDefault="00876CEB" w:rsidP="0044387A">
            <w:pPr>
              <w:pStyle w:val="Tabletext"/>
              <w:jc w:val="center"/>
            </w:pPr>
            <w:r w:rsidRPr="00876CEB">
              <w:t>9</w:t>
            </w:r>
          </w:p>
        </w:tc>
        <w:tc>
          <w:tcPr>
            <w:tcW w:w="2263" w:type="dxa"/>
          </w:tcPr>
          <w:p w14:paraId="013FC72B" w14:textId="77777777" w:rsidR="00876CEB" w:rsidRPr="00876CEB" w:rsidRDefault="00876CEB" w:rsidP="00876CEB">
            <w:pPr>
              <w:pStyle w:val="Tabletext"/>
            </w:pPr>
            <w:r w:rsidRPr="00876CEB">
              <w:t>Non-geographic number</w:t>
            </w:r>
          </w:p>
        </w:tc>
        <w:tc>
          <w:tcPr>
            <w:tcW w:w="2410" w:type="dxa"/>
          </w:tcPr>
          <w:p w14:paraId="06C8628A" w14:textId="77777777" w:rsidR="00876CEB" w:rsidRPr="00876CEB" w:rsidRDefault="00876CEB" w:rsidP="00876CEB">
            <w:pPr>
              <w:pStyle w:val="Tabletext"/>
            </w:pPr>
            <w:r w:rsidRPr="00876CEB">
              <w:t>Mobile network operator</w:t>
            </w:r>
          </w:p>
        </w:tc>
      </w:tr>
      <w:tr w:rsidR="00876CEB" w:rsidRPr="00876CEB" w14:paraId="3F6EF8FF" w14:textId="77777777" w:rsidTr="00876CEB">
        <w:trPr>
          <w:cantSplit/>
          <w:trHeight w:val="57"/>
        </w:trPr>
        <w:tc>
          <w:tcPr>
            <w:tcW w:w="1557" w:type="dxa"/>
          </w:tcPr>
          <w:p w14:paraId="4BD532CB" w14:textId="77777777" w:rsidR="00876CEB" w:rsidRPr="00876CEB" w:rsidRDefault="00876CEB" w:rsidP="00876CEB">
            <w:pPr>
              <w:pStyle w:val="Tabletext"/>
            </w:pPr>
            <w:r w:rsidRPr="00876CEB">
              <w:t>Veon Georgia</w:t>
            </w:r>
          </w:p>
        </w:tc>
        <w:tc>
          <w:tcPr>
            <w:tcW w:w="1273" w:type="dxa"/>
          </w:tcPr>
          <w:p w14:paraId="4D0A7B80" w14:textId="77777777" w:rsidR="00876CEB" w:rsidRPr="00876CEB" w:rsidRDefault="00876CEB" w:rsidP="00876CEB">
            <w:pPr>
              <w:pStyle w:val="Tabletext"/>
            </w:pPr>
            <w:r w:rsidRPr="00876CEB">
              <w:t>597</w:t>
            </w:r>
          </w:p>
        </w:tc>
        <w:tc>
          <w:tcPr>
            <w:tcW w:w="856" w:type="dxa"/>
          </w:tcPr>
          <w:p w14:paraId="2630AA9A" w14:textId="77777777" w:rsidR="00876CEB" w:rsidRPr="00876CEB" w:rsidRDefault="00876CEB" w:rsidP="0044387A">
            <w:pPr>
              <w:pStyle w:val="Tabletext"/>
              <w:jc w:val="center"/>
            </w:pPr>
            <w:r w:rsidRPr="00876CEB">
              <w:t>9</w:t>
            </w:r>
          </w:p>
        </w:tc>
        <w:tc>
          <w:tcPr>
            <w:tcW w:w="992" w:type="dxa"/>
          </w:tcPr>
          <w:p w14:paraId="340DAC44" w14:textId="77777777" w:rsidR="00876CEB" w:rsidRPr="00876CEB" w:rsidRDefault="00876CEB" w:rsidP="0044387A">
            <w:pPr>
              <w:pStyle w:val="Tabletext"/>
              <w:jc w:val="center"/>
            </w:pPr>
            <w:r w:rsidRPr="00876CEB">
              <w:t>9</w:t>
            </w:r>
          </w:p>
        </w:tc>
        <w:tc>
          <w:tcPr>
            <w:tcW w:w="2263" w:type="dxa"/>
          </w:tcPr>
          <w:p w14:paraId="0B9669C6" w14:textId="77777777" w:rsidR="00876CEB" w:rsidRPr="00876CEB" w:rsidRDefault="00876CEB" w:rsidP="00876CEB">
            <w:pPr>
              <w:pStyle w:val="Tabletext"/>
            </w:pPr>
            <w:r w:rsidRPr="00876CEB">
              <w:t>Non-geographic number</w:t>
            </w:r>
          </w:p>
        </w:tc>
        <w:tc>
          <w:tcPr>
            <w:tcW w:w="2410" w:type="dxa"/>
          </w:tcPr>
          <w:p w14:paraId="246485D5" w14:textId="77777777" w:rsidR="00876CEB" w:rsidRPr="00876CEB" w:rsidRDefault="00876CEB" w:rsidP="00876CEB">
            <w:pPr>
              <w:pStyle w:val="Tabletext"/>
            </w:pPr>
            <w:r w:rsidRPr="00876CEB">
              <w:t>Mobile network operator</w:t>
            </w:r>
          </w:p>
        </w:tc>
      </w:tr>
      <w:tr w:rsidR="00876CEB" w:rsidRPr="00876CEB" w14:paraId="1006D7FE" w14:textId="77777777" w:rsidTr="00876CEB">
        <w:trPr>
          <w:cantSplit/>
          <w:trHeight w:val="57"/>
        </w:trPr>
        <w:tc>
          <w:tcPr>
            <w:tcW w:w="1557" w:type="dxa"/>
          </w:tcPr>
          <w:p w14:paraId="1F532674" w14:textId="77777777" w:rsidR="00876CEB" w:rsidRPr="00876CEB" w:rsidRDefault="00876CEB" w:rsidP="00876CEB">
            <w:pPr>
              <w:pStyle w:val="Tabletext"/>
            </w:pPr>
            <w:r w:rsidRPr="00876CEB">
              <w:t>Magticom</w:t>
            </w:r>
          </w:p>
        </w:tc>
        <w:tc>
          <w:tcPr>
            <w:tcW w:w="1273" w:type="dxa"/>
          </w:tcPr>
          <w:p w14:paraId="53F7057C" w14:textId="77777777" w:rsidR="00876CEB" w:rsidRPr="00876CEB" w:rsidRDefault="00876CEB" w:rsidP="00876CEB">
            <w:pPr>
              <w:pStyle w:val="Tabletext"/>
            </w:pPr>
            <w:r w:rsidRPr="00876CEB">
              <w:t>598</w:t>
            </w:r>
          </w:p>
        </w:tc>
        <w:tc>
          <w:tcPr>
            <w:tcW w:w="856" w:type="dxa"/>
          </w:tcPr>
          <w:p w14:paraId="469A3B9D" w14:textId="77777777" w:rsidR="00876CEB" w:rsidRPr="00876CEB" w:rsidRDefault="00876CEB" w:rsidP="0044387A">
            <w:pPr>
              <w:pStyle w:val="Tabletext"/>
              <w:jc w:val="center"/>
            </w:pPr>
            <w:r w:rsidRPr="00876CEB">
              <w:t>9</w:t>
            </w:r>
          </w:p>
        </w:tc>
        <w:tc>
          <w:tcPr>
            <w:tcW w:w="992" w:type="dxa"/>
          </w:tcPr>
          <w:p w14:paraId="25EDE083" w14:textId="77777777" w:rsidR="00876CEB" w:rsidRPr="00876CEB" w:rsidRDefault="00876CEB" w:rsidP="0044387A">
            <w:pPr>
              <w:pStyle w:val="Tabletext"/>
              <w:jc w:val="center"/>
            </w:pPr>
            <w:r w:rsidRPr="00876CEB">
              <w:t>9</w:t>
            </w:r>
          </w:p>
        </w:tc>
        <w:tc>
          <w:tcPr>
            <w:tcW w:w="2263" w:type="dxa"/>
          </w:tcPr>
          <w:p w14:paraId="31CAB956" w14:textId="77777777" w:rsidR="00876CEB" w:rsidRPr="00876CEB" w:rsidRDefault="00876CEB" w:rsidP="00876CEB">
            <w:pPr>
              <w:pStyle w:val="Tabletext"/>
            </w:pPr>
            <w:r w:rsidRPr="00876CEB">
              <w:t>Non-geographic number</w:t>
            </w:r>
          </w:p>
        </w:tc>
        <w:tc>
          <w:tcPr>
            <w:tcW w:w="2410" w:type="dxa"/>
          </w:tcPr>
          <w:p w14:paraId="4934F77A" w14:textId="77777777" w:rsidR="00876CEB" w:rsidRPr="00876CEB" w:rsidRDefault="00876CEB" w:rsidP="00876CEB">
            <w:pPr>
              <w:pStyle w:val="Tabletext"/>
            </w:pPr>
            <w:r w:rsidRPr="00876CEB">
              <w:t>Mobile network operator</w:t>
            </w:r>
          </w:p>
        </w:tc>
      </w:tr>
      <w:tr w:rsidR="00876CEB" w:rsidRPr="00876CEB" w14:paraId="33065D13" w14:textId="77777777" w:rsidTr="00876CEB">
        <w:trPr>
          <w:cantSplit/>
          <w:trHeight w:val="57"/>
        </w:trPr>
        <w:tc>
          <w:tcPr>
            <w:tcW w:w="1557" w:type="dxa"/>
          </w:tcPr>
          <w:p w14:paraId="7198E87D" w14:textId="77777777" w:rsidR="00876CEB" w:rsidRPr="00876CEB" w:rsidRDefault="00876CEB" w:rsidP="00876CEB">
            <w:pPr>
              <w:pStyle w:val="Tabletext"/>
            </w:pPr>
            <w:r w:rsidRPr="00876CEB">
              <w:t>Magticom</w:t>
            </w:r>
          </w:p>
        </w:tc>
        <w:tc>
          <w:tcPr>
            <w:tcW w:w="1273" w:type="dxa"/>
          </w:tcPr>
          <w:p w14:paraId="121BEC9D" w14:textId="77777777" w:rsidR="00876CEB" w:rsidRPr="00876CEB" w:rsidRDefault="00876CEB" w:rsidP="00876CEB">
            <w:pPr>
              <w:pStyle w:val="Tabletext"/>
            </w:pPr>
            <w:r w:rsidRPr="00876CEB">
              <w:t>599</w:t>
            </w:r>
          </w:p>
        </w:tc>
        <w:tc>
          <w:tcPr>
            <w:tcW w:w="856" w:type="dxa"/>
          </w:tcPr>
          <w:p w14:paraId="5450F769" w14:textId="77777777" w:rsidR="00876CEB" w:rsidRPr="00876CEB" w:rsidRDefault="00876CEB" w:rsidP="0044387A">
            <w:pPr>
              <w:pStyle w:val="Tabletext"/>
              <w:jc w:val="center"/>
            </w:pPr>
            <w:r w:rsidRPr="00876CEB">
              <w:t>9</w:t>
            </w:r>
          </w:p>
        </w:tc>
        <w:tc>
          <w:tcPr>
            <w:tcW w:w="992" w:type="dxa"/>
          </w:tcPr>
          <w:p w14:paraId="41304FB6" w14:textId="77777777" w:rsidR="00876CEB" w:rsidRPr="00876CEB" w:rsidRDefault="00876CEB" w:rsidP="0044387A">
            <w:pPr>
              <w:pStyle w:val="Tabletext"/>
              <w:jc w:val="center"/>
            </w:pPr>
            <w:r w:rsidRPr="00876CEB">
              <w:t>9</w:t>
            </w:r>
          </w:p>
        </w:tc>
        <w:tc>
          <w:tcPr>
            <w:tcW w:w="2263" w:type="dxa"/>
          </w:tcPr>
          <w:p w14:paraId="756EC76A" w14:textId="77777777" w:rsidR="00876CEB" w:rsidRPr="00876CEB" w:rsidRDefault="00876CEB" w:rsidP="00876CEB">
            <w:pPr>
              <w:pStyle w:val="Tabletext"/>
            </w:pPr>
            <w:r w:rsidRPr="00876CEB">
              <w:t>Non-geographic number</w:t>
            </w:r>
          </w:p>
        </w:tc>
        <w:tc>
          <w:tcPr>
            <w:tcW w:w="2410" w:type="dxa"/>
          </w:tcPr>
          <w:p w14:paraId="35E52698" w14:textId="77777777" w:rsidR="00876CEB" w:rsidRPr="00876CEB" w:rsidRDefault="00876CEB" w:rsidP="00876CEB">
            <w:pPr>
              <w:pStyle w:val="Tabletext"/>
            </w:pPr>
            <w:r w:rsidRPr="00876CEB">
              <w:t>Mobile network operator</w:t>
            </w:r>
          </w:p>
        </w:tc>
      </w:tr>
      <w:tr w:rsidR="00876CEB" w:rsidRPr="00876CEB" w14:paraId="19002543" w14:textId="77777777" w:rsidTr="00876CEB">
        <w:trPr>
          <w:cantSplit/>
          <w:trHeight w:val="57"/>
        </w:trPr>
        <w:tc>
          <w:tcPr>
            <w:tcW w:w="1557" w:type="dxa"/>
          </w:tcPr>
          <w:p w14:paraId="162D832A" w14:textId="77777777" w:rsidR="00876CEB" w:rsidRPr="00876CEB" w:rsidRDefault="00876CEB" w:rsidP="00876CEB">
            <w:pPr>
              <w:pStyle w:val="Tabletext"/>
            </w:pPr>
          </w:p>
        </w:tc>
        <w:tc>
          <w:tcPr>
            <w:tcW w:w="1273" w:type="dxa"/>
          </w:tcPr>
          <w:p w14:paraId="6B0D8CE4" w14:textId="77777777" w:rsidR="00876CEB" w:rsidRPr="00876CEB" w:rsidRDefault="00876CEB" w:rsidP="00876CEB">
            <w:pPr>
              <w:pStyle w:val="Tabletext"/>
            </w:pPr>
            <w:r w:rsidRPr="00876CEB">
              <w:t>706-707</w:t>
            </w:r>
          </w:p>
        </w:tc>
        <w:tc>
          <w:tcPr>
            <w:tcW w:w="856" w:type="dxa"/>
          </w:tcPr>
          <w:p w14:paraId="01E2EE3C" w14:textId="77777777" w:rsidR="00876CEB" w:rsidRPr="00876CEB" w:rsidRDefault="00876CEB" w:rsidP="0044387A">
            <w:pPr>
              <w:pStyle w:val="Tabletext"/>
              <w:jc w:val="center"/>
            </w:pPr>
            <w:r w:rsidRPr="00876CEB">
              <w:t>9</w:t>
            </w:r>
          </w:p>
        </w:tc>
        <w:tc>
          <w:tcPr>
            <w:tcW w:w="992" w:type="dxa"/>
          </w:tcPr>
          <w:p w14:paraId="79DA1A62" w14:textId="77777777" w:rsidR="00876CEB" w:rsidRPr="00876CEB" w:rsidRDefault="00876CEB" w:rsidP="0044387A">
            <w:pPr>
              <w:pStyle w:val="Tabletext"/>
              <w:jc w:val="center"/>
            </w:pPr>
            <w:r w:rsidRPr="00876CEB">
              <w:t>9</w:t>
            </w:r>
          </w:p>
        </w:tc>
        <w:tc>
          <w:tcPr>
            <w:tcW w:w="2263" w:type="dxa"/>
          </w:tcPr>
          <w:p w14:paraId="3F331059" w14:textId="77777777" w:rsidR="00876CEB" w:rsidRPr="00876CEB" w:rsidRDefault="00876CEB" w:rsidP="00876CEB">
            <w:pPr>
              <w:pStyle w:val="Tabletext"/>
            </w:pPr>
            <w:r w:rsidRPr="00876CEB">
              <w:t>Non-geographic number</w:t>
            </w:r>
          </w:p>
        </w:tc>
        <w:tc>
          <w:tcPr>
            <w:tcW w:w="2410" w:type="dxa"/>
          </w:tcPr>
          <w:p w14:paraId="250702B8" w14:textId="77777777" w:rsidR="00876CEB" w:rsidRPr="00876CEB" w:rsidRDefault="00876CEB" w:rsidP="00876CEB">
            <w:pPr>
              <w:pStyle w:val="Tabletext"/>
            </w:pPr>
            <w:r w:rsidRPr="00876CEB">
              <w:t>For service with VOIP – Voice over Internet Protocol</w:t>
            </w:r>
          </w:p>
        </w:tc>
      </w:tr>
      <w:tr w:rsidR="00876CEB" w:rsidRPr="00876CEB" w14:paraId="3F39855F" w14:textId="77777777" w:rsidTr="00876CEB">
        <w:trPr>
          <w:cantSplit/>
          <w:trHeight w:val="57"/>
        </w:trPr>
        <w:tc>
          <w:tcPr>
            <w:tcW w:w="1557" w:type="dxa"/>
          </w:tcPr>
          <w:p w14:paraId="35A23BB4" w14:textId="77777777" w:rsidR="00876CEB" w:rsidRPr="00876CEB" w:rsidRDefault="00876CEB" w:rsidP="00876CEB">
            <w:pPr>
              <w:pStyle w:val="Tabletext"/>
            </w:pPr>
            <w:r w:rsidRPr="00876CEB">
              <w:t>Magticom</w:t>
            </w:r>
          </w:p>
        </w:tc>
        <w:tc>
          <w:tcPr>
            <w:tcW w:w="1273" w:type="dxa"/>
          </w:tcPr>
          <w:p w14:paraId="2BD9435B" w14:textId="77777777" w:rsidR="00876CEB" w:rsidRPr="00876CEB" w:rsidRDefault="00876CEB" w:rsidP="00876CEB">
            <w:pPr>
              <w:pStyle w:val="Tabletext"/>
            </w:pPr>
            <w:r w:rsidRPr="00876CEB">
              <w:t>708000000-708049999</w:t>
            </w:r>
          </w:p>
        </w:tc>
        <w:tc>
          <w:tcPr>
            <w:tcW w:w="856" w:type="dxa"/>
          </w:tcPr>
          <w:p w14:paraId="48F9C12A" w14:textId="77777777" w:rsidR="00876CEB" w:rsidRPr="00876CEB" w:rsidRDefault="00876CEB" w:rsidP="0044387A">
            <w:pPr>
              <w:pStyle w:val="Tabletext"/>
              <w:jc w:val="center"/>
            </w:pPr>
            <w:r w:rsidRPr="00876CEB">
              <w:t>9</w:t>
            </w:r>
          </w:p>
        </w:tc>
        <w:tc>
          <w:tcPr>
            <w:tcW w:w="992" w:type="dxa"/>
          </w:tcPr>
          <w:p w14:paraId="3074508F" w14:textId="77777777" w:rsidR="00876CEB" w:rsidRPr="00876CEB" w:rsidRDefault="00876CEB" w:rsidP="0044387A">
            <w:pPr>
              <w:pStyle w:val="Tabletext"/>
              <w:jc w:val="center"/>
            </w:pPr>
            <w:r w:rsidRPr="00876CEB">
              <w:t>9</w:t>
            </w:r>
          </w:p>
        </w:tc>
        <w:tc>
          <w:tcPr>
            <w:tcW w:w="2263" w:type="dxa"/>
          </w:tcPr>
          <w:p w14:paraId="794351CA" w14:textId="77777777" w:rsidR="00876CEB" w:rsidRPr="00876CEB" w:rsidRDefault="00876CEB" w:rsidP="00876CEB">
            <w:pPr>
              <w:pStyle w:val="Tabletext"/>
            </w:pPr>
            <w:r w:rsidRPr="00876CEB">
              <w:t>Non-geographic number</w:t>
            </w:r>
          </w:p>
        </w:tc>
        <w:tc>
          <w:tcPr>
            <w:tcW w:w="2410" w:type="dxa"/>
          </w:tcPr>
          <w:p w14:paraId="26A5BC67" w14:textId="77777777" w:rsidR="00876CEB" w:rsidRPr="00876CEB" w:rsidRDefault="00876CEB" w:rsidP="00876CEB">
            <w:pPr>
              <w:pStyle w:val="Tabletext"/>
            </w:pPr>
            <w:r w:rsidRPr="00876CEB">
              <w:t>M2M/IoT services</w:t>
            </w:r>
          </w:p>
        </w:tc>
      </w:tr>
      <w:tr w:rsidR="00876CEB" w:rsidRPr="00876CEB" w14:paraId="4704002A" w14:textId="77777777" w:rsidTr="00876CEB">
        <w:trPr>
          <w:cantSplit/>
          <w:trHeight w:val="57"/>
        </w:trPr>
        <w:tc>
          <w:tcPr>
            <w:tcW w:w="1557" w:type="dxa"/>
          </w:tcPr>
          <w:p w14:paraId="1CBE7211" w14:textId="77777777" w:rsidR="00876CEB" w:rsidRPr="00876CEB" w:rsidRDefault="00876CEB" w:rsidP="00876CEB">
            <w:pPr>
              <w:pStyle w:val="Tabletext"/>
            </w:pPr>
            <w:r w:rsidRPr="00876CEB">
              <w:t>Veon Georgia</w:t>
            </w:r>
          </w:p>
        </w:tc>
        <w:tc>
          <w:tcPr>
            <w:tcW w:w="1273" w:type="dxa"/>
          </w:tcPr>
          <w:p w14:paraId="512AC6DF" w14:textId="77777777" w:rsidR="00876CEB" w:rsidRPr="00876CEB" w:rsidRDefault="00876CEB" w:rsidP="00876CEB">
            <w:pPr>
              <w:pStyle w:val="Tabletext"/>
            </w:pPr>
            <w:r w:rsidRPr="00876CEB">
              <w:t>708270000-708274999</w:t>
            </w:r>
          </w:p>
        </w:tc>
        <w:tc>
          <w:tcPr>
            <w:tcW w:w="856" w:type="dxa"/>
          </w:tcPr>
          <w:p w14:paraId="711C4AE6" w14:textId="77777777" w:rsidR="00876CEB" w:rsidRPr="00876CEB" w:rsidRDefault="00876CEB" w:rsidP="0044387A">
            <w:pPr>
              <w:pStyle w:val="Tabletext"/>
              <w:jc w:val="center"/>
            </w:pPr>
            <w:r w:rsidRPr="00876CEB">
              <w:t>9</w:t>
            </w:r>
          </w:p>
        </w:tc>
        <w:tc>
          <w:tcPr>
            <w:tcW w:w="992" w:type="dxa"/>
          </w:tcPr>
          <w:p w14:paraId="65725D5A" w14:textId="77777777" w:rsidR="00876CEB" w:rsidRPr="00876CEB" w:rsidRDefault="00876CEB" w:rsidP="0044387A">
            <w:pPr>
              <w:pStyle w:val="Tabletext"/>
              <w:jc w:val="center"/>
            </w:pPr>
            <w:r w:rsidRPr="00876CEB">
              <w:t>9</w:t>
            </w:r>
          </w:p>
        </w:tc>
        <w:tc>
          <w:tcPr>
            <w:tcW w:w="2263" w:type="dxa"/>
          </w:tcPr>
          <w:p w14:paraId="6F743303" w14:textId="77777777" w:rsidR="00876CEB" w:rsidRPr="00876CEB" w:rsidRDefault="00876CEB" w:rsidP="00876CEB">
            <w:pPr>
              <w:pStyle w:val="Tabletext"/>
            </w:pPr>
            <w:r w:rsidRPr="00876CEB">
              <w:t>Non-geographic number</w:t>
            </w:r>
          </w:p>
        </w:tc>
        <w:tc>
          <w:tcPr>
            <w:tcW w:w="2410" w:type="dxa"/>
          </w:tcPr>
          <w:p w14:paraId="57D5FAD1" w14:textId="77777777" w:rsidR="00876CEB" w:rsidRPr="00876CEB" w:rsidRDefault="00876CEB" w:rsidP="00876CEB">
            <w:pPr>
              <w:pStyle w:val="Tabletext"/>
            </w:pPr>
            <w:r w:rsidRPr="00876CEB">
              <w:t>M2M/IoT services</w:t>
            </w:r>
          </w:p>
        </w:tc>
      </w:tr>
      <w:tr w:rsidR="00876CEB" w:rsidRPr="00876CEB" w14:paraId="1A763F99" w14:textId="77777777" w:rsidTr="00876CEB">
        <w:trPr>
          <w:cantSplit/>
          <w:trHeight w:val="57"/>
        </w:trPr>
        <w:tc>
          <w:tcPr>
            <w:tcW w:w="1557" w:type="dxa"/>
          </w:tcPr>
          <w:p w14:paraId="7F8715BC" w14:textId="77777777" w:rsidR="00876CEB" w:rsidRPr="00876CEB" w:rsidRDefault="00876CEB" w:rsidP="00876CEB">
            <w:pPr>
              <w:pStyle w:val="Tabletext"/>
            </w:pPr>
            <w:r w:rsidRPr="00876CEB">
              <w:t>Silknet</w:t>
            </w:r>
          </w:p>
        </w:tc>
        <w:tc>
          <w:tcPr>
            <w:tcW w:w="1273" w:type="dxa"/>
          </w:tcPr>
          <w:p w14:paraId="7C59BC43" w14:textId="77777777" w:rsidR="00876CEB" w:rsidRPr="00876CEB" w:rsidRDefault="00876CEB" w:rsidP="00876CEB">
            <w:pPr>
              <w:pStyle w:val="Tabletext"/>
            </w:pPr>
            <w:r w:rsidRPr="00876CEB">
              <w:t>711000000-711019999</w:t>
            </w:r>
          </w:p>
        </w:tc>
        <w:tc>
          <w:tcPr>
            <w:tcW w:w="856" w:type="dxa"/>
          </w:tcPr>
          <w:p w14:paraId="199856FF" w14:textId="77777777" w:rsidR="00876CEB" w:rsidRPr="00876CEB" w:rsidRDefault="00876CEB" w:rsidP="0044387A">
            <w:pPr>
              <w:pStyle w:val="Tabletext"/>
              <w:jc w:val="center"/>
            </w:pPr>
            <w:r w:rsidRPr="00876CEB">
              <w:t>9</w:t>
            </w:r>
          </w:p>
        </w:tc>
        <w:tc>
          <w:tcPr>
            <w:tcW w:w="992" w:type="dxa"/>
          </w:tcPr>
          <w:p w14:paraId="044E2379" w14:textId="77777777" w:rsidR="00876CEB" w:rsidRPr="00876CEB" w:rsidRDefault="00876CEB" w:rsidP="0044387A">
            <w:pPr>
              <w:pStyle w:val="Tabletext"/>
              <w:jc w:val="center"/>
            </w:pPr>
            <w:r w:rsidRPr="00876CEB">
              <w:t>9</w:t>
            </w:r>
          </w:p>
        </w:tc>
        <w:tc>
          <w:tcPr>
            <w:tcW w:w="2263" w:type="dxa"/>
          </w:tcPr>
          <w:p w14:paraId="44B37A3A" w14:textId="77777777" w:rsidR="00876CEB" w:rsidRPr="00876CEB" w:rsidRDefault="00876CEB" w:rsidP="00876CEB">
            <w:pPr>
              <w:pStyle w:val="Tabletext"/>
            </w:pPr>
            <w:r w:rsidRPr="00876CEB">
              <w:t>Non-geographic number</w:t>
            </w:r>
          </w:p>
        </w:tc>
        <w:tc>
          <w:tcPr>
            <w:tcW w:w="2410" w:type="dxa"/>
          </w:tcPr>
          <w:p w14:paraId="3464CF6C" w14:textId="77777777" w:rsidR="00876CEB" w:rsidRPr="00876CEB" w:rsidRDefault="00876CEB" w:rsidP="00876CEB">
            <w:pPr>
              <w:pStyle w:val="Tabletext"/>
            </w:pPr>
            <w:r w:rsidRPr="00876CEB">
              <w:t>M2M/IoT services</w:t>
            </w:r>
          </w:p>
        </w:tc>
      </w:tr>
      <w:tr w:rsidR="00876CEB" w:rsidRPr="00876CEB" w14:paraId="5E8DB759" w14:textId="77777777" w:rsidTr="00876CEB">
        <w:trPr>
          <w:cantSplit/>
          <w:trHeight w:val="57"/>
        </w:trPr>
        <w:tc>
          <w:tcPr>
            <w:tcW w:w="1557" w:type="dxa"/>
          </w:tcPr>
          <w:p w14:paraId="4572907F" w14:textId="77777777" w:rsidR="00876CEB" w:rsidRPr="00876CEB" w:rsidRDefault="00876CEB" w:rsidP="00876CEB">
            <w:pPr>
              <w:pStyle w:val="Tabletext"/>
            </w:pPr>
            <w:r w:rsidRPr="00876CEB">
              <w:t>Magticom</w:t>
            </w:r>
          </w:p>
        </w:tc>
        <w:tc>
          <w:tcPr>
            <w:tcW w:w="1273" w:type="dxa"/>
          </w:tcPr>
          <w:p w14:paraId="571E2FA7" w14:textId="77777777" w:rsidR="00876CEB" w:rsidRPr="00876CEB" w:rsidRDefault="00876CEB" w:rsidP="00876CEB">
            <w:pPr>
              <w:pStyle w:val="Tabletext"/>
            </w:pPr>
            <w:r w:rsidRPr="00876CEB">
              <w:t>790</w:t>
            </w:r>
          </w:p>
        </w:tc>
        <w:tc>
          <w:tcPr>
            <w:tcW w:w="856" w:type="dxa"/>
          </w:tcPr>
          <w:p w14:paraId="3C16F980" w14:textId="77777777" w:rsidR="00876CEB" w:rsidRPr="00876CEB" w:rsidRDefault="00876CEB" w:rsidP="0044387A">
            <w:pPr>
              <w:pStyle w:val="Tabletext"/>
              <w:jc w:val="center"/>
            </w:pPr>
            <w:r w:rsidRPr="00876CEB">
              <w:t>9</w:t>
            </w:r>
          </w:p>
        </w:tc>
        <w:tc>
          <w:tcPr>
            <w:tcW w:w="992" w:type="dxa"/>
          </w:tcPr>
          <w:p w14:paraId="586E898D" w14:textId="77777777" w:rsidR="00876CEB" w:rsidRPr="00876CEB" w:rsidRDefault="00876CEB" w:rsidP="0044387A">
            <w:pPr>
              <w:pStyle w:val="Tabletext"/>
              <w:jc w:val="center"/>
            </w:pPr>
            <w:r w:rsidRPr="00876CEB">
              <w:t>9</w:t>
            </w:r>
          </w:p>
        </w:tc>
        <w:tc>
          <w:tcPr>
            <w:tcW w:w="2263" w:type="dxa"/>
          </w:tcPr>
          <w:p w14:paraId="239FCF33" w14:textId="77777777" w:rsidR="00876CEB" w:rsidRPr="00876CEB" w:rsidRDefault="00876CEB" w:rsidP="00876CEB">
            <w:pPr>
              <w:pStyle w:val="Tabletext"/>
            </w:pPr>
            <w:r w:rsidRPr="00876CEB">
              <w:t>Non-geographic number</w:t>
            </w:r>
          </w:p>
        </w:tc>
        <w:tc>
          <w:tcPr>
            <w:tcW w:w="2410" w:type="dxa"/>
          </w:tcPr>
          <w:p w14:paraId="44DC9D5C" w14:textId="77777777" w:rsidR="00876CEB" w:rsidRPr="00876CEB" w:rsidRDefault="00876CEB" w:rsidP="00876CEB">
            <w:pPr>
              <w:pStyle w:val="Tabletext"/>
            </w:pPr>
            <w:r w:rsidRPr="00876CEB">
              <w:t>Digital fix(CDMA) telephony services</w:t>
            </w:r>
          </w:p>
        </w:tc>
      </w:tr>
    </w:tbl>
    <w:p w14:paraId="7DBFC4DE" w14:textId="77777777" w:rsidR="00876CEB" w:rsidRPr="00876CEB" w:rsidRDefault="00876CEB" w:rsidP="00876CEB">
      <w:pPr>
        <w:tabs>
          <w:tab w:val="clear" w:pos="567"/>
          <w:tab w:val="left" w:pos="720"/>
        </w:tabs>
        <w:overflowPunct/>
        <w:autoSpaceDE/>
        <w:adjustRightInd/>
        <w:spacing w:before="0"/>
        <w:jc w:val="left"/>
        <w:rPr>
          <w:rFonts w:asciiTheme="minorHAnsi" w:hAnsiTheme="minorHAnsi"/>
          <w:sz w:val="18"/>
          <w:szCs w:val="18"/>
          <w:lang w:val="en-GB"/>
        </w:rPr>
      </w:pPr>
    </w:p>
    <w:p w14:paraId="40F07C4C" w14:textId="77777777" w:rsidR="00876CEB" w:rsidRPr="00876CEB" w:rsidRDefault="00876CEB" w:rsidP="00876CEB">
      <w:pPr>
        <w:tabs>
          <w:tab w:val="clear" w:pos="567"/>
          <w:tab w:val="left" w:pos="720"/>
        </w:tabs>
        <w:overflowPunct/>
        <w:autoSpaceDE/>
        <w:adjustRightInd/>
        <w:spacing w:before="0"/>
        <w:jc w:val="left"/>
        <w:rPr>
          <w:rFonts w:asciiTheme="minorHAnsi" w:hAnsiTheme="minorHAnsi"/>
          <w:sz w:val="18"/>
          <w:szCs w:val="18"/>
          <w:lang w:val="en-GB"/>
        </w:rPr>
      </w:pPr>
      <w:r w:rsidRPr="00876CEB">
        <w:rPr>
          <w:rFonts w:asciiTheme="minorHAnsi" w:hAnsiTheme="minorHAnsi"/>
          <w:sz w:val="18"/>
          <w:szCs w:val="18"/>
          <w:lang w:val="en-GB"/>
        </w:rPr>
        <w:t>Contact:</w:t>
      </w:r>
    </w:p>
    <w:p w14:paraId="64DD4EFE" w14:textId="77777777" w:rsidR="00876CEB" w:rsidRPr="00876CEB" w:rsidRDefault="00876CEB" w:rsidP="003C6427">
      <w:pPr>
        <w:tabs>
          <w:tab w:val="clear" w:pos="567"/>
          <w:tab w:val="clear" w:pos="1276"/>
          <w:tab w:val="left" w:pos="720"/>
          <w:tab w:val="left" w:pos="1358"/>
        </w:tabs>
        <w:overflowPunct/>
        <w:autoSpaceDE/>
        <w:adjustRightInd/>
        <w:spacing w:before="0"/>
        <w:ind w:left="720" w:hanging="720"/>
        <w:jc w:val="left"/>
        <w:rPr>
          <w:rFonts w:asciiTheme="minorHAnsi" w:hAnsiTheme="minorHAnsi"/>
          <w:sz w:val="18"/>
          <w:szCs w:val="18"/>
          <w:lang w:val="en-GB"/>
        </w:rPr>
      </w:pPr>
      <w:r w:rsidRPr="00876CEB">
        <w:rPr>
          <w:rFonts w:asciiTheme="minorHAnsi" w:hAnsiTheme="minorHAnsi"/>
          <w:sz w:val="18"/>
          <w:szCs w:val="18"/>
          <w:lang w:val="en-GB"/>
        </w:rPr>
        <w:tab/>
        <w:t>Georgian National Communications Commission</w:t>
      </w:r>
    </w:p>
    <w:p w14:paraId="192C48E2" w14:textId="77777777" w:rsidR="00876CEB" w:rsidRPr="00876CEB" w:rsidRDefault="00876CEB" w:rsidP="003C6427">
      <w:pPr>
        <w:tabs>
          <w:tab w:val="clear" w:pos="567"/>
          <w:tab w:val="clear" w:pos="1276"/>
          <w:tab w:val="left" w:pos="720"/>
          <w:tab w:val="left" w:pos="1358"/>
        </w:tabs>
        <w:overflowPunct/>
        <w:autoSpaceDE/>
        <w:adjustRightInd/>
        <w:spacing w:before="0"/>
        <w:ind w:left="720" w:hanging="720"/>
        <w:jc w:val="left"/>
        <w:rPr>
          <w:rFonts w:asciiTheme="minorHAnsi" w:hAnsiTheme="minorHAnsi"/>
          <w:sz w:val="18"/>
          <w:szCs w:val="18"/>
          <w:lang w:val="en-GB"/>
        </w:rPr>
      </w:pPr>
      <w:r w:rsidRPr="00876CEB">
        <w:rPr>
          <w:rFonts w:asciiTheme="minorHAnsi" w:hAnsiTheme="minorHAnsi"/>
          <w:sz w:val="18"/>
          <w:szCs w:val="18"/>
          <w:lang w:val="en-GB"/>
        </w:rPr>
        <w:tab/>
        <w:t>50/18 Ketevan Tsamebuli-Bochorma Str.</w:t>
      </w:r>
    </w:p>
    <w:p w14:paraId="52F4BB13" w14:textId="77777777" w:rsidR="00876CEB" w:rsidRPr="00876CEB" w:rsidRDefault="00876CEB" w:rsidP="003C6427">
      <w:pPr>
        <w:tabs>
          <w:tab w:val="clear" w:pos="567"/>
          <w:tab w:val="clear" w:pos="1276"/>
          <w:tab w:val="left" w:pos="720"/>
          <w:tab w:val="left" w:pos="1358"/>
        </w:tabs>
        <w:overflowPunct/>
        <w:autoSpaceDE/>
        <w:adjustRightInd/>
        <w:spacing w:before="0"/>
        <w:ind w:left="720" w:hanging="720"/>
        <w:jc w:val="left"/>
        <w:rPr>
          <w:rFonts w:asciiTheme="minorHAnsi" w:hAnsiTheme="minorHAnsi"/>
          <w:sz w:val="18"/>
          <w:szCs w:val="18"/>
          <w:lang w:val="en-GB"/>
        </w:rPr>
      </w:pPr>
      <w:r w:rsidRPr="00876CEB">
        <w:rPr>
          <w:rFonts w:asciiTheme="minorHAnsi" w:hAnsiTheme="minorHAnsi"/>
          <w:sz w:val="18"/>
          <w:szCs w:val="18"/>
          <w:lang w:val="en-GB"/>
        </w:rPr>
        <w:tab/>
        <w:t>TBILISI 0144</w:t>
      </w:r>
    </w:p>
    <w:p w14:paraId="11B9B1DB" w14:textId="65B09A3A" w:rsidR="00876CEB" w:rsidRPr="00876CEB" w:rsidRDefault="003C6427" w:rsidP="003C6427">
      <w:pPr>
        <w:tabs>
          <w:tab w:val="clear" w:pos="567"/>
          <w:tab w:val="clear" w:pos="1276"/>
          <w:tab w:val="left" w:pos="720"/>
          <w:tab w:val="left" w:pos="1358"/>
        </w:tabs>
        <w:overflowPunct/>
        <w:autoSpaceDE/>
        <w:adjustRightInd/>
        <w:spacing w:before="0"/>
        <w:ind w:left="720" w:hanging="720"/>
        <w:jc w:val="left"/>
        <w:rPr>
          <w:rFonts w:asciiTheme="minorHAnsi" w:hAnsiTheme="minorHAnsi"/>
          <w:sz w:val="18"/>
          <w:szCs w:val="18"/>
          <w:lang w:val="en-GB"/>
        </w:rPr>
      </w:pPr>
      <w:r>
        <w:rPr>
          <w:rFonts w:asciiTheme="minorHAnsi" w:hAnsiTheme="minorHAnsi"/>
          <w:sz w:val="18"/>
          <w:szCs w:val="18"/>
          <w:lang w:val="en-GB"/>
        </w:rPr>
        <w:tab/>
      </w:r>
      <w:r w:rsidR="00876CEB" w:rsidRPr="00876CEB">
        <w:rPr>
          <w:rFonts w:asciiTheme="minorHAnsi" w:hAnsiTheme="minorHAnsi"/>
          <w:sz w:val="18"/>
          <w:szCs w:val="18"/>
          <w:lang w:val="en-GB"/>
        </w:rPr>
        <w:t>Georgia</w:t>
      </w:r>
      <w:r w:rsidR="00876CEB" w:rsidRPr="00876CEB">
        <w:rPr>
          <w:rFonts w:asciiTheme="minorHAnsi" w:hAnsiTheme="minorHAnsi"/>
          <w:sz w:val="18"/>
          <w:szCs w:val="18"/>
          <w:lang w:val="en-GB"/>
        </w:rPr>
        <w:br/>
        <w:t>Tel:</w:t>
      </w:r>
      <w:r w:rsidR="00876CEB" w:rsidRPr="00876CEB">
        <w:rPr>
          <w:rFonts w:asciiTheme="minorHAnsi" w:hAnsiTheme="minorHAnsi"/>
          <w:sz w:val="18"/>
          <w:szCs w:val="18"/>
          <w:lang w:val="en-GB"/>
        </w:rPr>
        <w:tab/>
        <w:t>+995 32 2921667</w:t>
      </w:r>
      <w:r w:rsidR="00876CEB" w:rsidRPr="00876CEB">
        <w:rPr>
          <w:rFonts w:asciiTheme="minorHAnsi" w:hAnsiTheme="minorHAnsi"/>
          <w:sz w:val="18"/>
          <w:szCs w:val="18"/>
          <w:lang w:val="en-GB"/>
        </w:rPr>
        <w:br/>
        <w:t>Fax:</w:t>
      </w:r>
      <w:r w:rsidR="00876CEB" w:rsidRPr="00876CEB">
        <w:rPr>
          <w:rFonts w:asciiTheme="minorHAnsi" w:hAnsiTheme="minorHAnsi"/>
          <w:sz w:val="18"/>
          <w:szCs w:val="18"/>
          <w:lang w:val="en-GB"/>
        </w:rPr>
        <w:tab/>
        <w:t>+995 32 2921625</w:t>
      </w:r>
      <w:r w:rsidR="00876CEB" w:rsidRPr="00876CEB">
        <w:rPr>
          <w:rFonts w:asciiTheme="minorHAnsi" w:hAnsiTheme="minorHAnsi"/>
          <w:sz w:val="18"/>
          <w:szCs w:val="18"/>
          <w:lang w:val="en-GB"/>
        </w:rPr>
        <w:br/>
        <w:t>E-mail:</w:t>
      </w:r>
      <w:r w:rsidR="00876CEB" w:rsidRPr="00876CEB">
        <w:rPr>
          <w:rFonts w:asciiTheme="minorHAnsi" w:hAnsiTheme="minorHAnsi"/>
          <w:sz w:val="18"/>
          <w:szCs w:val="18"/>
          <w:lang w:val="en-GB"/>
        </w:rPr>
        <w:tab/>
        <w:t>post@gncc.ge</w:t>
      </w:r>
      <w:r w:rsidR="00876CEB" w:rsidRPr="00876CEB">
        <w:rPr>
          <w:rFonts w:asciiTheme="minorHAnsi" w:hAnsiTheme="minorHAnsi"/>
          <w:sz w:val="18"/>
          <w:szCs w:val="18"/>
          <w:lang w:val="en-GB"/>
        </w:rPr>
        <w:br/>
        <w:t>URL:</w:t>
      </w:r>
      <w:r w:rsidR="00876CEB" w:rsidRPr="00876CEB">
        <w:rPr>
          <w:rFonts w:asciiTheme="minorHAnsi" w:hAnsiTheme="minorHAnsi"/>
          <w:sz w:val="18"/>
          <w:szCs w:val="18"/>
          <w:lang w:val="en-GB"/>
        </w:rPr>
        <w:tab/>
        <w:t>www.gncc.ge</w:t>
      </w:r>
    </w:p>
    <w:p w14:paraId="1BE8CBE5" w14:textId="77777777" w:rsidR="00876CEB" w:rsidRPr="00876CEB" w:rsidRDefault="00876CEB" w:rsidP="00876CEB">
      <w:pPr>
        <w:tabs>
          <w:tab w:val="clear" w:pos="567"/>
          <w:tab w:val="left" w:pos="720"/>
        </w:tabs>
        <w:overflowPunct/>
        <w:autoSpaceDE/>
        <w:adjustRightInd/>
        <w:spacing w:before="0"/>
        <w:jc w:val="left"/>
        <w:rPr>
          <w:rFonts w:asciiTheme="minorHAnsi" w:hAnsiTheme="minorHAnsi"/>
          <w:sz w:val="18"/>
          <w:szCs w:val="18"/>
          <w:lang w:val="en-GB"/>
        </w:rPr>
      </w:pPr>
      <w:r w:rsidRPr="00876CEB">
        <w:rPr>
          <w:rFonts w:asciiTheme="minorHAnsi" w:hAnsiTheme="minorHAnsi"/>
          <w:sz w:val="18"/>
          <w:szCs w:val="18"/>
          <w:lang w:val="en-GB"/>
        </w:rPr>
        <w:br w:type="page"/>
      </w:r>
    </w:p>
    <w:p w14:paraId="4CE2BF8C" w14:textId="77777777" w:rsidR="00876CEB" w:rsidRPr="00876CEB" w:rsidRDefault="00876CEB" w:rsidP="00876CEB">
      <w:pPr>
        <w:pStyle w:val="Country"/>
        <w:rPr>
          <w:lang w:val="en-GB"/>
        </w:rPr>
      </w:pPr>
      <w:bookmarkStart w:id="1132" w:name="_Toc34646105"/>
      <w:r w:rsidRPr="00876CEB">
        <w:rPr>
          <w:lang w:val="en-GB"/>
        </w:rPr>
        <w:lastRenderedPageBreak/>
        <w:t>Sierra Leone (country code +232)</w:t>
      </w:r>
      <w:bookmarkEnd w:id="1132"/>
    </w:p>
    <w:p w14:paraId="31DB2FE8" w14:textId="77777777" w:rsidR="00876CEB" w:rsidRPr="00876CEB" w:rsidRDefault="00876CEB" w:rsidP="003C6427">
      <w:pPr>
        <w:rPr>
          <w:lang w:val="en-GB"/>
        </w:rPr>
      </w:pPr>
      <w:r w:rsidRPr="00876CEB">
        <w:rPr>
          <w:lang w:val="en-GB"/>
        </w:rPr>
        <w:t>Communication of 24.II.2020:</w:t>
      </w:r>
    </w:p>
    <w:p w14:paraId="40C9AD26" w14:textId="77777777" w:rsidR="00876CEB" w:rsidRPr="00876CEB" w:rsidRDefault="00876CEB" w:rsidP="003C6427">
      <w:r w:rsidRPr="00876CEB">
        <w:t xml:space="preserve">The </w:t>
      </w:r>
      <w:r w:rsidRPr="003C6427">
        <w:rPr>
          <w:i/>
          <w:iCs/>
        </w:rPr>
        <w:t>National Telecommunications Commission (NATCOM)</w:t>
      </w:r>
      <w:r w:rsidRPr="00876CEB">
        <w:t xml:space="preserve">, Freetown, announces the following update to the national numbering plan of Sierra Leone: </w:t>
      </w:r>
    </w:p>
    <w:p w14:paraId="14046ACA" w14:textId="77777777" w:rsidR="00876CEB" w:rsidRPr="003C6427" w:rsidRDefault="00876CEB" w:rsidP="003C6427">
      <w:pPr>
        <w:spacing w:before="240" w:after="120"/>
        <w:jc w:val="center"/>
        <w:rPr>
          <w:b/>
          <w:bCs/>
          <w:lang w:val="en-GB"/>
        </w:rPr>
      </w:pPr>
      <w:r w:rsidRPr="003C6427">
        <w:rPr>
          <w:b/>
          <w:bCs/>
          <w:lang w:val="en-GB"/>
        </w:rPr>
        <w:t>Description of introduction of new resource for</w:t>
      </w:r>
      <w:r w:rsidRPr="003C6427">
        <w:rPr>
          <w:b/>
          <w:bCs/>
          <w:lang w:val="en-GB"/>
        </w:rPr>
        <w:br/>
        <w:t>national E.164 numbering plan for country code 232: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2"/>
        <w:gridCol w:w="1074"/>
        <w:gridCol w:w="1087"/>
        <w:gridCol w:w="3235"/>
        <w:gridCol w:w="2027"/>
      </w:tblGrid>
      <w:tr w:rsidR="00876CEB" w:rsidRPr="003C6427" w14:paraId="1D437BD5" w14:textId="77777777" w:rsidTr="0044387A">
        <w:trPr>
          <w:tblHeader/>
          <w:jc w:val="center"/>
        </w:trPr>
        <w:tc>
          <w:tcPr>
            <w:tcW w:w="1709" w:type="dxa"/>
            <w:vMerge w:val="restart"/>
            <w:vAlign w:val="center"/>
          </w:tcPr>
          <w:p w14:paraId="08819503" w14:textId="77777777" w:rsidR="00876CEB" w:rsidRPr="003C6427" w:rsidRDefault="00876CEB" w:rsidP="003C6427">
            <w:pPr>
              <w:pStyle w:val="Tablehead"/>
              <w:rPr>
                <w:b w:val="0"/>
                <w:bCs w:val="0"/>
              </w:rPr>
            </w:pPr>
            <w:r w:rsidRPr="003C6427">
              <w:rPr>
                <w:b w:val="0"/>
                <w:bCs w:val="0"/>
              </w:rPr>
              <w:t>NDC (national destination code) or leading digits of N(S)N (national (significant) number)</w:t>
            </w:r>
          </w:p>
        </w:tc>
        <w:tc>
          <w:tcPr>
            <w:tcW w:w="2255" w:type="dxa"/>
            <w:gridSpan w:val="2"/>
            <w:vAlign w:val="center"/>
          </w:tcPr>
          <w:p w14:paraId="6E3E4E75" w14:textId="77777777" w:rsidR="00876CEB" w:rsidRPr="003C6427" w:rsidRDefault="00876CEB" w:rsidP="003C6427">
            <w:pPr>
              <w:pStyle w:val="Tablehead"/>
              <w:rPr>
                <w:b w:val="0"/>
                <w:bCs w:val="0"/>
              </w:rPr>
            </w:pPr>
            <w:r w:rsidRPr="003C6427">
              <w:rPr>
                <w:b w:val="0"/>
                <w:bCs w:val="0"/>
              </w:rPr>
              <w:t>N(S)N number length</w:t>
            </w:r>
          </w:p>
        </w:tc>
        <w:tc>
          <w:tcPr>
            <w:tcW w:w="3402" w:type="dxa"/>
            <w:vMerge w:val="restart"/>
            <w:vAlign w:val="center"/>
          </w:tcPr>
          <w:p w14:paraId="6754CB73" w14:textId="77777777" w:rsidR="00876CEB" w:rsidRPr="003C6427" w:rsidRDefault="00876CEB" w:rsidP="003C6427">
            <w:pPr>
              <w:pStyle w:val="Tablehead"/>
              <w:rPr>
                <w:b w:val="0"/>
                <w:bCs w:val="0"/>
              </w:rPr>
            </w:pPr>
            <w:r w:rsidRPr="003C6427">
              <w:rPr>
                <w:b w:val="0"/>
                <w:bCs w:val="0"/>
              </w:rPr>
              <w:t xml:space="preserve">Usage of </w:t>
            </w:r>
            <w:r w:rsidRPr="003C6427">
              <w:rPr>
                <w:b w:val="0"/>
                <w:bCs w:val="0"/>
              </w:rPr>
              <w:br/>
              <w:t>ITU-T E.164 number</w:t>
            </w:r>
          </w:p>
        </w:tc>
        <w:tc>
          <w:tcPr>
            <w:tcW w:w="2127" w:type="dxa"/>
            <w:vMerge w:val="restart"/>
            <w:tcMar>
              <w:left w:w="85" w:type="dxa"/>
              <w:right w:w="85" w:type="dxa"/>
            </w:tcMar>
            <w:vAlign w:val="center"/>
          </w:tcPr>
          <w:p w14:paraId="3B0DD8D0" w14:textId="77777777" w:rsidR="00876CEB" w:rsidRPr="003C6427" w:rsidRDefault="00876CEB" w:rsidP="003C6427">
            <w:pPr>
              <w:pStyle w:val="Tablehead"/>
              <w:rPr>
                <w:b w:val="0"/>
                <w:bCs w:val="0"/>
              </w:rPr>
            </w:pPr>
            <w:r w:rsidRPr="003C6427">
              <w:rPr>
                <w:b w:val="0"/>
                <w:bCs w:val="0"/>
              </w:rPr>
              <w:t>Time and date of introduction</w:t>
            </w:r>
          </w:p>
        </w:tc>
      </w:tr>
      <w:tr w:rsidR="00876CEB" w:rsidRPr="00876CEB" w14:paraId="7F1D340F" w14:textId="77777777" w:rsidTr="0044387A">
        <w:trPr>
          <w:tblHeader/>
          <w:jc w:val="center"/>
        </w:trPr>
        <w:tc>
          <w:tcPr>
            <w:tcW w:w="1709" w:type="dxa"/>
            <w:vMerge/>
            <w:vAlign w:val="center"/>
          </w:tcPr>
          <w:p w14:paraId="40F24CCE" w14:textId="77777777" w:rsidR="00876CEB" w:rsidRPr="00876CEB" w:rsidRDefault="00876CEB" w:rsidP="003C6427">
            <w:pPr>
              <w:pStyle w:val="Tabletext"/>
            </w:pPr>
          </w:p>
        </w:tc>
        <w:tc>
          <w:tcPr>
            <w:tcW w:w="1121" w:type="dxa"/>
            <w:vAlign w:val="center"/>
          </w:tcPr>
          <w:p w14:paraId="2A795E0B" w14:textId="77777777" w:rsidR="00876CEB" w:rsidRPr="003C6427" w:rsidRDefault="00876CEB" w:rsidP="003C6427">
            <w:pPr>
              <w:pStyle w:val="Tablehead"/>
              <w:rPr>
                <w:b w:val="0"/>
                <w:bCs w:val="0"/>
              </w:rPr>
            </w:pPr>
            <w:r w:rsidRPr="003C6427">
              <w:rPr>
                <w:b w:val="0"/>
                <w:bCs w:val="0"/>
              </w:rPr>
              <w:t>Maximum length</w:t>
            </w:r>
          </w:p>
        </w:tc>
        <w:tc>
          <w:tcPr>
            <w:tcW w:w="1134" w:type="dxa"/>
            <w:vAlign w:val="center"/>
          </w:tcPr>
          <w:p w14:paraId="0D19925B" w14:textId="77777777" w:rsidR="00876CEB" w:rsidRPr="003C6427" w:rsidRDefault="00876CEB" w:rsidP="003C6427">
            <w:pPr>
              <w:pStyle w:val="Tablehead"/>
              <w:rPr>
                <w:b w:val="0"/>
                <w:bCs w:val="0"/>
              </w:rPr>
            </w:pPr>
            <w:r w:rsidRPr="003C6427">
              <w:rPr>
                <w:b w:val="0"/>
                <w:bCs w:val="0"/>
              </w:rPr>
              <w:t>Minimum length</w:t>
            </w:r>
          </w:p>
        </w:tc>
        <w:tc>
          <w:tcPr>
            <w:tcW w:w="3402" w:type="dxa"/>
            <w:vMerge/>
            <w:vAlign w:val="center"/>
          </w:tcPr>
          <w:p w14:paraId="2910760A" w14:textId="77777777" w:rsidR="00876CEB" w:rsidRPr="00876CEB" w:rsidRDefault="00876CEB" w:rsidP="003C6427">
            <w:pPr>
              <w:pStyle w:val="Tabletext"/>
            </w:pPr>
          </w:p>
        </w:tc>
        <w:tc>
          <w:tcPr>
            <w:tcW w:w="2127" w:type="dxa"/>
            <w:vMerge/>
            <w:tcMar>
              <w:left w:w="68" w:type="dxa"/>
              <w:right w:w="68" w:type="dxa"/>
            </w:tcMar>
            <w:vAlign w:val="center"/>
          </w:tcPr>
          <w:p w14:paraId="778D3452" w14:textId="77777777" w:rsidR="00876CEB" w:rsidRPr="00876CEB" w:rsidRDefault="00876CEB" w:rsidP="003C6427">
            <w:pPr>
              <w:pStyle w:val="Tabletext"/>
            </w:pPr>
          </w:p>
        </w:tc>
      </w:tr>
      <w:tr w:rsidR="00876CEB" w:rsidRPr="00876CEB" w14:paraId="103569CE" w14:textId="77777777" w:rsidTr="0044387A">
        <w:trPr>
          <w:trHeight w:val="397"/>
          <w:jc w:val="center"/>
        </w:trPr>
        <w:tc>
          <w:tcPr>
            <w:tcW w:w="1709" w:type="dxa"/>
          </w:tcPr>
          <w:p w14:paraId="1E631079" w14:textId="77777777" w:rsidR="00876CEB" w:rsidRPr="00876CEB" w:rsidRDefault="00876CEB" w:rsidP="003C6427">
            <w:pPr>
              <w:pStyle w:val="Tabletext"/>
            </w:pPr>
            <w:r w:rsidRPr="00876CEB">
              <w:t>74 (NDC)</w:t>
            </w:r>
          </w:p>
        </w:tc>
        <w:tc>
          <w:tcPr>
            <w:tcW w:w="1121" w:type="dxa"/>
          </w:tcPr>
          <w:p w14:paraId="597BB085" w14:textId="77777777" w:rsidR="00876CEB" w:rsidRPr="00876CEB" w:rsidRDefault="00876CEB" w:rsidP="0044387A">
            <w:pPr>
              <w:pStyle w:val="Tabletext"/>
              <w:jc w:val="center"/>
            </w:pPr>
            <w:r w:rsidRPr="00876CEB">
              <w:t>8</w:t>
            </w:r>
          </w:p>
        </w:tc>
        <w:tc>
          <w:tcPr>
            <w:tcW w:w="1134" w:type="dxa"/>
          </w:tcPr>
          <w:p w14:paraId="792FD1DA" w14:textId="77777777" w:rsidR="00876CEB" w:rsidRPr="00876CEB" w:rsidRDefault="00876CEB" w:rsidP="0044387A">
            <w:pPr>
              <w:pStyle w:val="Tabletext"/>
              <w:jc w:val="center"/>
            </w:pPr>
            <w:r w:rsidRPr="00876CEB">
              <w:t>8</w:t>
            </w:r>
          </w:p>
        </w:tc>
        <w:tc>
          <w:tcPr>
            <w:tcW w:w="3402" w:type="dxa"/>
          </w:tcPr>
          <w:p w14:paraId="3A929BD8" w14:textId="77777777" w:rsidR="00876CEB" w:rsidRPr="00876CEB" w:rsidRDefault="00876CEB" w:rsidP="003C6427">
            <w:pPr>
              <w:pStyle w:val="Tabletext"/>
            </w:pPr>
            <w:r w:rsidRPr="00876CEB">
              <w:t>Non geographic number for Orange SL</w:t>
            </w:r>
          </w:p>
        </w:tc>
        <w:tc>
          <w:tcPr>
            <w:tcW w:w="2127" w:type="dxa"/>
          </w:tcPr>
          <w:p w14:paraId="25718CDB" w14:textId="77777777" w:rsidR="00876CEB" w:rsidRPr="00876CEB" w:rsidRDefault="00876CEB" w:rsidP="003C6427">
            <w:pPr>
              <w:pStyle w:val="Tabletext"/>
            </w:pPr>
            <w:r w:rsidRPr="00876CEB">
              <w:t>10:00AM, 21-02-2020</w:t>
            </w:r>
          </w:p>
        </w:tc>
      </w:tr>
    </w:tbl>
    <w:p w14:paraId="6C28B8CF" w14:textId="77777777" w:rsidR="00876CEB" w:rsidRPr="003C6427" w:rsidRDefault="00876CEB" w:rsidP="00876CEB">
      <w:pPr>
        <w:tabs>
          <w:tab w:val="clear" w:pos="567"/>
          <w:tab w:val="left" w:pos="720"/>
        </w:tabs>
        <w:overflowPunct/>
        <w:autoSpaceDE/>
        <w:adjustRightInd/>
        <w:spacing w:before="0"/>
        <w:jc w:val="left"/>
        <w:rPr>
          <w:rFonts w:asciiTheme="minorHAnsi" w:hAnsiTheme="minorHAnsi"/>
        </w:rPr>
      </w:pPr>
    </w:p>
    <w:p w14:paraId="7146C725" w14:textId="77777777" w:rsidR="00876CEB" w:rsidRPr="003C6427" w:rsidRDefault="00876CEB" w:rsidP="00876CEB">
      <w:pPr>
        <w:tabs>
          <w:tab w:val="clear" w:pos="567"/>
          <w:tab w:val="left" w:pos="720"/>
        </w:tabs>
        <w:overflowPunct/>
        <w:autoSpaceDE/>
        <w:adjustRightInd/>
        <w:spacing w:before="0"/>
        <w:jc w:val="left"/>
        <w:rPr>
          <w:rFonts w:asciiTheme="minorHAnsi" w:hAnsiTheme="minorHAnsi"/>
        </w:rPr>
      </w:pPr>
      <w:r w:rsidRPr="003C6427">
        <w:rPr>
          <w:rFonts w:asciiTheme="minorHAnsi" w:hAnsiTheme="minorHAnsi"/>
        </w:rPr>
        <w:t>International dialling format: +232 74 XXX XXX where XXX XXX is the subscriber number assigned.</w:t>
      </w:r>
    </w:p>
    <w:p w14:paraId="4352D0A6" w14:textId="77777777" w:rsidR="00876CEB" w:rsidRPr="003C6427" w:rsidRDefault="00876CEB" w:rsidP="00876CEB">
      <w:pPr>
        <w:tabs>
          <w:tab w:val="clear" w:pos="567"/>
          <w:tab w:val="left" w:pos="720"/>
        </w:tabs>
        <w:overflowPunct/>
        <w:autoSpaceDE/>
        <w:adjustRightInd/>
        <w:spacing w:before="0"/>
        <w:jc w:val="left"/>
        <w:rPr>
          <w:rFonts w:asciiTheme="minorHAnsi" w:hAnsiTheme="minorHAnsi"/>
        </w:rPr>
      </w:pPr>
    </w:p>
    <w:p w14:paraId="5B1B5408" w14:textId="77777777" w:rsidR="00876CEB" w:rsidRPr="003C6427" w:rsidRDefault="00876CEB" w:rsidP="00876CEB">
      <w:pPr>
        <w:tabs>
          <w:tab w:val="clear" w:pos="567"/>
          <w:tab w:val="left" w:pos="720"/>
        </w:tabs>
        <w:overflowPunct/>
        <w:autoSpaceDE/>
        <w:adjustRightInd/>
        <w:spacing w:before="0"/>
        <w:jc w:val="left"/>
        <w:rPr>
          <w:rFonts w:asciiTheme="minorHAnsi" w:hAnsiTheme="minorHAnsi"/>
        </w:rPr>
      </w:pPr>
      <w:r w:rsidRPr="003C6427">
        <w:rPr>
          <w:rFonts w:asciiTheme="minorHAnsi" w:hAnsiTheme="minorHAnsi"/>
        </w:rPr>
        <w:t>Contact:</w:t>
      </w:r>
    </w:p>
    <w:p w14:paraId="4273AE0B" w14:textId="77777777" w:rsidR="00876CEB" w:rsidRPr="003C6427" w:rsidRDefault="00876CEB" w:rsidP="003C6427">
      <w:pPr>
        <w:tabs>
          <w:tab w:val="clear" w:pos="567"/>
          <w:tab w:val="clear" w:pos="1276"/>
          <w:tab w:val="left" w:pos="720"/>
          <w:tab w:val="left" w:pos="1418"/>
        </w:tabs>
        <w:overflowPunct/>
        <w:autoSpaceDE/>
        <w:adjustRightInd/>
        <w:spacing w:before="0"/>
        <w:ind w:left="709"/>
        <w:jc w:val="left"/>
        <w:rPr>
          <w:rFonts w:asciiTheme="minorHAnsi" w:hAnsiTheme="minorHAnsi"/>
        </w:rPr>
      </w:pPr>
      <w:r w:rsidRPr="003C6427">
        <w:rPr>
          <w:rFonts w:asciiTheme="minorHAnsi" w:hAnsiTheme="minorHAnsi"/>
        </w:rPr>
        <w:t>Mr Abdul Bah</w:t>
      </w:r>
    </w:p>
    <w:p w14:paraId="6AE8AE7D" w14:textId="77777777" w:rsidR="00876CEB" w:rsidRPr="003C6427" w:rsidRDefault="00876CEB" w:rsidP="003C6427">
      <w:pPr>
        <w:tabs>
          <w:tab w:val="clear" w:pos="567"/>
          <w:tab w:val="clear" w:pos="1276"/>
          <w:tab w:val="left" w:pos="720"/>
          <w:tab w:val="left" w:pos="1418"/>
        </w:tabs>
        <w:overflowPunct/>
        <w:autoSpaceDE/>
        <w:adjustRightInd/>
        <w:spacing w:before="0"/>
        <w:ind w:left="709"/>
        <w:jc w:val="left"/>
        <w:rPr>
          <w:rFonts w:asciiTheme="minorHAnsi" w:hAnsiTheme="minorHAnsi"/>
        </w:rPr>
      </w:pPr>
      <w:r w:rsidRPr="003C6427">
        <w:rPr>
          <w:rFonts w:asciiTheme="minorHAnsi" w:hAnsiTheme="minorHAnsi"/>
        </w:rPr>
        <w:t>National Telecommunications Commission (NATCOM)</w:t>
      </w:r>
    </w:p>
    <w:p w14:paraId="7B7AF116" w14:textId="77777777" w:rsidR="00876CEB" w:rsidRPr="003C6427" w:rsidRDefault="00876CEB" w:rsidP="003C6427">
      <w:pPr>
        <w:tabs>
          <w:tab w:val="clear" w:pos="567"/>
          <w:tab w:val="clear" w:pos="1276"/>
          <w:tab w:val="left" w:pos="720"/>
          <w:tab w:val="left" w:pos="1418"/>
        </w:tabs>
        <w:overflowPunct/>
        <w:autoSpaceDE/>
        <w:adjustRightInd/>
        <w:spacing w:before="0"/>
        <w:ind w:left="709"/>
        <w:jc w:val="left"/>
        <w:rPr>
          <w:rFonts w:asciiTheme="minorHAnsi" w:hAnsiTheme="minorHAnsi"/>
        </w:rPr>
      </w:pPr>
      <w:r w:rsidRPr="003C6427">
        <w:rPr>
          <w:rFonts w:asciiTheme="minorHAnsi" w:hAnsiTheme="minorHAnsi"/>
        </w:rPr>
        <w:t>13 Regent Road</w:t>
      </w:r>
    </w:p>
    <w:p w14:paraId="367FC69D" w14:textId="77777777" w:rsidR="00876CEB" w:rsidRPr="003C6427" w:rsidRDefault="00876CEB" w:rsidP="003C6427">
      <w:pPr>
        <w:tabs>
          <w:tab w:val="clear" w:pos="567"/>
          <w:tab w:val="clear" w:pos="1276"/>
          <w:tab w:val="left" w:pos="720"/>
          <w:tab w:val="left" w:pos="1418"/>
        </w:tabs>
        <w:overflowPunct/>
        <w:autoSpaceDE/>
        <w:adjustRightInd/>
        <w:spacing w:before="0"/>
        <w:ind w:left="709"/>
        <w:jc w:val="left"/>
        <w:rPr>
          <w:rFonts w:asciiTheme="minorHAnsi" w:hAnsiTheme="minorHAnsi"/>
        </w:rPr>
      </w:pPr>
      <w:r w:rsidRPr="003C6427">
        <w:rPr>
          <w:rFonts w:asciiTheme="minorHAnsi" w:hAnsiTheme="minorHAnsi"/>
        </w:rPr>
        <w:t>Hill Station, FREETOWN</w:t>
      </w:r>
    </w:p>
    <w:p w14:paraId="5EF344FB" w14:textId="77777777" w:rsidR="00876CEB" w:rsidRPr="003C6427" w:rsidRDefault="00876CEB" w:rsidP="003C6427">
      <w:pPr>
        <w:tabs>
          <w:tab w:val="clear" w:pos="567"/>
          <w:tab w:val="clear" w:pos="1276"/>
          <w:tab w:val="left" w:pos="720"/>
          <w:tab w:val="left" w:pos="1418"/>
        </w:tabs>
        <w:overflowPunct/>
        <w:autoSpaceDE/>
        <w:adjustRightInd/>
        <w:spacing w:before="0"/>
        <w:ind w:left="709"/>
        <w:jc w:val="left"/>
        <w:rPr>
          <w:rFonts w:asciiTheme="minorHAnsi" w:hAnsiTheme="minorHAnsi"/>
        </w:rPr>
      </w:pPr>
      <w:r w:rsidRPr="003C6427">
        <w:rPr>
          <w:rFonts w:asciiTheme="minorHAnsi" w:hAnsiTheme="minorHAnsi"/>
        </w:rPr>
        <w:t>Sierra Leone</w:t>
      </w:r>
    </w:p>
    <w:p w14:paraId="35AA4A1E" w14:textId="27DA5E4B" w:rsidR="00876CEB" w:rsidRPr="003C6427" w:rsidRDefault="00876CEB" w:rsidP="003C6427">
      <w:pPr>
        <w:tabs>
          <w:tab w:val="clear" w:pos="567"/>
          <w:tab w:val="clear" w:pos="1276"/>
          <w:tab w:val="left" w:pos="720"/>
          <w:tab w:val="left" w:pos="1418"/>
        </w:tabs>
        <w:overflowPunct/>
        <w:autoSpaceDE/>
        <w:adjustRightInd/>
        <w:spacing w:before="0"/>
        <w:ind w:left="709"/>
        <w:jc w:val="left"/>
        <w:rPr>
          <w:rFonts w:asciiTheme="minorHAnsi" w:hAnsiTheme="minorHAnsi"/>
        </w:rPr>
      </w:pPr>
      <w:r w:rsidRPr="003C6427">
        <w:rPr>
          <w:rFonts w:asciiTheme="minorHAnsi" w:hAnsiTheme="minorHAnsi"/>
        </w:rPr>
        <w:t>Tel:</w:t>
      </w:r>
      <w:r w:rsidRPr="003C6427">
        <w:rPr>
          <w:rFonts w:asciiTheme="minorHAnsi" w:hAnsiTheme="minorHAnsi"/>
        </w:rPr>
        <w:tab/>
        <w:t>+232 88 600 003 or +232 78 333 444</w:t>
      </w:r>
    </w:p>
    <w:p w14:paraId="60EA412E" w14:textId="77777777" w:rsidR="00876CEB" w:rsidRPr="003C6427" w:rsidRDefault="00876CEB" w:rsidP="003C6427">
      <w:pPr>
        <w:tabs>
          <w:tab w:val="clear" w:pos="567"/>
          <w:tab w:val="clear" w:pos="1276"/>
          <w:tab w:val="left" w:pos="720"/>
          <w:tab w:val="left" w:pos="1418"/>
        </w:tabs>
        <w:overflowPunct/>
        <w:autoSpaceDE/>
        <w:adjustRightInd/>
        <w:spacing w:before="0"/>
        <w:ind w:left="709"/>
        <w:jc w:val="left"/>
        <w:rPr>
          <w:rFonts w:asciiTheme="minorHAnsi" w:hAnsiTheme="minorHAnsi"/>
        </w:rPr>
      </w:pPr>
      <w:r w:rsidRPr="003C6427">
        <w:rPr>
          <w:rFonts w:asciiTheme="minorHAnsi" w:hAnsiTheme="minorHAnsi"/>
        </w:rPr>
        <w:t>E-mail:</w:t>
      </w:r>
      <w:r w:rsidRPr="003C6427">
        <w:rPr>
          <w:rFonts w:asciiTheme="minorHAnsi" w:hAnsiTheme="minorHAnsi"/>
        </w:rPr>
        <w:tab/>
        <w:t>abah@natcom.gov.sl</w:t>
      </w:r>
    </w:p>
    <w:p w14:paraId="15D36B36" w14:textId="1F58CFCF" w:rsidR="00876CEB" w:rsidRPr="003C6427" w:rsidRDefault="00876CEB" w:rsidP="003C6427">
      <w:pPr>
        <w:tabs>
          <w:tab w:val="clear" w:pos="567"/>
          <w:tab w:val="clear" w:pos="1276"/>
          <w:tab w:val="left" w:pos="720"/>
          <w:tab w:val="left" w:pos="1418"/>
        </w:tabs>
        <w:overflowPunct/>
        <w:autoSpaceDE/>
        <w:adjustRightInd/>
        <w:spacing w:before="0"/>
        <w:ind w:left="709"/>
        <w:jc w:val="left"/>
        <w:rPr>
          <w:rFonts w:asciiTheme="minorHAnsi" w:hAnsiTheme="minorHAnsi"/>
        </w:rPr>
      </w:pPr>
      <w:r w:rsidRPr="003C6427">
        <w:rPr>
          <w:rFonts w:asciiTheme="minorHAnsi" w:hAnsiTheme="minorHAnsi"/>
        </w:rPr>
        <w:t>URL:</w:t>
      </w:r>
      <w:r w:rsidRPr="003C6427">
        <w:rPr>
          <w:rFonts w:asciiTheme="minorHAnsi" w:hAnsiTheme="minorHAnsi"/>
        </w:rPr>
        <w:tab/>
        <w:t>www.natcom.gov.sl</w:t>
      </w:r>
    </w:p>
    <w:p w14:paraId="6AC4C6DD" w14:textId="77777777" w:rsidR="00876CEB" w:rsidRPr="003C6427" w:rsidRDefault="00876CEB" w:rsidP="00876CEB">
      <w:pPr>
        <w:tabs>
          <w:tab w:val="clear" w:pos="567"/>
          <w:tab w:val="left" w:pos="720"/>
        </w:tabs>
        <w:overflowPunct/>
        <w:autoSpaceDE/>
        <w:adjustRightInd/>
        <w:spacing w:before="0"/>
        <w:jc w:val="left"/>
        <w:rPr>
          <w:rFonts w:asciiTheme="minorHAnsi" w:hAnsiTheme="minorHAnsi"/>
        </w:rPr>
      </w:pPr>
      <w:r w:rsidRPr="003C6427">
        <w:rPr>
          <w:rFonts w:asciiTheme="minorHAnsi" w:hAnsiTheme="minorHAnsi"/>
        </w:rPr>
        <w:br w:type="page"/>
      </w:r>
    </w:p>
    <w:p w14:paraId="1A0DFABB" w14:textId="77777777" w:rsidR="00876CEB" w:rsidRPr="00876CEB" w:rsidRDefault="00876CEB" w:rsidP="00876CEB">
      <w:pPr>
        <w:pStyle w:val="Country"/>
        <w:rPr>
          <w:lang w:val="en-GB"/>
        </w:rPr>
      </w:pPr>
      <w:bookmarkStart w:id="1133" w:name="_Toc34646106"/>
      <w:bookmarkStart w:id="1134" w:name="_Hlk34142906"/>
      <w:r w:rsidRPr="00876CEB">
        <w:rPr>
          <w:lang w:val="en-GB"/>
        </w:rPr>
        <w:lastRenderedPageBreak/>
        <w:t>Thailand (country code +66)</w:t>
      </w:r>
      <w:bookmarkEnd w:id="1133"/>
    </w:p>
    <w:p w14:paraId="2558A7BC" w14:textId="77777777" w:rsidR="00876CEB" w:rsidRPr="00876CEB" w:rsidRDefault="00876CEB" w:rsidP="003C6427">
      <w:pPr>
        <w:rPr>
          <w:lang w:val="en-GB"/>
        </w:rPr>
      </w:pPr>
      <w:r w:rsidRPr="00876CEB">
        <w:rPr>
          <w:lang w:val="en-GB"/>
        </w:rPr>
        <w:t>Communication of 28.II.2020:</w:t>
      </w:r>
    </w:p>
    <w:p w14:paraId="55279BEE" w14:textId="77777777" w:rsidR="00876CEB" w:rsidRPr="00876CEB" w:rsidRDefault="00876CEB" w:rsidP="003C6427">
      <w:pPr>
        <w:rPr>
          <w:lang w:val="en-GB"/>
        </w:rPr>
      </w:pPr>
      <w:r w:rsidRPr="00876CEB">
        <w:rPr>
          <w:lang w:val="en-GB"/>
        </w:rPr>
        <w:t xml:space="preserve">The </w:t>
      </w:r>
      <w:r w:rsidRPr="003C6427">
        <w:rPr>
          <w:i/>
          <w:iCs/>
          <w:lang w:val="en-GB"/>
        </w:rPr>
        <w:t>Office of the National Broadcasting and Telecommunication Commission</w:t>
      </w:r>
      <w:r w:rsidRPr="00876CEB">
        <w:rPr>
          <w:lang w:val="en-GB"/>
        </w:rPr>
        <w:t xml:space="preserve"> (the Office of NBTC), Bangkok, announces that the new numbering plan, which will change fixed line numbering structure from 9 to 10 digits, has already been implemented since 21 January 2020. However, several adjustments have been made in this new numbering plan. The details are as follows:</w:t>
      </w:r>
    </w:p>
    <w:p w14:paraId="6B95E1FC" w14:textId="35B3F8E0" w:rsidR="00876CEB" w:rsidRPr="00876CEB" w:rsidRDefault="00876CEB" w:rsidP="003C6427">
      <w:pPr>
        <w:rPr>
          <w:lang w:val="en-GB"/>
        </w:rPr>
      </w:pPr>
      <w:r w:rsidRPr="00876CEB">
        <w:rPr>
          <w:lang w:val="en-GB"/>
        </w:rPr>
        <w:t>1.</w:t>
      </w:r>
      <w:r w:rsidR="0044387A">
        <w:rPr>
          <w:lang w:val="en-GB"/>
        </w:rPr>
        <w:tab/>
      </w:r>
      <w:r w:rsidRPr="00876CEB">
        <w:rPr>
          <w:lang w:val="en-GB"/>
        </w:rPr>
        <w:t>The time frame for changing the fixed line numbering structure, from 9 digits to 10 digits, is postponed from 1 January 2021 to 1 January 2025. Furthermore, there will be three additional mobile numbering categories which will be implemented on 1 January 2025.</w:t>
      </w:r>
    </w:p>
    <w:p w14:paraId="700B694B" w14:textId="1C6B5975" w:rsidR="00876CEB" w:rsidRPr="00876CEB" w:rsidRDefault="00876CEB" w:rsidP="003C6427">
      <w:pPr>
        <w:rPr>
          <w:lang w:val="en-GB"/>
        </w:rPr>
      </w:pPr>
      <w:r w:rsidRPr="00876CEB">
        <w:rPr>
          <w:lang w:val="en-GB"/>
        </w:rPr>
        <w:t>2.</w:t>
      </w:r>
      <w:r w:rsidR="0044387A">
        <w:rPr>
          <w:lang w:val="en-GB"/>
        </w:rPr>
        <w:tab/>
      </w:r>
      <w:r w:rsidRPr="00876CEB">
        <w:rPr>
          <w:lang w:val="en-GB"/>
        </w:rPr>
        <w:t>During the transition period, from 21 January 2020 to 31 December 2024, the four additional fixed line numbering categories of 9 digits are applied.</w:t>
      </w:r>
    </w:p>
    <w:p w14:paraId="00D3600E" w14:textId="77777777" w:rsidR="00876CEB" w:rsidRPr="00876CEB" w:rsidRDefault="00876CEB" w:rsidP="003C6427">
      <w:pPr>
        <w:rPr>
          <w:lang w:val="en-GB"/>
        </w:rPr>
      </w:pPr>
    </w:p>
    <w:p w14:paraId="4818ABAA" w14:textId="77777777" w:rsidR="00876CEB" w:rsidRPr="00876CEB" w:rsidRDefault="00876CEB" w:rsidP="003C6427">
      <w:pPr>
        <w:rPr>
          <w:lang w:val="en-GB"/>
        </w:rPr>
      </w:pPr>
      <w:r w:rsidRPr="00876CEB">
        <w:rPr>
          <w:lang w:val="en-GB"/>
        </w:rPr>
        <w:t>Current and future national numbering plans, as per Rec. ITU-T E.129 format presentation, are available below.</w:t>
      </w:r>
    </w:p>
    <w:p w14:paraId="757E6389" w14:textId="77777777" w:rsidR="00876CEB" w:rsidRPr="00876CEB" w:rsidRDefault="00876CEB" w:rsidP="003C6427">
      <w:pPr>
        <w:rPr>
          <w:lang w:val="en-GB"/>
        </w:rPr>
      </w:pPr>
    </w:p>
    <w:p w14:paraId="0CBD6EB7" w14:textId="77777777" w:rsidR="00876CEB" w:rsidRPr="003C6427" w:rsidRDefault="00876CEB" w:rsidP="003C6427">
      <w:pPr>
        <w:jc w:val="center"/>
        <w:rPr>
          <w:b/>
          <w:bCs/>
          <w:u w:val="single"/>
          <w:lang w:val="en-GB"/>
        </w:rPr>
      </w:pPr>
      <w:r w:rsidRPr="003C6427">
        <w:rPr>
          <w:b/>
          <w:bCs/>
          <w:color w:val="FF0000"/>
          <w:u w:val="single"/>
          <w:lang w:val="en-GB"/>
        </w:rPr>
        <w:t>National numbering plan applied from 21 January 2020 to 31 December 2024:</w:t>
      </w:r>
    </w:p>
    <w:p w14:paraId="5A4D2457" w14:textId="7CB1D151" w:rsidR="00876CEB" w:rsidRPr="00876CEB" w:rsidRDefault="00876CEB" w:rsidP="003C6427">
      <w:pPr>
        <w:rPr>
          <w:lang w:val="en-GB"/>
        </w:rPr>
      </w:pPr>
      <w:r w:rsidRPr="00876CEB">
        <w:rPr>
          <w:lang w:val="en-GB"/>
        </w:rPr>
        <w:t>a)</w:t>
      </w:r>
      <w:r w:rsidR="003C6427">
        <w:rPr>
          <w:lang w:val="en-GB"/>
        </w:rPr>
        <w:tab/>
      </w:r>
      <w:r w:rsidRPr="00876CEB">
        <w:rPr>
          <w:lang w:val="en-GB"/>
        </w:rPr>
        <w:t>Overview:</w:t>
      </w:r>
    </w:p>
    <w:p w14:paraId="5C7810D8" w14:textId="77777777" w:rsidR="00876CEB" w:rsidRPr="00876CEB" w:rsidRDefault="00876CEB" w:rsidP="003C6427">
      <w:pPr>
        <w:ind w:left="567" w:hanging="567"/>
        <w:jc w:val="left"/>
        <w:rPr>
          <w:lang w:val="en-GB"/>
        </w:rPr>
      </w:pPr>
      <w:r w:rsidRPr="00876CEB">
        <w:rPr>
          <w:lang w:val="en-GB"/>
        </w:rPr>
        <w:tab/>
        <w:t>The minimum number length (excluding country code) is: eight (8) digits</w:t>
      </w:r>
      <w:r w:rsidRPr="00876CEB">
        <w:rPr>
          <w:lang w:val="en-GB"/>
        </w:rPr>
        <w:br/>
        <w:t>The maximum number length (excluding country code) is: nine (9) digits</w:t>
      </w:r>
    </w:p>
    <w:p w14:paraId="052B1640" w14:textId="28F571B6" w:rsidR="00876CEB" w:rsidRPr="00876CEB" w:rsidRDefault="00876CEB" w:rsidP="003C6427">
      <w:pPr>
        <w:rPr>
          <w:lang w:val="en-GB"/>
        </w:rPr>
      </w:pPr>
      <w:r w:rsidRPr="00876CEB">
        <w:rPr>
          <w:lang w:val="en-GB"/>
        </w:rPr>
        <w:t>b)</w:t>
      </w:r>
      <w:r w:rsidR="003C6427">
        <w:rPr>
          <w:lang w:val="en-GB"/>
        </w:rPr>
        <w:tab/>
      </w:r>
      <w:r w:rsidRPr="00876CEB">
        <w:rPr>
          <w:lang w:val="en-GB"/>
        </w:rPr>
        <w:t>Detail of numbering scheme:</w:t>
      </w:r>
    </w:p>
    <w:p w14:paraId="61013851" w14:textId="77777777" w:rsidR="00876CEB" w:rsidRPr="00876CEB" w:rsidRDefault="00876CEB" w:rsidP="00876CEB">
      <w:pPr>
        <w:tabs>
          <w:tab w:val="clear" w:pos="567"/>
          <w:tab w:val="left" w:pos="720"/>
        </w:tabs>
        <w:overflowPunct/>
        <w:autoSpaceDE/>
        <w:adjustRightInd/>
        <w:spacing w:before="0"/>
        <w:jc w:val="left"/>
        <w:rPr>
          <w:rFonts w:asciiTheme="minorHAnsi" w:hAnsiTheme="minorHAnsi"/>
          <w:sz w:val="18"/>
          <w:szCs w:val="18"/>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6"/>
        <w:gridCol w:w="1008"/>
        <w:gridCol w:w="1007"/>
        <w:gridCol w:w="2661"/>
        <w:gridCol w:w="2523"/>
      </w:tblGrid>
      <w:tr w:rsidR="00876CEB" w:rsidRPr="003C6427" w14:paraId="55E5B031" w14:textId="77777777" w:rsidTr="003C6427">
        <w:trPr>
          <w:cantSplit/>
          <w:tblHeader/>
          <w:jc w:val="center"/>
        </w:trPr>
        <w:tc>
          <w:tcPr>
            <w:tcW w:w="1977" w:type="dxa"/>
            <w:vMerge w:val="restart"/>
            <w:tcMar>
              <w:left w:w="108" w:type="dxa"/>
              <w:right w:w="108" w:type="dxa"/>
            </w:tcMar>
            <w:vAlign w:val="center"/>
          </w:tcPr>
          <w:p w14:paraId="06DA5591" w14:textId="77777777" w:rsidR="00876CEB" w:rsidRPr="003C6427" w:rsidRDefault="00876CEB" w:rsidP="003C6427">
            <w:pPr>
              <w:pStyle w:val="Tablehead"/>
              <w:rPr>
                <w:b w:val="0"/>
                <w:bCs w:val="0"/>
              </w:rPr>
            </w:pPr>
            <w:r w:rsidRPr="003C6427">
              <w:rPr>
                <w:b w:val="0"/>
                <w:bCs w:val="0"/>
              </w:rPr>
              <w:t>NDC (National Destination Code) or leading digits of N(S)N (National (Significant) Number)</w:t>
            </w:r>
          </w:p>
        </w:tc>
        <w:tc>
          <w:tcPr>
            <w:tcW w:w="2129" w:type="dxa"/>
            <w:gridSpan w:val="2"/>
            <w:tcMar>
              <w:left w:w="108" w:type="dxa"/>
              <w:right w:w="108" w:type="dxa"/>
            </w:tcMar>
            <w:vAlign w:val="center"/>
          </w:tcPr>
          <w:p w14:paraId="011162DD" w14:textId="77777777" w:rsidR="00876CEB" w:rsidRPr="003C6427" w:rsidRDefault="00876CEB" w:rsidP="0044387A">
            <w:pPr>
              <w:pStyle w:val="Tablehead"/>
              <w:rPr>
                <w:b w:val="0"/>
                <w:bCs w:val="0"/>
              </w:rPr>
            </w:pPr>
            <w:r w:rsidRPr="003C6427">
              <w:rPr>
                <w:b w:val="0"/>
                <w:bCs w:val="0"/>
              </w:rPr>
              <w:t>N(S)N Number Length</w:t>
            </w:r>
          </w:p>
        </w:tc>
        <w:tc>
          <w:tcPr>
            <w:tcW w:w="2841" w:type="dxa"/>
            <w:vMerge w:val="restart"/>
            <w:tcMar>
              <w:left w:w="108" w:type="dxa"/>
              <w:right w:w="108" w:type="dxa"/>
            </w:tcMar>
            <w:vAlign w:val="center"/>
          </w:tcPr>
          <w:p w14:paraId="130A5AD5" w14:textId="77777777" w:rsidR="00876CEB" w:rsidRPr="003C6427" w:rsidRDefault="00876CEB" w:rsidP="003C6427">
            <w:pPr>
              <w:pStyle w:val="Tablehead"/>
              <w:rPr>
                <w:b w:val="0"/>
                <w:bCs w:val="0"/>
              </w:rPr>
            </w:pPr>
            <w:r w:rsidRPr="003C6427">
              <w:rPr>
                <w:b w:val="0"/>
                <w:bCs w:val="0"/>
              </w:rPr>
              <w:t>Usage of E.164 number</w:t>
            </w:r>
          </w:p>
        </w:tc>
        <w:tc>
          <w:tcPr>
            <w:tcW w:w="2693" w:type="dxa"/>
            <w:vMerge w:val="restart"/>
            <w:tcMar>
              <w:left w:w="108" w:type="dxa"/>
              <w:right w:w="108" w:type="dxa"/>
            </w:tcMar>
            <w:vAlign w:val="center"/>
          </w:tcPr>
          <w:p w14:paraId="0F4B46BE" w14:textId="77777777" w:rsidR="00876CEB" w:rsidRPr="003C6427" w:rsidRDefault="00876CEB" w:rsidP="003C6427">
            <w:pPr>
              <w:pStyle w:val="Tablehead"/>
              <w:rPr>
                <w:b w:val="0"/>
                <w:bCs w:val="0"/>
              </w:rPr>
            </w:pPr>
            <w:r w:rsidRPr="003C6427">
              <w:rPr>
                <w:b w:val="0"/>
                <w:bCs w:val="0"/>
              </w:rPr>
              <w:t>Additional Information</w:t>
            </w:r>
          </w:p>
        </w:tc>
      </w:tr>
      <w:tr w:rsidR="00876CEB" w:rsidRPr="003C6427" w14:paraId="0DEDFFDB" w14:textId="77777777" w:rsidTr="003C6427">
        <w:trPr>
          <w:cantSplit/>
          <w:tblHeader/>
          <w:jc w:val="center"/>
        </w:trPr>
        <w:tc>
          <w:tcPr>
            <w:tcW w:w="1977" w:type="dxa"/>
            <w:vMerge/>
            <w:tcMar>
              <w:left w:w="108" w:type="dxa"/>
              <w:right w:w="108" w:type="dxa"/>
            </w:tcMar>
            <w:vAlign w:val="center"/>
          </w:tcPr>
          <w:p w14:paraId="67A51CBB" w14:textId="77777777" w:rsidR="00876CEB" w:rsidRPr="003C6427" w:rsidRDefault="00876CEB" w:rsidP="003C6427">
            <w:pPr>
              <w:pStyle w:val="Tablehead"/>
              <w:rPr>
                <w:b w:val="0"/>
                <w:bCs w:val="0"/>
              </w:rPr>
            </w:pPr>
          </w:p>
        </w:tc>
        <w:tc>
          <w:tcPr>
            <w:tcW w:w="1065" w:type="dxa"/>
            <w:tcMar>
              <w:left w:w="108" w:type="dxa"/>
              <w:right w:w="108" w:type="dxa"/>
            </w:tcMar>
            <w:vAlign w:val="center"/>
          </w:tcPr>
          <w:p w14:paraId="444C1AAF" w14:textId="77777777" w:rsidR="00876CEB" w:rsidRPr="003C6427" w:rsidRDefault="00876CEB" w:rsidP="0044387A">
            <w:pPr>
              <w:pStyle w:val="Tablehead"/>
              <w:rPr>
                <w:b w:val="0"/>
                <w:bCs w:val="0"/>
              </w:rPr>
            </w:pPr>
            <w:r w:rsidRPr="003C6427">
              <w:rPr>
                <w:b w:val="0"/>
                <w:bCs w:val="0"/>
              </w:rPr>
              <w:t>Maximum</w:t>
            </w:r>
            <w:r w:rsidRPr="003C6427">
              <w:rPr>
                <w:b w:val="0"/>
                <w:bCs w:val="0"/>
              </w:rPr>
              <w:br/>
              <w:t>length</w:t>
            </w:r>
          </w:p>
        </w:tc>
        <w:tc>
          <w:tcPr>
            <w:tcW w:w="1064" w:type="dxa"/>
            <w:tcMar>
              <w:left w:w="108" w:type="dxa"/>
              <w:right w:w="108" w:type="dxa"/>
            </w:tcMar>
            <w:vAlign w:val="center"/>
          </w:tcPr>
          <w:p w14:paraId="36A882DE" w14:textId="77777777" w:rsidR="00876CEB" w:rsidRPr="003C6427" w:rsidRDefault="00876CEB" w:rsidP="0044387A">
            <w:pPr>
              <w:pStyle w:val="Tablehead"/>
              <w:rPr>
                <w:b w:val="0"/>
                <w:bCs w:val="0"/>
              </w:rPr>
            </w:pPr>
            <w:r w:rsidRPr="003C6427">
              <w:rPr>
                <w:b w:val="0"/>
                <w:bCs w:val="0"/>
              </w:rPr>
              <w:t xml:space="preserve">Minimum </w:t>
            </w:r>
            <w:r w:rsidRPr="003C6427">
              <w:rPr>
                <w:b w:val="0"/>
                <w:bCs w:val="0"/>
              </w:rPr>
              <w:br/>
              <w:t>length</w:t>
            </w:r>
          </w:p>
        </w:tc>
        <w:tc>
          <w:tcPr>
            <w:tcW w:w="2841" w:type="dxa"/>
            <w:vMerge/>
            <w:tcMar>
              <w:left w:w="108" w:type="dxa"/>
              <w:right w:w="108" w:type="dxa"/>
            </w:tcMar>
            <w:vAlign w:val="center"/>
          </w:tcPr>
          <w:p w14:paraId="79B14993" w14:textId="77777777" w:rsidR="00876CEB" w:rsidRPr="003C6427" w:rsidRDefault="00876CEB" w:rsidP="003C6427">
            <w:pPr>
              <w:pStyle w:val="Tablehead"/>
              <w:rPr>
                <w:b w:val="0"/>
                <w:bCs w:val="0"/>
              </w:rPr>
            </w:pPr>
          </w:p>
        </w:tc>
        <w:tc>
          <w:tcPr>
            <w:tcW w:w="2693" w:type="dxa"/>
            <w:vMerge/>
            <w:tcMar>
              <w:left w:w="108" w:type="dxa"/>
              <w:right w:w="108" w:type="dxa"/>
            </w:tcMar>
            <w:vAlign w:val="center"/>
          </w:tcPr>
          <w:p w14:paraId="21607ED2" w14:textId="77777777" w:rsidR="00876CEB" w:rsidRPr="003C6427" w:rsidRDefault="00876CEB" w:rsidP="003C6427">
            <w:pPr>
              <w:pStyle w:val="Tablehead"/>
              <w:rPr>
                <w:b w:val="0"/>
                <w:bCs w:val="0"/>
              </w:rPr>
            </w:pPr>
          </w:p>
        </w:tc>
      </w:tr>
      <w:tr w:rsidR="00876CEB" w:rsidRPr="00876CEB" w14:paraId="0DDC51A1" w14:textId="77777777" w:rsidTr="003C6427">
        <w:trPr>
          <w:cantSplit/>
          <w:jc w:val="center"/>
        </w:trPr>
        <w:tc>
          <w:tcPr>
            <w:tcW w:w="1977" w:type="dxa"/>
            <w:tcMar>
              <w:left w:w="108" w:type="dxa"/>
              <w:right w:w="108" w:type="dxa"/>
            </w:tcMar>
          </w:tcPr>
          <w:p w14:paraId="7E7D258F" w14:textId="77777777" w:rsidR="00876CEB" w:rsidRPr="00876CEB" w:rsidRDefault="00876CEB" w:rsidP="003C6427">
            <w:pPr>
              <w:pStyle w:val="Tabletext"/>
            </w:pPr>
            <w:r w:rsidRPr="00876CEB">
              <w:t>10</w:t>
            </w:r>
          </w:p>
        </w:tc>
        <w:tc>
          <w:tcPr>
            <w:tcW w:w="1065" w:type="dxa"/>
            <w:tcMar>
              <w:left w:w="108" w:type="dxa"/>
              <w:right w:w="108" w:type="dxa"/>
            </w:tcMar>
          </w:tcPr>
          <w:p w14:paraId="2216D736" w14:textId="77777777" w:rsidR="00876CEB" w:rsidRPr="00876CEB" w:rsidRDefault="00876CEB" w:rsidP="0044387A">
            <w:pPr>
              <w:pStyle w:val="Tabletext"/>
              <w:jc w:val="center"/>
            </w:pPr>
            <w:r w:rsidRPr="00876CEB">
              <w:t>8</w:t>
            </w:r>
          </w:p>
        </w:tc>
        <w:tc>
          <w:tcPr>
            <w:tcW w:w="1064" w:type="dxa"/>
            <w:tcMar>
              <w:left w:w="108" w:type="dxa"/>
              <w:right w:w="108" w:type="dxa"/>
            </w:tcMar>
          </w:tcPr>
          <w:p w14:paraId="614AFA9F" w14:textId="77777777" w:rsidR="00876CEB" w:rsidRPr="00876CEB" w:rsidRDefault="00876CEB" w:rsidP="0044387A">
            <w:pPr>
              <w:pStyle w:val="Tabletext"/>
              <w:jc w:val="center"/>
            </w:pPr>
            <w:r w:rsidRPr="00876CEB">
              <w:t>8</w:t>
            </w:r>
          </w:p>
        </w:tc>
        <w:tc>
          <w:tcPr>
            <w:tcW w:w="2841" w:type="dxa"/>
            <w:tcMar>
              <w:left w:w="108" w:type="dxa"/>
              <w:right w:w="108" w:type="dxa"/>
            </w:tcMar>
          </w:tcPr>
          <w:p w14:paraId="147D94F5"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30C843C3" w14:textId="77777777" w:rsidR="00876CEB" w:rsidRPr="00876CEB" w:rsidRDefault="00876CEB" w:rsidP="003C6427">
            <w:pPr>
              <w:pStyle w:val="Tabletext"/>
            </w:pPr>
            <w:r w:rsidRPr="00876CEB">
              <w:t>Area code for Bangkok and vicinity: Nonthaburi, Pathum Thani and Samut Prakarn</w:t>
            </w:r>
          </w:p>
        </w:tc>
      </w:tr>
      <w:tr w:rsidR="00876CEB" w:rsidRPr="00876CEB" w14:paraId="569D8866" w14:textId="77777777" w:rsidTr="003C6427">
        <w:trPr>
          <w:cantSplit/>
          <w:jc w:val="center"/>
        </w:trPr>
        <w:tc>
          <w:tcPr>
            <w:tcW w:w="1977" w:type="dxa"/>
            <w:tcMar>
              <w:left w:w="108" w:type="dxa"/>
              <w:right w:w="108" w:type="dxa"/>
            </w:tcMar>
          </w:tcPr>
          <w:p w14:paraId="58345365" w14:textId="77777777" w:rsidR="00876CEB" w:rsidRPr="00876CEB" w:rsidRDefault="00876CEB" w:rsidP="003C6427">
            <w:pPr>
              <w:pStyle w:val="Tabletext"/>
            </w:pPr>
            <w:r w:rsidRPr="00876CEB">
              <w:t>16</w:t>
            </w:r>
          </w:p>
        </w:tc>
        <w:tc>
          <w:tcPr>
            <w:tcW w:w="1065" w:type="dxa"/>
            <w:tcMar>
              <w:left w:w="108" w:type="dxa"/>
              <w:right w:w="108" w:type="dxa"/>
            </w:tcMar>
          </w:tcPr>
          <w:p w14:paraId="6A703596" w14:textId="77777777" w:rsidR="00876CEB" w:rsidRPr="00876CEB" w:rsidRDefault="00876CEB" w:rsidP="0044387A">
            <w:pPr>
              <w:pStyle w:val="Tabletext"/>
              <w:jc w:val="center"/>
            </w:pPr>
            <w:r w:rsidRPr="00876CEB">
              <w:t>8</w:t>
            </w:r>
          </w:p>
        </w:tc>
        <w:tc>
          <w:tcPr>
            <w:tcW w:w="1064" w:type="dxa"/>
            <w:tcMar>
              <w:left w:w="108" w:type="dxa"/>
              <w:right w:w="108" w:type="dxa"/>
            </w:tcMar>
          </w:tcPr>
          <w:p w14:paraId="6DC4AAE8" w14:textId="77777777" w:rsidR="00876CEB" w:rsidRPr="00876CEB" w:rsidRDefault="00876CEB" w:rsidP="0044387A">
            <w:pPr>
              <w:pStyle w:val="Tabletext"/>
              <w:jc w:val="center"/>
            </w:pPr>
            <w:r w:rsidRPr="00876CEB">
              <w:t>8</w:t>
            </w:r>
          </w:p>
        </w:tc>
        <w:tc>
          <w:tcPr>
            <w:tcW w:w="2841" w:type="dxa"/>
            <w:tcMar>
              <w:left w:w="108" w:type="dxa"/>
              <w:right w:w="108" w:type="dxa"/>
            </w:tcMar>
          </w:tcPr>
          <w:p w14:paraId="2CDD8A4E"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4A0FAE46" w14:textId="77777777" w:rsidR="00876CEB" w:rsidRPr="00876CEB" w:rsidRDefault="00876CEB" w:rsidP="003C6427">
            <w:pPr>
              <w:pStyle w:val="Tabletext"/>
            </w:pPr>
            <w:r w:rsidRPr="00876CEB">
              <w:t>Area code for Bangkok and vicinity: Nonthaburi, Pathum Thani and Samut Prakarn</w:t>
            </w:r>
          </w:p>
        </w:tc>
      </w:tr>
      <w:tr w:rsidR="00876CEB" w:rsidRPr="00876CEB" w14:paraId="4497D9AF" w14:textId="77777777" w:rsidTr="003C6427">
        <w:trPr>
          <w:cantSplit/>
          <w:jc w:val="center"/>
        </w:trPr>
        <w:tc>
          <w:tcPr>
            <w:tcW w:w="1977" w:type="dxa"/>
            <w:tcMar>
              <w:left w:w="108" w:type="dxa"/>
              <w:right w:w="108" w:type="dxa"/>
            </w:tcMar>
          </w:tcPr>
          <w:p w14:paraId="74868A24" w14:textId="77777777" w:rsidR="00876CEB" w:rsidRPr="00876CEB" w:rsidRDefault="00876CEB" w:rsidP="003C6427">
            <w:pPr>
              <w:pStyle w:val="Tabletext"/>
            </w:pPr>
            <w:r w:rsidRPr="00876CEB">
              <w:t>18</w:t>
            </w:r>
          </w:p>
        </w:tc>
        <w:tc>
          <w:tcPr>
            <w:tcW w:w="1065" w:type="dxa"/>
            <w:tcMar>
              <w:left w:w="108" w:type="dxa"/>
              <w:right w:w="108" w:type="dxa"/>
            </w:tcMar>
          </w:tcPr>
          <w:p w14:paraId="686E8628" w14:textId="77777777" w:rsidR="00876CEB" w:rsidRPr="00876CEB" w:rsidRDefault="00876CEB" w:rsidP="0044387A">
            <w:pPr>
              <w:pStyle w:val="Tabletext"/>
              <w:jc w:val="center"/>
            </w:pPr>
            <w:r w:rsidRPr="00876CEB">
              <w:t>8</w:t>
            </w:r>
          </w:p>
        </w:tc>
        <w:tc>
          <w:tcPr>
            <w:tcW w:w="1064" w:type="dxa"/>
            <w:tcMar>
              <w:left w:w="108" w:type="dxa"/>
              <w:right w:w="108" w:type="dxa"/>
            </w:tcMar>
          </w:tcPr>
          <w:p w14:paraId="731D88C4" w14:textId="77777777" w:rsidR="00876CEB" w:rsidRPr="00876CEB" w:rsidRDefault="00876CEB" w:rsidP="0044387A">
            <w:pPr>
              <w:pStyle w:val="Tabletext"/>
              <w:jc w:val="center"/>
            </w:pPr>
            <w:r w:rsidRPr="00876CEB">
              <w:t>8</w:t>
            </w:r>
          </w:p>
        </w:tc>
        <w:tc>
          <w:tcPr>
            <w:tcW w:w="2841" w:type="dxa"/>
            <w:tcMar>
              <w:left w:w="108" w:type="dxa"/>
              <w:right w:w="108" w:type="dxa"/>
            </w:tcMar>
          </w:tcPr>
          <w:p w14:paraId="4F14B80B"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68E56D1D" w14:textId="77777777" w:rsidR="00876CEB" w:rsidRPr="00876CEB" w:rsidRDefault="00876CEB" w:rsidP="003C6427">
            <w:pPr>
              <w:pStyle w:val="Tabletext"/>
            </w:pPr>
            <w:r w:rsidRPr="00876CEB">
              <w:t>Area code for Bangkok and vicinity: Nonthaburi, Pathum Thani and Samut Prakarn</w:t>
            </w:r>
          </w:p>
        </w:tc>
      </w:tr>
      <w:tr w:rsidR="00876CEB" w:rsidRPr="00876CEB" w14:paraId="313F4220" w14:textId="77777777" w:rsidTr="003C6427">
        <w:trPr>
          <w:cantSplit/>
          <w:jc w:val="center"/>
        </w:trPr>
        <w:tc>
          <w:tcPr>
            <w:tcW w:w="1977" w:type="dxa"/>
            <w:tcMar>
              <w:left w:w="108" w:type="dxa"/>
              <w:right w:w="108" w:type="dxa"/>
            </w:tcMar>
          </w:tcPr>
          <w:p w14:paraId="1086FAD9" w14:textId="77777777" w:rsidR="00876CEB" w:rsidRPr="00876CEB" w:rsidRDefault="00876CEB" w:rsidP="003C6427">
            <w:pPr>
              <w:pStyle w:val="Tabletext"/>
            </w:pPr>
            <w:r w:rsidRPr="00876CEB">
              <w:t>19</w:t>
            </w:r>
          </w:p>
        </w:tc>
        <w:tc>
          <w:tcPr>
            <w:tcW w:w="1065" w:type="dxa"/>
            <w:tcMar>
              <w:left w:w="108" w:type="dxa"/>
              <w:right w:w="108" w:type="dxa"/>
            </w:tcMar>
          </w:tcPr>
          <w:p w14:paraId="25521C5E" w14:textId="77777777" w:rsidR="00876CEB" w:rsidRPr="00876CEB" w:rsidRDefault="00876CEB" w:rsidP="0044387A">
            <w:pPr>
              <w:pStyle w:val="Tabletext"/>
              <w:jc w:val="center"/>
            </w:pPr>
            <w:r w:rsidRPr="00876CEB">
              <w:t>8</w:t>
            </w:r>
          </w:p>
        </w:tc>
        <w:tc>
          <w:tcPr>
            <w:tcW w:w="1064" w:type="dxa"/>
            <w:tcMar>
              <w:left w:w="108" w:type="dxa"/>
              <w:right w:w="108" w:type="dxa"/>
            </w:tcMar>
          </w:tcPr>
          <w:p w14:paraId="5A170B34" w14:textId="77777777" w:rsidR="00876CEB" w:rsidRPr="00876CEB" w:rsidRDefault="00876CEB" w:rsidP="0044387A">
            <w:pPr>
              <w:pStyle w:val="Tabletext"/>
              <w:jc w:val="center"/>
            </w:pPr>
            <w:r w:rsidRPr="00876CEB">
              <w:t>8</w:t>
            </w:r>
          </w:p>
        </w:tc>
        <w:tc>
          <w:tcPr>
            <w:tcW w:w="2841" w:type="dxa"/>
            <w:tcMar>
              <w:left w:w="108" w:type="dxa"/>
              <w:right w:w="108" w:type="dxa"/>
            </w:tcMar>
          </w:tcPr>
          <w:p w14:paraId="4115A78D"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76C9A802" w14:textId="77777777" w:rsidR="00876CEB" w:rsidRPr="00876CEB" w:rsidRDefault="00876CEB" w:rsidP="003C6427">
            <w:pPr>
              <w:pStyle w:val="Tabletext"/>
            </w:pPr>
            <w:r w:rsidRPr="00876CEB">
              <w:t>Area code for Bangkok and vicinity: Nonthaburi, Pathum Thani and Samut Prakarn</w:t>
            </w:r>
          </w:p>
        </w:tc>
      </w:tr>
      <w:tr w:rsidR="00876CEB" w:rsidRPr="00876CEB" w14:paraId="0A514CB9" w14:textId="77777777" w:rsidTr="003C6427">
        <w:trPr>
          <w:cantSplit/>
          <w:jc w:val="center"/>
        </w:trPr>
        <w:tc>
          <w:tcPr>
            <w:tcW w:w="1977" w:type="dxa"/>
            <w:tcMar>
              <w:left w:w="108" w:type="dxa"/>
              <w:right w:w="108" w:type="dxa"/>
            </w:tcMar>
          </w:tcPr>
          <w:p w14:paraId="62D88097" w14:textId="77777777" w:rsidR="00876CEB" w:rsidRPr="00876CEB" w:rsidRDefault="00876CEB" w:rsidP="003C6427">
            <w:pPr>
              <w:pStyle w:val="Tabletext"/>
            </w:pPr>
            <w:r w:rsidRPr="00876CEB">
              <w:t>20</w:t>
            </w:r>
          </w:p>
        </w:tc>
        <w:tc>
          <w:tcPr>
            <w:tcW w:w="1065" w:type="dxa"/>
            <w:tcMar>
              <w:left w:w="108" w:type="dxa"/>
              <w:right w:w="108" w:type="dxa"/>
            </w:tcMar>
          </w:tcPr>
          <w:p w14:paraId="26CA1F30" w14:textId="77777777" w:rsidR="00876CEB" w:rsidRPr="00876CEB" w:rsidRDefault="00876CEB" w:rsidP="0044387A">
            <w:pPr>
              <w:pStyle w:val="Tabletext"/>
              <w:jc w:val="center"/>
            </w:pPr>
            <w:r w:rsidRPr="00876CEB">
              <w:t>8</w:t>
            </w:r>
          </w:p>
        </w:tc>
        <w:tc>
          <w:tcPr>
            <w:tcW w:w="1064" w:type="dxa"/>
            <w:tcMar>
              <w:left w:w="108" w:type="dxa"/>
              <w:right w:w="108" w:type="dxa"/>
            </w:tcMar>
          </w:tcPr>
          <w:p w14:paraId="331B315B" w14:textId="77777777" w:rsidR="00876CEB" w:rsidRPr="00876CEB" w:rsidRDefault="00876CEB" w:rsidP="0044387A">
            <w:pPr>
              <w:pStyle w:val="Tabletext"/>
              <w:jc w:val="center"/>
            </w:pPr>
            <w:r w:rsidRPr="00876CEB">
              <w:t>8</w:t>
            </w:r>
          </w:p>
        </w:tc>
        <w:tc>
          <w:tcPr>
            <w:tcW w:w="2841" w:type="dxa"/>
            <w:tcMar>
              <w:left w:w="108" w:type="dxa"/>
              <w:right w:w="108" w:type="dxa"/>
            </w:tcMar>
          </w:tcPr>
          <w:p w14:paraId="35413D63"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22DCC3D3" w14:textId="77777777" w:rsidR="00876CEB" w:rsidRPr="00876CEB" w:rsidRDefault="00876CEB" w:rsidP="003C6427">
            <w:pPr>
              <w:pStyle w:val="Tabletext"/>
            </w:pPr>
            <w:r w:rsidRPr="00876CEB">
              <w:t>Area code for Bangkok and vicinity: Nonthaburi, Pathum Thani and Samut Prakarn</w:t>
            </w:r>
          </w:p>
        </w:tc>
      </w:tr>
      <w:tr w:rsidR="00876CEB" w:rsidRPr="00876CEB" w14:paraId="28D07CD7" w14:textId="77777777" w:rsidTr="003C6427">
        <w:trPr>
          <w:cantSplit/>
          <w:jc w:val="center"/>
        </w:trPr>
        <w:tc>
          <w:tcPr>
            <w:tcW w:w="1977" w:type="dxa"/>
            <w:tcMar>
              <w:left w:w="108" w:type="dxa"/>
              <w:right w:w="108" w:type="dxa"/>
            </w:tcMar>
          </w:tcPr>
          <w:p w14:paraId="6BF90B3A" w14:textId="77777777" w:rsidR="00876CEB" w:rsidRPr="00876CEB" w:rsidRDefault="00876CEB" w:rsidP="003C6427">
            <w:pPr>
              <w:pStyle w:val="Tabletext"/>
            </w:pPr>
            <w:r w:rsidRPr="00876CEB">
              <w:t>21</w:t>
            </w:r>
          </w:p>
        </w:tc>
        <w:tc>
          <w:tcPr>
            <w:tcW w:w="1065" w:type="dxa"/>
            <w:tcMar>
              <w:left w:w="108" w:type="dxa"/>
              <w:right w:w="108" w:type="dxa"/>
            </w:tcMar>
          </w:tcPr>
          <w:p w14:paraId="4C30AED9" w14:textId="77777777" w:rsidR="00876CEB" w:rsidRPr="00876CEB" w:rsidRDefault="00876CEB" w:rsidP="0044387A">
            <w:pPr>
              <w:pStyle w:val="Tabletext"/>
              <w:jc w:val="center"/>
            </w:pPr>
            <w:r w:rsidRPr="00876CEB">
              <w:t>8</w:t>
            </w:r>
          </w:p>
        </w:tc>
        <w:tc>
          <w:tcPr>
            <w:tcW w:w="1064" w:type="dxa"/>
            <w:tcMar>
              <w:left w:w="108" w:type="dxa"/>
              <w:right w:w="108" w:type="dxa"/>
            </w:tcMar>
          </w:tcPr>
          <w:p w14:paraId="02B0A190" w14:textId="77777777" w:rsidR="00876CEB" w:rsidRPr="00876CEB" w:rsidRDefault="00876CEB" w:rsidP="0044387A">
            <w:pPr>
              <w:pStyle w:val="Tabletext"/>
              <w:jc w:val="center"/>
            </w:pPr>
            <w:r w:rsidRPr="00876CEB">
              <w:t>8</w:t>
            </w:r>
          </w:p>
        </w:tc>
        <w:tc>
          <w:tcPr>
            <w:tcW w:w="2841" w:type="dxa"/>
            <w:tcMar>
              <w:left w:w="108" w:type="dxa"/>
              <w:right w:w="108" w:type="dxa"/>
            </w:tcMar>
          </w:tcPr>
          <w:p w14:paraId="4D32C5E9"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2FDF691E" w14:textId="77777777" w:rsidR="00876CEB" w:rsidRPr="00876CEB" w:rsidRDefault="00876CEB" w:rsidP="003C6427">
            <w:pPr>
              <w:pStyle w:val="Tabletext"/>
            </w:pPr>
            <w:r w:rsidRPr="00876CEB">
              <w:t>Area code for Bangkok and vicinity: Nonthaburi, Pathum Thani and Samut Prakarn</w:t>
            </w:r>
          </w:p>
        </w:tc>
      </w:tr>
      <w:tr w:rsidR="00876CEB" w:rsidRPr="00876CEB" w14:paraId="3890DDDA" w14:textId="77777777" w:rsidTr="003C6427">
        <w:trPr>
          <w:cantSplit/>
          <w:jc w:val="center"/>
        </w:trPr>
        <w:tc>
          <w:tcPr>
            <w:tcW w:w="1977" w:type="dxa"/>
            <w:tcMar>
              <w:left w:w="108" w:type="dxa"/>
              <w:right w:w="108" w:type="dxa"/>
            </w:tcMar>
          </w:tcPr>
          <w:p w14:paraId="61520EE2" w14:textId="77777777" w:rsidR="00876CEB" w:rsidRPr="00876CEB" w:rsidRDefault="00876CEB" w:rsidP="003C6427">
            <w:pPr>
              <w:pStyle w:val="Tabletext"/>
            </w:pPr>
            <w:r w:rsidRPr="00876CEB">
              <w:t>22</w:t>
            </w:r>
          </w:p>
        </w:tc>
        <w:tc>
          <w:tcPr>
            <w:tcW w:w="1065" w:type="dxa"/>
            <w:tcMar>
              <w:left w:w="108" w:type="dxa"/>
              <w:right w:w="108" w:type="dxa"/>
            </w:tcMar>
          </w:tcPr>
          <w:p w14:paraId="2411D895" w14:textId="77777777" w:rsidR="00876CEB" w:rsidRPr="00876CEB" w:rsidRDefault="00876CEB" w:rsidP="0044387A">
            <w:pPr>
              <w:pStyle w:val="Tabletext"/>
              <w:jc w:val="center"/>
            </w:pPr>
            <w:r w:rsidRPr="00876CEB">
              <w:t>8</w:t>
            </w:r>
          </w:p>
        </w:tc>
        <w:tc>
          <w:tcPr>
            <w:tcW w:w="1064" w:type="dxa"/>
            <w:tcMar>
              <w:left w:w="108" w:type="dxa"/>
              <w:right w:w="108" w:type="dxa"/>
            </w:tcMar>
          </w:tcPr>
          <w:p w14:paraId="5BAE95DB" w14:textId="77777777" w:rsidR="00876CEB" w:rsidRPr="00876CEB" w:rsidRDefault="00876CEB" w:rsidP="0044387A">
            <w:pPr>
              <w:pStyle w:val="Tabletext"/>
              <w:jc w:val="center"/>
            </w:pPr>
            <w:r w:rsidRPr="00876CEB">
              <w:t>8</w:t>
            </w:r>
          </w:p>
        </w:tc>
        <w:tc>
          <w:tcPr>
            <w:tcW w:w="2841" w:type="dxa"/>
            <w:tcMar>
              <w:left w:w="108" w:type="dxa"/>
              <w:right w:w="108" w:type="dxa"/>
            </w:tcMar>
          </w:tcPr>
          <w:p w14:paraId="53B7E892"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51620619" w14:textId="77777777" w:rsidR="00876CEB" w:rsidRPr="00876CEB" w:rsidRDefault="00876CEB" w:rsidP="003C6427">
            <w:pPr>
              <w:pStyle w:val="Tabletext"/>
            </w:pPr>
            <w:r w:rsidRPr="00876CEB">
              <w:t>Area code for Bangkok and vicinity: Nonthaburi, Pathum Thani and Samut Prakarn</w:t>
            </w:r>
          </w:p>
        </w:tc>
      </w:tr>
      <w:tr w:rsidR="00876CEB" w:rsidRPr="00876CEB" w14:paraId="378CCF6B" w14:textId="77777777" w:rsidTr="003C6427">
        <w:trPr>
          <w:cantSplit/>
          <w:jc w:val="center"/>
        </w:trPr>
        <w:tc>
          <w:tcPr>
            <w:tcW w:w="1977" w:type="dxa"/>
            <w:tcMar>
              <w:left w:w="108" w:type="dxa"/>
              <w:right w:w="108" w:type="dxa"/>
            </w:tcMar>
          </w:tcPr>
          <w:p w14:paraId="289BB5D6" w14:textId="77777777" w:rsidR="00876CEB" w:rsidRPr="00876CEB" w:rsidRDefault="00876CEB" w:rsidP="003C6427">
            <w:pPr>
              <w:pStyle w:val="Tabletext"/>
            </w:pPr>
            <w:r w:rsidRPr="00876CEB">
              <w:t>23</w:t>
            </w:r>
          </w:p>
        </w:tc>
        <w:tc>
          <w:tcPr>
            <w:tcW w:w="1065" w:type="dxa"/>
            <w:tcMar>
              <w:left w:w="108" w:type="dxa"/>
              <w:right w:w="108" w:type="dxa"/>
            </w:tcMar>
          </w:tcPr>
          <w:p w14:paraId="789B8AB6" w14:textId="77777777" w:rsidR="00876CEB" w:rsidRPr="00876CEB" w:rsidRDefault="00876CEB" w:rsidP="0044387A">
            <w:pPr>
              <w:pStyle w:val="Tabletext"/>
              <w:jc w:val="center"/>
            </w:pPr>
            <w:r w:rsidRPr="00876CEB">
              <w:t>8</w:t>
            </w:r>
          </w:p>
        </w:tc>
        <w:tc>
          <w:tcPr>
            <w:tcW w:w="1064" w:type="dxa"/>
            <w:tcMar>
              <w:left w:w="108" w:type="dxa"/>
              <w:right w:w="108" w:type="dxa"/>
            </w:tcMar>
          </w:tcPr>
          <w:p w14:paraId="02255C43" w14:textId="77777777" w:rsidR="00876CEB" w:rsidRPr="00876CEB" w:rsidRDefault="00876CEB" w:rsidP="0044387A">
            <w:pPr>
              <w:pStyle w:val="Tabletext"/>
              <w:jc w:val="center"/>
            </w:pPr>
            <w:r w:rsidRPr="00876CEB">
              <w:t>8</w:t>
            </w:r>
          </w:p>
        </w:tc>
        <w:tc>
          <w:tcPr>
            <w:tcW w:w="2841" w:type="dxa"/>
            <w:tcMar>
              <w:left w:w="108" w:type="dxa"/>
              <w:right w:w="108" w:type="dxa"/>
            </w:tcMar>
          </w:tcPr>
          <w:p w14:paraId="6E51186E"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3823269B" w14:textId="77777777" w:rsidR="00876CEB" w:rsidRPr="00876CEB" w:rsidRDefault="00876CEB" w:rsidP="003C6427">
            <w:pPr>
              <w:pStyle w:val="Tabletext"/>
            </w:pPr>
            <w:r w:rsidRPr="00876CEB">
              <w:t>Area code for Bangkok and vicinity: Nonthaburi, Pathum Thani and Samut Prakarn</w:t>
            </w:r>
          </w:p>
        </w:tc>
      </w:tr>
      <w:tr w:rsidR="00876CEB" w:rsidRPr="00876CEB" w14:paraId="23D13737" w14:textId="77777777" w:rsidTr="003C6427">
        <w:trPr>
          <w:cantSplit/>
          <w:jc w:val="center"/>
        </w:trPr>
        <w:tc>
          <w:tcPr>
            <w:tcW w:w="1977" w:type="dxa"/>
            <w:tcMar>
              <w:left w:w="108" w:type="dxa"/>
              <w:right w:w="108" w:type="dxa"/>
            </w:tcMar>
          </w:tcPr>
          <w:p w14:paraId="2FFDFDCF" w14:textId="77777777" w:rsidR="00876CEB" w:rsidRPr="00876CEB" w:rsidRDefault="00876CEB" w:rsidP="003C6427">
            <w:pPr>
              <w:pStyle w:val="Tabletext"/>
            </w:pPr>
            <w:r w:rsidRPr="00876CEB">
              <w:t>24</w:t>
            </w:r>
          </w:p>
        </w:tc>
        <w:tc>
          <w:tcPr>
            <w:tcW w:w="1065" w:type="dxa"/>
            <w:tcMar>
              <w:left w:w="108" w:type="dxa"/>
              <w:right w:w="108" w:type="dxa"/>
            </w:tcMar>
          </w:tcPr>
          <w:p w14:paraId="3DFEC20B" w14:textId="77777777" w:rsidR="00876CEB" w:rsidRPr="00876CEB" w:rsidRDefault="00876CEB" w:rsidP="0044387A">
            <w:pPr>
              <w:pStyle w:val="Tabletext"/>
              <w:jc w:val="center"/>
            </w:pPr>
            <w:r w:rsidRPr="00876CEB">
              <w:t>8</w:t>
            </w:r>
          </w:p>
        </w:tc>
        <w:tc>
          <w:tcPr>
            <w:tcW w:w="1064" w:type="dxa"/>
            <w:tcMar>
              <w:left w:w="108" w:type="dxa"/>
              <w:right w:w="108" w:type="dxa"/>
            </w:tcMar>
          </w:tcPr>
          <w:p w14:paraId="716703A6" w14:textId="77777777" w:rsidR="00876CEB" w:rsidRPr="00876CEB" w:rsidRDefault="00876CEB" w:rsidP="0044387A">
            <w:pPr>
              <w:pStyle w:val="Tabletext"/>
              <w:jc w:val="center"/>
            </w:pPr>
            <w:r w:rsidRPr="00876CEB">
              <w:t>8</w:t>
            </w:r>
          </w:p>
        </w:tc>
        <w:tc>
          <w:tcPr>
            <w:tcW w:w="2841" w:type="dxa"/>
            <w:tcMar>
              <w:left w:w="108" w:type="dxa"/>
              <w:right w:w="108" w:type="dxa"/>
            </w:tcMar>
          </w:tcPr>
          <w:p w14:paraId="1803E77A"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68D3E3A6" w14:textId="77777777" w:rsidR="00876CEB" w:rsidRPr="00876CEB" w:rsidRDefault="00876CEB" w:rsidP="003C6427">
            <w:pPr>
              <w:pStyle w:val="Tabletext"/>
            </w:pPr>
            <w:r w:rsidRPr="00876CEB">
              <w:t>Area code for Bangkok and vicinity: Nonthaburi, Pathum Thani and Samut Prakarn</w:t>
            </w:r>
          </w:p>
        </w:tc>
      </w:tr>
      <w:tr w:rsidR="00876CEB" w:rsidRPr="00876CEB" w14:paraId="18F8B15F" w14:textId="77777777" w:rsidTr="003C6427">
        <w:trPr>
          <w:cantSplit/>
          <w:jc w:val="center"/>
        </w:trPr>
        <w:tc>
          <w:tcPr>
            <w:tcW w:w="1977" w:type="dxa"/>
            <w:tcMar>
              <w:left w:w="108" w:type="dxa"/>
              <w:right w:w="108" w:type="dxa"/>
            </w:tcMar>
          </w:tcPr>
          <w:p w14:paraId="2C3FFFA4" w14:textId="77777777" w:rsidR="00876CEB" w:rsidRPr="00876CEB" w:rsidRDefault="00876CEB" w:rsidP="003C6427">
            <w:pPr>
              <w:pStyle w:val="Tabletext"/>
            </w:pPr>
            <w:r w:rsidRPr="00876CEB">
              <w:lastRenderedPageBreak/>
              <w:t>25</w:t>
            </w:r>
          </w:p>
        </w:tc>
        <w:tc>
          <w:tcPr>
            <w:tcW w:w="1065" w:type="dxa"/>
            <w:tcMar>
              <w:left w:w="108" w:type="dxa"/>
              <w:right w:w="108" w:type="dxa"/>
            </w:tcMar>
          </w:tcPr>
          <w:p w14:paraId="2E3EF512" w14:textId="77777777" w:rsidR="00876CEB" w:rsidRPr="00876CEB" w:rsidRDefault="00876CEB" w:rsidP="0044387A">
            <w:pPr>
              <w:pStyle w:val="Tabletext"/>
              <w:jc w:val="center"/>
            </w:pPr>
            <w:r w:rsidRPr="00876CEB">
              <w:t>8</w:t>
            </w:r>
          </w:p>
        </w:tc>
        <w:tc>
          <w:tcPr>
            <w:tcW w:w="1064" w:type="dxa"/>
            <w:tcMar>
              <w:left w:w="108" w:type="dxa"/>
              <w:right w:w="108" w:type="dxa"/>
            </w:tcMar>
          </w:tcPr>
          <w:p w14:paraId="404C79BF" w14:textId="77777777" w:rsidR="00876CEB" w:rsidRPr="00876CEB" w:rsidRDefault="00876CEB" w:rsidP="0044387A">
            <w:pPr>
              <w:pStyle w:val="Tabletext"/>
              <w:jc w:val="center"/>
            </w:pPr>
            <w:r w:rsidRPr="00876CEB">
              <w:t>8</w:t>
            </w:r>
          </w:p>
        </w:tc>
        <w:tc>
          <w:tcPr>
            <w:tcW w:w="2841" w:type="dxa"/>
            <w:tcMar>
              <w:left w:w="108" w:type="dxa"/>
              <w:right w:w="108" w:type="dxa"/>
            </w:tcMar>
          </w:tcPr>
          <w:p w14:paraId="50E775CB"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5A9ECBAE" w14:textId="77777777" w:rsidR="00876CEB" w:rsidRPr="00876CEB" w:rsidRDefault="00876CEB" w:rsidP="003C6427">
            <w:pPr>
              <w:pStyle w:val="Tabletext"/>
            </w:pPr>
            <w:r w:rsidRPr="00876CEB">
              <w:t>Area code for Bangkok and vicinity: Nonthaburi, Pathum Thani and Samut Prakarn</w:t>
            </w:r>
          </w:p>
        </w:tc>
      </w:tr>
      <w:tr w:rsidR="00876CEB" w:rsidRPr="00876CEB" w14:paraId="096E703A" w14:textId="77777777" w:rsidTr="003C6427">
        <w:trPr>
          <w:cantSplit/>
          <w:jc w:val="center"/>
        </w:trPr>
        <w:tc>
          <w:tcPr>
            <w:tcW w:w="1977" w:type="dxa"/>
            <w:tcMar>
              <w:left w:w="108" w:type="dxa"/>
              <w:right w:w="108" w:type="dxa"/>
            </w:tcMar>
          </w:tcPr>
          <w:p w14:paraId="17B95737" w14:textId="77777777" w:rsidR="00876CEB" w:rsidRPr="00876CEB" w:rsidRDefault="00876CEB" w:rsidP="003C6427">
            <w:pPr>
              <w:pStyle w:val="Tabletext"/>
            </w:pPr>
            <w:r w:rsidRPr="00876CEB">
              <w:t>26</w:t>
            </w:r>
          </w:p>
        </w:tc>
        <w:tc>
          <w:tcPr>
            <w:tcW w:w="1065" w:type="dxa"/>
            <w:tcMar>
              <w:left w:w="108" w:type="dxa"/>
              <w:right w:w="108" w:type="dxa"/>
            </w:tcMar>
          </w:tcPr>
          <w:p w14:paraId="3C539A52" w14:textId="77777777" w:rsidR="00876CEB" w:rsidRPr="00876CEB" w:rsidRDefault="00876CEB" w:rsidP="0044387A">
            <w:pPr>
              <w:pStyle w:val="Tabletext"/>
              <w:jc w:val="center"/>
            </w:pPr>
            <w:r w:rsidRPr="00876CEB">
              <w:t>8</w:t>
            </w:r>
          </w:p>
        </w:tc>
        <w:tc>
          <w:tcPr>
            <w:tcW w:w="1064" w:type="dxa"/>
            <w:tcMar>
              <w:left w:w="108" w:type="dxa"/>
              <w:right w:w="108" w:type="dxa"/>
            </w:tcMar>
          </w:tcPr>
          <w:p w14:paraId="6E53FE3F" w14:textId="77777777" w:rsidR="00876CEB" w:rsidRPr="00876CEB" w:rsidRDefault="00876CEB" w:rsidP="0044387A">
            <w:pPr>
              <w:pStyle w:val="Tabletext"/>
              <w:jc w:val="center"/>
            </w:pPr>
            <w:r w:rsidRPr="00876CEB">
              <w:t>8</w:t>
            </w:r>
          </w:p>
        </w:tc>
        <w:tc>
          <w:tcPr>
            <w:tcW w:w="2841" w:type="dxa"/>
            <w:tcMar>
              <w:left w:w="108" w:type="dxa"/>
              <w:right w:w="108" w:type="dxa"/>
            </w:tcMar>
          </w:tcPr>
          <w:p w14:paraId="274DBB83"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6C1F578B" w14:textId="77777777" w:rsidR="00876CEB" w:rsidRPr="00876CEB" w:rsidRDefault="00876CEB" w:rsidP="003C6427">
            <w:pPr>
              <w:pStyle w:val="Tabletext"/>
            </w:pPr>
            <w:r w:rsidRPr="00876CEB">
              <w:t>Area code for Bangkok and vicinity: Nonthaburi, Pathum Thani and Samut Prakarn</w:t>
            </w:r>
          </w:p>
        </w:tc>
      </w:tr>
      <w:tr w:rsidR="00876CEB" w:rsidRPr="00876CEB" w14:paraId="7352C806" w14:textId="77777777" w:rsidTr="003C6427">
        <w:trPr>
          <w:cantSplit/>
          <w:jc w:val="center"/>
        </w:trPr>
        <w:tc>
          <w:tcPr>
            <w:tcW w:w="1977" w:type="dxa"/>
            <w:tcMar>
              <w:left w:w="108" w:type="dxa"/>
              <w:right w:w="108" w:type="dxa"/>
            </w:tcMar>
          </w:tcPr>
          <w:p w14:paraId="6CD416F1" w14:textId="77777777" w:rsidR="00876CEB" w:rsidRPr="00876CEB" w:rsidRDefault="00876CEB" w:rsidP="003C6427">
            <w:pPr>
              <w:pStyle w:val="Tabletext"/>
            </w:pPr>
            <w:r w:rsidRPr="00876CEB">
              <w:t>27</w:t>
            </w:r>
          </w:p>
        </w:tc>
        <w:tc>
          <w:tcPr>
            <w:tcW w:w="1065" w:type="dxa"/>
            <w:tcMar>
              <w:left w:w="108" w:type="dxa"/>
              <w:right w:w="108" w:type="dxa"/>
            </w:tcMar>
          </w:tcPr>
          <w:p w14:paraId="1F810C65" w14:textId="77777777" w:rsidR="00876CEB" w:rsidRPr="00876CEB" w:rsidRDefault="00876CEB" w:rsidP="0044387A">
            <w:pPr>
              <w:pStyle w:val="Tabletext"/>
              <w:jc w:val="center"/>
            </w:pPr>
            <w:r w:rsidRPr="00876CEB">
              <w:t>8</w:t>
            </w:r>
          </w:p>
        </w:tc>
        <w:tc>
          <w:tcPr>
            <w:tcW w:w="1064" w:type="dxa"/>
            <w:tcMar>
              <w:left w:w="108" w:type="dxa"/>
              <w:right w:w="108" w:type="dxa"/>
            </w:tcMar>
          </w:tcPr>
          <w:p w14:paraId="34C54773" w14:textId="77777777" w:rsidR="00876CEB" w:rsidRPr="00876CEB" w:rsidRDefault="00876CEB" w:rsidP="0044387A">
            <w:pPr>
              <w:pStyle w:val="Tabletext"/>
              <w:jc w:val="center"/>
            </w:pPr>
            <w:r w:rsidRPr="00876CEB">
              <w:t>8</w:t>
            </w:r>
          </w:p>
        </w:tc>
        <w:tc>
          <w:tcPr>
            <w:tcW w:w="2841" w:type="dxa"/>
            <w:tcMar>
              <w:left w:w="108" w:type="dxa"/>
              <w:right w:w="108" w:type="dxa"/>
            </w:tcMar>
          </w:tcPr>
          <w:p w14:paraId="0F52C891"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75E52895" w14:textId="77777777" w:rsidR="00876CEB" w:rsidRPr="00876CEB" w:rsidRDefault="00876CEB" w:rsidP="003C6427">
            <w:pPr>
              <w:pStyle w:val="Tabletext"/>
            </w:pPr>
            <w:r w:rsidRPr="00876CEB">
              <w:t>Area code for Bangkok and vicinity: Nonthaburi, Pathum Thani and Samut Prakarn</w:t>
            </w:r>
          </w:p>
        </w:tc>
      </w:tr>
      <w:tr w:rsidR="00876CEB" w:rsidRPr="00876CEB" w14:paraId="31C4E9EE" w14:textId="77777777" w:rsidTr="003C6427">
        <w:trPr>
          <w:cantSplit/>
          <w:jc w:val="center"/>
        </w:trPr>
        <w:tc>
          <w:tcPr>
            <w:tcW w:w="1977" w:type="dxa"/>
            <w:tcMar>
              <w:left w:w="108" w:type="dxa"/>
              <w:right w:w="108" w:type="dxa"/>
            </w:tcMar>
          </w:tcPr>
          <w:p w14:paraId="49D07D99" w14:textId="77777777" w:rsidR="00876CEB" w:rsidRPr="00876CEB" w:rsidRDefault="00876CEB" w:rsidP="003C6427">
            <w:pPr>
              <w:pStyle w:val="Tabletext"/>
            </w:pPr>
            <w:r w:rsidRPr="00876CEB">
              <w:t>28</w:t>
            </w:r>
          </w:p>
        </w:tc>
        <w:tc>
          <w:tcPr>
            <w:tcW w:w="1065" w:type="dxa"/>
            <w:tcMar>
              <w:left w:w="108" w:type="dxa"/>
              <w:right w:w="108" w:type="dxa"/>
            </w:tcMar>
          </w:tcPr>
          <w:p w14:paraId="5E6F3451" w14:textId="77777777" w:rsidR="00876CEB" w:rsidRPr="00876CEB" w:rsidRDefault="00876CEB" w:rsidP="0044387A">
            <w:pPr>
              <w:pStyle w:val="Tabletext"/>
              <w:jc w:val="center"/>
            </w:pPr>
            <w:r w:rsidRPr="00876CEB">
              <w:t>8</w:t>
            </w:r>
          </w:p>
        </w:tc>
        <w:tc>
          <w:tcPr>
            <w:tcW w:w="1064" w:type="dxa"/>
            <w:tcMar>
              <w:left w:w="108" w:type="dxa"/>
              <w:right w:w="108" w:type="dxa"/>
            </w:tcMar>
          </w:tcPr>
          <w:p w14:paraId="6B36EA2E" w14:textId="77777777" w:rsidR="00876CEB" w:rsidRPr="00876CEB" w:rsidRDefault="00876CEB" w:rsidP="0044387A">
            <w:pPr>
              <w:pStyle w:val="Tabletext"/>
              <w:jc w:val="center"/>
            </w:pPr>
            <w:r w:rsidRPr="00876CEB">
              <w:t>8</w:t>
            </w:r>
          </w:p>
        </w:tc>
        <w:tc>
          <w:tcPr>
            <w:tcW w:w="2841" w:type="dxa"/>
            <w:tcMar>
              <w:left w:w="108" w:type="dxa"/>
              <w:right w:w="108" w:type="dxa"/>
            </w:tcMar>
          </w:tcPr>
          <w:p w14:paraId="34C2CFFC"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30B1D854" w14:textId="77777777" w:rsidR="00876CEB" w:rsidRPr="00876CEB" w:rsidRDefault="00876CEB" w:rsidP="003C6427">
            <w:pPr>
              <w:pStyle w:val="Tabletext"/>
            </w:pPr>
            <w:r w:rsidRPr="00876CEB">
              <w:t>Area code for Bangkok and vicinity: Nonthaburi, Pathum Thani and Samut Prakarn</w:t>
            </w:r>
          </w:p>
        </w:tc>
      </w:tr>
      <w:tr w:rsidR="00876CEB" w:rsidRPr="00876CEB" w14:paraId="4718D644" w14:textId="77777777" w:rsidTr="003C6427">
        <w:trPr>
          <w:cantSplit/>
          <w:jc w:val="center"/>
        </w:trPr>
        <w:tc>
          <w:tcPr>
            <w:tcW w:w="1977" w:type="dxa"/>
            <w:tcMar>
              <w:left w:w="108" w:type="dxa"/>
              <w:right w:w="108" w:type="dxa"/>
            </w:tcMar>
          </w:tcPr>
          <w:p w14:paraId="6A4F1A03" w14:textId="77777777" w:rsidR="00876CEB" w:rsidRPr="00876CEB" w:rsidRDefault="00876CEB" w:rsidP="003C6427">
            <w:pPr>
              <w:pStyle w:val="Tabletext"/>
            </w:pPr>
            <w:r w:rsidRPr="00876CEB">
              <w:t>29</w:t>
            </w:r>
          </w:p>
        </w:tc>
        <w:tc>
          <w:tcPr>
            <w:tcW w:w="1065" w:type="dxa"/>
            <w:tcMar>
              <w:left w:w="108" w:type="dxa"/>
              <w:right w:w="108" w:type="dxa"/>
            </w:tcMar>
          </w:tcPr>
          <w:p w14:paraId="77A5DB06" w14:textId="77777777" w:rsidR="00876CEB" w:rsidRPr="00876CEB" w:rsidRDefault="00876CEB" w:rsidP="0044387A">
            <w:pPr>
              <w:pStyle w:val="Tabletext"/>
              <w:jc w:val="center"/>
            </w:pPr>
            <w:r w:rsidRPr="00876CEB">
              <w:t>8</w:t>
            </w:r>
          </w:p>
        </w:tc>
        <w:tc>
          <w:tcPr>
            <w:tcW w:w="1064" w:type="dxa"/>
            <w:tcMar>
              <w:left w:w="108" w:type="dxa"/>
              <w:right w:w="108" w:type="dxa"/>
            </w:tcMar>
          </w:tcPr>
          <w:p w14:paraId="30D071A3" w14:textId="77777777" w:rsidR="00876CEB" w:rsidRPr="00876CEB" w:rsidRDefault="00876CEB" w:rsidP="0044387A">
            <w:pPr>
              <w:pStyle w:val="Tabletext"/>
              <w:jc w:val="center"/>
            </w:pPr>
            <w:r w:rsidRPr="00876CEB">
              <w:t>8</w:t>
            </w:r>
          </w:p>
        </w:tc>
        <w:tc>
          <w:tcPr>
            <w:tcW w:w="2841" w:type="dxa"/>
            <w:tcMar>
              <w:left w:w="108" w:type="dxa"/>
              <w:right w:w="108" w:type="dxa"/>
            </w:tcMar>
          </w:tcPr>
          <w:p w14:paraId="47A448D1"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048A4229" w14:textId="77777777" w:rsidR="00876CEB" w:rsidRPr="00876CEB" w:rsidRDefault="00876CEB" w:rsidP="003C6427">
            <w:pPr>
              <w:pStyle w:val="Tabletext"/>
            </w:pPr>
            <w:r w:rsidRPr="00876CEB">
              <w:t>Area code for Bangkok and vicinity: Nonthaburi, Pathum Thani and Samut Prakarn</w:t>
            </w:r>
          </w:p>
        </w:tc>
      </w:tr>
      <w:tr w:rsidR="00876CEB" w:rsidRPr="00876CEB" w14:paraId="47BECB8E" w14:textId="77777777" w:rsidTr="003C6427">
        <w:trPr>
          <w:cantSplit/>
          <w:jc w:val="center"/>
        </w:trPr>
        <w:tc>
          <w:tcPr>
            <w:tcW w:w="1977" w:type="dxa"/>
            <w:tcMar>
              <w:left w:w="108" w:type="dxa"/>
              <w:right w:w="108" w:type="dxa"/>
            </w:tcMar>
          </w:tcPr>
          <w:p w14:paraId="1EE0D176" w14:textId="77777777" w:rsidR="00876CEB" w:rsidRPr="00876CEB" w:rsidRDefault="00876CEB" w:rsidP="003C6427">
            <w:pPr>
              <w:pStyle w:val="Tabletext"/>
            </w:pPr>
            <w:r w:rsidRPr="00876CEB">
              <w:t>30</w:t>
            </w:r>
          </w:p>
        </w:tc>
        <w:tc>
          <w:tcPr>
            <w:tcW w:w="1065" w:type="dxa"/>
            <w:tcMar>
              <w:left w:w="108" w:type="dxa"/>
              <w:right w:w="108" w:type="dxa"/>
            </w:tcMar>
          </w:tcPr>
          <w:p w14:paraId="31D05EC8" w14:textId="77777777" w:rsidR="00876CEB" w:rsidRPr="00876CEB" w:rsidRDefault="00876CEB" w:rsidP="0044387A">
            <w:pPr>
              <w:pStyle w:val="Tabletext"/>
              <w:jc w:val="center"/>
            </w:pPr>
            <w:r w:rsidRPr="00876CEB">
              <w:t>8</w:t>
            </w:r>
          </w:p>
        </w:tc>
        <w:tc>
          <w:tcPr>
            <w:tcW w:w="1064" w:type="dxa"/>
            <w:tcMar>
              <w:left w:w="108" w:type="dxa"/>
              <w:right w:w="108" w:type="dxa"/>
            </w:tcMar>
          </w:tcPr>
          <w:p w14:paraId="21D0DA00" w14:textId="77777777" w:rsidR="00876CEB" w:rsidRPr="00876CEB" w:rsidRDefault="00876CEB" w:rsidP="0044387A">
            <w:pPr>
              <w:pStyle w:val="Tabletext"/>
              <w:jc w:val="center"/>
            </w:pPr>
            <w:r w:rsidRPr="00876CEB">
              <w:t>8</w:t>
            </w:r>
          </w:p>
        </w:tc>
        <w:tc>
          <w:tcPr>
            <w:tcW w:w="2841" w:type="dxa"/>
            <w:tcMar>
              <w:left w:w="108" w:type="dxa"/>
              <w:right w:w="108" w:type="dxa"/>
            </w:tcMar>
          </w:tcPr>
          <w:p w14:paraId="64480671"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3A2C1217" w14:textId="77777777" w:rsidR="00876CEB" w:rsidRPr="00876CEB" w:rsidRDefault="00876CEB" w:rsidP="003C6427">
            <w:pPr>
              <w:pStyle w:val="Tabletext"/>
            </w:pPr>
            <w:r w:rsidRPr="00876CEB">
              <w:t>Reserve for central region, eastern region and western region (except Bangkok and vicinity: Nonthaburi, Pathum Thani and Samut Prakarn)</w:t>
            </w:r>
          </w:p>
        </w:tc>
      </w:tr>
      <w:tr w:rsidR="00876CEB" w:rsidRPr="00876CEB" w14:paraId="19424D67" w14:textId="77777777" w:rsidTr="003C6427">
        <w:trPr>
          <w:cantSplit/>
          <w:jc w:val="center"/>
        </w:trPr>
        <w:tc>
          <w:tcPr>
            <w:tcW w:w="1977" w:type="dxa"/>
            <w:tcMar>
              <w:left w:w="108" w:type="dxa"/>
              <w:right w:w="108" w:type="dxa"/>
            </w:tcMar>
          </w:tcPr>
          <w:p w14:paraId="7D93E032" w14:textId="77777777" w:rsidR="00876CEB" w:rsidRPr="00876CEB" w:rsidRDefault="00876CEB" w:rsidP="003C6427">
            <w:pPr>
              <w:pStyle w:val="Tabletext"/>
            </w:pPr>
            <w:r w:rsidRPr="00876CEB">
              <w:t>31</w:t>
            </w:r>
          </w:p>
        </w:tc>
        <w:tc>
          <w:tcPr>
            <w:tcW w:w="1065" w:type="dxa"/>
            <w:tcMar>
              <w:left w:w="108" w:type="dxa"/>
              <w:right w:w="108" w:type="dxa"/>
            </w:tcMar>
          </w:tcPr>
          <w:p w14:paraId="2D0CE7A9" w14:textId="77777777" w:rsidR="00876CEB" w:rsidRPr="00876CEB" w:rsidRDefault="00876CEB" w:rsidP="0044387A">
            <w:pPr>
              <w:pStyle w:val="Tabletext"/>
              <w:jc w:val="center"/>
            </w:pPr>
            <w:r w:rsidRPr="00876CEB">
              <w:t>8</w:t>
            </w:r>
          </w:p>
        </w:tc>
        <w:tc>
          <w:tcPr>
            <w:tcW w:w="1064" w:type="dxa"/>
            <w:tcMar>
              <w:left w:w="108" w:type="dxa"/>
              <w:right w:w="108" w:type="dxa"/>
            </w:tcMar>
          </w:tcPr>
          <w:p w14:paraId="631FFDDB" w14:textId="77777777" w:rsidR="00876CEB" w:rsidRPr="00876CEB" w:rsidRDefault="00876CEB" w:rsidP="0044387A">
            <w:pPr>
              <w:pStyle w:val="Tabletext"/>
              <w:jc w:val="center"/>
            </w:pPr>
            <w:r w:rsidRPr="00876CEB">
              <w:t>8</w:t>
            </w:r>
          </w:p>
        </w:tc>
        <w:tc>
          <w:tcPr>
            <w:tcW w:w="2841" w:type="dxa"/>
            <w:tcMar>
              <w:left w:w="108" w:type="dxa"/>
              <w:right w:w="108" w:type="dxa"/>
            </w:tcMar>
          </w:tcPr>
          <w:p w14:paraId="5D5AB4FD"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7BDE4677" w14:textId="77777777" w:rsidR="00876CEB" w:rsidRPr="00876CEB" w:rsidRDefault="00876CEB" w:rsidP="003C6427">
            <w:pPr>
              <w:pStyle w:val="Tabletext"/>
            </w:pPr>
            <w:r w:rsidRPr="00876CEB">
              <w:t>Reserve for central region, eastern region and western region (except Bangkok and vicinity: Nonthaburi, Pathum Thani and Samut Prakarn)</w:t>
            </w:r>
          </w:p>
        </w:tc>
      </w:tr>
      <w:tr w:rsidR="00876CEB" w:rsidRPr="00876CEB" w14:paraId="6888A2A0" w14:textId="77777777" w:rsidTr="003C6427">
        <w:trPr>
          <w:cantSplit/>
          <w:jc w:val="center"/>
        </w:trPr>
        <w:tc>
          <w:tcPr>
            <w:tcW w:w="1977" w:type="dxa"/>
            <w:tcMar>
              <w:left w:w="108" w:type="dxa"/>
              <w:right w:w="108" w:type="dxa"/>
            </w:tcMar>
          </w:tcPr>
          <w:p w14:paraId="1FA019CC" w14:textId="77777777" w:rsidR="00876CEB" w:rsidRPr="00876CEB" w:rsidRDefault="00876CEB" w:rsidP="003C6427">
            <w:pPr>
              <w:pStyle w:val="Tabletext"/>
            </w:pPr>
            <w:r w:rsidRPr="00876CEB">
              <w:t>32</w:t>
            </w:r>
          </w:p>
        </w:tc>
        <w:tc>
          <w:tcPr>
            <w:tcW w:w="1065" w:type="dxa"/>
            <w:tcMar>
              <w:left w:w="108" w:type="dxa"/>
              <w:right w:w="108" w:type="dxa"/>
            </w:tcMar>
          </w:tcPr>
          <w:p w14:paraId="5C0A757C" w14:textId="77777777" w:rsidR="00876CEB" w:rsidRPr="00876CEB" w:rsidRDefault="00876CEB" w:rsidP="0044387A">
            <w:pPr>
              <w:pStyle w:val="Tabletext"/>
              <w:jc w:val="center"/>
            </w:pPr>
            <w:r w:rsidRPr="00876CEB">
              <w:t>8</w:t>
            </w:r>
          </w:p>
        </w:tc>
        <w:tc>
          <w:tcPr>
            <w:tcW w:w="1064" w:type="dxa"/>
            <w:tcMar>
              <w:left w:w="108" w:type="dxa"/>
              <w:right w:w="108" w:type="dxa"/>
            </w:tcMar>
          </w:tcPr>
          <w:p w14:paraId="1849EFBD" w14:textId="77777777" w:rsidR="00876CEB" w:rsidRPr="00876CEB" w:rsidRDefault="00876CEB" w:rsidP="0044387A">
            <w:pPr>
              <w:pStyle w:val="Tabletext"/>
              <w:jc w:val="center"/>
            </w:pPr>
            <w:r w:rsidRPr="00876CEB">
              <w:t>8</w:t>
            </w:r>
          </w:p>
        </w:tc>
        <w:tc>
          <w:tcPr>
            <w:tcW w:w="2841" w:type="dxa"/>
            <w:tcMar>
              <w:left w:w="108" w:type="dxa"/>
              <w:right w:w="108" w:type="dxa"/>
            </w:tcMar>
          </w:tcPr>
          <w:p w14:paraId="677EE965"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0ACCA954" w14:textId="77777777" w:rsidR="00876CEB" w:rsidRPr="00876CEB" w:rsidRDefault="00876CEB" w:rsidP="003C6427">
            <w:pPr>
              <w:pStyle w:val="Tabletext"/>
            </w:pPr>
            <w:r w:rsidRPr="00876CEB">
              <w:t>Area code for central region: Ratchaburi, Phetchaburi and Prachuap Khirikhan</w:t>
            </w:r>
          </w:p>
        </w:tc>
      </w:tr>
      <w:tr w:rsidR="00876CEB" w:rsidRPr="00876CEB" w14:paraId="6CF0A590" w14:textId="77777777" w:rsidTr="003C6427">
        <w:trPr>
          <w:cantSplit/>
          <w:jc w:val="center"/>
        </w:trPr>
        <w:tc>
          <w:tcPr>
            <w:tcW w:w="1977" w:type="dxa"/>
            <w:tcMar>
              <w:left w:w="108" w:type="dxa"/>
              <w:right w:w="108" w:type="dxa"/>
            </w:tcMar>
          </w:tcPr>
          <w:p w14:paraId="5CD3CD48" w14:textId="77777777" w:rsidR="00876CEB" w:rsidRPr="00876CEB" w:rsidRDefault="00876CEB" w:rsidP="003C6427">
            <w:pPr>
              <w:pStyle w:val="Tabletext"/>
            </w:pPr>
            <w:r w:rsidRPr="00876CEB">
              <w:t>33</w:t>
            </w:r>
          </w:p>
        </w:tc>
        <w:tc>
          <w:tcPr>
            <w:tcW w:w="1065" w:type="dxa"/>
            <w:tcMar>
              <w:left w:w="108" w:type="dxa"/>
              <w:right w:w="108" w:type="dxa"/>
            </w:tcMar>
          </w:tcPr>
          <w:p w14:paraId="44773858" w14:textId="77777777" w:rsidR="00876CEB" w:rsidRPr="00876CEB" w:rsidRDefault="00876CEB" w:rsidP="0044387A">
            <w:pPr>
              <w:pStyle w:val="Tabletext"/>
              <w:jc w:val="center"/>
            </w:pPr>
            <w:r w:rsidRPr="00876CEB">
              <w:t>8</w:t>
            </w:r>
          </w:p>
        </w:tc>
        <w:tc>
          <w:tcPr>
            <w:tcW w:w="1064" w:type="dxa"/>
            <w:tcMar>
              <w:left w:w="108" w:type="dxa"/>
              <w:right w:w="108" w:type="dxa"/>
            </w:tcMar>
          </w:tcPr>
          <w:p w14:paraId="2CB9651B" w14:textId="77777777" w:rsidR="00876CEB" w:rsidRPr="00876CEB" w:rsidRDefault="00876CEB" w:rsidP="0044387A">
            <w:pPr>
              <w:pStyle w:val="Tabletext"/>
              <w:jc w:val="center"/>
            </w:pPr>
            <w:r w:rsidRPr="00876CEB">
              <w:t>8</w:t>
            </w:r>
          </w:p>
        </w:tc>
        <w:tc>
          <w:tcPr>
            <w:tcW w:w="2841" w:type="dxa"/>
            <w:tcMar>
              <w:left w:w="108" w:type="dxa"/>
              <w:right w:w="108" w:type="dxa"/>
            </w:tcMar>
          </w:tcPr>
          <w:p w14:paraId="5F688E2E"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49235E97" w14:textId="77777777" w:rsidR="00876CEB" w:rsidRPr="00876CEB" w:rsidRDefault="00876CEB" w:rsidP="003C6427">
            <w:pPr>
              <w:pStyle w:val="Tabletext"/>
            </w:pPr>
            <w:r w:rsidRPr="00876CEB">
              <w:t>Area code for eastern region: Chacheongsao, Rayong and Chon Buri</w:t>
            </w:r>
          </w:p>
        </w:tc>
      </w:tr>
      <w:tr w:rsidR="00876CEB" w:rsidRPr="00876CEB" w14:paraId="6D42FB09" w14:textId="77777777" w:rsidTr="003C6427">
        <w:trPr>
          <w:cantSplit/>
          <w:jc w:val="center"/>
        </w:trPr>
        <w:tc>
          <w:tcPr>
            <w:tcW w:w="1977" w:type="dxa"/>
            <w:tcMar>
              <w:left w:w="108" w:type="dxa"/>
              <w:right w:w="108" w:type="dxa"/>
            </w:tcMar>
          </w:tcPr>
          <w:p w14:paraId="670C75ED" w14:textId="77777777" w:rsidR="00876CEB" w:rsidRPr="00876CEB" w:rsidRDefault="00876CEB" w:rsidP="003C6427">
            <w:pPr>
              <w:pStyle w:val="Tabletext"/>
            </w:pPr>
            <w:r w:rsidRPr="00876CEB">
              <w:t>34</w:t>
            </w:r>
          </w:p>
        </w:tc>
        <w:tc>
          <w:tcPr>
            <w:tcW w:w="1065" w:type="dxa"/>
            <w:tcMar>
              <w:left w:w="108" w:type="dxa"/>
              <w:right w:w="108" w:type="dxa"/>
            </w:tcMar>
          </w:tcPr>
          <w:p w14:paraId="64150599" w14:textId="77777777" w:rsidR="00876CEB" w:rsidRPr="00876CEB" w:rsidRDefault="00876CEB" w:rsidP="0044387A">
            <w:pPr>
              <w:pStyle w:val="Tabletext"/>
              <w:jc w:val="center"/>
            </w:pPr>
            <w:r w:rsidRPr="00876CEB">
              <w:t>8</w:t>
            </w:r>
          </w:p>
        </w:tc>
        <w:tc>
          <w:tcPr>
            <w:tcW w:w="1064" w:type="dxa"/>
            <w:tcMar>
              <w:left w:w="108" w:type="dxa"/>
              <w:right w:w="108" w:type="dxa"/>
            </w:tcMar>
          </w:tcPr>
          <w:p w14:paraId="1584AC21" w14:textId="77777777" w:rsidR="00876CEB" w:rsidRPr="00876CEB" w:rsidRDefault="00876CEB" w:rsidP="0044387A">
            <w:pPr>
              <w:pStyle w:val="Tabletext"/>
              <w:jc w:val="center"/>
            </w:pPr>
            <w:r w:rsidRPr="00876CEB">
              <w:t>8</w:t>
            </w:r>
          </w:p>
        </w:tc>
        <w:tc>
          <w:tcPr>
            <w:tcW w:w="2841" w:type="dxa"/>
            <w:tcMar>
              <w:left w:w="108" w:type="dxa"/>
              <w:right w:w="108" w:type="dxa"/>
            </w:tcMar>
          </w:tcPr>
          <w:p w14:paraId="1DCC36E5"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3E62BEEA" w14:textId="77777777" w:rsidR="00876CEB" w:rsidRPr="00876CEB" w:rsidRDefault="00876CEB" w:rsidP="003C6427">
            <w:pPr>
              <w:pStyle w:val="Tabletext"/>
            </w:pPr>
            <w:r w:rsidRPr="00876CEB">
              <w:t>Area code for central region: Nakhon Pathom, Samut Sakhon, Kanchanaburi and Samut Songkhram</w:t>
            </w:r>
          </w:p>
        </w:tc>
      </w:tr>
      <w:tr w:rsidR="00876CEB" w:rsidRPr="00876CEB" w14:paraId="3811A12F" w14:textId="77777777" w:rsidTr="003C6427">
        <w:trPr>
          <w:cantSplit/>
          <w:jc w:val="center"/>
        </w:trPr>
        <w:tc>
          <w:tcPr>
            <w:tcW w:w="1977" w:type="dxa"/>
            <w:tcMar>
              <w:left w:w="108" w:type="dxa"/>
              <w:right w:w="108" w:type="dxa"/>
            </w:tcMar>
          </w:tcPr>
          <w:p w14:paraId="3DA574EB" w14:textId="77777777" w:rsidR="00876CEB" w:rsidRPr="00876CEB" w:rsidRDefault="00876CEB" w:rsidP="003C6427">
            <w:pPr>
              <w:pStyle w:val="Tabletext"/>
            </w:pPr>
            <w:r w:rsidRPr="00876CEB">
              <w:t>35</w:t>
            </w:r>
          </w:p>
        </w:tc>
        <w:tc>
          <w:tcPr>
            <w:tcW w:w="1065" w:type="dxa"/>
            <w:tcMar>
              <w:left w:w="108" w:type="dxa"/>
              <w:right w:w="108" w:type="dxa"/>
            </w:tcMar>
          </w:tcPr>
          <w:p w14:paraId="0F831D89" w14:textId="77777777" w:rsidR="00876CEB" w:rsidRPr="00876CEB" w:rsidRDefault="00876CEB" w:rsidP="0044387A">
            <w:pPr>
              <w:pStyle w:val="Tabletext"/>
              <w:jc w:val="center"/>
            </w:pPr>
            <w:r w:rsidRPr="00876CEB">
              <w:t>8</w:t>
            </w:r>
          </w:p>
        </w:tc>
        <w:tc>
          <w:tcPr>
            <w:tcW w:w="1064" w:type="dxa"/>
            <w:tcMar>
              <w:left w:w="108" w:type="dxa"/>
              <w:right w:w="108" w:type="dxa"/>
            </w:tcMar>
          </w:tcPr>
          <w:p w14:paraId="3410D328" w14:textId="77777777" w:rsidR="00876CEB" w:rsidRPr="00876CEB" w:rsidRDefault="00876CEB" w:rsidP="0044387A">
            <w:pPr>
              <w:pStyle w:val="Tabletext"/>
              <w:jc w:val="center"/>
            </w:pPr>
            <w:r w:rsidRPr="00876CEB">
              <w:t>8</w:t>
            </w:r>
          </w:p>
        </w:tc>
        <w:tc>
          <w:tcPr>
            <w:tcW w:w="2841" w:type="dxa"/>
            <w:tcMar>
              <w:left w:w="108" w:type="dxa"/>
              <w:right w:w="108" w:type="dxa"/>
            </w:tcMar>
          </w:tcPr>
          <w:p w14:paraId="04817CD4"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769E7594" w14:textId="77777777" w:rsidR="00876CEB" w:rsidRPr="00876CEB" w:rsidRDefault="00876CEB" w:rsidP="003C6427">
            <w:pPr>
              <w:pStyle w:val="Tabletext"/>
            </w:pPr>
            <w:r w:rsidRPr="00876CEB">
              <w:t>Area code for central region: Pranakhon Sri Ayutthaya, Suphan Buri and Ang Thong</w:t>
            </w:r>
          </w:p>
        </w:tc>
      </w:tr>
      <w:tr w:rsidR="00876CEB" w:rsidRPr="00876CEB" w14:paraId="5C0AC4F3" w14:textId="77777777" w:rsidTr="003C6427">
        <w:trPr>
          <w:cantSplit/>
          <w:jc w:val="center"/>
        </w:trPr>
        <w:tc>
          <w:tcPr>
            <w:tcW w:w="1977" w:type="dxa"/>
            <w:tcMar>
              <w:left w:w="108" w:type="dxa"/>
              <w:right w:w="108" w:type="dxa"/>
            </w:tcMar>
          </w:tcPr>
          <w:p w14:paraId="176149A4" w14:textId="77777777" w:rsidR="00876CEB" w:rsidRPr="00876CEB" w:rsidRDefault="00876CEB" w:rsidP="003C6427">
            <w:pPr>
              <w:pStyle w:val="Tabletext"/>
            </w:pPr>
            <w:r w:rsidRPr="00876CEB">
              <w:t>36</w:t>
            </w:r>
          </w:p>
        </w:tc>
        <w:tc>
          <w:tcPr>
            <w:tcW w:w="1065" w:type="dxa"/>
            <w:tcMar>
              <w:left w:w="108" w:type="dxa"/>
              <w:right w:w="108" w:type="dxa"/>
            </w:tcMar>
          </w:tcPr>
          <w:p w14:paraId="0A52C996" w14:textId="77777777" w:rsidR="00876CEB" w:rsidRPr="00876CEB" w:rsidRDefault="00876CEB" w:rsidP="0044387A">
            <w:pPr>
              <w:pStyle w:val="Tabletext"/>
              <w:jc w:val="center"/>
            </w:pPr>
            <w:r w:rsidRPr="00876CEB">
              <w:t>8</w:t>
            </w:r>
          </w:p>
        </w:tc>
        <w:tc>
          <w:tcPr>
            <w:tcW w:w="1064" w:type="dxa"/>
            <w:tcMar>
              <w:left w:w="108" w:type="dxa"/>
              <w:right w:w="108" w:type="dxa"/>
            </w:tcMar>
          </w:tcPr>
          <w:p w14:paraId="250C2B07" w14:textId="77777777" w:rsidR="00876CEB" w:rsidRPr="00876CEB" w:rsidRDefault="00876CEB" w:rsidP="0044387A">
            <w:pPr>
              <w:pStyle w:val="Tabletext"/>
              <w:jc w:val="center"/>
            </w:pPr>
            <w:r w:rsidRPr="00876CEB">
              <w:t>8</w:t>
            </w:r>
          </w:p>
        </w:tc>
        <w:tc>
          <w:tcPr>
            <w:tcW w:w="2841" w:type="dxa"/>
            <w:tcMar>
              <w:left w:w="108" w:type="dxa"/>
              <w:right w:w="108" w:type="dxa"/>
            </w:tcMar>
          </w:tcPr>
          <w:p w14:paraId="5EDB7379"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23E9D12F" w14:textId="77777777" w:rsidR="00876CEB" w:rsidRPr="00876CEB" w:rsidRDefault="00876CEB" w:rsidP="003C6427">
            <w:pPr>
              <w:pStyle w:val="Tabletext"/>
            </w:pPr>
            <w:r w:rsidRPr="00876CEB">
              <w:t>Area code for central region: Saraburi, Lopburi and Singburi</w:t>
            </w:r>
          </w:p>
        </w:tc>
      </w:tr>
      <w:tr w:rsidR="00876CEB" w:rsidRPr="00876CEB" w14:paraId="4CFBCD60" w14:textId="77777777" w:rsidTr="003C6427">
        <w:trPr>
          <w:cantSplit/>
          <w:jc w:val="center"/>
        </w:trPr>
        <w:tc>
          <w:tcPr>
            <w:tcW w:w="1977" w:type="dxa"/>
            <w:tcMar>
              <w:left w:w="108" w:type="dxa"/>
              <w:right w:w="108" w:type="dxa"/>
            </w:tcMar>
          </w:tcPr>
          <w:p w14:paraId="2432860E" w14:textId="77777777" w:rsidR="00876CEB" w:rsidRPr="00876CEB" w:rsidRDefault="00876CEB" w:rsidP="003C6427">
            <w:pPr>
              <w:pStyle w:val="Tabletext"/>
            </w:pPr>
            <w:r w:rsidRPr="00876CEB">
              <w:t>37</w:t>
            </w:r>
          </w:p>
        </w:tc>
        <w:tc>
          <w:tcPr>
            <w:tcW w:w="1065" w:type="dxa"/>
            <w:tcMar>
              <w:left w:w="108" w:type="dxa"/>
              <w:right w:w="108" w:type="dxa"/>
            </w:tcMar>
          </w:tcPr>
          <w:p w14:paraId="414D9084" w14:textId="77777777" w:rsidR="00876CEB" w:rsidRPr="00876CEB" w:rsidRDefault="00876CEB" w:rsidP="0044387A">
            <w:pPr>
              <w:pStyle w:val="Tabletext"/>
              <w:jc w:val="center"/>
            </w:pPr>
            <w:r w:rsidRPr="00876CEB">
              <w:t>8</w:t>
            </w:r>
          </w:p>
        </w:tc>
        <w:tc>
          <w:tcPr>
            <w:tcW w:w="1064" w:type="dxa"/>
            <w:tcMar>
              <w:left w:w="108" w:type="dxa"/>
              <w:right w:w="108" w:type="dxa"/>
            </w:tcMar>
          </w:tcPr>
          <w:p w14:paraId="57ADF217" w14:textId="77777777" w:rsidR="00876CEB" w:rsidRPr="00876CEB" w:rsidRDefault="00876CEB" w:rsidP="0044387A">
            <w:pPr>
              <w:pStyle w:val="Tabletext"/>
              <w:jc w:val="center"/>
            </w:pPr>
            <w:r w:rsidRPr="00876CEB">
              <w:t>8</w:t>
            </w:r>
          </w:p>
        </w:tc>
        <w:tc>
          <w:tcPr>
            <w:tcW w:w="2841" w:type="dxa"/>
            <w:tcMar>
              <w:left w:w="108" w:type="dxa"/>
              <w:right w:w="108" w:type="dxa"/>
            </w:tcMar>
          </w:tcPr>
          <w:p w14:paraId="472D49E7"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2F78EBD3" w14:textId="77777777" w:rsidR="00876CEB" w:rsidRPr="00876CEB" w:rsidRDefault="00876CEB" w:rsidP="003C6427">
            <w:pPr>
              <w:pStyle w:val="Tabletext"/>
            </w:pPr>
            <w:r w:rsidRPr="00876CEB">
              <w:t>Area code for eastern region: Prachin Buri, Sa Kaeo and Nakhon Nayok</w:t>
            </w:r>
          </w:p>
        </w:tc>
      </w:tr>
      <w:tr w:rsidR="00876CEB" w:rsidRPr="00876CEB" w14:paraId="4A9EBF1B" w14:textId="77777777" w:rsidTr="003C6427">
        <w:trPr>
          <w:cantSplit/>
          <w:jc w:val="center"/>
        </w:trPr>
        <w:tc>
          <w:tcPr>
            <w:tcW w:w="1977" w:type="dxa"/>
            <w:tcMar>
              <w:left w:w="108" w:type="dxa"/>
              <w:right w:w="108" w:type="dxa"/>
            </w:tcMar>
          </w:tcPr>
          <w:p w14:paraId="7302BFE7" w14:textId="77777777" w:rsidR="00876CEB" w:rsidRPr="00876CEB" w:rsidRDefault="00876CEB" w:rsidP="003C6427">
            <w:pPr>
              <w:pStyle w:val="Tabletext"/>
            </w:pPr>
            <w:r w:rsidRPr="00876CEB">
              <w:t>38</w:t>
            </w:r>
          </w:p>
        </w:tc>
        <w:tc>
          <w:tcPr>
            <w:tcW w:w="1065" w:type="dxa"/>
            <w:tcMar>
              <w:left w:w="108" w:type="dxa"/>
              <w:right w:w="108" w:type="dxa"/>
            </w:tcMar>
          </w:tcPr>
          <w:p w14:paraId="4B88ED90" w14:textId="77777777" w:rsidR="00876CEB" w:rsidRPr="00876CEB" w:rsidRDefault="00876CEB" w:rsidP="0044387A">
            <w:pPr>
              <w:pStyle w:val="Tabletext"/>
              <w:jc w:val="center"/>
            </w:pPr>
            <w:r w:rsidRPr="00876CEB">
              <w:t>8</w:t>
            </w:r>
          </w:p>
        </w:tc>
        <w:tc>
          <w:tcPr>
            <w:tcW w:w="1064" w:type="dxa"/>
            <w:tcMar>
              <w:left w:w="108" w:type="dxa"/>
              <w:right w:w="108" w:type="dxa"/>
            </w:tcMar>
          </w:tcPr>
          <w:p w14:paraId="5F0E95D6" w14:textId="77777777" w:rsidR="00876CEB" w:rsidRPr="00876CEB" w:rsidRDefault="00876CEB" w:rsidP="0044387A">
            <w:pPr>
              <w:pStyle w:val="Tabletext"/>
              <w:jc w:val="center"/>
            </w:pPr>
            <w:r w:rsidRPr="00876CEB">
              <w:t>8</w:t>
            </w:r>
          </w:p>
        </w:tc>
        <w:tc>
          <w:tcPr>
            <w:tcW w:w="2841" w:type="dxa"/>
            <w:tcMar>
              <w:left w:w="108" w:type="dxa"/>
              <w:right w:w="108" w:type="dxa"/>
            </w:tcMar>
          </w:tcPr>
          <w:p w14:paraId="4D971B7E"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39068811" w14:textId="77777777" w:rsidR="00876CEB" w:rsidRPr="00876CEB" w:rsidRDefault="00876CEB" w:rsidP="003C6427">
            <w:pPr>
              <w:pStyle w:val="Tabletext"/>
            </w:pPr>
            <w:r w:rsidRPr="00876CEB">
              <w:t>Area code for eastern region: Chacheongsao, Rayong and Chon Buri</w:t>
            </w:r>
          </w:p>
        </w:tc>
      </w:tr>
      <w:tr w:rsidR="00876CEB" w:rsidRPr="00876CEB" w14:paraId="07AB07FA" w14:textId="77777777" w:rsidTr="003C6427">
        <w:trPr>
          <w:cantSplit/>
          <w:jc w:val="center"/>
        </w:trPr>
        <w:tc>
          <w:tcPr>
            <w:tcW w:w="1977" w:type="dxa"/>
            <w:tcMar>
              <w:left w:w="108" w:type="dxa"/>
              <w:right w:w="108" w:type="dxa"/>
            </w:tcMar>
          </w:tcPr>
          <w:p w14:paraId="47163ADC" w14:textId="77777777" w:rsidR="00876CEB" w:rsidRPr="00876CEB" w:rsidRDefault="00876CEB" w:rsidP="003C6427">
            <w:pPr>
              <w:pStyle w:val="Tabletext"/>
            </w:pPr>
            <w:r w:rsidRPr="00876CEB">
              <w:t>39</w:t>
            </w:r>
          </w:p>
        </w:tc>
        <w:tc>
          <w:tcPr>
            <w:tcW w:w="1065" w:type="dxa"/>
            <w:tcMar>
              <w:left w:w="108" w:type="dxa"/>
              <w:right w:w="108" w:type="dxa"/>
            </w:tcMar>
          </w:tcPr>
          <w:p w14:paraId="3ADCF1C6" w14:textId="77777777" w:rsidR="00876CEB" w:rsidRPr="00876CEB" w:rsidRDefault="00876CEB" w:rsidP="0044387A">
            <w:pPr>
              <w:pStyle w:val="Tabletext"/>
              <w:jc w:val="center"/>
            </w:pPr>
            <w:r w:rsidRPr="00876CEB">
              <w:t>8</w:t>
            </w:r>
          </w:p>
        </w:tc>
        <w:tc>
          <w:tcPr>
            <w:tcW w:w="1064" w:type="dxa"/>
            <w:tcMar>
              <w:left w:w="108" w:type="dxa"/>
              <w:right w:w="108" w:type="dxa"/>
            </w:tcMar>
          </w:tcPr>
          <w:p w14:paraId="49340954" w14:textId="77777777" w:rsidR="00876CEB" w:rsidRPr="00876CEB" w:rsidRDefault="00876CEB" w:rsidP="0044387A">
            <w:pPr>
              <w:pStyle w:val="Tabletext"/>
              <w:jc w:val="center"/>
            </w:pPr>
            <w:r w:rsidRPr="00876CEB">
              <w:t>8</w:t>
            </w:r>
          </w:p>
        </w:tc>
        <w:tc>
          <w:tcPr>
            <w:tcW w:w="2841" w:type="dxa"/>
            <w:tcMar>
              <w:left w:w="108" w:type="dxa"/>
              <w:right w:w="108" w:type="dxa"/>
            </w:tcMar>
          </w:tcPr>
          <w:p w14:paraId="6C56B188"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54E59C53" w14:textId="77777777" w:rsidR="00876CEB" w:rsidRPr="00876CEB" w:rsidRDefault="00876CEB" w:rsidP="003C6427">
            <w:pPr>
              <w:pStyle w:val="Tabletext"/>
            </w:pPr>
            <w:r w:rsidRPr="00876CEB">
              <w:t>Area code for eastern region: Chanthaburi and Trat</w:t>
            </w:r>
          </w:p>
        </w:tc>
      </w:tr>
      <w:tr w:rsidR="00876CEB" w:rsidRPr="00876CEB" w14:paraId="6BCD9344" w14:textId="77777777" w:rsidTr="003C6427">
        <w:trPr>
          <w:cantSplit/>
          <w:jc w:val="center"/>
        </w:trPr>
        <w:tc>
          <w:tcPr>
            <w:tcW w:w="1977" w:type="dxa"/>
            <w:tcMar>
              <w:left w:w="108" w:type="dxa"/>
              <w:right w:w="108" w:type="dxa"/>
            </w:tcMar>
          </w:tcPr>
          <w:p w14:paraId="475DC3E8" w14:textId="77777777" w:rsidR="00876CEB" w:rsidRPr="00876CEB" w:rsidRDefault="00876CEB" w:rsidP="003C6427">
            <w:pPr>
              <w:pStyle w:val="Tabletext"/>
            </w:pPr>
            <w:r w:rsidRPr="00876CEB">
              <w:t>40</w:t>
            </w:r>
          </w:p>
        </w:tc>
        <w:tc>
          <w:tcPr>
            <w:tcW w:w="1065" w:type="dxa"/>
            <w:tcMar>
              <w:left w:w="108" w:type="dxa"/>
              <w:right w:w="108" w:type="dxa"/>
            </w:tcMar>
          </w:tcPr>
          <w:p w14:paraId="73317D0F" w14:textId="77777777" w:rsidR="00876CEB" w:rsidRPr="00876CEB" w:rsidRDefault="00876CEB" w:rsidP="0044387A">
            <w:pPr>
              <w:pStyle w:val="Tabletext"/>
              <w:jc w:val="center"/>
            </w:pPr>
            <w:r w:rsidRPr="00876CEB">
              <w:t>8</w:t>
            </w:r>
          </w:p>
        </w:tc>
        <w:tc>
          <w:tcPr>
            <w:tcW w:w="1064" w:type="dxa"/>
            <w:tcMar>
              <w:left w:w="108" w:type="dxa"/>
              <w:right w:w="108" w:type="dxa"/>
            </w:tcMar>
          </w:tcPr>
          <w:p w14:paraId="4C97AA39" w14:textId="77777777" w:rsidR="00876CEB" w:rsidRPr="00876CEB" w:rsidRDefault="00876CEB" w:rsidP="0044387A">
            <w:pPr>
              <w:pStyle w:val="Tabletext"/>
              <w:jc w:val="center"/>
            </w:pPr>
            <w:r w:rsidRPr="00876CEB">
              <w:t>8</w:t>
            </w:r>
          </w:p>
        </w:tc>
        <w:tc>
          <w:tcPr>
            <w:tcW w:w="2841" w:type="dxa"/>
            <w:tcMar>
              <w:left w:w="108" w:type="dxa"/>
              <w:right w:w="108" w:type="dxa"/>
            </w:tcMar>
          </w:tcPr>
          <w:p w14:paraId="716A3D9F"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13CAF2B4" w14:textId="77777777" w:rsidR="00876CEB" w:rsidRPr="00876CEB" w:rsidRDefault="00876CEB" w:rsidP="003C6427">
            <w:pPr>
              <w:pStyle w:val="Tabletext"/>
            </w:pPr>
            <w:r w:rsidRPr="00876CEB">
              <w:t>Reserve for north-eastern region</w:t>
            </w:r>
          </w:p>
        </w:tc>
      </w:tr>
      <w:tr w:rsidR="00876CEB" w:rsidRPr="00876CEB" w14:paraId="5CBB9F07" w14:textId="77777777" w:rsidTr="003C6427">
        <w:trPr>
          <w:cantSplit/>
          <w:jc w:val="center"/>
        </w:trPr>
        <w:tc>
          <w:tcPr>
            <w:tcW w:w="1977" w:type="dxa"/>
            <w:tcMar>
              <w:left w:w="108" w:type="dxa"/>
              <w:right w:w="108" w:type="dxa"/>
            </w:tcMar>
          </w:tcPr>
          <w:p w14:paraId="48979A87" w14:textId="77777777" w:rsidR="00876CEB" w:rsidRPr="00876CEB" w:rsidRDefault="00876CEB" w:rsidP="003C6427">
            <w:pPr>
              <w:pStyle w:val="Tabletext"/>
            </w:pPr>
            <w:r w:rsidRPr="00876CEB">
              <w:t>41</w:t>
            </w:r>
          </w:p>
        </w:tc>
        <w:tc>
          <w:tcPr>
            <w:tcW w:w="1065" w:type="dxa"/>
            <w:tcMar>
              <w:left w:w="108" w:type="dxa"/>
              <w:right w:w="108" w:type="dxa"/>
            </w:tcMar>
          </w:tcPr>
          <w:p w14:paraId="7B100C93" w14:textId="77777777" w:rsidR="00876CEB" w:rsidRPr="00876CEB" w:rsidRDefault="00876CEB" w:rsidP="0044387A">
            <w:pPr>
              <w:pStyle w:val="Tabletext"/>
              <w:jc w:val="center"/>
            </w:pPr>
            <w:r w:rsidRPr="00876CEB">
              <w:t>8</w:t>
            </w:r>
          </w:p>
        </w:tc>
        <w:tc>
          <w:tcPr>
            <w:tcW w:w="1064" w:type="dxa"/>
            <w:tcMar>
              <w:left w:w="108" w:type="dxa"/>
              <w:right w:w="108" w:type="dxa"/>
            </w:tcMar>
          </w:tcPr>
          <w:p w14:paraId="31BF53F2" w14:textId="77777777" w:rsidR="00876CEB" w:rsidRPr="00876CEB" w:rsidRDefault="00876CEB" w:rsidP="0044387A">
            <w:pPr>
              <w:pStyle w:val="Tabletext"/>
              <w:jc w:val="center"/>
            </w:pPr>
            <w:r w:rsidRPr="00876CEB">
              <w:t>8</w:t>
            </w:r>
          </w:p>
        </w:tc>
        <w:tc>
          <w:tcPr>
            <w:tcW w:w="2841" w:type="dxa"/>
            <w:tcMar>
              <w:left w:w="108" w:type="dxa"/>
              <w:right w:w="108" w:type="dxa"/>
            </w:tcMar>
          </w:tcPr>
          <w:p w14:paraId="14043E2A"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01D17D2B" w14:textId="77777777" w:rsidR="00876CEB" w:rsidRPr="00876CEB" w:rsidRDefault="00876CEB" w:rsidP="003C6427">
            <w:pPr>
              <w:pStyle w:val="Tabletext"/>
            </w:pPr>
            <w:r w:rsidRPr="00876CEB">
              <w:t>Reserve for north-eastern region</w:t>
            </w:r>
          </w:p>
        </w:tc>
      </w:tr>
      <w:tr w:rsidR="00876CEB" w:rsidRPr="00876CEB" w14:paraId="660F8BC4" w14:textId="77777777" w:rsidTr="003C6427">
        <w:trPr>
          <w:cantSplit/>
          <w:jc w:val="center"/>
        </w:trPr>
        <w:tc>
          <w:tcPr>
            <w:tcW w:w="1977" w:type="dxa"/>
            <w:tcMar>
              <w:left w:w="108" w:type="dxa"/>
              <w:right w:w="108" w:type="dxa"/>
            </w:tcMar>
          </w:tcPr>
          <w:p w14:paraId="24D0C988" w14:textId="77777777" w:rsidR="00876CEB" w:rsidRPr="00876CEB" w:rsidRDefault="00876CEB" w:rsidP="003C6427">
            <w:pPr>
              <w:pStyle w:val="Tabletext"/>
            </w:pPr>
            <w:r w:rsidRPr="00876CEB">
              <w:lastRenderedPageBreak/>
              <w:t>42</w:t>
            </w:r>
          </w:p>
        </w:tc>
        <w:tc>
          <w:tcPr>
            <w:tcW w:w="1065" w:type="dxa"/>
            <w:tcMar>
              <w:left w:w="108" w:type="dxa"/>
              <w:right w:w="108" w:type="dxa"/>
            </w:tcMar>
          </w:tcPr>
          <w:p w14:paraId="78D025CB" w14:textId="77777777" w:rsidR="00876CEB" w:rsidRPr="00876CEB" w:rsidRDefault="00876CEB" w:rsidP="0044387A">
            <w:pPr>
              <w:pStyle w:val="Tabletext"/>
              <w:jc w:val="center"/>
            </w:pPr>
            <w:r w:rsidRPr="00876CEB">
              <w:t>8</w:t>
            </w:r>
          </w:p>
        </w:tc>
        <w:tc>
          <w:tcPr>
            <w:tcW w:w="1064" w:type="dxa"/>
            <w:tcMar>
              <w:left w:w="108" w:type="dxa"/>
              <w:right w:w="108" w:type="dxa"/>
            </w:tcMar>
          </w:tcPr>
          <w:p w14:paraId="6446D035" w14:textId="77777777" w:rsidR="00876CEB" w:rsidRPr="00876CEB" w:rsidRDefault="00876CEB" w:rsidP="0044387A">
            <w:pPr>
              <w:pStyle w:val="Tabletext"/>
              <w:jc w:val="center"/>
            </w:pPr>
            <w:r w:rsidRPr="00876CEB">
              <w:t>8</w:t>
            </w:r>
          </w:p>
        </w:tc>
        <w:tc>
          <w:tcPr>
            <w:tcW w:w="2841" w:type="dxa"/>
            <w:tcMar>
              <w:left w:w="108" w:type="dxa"/>
              <w:right w:w="108" w:type="dxa"/>
            </w:tcMar>
          </w:tcPr>
          <w:p w14:paraId="0BAE7E03"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4024FD20" w14:textId="77777777" w:rsidR="00876CEB" w:rsidRPr="00876CEB" w:rsidRDefault="00876CEB" w:rsidP="003C6427">
            <w:pPr>
              <w:pStyle w:val="Tabletext"/>
            </w:pPr>
            <w:r w:rsidRPr="00876CEB">
              <w:t>Area code for north-eastern region: Udon Thani, Bueng Kan, Nhongbua Lamphu, Nong Khai, Nakhon Phanom, Mukdahan, Sakon Nakhon and Loei</w:t>
            </w:r>
          </w:p>
        </w:tc>
      </w:tr>
      <w:tr w:rsidR="00876CEB" w:rsidRPr="00876CEB" w14:paraId="534CEC95" w14:textId="77777777" w:rsidTr="003C6427">
        <w:trPr>
          <w:cantSplit/>
          <w:jc w:val="center"/>
        </w:trPr>
        <w:tc>
          <w:tcPr>
            <w:tcW w:w="1977" w:type="dxa"/>
            <w:tcMar>
              <w:left w:w="108" w:type="dxa"/>
              <w:right w:w="108" w:type="dxa"/>
            </w:tcMar>
          </w:tcPr>
          <w:p w14:paraId="7D71C18E" w14:textId="77777777" w:rsidR="00876CEB" w:rsidRPr="00876CEB" w:rsidRDefault="00876CEB" w:rsidP="003C6427">
            <w:pPr>
              <w:pStyle w:val="Tabletext"/>
            </w:pPr>
            <w:r w:rsidRPr="00876CEB">
              <w:t>43</w:t>
            </w:r>
          </w:p>
        </w:tc>
        <w:tc>
          <w:tcPr>
            <w:tcW w:w="1065" w:type="dxa"/>
            <w:tcMar>
              <w:left w:w="108" w:type="dxa"/>
              <w:right w:w="108" w:type="dxa"/>
            </w:tcMar>
          </w:tcPr>
          <w:p w14:paraId="101B5F3F" w14:textId="77777777" w:rsidR="00876CEB" w:rsidRPr="00876CEB" w:rsidRDefault="00876CEB" w:rsidP="0044387A">
            <w:pPr>
              <w:pStyle w:val="Tabletext"/>
              <w:jc w:val="center"/>
            </w:pPr>
            <w:r w:rsidRPr="00876CEB">
              <w:t>8</w:t>
            </w:r>
          </w:p>
        </w:tc>
        <w:tc>
          <w:tcPr>
            <w:tcW w:w="1064" w:type="dxa"/>
            <w:tcMar>
              <w:left w:w="108" w:type="dxa"/>
              <w:right w:w="108" w:type="dxa"/>
            </w:tcMar>
          </w:tcPr>
          <w:p w14:paraId="0521B4B4" w14:textId="77777777" w:rsidR="00876CEB" w:rsidRPr="00876CEB" w:rsidRDefault="00876CEB" w:rsidP="0044387A">
            <w:pPr>
              <w:pStyle w:val="Tabletext"/>
              <w:jc w:val="center"/>
            </w:pPr>
            <w:r w:rsidRPr="00876CEB">
              <w:t>8</w:t>
            </w:r>
          </w:p>
        </w:tc>
        <w:tc>
          <w:tcPr>
            <w:tcW w:w="2841" w:type="dxa"/>
            <w:tcMar>
              <w:left w:w="108" w:type="dxa"/>
              <w:right w:w="108" w:type="dxa"/>
            </w:tcMar>
          </w:tcPr>
          <w:p w14:paraId="791E156F"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12293E6F" w14:textId="77777777" w:rsidR="00876CEB" w:rsidRPr="00876CEB" w:rsidRDefault="00876CEB" w:rsidP="003C6427">
            <w:pPr>
              <w:pStyle w:val="Tabletext"/>
            </w:pPr>
            <w:r w:rsidRPr="00876CEB">
              <w:t>Area code for north-eastern region: Khon Kean, Roi Et, Maha Sarakham and Kalasin</w:t>
            </w:r>
          </w:p>
        </w:tc>
      </w:tr>
      <w:tr w:rsidR="00876CEB" w:rsidRPr="00876CEB" w14:paraId="00943204" w14:textId="77777777" w:rsidTr="003C6427">
        <w:trPr>
          <w:cantSplit/>
          <w:jc w:val="center"/>
        </w:trPr>
        <w:tc>
          <w:tcPr>
            <w:tcW w:w="1977" w:type="dxa"/>
            <w:tcMar>
              <w:left w:w="108" w:type="dxa"/>
              <w:right w:w="108" w:type="dxa"/>
            </w:tcMar>
          </w:tcPr>
          <w:p w14:paraId="491CFC2D" w14:textId="77777777" w:rsidR="00876CEB" w:rsidRPr="00876CEB" w:rsidRDefault="00876CEB" w:rsidP="003C6427">
            <w:pPr>
              <w:pStyle w:val="Tabletext"/>
            </w:pPr>
            <w:r w:rsidRPr="00876CEB">
              <w:t>44</w:t>
            </w:r>
          </w:p>
        </w:tc>
        <w:tc>
          <w:tcPr>
            <w:tcW w:w="1065" w:type="dxa"/>
            <w:tcMar>
              <w:left w:w="108" w:type="dxa"/>
              <w:right w:w="108" w:type="dxa"/>
            </w:tcMar>
          </w:tcPr>
          <w:p w14:paraId="78032156" w14:textId="77777777" w:rsidR="00876CEB" w:rsidRPr="00876CEB" w:rsidRDefault="00876CEB" w:rsidP="0044387A">
            <w:pPr>
              <w:pStyle w:val="Tabletext"/>
              <w:jc w:val="center"/>
            </w:pPr>
            <w:r w:rsidRPr="00876CEB">
              <w:t>8</w:t>
            </w:r>
          </w:p>
        </w:tc>
        <w:tc>
          <w:tcPr>
            <w:tcW w:w="1064" w:type="dxa"/>
            <w:tcMar>
              <w:left w:w="108" w:type="dxa"/>
              <w:right w:w="108" w:type="dxa"/>
            </w:tcMar>
          </w:tcPr>
          <w:p w14:paraId="2B22DC06" w14:textId="77777777" w:rsidR="00876CEB" w:rsidRPr="00876CEB" w:rsidRDefault="00876CEB" w:rsidP="0044387A">
            <w:pPr>
              <w:pStyle w:val="Tabletext"/>
              <w:jc w:val="center"/>
            </w:pPr>
            <w:r w:rsidRPr="00876CEB">
              <w:t>8</w:t>
            </w:r>
          </w:p>
        </w:tc>
        <w:tc>
          <w:tcPr>
            <w:tcW w:w="2841" w:type="dxa"/>
            <w:tcMar>
              <w:left w:w="108" w:type="dxa"/>
              <w:right w:w="108" w:type="dxa"/>
            </w:tcMar>
          </w:tcPr>
          <w:p w14:paraId="735FAEB7"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38BE88D5" w14:textId="77777777" w:rsidR="00876CEB" w:rsidRPr="00876CEB" w:rsidRDefault="00876CEB" w:rsidP="003C6427">
            <w:pPr>
              <w:pStyle w:val="Tabletext"/>
            </w:pPr>
            <w:r w:rsidRPr="00876CEB">
              <w:t>Area code for north-eastern region: Nakhon Ratchasima, Surin, Buriram and Chaiyaphum</w:t>
            </w:r>
          </w:p>
        </w:tc>
      </w:tr>
      <w:tr w:rsidR="00876CEB" w:rsidRPr="00876CEB" w14:paraId="7AECEB9F" w14:textId="77777777" w:rsidTr="003C6427">
        <w:trPr>
          <w:cantSplit/>
          <w:jc w:val="center"/>
        </w:trPr>
        <w:tc>
          <w:tcPr>
            <w:tcW w:w="1977" w:type="dxa"/>
            <w:tcMar>
              <w:left w:w="108" w:type="dxa"/>
              <w:right w:w="108" w:type="dxa"/>
            </w:tcMar>
          </w:tcPr>
          <w:p w14:paraId="504F86BD" w14:textId="77777777" w:rsidR="00876CEB" w:rsidRPr="00876CEB" w:rsidRDefault="00876CEB" w:rsidP="003C6427">
            <w:pPr>
              <w:pStyle w:val="Tabletext"/>
            </w:pPr>
            <w:r w:rsidRPr="00876CEB">
              <w:t>45</w:t>
            </w:r>
          </w:p>
        </w:tc>
        <w:tc>
          <w:tcPr>
            <w:tcW w:w="1065" w:type="dxa"/>
            <w:tcMar>
              <w:left w:w="108" w:type="dxa"/>
              <w:right w:w="108" w:type="dxa"/>
            </w:tcMar>
          </w:tcPr>
          <w:p w14:paraId="15F0DED9" w14:textId="77777777" w:rsidR="00876CEB" w:rsidRPr="00876CEB" w:rsidRDefault="00876CEB" w:rsidP="0044387A">
            <w:pPr>
              <w:pStyle w:val="Tabletext"/>
              <w:jc w:val="center"/>
            </w:pPr>
            <w:r w:rsidRPr="00876CEB">
              <w:t>8</w:t>
            </w:r>
          </w:p>
        </w:tc>
        <w:tc>
          <w:tcPr>
            <w:tcW w:w="1064" w:type="dxa"/>
            <w:tcMar>
              <w:left w:w="108" w:type="dxa"/>
              <w:right w:w="108" w:type="dxa"/>
            </w:tcMar>
          </w:tcPr>
          <w:p w14:paraId="54A1F622" w14:textId="77777777" w:rsidR="00876CEB" w:rsidRPr="00876CEB" w:rsidRDefault="00876CEB" w:rsidP="0044387A">
            <w:pPr>
              <w:pStyle w:val="Tabletext"/>
              <w:jc w:val="center"/>
            </w:pPr>
            <w:r w:rsidRPr="00876CEB">
              <w:t>8</w:t>
            </w:r>
          </w:p>
        </w:tc>
        <w:tc>
          <w:tcPr>
            <w:tcW w:w="2841" w:type="dxa"/>
            <w:tcMar>
              <w:left w:w="108" w:type="dxa"/>
              <w:right w:w="108" w:type="dxa"/>
            </w:tcMar>
          </w:tcPr>
          <w:p w14:paraId="646C653E"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2D74F522" w14:textId="77777777" w:rsidR="00876CEB" w:rsidRPr="00876CEB" w:rsidRDefault="00876CEB" w:rsidP="003C6427">
            <w:pPr>
              <w:pStyle w:val="Tabletext"/>
            </w:pPr>
            <w:r w:rsidRPr="00876CEB">
              <w:t>Area code for north-eastern region: Ubon Ratchathani, Amnat Charoen, Srisaket and Yasothon</w:t>
            </w:r>
          </w:p>
        </w:tc>
      </w:tr>
      <w:tr w:rsidR="00876CEB" w:rsidRPr="00876CEB" w14:paraId="11C0F001" w14:textId="77777777" w:rsidTr="003C6427">
        <w:trPr>
          <w:cantSplit/>
          <w:jc w:val="center"/>
        </w:trPr>
        <w:tc>
          <w:tcPr>
            <w:tcW w:w="1977" w:type="dxa"/>
            <w:tcMar>
              <w:left w:w="108" w:type="dxa"/>
              <w:right w:w="108" w:type="dxa"/>
            </w:tcMar>
          </w:tcPr>
          <w:p w14:paraId="6E181D88" w14:textId="77777777" w:rsidR="00876CEB" w:rsidRPr="00876CEB" w:rsidRDefault="00876CEB" w:rsidP="003C6427">
            <w:pPr>
              <w:pStyle w:val="Tabletext"/>
            </w:pPr>
            <w:r w:rsidRPr="00876CEB">
              <w:t>46</w:t>
            </w:r>
          </w:p>
        </w:tc>
        <w:tc>
          <w:tcPr>
            <w:tcW w:w="1065" w:type="dxa"/>
            <w:tcMar>
              <w:left w:w="108" w:type="dxa"/>
              <w:right w:w="108" w:type="dxa"/>
            </w:tcMar>
          </w:tcPr>
          <w:p w14:paraId="2E31E477" w14:textId="77777777" w:rsidR="00876CEB" w:rsidRPr="00876CEB" w:rsidRDefault="00876CEB" w:rsidP="0044387A">
            <w:pPr>
              <w:pStyle w:val="Tabletext"/>
              <w:jc w:val="center"/>
            </w:pPr>
            <w:r w:rsidRPr="00876CEB">
              <w:t>8</w:t>
            </w:r>
          </w:p>
        </w:tc>
        <w:tc>
          <w:tcPr>
            <w:tcW w:w="1064" w:type="dxa"/>
            <w:tcMar>
              <w:left w:w="108" w:type="dxa"/>
              <w:right w:w="108" w:type="dxa"/>
            </w:tcMar>
          </w:tcPr>
          <w:p w14:paraId="4B167F06" w14:textId="77777777" w:rsidR="00876CEB" w:rsidRPr="00876CEB" w:rsidRDefault="00876CEB" w:rsidP="0044387A">
            <w:pPr>
              <w:pStyle w:val="Tabletext"/>
              <w:jc w:val="center"/>
            </w:pPr>
            <w:r w:rsidRPr="00876CEB">
              <w:t>8</w:t>
            </w:r>
          </w:p>
        </w:tc>
        <w:tc>
          <w:tcPr>
            <w:tcW w:w="2841" w:type="dxa"/>
            <w:tcMar>
              <w:left w:w="108" w:type="dxa"/>
              <w:right w:w="108" w:type="dxa"/>
            </w:tcMar>
          </w:tcPr>
          <w:p w14:paraId="3913E232"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4AD969E9" w14:textId="77777777" w:rsidR="00876CEB" w:rsidRPr="00876CEB" w:rsidRDefault="00876CEB" w:rsidP="003C6427">
            <w:pPr>
              <w:pStyle w:val="Tabletext"/>
            </w:pPr>
            <w:r w:rsidRPr="00876CEB">
              <w:t>Reserve for north-eastern region</w:t>
            </w:r>
          </w:p>
        </w:tc>
      </w:tr>
      <w:tr w:rsidR="00876CEB" w:rsidRPr="00876CEB" w14:paraId="16D7E2CC" w14:textId="77777777" w:rsidTr="003C6427">
        <w:trPr>
          <w:cantSplit/>
          <w:jc w:val="center"/>
        </w:trPr>
        <w:tc>
          <w:tcPr>
            <w:tcW w:w="1977" w:type="dxa"/>
            <w:tcMar>
              <w:left w:w="108" w:type="dxa"/>
              <w:right w:w="108" w:type="dxa"/>
            </w:tcMar>
          </w:tcPr>
          <w:p w14:paraId="31C42078" w14:textId="77777777" w:rsidR="00876CEB" w:rsidRPr="00876CEB" w:rsidRDefault="00876CEB" w:rsidP="003C6427">
            <w:pPr>
              <w:pStyle w:val="Tabletext"/>
            </w:pPr>
            <w:r w:rsidRPr="00876CEB">
              <w:t>47</w:t>
            </w:r>
          </w:p>
        </w:tc>
        <w:tc>
          <w:tcPr>
            <w:tcW w:w="1065" w:type="dxa"/>
            <w:tcMar>
              <w:left w:w="108" w:type="dxa"/>
              <w:right w:w="108" w:type="dxa"/>
            </w:tcMar>
          </w:tcPr>
          <w:p w14:paraId="4C1E67B8" w14:textId="77777777" w:rsidR="00876CEB" w:rsidRPr="00876CEB" w:rsidRDefault="00876CEB" w:rsidP="0044387A">
            <w:pPr>
              <w:pStyle w:val="Tabletext"/>
              <w:jc w:val="center"/>
            </w:pPr>
            <w:r w:rsidRPr="00876CEB">
              <w:t>8</w:t>
            </w:r>
          </w:p>
        </w:tc>
        <w:tc>
          <w:tcPr>
            <w:tcW w:w="1064" w:type="dxa"/>
            <w:tcMar>
              <w:left w:w="108" w:type="dxa"/>
              <w:right w:w="108" w:type="dxa"/>
            </w:tcMar>
          </w:tcPr>
          <w:p w14:paraId="457DECAA" w14:textId="77777777" w:rsidR="00876CEB" w:rsidRPr="00876CEB" w:rsidRDefault="00876CEB" w:rsidP="0044387A">
            <w:pPr>
              <w:pStyle w:val="Tabletext"/>
              <w:jc w:val="center"/>
            </w:pPr>
            <w:r w:rsidRPr="00876CEB">
              <w:t>8</w:t>
            </w:r>
          </w:p>
        </w:tc>
        <w:tc>
          <w:tcPr>
            <w:tcW w:w="2841" w:type="dxa"/>
            <w:tcMar>
              <w:left w:w="108" w:type="dxa"/>
              <w:right w:w="108" w:type="dxa"/>
            </w:tcMar>
          </w:tcPr>
          <w:p w14:paraId="0AED020A"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4173E9A9" w14:textId="77777777" w:rsidR="00876CEB" w:rsidRPr="00876CEB" w:rsidRDefault="00876CEB" w:rsidP="003C6427">
            <w:pPr>
              <w:pStyle w:val="Tabletext"/>
            </w:pPr>
            <w:r w:rsidRPr="00876CEB">
              <w:t>Reserve for north-eastern region</w:t>
            </w:r>
          </w:p>
        </w:tc>
      </w:tr>
      <w:tr w:rsidR="00876CEB" w:rsidRPr="00876CEB" w14:paraId="1265D2A6" w14:textId="77777777" w:rsidTr="003C6427">
        <w:trPr>
          <w:cantSplit/>
          <w:jc w:val="center"/>
        </w:trPr>
        <w:tc>
          <w:tcPr>
            <w:tcW w:w="1977" w:type="dxa"/>
            <w:tcMar>
              <w:left w:w="108" w:type="dxa"/>
              <w:right w:w="108" w:type="dxa"/>
            </w:tcMar>
          </w:tcPr>
          <w:p w14:paraId="73245CE3" w14:textId="77777777" w:rsidR="00876CEB" w:rsidRPr="00876CEB" w:rsidRDefault="00876CEB" w:rsidP="003C6427">
            <w:pPr>
              <w:pStyle w:val="Tabletext"/>
            </w:pPr>
            <w:r w:rsidRPr="00876CEB">
              <w:t>48</w:t>
            </w:r>
          </w:p>
        </w:tc>
        <w:tc>
          <w:tcPr>
            <w:tcW w:w="1065" w:type="dxa"/>
            <w:tcMar>
              <w:left w:w="108" w:type="dxa"/>
              <w:right w:w="108" w:type="dxa"/>
            </w:tcMar>
          </w:tcPr>
          <w:p w14:paraId="550C53D2" w14:textId="77777777" w:rsidR="00876CEB" w:rsidRPr="00876CEB" w:rsidRDefault="00876CEB" w:rsidP="0044387A">
            <w:pPr>
              <w:pStyle w:val="Tabletext"/>
              <w:jc w:val="center"/>
            </w:pPr>
            <w:r w:rsidRPr="00876CEB">
              <w:t>8</w:t>
            </w:r>
          </w:p>
        </w:tc>
        <w:tc>
          <w:tcPr>
            <w:tcW w:w="1064" w:type="dxa"/>
            <w:tcMar>
              <w:left w:w="108" w:type="dxa"/>
              <w:right w:w="108" w:type="dxa"/>
            </w:tcMar>
          </w:tcPr>
          <w:p w14:paraId="54F873BB" w14:textId="77777777" w:rsidR="00876CEB" w:rsidRPr="00876CEB" w:rsidRDefault="00876CEB" w:rsidP="0044387A">
            <w:pPr>
              <w:pStyle w:val="Tabletext"/>
              <w:jc w:val="center"/>
            </w:pPr>
            <w:r w:rsidRPr="00876CEB">
              <w:t>8</w:t>
            </w:r>
          </w:p>
        </w:tc>
        <w:tc>
          <w:tcPr>
            <w:tcW w:w="2841" w:type="dxa"/>
            <w:tcMar>
              <w:left w:w="108" w:type="dxa"/>
              <w:right w:w="108" w:type="dxa"/>
            </w:tcMar>
          </w:tcPr>
          <w:p w14:paraId="5A7CC1F8"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7F2A3CA7" w14:textId="77777777" w:rsidR="00876CEB" w:rsidRPr="00876CEB" w:rsidRDefault="00876CEB" w:rsidP="003C6427">
            <w:pPr>
              <w:pStyle w:val="Tabletext"/>
            </w:pPr>
            <w:r w:rsidRPr="00876CEB">
              <w:t>Reserve for north-eastern region</w:t>
            </w:r>
          </w:p>
        </w:tc>
      </w:tr>
      <w:tr w:rsidR="00876CEB" w:rsidRPr="00876CEB" w14:paraId="03B68F90" w14:textId="77777777" w:rsidTr="003C6427">
        <w:trPr>
          <w:cantSplit/>
          <w:jc w:val="center"/>
        </w:trPr>
        <w:tc>
          <w:tcPr>
            <w:tcW w:w="1977" w:type="dxa"/>
            <w:tcMar>
              <w:left w:w="108" w:type="dxa"/>
              <w:right w:w="108" w:type="dxa"/>
            </w:tcMar>
          </w:tcPr>
          <w:p w14:paraId="674EE712" w14:textId="77777777" w:rsidR="00876CEB" w:rsidRPr="00876CEB" w:rsidRDefault="00876CEB" w:rsidP="003C6427">
            <w:pPr>
              <w:pStyle w:val="Tabletext"/>
            </w:pPr>
            <w:r w:rsidRPr="00876CEB">
              <w:t>49</w:t>
            </w:r>
          </w:p>
        </w:tc>
        <w:tc>
          <w:tcPr>
            <w:tcW w:w="1065" w:type="dxa"/>
            <w:tcMar>
              <w:left w:w="108" w:type="dxa"/>
              <w:right w:w="108" w:type="dxa"/>
            </w:tcMar>
          </w:tcPr>
          <w:p w14:paraId="5903834A" w14:textId="77777777" w:rsidR="00876CEB" w:rsidRPr="00876CEB" w:rsidRDefault="00876CEB" w:rsidP="0044387A">
            <w:pPr>
              <w:pStyle w:val="Tabletext"/>
              <w:jc w:val="center"/>
            </w:pPr>
            <w:r w:rsidRPr="00876CEB">
              <w:t>8</w:t>
            </w:r>
          </w:p>
        </w:tc>
        <w:tc>
          <w:tcPr>
            <w:tcW w:w="1064" w:type="dxa"/>
            <w:tcMar>
              <w:left w:w="108" w:type="dxa"/>
              <w:right w:w="108" w:type="dxa"/>
            </w:tcMar>
          </w:tcPr>
          <w:p w14:paraId="76D0A158" w14:textId="77777777" w:rsidR="00876CEB" w:rsidRPr="00876CEB" w:rsidRDefault="00876CEB" w:rsidP="0044387A">
            <w:pPr>
              <w:pStyle w:val="Tabletext"/>
              <w:jc w:val="center"/>
            </w:pPr>
            <w:r w:rsidRPr="00876CEB">
              <w:t>8</w:t>
            </w:r>
          </w:p>
        </w:tc>
        <w:tc>
          <w:tcPr>
            <w:tcW w:w="2841" w:type="dxa"/>
            <w:tcMar>
              <w:left w:w="108" w:type="dxa"/>
              <w:right w:w="108" w:type="dxa"/>
            </w:tcMar>
          </w:tcPr>
          <w:p w14:paraId="3CCAA9A6"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45DB28BC" w14:textId="77777777" w:rsidR="00876CEB" w:rsidRPr="00876CEB" w:rsidRDefault="00876CEB" w:rsidP="003C6427">
            <w:pPr>
              <w:pStyle w:val="Tabletext"/>
            </w:pPr>
            <w:r w:rsidRPr="00876CEB">
              <w:t>Reserve for north-eastern region</w:t>
            </w:r>
          </w:p>
        </w:tc>
      </w:tr>
      <w:tr w:rsidR="00876CEB" w:rsidRPr="00876CEB" w14:paraId="2923067E" w14:textId="77777777" w:rsidTr="003C6427">
        <w:trPr>
          <w:cantSplit/>
          <w:jc w:val="center"/>
        </w:trPr>
        <w:tc>
          <w:tcPr>
            <w:tcW w:w="1977" w:type="dxa"/>
            <w:tcMar>
              <w:left w:w="108" w:type="dxa"/>
              <w:right w:w="108" w:type="dxa"/>
            </w:tcMar>
          </w:tcPr>
          <w:p w14:paraId="0DAE43EF" w14:textId="77777777" w:rsidR="00876CEB" w:rsidRPr="00876CEB" w:rsidRDefault="00876CEB" w:rsidP="003C6427">
            <w:pPr>
              <w:pStyle w:val="Tabletext"/>
            </w:pPr>
            <w:r w:rsidRPr="00876CEB">
              <w:t>50</w:t>
            </w:r>
          </w:p>
        </w:tc>
        <w:tc>
          <w:tcPr>
            <w:tcW w:w="1065" w:type="dxa"/>
            <w:tcMar>
              <w:left w:w="108" w:type="dxa"/>
              <w:right w:w="108" w:type="dxa"/>
            </w:tcMar>
          </w:tcPr>
          <w:p w14:paraId="7170D946" w14:textId="77777777" w:rsidR="00876CEB" w:rsidRPr="00876CEB" w:rsidRDefault="00876CEB" w:rsidP="0044387A">
            <w:pPr>
              <w:pStyle w:val="Tabletext"/>
              <w:jc w:val="center"/>
            </w:pPr>
            <w:r w:rsidRPr="00876CEB">
              <w:t>8</w:t>
            </w:r>
          </w:p>
        </w:tc>
        <w:tc>
          <w:tcPr>
            <w:tcW w:w="1064" w:type="dxa"/>
            <w:tcMar>
              <w:left w:w="108" w:type="dxa"/>
              <w:right w:w="108" w:type="dxa"/>
            </w:tcMar>
          </w:tcPr>
          <w:p w14:paraId="114C4E24" w14:textId="77777777" w:rsidR="00876CEB" w:rsidRPr="00876CEB" w:rsidRDefault="00876CEB" w:rsidP="0044387A">
            <w:pPr>
              <w:pStyle w:val="Tabletext"/>
              <w:jc w:val="center"/>
            </w:pPr>
            <w:r w:rsidRPr="00876CEB">
              <w:t>8</w:t>
            </w:r>
          </w:p>
        </w:tc>
        <w:tc>
          <w:tcPr>
            <w:tcW w:w="2841" w:type="dxa"/>
            <w:tcMar>
              <w:left w:w="108" w:type="dxa"/>
              <w:right w:w="108" w:type="dxa"/>
            </w:tcMar>
          </w:tcPr>
          <w:p w14:paraId="375E6A5C"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3C231680" w14:textId="77777777" w:rsidR="00876CEB" w:rsidRPr="00876CEB" w:rsidRDefault="00876CEB" w:rsidP="003C6427">
            <w:pPr>
              <w:pStyle w:val="Tabletext"/>
            </w:pPr>
            <w:r w:rsidRPr="00876CEB">
              <w:t>Reserve for northern region</w:t>
            </w:r>
          </w:p>
        </w:tc>
      </w:tr>
      <w:tr w:rsidR="00876CEB" w:rsidRPr="00876CEB" w14:paraId="3AC1D70D" w14:textId="77777777" w:rsidTr="003C6427">
        <w:trPr>
          <w:cantSplit/>
          <w:jc w:val="center"/>
        </w:trPr>
        <w:tc>
          <w:tcPr>
            <w:tcW w:w="1977" w:type="dxa"/>
            <w:tcMar>
              <w:left w:w="108" w:type="dxa"/>
              <w:right w:w="108" w:type="dxa"/>
            </w:tcMar>
          </w:tcPr>
          <w:p w14:paraId="3FBCC905" w14:textId="77777777" w:rsidR="00876CEB" w:rsidRPr="00876CEB" w:rsidRDefault="00876CEB" w:rsidP="003C6427">
            <w:pPr>
              <w:pStyle w:val="Tabletext"/>
            </w:pPr>
            <w:r w:rsidRPr="00876CEB">
              <w:t>51</w:t>
            </w:r>
          </w:p>
        </w:tc>
        <w:tc>
          <w:tcPr>
            <w:tcW w:w="1065" w:type="dxa"/>
            <w:tcMar>
              <w:left w:w="108" w:type="dxa"/>
              <w:right w:w="108" w:type="dxa"/>
            </w:tcMar>
          </w:tcPr>
          <w:p w14:paraId="487895F7" w14:textId="77777777" w:rsidR="00876CEB" w:rsidRPr="00876CEB" w:rsidRDefault="00876CEB" w:rsidP="0044387A">
            <w:pPr>
              <w:pStyle w:val="Tabletext"/>
              <w:jc w:val="center"/>
            </w:pPr>
            <w:r w:rsidRPr="00876CEB">
              <w:t>8</w:t>
            </w:r>
          </w:p>
        </w:tc>
        <w:tc>
          <w:tcPr>
            <w:tcW w:w="1064" w:type="dxa"/>
            <w:tcMar>
              <w:left w:w="108" w:type="dxa"/>
              <w:right w:w="108" w:type="dxa"/>
            </w:tcMar>
          </w:tcPr>
          <w:p w14:paraId="551DF3B4" w14:textId="77777777" w:rsidR="00876CEB" w:rsidRPr="00876CEB" w:rsidRDefault="00876CEB" w:rsidP="0044387A">
            <w:pPr>
              <w:pStyle w:val="Tabletext"/>
              <w:jc w:val="center"/>
            </w:pPr>
            <w:r w:rsidRPr="00876CEB">
              <w:t>8</w:t>
            </w:r>
          </w:p>
        </w:tc>
        <w:tc>
          <w:tcPr>
            <w:tcW w:w="2841" w:type="dxa"/>
            <w:tcMar>
              <w:left w:w="108" w:type="dxa"/>
              <w:right w:w="108" w:type="dxa"/>
            </w:tcMar>
          </w:tcPr>
          <w:p w14:paraId="791B2B76"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225F3D5D" w14:textId="77777777" w:rsidR="00876CEB" w:rsidRPr="00876CEB" w:rsidRDefault="00876CEB" w:rsidP="003C6427">
            <w:pPr>
              <w:pStyle w:val="Tabletext"/>
            </w:pPr>
            <w:r w:rsidRPr="00876CEB">
              <w:t>Reserve for northern region</w:t>
            </w:r>
          </w:p>
        </w:tc>
      </w:tr>
      <w:tr w:rsidR="00876CEB" w:rsidRPr="00876CEB" w14:paraId="1D318108" w14:textId="77777777" w:rsidTr="003C6427">
        <w:trPr>
          <w:cantSplit/>
          <w:jc w:val="center"/>
        </w:trPr>
        <w:tc>
          <w:tcPr>
            <w:tcW w:w="1977" w:type="dxa"/>
            <w:tcMar>
              <w:left w:w="108" w:type="dxa"/>
              <w:right w:w="108" w:type="dxa"/>
            </w:tcMar>
          </w:tcPr>
          <w:p w14:paraId="3963E564" w14:textId="77777777" w:rsidR="00876CEB" w:rsidRPr="00876CEB" w:rsidRDefault="00876CEB" w:rsidP="003C6427">
            <w:pPr>
              <w:pStyle w:val="Tabletext"/>
            </w:pPr>
            <w:r w:rsidRPr="00876CEB">
              <w:t>52</w:t>
            </w:r>
          </w:p>
        </w:tc>
        <w:tc>
          <w:tcPr>
            <w:tcW w:w="1065" w:type="dxa"/>
            <w:tcMar>
              <w:left w:w="108" w:type="dxa"/>
              <w:right w:w="108" w:type="dxa"/>
            </w:tcMar>
          </w:tcPr>
          <w:p w14:paraId="4863F4BC" w14:textId="77777777" w:rsidR="00876CEB" w:rsidRPr="00876CEB" w:rsidRDefault="00876CEB" w:rsidP="0044387A">
            <w:pPr>
              <w:pStyle w:val="Tabletext"/>
              <w:jc w:val="center"/>
            </w:pPr>
            <w:r w:rsidRPr="00876CEB">
              <w:t>8</w:t>
            </w:r>
          </w:p>
        </w:tc>
        <w:tc>
          <w:tcPr>
            <w:tcW w:w="1064" w:type="dxa"/>
            <w:tcMar>
              <w:left w:w="108" w:type="dxa"/>
              <w:right w:w="108" w:type="dxa"/>
            </w:tcMar>
          </w:tcPr>
          <w:p w14:paraId="3DB0AE1C" w14:textId="77777777" w:rsidR="00876CEB" w:rsidRPr="00876CEB" w:rsidRDefault="00876CEB" w:rsidP="0044387A">
            <w:pPr>
              <w:pStyle w:val="Tabletext"/>
              <w:jc w:val="center"/>
            </w:pPr>
            <w:r w:rsidRPr="00876CEB">
              <w:t>8</w:t>
            </w:r>
          </w:p>
        </w:tc>
        <w:tc>
          <w:tcPr>
            <w:tcW w:w="2841" w:type="dxa"/>
            <w:tcMar>
              <w:left w:w="108" w:type="dxa"/>
              <w:right w:w="108" w:type="dxa"/>
            </w:tcMar>
          </w:tcPr>
          <w:p w14:paraId="3E142B88"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26D6E590" w14:textId="77777777" w:rsidR="00876CEB" w:rsidRPr="00876CEB" w:rsidRDefault="00876CEB" w:rsidP="003C6427">
            <w:pPr>
              <w:pStyle w:val="Tabletext"/>
            </w:pPr>
            <w:r w:rsidRPr="00876CEB">
              <w:t>Area code for northern region: Chiang Mai, Lamphun, Mae Hong Son and Chiang Rai</w:t>
            </w:r>
          </w:p>
        </w:tc>
      </w:tr>
      <w:tr w:rsidR="00876CEB" w:rsidRPr="00876CEB" w14:paraId="53AB64D5" w14:textId="77777777" w:rsidTr="003C6427">
        <w:trPr>
          <w:cantSplit/>
          <w:jc w:val="center"/>
        </w:trPr>
        <w:tc>
          <w:tcPr>
            <w:tcW w:w="1977" w:type="dxa"/>
            <w:tcMar>
              <w:left w:w="108" w:type="dxa"/>
              <w:right w:w="108" w:type="dxa"/>
            </w:tcMar>
          </w:tcPr>
          <w:p w14:paraId="0F2FE0D5" w14:textId="77777777" w:rsidR="00876CEB" w:rsidRPr="00876CEB" w:rsidRDefault="00876CEB" w:rsidP="003C6427">
            <w:pPr>
              <w:pStyle w:val="Tabletext"/>
            </w:pPr>
            <w:r w:rsidRPr="00876CEB">
              <w:t>53</w:t>
            </w:r>
          </w:p>
        </w:tc>
        <w:tc>
          <w:tcPr>
            <w:tcW w:w="1065" w:type="dxa"/>
            <w:tcMar>
              <w:left w:w="108" w:type="dxa"/>
              <w:right w:w="108" w:type="dxa"/>
            </w:tcMar>
          </w:tcPr>
          <w:p w14:paraId="3AD10573" w14:textId="77777777" w:rsidR="00876CEB" w:rsidRPr="00876CEB" w:rsidRDefault="00876CEB" w:rsidP="0044387A">
            <w:pPr>
              <w:pStyle w:val="Tabletext"/>
              <w:jc w:val="center"/>
            </w:pPr>
            <w:r w:rsidRPr="00876CEB">
              <w:t>8</w:t>
            </w:r>
          </w:p>
        </w:tc>
        <w:tc>
          <w:tcPr>
            <w:tcW w:w="1064" w:type="dxa"/>
            <w:tcMar>
              <w:left w:w="108" w:type="dxa"/>
              <w:right w:w="108" w:type="dxa"/>
            </w:tcMar>
          </w:tcPr>
          <w:p w14:paraId="7FCADDD9" w14:textId="77777777" w:rsidR="00876CEB" w:rsidRPr="00876CEB" w:rsidRDefault="00876CEB" w:rsidP="0044387A">
            <w:pPr>
              <w:pStyle w:val="Tabletext"/>
              <w:jc w:val="center"/>
            </w:pPr>
            <w:r w:rsidRPr="00876CEB">
              <w:t>8</w:t>
            </w:r>
          </w:p>
        </w:tc>
        <w:tc>
          <w:tcPr>
            <w:tcW w:w="2841" w:type="dxa"/>
            <w:tcMar>
              <w:left w:w="108" w:type="dxa"/>
              <w:right w:w="108" w:type="dxa"/>
            </w:tcMar>
          </w:tcPr>
          <w:p w14:paraId="24ADBC34"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3819DFCC" w14:textId="77777777" w:rsidR="00876CEB" w:rsidRPr="00876CEB" w:rsidRDefault="00876CEB" w:rsidP="003C6427">
            <w:pPr>
              <w:pStyle w:val="Tabletext"/>
            </w:pPr>
            <w:r w:rsidRPr="00876CEB">
              <w:t>Area code for northern region: Chiang Mai, Lamphun, Mae Hong Son and Chiang Rai</w:t>
            </w:r>
          </w:p>
        </w:tc>
      </w:tr>
      <w:tr w:rsidR="00876CEB" w:rsidRPr="00876CEB" w14:paraId="76E311CB" w14:textId="77777777" w:rsidTr="003C6427">
        <w:trPr>
          <w:cantSplit/>
          <w:jc w:val="center"/>
        </w:trPr>
        <w:tc>
          <w:tcPr>
            <w:tcW w:w="1977" w:type="dxa"/>
            <w:tcMar>
              <w:left w:w="108" w:type="dxa"/>
              <w:right w:w="108" w:type="dxa"/>
            </w:tcMar>
          </w:tcPr>
          <w:p w14:paraId="71482368" w14:textId="77777777" w:rsidR="00876CEB" w:rsidRPr="00876CEB" w:rsidRDefault="00876CEB" w:rsidP="003C6427">
            <w:pPr>
              <w:pStyle w:val="Tabletext"/>
            </w:pPr>
            <w:r w:rsidRPr="00876CEB">
              <w:t>54</w:t>
            </w:r>
          </w:p>
        </w:tc>
        <w:tc>
          <w:tcPr>
            <w:tcW w:w="1065" w:type="dxa"/>
            <w:tcMar>
              <w:left w:w="108" w:type="dxa"/>
              <w:right w:w="108" w:type="dxa"/>
            </w:tcMar>
          </w:tcPr>
          <w:p w14:paraId="7783396D" w14:textId="77777777" w:rsidR="00876CEB" w:rsidRPr="00876CEB" w:rsidRDefault="00876CEB" w:rsidP="0044387A">
            <w:pPr>
              <w:pStyle w:val="Tabletext"/>
              <w:jc w:val="center"/>
            </w:pPr>
            <w:r w:rsidRPr="00876CEB">
              <w:t>8</w:t>
            </w:r>
          </w:p>
        </w:tc>
        <w:tc>
          <w:tcPr>
            <w:tcW w:w="1064" w:type="dxa"/>
            <w:tcMar>
              <w:left w:w="108" w:type="dxa"/>
              <w:right w:w="108" w:type="dxa"/>
            </w:tcMar>
          </w:tcPr>
          <w:p w14:paraId="003EF320" w14:textId="77777777" w:rsidR="00876CEB" w:rsidRPr="00876CEB" w:rsidRDefault="00876CEB" w:rsidP="0044387A">
            <w:pPr>
              <w:pStyle w:val="Tabletext"/>
              <w:jc w:val="center"/>
            </w:pPr>
            <w:r w:rsidRPr="00876CEB">
              <w:t>8</w:t>
            </w:r>
          </w:p>
        </w:tc>
        <w:tc>
          <w:tcPr>
            <w:tcW w:w="2841" w:type="dxa"/>
            <w:tcMar>
              <w:left w:w="108" w:type="dxa"/>
              <w:right w:w="108" w:type="dxa"/>
            </w:tcMar>
          </w:tcPr>
          <w:p w14:paraId="0A01D517"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03588B42" w14:textId="77777777" w:rsidR="00876CEB" w:rsidRPr="00876CEB" w:rsidRDefault="00876CEB" w:rsidP="003C6427">
            <w:pPr>
              <w:pStyle w:val="Tabletext"/>
            </w:pPr>
            <w:r w:rsidRPr="00876CEB">
              <w:t>Area code for northern region: Lampang, Phayao, Phrae and Nan</w:t>
            </w:r>
          </w:p>
        </w:tc>
      </w:tr>
      <w:tr w:rsidR="00876CEB" w:rsidRPr="00876CEB" w14:paraId="46CCD2D8" w14:textId="77777777" w:rsidTr="003C6427">
        <w:trPr>
          <w:cantSplit/>
          <w:jc w:val="center"/>
        </w:trPr>
        <w:tc>
          <w:tcPr>
            <w:tcW w:w="1977" w:type="dxa"/>
            <w:tcMar>
              <w:left w:w="108" w:type="dxa"/>
              <w:right w:w="108" w:type="dxa"/>
            </w:tcMar>
          </w:tcPr>
          <w:p w14:paraId="002E9DDA" w14:textId="77777777" w:rsidR="00876CEB" w:rsidRPr="00876CEB" w:rsidRDefault="00876CEB" w:rsidP="003C6427">
            <w:pPr>
              <w:pStyle w:val="Tabletext"/>
            </w:pPr>
            <w:r w:rsidRPr="00876CEB">
              <w:t>55</w:t>
            </w:r>
          </w:p>
        </w:tc>
        <w:tc>
          <w:tcPr>
            <w:tcW w:w="1065" w:type="dxa"/>
            <w:tcMar>
              <w:left w:w="108" w:type="dxa"/>
              <w:right w:w="108" w:type="dxa"/>
            </w:tcMar>
          </w:tcPr>
          <w:p w14:paraId="176A5F95" w14:textId="77777777" w:rsidR="00876CEB" w:rsidRPr="00876CEB" w:rsidRDefault="00876CEB" w:rsidP="0044387A">
            <w:pPr>
              <w:pStyle w:val="Tabletext"/>
              <w:jc w:val="center"/>
            </w:pPr>
            <w:r w:rsidRPr="00876CEB">
              <w:t>8</w:t>
            </w:r>
          </w:p>
        </w:tc>
        <w:tc>
          <w:tcPr>
            <w:tcW w:w="1064" w:type="dxa"/>
            <w:tcMar>
              <w:left w:w="108" w:type="dxa"/>
              <w:right w:w="108" w:type="dxa"/>
            </w:tcMar>
          </w:tcPr>
          <w:p w14:paraId="66E1911F" w14:textId="77777777" w:rsidR="00876CEB" w:rsidRPr="00876CEB" w:rsidRDefault="00876CEB" w:rsidP="0044387A">
            <w:pPr>
              <w:pStyle w:val="Tabletext"/>
              <w:jc w:val="center"/>
            </w:pPr>
            <w:r w:rsidRPr="00876CEB">
              <w:t>8</w:t>
            </w:r>
          </w:p>
        </w:tc>
        <w:tc>
          <w:tcPr>
            <w:tcW w:w="2841" w:type="dxa"/>
            <w:tcMar>
              <w:left w:w="108" w:type="dxa"/>
              <w:right w:w="108" w:type="dxa"/>
            </w:tcMar>
          </w:tcPr>
          <w:p w14:paraId="76895118"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0CF8FB49" w14:textId="77777777" w:rsidR="00876CEB" w:rsidRPr="00876CEB" w:rsidRDefault="00876CEB" w:rsidP="003C6427">
            <w:pPr>
              <w:pStyle w:val="Tabletext"/>
            </w:pPr>
            <w:r w:rsidRPr="00876CEB">
              <w:t>Area code for northern region: Phitsanulok, Uttaradit, Tak, Sukhothai and Kamphaeng Phet</w:t>
            </w:r>
          </w:p>
        </w:tc>
      </w:tr>
      <w:tr w:rsidR="00876CEB" w:rsidRPr="00876CEB" w14:paraId="5D9452D6" w14:textId="77777777" w:rsidTr="003C6427">
        <w:trPr>
          <w:cantSplit/>
          <w:jc w:val="center"/>
        </w:trPr>
        <w:tc>
          <w:tcPr>
            <w:tcW w:w="1977" w:type="dxa"/>
            <w:tcMar>
              <w:left w:w="108" w:type="dxa"/>
              <w:right w:w="108" w:type="dxa"/>
            </w:tcMar>
          </w:tcPr>
          <w:p w14:paraId="3AC19291" w14:textId="77777777" w:rsidR="00876CEB" w:rsidRPr="00876CEB" w:rsidRDefault="00876CEB" w:rsidP="003C6427">
            <w:pPr>
              <w:pStyle w:val="Tabletext"/>
            </w:pPr>
            <w:r w:rsidRPr="00876CEB">
              <w:t>56</w:t>
            </w:r>
          </w:p>
        </w:tc>
        <w:tc>
          <w:tcPr>
            <w:tcW w:w="1065" w:type="dxa"/>
            <w:tcMar>
              <w:left w:w="108" w:type="dxa"/>
              <w:right w:w="108" w:type="dxa"/>
            </w:tcMar>
          </w:tcPr>
          <w:p w14:paraId="2F20A64F" w14:textId="77777777" w:rsidR="00876CEB" w:rsidRPr="00876CEB" w:rsidRDefault="00876CEB" w:rsidP="0044387A">
            <w:pPr>
              <w:pStyle w:val="Tabletext"/>
              <w:jc w:val="center"/>
            </w:pPr>
            <w:r w:rsidRPr="00876CEB">
              <w:t>8</w:t>
            </w:r>
          </w:p>
        </w:tc>
        <w:tc>
          <w:tcPr>
            <w:tcW w:w="1064" w:type="dxa"/>
            <w:tcMar>
              <w:left w:w="108" w:type="dxa"/>
              <w:right w:w="108" w:type="dxa"/>
            </w:tcMar>
          </w:tcPr>
          <w:p w14:paraId="1298F22E" w14:textId="77777777" w:rsidR="00876CEB" w:rsidRPr="00876CEB" w:rsidRDefault="00876CEB" w:rsidP="0044387A">
            <w:pPr>
              <w:pStyle w:val="Tabletext"/>
              <w:jc w:val="center"/>
            </w:pPr>
            <w:r w:rsidRPr="00876CEB">
              <w:t>8</w:t>
            </w:r>
          </w:p>
        </w:tc>
        <w:tc>
          <w:tcPr>
            <w:tcW w:w="2841" w:type="dxa"/>
            <w:tcMar>
              <w:left w:w="108" w:type="dxa"/>
              <w:right w:w="108" w:type="dxa"/>
            </w:tcMar>
          </w:tcPr>
          <w:p w14:paraId="108F7B26"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6B740943" w14:textId="77777777" w:rsidR="00876CEB" w:rsidRPr="00876CEB" w:rsidRDefault="00876CEB" w:rsidP="003C6427">
            <w:pPr>
              <w:pStyle w:val="Tabletext"/>
            </w:pPr>
            <w:r w:rsidRPr="00876CEB">
              <w:t>Area code for northern region: Nakhon Sawan, Uthai Thani, Phichit Chainat and Phetchabun</w:t>
            </w:r>
          </w:p>
        </w:tc>
      </w:tr>
      <w:tr w:rsidR="00876CEB" w:rsidRPr="00876CEB" w14:paraId="571E0685" w14:textId="77777777" w:rsidTr="003C6427">
        <w:trPr>
          <w:cantSplit/>
          <w:jc w:val="center"/>
        </w:trPr>
        <w:tc>
          <w:tcPr>
            <w:tcW w:w="1977" w:type="dxa"/>
            <w:tcMar>
              <w:left w:w="108" w:type="dxa"/>
              <w:right w:w="108" w:type="dxa"/>
            </w:tcMar>
          </w:tcPr>
          <w:p w14:paraId="1E3AD38E" w14:textId="77777777" w:rsidR="00876CEB" w:rsidRPr="00876CEB" w:rsidRDefault="00876CEB" w:rsidP="003C6427">
            <w:pPr>
              <w:pStyle w:val="Tabletext"/>
            </w:pPr>
            <w:r w:rsidRPr="00876CEB">
              <w:t>57</w:t>
            </w:r>
          </w:p>
        </w:tc>
        <w:tc>
          <w:tcPr>
            <w:tcW w:w="1065" w:type="dxa"/>
            <w:tcMar>
              <w:left w:w="108" w:type="dxa"/>
              <w:right w:w="108" w:type="dxa"/>
            </w:tcMar>
          </w:tcPr>
          <w:p w14:paraId="51D2B312" w14:textId="77777777" w:rsidR="00876CEB" w:rsidRPr="00876CEB" w:rsidRDefault="00876CEB" w:rsidP="0044387A">
            <w:pPr>
              <w:pStyle w:val="Tabletext"/>
              <w:jc w:val="center"/>
            </w:pPr>
            <w:r w:rsidRPr="00876CEB">
              <w:t>8</w:t>
            </w:r>
          </w:p>
        </w:tc>
        <w:tc>
          <w:tcPr>
            <w:tcW w:w="1064" w:type="dxa"/>
            <w:tcMar>
              <w:left w:w="108" w:type="dxa"/>
              <w:right w:w="108" w:type="dxa"/>
            </w:tcMar>
          </w:tcPr>
          <w:p w14:paraId="1B2C9421" w14:textId="77777777" w:rsidR="00876CEB" w:rsidRPr="00876CEB" w:rsidRDefault="00876CEB" w:rsidP="0044387A">
            <w:pPr>
              <w:pStyle w:val="Tabletext"/>
              <w:jc w:val="center"/>
            </w:pPr>
            <w:r w:rsidRPr="00876CEB">
              <w:t>8</w:t>
            </w:r>
          </w:p>
        </w:tc>
        <w:tc>
          <w:tcPr>
            <w:tcW w:w="2841" w:type="dxa"/>
            <w:tcMar>
              <w:left w:w="108" w:type="dxa"/>
              <w:right w:w="108" w:type="dxa"/>
            </w:tcMar>
          </w:tcPr>
          <w:p w14:paraId="183B809F"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3DC203F1" w14:textId="77777777" w:rsidR="00876CEB" w:rsidRPr="00876CEB" w:rsidRDefault="00876CEB" w:rsidP="003C6427">
            <w:pPr>
              <w:pStyle w:val="Tabletext"/>
            </w:pPr>
            <w:r w:rsidRPr="00876CEB">
              <w:t>Reserve for northern region</w:t>
            </w:r>
          </w:p>
        </w:tc>
      </w:tr>
      <w:tr w:rsidR="00876CEB" w:rsidRPr="00876CEB" w14:paraId="47E4DFDE" w14:textId="77777777" w:rsidTr="003C6427">
        <w:trPr>
          <w:cantSplit/>
          <w:jc w:val="center"/>
        </w:trPr>
        <w:tc>
          <w:tcPr>
            <w:tcW w:w="1977" w:type="dxa"/>
            <w:tcMar>
              <w:left w:w="108" w:type="dxa"/>
              <w:right w:w="108" w:type="dxa"/>
            </w:tcMar>
          </w:tcPr>
          <w:p w14:paraId="35ED1195" w14:textId="77777777" w:rsidR="00876CEB" w:rsidRPr="00876CEB" w:rsidRDefault="00876CEB" w:rsidP="003C6427">
            <w:pPr>
              <w:pStyle w:val="Tabletext"/>
            </w:pPr>
            <w:r w:rsidRPr="00876CEB">
              <w:t>58</w:t>
            </w:r>
          </w:p>
        </w:tc>
        <w:tc>
          <w:tcPr>
            <w:tcW w:w="1065" w:type="dxa"/>
            <w:tcMar>
              <w:left w:w="108" w:type="dxa"/>
              <w:right w:w="108" w:type="dxa"/>
            </w:tcMar>
          </w:tcPr>
          <w:p w14:paraId="62C83EDE" w14:textId="77777777" w:rsidR="00876CEB" w:rsidRPr="00876CEB" w:rsidRDefault="00876CEB" w:rsidP="0044387A">
            <w:pPr>
              <w:pStyle w:val="Tabletext"/>
              <w:jc w:val="center"/>
            </w:pPr>
            <w:r w:rsidRPr="00876CEB">
              <w:t>8</w:t>
            </w:r>
          </w:p>
        </w:tc>
        <w:tc>
          <w:tcPr>
            <w:tcW w:w="1064" w:type="dxa"/>
            <w:tcMar>
              <w:left w:w="108" w:type="dxa"/>
              <w:right w:w="108" w:type="dxa"/>
            </w:tcMar>
          </w:tcPr>
          <w:p w14:paraId="3720BE43" w14:textId="77777777" w:rsidR="00876CEB" w:rsidRPr="00876CEB" w:rsidRDefault="00876CEB" w:rsidP="0044387A">
            <w:pPr>
              <w:pStyle w:val="Tabletext"/>
              <w:jc w:val="center"/>
            </w:pPr>
            <w:r w:rsidRPr="00876CEB">
              <w:t>8</w:t>
            </w:r>
          </w:p>
        </w:tc>
        <w:tc>
          <w:tcPr>
            <w:tcW w:w="2841" w:type="dxa"/>
            <w:tcMar>
              <w:left w:w="108" w:type="dxa"/>
              <w:right w:w="108" w:type="dxa"/>
            </w:tcMar>
          </w:tcPr>
          <w:p w14:paraId="7E2FF497"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10C74669" w14:textId="77777777" w:rsidR="00876CEB" w:rsidRPr="00876CEB" w:rsidRDefault="00876CEB" w:rsidP="003C6427">
            <w:pPr>
              <w:pStyle w:val="Tabletext"/>
            </w:pPr>
            <w:r w:rsidRPr="00876CEB">
              <w:t>Reserve for northern region</w:t>
            </w:r>
          </w:p>
        </w:tc>
      </w:tr>
      <w:tr w:rsidR="00876CEB" w:rsidRPr="00876CEB" w14:paraId="69476168" w14:textId="77777777" w:rsidTr="003C6427">
        <w:trPr>
          <w:cantSplit/>
          <w:jc w:val="center"/>
        </w:trPr>
        <w:tc>
          <w:tcPr>
            <w:tcW w:w="1977" w:type="dxa"/>
            <w:tcMar>
              <w:left w:w="108" w:type="dxa"/>
              <w:right w:w="108" w:type="dxa"/>
            </w:tcMar>
          </w:tcPr>
          <w:p w14:paraId="326D2A8E" w14:textId="77777777" w:rsidR="00876CEB" w:rsidRPr="00876CEB" w:rsidRDefault="00876CEB" w:rsidP="003C6427">
            <w:pPr>
              <w:pStyle w:val="Tabletext"/>
            </w:pPr>
            <w:r w:rsidRPr="00876CEB">
              <w:t>59</w:t>
            </w:r>
          </w:p>
        </w:tc>
        <w:tc>
          <w:tcPr>
            <w:tcW w:w="1065" w:type="dxa"/>
            <w:tcMar>
              <w:left w:w="108" w:type="dxa"/>
              <w:right w:w="108" w:type="dxa"/>
            </w:tcMar>
          </w:tcPr>
          <w:p w14:paraId="21065A70" w14:textId="77777777" w:rsidR="00876CEB" w:rsidRPr="00876CEB" w:rsidRDefault="00876CEB" w:rsidP="0044387A">
            <w:pPr>
              <w:pStyle w:val="Tabletext"/>
              <w:jc w:val="center"/>
            </w:pPr>
            <w:r w:rsidRPr="00876CEB">
              <w:t>8</w:t>
            </w:r>
          </w:p>
        </w:tc>
        <w:tc>
          <w:tcPr>
            <w:tcW w:w="1064" w:type="dxa"/>
            <w:tcMar>
              <w:left w:w="108" w:type="dxa"/>
              <w:right w:w="108" w:type="dxa"/>
            </w:tcMar>
          </w:tcPr>
          <w:p w14:paraId="0BC82DCB" w14:textId="77777777" w:rsidR="00876CEB" w:rsidRPr="00876CEB" w:rsidRDefault="00876CEB" w:rsidP="0044387A">
            <w:pPr>
              <w:pStyle w:val="Tabletext"/>
              <w:jc w:val="center"/>
            </w:pPr>
            <w:r w:rsidRPr="00876CEB">
              <w:t>8</w:t>
            </w:r>
          </w:p>
        </w:tc>
        <w:tc>
          <w:tcPr>
            <w:tcW w:w="2841" w:type="dxa"/>
            <w:tcMar>
              <w:left w:w="108" w:type="dxa"/>
              <w:right w:w="108" w:type="dxa"/>
            </w:tcMar>
          </w:tcPr>
          <w:p w14:paraId="19917394"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7C0BBC65" w14:textId="77777777" w:rsidR="00876CEB" w:rsidRPr="00876CEB" w:rsidRDefault="00876CEB" w:rsidP="003C6427">
            <w:pPr>
              <w:pStyle w:val="Tabletext"/>
            </w:pPr>
            <w:r w:rsidRPr="00876CEB">
              <w:t>Reserve for northern region</w:t>
            </w:r>
          </w:p>
        </w:tc>
      </w:tr>
      <w:tr w:rsidR="00876CEB" w:rsidRPr="00876CEB" w14:paraId="5B4D73EF" w14:textId="77777777" w:rsidTr="003C6427">
        <w:trPr>
          <w:cantSplit/>
          <w:jc w:val="center"/>
        </w:trPr>
        <w:tc>
          <w:tcPr>
            <w:tcW w:w="1977" w:type="dxa"/>
            <w:tcMar>
              <w:left w:w="108" w:type="dxa"/>
              <w:right w:w="108" w:type="dxa"/>
            </w:tcMar>
          </w:tcPr>
          <w:p w14:paraId="7270B037" w14:textId="77777777" w:rsidR="00876CEB" w:rsidRPr="00876CEB" w:rsidRDefault="00876CEB" w:rsidP="003C6427">
            <w:pPr>
              <w:pStyle w:val="Tabletext"/>
            </w:pPr>
            <w:r w:rsidRPr="00876CEB">
              <w:lastRenderedPageBreak/>
              <w:t>60</w:t>
            </w:r>
          </w:p>
        </w:tc>
        <w:tc>
          <w:tcPr>
            <w:tcW w:w="1065" w:type="dxa"/>
            <w:tcMar>
              <w:left w:w="108" w:type="dxa"/>
              <w:right w:w="108" w:type="dxa"/>
            </w:tcMar>
          </w:tcPr>
          <w:p w14:paraId="68251B39" w14:textId="77777777" w:rsidR="00876CEB" w:rsidRPr="00876CEB" w:rsidRDefault="00876CEB" w:rsidP="0044387A">
            <w:pPr>
              <w:pStyle w:val="Tabletext"/>
              <w:jc w:val="center"/>
            </w:pPr>
            <w:r w:rsidRPr="00876CEB">
              <w:t>9</w:t>
            </w:r>
          </w:p>
        </w:tc>
        <w:tc>
          <w:tcPr>
            <w:tcW w:w="1064" w:type="dxa"/>
            <w:tcMar>
              <w:left w:w="108" w:type="dxa"/>
              <w:right w:w="108" w:type="dxa"/>
            </w:tcMar>
          </w:tcPr>
          <w:p w14:paraId="7292539D" w14:textId="77777777" w:rsidR="00876CEB" w:rsidRPr="00876CEB" w:rsidRDefault="00876CEB" w:rsidP="0044387A">
            <w:pPr>
              <w:pStyle w:val="Tabletext"/>
              <w:jc w:val="center"/>
            </w:pPr>
            <w:r w:rsidRPr="00876CEB">
              <w:t>9</w:t>
            </w:r>
          </w:p>
        </w:tc>
        <w:tc>
          <w:tcPr>
            <w:tcW w:w="2841" w:type="dxa"/>
            <w:tcMar>
              <w:left w:w="108" w:type="dxa"/>
              <w:right w:w="108" w:type="dxa"/>
            </w:tcMar>
          </w:tcPr>
          <w:p w14:paraId="729E9C2D" w14:textId="77777777" w:rsidR="00876CEB" w:rsidRPr="00876CEB" w:rsidRDefault="00876CEB" w:rsidP="003C6427">
            <w:pPr>
              <w:pStyle w:val="Tabletext"/>
            </w:pPr>
            <w:r w:rsidRPr="00876CEB">
              <w:t>Non-geographic number for Voice over Internet Protocol (VoIP)</w:t>
            </w:r>
          </w:p>
        </w:tc>
        <w:tc>
          <w:tcPr>
            <w:tcW w:w="2693" w:type="dxa"/>
            <w:tcMar>
              <w:left w:w="108" w:type="dxa"/>
              <w:right w:w="108" w:type="dxa"/>
            </w:tcMar>
          </w:tcPr>
          <w:p w14:paraId="49DA6B26" w14:textId="77777777" w:rsidR="00876CEB" w:rsidRPr="00876CEB" w:rsidRDefault="00876CEB" w:rsidP="003C6427">
            <w:pPr>
              <w:pStyle w:val="Tabletext"/>
            </w:pPr>
            <w:r w:rsidRPr="00876CEB">
              <w:t>Nationwide</w:t>
            </w:r>
          </w:p>
        </w:tc>
      </w:tr>
      <w:tr w:rsidR="00876CEB" w:rsidRPr="00876CEB" w14:paraId="7ECE9582" w14:textId="77777777" w:rsidTr="003C6427">
        <w:trPr>
          <w:cantSplit/>
          <w:jc w:val="center"/>
        </w:trPr>
        <w:tc>
          <w:tcPr>
            <w:tcW w:w="1977" w:type="dxa"/>
            <w:tcMar>
              <w:left w:w="108" w:type="dxa"/>
              <w:right w:w="108" w:type="dxa"/>
            </w:tcMar>
          </w:tcPr>
          <w:p w14:paraId="45657D94" w14:textId="77777777" w:rsidR="00876CEB" w:rsidRPr="00876CEB" w:rsidRDefault="00876CEB" w:rsidP="003C6427">
            <w:pPr>
              <w:pStyle w:val="Tabletext"/>
            </w:pPr>
            <w:r w:rsidRPr="00876CEB">
              <w:t>70</w:t>
            </w:r>
          </w:p>
        </w:tc>
        <w:tc>
          <w:tcPr>
            <w:tcW w:w="1065" w:type="dxa"/>
            <w:tcMar>
              <w:left w:w="108" w:type="dxa"/>
              <w:right w:w="108" w:type="dxa"/>
            </w:tcMar>
          </w:tcPr>
          <w:p w14:paraId="618F63DD" w14:textId="77777777" w:rsidR="00876CEB" w:rsidRPr="00876CEB" w:rsidRDefault="00876CEB" w:rsidP="0044387A">
            <w:pPr>
              <w:pStyle w:val="Tabletext"/>
              <w:jc w:val="center"/>
            </w:pPr>
            <w:r w:rsidRPr="00876CEB">
              <w:t>8</w:t>
            </w:r>
          </w:p>
        </w:tc>
        <w:tc>
          <w:tcPr>
            <w:tcW w:w="1064" w:type="dxa"/>
            <w:tcMar>
              <w:left w:w="108" w:type="dxa"/>
              <w:right w:w="108" w:type="dxa"/>
            </w:tcMar>
          </w:tcPr>
          <w:p w14:paraId="54F711F7" w14:textId="77777777" w:rsidR="00876CEB" w:rsidRPr="00876CEB" w:rsidRDefault="00876CEB" w:rsidP="0044387A">
            <w:pPr>
              <w:pStyle w:val="Tabletext"/>
              <w:jc w:val="center"/>
            </w:pPr>
            <w:r w:rsidRPr="00876CEB">
              <w:t>8</w:t>
            </w:r>
          </w:p>
        </w:tc>
        <w:tc>
          <w:tcPr>
            <w:tcW w:w="2841" w:type="dxa"/>
            <w:tcMar>
              <w:left w:w="108" w:type="dxa"/>
              <w:right w:w="108" w:type="dxa"/>
            </w:tcMar>
          </w:tcPr>
          <w:p w14:paraId="2579142A"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31074429" w14:textId="77777777" w:rsidR="00876CEB" w:rsidRPr="00876CEB" w:rsidRDefault="00876CEB" w:rsidP="003C6427">
            <w:pPr>
              <w:pStyle w:val="Tabletext"/>
            </w:pPr>
            <w:r w:rsidRPr="00876CEB">
              <w:t>Reserve for southern region</w:t>
            </w:r>
          </w:p>
        </w:tc>
      </w:tr>
      <w:tr w:rsidR="00876CEB" w:rsidRPr="00876CEB" w14:paraId="294A805E" w14:textId="77777777" w:rsidTr="003C6427">
        <w:trPr>
          <w:cantSplit/>
          <w:jc w:val="center"/>
        </w:trPr>
        <w:tc>
          <w:tcPr>
            <w:tcW w:w="1977" w:type="dxa"/>
            <w:tcMar>
              <w:left w:w="108" w:type="dxa"/>
              <w:right w:w="108" w:type="dxa"/>
            </w:tcMar>
          </w:tcPr>
          <w:p w14:paraId="564A9A68" w14:textId="77777777" w:rsidR="00876CEB" w:rsidRPr="00876CEB" w:rsidRDefault="00876CEB" w:rsidP="003C6427">
            <w:pPr>
              <w:pStyle w:val="Tabletext"/>
            </w:pPr>
            <w:r w:rsidRPr="00876CEB">
              <w:t>71</w:t>
            </w:r>
          </w:p>
        </w:tc>
        <w:tc>
          <w:tcPr>
            <w:tcW w:w="1065" w:type="dxa"/>
            <w:tcMar>
              <w:left w:w="108" w:type="dxa"/>
              <w:right w:w="108" w:type="dxa"/>
            </w:tcMar>
          </w:tcPr>
          <w:p w14:paraId="07125D21" w14:textId="77777777" w:rsidR="00876CEB" w:rsidRPr="00876CEB" w:rsidRDefault="00876CEB" w:rsidP="0044387A">
            <w:pPr>
              <w:pStyle w:val="Tabletext"/>
              <w:jc w:val="center"/>
            </w:pPr>
            <w:r w:rsidRPr="00876CEB">
              <w:t>8</w:t>
            </w:r>
          </w:p>
        </w:tc>
        <w:tc>
          <w:tcPr>
            <w:tcW w:w="1064" w:type="dxa"/>
            <w:tcMar>
              <w:left w:w="108" w:type="dxa"/>
              <w:right w:w="108" w:type="dxa"/>
            </w:tcMar>
          </w:tcPr>
          <w:p w14:paraId="668B6A31" w14:textId="77777777" w:rsidR="00876CEB" w:rsidRPr="00876CEB" w:rsidRDefault="00876CEB" w:rsidP="0044387A">
            <w:pPr>
              <w:pStyle w:val="Tabletext"/>
              <w:jc w:val="center"/>
            </w:pPr>
            <w:r w:rsidRPr="00876CEB">
              <w:t>8</w:t>
            </w:r>
          </w:p>
        </w:tc>
        <w:tc>
          <w:tcPr>
            <w:tcW w:w="2841" w:type="dxa"/>
            <w:tcMar>
              <w:left w:w="108" w:type="dxa"/>
              <w:right w:w="108" w:type="dxa"/>
            </w:tcMar>
          </w:tcPr>
          <w:p w14:paraId="0D75C447"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79F78F89" w14:textId="77777777" w:rsidR="00876CEB" w:rsidRPr="00876CEB" w:rsidRDefault="00876CEB" w:rsidP="003C6427">
            <w:pPr>
              <w:pStyle w:val="Tabletext"/>
            </w:pPr>
            <w:r w:rsidRPr="00876CEB">
              <w:t>Reserve for southern region</w:t>
            </w:r>
            <w:r w:rsidRPr="00876CEB">
              <w:tab/>
            </w:r>
          </w:p>
        </w:tc>
      </w:tr>
      <w:tr w:rsidR="00876CEB" w:rsidRPr="00876CEB" w14:paraId="6D9CA896" w14:textId="77777777" w:rsidTr="003C6427">
        <w:trPr>
          <w:cantSplit/>
          <w:jc w:val="center"/>
        </w:trPr>
        <w:tc>
          <w:tcPr>
            <w:tcW w:w="1977" w:type="dxa"/>
            <w:tcMar>
              <w:left w:w="108" w:type="dxa"/>
              <w:right w:w="108" w:type="dxa"/>
            </w:tcMar>
          </w:tcPr>
          <w:p w14:paraId="2A2B6AE5" w14:textId="77777777" w:rsidR="00876CEB" w:rsidRPr="00876CEB" w:rsidRDefault="00876CEB" w:rsidP="003C6427">
            <w:pPr>
              <w:pStyle w:val="Tabletext"/>
            </w:pPr>
            <w:r w:rsidRPr="00876CEB">
              <w:t>72</w:t>
            </w:r>
          </w:p>
        </w:tc>
        <w:tc>
          <w:tcPr>
            <w:tcW w:w="1065" w:type="dxa"/>
            <w:tcMar>
              <w:left w:w="108" w:type="dxa"/>
              <w:right w:w="108" w:type="dxa"/>
            </w:tcMar>
          </w:tcPr>
          <w:p w14:paraId="5EB09760" w14:textId="77777777" w:rsidR="00876CEB" w:rsidRPr="00876CEB" w:rsidRDefault="00876CEB" w:rsidP="0044387A">
            <w:pPr>
              <w:pStyle w:val="Tabletext"/>
              <w:jc w:val="center"/>
            </w:pPr>
            <w:r w:rsidRPr="00876CEB">
              <w:t>8</w:t>
            </w:r>
          </w:p>
        </w:tc>
        <w:tc>
          <w:tcPr>
            <w:tcW w:w="1064" w:type="dxa"/>
            <w:tcMar>
              <w:left w:w="108" w:type="dxa"/>
              <w:right w:w="108" w:type="dxa"/>
            </w:tcMar>
          </w:tcPr>
          <w:p w14:paraId="37AC22F4" w14:textId="77777777" w:rsidR="00876CEB" w:rsidRPr="00876CEB" w:rsidRDefault="00876CEB" w:rsidP="0044387A">
            <w:pPr>
              <w:pStyle w:val="Tabletext"/>
              <w:jc w:val="center"/>
            </w:pPr>
            <w:r w:rsidRPr="00876CEB">
              <w:t>8</w:t>
            </w:r>
          </w:p>
        </w:tc>
        <w:tc>
          <w:tcPr>
            <w:tcW w:w="2841" w:type="dxa"/>
            <w:tcMar>
              <w:left w:w="108" w:type="dxa"/>
              <w:right w:w="108" w:type="dxa"/>
            </w:tcMar>
          </w:tcPr>
          <w:p w14:paraId="61C5C5C0"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7B405227" w14:textId="77777777" w:rsidR="00876CEB" w:rsidRPr="00876CEB" w:rsidRDefault="00876CEB" w:rsidP="003C6427">
            <w:pPr>
              <w:pStyle w:val="Tabletext"/>
            </w:pPr>
            <w:r w:rsidRPr="00876CEB">
              <w:t>Reserve for southern region</w:t>
            </w:r>
          </w:p>
        </w:tc>
      </w:tr>
      <w:tr w:rsidR="00876CEB" w:rsidRPr="00876CEB" w14:paraId="328EBD87" w14:textId="77777777" w:rsidTr="003C6427">
        <w:trPr>
          <w:cantSplit/>
          <w:jc w:val="center"/>
        </w:trPr>
        <w:tc>
          <w:tcPr>
            <w:tcW w:w="1977" w:type="dxa"/>
            <w:tcMar>
              <w:left w:w="108" w:type="dxa"/>
              <w:right w:w="108" w:type="dxa"/>
            </w:tcMar>
          </w:tcPr>
          <w:p w14:paraId="2DFC7D9A" w14:textId="77777777" w:rsidR="00876CEB" w:rsidRPr="00876CEB" w:rsidRDefault="00876CEB" w:rsidP="003C6427">
            <w:pPr>
              <w:pStyle w:val="Tabletext"/>
            </w:pPr>
            <w:r w:rsidRPr="00876CEB">
              <w:t>73</w:t>
            </w:r>
          </w:p>
        </w:tc>
        <w:tc>
          <w:tcPr>
            <w:tcW w:w="1065" w:type="dxa"/>
            <w:tcMar>
              <w:left w:w="108" w:type="dxa"/>
              <w:right w:w="108" w:type="dxa"/>
            </w:tcMar>
          </w:tcPr>
          <w:p w14:paraId="4A6B4134" w14:textId="77777777" w:rsidR="00876CEB" w:rsidRPr="00876CEB" w:rsidRDefault="00876CEB" w:rsidP="0044387A">
            <w:pPr>
              <w:pStyle w:val="Tabletext"/>
              <w:jc w:val="center"/>
            </w:pPr>
            <w:r w:rsidRPr="00876CEB">
              <w:t>8</w:t>
            </w:r>
          </w:p>
        </w:tc>
        <w:tc>
          <w:tcPr>
            <w:tcW w:w="1064" w:type="dxa"/>
            <w:tcMar>
              <w:left w:w="108" w:type="dxa"/>
              <w:right w:w="108" w:type="dxa"/>
            </w:tcMar>
          </w:tcPr>
          <w:p w14:paraId="0FB153F1" w14:textId="77777777" w:rsidR="00876CEB" w:rsidRPr="00876CEB" w:rsidRDefault="00876CEB" w:rsidP="0044387A">
            <w:pPr>
              <w:pStyle w:val="Tabletext"/>
              <w:jc w:val="center"/>
            </w:pPr>
            <w:r w:rsidRPr="00876CEB">
              <w:t>8</w:t>
            </w:r>
          </w:p>
        </w:tc>
        <w:tc>
          <w:tcPr>
            <w:tcW w:w="2841" w:type="dxa"/>
            <w:tcMar>
              <w:left w:w="108" w:type="dxa"/>
              <w:right w:w="108" w:type="dxa"/>
            </w:tcMar>
          </w:tcPr>
          <w:p w14:paraId="20EDF52E"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63E3BB21" w14:textId="77777777" w:rsidR="00876CEB" w:rsidRPr="00876CEB" w:rsidRDefault="00876CEB" w:rsidP="003C6427">
            <w:pPr>
              <w:pStyle w:val="Tabletext"/>
            </w:pPr>
            <w:r w:rsidRPr="00876CEB">
              <w:t>Area code for southern region: Yala, Pattani and Narathiwat</w:t>
            </w:r>
          </w:p>
        </w:tc>
      </w:tr>
      <w:tr w:rsidR="00876CEB" w:rsidRPr="00876CEB" w14:paraId="629E8C82" w14:textId="77777777" w:rsidTr="003C6427">
        <w:trPr>
          <w:cantSplit/>
          <w:jc w:val="center"/>
        </w:trPr>
        <w:tc>
          <w:tcPr>
            <w:tcW w:w="1977" w:type="dxa"/>
            <w:tcMar>
              <w:left w:w="108" w:type="dxa"/>
              <w:right w:w="108" w:type="dxa"/>
            </w:tcMar>
          </w:tcPr>
          <w:p w14:paraId="2909A409" w14:textId="77777777" w:rsidR="00876CEB" w:rsidRPr="00876CEB" w:rsidRDefault="00876CEB" w:rsidP="003C6427">
            <w:pPr>
              <w:pStyle w:val="Tabletext"/>
            </w:pPr>
            <w:r w:rsidRPr="00876CEB">
              <w:t>74</w:t>
            </w:r>
          </w:p>
        </w:tc>
        <w:tc>
          <w:tcPr>
            <w:tcW w:w="1065" w:type="dxa"/>
            <w:tcMar>
              <w:left w:w="108" w:type="dxa"/>
              <w:right w:w="108" w:type="dxa"/>
            </w:tcMar>
          </w:tcPr>
          <w:p w14:paraId="71E6A563" w14:textId="77777777" w:rsidR="00876CEB" w:rsidRPr="00876CEB" w:rsidRDefault="00876CEB" w:rsidP="0044387A">
            <w:pPr>
              <w:pStyle w:val="Tabletext"/>
              <w:jc w:val="center"/>
            </w:pPr>
            <w:r w:rsidRPr="00876CEB">
              <w:t>8</w:t>
            </w:r>
          </w:p>
        </w:tc>
        <w:tc>
          <w:tcPr>
            <w:tcW w:w="1064" w:type="dxa"/>
            <w:tcMar>
              <w:left w:w="108" w:type="dxa"/>
              <w:right w:w="108" w:type="dxa"/>
            </w:tcMar>
          </w:tcPr>
          <w:p w14:paraId="3863C90B" w14:textId="77777777" w:rsidR="00876CEB" w:rsidRPr="00876CEB" w:rsidRDefault="00876CEB" w:rsidP="0044387A">
            <w:pPr>
              <w:pStyle w:val="Tabletext"/>
              <w:jc w:val="center"/>
            </w:pPr>
            <w:r w:rsidRPr="00876CEB">
              <w:t>8</w:t>
            </w:r>
          </w:p>
        </w:tc>
        <w:tc>
          <w:tcPr>
            <w:tcW w:w="2841" w:type="dxa"/>
            <w:tcMar>
              <w:left w:w="108" w:type="dxa"/>
              <w:right w:w="108" w:type="dxa"/>
            </w:tcMar>
          </w:tcPr>
          <w:p w14:paraId="67246B0F"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7B2C03E6" w14:textId="77777777" w:rsidR="00876CEB" w:rsidRPr="00876CEB" w:rsidRDefault="00876CEB" w:rsidP="003C6427">
            <w:pPr>
              <w:pStyle w:val="Tabletext"/>
            </w:pPr>
            <w:r w:rsidRPr="00876CEB">
              <w:t>Area code for southern region: Songkla, Phattalung and Satun</w:t>
            </w:r>
          </w:p>
        </w:tc>
      </w:tr>
      <w:tr w:rsidR="00876CEB" w:rsidRPr="00876CEB" w14:paraId="40141735" w14:textId="77777777" w:rsidTr="003C6427">
        <w:trPr>
          <w:cantSplit/>
          <w:jc w:val="center"/>
        </w:trPr>
        <w:tc>
          <w:tcPr>
            <w:tcW w:w="1977" w:type="dxa"/>
            <w:tcMar>
              <w:left w:w="108" w:type="dxa"/>
              <w:right w:w="108" w:type="dxa"/>
            </w:tcMar>
          </w:tcPr>
          <w:p w14:paraId="77813E1A" w14:textId="77777777" w:rsidR="00876CEB" w:rsidRPr="00876CEB" w:rsidRDefault="00876CEB" w:rsidP="003C6427">
            <w:pPr>
              <w:pStyle w:val="Tabletext"/>
            </w:pPr>
            <w:r w:rsidRPr="00876CEB">
              <w:t>75</w:t>
            </w:r>
          </w:p>
        </w:tc>
        <w:tc>
          <w:tcPr>
            <w:tcW w:w="1065" w:type="dxa"/>
            <w:tcMar>
              <w:left w:w="108" w:type="dxa"/>
              <w:right w:w="108" w:type="dxa"/>
            </w:tcMar>
          </w:tcPr>
          <w:p w14:paraId="34385459" w14:textId="77777777" w:rsidR="00876CEB" w:rsidRPr="00876CEB" w:rsidRDefault="00876CEB" w:rsidP="0044387A">
            <w:pPr>
              <w:pStyle w:val="Tabletext"/>
              <w:jc w:val="center"/>
            </w:pPr>
            <w:r w:rsidRPr="00876CEB">
              <w:t>8</w:t>
            </w:r>
          </w:p>
        </w:tc>
        <w:tc>
          <w:tcPr>
            <w:tcW w:w="1064" w:type="dxa"/>
            <w:tcMar>
              <w:left w:w="108" w:type="dxa"/>
              <w:right w:w="108" w:type="dxa"/>
            </w:tcMar>
          </w:tcPr>
          <w:p w14:paraId="70089932" w14:textId="77777777" w:rsidR="00876CEB" w:rsidRPr="00876CEB" w:rsidRDefault="00876CEB" w:rsidP="0044387A">
            <w:pPr>
              <w:pStyle w:val="Tabletext"/>
              <w:jc w:val="center"/>
            </w:pPr>
            <w:r w:rsidRPr="00876CEB">
              <w:t>8</w:t>
            </w:r>
          </w:p>
        </w:tc>
        <w:tc>
          <w:tcPr>
            <w:tcW w:w="2841" w:type="dxa"/>
            <w:tcMar>
              <w:left w:w="108" w:type="dxa"/>
              <w:right w:w="108" w:type="dxa"/>
            </w:tcMar>
          </w:tcPr>
          <w:p w14:paraId="14E9FC37"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6F7D96EE" w14:textId="77777777" w:rsidR="00876CEB" w:rsidRPr="00876CEB" w:rsidRDefault="00876CEB" w:rsidP="003C6427">
            <w:pPr>
              <w:pStyle w:val="Tabletext"/>
            </w:pPr>
            <w:r w:rsidRPr="00876CEB">
              <w:t>Area code for southern region: Trang, Nakhon Sri Thammarat and Krabi</w:t>
            </w:r>
          </w:p>
        </w:tc>
      </w:tr>
      <w:tr w:rsidR="00876CEB" w:rsidRPr="00876CEB" w14:paraId="7210C2AB" w14:textId="77777777" w:rsidTr="003C6427">
        <w:trPr>
          <w:cantSplit/>
          <w:jc w:val="center"/>
        </w:trPr>
        <w:tc>
          <w:tcPr>
            <w:tcW w:w="1977" w:type="dxa"/>
            <w:tcMar>
              <w:left w:w="108" w:type="dxa"/>
              <w:right w:w="108" w:type="dxa"/>
            </w:tcMar>
          </w:tcPr>
          <w:p w14:paraId="5DCB11B6" w14:textId="77777777" w:rsidR="00876CEB" w:rsidRPr="00876CEB" w:rsidRDefault="00876CEB" w:rsidP="003C6427">
            <w:pPr>
              <w:pStyle w:val="Tabletext"/>
            </w:pPr>
            <w:r w:rsidRPr="00876CEB">
              <w:t>76</w:t>
            </w:r>
          </w:p>
        </w:tc>
        <w:tc>
          <w:tcPr>
            <w:tcW w:w="1065" w:type="dxa"/>
            <w:tcMar>
              <w:left w:w="108" w:type="dxa"/>
              <w:right w:w="108" w:type="dxa"/>
            </w:tcMar>
          </w:tcPr>
          <w:p w14:paraId="52735B91" w14:textId="77777777" w:rsidR="00876CEB" w:rsidRPr="00876CEB" w:rsidRDefault="00876CEB" w:rsidP="0044387A">
            <w:pPr>
              <w:pStyle w:val="Tabletext"/>
              <w:jc w:val="center"/>
            </w:pPr>
            <w:r w:rsidRPr="00876CEB">
              <w:t>8</w:t>
            </w:r>
          </w:p>
        </w:tc>
        <w:tc>
          <w:tcPr>
            <w:tcW w:w="1064" w:type="dxa"/>
            <w:tcMar>
              <w:left w:w="108" w:type="dxa"/>
              <w:right w:w="108" w:type="dxa"/>
            </w:tcMar>
          </w:tcPr>
          <w:p w14:paraId="2E8CAB75" w14:textId="77777777" w:rsidR="00876CEB" w:rsidRPr="00876CEB" w:rsidRDefault="00876CEB" w:rsidP="0044387A">
            <w:pPr>
              <w:pStyle w:val="Tabletext"/>
              <w:jc w:val="center"/>
            </w:pPr>
            <w:r w:rsidRPr="00876CEB">
              <w:t>8</w:t>
            </w:r>
          </w:p>
        </w:tc>
        <w:tc>
          <w:tcPr>
            <w:tcW w:w="2841" w:type="dxa"/>
            <w:tcMar>
              <w:left w:w="108" w:type="dxa"/>
              <w:right w:w="108" w:type="dxa"/>
            </w:tcMar>
          </w:tcPr>
          <w:p w14:paraId="659A82EA"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739D3BEC" w14:textId="77777777" w:rsidR="00876CEB" w:rsidRPr="00876CEB" w:rsidRDefault="00876CEB" w:rsidP="003C6427">
            <w:pPr>
              <w:pStyle w:val="Tabletext"/>
            </w:pPr>
            <w:r w:rsidRPr="00876CEB">
              <w:t>Area code for southern region: Phuket and Phang-nga</w:t>
            </w:r>
          </w:p>
        </w:tc>
      </w:tr>
      <w:tr w:rsidR="00876CEB" w:rsidRPr="00876CEB" w14:paraId="67FF7393" w14:textId="77777777" w:rsidTr="003C6427">
        <w:trPr>
          <w:cantSplit/>
          <w:jc w:val="center"/>
        </w:trPr>
        <w:tc>
          <w:tcPr>
            <w:tcW w:w="1977" w:type="dxa"/>
            <w:tcMar>
              <w:left w:w="108" w:type="dxa"/>
              <w:right w:w="108" w:type="dxa"/>
            </w:tcMar>
          </w:tcPr>
          <w:p w14:paraId="080916BB" w14:textId="77777777" w:rsidR="00876CEB" w:rsidRPr="00876CEB" w:rsidRDefault="00876CEB" w:rsidP="003C6427">
            <w:pPr>
              <w:pStyle w:val="Tabletext"/>
            </w:pPr>
            <w:r w:rsidRPr="00876CEB">
              <w:t>77</w:t>
            </w:r>
          </w:p>
        </w:tc>
        <w:tc>
          <w:tcPr>
            <w:tcW w:w="1065" w:type="dxa"/>
            <w:tcMar>
              <w:left w:w="108" w:type="dxa"/>
              <w:right w:w="108" w:type="dxa"/>
            </w:tcMar>
          </w:tcPr>
          <w:p w14:paraId="5FB9BA1B" w14:textId="77777777" w:rsidR="00876CEB" w:rsidRPr="00876CEB" w:rsidRDefault="00876CEB" w:rsidP="0044387A">
            <w:pPr>
              <w:pStyle w:val="Tabletext"/>
              <w:jc w:val="center"/>
            </w:pPr>
            <w:r w:rsidRPr="00876CEB">
              <w:t>8</w:t>
            </w:r>
          </w:p>
        </w:tc>
        <w:tc>
          <w:tcPr>
            <w:tcW w:w="1064" w:type="dxa"/>
            <w:tcMar>
              <w:left w:w="108" w:type="dxa"/>
              <w:right w:w="108" w:type="dxa"/>
            </w:tcMar>
          </w:tcPr>
          <w:p w14:paraId="73258428" w14:textId="77777777" w:rsidR="00876CEB" w:rsidRPr="00876CEB" w:rsidRDefault="00876CEB" w:rsidP="0044387A">
            <w:pPr>
              <w:pStyle w:val="Tabletext"/>
              <w:jc w:val="center"/>
            </w:pPr>
            <w:r w:rsidRPr="00876CEB">
              <w:t>8</w:t>
            </w:r>
          </w:p>
        </w:tc>
        <w:tc>
          <w:tcPr>
            <w:tcW w:w="2841" w:type="dxa"/>
            <w:tcMar>
              <w:left w:w="108" w:type="dxa"/>
              <w:right w:w="108" w:type="dxa"/>
            </w:tcMar>
          </w:tcPr>
          <w:p w14:paraId="014BF762"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5A5E2006" w14:textId="77777777" w:rsidR="00876CEB" w:rsidRPr="00876CEB" w:rsidRDefault="00876CEB" w:rsidP="003C6427">
            <w:pPr>
              <w:pStyle w:val="Tabletext"/>
            </w:pPr>
            <w:r w:rsidRPr="00876CEB">
              <w:t>Area code for southern region: Surat Thani, Chumpon and Ranong</w:t>
            </w:r>
          </w:p>
        </w:tc>
      </w:tr>
      <w:tr w:rsidR="00876CEB" w:rsidRPr="00876CEB" w14:paraId="71A65DBB" w14:textId="77777777" w:rsidTr="003C6427">
        <w:trPr>
          <w:cantSplit/>
          <w:jc w:val="center"/>
        </w:trPr>
        <w:tc>
          <w:tcPr>
            <w:tcW w:w="1977" w:type="dxa"/>
            <w:tcMar>
              <w:left w:w="108" w:type="dxa"/>
              <w:right w:w="108" w:type="dxa"/>
            </w:tcMar>
          </w:tcPr>
          <w:p w14:paraId="4E01BB33" w14:textId="77777777" w:rsidR="00876CEB" w:rsidRPr="00876CEB" w:rsidRDefault="00876CEB" w:rsidP="003C6427">
            <w:pPr>
              <w:pStyle w:val="Tabletext"/>
            </w:pPr>
            <w:r w:rsidRPr="00876CEB">
              <w:t>78</w:t>
            </w:r>
          </w:p>
        </w:tc>
        <w:tc>
          <w:tcPr>
            <w:tcW w:w="1065" w:type="dxa"/>
            <w:tcMar>
              <w:left w:w="108" w:type="dxa"/>
              <w:right w:w="108" w:type="dxa"/>
            </w:tcMar>
          </w:tcPr>
          <w:p w14:paraId="3377637A" w14:textId="77777777" w:rsidR="00876CEB" w:rsidRPr="00876CEB" w:rsidRDefault="00876CEB" w:rsidP="0044387A">
            <w:pPr>
              <w:pStyle w:val="Tabletext"/>
              <w:jc w:val="center"/>
            </w:pPr>
            <w:r w:rsidRPr="00876CEB">
              <w:t>8</w:t>
            </w:r>
          </w:p>
        </w:tc>
        <w:tc>
          <w:tcPr>
            <w:tcW w:w="1064" w:type="dxa"/>
            <w:tcMar>
              <w:left w:w="108" w:type="dxa"/>
              <w:right w:w="108" w:type="dxa"/>
            </w:tcMar>
          </w:tcPr>
          <w:p w14:paraId="063011E5" w14:textId="77777777" w:rsidR="00876CEB" w:rsidRPr="00876CEB" w:rsidRDefault="00876CEB" w:rsidP="0044387A">
            <w:pPr>
              <w:pStyle w:val="Tabletext"/>
              <w:jc w:val="center"/>
            </w:pPr>
            <w:r w:rsidRPr="00876CEB">
              <w:t>8</w:t>
            </w:r>
          </w:p>
        </w:tc>
        <w:tc>
          <w:tcPr>
            <w:tcW w:w="2841" w:type="dxa"/>
            <w:tcMar>
              <w:left w:w="108" w:type="dxa"/>
              <w:right w:w="108" w:type="dxa"/>
            </w:tcMar>
          </w:tcPr>
          <w:p w14:paraId="7D2B381C"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7E1473AB" w14:textId="77777777" w:rsidR="00876CEB" w:rsidRPr="00876CEB" w:rsidRDefault="00876CEB" w:rsidP="003C6427">
            <w:pPr>
              <w:pStyle w:val="Tabletext"/>
            </w:pPr>
            <w:r w:rsidRPr="00876CEB">
              <w:t>Reserve for southern region</w:t>
            </w:r>
            <w:r w:rsidRPr="00876CEB">
              <w:tab/>
            </w:r>
          </w:p>
        </w:tc>
      </w:tr>
      <w:tr w:rsidR="00876CEB" w:rsidRPr="00876CEB" w14:paraId="6C5969A3" w14:textId="77777777" w:rsidTr="003C6427">
        <w:trPr>
          <w:cantSplit/>
          <w:jc w:val="center"/>
        </w:trPr>
        <w:tc>
          <w:tcPr>
            <w:tcW w:w="1977" w:type="dxa"/>
            <w:tcMar>
              <w:left w:w="108" w:type="dxa"/>
              <w:right w:w="108" w:type="dxa"/>
            </w:tcMar>
          </w:tcPr>
          <w:p w14:paraId="1666BD75" w14:textId="77777777" w:rsidR="00876CEB" w:rsidRPr="00876CEB" w:rsidRDefault="00876CEB" w:rsidP="003C6427">
            <w:pPr>
              <w:pStyle w:val="Tabletext"/>
            </w:pPr>
            <w:r w:rsidRPr="00876CEB">
              <w:t>79</w:t>
            </w:r>
          </w:p>
        </w:tc>
        <w:tc>
          <w:tcPr>
            <w:tcW w:w="1065" w:type="dxa"/>
            <w:tcMar>
              <w:left w:w="108" w:type="dxa"/>
              <w:right w:w="108" w:type="dxa"/>
            </w:tcMar>
          </w:tcPr>
          <w:p w14:paraId="7E7EE1FB" w14:textId="77777777" w:rsidR="00876CEB" w:rsidRPr="00876CEB" w:rsidRDefault="00876CEB" w:rsidP="0044387A">
            <w:pPr>
              <w:pStyle w:val="Tabletext"/>
              <w:jc w:val="center"/>
            </w:pPr>
            <w:r w:rsidRPr="00876CEB">
              <w:t>8</w:t>
            </w:r>
          </w:p>
        </w:tc>
        <w:tc>
          <w:tcPr>
            <w:tcW w:w="1064" w:type="dxa"/>
            <w:tcMar>
              <w:left w:w="108" w:type="dxa"/>
              <w:right w:w="108" w:type="dxa"/>
            </w:tcMar>
          </w:tcPr>
          <w:p w14:paraId="64B04807" w14:textId="77777777" w:rsidR="00876CEB" w:rsidRPr="00876CEB" w:rsidRDefault="00876CEB" w:rsidP="0044387A">
            <w:pPr>
              <w:pStyle w:val="Tabletext"/>
              <w:jc w:val="center"/>
            </w:pPr>
            <w:r w:rsidRPr="00876CEB">
              <w:t>8</w:t>
            </w:r>
          </w:p>
        </w:tc>
        <w:tc>
          <w:tcPr>
            <w:tcW w:w="2841" w:type="dxa"/>
            <w:tcMar>
              <w:left w:w="108" w:type="dxa"/>
              <w:right w:w="108" w:type="dxa"/>
            </w:tcMar>
          </w:tcPr>
          <w:p w14:paraId="59C81978" w14:textId="77777777" w:rsidR="00876CEB" w:rsidRPr="00876CEB" w:rsidRDefault="00876CEB" w:rsidP="003C6427">
            <w:pPr>
              <w:pStyle w:val="Tabletext"/>
            </w:pPr>
            <w:r w:rsidRPr="00876CEB">
              <w:t>Geographic number for fixed telephony services</w:t>
            </w:r>
          </w:p>
        </w:tc>
        <w:tc>
          <w:tcPr>
            <w:tcW w:w="2693" w:type="dxa"/>
            <w:tcMar>
              <w:left w:w="108" w:type="dxa"/>
              <w:right w:w="108" w:type="dxa"/>
            </w:tcMar>
          </w:tcPr>
          <w:p w14:paraId="6C860421" w14:textId="77777777" w:rsidR="00876CEB" w:rsidRPr="00876CEB" w:rsidRDefault="00876CEB" w:rsidP="003C6427">
            <w:pPr>
              <w:pStyle w:val="Tabletext"/>
            </w:pPr>
            <w:r w:rsidRPr="00876CEB">
              <w:t>Reserve for southern region</w:t>
            </w:r>
          </w:p>
        </w:tc>
      </w:tr>
      <w:tr w:rsidR="00876CEB" w:rsidRPr="00876CEB" w14:paraId="73CC7469" w14:textId="77777777" w:rsidTr="003C6427">
        <w:trPr>
          <w:cantSplit/>
          <w:jc w:val="center"/>
        </w:trPr>
        <w:tc>
          <w:tcPr>
            <w:tcW w:w="1977" w:type="dxa"/>
            <w:tcMar>
              <w:left w:w="108" w:type="dxa"/>
              <w:right w:w="108" w:type="dxa"/>
            </w:tcMar>
          </w:tcPr>
          <w:p w14:paraId="3D367199" w14:textId="77777777" w:rsidR="00876CEB" w:rsidRPr="00876CEB" w:rsidRDefault="00876CEB" w:rsidP="003C6427">
            <w:pPr>
              <w:pStyle w:val="Tabletext"/>
            </w:pPr>
            <w:r w:rsidRPr="00876CEB">
              <w:t>80</w:t>
            </w:r>
          </w:p>
        </w:tc>
        <w:tc>
          <w:tcPr>
            <w:tcW w:w="1065" w:type="dxa"/>
            <w:tcMar>
              <w:left w:w="108" w:type="dxa"/>
              <w:right w:w="108" w:type="dxa"/>
            </w:tcMar>
          </w:tcPr>
          <w:p w14:paraId="6CB0DD43" w14:textId="77777777" w:rsidR="00876CEB" w:rsidRPr="00876CEB" w:rsidRDefault="00876CEB" w:rsidP="0044387A">
            <w:pPr>
              <w:pStyle w:val="Tabletext"/>
              <w:jc w:val="center"/>
            </w:pPr>
            <w:r w:rsidRPr="00876CEB">
              <w:t>9</w:t>
            </w:r>
          </w:p>
        </w:tc>
        <w:tc>
          <w:tcPr>
            <w:tcW w:w="1064" w:type="dxa"/>
            <w:tcMar>
              <w:left w:w="108" w:type="dxa"/>
              <w:right w:w="108" w:type="dxa"/>
            </w:tcMar>
          </w:tcPr>
          <w:p w14:paraId="582535A5" w14:textId="77777777" w:rsidR="00876CEB" w:rsidRPr="00876CEB" w:rsidRDefault="00876CEB" w:rsidP="0044387A">
            <w:pPr>
              <w:pStyle w:val="Tabletext"/>
              <w:jc w:val="center"/>
            </w:pPr>
            <w:r w:rsidRPr="00876CEB">
              <w:t>9</w:t>
            </w:r>
          </w:p>
        </w:tc>
        <w:tc>
          <w:tcPr>
            <w:tcW w:w="2841" w:type="dxa"/>
            <w:tcMar>
              <w:left w:w="108" w:type="dxa"/>
              <w:right w:w="108" w:type="dxa"/>
            </w:tcMar>
          </w:tcPr>
          <w:p w14:paraId="2687E0C5" w14:textId="77777777" w:rsidR="00876CEB" w:rsidRPr="00876CEB" w:rsidRDefault="00876CEB" w:rsidP="003C6427">
            <w:pPr>
              <w:pStyle w:val="Tabletext"/>
            </w:pPr>
            <w:r w:rsidRPr="00876CEB">
              <w:t>Non-geographic number for mobile telephony services</w:t>
            </w:r>
          </w:p>
        </w:tc>
        <w:tc>
          <w:tcPr>
            <w:tcW w:w="2693" w:type="dxa"/>
            <w:tcMar>
              <w:left w:w="108" w:type="dxa"/>
              <w:right w:w="108" w:type="dxa"/>
            </w:tcMar>
          </w:tcPr>
          <w:p w14:paraId="45C6B9A3" w14:textId="77777777" w:rsidR="00876CEB" w:rsidRPr="00876CEB" w:rsidRDefault="00876CEB" w:rsidP="003C6427">
            <w:pPr>
              <w:pStyle w:val="Tabletext"/>
            </w:pPr>
            <w:r w:rsidRPr="00876CEB">
              <w:t>Nationwide</w:t>
            </w:r>
          </w:p>
        </w:tc>
      </w:tr>
      <w:tr w:rsidR="00876CEB" w:rsidRPr="00876CEB" w14:paraId="309AD5BB" w14:textId="77777777" w:rsidTr="003C6427">
        <w:trPr>
          <w:cantSplit/>
          <w:jc w:val="center"/>
        </w:trPr>
        <w:tc>
          <w:tcPr>
            <w:tcW w:w="1977" w:type="dxa"/>
            <w:tcMar>
              <w:left w:w="108" w:type="dxa"/>
              <w:right w:w="108" w:type="dxa"/>
            </w:tcMar>
          </w:tcPr>
          <w:p w14:paraId="059AC3F4" w14:textId="77777777" w:rsidR="00876CEB" w:rsidRPr="00876CEB" w:rsidRDefault="00876CEB" w:rsidP="003C6427">
            <w:pPr>
              <w:pStyle w:val="Tabletext"/>
            </w:pPr>
            <w:r w:rsidRPr="00876CEB">
              <w:t>81</w:t>
            </w:r>
          </w:p>
        </w:tc>
        <w:tc>
          <w:tcPr>
            <w:tcW w:w="1065" w:type="dxa"/>
            <w:tcMar>
              <w:left w:w="108" w:type="dxa"/>
              <w:right w:w="108" w:type="dxa"/>
            </w:tcMar>
          </w:tcPr>
          <w:p w14:paraId="1D5C1905" w14:textId="77777777" w:rsidR="00876CEB" w:rsidRPr="00876CEB" w:rsidRDefault="00876CEB" w:rsidP="0044387A">
            <w:pPr>
              <w:pStyle w:val="Tabletext"/>
              <w:jc w:val="center"/>
            </w:pPr>
            <w:r w:rsidRPr="00876CEB">
              <w:t>9</w:t>
            </w:r>
          </w:p>
        </w:tc>
        <w:tc>
          <w:tcPr>
            <w:tcW w:w="1064" w:type="dxa"/>
            <w:tcMar>
              <w:left w:w="108" w:type="dxa"/>
              <w:right w:w="108" w:type="dxa"/>
            </w:tcMar>
          </w:tcPr>
          <w:p w14:paraId="7138A330" w14:textId="77777777" w:rsidR="00876CEB" w:rsidRPr="00876CEB" w:rsidRDefault="00876CEB" w:rsidP="0044387A">
            <w:pPr>
              <w:pStyle w:val="Tabletext"/>
              <w:jc w:val="center"/>
            </w:pPr>
            <w:r w:rsidRPr="00876CEB">
              <w:t>9</w:t>
            </w:r>
          </w:p>
        </w:tc>
        <w:tc>
          <w:tcPr>
            <w:tcW w:w="2841" w:type="dxa"/>
            <w:tcMar>
              <w:left w:w="108" w:type="dxa"/>
              <w:right w:w="108" w:type="dxa"/>
            </w:tcMar>
          </w:tcPr>
          <w:p w14:paraId="24D9687E" w14:textId="77777777" w:rsidR="00876CEB" w:rsidRPr="00876CEB" w:rsidRDefault="00876CEB" w:rsidP="003C6427">
            <w:pPr>
              <w:pStyle w:val="Tabletext"/>
            </w:pPr>
            <w:r w:rsidRPr="00876CEB">
              <w:t>Non-geographic number for mobile telephony services</w:t>
            </w:r>
          </w:p>
        </w:tc>
        <w:tc>
          <w:tcPr>
            <w:tcW w:w="2693" w:type="dxa"/>
            <w:tcMar>
              <w:left w:w="108" w:type="dxa"/>
              <w:right w:w="108" w:type="dxa"/>
            </w:tcMar>
          </w:tcPr>
          <w:p w14:paraId="438A6D95" w14:textId="77777777" w:rsidR="00876CEB" w:rsidRPr="00876CEB" w:rsidRDefault="00876CEB" w:rsidP="003C6427">
            <w:pPr>
              <w:pStyle w:val="Tabletext"/>
            </w:pPr>
            <w:r w:rsidRPr="00876CEB">
              <w:t xml:space="preserve">Nationwide </w:t>
            </w:r>
          </w:p>
        </w:tc>
      </w:tr>
      <w:tr w:rsidR="00876CEB" w:rsidRPr="00876CEB" w14:paraId="50B03EC8" w14:textId="77777777" w:rsidTr="003C6427">
        <w:trPr>
          <w:cantSplit/>
          <w:jc w:val="center"/>
        </w:trPr>
        <w:tc>
          <w:tcPr>
            <w:tcW w:w="1977" w:type="dxa"/>
            <w:tcMar>
              <w:left w:w="108" w:type="dxa"/>
              <w:right w:w="108" w:type="dxa"/>
            </w:tcMar>
          </w:tcPr>
          <w:p w14:paraId="3F06304A" w14:textId="77777777" w:rsidR="00876CEB" w:rsidRPr="00876CEB" w:rsidRDefault="00876CEB" w:rsidP="003C6427">
            <w:pPr>
              <w:pStyle w:val="Tabletext"/>
            </w:pPr>
            <w:r w:rsidRPr="00876CEB">
              <w:t>82</w:t>
            </w:r>
          </w:p>
        </w:tc>
        <w:tc>
          <w:tcPr>
            <w:tcW w:w="1065" w:type="dxa"/>
            <w:tcMar>
              <w:left w:w="108" w:type="dxa"/>
              <w:right w:w="108" w:type="dxa"/>
            </w:tcMar>
          </w:tcPr>
          <w:p w14:paraId="6B775A0D" w14:textId="77777777" w:rsidR="00876CEB" w:rsidRPr="00876CEB" w:rsidRDefault="00876CEB" w:rsidP="0044387A">
            <w:pPr>
              <w:pStyle w:val="Tabletext"/>
              <w:jc w:val="center"/>
            </w:pPr>
            <w:r w:rsidRPr="00876CEB">
              <w:t>9</w:t>
            </w:r>
          </w:p>
        </w:tc>
        <w:tc>
          <w:tcPr>
            <w:tcW w:w="1064" w:type="dxa"/>
            <w:tcMar>
              <w:left w:w="108" w:type="dxa"/>
              <w:right w:w="108" w:type="dxa"/>
            </w:tcMar>
          </w:tcPr>
          <w:p w14:paraId="5CC69663" w14:textId="77777777" w:rsidR="00876CEB" w:rsidRPr="00876CEB" w:rsidRDefault="00876CEB" w:rsidP="0044387A">
            <w:pPr>
              <w:pStyle w:val="Tabletext"/>
              <w:jc w:val="center"/>
            </w:pPr>
            <w:r w:rsidRPr="00876CEB">
              <w:t>9</w:t>
            </w:r>
          </w:p>
        </w:tc>
        <w:tc>
          <w:tcPr>
            <w:tcW w:w="2841" w:type="dxa"/>
            <w:tcMar>
              <w:left w:w="108" w:type="dxa"/>
              <w:right w:w="108" w:type="dxa"/>
            </w:tcMar>
          </w:tcPr>
          <w:p w14:paraId="498442EF" w14:textId="77777777" w:rsidR="00876CEB" w:rsidRPr="00876CEB" w:rsidRDefault="00876CEB" w:rsidP="003C6427">
            <w:pPr>
              <w:pStyle w:val="Tabletext"/>
            </w:pPr>
            <w:r w:rsidRPr="00876CEB">
              <w:t>Non-geographic number for mobile telephony services</w:t>
            </w:r>
          </w:p>
        </w:tc>
        <w:tc>
          <w:tcPr>
            <w:tcW w:w="2693" w:type="dxa"/>
            <w:tcMar>
              <w:left w:w="108" w:type="dxa"/>
              <w:right w:w="108" w:type="dxa"/>
            </w:tcMar>
          </w:tcPr>
          <w:p w14:paraId="7208A509" w14:textId="77777777" w:rsidR="00876CEB" w:rsidRPr="00876CEB" w:rsidRDefault="00876CEB" w:rsidP="003C6427">
            <w:pPr>
              <w:pStyle w:val="Tabletext"/>
            </w:pPr>
            <w:r w:rsidRPr="00876CEB">
              <w:t>Nationwide</w:t>
            </w:r>
          </w:p>
        </w:tc>
      </w:tr>
      <w:tr w:rsidR="00876CEB" w:rsidRPr="00876CEB" w14:paraId="2E2AC8E0" w14:textId="77777777" w:rsidTr="003C6427">
        <w:trPr>
          <w:cantSplit/>
          <w:jc w:val="center"/>
        </w:trPr>
        <w:tc>
          <w:tcPr>
            <w:tcW w:w="1977" w:type="dxa"/>
            <w:tcMar>
              <w:left w:w="108" w:type="dxa"/>
              <w:right w:w="108" w:type="dxa"/>
            </w:tcMar>
          </w:tcPr>
          <w:p w14:paraId="146569E2" w14:textId="77777777" w:rsidR="00876CEB" w:rsidRPr="00876CEB" w:rsidRDefault="00876CEB" w:rsidP="003C6427">
            <w:pPr>
              <w:pStyle w:val="Tabletext"/>
            </w:pPr>
            <w:r w:rsidRPr="00876CEB">
              <w:t>83</w:t>
            </w:r>
          </w:p>
        </w:tc>
        <w:tc>
          <w:tcPr>
            <w:tcW w:w="1065" w:type="dxa"/>
            <w:tcMar>
              <w:left w:w="108" w:type="dxa"/>
              <w:right w:w="108" w:type="dxa"/>
            </w:tcMar>
          </w:tcPr>
          <w:p w14:paraId="119BB3CF" w14:textId="77777777" w:rsidR="00876CEB" w:rsidRPr="00876CEB" w:rsidRDefault="00876CEB" w:rsidP="0044387A">
            <w:pPr>
              <w:pStyle w:val="Tabletext"/>
              <w:jc w:val="center"/>
            </w:pPr>
            <w:r w:rsidRPr="00876CEB">
              <w:t>9</w:t>
            </w:r>
          </w:p>
        </w:tc>
        <w:tc>
          <w:tcPr>
            <w:tcW w:w="1064" w:type="dxa"/>
            <w:tcMar>
              <w:left w:w="108" w:type="dxa"/>
              <w:right w:w="108" w:type="dxa"/>
            </w:tcMar>
          </w:tcPr>
          <w:p w14:paraId="1D4DC23A" w14:textId="77777777" w:rsidR="00876CEB" w:rsidRPr="00876CEB" w:rsidRDefault="00876CEB" w:rsidP="0044387A">
            <w:pPr>
              <w:pStyle w:val="Tabletext"/>
              <w:jc w:val="center"/>
            </w:pPr>
            <w:r w:rsidRPr="00876CEB">
              <w:t>9</w:t>
            </w:r>
          </w:p>
        </w:tc>
        <w:tc>
          <w:tcPr>
            <w:tcW w:w="2841" w:type="dxa"/>
            <w:tcMar>
              <w:left w:w="108" w:type="dxa"/>
              <w:right w:w="108" w:type="dxa"/>
            </w:tcMar>
          </w:tcPr>
          <w:p w14:paraId="4B20DD1F" w14:textId="77777777" w:rsidR="00876CEB" w:rsidRPr="00876CEB" w:rsidRDefault="00876CEB" w:rsidP="003C6427">
            <w:pPr>
              <w:pStyle w:val="Tabletext"/>
            </w:pPr>
            <w:r w:rsidRPr="00876CEB">
              <w:t>Non-geographic number for mobile telephony services</w:t>
            </w:r>
          </w:p>
        </w:tc>
        <w:tc>
          <w:tcPr>
            <w:tcW w:w="2693" w:type="dxa"/>
            <w:tcMar>
              <w:left w:w="108" w:type="dxa"/>
              <w:right w:w="108" w:type="dxa"/>
            </w:tcMar>
          </w:tcPr>
          <w:p w14:paraId="46CFD4FD" w14:textId="77777777" w:rsidR="00876CEB" w:rsidRPr="00876CEB" w:rsidRDefault="00876CEB" w:rsidP="003C6427">
            <w:pPr>
              <w:pStyle w:val="Tabletext"/>
            </w:pPr>
            <w:r w:rsidRPr="00876CEB">
              <w:t xml:space="preserve">Nationwide </w:t>
            </w:r>
          </w:p>
        </w:tc>
      </w:tr>
      <w:tr w:rsidR="00876CEB" w:rsidRPr="00876CEB" w14:paraId="6D498C0D" w14:textId="77777777" w:rsidTr="003C6427">
        <w:trPr>
          <w:cantSplit/>
          <w:jc w:val="center"/>
        </w:trPr>
        <w:tc>
          <w:tcPr>
            <w:tcW w:w="1977" w:type="dxa"/>
            <w:tcMar>
              <w:left w:w="108" w:type="dxa"/>
              <w:right w:w="108" w:type="dxa"/>
            </w:tcMar>
          </w:tcPr>
          <w:p w14:paraId="3A69007C" w14:textId="77777777" w:rsidR="00876CEB" w:rsidRPr="00876CEB" w:rsidRDefault="00876CEB" w:rsidP="003C6427">
            <w:pPr>
              <w:pStyle w:val="Tabletext"/>
            </w:pPr>
            <w:r w:rsidRPr="00876CEB">
              <w:t>84</w:t>
            </w:r>
          </w:p>
        </w:tc>
        <w:tc>
          <w:tcPr>
            <w:tcW w:w="1065" w:type="dxa"/>
            <w:tcMar>
              <w:left w:w="108" w:type="dxa"/>
              <w:right w:w="108" w:type="dxa"/>
            </w:tcMar>
          </w:tcPr>
          <w:p w14:paraId="694456FB" w14:textId="77777777" w:rsidR="00876CEB" w:rsidRPr="00876CEB" w:rsidRDefault="00876CEB" w:rsidP="0044387A">
            <w:pPr>
              <w:pStyle w:val="Tabletext"/>
              <w:jc w:val="center"/>
            </w:pPr>
            <w:r w:rsidRPr="00876CEB">
              <w:t>9</w:t>
            </w:r>
          </w:p>
        </w:tc>
        <w:tc>
          <w:tcPr>
            <w:tcW w:w="1064" w:type="dxa"/>
            <w:tcMar>
              <w:left w:w="108" w:type="dxa"/>
              <w:right w:w="108" w:type="dxa"/>
            </w:tcMar>
          </w:tcPr>
          <w:p w14:paraId="7DC9D563" w14:textId="77777777" w:rsidR="00876CEB" w:rsidRPr="00876CEB" w:rsidRDefault="00876CEB" w:rsidP="0044387A">
            <w:pPr>
              <w:pStyle w:val="Tabletext"/>
              <w:jc w:val="center"/>
            </w:pPr>
            <w:r w:rsidRPr="00876CEB">
              <w:t>9</w:t>
            </w:r>
          </w:p>
        </w:tc>
        <w:tc>
          <w:tcPr>
            <w:tcW w:w="2841" w:type="dxa"/>
            <w:tcMar>
              <w:left w:w="108" w:type="dxa"/>
              <w:right w:w="108" w:type="dxa"/>
            </w:tcMar>
          </w:tcPr>
          <w:p w14:paraId="430C40FC" w14:textId="77777777" w:rsidR="00876CEB" w:rsidRPr="00876CEB" w:rsidRDefault="00876CEB" w:rsidP="003C6427">
            <w:pPr>
              <w:pStyle w:val="Tabletext"/>
            </w:pPr>
            <w:r w:rsidRPr="00876CEB">
              <w:t>Non-geographic number for mobile telephony services</w:t>
            </w:r>
          </w:p>
        </w:tc>
        <w:tc>
          <w:tcPr>
            <w:tcW w:w="2693" w:type="dxa"/>
            <w:tcMar>
              <w:left w:w="108" w:type="dxa"/>
              <w:right w:w="108" w:type="dxa"/>
            </w:tcMar>
          </w:tcPr>
          <w:p w14:paraId="4825CD80" w14:textId="77777777" w:rsidR="00876CEB" w:rsidRPr="00876CEB" w:rsidRDefault="00876CEB" w:rsidP="003C6427">
            <w:pPr>
              <w:pStyle w:val="Tabletext"/>
            </w:pPr>
            <w:r w:rsidRPr="00876CEB">
              <w:t xml:space="preserve">Nationwide </w:t>
            </w:r>
          </w:p>
        </w:tc>
      </w:tr>
      <w:tr w:rsidR="00876CEB" w:rsidRPr="00876CEB" w14:paraId="5E856711" w14:textId="77777777" w:rsidTr="003C6427">
        <w:trPr>
          <w:cantSplit/>
          <w:jc w:val="center"/>
        </w:trPr>
        <w:tc>
          <w:tcPr>
            <w:tcW w:w="1977" w:type="dxa"/>
            <w:tcMar>
              <w:left w:w="108" w:type="dxa"/>
              <w:right w:w="108" w:type="dxa"/>
            </w:tcMar>
          </w:tcPr>
          <w:p w14:paraId="398EC5C9" w14:textId="77777777" w:rsidR="00876CEB" w:rsidRPr="00876CEB" w:rsidRDefault="00876CEB" w:rsidP="003C6427">
            <w:pPr>
              <w:pStyle w:val="Tabletext"/>
            </w:pPr>
            <w:r w:rsidRPr="00876CEB">
              <w:t>85</w:t>
            </w:r>
          </w:p>
        </w:tc>
        <w:tc>
          <w:tcPr>
            <w:tcW w:w="1065" w:type="dxa"/>
            <w:tcMar>
              <w:left w:w="108" w:type="dxa"/>
              <w:right w:w="108" w:type="dxa"/>
            </w:tcMar>
          </w:tcPr>
          <w:p w14:paraId="35467BA0" w14:textId="77777777" w:rsidR="00876CEB" w:rsidRPr="00876CEB" w:rsidRDefault="00876CEB" w:rsidP="0044387A">
            <w:pPr>
              <w:pStyle w:val="Tabletext"/>
              <w:jc w:val="center"/>
            </w:pPr>
            <w:r w:rsidRPr="00876CEB">
              <w:t>9</w:t>
            </w:r>
          </w:p>
        </w:tc>
        <w:tc>
          <w:tcPr>
            <w:tcW w:w="1064" w:type="dxa"/>
            <w:tcMar>
              <w:left w:w="108" w:type="dxa"/>
              <w:right w:w="108" w:type="dxa"/>
            </w:tcMar>
          </w:tcPr>
          <w:p w14:paraId="6C01672A" w14:textId="77777777" w:rsidR="00876CEB" w:rsidRPr="00876CEB" w:rsidRDefault="00876CEB" w:rsidP="0044387A">
            <w:pPr>
              <w:pStyle w:val="Tabletext"/>
              <w:jc w:val="center"/>
            </w:pPr>
            <w:r w:rsidRPr="00876CEB">
              <w:t>9</w:t>
            </w:r>
          </w:p>
        </w:tc>
        <w:tc>
          <w:tcPr>
            <w:tcW w:w="2841" w:type="dxa"/>
            <w:tcMar>
              <w:left w:w="108" w:type="dxa"/>
              <w:right w:w="108" w:type="dxa"/>
            </w:tcMar>
          </w:tcPr>
          <w:p w14:paraId="0CDF9F63" w14:textId="77777777" w:rsidR="00876CEB" w:rsidRPr="00876CEB" w:rsidRDefault="00876CEB" w:rsidP="003C6427">
            <w:pPr>
              <w:pStyle w:val="Tabletext"/>
            </w:pPr>
            <w:r w:rsidRPr="00876CEB">
              <w:t>Non-geographic number for mobile telephony services</w:t>
            </w:r>
          </w:p>
        </w:tc>
        <w:tc>
          <w:tcPr>
            <w:tcW w:w="2693" w:type="dxa"/>
            <w:tcMar>
              <w:left w:w="108" w:type="dxa"/>
              <w:right w:w="108" w:type="dxa"/>
            </w:tcMar>
          </w:tcPr>
          <w:p w14:paraId="79F24671" w14:textId="77777777" w:rsidR="00876CEB" w:rsidRPr="00876CEB" w:rsidRDefault="00876CEB" w:rsidP="003C6427">
            <w:pPr>
              <w:pStyle w:val="Tabletext"/>
            </w:pPr>
            <w:r w:rsidRPr="00876CEB">
              <w:t xml:space="preserve">Nationwide </w:t>
            </w:r>
          </w:p>
        </w:tc>
      </w:tr>
      <w:tr w:rsidR="00876CEB" w:rsidRPr="00876CEB" w14:paraId="0DCDCDA5" w14:textId="77777777" w:rsidTr="003C6427">
        <w:trPr>
          <w:cantSplit/>
          <w:jc w:val="center"/>
        </w:trPr>
        <w:tc>
          <w:tcPr>
            <w:tcW w:w="1977" w:type="dxa"/>
            <w:tcMar>
              <w:left w:w="108" w:type="dxa"/>
              <w:right w:w="108" w:type="dxa"/>
            </w:tcMar>
          </w:tcPr>
          <w:p w14:paraId="3ECFE77E" w14:textId="77777777" w:rsidR="00876CEB" w:rsidRPr="00876CEB" w:rsidRDefault="00876CEB" w:rsidP="003C6427">
            <w:pPr>
              <w:pStyle w:val="Tabletext"/>
            </w:pPr>
            <w:r w:rsidRPr="00876CEB">
              <w:t>86</w:t>
            </w:r>
          </w:p>
        </w:tc>
        <w:tc>
          <w:tcPr>
            <w:tcW w:w="1065" w:type="dxa"/>
            <w:tcMar>
              <w:left w:w="108" w:type="dxa"/>
              <w:right w:w="108" w:type="dxa"/>
            </w:tcMar>
          </w:tcPr>
          <w:p w14:paraId="48F0B154" w14:textId="77777777" w:rsidR="00876CEB" w:rsidRPr="00876CEB" w:rsidRDefault="00876CEB" w:rsidP="0044387A">
            <w:pPr>
              <w:pStyle w:val="Tabletext"/>
              <w:jc w:val="center"/>
            </w:pPr>
            <w:r w:rsidRPr="00876CEB">
              <w:t>9</w:t>
            </w:r>
          </w:p>
        </w:tc>
        <w:tc>
          <w:tcPr>
            <w:tcW w:w="1064" w:type="dxa"/>
            <w:tcMar>
              <w:left w:w="108" w:type="dxa"/>
              <w:right w:w="108" w:type="dxa"/>
            </w:tcMar>
          </w:tcPr>
          <w:p w14:paraId="54CFB436" w14:textId="77777777" w:rsidR="00876CEB" w:rsidRPr="00876CEB" w:rsidRDefault="00876CEB" w:rsidP="0044387A">
            <w:pPr>
              <w:pStyle w:val="Tabletext"/>
              <w:jc w:val="center"/>
            </w:pPr>
            <w:r w:rsidRPr="00876CEB">
              <w:t>9</w:t>
            </w:r>
          </w:p>
        </w:tc>
        <w:tc>
          <w:tcPr>
            <w:tcW w:w="2841" w:type="dxa"/>
            <w:tcMar>
              <w:left w:w="108" w:type="dxa"/>
              <w:right w:w="108" w:type="dxa"/>
            </w:tcMar>
          </w:tcPr>
          <w:p w14:paraId="3F416D82" w14:textId="77777777" w:rsidR="00876CEB" w:rsidRPr="00876CEB" w:rsidRDefault="00876CEB" w:rsidP="003C6427">
            <w:pPr>
              <w:pStyle w:val="Tabletext"/>
            </w:pPr>
            <w:r w:rsidRPr="00876CEB">
              <w:t>Non-geographic number for mobile telephony services</w:t>
            </w:r>
          </w:p>
        </w:tc>
        <w:tc>
          <w:tcPr>
            <w:tcW w:w="2693" w:type="dxa"/>
            <w:tcMar>
              <w:left w:w="108" w:type="dxa"/>
              <w:right w:w="108" w:type="dxa"/>
            </w:tcMar>
          </w:tcPr>
          <w:p w14:paraId="4C12F1A9" w14:textId="77777777" w:rsidR="00876CEB" w:rsidRPr="00876CEB" w:rsidRDefault="00876CEB" w:rsidP="003C6427">
            <w:pPr>
              <w:pStyle w:val="Tabletext"/>
            </w:pPr>
            <w:r w:rsidRPr="00876CEB">
              <w:t xml:space="preserve">Nationwide </w:t>
            </w:r>
          </w:p>
        </w:tc>
      </w:tr>
      <w:tr w:rsidR="00876CEB" w:rsidRPr="00876CEB" w14:paraId="436B1FDA" w14:textId="77777777" w:rsidTr="003C6427">
        <w:trPr>
          <w:cantSplit/>
          <w:jc w:val="center"/>
        </w:trPr>
        <w:tc>
          <w:tcPr>
            <w:tcW w:w="1977" w:type="dxa"/>
            <w:tcMar>
              <w:left w:w="108" w:type="dxa"/>
              <w:right w:w="108" w:type="dxa"/>
            </w:tcMar>
          </w:tcPr>
          <w:p w14:paraId="2B56DFFA" w14:textId="77777777" w:rsidR="00876CEB" w:rsidRPr="00876CEB" w:rsidRDefault="00876CEB" w:rsidP="003C6427">
            <w:pPr>
              <w:pStyle w:val="Tabletext"/>
            </w:pPr>
            <w:r w:rsidRPr="00876CEB">
              <w:t>87</w:t>
            </w:r>
          </w:p>
        </w:tc>
        <w:tc>
          <w:tcPr>
            <w:tcW w:w="1065" w:type="dxa"/>
            <w:tcMar>
              <w:left w:w="108" w:type="dxa"/>
              <w:right w:w="108" w:type="dxa"/>
            </w:tcMar>
          </w:tcPr>
          <w:p w14:paraId="3EDB33AA" w14:textId="77777777" w:rsidR="00876CEB" w:rsidRPr="00876CEB" w:rsidRDefault="00876CEB" w:rsidP="0044387A">
            <w:pPr>
              <w:pStyle w:val="Tabletext"/>
              <w:jc w:val="center"/>
            </w:pPr>
            <w:r w:rsidRPr="00876CEB">
              <w:t>9</w:t>
            </w:r>
          </w:p>
        </w:tc>
        <w:tc>
          <w:tcPr>
            <w:tcW w:w="1064" w:type="dxa"/>
            <w:tcMar>
              <w:left w:w="108" w:type="dxa"/>
              <w:right w:w="108" w:type="dxa"/>
            </w:tcMar>
          </w:tcPr>
          <w:p w14:paraId="7A59E349" w14:textId="77777777" w:rsidR="00876CEB" w:rsidRPr="00876CEB" w:rsidRDefault="00876CEB" w:rsidP="0044387A">
            <w:pPr>
              <w:pStyle w:val="Tabletext"/>
              <w:jc w:val="center"/>
            </w:pPr>
            <w:r w:rsidRPr="00876CEB">
              <w:t>9</w:t>
            </w:r>
          </w:p>
        </w:tc>
        <w:tc>
          <w:tcPr>
            <w:tcW w:w="2841" w:type="dxa"/>
            <w:tcMar>
              <w:left w:w="108" w:type="dxa"/>
              <w:right w:w="108" w:type="dxa"/>
            </w:tcMar>
          </w:tcPr>
          <w:p w14:paraId="65716240" w14:textId="77777777" w:rsidR="00876CEB" w:rsidRPr="00876CEB" w:rsidRDefault="00876CEB" w:rsidP="003C6427">
            <w:pPr>
              <w:pStyle w:val="Tabletext"/>
            </w:pPr>
            <w:r w:rsidRPr="00876CEB">
              <w:t>Non-geographic number for mobile telephony services</w:t>
            </w:r>
          </w:p>
        </w:tc>
        <w:tc>
          <w:tcPr>
            <w:tcW w:w="2693" w:type="dxa"/>
            <w:tcMar>
              <w:left w:w="108" w:type="dxa"/>
              <w:right w:w="108" w:type="dxa"/>
            </w:tcMar>
          </w:tcPr>
          <w:p w14:paraId="49D31F78" w14:textId="77777777" w:rsidR="00876CEB" w:rsidRPr="00876CEB" w:rsidRDefault="00876CEB" w:rsidP="003C6427">
            <w:pPr>
              <w:pStyle w:val="Tabletext"/>
            </w:pPr>
            <w:r w:rsidRPr="00876CEB">
              <w:t xml:space="preserve">Nationwide </w:t>
            </w:r>
          </w:p>
        </w:tc>
      </w:tr>
      <w:tr w:rsidR="00876CEB" w:rsidRPr="00876CEB" w14:paraId="03D9AA32" w14:textId="77777777" w:rsidTr="003C6427">
        <w:trPr>
          <w:cantSplit/>
          <w:jc w:val="center"/>
        </w:trPr>
        <w:tc>
          <w:tcPr>
            <w:tcW w:w="1977" w:type="dxa"/>
            <w:tcMar>
              <w:left w:w="108" w:type="dxa"/>
              <w:right w:w="108" w:type="dxa"/>
            </w:tcMar>
          </w:tcPr>
          <w:p w14:paraId="7FB1BF30" w14:textId="77777777" w:rsidR="00876CEB" w:rsidRPr="00876CEB" w:rsidRDefault="00876CEB" w:rsidP="003C6427">
            <w:pPr>
              <w:pStyle w:val="Tabletext"/>
            </w:pPr>
            <w:r w:rsidRPr="00876CEB">
              <w:t>88</w:t>
            </w:r>
          </w:p>
        </w:tc>
        <w:tc>
          <w:tcPr>
            <w:tcW w:w="1065" w:type="dxa"/>
            <w:tcMar>
              <w:left w:w="108" w:type="dxa"/>
              <w:right w:w="108" w:type="dxa"/>
            </w:tcMar>
          </w:tcPr>
          <w:p w14:paraId="6100A233" w14:textId="77777777" w:rsidR="00876CEB" w:rsidRPr="00876CEB" w:rsidRDefault="00876CEB" w:rsidP="0044387A">
            <w:pPr>
              <w:pStyle w:val="Tabletext"/>
              <w:jc w:val="center"/>
            </w:pPr>
            <w:r w:rsidRPr="00876CEB">
              <w:t>9</w:t>
            </w:r>
          </w:p>
        </w:tc>
        <w:tc>
          <w:tcPr>
            <w:tcW w:w="1064" w:type="dxa"/>
            <w:tcMar>
              <w:left w:w="108" w:type="dxa"/>
              <w:right w:w="108" w:type="dxa"/>
            </w:tcMar>
          </w:tcPr>
          <w:p w14:paraId="705B71D7" w14:textId="77777777" w:rsidR="00876CEB" w:rsidRPr="00876CEB" w:rsidRDefault="00876CEB" w:rsidP="0044387A">
            <w:pPr>
              <w:pStyle w:val="Tabletext"/>
              <w:jc w:val="center"/>
            </w:pPr>
            <w:r w:rsidRPr="00876CEB">
              <w:t>9</w:t>
            </w:r>
          </w:p>
        </w:tc>
        <w:tc>
          <w:tcPr>
            <w:tcW w:w="2841" w:type="dxa"/>
            <w:tcMar>
              <w:left w:w="108" w:type="dxa"/>
              <w:right w:w="108" w:type="dxa"/>
            </w:tcMar>
          </w:tcPr>
          <w:p w14:paraId="7F2B33D9" w14:textId="77777777" w:rsidR="00876CEB" w:rsidRPr="00876CEB" w:rsidRDefault="00876CEB" w:rsidP="003C6427">
            <w:pPr>
              <w:pStyle w:val="Tabletext"/>
            </w:pPr>
            <w:r w:rsidRPr="00876CEB">
              <w:t>Non-geographic number for mobile telephony services</w:t>
            </w:r>
          </w:p>
        </w:tc>
        <w:tc>
          <w:tcPr>
            <w:tcW w:w="2693" w:type="dxa"/>
            <w:tcMar>
              <w:left w:w="108" w:type="dxa"/>
              <w:right w:w="108" w:type="dxa"/>
            </w:tcMar>
          </w:tcPr>
          <w:p w14:paraId="3770F7A8" w14:textId="77777777" w:rsidR="00876CEB" w:rsidRPr="00876CEB" w:rsidRDefault="00876CEB" w:rsidP="003C6427">
            <w:pPr>
              <w:pStyle w:val="Tabletext"/>
            </w:pPr>
            <w:r w:rsidRPr="00876CEB">
              <w:t>Nationwide</w:t>
            </w:r>
          </w:p>
        </w:tc>
      </w:tr>
      <w:tr w:rsidR="00876CEB" w:rsidRPr="00876CEB" w14:paraId="7A91C26D" w14:textId="77777777" w:rsidTr="003C6427">
        <w:trPr>
          <w:cantSplit/>
          <w:jc w:val="center"/>
        </w:trPr>
        <w:tc>
          <w:tcPr>
            <w:tcW w:w="1977" w:type="dxa"/>
            <w:tcMar>
              <w:left w:w="108" w:type="dxa"/>
              <w:right w:w="108" w:type="dxa"/>
            </w:tcMar>
          </w:tcPr>
          <w:p w14:paraId="5063028D" w14:textId="77777777" w:rsidR="00876CEB" w:rsidRPr="00876CEB" w:rsidRDefault="00876CEB" w:rsidP="003C6427">
            <w:pPr>
              <w:pStyle w:val="Tabletext"/>
            </w:pPr>
            <w:r w:rsidRPr="00876CEB">
              <w:t>89</w:t>
            </w:r>
          </w:p>
        </w:tc>
        <w:tc>
          <w:tcPr>
            <w:tcW w:w="1065" w:type="dxa"/>
            <w:tcMar>
              <w:left w:w="108" w:type="dxa"/>
              <w:right w:w="108" w:type="dxa"/>
            </w:tcMar>
          </w:tcPr>
          <w:p w14:paraId="0165B285" w14:textId="77777777" w:rsidR="00876CEB" w:rsidRPr="00876CEB" w:rsidRDefault="00876CEB" w:rsidP="0044387A">
            <w:pPr>
              <w:pStyle w:val="Tabletext"/>
              <w:jc w:val="center"/>
            </w:pPr>
            <w:r w:rsidRPr="00876CEB">
              <w:t>9</w:t>
            </w:r>
          </w:p>
        </w:tc>
        <w:tc>
          <w:tcPr>
            <w:tcW w:w="1064" w:type="dxa"/>
            <w:tcMar>
              <w:left w:w="108" w:type="dxa"/>
              <w:right w:w="108" w:type="dxa"/>
            </w:tcMar>
          </w:tcPr>
          <w:p w14:paraId="357E3CE2" w14:textId="77777777" w:rsidR="00876CEB" w:rsidRPr="00876CEB" w:rsidRDefault="00876CEB" w:rsidP="0044387A">
            <w:pPr>
              <w:pStyle w:val="Tabletext"/>
              <w:jc w:val="center"/>
            </w:pPr>
            <w:r w:rsidRPr="00876CEB">
              <w:t>9</w:t>
            </w:r>
          </w:p>
        </w:tc>
        <w:tc>
          <w:tcPr>
            <w:tcW w:w="2841" w:type="dxa"/>
            <w:tcMar>
              <w:left w:w="108" w:type="dxa"/>
              <w:right w:w="108" w:type="dxa"/>
            </w:tcMar>
          </w:tcPr>
          <w:p w14:paraId="46F27628" w14:textId="77777777" w:rsidR="00876CEB" w:rsidRPr="00876CEB" w:rsidRDefault="00876CEB" w:rsidP="003C6427">
            <w:pPr>
              <w:pStyle w:val="Tabletext"/>
            </w:pPr>
            <w:r w:rsidRPr="00876CEB">
              <w:t>Non-geographic number for Voice over Internet Protocol (VoIP)</w:t>
            </w:r>
          </w:p>
        </w:tc>
        <w:tc>
          <w:tcPr>
            <w:tcW w:w="2693" w:type="dxa"/>
            <w:tcMar>
              <w:left w:w="108" w:type="dxa"/>
              <w:right w:w="108" w:type="dxa"/>
            </w:tcMar>
          </w:tcPr>
          <w:p w14:paraId="5EABA97B" w14:textId="77777777" w:rsidR="00876CEB" w:rsidRPr="00876CEB" w:rsidRDefault="00876CEB" w:rsidP="003C6427">
            <w:pPr>
              <w:pStyle w:val="Tabletext"/>
            </w:pPr>
            <w:r w:rsidRPr="00876CEB">
              <w:t xml:space="preserve">Nationwide </w:t>
            </w:r>
          </w:p>
        </w:tc>
      </w:tr>
      <w:tr w:rsidR="00876CEB" w:rsidRPr="00876CEB" w14:paraId="19E8FCBE" w14:textId="77777777" w:rsidTr="003C6427">
        <w:trPr>
          <w:cantSplit/>
          <w:jc w:val="center"/>
        </w:trPr>
        <w:tc>
          <w:tcPr>
            <w:tcW w:w="1977" w:type="dxa"/>
            <w:tcMar>
              <w:left w:w="108" w:type="dxa"/>
              <w:right w:w="108" w:type="dxa"/>
            </w:tcMar>
          </w:tcPr>
          <w:p w14:paraId="44DCBB45" w14:textId="77777777" w:rsidR="00876CEB" w:rsidRPr="00876CEB" w:rsidRDefault="00876CEB" w:rsidP="003C6427">
            <w:pPr>
              <w:pStyle w:val="Tabletext"/>
            </w:pPr>
            <w:r w:rsidRPr="00876CEB">
              <w:t>90</w:t>
            </w:r>
          </w:p>
        </w:tc>
        <w:tc>
          <w:tcPr>
            <w:tcW w:w="1065" w:type="dxa"/>
            <w:tcMar>
              <w:left w:w="108" w:type="dxa"/>
              <w:right w:w="108" w:type="dxa"/>
            </w:tcMar>
          </w:tcPr>
          <w:p w14:paraId="630920A7" w14:textId="77777777" w:rsidR="00876CEB" w:rsidRPr="00876CEB" w:rsidRDefault="00876CEB" w:rsidP="0044387A">
            <w:pPr>
              <w:pStyle w:val="Tabletext"/>
              <w:jc w:val="center"/>
            </w:pPr>
            <w:r w:rsidRPr="00876CEB">
              <w:t>9</w:t>
            </w:r>
          </w:p>
        </w:tc>
        <w:tc>
          <w:tcPr>
            <w:tcW w:w="1064" w:type="dxa"/>
            <w:tcMar>
              <w:left w:w="108" w:type="dxa"/>
              <w:right w:w="108" w:type="dxa"/>
            </w:tcMar>
          </w:tcPr>
          <w:p w14:paraId="703697A8" w14:textId="77777777" w:rsidR="00876CEB" w:rsidRPr="00876CEB" w:rsidRDefault="00876CEB" w:rsidP="0044387A">
            <w:pPr>
              <w:pStyle w:val="Tabletext"/>
              <w:jc w:val="center"/>
            </w:pPr>
            <w:r w:rsidRPr="00876CEB">
              <w:t>9</w:t>
            </w:r>
          </w:p>
        </w:tc>
        <w:tc>
          <w:tcPr>
            <w:tcW w:w="2841" w:type="dxa"/>
            <w:tcMar>
              <w:left w:w="108" w:type="dxa"/>
              <w:right w:w="108" w:type="dxa"/>
            </w:tcMar>
          </w:tcPr>
          <w:p w14:paraId="796504EF" w14:textId="77777777" w:rsidR="00876CEB" w:rsidRPr="00876CEB" w:rsidRDefault="00876CEB" w:rsidP="003C6427">
            <w:pPr>
              <w:pStyle w:val="Tabletext"/>
            </w:pPr>
            <w:r w:rsidRPr="00876CEB">
              <w:t>Non-geographic number for mobile telephony services</w:t>
            </w:r>
          </w:p>
        </w:tc>
        <w:tc>
          <w:tcPr>
            <w:tcW w:w="2693" w:type="dxa"/>
            <w:tcMar>
              <w:left w:w="108" w:type="dxa"/>
              <w:right w:w="108" w:type="dxa"/>
            </w:tcMar>
          </w:tcPr>
          <w:p w14:paraId="337B3D3C" w14:textId="77777777" w:rsidR="00876CEB" w:rsidRPr="00876CEB" w:rsidRDefault="00876CEB" w:rsidP="003C6427">
            <w:pPr>
              <w:pStyle w:val="Tabletext"/>
            </w:pPr>
            <w:r w:rsidRPr="00876CEB">
              <w:t xml:space="preserve">Nationwide </w:t>
            </w:r>
          </w:p>
        </w:tc>
      </w:tr>
      <w:tr w:rsidR="00876CEB" w:rsidRPr="00876CEB" w14:paraId="3C908022" w14:textId="77777777" w:rsidTr="003C6427">
        <w:trPr>
          <w:cantSplit/>
          <w:jc w:val="center"/>
        </w:trPr>
        <w:tc>
          <w:tcPr>
            <w:tcW w:w="1977" w:type="dxa"/>
            <w:tcMar>
              <w:left w:w="108" w:type="dxa"/>
              <w:right w:w="108" w:type="dxa"/>
            </w:tcMar>
          </w:tcPr>
          <w:p w14:paraId="1A34C59D" w14:textId="77777777" w:rsidR="00876CEB" w:rsidRPr="00876CEB" w:rsidRDefault="00876CEB" w:rsidP="003C6427">
            <w:pPr>
              <w:pStyle w:val="Tabletext"/>
            </w:pPr>
            <w:r w:rsidRPr="00876CEB">
              <w:t>91</w:t>
            </w:r>
          </w:p>
        </w:tc>
        <w:tc>
          <w:tcPr>
            <w:tcW w:w="1065" w:type="dxa"/>
            <w:tcMar>
              <w:left w:w="108" w:type="dxa"/>
              <w:right w:w="108" w:type="dxa"/>
            </w:tcMar>
          </w:tcPr>
          <w:p w14:paraId="758DE189" w14:textId="77777777" w:rsidR="00876CEB" w:rsidRPr="00876CEB" w:rsidRDefault="00876CEB" w:rsidP="0044387A">
            <w:pPr>
              <w:pStyle w:val="Tabletext"/>
              <w:jc w:val="center"/>
            </w:pPr>
            <w:r w:rsidRPr="00876CEB">
              <w:t>9</w:t>
            </w:r>
          </w:p>
        </w:tc>
        <w:tc>
          <w:tcPr>
            <w:tcW w:w="1064" w:type="dxa"/>
            <w:tcMar>
              <w:left w:w="108" w:type="dxa"/>
              <w:right w:w="108" w:type="dxa"/>
            </w:tcMar>
          </w:tcPr>
          <w:p w14:paraId="5F124C3D" w14:textId="77777777" w:rsidR="00876CEB" w:rsidRPr="00876CEB" w:rsidRDefault="00876CEB" w:rsidP="0044387A">
            <w:pPr>
              <w:pStyle w:val="Tabletext"/>
              <w:jc w:val="center"/>
            </w:pPr>
            <w:r w:rsidRPr="00876CEB">
              <w:t>9</w:t>
            </w:r>
          </w:p>
        </w:tc>
        <w:tc>
          <w:tcPr>
            <w:tcW w:w="2841" w:type="dxa"/>
            <w:tcMar>
              <w:left w:w="108" w:type="dxa"/>
              <w:right w:w="108" w:type="dxa"/>
            </w:tcMar>
          </w:tcPr>
          <w:p w14:paraId="5C03A995" w14:textId="77777777" w:rsidR="00876CEB" w:rsidRPr="00876CEB" w:rsidRDefault="00876CEB" w:rsidP="003C6427">
            <w:pPr>
              <w:pStyle w:val="Tabletext"/>
            </w:pPr>
            <w:r w:rsidRPr="00876CEB">
              <w:t>Non-geographic number for mobile telephony services</w:t>
            </w:r>
          </w:p>
        </w:tc>
        <w:tc>
          <w:tcPr>
            <w:tcW w:w="2693" w:type="dxa"/>
            <w:tcMar>
              <w:left w:w="108" w:type="dxa"/>
              <w:right w:w="108" w:type="dxa"/>
            </w:tcMar>
          </w:tcPr>
          <w:p w14:paraId="138DA8C6" w14:textId="77777777" w:rsidR="00876CEB" w:rsidRPr="00876CEB" w:rsidRDefault="00876CEB" w:rsidP="003C6427">
            <w:pPr>
              <w:pStyle w:val="Tabletext"/>
            </w:pPr>
            <w:r w:rsidRPr="00876CEB">
              <w:t>Nationwide</w:t>
            </w:r>
          </w:p>
        </w:tc>
      </w:tr>
      <w:tr w:rsidR="00876CEB" w:rsidRPr="00876CEB" w14:paraId="2BB95460" w14:textId="77777777" w:rsidTr="003C6427">
        <w:trPr>
          <w:cantSplit/>
          <w:jc w:val="center"/>
        </w:trPr>
        <w:tc>
          <w:tcPr>
            <w:tcW w:w="1977" w:type="dxa"/>
            <w:tcMar>
              <w:left w:w="108" w:type="dxa"/>
              <w:right w:w="108" w:type="dxa"/>
            </w:tcMar>
          </w:tcPr>
          <w:p w14:paraId="0E9067C7" w14:textId="77777777" w:rsidR="00876CEB" w:rsidRPr="00876CEB" w:rsidRDefault="00876CEB" w:rsidP="003C6427">
            <w:pPr>
              <w:pStyle w:val="Tabletext"/>
            </w:pPr>
            <w:r w:rsidRPr="00876CEB">
              <w:lastRenderedPageBreak/>
              <w:t>92</w:t>
            </w:r>
          </w:p>
        </w:tc>
        <w:tc>
          <w:tcPr>
            <w:tcW w:w="1065" w:type="dxa"/>
            <w:tcMar>
              <w:left w:w="108" w:type="dxa"/>
              <w:right w:w="108" w:type="dxa"/>
            </w:tcMar>
          </w:tcPr>
          <w:p w14:paraId="54EA0573" w14:textId="77777777" w:rsidR="00876CEB" w:rsidRPr="00876CEB" w:rsidRDefault="00876CEB" w:rsidP="0044387A">
            <w:pPr>
              <w:pStyle w:val="Tabletext"/>
              <w:jc w:val="center"/>
            </w:pPr>
            <w:r w:rsidRPr="00876CEB">
              <w:t>9</w:t>
            </w:r>
          </w:p>
        </w:tc>
        <w:tc>
          <w:tcPr>
            <w:tcW w:w="1064" w:type="dxa"/>
            <w:tcMar>
              <w:left w:w="108" w:type="dxa"/>
              <w:right w:w="108" w:type="dxa"/>
            </w:tcMar>
          </w:tcPr>
          <w:p w14:paraId="30DFE38C" w14:textId="77777777" w:rsidR="00876CEB" w:rsidRPr="00876CEB" w:rsidRDefault="00876CEB" w:rsidP="0044387A">
            <w:pPr>
              <w:pStyle w:val="Tabletext"/>
              <w:jc w:val="center"/>
            </w:pPr>
            <w:r w:rsidRPr="00876CEB">
              <w:t>9</w:t>
            </w:r>
          </w:p>
        </w:tc>
        <w:tc>
          <w:tcPr>
            <w:tcW w:w="2841" w:type="dxa"/>
            <w:tcMar>
              <w:left w:w="108" w:type="dxa"/>
              <w:right w:w="108" w:type="dxa"/>
            </w:tcMar>
          </w:tcPr>
          <w:p w14:paraId="18293260" w14:textId="77777777" w:rsidR="00876CEB" w:rsidRPr="00876CEB" w:rsidRDefault="00876CEB" w:rsidP="003C6427">
            <w:pPr>
              <w:pStyle w:val="Tabletext"/>
            </w:pPr>
            <w:r w:rsidRPr="00876CEB">
              <w:t>Non-geographic number for mobile telephony services</w:t>
            </w:r>
          </w:p>
        </w:tc>
        <w:tc>
          <w:tcPr>
            <w:tcW w:w="2693" w:type="dxa"/>
            <w:tcMar>
              <w:left w:w="108" w:type="dxa"/>
              <w:right w:w="108" w:type="dxa"/>
            </w:tcMar>
          </w:tcPr>
          <w:p w14:paraId="7F7E4F68" w14:textId="77777777" w:rsidR="00876CEB" w:rsidRPr="00876CEB" w:rsidRDefault="00876CEB" w:rsidP="003C6427">
            <w:pPr>
              <w:pStyle w:val="Tabletext"/>
            </w:pPr>
            <w:r w:rsidRPr="00876CEB">
              <w:t>Nationwide</w:t>
            </w:r>
          </w:p>
        </w:tc>
      </w:tr>
      <w:tr w:rsidR="00876CEB" w:rsidRPr="00876CEB" w14:paraId="1A74E3A6" w14:textId="77777777" w:rsidTr="003C6427">
        <w:trPr>
          <w:cantSplit/>
          <w:jc w:val="center"/>
        </w:trPr>
        <w:tc>
          <w:tcPr>
            <w:tcW w:w="1977" w:type="dxa"/>
            <w:tcMar>
              <w:left w:w="108" w:type="dxa"/>
              <w:right w:w="108" w:type="dxa"/>
            </w:tcMar>
          </w:tcPr>
          <w:p w14:paraId="7FE6A9A2" w14:textId="77777777" w:rsidR="00876CEB" w:rsidRPr="00876CEB" w:rsidRDefault="00876CEB" w:rsidP="003C6427">
            <w:pPr>
              <w:pStyle w:val="Tabletext"/>
            </w:pPr>
            <w:r w:rsidRPr="00876CEB">
              <w:t>93</w:t>
            </w:r>
          </w:p>
        </w:tc>
        <w:tc>
          <w:tcPr>
            <w:tcW w:w="1065" w:type="dxa"/>
            <w:tcMar>
              <w:left w:w="108" w:type="dxa"/>
              <w:right w:w="108" w:type="dxa"/>
            </w:tcMar>
          </w:tcPr>
          <w:p w14:paraId="4F06A5FC" w14:textId="77777777" w:rsidR="00876CEB" w:rsidRPr="00876CEB" w:rsidRDefault="00876CEB" w:rsidP="0044387A">
            <w:pPr>
              <w:pStyle w:val="Tabletext"/>
              <w:jc w:val="center"/>
            </w:pPr>
            <w:r w:rsidRPr="00876CEB">
              <w:t>9</w:t>
            </w:r>
          </w:p>
        </w:tc>
        <w:tc>
          <w:tcPr>
            <w:tcW w:w="1064" w:type="dxa"/>
            <w:tcMar>
              <w:left w:w="108" w:type="dxa"/>
              <w:right w:w="108" w:type="dxa"/>
            </w:tcMar>
          </w:tcPr>
          <w:p w14:paraId="4D1A9162" w14:textId="77777777" w:rsidR="00876CEB" w:rsidRPr="00876CEB" w:rsidRDefault="00876CEB" w:rsidP="0044387A">
            <w:pPr>
              <w:pStyle w:val="Tabletext"/>
              <w:jc w:val="center"/>
            </w:pPr>
            <w:r w:rsidRPr="00876CEB">
              <w:t>9</w:t>
            </w:r>
          </w:p>
        </w:tc>
        <w:tc>
          <w:tcPr>
            <w:tcW w:w="2841" w:type="dxa"/>
            <w:tcMar>
              <w:left w:w="108" w:type="dxa"/>
              <w:right w:w="108" w:type="dxa"/>
            </w:tcMar>
          </w:tcPr>
          <w:p w14:paraId="0F483878" w14:textId="77777777" w:rsidR="00876CEB" w:rsidRPr="00876CEB" w:rsidRDefault="00876CEB" w:rsidP="003C6427">
            <w:pPr>
              <w:pStyle w:val="Tabletext"/>
            </w:pPr>
            <w:r w:rsidRPr="00876CEB">
              <w:t>Non-geographic number for mobile telephony services</w:t>
            </w:r>
          </w:p>
        </w:tc>
        <w:tc>
          <w:tcPr>
            <w:tcW w:w="2693" w:type="dxa"/>
            <w:tcMar>
              <w:left w:w="108" w:type="dxa"/>
              <w:right w:w="108" w:type="dxa"/>
            </w:tcMar>
          </w:tcPr>
          <w:p w14:paraId="60AAFB3B" w14:textId="77777777" w:rsidR="00876CEB" w:rsidRPr="00876CEB" w:rsidRDefault="00876CEB" w:rsidP="003C6427">
            <w:pPr>
              <w:pStyle w:val="Tabletext"/>
            </w:pPr>
            <w:r w:rsidRPr="00876CEB">
              <w:t>Nationwide</w:t>
            </w:r>
          </w:p>
        </w:tc>
      </w:tr>
      <w:tr w:rsidR="00876CEB" w:rsidRPr="00876CEB" w14:paraId="14BFFFED" w14:textId="77777777" w:rsidTr="003C6427">
        <w:trPr>
          <w:cantSplit/>
          <w:jc w:val="center"/>
        </w:trPr>
        <w:tc>
          <w:tcPr>
            <w:tcW w:w="1977" w:type="dxa"/>
            <w:tcMar>
              <w:left w:w="108" w:type="dxa"/>
              <w:right w:w="108" w:type="dxa"/>
            </w:tcMar>
          </w:tcPr>
          <w:p w14:paraId="114E0949" w14:textId="77777777" w:rsidR="00876CEB" w:rsidRPr="00876CEB" w:rsidRDefault="00876CEB" w:rsidP="003C6427">
            <w:pPr>
              <w:pStyle w:val="Tabletext"/>
            </w:pPr>
            <w:r w:rsidRPr="00876CEB">
              <w:t>94</w:t>
            </w:r>
          </w:p>
        </w:tc>
        <w:tc>
          <w:tcPr>
            <w:tcW w:w="1065" w:type="dxa"/>
            <w:tcMar>
              <w:left w:w="108" w:type="dxa"/>
              <w:right w:w="108" w:type="dxa"/>
            </w:tcMar>
          </w:tcPr>
          <w:p w14:paraId="79C6EEE9" w14:textId="77777777" w:rsidR="00876CEB" w:rsidRPr="00876CEB" w:rsidRDefault="00876CEB" w:rsidP="0044387A">
            <w:pPr>
              <w:pStyle w:val="Tabletext"/>
              <w:jc w:val="center"/>
            </w:pPr>
            <w:r w:rsidRPr="00876CEB">
              <w:t>9</w:t>
            </w:r>
          </w:p>
        </w:tc>
        <w:tc>
          <w:tcPr>
            <w:tcW w:w="1064" w:type="dxa"/>
            <w:tcMar>
              <w:left w:w="108" w:type="dxa"/>
              <w:right w:w="108" w:type="dxa"/>
            </w:tcMar>
          </w:tcPr>
          <w:p w14:paraId="5FC86617" w14:textId="77777777" w:rsidR="00876CEB" w:rsidRPr="00876CEB" w:rsidRDefault="00876CEB" w:rsidP="0044387A">
            <w:pPr>
              <w:pStyle w:val="Tabletext"/>
              <w:jc w:val="center"/>
            </w:pPr>
            <w:r w:rsidRPr="00876CEB">
              <w:t>9</w:t>
            </w:r>
          </w:p>
        </w:tc>
        <w:tc>
          <w:tcPr>
            <w:tcW w:w="2841" w:type="dxa"/>
            <w:tcMar>
              <w:left w:w="108" w:type="dxa"/>
              <w:right w:w="108" w:type="dxa"/>
            </w:tcMar>
          </w:tcPr>
          <w:p w14:paraId="26016D87" w14:textId="77777777" w:rsidR="00876CEB" w:rsidRPr="00876CEB" w:rsidRDefault="00876CEB" w:rsidP="003C6427">
            <w:pPr>
              <w:pStyle w:val="Tabletext"/>
            </w:pPr>
            <w:r w:rsidRPr="00876CEB">
              <w:t>Non-geographic number for mobile telephony services</w:t>
            </w:r>
          </w:p>
        </w:tc>
        <w:tc>
          <w:tcPr>
            <w:tcW w:w="2693" w:type="dxa"/>
            <w:tcMar>
              <w:left w:w="108" w:type="dxa"/>
              <w:right w:w="108" w:type="dxa"/>
            </w:tcMar>
          </w:tcPr>
          <w:p w14:paraId="1FD3A079" w14:textId="77777777" w:rsidR="00876CEB" w:rsidRPr="00876CEB" w:rsidRDefault="00876CEB" w:rsidP="003C6427">
            <w:pPr>
              <w:pStyle w:val="Tabletext"/>
            </w:pPr>
            <w:r w:rsidRPr="00876CEB">
              <w:t>Nationwide</w:t>
            </w:r>
          </w:p>
        </w:tc>
      </w:tr>
      <w:tr w:rsidR="00876CEB" w:rsidRPr="00876CEB" w14:paraId="70005CB6" w14:textId="77777777" w:rsidTr="003C6427">
        <w:trPr>
          <w:cantSplit/>
          <w:jc w:val="center"/>
        </w:trPr>
        <w:tc>
          <w:tcPr>
            <w:tcW w:w="1977" w:type="dxa"/>
            <w:tcMar>
              <w:left w:w="108" w:type="dxa"/>
              <w:right w:w="108" w:type="dxa"/>
            </w:tcMar>
          </w:tcPr>
          <w:p w14:paraId="24C9E2E4" w14:textId="77777777" w:rsidR="00876CEB" w:rsidRPr="00876CEB" w:rsidRDefault="00876CEB" w:rsidP="003C6427">
            <w:pPr>
              <w:pStyle w:val="Tabletext"/>
            </w:pPr>
            <w:r w:rsidRPr="00876CEB">
              <w:t>95</w:t>
            </w:r>
          </w:p>
        </w:tc>
        <w:tc>
          <w:tcPr>
            <w:tcW w:w="1065" w:type="dxa"/>
            <w:tcMar>
              <w:left w:w="108" w:type="dxa"/>
              <w:right w:w="108" w:type="dxa"/>
            </w:tcMar>
          </w:tcPr>
          <w:p w14:paraId="70121CB7" w14:textId="77777777" w:rsidR="00876CEB" w:rsidRPr="00876CEB" w:rsidRDefault="00876CEB" w:rsidP="0044387A">
            <w:pPr>
              <w:pStyle w:val="Tabletext"/>
              <w:jc w:val="center"/>
            </w:pPr>
            <w:r w:rsidRPr="00876CEB">
              <w:t>9</w:t>
            </w:r>
          </w:p>
        </w:tc>
        <w:tc>
          <w:tcPr>
            <w:tcW w:w="1064" w:type="dxa"/>
            <w:tcMar>
              <w:left w:w="108" w:type="dxa"/>
              <w:right w:w="108" w:type="dxa"/>
            </w:tcMar>
          </w:tcPr>
          <w:p w14:paraId="01E49B29" w14:textId="77777777" w:rsidR="00876CEB" w:rsidRPr="00876CEB" w:rsidRDefault="00876CEB" w:rsidP="0044387A">
            <w:pPr>
              <w:pStyle w:val="Tabletext"/>
              <w:jc w:val="center"/>
            </w:pPr>
            <w:r w:rsidRPr="00876CEB">
              <w:t>9</w:t>
            </w:r>
          </w:p>
        </w:tc>
        <w:tc>
          <w:tcPr>
            <w:tcW w:w="2841" w:type="dxa"/>
            <w:tcMar>
              <w:left w:w="108" w:type="dxa"/>
              <w:right w:w="108" w:type="dxa"/>
            </w:tcMar>
          </w:tcPr>
          <w:p w14:paraId="3A211EFB" w14:textId="77777777" w:rsidR="00876CEB" w:rsidRPr="00876CEB" w:rsidRDefault="00876CEB" w:rsidP="003C6427">
            <w:pPr>
              <w:pStyle w:val="Tabletext"/>
            </w:pPr>
            <w:r w:rsidRPr="00876CEB">
              <w:t>Non-geographic number for mobile telephony services</w:t>
            </w:r>
          </w:p>
        </w:tc>
        <w:tc>
          <w:tcPr>
            <w:tcW w:w="2693" w:type="dxa"/>
            <w:tcMar>
              <w:left w:w="108" w:type="dxa"/>
              <w:right w:w="108" w:type="dxa"/>
            </w:tcMar>
          </w:tcPr>
          <w:p w14:paraId="23AE47AC" w14:textId="77777777" w:rsidR="00876CEB" w:rsidRPr="00876CEB" w:rsidRDefault="00876CEB" w:rsidP="003C6427">
            <w:pPr>
              <w:pStyle w:val="Tabletext"/>
            </w:pPr>
            <w:r w:rsidRPr="00876CEB">
              <w:t>Nationwide</w:t>
            </w:r>
          </w:p>
        </w:tc>
      </w:tr>
      <w:tr w:rsidR="00876CEB" w:rsidRPr="00876CEB" w14:paraId="1F026C9A" w14:textId="77777777" w:rsidTr="003C6427">
        <w:trPr>
          <w:cantSplit/>
          <w:jc w:val="center"/>
        </w:trPr>
        <w:tc>
          <w:tcPr>
            <w:tcW w:w="1977" w:type="dxa"/>
            <w:tcMar>
              <w:left w:w="108" w:type="dxa"/>
              <w:right w:w="108" w:type="dxa"/>
            </w:tcMar>
          </w:tcPr>
          <w:p w14:paraId="58F19A0B" w14:textId="77777777" w:rsidR="00876CEB" w:rsidRPr="00876CEB" w:rsidRDefault="00876CEB" w:rsidP="003C6427">
            <w:pPr>
              <w:pStyle w:val="Tabletext"/>
            </w:pPr>
            <w:r w:rsidRPr="00876CEB">
              <w:t>96</w:t>
            </w:r>
          </w:p>
        </w:tc>
        <w:tc>
          <w:tcPr>
            <w:tcW w:w="1065" w:type="dxa"/>
            <w:tcMar>
              <w:left w:w="108" w:type="dxa"/>
              <w:right w:w="108" w:type="dxa"/>
            </w:tcMar>
          </w:tcPr>
          <w:p w14:paraId="47AF6F70" w14:textId="77777777" w:rsidR="00876CEB" w:rsidRPr="00876CEB" w:rsidRDefault="00876CEB" w:rsidP="0044387A">
            <w:pPr>
              <w:pStyle w:val="Tabletext"/>
              <w:jc w:val="center"/>
            </w:pPr>
            <w:r w:rsidRPr="00876CEB">
              <w:t>9</w:t>
            </w:r>
          </w:p>
        </w:tc>
        <w:tc>
          <w:tcPr>
            <w:tcW w:w="1064" w:type="dxa"/>
            <w:tcMar>
              <w:left w:w="108" w:type="dxa"/>
              <w:right w:w="108" w:type="dxa"/>
            </w:tcMar>
          </w:tcPr>
          <w:p w14:paraId="3052F48E" w14:textId="77777777" w:rsidR="00876CEB" w:rsidRPr="00876CEB" w:rsidRDefault="00876CEB" w:rsidP="0044387A">
            <w:pPr>
              <w:pStyle w:val="Tabletext"/>
              <w:jc w:val="center"/>
            </w:pPr>
            <w:r w:rsidRPr="00876CEB">
              <w:t>9</w:t>
            </w:r>
          </w:p>
        </w:tc>
        <w:tc>
          <w:tcPr>
            <w:tcW w:w="2841" w:type="dxa"/>
            <w:tcMar>
              <w:left w:w="108" w:type="dxa"/>
              <w:right w:w="108" w:type="dxa"/>
            </w:tcMar>
          </w:tcPr>
          <w:p w14:paraId="797CAF65" w14:textId="77777777" w:rsidR="00876CEB" w:rsidRPr="00876CEB" w:rsidRDefault="00876CEB" w:rsidP="003C6427">
            <w:pPr>
              <w:pStyle w:val="Tabletext"/>
            </w:pPr>
            <w:r w:rsidRPr="00876CEB">
              <w:t>Non-geographic number for mobile telephony services</w:t>
            </w:r>
          </w:p>
        </w:tc>
        <w:tc>
          <w:tcPr>
            <w:tcW w:w="2693" w:type="dxa"/>
            <w:tcMar>
              <w:left w:w="108" w:type="dxa"/>
              <w:right w:w="108" w:type="dxa"/>
            </w:tcMar>
          </w:tcPr>
          <w:p w14:paraId="3F619E4B" w14:textId="77777777" w:rsidR="00876CEB" w:rsidRPr="00876CEB" w:rsidRDefault="00876CEB" w:rsidP="003C6427">
            <w:pPr>
              <w:pStyle w:val="Tabletext"/>
            </w:pPr>
            <w:r w:rsidRPr="00876CEB">
              <w:t>Nationwide</w:t>
            </w:r>
          </w:p>
        </w:tc>
      </w:tr>
      <w:tr w:rsidR="00876CEB" w:rsidRPr="00876CEB" w14:paraId="7ABE75C8" w14:textId="77777777" w:rsidTr="003C6427">
        <w:trPr>
          <w:cantSplit/>
          <w:jc w:val="center"/>
        </w:trPr>
        <w:tc>
          <w:tcPr>
            <w:tcW w:w="1977" w:type="dxa"/>
            <w:tcMar>
              <w:left w:w="108" w:type="dxa"/>
              <w:right w:w="108" w:type="dxa"/>
            </w:tcMar>
          </w:tcPr>
          <w:p w14:paraId="3B0D231E" w14:textId="77777777" w:rsidR="00876CEB" w:rsidRPr="00876CEB" w:rsidRDefault="00876CEB" w:rsidP="003C6427">
            <w:pPr>
              <w:pStyle w:val="Tabletext"/>
            </w:pPr>
            <w:r w:rsidRPr="00876CEB">
              <w:t>97</w:t>
            </w:r>
          </w:p>
        </w:tc>
        <w:tc>
          <w:tcPr>
            <w:tcW w:w="1065" w:type="dxa"/>
            <w:tcMar>
              <w:left w:w="108" w:type="dxa"/>
              <w:right w:w="108" w:type="dxa"/>
            </w:tcMar>
          </w:tcPr>
          <w:p w14:paraId="02090135" w14:textId="77777777" w:rsidR="00876CEB" w:rsidRPr="00876CEB" w:rsidRDefault="00876CEB" w:rsidP="0044387A">
            <w:pPr>
              <w:pStyle w:val="Tabletext"/>
              <w:jc w:val="center"/>
            </w:pPr>
            <w:r w:rsidRPr="00876CEB">
              <w:t>9</w:t>
            </w:r>
          </w:p>
        </w:tc>
        <w:tc>
          <w:tcPr>
            <w:tcW w:w="1064" w:type="dxa"/>
            <w:tcMar>
              <w:left w:w="108" w:type="dxa"/>
              <w:right w:w="108" w:type="dxa"/>
            </w:tcMar>
          </w:tcPr>
          <w:p w14:paraId="2E7FF06C" w14:textId="77777777" w:rsidR="00876CEB" w:rsidRPr="00876CEB" w:rsidRDefault="00876CEB" w:rsidP="0044387A">
            <w:pPr>
              <w:pStyle w:val="Tabletext"/>
              <w:jc w:val="center"/>
            </w:pPr>
            <w:r w:rsidRPr="00876CEB">
              <w:t>9</w:t>
            </w:r>
          </w:p>
        </w:tc>
        <w:tc>
          <w:tcPr>
            <w:tcW w:w="2841" w:type="dxa"/>
            <w:tcMar>
              <w:left w:w="108" w:type="dxa"/>
              <w:right w:w="108" w:type="dxa"/>
            </w:tcMar>
          </w:tcPr>
          <w:p w14:paraId="7D37327B" w14:textId="77777777" w:rsidR="00876CEB" w:rsidRPr="00876CEB" w:rsidRDefault="00876CEB" w:rsidP="003C6427">
            <w:pPr>
              <w:pStyle w:val="Tabletext"/>
            </w:pPr>
            <w:r w:rsidRPr="00876CEB">
              <w:t>Non-geographic number for mobile telephony services</w:t>
            </w:r>
          </w:p>
        </w:tc>
        <w:tc>
          <w:tcPr>
            <w:tcW w:w="2693" w:type="dxa"/>
            <w:tcMar>
              <w:left w:w="108" w:type="dxa"/>
              <w:right w:w="108" w:type="dxa"/>
            </w:tcMar>
          </w:tcPr>
          <w:p w14:paraId="499881F5" w14:textId="77777777" w:rsidR="00876CEB" w:rsidRPr="00876CEB" w:rsidRDefault="00876CEB" w:rsidP="003C6427">
            <w:pPr>
              <w:pStyle w:val="Tabletext"/>
            </w:pPr>
            <w:r w:rsidRPr="00876CEB">
              <w:t>Nationwide</w:t>
            </w:r>
          </w:p>
        </w:tc>
      </w:tr>
      <w:tr w:rsidR="00876CEB" w:rsidRPr="00876CEB" w14:paraId="0CC722EB" w14:textId="77777777" w:rsidTr="003C6427">
        <w:trPr>
          <w:cantSplit/>
          <w:jc w:val="center"/>
        </w:trPr>
        <w:tc>
          <w:tcPr>
            <w:tcW w:w="1977" w:type="dxa"/>
            <w:tcMar>
              <w:left w:w="108" w:type="dxa"/>
              <w:right w:w="108" w:type="dxa"/>
            </w:tcMar>
          </w:tcPr>
          <w:p w14:paraId="77B97B6E" w14:textId="77777777" w:rsidR="00876CEB" w:rsidRPr="00876CEB" w:rsidRDefault="00876CEB" w:rsidP="003C6427">
            <w:pPr>
              <w:pStyle w:val="Tabletext"/>
            </w:pPr>
            <w:r w:rsidRPr="00876CEB">
              <w:t>98</w:t>
            </w:r>
          </w:p>
        </w:tc>
        <w:tc>
          <w:tcPr>
            <w:tcW w:w="1065" w:type="dxa"/>
            <w:tcMar>
              <w:left w:w="108" w:type="dxa"/>
              <w:right w:w="108" w:type="dxa"/>
            </w:tcMar>
          </w:tcPr>
          <w:p w14:paraId="21C11BE1" w14:textId="77777777" w:rsidR="00876CEB" w:rsidRPr="00876CEB" w:rsidRDefault="00876CEB" w:rsidP="0044387A">
            <w:pPr>
              <w:pStyle w:val="Tabletext"/>
              <w:jc w:val="center"/>
            </w:pPr>
            <w:r w:rsidRPr="00876CEB">
              <w:t>9</w:t>
            </w:r>
          </w:p>
        </w:tc>
        <w:tc>
          <w:tcPr>
            <w:tcW w:w="1064" w:type="dxa"/>
            <w:tcMar>
              <w:left w:w="108" w:type="dxa"/>
              <w:right w:w="108" w:type="dxa"/>
            </w:tcMar>
          </w:tcPr>
          <w:p w14:paraId="08575664" w14:textId="77777777" w:rsidR="00876CEB" w:rsidRPr="00876CEB" w:rsidRDefault="00876CEB" w:rsidP="0044387A">
            <w:pPr>
              <w:pStyle w:val="Tabletext"/>
              <w:jc w:val="center"/>
            </w:pPr>
            <w:r w:rsidRPr="00876CEB">
              <w:t>9</w:t>
            </w:r>
          </w:p>
        </w:tc>
        <w:tc>
          <w:tcPr>
            <w:tcW w:w="2841" w:type="dxa"/>
            <w:tcMar>
              <w:left w:w="108" w:type="dxa"/>
              <w:right w:w="108" w:type="dxa"/>
            </w:tcMar>
          </w:tcPr>
          <w:p w14:paraId="1999F107" w14:textId="77777777" w:rsidR="00876CEB" w:rsidRPr="00876CEB" w:rsidRDefault="00876CEB" w:rsidP="003C6427">
            <w:pPr>
              <w:pStyle w:val="Tabletext"/>
            </w:pPr>
            <w:r w:rsidRPr="00876CEB">
              <w:t>Non-geographic number for mobile telephony services</w:t>
            </w:r>
          </w:p>
        </w:tc>
        <w:tc>
          <w:tcPr>
            <w:tcW w:w="2693" w:type="dxa"/>
            <w:tcMar>
              <w:left w:w="108" w:type="dxa"/>
              <w:right w:w="108" w:type="dxa"/>
            </w:tcMar>
          </w:tcPr>
          <w:p w14:paraId="41C063F2" w14:textId="77777777" w:rsidR="00876CEB" w:rsidRPr="00876CEB" w:rsidRDefault="00876CEB" w:rsidP="003C6427">
            <w:pPr>
              <w:pStyle w:val="Tabletext"/>
            </w:pPr>
            <w:r w:rsidRPr="00876CEB">
              <w:t>Nationwide</w:t>
            </w:r>
          </w:p>
        </w:tc>
      </w:tr>
      <w:tr w:rsidR="00876CEB" w:rsidRPr="00876CEB" w14:paraId="1EB7BC4A" w14:textId="77777777" w:rsidTr="003C6427">
        <w:trPr>
          <w:cantSplit/>
          <w:jc w:val="center"/>
        </w:trPr>
        <w:tc>
          <w:tcPr>
            <w:tcW w:w="1977" w:type="dxa"/>
            <w:tcMar>
              <w:left w:w="108" w:type="dxa"/>
              <w:right w:w="108" w:type="dxa"/>
            </w:tcMar>
          </w:tcPr>
          <w:p w14:paraId="4E934958" w14:textId="77777777" w:rsidR="00876CEB" w:rsidRPr="00876CEB" w:rsidRDefault="00876CEB" w:rsidP="003C6427">
            <w:pPr>
              <w:pStyle w:val="Tabletext"/>
            </w:pPr>
            <w:r w:rsidRPr="00876CEB">
              <w:t>99</w:t>
            </w:r>
          </w:p>
        </w:tc>
        <w:tc>
          <w:tcPr>
            <w:tcW w:w="1065" w:type="dxa"/>
            <w:tcMar>
              <w:left w:w="108" w:type="dxa"/>
              <w:right w:w="108" w:type="dxa"/>
            </w:tcMar>
          </w:tcPr>
          <w:p w14:paraId="037182C0" w14:textId="77777777" w:rsidR="00876CEB" w:rsidRPr="00876CEB" w:rsidRDefault="00876CEB" w:rsidP="0044387A">
            <w:pPr>
              <w:pStyle w:val="Tabletext"/>
              <w:jc w:val="center"/>
            </w:pPr>
            <w:r w:rsidRPr="00876CEB">
              <w:t>9</w:t>
            </w:r>
          </w:p>
        </w:tc>
        <w:tc>
          <w:tcPr>
            <w:tcW w:w="1064" w:type="dxa"/>
            <w:tcMar>
              <w:left w:w="108" w:type="dxa"/>
              <w:right w:w="108" w:type="dxa"/>
            </w:tcMar>
          </w:tcPr>
          <w:p w14:paraId="34B1A1B2" w14:textId="77777777" w:rsidR="00876CEB" w:rsidRPr="00876CEB" w:rsidRDefault="00876CEB" w:rsidP="0044387A">
            <w:pPr>
              <w:pStyle w:val="Tabletext"/>
              <w:jc w:val="center"/>
            </w:pPr>
            <w:r w:rsidRPr="00876CEB">
              <w:t>9</w:t>
            </w:r>
          </w:p>
        </w:tc>
        <w:tc>
          <w:tcPr>
            <w:tcW w:w="2841" w:type="dxa"/>
            <w:tcMar>
              <w:left w:w="108" w:type="dxa"/>
              <w:right w:w="108" w:type="dxa"/>
            </w:tcMar>
          </w:tcPr>
          <w:p w14:paraId="1D94E802" w14:textId="77777777" w:rsidR="00876CEB" w:rsidRPr="00876CEB" w:rsidRDefault="00876CEB" w:rsidP="003C6427">
            <w:pPr>
              <w:pStyle w:val="Tabletext"/>
            </w:pPr>
            <w:r w:rsidRPr="00876CEB">
              <w:t>Non-geographic number for mobile telephony services</w:t>
            </w:r>
          </w:p>
        </w:tc>
        <w:tc>
          <w:tcPr>
            <w:tcW w:w="2693" w:type="dxa"/>
            <w:tcMar>
              <w:left w:w="108" w:type="dxa"/>
              <w:right w:w="108" w:type="dxa"/>
            </w:tcMar>
          </w:tcPr>
          <w:p w14:paraId="74954CFF" w14:textId="77777777" w:rsidR="00876CEB" w:rsidRPr="00876CEB" w:rsidRDefault="00876CEB" w:rsidP="003C6427">
            <w:pPr>
              <w:pStyle w:val="Tabletext"/>
            </w:pPr>
            <w:r w:rsidRPr="00876CEB">
              <w:t>Nationwide</w:t>
            </w:r>
          </w:p>
        </w:tc>
      </w:tr>
    </w:tbl>
    <w:p w14:paraId="09BF1ADC" w14:textId="24AD2CF2" w:rsidR="00876CEB" w:rsidRPr="00876CEB" w:rsidRDefault="00876CEB" w:rsidP="003C6427">
      <w:pPr>
        <w:rPr>
          <w:lang w:val="en-GB"/>
        </w:rPr>
      </w:pPr>
      <w:r w:rsidRPr="00876CEB">
        <w:rPr>
          <w:lang w:val="en-GB"/>
        </w:rPr>
        <w:t xml:space="preserve">Length of National (Significant) Numbers for fixed numbers: </w:t>
      </w:r>
      <w:r w:rsidR="0044387A">
        <w:rPr>
          <w:lang w:val="en-GB"/>
        </w:rPr>
        <w:tab/>
      </w:r>
      <w:r w:rsidRPr="00876CEB">
        <w:rPr>
          <w:lang w:val="en-GB"/>
        </w:rPr>
        <w:t>eight (8) digits</w:t>
      </w:r>
    </w:p>
    <w:p w14:paraId="03761157" w14:textId="6A414ED9" w:rsidR="00876CEB" w:rsidRPr="00876CEB" w:rsidRDefault="00876CEB" w:rsidP="0044387A">
      <w:pPr>
        <w:spacing w:before="0"/>
        <w:jc w:val="left"/>
        <w:rPr>
          <w:lang w:val="en-GB"/>
        </w:rPr>
      </w:pPr>
      <w:r w:rsidRPr="00876CEB">
        <w:rPr>
          <w:lang w:val="en-GB"/>
        </w:rPr>
        <w:t>Length of National (Significant) Numbers for mobile and VoIP:</w:t>
      </w:r>
      <w:r w:rsidR="0044387A">
        <w:rPr>
          <w:lang w:val="en-GB"/>
        </w:rPr>
        <w:tab/>
      </w:r>
      <w:r w:rsidRPr="00876CEB">
        <w:rPr>
          <w:lang w:val="en-GB"/>
        </w:rPr>
        <w:t>nine (9) digits</w:t>
      </w:r>
    </w:p>
    <w:p w14:paraId="6383D88C" w14:textId="77777777" w:rsidR="00876CEB" w:rsidRPr="00876CEB" w:rsidRDefault="00876CEB" w:rsidP="00876CEB">
      <w:pPr>
        <w:tabs>
          <w:tab w:val="clear" w:pos="567"/>
          <w:tab w:val="left" w:pos="720"/>
        </w:tabs>
        <w:overflowPunct/>
        <w:autoSpaceDE/>
        <w:adjustRightInd/>
        <w:spacing w:before="0"/>
        <w:jc w:val="left"/>
        <w:rPr>
          <w:rFonts w:asciiTheme="minorHAnsi" w:hAnsiTheme="minorHAnsi"/>
          <w:sz w:val="18"/>
          <w:szCs w:val="18"/>
          <w:lang w:val="en-GB"/>
        </w:rPr>
      </w:pPr>
      <w:r w:rsidRPr="00876CEB">
        <w:rPr>
          <w:rFonts w:asciiTheme="minorHAnsi" w:hAnsiTheme="minorHAnsi"/>
          <w:sz w:val="18"/>
          <w:szCs w:val="18"/>
          <w:lang w:val="en-GB"/>
        </w:rPr>
        <w:br w:type="page"/>
      </w:r>
    </w:p>
    <w:p w14:paraId="54175790" w14:textId="77777777" w:rsidR="00876CEB" w:rsidRPr="003C6427" w:rsidRDefault="00876CEB" w:rsidP="003C6427">
      <w:pPr>
        <w:jc w:val="center"/>
        <w:rPr>
          <w:b/>
          <w:bCs/>
          <w:u w:val="single"/>
          <w:lang w:val="en-GB"/>
        </w:rPr>
      </w:pPr>
      <w:r w:rsidRPr="003C6427">
        <w:rPr>
          <w:b/>
          <w:bCs/>
          <w:color w:val="FF0000"/>
          <w:u w:val="single"/>
          <w:lang w:val="en-GB"/>
        </w:rPr>
        <w:lastRenderedPageBreak/>
        <w:t>National numbering plan applied from 1 January 2025 onwards:</w:t>
      </w:r>
    </w:p>
    <w:p w14:paraId="1E870DF3" w14:textId="77777777" w:rsidR="00876CEB" w:rsidRPr="00876CEB" w:rsidRDefault="00876CEB" w:rsidP="003C6427">
      <w:pPr>
        <w:rPr>
          <w:lang w:val="en-GB"/>
        </w:rPr>
      </w:pPr>
      <w:r w:rsidRPr="00876CEB">
        <w:rPr>
          <w:lang w:val="en-GB"/>
        </w:rPr>
        <w:t>a)</w:t>
      </w:r>
      <w:r w:rsidRPr="00876CEB">
        <w:rPr>
          <w:lang w:val="en-GB"/>
        </w:rPr>
        <w:tab/>
        <w:t>Overview:</w:t>
      </w:r>
    </w:p>
    <w:p w14:paraId="3E2EE690" w14:textId="0BB8660C" w:rsidR="00876CEB" w:rsidRPr="00876CEB" w:rsidRDefault="00876CEB" w:rsidP="0044387A">
      <w:pPr>
        <w:ind w:left="567" w:hanging="567"/>
        <w:jc w:val="left"/>
        <w:rPr>
          <w:lang w:val="en-GB"/>
        </w:rPr>
      </w:pPr>
      <w:r w:rsidRPr="00876CEB">
        <w:rPr>
          <w:lang w:val="en-GB"/>
        </w:rPr>
        <w:tab/>
        <w:t>The minimum number length (excluding country code) is:</w:t>
      </w:r>
      <w:r w:rsidR="0044387A">
        <w:rPr>
          <w:lang w:val="en-GB"/>
        </w:rPr>
        <w:tab/>
      </w:r>
      <w:r w:rsidRPr="00876CEB">
        <w:rPr>
          <w:lang w:val="en-GB"/>
        </w:rPr>
        <w:t>nine (9) digits</w:t>
      </w:r>
      <w:r w:rsidRPr="00876CEB">
        <w:rPr>
          <w:lang w:val="en-GB"/>
        </w:rPr>
        <w:br/>
        <w:t>The maximum number length (excluding country code) is:</w:t>
      </w:r>
      <w:r w:rsidR="0044387A">
        <w:rPr>
          <w:lang w:val="en-GB"/>
        </w:rPr>
        <w:tab/>
      </w:r>
      <w:r w:rsidRPr="00876CEB">
        <w:rPr>
          <w:lang w:val="en-GB"/>
        </w:rPr>
        <w:t>nine (9) digits</w:t>
      </w:r>
    </w:p>
    <w:p w14:paraId="28500080" w14:textId="77777777" w:rsidR="00876CEB" w:rsidRPr="00876CEB" w:rsidRDefault="00876CEB" w:rsidP="003C6427">
      <w:pPr>
        <w:rPr>
          <w:lang w:val="en-GB"/>
        </w:rPr>
      </w:pPr>
      <w:r w:rsidRPr="00876CEB">
        <w:rPr>
          <w:lang w:val="en-GB"/>
        </w:rPr>
        <w:t>b)</w:t>
      </w:r>
      <w:r w:rsidRPr="00876CEB">
        <w:rPr>
          <w:lang w:val="en-GB"/>
        </w:rPr>
        <w:tab/>
        <w:t>Detail of numbering scheme:</w:t>
      </w:r>
    </w:p>
    <w:p w14:paraId="202FEE57" w14:textId="77777777" w:rsidR="00876CEB" w:rsidRPr="00876CEB" w:rsidRDefault="00876CEB" w:rsidP="00876CEB">
      <w:pPr>
        <w:tabs>
          <w:tab w:val="clear" w:pos="567"/>
          <w:tab w:val="left" w:pos="720"/>
        </w:tabs>
        <w:overflowPunct/>
        <w:autoSpaceDE/>
        <w:adjustRightInd/>
        <w:spacing w:before="0"/>
        <w:jc w:val="left"/>
        <w:rPr>
          <w:rFonts w:asciiTheme="minorHAnsi" w:hAnsiTheme="minorHAnsi"/>
          <w:sz w:val="18"/>
          <w:szCs w:val="18"/>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4"/>
        <w:gridCol w:w="1021"/>
        <w:gridCol w:w="1020"/>
        <w:gridCol w:w="2576"/>
        <w:gridCol w:w="2554"/>
      </w:tblGrid>
      <w:tr w:rsidR="00876CEB" w:rsidRPr="003C6427" w14:paraId="0F78E104" w14:textId="77777777" w:rsidTr="0044387A">
        <w:trPr>
          <w:cantSplit/>
          <w:tblHeader/>
          <w:jc w:val="center"/>
        </w:trPr>
        <w:tc>
          <w:tcPr>
            <w:tcW w:w="1977" w:type="dxa"/>
            <w:vMerge w:val="restart"/>
            <w:tcMar>
              <w:left w:w="108" w:type="dxa"/>
              <w:right w:w="108" w:type="dxa"/>
            </w:tcMar>
            <w:vAlign w:val="center"/>
          </w:tcPr>
          <w:p w14:paraId="69D75027" w14:textId="77777777" w:rsidR="00876CEB" w:rsidRPr="003C6427" w:rsidRDefault="00876CEB" w:rsidP="003C6427">
            <w:pPr>
              <w:pStyle w:val="Tablehead"/>
              <w:rPr>
                <w:b w:val="0"/>
                <w:bCs w:val="0"/>
              </w:rPr>
            </w:pPr>
            <w:r w:rsidRPr="003C6427">
              <w:rPr>
                <w:b w:val="0"/>
                <w:bCs w:val="0"/>
              </w:rPr>
              <w:t>NDC (National Destination Code) or leading digits of N(S)N (National (Significant) Number)</w:t>
            </w:r>
          </w:p>
        </w:tc>
        <w:tc>
          <w:tcPr>
            <w:tcW w:w="2129" w:type="dxa"/>
            <w:gridSpan w:val="2"/>
            <w:tcMar>
              <w:left w:w="108" w:type="dxa"/>
              <w:right w:w="108" w:type="dxa"/>
            </w:tcMar>
            <w:vAlign w:val="center"/>
          </w:tcPr>
          <w:p w14:paraId="042ACC20" w14:textId="77777777" w:rsidR="00876CEB" w:rsidRPr="003C6427" w:rsidRDefault="00876CEB" w:rsidP="0044387A">
            <w:pPr>
              <w:pStyle w:val="Tablehead"/>
              <w:rPr>
                <w:b w:val="0"/>
                <w:bCs w:val="0"/>
              </w:rPr>
            </w:pPr>
            <w:r w:rsidRPr="003C6427">
              <w:rPr>
                <w:b w:val="0"/>
                <w:bCs w:val="0"/>
              </w:rPr>
              <w:t>N(S)N Number Length</w:t>
            </w:r>
          </w:p>
        </w:tc>
        <w:tc>
          <w:tcPr>
            <w:tcW w:w="2708" w:type="dxa"/>
            <w:vMerge w:val="restart"/>
            <w:tcMar>
              <w:left w:w="108" w:type="dxa"/>
              <w:right w:w="108" w:type="dxa"/>
            </w:tcMar>
            <w:vAlign w:val="center"/>
          </w:tcPr>
          <w:p w14:paraId="78E5A6F0" w14:textId="77777777" w:rsidR="00876CEB" w:rsidRPr="003C6427" w:rsidRDefault="00876CEB" w:rsidP="003C6427">
            <w:pPr>
              <w:pStyle w:val="Tablehead"/>
              <w:rPr>
                <w:b w:val="0"/>
                <w:bCs w:val="0"/>
              </w:rPr>
            </w:pPr>
            <w:r w:rsidRPr="003C6427">
              <w:rPr>
                <w:b w:val="0"/>
                <w:bCs w:val="0"/>
              </w:rPr>
              <w:t>Usage of E.164 number</w:t>
            </w:r>
          </w:p>
        </w:tc>
        <w:tc>
          <w:tcPr>
            <w:tcW w:w="2684" w:type="dxa"/>
            <w:vMerge w:val="restart"/>
            <w:tcMar>
              <w:left w:w="108" w:type="dxa"/>
              <w:right w:w="108" w:type="dxa"/>
            </w:tcMar>
            <w:vAlign w:val="center"/>
          </w:tcPr>
          <w:p w14:paraId="1D4231B0" w14:textId="77777777" w:rsidR="00876CEB" w:rsidRPr="003C6427" w:rsidRDefault="00876CEB" w:rsidP="003C6427">
            <w:pPr>
              <w:pStyle w:val="Tablehead"/>
              <w:rPr>
                <w:b w:val="0"/>
                <w:bCs w:val="0"/>
              </w:rPr>
            </w:pPr>
            <w:r w:rsidRPr="003C6427">
              <w:rPr>
                <w:b w:val="0"/>
                <w:bCs w:val="0"/>
              </w:rPr>
              <w:t>Additional Information</w:t>
            </w:r>
          </w:p>
        </w:tc>
      </w:tr>
      <w:tr w:rsidR="00876CEB" w:rsidRPr="003C6427" w14:paraId="4CAF13D5" w14:textId="77777777" w:rsidTr="0044387A">
        <w:trPr>
          <w:cantSplit/>
          <w:tblHeader/>
          <w:jc w:val="center"/>
        </w:trPr>
        <w:tc>
          <w:tcPr>
            <w:tcW w:w="1977" w:type="dxa"/>
            <w:vMerge/>
            <w:tcMar>
              <w:left w:w="108" w:type="dxa"/>
              <w:right w:w="108" w:type="dxa"/>
            </w:tcMar>
            <w:vAlign w:val="center"/>
          </w:tcPr>
          <w:p w14:paraId="2B5D1326" w14:textId="77777777" w:rsidR="00876CEB" w:rsidRPr="003C6427" w:rsidRDefault="00876CEB" w:rsidP="003C6427">
            <w:pPr>
              <w:pStyle w:val="Tablehead"/>
              <w:rPr>
                <w:b w:val="0"/>
                <w:bCs w:val="0"/>
              </w:rPr>
            </w:pPr>
          </w:p>
        </w:tc>
        <w:tc>
          <w:tcPr>
            <w:tcW w:w="1065" w:type="dxa"/>
            <w:tcMar>
              <w:left w:w="108" w:type="dxa"/>
              <w:right w:w="108" w:type="dxa"/>
            </w:tcMar>
            <w:vAlign w:val="center"/>
          </w:tcPr>
          <w:p w14:paraId="2CB4513A" w14:textId="77777777" w:rsidR="00876CEB" w:rsidRPr="003C6427" w:rsidRDefault="00876CEB" w:rsidP="0044387A">
            <w:pPr>
              <w:pStyle w:val="Tablehead"/>
              <w:rPr>
                <w:b w:val="0"/>
                <w:bCs w:val="0"/>
              </w:rPr>
            </w:pPr>
            <w:r w:rsidRPr="003C6427">
              <w:rPr>
                <w:b w:val="0"/>
                <w:bCs w:val="0"/>
              </w:rPr>
              <w:t>Maximum</w:t>
            </w:r>
            <w:r w:rsidRPr="003C6427">
              <w:rPr>
                <w:b w:val="0"/>
                <w:bCs w:val="0"/>
              </w:rPr>
              <w:br/>
              <w:t>length</w:t>
            </w:r>
          </w:p>
        </w:tc>
        <w:tc>
          <w:tcPr>
            <w:tcW w:w="1064" w:type="dxa"/>
            <w:tcMar>
              <w:left w:w="108" w:type="dxa"/>
              <w:right w:w="108" w:type="dxa"/>
            </w:tcMar>
            <w:vAlign w:val="center"/>
          </w:tcPr>
          <w:p w14:paraId="1C9CEF4C" w14:textId="77777777" w:rsidR="00876CEB" w:rsidRPr="003C6427" w:rsidRDefault="00876CEB" w:rsidP="0044387A">
            <w:pPr>
              <w:pStyle w:val="Tablehead"/>
              <w:rPr>
                <w:b w:val="0"/>
                <w:bCs w:val="0"/>
              </w:rPr>
            </w:pPr>
            <w:r w:rsidRPr="003C6427">
              <w:rPr>
                <w:b w:val="0"/>
                <w:bCs w:val="0"/>
              </w:rPr>
              <w:t xml:space="preserve">Minimum </w:t>
            </w:r>
            <w:r w:rsidRPr="003C6427">
              <w:rPr>
                <w:b w:val="0"/>
                <w:bCs w:val="0"/>
              </w:rPr>
              <w:br/>
              <w:t>length</w:t>
            </w:r>
          </w:p>
        </w:tc>
        <w:tc>
          <w:tcPr>
            <w:tcW w:w="2708" w:type="dxa"/>
            <w:vMerge/>
            <w:tcMar>
              <w:left w:w="108" w:type="dxa"/>
              <w:right w:w="108" w:type="dxa"/>
            </w:tcMar>
            <w:vAlign w:val="center"/>
          </w:tcPr>
          <w:p w14:paraId="4B94E630" w14:textId="77777777" w:rsidR="00876CEB" w:rsidRPr="003C6427" w:rsidRDefault="00876CEB" w:rsidP="003C6427">
            <w:pPr>
              <w:pStyle w:val="Tablehead"/>
              <w:rPr>
                <w:b w:val="0"/>
                <w:bCs w:val="0"/>
              </w:rPr>
            </w:pPr>
          </w:p>
        </w:tc>
        <w:tc>
          <w:tcPr>
            <w:tcW w:w="2684" w:type="dxa"/>
            <w:vMerge/>
            <w:tcMar>
              <w:left w:w="108" w:type="dxa"/>
              <w:right w:w="108" w:type="dxa"/>
            </w:tcMar>
            <w:vAlign w:val="center"/>
          </w:tcPr>
          <w:p w14:paraId="2A4FA664" w14:textId="77777777" w:rsidR="00876CEB" w:rsidRPr="003C6427" w:rsidRDefault="00876CEB" w:rsidP="003C6427">
            <w:pPr>
              <w:pStyle w:val="Tablehead"/>
              <w:rPr>
                <w:b w:val="0"/>
                <w:bCs w:val="0"/>
              </w:rPr>
            </w:pPr>
          </w:p>
        </w:tc>
      </w:tr>
      <w:tr w:rsidR="00876CEB" w:rsidRPr="00876CEB" w14:paraId="38482EFA" w14:textId="77777777" w:rsidTr="0044387A">
        <w:trPr>
          <w:cantSplit/>
          <w:jc w:val="center"/>
        </w:trPr>
        <w:tc>
          <w:tcPr>
            <w:tcW w:w="1977" w:type="dxa"/>
            <w:tcMar>
              <w:left w:w="108" w:type="dxa"/>
              <w:right w:w="108" w:type="dxa"/>
            </w:tcMar>
          </w:tcPr>
          <w:p w14:paraId="7398B37C" w14:textId="77777777" w:rsidR="00876CEB" w:rsidRPr="00876CEB" w:rsidRDefault="00876CEB" w:rsidP="003C6427">
            <w:pPr>
              <w:pStyle w:val="Tabletext"/>
            </w:pPr>
            <w:r w:rsidRPr="00876CEB">
              <w:t>100</w:t>
            </w:r>
          </w:p>
        </w:tc>
        <w:tc>
          <w:tcPr>
            <w:tcW w:w="1065" w:type="dxa"/>
            <w:tcMar>
              <w:left w:w="108" w:type="dxa"/>
              <w:right w:w="108" w:type="dxa"/>
            </w:tcMar>
          </w:tcPr>
          <w:p w14:paraId="442A8579" w14:textId="77777777" w:rsidR="00876CEB" w:rsidRPr="00876CEB" w:rsidRDefault="00876CEB" w:rsidP="0044387A">
            <w:pPr>
              <w:pStyle w:val="Tabletext"/>
              <w:jc w:val="center"/>
            </w:pPr>
            <w:r w:rsidRPr="00876CEB">
              <w:t>9</w:t>
            </w:r>
          </w:p>
        </w:tc>
        <w:tc>
          <w:tcPr>
            <w:tcW w:w="1064" w:type="dxa"/>
            <w:tcMar>
              <w:left w:w="108" w:type="dxa"/>
              <w:right w:w="108" w:type="dxa"/>
            </w:tcMar>
          </w:tcPr>
          <w:p w14:paraId="2E4F3C50" w14:textId="77777777" w:rsidR="00876CEB" w:rsidRPr="00876CEB" w:rsidRDefault="00876CEB" w:rsidP="0044387A">
            <w:pPr>
              <w:pStyle w:val="Tabletext"/>
              <w:jc w:val="center"/>
            </w:pPr>
            <w:r w:rsidRPr="00876CEB">
              <w:t>9</w:t>
            </w:r>
          </w:p>
        </w:tc>
        <w:tc>
          <w:tcPr>
            <w:tcW w:w="2708" w:type="dxa"/>
            <w:tcMar>
              <w:left w:w="108" w:type="dxa"/>
              <w:right w:w="108" w:type="dxa"/>
            </w:tcMar>
          </w:tcPr>
          <w:p w14:paraId="30C99C3C"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417B751A" w14:textId="77777777" w:rsidR="00876CEB" w:rsidRPr="00876CEB" w:rsidRDefault="00876CEB" w:rsidP="003C6427">
            <w:pPr>
              <w:pStyle w:val="Tabletext"/>
            </w:pPr>
            <w:r w:rsidRPr="00876CEB">
              <w:t>Area code for Bangkok and vicinity: Nonthaburi, Pathum Thani and Samut Prakarn</w:t>
            </w:r>
          </w:p>
        </w:tc>
      </w:tr>
      <w:tr w:rsidR="00876CEB" w:rsidRPr="00876CEB" w14:paraId="61503BB1" w14:textId="77777777" w:rsidTr="0044387A">
        <w:trPr>
          <w:cantSplit/>
          <w:jc w:val="center"/>
        </w:trPr>
        <w:tc>
          <w:tcPr>
            <w:tcW w:w="1977" w:type="dxa"/>
            <w:tcMar>
              <w:left w:w="108" w:type="dxa"/>
              <w:right w:w="108" w:type="dxa"/>
            </w:tcMar>
          </w:tcPr>
          <w:p w14:paraId="443F0011" w14:textId="77777777" w:rsidR="00876CEB" w:rsidRPr="00876CEB" w:rsidRDefault="00876CEB" w:rsidP="003C6427">
            <w:pPr>
              <w:pStyle w:val="Tabletext"/>
            </w:pPr>
            <w:r w:rsidRPr="00876CEB">
              <w:t>101</w:t>
            </w:r>
          </w:p>
        </w:tc>
        <w:tc>
          <w:tcPr>
            <w:tcW w:w="1065" w:type="dxa"/>
            <w:tcMar>
              <w:left w:w="108" w:type="dxa"/>
              <w:right w:w="108" w:type="dxa"/>
            </w:tcMar>
          </w:tcPr>
          <w:p w14:paraId="3FF25E73" w14:textId="77777777" w:rsidR="00876CEB" w:rsidRPr="00876CEB" w:rsidRDefault="00876CEB" w:rsidP="0044387A">
            <w:pPr>
              <w:pStyle w:val="Tabletext"/>
              <w:jc w:val="center"/>
            </w:pPr>
            <w:r w:rsidRPr="00876CEB">
              <w:t>9</w:t>
            </w:r>
          </w:p>
        </w:tc>
        <w:tc>
          <w:tcPr>
            <w:tcW w:w="1064" w:type="dxa"/>
            <w:tcMar>
              <w:left w:w="108" w:type="dxa"/>
              <w:right w:w="108" w:type="dxa"/>
            </w:tcMar>
          </w:tcPr>
          <w:p w14:paraId="501E2630" w14:textId="77777777" w:rsidR="00876CEB" w:rsidRPr="00876CEB" w:rsidRDefault="00876CEB" w:rsidP="0044387A">
            <w:pPr>
              <w:pStyle w:val="Tabletext"/>
              <w:jc w:val="center"/>
            </w:pPr>
            <w:r w:rsidRPr="00876CEB">
              <w:t>9</w:t>
            </w:r>
          </w:p>
        </w:tc>
        <w:tc>
          <w:tcPr>
            <w:tcW w:w="2708" w:type="dxa"/>
            <w:tcMar>
              <w:left w:w="108" w:type="dxa"/>
              <w:right w:w="108" w:type="dxa"/>
            </w:tcMar>
          </w:tcPr>
          <w:p w14:paraId="2FABD30F"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6DCCB532" w14:textId="77777777" w:rsidR="00876CEB" w:rsidRPr="00876CEB" w:rsidRDefault="00876CEB" w:rsidP="003C6427">
            <w:pPr>
              <w:pStyle w:val="Tabletext"/>
            </w:pPr>
            <w:r w:rsidRPr="00876CEB">
              <w:t>Area code for Bangkok and vicinity: Nonthaburi, Pathum Thani and Samut Prakarn</w:t>
            </w:r>
          </w:p>
        </w:tc>
      </w:tr>
      <w:tr w:rsidR="00876CEB" w:rsidRPr="00876CEB" w14:paraId="2415C090" w14:textId="77777777" w:rsidTr="0044387A">
        <w:trPr>
          <w:cantSplit/>
          <w:jc w:val="center"/>
        </w:trPr>
        <w:tc>
          <w:tcPr>
            <w:tcW w:w="1977" w:type="dxa"/>
            <w:tcMar>
              <w:left w:w="108" w:type="dxa"/>
              <w:right w:w="108" w:type="dxa"/>
            </w:tcMar>
          </w:tcPr>
          <w:p w14:paraId="5E0EF14E" w14:textId="77777777" w:rsidR="00876CEB" w:rsidRPr="00876CEB" w:rsidRDefault="00876CEB" w:rsidP="003C6427">
            <w:pPr>
              <w:pStyle w:val="Tabletext"/>
            </w:pPr>
            <w:r w:rsidRPr="00876CEB">
              <w:t>102</w:t>
            </w:r>
          </w:p>
        </w:tc>
        <w:tc>
          <w:tcPr>
            <w:tcW w:w="1065" w:type="dxa"/>
            <w:tcMar>
              <w:left w:w="108" w:type="dxa"/>
              <w:right w:w="108" w:type="dxa"/>
            </w:tcMar>
          </w:tcPr>
          <w:p w14:paraId="7E4C2EC6" w14:textId="77777777" w:rsidR="00876CEB" w:rsidRPr="00876CEB" w:rsidRDefault="00876CEB" w:rsidP="0044387A">
            <w:pPr>
              <w:pStyle w:val="Tabletext"/>
              <w:jc w:val="center"/>
            </w:pPr>
            <w:r w:rsidRPr="00876CEB">
              <w:t>9</w:t>
            </w:r>
          </w:p>
        </w:tc>
        <w:tc>
          <w:tcPr>
            <w:tcW w:w="1064" w:type="dxa"/>
            <w:tcMar>
              <w:left w:w="108" w:type="dxa"/>
              <w:right w:w="108" w:type="dxa"/>
            </w:tcMar>
          </w:tcPr>
          <w:p w14:paraId="4BAB6248" w14:textId="77777777" w:rsidR="00876CEB" w:rsidRPr="00876CEB" w:rsidRDefault="00876CEB" w:rsidP="0044387A">
            <w:pPr>
              <w:pStyle w:val="Tabletext"/>
              <w:jc w:val="center"/>
            </w:pPr>
            <w:r w:rsidRPr="00876CEB">
              <w:t>9</w:t>
            </w:r>
          </w:p>
        </w:tc>
        <w:tc>
          <w:tcPr>
            <w:tcW w:w="2708" w:type="dxa"/>
            <w:tcMar>
              <w:left w:w="108" w:type="dxa"/>
              <w:right w:w="108" w:type="dxa"/>
            </w:tcMar>
          </w:tcPr>
          <w:p w14:paraId="08E643D8"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04C5673A" w14:textId="77777777" w:rsidR="00876CEB" w:rsidRPr="00876CEB" w:rsidRDefault="00876CEB" w:rsidP="003C6427">
            <w:pPr>
              <w:pStyle w:val="Tabletext"/>
            </w:pPr>
            <w:r w:rsidRPr="00876CEB">
              <w:t>Area code for Bangkok and vicinity: Nonthaburi, Pathum Thani and Samut Prakarn</w:t>
            </w:r>
          </w:p>
        </w:tc>
      </w:tr>
      <w:tr w:rsidR="00876CEB" w:rsidRPr="00876CEB" w14:paraId="29683E3B" w14:textId="77777777" w:rsidTr="0044387A">
        <w:trPr>
          <w:cantSplit/>
          <w:jc w:val="center"/>
        </w:trPr>
        <w:tc>
          <w:tcPr>
            <w:tcW w:w="1977" w:type="dxa"/>
            <w:tcMar>
              <w:left w:w="108" w:type="dxa"/>
              <w:right w:w="108" w:type="dxa"/>
            </w:tcMar>
          </w:tcPr>
          <w:p w14:paraId="71891965" w14:textId="77777777" w:rsidR="00876CEB" w:rsidRPr="00876CEB" w:rsidRDefault="00876CEB" w:rsidP="003C6427">
            <w:pPr>
              <w:pStyle w:val="Tabletext"/>
            </w:pPr>
            <w:r w:rsidRPr="00876CEB">
              <w:t>103</w:t>
            </w:r>
          </w:p>
        </w:tc>
        <w:tc>
          <w:tcPr>
            <w:tcW w:w="1065" w:type="dxa"/>
            <w:tcMar>
              <w:left w:w="108" w:type="dxa"/>
              <w:right w:w="108" w:type="dxa"/>
            </w:tcMar>
          </w:tcPr>
          <w:p w14:paraId="33A023AA" w14:textId="77777777" w:rsidR="00876CEB" w:rsidRPr="00876CEB" w:rsidRDefault="00876CEB" w:rsidP="0044387A">
            <w:pPr>
              <w:pStyle w:val="Tabletext"/>
              <w:jc w:val="center"/>
            </w:pPr>
            <w:r w:rsidRPr="00876CEB">
              <w:t>9</w:t>
            </w:r>
          </w:p>
        </w:tc>
        <w:tc>
          <w:tcPr>
            <w:tcW w:w="1064" w:type="dxa"/>
            <w:tcMar>
              <w:left w:w="108" w:type="dxa"/>
              <w:right w:w="108" w:type="dxa"/>
            </w:tcMar>
          </w:tcPr>
          <w:p w14:paraId="218500DC" w14:textId="77777777" w:rsidR="00876CEB" w:rsidRPr="00876CEB" w:rsidRDefault="00876CEB" w:rsidP="0044387A">
            <w:pPr>
              <w:pStyle w:val="Tabletext"/>
              <w:jc w:val="center"/>
            </w:pPr>
            <w:r w:rsidRPr="00876CEB">
              <w:t>9</w:t>
            </w:r>
          </w:p>
        </w:tc>
        <w:tc>
          <w:tcPr>
            <w:tcW w:w="2708" w:type="dxa"/>
            <w:tcMar>
              <w:left w:w="108" w:type="dxa"/>
              <w:right w:w="108" w:type="dxa"/>
            </w:tcMar>
          </w:tcPr>
          <w:p w14:paraId="067EB212"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45820E37" w14:textId="77777777" w:rsidR="00876CEB" w:rsidRPr="00876CEB" w:rsidRDefault="00876CEB" w:rsidP="003C6427">
            <w:pPr>
              <w:pStyle w:val="Tabletext"/>
            </w:pPr>
            <w:r w:rsidRPr="00876CEB">
              <w:t>Area code for Bangkok and vicinity: Nonthaburi, Pathum Thani and Samut Prakarn</w:t>
            </w:r>
          </w:p>
        </w:tc>
      </w:tr>
      <w:tr w:rsidR="00876CEB" w:rsidRPr="00876CEB" w14:paraId="4D1A4352" w14:textId="77777777" w:rsidTr="0044387A">
        <w:trPr>
          <w:cantSplit/>
          <w:jc w:val="center"/>
        </w:trPr>
        <w:tc>
          <w:tcPr>
            <w:tcW w:w="1977" w:type="dxa"/>
            <w:tcMar>
              <w:left w:w="108" w:type="dxa"/>
              <w:right w:w="108" w:type="dxa"/>
            </w:tcMar>
          </w:tcPr>
          <w:p w14:paraId="1F2826A4" w14:textId="77777777" w:rsidR="00876CEB" w:rsidRPr="00876CEB" w:rsidRDefault="00876CEB" w:rsidP="003C6427">
            <w:pPr>
              <w:pStyle w:val="Tabletext"/>
            </w:pPr>
            <w:r w:rsidRPr="00876CEB">
              <w:t>104</w:t>
            </w:r>
          </w:p>
        </w:tc>
        <w:tc>
          <w:tcPr>
            <w:tcW w:w="1065" w:type="dxa"/>
            <w:tcMar>
              <w:left w:w="108" w:type="dxa"/>
              <w:right w:w="108" w:type="dxa"/>
            </w:tcMar>
          </w:tcPr>
          <w:p w14:paraId="625F26CF" w14:textId="77777777" w:rsidR="00876CEB" w:rsidRPr="00876CEB" w:rsidRDefault="00876CEB" w:rsidP="0044387A">
            <w:pPr>
              <w:pStyle w:val="Tabletext"/>
              <w:jc w:val="center"/>
            </w:pPr>
            <w:r w:rsidRPr="00876CEB">
              <w:t>9</w:t>
            </w:r>
          </w:p>
        </w:tc>
        <w:tc>
          <w:tcPr>
            <w:tcW w:w="1064" w:type="dxa"/>
            <w:tcMar>
              <w:left w:w="108" w:type="dxa"/>
              <w:right w:w="108" w:type="dxa"/>
            </w:tcMar>
          </w:tcPr>
          <w:p w14:paraId="7760CD1B" w14:textId="77777777" w:rsidR="00876CEB" w:rsidRPr="00876CEB" w:rsidRDefault="00876CEB" w:rsidP="0044387A">
            <w:pPr>
              <w:pStyle w:val="Tabletext"/>
              <w:jc w:val="center"/>
            </w:pPr>
            <w:r w:rsidRPr="00876CEB">
              <w:t>9</w:t>
            </w:r>
          </w:p>
        </w:tc>
        <w:tc>
          <w:tcPr>
            <w:tcW w:w="2708" w:type="dxa"/>
            <w:tcMar>
              <w:left w:w="108" w:type="dxa"/>
              <w:right w:w="108" w:type="dxa"/>
            </w:tcMar>
          </w:tcPr>
          <w:p w14:paraId="57A972F4"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1AABD515" w14:textId="77777777" w:rsidR="00876CEB" w:rsidRPr="00876CEB" w:rsidRDefault="00876CEB" w:rsidP="003C6427">
            <w:pPr>
              <w:pStyle w:val="Tabletext"/>
            </w:pPr>
            <w:r w:rsidRPr="00876CEB">
              <w:t>Area code for Bangkok and vicinity: Nonthaburi, Pathum Thani and Samut Prakarn</w:t>
            </w:r>
          </w:p>
        </w:tc>
      </w:tr>
      <w:tr w:rsidR="00876CEB" w:rsidRPr="00876CEB" w14:paraId="5997F7E1" w14:textId="77777777" w:rsidTr="0044387A">
        <w:trPr>
          <w:cantSplit/>
          <w:jc w:val="center"/>
        </w:trPr>
        <w:tc>
          <w:tcPr>
            <w:tcW w:w="1977" w:type="dxa"/>
            <w:tcMar>
              <w:left w:w="108" w:type="dxa"/>
              <w:right w:w="108" w:type="dxa"/>
            </w:tcMar>
          </w:tcPr>
          <w:p w14:paraId="03957F94" w14:textId="77777777" w:rsidR="00876CEB" w:rsidRPr="00876CEB" w:rsidRDefault="00876CEB" w:rsidP="003C6427">
            <w:pPr>
              <w:pStyle w:val="Tabletext"/>
            </w:pPr>
            <w:r w:rsidRPr="00876CEB">
              <w:t>105</w:t>
            </w:r>
          </w:p>
        </w:tc>
        <w:tc>
          <w:tcPr>
            <w:tcW w:w="1065" w:type="dxa"/>
            <w:tcMar>
              <w:left w:w="108" w:type="dxa"/>
              <w:right w:w="108" w:type="dxa"/>
            </w:tcMar>
          </w:tcPr>
          <w:p w14:paraId="194BFBA1" w14:textId="77777777" w:rsidR="00876CEB" w:rsidRPr="00876CEB" w:rsidRDefault="00876CEB" w:rsidP="0044387A">
            <w:pPr>
              <w:pStyle w:val="Tabletext"/>
              <w:jc w:val="center"/>
            </w:pPr>
            <w:r w:rsidRPr="00876CEB">
              <w:t>9</w:t>
            </w:r>
          </w:p>
        </w:tc>
        <w:tc>
          <w:tcPr>
            <w:tcW w:w="1064" w:type="dxa"/>
            <w:tcMar>
              <w:left w:w="108" w:type="dxa"/>
              <w:right w:w="108" w:type="dxa"/>
            </w:tcMar>
          </w:tcPr>
          <w:p w14:paraId="1300FF12" w14:textId="77777777" w:rsidR="00876CEB" w:rsidRPr="00876CEB" w:rsidRDefault="00876CEB" w:rsidP="0044387A">
            <w:pPr>
              <w:pStyle w:val="Tabletext"/>
              <w:jc w:val="center"/>
            </w:pPr>
            <w:r w:rsidRPr="00876CEB">
              <w:t>9</w:t>
            </w:r>
          </w:p>
        </w:tc>
        <w:tc>
          <w:tcPr>
            <w:tcW w:w="2708" w:type="dxa"/>
            <w:tcMar>
              <w:left w:w="108" w:type="dxa"/>
              <w:right w:w="108" w:type="dxa"/>
            </w:tcMar>
          </w:tcPr>
          <w:p w14:paraId="28461621"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23CBB97F" w14:textId="77777777" w:rsidR="00876CEB" w:rsidRPr="00876CEB" w:rsidRDefault="00876CEB" w:rsidP="003C6427">
            <w:pPr>
              <w:pStyle w:val="Tabletext"/>
            </w:pPr>
            <w:r w:rsidRPr="00876CEB">
              <w:t>Area code for Bangkok and vicinity: Nonthaburi, Pathum Thani and Samut Prakarn</w:t>
            </w:r>
          </w:p>
        </w:tc>
      </w:tr>
      <w:tr w:rsidR="00876CEB" w:rsidRPr="00876CEB" w14:paraId="1F96E690" w14:textId="77777777" w:rsidTr="0044387A">
        <w:trPr>
          <w:cantSplit/>
          <w:jc w:val="center"/>
        </w:trPr>
        <w:tc>
          <w:tcPr>
            <w:tcW w:w="1977" w:type="dxa"/>
            <w:tcMar>
              <w:left w:w="108" w:type="dxa"/>
              <w:right w:w="108" w:type="dxa"/>
            </w:tcMar>
          </w:tcPr>
          <w:p w14:paraId="360D5C2A" w14:textId="77777777" w:rsidR="00876CEB" w:rsidRPr="00876CEB" w:rsidRDefault="00876CEB" w:rsidP="003C6427">
            <w:pPr>
              <w:pStyle w:val="Tabletext"/>
            </w:pPr>
            <w:r w:rsidRPr="00876CEB">
              <w:t>106</w:t>
            </w:r>
          </w:p>
        </w:tc>
        <w:tc>
          <w:tcPr>
            <w:tcW w:w="1065" w:type="dxa"/>
            <w:tcMar>
              <w:left w:w="108" w:type="dxa"/>
              <w:right w:w="108" w:type="dxa"/>
            </w:tcMar>
          </w:tcPr>
          <w:p w14:paraId="3995808A" w14:textId="77777777" w:rsidR="00876CEB" w:rsidRPr="00876CEB" w:rsidRDefault="00876CEB" w:rsidP="0044387A">
            <w:pPr>
              <w:pStyle w:val="Tabletext"/>
              <w:jc w:val="center"/>
            </w:pPr>
            <w:r w:rsidRPr="00876CEB">
              <w:t>9</w:t>
            </w:r>
          </w:p>
        </w:tc>
        <w:tc>
          <w:tcPr>
            <w:tcW w:w="1064" w:type="dxa"/>
            <w:tcMar>
              <w:left w:w="108" w:type="dxa"/>
              <w:right w:w="108" w:type="dxa"/>
            </w:tcMar>
          </w:tcPr>
          <w:p w14:paraId="3770FA56" w14:textId="77777777" w:rsidR="00876CEB" w:rsidRPr="00876CEB" w:rsidRDefault="00876CEB" w:rsidP="0044387A">
            <w:pPr>
              <w:pStyle w:val="Tabletext"/>
              <w:jc w:val="center"/>
            </w:pPr>
            <w:r w:rsidRPr="00876CEB">
              <w:t>9</w:t>
            </w:r>
          </w:p>
        </w:tc>
        <w:tc>
          <w:tcPr>
            <w:tcW w:w="2708" w:type="dxa"/>
            <w:tcMar>
              <w:left w:w="108" w:type="dxa"/>
              <w:right w:w="108" w:type="dxa"/>
            </w:tcMar>
          </w:tcPr>
          <w:p w14:paraId="044084AC"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3A2E5C47" w14:textId="77777777" w:rsidR="00876CEB" w:rsidRPr="00876CEB" w:rsidRDefault="00876CEB" w:rsidP="003C6427">
            <w:pPr>
              <w:pStyle w:val="Tabletext"/>
            </w:pPr>
            <w:r w:rsidRPr="00876CEB">
              <w:t>Area code for Bangkok and vicinity: Nonthaburi, Pathum Thani and Samut Prakarn</w:t>
            </w:r>
          </w:p>
        </w:tc>
      </w:tr>
      <w:tr w:rsidR="00876CEB" w:rsidRPr="00876CEB" w14:paraId="2240727A" w14:textId="77777777" w:rsidTr="0044387A">
        <w:trPr>
          <w:cantSplit/>
          <w:jc w:val="center"/>
        </w:trPr>
        <w:tc>
          <w:tcPr>
            <w:tcW w:w="1977" w:type="dxa"/>
            <w:tcMar>
              <w:left w:w="108" w:type="dxa"/>
              <w:right w:w="108" w:type="dxa"/>
            </w:tcMar>
          </w:tcPr>
          <w:p w14:paraId="7B17E2D3" w14:textId="77777777" w:rsidR="00876CEB" w:rsidRPr="00876CEB" w:rsidRDefault="00876CEB" w:rsidP="003C6427">
            <w:pPr>
              <w:pStyle w:val="Tabletext"/>
            </w:pPr>
            <w:r w:rsidRPr="00876CEB">
              <w:t>107</w:t>
            </w:r>
          </w:p>
        </w:tc>
        <w:tc>
          <w:tcPr>
            <w:tcW w:w="1065" w:type="dxa"/>
            <w:tcMar>
              <w:left w:w="108" w:type="dxa"/>
              <w:right w:w="108" w:type="dxa"/>
            </w:tcMar>
          </w:tcPr>
          <w:p w14:paraId="5E65A18D" w14:textId="77777777" w:rsidR="00876CEB" w:rsidRPr="00876CEB" w:rsidRDefault="00876CEB" w:rsidP="0044387A">
            <w:pPr>
              <w:pStyle w:val="Tabletext"/>
              <w:jc w:val="center"/>
            </w:pPr>
            <w:r w:rsidRPr="00876CEB">
              <w:t>9</w:t>
            </w:r>
          </w:p>
        </w:tc>
        <w:tc>
          <w:tcPr>
            <w:tcW w:w="1064" w:type="dxa"/>
            <w:tcMar>
              <w:left w:w="108" w:type="dxa"/>
              <w:right w:w="108" w:type="dxa"/>
            </w:tcMar>
          </w:tcPr>
          <w:p w14:paraId="7BF38373" w14:textId="77777777" w:rsidR="00876CEB" w:rsidRPr="00876CEB" w:rsidRDefault="00876CEB" w:rsidP="0044387A">
            <w:pPr>
              <w:pStyle w:val="Tabletext"/>
              <w:jc w:val="center"/>
            </w:pPr>
            <w:r w:rsidRPr="00876CEB">
              <w:t>9</w:t>
            </w:r>
          </w:p>
        </w:tc>
        <w:tc>
          <w:tcPr>
            <w:tcW w:w="2708" w:type="dxa"/>
            <w:tcMar>
              <w:left w:w="108" w:type="dxa"/>
              <w:right w:w="108" w:type="dxa"/>
            </w:tcMar>
          </w:tcPr>
          <w:p w14:paraId="4806BBD4"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456080F8" w14:textId="77777777" w:rsidR="00876CEB" w:rsidRPr="00876CEB" w:rsidRDefault="00876CEB" w:rsidP="003C6427">
            <w:pPr>
              <w:pStyle w:val="Tabletext"/>
            </w:pPr>
            <w:r w:rsidRPr="00876CEB">
              <w:t>Area code for Bangkok and vicinity: Nonthaburi, Pathum Thani and Samut Prakarn</w:t>
            </w:r>
          </w:p>
        </w:tc>
      </w:tr>
      <w:tr w:rsidR="00876CEB" w:rsidRPr="00876CEB" w14:paraId="689A3698" w14:textId="77777777" w:rsidTr="0044387A">
        <w:trPr>
          <w:cantSplit/>
          <w:jc w:val="center"/>
        </w:trPr>
        <w:tc>
          <w:tcPr>
            <w:tcW w:w="1977" w:type="dxa"/>
            <w:tcMar>
              <w:left w:w="108" w:type="dxa"/>
              <w:right w:w="108" w:type="dxa"/>
            </w:tcMar>
          </w:tcPr>
          <w:p w14:paraId="1D7477A2" w14:textId="77777777" w:rsidR="00876CEB" w:rsidRPr="00876CEB" w:rsidRDefault="00876CEB" w:rsidP="003C6427">
            <w:pPr>
              <w:pStyle w:val="Tabletext"/>
            </w:pPr>
            <w:r w:rsidRPr="00876CEB">
              <w:t>108</w:t>
            </w:r>
          </w:p>
        </w:tc>
        <w:tc>
          <w:tcPr>
            <w:tcW w:w="1065" w:type="dxa"/>
            <w:tcMar>
              <w:left w:w="108" w:type="dxa"/>
              <w:right w:w="108" w:type="dxa"/>
            </w:tcMar>
          </w:tcPr>
          <w:p w14:paraId="181E3601" w14:textId="77777777" w:rsidR="00876CEB" w:rsidRPr="00876CEB" w:rsidRDefault="00876CEB" w:rsidP="0044387A">
            <w:pPr>
              <w:pStyle w:val="Tabletext"/>
              <w:jc w:val="center"/>
            </w:pPr>
            <w:r w:rsidRPr="00876CEB">
              <w:t>9</w:t>
            </w:r>
          </w:p>
        </w:tc>
        <w:tc>
          <w:tcPr>
            <w:tcW w:w="1064" w:type="dxa"/>
            <w:tcMar>
              <w:left w:w="108" w:type="dxa"/>
              <w:right w:w="108" w:type="dxa"/>
            </w:tcMar>
          </w:tcPr>
          <w:p w14:paraId="5A0A8806" w14:textId="77777777" w:rsidR="00876CEB" w:rsidRPr="00876CEB" w:rsidRDefault="00876CEB" w:rsidP="0044387A">
            <w:pPr>
              <w:pStyle w:val="Tabletext"/>
              <w:jc w:val="center"/>
            </w:pPr>
            <w:r w:rsidRPr="00876CEB">
              <w:t>9</w:t>
            </w:r>
          </w:p>
        </w:tc>
        <w:tc>
          <w:tcPr>
            <w:tcW w:w="2708" w:type="dxa"/>
            <w:tcMar>
              <w:left w:w="108" w:type="dxa"/>
              <w:right w:w="108" w:type="dxa"/>
            </w:tcMar>
          </w:tcPr>
          <w:p w14:paraId="611128D7"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6A58B810" w14:textId="77777777" w:rsidR="00876CEB" w:rsidRPr="00876CEB" w:rsidRDefault="00876CEB" w:rsidP="003C6427">
            <w:pPr>
              <w:pStyle w:val="Tabletext"/>
            </w:pPr>
            <w:r w:rsidRPr="00876CEB">
              <w:t>Area code for Bangkok and vicinity: Nonthaburi, Pathum Thani and Samut Prakarn</w:t>
            </w:r>
          </w:p>
        </w:tc>
      </w:tr>
      <w:tr w:rsidR="00876CEB" w:rsidRPr="00876CEB" w14:paraId="0AECA7C1" w14:textId="77777777" w:rsidTr="0044387A">
        <w:trPr>
          <w:cantSplit/>
          <w:jc w:val="center"/>
        </w:trPr>
        <w:tc>
          <w:tcPr>
            <w:tcW w:w="1977" w:type="dxa"/>
            <w:tcMar>
              <w:left w:w="108" w:type="dxa"/>
              <w:right w:w="108" w:type="dxa"/>
            </w:tcMar>
          </w:tcPr>
          <w:p w14:paraId="7F2D5DED" w14:textId="77777777" w:rsidR="00876CEB" w:rsidRPr="00876CEB" w:rsidRDefault="00876CEB" w:rsidP="003C6427">
            <w:pPr>
              <w:pStyle w:val="Tabletext"/>
            </w:pPr>
            <w:r w:rsidRPr="00876CEB">
              <w:t>109</w:t>
            </w:r>
          </w:p>
        </w:tc>
        <w:tc>
          <w:tcPr>
            <w:tcW w:w="1065" w:type="dxa"/>
            <w:tcMar>
              <w:left w:w="108" w:type="dxa"/>
              <w:right w:w="108" w:type="dxa"/>
            </w:tcMar>
          </w:tcPr>
          <w:p w14:paraId="0A793ED8" w14:textId="77777777" w:rsidR="00876CEB" w:rsidRPr="00876CEB" w:rsidRDefault="00876CEB" w:rsidP="0044387A">
            <w:pPr>
              <w:pStyle w:val="Tabletext"/>
              <w:jc w:val="center"/>
            </w:pPr>
            <w:r w:rsidRPr="00876CEB">
              <w:t>9</w:t>
            </w:r>
          </w:p>
        </w:tc>
        <w:tc>
          <w:tcPr>
            <w:tcW w:w="1064" w:type="dxa"/>
            <w:tcMar>
              <w:left w:w="108" w:type="dxa"/>
              <w:right w:w="108" w:type="dxa"/>
            </w:tcMar>
          </w:tcPr>
          <w:p w14:paraId="686C8DC1" w14:textId="77777777" w:rsidR="00876CEB" w:rsidRPr="00876CEB" w:rsidRDefault="00876CEB" w:rsidP="0044387A">
            <w:pPr>
              <w:pStyle w:val="Tabletext"/>
              <w:jc w:val="center"/>
            </w:pPr>
            <w:r w:rsidRPr="00876CEB">
              <w:t>9</w:t>
            </w:r>
          </w:p>
        </w:tc>
        <w:tc>
          <w:tcPr>
            <w:tcW w:w="2708" w:type="dxa"/>
            <w:tcMar>
              <w:left w:w="108" w:type="dxa"/>
              <w:right w:w="108" w:type="dxa"/>
            </w:tcMar>
          </w:tcPr>
          <w:p w14:paraId="2787022D"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016B42C1" w14:textId="77777777" w:rsidR="00876CEB" w:rsidRPr="00876CEB" w:rsidRDefault="00876CEB" w:rsidP="003C6427">
            <w:pPr>
              <w:pStyle w:val="Tabletext"/>
            </w:pPr>
            <w:r w:rsidRPr="00876CEB">
              <w:t>Area code for Bangkok and vicinity: Nonthaburi, Pathum Thani and Samut Prakarn</w:t>
            </w:r>
          </w:p>
        </w:tc>
      </w:tr>
      <w:tr w:rsidR="00876CEB" w:rsidRPr="00876CEB" w14:paraId="70EEC3D3" w14:textId="77777777" w:rsidTr="0044387A">
        <w:trPr>
          <w:cantSplit/>
          <w:jc w:val="center"/>
        </w:trPr>
        <w:tc>
          <w:tcPr>
            <w:tcW w:w="1977" w:type="dxa"/>
            <w:tcMar>
              <w:left w:w="108" w:type="dxa"/>
              <w:right w:w="108" w:type="dxa"/>
            </w:tcMar>
          </w:tcPr>
          <w:p w14:paraId="33EC4F16" w14:textId="77777777" w:rsidR="00876CEB" w:rsidRPr="00876CEB" w:rsidRDefault="00876CEB" w:rsidP="003C6427">
            <w:pPr>
              <w:pStyle w:val="Tabletext"/>
            </w:pPr>
            <w:r w:rsidRPr="00876CEB">
              <w:t>110</w:t>
            </w:r>
          </w:p>
        </w:tc>
        <w:tc>
          <w:tcPr>
            <w:tcW w:w="1065" w:type="dxa"/>
            <w:tcMar>
              <w:left w:w="108" w:type="dxa"/>
              <w:right w:w="108" w:type="dxa"/>
            </w:tcMar>
          </w:tcPr>
          <w:p w14:paraId="0BA2D846" w14:textId="77777777" w:rsidR="00876CEB" w:rsidRPr="00876CEB" w:rsidRDefault="00876CEB" w:rsidP="0044387A">
            <w:pPr>
              <w:pStyle w:val="Tabletext"/>
              <w:jc w:val="center"/>
            </w:pPr>
            <w:r w:rsidRPr="00876CEB">
              <w:t>9</w:t>
            </w:r>
          </w:p>
        </w:tc>
        <w:tc>
          <w:tcPr>
            <w:tcW w:w="1064" w:type="dxa"/>
            <w:tcMar>
              <w:left w:w="108" w:type="dxa"/>
              <w:right w:w="108" w:type="dxa"/>
            </w:tcMar>
          </w:tcPr>
          <w:p w14:paraId="014FA606" w14:textId="77777777" w:rsidR="00876CEB" w:rsidRPr="00876CEB" w:rsidRDefault="00876CEB" w:rsidP="0044387A">
            <w:pPr>
              <w:pStyle w:val="Tabletext"/>
              <w:jc w:val="center"/>
            </w:pPr>
            <w:r w:rsidRPr="00876CEB">
              <w:t>9</w:t>
            </w:r>
          </w:p>
        </w:tc>
        <w:tc>
          <w:tcPr>
            <w:tcW w:w="2708" w:type="dxa"/>
            <w:tcMar>
              <w:left w:w="108" w:type="dxa"/>
              <w:right w:w="108" w:type="dxa"/>
            </w:tcMar>
          </w:tcPr>
          <w:p w14:paraId="67A0F2EE"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2494863E" w14:textId="77777777" w:rsidR="00876CEB" w:rsidRPr="00876CEB" w:rsidRDefault="00876CEB" w:rsidP="003C6427">
            <w:pPr>
              <w:pStyle w:val="Tabletext"/>
            </w:pPr>
            <w:r w:rsidRPr="00876CEB">
              <w:t>Area code for Bangkok and vicinity: Nonthaburi, Pathum Thani and Samut Prakarn</w:t>
            </w:r>
          </w:p>
        </w:tc>
      </w:tr>
      <w:tr w:rsidR="00876CEB" w:rsidRPr="00876CEB" w14:paraId="5EA8855D" w14:textId="77777777" w:rsidTr="0044387A">
        <w:trPr>
          <w:cantSplit/>
          <w:jc w:val="center"/>
        </w:trPr>
        <w:tc>
          <w:tcPr>
            <w:tcW w:w="1977" w:type="dxa"/>
            <w:tcMar>
              <w:left w:w="108" w:type="dxa"/>
              <w:right w:w="108" w:type="dxa"/>
            </w:tcMar>
          </w:tcPr>
          <w:p w14:paraId="12DB648D" w14:textId="77777777" w:rsidR="00876CEB" w:rsidRPr="00876CEB" w:rsidRDefault="00876CEB" w:rsidP="003C6427">
            <w:pPr>
              <w:pStyle w:val="Tabletext"/>
            </w:pPr>
            <w:r w:rsidRPr="00876CEB">
              <w:t>111</w:t>
            </w:r>
          </w:p>
        </w:tc>
        <w:tc>
          <w:tcPr>
            <w:tcW w:w="1065" w:type="dxa"/>
            <w:tcMar>
              <w:left w:w="108" w:type="dxa"/>
              <w:right w:w="108" w:type="dxa"/>
            </w:tcMar>
          </w:tcPr>
          <w:p w14:paraId="05AD221C" w14:textId="77777777" w:rsidR="00876CEB" w:rsidRPr="00876CEB" w:rsidRDefault="00876CEB" w:rsidP="0044387A">
            <w:pPr>
              <w:pStyle w:val="Tabletext"/>
              <w:jc w:val="center"/>
            </w:pPr>
            <w:r w:rsidRPr="00876CEB">
              <w:t>9</w:t>
            </w:r>
          </w:p>
        </w:tc>
        <w:tc>
          <w:tcPr>
            <w:tcW w:w="1064" w:type="dxa"/>
            <w:tcMar>
              <w:left w:w="108" w:type="dxa"/>
              <w:right w:w="108" w:type="dxa"/>
            </w:tcMar>
          </w:tcPr>
          <w:p w14:paraId="5E023814" w14:textId="77777777" w:rsidR="00876CEB" w:rsidRPr="00876CEB" w:rsidRDefault="00876CEB" w:rsidP="0044387A">
            <w:pPr>
              <w:pStyle w:val="Tabletext"/>
              <w:jc w:val="center"/>
            </w:pPr>
            <w:r w:rsidRPr="00876CEB">
              <w:t>9</w:t>
            </w:r>
          </w:p>
        </w:tc>
        <w:tc>
          <w:tcPr>
            <w:tcW w:w="2708" w:type="dxa"/>
            <w:tcMar>
              <w:left w:w="108" w:type="dxa"/>
              <w:right w:w="108" w:type="dxa"/>
            </w:tcMar>
          </w:tcPr>
          <w:p w14:paraId="162E420B"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07A84D42" w14:textId="77777777" w:rsidR="00876CEB" w:rsidRPr="00876CEB" w:rsidRDefault="00876CEB" w:rsidP="003C6427">
            <w:pPr>
              <w:pStyle w:val="Tabletext"/>
            </w:pPr>
            <w:r w:rsidRPr="00876CEB">
              <w:t>Area code for Bangkok and vicinity: Nonthaburi, Pathum Thani and Samut Prakarn</w:t>
            </w:r>
          </w:p>
        </w:tc>
      </w:tr>
      <w:tr w:rsidR="00876CEB" w:rsidRPr="00876CEB" w14:paraId="726308E3" w14:textId="77777777" w:rsidTr="0044387A">
        <w:trPr>
          <w:cantSplit/>
          <w:jc w:val="center"/>
        </w:trPr>
        <w:tc>
          <w:tcPr>
            <w:tcW w:w="1977" w:type="dxa"/>
            <w:tcMar>
              <w:left w:w="108" w:type="dxa"/>
              <w:right w:w="108" w:type="dxa"/>
            </w:tcMar>
          </w:tcPr>
          <w:p w14:paraId="021116F5" w14:textId="77777777" w:rsidR="00876CEB" w:rsidRPr="00876CEB" w:rsidRDefault="00876CEB" w:rsidP="003C6427">
            <w:pPr>
              <w:pStyle w:val="Tabletext"/>
            </w:pPr>
            <w:r w:rsidRPr="00876CEB">
              <w:t>112</w:t>
            </w:r>
          </w:p>
        </w:tc>
        <w:tc>
          <w:tcPr>
            <w:tcW w:w="1065" w:type="dxa"/>
            <w:tcMar>
              <w:left w:w="108" w:type="dxa"/>
              <w:right w:w="108" w:type="dxa"/>
            </w:tcMar>
          </w:tcPr>
          <w:p w14:paraId="64AA6422" w14:textId="77777777" w:rsidR="00876CEB" w:rsidRPr="00876CEB" w:rsidRDefault="00876CEB" w:rsidP="0044387A">
            <w:pPr>
              <w:pStyle w:val="Tabletext"/>
              <w:jc w:val="center"/>
            </w:pPr>
            <w:r w:rsidRPr="00876CEB">
              <w:t>9</w:t>
            </w:r>
          </w:p>
        </w:tc>
        <w:tc>
          <w:tcPr>
            <w:tcW w:w="1064" w:type="dxa"/>
            <w:tcMar>
              <w:left w:w="108" w:type="dxa"/>
              <w:right w:w="108" w:type="dxa"/>
            </w:tcMar>
          </w:tcPr>
          <w:p w14:paraId="77D04FDB" w14:textId="77777777" w:rsidR="00876CEB" w:rsidRPr="00876CEB" w:rsidRDefault="00876CEB" w:rsidP="0044387A">
            <w:pPr>
              <w:pStyle w:val="Tabletext"/>
              <w:jc w:val="center"/>
            </w:pPr>
            <w:r w:rsidRPr="00876CEB">
              <w:t>9</w:t>
            </w:r>
          </w:p>
        </w:tc>
        <w:tc>
          <w:tcPr>
            <w:tcW w:w="2708" w:type="dxa"/>
            <w:tcMar>
              <w:left w:w="108" w:type="dxa"/>
              <w:right w:w="108" w:type="dxa"/>
            </w:tcMar>
          </w:tcPr>
          <w:p w14:paraId="0D947DCC"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14AAAAB1" w14:textId="77777777" w:rsidR="00876CEB" w:rsidRPr="00876CEB" w:rsidRDefault="00876CEB" w:rsidP="003C6427">
            <w:pPr>
              <w:pStyle w:val="Tabletext"/>
            </w:pPr>
            <w:r w:rsidRPr="00876CEB">
              <w:t>Area code for Bangkok and vicinity: Nonthaburi, Pathum Thani and Samut Prakarn</w:t>
            </w:r>
          </w:p>
        </w:tc>
      </w:tr>
      <w:tr w:rsidR="00876CEB" w:rsidRPr="00876CEB" w14:paraId="50428C8B" w14:textId="77777777" w:rsidTr="0044387A">
        <w:trPr>
          <w:cantSplit/>
          <w:jc w:val="center"/>
        </w:trPr>
        <w:tc>
          <w:tcPr>
            <w:tcW w:w="1977" w:type="dxa"/>
            <w:tcMar>
              <w:left w:w="108" w:type="dxa"/>
              <w:right w:w="108" w:type="dxa"/>
            </w:tcMar>
          </w:tcPr>
          <w:p w14:paraId="5C58DC55" w14:textId="77777777" w:rsidR="00876CEB" w:rsidRPr="00876CEB" w:rsidRDefault="00876CEB" w:rsidP="003C6427">
            <w:pPr>
              <w:pStyle w:val="Tabletext"/>
            </w:pPr>
            <w:r w:rsidRPr="00876CEB">
              <w:t>113</w:t>
            </w:r>
          </w:p>
        </w:tc>
        <w:tc>
          <w:tcPr>
            <w:tcW w:w="1065" w:type="dxa"/>
            <w:tcMar>
              <w:left w:w="108" w:type="dxa"/>
              <w:right w:w="108" w:type="dxa"/>
            </w:tcMar>
          </w:tcPr>
          <w:p w14:paraId="58098A0F" w14:textId="77777777" w:rsidR="00876CEB" w:rsidRPr="00876CEB" w:rsidRDefault="00876CEB" w:rsidP="0044387A">
            <w:pPr>
              <w:pStyle w:val="Tabletext"/>
              <w:jc w:val="center"/>
            </w:pPr>
            <w:r w:rsidRPr="00876CEB">
              <w:t>9</w:t>
            </w:r>
          </w:p>
        </w:tc>
        <w:tc>
          <w:tcPr>
            <w:tcW w:w="1064" w:type="dxa"/>
            <w:tcMar>
              <w:left w:w="108" w:type="dxa"/>
              <w:right w:w="108" w:type="dxa"/>
            </w:tcMar>
          </w:tcPr>
          <w:p w14:paraId="010251D9" w14:textId="77777777" w:rsidR="00876CEB" w:rsidRPr="00876CEB" w:rsidRDefault="00876CEB" w:rsidP="0044387A">
            <w:pPr>
              <w:pStyle w:val="Tabletext"/>
              <w:jc w:val="center"/>
            </w:pPr>
            <w:r w:rsidRPr="00876CEB">
              <w:t>9</w:t>
            </w:r>
          </w:p>
        </w:tc>
        <w:tc>
          <w:tcPr>
            <w:tcW w:w="2708" w:type="dxa"/>
            <w:tcMar>
              <w:left w:w="108" w:type="dxa"/>
              <w:right w:w="108" w:type="dxa"/>
            </w:tcMar>
          </w:tcPr>
          <w:p w14:paraId="510A90A0"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1D5B3D12" w14:textId="77777777" w:rsidR="00876CEB" w:rsidRPr="00876CEB" w:rsidRDefault="00876CEB" w:rsidP="003C6427">
            <w:pPr>
              <w:pStyle w:val="Tabletext"/>
            </w:pPr>
            <w:r w:rsidRPr="00876CEB">
              <w:t>Area code for Bangkok and vicinity: Nonthaburi, Pathum Thani and Samut Prakarn</w:t>
            </w:r>
          </w:p>
        </w:tc>
      </w:tr>
      <w:tr w:rsidR="00876CEB" w:rsidRPr="00876CEB" w14:paraId="35ED7A8A" w14:textId="77777777" w:rsidTr="0044387A">
        <w:trPr>
          <w:cantSplit/>
          <w:jc w:val="center"/>
        </w:trPr>
        <w:tc>
          <w:tcPr>
            <w:tcW w:w="1977" w:type="dxa"/>
            <w:tcMar>
              <w:left w:w="108" w:type="dxa"/>
              <w:right w:w="108" w:type="dxa"/>
            </w:tcMar>
          </w:tcPr>
          <w:p w14:paraId="24168265" w14:textId="77777777" w:rsidR="00876CEB" w:rsidRPr="00876CEB" w:rsidRDefault="00876CEB" w:rsidP="003C6427">
            <w:pPr>
              <w:pStyle w:val="Tabletext"/>
            </w:pPr>
            <w:r w:rsidRPr="00876CEB">
              <w:t>114</w:t>
            </w:r>
          </w:p>
        </w:tc>
        <w:tc>
          <w:tcPr>
            <w:tcW w:w="1065" w:type="dxa"/>
            <w:tcMar>
              <w:left w:w="108" w:type="dxa"/>
              <w:right w:w="108" w:type="dxa"/>
            </w:tcMar>
          </w:tcPr>
          <w:p w14:paraId="0E9524A0" w14:textId="77777777" w:rsidR="00876CEB" w:rsidRPr="00876CEB" w:rsidRDefault="00876CEB" w:rsidP="0044387A">
            <w:pPr>
              <w:pStyle w:val="Tabletext"/>
              <w:jc w:val="center"/>
            </w:pPr>
            <w:r w:rsidRPr="00876CEB">
              <w:t>9</w:t>
            </w:r>
          </w:p>
        </w:tc>
        <w:tc>
          <w:tcPr>
            <w:tcW w:w="1064" w:type="dxa"/>
            <w:tcMar>
              <w:left w:w="108" w:type="dxa"/>
              <w:right w:w="108" w:type="dxa"/>
            </w:tcMar>
          </w:tcPr>
          <w:p w14:paraId="0AAACFFE" w14:textId="77777777" w:rsidR="00876CEB" w:rsidRPr="00876CEB" w:rsidRDefault="00876CEB" w:rsidP="0044387A">
            <w:pPr>
              <w:pStyle w:val="Tabletext"/>
              <w:jc w:val="center"/>
            </w:pPr>
            <w:r w:rsidRPr="00876CEB">
              <w:t>9</w:t>
            </w:r>
          </w:p>
        </w:tc>
        <w:tc>
          <w:tcPr>
            <w:tcW w:w="2708" w:type="dxa"/>
            <w:tcMar>
              <w:left w:w="108" w:type="dxa"/>
              <w:right w:w="108" w:type="dxa"/>
            </w:tcMar>
          </w:tcPr>
          <w:p w14:paraId="55F9E9C9"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6F8AABCB" w14:textId="77777777" w:rsidR="00876CEB" w:rsidRPr="00876CEB" w:rsidRDefault="00876CEB" w:rsidP="003C6427">
            <w:pPr>
              <w:pStyle w:val="Tabletext"/>
            </w:pPr>
            <w:r w:rsidRPr="00876CEB">
              <w:t>Area code for Bangkok and vicinity: Nonthaburi, Pathum Thani and Samut Prakarn</w:t>
            </w:r>
          </w:p>
        </w:tc>
      </w:tr>
      <w:tr w:rsidR="00876CEB" w:rsidRPr="00876CEB" w14:paraId="0102488F" w14:textId="77777777" w:rsidTr="0044387A">
        <w:trPr>
          <w:cantSplit/>
          <w:jc w:val="center"/>
        </w:trPr>
        <w:tc>
          <w:tcPr>
            <w:tcW w:w="1977" w:type="dxa"/>
            <w:tcMar>
              <w:left w:w="108" w:type="dxa"/>
              <w:right w:w="108" w:type="dxa"/>
            </w:tcMar>
          </w:tcPr>
          <w:p w14:paraId="7282DA45" w14:textId="77777777" w:rsidR="00876CEB" w:rsidRPr="00876CEB" w:rsidRDefault="00876CEB" w:rsidP="003C6427">
            <w:pPr>
              <w:pStyle w:val="Tabletext"/>
            </w:pPr>
            <w:r w:rsidRPr="00876CEB">
              <w:lastRenderedPageBreak/>
              <w:t>115</w:t>
            </w:r>
          </w:p>
        </w:tc>
        <w:tc>
          <w:tcPr>
            <w:tcW w:w="1065" w:type="dxa"/>
            <w:tcMar>
              <w:left w:w="108" w:type="dxa"/>
              <w:right w:w="108" w:type="dxa"/>
            </w:tcMar>
          </w:tcPr>
          <w:p w14:paraId="20FC769D" w14:textId="77777777" w:rsidR="00876CEB" w:rsidRPr="00876CEB" w:rsidRDefault="00876CEB" w:rsidP="0044387A">
            <w:pPr>
              <w:pStyle w:val="Tabletext"/>
              <w:jc w:val="center"/>
            </w:pPr>
            <w:r w:rsidRPr="00876CEB">
              <w:t>9</w:t>
            </w:r>
          </w:p>
        </w:tc>
        <w:tc>
          <w:tcPr>
            <w:tcW w:w="1064" w:type="dxa"/>
            <w:tcMar>
              <w:left w:w="108" w:type="dxa"/>
              <w:right w:w="108" w:type="dxa"/>
            </w:tcMar>
          </w:tcPr>
          <w:p w14:paraId="105F2E18" w14:textId="77777777" w:rsidR="00876CEB" w:rsidRPr="00876CEB" w:rsidRDefault="00876CEB" w:rsidP="0044387A">
            <w:pPr>
              <w:pStyle w:val="Tabletext"/>
              <w:jc w:val="center"/>
            </w:pPr>
            <w:r w:rsidRPr="00876CEB">
              <w:t>9</w:t>
            </w:r>
          </w:p>
        </w:tc>
        <w:tc>
          <w:tcPr>
            <w:tcW w:w="2708" w:type="dxa"/>
            <w:tcMar>
              <w:left w:w="108" w:type="dxa"/>
              <w:right w:w="108" w:type="dxa"/>
            </w:tcMar>
          </w:tcPr>
          <w:p w14:paraId="2E780604"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4D8BA33D" w14:textId="77777777" w:rsidR="00876CEB" w:rsidRPr="00876CEB" w:rsidRDefault="00876CEB" w:rsidP="003C6427">
            <w:pPr>
              <w:pStyle w:val="Tabletext"/>
            </w:pPr>
            <w:r w:rsidRPr="00876CEB">
              <w:t>Area code for Bangkok and vicinity: Nonthaburi, Pathum Thani and Samut Prakarn</w:t>
            </w:r>
          </w:p>
        </w:tc>
      </w:tr>
      <w:tr w:rsidR="00876CEB" w:rsidRPr="00876CEB" w14:paraId="0DDE0C96" w14:textId="77777777" w:rsidTr="0044387A">
        <w:trPr>
          <w:cantSplit/>
          <w:jc w:val="center"/>
        </w:trPr>
        <w:tc>
          <w:tcPr>
            <w:tcW w:w="1977" w:type="dxa"/>
            <w:tcMar>
              <w:left w:w="108" w:type="dxa"/>
              <w:right w:w="108" w:type="dxa"/>
            </w:tcMar>
          </w:tcPr>
          <w:p w14:paraId="4FA650EB" w14:textId="77777777" w:rsidR="00876CEB" w:rsidRPr="00876CEB" w:rsidRDefault="00876CEB" w:rsidP="003C6427">
            <w:pPr>
              <w:pStyle w:val="Tabletext"/>
            </w:pPr>
            <w:r w:rsidRPr="00876CEB">
              <w:t>116</w:t>
            </w:r>
          </w:p>
        </w:tc>
        <w:tc>
          <w:tcPr>
            <w:tcW w:w="1065" w:type="dxa"/>
            <w:tcMar>
              <w:left w:w="108" w:type="dxa"/>
              <w:right w:w="108" w:type="dxa"/>
            </w:tcMar>
          </w:tcPr>
          <w:p w14:paraId="3A7B1F57" w14:textId="77777777" w:rsidR="00876CEB" w:rsidRPr="00876CEB" w:rsidRDefault="00876CEB" w:rsidP="0044387A">
            <w:pPr>
              <w:pStyle w:val="Tabletext"/>
              <w:jc w:val="center"/>
            </w:pPr>
            <w:r w:rsidRPr="00876CEB">
              <w:t>9</w:t>
            </w:r>
          </w:p>
        </w:tc>
        <w:tc>
          <w:tcPr>
            <w:tcW w:w="1064" w:type="dxa"/>
            <w:tcMar>
              <w:left w:w="108" w:type="dxa"/>
              <w:right w:w="108" w:type="dxa"/>
            </w:tcMar>
          </w:tcPr>
          <w:p w14:paraId="206E14FD" w14:textId="77777777" w:rsidR="00876CEB" w:rsidRPr="00876CEB" w:rsidRDefault="00876CEB" w:rsidP="0044387A">
            <w:pPr>
              <w:pStyle w:val="Tabletext"/>
              <w:jc w:val="center"/>
            </w:pPr>
            <w:r w:rsidRPr="00876CEB">
              <w:t>9</w:t>
            </w:r>
          </w:p>
        </w:tc>
        <w:tc>
          <w:tcPr>
            <w:tcW w:w="2708" w:type="dxa"/>
            <w:tcMar>
              <w:left w:w="108" w:type="dxa"/>
              <w:right w:w="108" w:type="dxa"/>
            </w:tcMar>
          </w:tcPr>
          <w:p w14:paraId="3A27F338"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29AA85DC" w14:textId="77777777" w:rsidR="00876CEB" w:rsidRPr="00876CEB" w:rsidRDefault="00876CEB" w:rsidP="003C6427">
            <w:pPr>
              <w:pStyle w:val="Tabletext"/>
            </w:pPr>
            <w:r w:rsidRPr="00876CEB">
              <w:t>Area code for Bangkok and vicinity: Nonthaburi, Pathum Thani and Samut Prakarn</w:t>
            </w:r>
          </w:p>
        </w:tc>
      </w:tr>
      <w:tr w:rsidR="00876CEB" w:rsidRPr="00876CEB" w14:paraId="2613AF92" w14:textId="77777777" w:rsidTr="0044387A">
        <w:trPr>
          <w:cantSplit/>
          <w:jc w:val="center"/>
        </w:trPr>
        <w:tc>
          <w:tcPr>
            <w:tcW w:w="1977" w:type="dxa"/>
            <w:tcMar>
              <w:left w:w="108" w:type="dxa"/>
              <w:right w:w="108" w:type="dxa"/>
            </w:tcMar>
          </w:tcPr>
          <w:p w14:paraId="1A958ACB" w14:textId="77777777" w:rsidR="00876CEB" w:rsidRPr="00876CEB" w:rsidRDefault="00876CEB" w:rsidP="003C6427">
            <w:pPr>
              <w:pStyle w:val="Tabletext"/>
            </w:pPr>
            <w:r w:rsidRPr="00876CEB">
              <w:t>117</w:t>
            </w:r>
          </w:p>
        </w:tc>
        <w:tc>
          <w:tcPr>
            <w:tcW w:w="1065" w:type="dxa"/>
            <w:tcMar>
              <w:left w:w="108" w:type="dxa"/>
              <w:right w:w="108" w:type="dxa"/>
            </w:tcMar>
          </w:tcPr>
          <w:p w14:paraId="75FA5F57" w14:textId="77777777" w:rsidR="00876CEB" w:rsidRPr="00876CEB" w:rsidRDefault="00876CEB" w:rsidP="0044387A">
            <w:pPr>
              <w:pStyle w:val="Tabletext"/>
              <w:jc w:val="center"/>
            </w:pPr>
            <w:r w:rsidRPr="00876CEB">
              <w:t>9</w:t>
            </w:r>
          </w:p>
        </w:tc>
        <w:tc>
          <w:tcPr>
            <w:tcW w:w="1064" w:type="dxa"/>
            <w:tcMar>
              <w:left w:w="108" w:type="dxa"/>
              <w:right w:w="108" w:type="dxa"/>
            </w:tcMar>
          </w:tcPr>
          <w:p w14:paraId="21288564" w14:textId="77777777" w:rsidR="00876CEB" w:rsidRPr="00876CEB" w:rsidRDefault="00876CEB" w:rsidP="0044387A">
            <w:pPr>
              <w:pStyle w:val="Tabletext"/>
              <w:jc w:val="center"/>
            </w:pPr>
            <w:r w:rsidRPr="00876CEB">
              <w:t>9</w:t>
            </w:r>
          </w:p>
        </w:tc>
        <w:tc>
          <w:tcPr>
            <w:tcW w:w="2708" w:type="dxa"/>
            <w:tcMar>
              <w:left w:w="108" w:type="dxa"/>
              <w:right w:w="108" w:type="dxa"/>
            </w:tcMar>
          </w:tcPr>
          <w:p w14:paraId="2A921FAD"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42D5FB3A" w14:textId="77777777" w:rsidR="00876CEB" w:rsidRPr="00876CEB" w:rsidRDefault="00876CEB" w:rsidP="003C6427">
            <w:pPr>
              <w:pStyle w:val="Tabletext"/>
            </w:pPr>
            <w:r w:rsidRPr="00876CEB">
              <w:t>Area code for Bangkok and vicinity: Nonthaburi, Pathum Thani and Samut Prakarn</w:t>
            </w:r>
          </w:p>
        </w:tc>
      </w:tr>
      <w:tr w:rsidR="00876CEB" w:rsidRPr="00876CEB" w14:paraId="53AAEAAF" w14:textId="77777777" w:rsidTr="0044387A">
        <w:trPr>
          <w:cantSplit/>
          <w:jc w:val="center"/>
        </w:trPr>
        <w:tc>
          <w:tcPr>
            <w:tcW w:w="1977" w:type="dxa"/>
            <w:tcMar>
              <w:left w:w="108" w:type="dxa"/>
              <w:right w:w="108" w:type="dxa"/>
            </w:tcMar>
          </w:tcPr>
          <w:p w14:paraId="5C434329" w14:textId="77777777" w:rsidR="00876CEB" w:rsidRPr="00876CEB" w:rsidRDefault="00876CEB" w:rsidP="003C6427">
            <w:pPr>
              <w:pStyle w:val="Tabletext"/>
            </w:pPr>
            <w:r w:rsidRPr="00876CEB">
              <w:t>118</w:t>
            </w:r>
          </w:p>
        </w:tc>
        <w:tc>
          <w:tcPr>
            <w:tcW w:w="1065" w:type="dxa"/>
            <w:tcMar>
              <w:left w:w="108" w:type="dxa"/>
              <w:right w:w="108" w:type="dxa"/>
            </w:tcMar>
          </w:tcPr>
          <w:p w14:paraId="1B7474E8" w14:textId="77777777" w:rsidR="00876CEB" w:rsidRPr="00876CEB" w:rsidRDefault="00876CEB" w:rsidP="0044387A">
            <w:pPr>
              <w:pStyle w:val="Tabletext"/>
              <w:jc w:val="center"/>
            </w:pPr>
            <w:r w:rsidRPr="00876CEB">
              <w:t>9</w:t>
            </w:r>
          </w:p>
        </w:tc>
        <w:tc>
          <w:tcPr>
            <w:tcW w:w="1064" w:type="dxa"/>
            <w:tcMar>
              <w:left w:w="108" w:type="dxa"/>
              <w:right w:w="108" w:type="dxa"/>
            </w:tcMar>
          </w:tcPr>
          <w:p w14:paraId="5DB5A92B" w14:textId="77777777" w:rsidR="00876CEB" w:rsidRPr="00876CEB" w:rsidRDefault="00876CEB" w:rsidP="0044387A">
            <w:pPr>
              <w:pStyle w:val="Tabletext"/>
              <w:jc w:val="center"/>
            </w:pPr>
            <w:r w:rsidRPr="00876CEB">
              <w:t>9</w:t>
            </w:r>
          </w:p>
        </w:tc>
        <w:tc>
          <w:tcPr>
            <w:tcW w:w="2708" w:type="dxa"/>
            <w:tcMar>
              <w:left w:w="108" w:type="dxa"/>
              <w:right w:w="108" w:type="dxa"/>
            </w:tcMar>
          </w:tcPr>
          <w:p w14:paraId="1D27BC00"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18641CA0" w14:textId="77777777" w:rsidR="00876CEB" w:rsidRPr="00876CEB" w:rsidRDefault="00876CEB" w:rsidP="003C6427">
            <w:pPr>
              <w:pStyle w:val="Tabletext"/>
            </w:pPr>
            <w:r w:rsidRPr="00876CEB">
              <w:t>Area code for Bangkok and vicinity: Nonthaburi, Pathum Thani and Samut Prakarn</w:t>
            </w:r>
          </w:p>
        </w:tc>
      </w:tr>
      <w:tr w:rsidR="00876CEB" w:rsidRPr="00876CEB" w14:paraId="0BCF6B60" w14:textId="77777777" w:rsidTr="0044387A">
        <w:trPr>
          <w:cantSplit/>
          <w:jc w:val="center"/>
        </w:trPr>
        <w:tc>
          <w:tcPr>
            <w:tcW w:w="1977" w:type="dxa"/>
            <w:tcMar>
              <w:left w:w="108" w:type="dxa"/>
              <w:right w:w="108" w:type="dxa"/>
            </w:tcMar>
          </w:tcPr>
          <w:p w14:paraId="5EFA1D21" w14:textId="77777777" w:rsidR="00876CEB" w:rsidRPr="00876CEB" w:rsidRDefault="00876CEB" w:rsidP="003C6427">
            <w:pPr>
              <w:pStyle w:val="Tabletext"/>
            </w:pPr>
            <w:r w:rsidRPr="00876CEB">
              <w:t>119</w:t>
            </w:r>
          </w:p>
        </w:tc>
        <w:tc>
          <w:tcPr>
            <w:tcW w:w="1065" w:type="dxa"/>
            <w:tcMar>
              <w:left w:w="108" w:type="dxa"/>
              <w:right w:w="108" w:type="dxa"/>
            </w:tcMar>
          </w:tcPr>
          <w:p w14:paraId="3C3C67DC" w14:textId="77777777" w:rsidR="00876CEB" w:rsidRPr="00876CEB" w:rsidRDefault="00876CEB" w:rsidP="0044387A">
            <w:pPr>
              <w:pStyle w:val="Tabletext"/>
              <w:jc w:val="center"/>
            </w:pPr>
            <w:r w:rsidRPr="00876CEB">
              <w:t>9</w:t>
            </w:r>
          </w:p>
        </w:tc>
        <w:tc>
          <w:tcPr>
            <w:tcW w:w="1064" w:type="dxa"/>
            <w:tcMar>
              <w:left w:w="108" w:type="dxa"/>
              <w:right w:w="108" w:type="dxa"/>
            </w:tcMar>
          </w:tcPr>
          <w:p w14:paraId="746939D6" w14:textId="77777777" w:rsidR="00876CEB" w:rsidRPr="00876CEB" w:rsidRDefault="00876CEB" w:rsidP="0044387A">
            <w:pPr>
              <w:pStyle w:val="Tabletext"/>
              <w:jc w:val="center"/>
            </w:pPr>
            <w:r w:rsidRPr="00876CEB">
              <w:t>9</w:t>
            </w:r>
          </w:p>
        </w:tc>
        <w:tc>
          <w:tcPr>
            <w:tcW w:w="2708" w:type="dxa"/>
            <w:tcMar>
              <w:left w:w="108" w:type="dxa"/>
              <w:right w:w="108" w:type="dxa"/>
            </w:tcMar>
          </w:tcPr>
          <w:p w14:paraId="03DCBB8F"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46141751" w14:textId="77777777" w:rsidR="00876CEB" w:rsidRPr="00876CEB" w:rsidRDefault="00876CEB" w:rsidP="003C6427">
            <w:pPr>
              <w:pStyle w:val="Tabletext"/>
            </w:pPr>
            <w:r w:rsidRPr="00876CEB">
              <w:t>Area code for Bangkok and vicinity: Nonthaburi, Pathum Thani and Samut Prakarn</w:t>
            </w:r>
          </w:p>
        </w:tc>
      </w:tr>
      <w:tr w:rsidR="00876CEB" w:rsidRPr="00876CEB" w14:paraId="6FC94E45" w14:textId="77777777" w:rsidTr="0044387A">
        <w:trPr>
          <w:cantSplit/>
          <w:jc w:val="center"/>
        </w:trPr>
        <w:tc>
          <w:tcPr>
            <w:tcW w:w="1977" w:type="dxa"/>
            <w:tcMar>
              <w:left w:w="108" w:type="dxa"/>
              <w:right w:w="108" w:type="dxa"/>
            </w:tcMar>
          </w:tcPr>
          <w:p w14:paraId="2F56F966" w14:textId="77777777" w:rsidR="00876CEB" w:rsidRPr="00876CEB" w:rsidRDefault="00876CEB" w:rsidP="003C6427">
            <w:pPr>
              <w:pStyle w:val="Tabletext"/>
            </w:pPr>
            <w:r w:rsidRPr="00876CEB">
              <w:t>120</w:t>
            </w:r>
          </w:p>
        </w:tc>
        <w:tc>
          <w:tcPr>
            <w:tcW w:w="1065" w:type="dxa"/>
            <w:tcMar>
              <w:left w:w="108" w:type="dxa"/>
              <w:right w:w="108" w:type="dxa"/>
            </w:tcMar>
          </w:tcPr>
          <w:p w14:paraId="36AA8862" w14:textId="77777777" w:rsidR="00876CEB" w:rsidRPr="00876CEB" w:rsidRDefault="00876CEB" w:rsidP="0044387A">
            <w:pPr>
              <w:pStyle w:val="Tabletext"/>
              <w:jc w:val="center"/>
            </w:pPr>
            <w:r w:rsidRPr="00876CEB">
              <w:t>9</w:t>
            </w:r>
          </w:p>
        </w:tc>
        <w:tc>
          <w:tcPr>
            <w:tcW w:w="1064" w:type="dxa"/>
            <w:tcMar>
              <w:left w:w="108" w:type="dxa"/>
              <w:right w:w="108" w:type="dxa"/>
            </w:tcMar>
          </w:tcPr>
          <w:p w14:paraId="473EF8A2" w14:textId="77777777" w:rsidR="00876CEB" w:rsidRPr="00876CEB" w:rsidRDefault="00876CEB" w:rsidP="0044387A">
            <w:pPr>
              <w:pStyle w:val="Tabletext"/>
              <w:jc w:val="center"/>
            </w:pPr>
            <w:r w:rsidRPr="00876CEB">
              <w:t>9</w:t>
            </w:r>
          </w:p>
        </w:tc>
        <w:tc>
          <w:tcPr>
            <w:tcW w:w="2708" w:type="dxa"/>
            <w:tcMar>
              <w:left w:w="108" w:type="dxa"/>
              <w:right w:w="108" w:type="dxa"/>
            </w:tcMar>
          </w:tcPr>
          <w:p w14:paraId="55D5414E"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71374119" w14:textId="77777777" w:rsidR="00876CEB" w:rsidRPr="00876CEB" w:rsidRDefault="00876CEB" w:rsidP="003C6427">
            <w:pPr>
              <w:pStyle w:val="Tabletext"/>
            </w:pPr>
            <w:r w:rsidRPr="00876CEB">
              <w:t>Area code for Bangkok and vicinity: Nonthaburi, Pathum Thani and Samut Prakarn</w:t>
            </w:r>
          </w:p>
        </w:tc>
      </w:tr>
      <w:tr w:rsidR="00876CEB" w:rsidRPr="00876CEB" w14:paraId="78FAD915" w14:textId="77777777" w:rsidTr="0044387A">
        <w:trPr>
          <w:cantSplit/>
          <w:jc w:val="center"/>
        </w:trPr>
        <w:tc>
          <w:tcPr>
            <w:tcW w:w="1977" w:type="dxa"/>
            <w:tcMar>
              <w:left w:w="108" w:type="dxa"/>
              <w:right w:w="108" w:type="dxa"/>
            </w:tcMar>
          </w:tcPr>
          <w:p w14:paraId="18CCA661" w14:textId="77777777" w:rsidR="00876CEB" w:rsidRPr="00876CEB" w:rsidRDefault="00876CEB" w:rsidP="003C6427">
            <w:pPr>
              <w:pStyle w:val="Tabletext"/>
            </w:pPr>
            <w:r w:rsidRPr="00876CEB">
              <w:t>121</w:t>
            </w:r>
          </w:p>
          <w:p w14:paraId="7E178DB5" w14:textId="77777777" w:rsidR="00876CEB" w:rsidRPr="00876CEB" w:rsidRDefault="00876CEB" w:rsidP="003C6427">
            <w:pPr>
              <w:pStyle w:val="Tabletext"/>
              <w:rPr>
                <w:lang w:val="en-GB"/>
              </w:rPr>
            </w:pPr>
          </w:p>
        </w:tc>
        <w:tc>
          <w:tcPr>
            <w:tcW w:w="1065" w:type="dxa"/>
            <w:tcMar>
              <w:left w:w="108" w:type="dxa"/>
              <w:right w:w="108" w:type="dxa"/>
            </w:tcMar>
          </w:tcPr>
          <w:p w14:paraId="68A45AFA" w14:textId="77777777" w:rsidR="00876CEB" w:rsidRPr="00876CEB" w:rsidRDefault="00876CEB" w:rsidP="0044387A">
            <w:pPr>
              <w:pStyle w:val="Tabletext"/>
              <w:jc w:val="center"/>
            </w:pPr>
            <w:r w:rsidRPr="00876CEB">
              <w:t>9</w:t>
            </w:r>
          </w:p>
        </w:tc>
        <w:tc>
          <w:tcPr>
            <w:tcW w:w="1064" w:type="dxa"/>
            <w:tcMar>
              <w:left w:w="108" w:type="dxa"/>
              <w:right w:w="108" w:type="dxa"/>
            </w:tcMar>
          </w:tcPr>
          <w:p w14:paraId="04431D56" w14:textId="77777777" w:rsidR="00876CEB" w:rsidRPr="00876CEB" w:rsidRDefault="00876CEB" w:rsidP="0044387A">
            <w:pPr>
              <w:pStyle w:val="Tabletext"/>
              <w:jc w:val="center"/>
            </w:pPr>
            <w:r w:rsidRPr="00876CEB">
              <w:t>9</w:t>
            </w:r>
          </w:p>
        </w:tc>
        <w:tc>
          <w:tcPr>
            <w:tcW w:w="2708" w:type="dxa"/>
            <w:tcMar>
              <w:left w:w="108" w:type="dxa"/>
              <w:right w:w="108" w:type="dxa"/>
            </w:tcMar>
          </w:tcPr>
          <w:p w14:paraId="1DC93107"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4A6AA9A4" w14:textId="77777777" w:rsidR="00876CEB" w:rsidRPr="00876CEB" w:rsidRDefault="00876CEB" w:rsidP="003C6427">
            <w:pPr>
              <w:pStyle w:val="Tabletext"/>
            </w:pPr>
            <w:r w:rsidRPr="00876CEB">
              <w:t>Area code for Bangkok and vicinity: Nonthaburi, Pathum Thani and Samut Prakarn</w:t>
            </w:r>
          </w:p>
        </w:tc>
      </w:tr>
      <w:tr w:rsidR="00876CEB" w:rsidRPr="00876CEB" w14:paraId="0A43FD98" w14:textId="77777777" w:rsidTr="0044387A">
        <w:trPr>
          <w:cantSplit/>
          <w:jc w:val="center"/>
        </w:trPr>
        <w:tc>
          <w:tcPr>
            <w:tcW w:w="1977" w:type="dxa"/>
            <w:tcMar>
              <w:left w:w="108" w:type="dxa"/>
              <w:right w:w="108" w:type="dxa"/>
            </w:tcMar>
          </w:tcPr>
          <w:p w14:paraId="4A66F908" w14:textId="77777777" w:rsidR="00876CEB" w:rsidRPr="00876CEB" w:rsidRDefault="00876CEB" w:rsidP="003C6427">
            <w:pPr>
              <w:pStyle w:val="Tabletext"/>
            </w:pPr>
            <w:r w:rsidRPr="00876CEB">
              <w:t>122</w:t>
            </w:r>
          </w:p>
        </w:tc>
        <w:tc>
          <w:tcPr>
            <w:tcW w:w="1065" w:type="dxa"/>
            <w:tcMar>
              <w:left w:w="108" w:type="dxa"/>
              <w:right w:w="108" w:type="dxa"/>
            </w:tcMar>
          </w:tcPr>
          <w:p w14:paraId="6B6C923A" w14:textId="77777777" w:rsidR="00876CEB" w:rsidRPr="00876CEB" w:rsidRDefault="00876CEB" w:rsidP="0044387A">
            <w:pPr>
              <w:pStyle w:val="Tabletext"/>
              <w:jc w:val="center"/>
            </w:pPr>
            <w:r w:rsidRPr="00876CEB">
              <w:t>9</w:t>
            </w:r>
          </w:p>
        </w:tc>
        <w:tc>
          <w:tcPr>
            <w:tcW w:w="1064" w:type="dxa"/>
            <w:tcMar>
              <w:left w:w="108" w:type="dxa"/>
              <w:right w:w="108" w:type="dxa"/>
            </w:tcMar>
          </w:tcPr>
          <w:p w14:paraId="3F32B19B" w14:textId="77777777" w:rsidR="00876CEB" w:rsidRPr="00876CEB" w:rsidRDefault="00876CEB" w:rsidP="0044387A">
            <w:pPr>
              <w:pStyle w:val="Tabletext"/>
              <w:jc w:val="center"/>
            </w:pPr>
            <w:r w:rsidRPr="00876CEB">
              <w:t>9</w:t>
            </w:r>
          </w:p>
        </w:tc>
        <w:tc>
          <w:tcPr>
            <w:tcW w:w="2708" w:type="dxa"/>
            <w:tcMar>
              <w:left w:w="108" w:type="dxa"/>
              <w:right w:w="108" w:type="dxa"/>
            </w:tcMar>
          </w:tcPr>
          <w:p w14:paraId="16D46EF0"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6EB0A8AE" w14:textId="77777777" w:rsidR="00876CEB" w:rsidRPr="00876CEB" w:rsidRDefault="00876CEB" w:rsidP="003C6427">
            <w:pPr>
              <w:pStyle w:val="Tabletext"/>
            </w:pPr>
            <w:r w:rsidRPr="00876CEB">
              <w:t>Area code for Bangkok and vicinity: Nonthaburi, Pathum Thani and Samut Prakarn</w:t>
            </w:r>
          </w:p>
        </w:tc>
      </w:tr>
      <w:tr w:rsidR="00876CEB" w:rsidRPr="00876CEB" w14:paraId="26F55B08" w14:textId="77777777" w:rsidTr="0044387A">
        <w:trPr>
          <w:cantSplit/>
          <w:jc w:val="center"/>
        </w:trPr>
        <w:tc>
          <w:tcPr>
            <w:tcW w:w="1977" w:type="dxa"/>
            <w:tcMar>
              <w:left w:w="108" w:type="dxa"/>
              <w:right w:w="108" w:type="dxa"/>
            </w:tcMar>
          </w:tcPr>
          <w:p w14:paraId="6D6476B9" w14:textId="77777777" w:rsidR="00876CEB" w:rsidRPr="00876CEB" w:rsidRDefault="00876CEB" w:rsidP="003C6427">
            <w:pPr>
              <w:pStyle w:val="Tabletext"/>
            </w:pPr>
            <w:r w:rsidRPr="00876CEB">
              <w:t>123</w:t>
            </w:r>
          </w:p>
        </w:tc>
        <w:tc>
          <w:tcPr>
            <w:tcW w:w="1065" w:type="dxa"/>
            <w:tcMar>
              <w:left w:w="108" w:type="dxa"/>
              <w:right w:w="108" w:type="dxa"/>
            </w:tcMar>
          </w:tcPr>
          <w:p w14:paraId="422B947D" w14:textId="77777777" w:rsidR="00876CEB" w:rsidRPr="00876CEB" w:rsidRDefault="00876CEB" w:rsidP="0044387A">
            <w:pPr>
              <w:pStyle w:val="Tabletext"/>
              <w:jc w:val="center"/>
            </w:pPr>
            <w:r w:rsidRPr="00876CEB">
              <w:t>9</w:t>
            </w:r>
          </w:p>
        </w:tc>
        <w:tc>
          <w:tcPr>
            <w:tcW w:w="1064" w:type="dxa"/>
            <w:tcMar>
              <w:left w:w="108" w:type="dxa"/>
              <w:right w:w="108" w:type="dxa"/>
            </w:tcMar>
          </w:tcPr>
          <w:p w14:paraId="1CEC4DDD" w14:textId="77777777" w:rsidR="00876CEB" w:rsidRPr="00876CEB" w:rsidRDefault="00876CEB" w:rsidP="0044387A">
            <w:pPr>
              <w:pStyle w:val="Tabletext"/>
              <w:jc w:val="center"/>
            </w:pPr>
            <w:r w:rsidRPr="00876CEB">
              <w:t>9</w:t>
            </w:r>
          </w:p>
        </w:tc>
        <w:tc>
          <w:tcPr>
            <w:tcW w:w="2708" w:type="dxa"/>
            <w:tcMar>
              <w:left w:w="108" w:type="dxa"/>
              <w:right w:w="108" w:type="dxa"/>
            </w:tcMar>
          </w:tcPr>
          <w:p w14:paraId="3073D195"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663C00BE" w14:textId="77777777" w:rsidR="00876CEB" w:rsidRPr="00876CEB" w:rsidRDefault="00876CEB" w:rsidP="003C6427">
            <w:pPr>
              <w:pStyle w:val="Tabletext"/>
            </w:pPr>
            <w:r w:rsidRPr="00876CEB">
              <w:t>Area code for Bangkok and vicinity: Nonthaburi, Pathum Thani and Samut Prakarn</w:t>
            </w:r>
          </w:p>
        </w:tc>
      </w:tr>
      <w:tr w:rsidR="00876CEB" w:rsidRPr="00876CEB" w14:paraId="5DC280BD" w14:textId="77777777" w:rsidTr="0044387A">
        <w:trPr>
          <w:cantSplit/>
          <w:jc w:val="center"/>
        </w:trPr>
        <w:tc>
          <w:tcPr>
            <w:tcW w:w="1977" w:type="dxa"/>
            <w:tcMar>
              <w:left w:w="108" w:type="dxa"/>
              <w:right w:w="108" w:type="dxa"/>
            </w:tcMar>
          </w:tcPr>
          <w:p w14:paraId="2DB20BDD" w14:textId="77777777" w:rsidR="00876CEB" w:rsidRPr="00876CEB" w:rsidRDefault="00876CEB" w:rsidP="003C6427">
            <w:pPr>
              <w:pStyle w:val="Tabletext"/>
            </w:pPr>
            <w:r w:rsidRPr="00876CEB">
              <w:t>124</w:t>
            </w:r>
          </w:p>
        </w:tc>
        <w:tc>
          <w:tcPr>
            <w:tcW w:w="1065" w:type="dxa"/>
            <w:tcMar>
              <w:left w:w="108" w:type="dxa"/>
              <w:right w:w="108" w:type="dxa"/>
            </w:tcMar>
          </w:tcPr>
          <w:p w14:paraId="227DDB7A" w14:textId="77777777" w:rsidR="00876CEB" w:rsidRPr="00876CEB" w:rsidRDefault="00876CEB" w:rsidP="0044387A">
            <w:pPr>
              <w:pStyle w:val="Tabletext"/>
              <w:jc w:val="center"/>
            </w:pPr>
            <w:r w:rsidRPr="00876CEB">
              <w:t>9</w:t>
            </w:r>
          </w:p>
        </w:tc>
        <w:tc>
          <w:tcPr>
            <w:tcW w:w="1064" w:type="dxa"/>
            <w:tcMar>
              <w:left w:w="108" w:type="dxa"/>
              <w:right w:w="108" w:type="dxa"/>
            </w:tcMar>
          </w:tcPr>
          <w:p w14:paraId="5159A804" w14:textId="77777777" w:rsidR="00876CEB" w:rsidRPr="00876CEB" w:rsidRDefault="00876CEB" w:rsidP="0044387A">
            <w:pPr>
              <w:pStyle w:val="Tabletext"/>
              <w:jc w:val="center"/>
            </w:pPr>
            <w:r w:rsidRPr="00876CEB">
              <w:t>9</w:t>
            </w:r>
          </w:p>
        </w:tc>
        <w:tc>
          <w:tcPr>
            <w:tcW w:w="2708" w:type="dxa"/>
            <w:tcMar>
              <w:left w:w="108" w:type="dxa"/>
              <w:right w:w="108" w:type="dxa"/>
            </w:tcMar>
          </w:tcPr>
          <w:p w14:paraId="778F9357"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5A147467" w14:textId="77777777" w:rsidR="00876CEB" w:rsidRPr="00876CEB" w:rsidRDefault="00876CEB" w:rsidP="003C6427">
            <w:pPr>
              <w:pStyle w:val="Tabletext"/>
            </w:pPr>
            <w:r w:rsidRPr="00876CEB">
              <w:t>Area code for Bangkok and vicinity: Nonthaburi, Pathum Thani and Samut Prakarn</w:t>
            </w:r>
          </w:p>
        </w:tc>
      </w:tr>
      <w:tr w:rsidR="00876CEB" w:rsidRPr="00876CEB" w14:paraId="28F27BDA" w14:textId="77777777" w:rsidTr="0044387A">
        <w:trPr>
          <w:cantSplit/>
          <w:jc w:val="center"/>
        </w:trPr>
        <w:tc>
          <w:tcPr>
            <w:tcW w:w="1977" w:type="dxa"/>
            <w:tcMar>
              <w:left w:w="108" w:type="dxa"/>
              <w:right w:w="108" w:type="dxa"/>
            </w:tcMar>
          </w:tcPr>
          <w:p w14:paraId="09D1AD07" w14:textId="77777777" w:rsidR="00876CEB" w:rsidRPr="00876CEB" w:rsidRDefault="00876CEB" w:rsidP="003C6427">
            <w:pPr>
              <w:pStyle w:val="Tabletext"/>
            </w:pPr>
            <w:r w:rsidRPr="00876CEB">
              <w:t>125</w:t>
            </w:r>
          </w:p>
        </w:tc>
        <w:tc>
          <w:tcPr>
            <w:tcW w:w="1065" w:type="dxa"/>
            <w:tcMar>
              <w:left w:w="108" w:type="dxa"/>
              <w:right w:w="108" w:type="dxa"/>
            </w:tcMar>
          </w:tcPr>
          <w:p w14:paraId="4BE79B44" w14:textId="77777777" w:rsidR="00876CEB" w:rsidRPr="00876CEB" w:rsidRDefault="00876CEB" w:rsidP="0044387A">
            <w:pPr>
              <w:pStyle w:val="Tabletext"/>
              <w:jc w:val="center"/>
            </w:pPr>
            <w:r w:rsidRPr="00876CEB">
              <w:t>9</w:t>
            </w:r>
          </w:p>
        </w:tc>
        <w:tc>
          <w:tcPr>
            <w:tcW w:w="1064" w:type="dxa"/>
            <w:tcMar>
              <w:left w:w="108" w:type="dxa"/>
              <w:right w:w="108" w:type="dxa"/>
            </w:tcMar>
          </w:tcPr>
          <w:p w14:paraId="0F3C629D" w14:textId="77777777" w:rsidR="00876CEB" w:rsidRPr="00876CEB" w:rsidRDefault="00876CEB" w:rsidP="0044387A">
            <w:pPr>
              <w:pStyle w:val="Tabletext"/>
              <w:jc w:val="center"/>
            </w:pPr>
            <w:r w:rsidRPr="00876CEB">
              <w:t>9</w:t>
            </w:r>
          </w:p>
        </w:tc>
        <w:tc>
          <w:tcPr>
            <w:tcW w:w="2708" w:type="dxa"/>
            <w:tcMar>
              <w:left w:w="108" w:type="dxa"/>
              <w:right w:w="108" w:type="dxa"/>
            </w:tcMar>
          </w:tcPr>
          <w:p w14:paraId="1A9FCB86"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7F4F86C7" w14:textId="77777777" w:rsidR="00876CEB" w:rsidRPr="00876CEB" w:rsidRDefault="00876CEB" w:rsidP="003C6427">
            <w:pPr>
              <w:pStyle w:val="Tabletext"/>
            </w:pPr>
            <w:r w:rsidRPr="00876CEB">
              <w:t>Area code for Bangkok and vicinity: Nonthaburi, Pathum Thani and Samut Prakarn</w:t>
            </w:r>
          </w:p>
        </w:tc>
      </w:tr>
      <w:tr w:rsidR="00876CEB" w:rsidRPr="00876CEB" w14:paraId="23437DFB" w14:textId="77777777" w:rsidTr="0044387A">
        <w:trPr>
          <w:cantSplit/>
          <w:jc w:val="center"/>
        </w:trPr>
        <w:tc>
          <w:tcPr>
            <w:tcW w:w="1977" w:type="dxa"/>
            <w:tcMar>
              <w:left w:w="108" w:type="dxa"/>
              <w:right w:w="108" w:type="dxa"/>
            </w:tcMar>
          </w:tcPr>
          <w:p w14:paraId="798621E6" w14:textId="77777777" w:rsidR="00876CEB" w:rsidRPr="00876CEB" w:rsidRDefault="00876CEB" w:rsidP="003C6427">
            <w:pPr>
              <w:pStyle w:val="Tabletext"/>
            </w:pPr>
            <w:r w:rsidRPr="00876CEB">
              <w:t>126</w:t>
            </w:r>
          </w:p>
        </w:tc>
        <w:tc>
          <w:tcPr>
            <w:tcW w:w="1065" w:type="dxa"/>
            <w:tcMar>
              <w:left w:w="108" w:type="dxa"/>
              <w:right w:w="108" w:type="dxa"/>
            </w:tcMar>
          </w:tcPr>
          <w:p w14:paraId="29CF6E3D" w14:textId="77777777" w:rsidR="00876CEB" w:rsidRPr="00876CEB" w:rsidRDefault="00876CEB" w:rsidP="0044387A">
            <w:pPr>
              <w:pStyle w:val="Tabletext"/>
              <w:jc w:val="center"/>
            </w:pPr>
            <w:r w:rsidRPr="00876CEB">
              <w:t>9</w:t>
            </w:r>
          </w:p>
        </w:tc>
        <w:tc>
          <w:tcPr>
            <w:tcW w:w="1064" w:type="dxa"/>
            <w:tcMar>
              <w:left w:w="108" w:type="dxa"/>
              <w:right w:w="108" w:type="dxa"/>
            </w:tcMar>
          </w:tcPr>
          <w:p w14:paraId="15C4F367" w14:textId="77777777" w:rsidR="00876CEB" w:rsidRPr="00876CEB" w:rsidRDefault="00876CEB" w:rsidP="0044387A">
            <w:pPr>
              <w:pStyle w:val="Tabletext"/>
              <w:jc w:val="center"/>
            </w:pPr>
            <w:r w:rsidRPr="00876CEB">
              <w:t>9</w:t>
            </w:r>
          </w:p>
        </w:tc>
        <w:tc>
          <w:tcPr>
            <w:tcW w:w="2708" w:type="dxa"/>
            <w:tcMar>
              <w:left w:w="108" w:type="dxa"/>
              <w:right w:w="108" w:type="dxa"/>
            </w:tcMar>
          </w:tcPr>
          <w:p w14:paraId="3FBA76B5"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6F68D1BF" w14:textId="77777777" w:rsidR="00876CEB" w:rsidRPr="00876CEB" w:rsidRDefault="00876CEB" w:rsidP="003C6427">
            <w:pPr>
              <w:pStyle w:val="Tabletext"/>
            </w:pPr>
            <w:r w:rsidRPr="00876CEB">
              <w:t>Area code for Bangkok and vicinity: Nonthaburi, Pathum Thani and Samut Prakarn</w:t>
            </w:r>
          </w:p>
        </w:tc>
      </w:tr>
      <w:tr w:rsidR="00876CEB" w:rsidRPr="00876CEB" w14:paraId="23E3B548" w14:textId="77777777" w:rsidTr="0044387A">
        <w:trPr>
          <w:cantSplit/>
          <w:jc w:val="center"/>
        </w:trPr>
        <w:tc>
          <w:tcPr>
            <w:tcW w:w="1977" w:type="dxa"/>
            <w:tcMar>
              <w:left w:w="108" w:type="dxa"/>
              <w:right w:w="108" w:type="dxa"/>
            </w:tcMar>
          </w:tcPr>
          <w:p w14:paraId="6F44C7BE" w14:textId="77777777" w:rsidR="00876CEB" w:rsidRPr="00876CEB" w:rsidRDefault="00876CEB" w:rsidP="003C6427">
            <w:pPr>
              <w:pStyle w:val="Tabletext"/>
            </w:pPr>
            <w:r w:rsidRPr="00876CEB">
              <w:t>127</w:t>
            </w:r>
          </w:p>
        </w:tc>
        <w:tc>
          <w:tcPr>
            <w:tcW w:w="1065" w:type="dxa"/>
            <w:tcMar>
              <w:left w:w="108" w:type="dxa"/>
              <w:right w:w="108" w:type="dxa"/>
            </w:tcMar>
          </w:tcPr>
          <w:p w14:paraId="3CAFC1C1" w14:textId="77777777" w:rsidR="00876CEB" w:rsidRPr="00876CEB" w:rsidRDefault="00876CEB" w:rsidP="0044387A">
            <w:pPr>
              <w:pStyle w:val="Tabletext"/>
              <w:jc w:val="center"/>
            </w:pPr>
            <w:r w:rsidRPr="00876CEB">
              <w:t>9</w:t>
            </w:r>
          </w:p>
        </w:tc>
        <w:tc>
          <w:tcPr>
            <w:tcW w:w="1064" w:type="dxa"/>
            <w:tcMar>
              <w:left w:w="108" w:type="dxa"/>
              <w:right w:w="108" w:type="dxa"/>
            </w:tcMar>
          </w:tcPr>
          <w:p w14:paraId="3DA8DB29" w14:textId="77777777" w:rsidR="00876CEB" w:rsidRPr="00876CEB" w:rsidRDefault="00876CEB" w:rsidP="0044387A">
            <w:pPr>
              <w:pStyle w:val="Tabletext"/>
              <w:jc w:val="center"/>
            </w:pPr>
            <w:r w:rsidRPr="00876CEB">
              <w:t>9</w:t>
            </w:r>
          </w:p>
        </w:tc>
        <w:tc>
          <w:tcPr>
            <w:tcW w:w="2708" w:type="dxa"/>
            <w:tcMar>
              <w:left w:w="108" w:type="dxa"/>
              <w:right w:w="108" w:type="dxa"/>
            </w:tcMar>
          </w:tcPr>
          <w:p w14:paraId="11EC89C4"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3A6DDDD3" w14:textId="77777777" w:rsidR="00876CEB" w:rsidRPr="00876CEB" w:rsidRDefault="00876CEB" w:rsidP="003C6427">
            <w:pPr>
              <w:pStyle w:val="Tabletext"/>
            </w:pPr>
            <w:r w:rsidRPr="00876CEB">
              <w:t>Area code for Bangkok and vicinity: Nonthaburi, Pathum Thani and Samut Prakarn</w:t>
            </w:r>
          </w:p>
        </w:tc>
      </w:tr>
      <w:tr w:rsidR="00876CEB" w:rsidRPr="00876CEB" w14:paraId="511F94C7" w14:textId="77777777" w:rsidTr="0044387A">
        <w:trPr>
          <w:cantSplit/>
          <w:jc w:val="center"/>
        </w:trPr>
        <w:tc>
          <w:tcPr>
            <w:tcW w:w="1977" w:type="dxa"/>
            <w:tcMar>
              <w:left w:w="108" w:type="dxa"/>
              <w:right w:w="108" w:type="dxa"/>
            </w:tcMar>
          </w:tcPr>
          <w:p w14:paraId="71AE4586" w14:textId="77777777" w:rsidR="00876CEB" w:rsidRPr="00876CEB" w:rsidRDefault="00876CEB" w:rsidP="003C6427">
            <w:pPr>
              <w:pStyle w:val="Tabletext"/>
            </w:pPr>
            <w:r w:rsidRPr="00876CEB">
              <w:t>128</w:t>
            </w:r>
          </w:p>
        </w:tc>
        <w:tc>
          <w:tcPr>
            <w:tcW w:w="1065" w:type="dxa"/>
            <w:tcMar>
              <w:left w:w="108" w:type="dxa"/>
              <w:right w:w="108" w:type="dxa"/>
            </w:tcMar>
          </w:tcPr>
          <w:p w14:paraId="45AE12A0" w14:textId="77777777" w:rsidR="00876CEB" w:rsidRPr="00876CEB" w:rsidRDefault="00876CEB" w:rsidP="0044387A">
            <w:pPr>
              <w:pStyle w:val="Tabletext"/>
              <w:jc w:val="center"/>
            </w:pPr>
            <w:r w:rsidRPr="00876CEB">
              <w:t>9</w:t>
            </w:r>
          </w:p>
        </w:tc>
        <w:tc>
          <w:tcPr>
            <w:tcW w:w="1064" w:type="dxa"/>
            <w:tcMar>
              <w:left w:w="108" w:type="dxa"/>
              <w:right w:w="108" w:type="dxa"/>
            </w:tcMar>
          </w:tcPr>
          <w:p w14:paraId="420D6229" w14:textId="77777777" w:rsidR="00876CEB" w:rsidRPr="00876CEB" w:rsidRDefault="00876CEB" w:rsidP="0044387A">
            <w:pPr>
              <w:pStyle w:val="Tabletext"/>
              <w:jc w:val="center"/>
            </w:pPr>
            <w:r w:rsidRPr="00876CEB">
              <w:t>9</w:t>
            </w:r>
          </w:p>
        </w:tc>
        <w:tc>
          <w:tcPr>
            <w:tcW w:w="2708" w:type="dxa"/>
            <w:tcMar>
              <w:left w:w="108" w:type="dxa"/>
              <w:right w:w="108" w:type="dxa"/>
            </w:tcMar>
          </w:tcPr>
          <w:p w14:paraId="167B972A"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1E62D8B0" w14:textId="77777777" w:rsidR="00876CEB" w:rsidRPr="00876CEB" w:rsidRDefault="00876CEB" w:rsidP="003C6427">
            <w:pPr>
              <w:pStyle w:val="Tabletext"/>
            </w:pPr>
            <w:r w:rsidRPr="00876CEB">
              <w:t>Area code for Bangkok and vicinity: Nonthaburi, Pathum Thani and Samut Prakarn</w:t>
            </w:r>
          </w:p>
        </w:tc>
      </w:tr>
      <w:tr w:rsidR="00876CEB" w:rsidRPr="00876CEB" w14:paraId="386198E8" w14:textId="77777777" w:rsidTr="0044387A">
        <w:trPr>
          <w:cantSplit/>
          <w:jc w:val="center"/>
        </w:trPr>
        <w:tc>
          <w:tcPr>
            <w:tcW w:w="1977" w:type="dxa"/>
            <w:tcMar>
              <w:left w:w="108" w:type="dxa"/>
              <w:right w:w="108" w:type="dxa"/>
            </w:tcMar>
          </w:tcPr>
          <w:p w14:paraId="439B8304" w14:textId="77777777" w:rsidR="00876CEB" w:rsidRPr="00876CEB" w:rsidRDefault="00876CEB" w:rsidP="003C6427">
            <w:pPr>
              <w:pStyle w:val="Tabletext"/>
            </w:pPr>
            <w:r w:rsidRPr="00876CEB">
              <w:t>129</w:t>
            </w:r>
          </w:p>
        </w:tc>
        <w:tc>
          <w:tcPr>
            <w:tcW w:w="1065" w:type="dxa"/>
            <w:tcMar>
              <w:left w:w="108" w:type="dxa"/>
              <w:right w:w="108" w:type="dxa"/>
            </w:tcMar>
          </w:tcPr>
          <w:p w14:paraId="3FFDF96F" w14:textId="77777777" w:rsidR="00876CEB" w:rsidRPr="00876CEB" w:rsidRDefault="00876CEB" w:rsidP="0044387A">
            <w:pPr>
              <w:pStyle w:val="Tabletext"/>
              <w:jc w:val="center"/>
            </w:pPr>
            <w:r w:rsidRPr="00876CEB">
              <w:t>9</w:t>
            </w:r>
          </w:p>
        </w:tc>
        <w:tc>
          <w:tcPr>
            <w:tcW w:w="1064" w:type="dxa"/>
            <w:tcMar>
              <w:left w:w="108" w:type="dxa"/>
              <w:right w:w="108" w:type="dxa"/>
            </w:tcMar>
          </w:tcPr>
          <w:p w14:paraId="0D56EE05" w14:textId="77777777" w:rsidR="00876CEB" w:rsidRPr="00876CEB" w:rsidRDefault="00876CEB" w:rsidP="0044387A">
            <w:pPr>
              <w:pStyle w:val="Tabletext"/>
              <w:jc w:val="center"/>
            </w:pPr>
            <w:r w:rsidRPr="00876CEB">
              <w:t>9</w:t>
            </w:r>
          </w:p>
        </w:tc>
        <w:tc>
          <w:tcPr>
            <w:tcW w:w="2708" w:type="dxa"/>
            <w:tcMar>
              <w:left w:w="108" w:type="dxa"/>
              <w:right w:w="108" w:type="dxa"/>
            </w:tcMar>
          </w:tcPr>
          <w:p w14:paraId="5AF5EF5C"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27EC8972" w14:textId="77777777" w:rsidR="00876CEB" w:rsidRPr="00876CEB" w:rsidRDefault="00876CEB" w:rsidP="003C6427">
            <w:pPr>
              <w:pStyle w:val="Tabletext"/>
            </w:pPr>
            <w:r w:rsidRPr="00876CEB">
              <w:t>Area code for Bangkok and vicinity: Nonthaburi, Pathum Thani and Samut Prakarn</w:t>
            </w:r>
          </w:p>
        </w:tc>
      </w:tr>
      <w:tr w:rsidR="00876CEB" w:rsidRPr="00876CEB" w14:paraId="05017A38" w14:textId="77777777" w:rsidTr="0044387A">
        <w:trPr>
          <w:cantSplit/>
          <w:jc w:val="center"/>
        </w:trPr>
        <w:tc>
          <w:tcPr>
            <w:tcW w:w="1977" w:type="dxa"/>
            <w:tcMar>
              <w:left w:w="108" w:type="dxa"/>
              <w:right w:w="108" w:type="dxa"/>
            </w:tcMar>
          </w:tcPr>
          <w:p w14:paraId="1333C27E" w14:textId="77777777" w:rsidR="00876CEB" w:rsidRPr="00876CEB" w:rsidRDefault="00876CEB" w:rsidP="003C6427">
            <w:pPr>
              <w:pStyle w:val="Tabletext"/>
            </w:pPr>
            <w:r w:rsidRPr="00876CEB">
              <w:t>130</w:t>
            </w:r>
          </w:p>
        </w:tc>
        <w:tc>
          <w:tcPr>
            <w:tcW w:w="1065" w:type="dxa"/>
            <w:tcMar>
              <w:left w:w="108" w:type="dxa"/>
              <w:right w:w="108" w:type="dxa"/>
            </w:tcMar>
          </w:tcPr>
          <w:p w14:paraId="43B916D1" w14:textId="77777777" w:rsidR="00876CEB" w:rsidRPr="00876CEB" w:rsidRDefault="00876CEB" w:rsidP="0044387A">
            <w:pPr>
              <w:pStyle w:val="Tabletext"/>
              <w:jc w:val="center"/>
            </w:pPr>
            <w:r w:rsidRPr="00876CEB">
              <w:t>9</w:t>
            </w:r>
          </w:p>
        </w:tc>
        <w:tc>
          <w:tcPr>
            <w:tcW w:w="1064" w:type="dxa"/>
            <w:tcMar>
              <w:left w:w="108" w:type="dxa"/>
              <w:right w:w="108" w:type="dxa"/>
            </w:tcMar>
          </w:tcPr>
          <w:p w14:paraId="2EAD2EDC" w14:textId="77777777" w:rsidR="00876CEB" w:rsidRPr="00876CEB" w:rsidRDefault="00876CEB" w:rsidP="0044387A">
            <w:pPr>
              <w:pStyle w:val="Tabletext"/>
              <w:jc w:val="center"/>
            </w:pPr>
            <w:r w:rsidRPr="00876CEB">
              <w:t>9</w:t>
            </w:r>
          </w:p>
        </w:tc>
        <w:tc>
          <w:tcPr>
            <w:tcW w:w="2708" w:type="dxa"/>
            <w:tcMar>
              <w:left w:w="108" w:type="dxa"/>
              <w:right w:w="108" w:type="dxa"/>
            </w:tcMar>
          </w:tcPr>
          <w:p w14:paraId="44EB8D15"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1B902C55" w14:textId="77777777" w:rsidR="00876CEB" w:rsidRPr="00876CEB" w:rsidRDefault="00876CEB" w:rsidP="003C6427">
            <w:pPr>
              <w:pStyle w:val="Tabletext"/>
            </w:pPr>
            <w:r w:rsidRPr="00876CEB">
              <w:t>Reserve for central region, eastern region and western region (except Bangkok and vicinity: Nonthaburi, Pathum Thani and Samut Prakarn)</w:t>
            </w:r>
          </w:p>
        </w:tc>
      </w:tr>
      <w:tr w:rsidR="00876CEB" w:rsidRPr="00876CEB" w14:paraId="1246752D" w14:textId="77777777" w:rsidTr="0044387A">
        <w:trPr>
          <w:cantSplit/>
          <w:jc w:val="center"/>
        </w:trPr>
        <w:tc>
          <w:tcPr>
            <w:tcW w:w="1977" w:type="dxa"/>
            <w:tcMar>
              <w:left w:w="108" w:type="dxa"/>
              <w:right w:w="108" w:type="dxa"/>
            </w:tcMar>
          </w:tcPr>
          <w:p w14:paraId="24BA78CF" w14:textId="77777777" w:rsidR="00876CEB" w:rsidRPr="00876CEB" w:rsidRDefault="00876CEB" w:rsidP="003C6427">
            <w:pPr>
              <w:pStyle w:val="Tabletext"/>
            </w:pPr>
            <w:r w:rsidRPr="00876CEB">
              <w:lastRenderedPageBreak/>
              <w:t>131</w:t>
            </w:r>
          </w:p>
        </w:tc>
        <w:tc>
          <w:tcPr>
            <w:tcW w:w="1065" w:type="dxa"/>
            <w:tcMar>
              <w:left w:w="108" w:type="dxa"/>
              <w:right w:w="108" w:type="dxa"/>
            </w:tcMar>
          </w:tcPr>
          <w:p w14:paraId="20B95519" w14:textId="77777777" w:rsidR="00876CEB" w:rsidRPr="00876CEB" w:rsidRDefault="00876CEB" w:rsidP="0044387A">
            <w:pPr>
              <w:pStyle w:val="Tabletext"/>
              <w:jc w:val="center"/>
            </w:pPr>
            <w:r w:rsidRPr="00876CEB">
              <w:t>9</w:t>
            </w:r>
          </w:p>
        </w:tc>
        <w:tc>
          <w:tcPr>
            <w:tcW w:w="1064" w:type="dxa"/>
            <w:tcMar>
              <w:left w:w="108" w:type="dxa"/>
              <w:right w:w="108" w:type="dxa"/>
            </w:tcMar>
          </w:tcPr>
          <w:p w14:paraId="010266E5" w14:textId="77777777" w:rsidR="00876CEB" w:rsidRPr="00876CEB" w:rsidRDefault="00876CEB" w:rsidP="0044387A">
            <w:pPr>
              <w:pStyle w:val="Tabletext"/>
              <w:jc w:val="center"/>
            </w:pPr>
            <w:r w:rsidRPr="00876CEB">
              <w:t>9</w:t>
            </w:r>
          </w:p>
        </w:tc>
        <w:tc>
          <w:tcPr>
            <w:tcW w:w="2708" w:type="dxa"/>
            <w:tcMar>
              <w:left w:w="108" w:type="dxa"/>
              <w:right w:w="108" w:type="dxa"/>
            </w:tcMar>
          </w:tcPr>
          <w:p w14:paraId="54320541"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1E0072F2" w14:textId="77777777" w:rsidR="00876CEB" w:rsidRPr="00876CEB" w:rsidRDefault="00876CEB" w:rsidP="003C6427">
            <w:pPr>
              <w:pStyle w:val="Tabletext"/>
            </w:pPr>
            <w:r w:rsidRPr="00876CEB">
              <w:t>Reserve for central region, eastern region and western region (except Bangkok and vicinity: Nonthaburi, Pathum Thani and Samut Prakarn)</w:t>
            </w:r>
          </w:p>
        </w:tc>
      </w:tr>
      <w:tr w:rsidR="00876CEB" w:rsidRPr="00876CEB" w14:paraId="5A2DF3F0" w14:textId="77777777" w:rsidTr="0044387A">
        <w:trPr>
          <w:cantSplit/>
          <w:jc w:val="center"/>
        </w:trPr>
        <w:tc>
          <w:tcPr>
            <w:tcW w:w="1977" w:type="dxa"/>
            <w:tcMar>
              <w:left w:w="108" w:type="dxa"/>
              <w:right w:w="108" w:type="dxa"/>
            </w:tcMar>
          </w:tcPr>
          <w:p w14:paraId="3409E8DC" w14:textId="77777777" w:rsidR="00876CEB" w:rsidRPr="00876CEB" w:rsidRDefault="00876CEB" w:rsidP="003C6427">
            <w:pPr>
              <w:pStyle w:val="Tabletext"/>
            </w:pPr>
            <w:r w:rsidRPr="00876CEB">
              <w:t>132</w:t>
            </w:r>
          </w:p>
        </w:tc>
        <w:tc>
          <w:tcPr>
            <w:tcW w:w="1065" w:type="dxa"/>
            <w:tcMar>
              <w:left w:w="108" w:type="dxa"/>
              <w:right w:w="108" w:type="dxa"/>
            </w:tcMar>
          </w:tcPr>
          <w:p w14:paraId="7B370B85" w14:textId="77777777" w:rsidR="00876CEB" w:rsidRPr="00876CEB" w:rsidRDefault="00876CEB" w:rsidP="0044387A">
            <w:pPr>
              <w:pStyle w:val="Tabletext"/>
              <w:jc w:val="center"/>
            </w:pPr>
            <w:r w:rsidRPr="00876CEB">
              <w:t>9</w:t>
            </w:r>
          </w:p>
        </w:tc>
        <w:tc>
          <w:tcPr>
            <w:tcW w:w="1064" w:type="dxa"/>
            <w:tcMar>
              <w:left w:w="108" w:type="dxa"/>
              <w:right w:w="108" w:type="dxa"/>
            </w:tcMar>
          </w:tcPr>
          <w:p w14:paraId="09C1F816" w14:textId="77777777" w:rsidR="00876CEB" w:rsidRPr="00876CEB" w:rsidRDefault="00876CEB" w:rsidP="0044387A">
            <w:pPr>
              <w:pStyle w:val="Tabletext"/>
              <w:jc w:val="center"/>
            </w:pPr>
            <w:r w:rsidRPr="00876CEB">
              <w:t>9</w:t>
            </w:r>
          </w:p>
        </w:tc>
        <w:tc>
          <w:tcPr>
            <w:tcW w:w="2708" w:type="dxa"/>
            <w:tcMar>
              <w:left w:w="108" w:type="dxa"/>
              <w:right w:w="108" w:type="dxa"/>
            </w:tcMar>
          </w:tcPr>
          <w:p w14:paraId="715726C0"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37768DE2" w14:textId="77777777" w:rsidR="00876CEB" w:rsidRPr="00876CEB" w:rsidRDefault="00876CEB" w:rsidP="003C6427">
            <w:pPr>
              <w:pStyle w:val="Tabletext"/>
            </w:pPr>
            <w:r w:rsidRPr="00876CEB">
              <w:t>Area code for Ratchaburi, Phetchaburi and Prachuap Khirikhan</w:t>
            </w:r>
          </w:p>
        </w:tc>
      </w:tr>
      <w:tr w:rsidR="00876CEB" w:rsidRPr="00876CEB" w14:paraId="4286661C" w14:textId="77777777" w:rsidTr="0044387A">
        <w:trPr>
          <w:cantSplit/>
          <w:jc w:val="center"/>
        </w:trPr>
        <w:tc>
          <w:tcPr>
            <w:tcW w:w="1977" w:type="dxa"/>
            <w:tcMar>
              <w:left w:w="108" w:type="dxa"/>
              <w:right w:w="108" w:type="dxa"/>
            </w:tcMar>
          </w:tcPr>
          <w:p w14:paraId="2FF41A0D" w14:textId="77777777" w:rsidR="00876CEB" w:rsidRPr="00876CEB" w:rsidRDefault="00876CEB" w:rsidP="003C6427">
            <w:pPr>
              <w:pStyle w:val="Tabletext"/>
            </w:pPr>
            <w:r w:rsidRPr="00876CEB">
              <w:t>133</w:t>
            </w:r>
          </w:p>
        </w:tc>
        <w:tc>
          <w:tcPr>
            <w:tcW w:w="1065" w:type="dxa"/>
            <w:tcMar>
              <w:left w:w="108" w:type="dxa"/>
              <w:right w:w="108" w:type="dxa"/>
            </w:tcMar>
          </w:tcPr>
          <w:p w14:paraId="429832B9" w14:textId="77777777" w:rsidR="00876CEB" w:rsidRPr="00876CEB" w:rsidRDefault="00876CEB" w:rsidP="0044387A">
            <w:pPr>
              <w:pStyle w:val="Tabletext"/>
              <w:jc w:val="center"/>
            </w:pPr>
            <w:r w:rsidRPr="00876CEB">
              <w:t>9</w:t>
            </w:r>
          </w:p>
        </w:tc>
        <w:tc>
          <w:tcPr>
            <w:tcW w:w="1064" w:type="dxa"/>
            <w:tcMar>
              <w:left w:w="108" w:type="dxa"/>
              <w:right w:w="108" w:type="dxa"/>
            </w:tcMar>
          </w:tcPr>
          <w:p w14:paraId="63DEC06A" w14:textId="77777777" w:rsidR="00876CEB" w:rsidRPr="00876CEB" w:rsidRDefault="00876CEB" w:rsidP="0044387A">
            <w:pPr>
              <w:pStyle w:val="Tabletext"/>
              <w:jc w:val="center"/>
            </w:pPr>
            <w:r w:rsidRPr="00876CEB">
              <w:t>9</w:t>
            </w:r>
          </w:p>
        </w:tc>
        <w:tc>
          <w:tcPr>
            <w:tcW w:w="2708" w:type="dxa"/>
            <w:tcMar>
              <w:left w:w="108" w:type="dxa"/>
              <w:right w:w="108" w:type="dxa"/>
            </w:tcMar>
          </w:tcPr>
          <w:p w14:paraId="7388A135"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5B9D7460" w14:textId="77777777" w:rsidR="00876CEB" w:rsidRPr="00876CEB" w:rsidRDefault="00876CEB" w:rsidP="003C6427">
            <w:pPr>
              <w:pStyle w:val="Tabletext"/>
            </w:pPr>
            <w:r w:rsidRPr="00876CEB">
              <w:t>Area code for Chacheongsao, Rayong and Chon Buri</w:t>
            </w:r>
          </w:p>
        </w:tc>
      </w:tr>
      <w:tr w:rsidR="00876CEB" w:rsidRPr="00876CEB" w14:paraId="0A703564" w14:textId="77777777" w:rsidTr="0044387A">
        <w:trPr>
          <w:cantSplit/>
          <w:jc w:val="center"/>
        </w:trPr>
        <w:tc>
          <w:tcPr>
            <w:tcW w:w="1977" w:type="dxa"/>
            <w:tcMar>
              <w:left w:w="108" w:type="dxa"/>
              <w:right w:w="108" w:type="dxa"/>
            </w:tcMar>
          </w:tcPr>
          <w:p w14:paraId="390814D7" w14:textId="77777777" w:rsidR="00876CEB" w:rsidRPr="00876CEB" w:rsidRDefault="00876CEB" w:rsidP="003C6427">
            <w:pPr>
              <w:pStyle w:val="Tabletext"/>
            </w:pPr>
            <w:r w:rsidRPr="00876CEB">
              <w:t>134</w:t>
            </w:r>
          </w:p>
        </w:tc>
        <w:tc>
          <w:tcPr>
            <w:tcW w:w="1065" w:type="dxa"/>
            <w:tcMar>
              <w:left w:w="108" w:type="dxa"/>
              <w:right w:w="108" w:type="dxa"/>
            </w:tcMar>
          </w:tcPr>
          <w:p w14:paraId="06145FB0" w14:textId="77777777" w:rsidR="00876CEB" w:rsidRPr="00876CEB" w:rsidRDefault="00876CEB" w:rsidP="0044387A">
            <w:pPr>
              <w:pStyle w:val="Tabletext"/>
              <w:jc w:val="center"/>
            </w:pPr>
            <w:r w:rsidRPr="00876CEB">
              <w:t>9</w:t>
            </w:r>
          </w:p>
        </w:tc>
        <w:tc>
          <w:tcPr>
            <w:tcW w:w="1064" w:type="dxa"/>
            <w:tcMar>
              <w:left w:w="108" w:type="dxa"/>
              <w:right w:w="108" w:type="dxa"/>
            </w:tcMar>
          </w:tcPr>
          <w:p w14:paraId="56A7A5C6" w14:textId="77777777" w:rsidR="00876CEB" w:rsidRPr="00876CEB" w:rsidRDefault="00876CEB" w:rsidP="0044387A">
            <w:pPr>
              <w:pStyle w:val="Tabletext"/>
              <w:jc w:val="center"/>
            </w:pPr>
            <w:r w:rsidRPr="00876CEB">
              <w:t>9</w:t>
            </w:r>
          </w:p>
        </w:tc>
        <w:tc>
          <w:tcPr>
            <w:tcW w:w="2708" w:type="dxa"/>
            <w:tcMar>
              <w:left w:w="108" w:type="dxa"/>
              <w:right w:w="108" w:type="dxa"/>
            </w:tcMar>
          </w:tcPr>
          <w:p w14:paraId="788F77AA"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32EEB3B0" w14:textId="77777777" w:rsidR="00876CEB" w:rsidRPr="00876CEB" w:rsidRDefault="00876CEB" w:rsidP="003C6427">
            <w:pPr>
              <w:pStyle w:val="Tabletext"/>
            </w:pPr>
            <w:r w:rsidRPr="00876CEB">
              <w:t>Area code for Nakhon Pathom, Samut Sakhon, Kanchanaburi and Samut Songkhram</w:t>
            </w:r>
          </w:p>
        </w:tc>
      </w:tr>
      <w:tr w:rsidR="00876CEB" w:rsidRPr="00876CEB" w14:paraId="0C7ED413" w14:textId="77777777" w:rsidTr="0044387A">
        <w:trPr>
          <w:cantSplit/>
          <w:jc w:val="center"/>
        </w:trPr>
        <w:tc>
          <w:tcPr>
            <w:tcW w:w="1977" w:type="dxa"/>
            <w:tcMar>
              <w:left w:w="108" w:type="dxa"/>
              <w:right w:w="108" w:type="dxa"/>
            </w:tcMar>
          </w:tcPr>
          <w:p w14:paraId="0DBCF7A0" w14:textId="77777777" w:rsidR="00876CEB" w:rsidRPr="00876CEB" w:rsidRDefault="00876CEB" w:rsidP="003C6427">
            <w:pPr>
              <w:pStyle w:val="Tabletext"/>
            </w:pPr>
            <w:r w:rsidRPr="00876CEB">
              <w:t>135</w:t>
            </w:r>
          </w:p>
        </w:tc>
        <w:tc>
          <w:tcPr>
            <w:tcW w:w="1065" w:type="dxa"/>
            <w:tcMar>
              <w:left w:w="108" w:type="dxa"/>
              <w:right w:w="108" w:type="dxa"/>
            </w:tcMar>
          </w:tcPr>
          <w:p w14:paraId="257474BE" w14:textId="77777777" w:rsidR="00876CEB" w:rsidRPr="00876CEB" w:rsidRDefault="00876CEB" w:rsidP="0044387A">
            <w:pPr>
              <w:pStyle w:val="Tabletext"/>
              <w:jc w:val="center"/>
            </w:pPr>
            <w:r w:rsidRPr="00876CEB">
              <w:t>9</w:t>
            </w:r>
          </w:p>
        </w:tc>
        <w:tc>
          <w:tcPr>
            <w:tcW w:w="1064" w:type="dxa"/>
            <w:tcMar>
              <w:left w:w="108" w:type="dxa"/>
              <w:right w:w="108" w:type="dxa"/>
            </w:tcMar>
          </w:tcPr>
          <w:p w14:paraId="7FAF58AA" w14:textId="77777777" w:rsidR="00876CEB" w:rsidRPr="00876CEB" w:rsidRDefault="00876CEB" w:rsidP="0044387A">
            <w:pPr>
              <w:pStyle w:val="Tabletext"/>
              <w:jc w:val="center"/>
            </w:pPr>
            <w:r w:rsidRPr="00876CEB">
              <w:t>9</w:t>
            </w:r>
          </w:p>
        </w:tc>
        <w:tc>
          <w:tcPr>
            <w:tcW w:w="2708" w:type="dxa"/>
            <w:tcMar>
              <w:left w:w="108" w:type="dxa"/>
              <w:right w:w="108" w:type="dxa"/>
            </w:tcMar>
          </w:tcPr>
          <w:p w14:paraId="04E96214"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08645789" w14:textId="77777777" w:rsidR="00876CEB" w:rsidRPr="00876CEB" w:rsidRDefault="00876CEB" w:rsidP="003C6427">
            <w:pPr>
              <w:pStyle w:val="Tabletext"/>
            </w:pPr>
            <w:r w:rsidRPr="00876CEB">
              <w:t>Area code for Pranakhon Sri Ayutthaya, Suphan Buri and Ang Thong</w:t>
            </w:r>
          </w:p>
        </w:tc>
      </w:tr>
      <w:tr w:rsidR="00876CEB" w:rsidRPr="00876CEB" w14:paraId="03AA5FFF" w14:textId="77777777" w:rsidTr="0044387A">
        <w:trPr>
          <w:cantSplit/>
          <w:jc w:val="center"/>
        </w:trPr>
        <w:tc>
          <w:tcPr>
            <w:tcW w:w="1977" w:type="dxa"/>
            <w:tcMar>
              <w:left w:w="108" w:type="dxa"/>
              <w:right w:w="108" w:type="dxa"/>
            </w:tcMar>
          </w:tcPr>
          <w:p w14:paraId="789AA44E" w14:textId="77777777" w:rsidR="00876CEB" w:rsidRPr="00876CEB" w:rsidRDefault="00876CEB" w:rsidP="003C6427">
            <w:pPr>
              <w:pStyle w:val="Tabletext"/>
            </w:pPr>
            <w:r w:rsidRPr="00876CEB">
              <w:t>136</w:t>
            </w:r>
          </w:p>
        </w:tc>
        <w:tc>
          <w:tcPr>
            <w:tcW w:w="1065" w:type="dxa"/>
            <w:tcMar>
              <w:left w:w="108" w:type="dxa"/>
              <w:right w:w="108" w:type="dxa"/>
            </w:tcMar>
          </w:tcPr>
          <w:p w14:paraId="5F9E4882" w14:textId="77777777" w:rsidR="00876CEB" w:rsidRPr="00876CEB" w:rsidRDefault="00876CEB" w:rsidP="0044387A">
            <w:pPr>
              <w:pStyle w:val="Tabletext"/>
              <w:jc w:val="center"/>
            </w:pPr>
            <w:r w:rsidRPr="00876CEB">
              <w:t>9</w:t>
            </w:r>
          </w:p>
        </w:tc>
        <w:tc>
          <w:tcPr>
            <w:tcW w:w="1064" w:type="dxa"/>
            <w:tcMar>
              <w:left w:w="108" w:type="dxa"/>
              <w:right w:w="108" w:type="dxa"/>
            </w:tcMar>
          </w:tcPr>
          <w:p w14:paraId="56508CF3" w14:textId="77777777" w:rsidR="00876CEB" w:rsidRPr="00876CEB" w:rsidRDefault="00876CEB" w:rsidP="0044387A">
            <w:pPr>
              <w:pStyle w:val="Tabletext"/>
              <w:jc w:val="center"/>
            </w:pPr>
            <w:r w:rsidRPr="00876CEB">
              <w:t>9</w:t>
            </w:r>
          </w:p>
        </w:tc>
        <w:tc>
          <w:tcPr>
            <w:tcW w:w="2708" w:type="dxa"/>
            <w:tcMar>
              <w:left w:w="108" w:type="dxa"/>
              <w:right w:w="108" w:type="dxa"/>
            </w:tcMar>
          </w:tcPr>
          <w:p w14:paraId="6B3C2B6E"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7E5AFD0A" w14:textId="77777777" w:rsidR="00876CEB" w:rsidRPr="00876CEB" w:rsidRDefault="00876CEB" w:rsidP="003C6427">
            <w:pPr>
              <w:pStyle w:val="Tabletext"/>
            </w:pPr>
            <w:r w:rsidRPr="00876CEB">
              <w:t>Area code for Saraburi, Lopburi and Singburi</w:t>
            </w:r>
          </w:p>
        </w:tc>
      </w:tr>
      <w:tr w:rsidR="00876CEB" w:rsidRPr="00876CEB" w14:paraId="08A8D5D4" w14:textId="77777777" w:rsidTr="0044387A">
        <w:trPr>
          <w:cantSplit/>
          <w:jc w:val="center"/>
        </w:trPr>
        <w:tc>
          <w:tcPr>
            <w:tcW w:w="1977" w:type="dxa"/>
            <w:tcMar>
              <w:left w:w="108" w:type="dxa"/>
              <w:right w:w="108" w:type="dxa"/>
            </w:tcMar>
          </w:tcPr>
          <w:p w14:paraId="3A317AC0" w14:textId="77777777" w:rsidR="00876CEB" w:rsidRPr="00876CEB" w:rsidRDefault="00876CEB" w:rsidP="003C6427">
            <w:pPr>
              <w:pStyle w:val="Tabletext"/>
            </w:pPr>
            <w:r w:rsidRPr="00876CEB">
              <w:t>137</w:t>
            </w:r>
          </w:p>
        </w:tc>
        <w:tc>
          <w:tcPr>
            <w:tcW w:w="1065" w:type="dxa"/>
            <w:tcMar>
              <w:left w:w="108" w:type="dxa"/>
              <w:right w:w="108" w:type="dxa"/>
            </w:tcMar>
          </w:tcPr>
          <w:p w14:paraId="173EEBAC" w14:textId="77777777" w:rsidR="00876CEB" w:rsidRPr="00876CEB" w:rsidRDefault="00876CEB" w:rsidP="0044387A">
            <w:pPr>
              <w:pStyle w:val="Tabletext"/>
              <w:jc w:val="center"/>
            </w:pPr>
            <w:r w:rsidRPr="00876CEB">
              <w:t>9</w:t>
            </w:r>
          </w:p>
        </w:tc>
        <w:tc>
          <w:tcPr>
            <w:tcW w:w="1064" w:type="dxa"/>
            <w:tcMar>
              <w:left w:w="108" w:type="dxa"/>
              <w:right w:w="108" w:type="dxa"/>
            </w:tcMar>
          </w:tcPr>
          <w:p w14:paraId="63E3E9BE" w14:textId="77777777" w:rsidR="00876CEB" w:rsidRPr="00876CEB" w:rsidRDefault="00876CEB" w:rsidP="0044387A">
            <w:pPr>
              <w:pStyle w:val="Tabletext"/>
              <w:jc w:val="center"/>
            </w:pPr>
            <w:r w:rsidRPr="00876CEB">
              <w:t>9</w:t>
            </w:r>
          </w:p>
        </w:tc>
        <w:tc>
          <w:tcPr>
            <w:tcW w:w="2708" w:type="dxa"/>
            <w:tcMar>
              <w:left w:w="108" w:type="dxa"/>
              <w:right w:w="108" w:type="dxa"/>
            </w:tcMar>
          </w:tcPr>
          <w:p w14:paraId="398B0A12"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260E2B88" w14:textId="77777777" w:rsidR="00876CEB" w:rsidRPr="00876CEB" w:rsidRDefault="00876CEB" w:rsidP="003C6427">
            <w:pPr>
              <w:pStyle w:val="Tabletext"/>
            </w:pPr>
            <w:r w:rsidRPr="00876CEB">
              <w:t>Area code for Prachin Buri, Sa Kaeo and Nakhon Nayok</w:t>
            </w:r>
          </w:p>
        </w:tc>
      </w:tr>
      <w:tr w:rsidR="00876CEB" w:rsidRPr="00876CEB" w14:paraId="5CDF890B" w14:textId="77777777" w:rsidTr="0044387A">
        <w:trPr>
          <w:cantSplit/>
          <w:jc w:val="center"/>
        </w:trPr>
        <w:tc>
          <w:tcPr>
            <w:tcW w:w="1977" w:type="dxa"/>
            <w:tcMar>
              <w:left w:w="108" w:type="dxa"/>
              <w:right w:w="108" w:type="dxa"/>
            </w:tcMar>
          </w:tcPr>
          <w:p w14:paraId="501FDC30" w14:textId="77777777" w:rsidR="00876CEB" w:rsidRPr="00876CEB" w:rsidRDefault="00876CEB" w:rsidP="003C6427">
            <w:pPr>
              <w:pStyle w:val="Tabletext"/>
            </w:pPr>
            <w:r w:rsidRPr="00876CEB">
              <w:t>138</w:t>
            </w:r>
          </w:p>
        </w:tc>
        <w:tc>
          <w:tcPr>
            <w:tcW w:w="1065" w:type="dxa"/>
            <w:tcMar>
              <w:left w:w="108" w:type="dxa"/>
              <w:right w:w="108" w:type="dxa"/>
            </w:tcMar>
          </w:tcPr>
          <w:p w14:paraId="714F03C9" w14:textId="77777777" w:rsidR="00876CEB" w:rsidRPr="00876CEB" w:rsidRDefault="00876CEB" w:rsidP="0044387A">
            <w:pPr>
              <w:pStyle w:val="Tabletext"/>
              <w:jc w:val="center"/>
            </w:pPr>
            <w:r w:rsidRPr="00876CEB">
              <w:t>9</w:t>
            </w:r>
          </w:p>
        </w:tc>
        <w:tc>
          <w:tcPr>
            <w:tcW w:w="1064" w:type="dxa"/>
            <w:tcMar>
              <w:left w:w="108" w:type="dxa"/>
              <w:right w:w="108" w:type="dxa"/>
            </w:tcMar>
          </w:tcPr>
          <w:p w14:paraId="7F513ADD" w14:textId="77777777" w:rsidR="00876CEB" w:rsidRPr="00876CEB" w:rsidRDefault="00876CEB" w:rsidP="0044387A">
            <w:pPr>
              <w:pStyle w:val="Tabletext"/>
              <w:jc w:val="center"/>
            </w:pPr>
            <w:r w:rsidRPr="00876CEB">
              <w:t>9</w:t>
            </w:r>
          </w:p>
        </w:tc>
        <w:tc>
          <w:tcPr>
            <w:tcW w:w="2708" w:type="dxa"/>
            <w:tcMar>
              <w:left w:w="108" w:type="dxa"/>
              <w:right w:w="108" w:type="dxa"/>
            </w:tcMar>
          </w:tcPr>
          <w:p w14:paraId="6A4C326F"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0837B9CC" w14:textId="77777777" w:rsidR="00876CEB" w:rsidRPr="00876CEB" w:rsidRDefault="00876CEB" w:rsidP="003C6427">
            <w:pPr>
              <w:pStyle w:val="Tabletext"/>
            </w:pPr>
            <w:r w:rsidRPr="00876CEB">
              <w:t>Area code for Chacheongsao, Rayong and Chon Buri</w:t>
            </w:r>
          </w:p>
        </w:tc>
      </w:tr>
      <w:tr w:rsidR="00876CEB" w:rsidRPr="00876CEB" w14:paraId="53D2BEB4" w14:textId="77777777" w:rsidTr="0044387A">
        <w:trPr>
          <w:cantSplit/>
          <w:jc w:val="center"/>
        </w:trPr>
        <w:tc>
          <w:tcPr>
            <w:tcW w:w="1977" w:type="dxa"/>
            <w:tcMar>
              <w:left w:w="108" w:type="dxa"/>
              <w:right w:w="108" w:type="dxa"/>
            </w:tcMar>
          </w:tcPr>
          <w:p w14:paraId="06996535" w14:textId="77777777" w:rsidR="00876CEB" w:rsidRPr="00876CEB" w:rsidRDefault="00876CEB" w:rsidP="003C6427">
            <w:pPr>
              <w:pStyle w:val="Tabletext"/>
            </w:pPr>
            <w:r w:rsidRPr="00876CEB">
              <w:t>139</w:t>
            </w:r>
          </w:p>
        </w:tc>
        <w:tc>
          <w:tcPr>
            <w:tcW w:w="1065" w:type="dxa"/>
            <w:tcMar>
              <w:left w:w="108" w:type="dxa"/>
              <w:right w:w="108" w:type="dxa"/>
            </w:tcMar>
          </w:tcPr>
          <w:p w14:paraId="45CC5F8C" w14:textId="77777777" w:rsidR="00876CEB" w:rsidRPr="00876CEB" w:rsidRDefault="00876CEB" w:rsidP="0044387A">
            <w:pPr>
              <w:pStyle w:val="Tabletext"/>
              <w:jc w:val="center"/>
            </w:pPr>
            <w:r w:rsidRPr="00876CEB">
              <w:t>9</w:t>
            </w:r>
          </w:p>
        </w:tc>
        <w:tc>
          <w:tcPr>
            <w:tcW w:w="1064" w:type="dxa"/>
            <w:tcMar>
              <w:left w:w="108" w:type="dxa"/>
              <w:right w:w="108" w:type="dxa"/>
            </w:tcMar>
          </w:tcPr>
          <w:p w14:paraId="4C7A47AA" w14:textId="77777777" w:rsidR="00876CEB" w:rsidRPr="00876CEB" w:rsidRDefault="00876CEB" w:rsidP="0044387A">
            <w:pPr>
              <w:pStyle w:val="Tabletext"/>
              <w:jc w:val="center"/>
            </w:pPr>
            <w:r w:rsidRPr="00876CEB">
              <w:t>9</w:t>
            </w:r>
          </w:p>
        </w:tc>
        <w:tc>
          <w:tcPr>
            <w:tcW w:w="2708" w:type="dxa"/>
            <w:tcMar>
              <w:left w:w="108" w:type="dxa"/>
              <w:right w:w="108" w:type="dxa"/>
            </w:tcMar>
          </w:tcPr>
          <w:p w14:paraId="0A1C1B61"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73530AD0" w14:textId="77777777" w:rsidR="00876CEB" w:rsidRPr="00876CEB" w:rsidRDefault="00876CEB" w:rsidP="003C6427">
            <w:pPr>
              <w:pStyle w:val="Tabletext"/>
            </w:pPr>
            <w:r w:rsidRPr="00876CEB">
              <w:t>Area code for Chanthaburi and Trat</w:t>
            </w:r>
          </w:p>
        </w:tc>
      </w:tr>
      <w:tr w:rsidR="00876CEB" w:rsidRPr="00876CEB" w14:paraId="26EE0728" w14:textId="77777777" w:rsidTr="0044387A">
        <w:trPr>
          <w:cantSplit/>
          <w:jc w:val="center"/>
        </w:trPr>
        <w:tc>
          <w:tcPr>
            <w:tcW w:w="1977" w:type="dxa"/>
            <w:tcMar>
              <w:left w:w="108" w:type="dxa"/>
              <w:right w:w="108" w:type="dxa"/>
            </w:tcMar>
          </w:tcPr>
          <w:p w14:paraId="56EAE405" w14:textId="77777777" w:rsidR="00876CEB" w:rsidRPr="00876CEB" w:rsidRDefault="00876CEB" w:rsidP="003C6427">
            <w:pPr>
              <w:pStyle w:val="Tabletext"/>
            </w:pPr>
            <w:r w:rsidRPr="00876CEB">
              <w:t>140</w:t>
            </w:r>
          </w:p>
        </w:tc>
        <w:tc>
          <w:tcPr>
            <w:tcW w:w="1065" w:type="dxa"/>
            <w:tcMar>
              <w:left w:w="108" w:type="dxa"/>
              <w:right w:w="108" w:type="dxa"/>
            </w:tcMar>
          </w:tcPr>
          <w:p w14:paraId="0C3A6B7C" w14:textId="77777777" w:rsidR="00876CEB" w:rsidRPr="00876CEB" w:rsidRDefault="00876CEB" w:rsidP="0044387A">
            <w:pPr>
              <w:pStyle w:val="Tabletext"/>
              <w:jc w:val="center"/>
            </w:pPr>
            <w:r w:rsidRPr="00876CEB">
              <w:t>9</w:t>
            </w:r>
          </w:p>
        </w:tc>
        <w:tc>
          <w:tcPr>
            <w:tcW w:w="1064" w:type="dxa"/>
            <w:tcMar>
              <w:left w:w="108" w:type="dxa"/>
              <w:right w:w="108" w:type="dxa"/>
            </w:tcMar>
          </w:tcPr>
          <w:p w14:paraId="383A3B74" w14:textId="77777777" w:rsidR="00876CEB" w:rsidRPr="00876CEB" w:rsidRDefault="00876CEB" w:rsidP="0044387A">
            <w:pPr>
              <w:pStyle w:val="Tabletext"/>
              <w:jc w:val="center"/>
            </w:pPr>
            <w:r w:rsidRPr="00876CEB">
              <w:t>9</w:t>
            </w:r>
          </w:p>
        </w:tc>
        <w:tc>
          <w:tcPr>
            <w:tcW w:w="2708" w:type="dxa"/>
            <w:tcMar>
              <w:left w:w="108" w:type="dxa"/>
              <w:right w:w="108" w:type="dxa"/>
            </w:tcMar>
          </w:tcPr>
          <w:p w14:paraId="2D07AEF4"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1ACF8A01" w14:textId="77777777" w:rsidR="00876CEB" w:rsidRPr="00876CEB" w:rsidRDefault="00876CEB" w:rsidP="003C6427">
            <w:pPr>
              <w:pStyle w:val="Tabletext"/>
            </w:pPr>
            <w:r w:rsidRPr="00876CEB">
              <w:t>Reserve for north-eastern region</w:t>
            </w:r>
          </w:p>
        </w:tc>
      </w:tr>
      <w:tr w:rsidR="00876CEB" w:rsidRPr="00876CEB" w14:paraId="199FA791" w14:textId="77777777" w:rsidTr="0044387A">
        <w:trPr>
          <w:cantSplit/>
          <w:jc w:val="center"/>
        </w:trPr>
        <w:tc>
          <w:tcPr>
            <w:tcW w:w="1977" w:type="dxa"/>
            <w:tcMar>
              <w:left w:w="108" w:type="dxa"/>
              <w:right w:w="108" w:type="dxa"/>
            </w:tcMar>
          </w:tcPr>
          <w:p w14:paraId="14954541" w14:textId="77777777" w:rsidR="00876CEB" w:rsidRPr="00876CEB" w:rsidRDefault="00876CEB" w:rsidP="003C6427">
            <w:pPr>
              <w:pStyle w:val="Tabletext"/>
            </w:pPr>
            <w:r w:rsidRPr="00876CEB">
              <w:t>141</w:t>
            </w:r>
          </w:p>
        </w:tc>
        <w:tc>
          <w:tcPr>
            <w:tcW w:w="1065" w:type="dxa"/>
            <w:tcMar>
              <w:left w:w="108" w:type="dxa"/>
              <w:right w:w="108" w:type="dxa"/>
            </w:tcMar>
          </w:tcPr>
          <w:p w14:paraId="3D8E792C" w14:textId="77777777" w:rsidR="00876CEB" w:rsidRPr="00876CEB" w:rsidRDefault="00876CEB" w:rsidP="0044387A">
            <w:pPr>
              <w:pStyle w:val="Tabletext"/>
              <w:jc w:val="center"/>
            </w:pPr>
            <w:r w:rsidRPr="00876CEB">
              <w:t>9</w:t>
            </w:r>
          </w:p>
        </w:tc>
        <w:tc>
          <w:tcPr>
            <w:tcW w:w="1064" w:type="dxa"/>
            <w:tcMar>
              <w:left w:w="108" w:type="dxa"/>
              <w:right w:w="108" w:type="dxa"/>
            </w:tcMar>
          </w:tcPr>
          <w:p w14:paraId="1DCB6D6B" w14:textId="77777777" w:rsidR="00876CEB" w:rsidRPr="00876CEB" w:rsidRDefault="00876CEB" w:rsidP="0044387A">
            <w:pPr>
              <w:pStyle w:val="Tabletext"/>
              <w:jc w:val="center"/>
            </w:pPr>
            <w:r w:rsidRPr="00876CEB">
              <w:t>9</w:t>
            </w:r>
          </w:p>
        </w:tc>
        <w:tc>
          <w:tcPr>
            <w:tcW w:w="2708" w:type="dxa"/>
            <w:tcMar>
              <w:left w:w="108" w:type="dxa"/>
              <w:right w:w="108" w:type="dxa"/>
            </w:tcMar>
          </w:tcPr>
          <w:p w14:paraId="203172F2"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241375EC" w14:textId="77777777" w:rsidR="00876CEB" w:rsidRPr="00876CEB" w:rsidRDefault="00876CEB" w:rsidP="003C6427">
            <w:pPr>
              <w:pStyle w:val="Tabletext"/>
            </w:pPr>
            <w:r w:rsidRPr="00876CEB">
              <w:t>Reserve for north-eastern region</w:t>
            </w:r>
          </w:p>
        </w:tc>
      </w:tr>
      <w:tr w:rsidR="00876CEB" w:rsidRPr="00876CEB" w14:paraId="575C1B8A" w14:textId="77777777" w:rsidTr="0044387A">
        <w:trPr>
          <w:cantSplit/>
          <w:jc w:val="center"/>
        </w:trPr>
        <w:tc>
          <w:tcPr>
            <w:tcW w:w="1977" w:type="dxa"/>
            <w:tcMar>
              <w:left w:w="108" w:type="dxa"/>
              <w:right w:w="108" w:type="dxa"/>
            </w:tcMar>
          </w:tcPr>
          <w:p w14:paraId="1CEC2E6F" w14:textId="77777777" w:rsidR="00876CEB" w:rsidRPr="00876CEB" w:rsidRDefault="00876CEB" w:rsidP="003C6427">
            <w:pPr>
              <w:pStyle w:val="Tabletext"/>
            </w:pPr>
            <w:r w:rsidRPr="00876CEB">
              <w:t>142</w:t>
            </w:r>
          </w:p>
        </w:tc>
        <w:tc>
          <w:tcPr>
            <w:tcW w:w="1065" w:type="dxa"/>
            <w:tcMar>
              <w:left w:w="108" w:type="dxa"/>
              <w:right w:w="108" w:type="dxa"/>
            </w:tcMar>
          </w:tcPr>
          <w:p w14:paraId="2BBE1A1D" w14:textId="77777777" w:rsidR="00876CEB" w:rsidRPr="00876CEB" w:rsidRDefault="00876CEB" w:rsidP="0044387A">
            <w:pPr>
              <w:pStyle w:val="Tabletext"/>
              <w:jc w:val="center"/>
            </w:pPr>
            <w:r w:rsidRPr="00876CEB">
              <w:t>9</w:t>
            </w:r>
          </w:p>
        </w:tc>
        <w:tc>
          <w:tcPr>
            <w:tcW w:w="1064" w:type="dxa"/>
            <w:tcMar>
              <w:left w:w="108" w:type="dxa"/>
              <w:right w:w="108" w:type="dxa"/>
            </w:tcMar>
          </w:tcPr>
          <w:p w14:paraId="36FC9072" w14:textId="77777777" w:rsidR="00876CEB" w:rsidRPr="00876CEB" w:rsidRDefault="00876CEB" w:rsidP="0044387A">
            <w:pPr>
              <w:pStyle w:val="Tabletext"/>
              <w:jc w:val="center"/>
            </w:pPr>
            <w:r w:rsidRPr="00876CEB">
              <w:t>9</w:t>
            </w:r>
          </w:p>
        </w:tc>
        <w:tc>
          <w:tcPr>
            <w:tcW w:w="2708" w:type="dxa"/>
            <w:tcMar>
              <w:left w:w="108" w:type="dxa"/>
              <w:right w:w="108" w:type="dxa"/>
            </w:tcMar>
          </w:tcPr>
          <w:p w14:paraId="123E2AF3"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76027554" w14:textId="77777777" w:rsidR="00876CEB" w:rsidRPr="00876CEB" w:rsidRDefault="00876CEB" w:rsidP="003C6427">
            <w:pPr>
              <w:pStyle w:val="Tabletext"/>
            </w:pPr>
            <w:r w:rsidRPr="00876CEB">
              <w:t>Area code for Udon Thani, Bueng Kan, Nhongbua Lamphu, Nong Khai, Nakhon Phanom, Mukdahan, Sakon Nakhon and Loei</w:t>
            </w:r>
          </w:p>
        </w:tc>
      </w:tr>
      <w:tr w:rsidR="00876CEB" w:rsidRPr="00876CEB" w14:paraId="0F9DA6FC" w14:textId="77777777" w:rsidTr="0044387A">
        <w:trPr>
          <w:cantSplit/>
          <w:jc w:val="center"/>
        </w:trPr>
        <w:tc>
          <w:tcPr>
            <w:tcW w:w="1977" w:type="dxa"/>
            <w:tcMar>
              <w:left w:w="108" w:type="dxa"/>
              <w:right w:w="108" w:type="dxa"/>
            </w:tcMar>
          </w:tcPr>
          <w:p w14:paraId="03995913" w14:textId="77777777" w:rsidR="00876CEB" w:rsidRPr="00876CEB" w:rsidRDefault="00876CEB" w:rsidP="003C6427">
            <w:pPr>
              <w:pStyle w:val="Tabletext"/>
            </w:pPr>
            <w:r w:rsidRPr="00876CEB">
              <w:t>143</w:t>
            </w:r>
          </w:p>
        </w:tc>
        <w:tc>
          <w:tcPr>
            <w:tcW w:w="1065" w:type="dxa"/>
            <w:tcMar>
              <w:left w:w="108" w:type="dxa"/>
              <w:right w:w="108" w:type="dxa"/>
            </w:tcMar>
          </w:tcPr>
          <w:p w14:paraId="2CFADC82" w14:textId="77777777" w:rsidR="00876CEB" w:rsidRPr="00876CEB" w:rsidRDefault="00876CEB" w:rsidP="0044387A">
            <w:pPr>
              <w:pStyle w:val="Tabletext"/>
              <w:jc w:val="center"/>
            </w:pPr>
            <w:r w:rsidRPr="00876CEB">
              <w:t>9</w:t>
            </w:r>
          </w:p>
        </w:tc>
        <w:tc>
          <w:tcPr>
            <w:tcW w:w="1064" w:type="dxa"/>
            <w:tcMar>
              <w:left w:w="108" w:type="dxa"/>
              <w:right w:w="108" w:type="dxa"/>
            </w:tcMar>
          </w:tcPr>
          <w:p w14:paraId="2EEA4051" w14:textId="77777777" w:rsidR="00876CEB" w:rsidRPr="00876CEB" w:rsidRDefault="00876CEB" w:rsidP="0044387A">
            <w:pPr>
              <w:pStyle w:val="Tabletext"/>
              <w:jc w:val="center"/>
            </w:pPr>
            <w:r w:rsidRPr="00876CEB">
              <w:t>9</w:t>
            </w:r>
          </w:p>
        </w:tc>
        <w:tc>
          <w:tcPr>
            <w:tcW w:w="2708" w:type="dxa"/>
            <w:tcMar>
              <w:left w:w="108" w:type="dxa"/>
              <w:right w:w="108" w:type="dxa"/>
            </w:tcMar>
          </w:tcPr>
          <w:p w14:paraId="6BB23C23"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2FBA0D51" w14:textId="77777777" w:rsidR="00876CEB" w:rsidRPr="00876CEB" w:rsidRDefault="00876CEB" w:rsidP="003C6427">
            <w:pPr>
              <w:pStyle w:val="Tabletext"/>
            </w:pPr>
            <w:r w:rsidRPr="00876CEB">
              <w:t>Area code for Khon Kean, Roi Et, Maha Sarakham and Kalasin</w:t>
            </w:r>
          </w:p>
        </w:tc>
      </w:tr>
      <w:tr w:rsidR="00876CEB" w:rsidRPr="00876CEB" w14:paraId="231BF561" w14:textId="77777777" w:rsidTr="0044387A">
        <w:trPr>
          <w:cantSplit/>
          <w:jc w:val="center"/>
        </w:trPr>
        <w:tc>
          <w:tcPr>
            <w:tcW w:w="1977" w:type="dxa"/>
            <w:tcMar>
              <w:left w:w="108" w:type="dxa"/>
              <w:right w:w="108" w:type="dxa"/>
            </w:tcMar>
          </w:tcPr>
          <w:p w14:paraId="2E1BBAC2" w14:textId="77777777" w:rsidR="00876CEB" w:rsidRPr="00876CEB" w:rsidRDefault="00876CEB" w:rsidP="003C6427">
            <w:pPr>
              <w:pStyle w:val="Tabletext"/>
            </w:pPr>
            <w:r w:rsidRPr="00876CEB">
              <w:t>144</w:t>
            </w:r>
          </w:p>
        </w:tc>
        <w:tc>
          <w:tcPr>
            <w:tcW w:w="1065" w:type="dxa"/>
            <w:tcMar>
              <w:left w:w="108" w:type="dxa"/>
              <w:right w:w="108" w:type="dxa"/>
            </w:tcMar>
          </w:tcPr>
          <w:p w14:paraId="78D87A91" w14:textId="77777777" w:rsidR="00876CEB" w:rsidRPr="00876CEB" w:rsidRDefault="00876CEB" w:rsidP="0044387A">
            <w:pPr>
              <w:pStyle w:val="Tabletext"/>
              <w:jc w:val="center"/>
            </w:pPr>
            <w:r w:rsidRPr="00876CEB">
              <w:t>9</w:t>
            </w:r>
          </w:p>
        </w:tc>
        <w:tc>
          <w:tcPr>
            <w:tcW w:w="1064" w:type="dxa"/>
            <w:tcMar>
              <w:left w:w="108" w:type="dxa"/>
              <w:right w:w="108" w:type="dxa"/>
            </w:tcMar>
          </w:tcPr>
          <w:p w14:paraId="23E30191" w14:textId="77777777" w:rsidR="00876CEB" w:rsidRPr="00876CEB" w:rsidRDefault="00876CEB" w:rsidP="0044387A">
            <w:pPr>
              <w:pStyle w:val="Tabletext"/>
              <w:jc w:val="center"/>
            </w:pPr>
            <w:r w:rsidRPr="00876CEB">
              <w:t>9</w:t>
            </w:r>
          </w:p>
        </w:tc>
        <w:tc>
          <w:tcPr>
            <w:tcW w:w="2708" w:type="dxa"/>
            <w:tcMar>
              <w:left w:w="108" w:type="dxa"/>
              <w:right w:w="108" w:type="dxa"/>
            </w:tcMar>
          </w:tcPr>
          <w:p w14:paraId="56BFD8F0"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18F2510C" w14:textId="77777777" w:rsidR="00876CEB" w:rsidRPr="00876CEB" w:rsidRDefault="00876CEB" w:rsidP="003C6427">
            <w:pPr>
              <w:pStyle w:val="Tabletext"/>
            </w:pPr>
            <w:r w:rsidRPr="00876CEB">
              <w:t>Area code for Nakhon Ratchasima, Surin, Buriram and Chaiyaphum</w:t>
            </w:r>
          </w:p>
        </w:tc>
      </w:tr>
      <w:tr w:rsidR="00876CEB" w:rsidRPr="00876CEB" w14:paraId="623A2269" w14:textId="77777777" w:rsidTr="0044387A">
        <w:trPr>
          <w:cantSplit/>
          <w:jc w:val="center"/>
        </w:trPr>
        <w:tc>
          <w:tcPr>
            <w:tcW w:w="1977" w:type="dxa"/>
            <w:tcMar>
              <w:left w:w="108" w:type="dxa"/>
              <w:right w:w="108" w:type="dxa"/>
            </w:tcMar>
          </w:tcPr>
          <w:p w14:paraId="02A150AD" w14:textId="77777777" w:rsidR="00876CEB" w:rsidRPr="00876CEB" w:rsidRDefault="00876CEB" w:rsidP="003C6427">
            <w:pPr>
              <w:pStyle w:val="Tabletext"/>
            </w:pPr>
            <w:r w:rsidRPr="00876CEB">
              <w:t>145</w:t>
            </w:r>
          </w:p>
        </w:tc>
        <w:tc>
          <w:tcPr>
            <w:tcW w:w="1065" w:type="dxa"/>
            <w:tcMar>
              <w:left w:w="108" w:type="dxa"/>
              <w:right w:w="108" w:type="dxa"/>
            </w:tcMar>
          </w:tcPr>
          <w:p w14:paraId="01A0A670" w14:textId="77777777" w:rsidR="00876CEB" w:rsidRPr="00876CEB" w:rsidRDefault="00876CEB" w:rsidP="0044387A">
            <w:pPr>
              <w:pStyle w:val="Tabletext"/>
              <w:jc w:val="center"/>
            </w:pPr>
            <w:r w:rsidRPr="00876CEB">
              <w:t>9</w:t>
            </w:r>
          </w:p>
        </w:tc>
        <w:tc>
          <w:tcPr>
            <w:tcW w:w="1064" w:type="dxa"/>
            <w:tcMar>
              <w:left w:w="108" w:type="dxa"/>
              <w:right w:w="108" w:type="dxa"/>
            </w:tcMar>
          </w:tcPr>
          <w:p w14:paraId="0B1DC2E7" w14:textId="77777777" w:rsidR="00876CEB" w:rsidRPr="00876CEB" w:rsidRDefault="00876CEB" w:rsidP="0044387A">
            <w:pPr>
              <w:pStyle w:val="Tabletext"/>
              <w:jc w:val="center"/>
            </w:pPr>
            <w:r w:rsidRPr="00876CEB">
              <w:t>9</w:t>
            </w:r>
          </w:p>
        </w:tc>
        <w:tc>
          <w:tcPr>
            <w:tcW w:w="2708" w:type="dxa"/>
            <w:tcMar>
              <w:left w:w="108" w:type="dxa"/>
              <w:right w:w="108" w:type="dxa"/>
            </w:tcMar>
          </w:tcPr>
          <w:p w14:paraId="0FCAC27A"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70936943" w14:textId="77777777" w:rsidR="00876CEB" w:rsidRPr="00876CEB" w:rsidRDefault="00876CEB" w:rsidP="003C6427">
            <w:pPr>
              <w:pStyle w:val="Tabletext"/>
            </w:pPr>
            <w:r w:rsidRPr="00876CEB">
              <w:t>Area code for Ubon Ratchathani, Amnat Charoen, Srisaket and Yasothon</w:t>
            </w:r>
          </w:p>
        </w:tc>
      </w:tr>
      <w:tr w:rsidR="00876CEB" w:rsidRPr="00876CEB" w14:paraId="59E4E562" w14:textId="77777777" w:rsidTr="0044387A">
        <w:trPr>
          <w:cantSplit/>
          <w:jc w:val="center"/>
        </w:trPr>
        <w:tc>
          <w:tcPr>
            <w:tcW w:w="1977" w:type="dxa"/>
            <w:tcMar>
              <w:left w:w="108" w:type="dxa"/>
              <w:right w:w="108" w:type="dxa"/>
            </w:tcMar>
          </w:tcPr>
          <w:p w14:paraId="6B46F7EC" w14:textId="77777777" w:rsidR="00876CEB" w:rsidRPr="00876CEB" w:rsidRDefault="00876CEB" w:rsidP="003C6427">
            <w:pPr>
              <w:pStyle w:val="Tabletext"/>
            </w:pPr>
            <w:r w:rsidRPr="00876CEB">
              <w:t>146</w:t>
            </w:r>
          </w:p>
        </w:tc>
        <w:tc>
          <w:tcPr>
            <w:tcW w:w="1065" w:type="dxa"/>
            <w:tcMar>
              <w:left w:w="108" w:type="dxa"/>
              <w:right w:w="108" w:type="dxa"/>
            </w:tcMar>
          </w:tcPr>
          <w:p w14:paraId="1CA21A83" w14:textId="77777777" w:rsidR="00876CEB" w:rsidRPr="00876CEB" w:rsidRDefault="00876CEB" w:rsidP="0044387A">
            <w:pPr>
              <w:pStyle w:val="Tabletext"/>
              <w:jc w:val="center"/>
            </w:pPr>
            <w:r w:rsidRPr="00876CEB">
              <w:t>9</w:t>
            </w:r>
          </w:p>
        </w:tc>
        <w:tc>
          <w:tcPr>
            <w:tcW w:w="1064" w:type="dxa"/>
            <w:tcMar>
              <w:left w:w="108" w:type="dxa"/>
              <w:right w:w="108" w:type="dxa"/>
            </w:tcMar>
          </w:tcPr>
          <w:p w14:paraId="11DFDE26" w14:textId="77777777" w:rsidR="00876CEB" w:rsidRPr="00876CEB" w:rsidRDefault="00876CEB" w:rsidP="0044387A">
            <w:pPr>
              <w:pStyle w:val="Tabletext"/>
              <w:jc w:val="center"/>
            </w:pPr>
            <w:r w:rsidRPr="00876CEB">
              <w:t>9</w:t>
            </w:r>
          </w:p>
        </w:tc>
        <w:tc>
          <w:tcPr>
            <w:tcW w:w="2708" w:type="dxa"/>
            <w:tcMar>
              <w:left w:w="108" w:type="dxa"/>
              <w:right w:w="108" w:type="dxa"/>
            </w:tcMar>
          </w:tcPr>
          <w:p w14:paraId="545A0104"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1BE5CC8C" w14:textId="77777777" w:rsidR="00876CEB" w:rsidRPr="00876CEB" w:rsidRDefault="00876CEB" w:rsidP="003C6427">
            <w:pPr>
              <w:pStyle w:val="Tabletext"/>
            </w:pPr>
            <w:r w:rsidRPr="00876CEB">
              <w:t>Reserve for north-eastern region</w:t>
            </w:r>
          </w:p>
        </w:tc>
      </w:tr>
      <w:tr w:rsidR="00876CEB" w:rsidRPr="00876CEB" w14:paraId="7CC80C4A" w14:textId="77777777" w:rsidTr="0044387A">
        <w:trPr>
          <w:cantSplit/>
          <w:jc w:val="center"/>
        </w:trPr>
        <w:tc>
          <w:tcPr>
            <w:tcW w:w="1977" w:type="dxa"/>
            <w:tcMar>
              <w:left w:w="108" w:type="dxa"/>
              <w:right w:w="108" w:type="dxa"/>
            </w:tcMar>
          </w:tcPr>
          <w:p w14:paraId="3D40C83A" w14:textId="77777777" w:rsidR="00876CEB" w:rsidRPr="00876CEB" w:rsidRDefault="00876CEB" w:rsidP="003C6427">
            <w:pPr>
              <w:pStyle w:val="Tabletext"/>
            </w:pPr>
            <w:r w:rsidRPr="00876CEB">
              <w:t>147</w:t>
            </w:r>
          </w:p>
        </w:tc>
        <w:tc>
          <w:tcPr>
            <w:tcW w:w="1065" w:type="dxa"/>
            <w:tcMar>
              <w:left w:w="108" w:type="dxa"/>
              <w:right w:w="108" w:type="dxa"/>
            </w:tcMar>
          </w:tcPr>
          <w:p w14:paraId="794E3AEC" w14:textId="77777777" w:rsidR="00876CEB" w:rsidRPr="00876CEB" w:rsidRDefault="00876CEB" w:rsidP="0044387A">
            <w:pPr>
              <w:pStyle w:val="Tabletext"/>
              <w:jc w:val="center"/>
            </w:pPr>
            <w:r w:rsidRPr="00876CEB">
              <w:t>9</w:t>
            </w:r>
          </w:p>
        </w:tc>
        <w:tc>
          <w:tcPr>
            <w:tcW w:w="1064" w:type="dxa"/>
            <w:tcMar>
              <w:left w:w="108" w:type="dxa"/>
              <w:right w:w="108" w:type="dxa"/>
            </w:tcMar>
          </w:tcPr>
          <w:p w14:paraId="4937787A" w14:textId="77777777" w:rsidR="00876CEB" w:rsidRPr="00876CEB" w:rsidRDefault="00876CEB" w:rsidP="0044387A">
            <w:pPr>
              <w:pStyle w:val="Tabletext"/>
              <w:jc w:val="center"/>
            </w:pPr>
            <w:r w:rsidRPr="00876CEB">
              <w:t>9</w:t>
            </w:r>
          </w:p>
        </w:tc>
        <w:tc>
          <w:tcPr>
            <w:tcW w:w="2708" w:type="dxa"/>
            <w:tcMar>
              <w:left w:w="108" w:type="dxa"/>
              <w:right w:w="108" w:type="dxa"/>
            </w:tcMar>
          </w:tcPr>
          <w:p w14:paraId="7015CD30"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0F6DA7B9" w14:textId="77777777" w:rsidR="00876CEB" w:rsidRPr="00876CEB" w:rsidRDefault="00876CEB" w:rsidP="003C6427">
            <w:pPr>
              <w:pStyle w:val="Tabletext"/>
            </w:pPr>
            <w:r w:rsidRPr="00876CEB">
              <w:t>Reserve for north-eastern region</w:t>
            </w:r>
          </w:p>
        </w:tc>
      </w:tr>
      <w:tr w:rsidR="00876CEB" w:rsidRPr="00876CEB" w14:paraId="29761F99" w14:textId="77777777" w:rsidTr="0044387A">
        <w:trPr>
          <w:cantSplit/>
          <w:jc w:val="center"/>
        </w:trPr>
        <w:tc>
          <w:tcPr>
            <w:tcW w:w="1977" w:type="dxa"/>
            <w:tcMar>
              <w:left w:w="108" w:type="dxa"/>
              <w:right w:w="108" w:type="dxa"/>
            </w:tcMar>
          </w:tcPr>
          <w:p w14:paraId="218C79E8" w14:textId="77777777" w:rsidR="00876CEB" w:rsidRPr="00876CEB" w:rsidRDefault="00876CEB" w:rsidP="003C6427">
            <w:pPr>
              <w:pStyle w:val="Tabletext"/>
            </w:pPr>
            <w:r w:rsidRPr="00876CEB">
              <w:t>148</w:t>
            </w:r>
          </w:p>
        </w:tc>
        <w:tc>
          <w:tcPr>
            <w:tcW w:w="1065" w:type="dxa"/>
            <w:tcMar>
              <w:left w:w="108" w:type="dxa"/>
              <w:right w:w="108" w:type="dxa"/>
            </w:tcMar>
          </w:tcPr>
          <w:p w14:paraId="252D790C" w14:textId="77777777" w:rsidR="00876CEB" w:rsidRPr="00876CEB" w:rsidRDefault="00876CEB" w:rsidP="0044387A">
            <w:pPr>
              <w:pStyle w:val="Tabletext"/>
              <w:jc w:val="center"/>
            </w:pPr>
            <w:r w:rsidRPr="00876CEB">
              <w:t>9</w:t>
            </w:r>
          </w:p>
        </w:tc>
        <w:tc>
          <w:tcPr>
            <w:tcW w:w="1064" w:type="dxa"/>
            <w:tcMar>
              <w:left w:w="108" w:type="dxa"/>
              <w:right w:w="108" w:type="dxa"/>
            </w:tcMar>
          </w:tcPr>
          <w:p w14:paraId="5C898AF0" w14:textId="77777777" w:rsidR="00876CEB" w:rsidRPr="00876CEB" w:rsidRDefault="00876CEB" w:rsidP="0044387A">
            <w:pPr>
              <w:pStyle w:val="Tabletext"/>
              <w:jc w:val="center"/>
            </w:pPr>
            <w:r w:rsidRPr="00876CEB">
              <w:t>9</w:t>
            </w:r>
          </w:p>
        </w:tc>
        <w:tc>
          <w:tcPr>
            <w:tcW w:w="2708" w:type="dxa"/>
            <w:tcMar>
              <w:left w:w="108" w:type="dxa"/>
              <w:right w:w="108" w:type="dxa"/>
            </w:tcMar>
          </w:tcPr>
          <w:p w14:paraId="23A40144"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65D14CA4" w14:textId="77777777" w:rsidR="00876CEB" w:rsidRPr="00876CEB" w:rsidRDefault="00876CEB" w:rsidP="003C6427">
            <w:pPr>
              <w:pStyle w:val="Tabletext"/>
            </w:pPr>
            <w:r w:rsidRPr="00876CEB">
              <w:t>Reserve for north-eastern region</w:t>
            </w:r>
          </w:p>
        </w:tc>
      </w:tr>
      <w:tr w:rsidR="00876CEB" w:rsidRPr="00876CEB" w14:paraId="1898F14A" w14:textId="77777777" w:rsidTr="0044387A">
        <w:trPr>
          <w:cantSplit/>
          <w:jc w:val="center"/>
        </w:trPr>
        <w:tc>
          <w:tcPr>
            <w:tcW w:w="1977" w:type="dxa"/>
            <w:tcMar>
              <w:left w:w="108" w:type="dxa"/>
              <w:right w:w="108" w:type="dxa"/>
            </w:tcMar>
          </w:tcPr>
          <w:p w14:paraId="33A6F943" w14:textId="77777777" w:rsidR="00876CEB" w:rsidRPr="00876CEB" w:rsidRDefault="00876CEB" w:rsidP="003C6427">
            <w:pPr>
              <w:pStyle w:val="Tabletext"/>
            </w:pPr>
            <w:r w:rsidRPr="00876CEB">
              <w:t>149</w:t>
            </w:r>
          </w:p>
        </w:tc>
        <w:tc>
          <w:tcPr>
            <w:tcW w:w="1065" w:type="dxa"/>
            <w:tcMar>
              <w:left w:w="108" w:type="dxa"/>
              <w:right w:w="108" w:type="dxa"/>
            </w:tcMar>
          </w:tcPr>
          <w:p w14:paraId="27B56086" w14:textId="77777777" w:rsidR="00876CEB" w:rsidRPr="00876CEB" w:rsidRDefault="00876CEB" w:rsidP="0044387A">
            <w:pPr>
              <w:pStyle w:val="Tabletext"/>
              <w:jc w:val="center"/>
            </w:pPr>
            <w:r w:rsidRPr="00876CEB">
              <w:t>9</w:t>
            </w:r>
          </w:p>
        </w:tc>
        <w:tc>
          <w:tcPr>
            <w:tcW w:w="1064" w:type="dxa"/>
            <w:tcMar>
              <w:left w:w="108" w:type="dxa"/>
              <w:right w:w="108" w:type="dxa"/>
            </w:tcMar>
          </w:tcPr>
          <w:p w14:paraId="7444BEB5" w14:textId="77777777" w:rsidR="00876CEB" w:rsidRPr="00876CEB" w:rsidRDefault="00876CEB" w:rsidP="0044387A">
            <w:pPr>
              <w:pStyle w:val="Tabletext"/>
              <w:jc w:val="center"/>
            </w:pPr>
            <w:r w:rsidRPr="00876CEB">
              <w:t>9</w:t>
            </w:r>
          </w:p>
        </w:tc>
        <w:tc>
          <w:tcPr>
            <w:tcW w:w="2708" w:type="dxa"/>
            <w:tcMar>
              <w:left w:w="108" w:type="dxa"/>
              <w:right w:w="108" w:type="dxa"/>
            </w:tcMar>
          </w:tcPr>
          <w:p w14:paraId="0C551148"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36849D72" w14:textId="77777777" w:rsidR="00876CEB" w:rsidRPr="00876CEB" w:rsidRDefault="00876CEB" w:rsidP="003C6427">
            <w:pPr>
              <w:pStyle w:val="Tabletext"/>
            </w:pPr>
            <w:r w:rsidRPr="00876CEB">
              <w:t>Reserve for north-eastern region</w:t>
            </w:r>
          </w:p>
        </w:tc>
      </w:tr>
      <w:tr w:rsidR="00876CEB" w:rsidRPr="00876CEB" w14:paraId="6F25C086" w14:textId="77777777" w:rsidTr="0044387A">
        <w:trPr>
          <w:cantSplit/>
          <w:jc w:val="center"/>
        </w:trPr>
        <w:tc>
          <w:tcPr>
            <w:tcW w:w="1977" w:type="dxa"/>
            <w:tcMar>
              <w:left w:w="108" w:type="dxa"/>
              <w:right w:w="108" w:type="dxa"/>
            </w:tcMar>
          </w:tcPr>
          <w:p w14:paraId="3E6D5350" w14:textId="77777777" w:rsidR="00876CEB" w:rsidRPr="00876CEB" w:rsidRDefault="00876CEB" w:rsidP="003C6427">
            <w:pPr>
              <w:pStyle w:val="Tabletext"/>
            </w:pPr>
            <w:r w:rsidRPr="00876CEB">
              <w:t>150</w:t>
            </w:r>
          </w:p>
        </w:tc>
        <w:tc>
          <w:tcPr>
            <w:tcW w:w="1065" w:type="dxa"/>
            <w:tcMar>
              <w:left w:w="108" w:type="dxa"/>
              <w:right w:w="108" w:type="dxa"/>
            </w:tcMar>
          </w:tcPr>
          <w:p w14:paraId="0321FD15" w14:textId="77777777" w:rsidR="00876CEB" w:rsidRPr="00876CEB" w:rsidRDefault="00876CEB" w:rsidP="0044387A">
            <w:pPr>
              <w:pStyle w:val="Tabletext"/>
              <w:jc w:val="center"/>
            </w:pPr>
            <w:r w:rsidRPr="00876CEB">
              <w:t>9</w:t>
            </w:r>
          </w:p>
        </w:tc>
        <w:tc>
          <w:tcPr>
            <w:tcW w:w="1064" w:type="dxa"/>
            <w:tcMar>
              <w:left w:w="108" w:type="dxa"/>
              <w:right w:w="108" w:type="dxa"/>
            </w:tcMar>
          </w:tcPr>
          <w:p w14:paraId="49F6BA03" w14:textId="77777777" w:rsidR="00876CEB" w:rsidRPr="00876CEB" w:rsidRDefault="00876CEB" w:rsidP="0044387A">
            <w:pPr>
              <w:pStyle w:val="Tabletext"/>
              <w:jc w:val="center"/>
            </w:pPr>
            <w:r w:rsidRPr="00876CEB">
              <w:t>9</w:t>
            </w:r>
          </w:p>
        </w:tc>
        <w:tc>
          <w:tcPr>
            <w:tcW w:w="2708" w:type="dxa"/>
            <w:tcMar>
              <w:left w:w="108" w:type="dxa"/>
              <w:right w:w="108" w:type="dxa"/>
            </w:tcMar>
          </w:tcPr>
          <w:p w14:paraId="194AE574"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69514DE2" w14:textId="77777777" w:rsidR="00876CEB" w:rsidRPr="00876CEB" w:rsidRDefault="00876CEB" w:rsidP="003C6427">
            <w:pPr>
              <w:pStyle w:val="Tabletext"/>
            </w:pPr>
            <w:r w:rsidRPr="00876CEB">
              <w:t>Reserve for northern region</w:t>
            </w:r>
          </w:p>
        </w:tc>
      </w:tr>
      <w:tr w:rsidR="00876CEB" w:rsidRPr="00876CEB" w14:paraId="2D97EEA6" w14:textId="77777777" w:rsidTr="0044387A">
        <w:trPr>
          <w:cantSplit/>
          <w:jc w:val="center"/>
        </w:trPr>
        <w:tc>
          <w:tcPr>
            <w:tcW w:w="1977" w:type="dxa"/>
            <w:tcMar>
              <w:left w:w="108" w:type="dxa"/>
              <w:right w:w="108" w:type="dxa"/>
            </w:tcMar>
          </w:tcPr>
          <w:p w14:paraId="1657C453" w14:textId="77777777" w:rsidR="00876CEB" w:rsidRPr="00876CEB" w:rsidRDefault="00876CEB" w:rsidP="003C6427">
            <w:pPr>
              <w:pStyle w:val="Tabletext"/>
            </w:pPr>
            <w:r w:rsidRPr="00876CEB">
              <w:lastRenderedPageBreak/>
              <w:t>151</w:t>
            </w:r>
          </w:p>
        </w:tc>
        <w:tc>
          <w:tcPr>
            <w:tcW w:w="1065" w:type="dxa"/>
            <w:tcMar>
              <w:left w:w="108" w:type="dxa"/>
              <w:right w:w="108" w:type="dxa"/>
            </w:tcMar>
          </w:tcPr>
          <w:p w14:paraId="40137081" w14:textId="77777777" w:rsidR="00876CEB" w:rsidRPr="00876CEB" w:rsidRDefault="00876CEB" w:rsidP="0044387A">
            <w:pPr>
              <w:pStyle w:val="Tabletext"/>
              <w:jc w:val="center"/>
            </w:pPr>
            <w:r w:rsidRPr="00876CEB">
              <w:t>9</w:t>
            </w:r>
          </w:p>
        </w:tc>
        <w:tc>
          <w:tcPr>
            <w:tcW w:w="1064" w:type="dxa"/>
            <w:tcMar>
              <w:left w:w="108" w:type="dxa"/>
              <w:right w:w="108" w:type="dxa"/>
            </w:tcMar>
          </w:tcPr>
          <w:p w14:paraId="44CFE239" w14:textId="77777777" w:rsidR="00876CEB" w:rsidRPr="00876CEB" w:rsidRDefault="00876CEB" w:rsidP="0044387A">
            <w:pPr>
              <w:pStyle w:val="Tabletext"/>
              <w:jc w:val="center"/>
            </w:pPr>
            <w:r w:rsidRPr="00876CEB">
              <w:t>9</w:t>
            </w:r>
          </w:p>
        </w:tc>
        <w:tc>
          <w:tcPr>
            <w:tcW w:w="2708" w:type="dxa"/>
            <w:tcMar>
              <w:left w:w="108" w:type="dxa"/>
              <w:right w:w="108" w:type="dxa"/>
            </w:tcMar>
          </w:tcPr>
          <w:p w14:paraId="76268AFB"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3FAEBD10" w14:textId="77777777" w:rsidR="00876CEB" w:rsidRPr="00876CEB" w:rsidRDefault="00876CEB" w:rsidP="003C6427">
            <w:pPr>
              <w:pStyle w:val="Tabletext"/>
            </w:pPr>
            <w:r w:rsidRPr="00876CEB">
              <w:t>Reserve for northern region</w:t>
            </w:r>
          </w:p>
        </w:tc>
      </w:tr>
      <w:tr w:rsidR="00876CEB" w:rsidRPr="00876CEB" w14:paraId="75EF7CE8" w14:textId="77777777" w:rsidTr="0044387A">
        <w:trPr>
          <w:cantSplit/>
          <w:jc w:val="center"/>
        </w:trPr>
        <w:tc>
          <w:tcPr>
            <w:tcW w:w="1977" w:type="dxa"/>
            <w:tcMar>
              <w:left w:w="108" w:type="dxa"/>
              <w:right w:w="108" w:type="dxa"/>
            </w:tcMar>
          </w:tcPr>
          <w:p w14:paraId="38AB15FF" w14:textId="77777777" w:rsidR="00876CEB" w:rsidRPr="00876CEB" w:rsidRDefault="00876CEB" w:rsidP="003C6427">
            <w:pPr>
              <w:pStyle w:val="Tabletext"/>
            </w:pPr>
            <w:r w:rsidRPr="00876CEB">
              <w:t>152</w:t>
            </w:r>
          </w:p>
        </w:tc>
        <w:tc>
          <w:tcPr>
            <w:tcW w:w="1065" w:type="dxa"/>
            <w:tcMar>
              <w:left w:w="108" w:type="dxa"/>
              <w:right w:w="108" w:type="dxa"/>
            </w:tcMar>
          </w:tcPr>
          <w:p w14:paraId="16779A40" w14:textId="77777777" w:rsidR="00876CEB" w:rsidRPr="00876CEB" w:rsidRDefault="00876CEB" w:rsidP="0044387A">
            <w:pPr>
              <w:pStyle w:val="Tabletext"/>
              <w:jc w:val="center"/>
            </w:pPr>
            <w:r w:rsidRPr="00876CEB">
              <w:t>9</w:t>
            </w:r>
          </w:p>
        </w:tc>
        <w:tc>
          <w:tcPr>
            <w:tcW w:w="1064" w:type="dxa"/>
            <w:tcMar>
              <w:left w:w="108" w:type="dxa"/>
              <w:right w:w="108" w:type="dxa"/>
            </w:tcMar>
          </w:tcPr>
          <w:p w14:paraId="05654F16" w14:textId="77777777" w:rsidR="00876CEB" w:rsidRPr="00876CEB" w:rsidRDefault="00876CEB" w:rsidP="0044387A">
            <w:pPr>
              <w:pStyle w:val="Tabletext"/>
              <w:jc w:val="center"/>
            </w:pPr>
            <w:r w:rsidRPr="00876CEB">
              <w:t>9</w:t>
            </w:r>
          </w:p>
        </w:tc>
        <w:tc>
          <w:tcPr>
            <w:tcW w:w="2708" w:type="dxa"/>
            <w:tcMar>
              <w:left w:w="108" w:type="dxa"/>
              <w:right w:w="108" w:type="dxa"/>
            </w:tcMar>
          </w:tcPr>
          <w:p w14:paraId="1A97BD8F"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4A4FE420" w14:textId="77777777" w:rsidR="00876CEB" w:rsidRPr="00876CEB" w:rsidRDefault="00876CEB" w:rsidP="003C6427">
            <w:pPr>
              <w:pStyle w:val="Tabletext"/>
            </w:pPr>
            <w:r w:rsidRPr="00876CEB">
              <w:t>Area code for Chiang Mai, Lamphun, Mae Hong Son and Chiang Rai</w:t>
            </w:r>
          </w:p>
        </w:tc>
      </w:tr>
      <w:tr w:rsidR="00876CEB" w:rsidRPr="00876CEB" w14:paraId="4106D611" w14:textId="77777777" w:rsidTr="0044387A">
        <w:trPr>
          <w:cantSplit/>
          <w:jc w:val="center"/>
        </w:trPr>
        <w:tc>
          <w:tcPr>
            <w:tcW w:w="1977" w:type="dxa"/>
            <w:tcMar>
              <w:left w:w="108" w:type="dxa"/>
              <w:right w:w="108" w:type="dxa"/>
            </w:tcMar>
          </w:tcPr>
          <w:p w14:paraId="7F97D5F3" w14:textId="77777777" w:rsidR="00876CEB" w:rsidRPr="00876CEB" w:rsidRDefault="00876CEB" w:rsidP="003C6427">
            <w:pPr>
              <w:pStyle w:val="Tabletext"/>
            </w:pPr>
            <w:r w:rsidRPr="00876CEB">
              <w:t>153</w:t>
            </w:r>
          </w:p>
        </w:tc>
        <w:tc>
          <w:tcPr>
            <w:tcW w:w="1065" w:type="dxa"/>
            <w:tcMar>
              <w:left w:w="108" w:type="dxa"/>
              <w:right w:w="108" w:type="dxa"/>
            </w:tcMar>
          </w:tcPr>
          <w:p w14:paraId="7EF7CD46" w14:textId="77777777" w:rsidR="00876CEB" w:rsidRPr="00876CEB" w:rsidRDefault="00876CEB" w:rsidP="0044387A">
            <w:pPr>
              <w:pStyle w:val="Tabletext"/>
              <w:jc w:val="center"/>
            </w:pPr>
            <w:r w:rsidRPr="00876CEB">
              <w:t>9</w:t>
            </w:r>
          </w:p>
        </w:tc>
        <w:tc>
          <w:tcPr>
            <w:tcW w:w="1064" w:type="dxa"/>
            <w:tcMar>
              <w:left w:w="108" w:type="dxa"/>
              <w:right w:w="108" w:type="dxa"/>
            </w:tcMar>
          </w:tcPr>
          <w:p w14:paraId="038AFC55" w14:textId="77777777" w:rsidR="00876CEB" w:rsidRPr="00876CEB" w:rsidRDefault="00876CEB" w:rsidP="0044387A">
            <w:pPr>
              <w:pStyle w:val="Tabletext"/>
              <w:jc w:val="center"/>
            </w:pPr>
            <w:r w:rsidRPr="00876CEB">
              <w:t>9</w:t>
            </w:r>
          </w:p>
        </w:tc>
        <w:tc>
          <w:tcPr>
            <w:tcW w:w="2708" w:type="dxa"/>
            <w:tcMar>
              <w:left w:w="108" w:type="dxa"/>
              <w:right w:w="108" w:type="dxa"/>
            </w:tcMar>
          </w:tcPr>
          <w:p w14:paraId="05FEECC6"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1FCE1BA2" w14:textId="77777777" w:rsidR="00876CEB" w:rsidRPr="00876CEB" w:rsidRDefault="00876CEB" w:rsidP="003C6427">
            <w:pPr>
              <w:pStyle w:val="Tabletext"/>
            </w:pPr>
            <w:r w:rsidRPr="00876CEB">
              <w:t>Area code for Chiang Mai, Lamphun, Mae Hong Son and Chiang Rai</w:t>
            </w:r>
          </w:p>
        </w:tc>
      </w:tr>
      <w:tr w:rsidR="00876CEB" w:rsidRPr="00876CEB" w14:paraId="2A0C3F5C" w14:textId="77777777" w:rsidTr="0044387A">
        <w:trPr>
          <w:cantSplit/>
          <w:jc w:val="center"/>
        </w:trPr>
        <w:tc>
          <w:tcPr>
            <w:tcW w:w="1977" w:type="dxa"/>
            <w:tcMar>
              <w:left w:w="108" w:type="dxa"/>
              <w:right w:w="108" w:type="dxa"/>
            </w:tcMar>
          </w:tcPr>
          <w:p w14:paraId="3E4F1734" w14:textId="77777777" w:rsidR="00876CEB" w:rsidRPr="00876CEB" w:rsidRDefault="00876CEB" w:rsidP="003C6427">
            <w:pPr>
              <w:pStyle w:val="Tabletext"/>
            </w:pPr>
            <w:r w:rsidRPr="00876CEB">
              <w:t>154</w:t>
            </w:r>
          </w:p>
        </w:tc>
        <w:tc>
          <w:tcPr>
            <w:tcW w:w="1065" w:type="dxa"/>
            <w:tcMar>
              <w:left w:w="108" w:type="dxa"/>
              <w:right w:w="108" w:type="dxa"/>
            </w:tcMar>
          </w:tcPr>
          <w:p w14:paraId="7B39F53D" w14:textId="77777777" w:rsidR="00876CEB" w:rsidRPr="00876CEB" w:rsidRDefault="00876CEB" w:rsidP="0044387A">
            <w:pPr>
              <w:pStyle w:val="Tabletext"/>
              <w:jc w:val="center"/>
            </w:pPr>
            <w:r w:rsidRPr="00876CEB">
              <w:t>9</w:t>
            </w:r>
          </w:p>
        </w:tc>
        <w:tc>
          <w:tcPr>
            <w:tcW w:w="1064" w:type="dxa"/>
            <w:tcMar>
              <w:left w:w="108" w:type="dxa"/>
              <w:right w:w="108" w:type="dxa"/>
            </w:tcMar>
          </w:tcPr>
          <w:p w14:paraId="79820CB5" w14:textId="77777777" w:rsidR="00876CEB" w:rsidRPr="00876CEB" w:rsidRDefault="00876CEB" w:rsidP="0044387A">
            <w:pPr>
              <w:pStyle w:val="Tabletext"/>
              <w:jc w:val="center"/>
            </w:pPr>
            <w:r w:rsidRPr="00876CEB">
              <w:t>9</w:t>
            </w:r>
          </w:p>
        </w:tc>
        <w:tc>
          <w:tcPr>
            <w:tcW w:w="2708" w:type="dxa"/>
            <w:tcMar>
              <w:left w:w="108" w:type="dxa"/>
              <w:right w:w="108" w:type="dxa"/>
            </w:tcMar>
          </w:tcPr>
          <w:p w14:paraId="0D2E7D29"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4B8435AE" w14:textId="77777777" w:rsidR="00876CEB" w:rsidRPr="00876CEB" w:rsidRDefault="00876CEB" w:rsidP="003C6427">
            <w:pPr>
              <w:pStyle w:val="Tabletext"/>
            </w:pPr>
            <w:r w:rsidRPr="00876CEB">
              <w:t>Area code for Lampang, Phayao, Phrae and Nan</w:t>
            </w:r>
          </w:p>
        </w:tc>
      </w:tr>
      <w:tr w:rsidR="00876CEB" w:rsidRPr="00876CEB" w14:paraId="732EE515" w14:textId="77777777" w:rsidTr="0044387A">
        <w:trPr>
          <w:cantSplit/>
          <w:jc w:val="center"/>
        </w:trPr>
        <w:tc>
          <w:tcPr>
            <w:tcW w:w="1977" w:type="dxa"/>
            <w:tcMar>
              <w:left w:w="108" w:type="dxa"/>
              <w:right w:w="108" w:type="dxa"/>
            </w:tcMar>
          </w:tcPr>
          <w:p w14:paraId="32E77C85" w14:textId="77777777" w:rsidR="00876CEB" w:rsidRPr="00876CEB" w:rsidRDefault="00876CEB" w:rsidP="003C6427">
            <w:pPr>
              <w:pStyle w:val="Tabletext"/>
            </w:pPr>
            <w:r w:rsidRPr="00876CEB">
              <w:t>155</w:t>
            </w:r>
          </w:p>
        </w:tc>
        <w:tc>
          <w:tcPr>
            <w:tcW w:w="1065" w:type="dxa"/>
            <w:tcMar>
              <w:left w:w="108" w:type="dxa"/>
              <w:right w:w="108" w:type="dxa"/>
            </w:tcMar>
          </w:tcPr>
          <w:p w14:paraId="75A0DAD2" w14:textId="77777777" w:rsidR="00876CEB" w:rsidRPr="00876CEB" w:rsidRDefault="00876CEB" w:rsidP="0044387A">
            <w:pPr>
              <w:pStyle w:val="Tabletext"/>
              <w:jc w:val="center"/>
            </w:pPr>
            <w:r w:rsidRPr="00876CEB">
              <w:t>9</w:t>
            </w:r>
          </w:p>
        </w:tc>
        <w:tc>
          <w:tcPr>
            <w:tcW w:w="1064" w:type="dxa"/>
            <w:tcMar>
              <w:left w:w="108" w:type="dxa"/>
              <w:right w:w="108" w:type="dxa"/>
            </w:tcMar>
          </w:tcPr>
          <w:p w14:paraId="36F7A8B2" w14:textId="77777777" w:rsidR="00876CEB" w:rsidRPr="00876CEB" w:rsidRDefault="00876CEB" w:rsidP="0044387A">
            <w:pPr>
              <w:pStyle w:val="Tabletext"/>
              <w:jc w:val="center"/>
            </w:pPr>
            <w:r w:rsidRPr="00876CEB">
              <w:t>9</w:t>
            </w:r>
          </w:p>
        </w:tc>
        <w:tc>
          <w:tcPr>
            <w:tcW w:w="2708" w:type="dxa"/>
            <w:tcMar>
              <w:left w:w="108" w:type="dxa"/>
              <w:right w:w="108" w:type="dxa"/>
            </w:tcMar>
          </w:tcPr>
          <w:p w14:paraId="560F789F"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2A93624D" w14:textId="77777777" w:rsidR="00876CEB" w:rsidRPr="00876CEB" w:rsidRDefault="00876CEB" w:rsidP="003C6427">
            <w:pPr>
              <w:pStyle w:val="Tabletext"/>
            </w:pPr>
            <w:r w:rsidRPr="00876CEB">
              <w:t>Area code for Phitsanulok, Uttaradit, Tak, Sukhothai and Kamphaeng Phet</w:t>
            </w:r>
          </w:p>
        </w:tc>
      </w:tr>
      <w:tr w:rsidR="00876CEB" w:rsidRPr="00876CEB" w14:paraId="0DF5FE76" w14:textId="77777777" w:rsidTr="0044387A">
        <w:trPr>
          <w:cantSplit/>
          <w:jc w:val="center"/>
        </w:trPr>
        <w:tc>
          <w:tcPr>
            <w:tcW w:w="1977" w:type="dxa"/>
            <w:tcMar>
              <w:left w:w="108" w:type="dxa"/>
              <w:right w:w="108" w:type="dxa"/>
            </w:tcMar>
          </w:tcPr>
          <w:p w14:paraId="691750E9" w14:textId="77777777" w:rsidR="00876CEB" w:rsidRPr="00876CEB" w:rsidRDefault="00876CEB" w:rsidP="003C6427">
            <w:pPr>
              <w:pStyle w:val="Tabletext"/>
            </w:pPr>
            <w:r w:rsidRPr="00876CEB">
              <w:t>156</w:t>
            </w:r>
          </w:p>
        </w:tc>
        <w:tc>
          <w:tcPr>
            <w:tcW w:w="1065" w:type="dxa"/>
            <w:tcMar>
              <w:left w:w="108" w:type="dxa"/>
              <w:right w:w="108" w:type="dxa"/>
            </w:tcMar>
          </w:tcPr>
          <w:p w14:paraId="3E87E545" w14:textId="77777777" w:rsidR="00876CEB" w:rsidRPr="00876CEB" w:rsidRDefault="00876CEB" w:rsidP="0044387A">
            <w:pPr>
              <w:pStyle w:val="Tabletext"/>
              <w:jc w:val="center"/>
            </w:pPr>
            <w:r w:rsidRPr="00876CEB">
              <w:t>9</w:t>
            </w:r>
          </w:p>
        </w:tc>
        <w:tc>
          <w:tcPr>
            <w:tcW w:w="1064" w:type="dxa"/>
            <w:tcMar>
              <w:left w:w="108" w:type="dxa"/>
              <w:right w:w="108" w:type="dxa"/>
            </w:tcMar>
          </w:tcPr>
          <w:p w14:paraId="7E734DBF" w14:textId="77777777" w:rsidR="00876CEB" w:rsidRPr="00876CEB" w:rsidRDefault="00876CEB" w:rsidP="0044387A">
            <w:pPr>
              <w:pStyle w:val="Tabletext"/>
              <w:jc w:val="center"/>
            </w:pPr>
            <w:r w:rsidRPr="00876CEB">
              <w:t>9</w:t>
            </w:r>
          </w:p>
        </w:tc>
        <w:tc>
          <w:tcPr>
            <w:tcW w:w="2708" w:type="dxa"/>
            <w:tcMar>
              <w:left w:w="108" w:type="dxa"/>
              <w:right w:w="108" w:type="dxa"/>
            </w:tcMar>
          </w:tcPr>
          <w:p w14:paraId="287A95BE"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01CF6F85" w14:textId="77777777" w:rsidR="00876CEB" w:rsidRPr="00876CEB" w:rsidRDefault="00876CEB" w:rsidP="003C6427">
            <w:pPr>
              <w:pStyle w:val="Tabletext"/>
            </w:pPr>
            <w:r w:rsidRPr="00876CEB">
              <w:t>Area code for Nakhon Sawan, Uthai Thani, Phichit Chainat and Phetchabun</w:t>
            </w:r>
          </w:p>
        </w:tc>
      </w:tr>
      <w:tr w:rsidR="00876CEB" w:rsidRPr="00876CEB" w14:paraId="498AFA47" w14:textId="77777777" w:rsidTr="0044387A">
        <w:trPr>
          <w:cantSplit/>
          <w:jc w:val="center"/>
        </w:trPr>
        <w:tc>
          <w:tcPr>
            <w:tcW w:w="1977" w:type="dxa"/>
            <w:tcMar>
              <w:left w:w="108" w:type="dxa"/>
              <w:right w:w="108" w:type="dxa"/>
            </w:tcMar>
          </w:tcPr>
          <w:p w14:paraId="312FB0BD" w14:textId="77777777" w:rsidR="00876CEB" w:rsidRPr="00876CEB" w:rsidRDefault="00876CEB" w:rsidP="003C6427">
            <w:pPr>
              <w:pStyle w:val="Tabletext"/>
            </w:pPr>
            <w:r w:rsidRPr="00876CEB">
              <w:t>157</w:t>
            </w:r>
          </w:p>
        </w:tc>
        <w:tc>
          <w:tcPr>
            <w:tcW w:w="1065" w:type="dxa"/>
            <w:tcMar>
              <w:left w:w="108" w:type="dxa"/>
              <w:right w:w="108" w:type="dxa"/>
            </w:tcMar>
          </w:tcPr>
          <w:p w14:paraId="0D9C122A" w14:textId="77777777" w:rsidR="00876CEB" w:rsidRPr="00876CEB" w:rsidRDefault="00876CEB" w:rsidP="0044387A">
            <w:pPr>
              <w:pStyle w:val="Tabletext"/>
              <w:jc w:val="center"/>
            </w:pPr>
            <w:r w:rsidRPr="00876CEB">
              <w:t>9</w:t>
            </w:r>
          </w:p>
        </w:tc>
        <w:tc>
          <w:tcPr>
            <w:tcW w:w="1064" w:type="dxa"/>
            <w:tcMar>
              <w:left w:w="108" w:type="dxa"/>
              <w:right w:w="108" w:type="dxa"/>
            </w:tcMar>
          </w:tcPr>
          <w:p w14:paraId="37717E05" w14:textId="77777777" w:rsidR="00876CEB" w:rsidRPr="00876CEB" w:rsidRDefault="00876CEB" w:rsidP="0044387A">
            <w:pPr>
              <w:pStyle w:val="Tabletext"/>
              <w:jc w:val="center"/>
            </w:pPr>
            <w:r w:rsidRPr="00876CEB">
              <w:t>9</w:t>
            </w:r>
          </w:p>
        </w:tc>
        <w:tc>
          <w:tcPr>
            <w:tcW w:w="2708" w:type="dxa"/>
            <w:tcMar>
              <w:left w:w="108" w:type="dxa"/>
              <w:right w:w="108" w:type="dxa"/>
            </w:tcMar>
          </w:tcPr>
          <w:p w14:paraId="17FC5877"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46DA8E1E" w14:textId="77777777" w:rsidR="00876CEB" w:rsidRPr="00876CEB" w:rsidRDefault="00876CEB" w:rsidP="003C6427">
            <w:pPr>
              <w:pStyle w:val="Tabletext"/>
            </w:pPr>
            <w:r w:rsidRPr="00876CEB">
              <w:t>Reserve for northern region</w:t>
            </w:r>
          </w:p>
        </w:tc>
      </w:tr>
      <w:tr w:rsidR="00876CEB" w:rsidRPr="00876CEB" w14:paraId="6E5C9081" w14:textId="77777777" w:rsidTr="0044387A">
        <w:trPr>
          <w:cantSplit/>
          <w:jc w:val="center"/>
        </w:trPr>
        <w:tc>
          <w:tcPr>
            <w:tcW w:w="1977" w:type="dxa"/>
            <w:tcMar>
              <w:left w:w="108" w:type="dxa"/>
              <w:right w:w="108" w:type="dxa"/>
            </w:tcMar>
          </w:tcPr>
          <w:p w14:paraId="73B0466A" w14:textId="77777777" w:rsidR="00876CEB" w:rsidRPr="00876CEB" w:rsidRDefault="00876CEB" w:rsidP="003C6427">
            <w:pPr>
              <w:pStyle w:val="Tabletext"/>
            </w:pPr>
            <w:r w:rsidRPr="00876CEB">
              <w:t>158</w:t>
            </w:r>
          </w:p>
        </w:tc>
        <w:tc>
          <w:tcPr>
            <w:tcW w:w="1065" w:type="dxa"/>
            <w:tcMar>
              <w:left w:w="108" w:type="dxa"/>
              <w:right w:w="108" w:type="dxa"/>
            </w:tcMar>
          </w:tcPr>
          <w:p w14:paraId="4C8A3B6E" w14:textId="77777777" w:rsidR="00876CEB" w:rsidRPr="00876CEB" w:rsidRDefault="00876CEB" w:rsidP="0044387A">
            <w:pPr>
              <w:pStyle w:val="Tabletext"/>
              <w:jc w:val="center"/>
            </w:pPr>
            <w:r w:rsidRPr="00876CEB">
              <w:t>9</w:t>
            </w:r>
          </w:p>
        </w:tc>
        <w:tc>
          <w:tcPr>
            <w:tcW w:w="1064" w:type="dxa"/>
            <w:tcMar>
              <w:left w:w="108" w:type="dxa"/>
              <w:right w:w="108" w:type="dxa"/>
            </w:tcMar>
          </w:tcPr>
          <w:p w14:paraId="6E16CC97" w14:textId="77777777" w:rsidR="00876CEB" w:rsidRPr="00876CEB" w:rsidRDefault="00876CEB" w:rsidP="0044387A">
            <w:pPr>
              <w:pStyle w:val="Tabletext"/>
              <w:jc w:val="center"/>
            </w:pPr>
            <w:r w:rsidRPr="00876CEB">
              <w:t>9</w:t>
            </w:r>
          </w:p>
        </w:tc>
        <w:tc>
          <w:tcPr>
            <w:tcW w:w="2708" w:type="dxa"/>
            <w:tcMar>
              <w:left w:w="108" w:type="dxa"/>
              <w:right w:w="108" w:type="dxa"/>
            </w:tcMar>
          </w:tcPr>
          <w:p w14:paraId="7BB3B0B1"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378E6F9C" w14:textId="77777777" w:rsidR="00876CEB" w:rsidRPr="00876CEB" w:rsidRDefault="00876CEB" w:rsidP="003C6427">
            <w:pPr>
              <w:pStyle w:val="Tabletext"/>
            </w:pPr>
            <w:r w:rsidRPr="00876CEB">
              <w:t>Reserve for northern region</w:t>
            </w:r>
          </w:p>
        </w:tc>
      </w:tr>
      <w:tr w:rsidR="00876CEB" w:rsidRPr="00876CEB" w14:paraId="5AB24F28" w14:textId="77777777" w:rsidTr="0044387A">
        <w:trPr>
          <w:cantSplit/>
          <w:jc w:val="center"/>
        </w:trPr>
        <w:tc>
          <w:tcPr>
            <w:tcW w:w="1977" w:type="dxa"/>
            <w:tcMar>
              <w:left w:w="108" w:type="dxa"/>
              <w:right w:w="108" w:type="dxa"/>
            </w:tcMar>
          </w:tcPr>
          <w:p w14:paraId="7020A716" w14:textId="77777777" w:rsidR="00876CEB" w:rsidRPr="00876CEB" w:rsidRDefault="00876CEB" w:rsidP="003C6427">
            <w:pPr>
              <w:pStyle w:val="Tabletext"/>
            </w:pPr>
            <w:r w:rsidRPr="00876CEB">
              <w:t>159</w:t>
            </w:r>
          </w:p>
        </w:tc>
        <w:tc>
          <w:tcPr>
            <w:tcW w:w="1065" w:type="dxa"/>
            <w:tcMar>
              <w:left w:w="108" w:type="dxa"/>
              <w:right w:w="108" w:type="dxa"/>
            </w:tcMar>
          </w:tcPr>
          <w:p w14:paraId="2FB6EB82" w14:textId="77777777" w:rsidR="00876CEB" w:rsidRPr="00876CEB" w:rsidRDefault="00876CEB" w:rsidP="0044387A">
            <w:pPr>
              <w:pStyle w:val="Tabletext"/>
              <w:jc w:val="center"/>
            </w:pPr>
            <w:r w:rsidRPr="00876CEB">
              <w:t>9</w:t>
            </w:r>
          </w:p>
        </w:tc>
        <w:tc>
          <w:tcPr>
            <w:tcW w:w="1064" w:type="dxa"/>
            <w:tcMar>
              <w:left w:w="108" w:type="dxa"/>
              <w:right w:w="108" w:type="dxa"/>
            </w:tcMar>
          </w:tcPr>
          <w:p w14:paraId="17759F17" w14:textId="77777777" w:rsidR="00876CEB" w:rsidRPr="00876CEB" w:rsidRDefault="00876CEB" w:rsidP="0044387A">
            <w:pPr>
              <w:pStyle w:val="Tabletext"/>
              <w:jc w:val="center"/>
            </w:pPr>
            <w:r w:rsidRPr="00876CEB">
              <w:t>9</w:t>
            </w:r>
          </w:p>
        </w:tc>
        <w:tc>
          <w:tcPr>
            <w:tcW w:w="2708" w:type="dxa"/>
            <w:tcMar>
              <w:left w:w="108" w:type="dxa"/>
              <w:right w:w="108" w:type="dxa"/>
            </w:tcMar>
          </w:tcPr>
          <w:p w14:paraId="1664E610"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37DAA9D6" w14:textId="77777777" w:rsidR="00876CEB" w:rsidRPr="00876CEB" w:rsidRDefault="00876CEB" w:rsidP="003C6427">
            <w:pPr>
              <w:pStyle w:val="Tabletext"/>
            </w:pPr>
            <w:r w:rsidRPr="00876CEB">
              <w:t>Reserve for northern region</w:t>
            </w:r>
          </w:p>
        </w:tc>
      </w:tr>
      <w:tr w:rsidR="00876CEB" w:rsidRPr="00876CEB" w14:paraId="5F94B3DC" w14:textId="77777777" w:rsidTr="0044387A">
        <w:trPr>
          <w:cantSplit/>
          <w:jc w:val="center"/>
        </w:trPr>
        <w:tc>
          <w:tcPr>
            <w:tcW w:w="1977" w:type="dxa"/>
            <w:tcMar>
              <w:left w:w="108" w:type="dxa"/>
              <w:right w:w="108" w:type="dxa"/>
            </w:tcMar>
          </w:tcPr>
          <w:p w14:paraId="05939843" w14:textId="77777777" w:rsidR="00876CEB" w:rsidRPr="00876CEB" w:rsidRDefault="00876CEB" w:rsidP="003C6427">
            <w:pPr>
              <w:pStyle w:val="Tabletext"/>
            </w:pPr>
            <w:r w:rsidRPr="00876CEB">
              <w:t>160</w:t>
            </w:r>
          </w:p>
        </w:tc>
        <w:tc>
          <w:tcPr>
            <w:tcW w:w="1065" w:type="dxa"/>
            <w:tcMar>
              <w:left w:w="108" w:type="dxa"/>
              <w:right w:w="108" w:type="dxa"/>
            </w:tcMar>
          </w:tcPr>
          <w:p w14:paraId="0A44F6F1" w14:textId="77777777" w:rsidR="00876CEB" w:rsidRPr="00876CEB" w:rsidRDefault="00876CEB" w:rsidP="0044387A">
            <w:pPr>
              <w:pStyle w:val="Tabletext"/>
              <w:jc w:val="center"/>
            </w:pPr>
            <w:r w:rsidRPr="00876CEB">
              <w:t>9</w:t>
            </w:r>
          </w:p>
        </w:tc>
        <w:tc>
          <w:tcPr>
            <w:tcW w:w="1064" w:type="dxa"/>
            <w:tcMar>
              <w:left w:w="108" w:type="dxa"/>
              <w:right w:w="108" w:type="dxa"/>
            </w:tcMar>
          </w:tcPr>
          <w:p w14:paraId="12C242A9" w14:textId="77777777" w:rsidR="00876CEB" w:rsidRPr="00876CEB" w:rsidRDefault="00876CEB" w:rsidP="0044387A">
            <w:pPr>
              <w:pStyle w:val="Tabletext"/>
              <w:jc w:val="center"/>
            </w:pPr>
            <w:r w:rsidRPr="00876CEB">
              <w:t>9</w:t>
            </w:r>
          </w:p>
        </w:tc>
        <w:tc>
          <w:tcPr>
            <w:tcW w:w="2708" w:type="dxa"/>
            <w:tcMar>
              <w:left w:w="108" w:type="dxa"/>
              <w:right w:w="108" w:type="dxa"/>
            </w:tcMar>
          </w:tcPr>
          <w:p w14:paraId="41840F55"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024D03BA" w14:textId="77777777" w:rsidR="00876CEB" w:rsidRPr="00876CEB" w:rsidRDefault="00876CEB" w:rsidP="003C6427">
            <w:pPr>
              <w:pStyle w:val="Tabletext"/>
            </w:pPr>
            <w:r w:rsidRPr="00876CEB">
              <w:t>Reserve for nationwide</w:t>
            </w:r>
          </w:p>
        </w:tc>
      </w:tr>
      <w:tr w:rsidR="00876CEB" w:rsidRPr="00876CEB" w14:paraId="223DFDEF" w14:textId="77777777" w:rsidTr="0044387A">
        <w:trPr>
          <w:cantSplit/>
          <w:jc w:val="center"/>
        </w:trPr>
        <w:tc>
          <w:tcPr>
            <w:tcW w:w="1977" w:type="dxa"/>
            <w:tcMar>
              <w:left w:w="108" w:type="dxa"/>
              <w:right w:w="108" w:type="dxa"/>
            </w:tcMar>
          </w:tcPr>
          <w:p w14:paraId="66C4EF17" w14:textId="77777777" w:rsidR="00876CEB" w:rsidRPr="00876CEB" w:rsidRDefault="00876CEB" w:rsidP="003C6427">
            <w:pPr>
              <w:pStyle w:val="Tabletext"/>
            </w:pPr>
            <w:r w:rsidRPr="00876CEB">
              <w:t>161</w:t>
            </w:r>
          </w:p>
        </w:tc>
        <w:tc>
          <w:tcPr>
            <w:tcW w:w="1065" w:type="dxa"/>
            <w:tcMar>
              <w:left w:w="108" w:type="dxa"/>
              <w:right w:w="108" w:type="dxa"/>
            </w:tcMar>
          </w:tcPr>
          <w:p w14:paraId="2C1532FA" w14:textId="77777777" w:rsidR="00876CEB" w:rsidRPr="00876CEB" w:rsidRDefault="00876CEB" w:rsidP="0044387A">
            <w:pPr>
              <w:pStyle w:val="Tabletext"/>
              <w:jc w:val="center"/>
            </w:pPr>
            <w:r w:rsidRPr="00876CEB">
              <w:t>9</w:t>
            </w:r>
          </w:p>
        </w:tc>
        <w:tc>
          <w:tcPr>
            <w:tcW w:w="1064" w:type="dxa"/>
            <w:tcMar>
              <w:left w:w="108" w:type="dxa"/>
              <w:right w:w="108" w:type="dxa"/>
            </w:tcMar>
          </w:tcPr>
          <w:p w14:paraId="445170B2" w14:textId="77777777" w:rsidR="00876CEB" w:rsidRPr="00876CEB" w:rsidRDefault="00876CEB" w:rsidP="0044387A">
            <w:pPr>
              <w:pStyle w:val="Tabletext"/>
              <w:jc w:val="center"/>
            </w:pPr>
            <w:r w:rsidRPr="00876CEB">
              <w:t>9</w:t>
            </w:r>
          </w:p>
        </w:tc>
        <w:tc>
          <w:tcPr>
            <w:tcW w:w="2708" w:type="dxa"/>
            <w:tcMar>
              <w:left w:w="108" w:type="dxa"/>
              <w:right w:w="108" w:type="dxa"/>
            </w:tcMar>
          </w:tcPr>
          <w:p w14:paraId="035D2845"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27DE9D1C" w14:textId="77777777" w:rsidR="00876CEB" w:rsidRPr="00876CEB" w:rsidRDefault="00876CEB" w:rsidP="003C6427">
            <w:pPr>
              <w:pStyle w:val="Tabletext"/>
            </w:pPr>
            <w:r w:rsidRPr="00876CEB">
              <w:t>Reserve for nationwide</w:t>
            </w:r>
          </w:p>
        </w:tc>
      </w:tr>
      <w:tr w:rsidR="00876CEB" w:rsidRPr="00876CEB" w14:paraId="2E9035EA" w14:textId="77777777" w:rsidTr="0044387A">
        <w:trPr>
          <w:cantSplit/>
          <w:jc w:val="center"/>
        </w:trPr>
        <w:tc>
          <w:tcPr>
            <w:tcW w:w="1977" w:type="dxa"/>
            <w:tcMar>
              <w:left w:w="108" w:type="dxa"/>
              <w:right w:w="108" w:type="dxa"/>
            </w:tcMar>
          </w:tcPr>
          <w:p w14:paraId="3F438D98" w14:textId="77777777" w:rsidR="00876CEB" w:rsidRPr="00876CEB" w:rsidRDefault="00876CEB" w:rsidP="003C6427">
            <w:pPr>
              <w:pStyle w:val="Tabletext"/>
            </w:pPr>
            <w:r w:rsidRPr="00876CEB">
              <w:t>162</w:t>
            </w:r>
          </w:p>
        </w:tc>
        <w:tc>
          <w:tcPr>
            <w:tcW w:w="1065" w:type="dxa"/>
            <w:tcMar>
              <w:left w:w="108" w:type="dxa"/>
              <w:right w:w="108" w:type="dxa"/>
            </w:tcMar>
          </w:tcPr>
          <w:p w14:paraId="1D9BDCE8" w14:textId="77777777" w:rsidR="00876CEB" w:rsidRPr="00876CEB" w:rsidRDefault="00876CEB" w:rsidP="0044387A">
            <w:pPr>
              <w:pStyle w:val="Tabletext"/>
              <w:jc w:val="center"/>
            </w:pPr>
            <w:r w:rsidRPr="00876CEB">
              <w:t>9</w:t>
            </w:r>
          </w:p>
        </w:tc>
        <w:tc>
          <w:tcPr>
            <w:tcW w:w="1064" w:type="dxa"/>
            <w:tcMar>
              <w:left w:w="108" w:type="dxa"/>
              <w:right w:w="108" w:type="dxa"/>
            </w:tcMar>
          </w:tcPr>
          <w:p w14:paraId="7F767E34" w14:textId="77777777" w:rsidR="00876CEB" w:rsidRPr="00876CEB" w:rsidRDefault="00876CEB" w:rsidP="0044387A">
            <w:pPr>
              <w:pStyle w:val="Tabletext"/>
              <w:jc w:val="center"/>
            </w:pPr>
            <w:r w:rsidRPr="00876CEB">
              <w:t>9</w:t>
            </w:r>
          </w:p>
        </w:tc>
        <w:tc>
          <w:tcPr>
            <w:tcW w:w="2708" w:type="dxa"/>
            <w:tcMar>
              <w:left w:w="108" w:type="dxa"/>
              <w:right w:w="108" w:type="dxa"/>
            </w:tcMar>
          </w:tcPr>
          <w:p w14:paraId="7FD48D7E"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18451DAD" w14:textId="77777777" w:rsidR="00876CEB" w:rsidRPr="00876CEB" w:rsidRDefault="00876CEB" w:rsidP="003C6427">
            <w:pPr>
              <w:pStyle w:val="Tabletext"/>
            </w:pPr>
            <w:r w:rsidRPr="00876CEB">
              <w:t>Reserve for nationwide</w:t>
            </w:r>
          </w:p>
        </w:tc>
      </w:tr>
      <w:tr w:rsidR="00876CEB" w:rsidRPr="00876CEB" w14:paraId="3E83EB81" w14:textId="77777777" w:rsidTr="0044387A">
        <w:trPr>
          <w:cantSplit/>
          <w:jc w:val="center"/>
        </w:trPr>
        <w:tc>
          <w:tcPr>
            <w:tcW w:w="1977" w:type="dxa"/>
            <w:tcMar>
              <w:left w:w="108" w:type="dxa"/>
              <w:right w:w="108" w:type="dxa"/>
            </w:tcMar>
          </w:tcPr>
          <w:p w14:paraId="6D711118" w14:textId="77777777" w:rsidR="00876CEB" w:rsidRPr="00876CEB" w:rsidRDefault="00876CEB" w:rsidP="003C6427">
            <w:pPr>
              <w:pStyle w:val="Tabletext"/>
            </w:pPr>
            <w:r w:rsidRPr="00876CEB">
              <w:t>163</w:t>
            </w:r>
          </w:p>
        </w:tc>
        <w:tc>
          <w:tcPr>
            <w:tcW w:w="1065" w:type="dxa"/>
            <w:tcMar>
              <w:left w:w="108" w:type="dxa"/>
              <w:right w:w="108" w:type="dxa"/>
            </w:tcMar>
          </w:tcPr>
          <w:p w14:paraId="25A9C3AD" w14:textId="77777777" w:rsidR="00876CEB" w:rsidRPr="00876CEB" w:rsidRDefault="00876CEB" w:rsidP="0044387A">
            <w:pPr>
              <w:pStyle w:val="Tabletext"/>
              <w:jc w:val="center"/>
            </w:pPr>
            <w:r w:rsidRPr="00876CEB">
              <w:t>9</w:t>
            </w:r>
          </w:p>
        </w:tc>
        <w:tc>
          <w:tcPr>
            <w:tcW w:w="1064" w:type="dxa"/>
            <w:tcMar>
              <w:left w:w="108" w:type="dxa"/>
              <w:right w:w="108" w:type="dxa"/>
            </w:tcMar>
          </w:tcPr>
          <w:p w14:paraId="7CC4845C" w14:textId="77777777" w:rsidR="00876CEB" w:rsidRPr="00876CEB" w:rsidRDefault="00876CEB" w:rsidP="0044387A">
            <w:pPr>
              <w:pStyle w:val="Tabletext"/>
              <w:jc w:val="center"/>
            </w:pPr>
            <w:r w:rsidRPr="00876CEB">
              <w:t>9</w:t>
            </w:r>
          </w:p>
        </w:tc>
        <w:tc>
          <w:tcPr>
            <w:tcW w:w="2708" w:type="dxa"/>
            <w:tcMar>
              <w:left w:w="108" w:type="dxa"/>
              <w:right w:w="108" w:type="dxa"/>
            </w:tcMar>
          </w:tcPr>
          <w:p w14:paraId="1A16A653"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71F77D04" w14:textId="77777777" w:rsidR="00876CEB" w:rsidRPr="00876CEB" w:rsidRDefault="00876CEB" w:rsidP="003C6427">
            <w:pPr>
              <w:pStyle w:val="Tabletext"/>
            </w:pPr>
            <w:r w:rsidRPr="00876CEB">
              <w:t>Reserve for nationwide</w:t>
            </w:r>
          </w:p>
        </w:tc>
      </w:tr>
      <w:tr w:rsidR="00876CEB" w:rsidRPr="00876CEB" w14:paraId="4AE860BD" w14:textId="77777777" w:rsidTr="0044387A">
        <w:trPr>
          <w:cantSplit/>
          <w:jc w:val="center"/>
        </w:trPr>
        <w:tc>
          <w:tcPr>
            <w:tcW w:w="1977" w:type="dxa"/>
            <w:tcMar>
              <w:left w:w="108" w:type="dxa"/>
              <w:right w:w="108" w:type="dxa"/>
            </w:tcMar>
          </w:tcPr>
          <w:p w14:paraId="65EE80D0" w14:textId="77777777" w:rsidR="00876CEB" w:rsidRPr="00876CEB" w:rsidRDefault="00876CEB" w:rsidP="003C6427">
            <w:pPr>
              <w:pStyle w:val="Tabletext"/>
            </w:pPr>
            <w:r w:rsidRPr="00876CEB">
              <w:t>164</w:t>
            </w:r>
          </w:p>
        </w:tc>
        <w:tc>
          <w:tcPr>
            <w:tcW w:w="1065" w:type="dxa"/>
            <w:tcMar>
              <w:left w:w="108" w:type="dxa"/>
              <w:right w:w="108" w:type="dxa"/>
            </w:tcMar>
          </w:tcPr>
          <w:p w14:paraId="09D09A4F" w14:textId="77777777" w:rsidR="00876CEB" w:rsidRPr="00876CEB" w:rsidRDefault="00876CEB" w:rsidP="0044387A">
            <w:pPr>
              <w:pStyle w:val="Tabletext"/>
              <w:jc w:val="center"/>
            </w:pPr>
            <w:r w:rsidRPr="00876CEB">
              <w:t>9</w:t>
            </w:r>
          </w:p>
        </w:tc>
        <w:tc>
          <w:tcPr>
            <w:tcW w:w="1064" w:type="dxa"/>
            <w:tcMar>
              <w:left w:w="108" w:type="dxa"/>
              <w:right w:w="108" w:type="dxa"/>
            </w:tcMar>
          </w:tcPr>
          <w:p w14:paraId="22BC8E03" w14:textId="77777777" w:rsidR="00876CEB" w:rsidRPr="00876CEB" w:rsidRDefault="00876CEB" w:rsidP="0044387A">
            <w:pPr>
              <w:pStyle w:val="Tabletext"/>
              <w:jc w:val="center"/>
            </w:pPr>
            <w:r w:rsidRPr="00876CEB">
              <w:t>9</w:t>
            </w:r>
          </w:p>
        </w:tc>
        <w:tc>
          <w:tcPr>
            <w:tcW w:w="2708" w:type="dxa"/>
            <w:tcMar>
              <w:left w:w="108" w:type="dxa"/>
              <w:right w:w="108" w:type="dxa"/>
            </w:tcMar>
          </w:tcPr>
          <w:p w14:paraId="36A0BD3E"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4F88B72F" w14:textId="77777777" w:rsidR="00876CEB" w:rsidRPr="00876CEB" w:rsidRDefault="00876CEB" w:rsidP="003C6427">
            <w:pPr>
              <w:pStyle w:val="Tabletext"/>
            </w:pPr>
            <w:r w:rsidRPr="00876CEB">
              <w:t>Reserve for nationwide</w:t>
            </w:r>
          </w:p>
        </w:tc>
      </w:tr>
      <w:tr w:rsidR="00876CEB" w:rsidRPr="00876CEB" w14:paraId="60E8DECC" w14:textId="77777777" w:rsidTr="0044387A">
        <w:trPr>
          <w:cantSplit/>
          <w:jc w:val="center"/>
        </w:trPr>
        <w:tc>
          <w:tcPr>
            <w:tcW w:w="1977" w:type="dxa"/>
            <w:tcMar>
              <w:left w:w="108" w:type="dxa"/>
              <w:right w:w="108" w:type="dxa"/>
            </w:tcMar>
          </w:tcPr>
          <w:p w14:paraId="4FD40442" w14:textId="77777777" w:rsidR="00876CEB" w:rsidRPr="00876CEB" w:rsidRDefault="00876CEB" w:rsidP="003C6427">
            <w:pPr>
              <w:pStyle w:val="Tabletext"/>
            </w:pPr>
            <w:r w:rsidRPr="00876CEB">
              <w:t>165</w:t>
            </w:r>
          </w:p>
        </w:tc>
        <w:tc>
          <w:tcPr>
            <w:tcW w:w="1065" w:type="dxa"/>
            <w:tcMar>
              <w:left w:w="108" w:type="dxa"/>
              <w:right w:w="108" w:type="dxa"/>
            </w:tcMar>
          </w:tcPr>
          <w:p w14:paraId="13B42A67" w14:textId="77777777" w:rsidR="00876CEB" w:rsidRPr="00876CEB" w:rsidRDefault="00876CEB" w:rsidP="0044387A">
            <w:pPr>
              <w:pStyle w:val="Tabletext"/>
              <w:jc w:val="center"/>
            </w:pPr>
            <w:r w:rsidRPr="00876CEB">
              <w:t>9</w:t>
            </w:r>
          </w:p>
        </w:tc>
        <w:tc>
          <w:tcPr>
            <w:tcW w:w="1064" w:type="dxa"/>
            <w:tcMar>
              <w:left w:w="108" w:type="dxa"/>
              <w:right w:w="108" w:type="dxa"/>
            </w:tcMar>
          </w:tcPr>
          <w:p w14:paraId="01CB5D68" w14:textId="77777777" w:rsidR="00876CEB" w:rsidRPr="00876CEB" w:rsidRDefault="00876CEB" w:rsidP="0044387A">
            <w:pPr>
              <w:pStyle w:val="Tabletext"/>
              <w:jc w:val="center"/>
            </w:pPr>
            <w:r w:rsidRPr="00876CEB">
              <w:t>9</w:t>
            </w:r>
          </w:p>
        </w:tc>
        <w:tc>
          <w:tcPr>
            <w:tcW w:w="2708" w:type="dxa"/>
            <w:tcMar>
              <w:left w:w="108" w:type="dxa"/>
              <w:right w:w="108" w:type="dxa"/>
            </w:tcMar>
          </w:tcPr>
          <w:p w14:paraId="71CB03CB"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145D789D" w14:textId="77777777" w:rsidR="00876CEB" w:rsidRPr="00876CEB" w:rsidRDefault="00876CEB" w:rsidP="003C6427">
            <w:pPr>
              <w:pStyle w:val="Tabletext"/>
            </w:pPr>
            <w:r w:rsidRPr="00876CEB">
              <w:t>Reserve for nationwide</w:t>
            </w:r>
          </w:p>
        </w:tc>
      </w:tr>
      <w:tr w:rsidR="00876CEB" w:rsidRPr="00876CEB" w14:paraId="68F4205E" w14:textId="77777777" w:rsidTr="0044387A">
        <w:trPr>
          <w:cantSplit/>
          <w:jc w:val="center"/>
        </w:trPr>
        <w:tc>
          <w:tcPr>
            <w:tcW w:w="1977" w:type="dxa"/>
            <w:tcMar>
              <w:left w:w="108" w:type="dxa"/>
              <w:right w:w="108" w:type="dxa"/>
            </w:tcMar>
          </w:tcPr>
          <w:p w14:paraId="60B8280D" w14:textId="77777777" w:rsidR="00876CEB" w:rsidRPr="00876CEB" w:rsidRDefault="00876CEB" w:rsidP="003C6427">
            <w:pPr>
              <w:pStyle w:val="Tabletext"/>
            </w:pPr>
            <w:r w:rsidRPr="00876CEB">
              <w:t>166</w:t>
            </w:r>
          </w:p>
        </w:tc>
        <w:tc>
          <w:tcPr>
            <w:tcW w:w="1065" w:type="dxa"/>
            <w:tcMar>
              <w:left w:w="108" w:type="dxa"/>
              <w:right w:w="108" w:type="dxa"/>
            </w:tcMar>
          </w:tcPr>
          <w:p w14:paraId="13E562CD" w14:textId="77777777" w:rsidR="00876CEB" w:rsidRPr="00876CEB" w:rsidRDefault="00876CEB" w:rsidP="0044387A">
            <w:pPr>
              <w:pStyle w:val="Tabletext"/>
              <w:jc w:val="center"/>
            </w:pPr>
            <w:r w:rsidRPr="00876CEB">
              <w:t>9</w:t>
            </w:r>
          </w:p>
        </w:tc>
        <w:tc>
          <w:tcPr>
            <w:tcW w:w="1064" w:type="dxa"/>
            <w:tcMar>
              <w:left w:w="108" w:type="dxa"/>
              <w:right w:w="108" w:type="dxa"/>
            </w:tcMar>
          </w:tcPr>
          <w:p w14:paraId="620C1169" w14:textId="77777777" w:rsidR="00876CEB" w:rsidRPr="00876CEB" w:rsidRDefault="00876CEB" w:rsidP="0044387A">
            <w:pPr>
              <w:pStyle w:val="Tabletext"/>
              <w:jc w:val="center"/>
            </w:pPr>
            <w:r w:rsidRPr="00876CEB">
              <w:t>9</w:t>
            </w:r>
          </w:p>
        </w:tc>
        <w:tc>
          <w:tcPr>
            <w:tcW w:w="2708" w:type="dxa"/>
            <w:tcMar>
              <w:left w:w="108" w:type="dxa"/>
              <w:right w:w="108" w:type="dxa"/>
            </w:tcMar>
          </w:tcPr>
          <w:p w14:paraId="0404D92B"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490BE8F0" w14:textId="77777777" w:rsidR="00876CEB" w:rsidRPr="00876CEB" w:rsidRDefault="00876CEB" w:rsidP="003C6427">
            <w:pPr>
              <w:pStyle w:val="Tabletext"/>
            </w:pPr>
            <w:r w:rsidRPr="00876CEB">
              <w:t>Reserve for nationwide</w:t>
            </w:r>
          </w:p>
        </w:tc>
      </w:tr>
      <w:tr w:rsidR="00876CEB" w:rsidRPr="00876CEB" w14:paraId="64267328" w14:textId="77777777" w:rsidTr="0044387A">
        <w:trPr>
          <w:cantSplit/>
          <w:jc w:val="center"/>
        </w:trPr>
        <w:tc>
          <w:tcPr>
            <w:tcW w:w="1977" w:type="dxa"/>
            <w:tcMar>
              <w:left w:w="108" w:type="dxa"/>
              <w:right w:w="108" w:type="dxa"/>
            </w:tcMar>
          </w:tcPr>
          <w:p w14:paraId="788AA68A" w14:textId="77777777" w:rsidR="00876CEB" w:rsidRPr="00876CEB" w:rsidRDefault="00876CEB" w:rsidP="003C6427">
            <w:pPr>
              <w:pStyle w:val="Tabletext"/>
            </w:pPr>
            <w:r w:rsidRPr="00876CEB">
              <w:t>167</w:t>
            </w:r>
          </w:p>
        </w:tc>
        <w:tc>
          <w:tcPr>
            <w:tcW w:w="1065" w:type="dxa"/>
            <w:tcMar>
              <w:left w:w="108" w:type="dxa"/>
              <w:right w:w="108" w:type="dxa"/>
            </w:tcMar>
          </w:tcPr>
          <w:p w14:paraId="7A23E7A7" w14:textId="77777777" w:rsidR="00876CEB" w:rsidRPr="00876CEB" w:rsidRDefault="00876CEB" w:rsidP="0044387A">
            <w:pPr>
              <w:pStyle w:val="Tabletext"/>
              <w:jc w:val="center"/>
            </w:pPr>
            <w:r w:rsidRPr="00876CEB">
              <w:t>9</w:t>
            </w:r>
          </w:p>
        </w:tc>
        <w:tc>
          <w:tcPr>
            <w:tcW w:w="1064" w:type="dxa"/>
            <w:tcMar>
              <w:left w:w="108" w:type="dxa"/>
              <w:right w:w="108" w:type="dxa"/>
            </w:tcMar>
          </w:tcPr>
          <w:p w14:paraId="4E7AE4AF" w14:textId="77777777" w:rsidR="00876CEB" w:rsidRPr="00876CEB" w:rsidRDefault="00876CEB" w:rsidP="0044387A">
            <w:pPr>
              <w:pStyle w:val="Tabletext"/>
              <w:jc w:val="center"/>
            </w:pPr>
            <w:r w:rsidRPr="00876CEB">
              <w:t>9</w:t>
            </w:r>
          </w:p>
        </w:tc>
        <w:tc>
          <w:tcPr>
            <w:tcW w:w="2708" w:type="dxa"/>
            <w:tcMar>
              <w:left w:w="108" w:type="dxa"/>
              <w:right w:w="108" w:type="dxa"/>
            </w:tcMar>
          </w:tcPr>
          <w:p w14:paraId="5BA3E085"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38E92B14" w14:textId="77777777" w:rsidR="00876CEB" w:rsidRPr="00876CEB" w:rsidRDefault="00876CEB" w:rsidP="003C6427">
            <w:pPr>
              <w:pStyle w:val="Tabletext"/>
            </w:pPr>
            <w:r w:rsidRPr="00876CEB">
              <w:t>Reserve for nationwide</w:t>
            </w:r>
          </w:p>
        </w:tc>
      </w:tr>
      <w:tr w:rsidR="00876CEB" w:rsidRPr="00876CEB" w14:paraId="63D828B0" w14:textId="77777777" w:rsidTr="0044387A">
        <w:trPr>
          <w:cantSplit/>
          <w:jc w:val="center"/>
        </w:trPr>
        <w:tc>
          <w:tcPr>
            <w:tcW w:w="1977" w:type="dxa"/>
            <w:tcMar>
              <w:left w:w="108" w:type="dxa"/>
              <w:right w:w="108" w:type="dxa"/>
            </w:tcMar>
          </w:tcPr>
          <w:p w14:paraId="321CBE04" w14:textId="77777777" w:rsidR="00876CEB" w:rsidRPr="00876CEB" w:rsidRDefault="00876CEB" w:rsidP="003C6427">
            <w:pPr>
              <w:pStyle w:val="Tabletext"/>
            </w:pPr>
            <w:r w:rsidRPr="00876CEB">
              <w:t>168</w:t>
            </w:r>
          </w:p>
        </w:tc>
        <w:tc>
          <w:tcPr>
            <w:tcW w:w="1065" w:type="dxa"/>
            <w:tcMar>
              <w:left w:w="108" w:type="dxa"/>
              <w:right w:w="108" w:type="dxa"/>
            </w:tcMar>
          </w:tcPr>
          <w:p w14:paraId="13B27C4B" w14:textId="77777777" w:rsidR="00876CEB" w:rsidRPr="00876CEB" w:rsidRDefault="00876CEB" w:rsidP="0044387A">
            <w:pPr>
              <w:pStyle w:val="Tabletext"/>
              <w:jc w:val="center"/>
            </w:pPr>
            <w:r w:rsidRPr="00876CEB">
              <w:t>9</w:t>
            </w:r>
          </w:p>
        </w:tc>
        <w:tc>
          <w:tcPr>
            <w:tcW w:w="1064" w:type="dxa"/>
            <w:tcMar>
              <w:left w:w="108" w:type="dxa"/>
              <w:right w:w="108" w:type="dxa"/>
            </w:tcMar>
          </w:tcPr>
          <w:p w14:paraId="4156FEBF" w14:textId="77777777" w:rsidR="00876CEB" w:rsidRPr="00876CEB" w:rsidRDefault="00876CEB" w:rsidP="0044387A">
            <w:pPr>
              <w:pStyle w:val="Tabletext"/>
              <w:jc w:val="center"/>
            </w:pPr>
            <w:r w:rsidRPr="00876CEB">
              <w:t>9</w:t>
            </w:r>
          </w:p>
        </w:tc>
        <w:tc>
          <w:tcPr>
            <w:tcW w:w="2708" w:type="dxa"/>
            <w:tcMar>
              <w:left w:w="108" w:type="dxa"/>
              <w:right w:w="108" w:type="dxa"/>
            </w:tcMar>
          </w:tcPr>
          <w:p w14:paraId="4177B363"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2829BA2D" w14:textId="77777777" w:rsidR="00876CEB" w:rsidRPr="00876CEB" w:rsidRDefault="00876CEB" w:rsidP="003C6427">
            <w:pPr>
              <w:pStyle w:val="Tabletext"/>
            </w:pPr>
            <w:r w:rsidRPr="00876CEB">
              <w:t>Reserve for nationwide</w:t>
            </w:r>
          </w:p>
        </w:tc>
      </w:tr>
      <w:tr w:rsidR="00876CEB" w:rsidRPr="00876CEB" w14:paraId="1ED37420" w14:textId="77777777" w:rsidTr="0044387A">
        <w:trPr>
          <w:cantSplit/>
          <w:jc w:val="center"/>
        </w:trPr>
        <w:tc>
          <w:tcPr>
            <w:tcW w:w="1977" w:type="dxa"/>
            <w:tcMar>
              <w:left w:w="108" w:type="dxa"/>
              <w:right w:w="108" w:type="dxa"/>
            </w:tcMar>
          </w:tcPr>
          <w:p w14:paraId="769DC7B1" w14:textId="77777777" w:rsidR="00876CEB" w:rsidRPr="00876CEB" w:rsidRDefault="00876CEB" w:rsidP="003C6427">
            <w:pPr>
              <w:pStyle w:val="Tabletext"/>
            </w:pPr>
            <w:r w:rsidRPr="00876CEB">
              <w:t>169</w:t>
            </w:r>
          </w:p>
        </w:tc>
        <w:tc>
          <w:tcPr>
            <w:tcW w:w="1065" w:type="dxa"/>
            <w:tcMar>
              <w:left w:w="108" w:type="dxa"/>
              <w:right w:w="108" w:type="dxa"/>
            </w:tcMar>
          </w:tcPr>
          <w:p w14:paraId="1E02D6C0" w14:textId="77777777" w:rsidR="00876CEB" w:rsidRPr="00876CEB" w:rsidRDefault="00876CEB" w:rsidP="0044387A">
            <w:pPr>
              <w:pStyle w:val="Tabletext"/>
              <w:jc w:val="center"/>
            </w:pPr>
            <w:r w:rsidRPr="00876CEB">
              <w:t>9</w:t>
            </w:r>
          </w:p>
        </w:tc>
        <w:tc>
          <w:tcPr>
            <w:tcW w:w="1064" w:type="dxa"/>
            <w:tcMar>
              <w:left w:w="108" w:type="dxa"/>
              <w:right w:w="108" w:type="dxa"/>
            </w:tcMar>
          </w:tcPr>
          <w:p w14:paraId="6DF54A8E" w14:textId="77777777" w:rsidR="00876CEB" w:rsidRPr="00876CEB" w:rsidRDefault="00876CEB" w:rsidP="0044387A">
            <w:pPr>
              <w:pStyle w:val="Tabletext"/>
              <w:jc w:val="center"/>
            </w:pPr>
            <w:r w:rsidRPr="00876CEB">
              <w:t>9</w:t>
            </w:r>
          </w:p>
        </w:tc>
        <w:tc>
          <w:tcPr>
            <w:tcW w:w="2708" w:type="dxa"/>
            <w:tcMar>
              <w:left w:w="108" w:type="dxa"/>
              <w:right w:w="108" w:type="dxa"/>
            </w:tcMar>
          </w:tcPr>
          <w:p w14:paraId="763A1C60"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2E5F7335" w14:textId="77777777" w:rsidR="00876CEB" w:rsidRPr="00876CEB" w:rsidRDefault="00876CEB" w:rsidP="003C6427">
            <w:pPr>
              <w:pStyle w:val="Tabletext"/>
            </w:pPr>
            <w:r w:rsidRPr="00876CEB">
              <w:t>Reserve for nationwide</w:t>
            </w:r>
          </w:p>
        </w:tc>
      </w:tr>
      <w:tr w:rsidR="00876CEB" w:rsidRPr="00876CEB" w14:paraId="4B3B8ECE" w14:textId="77777777" w:rsidTr="0044387A">
        <w:trPr>
          <w:cantSplit/>
          <w:jc w:val="center"/>
        </w:trPr>
        <w:tc>
          <w:tcPr>
            <w:tcW w:w="1977" w:type="dxa"/>
            <w:tcMar>
              <w:left w:w="108" w:type="dxa"/>
              <w:right w:w="108" w:type="dxa"/>
            </w:tcMar>
          </w:tcPr>
          <w:p w14:paraId="311AA81F" w14:textId="77777777" w:rsidR="00876CEB" w:rsidRPr="00876CEB" w:rsidRDefault="00876CEB" w:rsidP="003C6427">
            <w:pPr>
              <w:pStyle w:val="Tabletext"/>
            </w:pPr>
            <w:r w:rsidRPr="00876CEB">
              <w:t>170</w:t>
            </w:r>
          </w:p>
        </w:tc>
        <w:tc>
          <w:tcPr>
            <w:tcW w:w="1065" w:type="dxa"/>
            <w:tcMar>
              <w:left w:w="108" w:type="dxa"/>
              <w:right w:w="108" w:type="dxa"/>
            </w:tcMar>
          </w:tcPr>
          <w:p w14:paraId="66B08573" w14:textId="77777777" w:rsidR="00876CEB" w:rsidRPr="00876CEB" w:rsidRDefault="00876CEB" w:rsidP="0044387A">
            <w:pPr>
              <w:pStyle w:val="Tabletext"/>
              <w:jc w:val="center"/>
            </w:pPr>
            <w:r w:rsidRPr="00876CEB">
              <w:t>9</w:t>
            </w:r>
          </w:p>
        </w:tc>
        <w:tc>
          <w:tcPr>
            <w:tcW w:w="1064" w:type="dxa"/>
            <w:tcMar>
              <w:left w:w="108" w:type="dxa"/>
              <w:right w:w="108" w:type="dxa"/>
            </w:tcMar>
          </w:tcPr>
          <w:p w14:paraId="1CFC84F7" w14:textId="77777777" w:rsidR="00876CEB" w:rsidRPr="00876CEB" w:rsidRDefault="00876CEB" w:rsidP="0044387A">
            <w:pPr>
              <w:pStyle w:val="Tabletext"/>
              <w:jc w:val="center"/>
            </w:pPr>
            <w:r w:rsidRPr="00876CEB">
              <w:t>9</w:t>
            </w:r>
          </w:p>
        </w:tc>
        <w:tc>
          <w:tcPr>
            <w:tcW w:w="2708" w:type="dxa"/>
            <w:tcMar>
              <w:left w:w="108" w:type="dxa"/>
              <w:right w:w="108" w:type="dxa"/>
            </w:tcMar>
          </w:tcPr>
          <w:p w14:paraId="1E85B8B2"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0B0B4AA7" w14:textId="77777777" w:rsidR="00876CEB" w:rsidRPr="00876CEB" w:rsidRDefault="00876CEB" w:rsidP="003C6427">
            <w:pPr>
              <w:pStyle w:val="Tabletext"/>
            </w:pPr>
            <w:r w:rsidRPr="00876CEB">
              <w:t>Reserve for southern region</w:t>
            </w:r>
          </w:p>
        </w:tc>
      </w:tr>
      <w:tr w:rsidR="00876CEB" w:rsidRPr="00876CEB" w14:paraId="56DB904C" w14:textId="77777777" w:rsidTr="0044387A">
        <w:trPr>
          <w:cantSplit/>
          <w:jc w:val="center"/>
        </w:trPr>
        <w:tc>
          <w:tcPr>
            <w:tcW w:w="1977" w:type="dxa"/>
            <w:tcMar>
              <w:left w:w="108" w:type="dxa"/>
              <w:right w:w="108" w:type="dxa"/>
            </w:tcMar>
          </w:tcPr>
          <w:p w14:paraId="46E26022" w14:textId="77777777" w:rsidR="00876CEB" w:rsidRPr="00876CEB" w:rsidRDefault="00876CEB" w:rsidP="003C6427">
            <w:pPr>
              <w:pStyle w:val="Tabletext"/>
            </w:pPr>
            <w:r w:rsidRPr="00876CEB">
              <w:t>171</w:t>
            </w:r>
          </w:p>
        </w:tc>
        <w:tc>
          <w:tcPr>
            <w:tcW w:w="1065" w:type="dxa"/>
            <w:tcMar>
              <w:left w:w="108" w:type="dxa"/>
              <w:right w:w="108" w:type="dxa"/>
            </w:tcMar>
          </w:tcPr>
          <w:p w14:paraId="758ED662" w14:textId="77777777" w:rsidR="00876CEB" w:rsidRPr="00876CEB" w:rsidRDefault="00876CEB" w:rsidP="0044387A">
            <w:pPr>
              <w:pStyle w:val="Tabletext"/>
              <w:jc w:val="center"/>
            </w:pPr>
            <w:r w:rsidRPr="00876CEB">
              <w:t>9</w:t>
            </w:r>
          </w:p>
        </w:tc>
        <w:tc>
          <w:tcPr>
            <w:tcW w:w="1064" w:type="dxa"/>
            <w:tcMar>
              <w:left w:w="108" w:type="dxa"/>
              <w:right w:w="108" w:type="dxa"/>
            </w:tcMar>
          </w:tcPr>
          <w:p w14:paraId="03C36C3C" w14:textId="77777777" w:rsidR="00876CEB" w:rsidRPr="00876CEB" w:rsidRDefault="00876CEB" w:rsidP="0044387A">
            <w:pPr>
              <w:pStyle w:val="Tabletext"/>
              <w:jc w:val="center"/>
            </w:pPr>
            <w:r w:rsidRPr="00876CEB">
              <w:t>9</w:t>
            </w:r>
          </w:p>
        </w:tc>
        <w:tc>
          <w:tcPr>
            <w:tcW w:w="2708" w:type="dxa"/>
            <w:tcMar>
              <w:left w:w="108" w:type="dxa"/>
              <w:right w:w="108" w:type="dxa"/>
            </w:tcMar>
          </w:tcPr>
          <w:p w14:paraId="7B1BEC5F"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7947E9A6" w14:textId="77777777" w:rsidR="00876CEB" w:rsidRPr="00876CEB" w:rsidRDefault="00876CEB" w:rsidP="003C6427">
            <w:pPr>
              <w:pStyle w:val="Tabletext"/>
            </w:pPr>
            <w:r w:rsidRPr="00876CEB">
              <w:t>Reserve for southern region</w:t>
            </w:r>
            <w:r w:rsidRPr="00876CEB">
              <w:tab/>
            </w:r>
          </w:p>
        </w:tc>
      </w:tr>
      <w:tr w:rsidR="00876CEB" w:rsidRPr="00876CEB" w14:paraId="7C590B16" w14:textId="77777777" w:rsidTr="0044387A">
        <w:trPr>
          <w:cantSplit/>
          <w:jc w:val="center"/>
        </w:trPr>
        <w:tc>
          <w:tcPr>
            <w:tcW w:w="1977" w:type="dxa"/>
            <w:tcMar>
              <w:left w:w="108" w:type="dxa"/>
              <w:right w:w="108" w:type="dxa"/>
            </w:tcMar>
          </w:tcPr>
          <w:p w14:paraId="403B8B5A" w14:textId="77777777" w:rsidR="00876CEB" w:rsidRPr="00876CEB" w:rsidRDefault="00876CEB" w:rsidP="003C6427">
            <w:pPr>
              <w:pStyle w:val="Tabletext"/>
            </w:pPr>
            <w:r w:rsidRPr="00876CEB">
              <w:t>172</w:t>
            </w:r>
          </w:p>
        </w:tc>
        <w:tc>
          <w:tcPr>
            <w:tcW w:w="1065" w:type="dxa"/>
            <w:tcMar>
              <w:left w:w="108" w:type="dxa"/>
              <w:right w:w="108" w:type="dxa"/>
            </w:tcMar>
          </w:tcPr>
          <w:p w14:paraId="475DCA12" w14:textId="77777777" w:rsidR="00876CEB" w:rsidRPr="00876CEB" w:rsidRDefault="00876CEB" w:rsidP="0044387A">
            <w:pPr>
              <w:pStyle w:val="Tabletext"/>
              <w:jc w:val="center"/>
            </w:pPr>
            <w:r w:rsidRPr="00876CEB">
              <w:t>9</w:t>
            </w:r>
          </w:p>
        </w:tc>
        <w:tc>
          <w:tcPr>
            <w:tcW w:w="1064" w:type="dxa"/>
            <w:tcMar>
              <w:left w:w="108" w:type="dxa"/>
              <w:right w:w="108" w:type="dxa"/>
            </w:tcMar>
          </w:tcPr>
          <w:p w14:paraId="741DEE3A" w14:textId="77777777" w:rsidR="00876CEB" w:rsidRPr="00876CEB" w:rsidRDefault="00876CEB" w:rsidP="0044387A">
            <w:pPr>
              <w:pStyle w:val="Tabletext"/>
              <w:jc w:val="center"/>
            </w:pPr>
            <w:r w:rsidRPr="00876CEB">
              <w:t>9</w:t>
            </w:r>
          </w:p>
        </w:tc>
        <w:tc>
          <w:tcPr>
            <w:tcW w:w="2708" w:type="dxa"/>
            <w:tcMar>
              <w:left w:w="108" w:type="dxa"/>
              <w:right w:w="108" w:type="dxa"/>
            </w:tcMar>
          </w:tcPr>
          <w:p w14:paraId="3B49112B"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7D248040" w14:textId="77777777" w:rsidR="00876CEB" w:rsidRPr="00876CEB" w:rsidRDefault="00876CEB" w:rsidP="003C6427">
            <w:pPr>
              <w:pStyle w:val="Tabletext"/>
            </w:pPr>
            <w:r w:rsidRPr="00876CEB">
              <w:t>Reserve for southern region</w:t>
            </w:r>
          </w:p>
        </w:tc>
      </w:tr>
      <w:tr w:rsidR="00876CEB" w:rsidRPr="00876CEB" w14:paraId="0778D05E" w14:textId="77777777" w:rsidTr="0044387A">
        <w:trPr>
          <w:cantSplit/>
          <w:jc w:val="center"/>
        </w:trPr>
        <w:tc>
          <w:tcPr>
            <w:tcW w:w="1977" w:type="dxa"/>
            <w:tcMar>
              <w:left w:w="108" w:type="dxa"/>
              <w:right w:w="108" w:type="dxa"/>
            </w:tcMar>
          </w:tcPr>
          <w:p w14:paraId="7F0B444C" w14:textId="77777777" w:rsidR="00876CEB" w:rsidRPr="00876CEB" w:rsidRDefault="00876CEB" w:rsidP="003C6427">
            <w:pPr>
              <w:pStyle w:val="Tabletext"/>
            </w:pPr>
            <w:r w:rsidRPr="00876CEB">
              <w:t>173</w:t>
            </w:r>
          </w:p>
        </w:tc>
        <w:tc>
          <w:tcPr>
            <w:tcW w:w="1065" w:type="dxa"/>
            <w:tcMar>
              <w:left w:w="108" w:type="dxa"/>
              <w:right w:w="108" w:type="dxa"/>
            </w:tcMar>
          </w:tcPr>
          <w:p w14:paraId="6E481ACE" w14:textId="77777777" w:rsidR="00876CEB" w:rsidRPr="00876CEB" w:rsidRDefault="00876CEB" w:rsidP="0044387A">
            <w:pPr>
              <w:pStyle w:val="Tabletext"/>
              <w:jc w:val="center"/>
            </w:pPr>
            <w:r w:rsidRPr="00876CEB">
              <w:t>9</w:t>
            </w:r>
          </w:p>
        </w:tc>
        <w:tc>
          <w:tcPr>
            <w:tcW w:w="1064" w:type="dxa"/>
            <w:tcMar>
              <w:left w:w="108" w:type="dxa"/>
              <w:right w:w="108" w:type="dxa"/>
            </w:tcMar>
          </w:tcPr>
          <w:p w14:paraId="5F395322" w14:textId="77777777" w:rsidR="00876CEB" w:rsidRPr="00876CEB" w:rsidRDefault="00876CEB" w:rsidP="0044387A">
            <w:pPr>
              <w:pStyle w:val="Tabletext"/>
              <w:jc w:val="center"/>
            </w:pPr>
            <w:r w:rsidRPr="00876CEB">
              <w:t>9</w:t>
            </w:r>
          </w:p>
        </w:tc>
        <w:tc>
          <w:tcPr>
            <w:tcW w:w="2708" w:type="dxa"/>
            <w:tcMar>
              <w:left w:w="108" w:type="dxa"/>
              <w:right w:w="108" w:type="dxa"/>
            </w:tcMar>
          </w:tcPr>
          <w:p w14:paraId="35373AC2"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22D60489" w14:textId="77777777" w:rsidR="00876CEB" w:rsidRPr="00876CEB" w:rsidRDefault="00876CEB" w:rsidP="003C6427">
            <w:pPr>
              <w:pStyle w:val="Tabletext"/>
            </w:pPr>
            <w:r w:rsidRPr="00876CEB">
              <w:t>Area code for Yala, Pattani and Narathiwat</w:t>
            </w:r>
          </w:p>
        </w:tc>
      </w:tr>
      <w:tr w:rsidR="00876CEB" w:rsidRPr="00876CEB" w14:paraId="368E19AB" w14:textId="77777777" w:rsidTr="0044387A">
        <w:trPr>
          <w:cantSplit/>
          <w:jc w:val="center"/>
        </w:trPr>
        <w:tc>
          <w:tcPr>
            <w:tcW w:w="1977" w:type="dxa"/>
            <w:tcMar>
              <w:left w:w="108" w:type="dxa"/>
              <w:right w:w="108" w:type="dxa"/>
            </w:tcMar>
          </w:tcPr>
          <w:p w14:paraId="40DE5C66" w14:textId="77777777" w:rsidR="00876CEB" w:rsidRPr="00876CEB" w:rsidRDefault="00876CEB" w:rsidP="003C6427">
            <w:pPr>
              <w:pStyle w:val="Tabletext"/>
            </w:pPr>
            <w:r w:rsidRPr="00876CEB">
              <w:lastRenderedPageBreak/>
              <w:t>174</w:t>
            </w:r>
          </w:p>
        </w:tc>
        <w:tc>
          <w:tcPr>
            <w:tcW w:w="1065" w:type="dxa"/>
            <w:tcMar>
              <w:left w:w="108" w:type="dxa"/>
              <w:right w:w="108" w:type="dxa"/>
            </w:tcMar>
          </w:tcPr>
          <w:p w14:paraId="2D8B7C03" w14:textId="77777777" w:rsidR="00876CEB" w:rsidRPr="00876CEB" w:rsidRDefault="00876CEB" w:rsidP="0044387A">
            <w:pPr>
              <w:pStyle w:val="Tabletext"/>
              <w:jc w:val="center"/>
            </w:pPr>
            <w:r w:rsidRPr="00876CEB">
              <w:t>9</w:t>
            </w:r>
          </w:p>
        </w:tc>
        <w:tc>
          <w:tcPr>
            <w:tcW w:w="1064" w:type="dxa"/>
            <w:tcMar>
              <w:left w:w="108" w:type="dxa"/>
              <w:right w:w="108" w:type="dxa"/>
            </w:tcMar>
          </w:tcPr>
          <w:p w14:paraId="5B215974" w14:textId="77777777" w:rsidR="00876CEB" w:rsidRPr="00876CEB" w:rsidRDefault="00876CEB" w:rsidP="0044387A">
            <w:pPr>
              <w:pStyle w:val="Tabletext"/>
              <w:jc w:val="center"/>
            </w:pPr>
            <w:r w:rsidRPr="00876CEB">
              <w:t>9</w:t>
            </w:r>
          </w:p>
        </w:tc>
        <w:tc>
          <w:tcPr>
            <w:tcW w:w="2708" w:type="dxa"/>
            <w:tcMar>
              <w:left w:w="108" w:type="dxa"/>
              <w:right w:w="108" w:type="dxa"/>
            </w:tcMar>
          </w:tcPr>
          <w:p w14:paraId="2971933B"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0529FAFB" w14:textId="77777777" w:rsidR="00876CEB" w:rsidRPr="00876CEB" w:rsidRDefault="00876CEB" w:rsidP="003C6427">
            <w:pPr>
              <w:pStyle w:val="Tabletext"/>
            </w:pPr>
            <w:r w:rsidRPr="00876CEB">
              <w:t>Area code for Songkla, Phattalung and Satun</w:t>
            </w:r>
          </w:p>
        </w:tc>
      </w:tr>
      <w:tr w:rsidR="00876CEB" w:rsidRPr="00876CEB" w14:paraId="77F0A836" w14:textId="77777777" w:rsidTr="0044387A">
        <w:trPr>
          <w:cantSplit/>
          <w:jc w:val="center"/>
        </w:trPr>
        <w:tc>
          <w:tcPr>
            <w:tcW w:w="1977" w:type="dxa"/>
            <w:tcMar>
              <w:left w:w="108" w:type="dxa"/>
              <w:right w:w="108" w:type="dxa"/>
            </w:tcMar>
          </w:tcPr>
          <w:p w14:paraId="047B8E97" w14:textId="77777777" w:rsidR="00876CEB" w:rsidRPr="00876CEB" w:rsidRDefault="00876CEB" w:rsidP="003C6427">
            <w:pPr>
              <w:pStyle w:val="Tabletext"/>
            </w:pPr>
            <w:r w:rsidRPr="00876CEB">
              <w:t>175</w:t>
            </w:r>
          </w:p>
        </w:tc>
        <w:tc>
          <w:tcPr>
            <w:tcW w:w="1065" w:type="dxa"/>
            <w:tcMar>
              <w:left w:w="108" w:type="dxa"/>
              <w:right w:w="108" w:type="dxa"/>
            </w:tcMar>
          </w:tcPr>
          <w:p w14:paraId="1319E5B0" w14:textId="77777777" w:rsidR="00876CEB" w:rsidRPr="00876CEB" w:rsidRDefault="00876CEB" w:rsidP="0044387A">
            <w:pPr>
              <w:pStyle w:val="Tabletext"/>
              <w:jc w:val="center"/>
            </w:pPr>
            <w:r w:rsidRPr="00876CEB">
              <w:t>9</w:t>
            </w:r>
          </w:p>
        </w:tc>
        <w:tc>
          <w:tcPr>
            <w:tcW w:w="1064" w:type="dxa"/>
            <w:tcMar>
              <w:left w:w="108" w:type="dxa"/>
              <w:right w:w="108" w:type="dxa"/>
            </w:tcMar>
          </w:tcPr>
          <w:p w14:paraId="638D5891" w14:textId="77777777" w:rsidR="00876CEB" w:rsidRPr="00876CEB" w:rsidRDefault="00876CEB" w:rsidP="0044387A">
            <w:pPr>
              <w:pStyle w:val="Tabletext"/>
              <w:jc w:val="center"/>
            </w:pPr>
            <w:r w:rsidRPr="00876CEB">
              <w:t>9</w:t>
            </w:r>
          </w:p>
        </w:tc>
        <w:tc>
          <w:tcPr>
            <w:tcW w:w="2708" w:type="dxa"/>
            <w:tcMar>
              <w:left w:w="108" w:type="dxa"/>
              <w:right w:w="108" w:type="dxa"/>
            </w:tcMar>
          </w:tcPr>
          <w:p w14:paraId="408BA564"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4854CAB0" w14:textId="77777777" w:rsidR="00876CEB" w:rsidRPr="00876CEB" w:rsidRDefault="00876CEB" w:rsidP="003C6427">
            <w:pPr>
              <w:pStyle w:val="Tabletext"/>
            </w:pPr>
            <w:r w:rsidRPr="00876CEB">
              <w:t>Area code for Trang, Nakhon Sri Thammarat and Krabi</w:t>
            </w:r>
          </w:p>
        </w:tc>
      </w:tr>
      <w:tr w:rsidR="00876CEB" w:rsidRPr="00876CEB" w14:paraId="32BB8852" w14:textId="77777777" w:rsidTr="0044387A">
        <w:trPr>
          <w:cantSplit/>
          <w:jc w:val="center"/>
        </w:trPr>
        <w:tc>
          <w:tcPr>
            <w:tcW w:w="1977" w:type="dxa"/>
            <w:tcMar>
              <w:left w:w="108" w:type="dxa"/>
              <w:right w:w="108" w:type="dxa"/>
            </w:tcMar>
          </w:tcPr>
          <w:p w14:paraId="66721D7F" w14:textId="77777777" w:rsidR="00876CEB" w:rsidRPr="00876CEB" w:rsidRDefault="00876CEB" w:rsidP="003C6427">
            <w:pPr>
              <w:pStyle w:val="Tabletext"/>
            </w:pPr>
            <w:r w:rsidRPr="00876CEB">
              <w:t>176</w:t>
            </w:r>
          </w:p>
        </w:tc>
        <w:tc>
          <w:tcPr>
            <w:tcW w:w="1065" w:type="dxa"/>
            <w:tcMar>
              <w:left w:w="108" w:type="dxa"/>
              <w:right w:w="108" w:type="dxa"/>
            </w:tcMar>
          </w:tcPr>
          <w:p w14:paraId="42E270F8" w14:textId="77777777" w:rsidR="00876CEB" w:rsidRPr="00876CEB" w:rsidRDefault="00876CEB" w:rsidP="0044387A">
            <w:pPr>
              <w:pStyle w:val="Tabletext"/>
              <w:jc w:val="center"/>
            </w:pPr>
            <w:r w:rsidRPr="00876CEB">
              <w:t>9</w:t>
            </w:r>
          </w:p>
        </w:tc>
        <w:tc>
          <w:tcPr>
            <w:tcW w:w="1064" w:type="dxa"/>
            <w:tcMar>
              <w:left w:w="108" w:type="dxa"/>
              <w:right w:w="108" w:type="dxa"/>
            </w:tcMar>
          </w:tcPr>
          <w:p w14:paraId="0414C026" w14:textId="77777777" w:rsidR="00876CEB" w:rsidRPr="00876CEB" w:rsidRDefault="00876CEB" w:rsidP="0044387A">
            <w:pPr>
              <w:pStyle w:val="Tabletext"/>
              <w:jc w:val="center"/>
            </w:pPr>
            <w:r w:rsidRPr="00876CEB">
              <w:t>9</w:t>
            </w:r>
          </w:p>
        </w:tc>
        <w:tc>
          <w:tcPr>
            <w:tcW w:w="2708" w:type="dxa"/>
            <w:tcMar>
              <w:left w:w="108" w:type="dxa"/>
              <w:right w:w="108" w:type="dxa"/>
            </w:tcMar>
          </w:tcPr>
          <w:p w14:paraId="2B1C346B"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7413B2B4" w14:textId="77777777" w:rsidR="00876CEB" w:rsidRPr="00876CEB" w:rsidRDefault="00876CEB" w:rsidP="003C6427">
            <w:pPr>
              <w:pStyle w:val="Tabletext"/>
            </w:pPr>
            <w:r w:rsidRPr="00876CEB">
              <w:t>Area code for Phuket and Phang-nga</w:t>
            </w:r>
          </w:p>
        </w:tc>
      </w:tr>
      <w:tr w:rsidR="00876CEB" w:rsidRPr="00876CEB" w14:paraId="6834F6A9" w14:textId="77777777" w:rsidTr="0044387A">
        <w:trPr>
          <w:cantSplit/>
          <w:jc w:val="center"/>
        </w:trPr>
        <w:tc>
          <w:tcPr>
            <w:tcW w:w="1977" w:type="dxa"/>
            <w:tcMar>
              <w:left w:w="108" w:type="dxa"/>
              <w:right w:w="108" w:type="dxa"/>
            </w:tcMar>
          </w:tcPr>
          <w:p w14:paraId="5F697F0A" w14:textId="77777777" w:rsidR="00876CEB" w:rsidRPr="00876CEB" w:rsidRDefault="00876CEB" w:rsidP="003C6427">
            <w:pPr>
              <w:pStyle w:val="Tabletext"/>
            </w:pPr>
            <w:r w:rsidRPr="00876CEB">
              <w:t>177</w:t>
            </w:r>
          </w:p>
        </w:tc>
        <w:tc>
          <w:tcPr>
            <w:tcW w:w="1065" w:type="dxa"/>
            <w:tcMar>
              <w:left w:w="108" w:type="dxa"/>
              <w:right w:w="108" w:type="dxa"/>
            </w:tcMar>
          </w:tcPr>
          <w:p w14:paraId="6D3B86E2" w14:textId="77777777" w:rsidR="00876CEB" w:rsidRPr="00876CEB" w:rsidRDefault="00876CEB" w:rsidP="0044387A">
            <w:pPr>
              <w:pStyle w:val="Tabletext"/>
              <w:jc w:val="center"/>
            </w:pPr>
            <w:r w:rsidRPr="00876CEB">
              <w:t>9</w:t>
            </w:r>
          </w:p>
        </w:tc>
        <w:tc>
          <w:tcPr>
            <w:tcW w:w="1064" w:type="dxa"/>
            <w:tcMar>
              <w:left w:w="108" w:type="dxa"/>
              <w:right w:w="108" w:type="dxa"/>
            </w:tcMar>
          </w:tcPr>
          <w:p w14:paraId="1FB28DA8" w14:textId="77777777" w:rsidR="00876CEB" w:rsidRPr="00876CEB" w:rsidRDefault="00876CEB" w:rsidP="0044387A">
            <w:pPr>
              <w:pStyle w:val="Tabletext"/>
              <w:jc w:val="center"/>
            </w:pPr>
            <w:r w:rsidRPr="00876CEB">
              <w:t>9</w:t>
            </w:r>
          </w:p>
        </w:tc>
        <w:tc>
          <w:tcPr>
            <w:tcW w:w="2708" w:type="dxa"/>
            <w:tcMar>
              <w:left w:w="108" w:type="dxa"/>
              <w:right w:w="108" w:type="dxa"/>
            </w:tcMar>
          </w:tcPr>
          <w:p w14:paraId="1FF11BC2"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7FC29E04" w14:textId="77777777" w:rsidR="00876CEB" w:rsidRPr="00876CEB" w:rsidRDefault="00876CEB" w:rsidP="003C6427">
            <w:pPr>
              <w:pStyle w:val="Tabletext"/>
            </w:pPr>
            <w:r w:rsidRPr="00876CEB">
              <w:t>Area code for Surat Thani, Chumpon and Ranong</w:t>
            </w:r>
          </w:p>
        </w:tc>
      </w:tr>
      <w:tr w:rsidR="00876CEB" w:rsidRPr="00876CEB" w14:paraId="31ACB019" w14:textId="77777777" w:rsidTr="0044387A">
        <w:trPr>
          <w:cantSplit/>
          <w:jc w:val="center"/>
        </w:trPr>
        <w:tc>
          <w:tcPr>
            <w:tcW w:w="1977" w:type="dxa"/>
            <w:tcMar>
              <w:left w:w="108" w:type="dxa"/>
              <w:right w:w="108" w:type="dxa"/>
            </w:tcMar>
          </w:tcPr>
          <w:p w14:paraId="52E7B14C" w14:textId="77777777" w:rsidR="00876CEB" w:rsidRPr="00876CEB" w:rsidRDefault="00876CEB" w:rsidP="003C6427">
            <w:pPr>
              <w:pStyle w:val="Tabletext"/>
            </w:pPr>
            <w:r w:rsidRPr="00876CEB">
              <w:t>178</w:t>
            </w:r>
          </w:p>
        </w:tc>
        <w:tc>
          <w:tcPr>
            <w:tcW w:w="1065" w:type="dxa"/>
            <w:tcMar>
              <w:left w:w="108" w:type="dxa"/>
              <w:right w:w="108" w:type="dxa"/>
            </w:tcMar>
          </w:tcPr>
          <w:p w14:paraId="1D898CC6" w14:textId="77777777" w:rsidR="00876CEB" w:rsidRPr="00876CEB" w:rsidRDefault="00876CEB" w:rsidP="0044387A">
            <w:pPr>
              <w:pStyle w:val="Tabletext"/>
              <w:jc w:val="center"/>
            </w:pPr>
            <w:r w:rsidRPr="00876CEB">
              <w:t>9</w:t>
            </w:r>
          </w:p>
        </w:tc>
        <w:tc>
          <w:tcPr>
            <w:tcW w:w="1064" w:type="dxa"/>
            <w:tcMar>
              <w:left w:w="108" w:type="dxa"/>
              <w:right w:w="108" w:type="dxa"/>
            </w:tcMar>
          </w:tcPr>
          <w:p w14:paraId="40EA4B71" w14:textId="77777777" w:rsidR="00876CEB" w:rsidRPr="00876CEB" w:rsidRDefault="00876CEB" w:rsidP="0044387A">
            <w:pPr>
              <w:pStyle w:val="Tabletext"/>
              <w:jc w:val="center"/>
            </w:pPr>
            <w:r w:rsidRPr="00876CEB">
              <w:t>9</w:t>
            </w:r>
          </w:p>
        </w:tc>
        <w:tc>
          <w:tcPr>
            <w:tcW w:w="2708" w:type="dxa"/>
            <w:tcMar>
              <w:left w:w="108" w:type="dxa"/>
              <w:right w:w="108" w:type="dxa"/>
            </w:tcMar>
          </w:tcPr>
          <w:p w14:paraId="775CFAC6"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450D7E22" w14:textId="77777777" w:rsidR="00876CEB" w:rsidRPr="00876CEB" w:rsidRDefault="00876CEB" w:rsidP="003C6427">
            <w:pPr>
              <w:pStyle w:val="Tabletext"/>
            </w:pPr>
            <w:r w:rsidRPr="00876CEB">
              <w:t>Reserve for southern region</w:t>
            </w:r>
          </w:p>
        </w:tc>
      </w:tr>
      <w:tr w:rsidR="00876CEB" w:rsidRPr="00876CEB" w14:paraId="2C0FA439" w14:textId="77777777" w:rsidTr="0044387A">
        <w:trPr>
          <w:cantSplit/>
          <w:jc w:val="center"/>
        </w:trPr>
        <w:tc>
          <w:tcPr>
            <w:tcW w:w="1977" w:type="dxa"/>
            <w:tcMar>
              <w:left w:w="108" w:type="dxa"/>
              <w:right w:w="108" w:type="dxa"/>
            </w:tcMar>
          </w:tcPr>
          <w:p w14:paraId="48EC8F71" w14:textId="77777777" w:rsidR="00876CEB" w:rsidRPr="00876CEB" w:rsidRDefault="00876CEB" w:rsidP="003C6427">
            <w:pPr>
              <w:pStyle w:val="Tabletext"/>
            </w:pPr>
            <w:r w:rsidRPr="00876CEB">
              <w:t>179</w:t>
            </w:r>
          </w:p>
        </w:tc>
        <w:tc>
          <w:tcPr>
            <w:tcW w:w="1065" w:type="dxa"/>
            <w:tcMar>
              <w:left w:w="108" w:type="dxa"/>
              <w:right w:w="108" w:type="dxa"/>
            </w:tcMar>
          </w:tcPr>
          <w:p w14:paraId="3647AC28" w14:textId="77777777" w:rsidR="00876CEB" w:rsidRPr="00876CEB" w:rsidRDefault="00876CEB" w:rsidP="0044387A">
            <w:pPr>
              <w:pStyle w:val="Tabletext"/>
              <w:jc w:val="center"/>
            </w:pPr>
            <w:r w:rsidRPr="00876CEB">
              <w:t>9</w:t>
            </w:r>
          </w:p>
        </w:tc>
        <w:tc>
          <w:tcPr>
            <w:tcW w:w="1064" w:type="dxa"/>
            <w:tcMar>
              <w:left w:w="108" w:type="dxa"/>
              <w:right w:w="108" w:type="dxa"/>
            </w:tcMar>
          </w:tcPr>
          <w:p w14:paraId="76A446A8" w14:textId="77777777" w:rsidR="00876CEB" w:rsidRPr="00876CEB" w:rsidRDefault="00876CEB" w:rsidP="0044387A">
            <w:pPr>
              <w:pStyle w:val="Tabletext"/>
              <w:jc w:val="center"/>
            </w:pPr>
            <w:r w:rsidRPr="00876CEB">
              <w:t>9</w:t>
            </w:r>
          </w:p>
        </w:tc>
        <w:tc>
          <w:tcPr>
            <w:tcW w:w="2708" w:type="dxa"/>
            <w:tcMar>
              <w:left w:w="108" w:type="dxa"/>
              <w:right w:w="108" w:type="dxa"/>
            </w:tcMar>
          </w:tcPr>
          <w:p w14:paraId="173789DA"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48B03C8C" w14:textId="77777777" w:rsidR="00876CEB" w:rsidRPr="00876CEB" w:rsidRDefault="00876CEB" w:rsidP="003C6427">
            <w:pPr>
              <w:pStyle w:val="Tabletext"/>
            </w:pPr>
            <w:r w:rsidRPr="00876CEB">
              <w:t>Reserve for southern region</w:t>
            </w:r>
          </w:p>
        </w:tc>
      </w:tr>
      <w:tr w:rsidR="00876CEB" w:rsidRPr="00876CEB" w14:paraId="65B970FC" w14:textId="77777777" w:rsidTr="0044387A">
        <w:trPr>
          <w:cantSplit/>
          <w:jc w:val="center"/>
        </w:trPr>
        <w:tc>
          <w:tcPr>
            <w:tcW w:w="1977" w:type="dxa"/>
            <w:tcMar>
              <w:left w:w="108" w:type="dxa"/>
              <w:right w:w="108" w:type="dxa"/>
            </w:tcMar>
          </w:tcPr>
          <w:p w14:paraId="6F1BDE9E" w14:textId="77777777" w:rsidR="00876CEB" w:rsidRPr="00876CEB" w:rsidRDefault="00876CEB" w:rsidP="003C6427">
            <w:pPr>
              <w:pStyle w:val="Tabletext"/>
            </w:pPr>
            <w:r w:rsidRPr="00876CEB">
              <w:t>180</w:t>
            </w:r>
          </w:p>
        </w:tc>
        <w:tc>
          <w:tcPr>
            <w:tcW w:w="1065" w:type="dxa"/>
            <w:tcMar>
              <w:left w:w="108" w:type="dxa"/>
              <w:right w:w="108" w:type="dxa"/>
            </w:tcMar>
          </w:tcPr>
          <w:p w14:paraId="1B385148" w14:textId="77777777" w:rsidR="00876CEB" w:rsidRPr="00876CEB" w:rsidRDefault="00876CEB" w:rsidP="0044387A">
            <w:pPr>
              <w:pStyle w:val="Tabletext"/>
              <w:jc w:val="center"/>
            </w:pPr>
            <w:r w:rsidRPr="00876CEB">
              <w:t>9</w:t>
            </w:r>
          </w:p>
        </w:tc>
        <w:tc>
          <w:tcPr>
            <w:tcW w:w="1064" w:type="dxa"/>
            <w:tcMar>
              <w:left w:w="108" w:type="dxa"/>
              <w:right w:w="108" w:type="dxa"/>
            </w:tcMar>
          </w:tcPr>
          <w:p w14:paraId="5A92F0A0" w14:textId="77777777" w:rsidR="00876CEB" w:rsidRPr="00876CEB" w:rsidRDefault="00876CEB" w:rsidP="0044387A">
            <w:pPr>
              <w:pStyle w:val="Tabletext"/>
              <w:jc w:val="center"/>
            </w:pPr>
            <w:r w:rsidRPr="00876CEB">
              <w:t>9</w:t>
            </w:r>
          </w:p>
        </w:tc>
        <w:tc>
          <w:tcPr>
            <w:tcW w:w="2708" w:type="dxa"/>
            <w:tcMar>
              <w:left w:w="108" w:type="dxa"/>
              <w:right w:w="108" w:type="dxa"/>
            </w:tcMar>
          </w:tcPr>
          <w:p w14:paraId="5226102D"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19477753" w14:textId="77777777" w:rsidR="00876CEB" w:rsidRPr="00876CEB" w:rsidRDefault="00876CEB" w:rsidP="003C6427">
            <w:pPr>
              <w:pStyle w:val="Tabletext"/>
            </w:pPr>
            <w:r w:rsidRPr="00876CEB">
              <w:t>Reserve for nationwide</w:t>
            </w:r>
          </w:p>
        </w:tc>
      </w:tr>
      <w:tr w:rsidR="00876CEB" w:rsidRPr="00876CEB" w14:paraId="7850FBCF" w14:textId="77777777" w:rsidTr="0044387A">
        <w:trPr>
          <w:cantSplit/>
          <w:jc w:val="center"/>
        </w:trPr>
        <w:tc>
          <w:tcPr>
            <w:tcW w:w="1977" w:type="dxa"/>
            <w:tcMar>
              <w:left w:w="108" w:type="dxa"/>
              <w:right w:w="108" w:type="dxa"/>
            </w:tcMar>
          </w:tcPr>
          <w:p w14:paraId="1630587A" w14:textId="77777777" w:rsidR="00876CEB" w:rsidRPr="00876CEB" w:rsidRDefault="00876CEB" w:rsidP="003C6427">
            <w:pPr>
              <w:pStyle w:val="Tabletext"/>
            </w:pPr>
            <w:r w:rsidRPr="00876CEB">
              <w:t>181</w:t>
            </w:r>
          </w:p>
        </w:tc>
        <w:tc>
          <w:tcPr>
            <w:tcW w:w="1065" w:type="dxa"/>
            <w:tcMar>
              <w:left w:w="108" w:type="dxa"/>
              <w:right w:w="108" w:type="dxa"/>
            </w:tcMar>
          </w:tcPr>
          <w:p w14:paraId="57BF0D7F" w14:textId="77777777" w:rsidR="00876CEB" w:rsidRPr="00876CEB" w:rsidRDefault="00876CEB" w:rsidP="0044387A">
            <w:pPr>
              <w:pStyle w:val="Tabletext"/>
              <w:jc w:val="center"/>
            </w:pPr>
            <w:r w:rsidRPr="00876CEB">
              <w:t>9</w:t>
            </w:r>
          </w:p>
        </w:tc>
        <w:tc>
          <w:tcPr>
            <w:tcW w:w="1064" w:type="dxa"/>
            <w:tcMar>
              <w:left w:w="108" w:type="dxa"/>
              <w:right w:w="108" w:type="dxa"/>
            </w:tcMar>
          </w:tcPr>
          <w:p w14:paraId="57759E6C" w14:textId="77777777" w:rsidR="00876CEB" w:rsidRPr="00876CEB" w:rsidRDefault="00876CEB" w:rsidP="0044387A">
            <w:pPr>
              <w:pStyle w:val="Tabletext"/>
              <w:jc w:val="center"/>
            </w:pPr>
            <w:r w:rsidRPr="00876CEB">
              <w:t>9</w:t>
            </w:r>
          </w:p>
        </w:tc>
        <w:tc>
          <w:tcPr>
            <w:tcW w:w="2708" w:type="dxa"/>
            <w:tcMar>
              <w:left w:w="108" w:type="dxa"/>
              <w:right w:w="108" w:type="dxa"/>
            </w:tcMar>
          </w:tcPr>
          <w:p w14:paraId="564B748B"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27C2D423" w14:textId="77777777" w:rsidR="00876CEB" w:rsidRPr="00876CEB" w:rsidRDefault="00876CEB" w:rsidP="003C6427">
            <w:pPr>
              <w:pStyle w:val="Tabletext"/>
            </w:pPr>
            <w:r w:rsidRPr="00876CEB">
              <w:t>Reserve for nationwide</w:t>
            </w:r>
          </w:p>
        </w:tc>
      </w:tr>
      <w:tr w:rsidR="00876CEB" w:rsidRPr="00876CEB" w14:paraId="3CED05FC" w14:textId="77777777" w:rsidTr="0044387A">
        <w:trPr>
          <w:cantSplit/>
          <w:jc w:val="center"/>
        </w:trPr>
        <w:tc>
          <w:tcPr>
            <w:tcW w:w="1977" w:type="dxa"/>
            <w:tcMar>
              <w:left w:w="108" w:type="dxa"/>
              <w:right w:w="108" w:type="dxa"/>
            </w:tcMar>
          </w:tcPr>
          <w:p w14:paraId="55D91DC6" w14:textId="77777777" w:rsidR="00876CEB" w:rsidRPr="00876CEB" w:rsidRDefault="00876CEB" w:rsidP="003C6427">
            <w:pPr>
              <w:pStyle w:val="Tabletext"/>
            </w:pPr>
            <w:r w:rsidRPr="00876CEB">
              <w:t>182</w:t>
            </w:r>
          </w:p>
        </w:tc>
        <w:tc>
          <w:tcPr>
            <w:tcW w:w="1065" w:type="dxa"/>
            <w:tcMar>
              <w:left w:w="108" w:type="dxa"/>
              <w:right w:w="108" w:type="dxa"/>
            </w:tcMar>
          </w:tcPr>
          <w:p w14:paraId="05580C3A" w14:textId="77777777" w:rsidR="00876CEB" w:rsidRPr="00876CEB" w:rsidRDefault="00876CEB" w:rsidP="0044387A">
            <w:pPr>
              <w:pStyle w:val="Tabletext"/>
              <w:jc w:val="center"/>
            </w:pPr>
            <w:r w:rsidRPr="00876CEB">
              <w:t>9</w:t>
            </w:r>
          </w:p>
        </w:tc>
        <w:tc>
          <w:tcPr>
            <w:tcW w:w="1064" w:type="dxa"/>
            <w:tcMar>
              <w:left w:w="108" w:type="dxa"/>
              <w:right w:w="108" w:type="dxa"/>
            </w:tcMar>
          </w:tcPr>
          <w:p w14:paraId="1DD9B1A3" w14:textId="77777777" w:rsidR="00876CEB" w:rsidRPr="00876CEB" w:rsidRDefault="00876CEB" w:rsidP="0044387A">
            <w:pPr>
              <w:pStyle w:val="Tabletext"/>
              <w:jc w:val="center"/>
            </w:pPr>
            <w:r w:rsidRPr="00876CEB">
              <w:t>9</w:t>
            </w:r>
          </w:p>
        </w:tc>
        <w:tc>
          <w:tcPr>
            <w:tcW w:w="2708" w:type="dxa"/>
            <w:tcMar>
              <w:left w:w="108" w:type="dxa"/>
              <w:right w:w="108" w:type="dxa"/>
            </w:tcMar>
          </w:tcPr>
          <w:p w14:paraId="43808644"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34ABC68E" w14:textId="77777777" w:rsidR="00876CEB" w:rsidRPr="00876CEB" w:rsidRDefault="00876CEB" w:rsidP="003C6427">
            <w:pPr>
              <w:pStyle w:val="Tabletext"/>
            </w:pPr>
            <w:r w:rsidRPr="00876CEB">
              <w:t>Reserve for nationwide</w:t>
            </w:r>
          </w:p>
        </w:tc>
      </w:tr>
      <w:tr w:rsidR="00876CEB" w:rsidRPr="00876CEB" w14:paraId="0A3E9660" w14:textId="77777777" w:rsidTr="0044387A">
        <w:trPr>
          <w:cantSplit/>
          <w:jc w:val="center"/>
        </w:trPr>
        <w:tc>
          <w:tcPr>
            <w:tcW w:w="1977" w:type="dxa"/>
            <w:tcMar>
              <w:left w:w="108" w:type="dxa"/>
              <w:right w:w="108" w:type="dxa"/>
            </w:tcMar>
          </w:tcPr>
          <w:p w14:paraId="6C0B6A90" w14:textId="77777777" w:rsidR="00876CEB" w:rsidRPr="00876CEB" w:rsidRDefault="00876CEB" w:rsidP="003C6427">
            <w:pPr>
              <w:pStyle w:val="Tabletext"/>
            </w:pPr>
            <w:r w:rsidRPr="00876CEB">
              <w:t>183</w:t>
            </w:r>
          </w:p>
        </w:tc>
        <w:tc>
          <w:tcPr>
            <w:tcW w:w="1065" w:type="dxa"/>
            <w:tcMar>
              <w:left w:w="108" w:type="dxa"/>
              <w:right w:w="108" w:type="dxa"/>
            </w:tcMar>
          </w:tcPr>
          <w:p w14:paraId="0D04043C" w14:textId="77777777" w:rsidR="00876CEB" w:rsidRPr="00876CEB" w:rsidRDefault="00876CEB" w:rsidP="0044387A">
            <w:pPr>
              <w:pStyle w:val="Tabletext"/>
              <w:jc w:val="center"/>
            </w:pPr>
            <w:r w:rsidRPr="00876CEB">
              <w:t>9</w:t>
            </w:r>
          </w:p>
        </w:tc>
        <w:tc>
          <w:tcPr>
            <w:tcW w:w="1064" w:type="dxa"/>
            <w:tcMar>
              <w:left w:w="108" w:type="dxa"/>
              <w:right w:w="108" w:type="dxa"/>
            </w:tcMar>
          </w:tcPr>
          <w:p w14:paraId="6E233741" w14:textId="77777777" w:rsidR="00876CEB" w:rsidRPr="00876CEB" w:rsidRDefault="00876CEB" w:rsidP="0044387A">
            <w:pPr>
              <w:pStyle w:val="Tabletext"/>
              <w:jc w:val="center"/>
            </w:pPr>
            <w:r w:rsidRPr="00876CEB">
              <w:t>9</w:t>
            </w:r>
          </w:p>
        </w:tc>
        <w:tc>
          <w:tcPr>
            <w:tcW w:w="2708" w:type="dxa"/>
            <w:tcMar>
              <w:left w:w="108" w:type="dxa"/>
              <w:right w:w="108" w:type="dxa"/>
            </w:tcMar>
          </w:tcPr>
          <w:p w14:paraId="580BA110"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512EC4BE" w14:textId="77777777" w:rsidR="00876CEB" w:rsidRPr="00876CEB" w:rsidRDefault="00876CEB" w:rsidP="003C6427">
            <w:pPr>
              <w:pStyle w:val="Tabletext"/>
            </w:pPr>
            <w:r w:rsidRPr="00876CEB">
              <w:t>Reserve for nationwide</w:t>
            </w:r>
          </w:p>
        </w:tc>
      </w:tr>
      <w:tr w:rsidR="00876CEB" w:rsidRPr="00876CEB" w14:paraId="2C1A23CD" w14:textId="77777777" w:rsidTr="0044387A">
        <w:trPr>
          <w:cantSplit/>
          <w:jc w:val="center"/>
        </w:trPr>
        <w:tc>
          <w:tcPr>
            <w:tcW w:w="1977" w:type="dxa"/>
            <w:tcMar>
              <w:left w:w="108" w:type="dxa"/>
              <w:right w:w="108" w:type="dxa"/>
            </w:tcMar>
          </w:tcPr>
          <w:p w14:paraId="1E1BA330" w14:textId="77777777" w:rsidR="00876CEB" w:rsidRPr="00876CEB" w:rsidRDefault="00876CEB" w:rsidP="003C6427">
            <w:pPr>
              <w:pStyle w:val="Tabletext"/>
            </w:pPr>
            <w:r w:rsidRPr="00876CEB">
              <w:t>184</w:t>
            </w:r>
          </w:p>
        </w:tc>
        <w:tc>
          <w:tcPr>
            <w:tcW w:w="1065" w:type="dxa"/>
            <w:tcMar>
              <w:left w:w="108" w:type="dxa"/>
              <w:right w:w="108" w:type="dxa"/>
            </w:tcMar>
          </w:tcPr>
          <w:p w14:paraId="255038C3" w14:textId="77777777" w:rsidR="00876CEB" w:rsidRPr="00876CEB" w:rsidRDefault="00876CEB" w:rsidP="0044387A">
            <w:pPr>
              <w:pStyle w:val="Tabletext"/>
              <w:jc w:val="center"/>
            </w:pPr>
            <w:r w:rsidRPr="00876CEB">
              <w:t>9</w:t>
            </w:r>
          </w:p>
        </w:tc>
        <w:tc>
          <w:tcPr>
            <w:tcW w:w="1064" w:type="dxa"/>
            <w:tcMar>
              <w:left w:w="108" w:type="dxa"/>
              <w:right w:w="108" w:type="dxa"/>
            </w:tcMar>
          </w:tcPr>
          <w:p w14:paraId="119E5FE4" w14:textId="77777777" w:rsidR="00876CEB" w:rsidRPr="00876CEB" w:rsidRDefault="00876CEB" w:rsidP="0044387A">
            <w:pPr>
              <w:pStyle w:val="Tabletext"/>
              <w:jc w:val="center"/>
            </w:pPr>
            <w:r w:rsidRPr="00876CEB">
              <w:t>9</w:t>
            </w:r>
          </w:p>
        </w:tc>
        <w:tc>
          <w:tcPr>
            <w:tcW w:w="2708" w:type="dxa"/>
            <w:tcMar>
              <w:left w:w="108" w:type="dxa"/>
              <w:right w:w="108" w:type="dxa"/>
            </w:tcMar>
          </w:tcPr>
          <w:p w14:paraId="03D17982"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162F353D" w14:textId="77777777" w:rsidR="00876CEB" w:rsidRPr="00876CEB" w:rsidRDefault="00876CEB" w:rsidP="003C6427">
            <w:pPr>
              <w:pStyle w:val="Tabletext"/>
            </w:pPr>
            <w:r w:rsidRPr="00876CEB">
              <w:t>Reserve for nationwide</w:t>
            </w:r>
          </w:p>
        </w:tc>
      </w:tr>
      <w:tr w:rsidR="00876CEB" w:rsidRPr="00876CEB" w14:paraId="409A937B" w14:textId="77777777" w:rsidTr="0044387A">
        <w:trPr>
          <w:cantSplit/>
          <w:jc w:val="center"/>
        </w:trPr>
        <w:tc>
          <w:tcPr>
            <w:tcW w:w="1977" w:type="dxa"/>
            <w:tcMar>
              <w:left w:w="108" w:type="dxa"/>
              <w:right w:w="108" w:type="dxa"/>
            </w:tcMar>
          </w:tcPr>
          <w:p w14:paraId="01DC439F" w14:textId="77777777" w:rsidR="00876CEB" w:rsidRPr="00876CEB" w:rsidRDefault="00876CEB" w:rsidP="003C6427">
            <w:pPr>
              <w:pStyle w:val="Tabletext"/>
            </w:pPr>
            <w:r w:rsidRPr="00876CEB">
              <w:t>185</w:t>
            </w:r>
          </w:p>
        </w:tc>
        <w:tc>
          <w:tcPr>
            <w:tcW w:w="1065" w:type="dxa"/>
            <w:tcMar>
              <w:left w:w="108" w:type="dxa"/>
              <w:right w:w="108" w:type="dxa"/>
            </w:tcMar>
          </w:tcPr>
          <w:p w14:paraId="7A1ADD8F" w14:textId="77777777" w:rsidR="00876CEB" w:rsidRPr="00876CEB" w:rsidRDefault="00876CEB" w:rsidP="0044387A">
            <w:pPr>
              <w:pStyle w:val="Tabletext"/>
              <w:jc w:val="center"/>
            </w:pPr>
            <w:r w:rsidRPr="00876CEB">
              <w:t>9</w:t>
            </w:r>
          </w:p>
        </w:tc>
        <w:tc>
          <w:tcPr>
            <w:tcW w:w="1064" w:type="dxa"/>
            <w:tcMar>
              <w:left w:w="108" w:type="dxa"/>
              <w:right w:w="108" w:type="dxa"/>
            </w:tcMar>
          </w:tcPr>
          <w:p w14:paraId="73B2BCFF" w14:textId="77777777" w:rsidR="00876CEB" w:rsidRPr="00876CEB" w:rsidRDefault="00876CEB" w:rsidP="0044387A">
            <w:pPr>
              <w:pStyle w:val="Tabletext"/>
              <w:jc w:val="center"/>
            </w:pPr>
            <w:r w:rsidRPr="00876CEB">
              <w:t>9</w:t>
            </w:r>
          </w:p>
        </w:tc>
        <w:tc>
          <w:tcPr>
            <w:tcW w:w="2708" w:type="dxa"/>
            <w:tcMar>
              <w:left w:w="108" w:type="dxa"/>
              <w:right w:w="108" w:type="dxa"/>
            </w:tcMar>
          </w:tcPr>
          <w:p w14:paraId="2B0971C2"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245DE157" w14:textId="77777777" w:rsidR="00876CEB" w:rsidRPr="00876CEB" w:rsidRDefault="00876CEB" w:rsidP="003C6427">
            <w:pPr>
              <w:pStyle w:val="Tabletext"/>
            </w:pPr>
            <w:r w:rsidRPr="00876CEB">
              <w:t>Reserve for nationwide</w:t>
            </w:r>
          </w:p>
        </w:tc>
      </w:tr>
      <w:tr w:rsidR="00876CEB" w:rsidRPr="00876CEB" w14:paraId="237D78A9" w14:textId="77777777" w:rsidTr="0044387A">
        <w:trPr>
          <w:cantSplit/>
          <w:jc w:val="center"/>
        </w:trPr>
        <w:tc>
          <w:tcPr>
            <w:tcW w:w="1977" w:type="dxa"/>
            <w:tcMar>
              <w:left w:w="108" w:type="dxa"/>
              <w:right w:w="108" w:type="dxa"/>
            </w:tcMar>
          </w:tcPr>
          <w:p w14:paraId="0518BD77" w14:textId="77777777" w:rsidR="00876CEB" w:rsidRPr="00876CEB" w:rsidRDefault="00876CEB" w:rsidP="003C6427">
            <w:pPr>
              <w:pStyle w:val="Tabletext"/>
            </w:pPr>
            <w:r w:rsidRPr="00876CEB">
              <w:t>186</w:t>
            </w:r>
          </w:p>
        </w:tc>
        <w:tc>
          <w:tcPr>
            <w:tcW w:w="1065" w:type="dxa"/>
            <w:tcMar>
              <w:left w:w="108" w:type="dxa"/>
              <w:right w:w="108" w:type="dxa"/>
            </w:tcMar>
          </w:tcPr>
          <w:p w14:paraId="2129214D" w14:textId="77777777" w:rsidR="00876CEB" w:rsidRPr="00876CEB" w:rsidRDefault="00876CEB" w:rsidP="0044387A">
            <w:pPr>
              <w:pStyle w:val="Tabletext"/>
              <w:jc w:val="center"/>
            </w:pPr>
            <w:r w:rsidRPr="00876CEB">
              <w:t>9</w:t>
            </w:r>
          </w:p>
        </w:tc>
        <w:tc>
          <w:tcPr>
            <w:tcW w:w="1064" w:type="dxa"/>
            <w:tcMar>
              <w:left w:w="108" w:type="dxa"/>
              <w:right w:w="108" w:type="dxa"/>
            </w:tcMar>
          </w:tcPr>
          <w:p w14:paraId="41EF3AC0" w14:textId="77777777" w:rsidR="00876CEB" w:rsidRPr="00876CEB" w:rsidRDefault="00876CEB" w:rsidP="0044387A">
            <w:pPr>
              <w:pStyle w:val="Tabletext"/>
              <w:jc w:val="center"/>
            </w:pPr>
            <w:r w:rsidRPr="00876CEB">
              <w:t>9</w:t>
            </w:r>
          </w:p>
        </w:tc>
        <w:tc>
          <w:tcPr>
            <w:tcW w:w="2708" w:type="dxa"/>
            <w:tcMar>
              <w:left w:w="108" w:type="dxa"/>
              <w:right w:w="108" w:type="dxa"/>
            </w:tcMar>
          </w:tcPr>
          <w:p w14:paraId="11AD9EEF"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4CB6FFBB" w14:textId="77777777" w:rsidR="00876CEB" w:rsidRPr="00876CEB" w:rsidRDefault="00876CEB" w:rsidP="003C6427">
            <w:pPr>
              <w:pStyle w:val="Tabletext"/>
            </w:pPr>
            <w:r w:rsidRPr="00876CEB">
              <w:t>Reserve for nationwide</w:t>
            </w:r>
          </w:p>
        </w:tc>
      </w:tr>
      <w:tr w:rsidR="00876CEB" w:rsidRPr="00876CEB" w14:paraId="6E4258BA" w14:textId="77777777" w:rsidTr="0044387A">
        <w:trPr>
          <w:cantSplit/>
          <w:jc w:val="center"/>
        </w:trPr>
        <w:tc>
          <w:tcPr>
            <w:tcW w:w="1977" w:type="dxa"/>
            <w:tcMar>
              <w:left w:w="108" w:type="dxa"/>
              <w:right w:w="108" w:type="dxa"/>
            </w:tcMar>
          </w:tcPr>
          <w:p w14:paraId="1F8AA910" w14:textId="77777777" w:rsidR="00876CEB" w:rsidRPr="00876CEB" w:rsidRDefault="00876CEB" w:rsidP="003C6427">
            <w:pPr>
              <w:pStyle w:val="Tabletext"/>
            </w:pPr>
            <w:r w:rsidRPr="00876CEB">
              <w:t>187</w:t>
            </w:r>
          </w:p>
        </w:tc>
        <w:tc>
          <w:tcPr>
            <w:tcW w:w="1065" w:type="dxa"/>
            <w:tcMar>
              <w:left w:w="108" w:type="dxa"/>
              <w:right w:w="108" w:type="dxa"/>
            </w:tcMar>
          </w:tcPr>
          <w:p w14:paraId="25849119" w14:textId="77777777" w:rsidR="00876CEB" w:rsidRPr="00876CEB" w:rsidRDefault="00876CEB" w:rsidP="0044387A">
            <w:pPr>
              <w:pStyle w:val="Tabletext"/>
              <w:jc w:val="center"/>
            </w:pPr>
            <w:r w:rsidRPr="00876CEB">
              <w:t>9</w:t>
            </w:r>
          </w:p>
        </w:tc>
        <w:tc>
          <w:tcPr>
            <w:tcW w:w="1064" w:type="dxa"/>
            <w:tcMar>
              <w:left w:w="108" w:type="dxa"/>
              <w:right w:w="108" w:type="dxa"/>
            </w:tcMar>
          </w:tcPr>
          <w:p w14:paraId="69BF2E17" w14:textId="77777777" w:rsidR="00876CEB" w:rsidRPr="00876CEB" w:rsidRDefault="00876CEB" w:rsidP="0044387A">
            <w:pPr>
              <w:pStyle w:val="Tabletext"/>
              <w:jc w:val="center"/>
            </w:pPr>
            <w:r w:rsidRPr="00876CEB">
              <w:t>9</w:t>
            </w:r>
          </w:p>
        </w:tc>
        <w:tc>
          <w:tcPr>
            <w:tcW w:w="2708" w:type="dxa"/>
            <w:tcMar>
              <w:left w:w="108" w:type="dxa"/>
              <w:right w:w="108" w:type="dxa"/>
            </w:tcMar>
          </w:tcPr>
          <w:p w14:paraId="66582988"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5F3E25F0" w14:textId="77777777" w:rsidR="00876CEB" w:rsidRPr="00876CEB" w:rsidRDefault="00876CEB" w:rsidP="003C6427">
            <w:pPr>
              <w:pStyle w:val="Tabletext"/>
            </w:pPr>
            <w:r w:rsidRPr="00876CEB">
              <w:t>Reserve for nationwide</w:t>
            </w:r>
          </w:p>
        </w:tc>
      </w:tr>
      <w:tr w:rsidR="00876CEB" w:rsidRPr="00876CEB" w14:paraId="1A356D89" w14:textId="77777777" w:rsidTr="0044387A">
        <w:trPr>
          <w:cantSplit/>
          <w:jc w:val="center"/>
        </w:trPr>
        <w:tc>
          <w:tcPr>
            <w:tcW w:w="1977" w:type="dxa"/>
            <w:tcMar>
              <w:left w:w="108" w:type="dxa"/>
              <w:right w:w="108" w:type="dxa"/>
            </w:tcMar>
          </w:tcPr>
          <w:p w14:paraId="0252D108" w14:textId="77777777" w:rsidR="00876CEB" w:rsidRPr="00876CEB" w:rsidRDefault="00876CEB" w:rsidP="003C6427">
            <w:pPr>
              <w:pStyle w:val="Tabletext"/>
            </w:pPr>
            <w:r w:rsidRPr="00876CEB">
              <w:t>188</w:t>
            </w:r>
          </w:p>
        </w:tc>
        <w:tc>
          <w:tcPr>
            <w:tcW w:w="1065" w:type="dxa"/>
            <w:tcMar>
              <w:left w:w="108" w:type="dxa"/>
              <w:right w:w="108" w:type="dxa"/>
            </w:tcMar>
          </w:tcPr>
          <w:p w14:paraId="3E29E451" w14:textId="77777777" w:rsidR="00876CEB" w:rsidRPr="00876CEB" w:rsidRDefault="00876CEB" w:rsidP="0044387A">
            <w:pPr>
              <w:pStyle w:val="Tabletext"/>
              <w:jc w:val="center"/>
            </w:pPr>
            <w:r w:rsidRPr="00876CEB">
              <w:t>9</w:t>
            </w:r>
          </w:p>
        </w:tc>
        <w:tc>
          <w:tcPr>
            <w:tcW w:w="1064" w:type="dxa"/>
            <w:tcMar>
              <w:left w:w="108" w:type="dxa"/>
              <w:right w:w="108" w:type="dxa"/>
            </w:tcMar>
          </w:tcPr>
          <w:p w14:paraId="6828CB0C" w14:textId="77777777" w:rsidR="00876CEB" w:rsidRPr="00876CEB" w:rsidRDefault="00876CEB" w:rsidP="0044387A">
            <w:pPr>
              <w:pStyle w:val="Tabletext"/>
              <w:jc w:val="center"/>
            </w:pPr>
            <w:r w:rsidRPr="00876CEB">
              <w:t>9</w:t>
            </w:r>
          </w:p>
        </w:tc>
        <w:tc>
          <w:tcPr>
            <w:tcW w:w="2708" w:type="dxa"/>
            <w:tcMar>
              <w:left w:w="108" w:type="dxa"/>
              <w:right w:w="108" w:type="dxa"/>
            </w:tcMar>
          </w:tcPr>
          <w:p w14:paraId="0002711E"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78BA32A2" w14:textId="77777777" w:rsidR="00876CEB" w:rsidRPr="00876CEB" w:rsidRDefault="00876CEB" w:rsidP="003C6427">
            <w:pPr>
              <w:pStyle w:val="Tabletext"/>
            </w:pPr>
            <w:r w:rsidRPr="00876CEB">
              <w:t>Reserve for nationwide</w:t>
            </w:r>
          </w:p>
        </w:tc>
      </w:tr>
      <w:tr w:rsidR="00876CEB" w:rsidRPr="00876CEB" w14:paraId="0CAF87B2" w14:textId="77777777" w:rsidTr="0044387A">
        <w:trPr>
          <w:cantSplit/>
          <w:jc w:val="center"/>
        </w:trPr>
        <w:tc>
          <w:tcPr>
            <w:tcW w:w="1977" w:type="dxa"/>
            <w:tcMar>
              <w:left w:w="108" w:type="dxa"/>
              <w:right w:w="108" w:type="dxa"/>
            </w:tcMar>
          </w:tcPr>
          <w:p w14:paraId="0EB7EBC7" w14:textId="77777777" w:rsidR="00876CEB" w:rsidRPr="00876CEB" w:rsidRDefault="00876CEB" w:rsidP="003C6427">
            <w:pPr>
              <w:pStyle w:val="Tabletext"/>
            </w:pPr>
            <w:r w:rsidRPr="00876CEB">
              <w:t>189</w:t>
            </w:r>
          </w:p>
        </w:tc>
        <w:tc>
          <w:tcPr>
            <w:tcW w:w="1065" w:type="dxa"/>
            <w:tcMar>
              <w:left w:w="108" w:type="dxa"/>
              <w:right w:w="108" w:type="dxa"/>
            </w:tcMar>
          </w:tcPr>
          <w:p w14:paraId="40DCDDF3" w14:textId="77777777" w:rsidR="00876CEB" w:rsidRPr="00876CEB" w:rsidRDefault="00876CEB" w:rsidP="0044387A">
            <w:pPr>
              <w:pStyle w:val="Tabletext"/>
              <w:jc w:val="center"/>
            </w:pPr>
            <w:r w:rsidRPr="00876CEB">
              <w:t>9</w:t>
            </w:r>
          </w:p>
        </w:tc>
        <w:tc>
          <w:tcPr>
            <w:tcW w:w="1064" w:type="dxa"/>
            <w:tcMar>
              <w:left w:w="108" w:type="dxa"/>
              <w:right w:w="108" w:type="dxa"/>
            </w:tcMar>
          </w:tcPr>
          <w:p w14:paraId="743B9701" w14:textId="77777777" w:rsidR="00876CEB" w:rsidRPr="00876CEB" w:rsidRDefault="00876CEB" w:rsidP="0044387A">
            <w:pPr>
              <w:pStyle w:val="Tabletext"/>
              <w:jc w:val="center"/>
            </w:pPr>
            <w:r w:rsidRPr="00876CEB">
              <w:t>9</w:t>
            </w:r>
          </w:p>
        </w:tc>
        <w:tc>
          <w:tcPr>
            <w:tcW w:w="2708" w:type="dxa"/>
            <w:tcMar>
              <w:left w:w="108" w:type="dxa"/>
              <w:right w:w="108" w:type="dxa"/>
            </w:tcMar>
          </w:tcPr>
          <w:p w14:paraId="2D1CF880"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4B761925" w14:textId="77777777" w:rsidR="00876CEB" w:rsidRPr="00876CEB" w:rsidRDefault="00876CEB" w:rsidP="003C6427">
            <w:pPr>
              <w:pStyle w:val="Tabletext"/>
            </w:pPr>
            <w:r w:rsidRPr="00876CEB">
              <w:t>Reserve for nationwide</w:t>
            </w:r>
          </w:p>
        </w:tc>
      </w:tr>
      <w:tr w:rsidR="00876CEB" w:rsidRPr="00876CEB" w14:paraId="733AD4EC" w14:textId="77777777" w:rsidTr="0044387A">
        <w:trPr>
          <w:cantSplit/>
          <w:jc w:val="center"/>
        </w:trPr>
        <w:tc>
          <w:tcPr>
            <w:tcW w:w="1977" w:type="dxa"/>
            <w:tcMar>
              <w:left w:w="108" w:type="dxa"/>
              <w:right w:w="108" w:type="dxa"/>
            </w:tcMar>
          </w:tcPr>
          <w:p w14:paraId="44F576AE" w14:textId="77777777" w:rsidR="00876CEB" w:rsidRPr="00876CEB" w:rsidRDefault="00876CEB" w:rsidP="003C6427">
            <w:pPr>
              <w:pStyle w:val="Tabletext"/>
            </w:pPr>
            <w:r w:rsidRPr="00876CEB">
              <w:t>190</w:t>
            </w:r>
          </w:p>
        </w:tc>
        <w:tc>
          <w:tcPr>
            <w:tcW w:w="1065" w:type="dxa"/>
            <w:tcMar>
              <w:left w:w="108" w:type="dxa"/>
              <w:right w:w="108" w:type="dxa"/>
            </w:tcMar>
          </w:tcPr>
          <w:p w14:paraId="17D6C1D6" w14:textId="77777777" w:rsidR="00876CEB" w:rsidRPr="00876CEB" w:rsidRDefault="00876CEB" w:rsidP="0044387A">
            <w:pPr>
              <w:pStyle w:val="Tabletext"/>
              <w:jc w:val="center"/>
            </w:pPr>
            <w:r w:rsidRPr="00876CEB">
              <w:t>9</w:t>
            </w:r>
          </w:p>
        </w:tc>
        <w:tc>
          <w:tcPr>
            <w:tcW w:w="1064" w:type="dxa"/>
            <w:tcMar>
              <w:left w:w="108" w:type="dxa"/>
              <w:right w:w="108" w:type="dxa"/>
            </w:tcMar>
          </w:tcPr>
          <w:p w14:paraId="24D6F34E" w14:textId="77777777" w:rsidR="00876CEB" w:rsidRPr="00876CEB" w:rsidRDefault="00876CEB" w:rsidP="0044387A">
            <w:pPr>
              <w:pStyle w:val="Tabletext"/>
              <w:jc w:val="center"/>
            </w:pPr>
            <w:r w:rsidRPr="00876CEB">
              <w:t>9</w:t>
            </w:r>
          </w:p>
        </w:tc>
        <w:tc>
          <w:tcPr>
            <w:tcW w:w="2708" w:type="dxa"/>
            <w:tcMar>
              <w:left w:w="108" w:type="dxa"/>
              <w:right w:w="108" w:type="dxa"/>
            </w:tcMar>
          </w:tcPr>
          <w:p w14:paraId="6540B287"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7E0DD1E9" w14:textId="77777777" w:rsidR="00876CEB" w:rsidRPr="00876CEB" w:rsidRDefault="00876CEB" w:rsidP="003C6427">
            <w:pPr>
              <w:pStyle w:val="Tabletext"/>
            </w:pPr>
            <w:r w:rsidRPr="00876CEB">
              <w:t>Reserve for nationwide</w:t>
            </w:r>
          </w:p>
        </w:tc>
      </w:tr>
      <w:tr w:rsidR="00876CEB" w:rsidRPr="00876CEB" w14:paraId="1226FDC9" w14:textId="77777777" w:rsidTr="0044387A">
        <w:trPr>
          <w:cantSplit/>
          <w:jc w:val="center"/>
        </w:trPr>
        <w:tc>
          <w:tcPr>
            <w:tcW w:w="1977" w:type="dxa"/>
            <w:tcMar>
              <w:left w:w="108" w:type="dxa"/>
              <w:right w:w="108" w:type="dxa"/>
            </w:tcMar>
          </w:tcPr>
          <w:p w14:paraId="3307568C" w14:textId="77777777" w:rsidR="00876CEB" w:rsidRPr="00876CEB" w:rsidRDefault="00876CEB" w:rsidP="003C6427">
            <w:pPr>
              <w:pStyle w:val="Tabletext"/>
            </w:pPr>
            <w:r w:rsidRPr="00876CEB">
              <w:t>191</w:t>
            </w:r>
          </w:p>
        </w:tc>
        <w:tc>
          <w:tcPr>
            <w:tcW w:w="1065" w:type="dxa"/>
            <w:tcMar>
              <w:left w:w="108" w:type="dxa"/>
              <w:right w:w="108" w:type="dxa"/>
            </w:tcMar>
          </w:tcPr>
          <w:p w14:paraId="3B901998" w14:textId="77777777" w:rsidR="00876CEB" w:rsidRPr="00876CEB" w:rsidRDefault="00876CEB" w:rsidP="0044387A">
            <w:pPr>
              <w:pStyle w:val="Tabletext"/>
              <w:jc w:val="center"/>
            </w:pPr>
            <w:r w:rsidRPr="00876CEB">
              <w:t>9</w:t>
            </w:r>
          </w:p>
        </w:tc>
        <w:tc>
          <w:tcPr>
            <w:tcW w:w="1064" w:type="dxa"/>
            <w:tcMar>
              <w:left w:w="108" w:type="dxa"/>
              <w:right w:w="108" w:type="dxa"/>
            </w:tcMar>
          </w:tcPr>
          <w:p w14:paraId="2232A2CE" w14:textId="77777777" w:rsidR="00876CEB" w:rsidRPr="00876CEB" w:rsidRDefault="00876CEB" w:rsidP="0044387A">
            <w:pPr>
              <w:pStyle w:val="Tabletext"/>
              <w:jc w:val="center"/>
            </w:pPr>
            <w:r w:rsidRPr="00876CEB">
              <w:t>9</w:t>
            </w:r>
          </w:p>
        </w:tc>
        <w:tc>
          <w:tcPr>
            <w:tcW w:w="2708" w:type="dxa"/>
            <w:tcMar>
              <w:left w:w="108" w:type="dxa"/>
              <w:right w:w="108" w:type="dxa"/>
            </w:tcMar>
          </w:tcPr>
          <w:p w14:paraId="0B9C705D"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0B8F43C1" w14:textId="77777777" w:rsidR="00876CEB" w:rsidRPr="00876CEB" w:rsidRDefault="00876CEB" w:rsidP="003C6427">
            <w:pPr>
              <w:pStyle w:val="Tabletext"/>
            </w:pPr>
            <w:r w:rsidRPr="00876CEB">
              <w:t>Reserve for nationwide</w:t>
            </w:r>
          </w:p>
        </w:tc>
      </w:tr>
      <w:tr w:rsidR="00876CEB" w:rsidRPr="00876CEB" w14:paraId="35832C06" w14:textId="77777777" w:rsidTr="0044387A">
        <w:trPr>
          <w:cantSplit/>
          <w:jc w:val="center"/>
        </w:trPr>
        <w:tc>
          <w:tcPr>
            <w:tcW w:w="1977" w:type="dxa"/>
            <w:tcMar>
              <w:left w:w="108" w:type="dxa"/>
              <w:right w:w="108" w:type="dxa"/>
            </w:tcMar>
          </w:tcPr>
          <w:p w14:paraId="7CE2C41C" w14:textId="77777777" w:rsidR="00876CEB" w:rsidRPr="00876CEB" w:rsidRDefault="00876CEB" w:rsidP="003C6427">
            <w:pPr>
              <w:pStyle w:val="Tabletext"/>
            </w:pPr>
            <w:r w:rsidRPr="00876CEB">
              <w:t>192</w:t>
            </w:r>
          </w:p>
        </w:tc>
        <w:tc>
          <w:tcPr>
            <w:tcW w:w="1065" w:type="dxa"/>
            <w:tcMar>
              <w:left w:w="108" w:type="dxa"/>
              <w:right w:w="108" w:type="dxa"/>
            </w:tcMar>
          </w:tcPr>
          <w:p w14:paraId="228A59F0" w14:textId="77777777" w:rsidR="00876CEB" w:rsidRPr="00876CEB" w:rsidRDefault="00876CEB" w:rsidP="0044387A">
            <w:pPr>
              <w:pStyle w:val="Tabletext"/>
              <w:jc w:val="center"/>
            </w:pPr>
            <w:r w:rsidRPr="00876CEB">
              <w:t>9</w:t>
            </w:r>
          </w:p>
        </w:tc>
        <w:tc>
          <w:tcPr>
            <w:tcW w:w="1064" w:type="dxa"/>
            <w:tcMar>
              <w:left w:w="108" w:type="dxa"/>
              <w:right w:w="108" w:type="dxa"/>
            </w:tcMar>
          </w:tcPr>
          <w:p w14:paraId="30A91817" w14:textId="77777777" w:rsidR="00876CEB" w:rsidRPr="00876CEB" w:rsidRDefault="00876CEB" w:rsidP="0044387A">
            <w:pPr>
              <w:pStyle w:val="Tabletext"/>
              <w:jc w:val="center"/>
            </w:pPr>
            <w:r w:rsidRPr="00876CEB">
              <w:t>9</w:t>
            </w:r>
          </w:p>
        </w:tc>
        <w:tc>
          <w:tcPr>
            <w:tcW w:w="2708" w:type="dxa"/>
            <w:tcMar>
              <w:left w:w="108" w:type="dxa"/>
              <w:right w:w="108" w:type="dxa"/>
            </w:tcMar>
          </w:tcPr>
          <w:p w14:paraId="620E0445"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4EC6A3B5" w14:textId="77777777" w:rsidR="00876CEB" w:rsidRPr="00876CEB" w:rsidRDefault="00876CEB" w:rsidP="003C6427">
            <w:pPr>
              <w:pStyle w:val="Tabletext"/>
            </w:pPr>
            <w:r w:rsidRPr="00876CEB">
              <w:t>Reserve for nationwide</w:t>
            </w:r>
          </w:p>
        </w:tc>
      </w:tr>
      <w:tr w:rsidR="00876CEB" w:rsidRPr="00876CEB" w14:paraId="08247DAC" w14:textId="77777777" w:rsidTr="0044387A">
        <w:trPr>
          <w:cantSplit/>
          <w:jc w:val="center"/>
        </w:trPr>
        <w:tc>
          <w:tcPr>
            <w:tcW w:w="1977" w:type="dxa"/>
            <w:tcMar>
              <w:left w:w="108" w:type="dxa"/>
              <w:right w:w="108" w:type="dxa"/>
            </w:tcMar>
          </w:tcPr>
          <w:p w14:paraId="043CB0C9" w14:textId="77777777" w:rsidR="00876CEB" w:rsidRPr="00876CEB" w:rsidRDefault="00876CEB" w:rsidP="003C6427">
            <w:pPr>
              <w:pStyle w:val="Tabletext"/>
            </w:pPr>
            <w:r w:rsidRPr="00876CEB">
              <w:t>193</w:t>
            </w:r>
          </w:p>
        </w:tc>
        <w:tc>
          <w:tcPr>
            <w:tcW w:w="1065" w:type="dxa"/>
            <w:tcMar>
              <w:left w:w="108" w:type="dxa"/>
              <w:right w:w="108" w:type="dxa"/>
            </w:tcMar>
          </w:tcPr>
          <w:p w14:paraId="2756B0E4" w14:textId="77777777" w:rsidR="00876CEB" w:rsidRPr="00876CEB" w:rsidRDefault="00876CEB" w:rsidP="0044387A">
            <w:pPr>
              <w:pStyle w:val="Tabletext"/>
              <w:jc w:val="center"/>
            </w:pPr>
            <w:r w:rsidRPr="00876CEB">
              <w:t>9</w:t>
            </w:r>
          </w:p>
        </w:tc>
        <w:tc>
          <w:tcPr>
            <w:tcW w:w="1064" w:type="dxa"/>
            <w:tcMar>
              <w:left w:w="108" w:type="dxa"/>
              <w:right w:w="108" w:type="dxa"/>
            </w:tcMar>
          </w:tcPr>
          <w:p w14:paraId="43CCD233" w14:textId="77777777" w:rsidR="00876CEB" w:rsidRPr="00876CEB" w:rsidRDefault="00876CEB" w:rsidP="0044387A">
            <w:pPr>
              <w:pStyle w:val="Tabletext"/>
              <w:jc w:val="center"/>
            </w:pPr>
            <w:r w:rsidRPr="00876CEB">
              <w:t>9</w:t>
            </w:r>
          </w:p>
        </w:tc>
        <w:tc>
          <w:tcPr>
            <w:tcW w:w="2708" w:type="dxa"/>
            <w:tcMar>
              <w:left w:w="108" w:type="dxa"/>
              <w:right w:w="108" w:type="dxa"/>
            </w:tcMar>
          </w:tcPr>
          <w:p w14:paraId="23A8D149"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1E71A06F" w14:textId="77777777" w:rsidR="00876CEB" w:rsidRPr="00876CEB" w:rsidRDefault="00876CEB" w:rsidP="003C6427">
            <w:pPr>
              <w:pStyle w:val="Tabletext"/>
            </w:pPr>
            <w:r w:rsidRPr="00876CEB">
              <w:t>Reserve for nationwide</w:t>
            </w:r>
          </w:p>
        </w:tc>
      </w:tr>
      <w:tr w:rsidR="00876CEB" w:rsidRPr="00876CEB" w14:paraId="28B589E4" w14:textId="77777777" w:rsidTr="0044387A">
        <w:trPr>
          <w:cantSplit/>
          <w:jc w:val="center"/>
        </w:trPr>
        <w:tc>
          <w:tcPr>
            <w:tcW w:w="1977" w:type="dxa"/>
            <w:tcMar>
              <w:left w:w="108" w:type="dxa"/>
              <w:right w:w="108" w:type="dxa"/>
            </w:tcMar>
          </w:tcPr>
          <w:p w14:paraId="7AF5DD90" w14:textId="77777777" w:rsidR="00876CEB" w:rsidRPr="00876CEB" w:rsidRDefault="00876CEB" w:rsidP="003C6427">
            <w:pPr>
              <w:pStyle w:val="Tabletext"/>
            </w:pPr>
            <w:r w:rsidRPr="00876CEB">
              <w:t>194</w:t>
            </w:r>
          </w:p>
        </w:tc>
        <w:tc>
          <w:tcPr>
            <w:tcW w:w="1065" w:type="dxa"/>
            <w:tcMar>
              <w:left w:w="108" w:type="dxa"/>
              <w:right w:w="108" w:type="dxa"/>
            </w:tcMar>
          </w:tcPr>
          <w:p w14:paraId="4541D25A" w14:textId="77777777" w:rsidR="00876CEB" w:rsidRPr="00876CEB" w:rsidRDefault="00876CEB" w:rsidP="0044387A">
            <w:pPr>
              <w:pStyle w:val="Tabletext"/>
              <w:jc w:val="center"/>
            </w:pPr>
            <w:r w:rsidRPr="00876CEB">
              <w:t>9</w:t>
            </w:r>
          </w:p>
        </w:tc>
        <w:tc>
          <w:tcPr>
            <w:tcW w:w="1064" w:type="dxa"/>
            <w:tcMar>
              <w:left w:w="108" w:type="dxa"/>
              <w:right w:w="108" w:type="dxa"/>
            </w:tcMar>
          </w:tcPr>
          <w:p w14:paraId="092F960C" w14:textId="77777777" w:rsidR="00876CEB" w:rsidRPr="00876CEB" w:rsidRDefault="00876CEB" w:rsidP="0044387A">
            <w:pPr>
              <w:pStyle w:val="Tabletext"/>
              <w:jc w:val="center"/>
            </w:pPr>
            <w:r w:rsidRPr="00876CEB">
              <w:t>9</w:t>
            </w:r>
          </w:p>
        </w:tc>
        <w:tc>
          <w:tcPr>
            <w:tcW w:w="2708" w:type="dxa"/>
            <w:tcMar>
              <w:left w:w="108" w:type="dxa"/>
              <w:right w:w="108" w:type="dxa"/>
            </w:tcMar>
          </w:tcPr>
          <w:p w14:paraId="019C0B8D"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5A73D4BF" w14:textId="77777777" w:rsidR="00876CEB" w:rsidRPr="00876CEB" w:rsidRDefault="00876CEB" w:rsidP="003C6427">
            <w:pPr>
              <w:pStyle w:val="Tabletext"/>
            </w:pPr>
            <w:r w:rsidRPr="00876CEB">
              <w:t>Reserve for nationwide</w:t>
            </w:r>
          </w:p>
        </w:tc>
      </w:tr>
      <w:tr w:rsidR="00876CEB" w:rsidRPr="00876CEB" w14:paraId="684119A4" w14:textId="77777777" w:rsidTr="0044387A">
        <w:trPr>
          <w:cantSplit/>
          <w:jc w:val="center"/>
        </w:trPr>
        <w:tc>
          <w:tcPr>
            <w:tcW w:w="1977" w:type="dxa"/>
            <w:tcMar>
              <w:left w:w="108" w:type="dxa"/>
              <w:right w:w="108" w:type="dxa"/>
            </w:tcMar>
          </w:tcPr>
          <w:p w14:paraId="5777C159" w14:textId="77777777" w:rsidR="00876CEB" w:rsidRPr="00876CEB" w:rsidRDefault="00876CEB" w:rsidP="003C6427">
            <w:pPr>
              <w:pStyle w:val="Tabletext"/>
            </w:pPr>
            <w:r w:rsidRPr="00876CEB">
              <w:t>195</w:t>
            </w:r>
          </w:p>
        </w:tc>
        <w:tc>
          <w:tcPr>
            <w:tcW w:w="1065" w:type="dxa"/>
            <w:tcMar>
              <w:left w:w="108" w:type="dxa"/>
              <w:right w:w="108" w:type="dxa"/>
            </w:tcMar>
          </w:tcPr>
          <w:p w14:paraId="28416526" w14:textId="77777777" w:rsidR="00876CEB" w:rsidRPr="00876CEB" w:rsidRDefault="00876CEB" w:rsidP="0044387A">
            <w:pPr>
              <w:pStyle w:val="Tabletext"/>
              <w:jc w:val="center"/>
            </w:pPr>
            <w:r w:rsidRPr="00876CEB">
              <w:t>9</w:t>
            </w:r>
          </w:p>
        </w:tc>
        <w:tc>
          <w:tcPr>
            <w:tcW w:w="1064" w:type="dxa"/>
            <w:tcMar>
              <w:left w:w="108" w:type="dxa"/>
              <w:right w:w="108" w:type="dxa"/>
            </w:tcMar>
          </w:tcPr>
          <w:p w14:paraId="6FD23945" w14:textId="77777777" w:rsidR="00876CEB" w:rsidRPr="00876CEB" w:rsidRDefault="00876CEB" w:rsidP="0044387A">
            <w:pPr>
              <w:pStyle w:val="Tabletext"/>
              <w:jc w:val="center"/>
            </w:pPr>
            <w:r w:rsidRPr="00876CEB">
              <w:t>9</w:t>
            </w:r>
          </w:p>
        </w:tc>
        <w:tc>
          <w:tcPr>
            <w:tcW w:w="2708" w:type="dxa"/>
            <w:tcMar>
              <w:left w:w="108" w:type="dxa"/>
              <w:right w:w="108" w:type="dxa"/>
            </w:tcMar>
          </w:tcPr>
          <w:p w14:paraId="6EEBFD6E"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6E665E6B" w14:textId="77777777" w:rsidR="00876CEB" w:rsidRPr="00876CEB" w:rsidRDefault="00876CEB" w:rsidP="003C6427">
            <w:pPr>
              <w:pStyle w:val="Tabletext"/>
            </w:pPr>
            <w:r w:rsidRPr="00876CEB">
              <w:t>Reserve for nationwide</w:t>
            </w:r>
          </w:p>
        </w:tc>
      </w:tr>
      <w:tr w:rsidR="00876CEB" w:rsidRPr="00876CEB" w14:paraId="3086A7D6" w14:textId="77777777" w:rsidTr="0044387A">
        <w:trPr>
          <w:cantSplit/>
          <w:jc w:val="center"/>
        </w:trPr>
        <w:tc>
          <w:tcPr>
            <w:tcW w:w="1977" w:type="dxa"/>
            <w:tcMar>
              <w:left w:w="108" w:type="dxa"/>
              <w:right w:w="108" w:type="dxa"/>
            </w:tcMar>
          </w:tcPr>
          <w:p w14:paraId="2481A2A3" w14:textId="77777777" w:rsidR="00876CEB" w:rsidRPr="00876CEB" w:rsidRDefault="00876CEB" w:rsidP="003C6427">
            <w:pPr>
              <w:pStyle w:val="Tabletext"/>
            </w:pPr>
            <w:r w:rsidRPr="00876CEB">
              <w:t>196</w:t>
            </w:r>
          </w:p>
        </w:tc>
        <w:tc>
          <w:tcPr>
            <w:tcW w:w="1065" w:type="dxa"/>
            <w:tcMar>
              <w:left w:w="108" w:type="dxa"/>
              <w:right w:w="108" w:type="dxa"/>
            </w:tcMar>
          </w:tcPr>
          <w:p w14:paraId="1C491CEF" w14:textId="77777777" w:rsidR="00876CEB" w:rsidRPr="00876CEB" w:rsidRDefault="00876CEB" w:rsidP="0044387A">
            <w:pPr>
              <w:pStyle w:val="Tabletext"/>
              <w:jc w:val="center"/>
            </w:pPr>
            <w:r w:rsidRPr="00876CEB">
              <w:t>9</w:t>
            </w:r>
          </w:p>
        </w:tc>
        <w:tc>
          <w:tcPr>
            <w:tcW w:w="1064" w:type="dxa"/>
            <w:tcMar>
              <w:left w:w="108" w:type="dxa"/>
              <w:right w:w="108" w:type="dxa"/>
            </w:tcMar>
          </w:tcPr>
          <w:p w14:paraId="3BE7CEDF" w14:textId="77777777" w:rsidR="00876CEB" w:rsidRPr="00876CEB" w:rsidRDefault="00876CEB" w:rsidP="0044387A">
            <w:pPr>
              <w:pStyle w:val="Tabletext"/>
              <w:jc w:val="center"/>
            </w:pPr>
            <w:r w:rsidRPr="00876CEB">
              <w:t>9</w:t>
            </w:r>
          </w:p>
        </w:tc>
        <w:tc>
          <w:tcPr>
            <w:tcW w:w="2708" w:type="dxa"/>
            <w:tcMar>
              <w:left w:w="108" w:type="dxa"/>
              <w:right w:w="108" w:type="dxa"/>
            </w:tcMar>
          </w:tcPr>
          <w:p w14:paraId="46F816E1"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369295B9" w14:textId="77777777" w:rsidR="00876CEB" w:rsidRPr="00876CEB" w:rsidRDefault="00876CEB" w:rsidP="003C6427">
            <w:pPr>
              <w:pStyle w:val="Tabletext"/>
            </w:pPr>
            <w:r w:rsidRPr="00876CEB">
              <w:t>Reserve for nationwide</w:t>
            </w:r>
          </w:p>
        </w:tc>
      </w:tr>
      <w:tr w:rsidR="00876CEB" w:rsidRPr="00876CEB" w14:paraId="174A043E" w14:textId="77777777" w:rsidTr="0044387A">
        <w:trPr>
          <w:cantSplit/>
          <w:jc w:val="center"/>
        </w:trPr>
        <w:tc>
          <w:tcPr>
            <w:tcW w:w="1977" w:type="dxa"/>
            <w:tcMar>
              <w:left w:w="108" w:type="dxa"/>
              <w:right w:w="108" w:type="dxa"/>
            </w:tcMar>
          </w:tcPr>
          <w:p w14:paraId="38E1771D" w14:textId="77777777" w:rsidR="00876CEB" w:rsidRPr="00876CEB" w:rsidRDefault="00876CEB" w:rsidP="003C6427">
            <w:pPr>
              <w:pStyle w:val="Tabletext"/>
            </w:pPr>
            <w:r w:rsidRPr="00876CEB">
              <w:t>197</w:t>
            </w:r>
          </w:p>
        </w:tc>
        <w:tc>
          <w:tcPr>
            <w:tcW w:w="1065" w:type="dxa"/>
            <w:tcMar>
              <w:left w:w="108" w:type="dxa"/>
              <w:right w:w="108" w:type="dxa"/>
            </w:tcMar>
          </w:tcPr>
          <w:p w14:paraId="3CA35A1E" w14:textId="77777777" w:rsidR="00876CEB" w:rsidRPr="00876CEB" w:rsidRDefault="00876CEB" w:rsidP="0044387A">
            <w:pPr>
              <w:pStyle w:val="Tabletext"/>
              <w:jc w:val="center"/>
            </w:pPr>
            <w:r w:rsidRPr="00876CEB">
              <w:t>9</w:t>
            </w:r>
          </w:p>
        </w:tc>
        <w:tc>
          <w:tcPr>
            <w:tcW w:w="1064" w:type="dxa"/>
            <w:tcMar>
              <w:left w:w="108" w:type="dxa"/>
              <w:right w:w="108" w:type="dxa"/>
            </w:tcMar>
          </w:tcPr>
          <w:p w14:paraId="61C50EC8" w14:textId="77777777" w:rsidR="00876CEB" w:rsidRPr="00876CEB" w:rsidRDefault="00876CEB" w:rsidP="0044387A">
            <w:pPr>
              <w:pStyle w:val="Tabletext"/>
              <w:jc w:val="center"/>
            </w:pPr>
            <w:r w:rsidRPr="00876CEB">
              <w:t>9</w:t>
            </w:r>
          </w:p>
        </w:tc>
        <w:tc>
          <w:tcPr>
            <w:tcW w:w="2708" w:type="dxa"/>
            <w:tcMar>
              <w:left w:w="108" w:type="dxa"/>
              <w:right w:w="108" w:type="dxa"/>
            </w:tcMar>
          </w:tcPr>
          <w:p w14:paraId="5FD4FF59"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0954DA5E" w14:textId="77777777" w:rsidR="00876CEB" w:rsidRPr="00876CEB" w:rsidRDefault="00876CEB" w:rsidP="003C6427">
            <w:pPr>
              <w:pStyle w:val="Tabletext"/>
            </w:pPr>
            <w:r w:rsidRPr="00876CEB">
              <w:t>Reserve for nationwide</w:t>
            </w:r>
          </w:p>
        </w:tc>
      </w:tr>
      <w:tr w:rsidR="00876CEB" w:rsidRPr="00876CEB" w14:paraId="12F6AC61" w14:textId="77777777" w:rsidTr="0044387A">
        <w:trPr>
          <w:cantSplit/>
          <w:jc w:val="center"/>
        </w:trPr>
        <w:tc>
          <w:tcPr>
            <w:tcW w:w="1977" w:type="dxa"/>
            <w:tcMar>
              <w:left w:w="108" w:type="dxa"/>
              <w:right w:w="108" w:type="dxa"/>
            </w:tcMar>
          </w:tcPr>
          <w:p w14:paraId="0D918BEE" w14:textId="77777777" w:rsidR="00876CEB" w:rsidRPr="00876CEB" w:rsidRDefault="00876CEB" w:rsidP="003C6427">
            <w:pPr>
              <w:pStyle w:val="Tabletext"/>
            </w:pPr>
            <w:r w:rsidRPr="00876CEB">
              <w:lastRenderedPageBreak/>
              <w:t>198</w:t>
            </w:r>
          </w:p>
        </w:tc>
        <w:tc>
          <w:tcPr>
            <w:tcW w:w="1065" w:type="dxa"/>
            <w:tcMar>
              <w:left w:w="108" w:type="dxa"/>
              <w:right w:w="108" w:type="dxa"/>
            </w:tcMar>
          </w:tcPr>
          <w:p w14:paraId="23B1CEED" w14:textId="77777777" w:rsidR="00876CEB" w:rsidRPr="00876CEB" w:rsidRDefault="00876CEB" w:rsidP="0044387A">
            <w:pPr>
              <w:pStyle w:val="Tabletext"/>
              <w:jc w:val="center"/>
            </w:pPr>
            <w:r w:rsidRPr="00876CEB">
              <w:t>9</w:t>
            </w:r>
          </w:p>
        </w:tc>
        <w:tc>
          <w:tcPr>
            <w:tcW w:w="1064" w:type="dxa"/>
            <w:tcMar>
              <w:left w:w="108" w:type="dxa"/>
              <w:right w:w="108" w:type="dxa"/>
            </w:tcMar>
          </w:tcPr>
          <w:p w14:paraId="775C2D0A" w14:textId="77777777" w:rsidR="00876CEB" w:rsidRPr="00876CEB" w:rsidRDefault="00876CEB" w:rsidP="0044387A">
            <w:pPr>
              <w:pStyle w:val="Tabletext"/>
              <w:jc w:val="center"/>
            </w:pPr>
            <w:r w:rsidRPr="00876CEB">
              <w:t>9</w:t>
            </w:r>
          </w:p>
        </w:tc>
        <w:tc>
          <w:tcPr>
            <w:tcW w:w="2708" w:type="dxa"/>
            <w:tcMar>
              <w:left w:w="108" w:type="dxa"/>
              <w:right w:w="108" w:type="dxa"/>
            </w:tcMar>
          </w:tcPr>
          <w:p w14:paraId="2638DBC2"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6E537685" w14:textId="77777777" w:rsidR="00876CEB" w:rsidRPr="00876CEB" w:rsidRDefault="00876CEB" w:rsidP="003C6427">
            <w:pPr>
              <w:pStyle w:val="Tabletext"/>
            </w:pPr>
            <w:r w:rsidRPr="00876CEB">
              <w:t>Reserve for nationwide</w:t>
            </w:r>
          </w:p>
        </w:tc>
      </w:tr>
      <w:tr w:rsidR="00876CEB" w:rsidRPr="00876CEB" w14:paraId="183894CA" w14:textId="77777777" w:rsidTr="0044387A">
        <w:trPr>
          <w:cantSplit/>
          <w:jc w:val="center"/>
        </w:trPr>
        <w:tc>
          <w:tcPr>
            <w:tcW w:w="1977" w:type="dxa"/>
            <w:tcMar>
              <w:left w:w="108" w:type="dxa"/>
              <w:right w:w="108" w:type="dxa"/>
            </w:tcMar>
          </w:tcPr>
          <w:p w14:paraId="1C3FB39F" w14:textId="77777777" w:rsidR="00876CEB" w:rsidRPr="00876CEB" w:rsidRDefault="00876CEB" w:rsidP="003C6427">
            <w:pPr>
              <w:pStyle w:val="Tabletext"/>
            </w:pPr>
            <w:r w:rsidRPr="00876CEB">
              <w:t>199</w:t>
            </w:r>
          </w:p>
        </w:tc>
        <w:tc>
          <w:tcPr>
            <w:tcW w:w="1065" w:type="dxa"/>
            <w:tcMar>
              <w:left w:w="108" w:type="dxa"/>
              <w:right w:w="108" w:type="dxa"/>
            </w:tcMar>
          </w:tcPr>
          <w:p w14:paraId="52DA9EF2" w14:textId="77777777" w:rsidR="00876CEB" w:rsidRPr="00876CEB" w:rsidRDefault="00876CEB" w:rsidP="0044387A">
            <w:pPr>
              <w:pStyle w:val="Tabletext"/>
              <w:jc w:val="center"/>
            </w:pPr>
            <w:r w:rsidRPr="00876CEB">
              <w:t>9</w:t>
            </w:r>
          </w:p>
        </w:tc>
        <w:tc>
          <w:tcPr>
            <w:tcW w:w="1064" w:type="dxa"/>
            <w:tcMar>
              <w:left w:w="108" w:type="dxa"/>
              <w:right w:w="108" w:type="dxa"/>
            </w:tcMar>
          </w:tcPr>
          <w:p w14:paraId="28108EFE" w14:textId="77777777" w:rsidR="00876CEB" w:rsidRPr="00876CEB" w:rsidRDefault="00876CEB" w:rsidP="0044387A">
            <w:pPr>
              <w:pStyle w:val="Tabletext"/>
              <w:jc w:val="center"/>
            </w:pPr>
            <w:r w:rsidRPr="00876CEB">
              <w:t>9</w:t>
            </w:r>
          </w:p>
        </w:tc>
        <w:tc>
          <w:tcPr>
            <w:tcW w:w="2708" w:type="dxa"/>
            <w:tcMar>
              <w:left w:w="108" w:type="dxa"/>
              <w:right w:w="108" w:type="dxa"/>
            </w:tcMar>
          </w:tcPr>
          <w:p w14:paraId="1E4A8163" w14:textId="77777777" w:rsidR="00876CEB" w:rsidRPr="00876CEB" w:rsidRDefault="00876CEB" w:rsidP="003C6427">
            <w:pPr>
              <w:pStyle w:val="Tabletext"/>
            </w:pPr>
            <w:r w:rsidRPr="00876CEB">
              <w:t>Geographic number for fixed telephony services</w:t>
            </w:r>
          </w:p>
        </w:tc>
        <w:tc>
          <w:tcPr>
            <w:tcW w:w="2684" w:type="dxa"/>
            <w:tcMar>
              <w:left w:w="108" w:type="dxa"/>
              <w:right w:w="108" w:type="dxa"/>
            </w:tcMar>
          </w:tcPr>
          <w:p w14:paraId="2B528803" w14:textId="77777777" w:rsidR="00876CEB" w:rsidRPr="00876CEB" w:rsidRDefault="00876CEB" w:rsidP="003C6427">
            <w:pPr>
              <w:pStyle w:val="Tabletext"/>
            </w:pPr>
            <w:r w:rsidRPr="00876CEB">
              <w:t>Reserve for nationwide</w:t>
            </w:r>
          </w:p>
        </w:tc>
      </w:tr>
      <w:tr w:rsidR="00876CEB" w:rsidRPr="00876CEB" w14:paraId="023E113B" w14:textId="77777777" w:rsidTr="0044387A">
        <w:trPr>
          <w:cantSplit/>
          <w:jc w:val="center"/>
        </w:trPr>
        <w:tc>
          <w:tcPr>
            <w:tcW w:w="1977" w:type="dxa"/>
            <w:tcMar>
              <w:left w:w="108" w:type="dxa"/>
              <w:right w:w="108" w:type="dxa"/>
            </w:tcMar>
          </w:tcPr>
          <w:p w14:paraId="4DB0B79D" w14:textId="77777777" w:rsidR="00876CEB" w:rsidRPr="00876CEB" w:rsidRDefault="00876CEB" w:rsidP="003C6427">
            <w:pPr>
              <w:pStyle w:val="Tabletext"/>
            </w:pPr>
            <w:r w:rsidRPr="00876CEB">
              <w:t>40</w:t>
            </w:r>
          </w:p>
        </w:tc>
        <w:tc>
          <w:tcPr>
            <w:tcW w:w="1065" w:type="dxa"/>
            <w:tcMar>
              <w:left w:w="108" w:type="dxa"/>
              <w:right w:w="108" w:type="dxa"/>
            </w:tcMar>
          </w:tcPr>
          <w:p w14:paraId="0F80DEA6" w14:textId="77777777" w:rsidR="00876CEB" w:rsidRPr="00876CEB" w:rsidRDefault="00876CEB" w:rsidP="0044387A">
            <w:pPr>
              <w:pStyle w:val="Tabletext"/>
              <w:jc w:val="center"/>
            </w:pPr>
            <w:r w:rsidRPr="00876CEB">
              <w:t>9</w:t>
            </w:r>
          </w:p>
        </w:tc>
        <w:tc>
          <w:tcPr>
            <w:tcW w:w="1064" w:type="dxa"/>
            <w:tcMar>
              <w:left w:w="108" w:type="dxa"/>
              <w:right w:w="108" w:type="dxa"/>
            </w:tcMar>
          </w:tcPr>
          <w:p w14:paraId="5DEA4D43" w14:textId="77777777" w:rsidR="00876CEB" w:rsidRPr="00876CEB" w:rsidRDefault="00876CEB" w:rsidP="0044387A">
            <w:pPr>
              <w:pStyle w:val="Tabletext"/>
              <w:jc w:val="center"/>
            </w:pPr>
            <w:r w:rsidRPr="00876CEB">
              <w:t>9</w:t>
            </w:r>
          </w:p>
        </w:tc>
        <w:tc>
          <w:tcPr>
            <w:tcW w:w="2708" w:type="dxa"/>
            <w:tcMar>
              <w:left w:w="108" w:type="dxa"/>
              <w:right w:w="108" w:type="dxa"/>
            </w:tcMar>
          </w:tcPr>
          <w:p w14:paraId="00A2DDB5"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03201E7B" w14:textId="77777777" w:rsidR="00876CEB" w:rsidRPr="00876CEB" w:rsidRDefault="00876CEB" w:rsidP="003C6427">
            <w:pPr>
              <w:pStyle w:val="Tabletext"/>
            </w:pPr>
            <w:r w:rsidRPr="00876CEB">
              <w:t>Nationwide</w:t>
            </w:r>
          </w:p>
        </w:tc>
      </w:tr>
      <w:tr w:rsidR="00876CEB" w:rsidRPr="00876CEB" w14:paraId="67785FB1" w14:textId="77777777" w:rsidTr="0044387A">
        <w:trPr>
          <w:cantSplit/>
          <w:jc w:val="center"/>
        </w:trPr>
        <w:tc>
          <w:tcPr>
            <w:tcW w:w="1977" w:type="dxa"/>
            <w:tcMar>
              <w:left w:w="108" w:type="dxa"/>
              <w:right w:w="108" w:type="dxa"/>
            </w:tcMar>
          </w:tcPr>
          <w:p w14:paraId="2227BA6B" w14:textId="77777777" w:rsidR="00876CEB" w:rsidRPr="00876CEB" w:rsidRDefault="00876CEB" w:rsidP="003C6427">
            <w:pPr>
              <w:pStyle w:val="Tabletext"/>
            </w:pPr>
            <w:r w:rsidRPr="00876CEB">
              <w:t>41</w:t>
            </w:r>
          </w:p>
        </w:tc>
        <w:tc>
          <w:tcPr>
            <w:tcW w:w="1065" w:type="dxa"/>
            <w:tcMar>
              <w:left w:w="108" w:type="dxa"/>
              <w:right w:w="108" w:type="dxa"/>
            </w:tcMar>
          </w:tcPr>
          <w:p w14:paraId="69276BFD" w14:textId="77777777" w:rsidR="00876CEB" w:rsidRPr="00876CEB" w:rsidRDefault="00876CEB" w:rsidP="0044387A">
            <w:pPr>
              <w:pStyle w:val="Tabletext"/>
              <w:jc w:val="center"/>
            </w:pPr>
            <w:r w:rsidRPr="00876CEB">
              <w:t>9</w:t>
            </w:r>
          </w:p>
        </w:tc>
        <w:tc>
          <w:tcPr>
            <w:tcW w:w="1064" w:type="dxa"/>
            <w:tcMar>
              <w:left w:w="108" w:type="dxa"/>
              <w:right w:w="108" w:type="dxa"/>
            </w:tcMar>
          </w:tcPr>
          <w:p w14:paraId="2866B6D5" w14:textId="77777777" w:rsidR="00876CEB" w:rsidRPr="00876CEB" w:rsidRDefault="00876CEB" w:rsidP="0044387A">
            <w:pPr>
              <w:pStyle w:val="Tabletext"/>
              <w:jc w:val="center"/>
            </w:pPr>
            <w:r w:rsidRPr="00876CEB">
              <w:t>9</w:t>
            </w:r>
          </w:p>
        </w:tc>
        <w:tc>
          <w:tcPr>
            <w:tcW w:w="2708" w:type="dxa"/>
            <w:tcMar>
              <w:left w:w="108" w:type="dxa"/>
              <w:right w:w="108" w:type="dxa"/>
            </w:tcMar>
          </w:tcPr>
          <w:p w14:paraId="0780CEC4"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7388F052" w14:textId="77777777" w:rsidR="00876CEB" w:rsidRPr="00876CEB" w:rsidRDefault="00876CEB" w:rsidP="003C6427">
            <w:pPr>
              <w:pStyle w:val="Tabletext"/>
            </w:pPr>
            <w:r w:rsidRPr="00876CEB">
              <w:t xml:space="preserve">Nationwide </w:t>
            </w:r>
          </w:p>
        </w:tc>
      </w:tr>
      <w:tr w:rsidR="00876CEB" w:rsidRPr="00876CEB" w14:paraId="3137DBD6" w14:textId="77777777" w:rsidTr="0044387A">
        <w:trPr>
          <w:cantSplit/>
          <w:jc w:val="center"/>
        </w:trPr>
        <w:tc>
          <w:tcPr>
            <w:tcW w:w="1977" w:type="dxa"/>
            <w:tcMar>
              <w:left w:w="108" w:type="dxa"/>
              <w:right w:w="108" w:type="dxa"/>
            </w:tcMar>
          </w:tcPr>
          <w:p w14:paraId="0FFBE458" w14:textId="77777777" w:rsidR="00876CEB" w:rsidRPr="00876CEB" w:rsidRDefault="00876CEB" w:rsidP="003C6427">
            <w:pPr>
              <w:pStyle w:val="Tabletext"/>
            </w:pPr>
            <w:r w:rsidRPr="00876CEB">
              <w:t>42</w:t>
            </w:r>
          </w:p>
        </w:tc>
        <w:tc>
          <w:tcPr>
            <w:tcW w:w="1065" w:type="dxa"/>
            <w:tcMar>
              <w:left w:w="108" w:type="dxa"/>
              <w:right w:w="108" w:type="dxa"/>
            </w:tcMar>
          </w:tcPr>
          <w:p w14:paraId="4D73ABAE" w14:textId="77777777" w:rsidR="00876CEB" w:rsidRPr="00876CEB" w:rsidRDefault="00876CEB" w:rsidP="0044387A">
            <w:pPr>
              <w:pStyle w:val="Tabletext"/>
              <w:jc w:val="center"/>
            </w:pPr>
            <w:r w:rsidRPr="00876CEB">
              <w:t>9</w:t>
            </w:r>
          </w:p>
        </w:tc>
        <w:tc>
          <w:tcPr>
            <w:tcW w:w="1064" w:type="dxa"/>
            <w:tcMar>
              <w:left w:w="108" w:type="dxa"/>
              <w:right w:w="108" w:type="dxa"/>
            </w:tcMar>
          </w:tcPr>
          <w:p w14:paraId="698E1663" w14:textId="77777777" w:rsidR="00876CEB" w:rsidRPr="00876CEB" w:rsidRDefault="00876CEB" w:rsidP="0044387A">
            <w:pPr>
              <w:pStyle w:val="Tabletext"/>
              <w:jc w:val="center"/>
            </w:pPr>
            <w:r w:rsidRPr="00876CEB">
              <w:t>9</w:t>
            </w:r>
          </w:p>
        </w:tc>
        <w:tc>
          <w:tcPr>
            <w:tcW w:w="2708" w:type="dxa"/>
            <w:tcMar>
              <w:left w:w="108" w:type="dxa"/>
              <w:right w:w="108" w:type="dxa"/>
            </w:tcMar>
          </w:tcPr>
          <w:p w14:paraId="0AFDCE8D"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45E9B0FE" w14:textId="77777777" w:rsidR="00876CEB" w:rsidRPr="00876CEB" w:rsidRDefault="00876CEB" w:rsidP="003C6427">
            <w:pPr>
              <w:pStyle w:val="Tabletext"/>
            </w:pPr>
            <w:r w:rsidRPr="00876CEB">
              <w:t>Nationwide</w:t>
            </w:r>
          </w:p>
        </w:tc>
      </w:tr>
      <w:tr w:rsidR="00876CEB" w:rsidRPr="00876CEB" w14:paraId="45B39285" w14:textId="77777777" w:rsidTr="0044387A">
        <w:trPr>
          <w:cantSplit/>
          <w:jc w:val="center"/>
        </w:trPr>
        <w:tc>
          <w:tcPr>
            <w:tcW w:w="1977" w:type="dxa"/>
            <w:tcMar>
              <w:left w:w="108" w:type="dxa"/>
              <w:right w:w="108" w:type="dxa"/>
            </w:tcMar>
          </w:tcPr>
          <w:p w14:paraId="46F9793B" w14:textId="77777777" w:rsidR="00876CEB" w:rsidRPr="00876CEB" w:rsidRDefault="00876CEB" w:rsidP="003C6427">
            <w:pPr>
              <w:pStyle w:val="Tabletext"/>
            </w:pPr>
            <w:r w:rsidRPr="00876CEB">
              <w:t>43</w:t>
            </w:r>
          </w:p>
        </w:tc>
        <w:tc>
          <w:tcPr>
            <w:tcW w:w="1065" w:type="dxa"/>
            <w:tcMar>
              <w:left w:w="108" w:type="dxa"/>
              <w:right w:w="108" w:type="dxa"/>
            </w:tcMar>
          </w:tcPr>
          <w:p w14:paraId="6BACBA20" w14:textId="77777777" w:rsidR="00876CEB" w:rsidRPr="00876CEB" w:rsidRDefault="00876CEB" w:rsidP="0044387A">
            <w:pPr>
              <w:pStyle w:val="Tabletext"/>
              <w:jc w:val="center"/>
            </w:pPr>
            <w:r w:rsidRPr="00876CEB">
              <w:t>9</w:t>
            </w:r>
          </w:p>
        </w:tc>
        <w:tc>
          <w:tcPr>
            <w:tcW w:w="1064" w:type="dxa"/>
            <w:tcMar>
              <w:left w:w="108" w:type="dxa"/>
              <w:right w:w="108" w:type="dxa"/>
            </w:tcMar>
          </w:tcPr>
          <w:p w14:paraId="5C6D5AD4" w14:textId="77777777" w:rsidR="00876CEB" w:rsidRPr="00876CEB" w:rsidRDefault="00876CEB" w:rsidP="0044387A">
            <w:pPr>
              <w:pStyle w:val="Tabletext"/>
              <w:jc w:val="center"/>
            </w:pPr>
            <w:r w:rsidRPr="00876CEB">
              <w:t>9</w:t>
            </w:r>
          </w:p>
        </w:tc>
        <w:tc>
          <w:tcPr>
            <w:tcW w:w="2708" w:type="dxa"/>
            <w:tcMar>
              <w:left w:w="108" w:type="dxa"/>
              <w:right w:w="108" w:type="dxa"/>
            </w:tcMar>
          </w:tcPr>
          <w:p w14:paraId="6A4264EF"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10271093" w14:textId="77777777" w:rsidR="00876CEB" w:rsidRPr="00876CEB" w:rsidRDefault="00876CEB" w:rsidP="003C6427">
            <w:pPr>
              <w:pStyle w:val="Tabletext"/>
            </w:pPr>
            <w:r w:rsidRPr="00876CEB">
              <w:t xml:space="preserve">Nationwide </w:t>
            </w:r>
          </w:p>
        </w:tc>
      </w:tr>
      <w:tr w:rsidR="00876CEB" w:rsidRPr="00876CEB" w14:paraId="585BF7F9" w14:textId="77777777" w:rsidTr="0044387A">
        <w:trPr>
          <w:cantSplit/>
          <w:jc w:val="center"/>
        </w:trPr>
        <w:tc>
          <w:tcPr>
            <w:tcW w:w="1977" w:type="dxa"/>
            <w:tcMar>
              <w:left w:w="108" w:type="dxa"/>
              <w:right w:w="108" w:type="dxa"/>
            </w:tcMar>
          </w:tcPr>
          <w:p w14:paraId="1508DE39" w14:textId="77777777" w:rsidR="00876CEB" w:rsidRPr="00876CEB" w:rsidRDefault="00876CEB" w:rsidP="003C6427">
            <w:pPr>
              <w:pStyle w:val="Tabletext"/>
            </w:pPr>
            <w:r w:rsidRPr="00876CEB">
              <w:t>44</w:t>
            </w:r>
          </w:p>
        </w:tc>
        <w:tc>
          <w:tcPr>
            <w:tcW w:w="1065" w:type="dxa"/>
            <w:tcMar>
              <w:left w:w="108" w:type="dxa"/>
              <w:right w:w="108" w:type="dxa"/>
            </w:tcMar>
          </w:tcPr>
          <w:p w14:paraId="1041E563" w14:textId="77777777" w:rsidR="00876CEB" w:rsidRPr="00876CEB" w:rsidRDefault="00876CEB" w:rsidP="0044387A">
            <w:pPr>
              <w:pStyle w:val="Tabletext"/>
              <w:jc w:val="center"/>
            </w:pPr>
            <w:r w:rsidRPr="00876CEB">
              <w:t>9</w:t>
            </w:r>
          </w:p>
        </w:tc>
        <w:tc>
          <w:tcPr>
            <w:tcW w:w="1064" w:type="dxa"/>
            <w:tcMar>
              <w:left w:w="108" w:type="dxa"/>
              <w:right w:w="108" w:type="dxa"/>
            </w:tcMar>
          </w:tcPr>
          <w:p w14:paraId="4B09AEAD" w14:textId="77777777" w:rsidR="00876CEB" w:rsidRPr="00876CEB" w:rsidRDefault="00876CEB" w:rsidP="0044387A">
            <w:pPr>
              <w:pStyle w:val="Tabletext"/>
              <w:jc w:val="center"/>
            </w:pPr>
            <w:r w:rsidRPr="00876CEB">
              <w:t>9</w:t>
            </w:r>
          </w:p>
        </w:tc>
        <w:tc>
          <w:tcPr>
            <w:tcW w:w="2708" w:type="dxa"/>
            <w:tcMar>
              <w:left w:w="108" w:type="dxa"/>
              <w:right w:w="108" w:type="dxa"/>
            </w:tcMar>
          </w:tcPr>
          <w:p w14:paraId="4D7F0707"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1D3D6BC4" w14:textId="77777777" w:rsidR="00876CEB" w:rsidRPr="00876CEB" w:rsidRDefault="00876CEB" w:rsidP="003C6427">
            <w:pPr>
              <w:pStyle w:val="Tabletext"/>
            </w:pPr>
            <w:r w:rsidRPr="00876CEB">
              <w:t xml:space="preserve">Nationwide </w:t>
            </w:r>
          </w:p>
        </w:tc>
      </w:tr>
      <w:tr w:rsidR="00876CEB" w:rsidRPr="00876CEB" w14:paraId="1B600F37" w14:textId="77777777" w:rsidTr="0044387A">
        <w:trPr>
          <w:cantSplit/>
          <w:jc w:val="center"/>
        </w:trPr>
        <w:tc>
          <w:tcPr>
            <w:tcW w:w="1977" w:type="dxa"/>
            <w:tcMar>
              <w:left w:w="108" w:type="dxa"/>
              <w:right w:w="108" w:type="dxa"/>
            </w:tcMar>
          </w:tcPr>
          <w:p w14:paraId="5B44E705" w14:textId="77777777" w:rsidR="00876CEB" w:rsidRPr="00876CEB" w:rsidRDefault="00876CEB" w:rsidP="003C6427">
            <w:pPr>
              <w:pStyle w:val="Tabletext"/>
            </w:pPr>
            <w:r w:rsidRPr="00876CEB">
              <w:t>45</w:t>
            </w:r>
          </w:p>
        </w:tc>
        <w:tc>
          <w:tcPr>
            <w:tcW w:w="1065" w:type="dxa"/>
            <w:tcMar>
              <w:left w:w="108" w:type="dxa"/>
              <w:right w:w="108" w:type="dxa"/>
            </w:tcMar>
          </w:tcPr>
          <w:p w14:paraId="7D5F834E" w14:textId="77777777" w:rsidR="00876CEB" w:rsidRPr="00876CEB" w:rsidRDefault="00876CEB" w:rsidP="0044387A">
            <w:pPr>
              <w:pStyle w:val="Tabletext"/>
              <w:jc w:val="center"/>
            </w:pPr>
            <w:r w:rsidRPr="00876CEB">
              <w:t>9</w:t>
            </w:r>
          </w:p>
        </w:tc>
        <w:tc>
          <w:tcPr>
            <w:tcW w:w="1064" w:type="dxa"/>
            <w:tcMar>
              <w:left w:w="108" w:type="dxa"/>
              <w:right w:w="108" w:type="dxa"/>
            </w:tcMar>
          </w:tcPr>
          <w:p w14:paraId="543D3508" w14:textId="77777777" w:rsidR="00876CEB" w:rsidRPr="00876CEB" w:rsidRDefault="00876CEB" w:rsidP="0044387A">
            <w:pPr>
              <w:pStyle w:val="Tabletext"/>
              <w:jc w:val="center"/>
            </w:pPr>
            <w:r w:rsidRPr="00876CEB">
              <w:t>9</w:t>
            </w:r>
          </w:p>
        </w:tc>
        <w:tc>
          <w:tcPr>
            <w:tcW w:w="2708" w:type="dxa"/>
            <w:tcMar>
              <w:left w:w="108" w:type="dxa"/>
              <w:right w:w="108" w:type="dxa"/>
            </w:tcMar>
          </w:tcPr>
          <w:p w14:paraId="4B284ABF"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63C86F3B" w14:textId="77777777" w:rsidR="00876CEB" w:rsidRPr="00876CEB" w:rsidRDefault="00876CEB" w:rsidP="003C6427">
            <w:pPr>
              <w:pStyle w:val="Tabletext"/>
            </w:pPr>
            <w:r w:rsidRPr="00876CEB">
              <w:t xml:space="preserve">Nationwide </w:t>
            </w:r>
          </w:p>
        </w:tc>
      </w:tr>
      <w:tr w:rsidR="00876CEB" w:rsidRPr="00876CEB" w14:paraId="0DDFE9A3" w14:textId="77777777" w:rsidTr="0044387A">
        <w:trPr>
          <w:cantSplit/>
          <w:jc w:val="center"/>
        </w:trPr>
        <w:tc>
          <w:tcPr>
            <w:tcW w:w="1977" w:type="dxa"/>
            <w:tcMar>
              <w:left w:w="108" w:type="dxa"/>
              <w:right w:w="108" w:type="dxa"/>
            </w:tcMar>
          </w:tcPr>
          <w:p w14:paraId="4F347038" w14:textId="77777777" w:rsidR="00876CEB" w:rsidRPr="00876CEB" w:rsidRDefault="00876CEB" w:rsidP="003C6427">
            <w:pPr>
              <w:pStyle w:val="Tabletext"/>
            </w:pPr>
            <w:r w:rsidRPr="00876CEB">
              <w:t>46</w:t>
            </w:r>
          </w:p>
        </w:tc>
        <w:tc>
          <w:tcPr>
            <w:tcW w:w="1065" w:type="dxa"/>
            <w:tcMar>
              <w:left w:w="108" w:type="dxa"/>
              <w:right w:w="108" w:type="dxa"/>
            </w:tcMar>
          </w:tcPr>
          <w:p w14:paraId="29C1F9E0" w14:textId="77777777" w:rsidR="00876CEB" w:rsidRPr="00876CEB" w:rsidRDefault="00876CEB" w:rsidP="0044387A">
            <w:pPr>
              <w:pStyle w:val="Tabletext"/>
              <w:jc w:val="center"/>
            </w:pPr>
            <w:r w:rsidRPr="00876CEB">
              <w:t>9</w:t>
            </w:r>
          </w:p>
        </w:tc>
        <w:tc>
          <w:tcPr>
            <w:tcW w:w="1064" w:type="dxa"/>
            <w:tcMar>
              <w:left w:w="108" w:type="dxa"/>
              <w:right w:w="108" w:type="dxa"/>
            </w:tcMar>
          </w:tcPr>
          <w:p w14:paraId="119BBE93" w14:textId="77777777" w:rsidR="00876CEB" w:rsidRPr="00876CEB" w:rsidRDefault="00876CEB" w:rsidP="0044387A">
            <w:pPr>
              <w:pStyle w:val="Tabletext"/>
              <w:jc w:val="center"/>
            </w:pPr>
            <w:r w:rsidRPr="00876CEB">
              <w:t>9</w:t>
            </w:r>
          </w:p>
        </w:tc>
        <w:tc>
          <w:tcPr>
            <w:tcW w:w="2708" w:type="dxa"/>
            <w:tcMar>
              <w:left w:w="108" w:type="dxa"/>
              <w:right w:w="108" w:type="dxa"/>
            </w:tcMar>
          </w:tcPr>
          <w:p w14:paraId="1EEAC9B9"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30497A27" w14:textId="77777777" w:rsidR="00876CEB" w:rsidRPr="00876CEB" w:rsidRDefault="00876CEB" w:rsidP="003C6427">
            <w:pPr>
              <w:pStyle w:val="Tabletext"/>
            </w:pPr>
            <w:r w:rsidRPr="00876CEB">
              <w:t xml:space="preserve">Nationwide </w:t>
            </w:r>
          </w:p>
        </w:tc>
      </w:tr>
      <w:tr w:rsidR="00876CEB" w:rsidRPr="00876CEB" w14:paraId="7A79B5F0" w14:textId="77777777" w:rsidTr="0044387A">
        <w:trPr>
          <w:cantSplit/>
          <w:jc w:val="center"/>
        </w:trPr>
        <w:tc>
          <w:tcPr>
            <w:tcW w:w="1977" w:type="dxa"/>
            <w:tcMar>
              <w:left w:w="108" w:type="dxa"/>
              <w:right w:w="108" w:type="dxa"/>
            </w:tcMar>
          </w:tcPr>
          <w:p w14:paraId="6212BFEB" w14:textId="77777777" w:rsidR="00876CEB" w:rsidRPr="00876CEB" w:rsidRDefault="00876CEB" w:rsidP="003C6427">
            <w:pPr>
              <w:pStyle w:val="Tabletext"/>
            </w:pPr>
            <w:r w:rsidRPr="00876CEB">
              <w:t>47</w:t>
            </w:r>
          </w:p>
        </w:tc>
        <w:tc>
          <w:tcPr>
            <w:tcW w:w="1065" w:type="dxa"/>
            <w:tcMar>
              <w:left w:w="108" w:type="dxa"/>
              <w:right w:w="108" w:type="dxa"/>
            </w:tcMar>
          </w:tcPr>
          <w:p w14:paraId="045992EF" w14:textId="77777777" w:rsidR="00876CEB" w:rsidRPr="00876CEB" w:rsidRDefault="00876CEB" w:rsidP="0044387A">
            <w:pPr>
              <w:pStyle w:val="Tabletext"/>
              <w:jc w:val="center"/>
            </w:pPr>
            <w:r w:rsidRPr="00876CEB">
              <w:t>9</w:t>
            </w:r>
          </w:p>
        </w:tc>
        <w:tc>
          <w:tcPr>
            <w:tcW w:w="1064" w:type="dxa"/>
            <w:tcMar>
              <w:left w:w="108" w:type="dxa"/>
              <w:right w:w="108" w:type="dxa"/>
            </w:tcMar>
          </w:tcPr>
          <w:p w14:paraId="7B669843" w14:textId="77777777" w:rsidR="00876CEB" w:rsidRPr="00876CEB" w:rsidRDefault="00876CEB" w:rsidP="0044387A">
            <w:pPr>
              <w:pStyle w:val="Tabletext"/>
              <w:jc w:val="center"/>
            </w:pPr>
            <w:r w:rsidRPr="00876CEB">
              <w:t>9</w:t>
            </w:r>
          </w:p>
        </w:tc>
        <w:tc>
          <w:tcPr>
            <w:tcW w:w="2708" w:type="dxa"/>
            <w:tcMar>
              <w:left w:w="108" w:type="dxa"/>
              <w:right w:w="108" w:type="dxa"/>
            </w:tcMar>
          </w:tcPr>
          <w:p w14:paraId="29EC4072"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677123DD" w14:textId="77777777" w:rsidR="00876CEB" w:rsidRPr="00876CEB" w:rsidRDefault="00876CEB" w:rsidP="003C6427">
            <w:pPr>
              <w:pStyle w:val="Tabletext"/>
            </w:pPr>
            <w:r w:rsidRPr="00876CEB">
              <w:t xml:space="preserve">Nationwide </w:t>
            </w:r>
          </w:p>
        </w:tc>
      </w:tr>
      <w:tr w:rsidR="00876CEB" w:rsidRPr="00876CEB" w14:paraId="42A047CC" w14:textId="77777777" w:rsidTr="0044387A">
        <w:trPr>
          <w:cantSplit/>
          <w:jc w:val="center"/>
        </w:trPr>
        <w:tc>
          <w:tcPr>
            <w:tcW w:w="1977" w:type="dxa"/>
            <w:tcMar>
              <w:left w:w="108" w:type="dxa"/>
              <w:right w:w="108" w:type="dxa"/>
            </w:tcMar>
          </w:tcPr>
          <w:p w14:paraId="2A45C488" w14:textId="77777777" w:rsidR="00876CEB" w:rsidRPr="00876CEB" w:rsidRDefault="00876CEB" w:rsidP="003C6427">
            <w:pPr>
              <w:pStyle w:val="Tabletext"/>
            </w:pPr>
            <w:r w:rsidRPr="00876CEB">
              <w:t>48</w:t>
            </w:r>
          </w:p>
        </w:tc>
        <w:tc>
          <w:tcPr>
            <w:tcW w:w="1065" w:type="dxa"/>
            <w:tcMar>
              <w:left w:w="108" w:type="dxa"/>
              <w:right w:w="108" w:type="dxa"/>
            </w:tcMar>
          </w:tcPr>
          <w:p w14:paraId="51915120" w14:textId="77777777" w:rsidR="00876CEB" w:rsidRPr="00876CEB" w:rsidRDefault="00876CEB" w:rsidP="0044387A">
            <w:pPr>
              <w:pStyle w:val="Tabletext"/>
              <w:jc w:val="center"/>
            </w:pPr>
            <w:r w:rsidRPr="00876CEB">
              <w:t>9</w:t>
            </w:r>
          </w:p>
        </w:tc>
        <w:tc>
          <w:tcPr>
            <w:tcW w:w="1064" w:type="dxa"/>
            <w:tcMar>
              <w:left w:w="108" w:type="dxa"/>
              <w:right w:w="108" w:type="dxa"/>
            </w:tcMar>
          </w:tcPr>
          <w:p w14:paraId="4EE2098C" w14:textId="77777777" w:rsidR="00876CEB" w:rsidRPr="00876CEB" w:rsidRDefault="00876CEB" w:rsidP="0044387A">
            <w:pPr>
              <w:pStyle w:val="Tabletext"/>
              <w:jc w:val="center"/>
            </w:pPr>
            <w:r w:rsidRPr="00876CEB">
              <w:t>9</w:t>
            </w:r>
          </w:p>
        </w:tc>
        <w:tc>
          <w:tcPr>
            <w:tcW w:w="2708" w:type="dxa"/>
            <w:tcMar>
              <w:left w:w="108" w:type="dxa"/>
              <w:right w:w="108" w:type="dxa"/>
            </w:tcMar>
          </w:tcPr>
          <w:p w14:paraId="5095204B"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0404AE53" w14:textId="77777777" w:rsidR="00876CEB" w:rsidRPr="00876CEB" w:rsidRDefault="00876CEB" w:rsidP="003C6427">
            <w:pPr>
              <w:pStyle w:val="Tabletext"/>
            </w:pPr>
            <w:r w:rsidRPr="00876CEB">
              <w:t>Nationwide</w:t>
            </w:r>
          </w:p>
        </w:tc>
      </w:tr>
      <w:tr w:rsidR="00876CEB" w:rsidRPr="00876CEB" w14:paraId="65A8F435" w14:textId="77777777" w:rsidTr="0044387A">
        <w:trPr>
          <w:cantSplit/>
          <w:jc w:val="center"/>
        </w:trPr>
        <w:tc>
          <w:tcPr>
            <w:tcW w:w="1977" w:type="dxa"/>
            <w:tcMar>
              <w:left w:w="108" w:type="dxa"/>
              <w:right w:w="108" w:type="dxa"/>
            </w:tcMar>
          </w:tcPr>
          <w:p w14:paraId="19EF25F1" w14:textId="77777777" w:rsidR="00876CEB" w:rsidRPr="00876CEB" w:rsidRDefault="00876CEB" w:rsidP="003C6427">
            <w:pPr>
              <w:pStyle w:val="Tabletext"/>
            </w:pPr>
            <w:r w:rsidRPr="00876CEB">
              <w:t>49</w:t>
            </w:r>
          </w:p>
        </w:tc>
        <w:tc>
          <w:tcPr>
            <w:tcW w:w="1065" w:type="dxa"/>
            <w:tcMar>
              <w:left w:w="108" w:type="dxa"/>
              <w:right w:w="108" w:type="dxa"/>
            </w:tcMar>
          </w:tcPr>
          <w:p w14:paraId="068F574F" w14:textId="77777777" w:rsidR="00876CEB" w:rsidRPr="00876CEB" w:rsidRDefault="00876CEB" w:rsidP="0044387A">
            <w:pPr>
              <w:pStyle w:val="Tabletext"/>
              <w:jc w:val="center"/>
            </w:pPr>
            <w:r w:rsidRPr="00876CEB">
              <w:t>9</w:t>
            </w:r>
          </w:p>
        </w:tc>
        <w:tc>
          <w:tcPr>
            <w:tcW w:w="1064" w:type="dxa"/>
            <w:tcMar>
              <w:left w:w="108" w:type="dxa"/>
              <w:right w:w="108" w:type="dxa"/>
            </w:tcMar>
          </w:tcPr>
          <w:p w14:paraId="4415337D" w14:textId="77777777" w:rsidR="00876CEB" w:rsidRPr="00876CEB" w:rsidRDefault="00876CEB" w:rsidP="0044387A">
            <w:pPr>
              <w:pStyle w:val="Tabletext"/>
              <w:jc w:val="center"/>
            </w:pPr>
            <w:r w:rsidRPr="00876CEB">
              <w:t>9</w:t>
            </w:r>
          </w:p>
        </w:tc>
        <w:tc>
          <w:tcPr>
            <w:tcW w:w="2708" w:type="dxa"/>
            <w:tcMar>
              <w:left w:w="108" w:type="dxa"/>
              <w:right w:w="108" w:type="dxa"/>
            </w:tcMar>
          </w:tcPr>
          <w:p w14:paraId="7C650851"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4AFCF752" w14:textId="77777777" w:rsidR="00876CEB" w:rsidRPr="00876CEB" w:rsidRDefault="00876CEB" w:rsidP="003C6427">
            <w:pPr>
              <w:pStyle w:val="Tabletext"/>
            </w:pPr>
            <w:r w:rsidRPr="00876CEB">
              <w:t>Nationwide</w:t>
            </w:r>
          </w:p>
        </w:tc>
      </w:tr>
      <w:tr w:rsidR="00876CEB" w:rsidRPr="00876CEB" w14:paraId="3B30CDEB" w14:textId="77777777" w:rsidTr="0044387A">
        <w:trPr>
          <w:cantSplit/>
          <w:jc w:val="center"/>
        </w:trPr>
        <w:tc>
          <w:tcPr>
            <w:tcW w:w="1977" w:type="dxa"/>
            <w:tcMar>
              <w:left w:w="108" w:type="dxa"/>
              <w:right w:w="108" w:type="dxa"/>
            </w:tcMar>
          </w:tcPr>
          <w:p w14:paraId="1DAD72EB" w14:textId="77777777" w:rsidR="00876CEB" w:rsidRPr="00876CEB" w:rsidRDefault="00876CEB" w:rsidP="003C6427">
            <w:pPr>
              <w:pStyle w:val="Tabletext"/>
            </w:pPr>
            <w:r w:rsidRPr="00876CEB">
              <w:t>50</w:t>
            </w:r>
          </w:p>
        </w:tc>
        <w:tc>
          <w:tcPr>
            <w:tcW w:w="1065" w:type="dxa"/>
            <w:tcMar>
              <w:left w:w="108" w:type="dxa"/>
              <w:right w:w="108" w:type="dxa"/>
            </w:tcMar>
          </w:tcPr>
          <w:p w14:paraId="221E56CC" w14:textId="77777777" w:rsidR="00876CEB" w:rsidRPr="00876CEB" w:rsidRDefault="00876CEB" w:rsidP="0044387A">
            <w:pPr>
              <w:pStyle w:val="Tabletext"/>
              <w:jc w:val="center"/>
            </w:pPr>
            <w:r w:rsidRPr="00876CEB">
              <w:t>9</w:t>
            </w:r>
          </w:p>
        </w:tc>
        <w:tc>
          <w:tcPr>
            <w:tcW w:w="1064" w:type="dxa"/>
            <w:tcMar>
              <w:left w:w="108" w:type="dxa"/>
              <w:right w:w="108" w:type="dxa"/>
            </w:tcMar>
          </w:tcPr>
          <w:p w14:paraId="00F49725" w14:textId="77777777" w:rsidR="00876CEB" w:rsidRPr="00876CEB" w:rsidRDefault="00876CEB" w:rsidP="0044387A">
            <w:pPr>
              <w:pStyle w:val="Tabletext"/>
              <w:jc w:val="center"/>
            </w:pPr>
            <w:r w:rsidRPr="00876CEB">
              <w:t>9</w:t>
            </w:r>
          </w:p>
        </w:tc>
        <w:tc>
          <w:tcPr>
            <w:tcW w:w="2708" w:type="dxa"/>
            <w:tcMar>
              <w:left w:w="108" w:type="dxa"/>
              <w:right w:w="108" w:type="dxa"/>
            </w:tcMar>
          </w:tcPr>
          <w:p w14:paraId="42572169"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23A9911D" w14:textId="77777777" w:rsidR="00876CEB" w:rsidRPr="00876CEB" w:rsidRDefault="00876CEB" w:rsidP="003C6427">
            <w:pPr>
              <w:pStyle w:val="Tabletext"/>
            </w:pPr>
            <w:r w:rsidRPr="00876CEB">
              <w:t>Nationwide</w:t>
            </w:r>
          </w:p>
        </w:tc>
      </w:tr>
      <w:tr w:rsidR="00876CEB" w:rsidRPr="00876CEB" w14:paraId="3013F4A2" w14:textId="77777777" w:rsidTr="0044387A">
        <w:trPr>
          <w:cantSplit/>
          <w:jc w:val="center"/>
        </w:trPr>
        <w:tc>
          <w:tcPr>
            <w:tcW w:w="1977" w:type="dxa"/>
            <w:tcMar>
              <w:left w:w="108" w:type="dxa"/>
              <w:right w:w="108" w:type="dxa"/>
            </w:tcMar>
          </w:tcPr>
          <w:p w14:paraId="5A5875AE" w14:textId="77777777" w:rsidR="00876CEB" w:rsidRPr="00876CEB" w:rsidRDefault="00876CEB" w:rsidP="003C6427">
            <w:pPr>
              <w:pStyle w:val="Tabletext"/>
            </w:pPr>
            <w:r w:rsidRPr="00876CEB">
              <w:t>51</w:t>
            </w:r>
          </w:p>
        </w:tc>
        <w:tc>
          <w:tcPr>
            <w:tcW w:w="1065" w:type="dxa"/>
            <w:tcMar>
              <w:left w:w="108" w:type="dxa"/>
              <w:right w:w="108" w:type="dxa"/>
            </w:tcMar>
          </w:tcPr>
          <w:p w14:paraId="0EA76EBA" w14:textId="77777777" w:rsidR="00876CEB" w:rsidRPr="00876CEB" w:rsidRDefault="00876CEB" w:rsidP="0044387A">
            <w:pPr>
              <w:pStyle w:val="Tabletext"/>
              <w:jc w:val="center"/>
            </w:pPr>
            <w:r w:rsidRPr="00876CEB">
              <w:t>9</w:t>
            </w:r>
          </w:p>
        </w:tc>
        <w:tc>
          <w:tcPr>
            <w:tcW w:w="1064" w:type="dxa"/>
            <w:tcMar>
              <w:left w:w="108" w:type="dxa"/>
              <w:right w:w="108" w:type="dxa"/>
            </w:tcMar>
          </w:tcPr>
          <w:p w14:paraId="484F993B" w14:textId="77777777" w:rsidR="00876CEB" w:rsidRPr="00876CEB" w:rsidRDefault="00876CEB" w:rsidP="0044387A">
            <w:pPr>
              <w:pStyle w:val="Tabletext"/>
              <w:jc w:val="center"/>
            </w:pPr>
            <w:r w:rsidRPr="00876CEB">
              <w:t>9</w:t>
            </w:r>
          </w:p>
        </w:tc>
        <w:tc>
          <w:tcPr>
            <w:tcW w:w="2708" w:type="dxa"/>
            <w:tcMar>
              <w:left w:w="108" w:type="dxa"/>
              <w:right w:w="108" w:type="dxa"/>
            </w:tcMar>
          </w:tcPr>
          <w:p w14:paraId="30B64719"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5BD25BAD" w14:textId="77777777" w:rsidR="00876CEB" w:rsidRPr="00876CEB" w:rsidRDefault="00876CEB" w:rsidP="003C6427">
            <w:pPr>
              <w:pStyle w:val="Tabletext"/>
            </w:pPr>
            <w:r w:rsidRPr="00876CEB">
              <w:t xml:space="preserve">Nationwide </w:t>
            </w:r>
          </w:p>
        </w:tc>
      </w:tr>
      <w:tr w:rsidR="00876CEB" w:rsidRPr="00876CEB" w14:paraId="525CCE6D" w14:textId="77777777" w:rsidTr="0044387A">
        <w:trPr>
          <w:cantSplit/>
          <w:jc w:val="center"/>
        </w:trPr>
        <w:tc>
          <w:tcPr>
            <w:tcW w:w="1977" w:type="dxa"/>
            <w:tcMar>
              <w:left w:w="108" w:type="dxa"/>
              <w:right w:w="108" w:type="dxa"/>
            </w:tcMar>
          </w:tcPr>
          <w:p w14:paraId="089CBD34" w14:textId="77777777" w:rsidR="00876CEB" w:rsidRPr="00876CEB" w:rsidRDefault="00876CEB" w:rsidP="003C6427">
            <w:pPr>
              <w:pStyle w:val="Tabletext"/>
            </w:pPr>
            <w:r w:rsidRPr="00876CEB">
              <w:t>52</w:t>
            </w:r>
          </w:p>
        </w:tc>
        <w:tc>
          <w:tcPr>
            <w:tcW w:w="1065" w:type="dxa"/>
            <w:tcMar>
              <w:left w:w="108" w:type="dxa"/>
              <w:right w:w="108" w:type="dxa"/>
            </w:tcMar>
          </w:tcPr>
          <w:p w14:paraId="001318E9" w14:textId="77777777" w:rsidR="00876CEB" w:rsidRPr="00876CEB" w:rsidRDefault="00876CEB" w:rsidP="0044387A">
            <w:pPr>
              <w:pStyle w:val="Tabletext"/>
              <w:jc w:val="center"/>
            </w:pPr>
            <w:r w:rsidRPr="00876CEB">
              <w:t>9</w:t>
            </w:r>
          </w:p>
        </w:tc>
        <w:tc>
          <w:tcPr>
            <w:tcW w:w="1064" w:type="dxa"/>
            <w:tcMar>
              <w:left w:w="108" w:type="dxa"/>
              <w:right w:w="108" w:type="dxa"/>
            </w:tcMar>
          </w:tcPr>
          <w:p w14:paraId="77AF4BC7" w14:textId="77777777" w:rsidR="00876CEB" w:rsidRPr="00876CEB" w:rsidRDefault="00876CEB" w:rsidP="0044387A">
            <w:pPr>
              <w:pStyle w:val="Tabletext"/>
              <w:jc w:val="center"/>
            </w:pPr>
            <w:r w:rsidRPr="00876CEB">
              <w:t>9</w:t>
            </w:r>
          </w:p>
        </w:tc>
        <w:tc>
          <w:tcPr>
            <w:tcW w:w="2708" w:type="dxa"/>
            <w:tcMar>
              <w:left w:w="108" w:type="dxa"/>
              <w:right w:w="108" w:type="dxa"/>
            </w:tcMar>
          </w:tcPr>
          <w:p w14:paraId="1AFB06C9"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2B400717" w14:textId="77777777" w:rsidR="00876CEB" w:rsidRPr="00876CEB" w:rsidRDefault="00876CEB" w:rsidP="003C6427">
            <w:pPr>
              <w:pStyle w:val="Tabletext"/>
            </w:pPr>
            <w:r w:rsidRPr="00876CEB">
              <w:t>Nationwide</w:t>
            </w:r>
          </w:p>
        </w:tc>
      </w:tr>
      <w:tr w:rsidR="00876CEB" w:rsidRPr="00876CEB" w14:paraId="0A3ADA0F" w14:textId="77777777" w:rsidTr="0044387A">
        <w:trPr>
          <w:cantSplit/>
          <w:jc w:val="center"/>
        </w:trPr>
        <w:tc>
          <w:tcPr>
            <w:tcW w:w="1977" w:type="dxa"/>
            <w:tcMar>
              <w:left w:w="108" w:type="dxa"/>
              <w:right w:w="108" w:type="dxa"/>
            </w:tcMar>
          </w:tcPr>
          <w:p w14:paraId="4D6819F7" w14:textId="77777777" w:rsidR="00876CEB" w:rsidRPr="00876CEB" w:rsidRDefault="00876CEB" w:rsidP="003C6427">
            <w:pPr>
              <w:pStyle w:val="Tabletext"/>
            </w:pPr>
            <w:r w:rsidRPr="00876CEB">
              <w:t>53</w:t>
            </w:r>
          </w:p>
        </w:tc>
        <w:tc>
          <w:tcPr>
            <w:tcW w:w="1065" w:type="dxa"/>
            <w:tcMar>
              <w:left w:w="108" w:type="dxa"/>
              <w:right w:w="108" w:type="dxa"/>
            </w:tcMar>
          </w:tcPr>
          <w:p w14:paraId="2DB907ED" w14:textId="77777777" w:rsidR="00876CEB" w:rsidRPr="00876CEB" w:rsidRDefault="00876CEB" w:rsidP="0044387A">
            <w:pPr>
              <w:pStyle w:val="Tabletext"/>
              <w:jc w:val="center"/>
            </w:pPr>
            <w:r w:rsidRPr="00876CEB">
              <w:t>9</w:t>
            </w:r>
          </w:p>
        </w:tc>
        <w:tc>
          <w:tcPr>
            <w:tcW w:w="1064" w:type="dxa"/>
            <w:tcMar>
              <w:left w:w="108" w:type="dxa"/>
              <w:right w:w="108" w:type="dxa"/>
            </w:tcMar>
          </w:tcPr>
          <w:p w14:paraId="2E71D7DB" w14:textId="77777777" w:rsidR="00876CEB" w:rsidRPr="00876CEB" w:rsidRDefault="00876CEB" w:rsidP="0044387A">
            <w:pPr>
              <w:pStyle w:val="Tabletext"/>
              <w:jc w:val="center"/>
            </w:pPr>
            <w:r w:rsidRPr="00876CEB">
              <w:t>9</w:t>
            </w:r>
          </w:p>
        </w:tc>
        <w:tc>
          <w:tcPr>
            <w:tcW w:w="2708" w:type="dxa"/>
            <w:tcMar>
              <w:left w:w="108" w:type="dxa"/>
              <w:right w:w="108" w:type="dxa"/>
            </w:tcMar>
          </w:tcPr>
          <w:p w14:paraId="6072AE58"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2A97523E" w14:textId="77777777" w:rsidR="00876CEB" w:rsidRPr="00876CEB" w:rsidRDefault="00876CEB" w:rsidP="003C6427">
            <w:pPr>
              <w:pStyle w:val="Tabletext"/>
            </w:pPr>
            <w:r w:rsidRPr="00876CEB">
              <w:t xml:space="preserve">Nationwide </w:t>
            </w:r>
          </w:p>
        </w:tc>
      </w:tr>
      <w:tr w:rsidR="00876CEB" w:rsidRPr="00876CEB" w14:paraId="34997579" w14:textId="77777777" w:rsidTr="0044387A">
        <w:trPr>
          <w:cantSplit/>
          <w:jc w:val="center"/>
        </w:trPr>
        <w:tc>
          <w:tcPr>
            <w:tcW w:w="1977" w:type="dxa"/>
            <w:tcMar>
              <w:left w:w="108" w:type="dxa"/>
              <w:right w:w="108" w:type="dxa"/>
            </w:tcMar>
          </w:tcPr>
          <w:p w14:paraId="0ECC3A82" w14:textId="77777777" w:rsidR="00876CEB" w:rsidRPr="00876CEB" w:rsidRDefault="00876CEB" w:rsidP="003C6427">
            <w:pPr>
              <w:pStyle w:val="Tabletext"/>
            </w:pPr>
            <w:r w:rsidRPr="00876CEB">
              <w:t>54</w:t>
            </w:r>
          </w:p>
        </w:tc>
        <w:tc>
          <w:tcPr>
            <w:tcW w:w="1065" w:type="dxa"/>
            <w:tcMar>
              <w:left w:w="108" w:type="dxa"/>
              <w:right w:w="108" w:type="dxa"/>
            </w:tcMar>
          </w:tcPr>
          <w:p w14:paraId="4BED4486" w14:textId="77777777" w:rsidR="00876CEB" w:rsidRPr="00876CEB" w:rsidRDefault="00876CEB" w:rsidP="0044387A">
            <w:pPr>
              <w:pStyle w:val="Tabletext"/>
              <w:jc w:val="center"/>
            </w:pPr>
            <w:r w:rsidRPr="00876CEB">
              <w:t>9</w:t>
            </w:r>
          </w:p>
        </w:tc>
        <w:tc>
          <w:tcPr>
            <w:tcW w:w="1064" w:type="dxa"/>
            <w:tcMar>
              <w:left w:w="108" w:type="dxa"/>
              <w:right w:w="108" w:type="dxa"/>
            </w:tcMar>
          </w:tcPr>
          <w:p w14:paraId="686AA477" w14:textId="77777777" w:rsidR="00876CEB" w:rsidRPr="00876CEB" w:rsidRDefault="00876CEB" w:rsidP="0044387A">
            <w:pPr>
              <w:pStyle w:val="Tabletext"/>
              <w:jc w:val="center"/>
            </w:pPr>
            <w:r w:rsidRPr="00876CEB">
              <w:t>9</w:t>
            </w:r>
          </w:p>
        </w:tc>
        <w:tc>
          <w:tcPr>
            <w:tcW w:w="2708" w:type="dxa"/>
            <w:tcMar>
              <w:left w:w="108" w:type="dxa"/>
              <w:right w:w="108" w:type="dxa"/>
            </w:tcMar>
          </w:tcPr>
          <w:p w14:paraId="5E3456A0"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18EC1976" w14:textId="77777777" w:rsidR="00876CEB" w:rsidRPr="00876CEB" w:rsidRDefault="00876CEB" w:rsidP="003C6427">
            <w:pPr>
              <w:pStyle w:val="Tabletext"/>
            </w:pPr>
            <w:r w:rsidRPr="00876CEB">
              <w:t xml:space="preserve">Nationwide </w:t>
            </w:r>
          </w:p>
        </w:tc>
      </w:tr>
      <w:tr w:rsidR="00876CEB" w:rsidRPr="00876CEB" w14:paraId="09C1B5BF" w14:textId="77777777" w:rsidTr="0044387A">
        <w:trPr>
          <w:cantSplit/>
          <w:jc w:val="center"/>
        </w:trPr>
        <w:tc>
          <w:tcPr>
            <w:tcW w:w="1977" w:type="dxa"/>
            <w:tcMar>
              <w:left w:w="108" w:type="dxa"/>
              <w:right w:w="108" w:type="dxa"/>
            </w:tcMar>
          </w:tcPr>
          <w:p w14:paraId="7E3C5FDF" w14:textId="77777777" w:rsidR="00876CEB" w:rsidRPr="00876CEB" w:rsidRDefault="00876CEB" w:rsidP="003C6427">
            <w:pPr>
              <w:pStyle w:val="Tabletext"/>
            </w:pPr>
            <w:r w:rsidRPr="00876CEB">
              <w:t>55</w:t>
            </w:r>
          </w:p>
        </w:tc>
        <w:tc>
          <w:tcPr>
            <w:tcW w:w="1065" w:type="dxa"/>
            <w:tcMar>
              <w:left w:w="108" w:type="dxa"/>
              <w:right w:w="108" w:type="dxa"/>
            </w:tcMar>
          </w:tcPr>
          <w:p w14:paraId="6D36E1B3" w14:textId="77777777" w:rsidR="00876CEB" w:rsidRPr="00876CEB" w:rsidRDefault="00876CEB" w:rsidP="0044387A">
            <w:pPr>
              <w:pStyle w:val="Tabletext"/>
              <w:jc w:val="center"/>
            </w:pPr>
            <w:r w:rsidRPr="00876CEB">
              <w:t>9</w:t>
            </w:r>
          </w:p>
        </w:tc>
        <w:tc>
          <w:tcPr>
            <w:tcW w:w="1064" w:type="dxa"/>
            <w:tcMar>
              <w:left w:w="108" w:type="dxa"/>
              <w:right w:w="108" w:type="dxa"/>
            </w:tcMar>
          </w:tcPr>
          <w:p w14:paraId="6D7D7B3F" w14:textId="77777777" w:rsidR="00876CEB" w:rsidRPr="00876CEB" w:rsidRDefault="00876CEB" w:rsidP="0044387A">
            <w:pPr>
              <w:pStyle w:val="Tabletext"/>
              <w:jc w:val="center"/>
            </w:pPr>
            <w:r w:rsidRPr="00876CEB">
              <w:t>9</w:t>
            </w:r>
          </w:p>
        </w:tc>
        <w:tc>
          <w:tcPr>
            <w:tcW w:w="2708" w:type="dxa"/>
            <w:tcMar>
              <w:left w:w="108" w:type="dxa"/>
              <w:right w:w="108" w:type="dxa"/>
            </w:tcMar>
          </w:tcPr>
          <w:p w14:paraId="01EE1D65"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26EA68C3" w14:textId="77777777" w:rsidR="00876CEB" w:rsidRPr="00876CEB" w:rsidRDefault="00876CEB" w:rsidP="003C6427">
            <w:pPr>
              <w:pStyle w:val="Tabletext"/>
            </w:pPr>
            <w:r w:rsidRPr="00876CEB">
              <w:t xml:space="preserve">Nationwide </w:t>
            </w:r>
          </w:p>
        </w:tc>
      </w:tr>
      <w:tr w:rsidR="00876CEB" w:rsidRPr="00876CEB" w14:paraId="3180F35E" w14:textId="77777777" w:rsidTr="0044387A">
        <w:trPr>
          <w:cantSplit/>
          <w:jc w:val="center"/>
        </w:trPr>
        <w:tc>
          <w:tcPr>
            <w:tcW w:w="1977" w:type="dxa"/>
            <w:tcMar>
              <w:left w:w="108" w:type="dxa"/>
              <w:right w:w="108" w:type="dxa"/>
            </w:tcMar>
          </w:tcPr>
          <w:p w14:paraId="67660DA4" w14:textId="77777777" w:rsidR="00876CEB" w:rsidRPr="00876CEB" w:rsidRDefault="00876CEB" w:rsidP="003C6427">
            <w:pPr>
              <w:pStyle w:val="Tabletext"/>
            </w:pPr>
            <w:r w:rsidRPr="00876CEB">
              <w:t>56</w:t>
            </w:r>
          </w:p>
        </w:tc>
        <w:tc>
          <w:tcPr>
            <w:tcW w:w="1065" w:type="dxa"/>
            <w:tcMar>
              <w:left w:w="108" w:type="dxa"/>
              <w:right w:w="108" w:type="dxa"/>
            </w:tcMar>
          </w:tcPr>
          <w:p w14:paraId="512641B1" w14:textId="77777777" w:rsidR="00876CEB" w:rsidRPr="00876CEB" w:rsidRDefault="00876CEB" w:rsidP="0044387A">
            <w:pPr>
              <w:pStyle w:val="Tabletext"/>
              <w:jc w:val="center"/>
            </w:pPr>
            <w:r w:rsidRPr="00876CEB">
              <w:t>9</w:t>
            </w:r>
          </w:p>
        </w:tc>
        <w:tc>
          <w:tcPr>
            <w:tcW w:w="1064" w:type="dxa"/>
            <w:tcMar>
              <w:left w:w="108" w:type="dxa"/>
              <w:right w:w="108" w:type="dxa"/>
            </w:tcMar>
          </w:tcPr>
          <w:p w14:paraId="43B2F978" w14:textId="77777777" w:rsidR="00876CEB" w:rsidRPr="00876CEB" w:rsidRDefault="00876CEB" w:rsidP="0044387A">
            <w:pPr>
              <w:pStyle w:val="Tabletext"/>
              <w:jc w:val="center"/>
            </w:pPr>
            <w:r w:rsidRPr="00876CEB">
              <w:t>9</w:t>
            </w:r>
          </w:p>
        </w:tc>
        <w:tc>
          <w:tcPr>
            <w:tcW w:w="2708" w:type="dxa"/>
            <w:tcMar>
              <w:left w:w="108" w:type="dxa"/>
              <w:right w:w="108" w:type="dxa"/>
            </w:tcMar>
          </w:tcPr>
          <w:p w14:paraId="44194616"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18A29D80" w14:textId="77777777" w:rsidR="00876CEB" w:rsidRPr="00876CEB" w:rsidRDefault="00876CEB" w:rsidP="003C6427">
            <w:pPr>
              <w:pStyle w:val="Tabletext"/>
            </w:pPr>
            <w:r w:rsidRPr="00876CEB">
              <w:t xml:space="preserve">Nationwide </w:t>
            </w:r>
          </w:p>
        </w:tc>
      </w:tr>
      <w:tr w:rsidR="00876CEB" w:rsidRPr="00876CEB" w14:paraId="654B2BF5" w14:textId="77777777" w:rsidTr="0044387A">
        <w:trPr>
          <w:cantSplit/>
          <w:jc w:val="center"/>
        </w:trPr>
        <w:tc>
          <w:tcPr>
            <w:tcW w:w="1977" w:type="dxa"/>
            <w:tcMar>
              <w:left w:w="108" w:type="dxa"/>
              <w:right w:w="108" w:type="dxa"/>
            </w:tcMar>
          </w:tcPr>
          <w:p w14:paraId="3B053C02" w14:textId="77777777" w:rsidR="00876CEB" w:rsidRPr="00876CEB" w:rsidRDefault="00876CEB" w:rsidP="003C6427">
            <w:pPr>
              <w:pStyle w:val="Tabletext"/>
            </w:pPr>
            <w:r w:rsidRPr="00876CEB">
              <w:t>57</w:t>
            </w:r>
          </w:p>
        </w:tc>
        <w:tc>
          <w:tcPr>
            <w:tcW w:w="1065" w:type="dxa"/>
            <w:tcMar>
              <w:left w:w="108" w:type="dxa"/>
              <w:right w:w="108" w:type="dxa"/>
            </w:tcMar>
          </w:tcPr>
          <w:p w14:paraId="52DBF0EB" w14:textId="77777777" w:rsidR="00876CEB" w:rsidRPr="00876CEB" w:rsidRDefault="00876CEB" w:rsidP="0044387A">
            <w:pPr>
              <w:pStyle w:val="Tabletext"/>
              <w:jc w:val="center"/>
            </w:pPr>
            <w:r w:rsidRPr="00876CEB">
              <w:t>9</w:t>
            </w:r>
          </w:p>
        </w:tc>
        <w:tc>
          <w:tcPr>
            <w:tcW w:w="1064" w:type="dxa"/>
            <w:tcMar>
              <w:left w:w="108" w:type="dxa"/>
              <w:right w:w="108" w:type="dxa"/>
            </w:tcMar>
          </w:tcPr>
          <w:p w14:paraId="5AB63931" w14:textId="77777777" w:rsidR="00876CEB" w:rsidRPr="00876CEB" w:rsidRDefault="00876CEB" w:rsidP="0044387A">
            <w:pPr>
              <w:pStyle w:val="Tabletext"/>
              <w:jc w:val="center"/>
            </w:pPr>
            <w:r w:rsidRPr="00876CEB">
              <w:t>9</w:t>
            </w:r>
          </w:p>
        </w:tc>
        <w:tc>
          <w:tcPr>
            <w:tcW w:w="2708" w:type="dxa"/>
            <w:tcMar>
              <w:left w:w="108" w:type="dxa"/>
              <w:right w:w="108" w:type="dxa"/>
            </w:tcMar>
          </w:tcPr>
          <w:p w14:paraId="1BBCF421"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3AEE5BF9" w14:textId="77777777" w:rsidR="00876CEB" w:rsidRPr="00876CEB" w:rsidRDefault="00876CEB" w:rsidP="003C6427">
            <w:pPr>
              <w:pStyle w:val="Tabletext"/>
            </w:pPr>
            <w:r w:rsidRPr="00876CEB">
              <w:t xml:space="preserve">Nationwide </w:t>
            </w:r>
          </w:p>
        </w:tc>
      </w:tr>
      <w:tr w:rsidR="00876CEB" w:rsidRPr="00876CEB" w14:paraId="4B5498F4" w14:textId="77777777" w:rsidTr="0044387A">
        <w:trPr>
          <w:cantSplit/>
          <w:jc w:val="center"/>
        </w:trPr>
        <w:tc>
          <w:tcPr>
            <w:tcW w:w="1977" w:type="dxa"/>
            <w:tcMar>
              <w:left w:w="108" w:type="dxa"/>
              <w:right w:w="108" w:type="dxa"/>
            </w:tcMar>
          </w:tcPr>
          <w:p w14:paraId="0FE2414E" w14:textId="77777777" w:rsidR="00876CEB" w:rsidRPr="00876CEB" w:rsidRDefault="00876CEB" w:rsidP="003C6427">
            <w:pPr>
              <w:pStyle w:val="Tabletext"/>
            </w:pPr>
            <w:r w:rsidRPr="00876CEB">
              <w:t>58</w:t>
            </w:r>
          </w:p>
        </w:tc>
        <w:tc>
          <w:tcPr>
            <w:tcW w:w="1065" w:type="dxa"/>
            <w:tcMar>
              <w:left w:w="108" w:type="dxa"/>
              <w:right w:w="108" w:type="dxa"/>
            </w:tcMar>
          </w:tcPr>
          <w:p w14:paraId="75F00501" w14:textId="77777777" w:rsidR="00876CEB" w:rsidRPr="00876CEB" w:rsidRDefault="00876CEB" w:rsidP="0044387A">
            <w:pPr>
              <w:pStyle w:val="Tabletext"/>
              <w:jc w:val="center"/>
            </w:pPr>
            <w:r w:rsidRPr="00876CEB">
              <w:t>9</w:t>
            </w:r>
          </w:p>
        </w:tc>
        <w:tc>
          <w:tcPr>
            <w:tcW w:w="1064" w:type="dxa"/>
            <w:tcMar>
              <w:left w:w="108" w:type="dxa"/>
              <w:right w:w="108" w:type="dxa"/>
            </w:tcMar>
          </w:tcPr>
          <w:p w14:paraId="13FCF5FF" w14:textId="77777777" w:rsidR="00876CEB" w:rsidRPr="00876CEB" w:rsidRDefault="00876CEB" w:rsidP="0044387A">
            <w:pPr>
              <w:pStyle w:val="Tabletext"/>
              <w:jc w:val="center"/>
            </w:pPr>
            <w:r w:rsidRPr="00876CEB">
              <w:t>9</w:t>
            </w:r>
          </w:p>
        </w:tc>
        <w:tc>
          <w:tcPr>
            <w:tcW w:w="2708" w:type="dxa"/>
            <w:tcMar>
              <w:left w:w="108" w:type="dxa"/>
              <w:right w:w="108" w:type="dxa"/>
            </w:tcMar>
          </w:tcPr>
          <w:p w14:paraId="6A75EA36"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48A70AC2" w14:textId="77777777" w:rsidR="00876CEB" w:rsidRPr="00876CEB" w:rsidRDefault="00876CEB" w:rsidP="003C6427">
            <w:pPr>
              <w:pStyle w:val="Tabletext"/>
            </w:pPr>
            <w:r w:rsidRPr="00876CEB">
              <w:t>Nationwide</w:t>
            </w:r>
          </w:p>
        </w:tc>
      </w:tr>
      <w:tr w:rsidR="00876CEB" w:rsidRPr="00876CEB" w14:paraId="7C4E5416" w14:textId="77777777" w:rsidTr="0044387A">
        <w:trPr>
          <w:cantSplit/>
          <w:jc w:val="center"/>
        </w:trPr>
        <w:tc>
          <w:tcPr>
            <w:tcW w:w="1977" w:type="dxa"/>
            <w:tcMar>
              <w:left w:w="108" w:type="dxa"/>
              <w:right w:w="108" w:type="dxa"/>
            </w:tcMar>
          </w:tcPr>
          <w:p w14:paraId="077CB8BD" w14:textId="77777777" w:rsidR="00876CEB" w:rsidRPr="00876CEB" w:rsidRDefault="00876CEB" w:rsidP="003C6427">
            <w:pPr>
              <w:pStyle w:val="Tabletext"/>
            </w:pPr>
            <w:r w:rsidRPr="00876CEB">
              <w:t>59</w:t>
            </w:r>
          </w:p>
        </w:tc>
        <w:tc>
          <w:tcPr>
            <w:tcW w:w="1065" w:type="dxa"/>
            <w:tcMar>
              <w:left w:w="108" w:type="dxa"/>
              <w:right w:w="108" w:type="dxa"/>
            </w:tcMar>
          </w:tcPr>
          <w:p w14:paraId="56C7D3F2" w14:textId="77777777" w:rsidR="00876CEB" w:rsidRPr="00876CEB" w:rsidRDefault="00876CEB" w:rsidP="0044387A">
            <w:pPr>
              <w:pStyle w:val="Tabletext"/>
              <w:jc w:val="center"/>
            </w:pPr>
            <w:r w:rsidRPr="00876CEB">
              <w:t>9</w:t>
            </w:r>
          </w:p>
        </w:tc>
        <w:tc>
          <w:tcPr>
            <w:tcW w:w="1064" w:type="dxa"/>
            <w:tcMar>
              <w:left w:w="108" w:type="dxa"/>
              <w:right w:w="108" w:type="dxa"/>
            </w:tcMar>
          </w:tcPr>
          <w:p w14:paraId="4B1AC7FA" w14:textId="77777777" w:rsidR="00876CEB" w:rsidRPr="00876CEB" w:rsidRDefault="00876CEB" w:rsidP="0044387A">
            <w:pPr>
              <w:pStyle w:val="Tabletext"/>
              <w:jc w:val="center"/>
            </w:pPr>
            <w:r w:rsidRPr="00876CEB">
              <w:t>9</w:t>
            </w:r>
          </w:p>
        </w:tc>
        <w:tc>
          <w:tcPr>
            <w:tcW w:w="2708" w:type="dxa"/>
            <w:tcMar>
              <w:left w:w="108" w:type="dxa"/>
              <w:right w:w="108" w:type="dxa"/>
            </w:tcMar>
          </w:tcPr>
          <w:p w14:paraId="5D768C39"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27EE4EB6" w14:textId="77777777" w:rsidR="00876CEB" w:rsidRPr="00876CEB" w:rsidRDefault="00876CEB" w:rsidP="003C6427">
            <w:pPr>
              <w:pStyle w:val="Tabletext"/>
            </w:pPr>
            <w:r w:rsidRPr="00876CEB">
              <w:t>Nationwide</w:t>
            </w:r>
          </w:p>
        </w:tc>
      </w:tr>
      <w:tr w:rsidR="00876CEB" w:rsidRPr="00876CEB" w14:paraId="2CCAB9C0" w14:textId="77777777" w:rsidTr="0044387A">
        <w:trPr>
          <w:cantSplit/>
          <w:jc w:val="center"/>
        </w:trPr>
        <w:tc>
          <w:tcPr>
            <w:tcW w:w="1977" w:type="dxa"/>
            <w:tcMar>
              <w:left w:w="108" w:type="dxa"/>
              <w:right w:w="108" w:type="dxa"/>
            </w:tcMar>
          </w:tcPr>
          <w:p w14:paraId="63FCC421" w14:textId="77777777" w:rsidR="00876CEB" w:rsidRPr="00876CEB" w:rsidRDefault="00876CEB" w:rsidP="003C6427">
            <w:pPr>
              <w:pStyle w:val="Tabletext"/>
            </w:pPr>
            <w:r w:rsidRPr="00876CEB">
              <w:t>60</w:t>
            </w:r>
          </w:p>
        </w:tc>
        <w:tc>
          <w:tcPr>
            <w:tcW w:w="1065" w:type="dxa"/>
            <w:tcMar>
              <w:left w:w="108" w:type="dxa"/>
              <w:right w:w="108" w:type="dxa"/>
            </w:tcMar>
          </w:tcPr>
          <w:p w14:paraId="72FD14CE" w14:textId="77777777" w:rsidR="00876CEB" w:rsidRPr="00876CEB" w:rsidRDefault="00876CEB" w:rsidP="0044387A">
            <w:pPr>
              <w:pStyle w:val="Tabletext"/>
              <w:jc w:val="center"/>
            </w:pPr>
            <w:r w:rsidRPr="00876CEB">
              <w:t>9</w:t>
            </w:r>
          </w:p>
        </w:tc>
        <w:tc>
          <w:tcPr>
            <w:tcW w:w="1064" w:type="dxa"/>
            <w:tcMar>
              <w:left w:w="108" w:type="dxa"/>
              <w:right w:w="108" w:type="dxa"/>
            </w:tcMar>
          </w:tcPr>
          <w:p w14:paraId="72141579" w14:textId="77777777" w:rsidR="00876CEB" w:rsidRPr="00876CEB" w:rsidRDefault="00876CEB" w:rsidP="0044387A">
            <w:pPr>
              <w:pStyle w:val="Tabletext"/>
              <w:jc w:val="center"/>
            </w:pPr>
            <w:r w:rsidRPr="00876CEB">
              <w:t>9</w:t>
            </w:r>
          </w:p>
        </w:tc>
        <w:tc>
          <w:tcPr>
            <w:tcW w:w="2708" w:type="dxa"/>
            <w:tcMar>
              <w:left w:w="108" w:type="dxa"/>
              <w:right w:w="108" w:type="dxa"/>
            </w:tcMar>
          </w:tcPr>
          <w:p w14:paraId="0788BFDE" w14:textId="77777777" w:rsidR="00876CEB" w:rsidRPr="00876CEB" w:rsidRDefault="00876CEB" w:rsidP="003C6427">
            <w:pPr>
              <w:pStyle w:val="Tabletext"/>
            </w:pPr>
            <w:r w:rsidRPr="00876CEB">
              <w:t>Non-geographic number for Voice over Internet Protocol (VoIP)</w:t>
            </w:r>
          </w:p>
        </w:tc>
        <w:tc>
          <w:tcPr>
            <w:tcW w:w="2684" w:type="dxa"/>
            <w:tcMar>
              <w:left w:w="108" w:type="dxa"/>
              <w:right w:w="108" w:type="dxa"/>
            </w:tcMar>
          </w:tcPr>
          <w:p w14:paraId="24355355" w14:textId="77777777" w:rsidR="00876CEB" w:rsidRPr="00876CEB" w:rsidRDefault="00876CEB" w:rsidP="003C6427">
            <w:pPr>
              <w:pStyle w:val="Tabletext"/>
            </w:pPr>
            <w:r w:rsidRPr="00876CEB">
              <w:t xml:space="preserve">Nationwide </w:t>
            </w:r>
          </w:p>
        </w:tc>
      </w:tr>
      <w:tr w:rsidR="00876CEB" w:rsidRPr="00876CEB" w14:paraId="6957B0EB" w14:textId="77777777" w:rsidTr="0044387A">
        <w:trPr>
          <w:cantSplit/>
          <w:jc w:val="center"/>
        </w:trPr>
        <w:tc>
          <w:tcPr>
            <w:tcW w:w="1977" w:type="dxa"/>
            <w:tcMar>
              <w:left w:w="108" w:type="dxa"/>
              <w:right w:w="108" w:type="dxa"/>
            </w:tcMar>
          </w:tcPr>
          <w:p w14:paraId="7844B45E" w14:textId="77777777" w:rsidR="00876CEB" w:rsidRPr="00876CEB" w:rsidRDefault="00876CEB" w:rsidP="003C6427">
            <w:pPr>
              <w:pStyle w:val="Tabletext"/>
            </w:pPr>
            <w:r w:rsidRPr="00876CEB">
              <w:t>61</w:t>
            </w:r>
          </w:p>
        </w:tc>
        <w:tc>
          <w:tcPr>
            <w:tcW w:w="1065" w:type="dxa"/>
            <w:tcMar>
              <w:left w:w="108" w:type="dxa"/>
              <w:right w:w="108" w:type="dxa"/>
            </w:tcMar>
          </w:tcPr>
          <w:p w14:paraId="7EC86E22" w14:textId="77777777" w:rsidR="00876CEB" w:rsidRPr="00876CEB" w:rsidRDefault="00876CEB" w:rsidP="0044387A">
            <w:pPr>
              <w:pStyle w:val="Tabletext"/>
              <w:jc w:val="center"/>
            </w:pPr>
            <w:r w:rsidRPr="00876CEB">
              <w:t>9</w:t>
            </w:r>
          </w:p>
        </w:tc>
        <w:tc>
          <w:tcPr>
            <w:tcW w:w="1064" w:type="dxa"/>
            <w:tcMar>
              <w:left w:w="108" w:type="dxa"/>
              <w:right w:w="108" w:type="dxa"/>
            </w:tcMar>
          </w:tcPr>
          <w:p w14:paraId="6A361572" w14:textId="77777777" w:rsidR="00876CEB" w:rsidRPr="00876CEB" w:rsidRDefault="00876CEB" w:rsidP="0044387A">
            <w:pPr>
              <w:pStyle w:val="Tabletext"/>
              <w:jc w:val="center"/>
            </w:pPr>
            <w:r w:rsidRPr="00876CEB">
              <w:t>9</w:t>
            </w:r>
          </w:p>
        </w:tc>
        <w:tc>
          <w:tcPr>
            <w:tcW w:w="2708" w:type="dxa"/>
            <w:tcMar>
              <w:left w:w="108" w:type="dxa"/>
              <w:right w:w="108" w:type="dxa"/>
            </w:tcMar>
          </w:tcPr>
          <w:p w14:paraId="37E1A36F"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6647BE2D" w14:textId="77777777" w:rsidR="00876CEB" w:rsidRPr="00876CEB" w:rsidRDefault="00876CEB" w:rsidP="003C6427">
            <w:pPr>
              <w:pStyle w:val="Tabletext"/>
            </w:pPr>
            <w:r w:rsidRPr="00876CEB">
              <w:t xml:space="preserve">Nationwide </w:t>
            </w:r>
          </w:p>
        </w:tc>
      </w:tr>
      <w:tr w:rsidR="00876CEB" w:rsidRPr="00876CEB" w14:paraId="471C218C" w14:textId="77777777" w:rsidTr="0044387A">
        <w:trPr>
          <w:cantSplit/>
          <w:jc w:val="center"/>
        </w:trPr>
        <w:tc>
          <w:tcPr>
            <w:tcW w:w="1977" w:type="dxa"/>
            <w:tcMar>
              <w:left w:w="108" w:type="dxa"/>
              <w:right w:w="108" w:type="dxa"/>
            </w:tcMar>
          </w:tcPr>
          <w:p w14:paraId="642B08C7" w14:textId="77777777" w:rsidR="00876CEB" w:rsidRPr="00876CEB" w:rsidRDefault="00876CEB" w:rsidP="003C6427">
            <w:pPr>
              <w:pStyle w:val="Tabletext"/>
            </w:pPr>
            <w:r w:rsidRPr="00876CEB">
              <w:lastRenderedPageBreak/>
              <w:t>62</w:t>
            </w:r>
          </w:p>
        </w:tc>
        <w:tc>
          <w:tcPr>
            <w:tcW w:w="1065" w:type="dxa"/>
            <w:tcMar>
              <w:left w:w="108" w:type="dxa"/>
              <w:right w:w="108" w:type="dxa"/>
            </w:tcMar>
          </w:tcPr>
          <w:p w14:paraId="61FC993A" w14:textId="77777777" w:rsidR="00876CEB" w:rsidRPr="00876CEB" w:rsidRDefault="00876CEB" w:rsidP="0044387A">
            <w:pPr>
              <w:pStyle w:val="Tabletext"/>
              <w:jc w:val="center"/>
            </w:pPr>
            <w:r w:rsidRPr="00876CEB">
              <w:t>9</w:t>
            </w:r>
          </w:p>
        </w:tc>
        <w:tc>
          <w:tcPr>
            <w:tcW w:w="1064" w:type="dxa"/>
            <w:tcMar>
              <w:left w:w="108" w:type="dxa"/>
              <w:right w:w="108" w:type="dxa"/>
            </w:tcMar>
          </w:tcPr>
          <w:p w14:paraId="328F253B" w14:textId="77777777" w:rsidR="00876CEB" w:rsidRPr="00876CEB" w:rsidRDefault="00876CEB" w:rsidP="0044387A">
            <w:pPr>
              <w:pStyle w:val="Tabletext"/>
              <w:jc w:val="center"/>
            </w:pPr>
            <w:r w:rsidRPr="00876CEB">
              <w:t>9</w:t>
            </w:r>
          </w:p>
        </w:tc>
        <w:tc>
          <w:tcPr>
            <w:tcW w:w="2708" w:type="dxa"/>
            <w:tcMar>
              <w:left w:w="108" w:type="dxa"/>
              <w:right w:w="108" w:type="dxa"/>
            </w:tcMar>
          </w:tcPr>
          <w:p w14:paraId="38941623"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2421FE0E" w14:textId="77777777" w:rsidR="00876CEB" w:rsidRPr="00876CEB" w:rsidRDefault="00876CEB" w:rsidP="003C6427">
            <w:pPr>
              <w:pStyle w:val="Tabletext"/>
            </w:pPr>
            <w:r w:rsidRPr="00876CEB">
              <w:t xml:space="preserve">Nationwide </w:t>
            </w:r>
          </w:p>
        </w:tc>
      </w:tr>
      <w:tr w:rsidR="00876CEB" w:rsidRPr="00876CEB" w14:paraId="79ABF732" w14:textId="77777777" w:rsidTr="0044387A">
        <w:trPr>
          <w:cantSplit/>
          <w:jc w:val="center"/>
        </w:trPr>
        <w:tc>
          <w:tcPr>
            <w:tcW w:w="1977" w:type="dxa"/>
            <w:tcMar>
              <w:left w:w="108" w:type="dxa"/>
              <w:right w:w="108" w:type="dxa"/>
            </w:tcMar>
          </w:tcPr>
          <w:p w14:paraId="1D3FD61F" w14:textId="77777777" w:rsidR="00876CEB" w:rsidRPr="00876CEB" w:rsidRDefault="00876CEB" w:rsidP="003C6427">
            <w:pPr>
              <w:pStyle w:val="Tabletext"/>
            </w:pPr>
            <w:r w:rsidRPr="00876CEB">
              <w:t>63</w:t>
            </w:r>
          </w:p>
        </w:tc>
        <w:tc>
          <w:tcPr>
            <w:tcW w:w="1065" w:type="dxa"/>
            <w:tcMar>
              <w:left w:w="108" w:type="dxa"/>
              <w:right w:w="108" w:type="dxa"/>
            </w:tcMar>
          </w:tcPr>
          <w:p w14:paraId="35062A12" w14:textId="77777777" w:rsidR="00876CEB" w:rsidRPr="00876CEB" w:rsidRDefault="00876CEB" w:rsidP="0044387A">
            <w:pPr>
              <w:pStyle w:val="Tabletext"/>
              <w:jc w:val="center"/>
            </w:pPr>
            <w:r w:rsidRPr="00876CEB">
              <w:t>9</w:t>
            </w:r>
          </w:p>
        </w:tc>
        <w:tc>
          <w:tcPr>
            <w:tcW w:w="1064" w:type="dxa"/>
            <w:tcMar>
              <w:left w:w="108" w:type="dxa"/>
              <w:right w:w="108" w:type="dxa"/>
            </w:tcMar>
          </w:tcPr>
          <w:p w14:paraId="4888C0F7" w14:textId="77777777" w:rsidR="00876CEB" w:rsidRPr="00876CEB" w:rsidRDefault="00876CEB" w:rsidP="0044387A">
            <w:pPr>
              <w:pStyle w:val="Tabletext"/>
              <w:jc w:val="center"/>
            </w:pPr>
            <w:r w:rsidRPr="00876CEB">
              <w:t>9</w:t>
            </w:r>
          </w:p>
        </w:tc>
        <w:tc>
          <w:tcPr>
            <w:tcW w:w="2708" w:type="dxa"/>
            <w:tcMar>
              <w:left w:w="108" w:type="dxa"/>
              <w:right w:w="108" w:type="dxa"/>
            </w:tcMar>
          </w:tcPr>
          <w:p w14:paraId="415FA80F"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0DBF299C" w14:textId="77777777" w:rsidR="00876CEB" w:rsidRPr="00876CEB" w:rsidRDefault="00876CEB" w:rsidP="003C6427">
            <w:pPr>
              <w:pStyle w:val="Tabletext"/>
            </w:pPr>
            <w:r w:rsidRPr="00876CEB">
              <w:t xml:space="preserve">Nationwide </w:t>
            </w:r>
          </w:p>
        </w:tc>
      </w:tr>
      <w:tr w:rsidR="00876CEB" w:rsidRPr="00876CEB" w14:paraId="00AFB8F2" w14:textId="77777777" w:rsidTr="0044387A">
        <w:trPr>
          <w:cantSplit/>
          <w:jc w:val="center"/>
        </w:trPr>
        <w:tc>
          <w:tcPr>
            <w:tcW w:w="1977" w:type="dxa"/>
            <w:tcMar>
              <w:left w:w="108" w:type="dxa"/>
              <w:right w:w="108" w:type="dxa"/>
            </w:tcMar>
          </w:tcPr>
          <w:p w14:paraId="55373BD7" w14:textId="77777777" w:rsidR="00876CEB" w:rsidRPr="00876CEB" w:rsidRDefault="00876CEB" w:rsidP="003C6427">
            <w:pPr>
              <w:pStyle w:val="Tabletext"/>
            </w:pPr>
            <w:r w:rsidRPr="00876CEB">
              <w:t>64</w:t>
            </w:r>
          </w:p>
        </w:tc>
        <w:tc>
          <w:tcPr>
            <w:tcW w:w="1065" w:type="dxa"/>
            <w:tcMar>
              <w:left w:w="108" w:type="dxa"/>
              <w:right w:w="108" w:type="dxa"/>
            </w:tcMar>
          </w:tcPr>
          <w:p w14:paraId="42FF788D" w14:textId="77777777" w:rsidR="00876CEB" w:rsidRPr="00876CEB" w:rsidRDefault="00876CEB" w:rsidP="0044387A">
            <w:pPr>
              <w:pStyle w:val="Tabletext"/>
              <w:jc w:val="center"/>
            </w:pPr>
            <w:r w:rsidRPr="00876CEB">
              <w:t>9</w:t>
            </w:r>
          </w:p>
        </w:tc>
        <w:tc>
          <w:tcPr>
            <w:tcW w:w="1064" w:type="dxa"/>
            <w:tcMar>
              <w:left w:w="108" w:type="dxa"/>
              <w:right w:w="108" w:type="dxa"/>
            </w:tcMar>
          </w:tcPr>
          <w:p w14:paraId="5DC0A412" w14:textId="77777777" w:rsidR="00876CEB" w:rsidRPr="00876CEB" w:rsidRDefault="00876CEB" w:rsidP="0044387A">
            <w:pPr>
              <w:pStyle w:val="Tabletext"/>
              <w:jc w:val="center"/>
            </w:pPr>
            <w:r w:rsidRPr="00876CEB">
              <w:t>9</w:t>
            </w:r>
          </w:p>
        </w:tc>
        <w:tc>
          <w:tcPr>
            <w:tcW w:w="2708" w:type="dxa"/>
            <w:tcMar>
              <w:left w:w="108" w:type="dxa"/>
              <w:right w:w="108" w:type="dxa"/>
            </w:tcMar>
          </w:tcPr>
          <w:p w14:paraId="42632121"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6FFAB99D" w14:textId="77777777" w:rsidR="00876CEB" w:rsidRPr="00876CEB" w:rsidRDefault="00876CEB" w:rsidP="003C6427">
            <w:pPr>
              <w:pStyle w:val="Tabletext"/>
            </w:pPr>
            <w:r w:rsidRPr="00876CEB">
              <w:t xml:space="preserve">Nationwide </w:t>
            </w:r>
          </w:p>
        </w:tc>
      </w:tr>
      <w:tr w:rsidR="00876CEB" w:rsidRPr="00876CEB" w14:paraId="0A5C758B" w14:textId="77777777" w:rsidTr="0044387A">
        <w:trPr>
          <w:cantSplit/>
          <w:jc w:val="center"/>
        </w:trPr>
        <w:tc>
          <w:tcPr>
            <w:tcW w:w="1977" w:type="dxa"/>
            <w:tcMar>
              <w:left w:w="108" w:type="dxa"/>
              <w:right w:w="108" w:type="dxa"/>
            </w:tcMar>
          </w:tcPr>
          <w:p w14:paraId="7056C798" w14:textId="77777777" w:rsidR="00876CEB" w:rsidRPr="00876CEB" w:rsidRDefault="00876CEB" w:rsidP="003C6427">
            <w:pPr>
              <w:pStyle w:val="Tabletext"/>
            </w:pPr>
            <w:r w:rsidRPr="00876CEB">
              <w:t>65</w:t>
            </w:r>
          </w:p>
        </w:tc>
        <w:tc>
          <w:tcPr>
            <w:tcW w:w="1065" w:type="dxa"/>
            <w:tcMar>
              <w:left w:w="108" w:type="dxa"/>
              <w:right w:w="108" w:type="dxa"/>
            </w:tcMar>
          </w:tcPr>
          <w:p w14:paraId="4C340E73" w14:textId="77777777" w:rsidR="00876CEB" w:rsidRPr="00876CEB" w:rsidRDefault="00876CEB" w:rsidP="0044387A">
            <w:pPr>
              <w:pStyle w:val="Tabletext"/>
              <w:jc w:val="center"/>
            </w:pPr>
            <w:r w:rsidRPr="00876CEB">
              <w:t>9</w:t>
            </w:r>
          </w:p>
        </w:tc>
        <w:tc>
          <w:tcPr>
            <w:tcW w:w="1064" w:type="dxa"/>
            <w:tcMar>
              <w:left w:w="108" w:type="dxa"/>
              <w:right w:w="108" w:type="dxa"/>
            </w:tcMar>
          </w:tcPr>
          <w:p w14:paraId="041B3D4E" w14:textId="77777777" w:rsidR="00876CEB" w:rsidRPr="00876CEB" w:rsidRDefault="00876CEB" w:rsidP="0044387A">
            <w:pPr>
              <w:pStyle w:val="Tabletext"/>
              <w:jc w:val="center"/>
            </w:pPr>
            <w:r w:rsidRPr="00876CEB">
              <w:t>9</w:t>
            </w:r>
          </w:p>
        </w:tc>
        <w:tc>
          <w:tcPr>
            <w:tcW w:w="2708" w:type="dxa"/>
            <w:tcMar>
              <w:left w:w="108" w:type="dxa"/>
              <w:right w:w="108" w:type="dxa"/>
            </w:tcMar>
          </w:tcPr>
          <w:p w14:paraId="240B7F8D"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6829101F" w14:textId="77777777" w:rsidR="00876CEB" w:rsidRPr="00876CEB" w:rsidRDefault="00876CEB" w:rsidP="003C6427">
            <w:pPr>
              <w:pStyle w:val="Tabletext"/>
            </w:pPr>
            <w:r w:rsidRPr="00876CEB">
              <w:t>Nationwide</w:t>
            </w:r>
          </w:p>
        </w:tc>
      </w:tr>
      <w:tr w:rsidR="00876CEB" w:rsidRPr="00876CEB" w14:paraId="2432F106" w14:textId="77777777" w:rsidTr="0044387A">
        <w:trPr>
          <w:cantSplit/>
          <w:jc w:val="center"/>
        </w:trPr>
        <w:tc>
          <w:tcPr>
            <w:tcW w:w="1977" w:type="dxa"/>
            <w:tcMar>
              <w:left w:w="108" w:type="dxa"/>
              <w:right w:w="108" w:type="dxa"/>
            </w:tcMar>
          </w:tcPr>
          <w:p w14:paraId="181607C7" w14:textId="77777777" w:rsidR="00876CEB" w:rsidRPr="00876CEB" w:rsidRDefault="00876CEB" w:rsidP="003C6427">
            <w:pPr>
              <w:pStyle w:val="Tabletext"/>
            </w:pPr>
            <w:r w:rsidRPr="00876CEB">
              <w:t>66</w:t>
            </w:r>
          </w:p>
        </w:tc>
        <w:tc>
          <w:tcPr>
            <w:tcW w:w="1065" w:type="dxa"/>
            <w:tcMar>
              <w:left w:w="108" w:type="dxa"/>
              <w:right w:w="108" w:type="dxa"/>
            </w:tcMar>
          </w:tcPr>
          <w:p w14:paraId="20350C33" w14:textId="77777777" w:rsidR="00876CEB" w:rsidRPr="00876CEB" w:rsidRDefault="00876CEB" w:rsidP="0044387A">
            <w:pPr>
              <w:pStyle w:val="Tabletext"/>
              <w:jc w:val="center"/>
            </w:pPr>
            <w:r w:rsidRPr="00876CEB">
              <w:t>9</w:t>
            </w:r>
          </w:p>
        </w:tc>
        <w:tc>
          <w:tcPr>
            <w:tcW w:w="1064" w:type="dxa"/>
            <w:tcMar>
              <w:left w:w="108" w:type="dxa"/>
              <w:right w:w="108" w:type="dxa"/>
            </w:tcMar>
          </w:tcPr>
          <w:p w14:paraId="2E21CF21" w14:textId="77777777" w:rsidR="00876CEB" w:rsidRPr="00876CEB" w:rsidRDefault="00876CEB" w:rsidP="0044387A">
            <w:pPr>
              <w:pStyle w:val="Tabletext"/>
              <w:jc w:val="center"/>
            </w:pPr>
            <w:r w:rsidRPr="00876CEB">
              <w:t>9</w:t>
            </w:r>
          </w:p>
        </w:tc>
        <w:tc>
          <w:tcPr>
            <w:tcW w:w="2708" w:type="dxa"/>
            <w:tcMar>
              <w:left w:w="108" w:type="dxa"/>
              <w:right w:w="108" w:type="dxa"/>
            </w:tcMar>
          </w:tcPr>
          <w:p w14:paraId="6213ED38"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31805B15" w14:textId="77777777" w:rsidR="00876CEB" w:rsidRPr="00876CEB" w:rsidRDefault="00876CEB" w:rsidP="003C6427">
            <w:pPr>
              <w:pStyle w:val="Tabletext"/>
            </w:pPr>
            <w:r w:rsidRPr="00876CEB">
              <w:t>Nationwide</w:t>
            </w:r>
          </w:p>
        </w:tc>
      </w:tr>
      <w:tr w:rsidR="00876CEB" w:rsidRPr="00876CEB" w14:paraId="6213B501" w14:textId="77777777" w:rsidTr="0044387A">
        <w:trPr>
          <w:cantSplit/>
          <w:jc w:val="center"/>
        </w:trPr>
        <w:tc>
          <w:tcPr>
            <w:tcW w:w="1977" w:type="dxa"/>
            <w:tcMar>
              <w:left w:w="108" w:type="dxa"/>
              <w:right w:w="108" w:type="dxa"/>
            </w:tcMar>
          </w:tcPr>
          <w:p w14:paraId="51553617" w14:textId="72CE3AB9" w:rsidR="00876CEB" w:rsidRPr="00876CEB" w:rsidRDefault="00876CEB" w:rsidP="003C6427">
            <w:pPr>
              <w:pStyle w:val="Tabletext"/>
            </w:pPr>
            <w:r w:rsidRPr="00876CEB">
              <w:t>70</w:t>
            </w:r>
          </w:p>
        </w:tc>
        <w:tc>
          <w:tcPr>
            <w:tcW w:w="1065" w:type="dxa"/>
            <w:tcMar>
              <w:left w:w="108" w:type="dxa"/>
              <w:right w:w="108" w:type="dxa"/>
            </w:tcMar>
          </w:tcPr>
          <w:p w14:paraId="4D08F210" w14:textId="77777777" w:rsidR="00876CEB" w:rsidRPr="00876CEB" w:rsidRDefault="00876CEB" w:rsidP="0044387A">
            <w:pPr>
              <w:pStyle w:val="Tabletext"/>
              <w:jc w:val="center"/>
            </w:pPr>
            <w:r w:rsidRPr="00876CEB">
              <w:t>9</w:t>
            </w:r>
          </w:p>
        </w:tc>
        <w:tc>
          <w:tcPr>
            <w:tcW w:w="1064" w:type="dxa"/>
            <w:tcMar>
              <w:left w:w="108" w:type="dxa"/>
              <w:right w:w="108" w:type="dxa"/>
            </w:tcMar>
          </w:tcPr>
          <w:p w14:paraId="6B3B2441" w14:textId="77777777" w:rsidR="00876CEB" w:rsidRPr="00876CEB" w:rsidRDefault="00876CEB" w:rsidP="0044387A">
            <w:pPr>
              <w:pStyle w:val="Tabletext"/>
              <w:jc w:val="center"/>
            </w:pPr>
            <w:r w:rsidRPr="00876CEB">
              <w:t>9</w:t>
            </w:r>
          </w:p>
        </w:tc>
        <w:tc>
          <w:tcPr>
            <w:tcW w:w="2708" w:type="dxa"/>
            <w:tcMar>
              <w:left w:w="108" w:type="dxa"/>
              <w:right w:w="108" w:type="dxa"/>
            </w:tcMar>
          </w:tcPr>
          <w:p w14:paraId="56EAC6A6"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07D3C405" w14:textId="77777777" w:rsidR="00876CEB" w:rsidRPr="00876CEB" w:rsidRDefault="00876CEB" w:rsidP="003C6427">
            <w:pPr>
              <w:pStyle w:val="Tabletext"/>
            </w:pPr>
            <w:r w:rsidRPr="00876CEB">
              <w:t>Nationwide</w:t>
            </w:r>
          </w:p>
        </w:tc>
      </w:tr>
      <w:tr w:rsidR="00876CEB" w:rsidRPr="00876CEB" w14:paraId="4FBE14E0" w14:textId="77777777" w:rsidTr="0044387A">
        <w:trPr>
          <w:cantSplit/>
          <w:jc w:val="center"/>
        </w:trPr>
        <w:tc>
          <w:tcPr>
            <w:tcW w:w="1977" w:type="dxa"/>
            <w:tcMar>
              <w:left w:w="108" w:type="dxa"/>
              <w:right w:w="108" w:type="dxa"/>
            </w:tcMar>
          </w:tcPr>
          <w:p w14:paraId="2913C241" w14:textId="77777777" w:rsidR="00876CEB" w:rsidRPr="00876CEB" w:rsidRDefault="00876CEB" w:rsidP="003C6427">
            <w:pPr>
              <w:pStyle w:val="Tabletext"/>
            </w:pPr>
            <w:r w:rsidRPr="00876CEB">
              <w:t>71</w:t>
            </w:r>
          </w:p>
        </w:tc>
        <w:tc>
          <w:tcPr>
            <w:tcW w:w="1065" w:type="dxa"/>
            <w:tcMar>
              <w:left w:w="108" w:type="dxa"/>
              <w:right w:w="108" w:type="dxa"/>
            </w:tcMar>
          </w:tcPr>
          <w:p w14:paraId="760FF7C0" w14:textId="77777777" w:rsidR="00876CEB" w:rsidRPr="00876CEB" w:rsidRDefault="00876CEB" w:rsidP="0044387A">
            <w:pPr>
              <w:pStyle w:val="Tabletext"/>
              <w:jc w:val="center"/>
            </w:pPr>
            <w:r w:rsidRPr="00876CEB">
              <w:t>9</w:t>
            </w:r>
          </w:p>
        </w:tc>
        <w:tc>
          <w:tcPr>
            <w:tcW w:w="1064" w:type="dxa"/>
            <w:tcMar>
              <w:left w:w="108" w:type="dxa"/>
              <w:right w:w="108" w:type="dxa"/>
            </w:tcMar>
          </w:tcPr>
          <w:p w14:paraId="5DA06D2B" w14:textId="77777777" w:rsidR="00876CEB" w:rsidRPr="00876CEB" w:rsidRDefault="00876CEB" w:rsidP="0044387A">
            <w:pPr>
              <w:pStyle w:val="Tabletext"/>
              <w:jc w:val="center"/>
            </w:pPr>
            <w:r w:rsidRPr="00876CEB">
              <w:t>9</w:t>
            </w:r>
          </w:p>
        </w:tc>
        <w:tc>
          <w:tcPr>
            <w:tcW w:w="2708" w:type="dxa"/>
            <w:tcMar>
              <w:left w:w="108" w:type="dxa"/>
              <w:right w:w="108" w:type="dxa"/>
            </w:tcMar>
          </w:tcPr>
          <w:p w14:paraId="6E890487"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197F9D31" w14:textId="77777777" w:rsidR="00876CEB" w:rsidRPr="00876CEB" w:rsidRDefault="00876CEB" w:rsidP="003C6427">
            <w:pPr>
              <w:pStyle w:val="Tabletext"/>
            </w:pPr>
            <w:r w:rsidRPr="00876CEB">
              <w:t xml:space="preserve">Nationwide </w:t>
            </w:r>
          </w:p>
        </w:tc>
      </w:tr>
      <w:tr w:rsidR="00876CEB" w:rsidRPr="00876CEB" w14:paraId="5B65B46A" w14:textId="77777777" w:rsidTr="0044387A">
        <w:trPr>
          <w:cantSplit/>
          <w:jc w:val="center"/>
        </w:trPr>
        <w:tc>
          <w:tcPr>
            <w:tcW w:w="1977" w:type="dxa"/>
            <w:tcMar>
              <w:left w:w="108" w:type="dxa"/>
              <w:right w:w="108" w:type="dxa"/>
            </w:tcMar>
          </w:tcPr>
          <w:p w14:paraId="4A33B86E" w14:textId="77777777" w:rsidR="00876CEB" w:rsidRPr="00876CEB" w:rsidRDefault="00876CEB" w:rsidP="003C6427">
            <w:pPr>
              <w:pStyle w:val="Tabletext"/>
            </w:pPr>
            <w:r w:rsidRPr="00876CEB">
              <w:t>72</w:t>
            </w:r>
          </w:p>
        </w:tc>
        <w:tc>
          <w:tcPr>
            <w:tcW w:w="1065" w:type="dxa"/>
            <w:tcMar>
              <w:left w:w="108" w:type="dxa"/>
              <w:right w:w="108" w:type="dxa"/>
            </w:tcMar>
          </w:tcPr>
          <w:p w14:paraId="3D3732BF" w14:textId="77777777" w:rsidR="00876CEB" w:rsidRPr="00876CEB" w:rsidRDefault="00876CEB" w:rsidP="0044387A">
            <w:pPr>
              <w:pStyle w:val="Tabletext"/>
              <w:jc w:val="center"/>
            </w:pPr>
            <w:r w:rsidRPr="00876CEB">
              <w:t>9</w:t>
            </w:r>
          </w:p>
        </w:tc>
        <w:tc>
          <w:tcPr>
            <w:tcW w:w="1064" w:type="dxa"/>
            <w:tcMar>
              <w:left w:w="108" w:type="dxa"/>
              <w:right w:w="108" w:type="dxa"/>
            </w:tcMar>
          </w:tcPr>
          <w:p w14:paraId="09A29A9D" w14:textId="77777777" w:rsidR="00876CEB" w:rsidRPr="00876CEB" w:rsidRDefault="00876CEB" w:rsidP="0044387A">
            <w:pPr>
              <w:pStyle w:val="Tabletext"/>
              <w:jc w:val="center"/>
            </w:pPr>
            <w:r w:rsidRPr="00876CEB">
              <w:t>9</w:t>
            </w:r>
          </w:p>
        </w:tc>
        <w:tc>
          <w:tcPr>
            <w:tcW w:w="2708" w:type="dxa"/>
            <w:tcMar>
              <w:left w:w="108" w:type="dxa"/>
              <w:right w:w="108" w:type="dxa"/>
            </w:tcMar>
          </w:tcPr>
          <w:p w14:paraId="3E12289D"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59ACF5FC" w14:textId="77777777" w:rsidR="00876CEB" w:rsidRPr="00876CEB" w:rsidRDefault="00876CEB" w:rsidP="003C6427">
            <w:pPr>
              <w:pStyle w:val="Tabletext"/>
            </w:pPr>
            <w:r w:rsidRPr="00876CEB">
              <w:t>Nationwide</w:t>
            </w:r>
          </w:p>
        </w:tc>
      </w:tr>
      <w:tr w:rsidR="00876CEB" w:rsidRPr="00876CEB" w14:paraId="30B67D32" w14:textId="77777777" w:rsidTr="0044387A">
        <w:trPr>
          <w:cantSplit/>
          <w:jc w:val="center"/>
        </w:trPr>
        <w:tc>
          <w:tcPr>
            <w:tcW w:w="1977" w:type="dxa"/>
            <w:tcMar>
              <w:left w:w="108" w:type="dxa"/>
              <w:right w:w="108" w:type="dxa"/>
            </w:tcMar>
          </w:tcPr>
          <w:p w14:paraId="67C7279D" w14:textId="77777777" w:rsidR="00876CEB" w:rsidRPr="00876CEB" w:rsidRDefault="00876CEB" w:rsidP="003C6427">
            <w:pPr>
              <w:pStyle w:val="Tabletext"/>
            </w:pPr>
            <w:r w:rsidRPr="00876CEB">
              <w:t>73</w:t>
            </w:r>
          </w:p>
        </w:tc>
        <w:tc>
          <w:tcPr>
            <w:tcW w:w="1065" w:type="dxa"/>
            <w:tcMar>
              <w:left w:w="108" w:type="dxa"/>
              <w:right w:w="108" w:type="dxa"/>
            </w:tcMar>
          </w:tcPr>
          <w:p w14:paraId="5E479B75" w14:textId="77777777" w:rsidR="00876CEB" w:rsidRPr="00876CEB" w:rsidRDefault="00876CEB" w:rsidP="0044387A">
            <w:pPr>
              <w:pStyle w:val="Tabletext"/>
              <w:jc w:val="center"/>
            </w:pPr>
            <w:r w:rsidRPr="00876CEB">
              <w:t>9</w:t>
            </w:r>
          </w:p>
        </w:tc>
        <w:tc>
          <w:tcPr>
            <w:tcW w:w="1064" w:type="dxa"/>
            <w:tcMar>
              <w:left w:w="108" w:type="dxa"/>
              <w:right w:w="108" w:type="dxa"/>
            </w:tcMar>
          </w:tcPr>
          <w:p w14:paraId="7C23C725" w14:textId="77777777" w:rsidR="00876CEB" w:rsidRPr="00876CEB" w:rsidRDefault="00876CEB" w:rsidP="0044387A">
            <w:pPr>
              <w:pStyle w:val="Tabletext"/>
              <w:jc w:val="center"/>
            </w:pPr>
            <w:r w:rsidRPr="00876CEB">
              <w:t>9</w:t>
            </w:r>
          </w:p>
        </w:tc>
        <w:tc>
          <w:tcPr>
            <w:tcW w:w="2708" w:type="dxa"/>
            <w:tcMar>
              <w:left w:w="108" w:type="dxa"/>
              <w:right w:w="108" w:type="dxa"/>
            </w:tcMar>
          </w:tcPr>
          <w:p w14:paraId="039BC903"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0A7B213B" w14:textId="77777777" w:rsidR="00876CEB" w:rsidRPr="00876CEB" w:rsidRDefault="00876CEB" w:rsidP="003C6427">
            <w:pPr>
              <w:pStyle w:val="Tabletext"/>
            </w:pPr>
            <w:r w:rsidRPr="00876CEB">
              <w:t xml:space="preserve">Nationwide </w:t>
            </w:r>
          </w:p>
        </w:tc>
      </w:tr>
      <w:tr w:rsidR="00876CEB" w:rsidRPr="00876CEB" w14:paraId="438947FD" w14:textId="77777777" w:rsidTr="0044387A">
        <w:trPr>
          <w:cantSplit/>
          <w:jc w:val="center"/>
        </w:trPr>
        <w:tc>
          <w:tcPr>
            <w:tcW w:w="1977" w:type="dxa"/>
            <w:tcMar>
              <w:left w:w="108" w:type="dxa"/>
              <w:right w:w="108" w:type="dxa"/>
            </w:tcMar>
          </w:tcPr>
          <w:p w14:paraId="63EDB9CF" w14:textId="77777777" w:rsidR="00876CEB" w:rsidRPr="00876CEB" w:rsidRDefault="00876CEB" w:rsidP="003C6427">
            <w:pPr>
              <w:pStyle w:val="Tabletext"/>
            </w:pPr>
            <w:r w:rsidRPr="00876CEB">
              <w:t>74</w:t>
            </w:r>
          </w:p>
        </w:tc>
        <w:tc>
          <w:tcPr>
            <w:tcW w:w="1065" w:type="dxa"/>
            <w:tcMar>
              <w:left w:w="108" w:type="dxa"/>
              <w:right w:w="108" w:type="dxa"/>
            </w:tcMar>
          </w:tcPr>
          <w:p w14:paraId="31FE2174" w14:textId="77777777" w:rsidR="00876CEB" w:rsidRPr="00876CEB" w:rsidRDefault="00876CEB" w:rsidP="0044387A">
            <w:pPr>
              <w:pStyle w:val="Tabletext"/>
              <w:jc w:val="center"/>
            </w:pPr>
            <w:r w:rsidRPr="00876CEB">
              <w:t>9</w:t>
            </w:r>
          </w:p>
        </w:tc>
        <w:tc>
          <w:tcPr>
            <w:tcW w:w="1064" w:type="dxa"/>
            <w:tcMar>
              <w:left w:w="108" w:type="dxa"/>
              <w:right w:w="108" w:type="dxa"/>
            </w:tcMar>
          </w:tcPr>
          <w:p w14:paraId="7D561E27" w14:textId="77777777" w:rsidR="00876CEB" w:rsidRPr="00876CEB" w:rsidRDefault="00876CEB" w:rsidP="0044387A">
            <w:pPr>
              <w:pStyle w:val="Tabletext"/>
              <w:jc w:val="center"/>
            </w:pPr>
            <w:r w:rsidRPr="00876CEB">
              <w:t>9</w:t>
            </w:r>
          </w:p>
        </w:tc>
        <w:tc>
          <w:tcPr>
            <w:tcW w:w="2708" w:type="dxa"/>
            <w:tcMar>
              <w:left w:w="108" w:type="dxa"/>
              <w:right w:w="108" w:type="dxa"/>
            </w:tcMar>
          </w:tcPr>
          <w:p w14:paraId="6BCFB527"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1A658418" w14:textId="77777777" w:rsidR="00876CEB" w:rsidRPr="00876CEB" w:rsidRDefault="00876CEB" w:rsidP="003C6427">
            <w:pPr>
              <w:pStyle w:val="Tabletext"/>
            </w:pPr>
            <w:r w:rsidRPr="00876CEB">
              <w:t xml:space="preserve">Nationwide </w:t>
            </w:r>
          </w:p>
        </w:tc>
      </w:tr>
      <w:tr w:rsidR="00876CEB" w:rsidRPr="00876CEB" w14:paraId="7ACDDD22" w14:textId="77777777" w:rsidTr="0044387A">
        <w:trPr>
          <w:cantSplit/>
          <w:jc w:val="center"/>
        </w:trPr>
        <w:tc>
          <w:tcPr>
            <w:tcW w:w="1977" w:type="dxa"/>
            <w:tcMar>
              <w:left w:w="108" w:type="dxa"/>
              <w:right w:w="108" w:type="dxa"/>
            </w:tcMar>
          </w:tcPr>
          <w:p w14:paraId="049B8264" w14:textId="77777777" w:rsidR="00876CEB" w:rsidRPr="00876CEB" w:rsidRDefault="00876CEB" w:rsidP="003C6427">
            <w:pPr>
              <w:pStyle w:val="Tabletext"/>
            </w:pPr>
            <w:r w:rsidRPr="00876CEB">
              <w:t>75</w:t>
            </w:r>
          </w:p>
        </w:tc>
        <w:tc>
          <w:tcPr>
            <w:tcW w:w="1065" w:type="dxa"/>
            <w:tcMar>
              <w:left w:w="108" w:type="dxa"/>
              <w:right w:w="108" w:type="dxa"/>
            </w:tcMar>
          </w:tcPr>
          <w:p w14:paraId="5CE5E2C2" w14:textId="77777777" w:rsidR="00876CEB" w:rsidRPr="00876CEB" w:rsidRDefault="00876CEB" w:rsidP="0044387A">
            <w:pPr>
              <w:pStyle w:val="Tabletext"/>
              <w:jc w:val="center"/>
            </w:pPr>
            <w:r w:rsidRPr="00876CEB">
              <w:t>9</w:t>
            </w:r>
          </w:p>
        </w:tc>
        <w:tc>
          <w:tcPr>
            <w:tcW w:w="1064" w:type="dxa"/>
            <w:tcMar>
              <w:left w:w="108" w:type="dxa"/>
              <w:right w:w="108" w:type="dxa"/>
            </w:tcMar>
          </w:tcPr>
          <w:p w14:paraId="7A3921A9" w14:textId="77777777" w:rsidR="00876CEB" w:rsidRPr="00876CEB" w:rsidRDefault="00876CEB" w:rsidP="0044387A">
            <w:pPr>
              <w:pStyle w:val="Tabletext"/>
              <w:jc w:val="center"/>
            </w:pPr>
            <w:r w:rsidRPr="00876CEB">
              <w:t>9</w:t>
            </w:r>
          </w:p>
        </w:tc>
        <w:tc>
          <w:tcPr>
            <w:tcW w:w="2708" w:type="dxa"/>
            <w:tcMar>
              <w:left w:w="108" w:type="dxa"/>
              <w:right w:w="108" w:type="dxa"/>
            </w:tcMar>
          </w:tcPr>
          <w:p w14:paraId="7CCD53E4"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6C1849A3" w14:textId="77777777" w:rsidR="00876CEB" w:rsidRPr="00876CEB" w:rsidRDefault="00876CEB" w:rsidP="003C6427">
            <w:pPr>
              <w:pStyle w:val="Tabletext"/>
            </w:pPr>
            <w:r w:rsidRPr="00876CEB">
              <w:t xml:space="preserve">Nationwide </w:t>
            </w:r>
          </w:p>
        </w:tc>
      </w:tr>
      <w:tr w:rsidR="00876CEB" w:rsidRPr="00876CEB" w14:paraId="550C66E3" w14:textId="77777777" w:rsidTr="0044387A">
        <w:trPr>
          <w:cantSplit/>
          <w:jc w:val="center"/>
        </w:trPr>
        <w:tc>
          <w:tcPr>
            <w:tcW w:w="1977" w:type="dxa"/>
            <w:tcMar>
              <w:left w:w="108" w:type="dxa"/>
              <w:right w:w="108" w:type="dxa"/>
            </w:tcMar>
          </w:tcPr>
          <w:p w14:paraId="46A96959" w14:textId="77777777" w:rsidR="00876CEB" w:rsidRPr="00876CEB" w:rsidRDefault="00876CEB" w:rsidP="003C6427">
            <w:pPr>
              <w:pStyle w:val="Tabletext"/>
            </w:pPr>
            <w:r w:rsidRPr="00876CEB">
              <w:t>76</w:t>
            </w:r>
          </w:p>
        </w:tc>
        <w:tc>
          <w:tcPr>
            <w:tcW w:w="1065" w:type="dxa"/>
            <w:tcMar>
              <w:left w:w="108" w:type="dxa"/>
              <w:right w:w="108" w:type="dxa"/>
            </w:tcMar>
          </w:tcPr>
          <w:p w14:paraId="6C3B48E1" w14:textId="77777777" w:rsidR="00876CEB" w:rsidRPr="00876CEB" w:rsidRDefault="00876CEB" w:rsidP="0044387A">
            <w:pPr>
              <w:pStyle w:val="Tabletext"/>
              <w:jc w:val="center"/>
            </w:pPr>
            <w:r w:rsidRPr="00876CEB">
              <w:t>9</w:t>
            </w:r>
          </w:p>
        </w:tc>
        <w:tc>
          <w:tcPr>
            <w:tcW w:w="1064" w:type="dxa"/>
            <w:tcMar>
              <w:left w:w="108" w:type="dxa"/>
              <w:right w:w="108" w:type="dxa"/>
            </w:tcMar>
          </w:tcPr>
          <w:p w14:paraId="3967DFDE" w14:textId="77777777" w:rsidR="00876CEB" w:rsidRPr="00876CEB" w:rsidRDefault="00876CEB" w:rsidP="0044387A">
            <w:pPr>
              <w:pStyle w:val="Tabletext"/>
              <w:jc w:val="center"/>
            </w:pPr>
            <w:r w:rsidRPr="00876CEB">
              <w:t>9</w:t>
            </w:r>
          </w:p>
        </w:tc>
        <w:tc>
          <w:tcPr>
            <w:tcW w:w="2708" w:type="dxa"/>
            <w:tcMar>
              <w:left w:w="108" w:type="dxa"/>
              <w:right w:w="108" w:type="dxa"/>
            </w:tcMar>
          </w:tcPr>
          <w:p w14:paraId="61041280"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7446A3F2" w14:textId="77777777" w:rsidR="00876CEB" w:rsidRPr="00876CEB" w:rsidRDefault="00876CEB" w:rsidP="003C6427">
            <w:pPr>
              <w:pStyle w:val="Tabletext"/>
            </w:pPr>
            <w:r w:rsidRPr="00876CEB">
              <w:t xml:space="preserve">Nationwide </w:t>
            </w:r>
          </w:p>
        </w:tc>
      </w:tr>
      <w:tr w:rsidR="00876CEB" w:rsidRPr="00876CEB" w14:paraId="63737144" w14:textId="77777777" w:rsidTr="0044387A">
        <w:trPr>
          <w:cantSplit/>
          <w:jc w:val="center"/>
        </w:trPr>
        <w:tc>
          <w:tcPr>
            <w:tcW w:w="1977" w:type="dxa"/>
            <w:tcMar>
              <w:left w:w="108" w:type="dxa"/>
              <w:right w:w="108" w:type="dxa"/>
            </w:tcMar>
          </w:tcPr>
          <w:p w14:paraId="57D3E290" w14:textId="77777777" w:rsidR="00876CEB" w:rsidRPr="00876CEB" w:rsidRDefault="00876CEB" w:rsidP="003C6427">
            <w:pPr>
              <w:pStyle w:val="Tabletext"/>
            </w:pPr>
            <w:r w:rsidRPr="00876CEB">
              <w:t>77</w:t>
            </w:r>
          </w:p>
        </w:tc>
        <w:tc>
          <w:tcPr>
            <w:tcW w:w="1065" w:type="dxa"/>
            <w:tcMar>
              <w:left w:w="108" w:type="dxa"/>
              <w:right w:w="108" w:type="dxa"/>
            </w:tcMar>
          </w:tcPr>
          <w:p w14:paraId="76A78ED1" w14:textId="77777777" w:rsidR="00876CEB" w:rsidRPr="00876CEB" w:rsidRDefault="00876CEB" w:rsidP="0044387A">
            <w:pPr>
              <w:pStyle w:val="Tabletext"/>
              <w:jc w:val="center"/>
            </w:pPr>
            <w:r w:rsidRPr="00876CEB">
              <w:t>9</w:t>
            </w:r>
          </w:p>
        </w:tc>
        <w:tc>
          <w:tcPr>
            <w:tcW w:w="1064" w:type="dxa"/>
            <w:tcMar>
              <w:left w:w="108" w:type="dxa"/>
              <w:right w:w="108" w:type="dxa"/>
            </w:tcMar>
          </w:tcPr>
          <w:p w14:paraId="151EE655" w14:textId="77777777" w:rsidR="00876CEB" w:rsidRPr="00876CEB" w:rsidRDefault="00876CEB" w:rsidP="0044387A">
            <w:pPr>
              <w:pStyle w:val="Tabletext"/>
              <w:jc w:val="center"/>
            </w:pPr>
            <w:r w:rsidRPr="00876CEB">
              <w:t>9</w:t>
            </w:r>
          </w:p>
        </w:tc>
        <w:tc>
          <w:tcPr>
            <w:tcW w:w="2708" w:type="dxa"/>
            <w:tcMar>
              <w:left w:w="108" w:type="dxa"/>
              <w:right w:w="108" w:type="dxa"/>
            </w:tcMar>
          </w:tcPr>
          <w:p w14:paraId="5D770ED6"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3B811E48" w14:textId="77777777" w:rsidR="00876CEB" w:rsidRPr="00876CEB" w:rsidRDefault="00876CEB" w:rsidP="003C6427">
            <w:pPr>
              <w:pStyle w:val="Tabletext"/>
            </w:pPr>
            <w:r w:rsidRPr="00876CEB">
              <w:t xml:space="preserve">Nationwide </w:t>
            </w:r>
          </w:p>
        </w:tc>
      </w:tr>
      <w:tr w:rsidR="00876CEB" w:rsidRPr="00876CEB" w14:paraId="0268777A" w14:textId="77777777" w:rsidTr="0044387A">
        <w:trPr>
          <w:cantSplit/>
          <w:jc w:val="center"/>
        </w:trPr>
        <w:tc>
          <w:tcPr>
            <w:tcW w:w="1977" w:type="dxa"/>
            <w:tcMar>
              <w:left w:w="108" w:type="dxa"/>
              <w:right w:w="108" w:type="dxa"/>
            </w:tcMar>
          </w:tcPr>
          <w:p w14:paraId="5ECD37FC" w14:textId="77777777" w:rsidR="00876CEB" w:rsidRPr="00876CEB" w:rsidRDefault="00876CEB" w:rsidP="003C6427">
            <w:pPr>
              <w:pStyle w:val="Tabletext"/>
            </w:pPr>
            <w:r w:rsidRPr="00876CEB">
              <w:t>78</w:t>
            </w:r>
          </w:p>
        </w:tc>
        <w:tc>
          <w:tcPr>
            <w:tcW w:w="1065" w:type="dxa"/>
            <w:tcMar>
              <w:left w:w="108" w:type="dxa"/>
              <w:right w:w="108" w:type="dxa"/>
            </w:tcMar>
          </w:tcPr>
          <w:p w14:paraId="01E9A92D" w14:textId="77777777" w:rsidR="00876CEB" w:rsidRPr="00876CEB" w:rsidRDefault="00876CEB" w:rsidP="0044387A">
            <w:pPr>
              <w:pStyle w:val="Tabletext"/>
              <w:jc w:val="center"/>
            </w:pPr>
            <w:r w:rsidRPr="00876CEB">
              <w:t>9</w:t>
            </w:r>
          </w:p>
        </w:tc>
        <w:tc>
          <w:tcPr>
            <w:tcW w:w="1064" w:type="dxa"/>
            <w:tcMar>
              <w:left w:w="108" w:type="dxa"/>
              <w:right w:w="108" w:type="dxa"/>
            </w:tcMar>
          </w:tcPr>
          <w:p w14:paraId="7C0BC2AA" w14:textId="77777777" w:rsidR="00876CEB" w:rsidRPr="00876CEB" w:rsidRDefault="00876CEB" w:rsidP="0044387A">
            <w:pPr>
              <w:pStyle w:val="Tabletext"/>
              <w:jc w:val="center"/>
            </w:pPr>
            <w:r w:rsidRPr="00876CEB">
              <w:t>9</w:t>
            </w:r>
          </w:p>
        </w:tc>
        <w:tc>
          <w:tcPr>
            <w:tcW w:w="2708" w:type="dxa"/>
            <w:tcMar>
              <w:left w:w="108" w:type="dxa"/>
              <w:right w:w="108" w:type="dxa"/>
            </w:tcMar>
          </w:tcPr>
          <w:p w14:paraId="6A37F11D"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7F29D1F4" w14:textId="77777777" w:rsidR="00876CEB" w:rsidRPr="00876CEB" w:rsidRDefault="00876CEB" w:rsidP="003C6427">
            <w:pPr>
              <w:pStyle w:val="Tabletext"/>
            </w:pPr>
            <w:r w:rsidRPr="00876CEB">
              <w:t>Nationwide</w:t>
            </w:r>
          </w:p>
        </w:tc>
      </w:tr>
      <w:tr w:rsidR="00876CEB" w:rsidRPr="00876CEB" w14:paraId="7A380979" w14:textId="77777777" w:rsidTr="0044387A">
        <w:trPr>
          <w:cantSplit/>
          <w:jc w:val="center"/>
        </w:trPr>
        <w:tc>
          <w:tcPr>
            <w:tcW w:w="1977" w:type="dxa"/>
            <w:tcMar>
              <w:left w:w="108" w:type="dxa"/>
              <w:right w:w="108" w:type="dxa"/>
            </w:tcMar>
          </w:tcPr>
          <w:p w14:paraId="7CBC4448" w14:textId="77777777" w:rsidR="00876CEB" w:rsidRPr="00876CEB" w:rsidRDefault="00876CEB" w:rsidP="003C6427">
            <w:pPr>
              <w:pStyle w:val="Tabletext"/>
            </w:pPr>
            <w:r w:rsidRPr="00876CEB">
              <w:t>79</w:t>
            </w:r>
          </w:p>
        </w:tc>
        <w:tc>
          <w:tcPr>
            <w:tcW w:w="1065" w:type="dxa"/>
            <w:tcMar>
              <w:left w:w="108" w:type="dxa"/>
              <w:right w:w="108" w:type="dxa"/>
            </w:tcMar>
          </w:tcPr>
          <w:p w14:paraId="5D946A81" w14:textId="77777777" w:rsidR="00876CEB" w:rsidRPr="00876CEB" w:rsidRDefault="00876CEB" w:rsidP="0044387A">
            <w:pPr>
              <w:pStyle w:val="Tabletext"/>
              <w:jc w:val="center"/>
            </w:pPr>
            <w:r w:rsidRPr="00876CEB">
              <w:t>9</w:t>
            </w:r>
          </w:p>
        </w:tc>
        <w:tc>
          <w:tcPr>
            <w:tcW w:w="1064" w:type="dxa"/>
            <w:tcMar>
              <w:left w:w="108" w:type="dxa"/>
              <w:right w:w="108" w:type="dxa"/>
            </w:tcMar>
          </w:tcPr>
          <w:p w14:paraId="21C6BA72" w14:textId="77777777" w:rsidR="00876CEB" w:rsidRPr="00876CEB" w:rsidRDefault="00876CEB" w:rsidP="0044387A">
            <w:pPr>
              <w:pStyle w:val="Tabletext"/>
              <w:jc w:val="center"/>
            </w:pPr>
            <w:r w:rsidRPr="00876CEB">
              <w:t>9</w:t>
            </w:r>
          </w:p>
        </w:tc>
        <w:tc>
          <w:tcPr>
            <w:tcW w:w="2708" w:type="dxa"/>
            <w:tcMar>
              <w:left w:w="108" w:type="dxa"/>
              <w:right w:w="108" w:type="dxa"/>
            </w:tcMar>
          </w:tcPr>
          <w:p w14:paraId="5FEB6A40"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6557F3FC" w14:textId="77777777" w:rsidR="00876CEB" w:rsidRPr="00876CEB" w:rsidRDefault="00876CEB" w:rsidP="003C6427">
            <w:pPr>
              <w:pStyle w:val="Tabletext"/>
            </w:pPr>
            <w:r w:rsidRPr="00876CEB">
              <w:t>Nationwide</w:t>
            </w:r>
          </w:p>
        </w:tc>
      </w:tr>
      <w:tr w:rsidR="00876CEB" w:rsidRPr="00876CEB" w14:paraId="140829BE" w14:textId="77777777" w:rsidTr="0044387A">
        <w:trPr>
          <w:cantSplit/>
          <w:jc w:val="center"/>
        </w:trPr>
        <w:tc>
          <w:tcPr>
            <w:tcW w:w="1977" w:type="dxa"/>
            <w:tcMar>
              <w:left w:w="108" w:type="dxa"/>
              <w:right w:w="108" w:type="dxa"/>
            </w:tcMar>
          </w:tcPr>
          <w:p w14:paraId="52D05B9F" w14:textId="77777777" w:rsidR="00876CEB" w:rsidRPr="00876CEB" w:rsidRDefault="00876CEB" w:rsidP="003C6427">
            <w:pPr>
              <w:pStyle w:val="Tabletext"/>
            </w:pPr>
            <w:r w:rsidRPr="00876CEB">
              <w:t>80</w:t>
            </w:r>
          </w:p>
        </w:tc>
        <w:tc>
          <w:tcPr>
            <w:tcW w:w="1065" w:type="dxa"/>
            <w:tcMar>
              <w:left w:w="108" w:type="dxa"/>
              <w:right w:w="108" w:type="dxa"/>
            </w:tcMar>
          </w:tcPr>
          <w:p w14:paraId="1E57B58F" w14:textId="77777777" w:rsidR="00876CEB" w:rsidRPr="00876CEB" w:rsidRDefault="00876CEB" w:rsidP="0044387A">
            <w:pPr>
              <w:pStyle w:val="Tabletext"/>
              <w:jc w:val="center"/>
            </w:pPr>
            <w:r w:rsidRPr="00876CEB">
              <w:t>9</w:t>
            </w:r>
          </w:p>
        </w:tc>
        <w:tc>
          <w:tcPr>
            <w:tcW w:w="1064" w:type="dxa"/>
            <w:tcMar>
              <w:left w:w="108" w:type="dxa"/>
              <w:right w:w="108" w:type="dxa"/>
            </w:tcMar>
          </w:tcPr>
          <w:p w14:paraId="25DCFDC7" w14:textId="77777777" w:rsidR="00876CEB" w:rsidRPr="00876CEB" w:rsidRDefault="00876CEB" w:rsidP="0044387A">
            <w:pPr>
              <w:pStyle w:val="Tabletext"/>
              <w:jc w:val="center"/>
            </w:pPr>
            <w:r w:rsidRPr="00876CEB">
              <w:t>9</w:t>
            </w:r>
          </w:p>
        </w:tc>
        <w:tc>
          <w:tcPr>
            <w:tcW w:w="2708" w:type="dxa"/>
            <w:tcMar>
              <w:left w:w="108" w:type="dxa"/>
              <w:right w:w="108" w:type="dxa"/>
            </w:tcMar>
          </w:tcPr>
          <w:p w14:paraId="2A007211"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6E24C78C" w14:textId="77777777" w:rsidR="00876CEB" w:rsidRPr="00876CEB" w:rsidRDefault="00876CEB" w:rsidP="003C6427">
            <w:pPr>
              <w:pStyle w:val="Tabletext"/>
            </w:pPr>
            <w:r w:rsidRPr="00876CEB">
              <w:t>Nationwide</w:t>
            </w:r>
          </w:p>
        </w:tc>
      </w:tr>
      <w:tr w:rsidR="00876CEB" w:rsidRPr="00876CEB" w14:paraId="79E7D238" w14:textId="77777777" w:rsidTr="0044387A">
        <w:trPr>
          <w:cantSplit/>
          <w:jc w:val="center"/>
        </w:trPr>
        <w:tc>
          <w:tcPr>
            <w:tcW w:w="1977" w:type="dxa"/>
            <w:tcMar>
              <w:left w:w="108" w:type="dxa"/>
              <w:right w:w="108" w:type="dxa"/>
            </w:tcMar>
          </w:tcPr>
          <w:p w14:paraId="18361672" w14:textId="77777777" w:rsidR="00876CEB" w:rsidRPr="00876CEB" w:rsidRDefault="00876CEB" w:rsidP="003C6427">
            <w:pPr>
              <w:pStyle w:val="Tabletext"/>
            </w:pPr>
            <w:r w:rsidRPr="00876CEB">
              <w:t>81</w:t>
            </w:r>
          </w:p>
        </w:tc>
        <w:tc>
          <w:tcPr>
            <w:tcW w:w="1065" w:type="dxa"/>
            <w:tcMar>
              <w:left w:w="108" w:type="dxa"/>
              <w:right w:w="108" w:type="dxa"/>
            </w:tcMar>
          </w:tcPr>
          <w:p w14:paraId="6E07E4A2" w14:textId="77777777" w:rsidR="00876CEB" w:rsidRPr="00876CEB" w:rsidRDefault="00876CEB" w:rsidP="0044387A">
            <w:pPr>
              <w:pStyle w:val="Tabletext"/>
              <w:jc w:val="center"/>
            </w:pPr>
            <w:r w:rsidRPr="00876CEB">
              <w:t>9</w:t>
            </w:r>
          </w:p>
        </w:tc>
        <w:tc>
          <w:tcPr>
            <w:tcW w:w="1064" w:type="dxa"/>
            <w:tcMar>
              <w:left w:w="108" w:type="dxa"/>
              <w:right w:w="108" w:type="dxa"/>
            </w:tcMar>
          </w:tcPr>
          <w:p w14:paraId="3FDB1728" w14:textId="77777777" w:rsidR="00876CEB" w:rsidRPr="00876CEB" w:rsidRDefault="00876CEB" w:rsidP="0044387A">
            <w:pPr>
              <w:pStyle w:val="Tabletext"/>
              <w:jc w:val="center"/>
            </w:pPr>
            <w:r w:rsidRPr="00876CEB">
              <w:t>9</w:t>
            </w:r>
          </w:p>
        </w:tc>
        <w:tc>
          <w:tcPr>
            <w:tcW w:w="2708" w:type="dxa"/>
            <w:tcMar>
              <w:left w:w="108" w:type="dxa"/>
              <w:right w:w="108" w:type="dxa"/>
            </w:tcMar>
          </w:tcPr>
          <w:p w14:paraId="5314408F"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4AFD7E6C" w14:textId="77777777" w:rsidR="00876CEB" w:rsidRPr="00876CEB" w:rsidRDefault="00876CEB" w:rsidP="003C6427">
            <w:pPr>
              <w:pStyle w:val="Tabletext"/>
            </w:pPr>
            <w:r w:rsidRPr="00876CEB">
              <w:t xml:space="preserve">Nationwide </w:t>
            </w:r>
          </w:p>
        </w:tc>
      </w:tr>
      <w:tr w:rsidR="00876CEB" w:rsidRPr="00876CEB" w14:paraId="55FF1775" w14:textId="77777777" w:rsidTr="0044387A">
        <w:trPr>
          <w:cantSplit/>
          <w:jc w:val="center"/>
        </w:trPr>
        <w:tc>
          <w:tcPr>
            <w:tcW w:w="1977" w:type="dxa"/>
            <w:tcMar>
              <w:left w:w="108" w:type="dxa"/>
              <w:right w:w="108" w:type="dxa"/>
            </w:tcMar>
          </w:tcPr>
          <w:p w14:paraId="4D789824" w14:textId="77777777" w:rsidR="00876CEB" w:rsidRPr="00876CEB" w:rsidRDefault="00876CEB" w:rsidP="003C6427">
            <w:pPr>
              <w:pStyle w:val="Tabletext"/>
            </w:pPr>
            <w:r w:rsidRPr="00876CEB">
              <w:t>82</w:t>
            </w:r>
          </w:p>
        </w:tc>
        <w:tc>
          <w:tcPr>
            <w:tcW w:w="1065" w:type="dxa"/>
            <w:tcMar>
              <w:left w:w="108" w:type="dxa"/>
              <w:right w:w="108" w:type="dxa"/>
            </w:tcMar>
          </w:tcPr>
          <w:p w14:paraId="26718934" w14:textId="77777777" w:rsidR="00876CEB" w:rsidRPr="00876CEB" w:rsidRDefault="00876CEB" w:rsidP="0044387A">
            <w:pPr>
              <w:pStyle w:val="Tabletext"/>
              <w:jc w:val="center"/>
            </w:pPr>
            <w:r w:rsidRPr="00876CEB">
              <w:t>9</w:t>
            </w:r>
          </w:p>
        </w:tc>
        <w:tc>
          <w:tcPr>
            <w:tcW w:w="1064" w:type="dxa"/>
            <w:tcMar>
              <w:left w:w="108" w:type="dxa"/>
              <w:right w:w="108" w:type="dxa"/>
            </w:tcMar>
          </w:tcPr>
          <w:p w14:paraId="6CA9477C" w14:textId="77777777" w:rsidR="00876CEB" w:rsidRPr="00876CEB" w:rsidRDefault="00876CEB" w:rsidP="0044387A">
            <w:pPr>
              <w:pStyle w:val="Tabletext"/>
              <w:jc w:val="center"/>
            </w:pPr>
            <w:r w:rsidRPr="00876CEB">
              <w:t>9</w:t>
            </w:r>
          </w:p>
        </w:tc>
        <w:tc>
          <w:tcPr>
            <w:tcW w:w="2708" w:type="dxa"/>
            <w:tcMar>
              <w:left w:w="108" w:type="dxa"/>
              <w:right w:w="108" w:type="dxa"/>
            </w:tcMar>
          </w:tcPr>
          <w:p w14:paraId="352857B5"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67B997BD" w14:textId="77777777" w:rsidR="00876CEB" w:rsidRPr="00876CEB" w:rsidRDefault="00876CEB" w:rsidP="003C6427">
            <w:pPr>
              <w:pStyle w:val="Tabletext"/>
            </w:pPr>
            <w:r w:rsidRPr="00876CEB">
              <w:t>Nationwide</w:t>
            </w:r>
          </w:p>
        </w:tc>
      </w:tr>
      <w:tr w:rsidR="00876CEB" w:rsidRPr="00876CEB" w14:paraId="03DD0E8A" w14:textId="77777777" w:rsidTr="0044387A">
        <w:trPr>
          <w:cantSplit/>
          <w:jc w:val="center"/>
        </w:trPr>
        <w:tc>
          <w:tcPr>
            <w:tcW w:w="1977" w:type="dxa"/>
            <w:tcMar>
              <w:left w:w="108" w:type="dxa"/>
              <w:right w:w="108" w:type="dxa"/>
            </w:tcMar>
          </w:tcPr>
          <w:p w14:paraId="3633CFA0" w14:textId="77777777" w:rsidR="00876CEB" w:rsidRPr="00876CEB" w:rsidRDefault="00876CEB" w:rsidP="003C6427">
            <w:pPr>
              <w:pStyle w:val="Tabletext"/>
            </w:pPr>
            <w:r w:rsidRPr="00876CEB">
              <w:t>83</w:t>
            </w:r>
          </w:p>
        </w:tc>
        <w:tc>
          <w:tcPr>
            <w:tcW w:w="1065" w:type="dxa"/>
            <w:tcMar>
              <w:left w:w="108" w:type="dxa"/>
              <w:right w:w="108" w:type="dxa"/>
            </w:tcMar>
          </w:tcPr>
          <w:p w14:paraId="7CB10B15" w14:textId="77777777" w:rsidR="00876CEB" w:rsidRPr="00876CEB" w:rsidRDefault="00876CEB" w:rsidP="0044387A">
            <w:pPr>
              <w:pStyle w:val="Tabletext"/>
              <w:jc w:val="center"/>
            </w:pPr>
            <w:r w:rsidRPr="00876CEB">
              <w:t>9</w:t>
            </w:r>
          </w:p>
        </w:tc>
        <w:tc>
          <w:tcPr>
            <w:tcW w:w="1064" w:type="dxa"/>
            <w:tcMar>
              <w:left w:w="108" w:type="dxa"/>
              <w:right w:w="108" w:type="dxa"/>
            </w:tcMar>
          </w:tcPr>
          <w:p w14:paraId="2F031C4A" w14:textId="77777777" w:rsidR="00876CEB" w:rsidRPr="00876CEB" w:rsidRDefault="00876CEB" w:rsidP="0044387A">
            <w:pPr>
              <w:pStyle w:val="Tabletext"/>
              <w:jc w:val="center"/>
            </w:pPr>
            <w:r w:rsidRPr="00876CEB">
              <w:t>9</w:t>
            </w:r>
          </w:p>
        </w:tc>
        <w:tc>
          <w:tcPr>
            <w:tcW w:w="2708" w:type="dxa"/>
            <w:tcMar>
              <w:left w:w="108" w:type="dxa"/>
              <w:right w:w="108" w:type="dxa"/>
            </w:tcMar>
          </w:tcPr>
          <w:p w14:paraId="25611FDF"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1A107173" w14:textId="77777777" w:rsidR="00876CEB" w:rsidRPr="00876CEB" w:rsidRDefault="00876CEB" w:rsidP="003C6427">
            <w:pPr>
              <w:pStyle w:val="Tabletext"/>
            </w:pPr>
            <w:r w:rsidRPr="00876CEB">
              <w:t xml:space="preserve">Nationwide </w:t>
            </w:r>
          </w:p>
        </w:tc>
      </w:tr>
      <w:tr w:rsidR="00876CEB" w:rsidRPr="00876CEB" w14:paraId="42E8A048" w14:textId="77777777" w:rsidTr="0044387A">
        <w:trPr>
          <w:cantSplit/>
          <w:jc w:val="center"/>
        </w:trPr>
        <w:tc>
          <w:tcPr>
            <w:tcW w:w="1977" w:type="dxa"/>
            <w:tcMar>
              <w:left w:w="108" w:type="dxa"/>
              <w:right w:w="108" w:type="dxa"/>
            </w:tcMar>
          </w:tcPr>
          <w:p w14:paraId="52837BBB" w14:textId="77777777" w:rsidR="00876CEB" w:rsidRPr="00876CEB" w:rsidRDefault="00876CEB" w:rsidP="003C6427">
            <w:pPr>
              <w:pStyle w:val="Tabletext"/>
            </w:pPr>
            <w:r w:rsidRPr="00876CEB">
              <w:t>84</w:t>
            </w:r>
          </w:p>
        </w:tc>
        <w:tc>
          <w:tcPr>
            <w:tcW w:w="1065" w:type="dxa"/>
            <w:tcMar>
              <w:left w:w="108" w:type="dxa"/>
              <w:right w:w="108" w:type="dxa"/>
            </w:tcMar>
          </w:tcPr>
          <w:p w14:paraId="192E863C" w14:textId="77777777" w:rsidR="00876CEB" w:rsidRPr="00876CEB" w:rsidRDefault="00876CEB" w:rsidP="0044387A">
            <w:pPr>
              <w:pStyle w:val="Tabletext"/>
              <w:jc w:val="center"/>
            </w:pPr>
            <w:r w:rsidRPr="00876CEB">
              <w:t>9</w:t>
            </w:r>
          </w:p>
        </w:tc>
        <w:tc>
          <w:tcPr>
            <w:tcW w:w="1064" w:type="dxa"/>
            <w:tcMar>
              <w:left w:w="108" w:type="dxa"/>
              <w:right w:w="108" w:type="dxa"/>
            </w:tcMar>
          </w:tcPr>
          <w:p w14:paraId="28E06259" w14:textId="77777777" w:rsidR="00876CEB" w:rsidRPr="00876CEB" w:rsidRDefault="00876CEB" w:rsidP="0044387A">
            <w:pPr>
              <w:pStyle w:val="Tabletext"/>
              <w:jc w:val="center"/>
            </w:pPr>
            <w:r w:rsidRPr="00876CEB">
              <w:t>9</w:t>
            </w:r>
          </w:p>
        </w:tc>
        <w:tc>
          <w:tcPr>
            <w:tcW w:w="2708" w:type="dxa"/>
            <w:tcMar>
              <w:left w:w="108" w:type="dxa"/>
              <w:right w:w="108" w:type="dxa"/>
            </w:tcMar>
          </w:tcPr>
          <w:p w14:paraId="4329ACCD"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30D6FE5A" w14:textId="77777777" w:rsidR="00876CEB" w:rsidRPr="00876CEB" w:rsidRDefault="00876CEB" w:rsidP="003C6427">
            <w:pPr>
              <w:pStyle w:val="Tabletext"/>
            </w:pPr>
            <w:r w:rsidRPr="00876CEB">
              <w:t xml:space="preserve">Nationwide </w:t>
            </w:r>
          </w:p>
        </w:tc>
      </w:tr>
      <w:tr w:rsidR="00876CEB" w:rsidRPr="00876CEB" w14:paraId="4046394B" w14:textId="77777777" w:rsidTr="0044387A">
        <w:trPr>
          <w:cantSplit/>
          <w:jc w:val="center"/>
        </w:trPr>
        <w:tc>
          <w:tcPr>
            <w:tcW w:w="1977" w:type="dxa"/>
            <w:tcMar>
              <w:left w:w="108" w:type="dxa"/>
              <w:right w:w="108" w:type="dxa"/>
            </w:tcMar>
          </w:tcPr>
          <w:p w14:paraId="7159BEF9" w14:textId="77777777" w:rsidR="00876CEB" w:rsidRPr="00876CEB" w:rsidRDefault="00876CEB" w:rsidP="003C6427">
            <w:pPr>
              <w:pStyle w:val="Tabletext"/>
            </w:pPr>
            <w:r w:rsidRPr="00876CEB">
              <w:t>85</w:t>
            </w:r>
          </w:p>
        </w:tc>
        <w:tc>
          <w:tcPr>
            <w:tcW w:w="1065" w:type="dxa"/>
            <w:tcMar>
              <w:left w:w="108" w:type="dxa"/>
              <w:right w:w="108" w:type="dxa"/>
            </w:tcMar>
          </w:tcPr>
          <w:p w14:paraId="1B0047FA" w14:textId="77777777" w:rsidR="00876CEB" w:rsidRPr="00876CEB" w:rsidRDefault="00876CEB" w:rsidP="0044387A">
            <w:pPr>
              <w:pStyle w:val="Tabletext"/>
              <w:jc w:val="center"/>
            </w:pPr>
            <w:r w:rsidRPr="00876CEB">
              <w:t>9</w:t>
            </w:r>
          </w:p>
        </w:tc>
        <w:tc>
          <w:tcPr>
            <w:tcW w:w="1064" w:type="dxa"/>
            <w:tcMar>
              <w:left w:w="108" w:type="dxa"/>
              <w:right w:w="108" w:type="dxa"/>
            </w:tcMar>
          </w:tcPr>
          <w:p w14:paraId="74D5FC7C" w14:textId="77777777" w:rsidR="00876CEB" w:rsidRPr="00876CEB" w:rsidRDefault="00876CEB" w:rsidP="0044387A">
            <w:pPr>
              <w:pStyle w:val="Tabletext"/>
              <w:jc w:val="center"/>
            </w:pPr>
            <w:r w:rsidRPr="00876CEB">
              <w:t>9</w:t>
            </w:r>
          </w:p>
        </w:tc>
        <w:tc>
          <w:tcPr>
            <w:tcW w:w="2708" w:type="dxa"/>
            <w:tcMar>
              <w:left w:w="108" w:type="dxa"/>
              <w:right w:w="108" w:type="dxa"/>
            </w:tcMar>
          </w:tcPr>
          <w:p w14:paraId="504429DE"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6206F733" w14:textId="77777777" w:rsidR="00876CEB" w:rsidRPr="00876CEB" w:rsidRDefault="00876CEB" w:rsidP="003C6427">
            <w:pPr>
              <w:pStyle w:val="Tabletext"/>
            </w:pPr>
            <w:r w:rsidRPr="00876CEB">
              <w:t xml:space="preserve">Nationwide </w:t>
            </w:r>
          </w:p>
        </w:tc>
      </w:tr>
      <w:tr w:rsidR="00876CEB" w:rsidRPr="00876CEB" w14:paraId="3C0C4259" w14:textId="77777777" w:rsidTr="0044387A">
        <w:trPr>
          <w:cantSplit/>
          <w:jc w:val="center"/>
        </w:trPr>
        <w:tc>
          <w:tcPr>
            <w:tcW w:w="1977" w:type="dxa"/>
            <w:tcMar>
              <w:left w:w="108" w:type="dxa"/>
              <w:right w:w="108" w:type="dxa"/>
            </w:tcMar>
          </w:tcPr>
          <w:p w14:paraId="6110BCF3" w14:textId="77777777" w:rsidR="00876CEB" w:rsidRPr="00876CEB" w:rsidRDefault="00876CEB" w:rsidP="003C6427">
            <w:pPr>
              <w:pStyle w:val="Tabletext"/>
            </w:pPr>
            <w:r w:rsidRPr="00876CEB">
              <w:t>86</w:t>
            </w:r>
          </w:p>
        </w:tc>
        <w:tc>
          <w:tcPr>
            <w:tcW w:w="1065" w:type="dxa"/>
            <w:tcMar>
              <w:left w:w="108" w:type="dxa"/>
              <w:right w:w="108" w:type="dxa"/>
            </w:tcMar>
          </w:tcPr>
          <w:p w14:paraId="5A2D93C9" w14:textId="77777777" w:rsidR="00876CEB" w:rsidRPr="00876CEB" w:rsidRDefault="00876CEB" w:rsidP="0044387A">
            <w:pPr>
              <w:pStyle w:val="Tabletext"/>
              <w:jc w:val="center"/>
            </w:pPr>
            <w:r w:rsidRPr="00876CEB">
              <w:t>9</w:t>
            </w:r>
          </w:p>
        </w:tc>
        <w:tc>
          <w:tcPr>
            <w:tcW w:w="1064" w:type="dxa"/>
            <w:tcMar>
              <w:left w:w="108" w:type="dxa"/>
              <w:right w:w="108" w:type="dxa"/>
            </w:tcMar>
          </w:tcPr>
          <w:p w14:paraId="218B7A3C" w14:textId="77777777" w:rsidR="00876CEB" w:rsidRPr="00876CEB" w:rsidRDefault="00876CEB" w:rsidP="0044387A">
            <w:pPr>
              <w:pStyle w:val="Tabletext"/>
              <w:jc w:val="center"/>
            </w:pPr>
            <w:r w:rsidRPr="00876CEB">
              <w:t>9</w:t>
            </w:r>
          </w:p>
        </w:tc>
        <w:tc>
          <w:tcPr>
            <w:tcW w:w="2708" w:type="dxa"/>
            <w:tcMar>
              <w:left w:w="108" w:type="dxa"/>
              <w:right w:w="108" w:type="dxa"/>
            </w:tcMar>
          </w:tcPr>
          <w:p w14:paraId="7EDD1F11"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03FDD620" w14:textId="77777777" w:rsidR="00876CEB" w:rsidRPr="00876CEB" w:rsidRDefault="00876CEB" w:rsidP="003C6427">
            <w:pPr>
              <w:pStyle w:val="Tabletext"/>
            </w:pPr>
            <w:r w:rsidRPr="00876CEB">
              <w:t xml:space="preserve">Nationwide </w:t>
            </w:r>
          </w:p>
        </w:tc>
      </w:tr>
      <w:tr w:rsidR="00876CEB" w:rsidRPr="00876CEB" w14:paraId="18D8AA9A" w14:textId="77777777" w:rsidTr="0044387A">
        <w:trPr>
          <w:cantSplit/>
          <w:jc w:val="center"/>
        </w:trPr>
        <w:tc>
          <w:tcPr>
            <w:tcW w:w="1977" w:type="dxa"/>
            <w:tcMar>
              <w:left w:w="108" w:type="dxa"/>
              <w:right w:w="108" w:type="dxa"/>
            </w:tcMar>
          </w:tcPr>
          <w:p w14:paraId="3D5A1711" w14:textId="77777777" w:rsidR="00876CEB" w:rsidRPr="00876CEB" w:rsidRDefault="00876CEB" w:rsidP="003C6427">
            <w:pPr>
              <w:pStyle w:val="Tabletext"/>
            </w:pPr>
            <w:r w:rsidRPr="00876CEB">
              <w:t>87</w:t>
            </w:r>
          </w:p>
        </w:tc>
        <w:tc>
          <w:tcPr>
            <w:tcW w:w="1065" w:type="dxa"/>
            <w:tcMar>
              <w:left w:w="108" w:type="dxa"/>
              <w:right w:w="108" w:type="dxa"/>
            </w:tcMar>
          </w:tcPr>
          <w:p w14:paraId="4433ACA2" w14:textId="77777777" w:rsidR="00876CEB" w:rsidRPr="00876CEB" w:rsidRDefault="00876CEB" w:rsidP="0044387A">
            <w:pPr>
              <w:pStyle w:val="Tabletext"/>
              <w:jc w:val="center"/>
            </w:pPr>
            <w:r w:rsidRPr="00876CEB">
              <w:t>9</w:t>
            </w:r>
          </w:p>
        </w:tc>
        <w:tc>
          <w:tcPr>
            <w:tcW w:w="1064" w:type="dxa"/>
            <w:tcMar>
              <w:left w:w="108" w:type="dxa"/>
              <w:right w:w="108" w:type="dxa"/>
            </w:tcMar>
          </w:tcPr>
          <w:p w14:paraId="0D72AB4E" w14:textId="77777777" w:rsidR="00876CEB" w:rsidRPr="00876CEB" w:rsidRDefault="00876CEB" w:rsidP="0044387A">
            <w:pPr>
              <w:pStyle w:val="Tabletext"/>
              <w:jc w:val="center"/>
            </w:pPr>
            <w:r w:rsidRPr="00876CEB">
              <w:t>9</w:t>
            </w:r>
          </w:p>
        </w:tc>
        <w:tc>
          <w:tcPr>
            <w:tcW w:w="2708" w:type="dxa"/>
            <w:tcMar>
              <w:left w:w="108" w:type="dxa"/>
              <w:right w:w="108" w:type="dxa"/>
            </w:tcMar>
          </w:tcPr>
          <w:p w14:paraId="03228AC2"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5F31E986" w14:textId="77777777" w:rsidR="00876CEB" w:rsidRPr="00876CEB" w:rsidRDefault="00876CEB" w:rsidP="003C6427">
            <w:pPr>
              <w:pStyle w:val="Tabletext"/>
            </w:pPr>
            <w:r w:rsidRPr="00876CEB">
              <w:t xml:space="preserve">Nationwide </w:t>
            </w:r>
          </w:p>
        </w:tc>
      </w:tr>
      <w:tr w:rsidR="00876CEB" w:rsidRPr="00876CEB" w14:paraId="1887EC16" w14:textId="77777777" w:rsidTr="0044387A">
        <w:trPr>
          <w:cantSplit/>
          <w:jc w:val="center"/>
        </w:trPr>
        <w:tc>
          <w:tcPr>
            <w:tcW w:w="1977" w:type="dxa"/>
            <w:tcMar>
              <w:left w:w="108" w:type="dxa"/>
              <w:right w:w="108" w:type="dxa"/>
            </w:tcMar>
          </w:tcPr>
          <w:p w14:paraId="4B159629" w14:textId="77777777" w:rsidR="00876CEB" w:rsidRPr="00876CEB" w:rsidRDefault="00876CEB" w:rsidP="003C6427">
            <w:pPr>
              <w:pStyle w:val="Tabletext"/>
            </w:pPr>
            <w:r w:rsidRPr="00876CEB">
              <w:t>88</w:t>
            </w:r>
          </w:p>
        </w:tc>
        <w:tc>
          <w:tcPr>
            <w:tcW w:w="1065" w:type="dxa"/>
            <w:tcMar>
              <w:left w:w="108" w:type="dxa"/>
              <w:right w:w="108" w:type="dxa"/>
            </w:tcMar>
          </w:tcPr>
          <w:p w14:paraId="162E6FEC" w14:textId="77777777" w:rsidR="00876CEB" w:rsidRPr="00876CEB" w:rsidRDefault="00876CEB" w:rsidP="0044387A">
            <w:pPr>
              <w:pStyle w:val="Tabletext"/>
              <w:jc w:val="center"/>
            </w:pPr>
            <w:r w:rsidRPr="00876CEB">
              <w:t>9</w:t>
            </w:r>
          </w:p>
        </w:tc>
        <w:tc>
          <w:tcPr>
            <w:tcW w:w="1064" w:type="dxa"/>
            <w:tcMar>
              <w:left w:w="108" w:type="dxa"/>
              <w:right w:w="108" w:type="dxa"/>
            </w:tcMar>
          </w:tcPr>
          <w:p w14:paraId="0E888016" w14:textId="77777777" w:rsidR="00876CEB" w:rsidRPr="00876CEB" w:rsidRDefault="00876CEB" w:rsidP="0044387A">
            <w:pPr>
              <w:pStyle w:val="Tabletext"/>
              <w:jc w:val="center"/>
            </w:pPr>
            <w:r w:rsidRPr="00876CEB">
              <w:t>9</w:t>
            </w:r>
          </w:p>
        </w:tc>
        <w:tc>
          <w:tcPr>
            <w:tcW w:w="2708" w:type="dxa"/>
            <w:tcMar>
              <w:left w:w="108" w:type="dxa"/>
              <w:right w:w="108" w:type="dxa"/>
            </w:tcMar>
          </w:tcPr>
          <w:p w14:paraId="25A68D2F"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0182F89A" w14:textId="77777777" w:rsidR="00876CEB" w:rsidRPr="00876CEB" w:rsidRDefault="00876CEB" w:rsidP="003C6427">
            <w:pPr>
              <w:pStyle w:val="Tabletext"/>
            </w:pPr>
            <w:r w:rsidRPr="00876CEB">
              <w:t>Nationwide</w:t>
            </w:r>
          </w:p>
        </w:tc>
      </w:tr>
      <w:tr w:rsidR="00876CEB" w:rsidRPr="00876CEB" w14:paraId="57509F66" w14:textId="77777777" w:rsidTr="0044387A">
        <w:trPr>
          <w:cantSplit/>
          <w:jc w:val="center"/>
        </w:trPr>
        <w:tc>
          <w:tcPr>
            <w:tcW w:w="1977" w:type="dxa"/>
            <w:tcMar>
              <w:left w:w="108" w:type="dxa"/>
              <w:right w:w="108" w:type="dxa"/>
            </w:tcMar>
          </w:tcPr>
          <w:p w14:paraId="3178CE0D" w14:textId="77777777" w:rsidR="00876CEB" w:rsidRPr="00876CEB" w:rsidRDefault="00876CEB" w:rsidP="003C6427">
            <w:pPr>
              <w:pStyle w:val="Tabletext"/>
            </w:pPr>
            <w:r w:rsidRPr="00876CEB">
              <w:lastRenderedPageBreak/>
              <w:t>89</w:t>
            </w:r>
          </w:p>
        </w:tc>
        <w:tc>
          <w:tcPr>
            <w:tcW w:w="1065" w:type="dxa"/>
            <w:tcMar>
              <w:left w:w="108" w:type="dxa"/>
              <w:right w:w="108" w:type="dxa"/>
            </w:tcMar>
          </w:tcPr>
          <w:p w14:paraId="0285A7B3" w14:textId="77777777" w:rsidR="00876CEB" w:rsidRPr="00876CEB" w:rsidRDefault="00876CEB" w:rsidP="0044387A">
            <w:pPr>
              <w:pStyle w:val="Tabletext"/>
              <w:jc w:val="center"/>
            </w:pPr>
            <w:r w:rsidRPr="00876CEB">
              <w:t>9</w:t>
            </w:r>
          </w:p>
        </w:tc>
        <w:tc>
          <w:tcPr>
            <w:tcW w:w="1064" w:type="dxa"/>
            <w:tcMar>
              <w:left w:w="108" w:type="dxa"/>
              <w:right w:w="108" w:type="dxa"/>
            </w:tcMar>
          </w:tcPr>
          <w:p w14:paraId="5C7F2720" w14:textId="77777777" w:rsidR="00876CEB" w:rsidRPr="00876CEB" w:rsidRDefault="00876CEB" w:rsidP="0044387A">
            <w:pPr>
              <w:pStyle w:val="Tabletext"/>
              <w:jc w:val="center"/>
            </w:pPr>
            <w:r w:rsidRPr="00876CEB">
              <w:t>9</w:t>
            </w:r>
          </w:p>
        </w:tc>
        <w:tc>
          <w:tcPr>
            <w:tcW w:w="2708" w:type="dxa"/>
            <w:tcMar>
              <w:left w:w="108" w:type="dxa"/>
              <w:right w:w="108" w:type="dxa"/>
            </w:tcMar>
          </w:tcPr>
          <w:p w14:paraId="150CD574"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28657545" w14:textId="77777777" w:rsidR="00876CEB" w:rsidRPr="00876CEB" w:rsidRDefault="00876CEB" w:rsidP="003C6427">
            <w:pPr>
              <w:pStyle w:val="Tabletext"/>
            </w:pPr>
            <w:r w:rsidRPr="00876CEB">
              <w:t>Nationwide</w:t>
            </w:r>
          </w:p>
        </w:tc>
      </w:tr>
      <w:tr w:rsidR="00876CEB" w:rsidRPr="00876CEB" w14:paraId="4FC381D3" w14:textId="77777777" w:rsidTr="0044387A">
        <w:trPr>
          <w:cantSplit/>
          <w:jc w:val="center"/>
        </w:trPr>
        <w:tc>
          <w:tcPr>
            <w:tcW w:w="1977" w:type="dxa"/>
            <w:tcMar>
              <w:left w:w="108" w:type="dxa"/>
              <w:right w:w="108" w:type="dxa"/>
            </w:tcMar>
          </w:tcPr>
          <w:p w14:paraId="4AFFE2E5" w14:textId="77777777" w:rsidR="00876CEB" w:rsidRPr="00876CEB" w:rsidRDefault="00876CEB" w:rsidP="003C6427">
            <w:pPr>
              <w:pStyle w:val="Tabletext"/>
            </w:pPr>
            <w:r w:rsidRPr="00876CEB">
              <w:t>90</w:t>
            </w:r>
            <w:r w:rsidRPr="00876CEB">
              <w:tab/>
            </w:r>
          </w:p>
        </w:tc>
        <w:tc>
          <w:tcPr>
            <w:tcW w:w="1065" w:type="dxa"/>
            <w:tcMar>
              <w:left w:w="108" w:type="dxa"/>
              <w:right w:w="108" w:type="dxa"/>
            </w:tcMar>
          </w:tcPr>
          <w:p w14:paraId="55B05909" w14:textId="77777777" w:rsidR="00876CEB" w:rsidRPr="00876CEB" w:rsidRDefault="00876CEB" w:rsidP="0044387A">
            <w:pPr>
              <w:pStyle w:val="Tabletext"/>
              <w:jc w:val="center"/>
            </w:pPr>
            <w:r w:rsidRPr="00876CEB">
              <w:t>9</w:t>
            </w:r>
          </w:p>
        </w:tc>
        <w:tc>
          <w:tcPr>
            <w:tcW w:w="1064" w:type="dxa"/>
            <w:tcMar>
              <w:left w:w="108" w:type="dxa"/>
              <w:right w:w="108" w:type="dxa"/>
            </w:tcMar>
          </w:tcPr>
          <w:p w14:paraId="6954930C" w14:textId="77777777" w:rsidR="00876CEB" w:rsidRPr="00876CEB" w:rsidRDefault="00876CEB" w:rsidP="0044387A">
            <w:pPr>
              <w:pStyle w:val="Tabletext"/>
              <w:jc w:val="center"/>
            </w:pPr>
            <w:r w:rsidRPr="00876CEB">
              <w:t>9</w:t>
            </w:r>
          </w:p>
        </w:tc>
        <w:tc>
          <w:tcPr>
            <w:tcW w:w="2708" w:type="dxa"/>
            <w:tcMar>
              <w:left w:w="108" w:type="dxa"/>
              <w:right w:w="108" w:type="dxa"/>
            </w:tcMar>
          </w:tcPr>
          <w:p w14:paraId="6C9A18F6"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6EBC7AE4" w14:textId="77777777" w:rsidR="00876CEB" w:rsidRPr="00876CEB" w:rsidRDefault="00876CEB" w:rsidP="003C6427">
            <w:pPr>
              <w:pStyle w:val="Tabletext"/>
            </w:pPr>
            <w:r w:rsidRPr="00876CEB">
              <w:t>Nationwide</w:t>
            </w:r>
          </w:p>
        </w:tc>
      </w:tr>
      <w:tr w:rsidR="00876CEB" w:rsidRPr="00876CEB" w14:paraId="2E3F0AE5" w14:textId="77777777" w:rsidTr="0044387A">
        <w:trPr>
          <w:cantSplit/>
          <w:jc w:val="center"/>
        </w:trPr>
        <w:tc>
          <w:tcPr>
            <w:tcW w:w="1977" w:type="dxa"/>
            <w:tcMar>
              <w:left w:w="108" w:type="dxa"/>
              <w:right w:w="108" w:type="dxa"/>
            </w:tcMar>
          </w:tcPr>
          <w:p w14:paraId="1A586561" w14:textId="77777777" w:rsidR="00876CEB" w:rsidRPr="00876CEB" w:rsidRDefault="00876CEB" w:rsidP="003C6427">
            <w:pPr>
              <w:pStyle w:val="Tabletext"/>
            </w:pPr>
            <w:r w:rsidRPr="00876CEB">
              <w:t>91</w:t>
            </w:r>
          </w:p>
        </w:tc>
        <w:tc>
          <w:tcPr>
            <w:tcW w:w="1065" w:type="dxa"/>
            <w:tcMar>
              <w:left w:w="108" w:type="dxa"/>
              <w:right w:w="108" w:type="dxa"/>
            </w:tcMar>
          </w:tcPr>
          <w:p w14:paraId="4C35F907" w14:textId="77777777" w:rsidR="00876CEB" w:rsidRPr="00876CEB" w:rsidRDefault="00876CEB" w:rsidP="0044387A">
            <w:pPr>
              <w:pStyle w:val="Tabletext"/>
              <w:jc w:val="center"/>
            </w:pPr>
            <w:r w:rsidRPr="00876CEB">
              <w:t>9</w:t>
            </w:r>
          </w:p>
        </w:tc>
        <w:tc>
          <w:tcPr>
            <w:tcW w:w="1064" w:type="dxa"/>
            <w:tcMar>
              <w:left w:w="108" w:type="dxa"/>
              <w:right w:w="108" w:type="dxa"/>
            </w:tcMar>
          </w:tcPr>
          <w:p w14:paraId="4D9F63A0" w14:textId="77777777" w:rsidR="00876CEB" w:rsidRPr="00876CEB" w:rsidRDefault="00876CEB" w:rsidP="0044387A">
            <w:pPr>
              <w:pStyle w:val="Tabletext"/>
              <w:jc w:val="center"/>
            </w:pPr>
            <w:r w:rsidRPr="00876CEB">
              <w:t>9</w:t>
            </w:r>
          </w:p>
        </w:tc>
        <w:tc>
          <w:tcPr>
            <w:tcW w:w="2708" w:type="dxa"/>
            <w:tcMar>
              <w:left w:w="108" w:type="dxa"/>
              <w:right w:w="108" w:type="dxa"/>
            </w:tcMar>
          </w:tcPr>
          <w:p w14:paraId="76BDC20B"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68CA26CA" w14:textId="77777777" w:rsidR="00876CEB" w:rsidRPr="00876CEB" w:rsidRDefault="00876CEB" w:rsidP="003C6427">
            <w:pPr>
              <w:pStyle w:val="Tabletext"/>
            </w:pPr>
            <w:r w:rsidRPr="00876CEB">
              <w:t xml:space="preserve">Nationwide </w:t>
            </w:r>
          </w:p>
        </w:tc>
      </w:tr>
      <w:tr w:rsidR="00876CEB" w:rsidRPr="00876CEB" w14:paraId="5F6CBFFA" w14:textId="77777777" w:rsidTr="0044387A">
        <w:trPr>
          <w:cantSplit/>
          <w:jc w:val="center"/>
        </w:trPr>
        <w:tc>
          <w:tcPr>
            <w:tcW w:w="1977" w:type="dxa"/>
            <w:tcMar>
              <w:left w:w="108" w:type="dxa"/>
              <w:right w:w="108" w:type="dxa"/>
            </w:tcMar>
          </w:tcPr>
          <w:p w14:paraId="4391C22A" w14:textId="77777777" w:rsidR="00876CEB" w:rsidRPr="00876CEB" w:rsidRDefault="00876CEB" w:rsidP="003C6427">
            <w:pPr>
              <w:pStyle w:val="Tabletext"/>
            </w:pPr>
            <w:r w:rsidRPr="00876CEB">
              <w:t>92</w:t>
            </w:r>
          </w:p>
        </w:tc>
        <w:tc>
          <w:tcPr>
            <w:tcW w:w="1065" w:type="dxa"/>
            <w:tcMar>
              <w:left w:w="108" w:type="dxa"/>
              <w:right w:w="108" w:type="dxa"/>
            </w:tcMar>
          </w:tcPr>
          <w:p w14:paraId="49D2B054" w14:textId="77777777" w:rsidR="00876CEB" w:rsidRPr="00876CEB" w:rsidRDefault="00876CEB" w:rsidP="0044387A">
            <w:pPr>
              <w:pStyle w:val="Tabletext"/>
              <w:jc w:val="center"/>
            </w:pPr>
            <w:r w:rsidRPr="00876CEB">
              <w:t>9</w:t>
            </w:r>
          </w:p>
        </w:tc>
        <w:tc>
          <w:tcPr>
            <w:tcW w:w="1064" w:type="dxa"/>
            <w:tcMar>
              <w:left w:w="108" w:type="dxa"/>
              <w:right w:w="108" w:type="dxa"/>
            </w:tcMar>
          </w:tcPr>
          <w:p w14:paraId="32C37603" w14:textId="77777777" w:rsidR="00876CEB" w:rsidRPr="00876CEB" w:rsidRDefault="00876CEB" w:rsidP="0044387A">
            <w:pPr>
              <w:pStyle w:val="Tabletext"/>
              <w:jc w:val="center"/>
            </w:pPr>
            <w:r w:rsidRPr="00876CEB">
              <w:t>9</w:t>
            </w:r>
          </w:p>
        </w:tc>
        <w:tc>
          <w:tcPr>
            <w:tcW w:w="2708" w:type="dxa"/>
            <w:tcMar>
              <w:left w:w="108" w:type="dxa"/>
              <w:right w:w="108" w:type="dxa"/>
            </w:tcMar>
          </w:tcPr>
          <w:p w14:paraId="0F930F5C"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17C0EDBA" w14:textId="77777777" w:rsidR="00876CEB" w:rsidRPr="00876CEB" w:rsidRDefault="00876CEB" w:rsidP="003C6427">
            <w:pPr>
              <w:pStyle w:val="Tabletext"/>
            </w:pPr>
            <w:r w:rsidRPr="00876CEB">
              <w:t>Nationwide</w:t>
            </w:r>
          </w:p>
        </w:tc>
      </w:tr>
      <w:tr w:rsidR="00876CEB" w:rsidRPr="00876CEB" w14:paraId="1F053E81" w14:textId="77777777" w:rsidTr="0044387A">
        <w:trPr>
          <w:cantSplit/>
          <w:jc w:val="center"/>
        </w:trPr>
        <w:tc>
          <w:tcPr>
            <w:tcW w:w="1977" w:type="dxa"/>
            <w:tcMar>
              <w:left w:w="108" w:type="dxa"/>
              <w:right w:w="108" w:type="dxa"/>
            </w:tcMar>
          </w:tcPr>
          <w:p w14:paraId="6A0DB7A1" w14:textId="77777777" w:rsidR="00876CEB" w:rsidRPr="00876CEB" w:rsidRDefault="00876CEB" w:rsidP="003C6427">
            <w:pPr>
              <w:pStyle w:val="Tabletext"/>
            </w:pPr>
            <w:r w:rsidRPr="00876CEB">
              <w:t>93</w:t>
            </w:r>
          </w:p>
        </w:tc>
        <w:tc>
          <w:tcPr>
            <w:tcW w:w="1065" w:type="dxa"/>
            <w:tcMar>
              <w:left w:w="108" w:type="dxa"/>
              <w:right w:w="108" w:type="dxa"/>
            </w:tcMar>
          </w:tcPr>
          <w:p w14:paraId="2B4A8537" w14:textId="77777777" w:rsidR="00876CEB" w:rsidRPr="00876CEB" w:rsidRDefault="00876CEB" w:rsidP="0044387A">
            <w:pPr>
              <w:pStyle w:val="Tabletext"/>
              <w:jc w:val="center"/>
            </w:pPr>
            <w:r w:rsidRPr="00876CEB">
              <w:t>9</w:t>
            </w:r>
          </w:p>
        </w:tc>
        <w:tc>
          <w:tcPr>
            <w:tcW w:w="1064" w:type="dxa"/>
            <w:tcMar>
              <w:left w:w="108" w:type="dxa"/>
              <w:right w:w="108" w:type="dxa"/>
            </w:tcMar>
          </w:tcPr>
          <w:p w14:paraId="64E54DC5" w14:textId="77777777" w:rsidR="00876CEB" w:rsidRPr="00876CEB" w:rsidRDefault="00876CEB" w:rsidP="0044387A">
            <w:pPr>
              <w:pStyle w:val="Tabletext"/>
              <w:jc w:val="center"/>
            </w:pPr>
            <w:r w:rsidRPr="00876CEB">
              <w:t>9</w:t>
            </w:r>
          </w:p>
        </w:tc>
        <w:tc>
          <w:tcPr>
            <w:tcW w:w="2708" w:type="dxa"/>
            <w:tcMar>
              <w:left w:w="108" w:type="dxa"/>
              <w:right w:w="108" w:type="dxa"/>
            </w:tcMar>
          </w:tcPr>
          <w:p w14:paraId="4BE560A6"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39B9913A" w14:textId="77777777" w:rsidR="00876CEB" w:rsidRPr="00876CEB" w:rsidRDefault="00876CEB" w:rsidP="003C6427">
            <w:pPr>
              <w:pStyle w:val="Tabletext"/>
            </w:pPr>
            <w:r w:rsidRPr="00876CEB">
              <w:t xml:space="preserve">Nationwide </w:t>
            </w:r>
          </w:p>
        </w:tc>
      </w:tr>
      <w:tr w:rsidR="00876CEB" w:rsidRPr="00876CEB" w14:paraId="77F1DB97" w14:textId="77777777" w:rsidTr="0044387A">
        <w:trPr>
          <w:cantSplit/>
          <w:jc w:val="center"/>
        </w:trPr>
        <w:tc>
          <w:tcPr>
            <w:tcW w:w="1977" w:type="dxa"/>
            <w:tcMar>
              <w:left w:w="108" w:type="dxa"/>
              <w:right w:w="108" w:type="dxa"/>
            </w:tcMar>
          </w:tcPr>
          <w:p w14:paraId="273BABF0" w14:textId="77777777" w:rsidR="00876CEB" w:rsidRPr="00876CEB" w:rsidRDefault="00876CEB" w:rsidP="003C6427">
            <w:pPr>
              <w:pStyle w:val="Tabletext"/>
            </w:pPr>
            <w:r w:rsidRPr="00876CEB">
              <w:t>94</w:t>
            </w:r>
          </w:p>
        </w:tc>
        <w:tc>
          <w:tcPr>
            <w:tcW w:w="1065" w:type="dxa"/>
            <w:tcMar>
              <w:left w:w="108" w:type="dxa"/>
              <w:right w:w="108" w:type="dxa"/>
            </w:tcMar>
          </w:tcPr>
          <w:p w14:paraId="373FDE32" w14:textId="77777777" w:rsidR="00876CEB" w:rsidRPr="00876CEB" w:rsidRDefault="00876CEB" w:rsidP="0044387A">
            <w:pPr>
              <w:pStyle w:val="Tabletext"/>
              <w:jc w:val="center"/>
            </w:pPr>
            <w:r w:rsidRPr="00876CEB">
              <w:t>9</w:t>
            </w:r>
          </w:p>
        </w:tc>
        <w:tc>
          <w:tcPr>
            <w:tcW w:w="1064" w:type="dxa"/>
            <w:tcMar>
              <w:left w:w="108" w:type="dxa"/>
              <w:right w:w="108" w:type="dxa"/>
            </w:tcMar>
          </w:tcPr>
          <w:p w14:paraId="283BECFF" w14:textId="77777777" w:rsidR="00876CEB" w:rsidRPr="00876CEB" w:rsidRDefault="00876CEB" w:rsidP="0044387A">
            <w:pPr>
              <w:pStyle w:val="Tabletext"/>
              <w:jc w:val="center"/>
            </w:pPr>
            <w:r w:rsidRPr="00876CEB">
              <w:t>9</w:t>
            </w:r>
          </w:p>
        </w:tc>
        <w:tc>
          <w:tcPr>
            <w:tcW w:w="2708" w:type="dxa"/>
            <w:tcMar>
              <w:left w:w="108" w:type="dxa"/>
              <w:right w:w="108" w:type="dxa"/>
            </w:tcMar>
          </w:tcPr>
          <w:p w14:paraId="1DFFBB65"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76C4D37A" w14:textId="77777777" w:rsidR="00876CEB" w:rsidRPr="00876CEB" w:rsidRDefault="00876CEB" w:rsidP="003C6427">
            <w:pPr>
              <w:pStyle w:val="Tabletext"/>
            </w:pPr>
            <w:r w:rsidRPr="00876CEB">
              <w:t xml:space="preserve">Nationwide </w:t>
            </w:r>
          </w:p>
        </w:tc>
      </w:tr>
      <w:tr w:rsidR="00876CEB" w:rsidRPr="00876CEB" w14:paraId="1925BD86" w14:textId="77777777" w:rsidTr="0044387A">
        <w:trPr>
          <w:cantSplit/>
          <w:jc w:val="center"/>
        </w:trPr>
        <w:tc>
          <w:tcPr>
            <w:tcW w:w="1977" w:type="dxa"/>
            <w:tcMar>
              <w:left w:w="108" w:type="dxa"/>
              <w:right w:w="108" w:type="dxa"/>
            </w:tcMar>
          </w:tcPr>
          <w:p w14:paraId="14821BD5" w14:textId="77777777" w:rsidR="00876CEB" w:rsidRPr="00876CEB" w:rsidRDefault="00876CEB" w:rsidP="003C6427">
            <w:pPr>
              <w:pStyle w:val="Tabletext"/>
            </w:pPr>
            <w:r w:rsidRPr="00876CEB">
              <w:t>95</w:t>
            </w:r>
          </w:p>
        </w:tc>
        <w:tc>
          <w:tcPr>
            <w:tcW w:w="1065" w:type="dxa"/>
            <w:tcMar>
              <w:left w:w="108" w:type="dxa"/>
              <w:right w:w="108" w:type="dxa"/>
            </w:tcMar>
          </w:tcPr>
          <w:p w14:paraId="5E72641D" w14:textId="77777777" w:rsidR="00876CEB" w:rsidRPr="00876CEB" w:rsidRDefault="00876CEB" w:rsidP="0044387A">
            <w:pPr>
              <w:pStyle w:val="Tabletext"/>
              <w:jc w:val="center"/>
            </w:pPr>
            <w:r w:rsidRPr="00876CEB">
              <w:t>9</w:t>
            </w:r>
          </w:p>
        </w:tc>
        <w:tc>
          <w:tcPr>
            <w:tcW w:w="1064" w:type="dxa"/>
            <w:tcMar>
              <w:left w:w="108" w:type="dxa"/>
              <w:right w:w="108" w:type="dxa"/>
            </w:tcMar>
          </w:tcPr>
          <w:p w14:paraId="65778D0A" w14:textId="77777777" w:rsidR="00876CEB" w:rsidRPr="00876CEB" w:rsidRDefault="00876CEB" w:rsidP="0044387A">
            <w:pPr>
              <w:pStyle w:val="Tabletext"/>
              <w:jc w:val="center"/>
            </w:pPr>
            <w:r w:rsidRPr="00876CEB">
              <w:t>9</w:t>
            </w:r>
          </w:p>
        </w:tc>
        <w:tc>
          <w:tcPr>
            <w:tcW w:w="2708" w:type="dxa"/>
            <w:tcMar>
              <w:left w:w="108" w:type="dxa"/>
              <w:right w:w="108" w:type="dxa"/>
            </w:tcMar>
          </w:tcPr>
          <w:p w14:paraId="366AB70A"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36FCBE85" w14:textId="77777777" w:rsidR="00876CEB" w:rsidRPr="00876CEB" w:rsidRDefault="00876CEB" w:rsidP="003C6427">
            <w:pPr>
              <w:pStyle w:val="Tabletext"/>
            </w:pPr>
            <w:r w:rsidRPr="00876CEB">
              <w:t xml:space="preserve">Nationwide </w:t>
            </w:r>
          </w:p>
        </w:tc>
      </w:tr>
      <w:tr w:rsidR="00876CEB" w:rsidRPr="00876CEB" w14:paraId="735ADBA4" w14:textId="77777777" w:rsidTr="0044387A">
        <w:trPr>
          <w:cantSplit/>
          <w:jc w:val="center"/>
        </w:trPr>
        <w:tc>
          <w:tcPr>
            <w:tcW w:w="1977" w:type="dxa"/>
            <w:tcMar>
              <w:left w:w="108" w:type="dxa"/>
              <w:right w:w="108" w:type="dxa"/>
            </w:tcMar>
          </w:tcPr>
          <w:p w14:paraId="57E482EA" w14:textId="77777777" w:rsidR="00876CEB" w:rsidRPr="00876CEB" w:rsidRDefault="00876CEB" w:rsidP="003C6427">
            <w:pPr>
              <w:pStyle w:val="Tabletext"/>
            </w:pPr>
            <w:r w:rsidRPr="00876CEB">
              <w:t>96</w:t>
            </w:r>
          </w:p>
        </w:tc>
        <w:tc>
          <w:tcPr>
            <w:tcW w:w="1065" w:type="dxa"/>
            <w:tcMar>
              <w:left w:w="108" w:type="dxa"/>
              <w:right w:w="108" w:type="dxa"/>
            </w:tcMar>
          </w:tcPr>
          <w:p w14:paraId="747F1E8D" w14:textId="77777777" w:rsidR="00876CEB" w:rsidRPr="00876CEB" w:rsidRDefault="00876CEB" w:rsidP="0044387A">
            <w:pPr>
              <w:pStyle w:val="Tabletext"/>
              <w:jc w:val="center"/>
            </w:pPr>
            <w:r w:rsidRPr="00876CEB">
              <w:t>9</w:t>
            </w:r>
          </w:p>
        </w:tc>
        <w:tc>
          <w:tcPr>
            <w:tcW w:w="1064" w:type="dxa"/>
            <w:tcMar>
              <w:left w:w="108" w:type="dxa"/>
              <w:right w:w="108" w:type="dxa"/>
            </w:tcMar>
          </w:tcPr>
          <w:p w14:paraId="4BC3F55E" w14:textId="77777777" w:rsidR="00876CEB" w:rsidRPr="00876CEB" w:rsidRDefault="00876CEB" w:rsidP="0044387A">
            <w:pPr>
              <w:pStyle w:val="Tabletext"/>
              <w:jc w:val="center"/>
            </w:pPr>
            <w:r w:rsidRPr="00876CEB">
              <w:t>9</w:t>
            </w:r>
          </w:p>
        </w:tc>
        <w:tc>
          <w:tcPr>
            <w:tcW w:w="2708" w:type="dxa"/>
            <w:tcMar>
              <w:left w:w="108" w:type="dxa"/>
              <w:right w:w="108" w:type="dxa"/>
            </w:tcMar>
          </w:tcPr>
          <w:p w14:paraId="37A8F196"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6748EA8C" w14:textId="77777777" w:rsidR="00876CEB" w:rsidRPr="00876CEB" w:rsidRDefault="00876CEB" w:rsidP="003C6427">
            <w:pPr>
              <w:pStyle w:val="Tabletext"/>
            </w:pPr>
            <w:r w:rsidRPr="00876CEB">
              <w:t xml:space="preserve">Nationwide </w:t>
            </w:r>
          </w:p>
        </w:tc>
      </w:tr>
      <w:tr w:rsidR="00876CEB" w:rsidRPr="00876CEB" w14:paraId="2BC84A20" w14:textId="77777777" w:rsidTr="0044387A">
        <w:trPr>
          <w:cantSplit/>
          <w:jc w:val="center"/>
        </w:trPr>
        <w:tc>
          <w:tcPr>
            <w:tcW w:w="1977" w:type="dxa"/>
            <w:tcMar>
              <w:left w:w="108" w:type="dxa"/>
              <w:right w:w="108" w:type="dxa"/>
            </w:tcMar>
          </w:tcPr>
          <w:p w14:paraId="7FA91A29" w14:textId="77777777" w:rsidR="00876CEB" w:rsidRPr="00876CEB" w:rsidRDefault="00876CEB" w:rsidP="003C6427">
            <w:pPr>
              <w:pStyle w:val="Tabletext"/>
            </w:pPr>
            <w:r w:rsidRPr="00876CEB">
              <w:t>97</w:t>
            </w:r>
          </w:p>
        </w:tc>
        <w:tc>
          <w:tcPr>
            <w:tcW w:w="1065" w:type="dxa"/>
            <w:tcMar>
              <w:left w:w="108" w:type="dxa"/>
              <w:right w:w="108" w:type="dxa"/>
            </w:tcMar>
          </w:tcPr>
          <w:p w14:paraId="155D9334" w14:textId="77777777" w:rsidR="00876CEB" w:rsidRPr="00876CEB" w:rsidRDefault="00876CEB" w:rsidP="0044387A">
            <w:pPr>
              <w:pStyle w:val="Tabletext"/>
              <w:jc w:val="center"/>
            </w:pPr>
            <w:r w:rsidRPr="00876CEB">
              <w:t>9</w:t>
            </w:r>
          </w:p>
        </w:tc>
        <w:tc>
          <w:tcPr>
            <w:tcW w:w="1064" w:type="dxa"/>
            <w:tcMar>
              <w:left w:w="108" w:type="dxa"/>
              <w:right w:w="108" w:type="dxa"/>
            </w:tcMar>
          </w:tcPr>
          <w:p w14:paraId="41E4F28E" w14:textId="77777777" w:rsidR="00876CEB" w:rsidRPr="00876CEB" w:rsidRDefault="00876CEB" w:rsidP="0044387A">
            <w:pPr>
              <w:pStyle w:val="Tabletext"/>
              <w:jc w:val="center"/>
            </w:pPr>
            <w:r w:rsidRPr="00876CEB">
              <w:t>9</w:t>
            </w:r>
          </w:p>
        </w:tc>
        <w:tc>
          <w:tcPr>
            <w:tcW w:w="2708" w:type="dxa"/>
            <w:tcMar>
              <w:left w:w="108" w:type="dxa"/>
              <w:right w:w="108" w:type="dxa"/>
            </w:tcMar>
          </w:tcPr>
          <w:p w14:paraId="073A0210"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576DD66F" w14:textId="77777777" w:rsidR="00876CEB" w:rsidRPr="00876CEB" w:rsidRDefault="00876CEB" w:rsidP="003C6427">
            <w:pPr>
              <w:pStyle w:val="Tabletext"/>
            </w:pPr>
            <w:r w:rsidRPr="00876CEB">
              <w:t xml:space="preserve">Nationwide </w:t>
            </w:r>
          </w:p>
        </w:tc>
      </w:tr>
      <w:tr w:rsidR="00876CEB" w:rsidRPr="00876CEB" w14:paraId="3B708376" w14:textId="77777777" w:rsidTr="0044387A">
        <w:trPr>
          <w:cantSplit/>
          <w:jc w:val="center"/>
        </w:trPr>
        <w:tc>
          <w:tcPr>
            <w:tcW w:w="1977" w:type="dxa"/>
            <w:tcMar>
              <w:left w:w="108" w:type="dxa"/>
              <w:right w:w="108" w:type="dxa"/>
            </w:tcMar>
          </w:tcPr>
          <w:p w14:paraId="3DD07362" w14:textId="77777777" w:rsidR="00876CEB" w:rsidRPr="00876CEB" w:rsidRDefault="00876CEB" w:rsidP="003C6427">
            <w:pPr>
              <w:pStyle w:val="Tabletext"/>
            </w:pPr>
            <w:r w:rsidRPr="00876CEB">
              <w:t>98</w:t>
            </w:r>
          </w:p>
        </w:tc>
        <w:tc>
          <w:tcPr>
            <w:tcW w:w="1065" w:type="dxa"/>
            <w:tcMar>
              <w:left w:w="108" w:type="dxa"/>
              <w:right w:w="108" w:type="dxa"/>
            </w:tcMar>
          </w:tcPr>
          <w:p w14:paraId="00E75491" w14:textId="77777777" w:rsidR="00876CEB" w:rsidRPr="00876CEB" w:rsidRDefault="00876CEB" w:rsidP="0044387A">
            <w:pPr>
              <w:pStyle w:val="Tabletext"/>
              <w:jc w:val="center"/>
            </w:pPr>
            <w:r w:rsidRPr="00876CEB">
              <w:t>9</w:t>
            </w:r>
          </w:p>
        </w:tc>
        <w:tc>
          <w:tcPr>
            <w:tcW w:w="1064" w:type="dxa"/>
            <w:tcMar>
              <w:left w:w="108" w:type="dxa"/>
              <w:right w:w="108" w:type="dxa"/>
            </w:tcMar>
          </w:tcPr>
          <w:p w14:paraId="45A3E99C" w14:textId="77777777" w:rsidR="00876CEB" w:rsidRPr="00876CEB" w:rsidRDefault="00876CEB" w:rsidP="0044387A">
            <w:pPr>
              <w:pStyle w:val="Tabletext"/>
              <w:jc w:val="center"/>
            </w:pPr>
            <w:r w:rsidRPr="00876CEB">
              <w:t>9</w:t>
            </w:r>
          </w:p>
        </w:tc>
        <w:tc>
          <w:tcPr>
            <w:tcW w:w="2708" w:type="dxa"/>
            <w:tcMar>
              <w:left w:w="108" w:type="dxa"/>
              <w:right w:w="108" w:type="dxa"/>
            </w:tcMar>
          </w:tcPr>
          <w:p w14:paraId="3C45E296"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60125C6C" w14:textId="77777777" w:rsidR="00876CEB" w:rsidRPr="00876CEB" w:rsidRDefault="00876CEB" w:rsidP="003C6427">
            <w:pPr>
              <w:pStyle w:val="Tabletext"/>
            </w:pPr>
            <w:r w:rsidRPr="00876CEB">
              <w:t>Nationwide</w:t>
            </w:r>
          </w:p>
        </w:tc>
      </w:tr>
      <w:tr w:rsidR="00876CEB" w:rsidRPr="00876CEB" w14:paraId="1F5D04C2" w14:textId="77777777" w:rsidTr="0044387A">
        <w:trPr>
          <w:cantSplit/>
          <w:jc w:val="center"/>
        </w:trPr>
        <w:tc>
          <w:tcPr>
            <w:tcW w:w="1977" w:type="dxa"/>
            <w:tcMar>
              <w:left w:w="108" w:type="dxa"/>
              <w:right w:w="108" w:type="dxa"/>
            </w:tcMar>
          </w:tcPr>
          <w:p w14:paraId="667012BE" w14:textId="77777777" w:rsidR="00876CEB" w:rsidRPr="00876CEB" w:rsidRDefault="00876CEB" w:rsidP="003C6427">
            <w:pPr>
              <w:pStyle w:val="Tabletext"/>
            </w:pPr>
            <w:r w:rsidRPr="00876CEB">
              <w:t>99</w:t>
            </w:r>
          </w:p>
        </w:tc>
        <w:tc>
          <w:tcPr>
            <w:tcW w:w="1065" w:type="dxa"/>
            <w:tcMar>
              <w:left w:w="108" w:type="dxa"/>
              <w:right w:w="108" w:type="dxa"/>
            </w:tcMar>
          </w:tcPr>
          <w:p w14:paraId="748BEACC" w14:textId="77777777" w:rsidR="00876CEB" w:rsidRPr="00876CEB" w:rsidRDefault="00876CEB" w:rsidP="0044387A">
            <w:pPr>
              <w:pStyle w:val="Tabletext"/>
              <w:jc w:val="center"/>
            </w:pPr>
            <w:r w:rsidRPr="00876CEB">
              <w:t>9</w:t>
            </w:r>
          </w:p>
        </w:tc>
        <w:tc>
          <w:tcPr>
            <w:tcW w:w="1064" w:type="dxa"/>
            <w:tcMar>
              <w:left w:w="108" w:type="dxa"/>
              <w:right w:w="108" w:type="dxa"/>
            </w:tcMar>
          </w:tcPr>
          <w:p w14:paraId="36BB83E7" w14:textId="77777777" w:rsidR="00876CEB" w:rsidRPr="00876CEB" w:rsidRDefault="00876CEB" w:rsidP="0044387A">
            <w:pPr>
              <w:pStyle w:val="Tabletext"/>
              <w:jc w:val="center"/>
            </w:pPr>
            <w:r w:rsidRPr="00876CEB">
              <w:t>9</w:t>
            </w:r>
          </w:p>
        </w:tc>
        <w:tc>
          <w:tcPr>
            <w:tcW w:w="2708" w:type="dxa"/>
            <w:tcMar>
              <w:left w:w="108" w:type="dxa"/>
              <w:right w:w="108" w:type="dxa"/>
            </w:tcMar>
          </w:tcPr>
          <w:p w14:paraId="52C00F0E" w14:textId="77777777" w:rsidR="00876CEB" w:rsidRPr="00876CEB" w:rsidRDefault="00876CEB" w:rsidP="003C6427">
            <w:pPr>
              <w:pStyle w:val="Tabletext"/>
            </w:pPr>
            <w:r w:rsidRPr="00876CEB">
              <w:t>Non-geographic number for mobile telephony services</w:t>
            </w:r>
          </w:p>
        </w:tc>
        <w:tc>
          <w:tcPr>
            <w:tcW w:w="2684" w:type="dxa"/>
            <w:tcMar>
              <w:left w:w="108" w:type="dxa"/>
              <w:right w:w="108" w:type="dxa"/>
            </w:tcMar>
          </w:tcPr>
          <w:p w14:paraId="2D0E79A2" w14:textId="77777777" w:rsidR="00876CEB" w:rsidRPr="00876CEB" w:rsidRDefault="00876CEB" w:rsidP="003C6427">
            <w:pPr>
              <w:pStyle w:val="Tabletext"/>
            </w:pPr>
            <w:r w:rsidRPr="00876CEB">
              <w:t>Nationwide</w:t>
            </w:r>
          </w:p>
        </w:tc>
      </w:tr>
    </w:tbl>
    <w:p w14:paraId="4E8C5633" w14:textId="77777777" w:rsidR="00876CEB" w:rsidRPr="00876CEB" w:rsidRDefault="00876CEB" w:rsidP="00876CEB">
      <w:pPr>
        <w:tabs>
          <w:tab w:val="clear" w:pos="567"/>
          <w:tab w:val="left" w:pos="720"/>
        </w:tabs>
        <w:overflowPunct/>
        <w:autoSpaceDE/>
        <w:adjustRightInd/>
        <w:spacing w:before="0"/>
        <w:jc w:val="left"/>
        <w:rPr>
          <w:rFonts w:asciiTheme="minorHAnsi" w:hAnsiTheme="minorHAnsi"/>
          <w:sz w:val="18"/>
          <w:szCs w:val="18"/>
          <w:lang w:val="en-GB"/>
        </w:rPr>
      </w:pPr>
    </w:p>
    <w:p w14:paraId="78D3C68E" w14:textId="77777777" w:rsidR="00876CEB" w:rsidRPr="00876CEB" w:rsidRDefault="00876CEB" w:rsidP="00731B74">
      <w:pPr>
        <w:rPr>
          <w:lang w:val="en-GB"/>
        </w:rPr>
      </w:pPr>
      <w:r w:rsidRPr="00876CEB">
        <w:rPr>
          <w:lang w:val="en-GB"/>
        </w:rPr>
        <w:t xml:space="preserve">Length of National (Significant) Numbers for fixed numbers: </w:t>
      </w:r>
      <w:r w:rsidRPr="00876CEB">
        <w:rPr>
          <w:lang w:val="en-GB"/>
        </w:rPr>
        <w:tab/>
        <w:t>nine (9) digits</w:t>
      </w:r>
    </w:p>
    <w:p w14:paraId="6F75223B" w14:textId="77777777" w:rsidR="00876CEB" w:rsidRPr="00876CEB" w:rsidRDefault="00876CEB" w:rsidP="00731B74">
      <w:pPr>
        <w:spacing w:before="0"/>
        <w:rPr>
          <w:lang w:val="en-GB"/>
        </w:rPr>
      </w:pPr>
      <w:r w:rsidRPr="00876CEB">
        <w:rPr>
          <w:lang w:val="en-GB"/>
        </w:rPr>
        <w:t xml:space="preserve">Length of National (Significant) Numbers for mobile and VoIP: </w:t>
      </w:r>
      <w:r w:rsidRPr="00876CEB">
        <w:rPr>
          <w:lang w:val="en-GB"/>
        </w:rPr>
        <w:tab/>
        <w:t>nine (9) digits</w:t>
      </w:r>
    </w:p>
    <w:p w14:paraId="7BAF19F5" w14:textId="77777777" w:rsidR="00876CEB" w:rsidRPr="00876CEB" w:rsidRDefault="00876CEB" w:rsidP="00731B74">
      <w:pPr>
        <w:rPr>
          <w:lang w:val="en-GB"/>
        </w:rPr>
      </w:pPr>
    </w:p>
    <w:p w14:paraId="0783B4D5" w14:textId="77777777" w:rsidR="00876CEB" w:rsidRPr="00876CEB" w:rsidRDefault="00876CEB" w:rsidP="00731B74">
      <w:pPr>
        <w:rPr>
          <w:lang w:val="en-GB"/>
        </w:rPr>
      </w:pPr>
      <w:r w:rsidRPr="00876CEB">
        <w:rPr>
          <w:lang w:val="en-GB"/>
        </w:rPr>
        <w:t>Contact:</w:t>
      </w:r>
    </w:p>
    <w:p w14:paraId="62BD0759" w14:textId="77777777" w:rsidR="00876CEB" w:rsidRPr="00876CEB" w:rsidRDefault="00876CEB" w:rsidP="00731B74">
      <w:pPr>
        <w:ind w:left="567"/>
        <w:rPr>
          <w:lang w:val="en-GB"/>
        </w:rPr>
      </w:pPr>
      <w:r w:rsidRPr="00876CEB">
        <w:rPr>
          <w:lang w:val="en-GB"/>
        </w:rPr>
        <w:t>National Broadcasting and Telecommunications Commission (NBTC)</w:t>
      </w:r>
    </w:p>
    <w:p w14:paraId="08CFD579" w14:textId="77777777" w:rsidR="00876CEB" w:rsidRPr="00876CEB" w:rsidRDefault="00876CEB" w:rsidP="00731B74">
      <w:pPr>
        <w:spacing w:before="0"/>
        <w:ind w:left="567"/>
        <w:rPr>
          <w:lang w:val="en-GB"/>
        </w:rPr>
      </w:pPr>
      <w:r w:rsidRPr="00876CEB">
        <w:rPr>
          <w:lang w:val="en-GB"/>
        </w:rPr>
        <w:t>87 Soi Sailom, Phahonyothin Road</w:t>
      </w:r>
    </w:p>
    <w:p w14:paraId="283D4B44" w14:textId="77777777" w:rsidR="00876CEB" w:rsidRPr="00876CEB" w:rsidRDefault="00876CEB" w:rsidP="00731B74">
      <w:pPr>
        <w:spacing w:before="0"/>
        <w:ind w:left="567"/>
        <w:rPr>
          <w:lang w:val="en-GB"/>
        </w:rPr>
      </w:pPr>
      <w:r w:rsidRPr="00876CEB">
        <w:rPr>
          <w:lang w:val="en-GB"/>
        </w:rPr>
        <w:t>Phayathai</w:t>
      </w:r>
    </w:p>
    <w:p w14:paraId="527D2E0B" w14:textId="77777777" w:rsidR="00876CEB" w:rsidRPr="00876CEB" w:rsidRDefault="00876CEB" w:rsidP="00731B74">
      <w:pPr>
        <w:spacing w:before="0"/>
        <w:ind w:left="567"/>
        <w:rPr>
          <w:lang w:val="en-GB"/>
        </w:rPr>
      </w:pPr>
      <w:r w:rsidRPr="00876CEB">
        <w:rPr>
          <w:lang w:val="en-GB"/>
        </w:rPr>
        <w:t>10400 BANGKOK</w:t>
      </w:r>
    </w:p>
    <w:p w14:paraId="275C3AA2" w14:textId="77777777" w:rsidR="00876CEB" w:rsidRPr="00876CEB" w:rsidRDefault="00876CEB" w:rsidP="00731B74">
      <w:pPr>
        <w:spacing w:before="0"/>
        <w:ind w:left="567"/>
        <w:rPr>
          <w:lang w:val="en-GB"/>
        </w:rPr>
      </w:pPr>
      <w:r w:rsidRPr="00876CEB">
        <w:rPr>
          <w:lang w:val="en-GB"/>
        </w:rPr>
        <w:t>Thailand</w:t>
      </w:r>
    </w:p>
    <w:p w14:paraId="18421C24" w14:textId="05F28851" w:rsidR="00876CEB" w:rsidRPr="00876CEB" w:rsidRDefault="00876CEB" w:rsidP="00731B74">
      <w:pPr>
        <w:spacing w:before="0"/>
        <w:ind w:left="567"/>
        <w:rPr>
          <w:lang w:val="en-GB"/>
        </w:rPr>
      </w:pPr>
      <w:r w:rsidRPr="00876CEB">
        <w:rPr>
          <w:lang w:val="en-GB"/>
        </w:rPr>
        <w:t xml:space="preserve">Tel: </w:t>
      </w:r>
      <w:r w:rsidR="00731B74">
        <w:rPr>
          <w:lang w:val="en-GB"/>
        </w:rPr>
        <w:tab/>
      </w:r>
      <w:r w:rsidRPr="00876CEB">
        <w:rPr>
          <w:lang w:val="en-GB"/>
        </w:rPr>
        <w:t>+66 2 670 8888 (ext. 7714)</w:t>
      </w:r>
    </w:p>
    <w:p w14:paraId="3B3E48E6" w14:textId="6975D47A" w:rsidR="00876CEB" w:rsidRPr="00876CEB" w:rsidRDefault="00876CEB" w:rsidP="00731B74">
      <w:pPr>
        <w:spacing w:before="0"/>
        <w:ind w:left="567"/>
        <w:rPr>
          <w:lang w:val="en-GB"/>
        </w:rPr>
      </w:pPr>
      <w:r w:rsidRPr="00876CEB">
        <w:rPr>
          <w:lang w:val="en-GB"/>
        </w:rPr>
        <w:t xml:space="preserve">Fax: </w:t>
      </w:r>
      <w:r w:rsidR="00731B74">
        <w:rPr>
          <w:lang w:val="en-GB"/>
        </w:rPr>
        <w:tab/>
      </w:r>
      <w:r w:rsidRPr="00876CEB">
        <w:rPr>
          <w:lang w:val="en-GB"/>
        </w:rPr>
        <w:t>+66 2 616 9988</w:t>
      </w:r>
    </w:p>
    <w:p w14:paraId="5F7F85C1" w14:textId="711C1585" w:rsidR="00876CEB" w:rsidRPr="00876CEB" w:rsidRDefault="00876CEB" w:rsidP="00731B74">
      <w:pPr>
        <w:spacing w:before="0"/>
        <w:ind w:left="567"/>
        <w:rPr>
          <w:lang w:val="en-GB"/>
        </w:rPr>
      </w:pPr>
      <w:r w:rsidRPr="00876CEB">
        <w:rPr>
          <w:lang w:val="en-GB"/>
        </w:rPr>
        <w:t xml:space="preserve">E-mail: </w:t>
      </w:r>
      <w:r w:rsidR="00731B74">
        <w:rPr>
          <w:lang w:val="en-GB"/>
        </w:rPr>
        <w:tab/>
      </w:r>
      <w:r w:rsidRPr="00876CEB">
        <w:rPr>
          <w:lang w:val="en-GB"/>
        </w:rPr>
        <w:t>numbering@nbtc.go.th</w:t>
      </w:r>
    </w:p>
    <w:p w14:paraId="3A3B3406" w14:textId="4401DA43" w:rsidR="00876CEB" w:rsidRPr="00876CEB" w:rsidRDefault="00876CEB" w:rsidP="00731B74">
      <w:pPr>
        <w:spacing w:before="0"/>
        <w:ind w:left="567"/>
        <w:rPr>
          <w:lang w:val="en-GB"/>
        </w:rPr>
      </w:pPr>
      <w:r w:rsidRPr="00876CEB">
        <w:rPr>
          <w:lang w:val="en-GB"/>
        </w:rPr>
        <w:t xml:space="preserve">URL: </w:t>
      </w:r>
      <w:r w:rsidR="00731B74">
        <w:rPr>
          <w:lang w:val="en-GB"/>
        </w:rPr>
        <w:tab/>
      </w:r>
      <w:r w:rsidRPr="00876CEB">
        <w:rPr>
          <w:lang w:val="en-GB"/>
        </w:rPr>
        <w:t>www.nbtc.go.th</w:t>
      </w:r>
      <w:bookmarkEnd w:id="1134"/>
    </w:p>
    <w:p w14:paraId="1B71BBCC" w14:textId="7C7B714E" w:rsidR="00374F70" w:rsidRDefault="00374F70"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75"/>
      </w:tblGrid>
      <w:tr w:rsidR="00663BA6" w:rsidRPr="00663BA6" w14:paraId="33CEF511" w14:textId="77777777" w:rsidTr="00B719F4">
        <w:tc>
          <w:tcPr>
            <w:tcW w:w="1980" w:type="dxa"/>
            <w:shd w:val="clear" w:color="auto" w:fill="4C4C4C"/>
          </w:tcPr>
          <w:p w14:paraId="5070D0E9" w14:textId="3ADF403D" w:rsidR="00663BA6" w:rsidRPr="00663BA6" w:rsidRDefault="00663BA6" w:rsidP="00663BA6">
            <w:pPr>
              <w:spacing w:before="0"/>
              <w:rPr>
                <w:color w:val="FFFFFF" w:themeColor="background1"/>
                <w:sz w:val="32"/>
                <w:szCs w:val="32"/>
                <w:lang w:val="en-GB"/>
              </w:rPr>
            </w:pPr>
            <w:r w:rsidRPr="00663BA6">
              <w:rPr>
                <w:color w:val="FFFFFF" w:themeColor="background1"/>
                <w:sz w:val="32"/>
                <w:szCs w:val="32"/>
                <w:lang w:val="en-GB"/>
              </w:rPr>
              <w:lastRenderedPageBreak/>
              <w:t>BE No. 1192</w:t>
            </w:r>
          </w:p>
        </w:tc>
        <w:tc>
          <w:tcPr>
            <w:tcW w:w="7075" w:type="dxa"/>
            <w:shd w:val="clear" w:color="auto" w:fill="A6A6A6"/>
          </w:tcPr>
          <w:p w14:paraId="130B4E7E" w14:textId="0E31B132" w:rsidR="00663BA6" w:rsidRPr="00663BA6" w:rsidRDefault="00663BA6" w:rsidP="00663BA6">
            <w:pPr>
              <w:spacing w:before="0"/>
              <w:rPr>
                <w:color w:val="FFFFFF" w:themeColor="background1"/>
                <w:sz w:val="32"/>
                <w:szCs w:val="32"/>
                <w:lang w:val="en-GB"/>
              </w:rPr>
            </w:pPr>
            <w:r w:rsidRPr="00663BA6">
              <w:rPr>
                <w:color w:val="FFFFFF" w:themeColor="background1"/>
                <w:sz w:val="32"/>
                <w:szCs w:val="32"/>
                <w:lang w:val="en-GB"/>
              </w:rPr>
              <w:t>(15.III.2020</w:t>
            </w:r>
            <w:r w:rsidR="00EB7163">
              <w:rPr>
                <w:color w:val="FFFFFF" w:themeColor="background1"/>
                <w:sz w:val="32"/>
                <w:szCs w:val="32"/>
                <w:lang w:val="en-GB"/>
              </w:rPr>
              <w:t>)</w:t>
            </w:r>
          </w:p>
        </w:tc>
      </w:tr>
    </w:tbl>
    <w:p w14:paraId="7E5503BE" w14:textId="77777777" w:rsidR="00663BA6" w:rsidRDefault="00663BA6" w:rsidP="00012511">
      <w:pPr>
        <w:rPr>
          <w:lang w:val="en-GB"/>
        </w:rPr>
      </w:pPr>
    </w:p>
    <w:p w14:paraId="66311B7B" w14:textId="7D8EDB7C" w:rsidR="00012511" w:rsidRPr="00873C64" w:rsidRDefault="0043194A" w:rsidP="0043194A">
      <w:pPr>
        <w:pStyle w:val="Heading20"/>
        <w:rPr>
          <w:lang w:val="en-GB"/>
        </w:rPr>
      </w:pPr>
      <w:bookmarkStart w:id="1135" w:name="_Toc474504482"/>
      <w:bookmarkStart w:id="1136" w:name="_Toc34646107"/>
      <w:r w:rsidRPr="0043194A">
        <w:rPr>
          <w:lang w:val="en-US"/>
        </w:rPr>
        <w:t>Other communication</w:t>
      </w:r>
      <w:bookmarkEnd w:id="1135"/>
      <w:bookmarkEnd w:id="1136"/>
    </w:p>
    <w:p w14:paraId="67E40E3F" w14:textId="77777777" w:rsidR="00012511" w:rsidRPr="00C3272C" w:rsidRDefault="00012511" w:rsidP="001372D2">
      <w:pPr>
        <w:spacing w:before="240"/>
        <w:rPr>
          <w:rFonts w:asciiTheme="minorHAnsi" w:hAnsiTheme="minorHAnsi" w:cstheme="minorHAnsi"/>
          <w:b/>
          <w:bCs/>
          <w:noProof w:val="0"/>
          <w:lang w:val="en-GB"/>
        </w:rPr>
      </w:pPr>
    </w:p>
    <w:p w14:paraId="67FB2954" w14:textId="77777777" w:rsidR="0043194A" w:rsidRDefault="0043194A" w:rsidP="0043194A">
      <w:pPr>
        <w:pStyle w:val="Country"/>
      </w:pPr>
      <w:bookmarkStart w:id="1137" w:name="_Toc34646108"/>
      <w:r>
        <w:t>Serbia</w:t>
      </w:r>
      <w:bookmarkEnd w:id="1137"/>
    </w:p>
    <w:p w14:paraId="296D63BE" w14:textId="77777777" w:rsidR="0043194A" w:rsidRDefault="0043194A" w:rsidP="0043194A">
      <w:r>
        <w:t>Communication of 26.II.2020:</w:t>
      </w:r>
    </w:p>
    <w:p w14:paraId="64983CE6" w14:textId="77777777" w:rsidR="0043194A" w:rsidRDefault="0043194A" w:rsidP="0043194A">
      <w:r>
        <w:t xml:space="preserve">In honor of the contribution of youth and young radio-amateurs in their efforts to be a relevant part of the Serbian radio-amateur community, knowing that the Amateur Radio Union of Serbia is supporting the active role of newcomers and encourages young radio-amateurs to join many forthcoming workshops, such as the "Radio-amateur youth camp" (December 2020), the "Month of young radio-amateur activity" and so on. The Serbian Administration authorizes the Amateur Radio Union of Serbia to use the special call sign </w:t>
      </w:r>
      <w:r>
        <w:rPr>
          <w:b/>
          <w:bCs/>
        </w:rPr>
        <w:t>YT20YOTA</w:t>
      </w:r>
      <w:r>
        <w:t xml:space="preserve"> from 1 April to 31 December 2020.</w:t>
      </w:r>
    </w:p>
    <w:p w14:paraId="14142188" w14:textId="77777777" w:rsidR="000F61F3" w:rsidRPr="0043194A" w:rsidRDefault="000F61F3" w:rsidP="00F15DC4">
      <w:pPr>
        <w:ind w:left="567" w:hanging="567"/>
        <w:jc w:val="left"/>
        <w:rPr>
          <w:rFonts w:cs="Arial"/>
          <w:bCs/>
        </w:rPr>
      </w:pPr>
    </w:p>
    <w:p w14:paraId="407AA550" w14:textId="77777777" w:rsidR="00552901" w:rsidRPr="009C5077" w:rsidRDefault="00552901" w:rsidP="00374F70">
      <w:pPr>
        <w:tabs>
          <w:tab w:val="clear" w:pos="567"/>
          <w:tab w:val="clear" w:pos="1276"/>
          <w:tab w:val="clear" w:pos="1843"/>
          <w:tab w:val="clear" w:pos="5387"/>
          <w:tab w:val="clear" w:pos="5954"/>
        </w:tabs>
        <w:overflowPunct/>
        <w:autoSpaceDE/>
        <w:autoSpaceDN/>
        <w:adjustRightInd/>
        <w:spacing w:before="0"/>
        <w:jc w:val="left"/>
        <w:rPr>
          <w:lang w:val="en-GB"/>
        </w:rPr>
        <w:sectPr w:rsidR="00552901" w:rsidRPr="009C5077" w:rsidSect="00CF3556">
          <w:type w:val="continuous"/>
          <w:pgSz w:w="11901" w:h="16840" w:code="9"/>
          <w:pgMar w:top="1134" w:right="1418" w:bottom="1134" w:left="1418" w:header="720" w:footer="567" w:gutter="0"/>
          <w:paperSrc w:first="15" w:other="15"/>
          <w:cols w:space="720"/>
          <w:docGrid w:linePitch="272"/>
        </w:sectPr>
      </w:pPr>
    </w:p>
    <w:p w14:paraId="4E4030A8" w14:textId="5BF4AA0F" w:rsidR="00374F70" w:rsidRPr="009C5077" w:rsidRDefault="00374F70" w:rsidP="00374F70">
      <w:pPr>
        <w:pStyle w:val="Heading20"/>
        <w:rPr>
          <w:lang w:val="en-GB"/>
        </w:rPr>
      </w:pPr>
      <w:bookmarkStart w:id="1138" w:name="_Toc6411909"/>
      <w:bookmarkStart w:id="1139" w:name="_Toc6215744"/>
      <w:bookmarkStart w:id="1140" w:name="_Toc4420932"/>
      <w:bookmarkStart w:id="1141" w:name="_Toc1570044"/>
      <w:bookmarkStart w:id="1142" w:name="_Toc340536"/>
      <w:bookmarkStart w:id="1143" w:name="_Toc536101952"/>
      <w:bookmarkStart w:id="1144" w:name="_Toc531960787"/>
      <w:bookmarkStart w:id="1145" w:name="_Toc531094570"/>
      <w:bookmarkStart w:id="1146" w:name="_Toc526431483"/>
      <w:bookmarkStart w:id="1147" w:name="_Toc525638295"/>
      <w:bookmarkStart w:id="1148" w:name="_Toc524430964"/>
      <w:bookmarkStart w:id="1149" w:name="_Toc520709570"/>
      <w:bookmarkStart w:id="1150" w:name="_Toc518981888"/>
      <w:bookmarkStart w:id="1151" w:name="_Toc517792335"/>
      <w:bookmarkStart w:id="1152" w:name="_Toc514850724"/>
      <w:bookmarkStart w:id="1153" w:name="_Toc513645657"/>
      <w:bookmarkStart w:id="1154" w:name="_Toc510775355"/>
      <w:bookmarkStart w:id="1155" w:name="_Toc509838134"/>
      <w:bookmarkStart w:id="1156" w:name="_Toc507510721"/>
      <w:bookmarkStart w:id="1157" w:name="_Toc505005338"/>
      <w:bookmarkStart w:id="1158" w:name="_Toc503439022"/>
      <w:bookmarkStart w:id="1159" w:name="_Toc500842108"/>
      <w:bookmarkStart w:id="1160" w:name="_Toc500841784"/>
      <w:bookmarkStart w:id="1161" w:name="_Toc499624466"/>
      <w:bookmarkStart w:id="1162" w:name="_Toc497988320"/>
      <w:bookmarkStart w:id="1163" w:name="_Toc497986899"/>
      <w:bookmarkStart w:id="1164" w:name="_Toc496537203"/>
      <w:bookmarkStart w:id="1165" w:name="_Toc495499935"/>
      <w:bookmarkStart w:id="1166" w:name="_Toc493685649"/>
      <w:bookmarkStart w:id="1167" w:name="_Toc488848859"/>
      <w:bookmarkStart w:id="1168" w:name="_Toc487466269"/>
      <w:bookmarkStart w:id="1169" w:name="_Toc486323174"/>
      <w:bookmarkStart w:id="1170" w:name="_Toc485117070"/>
      <w:bookmarkStart w:id="1171" w:name="_Toc483388291"/>
      <w:bookmarkStart w:id="1172" w:name="_Toc482280104"/>
      <w:bookmarkStart w:id="1173" w:name="_Toc479671309"/>
      <w:bookmarkStart w:id="1174" w:name="_Toc478464764"/>
      <w:bookmarkStart w:id="1175" w:name="_Toc477169054"/>
      <w:bookmarkStart w:id="1176" w:name="_Toc474504483"/>
      <w:bookmarkStart w:id="1177" w:name="_Toc473209550"/>
      <w:bookmarkStart w:id="1178" w:name="_Toc471824667"/>
      <w:bookmarkStart w:id="1179" w:name="_Toc469924991"/>
      <w:bookmarkStart w:id="1180" w:name="_Toc469048950"/>
      <w:bookmarkStart w:id="1181" w:name="_Toc466367272"/>
      <w:bookmarkStart w:id="1182" w:name="_Toc456103335"/>
      <w:bookmarkStart w:id="1183" w:name="_Toc456103219"/>
      <w:bookmarkStart w:id="1184" w:name="_Toc454789159"/>
      <w:bookmarkStart w:id="1185" w:name="_Toc453320524"/>
      <w:bookmarkStart w:id="1186" w:name="_Toc451863143"/>
      <w:bookmarkStart w:id="1187" w:name="_Toc450747475"/>
      <w:bookmarkStart w:id="1188" w:name="_Toc449442775"/>
      <w:bookmarkStart w:id="1189" w:name="_Toc446578881"/>
      <w:bookmarkStart w:id="1190" w:name="_Toc445368596"/>
      <w:bookmarkStart w:id="1191" w:name="_Toc442711620"/>
      <w:bookmarkStart w:id="1192" w:name="_Toc441671603"/>
      <w:bookmarkStart w:id="1193" w:name="_Toc440443796"/>
      <w:bookmarkStart w:id="1194" w:name="_Toc438219174"/>
      <w:bookmarkStart w:id="1195" w:name="_Toc437264287"/>
      <w:bookmarkStart w:id="1196" w:name="_Toc436383069"/>
      <w:bookmarkStart w:id="1197" w:name="_Toc434843834"/>
      <w:bookmarkStart w:id="1198" w:name="_Toc433358220"/>
      <w:bookmarkStart w:id="1199" w:name="_Toc432498840"/>
      <w:bookmarkStart w:id="1200" w:name="_Toc429469054"/>
      <w:bookmarkStart w:id="1201" w:name="_Toc428372303"/>
      <w:bookmarkStart w:id="1202" w:name="_Toc428193356"/>
      <w:bookmarkStart w:id="1203" w:name="_Toc424300248"/>
      <w:bookmarkStart w:id="1204" w:name="_Toc423078775"/>
      <w:bookmarkStart w:id="1205" w:name="_Toc421783562"/>
      <w:bookmarkStart w:id="1206" w:name="_Toc420414839"/>
      <w:bookmarkStart w:id="1207" w:name="_Toc417984361"/>
      <w:bookmarkStart w:id="1208" w:name="_Toc416360078"/>
      <w:bookmarkStart w:id="1209" w:name="_Toc414884968"/>
      <w:bookmarkStart w:id="1210" w:name="_Toc410904539"/>
      <w:bookmarkStart w:id="1211" w:name="_Toc409708236"/>
      <w:bookmarkStart w:id="1212" w:name="_Toc408576641"/>
      <w:bookmarkStart w:id="1213" w:name="_Toc406508020"/>
      <w:bookmarkStart w:id="1214" w:name="_Toc405386782"/>
      <w:bookmarkStart w:id="1215" w:name="_Toc404332316"/>
      <w:bookmarkStart w:id="1216" w:name="_Toc402967104"/>
      <w:bookmarkStart w:id="1217" w:name="_Toc401757924"/>
      <w:bookmarkStart w:id="1218" w:name="_Toc400374878"/>
      <w:bookmarkStart w:id="1219" w:name="_Toc399160640"/>
      <w:bookmarkStart w:id="1220" w:name="_Toc397517657"/>
      <w:bookmarkStart w:id="1221" w:name="_Toc396212812"/>
      <w:bookmarkStart w:id="1222" w:name="_Toc395100465"/>
      <w:bookmarkStart w:id="1223" w:name="_Toc393715490"/>
      <w:bookmarkStart w:id="1224" w:name="_Toc393714486"/>
      <w:bookmarkStart w:id="1225" w:name="_Toc393713419"/>
      <w:bookmarkStart w:id="1226" w:name="_Toc392235888"/>
      <w:bookmarkStart w:id="1227" w:name="_Toc391386074"/>
      <w:bookmarkStart w:id="1228" w:name="_Toc389730886"/>
      <w:bookmarkStart w:id="1229" w:name="_Toc388947562"/>
      <w:bookmarkStart w:id="1230" w:name="_Toc388946329"/>
      <w:bookmarkStart w:id="1231" w:name="_Toc385496801"/>
      <w:bookmarkStart w:id="1232" w:name="_Toc384625709"/>
      <w:bookmarkStart w:id="1233" w:name="_Toc383182315"/>
      <w:bookmarkStart w:id="1234" w:name="_Toc381784232"/>
      <w:bookmarkStart w:id="1235" w:name="_Toc380582899"/>
      <w:bookmarkStart w:id="1236" w:name="_Toc379440374"/>
      <w:bookmarkStart w:id="1237" w:name="_Toc378322721"/>
      <w:bookmarkStart w:id="1238" w:name="_Toc377026500"/>
      <w:bookmarkStart w:id="1239" w:name="_Toc374692771"/>
      <w:bookmarkStart w:id="1240" w:name="_Toc374692694"/>
      <w:bookmarkStart w:id="1241" w:name="_Toc374006640"/>
      <w:bookmarkStart w:id="1242" w:name="_Toc373157832"/>
      <w:bookmarkStart w:id="1243" w:name="_Toc371588866"/>
      <w:bookmarkStart w:id="1244" w:name="_Toc370373498"/>
      <w:bookmarkStart w:id="1245" w:name="_Toc369007891"/>
      <w:bookmarkStart w:id="1246" w:name="_Toc369007687"/>
      <w:bookmarkStart w:id="1247" w:name="_Toc367715553"/>
      <w:bookmarkStart w:id="1248" w:name="_Toc366157714"/>
      <w:bookmarkStart w:id="1249" w:name="_Toc364672357"/>
      <w:bookmarkStart w:id="1250" w:name="_Toc363741408"/>
      <w:bookmarkStart w:id="1251" w:name="_Toc361921568"/>
      <w:bookmarkStart w:id="1252" w:name="_Toc360696837"/>
      <w:bookmarkStart w:id="1253" w:name="_Toc359489437"/>
      <w:bookmarkStart w:id="1254" w:name="_Toc358192588"/>
      <w:bookmarkStart w:id="1255" w:name="_Toc357001961"/>
      <w:bookmarkStart w:id="1256" w:name="_Toc355708878"/>
      <w:bookmarkStart w:id="1257" w:name="_Toc354053852"/>
      <w:bookmarkStart w:id="1258" w:name="_Toc352940515"/>
      <w:bookmarkStart w:id="1259" w:name="_Toc351549910"/>
      <w:bookmarkStart w:id="1260" w:name="_Toc350415589"/>
      <w:bookmarkStart w:id="1261" w:name="_Toc349288271"/>
      <w:bookmarkStart w:id="1262" w:name="_Toc347929610"/>
      <w:bookmarkStart w:id="1263" w:name="_Toc346885965"/>
      <w:bookmarkStart w:id="1264" w:name="_Toc345579843"/>
      <w:bookmarkStart w:id="1265" w:name="_Toc343262688"/>
      <w:bookmarkStart w:id="1266" w:name="_Toc342912868"/>
      <w:bookmarkStart w:id="1267" w:name="_Toc341451237"/>
      <w:bookmarkStart w:id="1268" w:name="_Toc340225539"/>
      <w:bookmarkStart w:id="1269" w:name="_Toc338779392"/>
      <w:bookmarkStart w:id="1270" w:name="_Toc337110351"/>
      <w:bookmarkStart w:id="1271" w:name="_Toc335901525"/>
      <w:bookmarkStart w:id="1272" w:name="_Toc334776206"/>
      <w:bookmarkStart w:id="1273" w:name="_Toc332272671"/>
      <w:bookmarkStart w:id="1274" w:name="_Toc323904393"/>
      <w:bookmarkStart w:id="1275" w:name="_Toc323035740"/>
      <w:bookmarkStart w:id="1276" w:name="_Toc320536977"/>
      <w:bookmarkStart w:id="1277" w:name="_Toc318965020"/>
      <w:bookmarkStart w:id="1278" w:name="_Toc316479982"/>
      <w:bookmarkStart w:id="1279" w:name="_Toc313973326"/>
      <w:bookmarkStart w:id="1280" w:name="_Toc311103661"/>
      <w:bookmarkStart w:id="1281" w:name="_Toc308530349"/>
      <w:bookmarkStart w:id="1282" w:name="_Toc304892184"/>
      <w:bookmarkStart w:id="1283" w:name="_Toc303344266"/>
      <w:bookmarkStart w:id="1284" w:name="_Toc301945311"/>
      <w:bookmarkStart w:id="1285" w:name="_Toc297804737"/>
      <w:bookmarkStart w:id="1286" w:name="_Toc296675486"/>
      <w:bookmarkStart w:id="1287" w:name="_Toc295387916"/>
      <w:bookmarkStart w:id="1288" w:name="_Toc292704991"/>
      <w:bookmarkStart w:id="1289" w:name="_Toc291005407"/>
      <w:bookmarkStart w:id="1290" w:name="_Toc288660298"/>
      <w:bookmarkStart w:id="1291" w:name="_Toc286218733"/>
      <w:bookmarkStart w:id="1292" w:name="_Toc283737222"/>
      <w:bookmarkStart w:id="1293" w:name="_Toc282526056"/>
      <w:bookmarkStart w:id="1294" w:name="_Toc280349224"/>
      <w:bookmarkStart w:id="1295" w:name="_Toc279669168"/>
      <w:bookmarkStart w:id="1296" w:name="_Toc276717182"/>
      <w:bookmarkStart w:id="1297" w:name="_Toc274223846"/>
      <w:bookmarkStart w:id="1298" w:name="_Toc273023372"/>
      <w:bookmarkStart w:id="1299" w:name="_Toc271700511"/>
      <w:bookmarkStart w:id="1300" w:name="_Toc268774042"/>
      <w:bookmarkStart w:id="1301" w:name="_Toc266181257"/>
      <w:bookmarkStart w:id="1302" w:name="_Toc265056510"/>
      <w:bookmarkStart w:id="1303" w:name="_Toc262631831"/>
      <w:bookmarkStart w:id="1304" w:name="_Toc259783160"/>
      <w:bookmarkStart w:id="1305" w:name="_Toc253407165"/>
      <w:bookmarkStart w:id="1306" w:name="_Toc251059439"/>
      <w:bookmarkStart w:id="1307" w:name="_Toc248829285"/>
      <w:bookmarkStart w:id="1308" w:name="_Toc8296067"/>
      <w:bookmarkStart w:id="1309" w:name="_Toc9580680"/>
      <w:bookmarkStart w:id="1310" w:name="_Toc12354368"/>
      <w:bookmarkStart w:id="1311" w:name="_Toc13065957"/>
      <w:bookmarkStart w:id="1312" w:name="_Toc14769332"/>
      <w:bookmarkStart w:id="1313" w:name="_Toc17298854"/>
      <w:bookmarkStart w:id="1314" w:name="_Toc18681556"/>
      <w:bookmarkStart w:id="1315" w:name="_Toc21528584"/>
      <w:bookmarkStart w:id="1316" w:name="_Toc23321871"/>
      <w:bookmarkStart w:id="1317" w:name="_Toc24365712"/>
      <w:bookmarkStart w:id="1318" w:name="_Toc25746889"/>
      <w:bookmarkStart w:id="1319" w:name="_Toc26539918"/>
      <w:bookmarkStart w:id="1320" w:name="_Toc27558706"/>
      <w:bookmarkStart w:id="1321" w:name="_Toc31986490"/>
      <w:bookmarkStart w:id="1322" w:name="_Toc33175456"/>
      <w:bookmarkStart w:id="1323" w:name="_Toc34646109"/>
      <w:bookmarkEnd w:id="841"/>
      <w:bookmarkEnd w:id="842"/>
      <w:r w:rsidRPr="009C5077">
        <w:rPr>
          <w:lang w:val="en-GB"/>
        </w:rPr>
        <w:lastRenderedPageBreak/>
        <w:t>Service Restrictions</w:t>
      </w:r>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p>
    <w:p w14:paraId="0F976D95" w14:textId="77777777" w:rsidR="00374F70" w:rsidRDefault="00374F70" w:rsidP="00374F70">
      <w:pPr>
        <w:jc w:val="center"/>
        <w:rPr>
          <w:lang w:val="en-GB"/>
        </w:rPr>
      </w:pPr>
      <w:bookmarkStart w:id="1324" w:name="_Toc251059440"/>
      <w:bookmarkStart w:id="1325" w:name="_Toc248829287"/>
      <w:r>
        <w:rPr>
          <w:lang w:val="en-GB"/>
        </w:rPr>
        <w:t>See URL: www.itu.int/pub/T-SP-SR.1-2012</w:t>
      </w:r>
    </w:p>
    <w:p w14:paraId="3F53AAB8" w14:textId="77777777" w:rsidR="00374F7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4947C200" w14:textId="77777777" w:rsidTr="00374F70">
        <w:tc>
          <w:tcPr>
            <w:tcW w:w="2620" w:type="dxa"/>
            <w:vAlign w:val="center"/>
            <w:hideMark/>
          </w:tcPr>
          <w:p w14:paraId="07C93A86"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4DD6ECD0"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60EA5D0E" w14:textId="77777777" w:rsidR="00374F70" w:rsidRDefault="00374F70" w:rsidP="00374F70">
      <w:pPr>
        <w:rPr>
          <w:lang w:val="en-GB"/>
        </w:rPr>
      </w:pPr>
    </w:p>
    <w:p w14:paraId="1A00C0DF"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0C7F3B3E" w14:textId="77777777" w:rsidTr="00374F70">
        <w:tc>
          <w:tcPr>
            <w:tcW w:w="2160" w:type="dxa"/>
            <w:hideMark/>
          </w:tcPr>
          <w:p w14:paraId="29F3FC3C"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10205FBE"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4505BC9D" w14:textId="77777777" w:rsidR="00374F70" w:rsidRDefault="00374F70">
            <w:pPr>
              <w:pStyle w:val="Tabletext"/>
              <w:rPr>
                <w:sz w:val="20"/>
                <w:szCs w:val="20"/>
                <w:lang w:val="fr-CH"/>
              </w:rPr>
            </w:pPr>
          </w:p>
        </w:tc>
        <w:tc>
          <w:tcPr>
            <w:tcW w:w="1985" w:type="dxa"/>
          </w:tcPr>
          <w:p w14:paraId="08219C8B" w14:textId="77777777" w:rsidR="00374F70" w:rsidRDefault="00374F70">
            <w:pPr>
              <w:pStyle w:val="Tabletext"/>
              <w:rPr>
                <w:sz w:val="20"/>
                <w:szCs w:val="20"/>
                <w:lang w:val="fr-CH"/>
              </w:rPr>
            </w:pPr>
          </w:p>
        </w:tc>
      </w:tr>
      <w:tr w:rsidR="00374F70" w14:paraId="544A2852" w14:textId="77777777" w:rsidTr="00374F70">
        <w:tc>
          <w:tcPr>
            <w:tcW w:w="2160" w:type="dxa"/>
            <w:hideMark/>
          </w:tcPr>
          <w:p w14:paraId="08107C97"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7B884FC5" w14:textId="77777777" w:rsidR="00374F70" w:rsidRDefault="00374F70">
            <w:pPr>
              <w:pStyle w:val="Tabletext"/>
              <w:rPr>
                <w:b/>
                <w:bCs/>
                <w:sz w:val="20"/>
                <w:szCs w:val="20"/>
                <w:lang w:val="en-US"/>
              </w:rPr>
            </w:pPr>
            <w:r>
              <w:rPr>
                <w:b/>
                <w:bCs/>
                <w:sz w:val="20"/>
                <w:szCs w:val="20"/>
                <w:lang w:val="en-US"/>
              </w:rPr>
              <w:t>1007 (p.12)</w:t>
            </w:r>
          </w:p>
        </w:tc>
        <w:tc>
          <w:tcPr>
            <w:tcW w:w="2268" w:type="dxa"/>
          </w:tcPr>
          <w:p w14:paraId="37692B22" w14:textId="77777777" w:rsidR="00374F70" w:rsidRDefault="00374F70">
            <w:pPr>
              <w:pStyle w:val="Tabletext"/>
              <w:rPr>
                <w:sz w:val="20"/>
                <w:szCs w:val="20"/>
                <w:lang w:val="en-US"/>
              </w:rPr>
            </w:pPr>
          </w:p>
        </w:tc>
        <w:tc>
          <w:tcPr>
            <w:tcW w:w="1985" w:type="dxa"/>
          </w:tcPr>
          <w:p w14:paraId="58A886D9" w14:textId="77777777" w:rsidR="00374F70" w:rsidRDefault="00374F70">
            <w:pPr>
              <w:pStyle w:val="Tabletext"/>
              <w:rPr>
                <w:sz w:val="20"/>
                <w:szCs w:val="20"/>
                <w:lang w:val="en-US"/>
              </w:rPr>
            </w:pPr>
          </w:p>
        </w:tc>
      </w:tr>
      <w:tr w:rsidR="00374F70" w14:paraId="6B895095" w14:textId="77777777" w:rsidTr="00374F70">
        <w:tc>
          <w:tcPr>
            <w:tcW w:w="2160" w:type="dxa"/>
            <w:hideMark/>
          </w:tcPr>
          <w:p w14:paraId="3BF9A46F"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73261D93" w14:textId="77777777" w:rsidR="00374F70" w:rsidRDefault="00374F70">
            <w:pPr>
              <w:pStyle w:val="Tabletext"/>
              <w:rPr>
                <w:b/>
                <w:bCs/>
                <w:sz w:val="20"/>
                <w:szCs w:val="20"/>
                <w:lang w:val="en-US"/>
              </w:rPr>
            </w:pPr>
            <w:r>
              <w:rPr>
                <w:b/>
                <w:bCs/>
                <w:sz w:val="20"/>
                <w:szCs w:val="20"/>
                <w:lang w:val="en-US"/>
              </w:rPr>
              <w:t>1013 (p.5)</w:t>
            </w:r>
          </w:p>
        </w:tc>
        <w:tc>
          <w:tcPr>
            <w:tcW w:w="2268" w:type="dxa"/>
          </w:tcPr>
          <w:p w14:paraId="184975C8" w14:textId="77777777" w:rsidR="00374F70" w:rsidRDefault="00374F70">
            <w:pPr>
              <w:pStyle w:val="Tabletext"/>
              <w:rPr>
                <w:sz w:val="20"/>
                <w:szCs w:val="20"/>
                <w:lang w:val="en-US"/>
              </w:rPr>
            </w:pPr>
          </w:p>
        </w:tc>
        <w:tc>
          <w:tcPr>
            <w:tcW w:w="1985" w:type="dxa"/>
          </w:tcPr>
          <w:p w14:paraId="55384A5A" w14:textId="77777777" w:rsidR="00374F70" w:rsidRDefault="00374F70">
            <w:pPr>
              <w:pStyle w:val="Tabletext"/>
              <w:rPr>
                <w:sz w:val="20"/>
                <w:szCs w:val="20"/>
                <w:lang w:val="en-US"/>
              </w:rPr>
            </w:pPr>
          </w:p>
        </w:tc>
      </w:tr>
      <w:tr w:rsidR="00374F70" w14:paraId="328E1D02" w14:textId="77777777" w:rsidTr="00374F70">
        <w:tc>
          <w:tcPr>
            <w:tcW w:w="2160" w:type="dxa"/>
            <w:hideMark/>
          </w:tcPr>
          <w:p w14:paraId="0DE567EE"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34D0DC6B" w14:textId="77777777" w:rsidR="00374F70" w:rsidRDefault="00374F70">
            <w:pPr>
              <w:pStyle w:val="Tabletext"/>
              <w:rPr>
                <w:b/>
                <w:bCs/>
                <w:sz w:val="20"/>
                <w:szCs w:val="20"/>
                <w:lang w:val="en-US"/>
              </w:rPr>
            </w:pPr>
            <w:r>
              <w:rPr>
                <w:b/>
                <w:bCs/>
                <w:sz w:val="20"/>
                <w:szCs w:val="20"/>
                <w:lang w:val="en-US"/>
              </w:rPr>
              <w:t>1034 (p.5)</w:t>
            </w:r>
          </w:p>
        </w:tc>
        <w:tc>
          <w:tcPr>
            <w:tcW w:w="2268" w:type="dxa"/>
          </w:tcPr>
          <w:p w14:paraId="4BA4CF3C" w14:textId="77777777" w:rsidR="00374F70" w:rsidRDefault="00374F70">
            <w:pPr>
              <w:pStyle w:val="Tabletext"/>
              <w:rPr>
                <w:sz w:val="20"/>
                <w:szCs w:val="20"/>
                <w:lang w:val="en-US"/>
              </w:rPr>
            </w:pPr>
          </w:p>
        </w:tc>
        <w:tc>
          <w:tcPr>
            <w:tcW w:w="1985" w:type="dxa"/>
          </w:tcPr>
          <w:p w14:paraId="0CAF0CE3" w14:textId="77777777" w:rsidR="00374F70" w:rsidRDefault="00374F70">
            <w:pPr>
              <w:pStyle w:val="Tabletext"/>
              <w:rPr>
                <w:sz w:val="20"/>
                <w:szCs w:val="20"/>
                <w:lang w:val="en-US"/>
              </w:rPr>
            </w:pPr>
          </w:p>
        </w:tc>
      </w:tr>
      <w:tr w:rsidR="00374F70" w14:paraId="78AD06CB" w14:textId="77777777" w:rsidTr="00374F70">
        <w:tc>
          <w:tcPr>
            <w:tcW w:w="2160" w:type="dxa"/>
            <w:hideMark/>
          </w:tcPr>
          <w:p w14:paraId="10FBA694"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1322EDE" w14:textId="77777777" w:rsidR="00374F70" w:rsidRDefault="00374F70">
            <w:pPr>
              <w:pStyle w:val="Tabletext"/>
              <w:rPr>
                <w:b/>
                <w:bCs/>
                <w:sz w:val="20"/>
                <w:szCs w:val="20"/>
                <w:lang w:val="en-US"/>
              </w:rPr>
            </w:pPr>
            <w:r>
              <w:rPr>
                <w:b/>
                <w:bCs/>
                <w:sz w:val="20"/>
                <w:szCs w:val="20"/>
                <w:lang w:val="en-US"/>
              </w:rPr>
              <w:t>1039 (p.14)</w:t>
            </w:r>
          </w:p>
        </w:tc>
        <w:tc>
          <w:tcPr>
            <w:tcW w:w="2268" w:type="dxa"/>
          </w:tcPr>
          <w:p w14:paraId="1D3CCFD8" w14:textId="77777777" w:rsidR="00374F70" w:rsidRDefault="00374F70">
            <w:pPr>
              <w:pStyle w:val="Tabletext"/>
              <w:rPr>
                <w:sz w:val="20"/>
                <w:szCs w:val="20"/>
                <w:lang w:val="en-US"/>
              </w:rPr>
            </w:pPr>
          </w:p>
        </w:tc>
        <w:tc>
          <w:tcPr>
            <w:tcW w:w="1985" w:type="dxa"/>
          </w:tcPr>
          <w:p w14:paraId="40FE591A" w14:textId="77777777" w:rsidR="00374F70" w:rsidRDefault="00374F70">
            <w:pPr>
              <w:pStyle w:val="Tabletext"/>
              <w:rPr>
                <w:sz w:val="20"/>
                <w:szCs w:val="20"/>
                <w:lang w:val="en-US"/>
              </w:rPr>
            </w:pPr>
          </w:p>
        </w:tc>
      </w:tr>
      <w:tr w:rsidR="00374F70" w14:paraId="21CCEDD6" w14:textId="77777777" w:rsidTr="00374F70">
        <w:tc>
          <w:tcPr>
            <w:tcW w:w="2160" w:type="dxa"/>
            <w:hideMark/>
          </w:tcPr>
          <w:p w14:paraId="20EA9D79"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63A7EB05" w14:textId="77777777" w:rsidR="00374F70" w:rsidRDefault="00374F70">
            <w:pPr>
              <w:pStyle w:val="Tabletext"/>
              <w:rPr>
                <w:b/>
                <w:bCs/>
                <w:sz w:val="20"/>
                <w:szCs w:val="20"/>
                <w:lang w:val="en-US"/>
              </w:rPr>
            </w:pPr>
            <w:r>
              <w:rPr>
                <w:b/>
                <w:bCs/>
                <w:sz w:val="20"/>
                <w:szCs w:val="20"/>
                <w:lang w:val="en-US"/>
              </w:rPr>
              <w:t>1039 (p.14)</w:t>
            </w:r>
          </w:p>
        </w:tc>
        <w:tc>
          <w:tcPr>
            <w:tcW w:w="2268" w:type="dxa"/>
          </w:tcPr>
          <w:p w14:paraId="3BF00445" w14:textId="77777777" w:rsidR="00374F70" w:rsidRDefault="00374F70">
            <w:pPr>
              <w:pStyle w:val="Tabletext"/>
              <w:rPr>
                <w:sz w:val="20"/>
                <w:szCs w:val="20"/>
                <w:lang w:val="en-US"/>
              </w:rPr>
            </w:pPr>
          </w:p>
        </w:tc>
        <w:tc>
          <w:tcPr>
            <w:tcW w:w="1985" w:type="dxa"/>
          </w:tcPr>
          <w:p w14:paraId="01E0A2A9" w14:textId="77777777" w:rsidR="00374F70" w:rsidRDefault="00374F70">
            <w:pPr>
              <w:pStyle w:val="Tabletext"/>
              <w:rPr>
                <w:sz w:val="20"/>
                <w:szCs w:val="20"/>
                <w:lang w:val="en-US"/>
              </w:rPr>
            </w:pPr>
          </w:p>
        </w:tc>
      </w:tr>
      <w:tr w:rsidR="00374F70" w14:paraId="755D4C84" w14:textId="77777777" w:rsidTr="00374F70">
        <w:tc>
          <w:tcPr>
            <w:tcW w:w="2160" w:type="dxa"/>
            <w:hideMark/>
          </w:tcPr>
          <w:p w14:paraId="4DCCE650"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48AC650D" w14:textId="77777777" w:rsidR="00374F70" w:rsidRDefault="00374F70">
            <w:pPr>
              <w:pStyle w:val="Tabletext"/>
              <w:rPr>
                <w:b/>
                <w:bCs/>
                <w:sz w:val="20"/>
                <w:szCs w:val="20"/>
                <w:lang w:val="en-US"/>
              </w:rPr>
            </w:pPr>
            <w:r>
              <w:rPr>
                <w:b/>
                <w:bCs/>
                <w:sz w:val="20"/>
                <w:szCs w:val="20"/>
                <w:lang w:val="en-US"/>
              </w:rPr>
              <w:t>1068 (p.4)</w:t>
            </w:r>
          </w:p>
        </w:tc>
        <w:tc>
          <w:tcPr>
            <w:tcW w:w="2268" w:type="dxa"/>
          </w:tcPr>
          <w:p w14:paraId="18AD8355" w14:textId="77777777" w:rsidR="00374F70" w:rsidRDefault="00374F70">
            <w:pPr>
              <w:pStyle w:val="Tabletext"/>
              <w:rPr>
                <w:sz w:val="20"/>
                <w:szCs w:val="20"/>
                <w:lang w:val="en-US"/>
              </w:rPr>
            </w:pPr>
          </w:p>
        </w:tc>
        <w:tc>
          <w:tcPr>
            <w:tcW w:w="1985" w:type="dxa"/>
          </w:tcPr>
          <w:p w14:paraId="53942506" w14:textId="77777777" w:rsidR="00374F70" w:rsidRDefault="00374F70">
            <w:pPr>
              <w:pStyle w:val="Tabletext"/>
              <w:rPr>
                <w:sz w:val="20"/>
                <w:szCs w:val="20"/>
                <w:lang w:val="en-US"/>
              </w:rPr>
            </w:pPr>
          </w:p>
        </w:tc>
      </w:tr>
      <w:tr w:rsidR="00374F70" w14:paraId="58EE3D80" w14:textId="77777777" w:rsidTr="00374F70">
        <w:tc>
          <w:tcPr>
            <w:tcW w:w="2160" w:type="dxa"/>
            <w:hideMark/>
          </w:tcPr>
          <w:p w14:paraId="174D4F07"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0BDD88C0" w14:textId="77777777" w:rsidR="00374F70" w:rsidRDefault="00374F70">
            <w:pPr>
              <w:pStyle w:val="Tabletext"/>
              <w:rPr>
                <w:b/>
                <w:bCs/>
                <w:sz w:val="20"/>
                <w:szCs w:val="20"/>
                <w:lang w:val="en-US"/>
              </w:rPr>
            </w:pPr>
            <w:r>
              <w:rPr>
                <w:b/>
                <w:bCs/>
                <w:sz w:val="20"/>
                <w:szCs w:val="20"/>
                <w:lang w:val="en-US"/>
              </w:rPr>
              <w:t>1148 (p.5)</w:t>
            </w:r>
          </w:p>
        </w:tc>
        <w:tc>
          <w:tcPr>
            <w:tcW w:w="2268" w:type="dxa"/>
          </w:tcPr>
          <w:p w14:paraId="4CD3F2FC" w14:textId="77777777" w:rsidR="00374F70" w:rsidRDefault="00374F70">
            <w:pPr>
              <w:pStyle w:val="Tabletext"/>
              <w:rPr>
                <w:sz w:val="20"/>
                <w:szCs w:val="20"/>
                <w:lang w:val="en-US"/>
              </w:rPr>
            </w:pPr>
          </w:p>
        </w:tc>
        <w:tc>
          <w:tcPr>
            <w:tcW w:w="1985" w:type="dxa"/>
          </w:tcPr>
          <w:p w14:paraId="7A1D8117" w14:textId="77777777" w:rsidR="00374F70" w:rsidRDefault="00374F70">
            <w:pPr>
              <w:pStyle w:val="Tabletext"/>
              <w:rPr>
                <w:sz w:val="20"/>
                <w:szCs w:val="20"/>
                <w:lang w:val="en-US"/>
              </w:rPr>
            </w:pPr>
          </w:p>
        </w:tc>
      </w:tr>
    </w:tbl>
    <w:p w14:paraId="46BA31F0" w14:textId="77777777" w:rsidR="00374F70" w:rsidRDefault="00374F70" w:rsidP="00374F70">
      <w:pPr>
        <w:rPr>
          <w:rFonts w:asciiTheme="minorHAnsi" w:hAnsiTheme="minorHAnsi"/>
          <w:lang w:val="pt-BR"/>
        </w:rPr>
      </w:pPr>
    </w:p>
    <w:p w14:paraId="701AA73D" w14:textId="77777777" w:rsidR="00374F70" w:rsidRDefault="00374F70" w:rsidP="00374F70">
      <w:pPr>
        <w:rPr>
          <w:rFonts w:asciiTheme="minorHAnsi" w:hAnsiTheme="minorHAnsi"/>
          <w:lang w:val="pt-BR"/>
        </w:rPr>
      </w:pPr>
    </w:p>
    <w:p w14:paraId="498ED44F" w14:textId="321F7B36" w:rsidR="00374F70" w:rsidRDefault="00374F70" w:rsidP="00374F70">
      <w:pPr>
        <w:pStyle w:val="Heading20"/>
        <w:rPr>
          <w:lang w:val="en-US"/>
        </w:rPr>
      </w:pPr>
      <w:bookmarkStart w:id="1326" w:name="_Toc6411910"/>
      <w:bookmarkStart w:id="1327" w:name="_Toc6215745"/>
      <w:bookmarkStart w:id="1328" w:name="_Toc4420933"/>
      <w:bookmarkStart w:id="1329" w:name="_Toc1570045"/>
      <w:bookmarkStart w:id="1330" w:name="_Toc340537"/>
      <w:bookmarkStart w:id="1331" w:name="_Toc536101953"/>
      <w:bookmarkStart w:id="1332" w:name="_Toc531960788"/>
      <w:bookmarkStart w:id="1333" w:name="_Toc531094571"/>
      <w:bookmarkStart w:id="1334" w:name="_Toc526431484"/>
      <w:bookmarkStart w:id="1335" w:name="_Toc525638296"/>
      <w:bookmarkStart w:id="1336" w:name="_Toc524430965"/>
      <w:bookmarkStart w:id="1337" w:name="_Toc520709571"/>
      <w:bookmarkStart w:id="1338" w:name="_Toc518981889"/>
      <w:bookmarkStart w:id="1339" w:name="_Toc517792336"/>
      <w:bookmarkStart w:id="1340" w:name="_Toc514850725"/>
      <w:bookmarkStart w:id="1341" w:name="_Toc513645658"/>
      <w:bookmarkStart w:id="1342" w:name="_Toc510775356"/>
      <w:bookmarkStart w:id="1343" w:name="_Toc509838135"/>
      <w:bookmarkStart w:id="1344" w:name="_Toc507510722"/>
      <w:bookmarkStart w:id="1345" w:name="_Toc505005339"/>
      <w:bookmarkStart w:id="1346" w:name="_Toc503439023"/>
      <w:bookmarkStart w:id="1347" w:name="_Toc500842109"/>
      <w:bookmarkStart w:id="1348" w:name="_Toc500841785"/>
      <w:bookmarkStart w:id="1349" w:name="_Toc499624467"/>
      <w:bookmarkStart w:id="1350" w:name="_Toc497988321"/>
      <w:bookmarkStart w:id="1351" w:name="_Toc497986900"/>
      <w:bookmarkStart w:id="1352" w:name="_Toc496537204"/>
      <w:bookmarkStart w:id="1353" w:name="_Toc495499936"/>
      <w:bookmarkStart w:id="1354" w:name="_Toc493685650"/>
      <w:bookmarkStart w:id="1355" w:name="_Toc488848860"/>
      <w:bookmarkStart w:id="1356" w:name="_Toc487466270"/>
      <w:bookmarkStart w:id="1357" w:name="_Toc486323175"/>
      <w:bookmarkStart w:id="1358" w:name="_Toc485117071"/>
      <w:bookmarkStart w:id="1359" w:name="_Toc483388292"/>
      <w:bookmarkStart w:id="1360" w:name="_Toc482280105"/>
      <w:bookmarkStart w:id="1361" w:name="_Toc479671310"/>
      <w:bookmarkStart w:id="1362" w:name="_Toc478464765"/>
      <w:bookmarkStart w:id="1363" w:name="_Toc477169055"/>
      <w:bookmarkStart w:id="1364" w:name="_Toc474504484"/>
      <w:bookmarkStart w:id="1365" w:name="_Toc473209551"/>
      <w:bookmarkStart w:id="1366" w:name="_Toc471824668"/>
      <w:bookmarkStart w:id="1367" w:name="_Toc469924992"/>
      <w:bookmarkStart w:id="1368" w:name="_Toc469048951"/>
      <w:bookmarkStart w:id="1369" w:name="_Toc466367273"/>
      <w:bookmarkStart w:id="1370" w:name="_Toc456103336"/>
      <w:bookmarkStart w:id="1371" w:name="_Toc456103220"/>
      <w:bookmarkStart w:id="1372" w:name="_Toc454789160"/>
      <w:bookmarkStart w:id="1373" w:name="_Toc453320525"/>
      <w:bookmarkStart w:id="1374" w:name="_Toc451863144"/>
      <w:bookmarkStart w:id="1375" w:name="_Toc450747476"/>
      <w:bookmarkStart w:id="1376" w:name="_Toc449442776"/>
      <w:bookmarkStart w:id="1377" w:name="_Toc446578882"/>
      <w:bookmarkStart w:id="1378" w:name="_Toc445368597"/>
      <w:bookmarkStart w:id="1379" w:name="_Toc442711621"/>
      <w:bookmarkStart w:id="1380" w:name="_Toc441671604"/>
      <w:bookmarkStart w:id="1381" w:name="_Toc440443797"/>
      <w:bookmarkStart w:id="1382" w:name="_Toc438219175"/>
      <w:bookmarkStart w:id="1383" w:name="_Toc437264288"/>
      <w:bookmarkStart w:id="1384" w:name="_Toc436383070"/>
      <w:bookmarkStart w:id="1385" w:name="_Toc434843835"/>
      <w:bookmarkStart w:id="1386" w:name="_Toc433358221"/>
      <w:bookmarkStart w:id="1387" w:name="_Toc432498841"/>
      <w:bookmarkStart w:id="1388" w:name="_Toc429469055"/>
      <w:bookmarkStart w:id="1389" w:name="_Toc428372304"/>
      <w:bookmarkStart w:id="1390" w:name="_Toc428193357"/>
      <w:bookmarkStart w:id="1391" w:name="_Toc424300249"/>
      <w:bookmarkStart w:id="1392" w:name="_Toc423078776"/>
      <w:bookmarkStart w:id="1393" w:name="_Toc421783563"/>
      <w:bookmarkStart w:id="1394" w:name="_Toc420414840"/>
      <w:bookmarkStart w:id="1395" w:name="_Toc417984362"/>
      <w:bookmarkStart w:id="1396" w:name="_Toc416360079"/>
      <w:bookmarkStart w:id="1397" w:name="_Toc414884969"/>
      <w:bookmarkStart w:id="1398" w:name="_Toc410904540"/>
      <w:bookmarkStart w:id="1399" w:name="_Toc409708237"/>
      <w:bookmarkStart w:id="1400" w:name="_Toc408576642"/>
      <w:bookmarkStart w:id="1401" w:name="_Toc406508021"/>
      <w:bookmarkStart w:id="1402" w:name="_Toc405386783"/>
      <w:bookmarkStart w:id="1403" w:name="_Toc404332317"/>
      <w:bookmarkStart w:id="1404" w:name="_Toc402967105"/>
      <w:bookmarkStart w:id="1405" w:name="_Toc401757925"/>
      <w:bookmarkStart w:id="1406" w:name="_Toc400374879"/>
      <w:bookmarkStart w:id="1407" w:name="_Toc399160641"/>
      <w:bookmarkStart w:id="1408" w:name="_Toc397517658"/>
      <w:bookmarkStart w:id="1409" w:name="_Toc396212813"/>
      <w:bookmarkStart w:id="1410" w:name="_Toc395100466"/>
      <w:bookmarkStart w:id="1411" w:name="_Toc393715491"/>
      <w:bookmarkStart w:id="1412" w:name="_Toc393714487"/>
      <w:bookmarkStart w:id="1413" w:name="_Toc393713420"/>
      <w:bookmarkStart w:id="1414" w:name="_Toc392235889"/>
      <w:bookmarkStart w:id="1415" w:name="_Toc391386075"/>
      <w:bookmarkStart w:id="1416" w:name="_Toc389730887"/>
      <w:bookmarkStart w:id="1417" w:name="_Toc388947563"/>
      <w:bookmarkStart w:id="1418" w:name="_Toc388946330"/>
      <w:bookmarkStart w:id="1419" w:name="_Toc385496802"/>
      <w:bookmarkStart w:id="1420" w:name="_Toc384625710"/>
      <w:bookmarkStart w:id="1421" w:name="_Toc383182316"/>
      <w:bookmarkStart w:id="1422" w:name="_Toc381784233"/>
      <w:bookmarkStart w:id="1423" w:name="_Toc380582900"/>
      <w:bookmarkStart w:id="1424" w:name="_Toc379440375"/>
      <w:bookmarkStart w:id="1425" w:name="_Toc378322722"/>
      <w:bookmarkStart w:id="1426" w:name="_Toc377026501"/>
      <w:bookmarkStart w:id="1427" w:name="_Toc374692772"/>
      <w:bookmarkStart w:id="1428" w:name="_Toc374692695"/>
      <w:bookmarkStart w:id="1429" w:name="_Toc374006641"/>
      <w:bookmarkStart w:id="1430" w:name="_Toc373157833"/>
      <w:bookmarkStart w:id="1431" w:name="_Toc371588867"/>
      <w:bookmarkStart w:id="1432" w:name="_Toc370373501"/>
      <w:bookmarkStart w:id="1433" w:name="_Toc369007892"/>
      <w:bookmarkStart w:id="1434" w:name="_Toc369007688"/>
      <w:bookmarkStart w:id="1435" w:name="_Toc367715554"/>
      <w:bookmarkStart w:id="1436" w:name="_Toc366157715"/>
      <w:bookmarkStart w:id="1437" w:name="_Toc364672358"/>
      <w:bookmarkStart w:id="1438" w:name="_Toc363741409"/>
      <w:bookmarkStart w:id="1439" w:name="_Toc361921569"/>
      <w:bookmarkStart w:id="1440" w:name="_Toc360696838"/>
      <w:bookmarkStart w:id="1441" w:name="_Toc359489438"/>
      <w:bookmarkStart w:id="1442" w:name="_Toc358192589"/>
      <w:bookmarkStart w:id="1443" w:name="_Toc357001962"/>
      <w:bookmarkStart w:id="1444" w:name="_Toc355708879"/>
      <w:bookmarkStart w:id="1445" w:name="_Toc354053853"/>
      <w:bookmarkStart w:id="1446" w:name="_Toc352940516"/>
      <w:bookmarkStart w:id="1447" w:name="_Toc351549911"/>
      <w:bookmarkStart w:id="1448" w:name="_Toc350415590"/>
      <w:bookmarkStart w:id="1449" w:name="_Toc349288272"/>
      <w:bookmarkStart w:id="1450" w:name="_Toc347929611"/>
      <w:bookmarkStart w:id="1451" w:name="_Toc346885966"/>
      <w:bookmarkStart w:id="1452" w:name="_Toc345579844"/>
      <w:bookmarkStart w:id="1453" w:name="_Toc343262689"/>
      <w:bookmarkStart w:id="1454" w:name="_Toc342912869"/>
      <w:bookmarkStart w:id="1455" w:name="_Toc341451238"/>
      <w:bookmarkStart w:id="1456" w:name="_Toc340225540"/>
      <w:bookmarkStart w:id="1457" w:name="_Toc338779393"/>
      <w:bookmarkStart w:id="1458" w:name="_Toc337110352"/>
      <w:bookmarkStart w:id="1459" w:name="_Toc335901526"/>
      <w:bookmarkStart w:id="1460" w:name="_Toc334776207"/>
      <w:bookmarkStart w:id="1461" w:name="_Toc332272672"/>
      <w:bookmarkStart w:id="1462" w:name="_Toc323904394"/>
      <w:bookmarkStart w:id="1463" w:name="_Toc323035741"/>
      <w:bookmarkStart w:id="1464" w:name="_Toc320536978"/>
      <w:bookmarkStart w:id="1465" w:name="_Toc318965022"/>
      <w:bookmarkStart w:id="1466" w:name="_Toc316479984"/>
      <w:bookmarkStart w:id="1467" w:name="_Toc313973328"/>
      <w:bookmarkStart w:id="1468" w:name="_Toc311103663"/>
      <w:bookmarkStart w:id="1469" w:name="_Toc308530351"/>
      <w:bookmarkStart w:id="1470" w:name="_Toc304892186"/>
      <w:bookmarkStart w:id="1471" w:name="_Toc303344268"/>
      <w:bookmarkStart w:id="1472" w:name="_Toc301945313"/>
      <w:bookmarkStart w:id="1473" w:name="_Toc297804739"/>
      <w:bookmarkStart w:id="1474" w:name="_Toc296675488"/>
      <w:bookmarkStart w:id="1475" w:name="_Toc295387918"/>
      <w:bookmarkStart w:id="1476" w:name="_Toc292704993"/>
      <w:bookmarkStart w:id="1477" w:name="_Toc291005409"/>
      <w:bookmarkStart w:id="1478" w:name="_Toc288660300"/>
      <w:bookmarkStart w:id="1479" w:name="_Toc286218735"/>
      <w:bookmarkStart w:id="1480" w:name="_Toc283737224"/>
      <w:bookmarkStart w:id="1481" w:name="_Toc282526058"/>
      <w:bookmarkStart w:id="1482" w:name="_Toc280349226"/>
      <w:bookmarkStart w:id="1483" w:name="_Toc279669170"/>
      <w:bookmarkStart w:id="1484" w:name="_Toc276717184"/>
      <w:bookmarkStart w:id="1485" w:name="_Toc274223848"/>
      <w:bookmarkStart w:id="1486" w:name="_Toc273023374"/>
      <w:bookmarkStart w:id="1487" w:name="_Toc271700513"/>
      <w:bookmarkStart w:id="1488" w:name="_Toc268774044"/>
      <w:bookmarkStart w:id="1489" w:name="_Toc266181259"/>
      <w:bookmarkStart w:id="1490" w:name="_Toc265056512"/>
      <w:bookmarkStart w:id="1491" w:name="_Toc262631833"/>
      <w:bookmarkStart w:id="1492" w:name="_Toc259783162"/>
      <w:bookmarkStart w:id="1493" w:name="_Toc253407167"/>
      <w:bookmarkStart w:id="1494" w:name="_Toc8296068"/>
      <w:bookmarkStart w:id="1495" w:name="_Toc9580681"/>
      <w:bookmarkStart w:id="1496" w:name="_Toc12354369"/>
      <w:bookmarkStart w:id="1497" w:name="_Toc13065958"/>
      <w:bookmarkStart w:id="1498" w:name="_Toc14769333"/>
      <w:bookmarkStart w:id="1499" w:name="_Toc17298855"/>
      <w:bookmarkStart w:id="1500" w:name="_Toc18681557"/>
      <w:bookmarkStart w:id="1501" w:name="_Toc21528585"/>
      <w:bookmarkStart w:id="1502" w:name="_Toc23321872"/>
      <w:bookmarkStart w:id="1503" w:name="_Toc24365713"/>
      <w:bookmarkStart w:id="1504" w:name="_Toc25746890"/>
      <w:bookmarkStart w:id="1505" w:name="_Toc26539919"/>
      <w:bookmarkStart w:id="1506" w:name="_Toc27558707"/>
      <w:bookmarkStart w:id="1507" w:name="_Toc31986491"/>
      <w:bookmarkStart w:id="1508" w:name="_Toc33175457"/>
      <w:bookmarkStart w:id="1509" w:name="_Toc34646110"/>
      <w:r>
        <w:rPr>
          <w:lang w:val="en-US"/>
        </w:rPr>
        <w:t>Call</w:t>
      </w:r>
      <w:r w:rsidR="00F33432">
        <w:rPr>
          <w:lang w:val="en-US"/>
        </w:rPr>
        <w:t>-</w:t>
      </w:r>
      <w:r>
        <w:rPr>
          <w:lang w:val="en-US"/>
        </w:rPr>
        <w:t>Back</w:t>
      </w:r>
      <w:r>
        <w:rPr>
          <w:lang w:val="en-US"/>
        </w:rPr>
        <w:br/>
        <w:t>and alternative calling procedures (Res. 21 Rev. PP</w:t>
      </w:r>
      <w:r w:rsidR="00720FF5">
        <w:rPr>
          <w:lang w:val="en-US"/>
        </w:rPr>
        <w:t>-</w:t>
      </w:r>
      <w:r>
        <w:rPr>
          <w:lang w:val="en-US"/>
        </w:rPr>
        <w:t>06)</w:t>
      </w:r>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p>
    <w:p w14:paraId="0773AC00" w14:textId="77777777" w:rsidR="00374F70" w:rsidRDefault="00374F70" w:rsidP="00374F70">
      <w:pPr>
        <w:jc w:val="center"/>
        <w:rPr>
          <w:rFonts w:asciiTheme="minorHAnsi" w:hAnsiTheme="minorHAnsi"/>
        </w:rPr>
      </w:pPr>
      <w:r>
        <w:rPr>
          <w:rFonts w:asciiTheme="minorHAnsi" w:hAnsiTheme="minorHAnsi"/>
        </w:rPr>
        <w:t>See URL: www.itu.int/pub/T-SP-PP.RES.21-2011/</w:t>
      </w:r>
    </w:p>
    <w:p w14:paraId="7B9A328B" w14:textId="3E236F8E" w:rsidR="00374F70" w:rsidRDefault="00374F70" w:rsidP="00374F70">
      <w:pPr>
        <w:rPr>
          <w:rFonts w:asciiTheme="minorHAnsi" w:hAnsiTheme="minorHAnsi"/>
        </w:rPr>
      </w:pPr>
    </w:p>
    <w:p w14:paraId="707B74A6" w14:textId="66C47588" w:rsidR="00EF6CD8" w:rsidRDefault="00EF6CD8" w:rsidP="00374F70">
      <w:pPr>
        <w:rPr>
          <w:rFonts w:asciiTheme="minorHAnsi" w:hAnsiTheme="minorHAnsi"/>
        </w:rPr>
      </w:pPr>
    </w:p>
    <w:p w14:paraId="19DDC4A4" w14:textId="35252A07" w:rsidR="00EF6CD8" w:rsidRDefault="00EF6CD8" w:rsidP="00374F70">
      <w:pPr>
        <w:rPr>
          <w:rFonts w:asciiTheme="minorHAnsi" w:hAnsiTheme="minorHAnsi"/>
        </w:rPr>
      </w:pPr>
      <w:r>
        <w:rPr>
          <w:rFonts w:asciiTheme="minorHAnsi" w:hAnsiTheme="minorHAnsi"/>
        </w:rPr>
        <w:br w:type="page"/>
      </w:r>
    </w:p>
    <w:p w14:paraId="06CFD149" w14:textId="77777777" w:rsidR="00EF6CD8" w:rsidRDefault="00EF6CD8" w:rsidP="00EF6CD8">
      <w:pPr>
        <w:pStyle w:val="Heading1"/>
        <w:spacing w:before="0"/>
        <w:ind w:left="142"/>
        <w:jc w:val="center"/>
        <w:rPr>
          <w:kern w:val="0"/>
        </w:rPr>
      </w:pPr>
      <w:bookmarkStart w:id="1510" w:name="_Toc420414841"/>
      <w:bookmarkStart w:id="1511" w:name="_Toc417984363"/>
      <w:bookmarkStart w:id="1512" w:name="_Toc416360080"/>
      <w:bookmarkStart w:id="1513" w:name="_Toc414884970"/>
      <w:bookmarkStart w:id="1514" w:name="_Toc410904541"/>
      <w:bookmarkStart w:id="1515" w:name="_Toc409708238"/>
      <w:bookmarkStart w:id="1516" w:name="_Toc408576643"/>
      <w:bookmarkStart w:id="1517" w:name="_Toc406508022"/>
      <w:bookmarkStart w:id="1518" w:name="_Toc405386784"/>
      <w:bookmarkStart w:id="1519" w:name="_Toc404332318"/>
      <w:bookmarkStart w:id="1520" w:name="_Toc402967106"/>
      <w:bookmarkStart w:id="1521" w:name="_Toc401757926"/>
      <w:bookmarkStart w:id="1522" w:name="_Toc400374880"/>
      <w:bookmarkStart w:id="1523" w:name="_Toc399160642"/>
      <w:bookmarkStart w:id="1524" w:name="_Toc397517659"/>
      <w:bookmarkStart w:id="1525" w:name="_Toc396212814"/>
      <w:bookmarkStart w:id="1526" w:name="_Toc395100467"/>
      <w:bookmarkStart w:id="1527" w:name="_Toc393715492"/>
      <w:bookmarkStart w:id="1528" w:name="_Toc393714488"/>
      <w:bookmarkStart w:id="1529" w:name="_Toc393713421"/>
      <w:bookmarkStart w:id="1530" w:name="_Toc392235890"/>
      <w:bookmarkStart w:id="1531" w:name="_Toc391386076"/>
      <w:bookmarkStart w:id="1532" w:name="_Toc389730888"/>
      <w:bookmarkStart w:id="1533" w:name="_Toc388947564"/>
      <w:bookmarkStart w:id="1534" w:name="_Toc388946331"/>
      <w:bookmarkStart w:id="1535" w:name="_Toc385496803"/>
      <w:bookmarkStart w:id="1536" w:name="_Toc384625711"/>
      <w:bookmarkStart w:id="1537" w:name="_Toc383182317"/>
      <w:bookmarkStart w:id="1538" w:name="_Toc381784234"/>
      <w:bookmarkStart w:id="1539" w:name="_Toc380582901"/>
      <w:bookmarkStart w:id="1540" w:name="_Toc379440376"/>
      <w:bookmarkStart w:id="1541" w:name="_Toc378322723"/>
      <w:bookmarkStart w:id="1542" w:name="_Toc377026502"/>
      <w:bookmarkStart w:id="1543" w:name="_Toc374692773"/>
      <w:bookmarkStart w:id="1544" w:name="_Toc374692696"/>
      <w:bookmarkStart w:id="1545" w:name="_Toc374006642"/>
      <w:bookmarkStart w:id="1546" w:name="_Toc373157834"/>
      <w:bookmarkStart w:id="1547" w:name="_Toc371588868"/>
      <w:bookmarkStart w:id="1548" w:name="_Toc370373502"/>
      <w:bookmarkStart w:id="1549" w:name="_Toc369007893"/>
      <w:bookmarkStart w:id="1550" w:name="_Toc369007689"/>
      <w:bookmarkStart w:id="1551" w:name="_Toc367715555"/>
      <w:bookmarkStart w:id="1552" w:name="_Toc366157716"/>
      <w:bookmarkStart w:id="1553" w:name="_Toc364672359"/>
      <w:bookmarkStart w:id="1554" w:name="_Toc363741410"/>
      <w:bookmarkStart w:id="1555" w:name="_Toc361921570"/>
      <w:bookmarkStart w:id="1556" w:name="_Toc360696839"/>
      <w:bookmarkStart w:id="1557" w:name="_Toc359489439"/>
      <w:bookmarkStart w:id="1558" w:name="_Toc358192590"/>
      <w:bookmarkStart w:id="1559" w:name="_Toc357001963"/>
      <w:bookmarkStart w:id="1560" w:name="_Toc355708880"/>
      <w:bookmarkStart w:id="1561" w:name="_Toc354053854"/>
      <w:bookmarkStart w:id="1562" w:name="_Toc352940517"/>
      <w:bookmarkStart w:id="1563" w:name="_Toc351549912"/>
      <w:bookmarkStart w:id="1564" w:name="_Toc350415591"/>
      <w:bookmarkStart w:id="1565" w:name="_Toc349288273"/>
      <w:bookmarkStart w:id="1566" w:name="_Toc347929612"/>
      <w:bookmarkStart w:id="1567" w:name="_Toc346885967"/>
      <w:bookmarkStart w:id="1568" w:name="_Toc345579845"/>
      <w:bookmarkStart w:id="1569" w:name="_Toc343262690"/>
      <w:bookmarkStart w:id="1570" w:name="_Toc342912870"/>
      <w:bookmarkStart w:id="1571" w:name="_Toc341451239"/>
      <w:bookmarkStart w:id="1572" w:name="_Toc340225541"/>
      <w:bookmarkStart w:id="1573" w:name="_Toc338779394"/>
      <w:bookmarkStart w:id="1574" w:name="_Toc337110353"/>
      <w:bookmarkStart w:id="1575" w:name="_Toc335901527"/>
      <w:bookmarkStart w:id="1576" w:name="_Toc334776208"/>
      <w:bookmarkStart w:id="1577" w:name="_Toc332272673"/>
      <w:bookmarkStart w:id="1578" w:name="_Toc323904395"/>
      <w:bookmarkStart w:id="1579" w:name="_Toc323035742"/>
      <w:bookmarkStart w:id="1580" w:name="_Toc321820569"/>
      <w:bookmarkStart w:id="1581" w:name="_Toc321311688"/>
      <w:bookmarkStart w:id="1582" w:name="_Toc321233409"/>
      <w:bookmarkStart w:id="1583" w:name="_Toc320536979"/>
      <w:bookmarkStart w:id="1584" w:name="_Toc318965023"/>
      <w:bookmarkStart w:id="1585" w:name="_Toc316479985"/>
      <w:bookmarkStart w:id="1586" w:name="_Toc313973329"/>
      <w:bookmarkStart w:id="1587" w:name="_Toc311103664"/>
      <w:bookmarkStart w:id="1588" w:name="_Toc308530352"/>
      <w:bookmarkStart w:id="1589" w:name="_Toc304892188"/>
      <w:bookmarkStart w:id="1590" w:name="_Toc303344270"/>
      <w:bookmarkStart w:id="1591" w:name="_Toc301945315"/>
      <w:bookmarkStart w:id="1592" w:name="_Toc297804741"/>
      <w:bookmarkStart w:id="1593" w:name="_Toc296675490"/>
      <w:bookmarkStart w:id="1594" w:name="_Toc295387920"/>
      <w:bookmarkStart w:id="1595" w:name="_Toc292704995"/>
      <w:bookmarkStart w:id="1596" w:name="_Toc291005411"/>
      <w:bookmarkStart w:id="1597" w:name="_Toc288660302"/>
      <w:bookmarkStart w:id="1598" w:name="_Toc286218737"/>
      <w:bookmarkStart w:id="1599" w:name="_Toc283737226"/>
      <w:bookmarkStart w:id="1600" w:name="_Toc282526060"/>
      <w:bookmarkStart w:id="1601" w:name="_Toc280349228"/>
      <w:bookmarkStart w:id="1602" w:name="_Toc279669172"/>
      <w:bookmarkStart w:id="1603" w:name="_Toc276717186"/>
      <w:bookmarkStart w:id="1604" w:name="_Toc274223850"/>
      <w:bookmarkStart w:id="1605" w:name="_Toc273023376"/>
      <w:bookmarkStart w:id="1606" w:name="_Toc271700515"/>
      <w:bookmarkStart w:id="1607" w:name="_Toc268774046"/>
      <w:bookmarkStart w:id="1608" w:name="_Toc266181261"/>
      <w:bookmarkStart w:id="1609" w:name="_Toc259783164"/>
      <w:bookmarkStart w:id="1610" w:name="_Toc253407169"/>
      <w:bookmarkStart w:id="1611" w:name="_Toc6411911"/>
      <w:bookmarkStart w:id="1612" w:name="_Toc6215746"/>
      <w:bookmarkStart w:id="1613" w:name="_Toc4420934"/>
      <w:bookmarkStart w:id="1614" w:name="_Toc1570046"/>
      <w:bookmarkStart w:id="1615" w:name="_Toc340538"/>
      <w:bookmarkStart w:id="1616" w:name="_Toc536101954"/>
      <w:bookmarkStart w:id="1617" w:name="_Toc531960789"/>
      <w:bookmarkStart w:id="1618" w:name="_Toc531094572"/>
      <w:bookmarkStart w:id="1619" w:name="_Toc526431485"/>
      <w:bookmarkStart w:id="1620" w:name="_Toc525638297"/>
      <w:bookmarkStart w:id="1621" w:name="_Toc524430966"/>
      <w:bookmarkStart w:id="1622" w:name="_Toc520709572"/>
      <w:bookmarkStart w:id="1623" w:name="_Toc518981890"/>
      <w:bookmarkStart w:id="1624" w:name="_Toc517792337"/>
      <w:bookmarkStart w:id="1625" w:name="_Toc514850726"/>
      <w:bookmarkStart w:id="1626" w:name="_Toc513645659"/>
      <w:bookmarkStart w:id="1627" w:name="_Toc510775357"/>
      <w:bookmarkStart w:id="1628" w:name="_Toc509838136"/>
      <w:bookmarkStart w:id="1629" w:name="_Toc507510723"/>
      <w:bookmarkStart w:id="1630" w:name="_Toc505005340"/>
      <w:bookmarkStart w:id="1631" w:name="_Toc503439024"/>
      <w:bookmarkStart w:id="1632" w:name="_Toc500842110"/>
      <w:bookmarkStart w:id="1633" w:name="_Toc500841786"/>
      <w:bookmarkStart w:id="1634" w:name="_Toc499624468"/>
      <w:bookmarkStart w:id="1635" w:name="_Toc497988322"/>
      <w:bookmarkStart w:id="1636" w:name="_Toc497986901"/>
      <w:bookmarkStart w:id="1637" w:name="_Toc496537205"/>
      <w:bookmarkStart w:id="1638" w:name="_Toc495499937"/>
      <w:bookmarkStart w:id="1639" w:name="_Toc493685651"/>
      <w:bookmarkStart w:id="1640" w:name="_Toc488848861"/>
      <w:bookmarkStart w:id="1641" w:name="_Toc487466271"/>
      <w:bookmarkStart w:id="1642" w:name="_Toc486323176"/>
      <w:bookmarkStart w:id="1643" w:name="_Toc485117072"/>
      <w:bookmarkStart w:id="1644" w:name="_Toc483388293"/>
      <w:bookmarkStart w:id="1645" w:name="_Toc482280106"/>
      <w:bookmarkStart w:id="1646" w:name="_Toc479671311"/>
      <w:bookmarkStart w:id="1647" w:name="_Toc478464766"/>
      <w:bookmarkStart w:id="1648" w:name="_Toc477169056"/>
      <w:bookmarkStart w:id="1649" w:name="_Toc474504485"/>
      <w:bookmarkStart w:id="1650" w:name="_Toc473209552"/>
      <w:bookmarkStart w:id="1651" w:name="_Toc471824669"/>
      <w:bookmarkStart w:id="1652" w:name="_Toc469924993"/>
      <w:bookmarkStart w:id="1653" w:name="_Toc469048952"/>
      <w:bookmarkStart w:id="1654" w:name="_Toc466367274"/>
      <w:bookmarkStart w:id="1655" w:name="_Toc456103337"/>
      <w:bookmarkStart w:id="1656" w:name="_Toc456103221"/>
      <w:bookmarkStart w:id="1657" w:name="_Toc454789161"/>
      <w:bookmarkStart w:id="1658" w:name="_Toc453320526"/>
      <w:bookmarkStart w:id="1659" w:name="_Toc451863145"/>
      <w:bookmarkStart w:id="1660" w:name="_Toc450747477"/>
      <w:bookmarkStart w:id="1661" w:name="_Toc449442777"/>
      <w:bookmarkStart w:id="1662" w:name="_Toc446578883"/>
      <w:bookmarkStart w:id="1663" w:name="_Toc445368598"/>
      <w:bookmarkStart w:id="1664" w:name="_Toc442711622"/>
      <w:bookmarkStart w:id="1665" w:name="_Toc441671605"/>
      <w:bookmarkStart w:id="1666" w:name="_Toc440443798"/>
      <w:bookmarkStart w:id="1667" w:name="_Toc438219176"/>
      <w:bookmarkStart w:id="1668" w:name="_Toc437264289"/>
      <w:bookmarkStart w:id="1669" w:name="_Toc436383071"/>
      <w:bookmarkStart w:id="1670" w:name="_Toc434843836"/>
      <w:bookmarkStart w:id="1671" w:name="_Toc433358222"/>
      <w:bookmarkStart w:id="1672" w:name="_Toc432498842"/>
      <w:bookmarkStart w:id="1673" w:name="_Toc429469056"/>
      <w:bookmarkStart w:id="1674" w:name="_Toc428372305"/>
      <w:bookmarkStart w:id="1675" w:name="_Toc428193358"/>
      <w:bookmarkStart w:id="1676" w:name="_Toc424300250"/>
      <w:bookmarkStart w:id="1677" w:name="_Toc423078777"/>
      <w:bookmarkStart w:id="1678" w:name="_Toc421783564"/>
      <w:bookmarkStart w:id="1679" w:name="_Toc8296069"/>
      <w:bookmarkStart w:id="1680" w:name="_Toc9580682"/>
      <w:bookmarkStart w:id="1681" w:name="_Toc12354370"/>
      <w:bookmarkStart w:id="1682" w:name="_Toc13065959"/>
      <w:bookmarkStart w:id="1683" w:name="_Toc14769334"/>
      <w:bookmarkStart w:id="1684" w:name="_Toc17298856"/>
      <w:bookmarkStart w:id="1685" w:name="_Toc18681558"/>
      <w:bookmarkStart w:id="1686" w:name="_Toc21528586"/>
      <w:bookmarkStart w:id="1687" w:name="_Toc23321873"/>
      <w:bookmarkStart w:id="1688" w:name="_Toc24365714"/>
      <w:bookmarkStart w:id="1689" w:name="_Toc25746891"/>
      <w:bookmarkStart w:id="1690" w:name="_Toc26539920"/>
      <w:bookmarkStart w:id="1691" w:name="_Toc27558708"/>
      <w:bookmarkStart w:id="1692" w:name="_Toc31986492"/>
      <w:bookmarkStart w:id="1693" w:name="_Toc33175458"/>
      <w:bookmarkStart w:id="1694" w:name="_Toc34646111"/>
      <w:r>
        <w:rPr>
          <w:kern w:val="0"/>
        </w:rPr>
        <w:lastRenderedPageBreak/>
        <w:t>AMENDMENTS  TO  S</w:t>
      </w:r>
      <w:r>
        <w:t>ERVIC</w:t>
      </w:r>
      <w:r>
        <w:rPr>
          <w:kern w:val="0"/>
        </w:rPr>
        <w:t>E  PUBLICATIONS</w:t>
      </w:r>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p>
    <w:p w14:paraId="6D9C93EA" w14:textId="77777777" w:rsidR="00EF6CD8" w:rsidRDefault="00EF6CD8" w:rsidP="00EF6CD8">
      <w:pPr>
        <w:pStyle w:val="Heading70"/>
        <w:spacing w:before="160" w:after="160"/>
        <w:rPr>
          <w:rFonts w:asciiTheme="minorHAnsi" w:hAnsiTheme="minorHAnsi"/>
          <w:lang w:val="en-US"/>
        </w:rPr>
      </w:pPr>
      <w:r>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65317E8A" w14:textId="77777777" w:rsidTr="005F1516">
        <w:tc>
          <w:tcPr>
            <w:tcW w:w="590" w:type="dxa"/>
            <w:hideMark/>
          </w:tcPr>
          <w:p w14:paraId="2AE37344"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2C9C9E6"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4253605C"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13A4812A"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28FBF6A2"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paragraph</w:t>
            </w:r>
          </w:p>
        </w:tc>
      </w:tr>
      <w:tr w:rsidR="00EF6CD8" w14:paraId="08F08B02" w14:textId="77777777" w:rsidTr="005F1516">
        <w:tc>
          <w:tcPr>
            <w:tcW w:w="590" w:type="dxa"/>
            <w:hideMark/>
          </w:tcPr>
          <w:p w14:paraId="36D05E3B"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72BBDF10"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2C695CA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114459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61BF74CB"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replace</w:t>
            </w:r>
          </w:p>
        </w:tc>
      </w:tr>
      <w:tr w:rsidR="00EF6CD8" w14:paraId="322BFCC8" w14:textId="77777777" w:rsidTr="005F1516">
        <w:tc>
          <w:tcPr>
            <w:tcW w:w="590" w:type="dxa"/>
            <w:hideMark/>
          </w:tcPr>
          <w:p w14:paraId="0F11777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2C21ACE2"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22F235F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410D12BB"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2D946D25"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2E825A57" w14:textId="77777777" w:rsidTr="005F1516">
        <w:tc>
          <w:tcPr>
            <w:tcW w:w="590" w:type="dxa"/>
            <w:hideMark/>
          </w:tcPr>
          <w:p w14:paraId="5C8D646A"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3752159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page(s)</w:t>
            </w:r>
          </w:p>
        </w:tc>
        <w:tc>
          <w:tcPr>
            <w:tcW w:w="1077" w:type="dxa"/>
          </w:tcPr>
          <w:p w14:paraId="63132EF3"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71FD0C19"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13C60389" w14:textId="77777777" w:rsidR="00EF6CD8" w:rsidRDefault="00EF6CD8" w:rsidP="005F1516">
            <w:pPr>
              <w:pStyle w:val="Tabletext0"/>
              <w:spacing w:before="0" w:after="0"/>
              <w:rPr>
                <w:rFonts w:asciiTheme="minorHAnsi" w:hAnsiTheme="minorHAnsi"/>
                <w:sz w:val="20"/>
                <w:szCs w:val="20"/>
                <w:lang w:val="en-US"/>
              </w:rPr>
            </w:pPr>
          </w:p>
        </w:tc>
      </w:tr>
    </w:tbl>
    <w:p w14:paraId="39253F98" w14:textId="54DF4ECE" w:rsidR="00140A4C" w:rsidRDefault="00140A4C" w:rsidP="00A73DE0">
      <w:pPr>
        <w:rPr>
          <w:lang w:val="es-ES"/>
        </w:rPr>
      </w:pPr>
    </w:p>
    <w:p w14:paraId="77A31BF9" w14:textId="77777777" w:rsidR="00140A4C" w:rsidRDefault="00140A4C" w:rsidP="00A73DE0">
      <w:pPr>
        <w:rPr>
          <w:lang w:val="es-ES"/>
        </w:rPr>
      </w:pPr>
    </w:p>
    <w:p w14:paraId="4827195E" w14:textId="3428E337" w:rsidR="004D6135" w:rsidRPr="004D6135" w:rsidRDefault="0043194A" w:rsidP="0043194A">
      <w:pPr>
        <w:pStyle w:val="Heading20"/>
        <w:rPr>
          <w:lang w:val="en-US"/>
        </w:rPr>
      </w:pPr>
      <w:bookmarkStart w:id="1695" w:name="_Toc34646112"/>
      <w:r w:rsidRPr="0043194A">
        <w:rPr>
          <w:lang w:val="en-US"/>
        </w:rPr>
        <w:t xml:space="preserve">List of Ship Stations and Maritime Mobile </w:t>
      </w:r>
      <w:r w:rsidRPr="0043194A">
        <w:rPr>
          <w:lang w:val="en-US"/>
        </w:rPr>
        <w:br/>
        <w:t>Service Identity Assignments</w:t>
      </w:r>
      <w:r w:rsidRPr="0043194A">
        <w:rPr>
          <w:lang w:val="en-US"/>
        </w:rPr>
        <w:br/>
        <w:t>(List V)</w:t>
      </w:r>
      <w:r w:rsidRPr="0043194A">
        <w:rPr>
          <w:lang w:val="en-US"/>
        </w:rPr>
        <w:br/>
        <w:t>Edition of 2020</w:t>
      </w:r>
      <w:r w:rsidRPr="0043194A">
        <w:rPr>
          <w:lang w:val="en-US"/>
        </w:rPr>
        <w:br/>
      </w:r>
      <w:r w:rsidRPr="0043194A">
        <w:rPr>
          <w:lang w:val="en-US"/>
        </w:rPr>
        <w:br/>
        <w:t>Section VI</w:t>
      </w:r>
      <w:bookmarkEnd w:id="1695"/>
    </w:p>
    <w:p w14:paraId="328B4FA2" w14:textId="77777777" w:rsidR="004D6135" w:rsidRPr="004D6135" w:rsidRDefault="004D6135" w:rsidP="0043194A"/>
    <w:p w14:paraId="2461A6D3" w14:textId="77777777" w:rsidR="0043194A" w:rsidRDefault="0043194A" w:rsidP="0043194A">
      <w:pPr>
        <w:rPr>
          <w:rFonts w:ascii="Arial" w:hAnsi="Arial" w:cs="Arial"/>
        </w:rPr>
      </w:pPr>
    </w:p>
    <w:p w14:paraId="5149B4CF" w14:textId="77777777" w:rsidR="0043194A" w:rsidRPr="0043194A" w:rsidRDefault="0043194A" w:rsidP="0043194A">
      <w:pPr>
        <w:rPr>
          <w:rFonts w:ascii="Arial" w:hAnsi="Arial" w:cs="Arial"/>
          <w:b/>
          <w:bCs/>
        </w:rPr>
      </w:pPr>
      <w:r w:rsidRPr="0043194A">
        <w:rPr>
          <w:rFonts w:ascii="Arial" w:hAnsi="Arial" w:cs="Arial"/>
          <w:b/>
          <w:bCs/>
        </w:rPr>
        <w:t>REP</w:t>
      </w:r>
      <w:bookmarkStart w:id="1696" w:name="_GoBack"/>
      <w:bookmarkEnd w:id="1696"/>
    </w:p>
    <w:p w14:paraId="13AA3FF8" w14:textId="77777777" w:rsidR="0043194A" w:rsidRDefault="0043194A" w:rsidP="0043194A">
      <w:pPr>
        <w:rPr>
          <w:rFonts w:ascii="Arial" w:hAnsi="Arial" w:cs="Arial"/>
        </w:rPr>
      </w:pPr>
    </w:p>
    <w:p w14:paraId="0564CD9C" w14:textId="770C6498" w:rsidR="0043194A" w:rsidRDefault="0043194A" w:rsidP="00D26904">
      <w:pPr>
        <w:tabs>
          <w:tab w:val="clear" w:pos="567"/>
          <w:tab w:val="clear" w:pos="1276"/>
          <w:tab w:val="clear" w:pos="1843"/>
          <w:tab w:val="left" w:pos="1418"/>
        </w:tabs>
        <w:spacing w:before="0"/>
        <w:ind w:left="1418" w:hanging="851"/>
      </w:pPr>
      <w:r w:rsidRPr="00D26904">
        <w:rPr>
          <w:b/>
          <w:bCs/>
        </w:rPr>
        <w:t>HX01</w:t>
      </w:r>
      <w:r>
        <w:rPr>
          <w:sz w:val="24"/>
          <w:szCs w:val="24"/>
        </w:rPr>
        <w:tab/>
      </w:r>
      <w:r w:rsidRPr="00D93F16">
        <w:t>The Government of the Hong Kong Special Administrative Region</w:t>
      </w:r>
      <w:r>
        <w:t xml:space="preserve"> </w:t>
      </w:r>
      <w:r w:rsidRPr="00D93F16">
        <w:t>c/o Office of</w:t>
      </w:r>
    </w:p>
    <w:p w14:paraId="07309C36" w14:textId="78B464F7" w:rsidR="0043194A" w:rsidRDefault="0043194A" w:rsidP="00D26904">
      <w:pPr>
        <w:tabs>
          <w:tab w:val="clear" w:pos="1276"/>
          <w:tab w:val="clear" w:pos="1843"/>
          <w:tab w:val="left" w:pos="1418"/>
        </w:tabs>
        <w:spacing w:before="0"/>
        <w:ind w:left="567"/>
      </w:pPr>
      <w:r>
        <w:tab/>
      </w:r>
      <w:r w:rsidRPr="00D93F16">
        <w:t>the Communications</w:t>
      </w:r>
      <w:r>
        <w:t xml:space="preserve"> </w:t>
      </w:r>
      <w:r w:rsidRPr="00D93F16">
        <w:t>Authority, 29/F, Wu Chung House,</w:t>
      </w:r>
      <w:r>
        <w:t xml:space="preserve"> </w:t>
      </w:r>
      <w:r w:rsidRPr="00D93F16">
        <w:t>213 Queen's Road East,</w:t>
      </w:r>
    </w:p>
    <w:p w14:paraId="6EE5827B" w14:textId="760E1F92" w:rsidR="0043194A" w:rsidRDefault="0043194A" w:rsidP="00D26904">
      <w:pPr>
        <w:tabs>
          <w:tab w:val="clear" w:pos="1276"/>
          <w:tab w:val="clear" w:pos="1843"/>
          <w:tab w:val="left" w:pos="1418"/>
        </w:tabs>
        <w:spacing w:before="0"/>
        <w:ind w:left="567"/>
        <w:rPr>
          <w:sz w:val="30"/>
          <w:szCs w:val="30"/>
        </w:rPr>
      </w:pPr>
      <w:r>
        <w:tab/>
      </w:r>
      <w:r w:rsidRPr="00D93F16">
        <w:t>Wan Chai, Hong Kong</w:t>
      </w:r>
      <w:r>
        <w:t>.</w:t>
      </w:r>
    </w:p>
    <w:p w14:paraId="75CB91BB" w14:textId="2CB707F9" w:rsidR="0043194A" w:rsidRDefault="0043194A" w:rsidP="00D26904">
      <w:pPr>
        <w:tabs>
          <w:tab w:val="clear" w:pos="1276"/>
          <w:tab w:val="clear" w:pos="1843"/>
          <w:tab w:val="left" w:pos="1418"/>
        </w:tabs>
        <w:spacing w:before="0"/>
        <w:ind w:left="567"/>
      </w:pPr>
      <w:r>
        <w:rPr>
          <w:sz w:val="24"/>
          <w:szCs w:val="24"/>
        </w:rPr>
        <w:tab/>
      </w:r>
      <w:r>
        <w:t xml:space="preserve">E-mail: </w:t>
      </w:r>
      <w:hyperlink r:id="rId14" w:history="1">
        <w:r w:rsidRPr="0043194A">
          <w:rPr>
            <w:rStyle w:val="Hyperlink"/>
            <w:rFonts w:cs="Arial"/>
          </w:rPr>
          <w:t>maritime@ofca.gov.hk</w:t>
        </w:r>
      </w:hyperlink>
      <w:r w:rsidRPr="0043194A">
        <w:t>,</w:t>
      </w:r>
    </w:p>
    <w:p w14:paraId="1DA2A640" w14:textId="69AE7729" w:rsidR="0043194A" w:rsidRDefault="0043194A" w:rsidP="00D26904">
      <w:pPr>
        <w:tabs>
          <w:tab w:val="clear" w:pos="1276"/>
          <w:tab w:val="clear" w:pos="1843"/>
          <w:tab w:val="left" w:pos="1418"/>
        </w:tabs>
        <w:spacing w:before="0"/>
        <w:ind w:left="567"/>
      </w:pPr>
      <w:r>
        <w:tab/>
        <w:t xml:space="preserve">Tel: </w:t>
      </w:r>
      <w:r w:rsidRPr="00D93F16">
        <w:t>+852 2961 6608</w:t>
      </w:r>
      <w:r>
        <w:t xml:space="preserve">, Fax: </w:t>
      </w:r>
      <w:r w:rsidRPr="00D93F16">
        <w:t>+852 2803 5113</w:t>
      </w:r>
      <w:r>
        <w:t>.</w:t>
      </w:r>
    </w:p>
    <w:p w14:paraId="03D0ADB6" w14:textId="77777777" w:rsidR="0043194A" w:rsidRDefault="0043194A" w:rsidP="00D26904">
      <w:pPr>
        <w:tabs>
          <w:tab w:val="clear" w:pos="1276"/>
          <w:tab w:val="clear" w:pos="1843"/>
          <w:tab w:val="left" w:pos="1418"/>
        </w:tabs>
        <w:spacing w:before="0"/>
        <w:ind w:left="567"/>
        <w:rPr>
          <w:rFonts w:ascii="Arial" w:hAnsi="Arial" w:cs="Arial"/>
          <w:color w:val="000000"/>
        </w:rPr>
      </w:pPr>
    </w:p>
    <w:p w14:paraId="77A4C507" w14:textId="77777777" w:rsidR="0043194A" w:rsidRDefault="0043194A" w:rsidP="00D26904">
      <w:pPr>
        <w:tabs>
          <w:tab w:val="clear" w:pos="1276"/>
          <w:tab w:val="clear" w:pos="1843"/>
          <w:tab w:val="left" w:pos="1418"/>
        </w:tabs>
        <w:spacing w:before="0"/>
        <w:ind w:left="567"/>
        <w:rPr>
          <w:rFonts w:ascii="Arial" w:hAnsi="Arial" w:cs="Arial"/>
          <w:color w:val="000000"/>
        </w:rPr>
      </w:pPr>
    </w:p>
    <w:p w14:paraId="07279A4D" w14:textId="7C9BDA77" w:rsidR="0043194A" w:rsidRDefault="0043194A" w:rsidP="00D26904">
      <w:pPr>
        <w:tabs>
          <w:tab w:val="clear" w:pos="1276"/>
          <w:tab w:val="clear" w:pos="1843"/>
          <w:tab w:val="left" w:pos="1418"/>
        </w:tabs>
        <w:spacing w:before="0"/>
        <w:ind w:left="567"/>
      </w:pPr>
      <w:r w:rsidRPr="00D26904">
        <w:rPr>
          <w:b/>
          <w:bCs/>
        </w:rPr>
        <w:t>HX08</w:t>
      </w:r>
      <w:r>
        <w:tab/>
      </w:r>
      <w:r w:rsidRPr="00D93F16">
        <w:t>Marine Radio Systems Ltd., 6/F., Henan Electric Development Bldg., 389 King's Road,</w:t>
      </w:r>
    </w:p>
    <w:p w14:paraId="15574016" w14:textId="641AF481" w:rsidR="0043194A" w:rsidRDefault="0043194A" w:rsidP="00D26904">
      <w:pPr>
        <w:tabs>
          <w:tab w:val="clear" w:pos="1276"/>
          <w:tab w:val="clear" w:pos="1843"/>
          <w:tab w:val="left" w:pos="1418"/>
        </w:tabs>
        <w:spacing w:before="0"/>
        <w:ind w:left="567"/>
      </w:pPr>
      <w:r>
        <w:tab/>
      </w:r>
      <w:r w:rsidRPr="00D93F16">
        <w:t>North Point, Hong</w:t>
      </w:r>
      <w:r w:rsidRPr="004C412E">
        <w:rPr>
          <w:lang w:eastAsia="en-GB"/>
        </w:rPr>
        <w:t xml:space="preserve"> </w:t>
      </w:r>
      <w:r w:rsidRPr="00D93F16">
        <w:t>Kong.</w:t>
      </w:r>
    </w:p>
    <w:p w14:paraId="4F4243BD" w14:textId="3C1D0590" w:rsidR="0043194A" w:rsidRDefault="0043194A" w:rsidP="00D26904">
      <w:pPr>
        <w:tabs>
          <w:tab w:val="clear" w:pos="1276"/>
          <w:tab w:val="clear" w:pos="1843"/>
          <w:tab w:val="left" w:pos="1418"/>
        </w:tabs>
        <w:spacing w:before="0"/>
        <w:ind w:left="567"/>
      </w:pPr>
      <w:r>
        <w:tab/>
        <w:t>E-mail</w:t>
      </w:r>
      <w:r w:rsidRPr="0043194A">
        <w:t xml:space="preserve">: </w:t>
      </w:r>
      <w:hyperlink r:id="rId15" w:history="1">
        <w:r w:rsidRPr="0043194A">
          <w:rPr>
            <w:rStyle w:val="Hyperlink"/>
            <w:rFonts w:cs="Arial"/>
          </w:rPr>
          <w:t>psa3013@hx08.com</w:t>
        </w:r>
      </w:hyperlink>
      <w:r w:rsidRPr="0043194A">
        <w:t xml:space="preserve">, </w:t>
      </w:r>
      <w:hyperlink r:id="rId16" w:history="1">
        <w:r w:rsidRPr="0043194A">
          <w:rPr>
            <w:rStyle w:val="Hyperlink"/>
            <w:rFonts w:cs="Arial"/>
          </w:rPr>
          <w:t>svgmafe@netvigator.com</w:t>
        </w:r>
      </w:hyperlink>
      <w:r>
        <w:t>,</w:t>
      </w:r>
    </w:p>
    <w:p w14:paraId="3C2D88E5" w14:textId="3293DD88" w:rsidR="0043194A" w:rsidRDefault="0043194A" w:rsidP="00D26904">
      <w:pPr>
        <w:tabs>
          <w:tab w:val="clear" w:pos="1276"/>
          <w:tab w:val="clear" w:pos="1843"/>
          <w:tab w:val="left" w:pos="1418"/>
        </w:tabs>
        <w:spacing w:before="0"/>
        <w:ind w:left="567"/>
      </w:pPr>
      <w:r>
        <w:tab/>
        <w:t xml:space="preserve">Tel: </w:t>
      </w:r>
      <w:r w:rsidRPr="00D93F16">
        <w:t>+852 2578 6289</w:t>
      </w:r>
      <w:r>
        <w:t xml:space="preserve">, Fax: </w:t>
      </w:r>
      <w:r w:rsidRPr="0016386F">
        <w:t>+852 2887 9144</w:t>
      </w:r>
      <w:r>
        <w:t>,</w:t>
      </w:r>
    </w:p>
    <w:p w14:paraId="39E98DDC" w14:textId="31E14C56" w:rsidR="0043194A" w:rsidRPr="001E49AD" w:rsidRDefault="0043194A" w:rsidP="00D26904">
      <w:pPr>
        <w:tabs>
          <w:tab w:val="clear" w:pos="1276"/>
          <w:tab w:val="clear" w:pos="1843"/>
          <w:tab w:val="left" w:pos="1418"/>
        </w:tabs>
        <w:spacing w:before="0"/>
        <w:ind w:left="567"/>
      </w:pPr>
      <w:r>
        <w:tab/>
        <w:t xml:space="preserve">Contact Person: </w:t>
      </w:r>
      <w:r w:rsidRPr="0016386F">
        <w:t>Victor Hui</w:t>
      </w:r>
      <w:r>
        <w:t>.</w:t>
      </w:r>
    </w:p>
    <w:p w14:paraId="4FF41480" w14:textId="77777777" w:rsidR="0043194A" w:rsidRDefault="0043194A" w:rsidP="00D26904">
      <w:pPr>
        <w:tabs>
          <w:tab w:val="clear" w:pos="1276"/>
          <w:tab w:val="clear" w:pos="1843"/>
          <w:tab w:val="left" w:pos="1418"/>
        </w:tabs>
        <w:spacing w:before="0"/>
        <w:ind w:left="567"/>
        <w:rPr>
          <w:rFonts w:ascii="Arial" w:hAnsi="Arial" w:cs="Arial"/>
          <w:color w:val="000000"/>
          <w:lang w:val="es-ES_tradnl"/>
        </w:rPr>
      </w:pPr>
    </w:p>
    <w:p w14:paraId="61C35BB3" w14:textId="77777777" w:rsidR="0043194A" w:rsidRDefault="0043194A" w:rsidP="00D26904">
      <w:pPr>
        <w:tabs>
          <w:tab w:val="clear" w:pos="1276"/>
          <w:tab w:val="clear" w:pos="1843"/>
          <w:tab w:val="left" w:pos="1418"/>
        </w:tabs>
        <w:spacing w:before="0"/>
        <w:ind w:left="567"/>
        <w:rPr>
          <w:rFonts w:ascii="Arial" w:hAnsi="Arial" w:cs="Arial"/>
          <w:color w:val="000000"/>
          <w:lang w:val="es-ES_tradnl"/>
        </w:rPr>
      </w:pPr>
    </w:p>
    <w:p w14:paraId="1EA1BCC5" w14:textId="659C4A4D" w:rsidR="0043194A" w:rsidRDefault="0043194A" w:rsidP="00D26904">
      <w:pPr>
        <w:tabs>
          <w:tab w:val="clear" w:pos="1276"/>
          <w:tab w:val="clear" w:pos="1843"/>
          <w:tab w:val="left" w:pos="1418"/>
        </w:tabs>
        <w:spacing w:before="0"/>
        <w:ind w:left="1418" w:hanging="851"/>
      </w:pPr>
      <w:r w:rsidRPr="00D26904">
        <w:rPr>
          <w:b/>
          <w:bCs/>
        </w:rPr>
        <w:t>HX13</w:t>
      </w:r>
      <w:r>
        <w:tab/>
      </w:r>
      <w:r w:rsidRPr="00541690">
        <w:t xml:space="preserve">Hostmost Engineering Limited., Unit F &amp; G, 12/F., Yan's Tower, 27, Wong Chuk Hang Road, </w:t>
      </w:r>
      <w:r w:rsidR="000A1070">
        <w:br/>
      </w:r>
      <w:r w:rsidRPr="00541690">
        <w:t>Hong Kong</w:t>
      </w:r>
      <w:r>
        <w:t>.</w:t>
      </w:r>
    </w:p>
    <w:p w14:paraId="3DD383C5" w14:textId="17B77F27" w:rsidR="0043194A" w:rsidRDefault="0043194A" w:rsidP="00D26904">
      <w:pPr>
        <w:tabs>
          <w:tab w:val="clear" w:pos="1276"/>
          <w:tab w:val="clear" w:pos="1843"/>
          <w:tab w:val="left" w:pos="1418"/>
        </w:tabs>
        <w:spacing w:before="0"/>
        <w:ind w:left="567"/>
      </w:pPr>
      <w:r>
        <w:tab/>
        <w:t xml:space="preserve">E-mail: </w:t>
      </w:r>
      <w:hyperlink r:id="rId17" w:history="1">
        <w:r w:rsidRPr="0043194A">
          <w:rPr>
            <w:rStyle w:val="Hyperlink"/>
            <w:rFonts w:cs="Arial"/>
          </w:rPr>
          <w:t>sales@hostmost.com.hk</w:t>
        </w:r>
      </w:hyperlink>
      <w:r>
        <w:t>,</w:t>
      </w:r>
    </w:p>
    <w:p w14:paraId="7672EADD" w14:textId="435A28F2" w:rsidR="0043194A" w:rsidRPr="00A67670" w:rsidRDefault="0043194A" w:rsidP="00D26904">
      <w:pPr>
        <w:tabs>
          <w:tab w:val="clear" w:pos="1276"/>
          <w:tab w:val="clear" w:pos="1843"/>
          <w:tab w:val="left" w:pos="1418"/>
        </w:tabs>
        <w:spacing w:before="0"/>
        <w:ind w:left="567"/>
        <w:rPr>
          <w:lang w:val="es-ES_tradnl"/>
        </w:rPr>
      </w:pPr>
      <w:r>
        <w:tab/>
        <w:t xml:space="preserve">Tel: </w:t>
      </w:r>
      <w:r w:rsidRPr="00907C37">
        <w:t>+852 2554 9207</w:t>
      </w:r>
      <w:r>
        <w:t>,</w:t>
      </w:r>
      <w:r>
        <w:rPr>
          <w:lang w:val="es-ES_tradnl"/>
        </w:rPr>
        <w:t xml:space="preserve"> </w:t>
      </w:r>
      <w:r>
        <w:t xml:space="preserve">Fax: </w:t>
      </w:r>
      <w:r w:rsidRPr="00907C37">
        <w:t>+852 2554 5152</w:t>
      </w:r>
      <w:r>
        <w:t>,</w:t>
      </w:r>
    </w:p>
    <w:p w14:paraId="31A9195F" w14:textId="19926738" w:rsidR="0043194A" w:rsidRPr="00D93F16" w:rsidRDefault="0043194A" w:rsidP="00D26904">
      <w:pPr>
        <w:tabs>
          <w:tab w:val="clear" w:pos="1276"/>
          <w:tab w:val="clear" w:pos="1843"/>
          <w:tab w:val="left" w:pos="1418"/>
        </w:tabs>
        <w:spacing w:before="0"/>
        <w:ind w:left="567"/>
      </w:pPr>
      <w:r>
        <w:tab/>
        <w:t xml:space="preserve">Contact Person: </w:t>
      </w:r>
      <w:r w:rsidRPr="00541690">
        <w:t>Thomas Pang</w:t>
      </w:r>
      <w:r>
        <w:t>.</w:t>
      </w:r>
    </w:p>
    <w:p w14:paraId="0C367695" w14:textId="77777777" w:rsidR="004D6135" w:rsidRPr="0043194A" w:rsidRDefault="004D6135" w:rsidP="0043194A"/>
    <w:p w14:paraId="206FDF9D" w14:textId="1393E87D" w:rsidR="0036488D" w:rsidRDefault="0036488D" w:rsidP="00A73DE0">
      <w:pPr>
        <w:rPr>
          <w:lang w:val="es-ES"/>
        </w:rPr>
      </w:pPr>
      <w:r>
        <w:rPr>
          <w:lang w:val="es-ES"/>
        </w:rPr>
        <w:br w:type="page"/>
      </w:r>
    </w:p>
    <w:p w14:paraId="7A19169E" w14:textId="0E6AB742" w:rsidR="004D6135" w:rsidRPr="004D6135" w:rsidRDefault="00B519E6" w:rsidP="00B519E6">
      <w:pPr>
        <w:pStyle w:val="Heading20"/>
        <w:rPr>
          <w:lang w:val="en-US"/>
        </w:rPr>
      </w:pPr>
      <w:bookmarkStart w:id="1697" w:name="_Toc33175461"/>
      <w:bookmarkStart w:id="1698" w:name="_Toc34646113"/>
      <w:r w:rsidRPr="00B519E6">
        <w:rPr>
          <w:lang w:val="en-GB"/>
        </w:rPr>
        <w:lastRenderedPageBreak/>
        <w:t xml:space="preserve">Mobile Network Codes (MNC) for the international identification plan </w:t>
      </w:r>
      <w:r w:rsidRPr="00B519E6">
        <w:rPr>
          <w:lang w:val="en-GB"/>
        </w:rPr>
        <w:br/>
        <w:t>for public networks and subscriptions</w:t>
      </w:r>
      <w:r w:rsidRPr="00B519E6">
        <w:rPr>
          <w:lang w:val="en-GB"/>
        </w:rPr>
        <w:br/>
        <w:t>(According to  Recommendation ITU-T E.212 (09/2016))</w:t>
      </w:r>
      <w:r w:rsidRPr="00B519E6">
        <w:rPr>
          <w:lang w:val="en-GB"/>
        </w:rPr>
        <w:br/>
        <w:t>(Position on 15 December 2018)</w:t>
      </w:r>
      <w:bookmarkEnd w:id="1697"/>
      <w:bookmarkEnd w:id="1698"/>
    </w:p>
    <w:p w14:paraId="2F859A25" w14:textId="42D917ED" w:rsidR="004D6135" w:rsidRPr="004D6135" w:rsidRDefault="00B519E6" w:rsidP="00B519E6">
      <w:pPr>
        <w:jc w:val="center"/>
        <w:textAlignment w:val="auto"/>
        <w:rPr>
          <w:lang w:val="en-GB"/>
        </w:rPr>
      </w:pPr>
      <w:r w:rsidRPr="00B519E6">
        <w:rPr>
          <w:lang w:val="en-GB"/>
        </w:rPr>
        <w:t>(Annex to ITU Operational Bulletin No. 1162 - 15.XII.2018)</w:t>
      </w:r>
      <w:r w:rsidR="004D6135" w:rsidRPr="004D6135">
        <w:rPr>
          <w:lang w:val="en-GB"/>
        </w:rPr>
        <w:br/>
      </w:r>
      <w:r w:rsidRPr="00B519E6">
        <w:rPr>
          <w:lang w:val="en-GB"/>
        </w:rPr>
        <w:t>(Amendment No.2</w:t>
      </w:r>
      <w:r w:rsidR="00D26904">
        <w:rPr>
          <w:lang w:val="en-GB"/>
        </w:rPr>
        <w:t>8</w:t>
      </w:r>
      <w:r w:rsidRPr="00B519E6">
        <w:rPr>
          <w:lang w:val="en-GB"/>
        </w:rPr>
        <w:t>)</w:t>
      </w:r>
    </w:p>
    <w:p w14:paraId="62F4F8DA" w14:textId="1B0E7FB7" w:rsidR="004D6135" w:rsidRDefault="004D6135" w:rsidP="004D6135">
      <w:pPr>
        <w:spacing w:before="0"/>
        <w:textAlignment w:val="auto"/>
        <w:rPr>
          <w:noProof w:val="0"/>
          <w:lang w:val="en-GB"/>
        </w:rPr>
      </w:pPr>
    </w:p>
    <w:tbl>
      <w:tblPr>
        <w:tblW w:w="5000" w:type="pct"/>
        <w:tblBorders>
          <w:top w:val="nil"/>
          <w:left w:val="nil"/>
          <w:bottom w:val="nil"/>
          <w:right w:val="nil"/>
        </w:tblBorders>
        <w:tblCellMar>
          <w:left w:w="0" w:type="dxa"/>
          <w:right w:w="0" w:type="dxa"/>
        </w:tblCellMar>
        <w:tblLook w:val="0000" w:firstRow="0" w:lastRow="0" w:firstColumn="0" w:lastColumn="0" w:noHBand="0" w:noVBand="0"/>
      </w:tblPr>
      <w:tblGrid>
        <w:gridCol w:w="3142"/>
        <w:gridCol w:w="1738"/>
        <w:gridCol w:w="4167"/>
      </w:tblGrid>
      <w:tr w:rsidR="0036488D" w14:paraId="0EE4885F" w14:textId="77777777" w:rsidTr="0036488D">
        <w:trPr>
          <w:trHeight w:val="299"/>
        </w:trPr>
        <w:tc>
          <w:tcPr>
            <w:tcW w:w="31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243A9F" w14:textId="77777777" w:rsidR="0036488D" w:rsidRDefault="0036488D" w:rsidP="0036488D">
            <w:r>
              <w:rPr>
                <w:rFonts w:eastAsia="Calibri"/>
                <w:b/>
                <w:i/>
                <w:color w:val="000000"/>
              </w:rPr>
              <w:t>Country/Geographical area</w:t>
            </w:r>
          </w:p>
        </w:tc>
        <w:tc>
          <w:tcPr>
            <w:tcW w:w="17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E9C55E" w14:textId="77777777" w:rsidR="0036488D" w:rsidRDefault="0036488D" w:rsidP="0036488D">
            <w:pPr>
              <w:jc w:val="left"/>
            </w:pPr>
            <w:r>
              <w:rPr>
                <w:rFonts w:eastAsia="Calibri"/>
                <w:b/>
                <w:i/>
                <w:color w:val="000000"/>
              </w:rPr>
              <w:t>MCC+MNC *</w:t>
            </w:r>
          </w:p>
        </w:tc>
        <w:tc>
          <w:tcPr>
            <w:tcW w:w="41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459EA9" w14:textId="77777777" w:rsidR="0036488D" w:rsidRDefault="0036488D" w:rsidP="0036488D">
            <w:r>
              <w:rPr>
                <w:rFonts w:eastAsia="Calibri"/>
                <w:b/>
                <w:i/>
                <w:color w:val="000000"/>
              </w:rPr>
              <w:t>Operator/Network</w:t>
            </w:r>
          </w:p>
        </w:tc>
      </w:tr>
      <w:tr w:rsidR="0036488D" w:rsidRPr="00D26904" w14:paraId="2493AA2E" w14:textId="77777777" w:rsidTr="0036488D">
        <w:trPr>
          <w:trHeight w:val="262"/>
        </w:trPr>
        <w:tc>
          <w:tcPr>
            <w:tcW w:w="314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0506938" w14:textId="11E7E40D" w:rsidR="0036488D" w:rsidRPr="00D26904" w:rsidRDefault="00D26904" w:rsidP="00D26904">
            <w:pPr>
              <w:rPr>
                <w:sz w:val="18"/>
                <w:szCs w:val="18"/>
              </w:rPr>
            </w:pPr>
            <w:r w:rsidRPr="00D26904">
              <w:rPr>
                <w:rFonts w:eastAsia="Calibri"/>
                <w:b/>
                <w:color w:val="000000"/>
                <w:sz w:val="18"/>
                <w:szCs w:val="18"/>
                <w:lang w:val="en-GB"/>
              </w:rPr>
              <w:t>Georgia ADD</w:t>
            </w:r>
          </w:p>
        </w:tc>
        <w:tc>
          <w:tcPr>
            <w:tcW w:w="17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178D6" w14:textId="77777777" w:rsidR="0036488D" w:rsidRPr="00D26904" w:rsidRDefault="0036488D" w:rsidP="0036488D">
            <w:pPr>
              <w:rPr>
                <w:sz w:val="18"/>
                <w:szCs w:val="18"/>
              </w:rPr>
            </w:pPr>
          </w:p>
        </w:tc>
        <w:tc>
          <w:tcPr>
            <w:tcW w:w="41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58E5E" w14:textId="77777777" w:rsidR="0036488D" w:rsidRPr="00D26904" w:rsidRDefault="0036488D" w:rsidP="0036488D">
            <w:pPr>
              <w:rPr>
                <w:sz w:val="18"/>
                <w:szCs w:val="18"/>
              </w:rPr>
            </w:pPr>
          </w:p>
        </w:tc>
      </w:tr>
      <w:tr w:rsidR="0036488D" w:rsidRPr="00D26904" w14:paraId="55DC74F4" w14:textId="77777777" w:rsidTr="0036488D">
        <w:trPr>
          <w:trHeight w:val="262"/>
        </w:trPr>
        <w:tc>
          <w:tcPr>
            <w:tcW w:w="314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FF46E44" w14:textId="77777777" w:rsidR="0036488D" w:rsidRPr="00D26904" w:rsidRDefault="0036488D" w:rsidP="0036488D">
            <w:pPr>
              <w:rPr>
                <w:sz w:val="18"/>
                <w:szCs w:val="18"/>
              </w:rPr>
            </w:pPr>
          </w:p>
        </w:tc>
        <w:tc>
          <w:tcPr>
            <w:tcW w:w="17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71273" w14:textId="2557B356" w:rsidR="0036488D" w:rsidRPr="00D26904" w:rsidRDefault="00D26904" w:rsidP="00D26904">
            <w:pPr>
              <w:jc w:val="center"/>
              <w:rPr>
                <w:sz w:val="18"/>
                <w:szCs w:val="18"/>
              </w:rPr>
            </w:pPr>
            <w:r w:rsidRPr="00D26904">
              <w:rPr>
                <w:rFonts w:eastAsia="Calibri"/>
                <w:color w:val="000000"/>
                <w:sz w:val="18"/>
                <w:szCs w:val="18"/>
                <w:lang w:val="en-GB"/>
              </w:rPr>
              <w:t>282 14</w:t>
            </w:r>
          </w:p>
        </w:tc>
        <w:tc>
          <w:tcPr>
            <w:tcW w:w="41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CBA743" w14:textId="3479AD00" w:rsidR="0036488D" w:rsidRPr="00D26904" w:rsidRDefault="00D26904" w:rsidP="00D26904">
            <w:pPr>
              <w:rPr>
                <w:sz w:val="18"/>
                <w:szCs w:val="18"/>
              </w:rPr>
            </w:pPr>
            <w:r w:rsidRPr="00D26904">
              <w:rPr>
                <w:rFonts w:eastAsia="Calibri"/>
                <w:color w:val="000000"/>
                <w:sz w:val="18"/>
                <w:szCs w:val="18"/>
                <w:lang w:val="en-GB"/>
              </w:rPr>
              <w:t>"Datahouseglobal” LTD</w:t>
            </w:r>
          </w:p>
        </w:tc>
      </w:tr>
      <w:tr w:rsidR="0036488D" w:rsidRPr="00D26904" w14:paraId="33DA421B" w14:textId="77777777" w:rsidTr="0036488D">
        <w:trPr>
          <w:trHeight w:val="262"/>
        </w:trPr>
        <w:tc>
          <w:tcPr>
            <w:tcW w:w="314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57F96A7" w14:textId="3FF86D41" w:rsidR="0036488D" w:rsidRPr="00D26904" w:rsidRDefault="00D26904" w:rsidP="00D26904">
            <w:pPr>
              <w:rPr>
                <w:sz w:val="18"/>
                <w:szCs w:val="18"/>
              </w:rPr>
            </w:pPr>
            <w:r w:rsidRPr="00D26904">
              <w:rPr>
                <w:rFonts w:eastAsia="Calibri"/>
                <w:b/>
                <w:color w:val="000000"/>
                <w:sz w:val="18"/>
                <w:szCs w:val="18"/>
                <w:lang w:val="en-GB"/>
              </w:rPr>
              <w:t>Sri Lanka LIR</w:t>
            </w:r>
          </w:p>
        </w:tc>
        <w:tc>
          <w:tcPr>
            <w:tcW w:w="17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32843" w14:textId="77777777" w:rsidR="0036488D" w:rsidRPr="00D26904" w:rsidRDefault="0036488D" w:rsidP="0036488D">
            <w:pPr>
              <w:rPr>
                <w:sz w:val="18"/>
                <w:szCs w:val="18"/>
              </w:rPr>
            </w:pPr>
          </w:p>
        </w:tc>
        <w:tc>
          <w:tcPr>
            <w:tcW w:w="41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C5087" w14:textId="77777777" w:rsidR="0036488D" w:rsidRPr="00D26904" w:rsidRDefault="0036488D" w:rsidP="0036488D">
            <w:pPr>
              <w:rPr>
                <w:sz w:val="18"/>
                <w:szCs w:val="18"/>
              </w:rPr>
            </w:pPr>
          </w:p>
        </w:tc>
      </w:tr>
      <w:tr w:rsidR="0036488D" w:rsidRPr="00D26904" w14:paraId="13D7C352" w14:textId="77777777" w:rsidTr="0036488D">
        <w:trPr>
          <w:trHeight w:val="262"/>
        </w:trPr>
        <w:tc>
          <w:tcPr>
            <w:tcW w:w="314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726D169" w14:textId="77777777" w:rsidR="0036488D" w:rsidRPr="00D26904" w:rsidRDefault="0036488D" w:rsidP="0036488D">
            <w:pPr>
              <w:rPr>
                <w:sz w:val="18"/>
                <w:szCs w:val="18"/>
              </w:rPr>
            </w:pPr>
          </w:p>
        </w:tc>
        <w:tc>
          <w:tcPr>
            <w:tcW w:w="17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C8D8D" w14:textId="65C1965D" w:rsidR="0036488D" w:rsidRPr="00D26904" w:rsidRDefault="00D26904" w:rsidP="00D26904">
            <w:pPr>
              <w:jc w:val="center"/>
              <w:rPr>
                <w:sz w:val="18"/>
                <w:szCs w:val="18"/>
              </w:rPr>
            </w:pPr>
            <w:r w:rsidRPr="00D26904">
              <w:rPr>
                <w:rFonts w:eastAsia="Calibri"/>
                <w:color w:val="000000"/>
                <w:sz w:val="18"/>
                <w:szCs w:val="18"/>
                <w:lang w:val="en-GB"/>
              </w:rPr>
              <w:t>413 03</w:t>
            </w:r>
          </w:p>
        </w:tc>
        <w:tc>
          <w:tcPr>
            <w:tcW w:w="41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0F1CFC" w14:textId="011A4302" w:rsidR="0036488D" w:rsidRPr="00D26904" w:rsidRDefault="00D26904" w:rsidP="0044387A">
            <w:pPr>
              <w:jc w:val="left"/>
              <w:rPr>
                <w:sz w:val="18"/>
                <w:szCs w:val="18"/>
              </w:rPr>
            </w:pPr>
            <w:r w:rsidRPr="00D26904">
              <w:rPr>
                <w:rFonts w:eastAsia="Calibri"/>
                <w:color w:val="000000"/>
                <w:sz w:val="18"/>
                <w:szCs w:val="18"/>
                <w:lang w:val="en-GB"/>
              </w:rPr>
              <w:t>Hutchison Telecommunications Lanka (Pvt) Ltd. (Valid until 12 September 2021)</w:t>
            </w:r>
          </w:p>
        </w:tc>
      </w:tr>
    </w:tbl>
    <w:p w14:paraId="7DB04224" w14:textId="31616B52" w:rsidR="0036488D" w:rsidRPr="00D26904" w:rsidRDefault="0036488D" w:rsidP="0036488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18"/>
          <w:szCs w:val="18"/>
          <w:lang w:val="en-GB" w:eastAsia="en-GB"/>
        </w:rPr>
      </w:pPr>
    </w:p>
    <w:p w14:paraId="015EF18C" w14:textId="387FC0E7" w:rsidR="00230CD7" w:rsidRPr="004E0ACB" w:rsidRDefault="00230CD7" w:rsidP="00230CD7">
      <w:pPr>
        <w:tabs>
          <w:tab w:val="clear" w:pos="567"/>
          <w:tab w:val="clear" w:pos="1276"/>
          <w:tab w:val="clear" w:pos="1843"/>
          <w:tab w:val="clear" w:pos="5387"/>
          <w:tab w:val="clear" w:pos="5954"/>
        </w:tabs>
        <w:overflowPunct/>
        <w:autoSpaceDE/>
        <w:autoSpaceDN/>
        <w:adjustRightInd/>
        <w:spacing w:before="0" w:after="60"/>
        <w:jc w:val="left"/>
        <w:textAlignment w:val="auto"/>
        <w:rPr>
          <w:rFonts w:ascii="Times New Roman" w:hAnsi="Times New Roman"/>
          <w:noProof w:val="0"/>
          <w:lang w:val="en-GB" w:eastAsia="en-GB"/>
        </w:rPr>
      </w:pPr>
      <w:r>
        <w:rPr>
          <w:rFonts w:ascii="Times New Roman" w:hAnsi="Times New Roman"/>
          <w:noProof w:val="0"/>
          <w:lang w:val="en-GB" w:eastAsia="en-GB"/>
        </w:rPr>
        <w:t>__________</w:t>
      </w:r>
    </w:p>
    <w:p w14:paraId="6DE66A11" w14:textId="77777777" w:rsidR="0036488D" w:rsidRPr="004F10CB" w:rsidRDefault="0036488D" w:rsidP="0036488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16"/>
          <w:szCs w:val="16"/>
          <w:lang w:val="fr-CH" w:eastAsia="en-GB"/>
        </w:rPr>
      </w:pPr>
      <w:r w:rsidRPr="004F10CB">
        <w:rPr>
          <w:rFonts w:eastAsia="Calibri"/>
          <w:noProof w:val="0"/>
          <w:color w:val="000000"/>
          <w:sz w:val="16"/>
          <w:szCs w:val="16"/>
          <w:lang w:val="fr-CH" w:eastAsia="en-GB"/>
        </w:rPr>
        <w:t>*                  MCC:  Mobile Country Code / Indicatif de pays du mobile / Indicativo de país para el servicio móvil</w:t>
      </w:r>
    </w:p>
    <w:p w14:paraId="70105935" w14:textId="77777777" w:rsidR="0036488D" w:rsidRPr="004F10CB" w:rsidRDefault="0036488D" w:rsidP="0036488D">
      <w:pPr>
        <w:spacing w:before="0"/>
        <w:textAlignment w:val="auto"/>
        <w:rPr>
          <w:rFonts w:eastAsia="Calibri"/>
          <w:noProof w:val="0"/>
          <w:color w:val="000000"/>
          <w:sz w:val="16"/>
          <w:szCs w:val="16"/>
          <w:lang w:val="fr-CH" w:eastAsia="en-GB"/>
        </w:rPr>
      </w:pPr>
      <w:r w:rsidRPr="004F10CB">
        <w:rPr>
          <w:rFonts w:eastAsia="Calibri"/>
          <w:noProof w:val="0"/>
          <w:color w:val="000000"/>
          <w:sz w:val="16"/>
          <w:szCs w:val="16"/>
          <w:lang w:val="fr-CH" w:eastAsia="en-GB"/>
        </w:rPr>
        <w:t>                    MNC:  Mobile Network Code / Code de réseau mobile / Indicativo de red para el servicio móvil</w:t>
      </w:r>
    </w:p>
    <w:p w14:paraId="17AFB198" w14:textId="539AADF4" w:rsidR="0036488D" w:rsidRPr="004F10CB" w:rsidRDefault="0036488D" w:rsidP="0036488D">
      <w:pPr>
        <w:spacing w:before="0"/>
        <w:textAlignment w:val="auto"/>
        <w:rPr>
          <w:rFonts w:eastAsia="Calibri"/>
          <w:noProof w:val="0"/>
          <w:color w:val="000000"/>
          <w:sz w:val="16"/>
          <w:szCs w:val="16"/>
          <w:lang w:val="fr-CH" w:eastAsia="en-GB"/>
        </w:rPr>
      </w:pPr>
      <w:r w:rsidRPr="004F10CB">
        <w:rPr>
          <w:rFonts w:eastAsia="Calibri"/>
          <w:noProof w:val="0"/>
          <w:color w:val="000000"/>
          <w:sz w:val="16"/>
          <w:szCs w:val="16"/>
          <w:lang w:val="fr-CH" w:eastAsia="en-GB"/>
        </w:rPr>
        <w:br w:type="page"/>
      </w:r>
    </w:p>
    <w:p w14:paraId="7B1B095D" w14:textId="77777777" w:rsidR="004D6135" w:rsidRPr="004E0ACB" w:rsidRDefault="004D6135" w:rsidP="0036488D">
      <w:pPr>
        <w:spacing w:before="0"/>
        <w:textAlignment w:val="auto"/>
        <w:rPr>
          <w:sz w:val="8"/>
          <w:lang w:val="es-ES"/>
        </w:rPr>
      </w:pPr>
    </w:p>
    <w:p w14:paraId="49560432" w14:textId="77777777" w:rsidR="0036488D" w:rsidRPr="009C189E" w:rsidRDefault="0036488D" w:rsidP="00230CD7">
      <w:pPr>
        <w:pStyle w:val="Heading20"/>
        <w:rPr>
          <w:lang w:val="en-GB"/>
        </w:rPr>
      </w:pPr>
      <w:bookmarkStart w:id="1699" w:name="_Toc33175464"/>
      <w:bookmarkStart w:id="1700" w:name="_Toc34646114"/>
      <w:r w:rsidRPr="009C189E">
        <w:rPr>
          <w:lang w:val="en-GB"/>
        </w:rPr>
        <w:t>List of International Signalling Point Codes (ISPC)</w:t>
      </w:r>
      <w:r w:rsidRPr="009C189E">
        <w:rPr>
          <w:lang w:val="en-GB"/>
        </w:rPr>
        <w:br/>
        <w:t xml:space="preserve">(According to </w:t>
      </w:r>
      <w:r w:rsidRPr="004F10CB">
        <w:rPr>
          <w:lang w:val="en-GB"/>
        </w:rPr>
        <w:t>Recommendation</w:t>
      </w:r>
      <w:r w:rsidRPr="009C189E">
        <w:rPr>
          <w:lang w:val="en-GB"/>
        </w:rPr>
        <w:t xml:space="preserve"> ITU-T Q.708 (03/1999))</w:t>
      </w:r>
      <w:r w:rsidRPr="009C189E">
        <w:rPr>
          <w:lang w:val="en-GB"/>
        </w:rPr>
        <w:br/>
        <w:t>(Position on 1 October 2016)</w:t>
      </w:r>
      <w:bookmarkEnd w:id="1699"/>
      <w:bookmarkEnd w:id="1700"/>
    </w:p>
    <w:p w14:paraId="03EBD200" w14:textId="777BF8FA" w:rsidR="0036488D" w:rsidRDefault="0036488D" w:rsidP="0036488D">
      <w:pPr>
        <w:pStyle w:val="Heading70"/>
        <w:keepNext/>
        <w:spacing w:before="240" w:after="120"/>
      </w:pPr>
      <w:r w:rsidRPr="009C189E">
        <w:t>(Annex to ITU Operational Bulletin No. 1109 – 1.X.2016)</w:t>
      </w:r>
      <w:r w:rsidRPr="009C189E">
        <w:br/>
        <w:t xml:space="preserve">(Amendment No. </w:t>
      </w:r>
      <w:r w:rsidR="00D26904">
        <w:t>70</w:t>
      </w:r>
      <w:r w:rsidRPr="009C189E">
        <w:t>)</w:t>
      </w:r>
    </w:p>
    <w:p w14:paraId="6A0B8594" w14:textId="77777777" w:rsidR="00D26904" w:rsidRPr="009C189E" w:rsidRDefault="00D26904" w:rsidP="0036488D">
      <w:pPr>
        <w:pStyle w:val="Heading70"/>
        <w:keepNext/>
        <w:spacing w:before="240" w:after="120"/>
        <w:rPr>
          <w:b/>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36488D" w:rsidRPr="0036488D" w14:paraId="5DCD9008" w14:textId="77777777" w:rsidTr="0036488D">
        <w:trPr>
          <w:cantSplit/>
          <w:trHeight w:val="227"/>
        </w:trPr>
        <w:tc>
          <w:tcPr>
            <w:tcW w:w="1818" w:type="dxa"/>
            <w:gridSpan w:val="2"/>
          </w:tcPr>
          <w:p w14:paraId="08E409B1" w14:textId="77777777" w:rsidR="0036488D" w:rsidRPr="0036488D" w:rsidRDefault="0036488D" w:rsidP="0036488D">
            <w:pPr>
              <w:pStyle w:val="Tablehead0"/>
              <w:jc w:val="left"/>
            </w:pPr>
            <w:r w:rsidRPr="0036488D">
              <w:t>Country/ Geographical Area</w:t>
            </w:r>
          </w:p>
        </w:tc>
        <w:tc>
          <w:tcPr>
            <w:tcW w:w="3461" w:type="dxa"/>
            <w:vMerge w:val="restart"/>
            <w:shd w:val="clear" w:color="auto" w:fill="auto"/>
          </w:tcPr>
          <w:p w14:paraId="2F548DEA" w14:textId="77777777" w:rsidR="0036488D" w:rsidRPr="0036488D" w:rsidRDefault="0036488D" w:rsidP="0036488D">
            <w:pPr>
              <w:pStyle w:val="Tablehead0"/>
              <w:jc w:val="left"/>
              <w:rPr>
                <w:lang w:val="en-GB"/>
              </w:rPr>
            </w:pPr>
            <w:r w:rsidRPr="0036488D">
              <w:rPr>
                <w:lang w:val="en-GB"/>
              </w:rPr>
              <w:t>Unique name of the signalling point</w:t>
            </w:r>
          </w:p>
        </w:tc>
        <w:tc>
          <w:tcPr>
            <w:tcW w:w="4009" w:type="dxa"/>
            <w:vMerge w:val="restart"/>
            <w:shd w:val="clear" w:color="auto" w:fill="auto"/>
          </w:tcPr>
          <w:p w14:paraId="59D50FD7" w14:textId="77777777" w:rsidR="0036488D" w:rsidRPr="0036488D" w:rsidRDefault="0036488D" w:rsidP="0036488D">
            <w:pPr>
              <w:pStyle w:val="Tablehead0"/>
              <w:jc w:val="left"/>
              <w:rPr>
                <w:lang w:val="en-GB"/>
              </w:rPr>
            </w:pPr>
            <w:r w:rsidRPr="0036488D">
              <w:rPr>
                <w:lang w:val="en-GB"/>
              </w:rPr>
              <w:t>Name of the signalling point operator</w:t>
            </w:r>
          </w:p>
        </w:tc>
      </w:tr>
      <w:tr w:rsidR="0036488D" w:rsidRPr="0036488D" w14:paraId="4BDC6F32" w14:textId="77777777" w:rsidTr="0036488D">
        <w:trPr>
          <w:cantSplit/>
          <w:trHeight w:val="227"/>
        </w:trPr>
        <w:tc>
          <w:tcPr>
            <w:tcW w:w="909" w:type="dxa"/>
          </w:tcPr>
          <w:p w14:paraId="321B7672" w14:textId="77777777" w:rsidR="0036488D" w:rsidRPr="0036488D" w:rsidRDefault="0036488D" w:rsidP="0036488D">
            <w:pPr>
              <w:pStyle w:val="Tablehead0"/>
              <w:jc w:val="left"/>
            </w:pPr>
            <w:r w:rsidRPr="0036488D">
              <w:t>ISPC</w:t>
            </w:r>
          </w:p>
        </w:tc>
        <w:tc>
          <w:tcPr>
            <w:tcW w:w="909" w:type="dxa"/>
            <w:shd w:val="clear" w:color="auto" w:fill="auto"/>
          </w:tcPr>
          <w:p w14:paraId="629BD0B3" w14:textId="77777777" w:rsidR="0036488D" w:rsidRPr="0036488D" w:rsidRDefault="0036488D" w:rsidP="0036488D">
            <w:pPr>
              <w:pStyle w:val="Tablehead0"/>
              <w:jc w:val="left"/>
            </w:pPr>
            <w:r w:rsidRPr="0036488D">
              <w:t>DEC</w:t>
            </w:r>
          </w:p>
        </w:tc>
        <w:tc>
          <w:tcPr>
            <w:tcW w:w="3461" w:type="dxa"/>
            <w:vMerge/>
            <w:shd w:val="clear" w:color="auto" w:fill="auto"/>
          </w:tcPr>
          <w:p w14:paraId="0EA24257" w14:textId="77777777" w:rsidR="0036488D" w:rsidRPr="0036488D" w:rsidRDefault="0036488D" w:rsidP="0036488D">
            <w:pPr>
              <w:pStyle w:val="Tablehead0"/>
              <w:jc w:val="left"/>
            </w:pPr>
          </w:p>
        </w:tc>
        <w:tc>
          <w:tcPr>
            <w:tcW w:w="4009" w:type="dxa"/>
            <w:vMerge/>
            <w:shd w:val="clear" w:color="auto" w:fill="auto"/>
          </w:tcPr>
          <w:p w14:paraId="01D7B8E2" w14:textId="77777777" w:rsidR="0036488D" w:rsidRPr="0036488D" w:rsidRDefault="0036488D" w:rsidP="0036488D">
            <w:pPr>
              <w:pStyle w:val="Tablehead0"/>
              <w:jc w:val="left"/>
            </w:pPr>
          </w:p>
        </w:tc>
      </w:tr>
      <w:tr w:rsidR="0036488D" w:rsidRPr="0036488D" w14:paraId="17E2D2E2" w14:textId="77777777" w:rsidTr="0036488D">
        <w:trPr>
          <w:cantSplit/>
          <w:trHeight w:val="240"/>
        </w:trPr>
        <w:tc>
          <w:tcPr>
            <w:tcW w:w="9288" w:type="dxa"/>
            <w:gridSpan w:val="4"/>
            <w:shd w:val="clear" w:color="auto" w:fill="auto"/>
          </w:tcPr>
          <w:p w14:paraId="62A2BABD" w14:textId="4229C74C" w:rsidR="0036488D" w:rsidRPr="0036488D" w:rsidRDefault="00D26904" w:rsidP="00D26904">
            <w:pPr>
              <w:pStyle w:val="Normalaftertitle"/>
              <w:keepNext/>
              <w:spacing w:before="180"/>
              <w:rPr>
                <w:b/>
                <w:bCs/>
              </w:rPr>
            </w:pPr>
            <w:r w:rsidRPr="00D26904">
              <w:rPr>
                <w:b/>
                <w:bCs/>
                <w:lang w:val="en-US"/>
              </w:rPr>
              <w:t>Georgia    ADD</w:t>
            </w:r>
          </w:p>
        </w:tc>
      </w:tr>
      <w:tr w:rsidR="00D26904" w:rsidRPr="0036488D" w14:paraId="5419D1F2" w14:textId="77777777" w:rsidTr="0036488D">
        <w:trPr>
          <w:cantSplit/>
          <w:trHeight w:val="240"/>
        </w:trPr>
        <w:tc>
          <w:tcPr>
            <w:tcW w:w="909" w:type="dxa"/>
            <w:shd w:val="clear" w:color="auto" w:fill="auto"/>
          </w:tcPr>
          <w:p w14:paraId="73C0E2FE" w14:textId="167B781C" w:rsidR="00D26904" w:rsidRPr="00D26904" w:rsidRDefault="00D26904" w:rsidP="00D26904">
            <w:pPr>
              <w:pStyle w:val="StyleTabletextLeft"/>
              <w:rPr>
                <w:b w:val="0"/>
                <w:bCs w:val="0"/>
              </w:rPr>
            </w:pPr>
            <w:r w:rsidRPr="00D26904">
              <w:rPr>
                <w:b w:val="0"/>
                <w:bCs w:val="0"/>
              </w:rPr>
              <w:t>2-208-7</w:t>
            </w:r>
          </w:p>
        </w:tc>
        <w:tc>
          <w:tcPr>
            <w:tcW w:w="909" w:type="dxa"/>
            <w:shd w:val="clear" w:color="auto" w:fill="auto"/>
          </w:tcPr>
          <w:p w14:paraId="49D121A2" w14:textId="48182341" w:rsidR="00D26904" w:rsidRPr="00D26904" w:rsidRDefault="00D26904" w:rsidP="00D26904">
            <w:pPr>
              <w:pStyle w:val="StyleTabletextLeft"/>
              <w:rPr>
                <w:b w:val="0"/>
                <w:bCs w:val="0"/>
              </w:rPr>
            </w:pPr>
            <w:r w:rsidRPr="00D26904">
              <w:rPr>
                <w:b w:val="0"/>
                <w:bCs w:val="0"/>
              </w:rPr>
              <w:t>5767</w:t>
            </w:r>
          </w:p>
        </w:tc>
        <w:tc>
          <w:tcPr>
            <w:tcW w:w="3461" w:type="dxa"/>
            <w:shd w:val="clear" w:color="auto" w:fill="auto"/>
          </w:tcPr>
          <w:p w14:paraId="77042B53" w14:textId="55BE52DD" w:rsidR="00D26904" w:rsidRPr="00D26904" w:rsidRDefault="00D26904" w:rsidP="00D26904">
            <w:pPr>
              <w:pStyle w:val="StyleTabletextLeft"/>
              <w:rPr>
                <w:b w:val="0"/>
                <w:bCs w:val="0"/>
              </w:rPr>
            </w:pPr>
            <w:r w:rsidRPr="00D26904">
              <w:rPr>
                <w:b w:val="0"/>
                <w:bCs w:val="0"/>
              </w:rPr>
              <w:t>Tbilisi, Mobile Switching Centre</w:t>
            </w:r>
          </w:p>
        </w:tc>
        <w:tc>
          <w:tcPr>
            <w:tcW w:w="4009" w:type="dxa"/>
          </w:tcPr>
          <w:p w14:paraId="75FF096F" w14:textId="537875AC" w:rsidR="00D26904" w:rsidRPr="00D26904" w:rsidRDefault="00D26904" w:rsidP="00D26904">
            <w:pPr>
              <w:pStyle w:val="StyleTabletextLeft"/>
              <w:rPr>
                <w:b w:val="0"/>
                <w:bCs w:val="0"/>
              </w:rPr>
            </w:pPr>
            <w:r w:rsidRPr="00D26904">
              <w:rPr>
                <w:b w:val="0"/>
                <w:bCs w:val="0"/>
              </w:rPr>
              <w:t>Datahouse global Ltd</w:t>
            </w:r>
          </w:p>
        </w:tc>
      </w:tr>
    </w:tbl>
    <w:p w14:paraId="15CCE597" w14:textId="77777777" w:rsidR="00D26904" w:rsidRDefault="00D26904" w:rsidP="0036488D">
      <w:pPr>
        <w:pStyle w:val="Footnotesepar"/>
        <w:rPr>
          <w:lang w:val="fr-FR"/>
        </w:rPr>
      </w:pPr>
    </w:p>
    <w:p w14:paraId="63039639" w14:textId="65F8D33E" w:rsidR="0036488D" w:rsidRPr="00FF621E" w:rsidRDefault="0036488D" w:rsidP="0036488D">
      <w:pPr>
        <w:pStyle w:val="Footnotesepar"/>
        <w:rPr>
          <w:lang w:val="fr-FR"/>
        </w:rPr>
      </w:pPr>
      <w:r w:rsidRPr="00FF621E">
        <w:rPr>
          <w:lang w:val="fr-FR"/>
        </w:rPr>
        <w:t>____________</w:t>
      </w:r>
    </w:p>
    <w:p w14:paraId="1BA6F86D" w14:textId="77777777" w:rsidR="0036488D" w:rsidRDefault="0036488D" w:rsidP="0036488D">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6F9540C4" w14:textId="77777777" w:rsidR="0036488D" w:rsidRDefault="0036488D" w:rsidP="0036488D">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4BE290DE" w14:textId="77777777" w:rsidR="0036488D" w:rsidRPr="00756D3F" w:rsidRDefault="0036488D" w:rsidP="0036488D">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0D60F3A5" w14:textId="77777777" w:rsidR="0036488D" w:rsidRDefault="0036488D" w:rsidP="00A73DE0">
      <w:pPr>
        <w:rPr>
          <w:lang w:val="es-ES"/>
        </w:rPr>
      </w:pPr>
    </w:p>
    <w:p w14:paraId="5D41B2DD" w14:textId="7DFC7183" w:rsidR="00D648BB" w:rsidRDefault="00D648BB">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589BAA39" w14:textId="77777777" w:rsidR="00D648BB" w:rsidRDefault="00D648BB">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p>
    <w:p w14:paraId="4C3A799B" w14:textId="77777777" w:rsidR="00D648BB" w:rsidRPr="00D648BB" w:rsidRDefault="00D648BB" w:rsidP="00D648BB">
      <w:pPr>
        <w:pStyle w:val="Heading20"/>
        <w:rPr>
          <w:lang w:val="en-US"/>
        </w:rPr>
      </w:pPr>
      <w:bookmarkStart w:id="1701" w:name="_Toc36875243"/>
      <w:bookmarkStart w:id="1702" w:name="_Toc517792343"/>
      <w:bookmarkStart w:id="1703" w:name="_Toc31986498"/>
      <w:bookmarkStart w:id="1704" w:name="_Toc33175465"/>
      <w:bookmarkStart w:id="1705" w:name="_Toc34646115"/>
      <w:r w:rsidRPr="00D648BB">
        <w:rPr>
          <w:lang w:val="en-US"/>
        </w:rPr>
        <w:t xml:space="preserve">National Numbering Plan </w:t>
      </w:r>
      <w:r w:rsidRPr="00D648BB">
        <w:rPr>
          <w:lang w:val="en-US"/>
        </w:rPr>
        <w:br/>
        <w:t>(According to Recommendation ITU-T E.129 (01/2013))</w:t>
      </w:r>
      <w:bookmarkEnd w:id="1701"/>
      <w:bookmarkEnd w:id="1702"/>
      <w:bookmarkEnd w:id="1703"/>
      <w:bookmarkEnd w:id="1704"/>
      <w:bookmarkEnd w:id="1705"/>
    </w:p>
    <w:p w14:paraId="7A581189" w14:textId="77777777" w:rsidR="00D648BB" w:rsidRPr="00D648BB" w:rsidRDefault="00D648BB" w:rsidP="00D648BB">
      <w:pPr>
        <w:tabs>
          <w:tab w:val="clear" w:pos="1276"/>
          <w:tab w:val="clear" w:pos="1843"/>
          <w:tab w:val="left" w:pos="1134"/>
          <w:tab w:val="left" w:pos="1560"/>
          <w:tab w:val="left" w:pos="2127"/>
        </w:tabs>
        <w:spacing w:after="80"/>
        <w:jc w:val="center"/>
        <w:outlineLvl w:val="2"/>
        <w:rPr>
          <w:rFonts w:eastAsia="SimSun" w:cs="Arial"/>
          <w:noProof w:val="0"/>
          <w:lang w:val="en-GB"/>
        </w:rPr>
      </w:pPr>
      <w:bookmarkStart w:id="1706" w:name="_Toc36875244"/>
      <w:bookmarkStart w:id="1707" w:name="_Toc517792344"/>
      <w:bookmarkStart w:id="1708" w:name="_Toc31986499"/>
      <w:r w:rsidRPr="00D648BB">
        <w:rPr>
          <w:rFonts w:eastAsia="SimSun" w:cs="Arial"/>
          <w:noProof w:val="0"/>
        </w:rPr>
        <w:t>Web:</w:t>
      </w:r>
      <w:bookmarkEnd w:id="1706"/>
      <w:r w:rsidRPr="00D648BB">
        <w:rPr>
          <w:rFonts w:eastAsia="SimSun" w:cs="Arial"/>
          <w:noProof w:val="0"/>
        </w:rPr>
        <w:t xml:space="preserve"> </w:t>
      </w:r>
      <w:r w:rsidRPr="00D648BB">
        <w:rPr>
          <w:rFonts w:eastAsia="SimSun" w:cs="Arial"/>
          <w:noProof w:val="0"/>
          <w:lang w:val="en-GB"/>
        </w:rPr>
        <w:t>www.itu.int/itu-t/inr/nnp/index.html</w:t>
      </w:r>
      <w:bookmarkEnd w:id="1707"/>
      <w:bookmarkEnd w:id="1708"/>
    </w:p>
    <w:p w14:paraId="31BFBBB7" w14:textId="77777777" w:rsidR="00D26904" w:rsidRPr="00783334" w:rsidRDefault="00D26904" w:rsidP="00D26904">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23912E21" w14:textId="77777777" w:rsidR="00D26904" w:rsidRPr="00783334" w:rsidRDefault="00D26904" w:rsidP="00D26904">
      <w:pPr>
        <w:rPr>
          <w:rFonts w:eastAsia="SimSun"/>
        </w:rPr>
      </w:pPr>
      <w:r w:rsidRPr="00783334">
        <w:rPr>
          <w:rFonts w:eastAsia="SimSun"/>
        </w:rPr>
        <w:t xml:space="preserve">For their numbering website, or when sending their information to ITU/TSB (e-mail: </w:t>
      </w:r>
      <w:hyperlink r:id="rId18"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13A368E1" w14:textId="77777777" w:rsidR="00D26904" w:rsidRPr="00783334" w:rsidRDefault="00D26904" w:rsidP="00D26904">
      <w:pPr>
        <w:rPr>
          <w:rFonts w:eastAsia="SimSun"/>
        </w:rPr>
      </w:pPr>
      <w:r w:rsidRPr="00783334">
        <w:rPr>
          <w:rFonts w:eastAsia="SimSun"/>
        </w:rPr>
        <w:t xml:space="preserve">From </w:t>
      </w:r>
      <w:r w:rsidRPr="00783334">
        <w:rPr>
          <w:rFonts w:eastAsia="SimSun"/>
          <w:lang w:val="en-GB"/>
        </w:rPr>
        <w:t>1</w:t>
      </w:r>
      <w:r>
        <w:rPr>
          <w:rFonts w:eastAsia="SimSun"/>
          <w:lang w:val="en-GB"/>
        </w:rPr>
        <w:t>5.II.2020</w:t>
      </w:r>
      <w:r w:rsidRPr="00783334">
        <w:rPr>
          <w:rFonts w:eastAsia="SimSun"/>
          <w:lang w:val="en-GB"/>
        </w:rPr>
        <w:t xml:space="preserve">, </w:t>
      </w:r>
      <w:r w:rsidRPr="00783334">
        <w:rPr>
          <w:rFonts w:eastAsia="SimSun"/>
        </w:rPr>
        <w:t>the following countries/geographical areas have updated their national numbering plan on our site:</w:t>
      </w:r>
    </w:p>
    <w:p w14:paraId="7EFB3EC0" w14:textId="77777777" w:rsidR="00D26904" w:rsidRPr="00783334" w:rsidRDefault="00D26904" w:rsidP="00D26904">
      <w:pPr>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D26904" w:rsidRPr="00783334" w14:paraId="575572E6" w14:textId="77777777" w:rsidTr="0044387A">
        <w:trPr>
          <w:jc w:val="center"/>
        </w:trPr>
        <w:tc>
          <w:tcPr>
            <w:tcW w:w="3964" w:type="dxa"/>
            <w:tcBorders>
              <w:top w:val="single" w:sz="4" w:space="0" w:color="auto"/>
              <w:bottom w:val="single" w:sz="4" w:space="0" w:color="auto"/>
              <w:right w:val="single" w:sz="4" w:space="0" w:color="auto"/>
            </w:tcBorders>
            <w:hideMark/>
          </w:tcPr>
          <w:p w14:paraId="07A342BD" w14:textId="77777777" w:rsidR="00D26904" w:rsidRPr="00783334" w:rsidRDefault="00D26904" w:rsidP="0044387A">
            <w:pPr>
              <w:spacing w:before="40" w:after="40"/>
              <w:jc w:val="center"/>
              <w:rPr>
                <w:rFonts w:eastAsia="SimSun" w:cs="Arial"/>
                <w:i/>
              </w:rPr>
            </w:pPr>
            <w:r w:rsidRPr="00783334">
              <w:rPr>
                <w:rFonts w:eastAsia="SimSun"/>
                <w:i/>
              </w:rPr>
              <w:t>Country/</w:t>
            </w:r>
            <w:r w:rsidRPr="00783334">
              <w:rPr>
                <w:rFonts w:eastAsia="SimSun" w:cs="Arial"/>
                <w:i/>
              </w:rPr>
              <w:t xml:space="preserve"> Geographical area</w:t>
            </w:r>
          </w:p>
        </w:tc>
        <w:tc>
          <w:tcPr>
            <w:tcW w:w="2869" w:type="dxa"/>
            <w:tcBorders>
              <w:top w:val="single" w:sz="4" w:space="0" w:color="auto"/>
              <w:left w:val="single" w:sz="4" w:space="0" w:color="auto"/>
              <w:bottom w:val="single" w:sz="4" w:space="0" w:color="auto"/>
            </w:tcBorders>
            <w:hideMark/>
          </w:tcPr>
          <w:p w14:paraId="1D441139" w14:textId="77777777" w:rsidR="00D26904" w:rsidRPr="00783334" w:rsidRDefault="00D26904" w:rsidP="0044387A">
            <w:pPr>
              <w:spacing w:before="40" w:after="40"/>
              <w:jc w:val="center"/>
              <w:rPr>
                <w:rFonts w:eastAsia="SimSun" w:cs="Arial"/>
                <w:i/>
                <w:iCs/>
                <w:lang w:val="fr-CH"/>
              </w:rPr>
            </w:pPr>
            <w:r w:rsidRPr="00783334">
              <w:rPr>
                <w:rFonts w:eastAsia="SimSun"/>
                <w:i/>
                <w:iCs/>
                <w:lang w:val="fr-CH"/>
              </w:rPr>
              <w:t>Country Code (CC)</w:t>
            </w:r>
          </w:p>
        </w:tc>
      </w:tr>
      <w:tr w:rsidR="00D26904" w:rsidRPr="00783334" w14:paraId="26065068" w14:textId="77777777" w:rsidTr="0044387A">
        <w:trPr>
          <w:jc w:val="center"/>
        </w:trPr>
        <w:tc>
          <w:tcPr>
            <w:tcW w:w="3964" w:type="dxa"/>
            <w:tcBorders>
              <w:top w:val="single" w:sz="4" w:space="0" w:color="auto"/>
              <w:left w:val="single" w:sz="4" w:space="0" w:color="auto"/>
              <w:bottom w:val="single" w:sz="4" w:space="0" w:color="auto"/>
              <w:right w:val="single" w:sz="4" w:space="0" w:color="auto"/>
            </w:tcBorders>
          </w:tcPr>
          <w:p w14:paraId="0425CE6E" w14:textId="77777777" w:rsidR="00D26904" w:rsidRPr="00EC0D0D" w:rsidRDefault="00D26904" w:rsidP="0044387A">
            <w:pPr>
              <w:tabs>
                <w:tab w:val="left" w:pos="1020"/>
              </w:tabs>
              <w:spacing w:before="40" w:after="40"/>
            </w:pPr>
            <w:r>
              <w:t>Botswana</w:t>
            </w:r>
          </w:p>
        </w:tc>
        <w:tc>
          <w:tcPr>
            <w:tcW w:w="2869" w:type="dxa"/>
            <w:tcBorders>
              <w:top w:val="single" w:sz="4" w:space="0" w:color="auto"/>
              <w:left w:val="single" w:sz="4" w:space="0" w:color="auto"/>
              <w:bottom w:val="single" w:sz="4" w:space="0" w:color="auto"/>
              <w:right w:val="single" w:sz="4" w:space="0" w:color="auto"/>
            </w:tcBorders>
          </w:tcPr>
          <w:p w14:paraId="396D0284" w14:textId="77777777" w:rsidR="00D26904" w:rsidRPr="00EC0D0D" w:rsidRDefault="00D26904" w:rsidP="0044387A">
            <w:pPr>
              <w:spacing w:before="40" w:after="40"/>
              <w:jc w:val="center"/>
              <w:rPr>
                <w:rFonts w:eastAsia="SimSun"/>
              </w:rPr>
            </w:pPr>
            <w:r>
              <w:rPr>
                <w:rFonts w:eastAsia="SimSun"/>
              </w:rPr>
              <w:t>+267</w:t>
            </w:r>
          </w:p>
        </w:tc>
      </w:tr>
      <w:tr w:rsidR="00D26904" w:rsidRPr="00783334" w14:paraId="4304FFBF" w14:textId="77777777" w:rsidTr="0044387A">
        <w:trPr>
          <w:jc w:val="center"/>
        </w:trPr>
        <w:tc>
          <w:tcPr>
            <w:tcW w:w="3964" w:type="dxa"/>
            <w:tcBorders>
              <w:top w:val="single" w:sz="4" w:space="0" w:color="auto"/>
              <w:left w:val="single" w:sz="4" w:space="0" w:color="auto"/>
              <w:bottom w:val="single" w:sz="4" w:space="0" w:color="auto"/>
              <w:right w:val="single" w:sz="4" w:space="0" w:color="auto"/>
            </w:tcBorders>
          </w:tcPr>
          <w:p w14:paraId="5B476013" w14:textId="77777777" w:rsidR="00D26904" w:rsidRDefault="00D26904" w:rsidP="0044387A">
            <w:pPr>
              <w:tabs>
                <w:tab w:val="left" w:pos="1230"/>
              </w:tabs>
              <w:spacing w:before="40" w:after="40"/>
            </w:pPr>
            <w:r w:rsidRPr="00BC128E">
              <w:t>Iran (Islamic Republic of)</w:t>
            </w:r>
          </w:p>
        </w:tc>
        <w:tc>
          <w:tcPr>
            <w:tcW w:w="2869" w:type="dxa"/>
            <w:tcBorders>
              <w:top w:val="single" w:sz="4" w:space="0" w:color="auto"/>
              <w:left w:val="single" w:sz="4" w:space="0" w:color="auto"/>
              <w:bottom w:val="single" w:sz="4" w:space="0" w:color="auto"/>
              <w:right w:val="single" w:sz="4" w:space="0" w:color="auto"/>
            </w:tcBorders>
          </w:tcPr>
          <w:p w14:paraId="5C3D9EE1" w14:textId="77777777" w:rsidR="00D26904" w:rsidRPr="00F32A36" w:rsidRDefault="00D26904" w:rsidP="0044387A">
            <w:pPr>
              <w:spacing w:before="40" w:after="40"/>
              <w:jc w:val="center"/>
              <w:rPr>
                <w:rFonts w:eastAsia="SimSun"/>
              </w:rPr>
            </w:pPr>
            <w:r>
              <w:rPr>
                <w:rFonts w:eastAsia="SimSun"/>
              </w:rPr>
              <w:t>+98</w:t>
            </w:r>
          </w:p>
        </w:tc>
      </w:tr>
      <w:tr w:rsidR="00D26904" w:rsidRPr="00783334" w14:paraId="6D2BD797" w14:textId="77777777" w:rsidTr="0044387A">
        <w:trPr>
          <w:jc w:val="center"/>
        </w:trPr>
        <w:tc>
          <w:tcPr>
            <w:tcW w:w="3964" w:type="dxa"/>
            <w:tcBorders>
              <w:top w:val="single" w:sz="4" w:space="0" w:color="auto"/>
              <w:left w:val="single" w:sz="4" w:space="0" w:color="auto"/>
              <w:bottom w:val="single" w:sz="4" w:space="0" w:color="auto"/>
              <w:right w:val="single" w:sz="4" w:space="0" w:color="auto"/>
            </w:tcBorders>
          </w:tcPr>
          <w:p w14:paraId="31D40C58" w14:textId="77777777" w:rsidR="00D26904" w:rsidRDefault="00D26904" w:rsidP="0044387A">
            <w:pPr>
              <w:tabs>
                <w:tab w:val="left" w:pos="1230"/>
              </w:tabs>
              <w:spacing w:before="40" w:after="40"/>
            </w:pPr>
            <w:r>
              <w:t>Jordan</w:t>
            </w:r>
          </w:p>
        </w:tc>
        <w:tc>
          <w:tcPr>
            <w:tcW w:w="2869" w:type="dxa"/>
            <w:tcBorders>
              <w:top w:val="single" w:sz="4" w:space="0" w:color="auto"/>
              <w:left w:val="single" w:sz="4" w:space="0" w:color="auto"/>
              <w:bottom w:val="single" w:sz="4" w:space="0" w:color="auto"/>
              <w:right w:val="single" w:sz="4" w:space="0" w:color="auto"/>
            </w:tcBorders>
          </w:tcPr>
          <w:p w14:paraId="2EEA4A29" w14:textId="77777777" w:rsidR="00D26904" w:rsidRPr="00F32A36" w:rsidRDefault="00D26904" w:rsidP="0044387A">
            <w:pPr>
              <w:spacing w:before="40" w:after="40"/>
              <w:jc w:val="center"/>
              <w:rPr>
                <w:rFonts w:eastAsia="SimSun"/>
              </w:rPr>
            </w:pPr>
            <w:r>
              <w:rPr>
                <w:rFonts w:eastAsia="SimSun"/>
              </w:rPr>
              <w:t>+962</w:t>
            </w:r>
          </w:p>
        </w:tc>
      </w:tr>
      <w:tr w:rsidR="00D26904" w:rsidRPr="00783334" w14:paraId="38314689" w14:textId="77777777" w:rsidTr="0044387A">
        <w:trPr>
          <w:jc w:val="center"/>
        </w:trPr>
        <w:tc>
          <w:tcPr>
            <w:tcW w:w="3964" w:type="dxa"/>
            <w:tcBorders>
              <w:top w:val="single" w:sz="4" w:space="0" w:color="auto"/>
              <w:left w:val="single" w:sz="4" w:space="0" w:color="auto"/>
              <w:bottom w:val="single" w:sz="4" w:space="0" w:color="auto"/>
              <w:right w:val="single" w:sz="4" w:space="0" w:color="auto"/>
            </w:tcBorders>
          </w:tcPr>
          <w:p w14:paraId="45FAADBF" w14:textId="77777777" w:rsidR="00D26904" w:rsidRPr="000B2901" w:rsidRDefault="00D26904" w:rsidP="0044387A">
            <w:pPr>
              <w:tabs>
                <w:tab w:val="left" w:pos="1230"/>
              </w:tabs>
              <w:spacing w:before="40" w:after="40"/>
            </w:pPr>
            <w:r>
              <w:t>Monaco</w:t>
            </w:r>
          </w:p>
        </w:tc>
        <w:tc>
          <w:tcPr>
            <w:tcW w:w="2869" w:type="dxa"/>
            <w:tcBorders>
              <w:top w:val="single" w:sz="4" w:space="0" w:color="auto"/>
              <w:left w:val="single" w:sz="4" w:space="0" w:color="auto"/>
              <w:bottom w:val="single" w:sz="4" w:space="0" w:color="auto"/>
              <w:right w:val="single" w:sz="4" w:space="0" w:color="auto"/>
            </w:tcBorders>
          </w:tcPr>
          <w:p w14:paraId="3CE855D3" w14:textId="77777777" w:rsidR="00D26904" w:rsidRDefault="00D26904" w:rsidP="0044387A">
            <w:pPr>
              <w:spacing w:before="40" w:after="40"/>
              <w:jc w:val="center"/>
              <w:rPr>
                <w:rFonts w:eastAsia="SimSun"/>
              </w:rPr>
            </w:pPr>
            <w:r>
              <w:rPr>
                <w:rFonts w:eastAsia="SimSun"/>
              </w:rPr>
              <w:t>+377</w:t>
            </w:r>
          </w:p>
        </w:tc>
      </w:tr>
      <w:tr w:rsidR="00D26904" w:rsidRPr="00783334" w14:paraId="657D27C2" w14:textId="77777777" w:rsidTr="0044387A">
        <w:trPr>
          <w:jc w:val="center"/>
        </w:trPr>
        <w:tc>
          <w:tcPr>
            <w:tcW w:w="3964" w:type="dxa"/>
            <w:tcBorders>
              <w:top w:val="single" w:sz="4" w:space="0" w:color="auto"/>
              <w:left w:val="single" w:sz="4" w:space="0" w:color="auto"/>
              <w:bottom w:val="single" w:sz="4" w:space="0" w:color="auto"/>
              <w:right w:val="single" w:sz="4" w:space="0" w:color="auto"/>
            </w:tcBorders>
          </w:tcPr>
          <w:p w14:paraId="556BC92A" w14:textId="77777777" w:rsidR="00D26904" w:rsidRPr="000B2901" w:rsidRDefault="00D26904" w:rsidP="0044387A">
            <w:pPr>
              <w:tabs>
                <w:tab w:val="left" w:pos="1230"/>
              </w:tabs>
              <w:spacing w:before="40" w:after="40"/>
            </w:pPr>
            <w:r>
              <w:t>Mongolia</w:t>
            </w:r>
          </w:p>
        </w:tc>
        <w:tc>
          <w:tcPr>
            <w:tcW w:w="2869" w:type="dxa"/>
            <w:tcBorders>
              <w:top w:val="single" w:sz="4" w:space="0" w:color="auto"/>
              <w:left w:val="single" w:sz="4" w:space="0" w:color="auto"/>
              <w:bottom w:val="single" w:sz="4" w:space="0" w:color="auto"/>
              <w:right w:val="single" w:sz="4" w:space="0" w:color="auto"/>
            </w:tcBorders>
          </w:tcPr>
          <w:p w14:paraId="23113078" w14:textId="77777777" w:rsidR="00D26904" w:rsidRDefault="00D26904" w:rsidP="0044387A">
            <w:pPr>
              <w:spacing w:before="40" w:after="40"/>
              <w:jc w:val="center"/>
              <w:rPr>
                <w:rFonts w:eastAsia="SimSun"/>
              </w:rPr>
            </w:pPr>
            <w:r>
              <w:rPr>
                <w:rFonts w:eastAsia="SimSun"/>
              </w:rPr>
              <w:t>+976</w:t>
            </w:r>
          </w:p>
        </w:tc>
      </w:tr>
      <w:tr w:rsidR="00D26904" w:rsidRPr="00783334" w14:paraId="044F3E7A" w14:textId="77777777" w:rsidTr="0044387A">
        <w:trPr>
          <w:jc w:val="center"/>
        </w:trPr>
        <w:tc>
          <w:tcPr>
            <w:tcW w:w="3964" w:type="dxa"/>
            <w:tcBorders>
              <w:top w:val="single" w:sz="4" w:space="0" w:color="auto"/>
              <w:left w:val="single" w:sz="4" w:space="0" w:color="auto"/>
              <w:bottom w:val="single" w:sz="4" w:space="0" w:color="auto"/>
              <w:right w:val="single" w:sz="4" w:space="0" w:color="auto"/>
            </w:tcBorders>
          </w:tcPr>
          <w:p w14:paraId="0D6B3836" w14:textId="77777777" w:rsidR="00D26904" w:rsidRPr="000B2901" w:rsidRDefault="00D26904" w:rsidP="0044387A">
            <w:pPr>
              <w:tabs>
                <w:tab w:val="left" w:pos="1230"/>
              </w:tabs>
              <w:spacing w:before="40" w:after="40"/>
            </w:pPr>
            <w:r>
              <w:t>Morocco</w:t>
            </w:r>
          </w:p>
        </w:tc>
        <w:tc>
          <w:tcPr>
            <w:tcW w:w="2869" w:type="dxa"/>
            <w:tcBorders>
              <w:top w:val="single" w:sz="4" w:space="0" w:color="auto"/>
              <w:left w:val="single" w:sz="4" w:space="0" w:color="auto"/>
              <w:bottom w:val="single" w:sz="4" w:space="0" w:color="auto"/>
              <w:right w:val="single" w:sz="4" w:space="0" w:color="auto"/>
            </w:tcBorders>
          </w:tcPr>
          <w:p w14:paraId="65583752" w14:textId="77777777" w:rsidR="00D26904" w:rsidRDefault="00D26904" w:rsidP="0044387A">
            <w:pPr>
              <w:spacing w:before="40" w:after="40"/>
              <w:jc w:val="center"/>
              <w:rPr>
                <w:rFonts w:eastAsia="SimSun"/>
              </w:rPr>
            </w:pPr>
            <w:r>
              <w:rPr>
                <w:rFonts w:eastAsia="SimSun"/>
              </w:rPr>
              <w:t>+212</w:t>
            </w:r>
          </w:p>
        </w:tc>
      </w:tr>
      <w:tr w:rsidR="00D26904" w:rsidRPr="00783334" w14:paraId="000AC313" w14:textId="77777777" w:rsidTr="0044387A">
        <w:trPr>
          <w:jc w:val="center"/>
        </w:trPr>
        <w:tc>
          <w:tcPr>
            <w:tcW w:w="3964" w:type="dxa"/>
            <w:tcBorders>
              <w:top w:val="single" w:sz="4" w:space="0" w:color="auto"/>
              <w:left w:val="single" w:sz="4" w:space="0" w:color="auto"/>
              <w:bottom w:val="single" w:sz="4" w:space="0" w:color="auto"/>
              <w:right w:val="single" w:sz="4" w:space="0" w:color="auto"/>
            </w:tcBorders>
          </w:tcPr>
          <w:p w14:paraId="6F1C8132" w14:textId="77777777" w:rsidR="00D26904" w:rsidRDefault="00D26904" w:rsidP="0044387A">
            <w:pPr>
              <w:tabs>
                <w:tab w:val="left" w:pos="1230"/>
              </w:tabs>
              <w:spacing w:before="40" w:after="40"/>
            </w:pPr>
            <w:r>
              <w:t>Palau</w:t>
            </w:r>
          </w:p>
        </w:tc>
        <w:tc>
          <w:tcPr>
            <w:tcW w:w="2869" w:type="dxa"/>
            <w:tcBorders>
              <w:top w:val="single" w:sz="4" w:space="0" w:color="auto"/>
              <w:left w:val="single" w:sz="4" w:space="0" w:color="auto"/>
              <w:bottom w:val="single" w:sz="4" w:space="0" w:color="auto"/>
              <w:right w:val="single" w:sz="4" w:space="0" w:color="auto"/>
            </w:tcBorders>
          </w:tcPr>
          <w:p w14:paraId="339541D1" w14:textId="77777777" w:rsidR="00D26904" w:rsidRDefault="00D26904" w:rsidP="0044387A">
            <w:pPr>
              <w:spacing w:before="40" w:after="40"/>
              <w:jc w:val="center"/>
              <w:rPr>
                <w:rFonts w:eastAsia="SimSun"/>
              </w:rPr>
            </w:pPr>
            <w:r>
              <w:rPr>
                <w:rFonts w:eastAsia="SimSun"/>
              </w:rPr>
              <w:t>+680</w:t>
            </w:r>
          </w:p>
        </w:tc>
      </w:tr>
    </w:tbl>
    <w:p w14:paraId="2AF7DBC5" w14:textId="77777777" w:rsidR="008113A4" w:rsidRPr="00BE10A7" w:rsidRDefault="008113A4" w:rsidP="00A73DE0">
      <w:pPr>
        <w:rPr>
          <w:lang w:val="es-ES"/>
        </w:rPr>
      </w:pPr>
    </w:p>
    <w:sectPr w:rsidR="008113A4" w:rsidRPr="00BE10A7" w:rsidSect="004C24DE">
      <w:footerReference w:type="even" r:id="rId19"/>
      <w:footerReference w:type="default" r:id="rId20"/>
      <w:footerReference w:type="first" r:id="rId21"/>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6AEAD" w14:textId="77777777" w:rsidR="00663BA6" w:rsidRPr="00544B46" w:rsidRDefault="00663BA6" w:rsidP="00544B46">
      <w:pPr>
        <w:pStyle w:val="Footer"/>
      </w:pPr>
    </w:p>
  </w:endnote>
  <w:endnote w:type="continuationSeparator" w:id="0">
    <w:p w14:paraId="1A299AA4" w14:textId="77777777" w:rsidR="00663BA6" w:rsidRDefault="00663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63BA6" w:rsidRPr="007F091C" w14:paraId="3740B4FC" w14:textId="77777777" w:rsidTr="00E028BC">
      <w:trPr>
        <w:cantSplit/>
        <w:jc w:val="center"/>
      </w:trPr>
      <w:tc>
        <w:tcPr>
          <w:tcW w:w="1761" w:type="dxa"/>
          <w:shd w:val="clear" w:color="auto" w:fill="4C4C4C"/>
        </w:tcPr>
        <w:p w14:paraId="2B7050E6" w14:textId="2C181FB8" w:rsidR="00663BA6" w:rsidRPr="007F091C" w:rsidRDefault="00663BA6"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65CE2">
            <w:rPr>
              <w:color w:val="FFFFFF"/>
              <w:lang w:val="es-ES_tradnl"/>
            </w:rPr>
            <w:t>1192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EDC5F4D" w14:textId="77777777" w:rsidR="00663BA6" w:rsidRPr="00911AE9" w:rsidRDefault="00663BA6" w:rsidP="00EF4BFB">
          <w:pPr>
            <w:pStyle w:val="Footer"/>
            <w:spacing w:before="20" w:after="20"/>
            <w:ind w:right="141"/>
            <w:jc w:val="right"/>
            <w:rPr>
              <w:color w:val="FFFFFF"/>
              <w:lang w:val="fr-CH"/>
            </w:rPr>
          </w:pPr>
          <w:r w:rsidRPr="00911AE9">
            <w:rPr>
              <w:color w:val="FFFFFF"/>
              <w:lang w:val="fr-CH"/>
            </w:rPr>
            <w:t>ITU Operational Bulletin</w:t>
          </w:r>
        </w:p>
      </w:tc>
    </w:tr>
  </w:tbl>
  <w:p w14:paraId="6F1B1776" w14:textId="77777777" w:rsidR="00663BA6" w:rsidRDefault="00663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663BA6" w:rsidRPr="007F091C" w14:paraId="554884E9" w14:textId="77777777" w:rsidTr="00E028BC">
      <w:trPr>
        <w:cantSplit/>
        <w:jc w:val="right"/>
      </w:trPr>
      <w:tc>
        <w:tcPr>
          <w:tcW w:w="7378" w:type="dxa"/>
          <w:shd w:val="clear" w:color="auto" w:fill="A6A6A6"/>
        </w:tcPr>
        <w:p w14:paraId="25F0A2BB" w14:textId="77777777" w:rsidR="00663BA6" w:rsidRPr="00911AE9" w:rsidRDefault="00663BA6"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B9F9CA1" w14:textId="46229388" w:rsidR="00663BA6" w:rsidRPr="007F091C" w:rsidRDefault="00663BA6"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65CE2">
            <w:rPr>
              <w:color w:val="FFFFFF"/>
              <w:lang w:val="es-ES_tradnl"/>
            </w:rPr>
            <w:t>1192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67E52C7E" w14:textId="77777777" w:rsidR="00663BA6" w:rsidRDefault="00663B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663BA6" w:rsidRPr="007F091C" w14:paraId="404A6FFF" w14:textId="77777777" w:rsidTr="008149B6">
      <w:trPr>
        <w:cantSplit/>
        <w:trHeight w:val="900"/>
      </w:trPr>
      <w:tc>
        <w:tcPr>
          <w:tcW w:w="8147" w:type="dxa"/>
          <w:tcBorders>
            <w:top w:val="nil"/>
            <w:bottom w:val="nil"/>
          </w:tcBorders>
          <w:shd w:val="clear" w:color="auto" w:fill="FFFFFF"/>
          <w:vAlign w:val="center"/>
        </w:tcPr>
        <w:p w14:paraId="404A6FFD" w14:textId="77777777" w:rsidR="00663BA6" w:rsidRDefault="00663BA6" w:rsidP="00520156">
          <w:pPr>
            <w:pStyle w:val="Firstfooter"/>
            <w:spacing w:before="80"/>
            <w:jc w:val="right"/>
          </w:pPr>
          <w:r>
            <w:t>www.itu.int</w:t>
          </w:r>
        </w:p>
      </w:tc>
      <w:tc>
        <w:tcPr>
          <w:tcW w:w="1033" w:type="dxa"/>
          <w:tcBorders>
            <w:top w:val="nil"/>
            <w:bottom w:val="nil"/>
          </w:tcBorders>
          <w:shd w:val="clear" w:color="auto" w:fill="FFFFFF"/>
          <w:vAlign w:val="center"/>
        </w:tcPr>
        <w:p w14:paraId="404A6FFE" w14:textId="77777777" w:rsidR="00663BA6" w:rsidRPr="007F091C" w:rsidRDefault="00663BA6" w:rsidP="00520156">
          <w:pPr>
            <w:pStyle w:val="Firstfooter"/>
            <w:spacing w:before="0"/>
            <w:ind w:left="142"/>
            <w:jc w:val="right"/>
            <w:rPr>
              <w:rFonts w:ascii="Calibri" w:hAnsi="Calibri"/>
              <w:sz w:val="22"/>
              <w:szCs w:val="22"/>
              <w:lang w:val="fr-FR"/>
            </w:rPr>
          </w:pPr>
          <w:r>
            <w:rPr>
              <w:lang w:val="en-GB" w:eastAsia="zh-CN"/>
            </w:rPr>
            <w:drawing>
              <wp:inline distT="0" distB="0" distL="0" distR="0" wp14:anchorId="404A701B" wp14:editId="404A701C">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404A7000" w14:textId="77777777" w:rsidR="00663BA6" w:rsidRDefault="00663BA6" w:rsidP="008149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63BA6" w:rsidRPr="007F091C" w14:paraId="404A7011" w14:textId="77777777" w:rsidTr="00DE1F6D">
      <w:trPr>
        <w:cantSplit/>
        <w:jc w:val="center"/>
      </w:trPr>
      <w:tc>
        <w:tcPr>
          <w:tcW w:w="1761" w:type="dxa"/>
          <w:shd w:val="clear" w:color="auto" w:fill="4C4C4C"/>
        </w:tcPr>
        <w:p w14:paraId="404A700F" w14:textId="44ABF353" w:rsidR="00663BA6" w:rsidRPr="007F091C" w:rsidRDefault="00663BA6"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Pr>
              <w:color w:val="FFFFFF"/>
              <w:lang w:val="es-ES_tradnl"/>
            </w:rPr>
            <w:fldChar w:fldCharType="separate"/>
          </w:r>
          <w:r w:rsidR="00B65CE2">
            <w:rPr>
              <w:color w:val="FFFFFF"/>
              <w:lang w:val="es-ES_tradnl"/>
            </w:rPr>
            <w:t>1192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26</w:t>
          </w:r>
          <w:r w:rsidRPr="007F091C">
            <w:rPr>
              <w:color w:val="FFFFFF"/>
            </w:rPr>
            <w:fldChar w:fldCharType="end"/>
          </w:r>
        </w:p>
      </w:tc>
      <w:tc>
        <w:tcPr>
          <w:tcW w:w="7292" w:type="dxa"/>
          <w:shd w:val="clear" w:color="auto" w:fill="A6A6A6"/>
        </w:tcPr>
        <w:p w14:paraId="404A7010" w14:textId="77777777" w:rsidR="00663BA6" w:rsidRPr="00911AE9" w:rsidRDefault="00663BA6" w:rsidP="00520156">
          <w:pPr>
            <w:pStyle w:val="Footer"/>
            <w:spacing w:before="20" w:after="20"/>
            <w:ind w:right="141"/>
            <w:jc w:val="right"/>
            <w:rPr>
              <w:color w:val="FFFFFF"/>
              <w:lang w:val="fr-CH"/>
            </w:rPr>
          </w:pPr>
          <w:r w:rsidRPr="00911AE9">
            <w:rPr>
              <w:color w:val="FFFFFF"/>
              <w:lang w:val="fr-CH"/>
            </w:rPr>
            <w:t>ITU Operational Bulletin</w:t>
          </w:r>
        </w:p>
      </w:tc>
    </w:tr>
  </w:tbl>
  <w:p w14:paraId="404A7012" w14:textId="77777777" w:rsidR="00663BA6" w:rsidRDefault="00663BA6" w:rsidP="0049766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663BA6" w:rsidRPr="007F091C" w14:paraId="404A7015" w14:textId="77777777" w:rsidTr="00DE1F6D">
      <w:trPr>
        <w:cantSplit/>
        <w:jc w:val="right"/>
      </w:trPr>
      <w:tc>
        <w:tcPr>
          <w:tcW w:w="7378" w:type="dxa"/>
          <w:shd w:val="clear" w:color="auto" w:fill="A6A6A6"/>
        </w:tcPr>
        <w:p w14:paraId="404A7013" w14:textId="77777777" w:rsidR="00663BA6" w:rsidRPr="00911AE9" w:rsidRDefault="00663BA6"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404A7014" w14:textId="0758B578" w:rsidR="00663BA6" w:rsidRPr="007F091C" w:rsidRDefault="00663BA6"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Pr>
              <w:color w:val="FFFFFF"/>
              <w:lang w:val="es-ES_tradnl"/>
            </w:rPr>
            <w:fldChar w:fldCharType="separate"/>
          </w:r>
          <w:r w:rsidR="00B65CE2">
            <w:rPr>
              <w:color w:val="FFFFFF"/>
              <w:lang w:val="es-ES_tradnl"/>
            </w:rPr>
            <w:t>1192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25</w:t>
          </w:r>
          <w:r w:rsidRPr="007F091C">
            <w:rPr>
              <w:color w:val="FFFFFF"/>
            </w:rPr>
            <w:fldChar w:fldCharType="end"/>
          </w:r>
          <w:r w:rsidRPr="007F091C">
            <w:rPr>
              <w:color w:val="FFFFFF"/>
              <w:lang w:val="es-ES_tradnl"/>
            </w:rPr>
            <w:t>  </w:t>
          </w:r>
        </w:p>
      </w:tc>
    </w:tr>
  </w:tbl>
  <w:p w14:paraId="404A7016" w14:textId="77777777" w:rsidR="00663BA6" w:rsidRDefault="00663BA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663BA6" w:rsidRPr="007F091C" w14:paraId="5535F962" w14:textId="77777777" w:rsidTr="00663BA6">
      <w:trPr>
        <w:cantSplit/>
        <w:jc w:val="right"/>
      </w:trPr>
      <w:tc>
        <w:tcPr>
          <w:tcW w:w="7378" w:type="dxa"/>
          <w:shd w:val="clear" w:color="auto" w:fill="A6A6A6"/>
        </w:tcPr>
        <w:p w14:paraId="0A1BEC27" w14:textId="77777777" w:rsidR="00663BA6" w:rsidRPr="00911AE9" w:rsidRDefault="00663BA6" w:rsidP="00663BA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C3F5893" w14:textId="0D8997DE" w:rsidR="00663BA6" w:rsidRPr="007F091C" w:rsidRDefault="00663BA6" w:rsidP="00663BA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65CE2">
            <w:rPr>
              <w:color w:val="FFFFFF"/>
              <w:lang w:val="es-ES_tradnl"/>
            </w:rPr>
            <w:t>1192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19F22FDD" w14:textId="77777777" w:rsidR="00663BA6" w:rsidRDefault="00663BA6" w:rsidP="00322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B178D" w14:textId="77777777" w:rsidR="00663BA6" w:rsidRDefault="00663BA6">
      <w:r>
        <w:separator/>
      </w:r>
    </w:p>
  </w:footnote>
  <w:footnote w:type="continuationSeparator" w:id="0">
    <w:p w14:paraId="2DC76730" w14:textId="77777777" w:rsidR="00663BA6" w:rsidRDefault="00663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E3EAD" w14:textId="56442EFB" w:rsidR="00663BA6" w:rsidRDefault="00663BA6"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8655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A45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D2058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A219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B081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9298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94BC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4E98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61D5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2"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rPr>
        <w:rFonts w:hint="default"/>
      </w:rPr>
    </w:lvl>
    <w:lvl w:ilvl="2" w:tplc="F9D03DA2">
      <w:start w:val="1"/>
      <w:numFmt w:val="bullet"/>
      <w:lvlText w:val="•"/>
      <w:lvlJc w:val="left"/>
      <w:pPr>
        <w:ind w:left="1904" w:hanging="428"/>
      </w:pPr>
      <w:rPr>
        <w:rFonts w:hint="default"/>
      </w:rPr>
    </w:lvl>
    <w:lvl w:ilvl="3" w:tplc="CF326918">
      <w:start w:val="1"/>
      <w:numFmt w:val="bullet"/>
      <w:lvlText w:val="•"/>
      <w:lvlJc w:val="left"/>
      <w:pPr>
        <w:ind w:left="2856" w:hanging="428"/>
      </w:pPr>
      <w:rPr>
        <w:rFonts w:hint="default"/>
      </w:rPr>
    </w:lvl>
    <w:lvl w:ilvl="4" w:tplc="26AE644C">
      <w:start w:val="1"/>
      <w:numFmt w:val="bullet"/>
      <w:lvlText w:val="•"/>
      <w:lvlJc w:val="left"/>
      <w:pPr>
        <w:ind w:left="3809" w:hanging="428"/>
      </w:pPr>
      <w:rPr>
        <w:rFonts w:hint="default"/>
      </w:rPr>
    </w:lvl>
    <w:lvl w:ilvl="5" w:tplc="32DEEF7C">
      <w:start w:val="1"/>
      <w:numFmt w:val="bullet"/>
      <w:lvlText w:val="•"/>
      <w:lvlJc w:val="left"/>
      <w:pPr>
        <w:ind w:left="4761" w:hanging="428"/>
      </w:pPr>
      <w:rPr>
        <w:rFonts w:hint="default"/>
      </w:rPr>
    </w:lvl>
    <w:lvl w:ilvl="6" w:tplc="0B2AC67E">
      <w:start w:val="1"/>
      <w:numFmt w:val="bullet"/>
      <w:lvlText w:val="•"/>
      <w:lvlJc w:val="left"/>
      <w:pPr>
        <w:ind w:left="5713" w:hanging="428"/>
      </w:pPr>
      <w:rPr>
        <w:rFonts w:hint="default"/>
      </w:rPr>
    </w:lvl>
    <w:lvl w:ilvl="7" w:tplc="65861E66">
      <w:start w:val="1"/>
      <w:numFmt w:val="bullet"/>
      <w:lvlText w:val="•"/>
      <w:lvlJc w:val="left"/>
      <w:pPr>
        <w:ind w:left="6665" w:hanging="428"/>
      </w:pPr>
      <w:rPr>
        <w:rFonts w:hint="default"/>
      </w:rPr>
    </w:lvl>
    <w:lvl w:ilvl="8" w:tplc="7FE28D9C">
      <w:start w:val="1"/>
      <w:numFmt w:val="bullet"/>
      <w:lvlText w:val="•"/>
      <w:lvlJc w:val="left"/>
      <w:pPr>
        <w:ind w:left="7617" w:hanging="428"/>
      </w:pPr>
      <w:rPr>
        <w:rFonts w:hint="default"/>
      </w:rPr>
    </w:lvl>
  </w:abstractNum>
  <w:abstractNum w:abstractNumId="18"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1"/>
  </w:num>
  <w:num w:numId="4">
    <w:abstractNumId w:val="15"/>
  </w:num>
  <w:num w:numId="5">
    <w:abstractNumId w:val="18"/>
  </w:num>
  <w:num w:numId="6">
    <w:abstractNumId w:val="14"/>
  </w:num>
  <w:num w:numId="7">
    <w:abstractNumId w:val="20"/>
  </w:num>
  <w:num w:numId="8">
    <w:abstractNumId w:val="7"/>
  </w:num>
  <w:num w:numId="9">
    <w:abstractNumId w:val="6"/>
  </w:num>
  <w:num w:numId="10">
    <w:abstractNumId w:val="5"/>
  </w:num>
  <w:num w:numId="11">
    <w:abstractNumId w:val="4"/>
  </w:num>
  <w:num w:numId="12">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3">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14">
    <w:abstractNumId w:val="10"/>
  </w:num>
  <w:num w:numId="15">
    <w:abstractNumId w:val="12"/>
  </w:num>
  <w:num w:numId="16">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17">
    <w:abstractNumId w:val="8"/>
  </w:num>
  <w:num w:numId="18">
    <w:abstractNumId w:val="3"/>
  </w:num>
  <w:num w:numId="19">
    <w:abstractNumId w:val="2"/>
  </w:num>
  <w:num w:numId="20">
    <w:abstractNumId w:val="1"/>
  </w:num>
  <w:num w:numId="21">
    <w:abstractNumId w:val="0"/>
  </w:num>
  <w:num w:numId="22">
    <w:abstractNumId w:val="19"/>
  </w:num>
  <w:num w:numId="23">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34BF"/>
    <w:rsid w:val="0000457B"/>
    <w:rsid w:val="000046D0"/>
    <w:rsid w:val="00004974"/>
    <w:rsid w:val="00004DC7"/>
    <w:rsid w:val="00004E01"/>
    <w:rsid w:val="00005351"/>
    <w:rsid w:val="00005B6E"/>
    <w:rsid w:val="00005FBB"/>
    <w:rsid w:val="00006494"/>
    <w:rsid w:val="0000671A"/>
    <w:rsid w:val="00006D1B"/>
    <w:rsid w:val="000070A2"/>
    <w:rsid w:val="0000712A"/>
    <w:rsid w:val="000071FA"/>
    <w:rsid w:val="00007586"/>
    <w:rsid w:val="00007730"/>
    <w:rsid w:val="000078D6"/>
    <w:rsid w:val="00007A38"/>
    <w:rsid w:val="00007B25"/>
    <w:rsid w:val="00007CB6"/>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A9"/>
    <w:rsid w:val="00012CEB"/>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8E7"/>
    <w:rsid w:val="00036A10"/>
    <w:rsid w:val="00036BEC"/>
    <w:rsid w:val="00036D71"/>
    <w:rsid w:val="00037181"/>
    <w:rsid w:val="00037407"/>
    <w:rsid w:val="00040160"/>
    <w:rsid w:val="00040208"/>
    <w:rsid w:val="0004036D"/>
    <w:rsid w:val="00040639"/>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ABF"/>
    <w:rsid w:val="00054C24"/>
    <w:rsid w:val="00054D83"/>
    <w:rsid w:val="00055104"/>
    <w:rsid w:val="0005514C"/>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B80"/>
    <w:rsid w:val="00083C4C"/>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62"/>
    <w:rsid w:val="00094830"/>
    <w:rsid w:val="00094C0A"/>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070"/>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638"/>
    <w:rsid w:val="000A588D"/>
    <w:rsid w:val="000A5B8E"/>
    <w:rsid w:val="000A6408"/>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C7FEF"/>
    <w:rsid w:val="000D0201"/>
    <w:rsid w:val="000D09DA"/>
    <w:rsid w:val="000D0D1D"/>
    <w:rsid w:val="000D0D5E"/>
    <w:rsid w:val="000D0F64"/>
    <w:rsid w:val="000D0F9E"/>
    <w:rsid w:val="000D12DC"/>
    <w:rsid w:val="000D1459"/>
    <w:rsid w:val="000D15CB"/>
    <w:rsid w:val="000D1E73"/>
    <w:rsid w:val="000D1E7E"/>
    <w:rsid w:val="000D20FF"/>
    <w:rsid w:val="000D22F6"/>
    <w:rsid w:val="000D278E"/>
    <w:rsid w:val="000D2BC0"/>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1E4F"/>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65FD"/>
    <w:rsid w:val="000E67E7"/>
    <w:rsid w:val="000E6873"/>
    <w:rsid w:val="000E768D"/>
    <w:rsid w:val="000E79E1"/>
    <w:rsid w:val="000E7F5A"/>
    <w:rsid w:val="000F00B6"/>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533"/>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2F1"/>
    <w:rsid w:val="001247F3"/>
    <w:rsid w:val="00124CAF"/>
    <w:rsid w:val="001250C8"/>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172"/>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28"/>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A92"/>
    <w:rsid w:val="00165C91"/>
    <w:rsid w:val="001664F9"/>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8D9"/>
    <w:rsid w:val="00181AF4"/>
    <w:rsid w:val="00181CA4"/>
    <w:rsid w:val="00181EB3"/>
    <w:rsid w:val="00182524"/>
    <w:rsid w:val="0018296A"/>
    <w:rsid w:val="0018297E"/>
    <w:rsid w:val="00182CF2"/>
    <w:rsid w:val="00183820"/>
    <w:rsid w:val="00183ADE"/>
    <w:rsid w:val="00183C2F"/>
    <w:rsid w:val="00183D83"/>
    <w:rsid w:val="00183F0D"/>
    <w:rsid w:val="00184689"/>
    <w:rsid w:val="00184CC4"/>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906B8"/>
    <w:rsid w:val="00191852"/>
    <w:rsid w:val="00191BA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50E"/>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72D"/>
    <w:rsid w:val="001A7779"/>
    <w:rsid w:val="001B034C"/>
    <w:rsid w:val="001B03EC"/>
    <w:rsid w:val="001B0408"/>
    <w:rsid w:val="001B1723"/>
    <w:rsid w:val="001B210F"/>
    <w:rsid w:val="001B2241"/>
    <w:rsid w:val="001B2AAE"/>
    <w:rsid w:val="001B2B7E"/>
    <w:rsid w:val="001B2CD6"/>
    <w:rsid w:val="001B30F7"/>
    <w:rsid w:val="001B3318"/>
    <w:rsid w:val="001B3386"/>
    <w:rsid w:val="001B34D3"/>
    <w:rsid w:val="001B3545"/>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FEF"/>
    <w:rsid w:val="00200380"/>
    <w:rsid w:val="0020071A"/>
    <w:rsid w:val="00200730"/>
    <w:rsid w:val="00200B53"/>
    <w:rsid w:val="002012A5"/>
    <w:rsid w:val="00201704"/>
    <w:rsid w:val="00201B8F"/>
    <w:rsid w:val="00202428"/>
    <w:rsid w:val="00202536"/>
    <w:rsid w:val="0020286A"/>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A5D"/>
    <w:rsid w:val="00217F5B"/>
    <w:rsid w:val="00217F64"/>
    <w:rsid w:val="00217FB3"/>
    <w:rsid w:val="002200E7"/>
    <w:rsid w:val="00220108"/>
    <w:rsid w:val="00220989"/>
    <w:rsid w:val="00220ACE"/>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FC6"/>
    <w:rsid w:val="00223417"/>
    <w:rsid w:val="00223B3A"/>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616"/>
    <w:rsid w:val="00235031"/>
    <w:rsid w:val="00235517"/>
    <w:rsid w:val="00236553"/>
    <w:rsid w:val="00236E50"/>
    <w:rsid w:val="00236EB6"/>
    <w:rsid w:val="0023715B"/>
    <w:rsid w:val="0023728A"/>
    <w:rsid w:val="0023796F"/>
    <w:rsid w:val="00237C40"/>
    <w:rsid w:val="00237EE4"/>
    <w:rsid w:val="002402F7"/>
    <w:rsid w:val="002407BB"/>
    <w:rsid w:val="00241159"/>
    <w:rsid w:val="00241303"/>
    <w:rsid w:val="0024159E"/>
    <w:rsid w:val="00241948"/>
    <w:rsid w:val="00241E0A"/>
    <w:rsid w:val="00241FDE"/>
    <w:rsid w:val="002421C6"/>
    <w:rsid w:val="00242A56"/>
    <w:rsid w:val="00242DBE"/>
    <w:rsid w:val="00243093"/>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A5E"/>
    <w:rsid w:val="00246AB6"/>
    <w:rsid w:val="00247196"/>
    <w:rsid w:val="002473DE"/>
    <w:rsid w:val="00247464"/>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77E00"/>
    <w:rsid w:val="0028002A"/>
    <w:rsid w:val="002808DB"/>
    <w:rsid w:val="00280AB5"/>
    <w:rsid w:val="00280C2E"/>
    <w:rsid w:val="00280C42"/>
    <w:rsid w:val="0028128D"/>
    <w:rsid w:val="0028162C"/>
    <w:rsid w:val="00281751"/>
    <w:rsid w:val="002818E5"/>
    <w:rsid w:val="00281C74"/>
    <w:rsid w:val="00281EE1"/>
    <w:rsid w:val="00281F88"/>
    <w:rsid w:val="00282577"/>
    <w:rsid w:val="00282621"/>
    <w:rsid w:val="00282AAF"/>
    <w:rsid w:val="00282F4A"/>
    <w:rsid w:val="002835BF"/>
    <w:rsid w:val="00283933"/>
    <w:rsid w:val="00283D20"/>
    <w:rsid w:val="002846EB"/>
    <w:rsid w:val="00284EA9"/>
    <w:rsid w:val="0028505D"/>
    <w:rsid w:val="002850BD"/>
    <w:rsid w:val="002852B1"/>
    <w:rsid w:val="00285618"/>
    <w:rsid w:val="00285810"/>
    <w:rsid w:val="00285A5A"/>
    <w:rsid w:val="00285B01"/>
    <w:rsid w:val="00285BA5"/>
    <w:rsid w:val="00285F8A"/>
    <w:rsid w:val="00286054"/>
    <w:rsid w:val="00286449"/>
    <w:rsid w:val="0028647A"/>
    <w:rsid w:val="002865E8"/>
    <w:rsid w:val="0028668A"/>
    <w:rsid w:val="00286C46"/>
    <w:rsid w:val="00286F8B"/>
    <w:rsid w:val="002901ED"/>
    <w:rsid w:val="002902D1"/>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99A"/>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1CF8"/>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92C"/>
    <w:rsid w:val="002B6156"/>
    <w:rsid w:val="002B63C5"/>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E18"/>
    <w:rsid w:val="002C5295"/>
    <w:rsid w:val="002C52B6"/>
    <w:rsid w:val="002C55C8"/>
    <w:rsid w:val="002C5ADF"/>
    <w:rsid w:val="002C5DF6"/>
    <w:rsid w:val="002C5EE2"/>
    <w:rsid w:val="002C6438"/>
    <w:rsid w:val="002C6678"/>
    <w:rsid w:val="002C68E8"/>
    <w:rsid w:val="002C6CC9"/>
    <w:rsid w:val="002C6D6C"/>
    <w:rsid w:val="002C716E"/>
    <w:rsid w:val="002C750D"/>
    <w:rsid w:val="002C7894"/>
    <w:rsid w:val="002C79A6"/>
    <w:rsid w:val="002D0251"/>
    <w:rsid w:val="002D0265"/>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6132"/>
    <w:rsid w:val="002F62A9"/>
    <w:rsid w:val="002F6F1E"/>
    <w:rsid w:val="002F6FE8"/>
    <w:rsid w:val="002F709A"/>
    <w:rsid w:val="002F7544"/>
    <w:rsid w:val="002F7D39"/>
    <w:rsid w:val="0030047A"/>
    <w:rsid w:val="00300852"/>
    <w:rsid w:val="0030089D"/>
    <w:rsid w:val="00301156"/>
    <w:rsid w:val="00301607"/>
    <w:rsid w:val="003019AC"/>
    <w:rsid w:val="00301C8C"/>
    <w:rsid w:val="003021DD"/>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188"/>
    <w:rsid w:val="003103F4"/>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77C"/>
    <w:rsid w:val="00330A36"/>
    <w:rsid w:val="00330C21"/>
    <w:rsid w:val="00330CD9"/>
    <w:rsid w:val="00330E71"/>
    <w:rsid w:val="00330EC8"/>
    <w:rsid w:val="00330F28"/>
    <w:rsid w:val="0033182F"/>
    <w:rsid w:val="003321CC"/>
    <w:rsid w:val="0033255B"/>
    <w:rsid w:val="00332991"/>
    <w:rsid w:val="00332E11"/>
    <w:rsid w:val="003333C2"/>
    <w:rsid w:val="00333AE8"/>
    <w:rsid w:val="00333D4A"/>
    <w:rsid w:val="00333EB4"/>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D3F"/>
    <w:rsid w:val="003676E7"/>
    <w:rsid w:val="003677E2"/>
    <w:rsid w:val="003678B9"/>
    <w:rsid w:val="00367BA7"/>
    <w:rsid w:val="00367BAE"/>
    <w:rsid w:val="00367E81"/>
    <w:rsid w:val="003700A4"/>
    <w:rsid w:val="00370594"/>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78B"/>
    <w:rsid w:val="003760E7"/>
    <w:rsid w:val="003761FE"/>
    <w:rsid w:val="00376763"/>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1E30"/>
    <w:rsid w:val="00382032"/>
    <w:rsid w:val="0038250D"/>
    <w:rsid w:val="003827FA"/>
    <w:rsid w:val="00382ADD"/>
    <w:rsid w:val="00382F02"/>
    <w:rsid w:val="00383895"/>
    <w:rsid w:val="00383AAD"/>
    <w:rsid w:val="00383B21"/>
    <w:rsid w:val="003841BD"/>
    <w:rsid w:val="003841F7"/>
    <w:rsid w:val="003848DD"/>
    <w:rsid w:val="00384EC2"/>
    <w:rsid w:val="00385879"/>
    <w:rsid w:val="00385CFB"/>
    <w:rsid w:val="00386854"/>
    <w:rsid w:val="0038685B"/>
    <w:rsid w:val="00386945"/>
    <w:rsid w:val="0038698D"/>
    <w:rsid w:val="00386C60"/>
    <w:rsid w:val="00386D4F"/>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4DA"/>
    <w:rsid w:val="003B07D5"/>
    <w:rsid w:val="003B0943"/>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05F"/>
    <w:rsid w:val="003E33E6"/>
    <w:rsid w:val="003E34F0"/>
    <w:rsid w:val="003E352B"/>
    <w:rsid w:val="003E35D8"/>
    <w:rsid w:val="003E363A"/>
    <w:rsid w:val="003E37DA"/>
    <w:rsid w:val="003E3A70"/>
    <w:rsid w:val="003E3B85"/>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D7"/>
    <w:rsid w:val="003E6AAF"/>
    <w:rsid w:val="003E7145"/>
    <w:rsid w:val="003E72A4"/>
    <w:rsid w:val="003E7358"/>
    <w:rsid w:val="003E7CA0"/>
    <w:rsid w:val="003E7DC1"/>
    <w:rsid w:val="003F0169"/>
    <w:rsid w:val="003F036E"/>
    <w:rsid w:val="003F03D4"/>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2FB4"/>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D13"/>
    <w:rsid w:val="00407F48"/>
    <w:rsid w:val="00410374"/>
    <w:rsid w:val="00410464"/>
    <w:rsid w:val="00410567"/>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06"/>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D20"/>
    <w:rsid w:val="00442193"/>
    <w:rsid w:val="00442871"/>
    <w:rsid w:val="004428C0"/>
    <w:rsid w:val="00442C89"/>
    <w:rsid w:val="00443124"/>
    <w:rsid w:val="0044363C"/>
    <w:rsid w:val="0044387A"/>
    <w:rsid w:val="00443AE7"/>
    <w:rsid w:val="00443EAF"/>
    <w:rsid w:val="004448AB"/>
    <w:rsid w:val="00444D63"/>
    <w:rsid w:val="0044501A"/>
    <w:rsid w:val="0044555D"/>
    <w:rsid w:val="0044576F"/>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D92"/>
    <w:rsid w:val="00455E50"/>
    <w:rsid w:val="00455E61"/>
    <w:rsid w:val="00455EBA"/>
    <w:rsid w:val="0045605F"/>
    <w:rsid w:val="004561B9"/>
    <w:rsid w:val="00456253"/>
    <w:rsid w:val="00456549"/>
    <w:rsid w:val="004567CE"/>
    <w:rsid w:val="004567D7"/>
    <w:rsid w:val="0045698A"/>
    <w:rsid w:val="00456D4C"/>
    <w:rsid w:val="00456F45"/>
    <w:rsid w:val="004574F2"/>
    <w:rsid w:val="004576CF"/>
    <w:rsid w:val="004577F3"/>
    <w:rsid w:val="00457819"/>
    <w:rsid w:val="00457C45"/>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D5"/>
    <w:rsid w:val="00475BA8"/>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1C7"/>
    <w:rsid w:val="004A02FA"/>
    <w:rsid w:val="004A0352"/>
    <w:rsid w:val="004A0437"/>
    <w:rsid w:val="004A0651"/>
    <w:rsid w:val="004A0D71"/>
    <w:rsid w:val="004A0E1D"/>
    <w:rsid w:val="004A1DDB"/>
    <w:rsid w:val="004A238A"/>
    <w:rsid w:val="004A2638"/>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D6"/>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B7DC1"/>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0CB"/>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D7A"/>
    <w:rsid w:val="00500066"/>
    <w:rsid w:val="0050039D"/>
    <w:rsid w:val="00500547"/>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B2A"/>
    <w:rsid w:val="00510D9F"/>
    <w:rsid w:val="00510F23"/>
    <w:rsid w:val="00510FD3"/>
    <w:rsid w:val="0051109C"/>
    <w:rsid w:val="005110ED"/>
    <w:rsid w:val="005117C9"/>
    <w:rsid w:val="00511FCA"/>
    <w:rsid w:val="0051234F"/>
    <w:rsid w:val="00512870"/>
    <w:rsid w:val="00512E8C"/>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963"/>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78"/>
    <w:rsid w:val="00523BF3"/>
    <w:rsid w:val="00523DB2"/>
    <w:rsid w:val="00523DD2"/>
    <w:rsid w:val="00524096"/>
    <w:rsid w:val="005246AD"/>
    <w:rsid w:val="005247AF"/>
    <w:rsid w:val="00524A48"/>
    <w:rsid w:val="00524AEF"/>
    <w:rsid w:val="00524BA9"/>
    <w:rsid w:val="00524BE9"/>
    <w:rsid w:val="00524F7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3C"/>
    <w:rsid w:val="00527EBB"/>
    <w:rsid w:val="00527F50"/>
    <w:rsid w:val="00530194"/>
    <w:rsid w:val="00530511"/>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B46"/>
    <w:rsid w:val="00544C40"/>
    <w:rsid w:val="00544CF0"/>
    <w:rsid w:val="0054511F"/>
    <w:rsid w:val="005452AF"/>
    <w:rsid w:val="00545964"/>
    <w:rsid w:val="005459E8"/>
    <w:rsid w:val="005459F3"/>
    <w:rsid w:val="005475D7"/>
    <w:rsid w:val="00547B91"/>
    <w:rsid w:val="00547C52"/>
    <w:rsid w:val="00547FC6"/>
    <w:rsid w:val="005502B3"/>
    <w:rsid w:val="005504B2"/>
    <w:rsid w:val="0055066E"/>
    <w:rsid w:val="00550A50"/>
    <w:rsid w:val="00551EDD"/>
    <w:rsid w:val="005521E6"/>
    <w:rsid w:val="00552901"/>
    <w:rsid w:val="00553B4F"/>
    <w:rsid w:val="00553BD4"/>
    <w:rsid w:val="00553E1C"/>
    <w:rsid w:val="00554456"/>
    <w:rsid w:val="00554649"/>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63C"/>
    <w:rsid w:val="005667C1"/>
    <w:rsid w:val="0056739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4CF"/>
    <w:rsid w:val="005C059A"/>
    <w:rsid w:val="005C0686"/>
    <w:rsid w:val="005C0826"/>
    <w:rsid w:val="005C09A4"/>
    <w:rsid w:val="005C0F19"/>
    <w:rsid w:val="005C1556"/>
    <w:rsid w:val="005C1C49"/>
    <w:rsid w:val="005C235E"/>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4219"/>
    <w:rsid w:val="005D439F"/>
    <w:rsid w:val="005D4554"/>
    <w:rsid w:val="005D49CF"/>
    <w:rsid w:val="005D52F4"/>
    <w:rsid w:val="005D5569"/>
    <w:rsid w:val="005D5A83"/>
    <w:rsid w:val="005D5B41"/>
    <w:rsid w:val="005D5BCE"/>
    <w:rsid w:val="005D5E77"/>
    <w:rsid w:val="005D61AD"/>
    <w:rsid w:val="005D635C"/>
    <w:rsid w:val="005D6CC6"/>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1BC"/>
    <w:rsid w:val="006003CF"/>
    <w:rsid w:val="00600418"/>
    <w:rsid w:val="00600957"/>
    <w:rsid w:val="00601293"/>
    <w:rsid w:val="006018CF"/>
    <w:rsid w:val="00601A53"/>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898"/>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34B"/>
    <w:rsid w:val="00620562"/>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6CA"/>
    <w:rsid w:val="006817A8"/>
    <w:rsid w:val="0068257B"/>
    <w:rsid w:val="006826BA"/>
    <w:rsid w:val="00682ECC"/>
    <w:rsid w:val="00683452"/>
    <w:rsid w:val="00683893"/>
    <w:rsid w:val="00683EF4"/>
    <w:rsid w:val="006840DC"/>
    <w:rsid w:val="00684479"/>
    <w:rsid w:val="00684A4F"/>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576"/>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AB"/>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39"/>
    <w:rsid w:val="006E7E59"/>
    <w:rsid w:val="006F0890"/>
    <w:rsid w:val="006F0EB4"/>
    <w:rsid w:val="006F1116"/>
    <w:rsid w:val="006F1222"/>
    <w:rsid w:val="006F130B"/>
    <w:rsid w:val="006F14A9"/>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93F"/>
    <w:rsid w:val="00715C00"/>
    <w:rsid w:val="00715C6E"/>
    <w:rsid w:val="00716005"/>
    <w:rsid w:val="007161C6"/>
    <w:rsid w:val="007162EE"/>
    <w:rsid w:val="007165B4"/>
    <w:rsid w:val="007165DC"/>
    <w:rsid w:val="0071689F"/>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2203"/>
    <w:rsid w:val="007323A2"/>
    <w:rsid w:val="00732753"/>
    <w:rsid w:val="00732916"/>
    <w:rsid w:val="007329B7"/>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D0F"/>
    <w:rsid w:val="00742DA7"/>
    <w:rsid w:val="007432B6"/>
    <w:rsid w:val="00744002"/>
    <w:rsid w:val="00744091"/>
    <w:rsid w:val="00744ACA"/>
    <w:rsid w:val="00744D6F"/>
    <w:rsid w:val="007451F6"/>
    <w:rsid w:val="0074531E"/>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8B1"/>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3A8"/>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0B7"/>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0CA"/>
    <w:rsid w:val="007B7386"/>
    <w:rsid w:val="007B74CD"/>
    <w:rsid w:val="007B7922"/>
    <w:rsid w:val="007B7AEE"/>
    <w:rsid w:val="007B7D0D"/>
    <w:rsid w:val="007C0B53"/>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509"/>
    <w:rsid w:val="007C569A"/>
    <w:rsid w:val="007C626F"/>
    <w:rsid w:val="007C62FA"/>
    <w:rsid w:val="007C632D"/>
    <w:rsid w:val="007C687E"/>
    <w:rsid w:val="007C688C"/>
    <w:rsid w:val="007C753D"/>
    <w:rsid w:val="007C77C6"/>
    <w:rsid w:val="007D006D"/>
    <w:rsid w:val="007D053A"/>
    <w:rsid w:val="007D06FA"/>
    <w:rsid w:val="007D07D8"/>
    <w:rsid w:val="007D0B96"/>
    <w:rsid w:val="007D1210"/>
    <w:rsid w:val="007D14CC"/>
    <w:rsid w:val="007D1584"/>
    <w:rsid w:val="007D1954"/>
    <w:rsid w:val="007D1A4F"/>
    <w:rsid w:val="007D1C14"/>
    <w:rsid w:val="007D1DC2"/>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A9"/>
    <w:rsid w:val="008045BB"/>
    <w:rsid w:val="0080501F"/>
    <w:rsid w:val="0080545A"/>
    <w:rsid w:val="0080557D"/>
    <w:rsid w:val="0080569E"/>
    <w:rsid w:val="00805BE0"/>
    <w:rsid w:val="00805DC1"/>
    <w:rsid w:val="008061D7"/>
    <w:rsid w:val="00806403"/>
    <w:rsid w:val="00806419"/>
    <w:rsid w:val="00806510"/>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94E"/>
    <w:rsid w:val="00830D64"/>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AF"/>
    <w:rsid w:val="00842014"/>
    <w:rsid w:val="0084214F"/>
    <w:rsid w:val="00842461"/>
    <w:rsid w:val="00842512"/>
    <w:rsid w:val="00842517"/>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950"/>
    <w:rsid w:val="00855C44"/>
    <w:rsid w:val="00855D00"/>
    <w:rsid w:val="00856244"/>
    <w:rsid w:val="008564E3"/>
    <w:rsid w:val="008569C2"/>
    <w:rsid w:val="00856C8C"/>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C0"/>
    <w:rsid w:val="00865ECC"/>
    <w:rsid w:val="00865F09"/>
    <w:rsid w:val="00866338"/>
    <w:rsid w:val="008663AC"/>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588"/>
    <w:rsid w:val="0087496E"/>
    <w:rsid w:val="008749A2"/>
    <w:rsid w:val="00874A41"/>
    <w:rsid w:val="00874F1D"/>
    <w:rsid w:val="008769AE"/>
    <w:rsid w:val="00876B94"/>
    <w:rsid w:val="00876CEB"/>
    <w:rsid w:val="00876D56"/>
    <w:rsid w:val="0087710F"/>
    <w:rsid w:val="00877712"/>
    <w:rsid w:val="00877D3D"/>
    <w:rsid w:val="00877F4B"/>
    <w:rsid w:val="008801A5"/>
    <w:rsid w:val="0088043A"/>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E5"/>
    <w:rsid w:val="00893803"/>
    <w:rsid w:val="0089392F"/>
    <w:rsid w:val="00893CA8"/>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218"/>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54B"/>
    <w:rsid w:val="008B6908"/>
    <w:rsid w:val="008B6C4F"/>
    <w:rsid w:val="008B6F81"/>
    <w:rsid w:val="008B7114"/>
    <w:rsid w:val="008B7AAB"/>
    <w:rsid w:val="008B7C59"/>
    <w:rsid w:val="008C015B"/>
    <w:rsid w:val="008C0244"/>
    <w:rsid w:val="008C088D"/>
    <w:rsid w:val="008C089E"/>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3DD6"/>
    <w:rsid w:val="008C41EB"/>
    <w:rsid w:val="008C4225"/>
    <w:rsid w:val="008C4578"/>
    <w:rsid w:val="008C4738"/>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DE0"/>
    <w:rsid w:val="008D0374"/>
    <w:rsid w:val="008D0410"/>
    <w:rsid w:val="008D0591"/>
    <w:rsid w:val="008D07A4"/>
    <w:rsid w:val="008D138A"/>
    <w:rsid w:val="008D1888"/>
    <w:rsid w:val="008D1984"/>
    <w:rsid w:val="008D1B36"/>
    <w:rsid w:val="008D1BD8"/>
    <w:rsid w:val="008D1C44"/>
    <w:rsid w:val="008D1C79"/>
    <w:rsid w:val="008D22E5"/>
    <w:rsid w:val="008D25D6"/>
    <w:rsid w:val="008D28C3"/>
    <w:rsid w:val="008D2A89"/>
    <w:rsid w:val="008D2C72"/>
    <w:rsid w:val="008D2CA6"/>
    <w:rsid w:val="008D2CDA"/>
    <w:rsid w:val="008D30FB"/>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64D"/>
    <w:rsid w:val="009137B5"/>
    <w:rsid w:val="00913DFF"/>
    <w:rsid w:val="0091413E"/>
    <w:rsid w:val="00914221"/>
    <w:rsid w:val="009146BA"/>
    <w:rsid w:val="00914D8D"/>
    <w:rsid w:val="00914EF1"/>
    <w:rsid w:val="00915161"/>
    <w:rsid w:val="009151EF"/>
    <w:rsid w:val="00915711"/>
    <w:rsid w:val="00915915"/>
    <w:rsid w:val="00915A1F"/>
    <w:rsid w:val="00915E97"/>
    <w:rsid w:val="009161A0"/>
    <w:rsid w:val="009166C3"/>
    <w:rsid w:val="00916B15"/>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548"/>
    <w:rsid w:val="00923CD5"/>
    <w:rsid w:val="009241A0"/>
    <w:rsid w:val="00924300"/>
    <w:rsid w:val="00924C4F"/>
    <w:rsid w:val="0092503D"/>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3002B"/>
    <w:rsid w:val="009303C1"/>
    <w:rsid w:val="00930499"/>
    <w:rsid w:val="0093061D"/>
    <w:rsid w:val="00930C4E"/>
    <w:rsid w:val="00930D6E"/>
    <w:rsid w:val="00930F83"/>
    <w:rsid w:val="00931382"/>
    <w:rsid w:val="00931902"/>
    <w:rsid w:val="00931EE7"/>
    <w:rsid w:val="0093206C"/>
    <w:rsid w:val="00932276"/>
    <w:rsid w:val="009324A2"/>
    <w:rsid w:val="0093296E"/>
    <w:rsid w:val="00932BF7"/>
    <w:rsid w:val="009332CF"/>
    <w:rsid w:val="00933861"/>
    <w:rsid w:val="00933A20"/>
    <w:rsid w:val="00933F50"/>
    <w:rsid w:val="00934200"/>
    <w:rsid w:val="009349E0"/>
    <w:rsid w:val="00934C22"/>
    <w:rsid w:val="009355AB"/>
    <w:rsid w:val="00936A63"/>
    <w:rsid w:val="00936AC5"/>
    <w:rsid w:val="00936B83"/>
    <w:rsid w:val="00936CEE"/>
    <w:rsid w:val="00936E7E"/>
    <w:rsid w:val="00936F55"/>
    <w:rsid w:val="00937127"/>
    <w:rsid w:val="009371F6"/>
    <w:rsid w:val="0093733E"/>
    <w:rsid w:val="00937B00"/>
    <w:rsid w:val="00937B88"/>
    <w:rsid w:val="00937C78"/>
    <w:rsid w:val="00937D76"/>
    <w:rsid w:val="00937F2F"/>
    <w:rsid w:val="00940083"/>
    <w:rsid w:val="0094044C"/>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443F"/>
    <w:rsid w:val="009545D1"/>
    <w:rsid w:val="009546D1"/>
    <w:rsid w:val="0095484C"/>
    <w:rsid w:val="00954E44"/>
    <w:rsid w:val="00955338"/>
    <w:rsid w:val="009555AA"/>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35A"/>
    <w:rsid w:val="0096335C"/>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3"/>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506"/>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528A"/>
    <w:rsid w:val="00A15513"/>
    <w:rsid w:val="00A15587"/>
    <w:rsid w:val="00A1578C"/>
    <w:rsid w:val="00A15915"/>
    <w:rsid w:val="00A15A6D"/>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C76"/>
    <w:rsid w:val="00A24F56"/>
    <w:rsid w:val="00A24F6B"/>
    <w:rsid w:val="00A24FBF"/>
    <w:rsid w:val="00A24FCF"/>
    <w:rsid w:val="00A250F9"/>
    <w:rsid w:val="00A252A5"/>
    <w:rsid w:val="00A255DE"/>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0AF"/>
    <w:rsid w:val="00A37145"/>
    <w:rsid w:val="00A371A9"/>
    <w:rsid w:val="00A37301"/>
    <w:rsid w:val="00A37715"/>
    <w:rsid w:val="00A40395"/>
    <w:rsid w:val="00A40A3C"/>
    <w:rsid w:val="00A40AD3"/>
    <w:rsid w:val="00A40BD6"/>
    <w:rsid w:val="00A40C09"/>
    <w:rsid w:val="00A40C48"/>
    <w:rsid w:val="00A40EE9"/>
    <w:rsid w:val="00A4113E"/>
    <w:rsid w:val="00A4152E"/>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5B4E"/>
    <w:rsid w:val="00A46284"/>
    <w:rsid w:val="00A463FA"/>
    <w:rsid w:val="00A4650A"/>
    <w:rsid w:val="00A4672C"/>
    <w:rsid w:val="00A46CB2"/>
    <w:rsid w:val="00A46F1B"/>
    <w:rsid w:val="00A47119"/>
    <w:rsid w:val="00A47290"/>
    <w:rsid w:val="00A47905"/>
    <w:rsid w:val="00A479D9"/>
    <w:rsid w:val="00A47B5A"/>
    <w:rsid w:val="00A501BB"/>
    <w:rsid w:val="00A508EC"/>
    <w:rsid w:val="00A50A3B"/>
    <w:rsid w:val="00A512E8"/>
    <w:rsid w:val="00A51A7C"/>
    <w:rsid w:val="00A51BC6"/>
    <w:rsid w:val="00A51E7A"/>
    <w:rsid w:val="00A524C1"/>
    <w:rsid w:val="00A52A2D"/>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701E"/>
    <w:rsid w:val="00A67286"/>
    <w:rsid w:val="00A677DA"/>
    <w:rsid w:val="00A679EA"/>
    <w:rsid w:val="00A67D11"/>
    <w:rsid w:val="00A67D78"/>
    <w:rsid w:val="00A67EA8"/>
    <w:rsid w:val="00A70233"/>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DE0"/>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426B"/>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C10"/>
    <w:rsid w:val="00A93FB3"/>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3D9C"/>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243"/>
    <w:rsid w:val="00AB64D4"/>
    <w:rsid w:val="00AB6D2C"/>
    <w:rsid w:val="00AB6E5B"/>
    <w:rsid w:val="00AB6F17"/>
    <w:rsid w:val="00AB7084"/>
    <w:rsid w:val="00AB7348"/>
    <w:rsid w:val="00AB7F2B"/>
    <w:rsid w:val="00AC0330"/>
    <w:rsid w:val="00AC03E4"/>
    <w:rsid w:val="00AC04C5"/>
    <w:rsid w:val="00AC07B3"/>
    <w:rsid w:val="00AC0849"/>
    <w:rsid w:val="00AC0DC7"/>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B4A"/>
    <w:rsid w:val="00B14D10"/>
    <w:rsid w:val="00B14D82"/>
    <w:rsid w:val="00B1529C"/>
    <w:rsid w:val="00B1529F"/>
    <w:rsid w:val="00B15693"/>
    <w:rsid w:val="00B15930"/>
    <w:rsid w:val="00B15B8E"/>
    <w:rsid w:val="00B163FF"/>
    <w:rsid w:val="00B16C05"/>
    <w:rsid w:val="00B16F38"/>
    <w:rsid w:val="00B17D9E"/>
    <w:rsid w:val="00B17E88"/>
    <w:rsid w:val="00B200CB"/>
    <w:rsid w:val="00B2022C"/>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5A9B"/>
    <w:rsid w:val="00B2641B"/>
    <w:rsid w:val="00B2648B"/>
    <w:rsid w:val="00B2651B"/>
    <w:rsid w:val="00B26598"/>
    <w:rsid w:val="00B265CE"/>
    <w:rsid w:val="00B26D78"/>
    <w:rsid w:val="00B26FCA"/>
    <w:rsid w:val="00B27129"/>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B32"/>
    <w:rsid w:val="00B504B0"/>
    <w:rsid w:val="00B5059A"/>
    <w:rsid w:val="00B506FF"/>
    <w:rsid w:val="00B507F9"/>
    <w:rsid w:val="00B5104C"/>
    <w:rsid w:val="00B51216"/>
    <w:rsid w:val="00B5187D"/>
    <w:rsid w:val="00B519E6"/>
    <w:rsid w:val="00B51C54"/>
    <w:rsid w:val="00B52077"/>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5CE2"/>
    <w:rsid w:val="00B661A9"/>
    <w:rsid w:val="00B668E9"/>
    <w:rsid w:val="00B66B85"/>
    <w:rsid w:val="00B67B98"/>
    <w:rsid w:val="00B67D4F"/>
    <w:rsid w:val="00B67F2C"/>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BA7"/>
    <w:rsid w:val="00B85C44"/>
    <w:rsid w:val="00B85EEB"/>
    <w:rsid w:val="00B86272"/>
    <w:rsid w:val="00B8642B"/>
    <w:rsid w:val="00B86451"/>
    <w:rsid w:val="00B8684C"/>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BB2"/>
    <w:rsid w:val="00BA0F2C"/>
    <w:rsid w:val="00BA0F46"/>
    <w:rsid w:val="00BA1398"/>
    <w:rsid w:val="00BA181B"/>
    <w:rsid w:val="00BA1D90"/>
    <w:rsid w:val="00BA22D7"/>
    <w:rsid w:val="00BA2331"/>
    <w:rsid w:val="00BA2A95"/>
    <w:rsid w:val="00BA2B11"/>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2558"/>
    <w:rsid w:val="00BE26FF"/>
    <w:rsid w:val="00BE2BD0"/>
    <w:rsid w:val="00BE37C1"/>
    <w:rsid w:val="00BE37F4"/>
    <w:rsid w:val="00BE42DB"/>
    <w:rsid w:val="00BE459F"/>
    <w:rsid w:val="00BE565A"/>
    <w:rsid w:val="00BE5F73"/>
    <w:rsid w:val="00BE6E4D"/>
    <w:rsid w:val="00BE6E53"/>
    <w:rsid w:val="00BE7229"/>
    <w:rsid w:val="00BE7287"/>
    <w:rsid w:val="00BE7508"/>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0F24"/>
    <w:rsid w:val="00C01158"/>
    <w:rsid w:val="00C0177B"/>
    <w:rsid w:val="00C0177F"/>
    <w:rsid w:val="00C017CC"/>
    <w:rsid w:val="00C017E1"/>
    <w:rsid w:val="00C01A8F"/>
    <w:rsid w:val="00C02140"/>
    <w:rsid w:val="00C027EA"/>
    <w:rsid w:val="00C02BAA"/>
    <w:rsid w:val="00C02C80"/>
    <w:rsid w:val="00C031DB"/>
    <w:rsid w:val="00C03249"/>
    <w:rsid w:val="00C03581"/>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82D"/>
    <w:rsid w:val="00C10A7F"/>
    <w:rsid w:val="00C10C62"/>
    <w:rsid w:val="00C10F50"/>
    <w:rsid w:val="00C1104A"/>
    <w:rsid w:val="00C1156B"/>
    <w:rsid w:val="00C116C5"/>
    <w:rsid w:val="00C117BD"/>
    <w:rsid w:val="00C11A24"/>
    <w:rsid w:val="00C11C5C"/>
    <w:rsid w:val="00C120CD"/>
    <w:rsid w:val="00C12231"/>
    <w:rsid w:val="00C12512"/>
    <w:rsid w:val="00C12898"/>
    <w:rsid w:val="00C128DE"/>
    <w:rsid w:val="00C128E0"/>
    <w:rsid w:val="00C13200"/>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A85"/>
    <w:rsid w:val="00C16F89"/>
    <w:rsid w:val="00C1795E"/>
    <w:rsid w:val="00C20147"/>
    <w:rsid w:val="00C204C9"/>
    <w:rsid w:val="00C208E6"/>
    <w:rsid w:val="00C20BE3"/>
    <w:rsid w:val="00C21220"/>
    <w:rsid w:val="00C2134C"/>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4E8A"/>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72C"/>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376F0"/>
    <w:rsid w:val="00C40872"/>
    <w:rsid w:val="00C40AAD"/>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4D8"/>
    <w:rsid w:val="00C50723"/>
    <w:rsid w:val="00C5074D"/>
    <w:rsid w:val="00C50860"/>
    <w:rsid w:val="00C50D80"/>
    <w:rsid w:val="00C50FB7"/>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FCA"/>
    <w:rsid w:val="00C57174"/>
    <w:rsid w:val="00C5729A"/>
    <w:rsid w:val="00C57521"/>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3EE"/>
    <w:rsid w:val="00C65B67"/>
    <w:rsid w:val="00C66198"/>
    <w:rsid w:val="00C661F6"/>
    <w:rsid w:val="00C662E8"/>
    <w:rsid w:val="00C66707"/>
    <w:rsid w:val="00C66859"/>
    <w:rsid w:val="00C67110"/>
    <w:rsid w:val="00C671F0"/>
    <w:rsid w:val="00C673E3"/>
    <w:rsid w:val="00C6760C"/>
    <w:rsid w:val="00C67886"/>
    <w:rsid w:val="00C678A8"/>
    <w:rsid w:val="00C70343"/>
    <w:rsid w:val="00C70BB8"/>
    <w:rsid w:val="00C70D43"/>
    <w:rsid w:val="00C70D83"/>
    <w:rsid w:val="00C710D1"/>
    <w:rsid w:val="00C712C4"/>
    <w:rsid w:val="00C71ACA"/>
    <w:rsid w:val="00C71B18"/>
    <w:rsid w:val="00C71CCC"/>
    <w:rsid w:val="00C72020"/>
    <w:rsid w:val="00C726B1"/>
    <w:rsid w:val="00C72D66"/>
    <w:rsid w:val="00C73131"/>
    <w:rsid w:val="00C7321A"/>
    <w:rsid w:val="00C732E2"/>
    <w:rsid w:val="00C73486"/>
    <w:rsid w:val="00C736F7"/>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6DE"/>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72C"/>
    <w:rsid w:val="00C97819"/>
    <w:rsid w:val="00CA08A5"/>
    <w:rsid w:val="00CA08EE"/>
    <w:rsid w:val="00CA097E"/>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103"/>
    <w:rsid w:val="00CB11E4"/>
    <w:rsid w:val="00CB1351"/>
    <w:rsid w:val="00CB1688"/>
    <w:rsid w:val="00CB1ECB"/>
    <w:rsid w:val="00CB2338"/>
    <w:rsid w:val="00CB2506"/>
    <w:rsid w:val="00CB26B2"/>
    <w:rsid w:val="00CB2C68"/>
    <w:rsid w:val="00CB2D39"/>
    <w:rsid w:val="00CB2DAC"/>
    <w:rsid w:val="00CB30A1"/>
    <w:rsid w:val="00CB32C0"/>
    <w:rsid w:val="00CB38B2"/>
    <w:rsid w:val="00CB394B"/>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7E4"/>
    <w:rsid w:val="00CC7C13"/>
    <w:rsid w:val="00CC7E17"/>
    <w:rsid w:val="00CD02D7"/>
    <w:rsid w:val="00CD03AB"/>
    <w:rsid w:val="00CD04A6"/>
    <w:rsid w:val="00CD067F"/>
    <w:rsid w:val="00CD16AA"/>
    <w:rsid w:val="00CD18EA"/>
    <w:rsid w:val="00CD1F9C"/>
    <w:rsid w:val="00CD1FD2"/>
    <w:rsid w:val="00CD2414"/>
    <w:rsid w:val="00CD25DE"/>
    <w:rsid w:val="00CD279A"/>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770"/>
    <w:rsid w:val="00CE4878"/>
    <w:rsid w:val="00CE491E"/>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BA"/>
    <w:rsid w:val="00CF3F63"/>
    <w:rsid w:val="00CF401C"/>
    <w:rsid w:val="00CF41D2"/>
    <w:rsid w:val="00CF4210"/>
    <w:rsid w:val="00CF4A1C"/>
    <w:rsid w:val="00CF4A86"/>
    <w:rsid w:val="00CF5224"/>
    <w:rsid w:val="00CF5E9B"/>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2FD9"/>
    <w:rsid w:val="00D13170"/>
    <w:rsid w:val="00D134F9"/>
    <w:rsid w:val="00D138C3"/>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AD"/>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8BB"/>
    <w:rsid w:val="00D649B3"/>
    <w:rsid w:val="00D6521F"/>
    <w:rsid w:val="00D655A5"/>
    <w:rsid w:val="00D656C4"/>
    <w:rsid w:val="00D65CF4"/>
    <w:rsid w:val="00D65E57"/>
    <w:rsid w:val="00D6604C"/>
    <w:rsid w:val="00D66563"/>
    <w:rsid w:val="00D666E0"/>
    <w:rsid w:val="00D670CC"/>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3E9A"/>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CF7"/>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28BC"/>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79C"/>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43A"/>
    <w:rsid w:val="00E17903"/>
    <w:rsid w:val="00E17AD9"/>
    <w:rsid w:val="00E17BDC"/>
    <w:rsid w:val="00E20267"/>
    <w:rsid w:val="00E20866"/>
    <w:rsid w:val="00E20980"/>
    <w:rsid w:val="00E21BC1"/>
    <w:rsid w:val="00E21FB1"/>
    <w:rsid w:val="00E221CA"/>
    <w:rsid w:val="00E22369"/>
    <w:rsid w:val="00E2278F"/>
    <w:rsid w:val="00E234D2"/>
    <w:rsid w:val="00E2351E"/>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CE3"/>
    <w:rsid w:val="00E57D90"/>
    <w:rsid w:val="00E57DB7"/>
    <w:rsid w:val="00E6022A"/>
    <w:rsid w:val="00E60518"/>
    <w:rsid w:val="00E6117B"/>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0D9"/>
    <w:rsid w:val="00E711A8"/>
    <w:rsid w:val="00E7158F"/>
    <w:rsid w:val="00E7180C"/>
    <w:rsid w:val="00E71B82"/>
    <w:rsid w:val="00E71D8E"/>
    <w:rsid w:val="00E71E38"/>
    <w:rsid w:val="00E71EC7"/>
    <w:rsid w:val="00E72151"/>
    <w:rsid w:val="00E722F0"/>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E2D"/>
    <w:rsid w:val="00EA207E"/>
    <w:rsid w:val="00EA225F"/>
    <w:rsid w:val="00EA2285"/>
    <w:rsid w:val="00EA30CC"/>
    <w:rsid w:val="00EA32AE"/>
    <w:rsid w:val="00EA3909"/>
    <w:rsid w:val="00EA3BC3"/>
    <w:rsid w:val="00EA496D"/>
    <w:rsid w:val="00EA4B51"/>
    <w:rsid w:val="00EA4E28"/>
    <w:rsid w:val="00EA4E47"/>
    <w:rsid w:val="00EA578C"/>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598"/>
    <w:rsid w:val="00ED0A49"/>
    <w:rsid w:val="00ED0BAB"/>
    <w:rsid w:val="00ED0E68"/>
    <w:rsid w:val="00ED1863"/>
    <w:rsid w:val="00ED1B52"/>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55C"/>
    <w:rsid w:val="00ED5686"/>
    <w:rsid w:val="00ED5BF9"/>
    <w:rsid w:val="00ED63C9"/>
    <w:rsid w:val="00ED643A"/>
    <w:rsid w:val="00ED67FA"/>
    <w:rsid w:val="00ED734F"/>
    <w:rsid w:val="00ED741C"/>
    <w:rsid w:val="00ED7700"/>
    <w:rsid w:val="00ED7718"/>
    <w:rsid w:val="00ED776B"/>
    <w:rsid w:val="00ED78FE"/>
    <w:rsid w:val="00ED7AF6"/>
    <w:rsid w:val="00EE07B5"/>
    <w:rsid w:val="00EE0E12"/>
    <w:rsid w:val="00EE308C"/>
    <w:rsid w:val="00EE3532"/>
    <w:rsid w:val="00EE38C3"/>
    <w:rsid w:val="00EE3975"/>
    <w:rsid w:val="00EE3CA0"/>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9F3"/>
    <w:rsid w:val="00EF6B1B"/>
    <w:rsid w:val="00EF6CD8"/>
    <w:rsid w:val="00EF7129"/>
    <w:rsid w:val="00EF7705"/>
    <w:rsid w:val="00EF7D2C"/>
    <w:rsid w:val="00F003E6"/>
    <w:rsid w:val="00F008FB"/>
    <w:rsid w:val="00F00A71"/>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722D"/>
    <w:rsid w:val="00F17B83"/>
    <w:rsid w:val="00F20060"/>
    <w:rsid w:val="00F200F6"/>
    <w:rsid w:val="00F2047E"/>
    <w:rsid w:val="00F20735"/>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3004"/>
    <w:rsid w:val="00F331A9"/>
    <w:rsid w:val="00F331E2"/>
    <w:rsid w:val="00F33432"/>
    <w:rsid w:val="00F33569"/>
    <w:rsid w:val="00F33922"/>
    <w:rsid w:val="00F33CDF"/>
    <w:rsid w:val="00F33D6D"/>
    <w:rsid w:val="00F341FF"/>
    <w:rsid w:val="00F343EF"/>
    <w:rsid w:val="00F3452A"/>
    <w:rsid w:val="00F3456D"/>
    <w:rsid w:val="00F3480C"/>
    <w:rsid w:val="00F34AE4"/>
    <w:rsid w:val="00F34E83"/>
    <w:rsid w:val="00F35124"/>
    <w:rsid w:val="00F351F3"/>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AD8"/>
    <w:rsid w:val="00F55BBC"/>
    <w:rsid w:val="00F55FE0"/>
    <w:rsid w:val="00F5609B"/>
    <w:rsid w:val="00F560B7"/>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774"/>
    <w:rsid w:val="00F6793E"/>
    <w:rsid w:val="00F679C5"/>
    <w:rsid w:val="00F67B0C"/>
    <w:rsid w:val="00F67D71"/>
    <w:rsid w:val="00F70338"/>
    <w:rsid w:val="00F70377"/>
    <w:rsid w:val="00F70FA4"/>
    <w:rsid w:val="00F71207"/>
    <w:rsid w:val="00F716ED"/>
    <w:rsid w:val="00F71CBA"/>
    <w:rsid w:val="00F72311"/>
    <w:rsid w:val="00F7245B"/>
    <w:rsid w:val="00F72496"/>
    <w:rsid w:val="00F725DC"/>
    <w:rsid w:val="00F72B06"/>
    <w:rsid w:val="00F72DA3"/>
    <w:rsid w:val="00F737C2"/>
    <w:rsid w:val="00F738D1"/>
    <w:rsid w:val="00F74FE2"/>
    <w:rsid w:val="00F760C6"/>
    <w:rsid w:val="00F76E93"/>
    <w:rsid w:val="00F76ECF"/>
    <w:rsid w:val="00F77D7D"/>
    <w:rsid w:val="00F80019"/>
    <w:rsid w:val="00F80155"/>
    <w:rsid w:val="00F8049A"/>
    <w:rsid w:val="00F804A1"/>
    <w:rsid w:val="00F804D0"/>
    <w:rsid w:val="00F8078F"/>
    <w:rsid w:val="00F80851"/>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181"/>
    <w:rsid w:val="00F834E8"/>
    <w:rsid w:val="00F83E2A"/>
    <w:rsid w:val="00F83F71"/>
    <w:rsid w:val="00F843EA"/>
    <w:rsid w:val="00F843F9"/>
    <w:rsid w:val="00F844CA"/>
    <w:rsid w:val="00F84CE8"/>
    <w:rsid w:val="00F84D7E"/>
    <w:rsid w:val="00F84F40"/>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D19"/>
    <w:rsid w:val="00F91F59"/>
    <w:rsid w:val="00F92458"/>
    <w:rsid w:val="00F925B8"/>
    <w:rsid w:val="00F92646"/>
    <w:rsid w:val="00F92CC0"/>
    <w:rsid w:val="00F9323A"/>
    <w:rsid w:val="00F935BB"/>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80D"/>
    <w:rsid w:val="00FB5BA6"/>
    <w:rsid w:val="00FB5CD6"/>
    <w:rsid w:val="00FB658E"/>
    <w:rsid w:val="00FB6602"/>
    <w:rsid w:val="00FB6858"/>
    <w:rsid w:val="00FB68D7"/>
    <w:rsid w:val="00FB6911"/>
    <w:rsid w:val="00FB704A"/>
    <w:rsid w:val="00FB704D"/>
    <w:rsid w:val="00FB7068"/>
    <w:rsid w:val="00FB7B89"/>
    <w:rsid w:val="00FC00E5"/>
    <w:rsid w:val="00FC01AC"/>
    <w:rsid w:val="00FC024A"/>
    <w:rsid w:val="00FC0256"/>
    <w:rsid w:val="00FC0277"/>
    <w:rsid w:val="00FC0668"/>
    <w:rsid w:val="00FC1007"/>
    <w:rsid w:val="00FC1829"/>
    <w:rsid w:val="00FC1B4A"/>
    <w:rsid w:val="00FC1B92"/>
    <w:rsid w:val="00FC233F"/>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C7F80"/>
    <w:rsid w:val="00FD0B25"/>
    <w:rsid w:val="00FD0D34"/>
    <w:rsid w:val="00FD1138"/>
    <w:rsid w:val="00FD1419"/>
    <w:rsid w:val="00FD1930"/>
    <w:rsid w:val="00FD1A7D"/>
    <w:rsid w:val="00FD2082"/>
    <w:rsid w:val="00FD23A5"/>
    <w:rsid w:val="00FD2861"/>
    <w:rsid w:val="00FD2B7B"/>
    <w:rsid w:val="00FD35CC"/>
    <w:rsid w:val="00FD3628"/>
    <w:rsid w:val="00FD3C94"/>
    <w:rsid w:val="00FD3D90"/>
    <w:rsid w:val="00FD43D2"/>
    <w:rsid w:val="00FD457E"/>
    <w:rsid w:val="00FD4616"/>
    <w:rsid w:val="00FD4A81"/>
    <w:rsid w:val="00FD4ACD"/>
    <w:rsid w:val="00FD53CB"/>
    <w:rsid w:val="00FD5949"/>
    <w:rsid w:val="00FD65A3"/>
    <w:rsid w:val="00FD65FF"/>
    <w:rsid w:val="00FD68D5"/>
    <w:rsid w:val="00FD68E8"/>
    <w:rsid w:val="00FD68EF"/>
    <w:rsid w:val="00FD6B23"/>
    <w:rsid w:val="00FD7177"/>
    <w:rsid w:val="00FD7345"/>
    <w:rsid w:val="00FD7B47"/>
    <w:rsid w:val="00FD7C49"/>
    <w:rsid w:val="00FD7F17"/>
    <w:rsid w:val="00FD7FC4"/>
    <w:rsid w:val="00FE0063"/>
    <w:rsid w:val="00FE0128"/>
    <w:rsid w:val="00FE0143"/>
    <w:rsid w:val="00FE02C5"/>
    <w:rsid w:val="00FE0374"/>
    <w:rsid w:val="00FE061F"/>
    <w:rsid w:val="00FE064B"/>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B6F"/>
    <w:rsid w:val="00FF0E47"/>
    <w:rsid w:val="00FF0FED"/>
    <w:rsid w:val="00FF1218"/>
    <w:rsid w:val="00FF17B0"/>
    <w:rsid w:val="00FF1AB2"/>
    <w:rsid w:val="00FF1AFF"/>
    <w:rsid w:val="00FF20E9"/>
    <w:rsid w:val="00FF2121"/>
    <w:rsid w:val="00FF239A"/>
    <w:rsid w:val="00FF29DD"/>
    <w:rsid w:val="00FF3374"/>
    <w:rsid w:val="00FF3A1A"/>
    <w:rsid w:val="00FF3D1A"/>
    <w:rsid w:val="00FF4130"/>
    <w:rsid w:val="00FF413B"/>
    <w:rsid w:val="00FF4307"/>
    <w:rsid w:val="00FF538A"/>
    <w:rsid w:val="00FF53E2"/>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04A6C5C"/>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019"/>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C8678A"/>
    <w:pPr>
      <w:tabs>
        <w:tab w:val="clear" w:pos="567"/>
        <w:tab w:val="clear" w:pos="5387"/>
        <w:tab w:val="clear" w:pos="5954"/>
        <w:tab w:val="left" w:pos="992"/>
        <w:tab w:val="left" w:pos="1418"/>
        <w:tab w:val="left" w:pos="2268"/>
      </w:tabs>
      <w:spacing w:before="60"/>
      <w:ind w:left="567" w:hanging="567"/>
    </w:pPr>
    <w:rPr>
      <w:rFonts w:asciiTheme="minorHAnsi" w:hAnsiTheme="minorHAnsi"/>
    </w:rPr>
  </w:style>
  <w:style w:type="character" w:customStyle="1" w:styleId="enumlev1Char">
    <w:name w:val="enumlev1 Char"/>
    <w:basedOn w:val="DefaultParagraphFont"/>
    <w:link w:val="enumlev1"/>
    <w:rsid w:val="00C8678A"/>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F15DC4"/>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styleId="UnresolvedMention">
    <w:name w:val="Unresolved Mention"/>
    <w:basedOn w:val="DefaultParagraphFont"/>
    <w:uiPriority w:val="99"/>
    <w:semiHidden/>
    <w:unhideWhenUsed/>
    <w:rsid w:val="00012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tsbtson@itu/.int"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sales@hostmost.com.hk" TargetMode="External"/><Relationship Id="rId2" Type="http://schemas.openxmlformats.org/officeDocument/2006/relationships/numbering" Target="numbering.xml"/><Relationship Id="rId16" Type="http://schemas.openxmlformats.org/officeDocument/2006/relationships/hyperlink" Target="mailto:svgmafe@netvigator.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sa3013@hx08.co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aritime@ofca.gov.hk"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16731-6D0B-4CC2-BFE2-77D7E1E01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27</Pages>
  <Words>6260</Words>
  <Characters>37720</Characters>
  <Application>Microsoft Office Word</Application>
  <DocSecurity>0</DocSecurity>
  <Lines>314</Lines>
  <Paragraphs>87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43893</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Al-Yammouni, Hala</cp:lastModifiedBy>
  <cp:revision>124</cp:revision>
  <cp:lastPrinted>2020-03-10T10:58:00Z</cp:lastPrinted>
  <dcterms:created xsi:type="dcterms:W3CDTF">2020-01-10T14:37:00Z</dcterms:created>
  <dcterms:modified xsi:type="dcterms:W3CDTF">2020-03-10T11:00:00Z</dcterms:modified>
</cp:coreProperties>
</file>