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D75DA3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D75DA3" w:rsidRDefault="006514E4" w:rsidP="00C93758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D75DA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75DA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D75DA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D75DA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01A34EFD" w:rsidR="00F540FB" w:rsidRPr="00D75DA3" w:rsidRDefault="00F540FB" w:rsidP="00C9375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D75DA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D75DA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D75DA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D11241" w:rsidRPr="00D75DA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9254D43" w:rsidR="00F540FB" w:rsidRPr="00D75DA3" w:rsidRDefault="00F540FB" w:rsidP="00C9375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5DA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11241" w:rsidRPr="00D75DA3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D75DA3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61984" w:rsidRPr="00D75DA3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D75DA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D75DA3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3EADD8E" w:rsidR="00F540FB" w:rsidRPr="00D75DA3" w:rsidRDefault="00F540FB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11241"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="00ED071A"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D11241"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декабря</w:t>
            </w: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2F4EBE"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D75DA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308E0AA" w:rsidR="00F540FB" w:rsidRPr="00D75DA3" w:rsidRDefault="00D87087" w:rsidP="0037026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370262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455837" w:rsidRPr="00D75DA3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370262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bookmarkStart w:id="0" w:name="_GoBack"/>
            <w:bookmarkEnd w:id="0"/>
            <w:r w:rsidR="00455837" w:rsidRPr="00D75DA3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D75DA3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75DA3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75DA3" w:rsidRDefault="006514E4" w:rsidP="00C93758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D75DA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D75DA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D75DA3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D75DA3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D75DA3" w:rsidRDefault="006514E4" w:rsidP="00C93758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75DA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D75DA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D75DA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D75DA3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D75DA3" w:rsidRDefault="006514E4" w:rsidP="00C93758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75DA3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D75DA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D75DA3" w:rsidRDefault="008149B6" w:rsidP="00C93758">
      <w:pPr>
        <w:rPr>
          <w:lang w:val="ru-RU"/>
        </w:rPr>
      </w:pPr>
    </w:p>
    <w:p w14:paraId="1C147D51" w14:textId="77777777" w:rsidR="008149B6" w:rsidRPr="00D75DA3" w:rsidRDefault="008149B6" w:rsidP="00C93758">
      <w:pPr>
        <w:rPr>
          <w:lang w:val="ru-RU"/>
        </w:rPr>
        <w:sectPr w:rsidR="008149B6" w:rsidRPr="00D75DA3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D75DA3" w:rsidRDefault="00B648E2" w:rsidP="00C93758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D75DA3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75DA3" w:rsidRDefault="00B648E2" w:rsidP="00C93758">
      <w:pPr>
        <w:jc w:val="right"/>
        <w:rPr>
          <w:lang w:val="ru-RU"/>
        </w:rPr>
      </w:pPr>
      <w:r w:rsidRPr="00D75DA3">
        <w:rPr>
          <w:i/>
          <w:iCs/>
          <w:lang w:val="ru-RU"/>
        </w:rPr>
        <w:t>Стр.</w:t>
      </w:r>
    </w:p>
    <w:p w14:paraId="5398935F" w14:textId="77777777" w:rsidR="0027472C" w:rsidRPr="00D75DA3" w:rsidRDefault="00B648E2" w:rsidP="00C93758">
      <w:pPr>
        <w:pStyle w:val="TOC1"/>
        <w:rPr>
          <w:rFonts w:eastAsiaTheme="minorEastAsia"/>
          <w:b/>
          <w:bCs/>
          <w:noProof w:val="0"/>
          <w:lang w:val="ru-RU"/>
        </w:rPr>
      </w:pPr>
      <w:r w:rsidRPr="00D75DA3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D75DA3" w:rsidRDefault="00BF0163" w:rsidP="00C93758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75DA3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75DA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75DA3">
        <w:rPr>
          <w:noProof w:val="0"/>
          <w:webHidden/>
          <w:lang w:val="ru-RU"/>
        </w:rPr>
        <w:tab/>
      </w:r>
      <w:r w:rsidR="00690A4F" w:rsidRPr="00D75DA3">
        <w:rPr>
          <w:noProof w:val="0"/>
          <w:webHidden/>
          <w:lang w:val="ru-RU"/>
        </w:rPr>
        <w:tab/>
      </w:r>
      <w:r w:rsidR="00A22B07" w:rsidRPr="00D75DA3">
        <w:rPr>
          <w:noProof w:val="0"/>
          <w:webHidden/>
          <w:lang w:val="ru-RU"/>
        </w:rPr>
        <w:t>3</w:t>
      </w:r>
    </w:p>
    <w:p w14:paraId="6C3D263D" w14:textId="77777777" w:rsidR="00ED071A" w:rsidRPr="00D75DA3" w:rsidRDefault="00ED071A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75DA3">
        <w:rPr>
          <w:rFonts w:eastAsiaTheme="minorEastAsia"/>
          <w:noProof w:val="0"/>
          <w:lang w:val="ru-RU"/>
        </w:rPr>
        <w:t xml:space="preserve">Утверждение </w:t>
      </w:r>
      <w:r w:rsidR="004F4D8C" w:rsidRPr="00D75DA3">
        <w:rPr>
          <w:rFonts w:eastAsiaTheme="minorEastAsia"/>
          <w:noProof w:val="0"/>
          <w:lang w:val="ru-RU"/>
        </w:rPr>
        <w:t>Р</w:t>
      </w:r>
      <w:r w:rsidRPr="00D75DA3">
        <w:rPr>
          <w:rFonts w:eastAsiaTheme="minorEastAsia"/>
          <w:noProof w:val="0"/>
          <w:lang w:val="ru-RU"/>
        </w:rPr>
        <w:t>екомендаций МСЭ-Т</w:t>
      </w:r>
      <w:r w:rsidRPr="00D75DA3">
        <w:rPr>
          <w:rFonts w:eastAsiaTheme="minorEastAsia"/>
          <w:noProof w:val="0"/>
          <w:lang w:val="ru-RU"/>
        </w:rPr>
        <w:tab/>
      </w:r>
      <w:r w:rsidRPr="00D75DA3">
        <w:rPr>
          <w:rFonts w:eastAsiaTheme="minorEastAsia"/>
          <w:noProof w:val="0"/>
          <w:lang w:val="ru-RU"/>
        </w:rPr>
        <w:tab/>
        <w:t>4</w:t>
      </w:r>
    </w:p>
    <w:p w14:paraId="32C5F731" w14:textId="3C3CD2D8" w:rsidR="00677E5E" w:rsidRPr="00D75DA3" w:rsidRDefault="00677E5E" w:rsidP="002F4EBE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rFonts w:eastAsiaTheme="minorEastAsia"/>
          <w:lang w:val="ru-RU"/>
        </w:rPr>
      </w:pPr>
      <w:r w:rsidRPr="00D75DA3">
        <w:rPr>
          <w:rFonts w:asciiTheme="minorHAnsi" w:hAnsiTheme="minorHAnsi"/>
          <w:lang w:val="ru-RU"/>
        </w:rPr>
        <w:t>Присвоение зоновых/сетевых кодов сигнализации (SANC) (Рекомендация МСЭ-Т Q.708 (03/1999))</w:t>
      </w:r>
      <w:r w:rsidR="002F4EBE" w:rsidRPr="00D75DA3">
        <w:rPr>
          <w:rFonts w:asciiTheme="minorHAnsi" w:hAnsiTheme="minorHAnsi"/>
          <w:lang w:val="ru-RU"/>
        </w:rPr>
        <w:br/>
      </w:r>
      <w:r w:rsidR="002F4EBE" w:rsidRPr="00D75DA3">
        <w:rPr>
          <w:rFonts w:eastAsiaTheme="minorEastAsia"/>
          <w:i/>
          <w:iCs/>
          <w:lang w:val="ru-RU"/>
        </w:rPr>
        <w:t>Примечания БСЭ</w:t>
      </w:r>
      <w:r w:rsidRPr="00D75DA3">
        <w:rPr>
          <w:rFonts w:eastAsiaTheme="minorEastAsia"/>
          <w:i/>
          <w:iCs/>
          <w:lang w:val="ru-RU"/>
        </w:rPr>
        <w:tab/>
      </w:r>
      <w:r w:rsidRPr="00D75DA3">
        <w:rPr>
          <w:rFonts w:eastAsiaTheme="minorEastAsia"/>
          <w:i/>
          <w:iCs/>
          <w:lang w:val="ru-RU"/>
        </w:rPr>
        <w:tab/>
      </w:r>
      <w:r w:rsidR="00967D10" w:rsidRPr="00D75DA3">
        <w:rPr>
          <w:rFonts w:eastAsiaTheme="minorEastAsia"/>
          <w:lang w:val="ru-RU"/>
        </w:rPr>
        <w:t>4</w:t>
      </w:r>
    </w:p>
    <w:p w14:paraId="6FA8DB7B" w14:textId="77777777" w:rsidR="00B12565" w:rsidRPr="00D75DA3" w:rsidRDefault="005C247A" w:rsidP="00C93758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75DA3">
        <w:rPr>
          <w:noProof w:val="0"/>
          <w:szCs w:val="20"/>
          <w:lang w:val="ru-RU"/>
        </w:rPr>
        <w:t xml:space="preserve">Услуга </w:t>
      </w:r>
      <w:r w:rsidR="00BA729C" w:rsidRPr="00D75DA3">
        <w:rPr>
          <w:noProof w:val="0"/>
          <w:szCs w:val="20"/>
          <w:lang w:val="ru-RU"/>
        </w:rPr>
        <w:t xml:space="preserve">телефонной </w:t>
      </w:r>
      <w:r w:rsidRPr="00D75DA3">
        <w:rPr>
          <w:noProof w:val="0"/>
          <w:szCs w:val="20"/>
          <w:lang w:val="ru-RU"/>
        </w:rPr>
        <w:t>связи</w:t>
      </w:r>
      <w:r w:rsidR="001E0C53" w:rsidRPr="00D75DA3">
        <w:rPr>
          <w:noProof w:val="0"/>
          <w:szCs w:val="20"/>
          <w:lang w:val="ru-RU"/>
        </w:rPr>
        <w:t>:</w:t>
      </w:r>
    </w:p>
    <w:p w14:paraId="39C81942" w14:textId="6B5B57EE" w:rsidR="00D11241" w:rsidRPr="00D75DA3" w:rsidRDefault="00D11241" w:rsidP="00C9375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lang w:val="ru-RU"/>
        </w:rPr>
      </w:pPr>
      <w:r w:rsidRPr="00D75DA3">
        <w:rPr>
          <w:i/>
          <w:iCs/>
          <w:noProof w:val="0"/>
          <w:lang w:val="ru-RU"/>
        </w:rPr>
        <w:tab/>
      </w:r>
      <w:r w:rsidR="00FB247D" w:rsidRPr="00D75DA3">
        <w:rPr>
          <w:i/>
          <w:iCs/>
          <w:noProof w:val="0"/>
          <w:lang w:val="ru-RU"/>
        </w:rPr>
        <w:t xml:space="preserve">Бонэйр, Синт-Эстатиус и Саба </w:t>
      </w:r>
      <w:r w:rsidRPr="00D75DA3">
        <w:rPr>
          <w:i/>
          <w:iCs/>
          <w:noProof w:val="0"/>
          <w:lang w:val="ru-RU"/>
        </w:rPr>
        <w:t>(</w:t>
      </w:r>
      <w:r w:rsidRPr="00D75DA3">
        <w:rPr>
          <w:rFonts w:asciiTheme="minorHAnsi" w:hAnsiTheme="minorHAnsi" w:cs="Arial"/>
          <w:i/>
          <w:iCs/>
          <w:noProof w:val="0"/>
          <w:lang w:val="ru-RU"/>
        </w:rPr>
        <w:t>Autoriteit Consument &amp; Markt</w:t>
      </w:r>
      <w:r w:rsidRPr="00D75DA3">
        <w:rPr>
          <w:i/>
          <w:iCs/>
          <w:noProof w:val="0"/>
          <w:lang w:val="ru-RU"/>
        </w:rPr>
        <w:t>)</w:t>
      </w:r>
      <w:r w:rsidRPr="00D75DA3">
        <w:rPr>
          <w:noProof w:val="0"/>
          <w:webHidden/>
          <w:lang w:val="ru-RU"/>
        </w:rPr>
        <w:tab/>
      </w:r>
      <w:r w:rsidRPr="00D75DA3">
        <w:rPr>
          <w:noProof w:val="0"/>
          <w:webHidden/>
          <w:lang w:val="ru-RU"/>
        </w:rPr>
        <w:tab/>
        <w:t>5</w:t>
      </w:r>
    </w:p>
    <w:p w14:paraId="4C7DBF69" w14:textId="11ACC3E0" w:rsidR="00D11241" w:rsidRPr="00D75DA3" w:rsidRDefault="00D11241" w:rsidP="00C9375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lang w:val="ru-RU"/>
        </w:rPr>
      </w:pPr>
      <w:r w:rsidRPr="00D75DA3">
        <w:rPr>
          <w:i/>
          <w:iCs/>
          <w:noProof w:val="0"/>
          <w:lang w:val="ru-RU"/>
        </w:rPr>
        <w:tab/>
      </w:r>
      <w:r w:rsidR="003B48B7" w:rsidRPr="00D75DA3">
        <w:rPr>
          <w:i/>
          <w:iCs/>
          <w:noProof w:val="0"/>
          <w:lang w:val="ru-RU"/>
        </w:rPr>
        <w:t>Дания (Управление энергетики Дании, Копенгаген)</w:t>
      </w:r>
      <w:r w:rsidRPr="00D75DA3">
        <w:rPr>
          <w:noProof w:val="0"/>
          <w:webHidden/>
          <w:lang w:val="ru-RU"/>
        </w:rPr>
        <w:tab/>
      </w:r>
      <w:r w:rsidRPr="00D75DA3">
        <w:rPr>
          <w:noProof w:val="0"/>
          <w:webHidden/>
          <w:lang w:val="ru-RU"/>
        </w:rPr>
        <w:tab/>
        <w:t>7</w:t>
      </w:r>
    </w:p>
    <w:p w14:paraId="0F24EF19" w14:textId="2949F3EB" w:rsidR="00D11241" w:rsidRPr="00D75DA3" w:rsidRDefault="00D11241" w:rsidP="00C9375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lang w:val="ru-RU"/>
        </w:rPr>
      </w:pPr>
      <w:r w:rsidRPr="00D75DA3">
        <w:rPr>
          <w:i/>
          <w:iCs/>
          <w:noProof w:val="0"/>
          <w:lang w:val="ru-RU"/>
        </w:rPr>
        <w:tab/>
      </w:r>
      <w:r w:rsidR="003B48B7" w:rsidRPr="00D75DA3">
        <w:rPr>
          <w:i/>
          <w:iCs/>
          <w:noProof w:val="0"/>
          <w:lang w:val="ru-RU"/>
        </w:rPr>
        <w:t>Косово</w:t>
      </w:r>
      <w:r w:rsidR="003B48B7" w:rsidRPr="00D75DA3">
        <w:rPr>
          <w:rStyle w:val="FootnoteReference"/>
          <w:i/>
          <w:iCs/>
          <w:noProof w:val="0"/>
          <w:szCs w:val="20"/>
          <w:lang w:val="ru-RU"/>
        </w:rPr>
        <w:footnoteReference w:customMarkFollows="1" w:id="1"/>
        <w:t>*</w:t>
      </w:r>
      <w:r w:rsidR="003B48B7" w:rsidRPr="00D75DA3">
        <w:rPr>
          <w:rFonts w:asciiTheme="minorHAnsi" w:hAnsiTheme="minorHAnsi" w:cs="Segoe UI"/>
          <w:i/>
          <w:iCs/>
          <w:noProof w:val="0"/>
          <w:color w:val="000000"/>
          <w:lang w:val="ru-RU"/>
        </w:rPr>
        <w:t xml:space="preserve"> (Регуляторный орган электронных средств связи и почты</w:t>
      </w:r>
      <w:r w:rsidR="003B48B7" w:rsidRPr="00D75DA3">
        <w:rPr>
          <w:rFonts w:asciiTheme="minorHAnsi" w:hAnsiTheme="minorHAnsi" w:cs="Arial"/>
          <w:i/>
          <w:iCs/>
          <w:noProof w:val="0"/>
          <w:lang w:val="ru-RU"/>
        </w:rPr>
        <w:t xml:space="preserve"> </w:t>
      </w:r>
      <w:r w:rsidR="003B48B7" w:rsidRPr="00D75DA3">
        <w:rPr>
          <w:rFonts w:asciiTheme="minorHAnsi" w:eastAsia="SimSun" w:hAnsiTheme="minorHAnsi" w:cstheme="majorBidi"/>
          <w:i/>
          <w:iCs/>
          <w:noProof w:val="0"/>
          <w:lang w:val="ru-RU" w:eastAsia="zh-CN"/>
        </w:rPr>
        <w:t>(ARKEP))</w:t>
      </w:r>
      <w:r w:rsidRPr="00D75DA3">
        <w:rPr>
          <w:i/>
          <w:iCs/>
          <w:noProof w:val="0"/>
          <w:lang w:val="ru-RU"/>
        </w:rPr>
        <w:tab/>
      </w:r>
      <w:r w:rsidRPr="00D75DA3">
        <w:rPr>
          <w:i/>
          <w:iCs/>
          <w:noProof w:val="0"/>
          <w:lang w:val="ru-RU"/>
        </w:rPr>
        <w:tab/>
      </w:r>
      <w:r w:rsidRPr="00D75DA3">
        <w:rPr>
          <w:noProof w:val="0"/>
          <w:lang w:val="ru-RU"/>
        </w:rPr>
        <w:t>7</w:t>
      </w:r>
    </w:p>
    <w:p w14:paraId="16F53E4B" w14:textId="4DF115C0" w:rsidR="00D11241" w:rsidRPr="00D75DA3" w:rsidRDefault="00D11241" w:rsidP="00C9375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lang w:val="ru-RU"/>
        </w:rPr>
      </w:pPr>
      <w:r w:rsidRPr="00D75DA3">
        <w:rPr>
          <w:i/>
          <w:iCs/>
          <w:noProof w:val="0"/>
          <w:lang w:val="ru-RU"/>
        </w:rPr>
        <w:tab/>
      </w:r>
      <w:r w:rsidR="00783ED4" w:rsidRPr="00D75DA3">
        <w:rPr>
          <w:i/>
          <w:iCs/>
          <w:noProof w:val="0"/>
          <w:lang w:val="ru-RU"/>
        </w:rPr>
        <w:t>Mьянма (Министерство транспорта и связи, Нейпьидо)</w:t>
      </w:r>
      <w:r w:rsidRPr="00D75DA3">
        <w:rPr>
          <w:noProof w:val="0"/>
          <w:webHidden/>
          <w:lang w:val="ru-RU"/>
        </w:rPr>
        <w:tab/>
      </w:r>
      <w:r w:rsidRPr="00D75DA3">
        <w:rPr>
          <w:noProof w:val="0"/>
          <w:webHidden/>
          <w:lang w:val="ru-RU"/>
        </w:rPr>
        <w:tab/>
        <w:t>8</w:t>
      </w:r>
    </w:p>
    <w:p w14:paraId="78BE8B0C" w14:textId="38044F94" w:rsidR="008C723B" w:rsidRPr="00D75DA3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75DA3">
        <w:rPr>
          <w:noProof w:val="0"/>
          <w:lang w:val="ru-RU"/>
        </w:rPr>
        <w:t>Ограничения обслуживания</w:t>
      </w:r>
      <w:r w:rsidR="008C723B" w:rsidRPr="00D75DA3">
        <w:rPr>
          <w:noProof w:val="0"/>
          <w:webHidden/>
          <w:lang w:val="ru-RU"/>
        </w:rPr>
        <w:tab/>
      </w:r>
      <w:r w:rsidR="00690A4F" w:rsidRPr="00D75DA3">
        <w:rPr>
          <w:noProof w:val="0"/>
          <w:webHidden/>
          <w:lang w:val="ru-RU"/>
        </w:rPr>
        <w:tab/>
      </w:r>
      <w:r w:rsidR="00D11241" w:rsidRPr="00D75DA3">
        <w:rPr>
          <w:noProof w:val="0"/>
          <w:webHidden/>
          <w:lang w:val="ru-RU"/>
        </w:rPr>
        <w:t>10</w:t>
      </w:r>
    </w:p>
    <w:p w14:paraId="40E93AB4" w14:textId="06A3302E" w:rsidR="008C723B" w:rsidRPr="00D75DA3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75DA3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75DA3">
        <w:rPr>
          <w:noProof w:val="0"/>
          <w:webHidden/>
          <w:lang w:val="ru-RU"/>
        </w:rPr>
        <w:tab/>
      </w:r>
      <w:r w:rsidR="00690A4F" w:rsidRPr="00D75DA3">
        <w:rPr>
          <w:noProof w:val="0"/>
          <w:webHidden/>
          <w:lang w:val="ru-RU"/>
        </w:rPr>
        <w:tab/>
      </w:r>
      <w:r w:rsidR="00D11241" w:rsidRPr="00D75DA3">
        <w:rPr>
          <w:noProof w:val="0"/>
          <w:webHidden/>
          <w:lang w:val="ru-RU"/>
        </w:rPr>
        <w:t>10</w:t>
      </w:r>
    </w:p>
    <w:p w14:paraId="4E7DE23B" w14:textId="77777777" w:rsidR="00862309" w:rsidRPr="00D75DA3" w:rsidRDefault="00B66F96" w:rsidP="00C93758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75DA3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08053644" w:rsidR="00677E5E" w:rsidRPr="00D75DA3" w:rsidRDefault="006E106B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D75DA3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D75DA3">
        <w:rPr>
          <w:noProof w:val="0"/>
          <w:lang w:val="ru-RU"/>
        </w:rPr>
        <w:tab/>
      </w:r>
      <w:r w:rsidRPr="00D75DA3">
        <w:rPr>
          <w:noProof w:val="0"/>
          <w:lang w:val="ru-RU"/>
        </w:rPr>
        <w:tab/>
      </w:r>
      <w:r w:rsidR="00D11241" w:rsidRPr="00D75DA3">
        <w:rPr>
          <w:noProof w:val="0"/>
          <w:lang w:val="ru-RU"/>
        </w:rPr>
        <w:t>11</w:t>
      </w:r>
    </w:p>
    <w:p w14:paraId="5BEE8B92" w14:textId="38ACB93C" w:rsidR="006E5539" w:rsidRPr="00D75DA3" w:rsidRDefault="006E5539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75DA3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D75DA3">
        <w:rPr>
          <w:noProof w:val="0"/>
          <w:lang w:val="ru-RU"/>
        </w:rPr>
        <w:br/>
        <w:t>за электросвязь</w:t>
      </w:r>
      <w:r w:rsidRPr="00D75DA3">
        <w:rPr>
          <w:noProof w:val="0"/>
          <w:lang w:val="ru-RU"/>
        </w:rPr>
        <w:tab/>
      </w:r>
      <w:r w:rsidRPr="00D75DA3">
        <w:rPr>
          <w:noProof w:val="0"/>
          <w:lang w:val="ru-RU"/>
        </w:rPr>
        <w:tab/>
      </w:r>
      <w:r w:rsidR="00677E5E" w:rsidRPr="00D75DA3">
        <w:rPr>
          <w:noProof w:val="0"/>
          <w:lang w:val="ru-RU"/>
        </w:rPr>
        <w:t>1</w:t>
      </w:r>
      <w:r w:rsidR="00D11241" w:rsidRPr="00D75DA3">
        <w:rPr>
          <w:noProof w:val="0"/>
          <w:lang w:val="ru-RU"/>
        </w:rPr>
        <w:t>2</w:t>
      </w:r>
    </w:p>
    <w:p w14:paraId="696D45A4" w14:textId="5C8BF1FA" w:rsidR="000C0E4C" w:rsidRPr="00D75DA3" w:rsidRDefault="000C0E4C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75DA3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D75DA3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D75DA3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D75DA3">
        <w:rPr>
          <w:noProof w:val="0"/>
          <w:lang w:val="ru-RU"/>
        </w:rPr>
        <w:tab/>
      </w:r>
      <w:r w:rsidRPr="00D75DA3">
        <w:rPr>
          <w:noProof w:val="0"/>
          <w:lang w:val="ru-RU"/>
        </w:rPr>
        <w:tab/>
        <w:t>1</w:t>
      </w:r>
      <w:r w:rsidR="00D11241" w:rsidRPr="00D75DA3">
        <w:rPr>
          <w:noProof w:val="0"/>
          <w:lang w:val="ru-RU"/>
        </w:rPr>
        <w:t>3</w:t>
      </w:r>
    </w:p>
    <w:p w14:paraId="20158A1C" w14:textId="4C803C74" w:rsidR="00B65366" w:rsidRPr="00D75DA3" w:rsidRDefault="006E106B" w:rsidP="00C93758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D75DA3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="00677E5E" w:rsidRPr="00D75DA3">
        <w:rPr>
          <w:noProof w:val="0"/>
          <w:lang w:val="ru-RU"/>
        </w:rPr>
        <w:tab/>
      </w:r>
      <w:r w:rsidRPr="00D75DA3">
        <w:rPr>
          <w:noProof w:val="0"/>
          <w:lang w:val="ru-RU"/>
        </w:rPr>
        <w:tab/>
      </w:r>
      <w:r w:rsidR="00D26B97" w:rsidRPr="00D75DA3">
        <w:rPr>
          <w:noProof w:val="0"/>
          <w:lang w:val="ru-RU"/>
        </w:rPr>
        <w:t>1</w:t>
      </w:r>
      <w:r w:rsidR="00D11241" w:rsidRPr="00D75DA3">
        <w:rPr>
          <w:noProof w:val="0"/>
          <w:lang w:val="ru-RU"/>
        </w:rPr>
        <w:t>4</w:t>
      </w:r>
    </w:p>
    <w:p w14:paraId="75600C5D" w14:textId="1B4DBD28" w:rsidR="00677E5E" w:rsidRPr="00D75DA3" w:rsidRDefault="006E106B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75DA3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="00677E5E" w:rsidRPr="00D75DA3">
        <w:rPr>
          <w:lang w:val="ru-RU"/>
        </w:rPr>
        <w:tab/>
      </w:r>
      <w:r w:rsidR="00677E5E" w:rsidRPr="00D75DA3">
        <w:rPr>
          <w:lang w:val="ru-RU"/>
        </w:rPr>
        <w:tab/>
      </w:r>
      <w:r w:rsidR="00D26B97" w:rsidRPr="00D75DA3">
        <w:rPr>
          <w:lang w:val="ru-RU"/>
        </w:rPr>
        <w:t>1</w:t>
      </w:r>
      <w:r w:rsidR="00D11241" w:rsidRPr="00D75DA3">
        <w:rPr>
          <w:lang w:val="ru-RU"/>
        </w:rPr>
        <w:t>5</w:t>
      </w:r>
    </w:p>
    <w:p w14:paraId="00C754D5" w14:textId="6091FDFB" w:rsidR="00677E5E" w:rsidRPr="00D75DA3" w:rsidRDefault="000C0E4C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75DA3">
        <w:rPr>
          <w:rFonts w:asciiTheme="minorHAnsi" w:hAnsiTheme="minorHAnsi"/>
          <w:lang w:val="ru-RU"/>
        </w:rPr>
        <w:t>Национальный план нумерации</w:t>
      </w:r>
      <w:r w:rsidRPr="00D75DA3">
        <w:rPr>
          <w:lang w:val="ru-RU"/>
        </w:rPr>
        <w:tab/>
      </w:r>
      <w:r w:rsidRPr="00D75DA3">
        <w:rPr>
          <w:lang w:val="ru-RU"/>
        </w:rPr>
        <w:tab/>
        <w:t>1</w:t>
      </w:r>
      <w:r w:rsidR="00D11241" w:rsidRPr="00D75DA3">
        <w:rPr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0115" w:rsidRPr="00D75DA3" w14:paraId="66D21082" w14:textId="77777777" w:rsidTr="003B48B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5B2D" w14:textId="77777777" w:rsidR="008D0115" w:rsidRPr="00D75DA3" w:rsidRDefault="008D0115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bookmarkStart w:id="2" w:name="_Toc262631799"/>
            <w:bookmarkStart w:id="3" w:name="_Toc253407143"/>
            <w:r w:rsidRPr="00D75DA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341" w14:textId="77777777" w:rsidR="008D0115" w:rsidRPr="00D75DA3" w:rsidRDefault="008D0115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8D0115" w:rsidRPr="00D75DA3" w14:paraId="35107754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AA6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99B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BC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15.I.2020</w:t>
            </w:r>
          </w:p>
        </w:tc>
      </w:tr>
      <w:tr w:rsidR="008D0115" w:rsidRPr="00D75DA3" w14:paraId="389600A8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2D9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6CC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365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31.I.2020</w:t>
            </w:r>
          </w:p>
        </w:tc>
      </w:tr>
      <w:tr w:rsidR="008D0115" w:rsidRPr="00D75DA3" w14:paraId="221A9CED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1E3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EE5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3BA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14.II.2020</w:t>
            </w:r>
          </w:p>
        </w:tc>
      </w:tr>
      <w:tr w:rsidR="008D0115" w:rsidRPr="00D75DA3" w14:paraId="14AAF21F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83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80E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783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2.III.2020</w:t>
            </w:r>
          </w:p>
        </w:tc>
      </w:tr>
      <w:tr w:rsidR="008D0115" w:rsidRPr="00D75DA3" w14:paraId="2156CDF1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77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630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B7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16.III.2020</w:t>
            </w:r>
          </w:p>
        </w:tc>
      </w:tr>
      <w:tr w:rsidR="008D0115" w:rsidRPr="00D75DA3" w14:paraId="27CEBA26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B9A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D7F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713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1.IV.2020</w:t>
            </w:r>
          </w:p>
        </w:tc>
      </w:tr>
      <w:tr w:rsidR="008D0115" w:rsidRPr="00D75DA3" w14:paraId="770C471A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9E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24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69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</w:tr>
      <w:tr w:rsidR="008D0115" w:rsidRPr="00D75DA3" w14:paraId="2B58268E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A65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889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36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</w:tr>
      <w:tr w:rsidR="008D0115" w:rsidRPr="00D75DA3" w14:paraId="0A1055DC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3C6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9F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0DF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</w:tr>
      <w:tr w:rsidR="008D0115" w:rsidRPr="00D75DA3" w14:paraId="40C89E33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C5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268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25C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</w:tr>
      <w:tr w:rsidR="008D0115" w:rsidRPr="00D75DA3" w14:paraId="1F769E3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F01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97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D2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</w:tr>
      <w:tr w:rsidR="008D0115" w:rsidRPr="00D75DA3" w14:paraId="36CAD633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7D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4BE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B5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</w:tr>
      <w:tr w:rsidR="008D0115" w:rsidRPr="00D75DA3" w14:paraId="03B889FE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AD6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215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E43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</w:tr>
      <w:tr w:rsidR="008D0115" w:rsidRPr="00D75DA3" w14:paraId="0D02B385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D3E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7A9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D0F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31.VII.2020</w:t>
            </w:r>
          </w:p>
        </w:tc>
      </w:tr>
      <w:tr w:rsidR="008D0115" w:rsidRPr="00D75DA3" w14:paraId="22D52C8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D9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D25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C43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14.VIII.2020</w:t>
            </w:r>
          </w:p>
        </w:tc>
      </w:tr>
      <w:tr w:rsidR="008D0115" w:rsidRPr="00D75DA3" w14:paraId="02B0E624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10B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06F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DF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</w:tr>
      <w:tr w:rsidR="008D0115" w:rsidRPr="00D75DA3" w14:paraId="228B664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72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639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E7E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</w:tr>
      <w:tr w:rsidR="008D0115" w:rsidRPr="00D75DA3" w14:paraId="41704CB7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03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3F8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3A2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</w:tr>
      <w:tr w:rsidR="008D0115" w:rsidRPr="00D75DA3" w14:paraId="5B42505D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189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B3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111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</w:tr>
      <w:tr w:rsidR="008D0115" w:rsidRPr="00D75DA3" w14:paraId="261F2B86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98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0E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19D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30.X.2020</w:t>
            </w:r>
          </w:p>
        </w:tc>
      </w:tr>
      <w:tr w:rsidR="008D0115" w:rsidRPr="00D75DA3" w14:paraId="247FBA9C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2F5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B39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8B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16.XI.2020</w:t>
            </w:r>
          </w:p>
        </w:tc>
      </w:tr>
      <w:tr w:rsidR="008D0115" w:rsidRPr="00D75DA3" w14:paraId="2DFE9629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C40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B5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474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</w:tr>
      <w:tr w:rsidR="008D0115" w:rsidRPr="00D75DA3" w14:paraId="44BE1D0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BA7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775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96A" w14:textId="77777777" w:rsidR="008D0115" w:rsidRPr="00D75DA3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D75DA3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11.XII.2020</w:t>
            </w:r>
          </w:p>
        </w:tc>
      </w:tr>
    </w:tbl>
    <w:p w14:paraId="54349DF7" w14:textId="77777777" w:rsidR="008368AC" w:rsidRPr="00D75DA3" w:rsidRDefault="008368AC" w:rsidP="00C93758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75DA3">
        <w:rPr>
          <w:rFonts w:eastAsia="SimSun"/>
          <w:sz w:val="18"/>
          <w:szCs w:val="18"/>
          <w:lang w:val="ru-RU" w:eastAsia="zh-CN"/>
        </w:rPr>
        <w:t>*</w:t>
      </w:r>
      <w:r w:rsidRPr="00D75DA3">
        <w:rPr>
          <w:rFonts w:eastAsia="SimSun"/>
          <w:sz w:val="18"/>
          <w:szCs w:val="18"/>
          <w:lang w:val="ru-RU" w:eastAsia="zh-CN"/>
        </w:rPr>
        <w:tab/>
      </w:r>
      <w:r w:rsidRPr="00D75DA3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75DA3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75DA3" w:rsidRDefault="0021243B" w:rsidP="00C93758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75DA3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75DA3" w:rsidRDefault="0021243B" w:rsidP="00C93758">
      <w:pPr>
        <w:pStyle w:val="Heading20"/>
        <w:spacing w:before="120" w:after="0"/>
        <w:rPr>
          <w:szCs w:val="26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D75DA3">
        <w:rPr>
          <w:szCs w:val="26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72E76C3" w14:textId="77777777" w:rsidR="00CB621B" w:rsidRPr="00D75DA3" w:rsidRDefault="009C26A6" w:rsidP="00C93758">
      <w:pPr>
        <w:spacing w:before="200"/>
        <w:rPr>
          <w:rFonts w:asciiTheme="minorHAnsi" w:hAnsiTheme="minorHAnsi"/>
          <w:b/>
          <w:bCs/>
          <w:lang w:val="ru-RU"/>
        </w:rPr>
      </w:pPr>
      <w:r w:rsidRPr="00D75DA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5C8EE849" w14:textId="77777777" w:rsidR="00154588" w:rsidRPr="00D75DA3" w:rsidRDefault="00154588" w:rsidP="00C9375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A</w:t>
      </w:r>
      <w:r w:rsidRPr="00D75DA3">
        <w:rPr>
          <w:rFonts w:asciiTheme="minorHAnsi" w:hAnsiTheme="minorHAnsi"/>
          <w:sz w:val="18"/>
          <w:szCs w:val="18"/>
          <w:lang w:val="ru-RU"/>
        </w:rPr>
        <w:tab/>
      </w:r>
      <w:r w:rsidRPr="00D75DA3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172235D" w14:textId="77777777" w:rsidR="00154588" w:rsidRPr="00D75DA3" w:rsidRDefault="00154588" w:rsidP="00C93758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ОБ №</w:t>
      </w:r>
    </w:p>
    <w:p w14:paraId="42C3A7BD" w14:textId="77777777" w:rsidR="00595DA7" w:rsidRPr="00D75DA3" w:rsidRDefault="00595DA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1162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6706C85D" w14:textId="2C97CE69" w:rsidR="00595DA7" w:rsidRPr="00D75DA3" w:rsidRDefault="00595DA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</w:t>
      </w:r>
      <w:r w:rsidR="004F1C22" w:rsidRPr="00D75DA3">
        <w:rPr>
          <w:rFonts w:asciiTheme="minorHAnsi" w:hAnsiTheme="minorHAnsi"/>
          <w:sz w:val="18"/>
          <w:szCs w:val="18"/>
          <w:lang w:val="ru-RU"/>
        </w:rPr>
        <w:t>1</w:t>
      </w:r>
      <w:r w:rsidRPr="00D75DA3">
        <w:rPr>
          <w:rFonts w:asciiTheme="minorHAnsi" w:hAnsiTheme="minorHAnsi"/>
          <w:sz w:val="18"/>
          <w:szCs w:val="18"/>
          <w:lang w:val="ru-RU"/>
        </w:rPr>
        <w:t>61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0A41754D" w14:textId="77777777" w:rsidR="00674A37" w:rsidRPr="00D75DA3" w:rsidRDefault="00674A3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1154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D75DA3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D75DA3">
        <w:rPr>
          <w:rFonts w:asciiTheme="minorHAnsi" w:hAnsiTheme="minorHAnsi"/>
          <w:sz w:val="18"/>
          <w:szCs w:val="18"/>
          <w:lang w:val="ru-RU"/>
        </w:rPr>
        <w:t> г.)</w:t>
      </w:r>
    </w:p>
    <w:p w14:paraId="0C3DB277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1125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35F42824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1125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B4CDA8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1117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75DA3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1D42AB68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1114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75DA3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1B6748C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1109</w:t>
      </w:r>
      <w:r w:rsidRPr="00D75DA3">
        <w:rPr>
          <w:rFonts w:asciiTheme="minorHAnsi" w:hAnsiTheme="minorHAnsi"/>
          <w:sz w:val="18"/>
          <w:szCs w:val="18"/>
          <w:lang w:val="ru-RU"/>
        </w:rPr>
        <w:tab/>
      </w:r>
      <w:r w:rsidRPr="00D75DA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75DA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6FA1E870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1096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315EF8C4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1060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75DA3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237A3638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1015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227ED2F8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1002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767038A6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1001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A3A4039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1000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7BEB7BB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994</w:t>
      </w:r>
      <w:r w:rsidRPr="00D75DA3">
        <w:rPr>
          <w:rFonts w:asciiTheme="minorHAnsi" w:hAnsiTheme="minorHAnsi"/>
          <w:sz w:val="18"/>
          <w:szCs w:val="18"/>
          <w:lang w:val="ru-RU"/>
        </w:rPr>
        <w:tab/>
      </w:r>
      <w:r w:rsidRPr="00D75DA3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A9B3F6D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991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20DCFECF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980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928063E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978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6F845774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977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31C02AA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976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75DA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49F019C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974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0D8CF3" w14:textId="77777777" w:rsidR="004E456E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955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39E5007F" w14:textId="77777777" w:rsidR="00154588" w:rsidRPr="00D75DA3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669</w:t>
      </w:r>
      <w:r w:rsidRPr="00D75DA3">
        <w:rPr>
          <w:rFonts w:asciiTheme="minorHAnsi" w:hAnsiTheme="minorHAnsi"/>
          <w:sz w:val="18"/>
          <w:szCs w:val="18"/>
          <w:lang w:val="ru-RU"/>
        </w:rPr>
        <w:tab/>
      </w:r>
      <w:r w:rsidRPr="00D75DA3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75DA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2150E726" w14:textId="77777777" w:rsidR="00CB621B" w:rsidRPr="00D75DA3" w:rsidRDefault="00154588" w:rsidP="00C9375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B</w:t>
      </w:r>
      <w:r w:rsidRPr="00D75DA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D75DA3">
        <w:rPr>
          <w:rFonts w:asciiTheme="minorHAnsi" w:hAnsiTheme="minorHAnsi"/>
          <w:lang w:val="ru-RU"/>
        </w:rPr>
        <w:t>:</w:t>
      </w:r>
    </w:p>
    <w:p w14:paraId="37C07393" w14:textId="77777777" w:rsidR="00CB621B" w:rsidRPr="00D75DA3" w:rsidRDefault="00FE4B4A" w:rsidP="00C93758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D75DA3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D75DA3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D75DA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="00484BF0" w:rsidRPr="00D75DA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D75DA3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6D1E8EEA" w14:textId="77777777" w:rsidR="00CB621B" w:rsidRPr="00D75DA3" w:rsidRDefault="00C6174B" w:rsidP="00C9375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D75DA3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D75DA3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D75DA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D75DA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D75DA3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485D8FE8" w14:textId="77777777" w:rsidR="00CB621B" w:rsidRPr="00D75DA3" w:rsidRDefault="00C6174B" w:rsidP="00C9375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75DA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D75DA3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D75DA3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D75DA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D75DA3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48669C82" w14:textId="77777777" w:rsidR="00DD07FC" w:rsidRPr="00D75DA3" w:rsidRDefault="00DD07FC" w:rsidP="00C93758">
      <w:pPr>
        <w:pStyle w:val="Heading20"/>
        <w:spacing w:before="120" w:after="0"/>
        <w:rPr>
          <w:szCs w:val="26"/>
          <w:lang w:val="ru-RU"/>
        </w:rPr>
      </w:pPr>
      <w:bookmarkStart w:id="57" w:name="_Toc215907216"/>
      <w:r w:rsidRPr="00D75DA3">
        <w:rPr>
          <w:szCs w:val="26"/>
          <w:lang w:val="ru-RU"/>
        </w:rPr>
        <w:lastRenderedPageBreak/>
        <w:t>Утверждение Рекомендаций МСЭ-T</w:t>
      </w:r>
    </w:p>
    <w:p w14:paraId="238F1047" w14:textId="6E9F7402" w:rsidR="00DD07FC" w:rsidRPr="00D75DA3" w:rsidRDefault="002571C0" w:rsidP="00C93758">
      <w:pPr>
        <w:tabs>
          <w:tab w:val="clear" w:pos="567"/>
          <w:tab w:val="left" w:pos="426"/>
        </w:tabs>
        <w:spacing w:before="240"/>
        <w:rPr>
          <w:lang w:val="ru-RU"/>
        </w:rPr>
      </w:pPr>
      <w:r w:rsidRPr="00D75DA3">
        <w:rPr>
          <w:color w:val="000000"/>
          <w:lang w:val="ru-RU"/>
        </w:rPr>
        <w:t xml:space="preserve">В Циркуляре </w:t>
      </w:r>
      <w:r w:rsidR="008D0115" w:rsidRPr="00D75DA3">
        <w:rPr>
          <w:color w:val="000000"/>
          <w:lang w:val="ru-RU"/>
        </w:rPr>
        <w:t>222</w:t>
      </w:r>
      <w:r w:rsidRPr="00D75DA3">
        <w:rPr>
          <w:color w:val="000000"/>
          <w:lang w:val="ru-RU"/>
        </w:rPr>
        <w:t xml:space="preserve"> БСЭ от </w:t>
      </w:r>
      <w:r w:rsidR="008D0115" w:rsidRPr="00D75DA3">
        <w:rPr>
          <w:color w:val="000000"/>
          <w:lang w:val="ru-RU"/>
        </w:rPr>
        <w:t>20</w:t>
      </w:r>
      <w:r w:rsidRPr="00D75DA3">
        <w:rPr>
          <w:color w:val="000000"/>
          <w:lang w:val="ru-RU"/>
        </w:rPr>
        <w:t> </w:t>
      </w:r>
      <w:r w:rsidR="008D0115" w:rsidRPr="00D75DA3">
        <w:rPr>
          <w:color w:val="000000"/>
          <w:lang w:val="ru-RU"/>
        </w:rPr>
        <w:t>декабря</w:t>
      </w:r>
      <w:r w:rsidRPr="00D75DA3">
        <w:rPr>
          <w:color w:val="000000"/>
          <w:lang w:val="ru-RU"/>
        </w:rPr>
        <w:t xml:space="preserve"> 2019 года было объявлено о том, что в соответствии с процедурами, изложенными в Резолюции 1, утвержден</w:t>
      </w:r>
      <w:r w:rsidR="008D0115" w:rsidRPr="00D75DA3">
        <w:rPr>
          <w:color w:val="000000"/>
          <w:lang w:val="ru-RU"/>
        </w:rPr>
        <w:t>а</w:t>
      </w:r>
      <w:r w:rsidRPr="00D75DA3">
        <w:rPr>
          <w:color w:val="000000"/>
          <w:lang w:val="ru-RU"/>
        </w:rPr>
        <w:t xml:space="preserve"> следующ</w:t>
      </w:r>
      <w:r w:rsidR="008D0115" w:rsidRPr="00D75DA3">
        <w:rPr>
          <w:color w:val="000000"/>
          <w:lang w:val="ru-RU"/>
        </w:rPr>
        <w:t>ая</w:t>
      </w:r>
      <w:r w:rsidRPr="00D75DA3">
        <w:rPr>
          <w:color w:val="000000"/>
          <w:lang w:val="ru-RU"/>
        </w:rPr>
        <w:t xml:space="preserve"> Рекомендаци</w:t>
      </w:r>
      <w:r w:rsidR="008D0115" w:rsidRPr="00D75DA3">
        <w:rPr>
          <w:color w:val="000000"/>
          <w:lang w:val="ru-RU"/>
        </w:rPr>
        <w:t>я</w:t>
      </w:r>
      <w:r w:rsidRPr="00D75DA3">
        <w:rPr>
          <w:color w:val="000000"/>
          <w:lang w:val="ru-RU"/>
        </w:rPr>
        <w:t xml:space="preserve"> МСЭ-Т:</w:t>
      </w:r>
    </w:p>
    <w:p w14:paraId="0B542219" w14:textId="4EF1FA7A" w:rsidR="00916DCE" w:rsidRPr="00D75DA3" w:rsidRDefault="00916DCE" w:rsidP="00C93758">
      <w:pPr>
        <w:tabs>
          <w:tab w:val="clear" w:pos="567"/>
        </w:tabs>
        <w:ind w:left="284" w:hanging="284"/>
        <w:jc w:val="left"/>
        <w:rPr>
          <w:rFonts w:cs="Arial"/>
          <w:lang w:val="ru-RU"/>
        </w:rPr>
      </w:pPr>
      <w:r w:rsidRPr="00D75DA3">
        <w:rPr>
          <w:rFonts w:cs="Arial"/>
          <w:lang w:val="ru-RU"/>
        </w:rPr>
        <w:t>–</w:t>
      </w:r>
      <w:r w:rsidRPr="00D75DA3">
        <w:rPr>
          <w:rFonts w:cs="Arial"/>
          <w:lang w:val="ru-RU"/>
        </w:rPr>
        <w:tab/>
      </w:r>
      <w:r w:rsidR="002571C0" w:rsidRPr="00D75DA3">
        <w:rPr>
          <w:rFonts w:cs="Arial"/>
          <w:lang w:val="ru-RU"/>
        </w:rPr>
        <w:t xml:space="preserve">Рекомендация МСЭ-T </w:t>
      </w:r>
      <w:r w:rsidR="002571C0" w:rsidRPr="00D75DA3">
        <w:rPr>
          <w:lang w:val="ru-RU"/>
        </w:rPr>
        <w:t>E.</w:t>
      </w:r>
      <w:r w:rsidR="008D0115" w:rsidRPr="00D75DA3">
        <w:rPr>
          <w:lang w:val="ru-RU"/>
        </w:rPr>
        <w:t>102</w:t>
      </w:r>
      <w:r w:rsidR="002571C0" w:rsidRPr="00D75DA3">
        <w:rPr>
          <w:rFonts w:cs="Arial"/>
          <w:lang w:val="ru-RU"/>
        </w:rPr>
        <w:t xml:space="preserve"> (</w:t>
      </w:r>
      <w:r w:rsidR="008D0115" w:rsidRPr="00D75DA3">
        <w:rPr>
          <w:rFonts w:cs="Arial"/>
          <w:lang w:val="ru-RU"/>
        </w:rPr>
        <w:t>12</w:t>
      </w:r>
      <w:r w:rsidR="002571C0" w:rsidRPr="00D75DA3">
        <w:rPr>
          <w:rFonts w:cs="Arial"/>
          <w:lang w:val="ru-RU"/>
        </w:rPr>
        <w:t xml:space="preserve">/2019): </w:t>
      </w:r>
      <w:r w:rsidR="008D0115" w:rsidRPr="00D75DA3">
        <w:rPr>
          <w:lang w:val="ru-RU"/>
        </w:rPr>
        <w:t>Термины и определения в области систем оказания помощи при бедствиях, устойчивости и восстановления сетей</w:t>
      </w:r>
    </w:p>
    <w:p w14:paraId="08F15244" w14:textId="77777777" w:rsidR="000A3401" w:rsidRPr="00D75DA3" w:rsidRDefault="000A3401" w:rsidP="00C93758">
      <w:pPr>
        <w:pStyle w:val="Heading20"/>
        <w:spacing w:before="1560" w:after="120"/>
        <w:rPr>
          <w:szCs w:val="26"/>
          <w:lang w:val="ru-RU"/>
        </w:rPr>
      </w:pPr>
      <w:r w:rsidRPr="00D75DA3">
        <w:rPr>
          <w:szCs w:val="26"/>
          <w:lang w:val="ru-RU"/>
        </w:rPr>
        <w:t>Присвоение зоновых/сетевых кодов сигнализации (SANC)</w:t>
      </w:r>
      <w:r w:rsidRPr="00D75DA3">
        <w:rPr>
          <w:szCs w:val="26"/>
          <w:lang w:val="ru-RU"/>
        </w:rPr>
        <w:br/>
        <w:t>(Рекомендация МСЭ-T Q.708 (03/1999))</w:t>
      </w:r>
    </w:p>
    <w:p w14:paraId="2CEDA231" w14:textId="77777777" w:rsidR="000A3401" w:rsidRPr="00D75DA3" w:rsidRDefault="000A3401" w:rsidP="00C93758">
      <w:pPr>
        <w:spacing w:before="360" w:after="120"/>
        <w:rPr>
          <w:b/>
          <w:bCs/>
          <w:lang w:val="ru-RU"/>
        </w:rPr>
      </w:pPr>
      <w:bookmarkStart w:id="58" w:name="_Toc219001156"/>
      <w:bookmarkStart w:id="59" w:name="_Toc232323935"/>
      <w:r w:rsidRPr="00D75DA3">
        <w:rPr>
          <w:b/>
          <w:bCs/>
          <w:lang w:val="ru-RU"/>
        </w:rPr>
        <w:t xml:space="preserve">Примечание </w:t>
      </w:r>
      <w:bookmarkEnd w:id="58"/>
      <w:bookmarkEnd w:id="59"/>
      <w:r w:rsidRPr="00D75DA3">
        <w:rPr>
          <w:b/>
          <w:bCs/>
          <w:lang w:val="ru-RU"/>
        </w:rPr>
        <w:t>БСЭ</w:t>
      </w:r>
    </w:p>
    <w:p w14:paraId="33740113" w14:textId="5D4F15B9" w:rsidR="000A3401" w:rsidRPr="00D75DA3" w:rsidRDefault="000A3401" w:rsidP="00C93758">
      <w:pPr>
        <w:spacing w:after="240"/>
        <w:rPr>
          <w:spacing w:val="-4"/>
          <w:lang w:val="ru-RU"/>
        </w:rPr>
      </w:pPr>
      <w:r w:rsidRPr="00D75DA3">
        <w:rPr>
          <w:spacing w:val="-4"/>
          <w:lang w:val="ru-RU"/>
        </w:rPr>
        <w:t xml:space="preserve">По просьбе администрации </w:t>
      </w:r>
      <w:r w:rsidR="008D0115" w:rsidRPr="00D75DA3">
        <w:rPr>
          <w:color w:val="000000"/>
          <w:lang w:val="ru-RU"/>
        </w:rPr>
        <w:t>Республики Колумбии</w:t>
      </w:r>
      <w:r w:rsidRPr="00D75DA3">
        <w:rPr>
          <w:color w:val="000000"/>
          <w:lang w:val="ru-RU"/>
        </w:rPr>
        <w:t xml:space="preserve"> </w:t>
      </w:r>
      <w:r w:rsidRPr="00D75DA3">
        <w:rPr>
          <w:spacing w:val="-4"/>
          <w:lang w:val="ru-RU"/>
        </w:rPr>
        <w:t>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D75DA3">
        <w:rPr>
          <w:spacing w:val="-4"/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0A3401" w:rsidRPr="00D75DA3" w14:paraId="77AD6936" w14:textId="77777777" w:rsidTr="00413D05">
        <w:trPr>
          <w:jc w:val="center"/>
        </w:trPr>
        <w:tc>
          <w:tcPr>
            <w:tcW w:w="6309" w:type="dxa"/>
          </w:tcPr>
          <w:p w14:paraId="045A167D" w14:textId="77777777" w:rsidR="000A3401" w:rsidRPr="00D75DA3" w:rsidRDefault="000A3401" w:rsidP="00C93758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lang w:val="ru-RU"/>
              </w:rPr>
            </w:pPr>
            <w:r w:rsidRPr="00D75DA3">
              <w:rPr>
                <w:i/>
                <w:lang w:val="ru-RU"/>
              </w:rPr>
              <w:t>Страна</w:t>
            </w:r>
            <w:r w:rsidRPr="00D75DA3">
              <w:rPr>
                <w:iCs/>
                <w:lang w:val="ru-RU"/>
              </w:rPr>
              <w:t>/</w:t>
            </w:r>
            <w:r w:rsidRPr="00D75DA3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0F1D720F" w14:textId="77777777" w:rsidR="000A3401" w:rsidRPr="00D75DA3" w:rsidRDefault="000A3401" w:rsidP="00C93758">
            <w:pPr>
              <w:spacing w:before="40" w:after="40"/>
              <w:jc w:val="center"/>
              <w:rPr>
                <w:i/>
                <w:iCs/>
                <w:lang w:val="ru-RU"/>
              </w:rPr>
            </w:pPr>
            <w:r w:rsidRPr="00D75DA3">
              <w:rPr>
                <w:i/>
                <w:iCs/>
                <w:lang w:val="ru-RU"/>
              </w:rPr>
              <w:t>SANC</w:t>
            </w:r>
          </w:p>
        </w:tc>
      </w:tr>
      <w:tr w:rsidR="000A3401" w:rsidRPr="00D75DA3" w14:paraId="6D695539" w14:textId="77777777" w:rsidTr="00413D05">
        <w:trPr>
          <w:jc w:val="center"/>
        </w:trPr>
        <w:tc>
          <w:tcPr>
            <w:tcW w:w="6309" w:type="dxa"/>
          </w:tcPr>
          <w:p w14:paraId="52AA2C8F" w14:textId="50E6A4E5" w:rsidR="000A3401" w:rsidRPr="00D75DA3" w:rsidRDefault="008D0115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40"/>
              <w:jc w:val="left"/>
              <w:rPr>
                <w:rFonts w:asciiTheme="minorHAnsi" w:eastAsia="SimSun" w:hAnsiTheme="minorHAnsi"/>
                <w:lang w:val="ru-RU"/>
              </w:rPr>
            </w:pPr>
            <w:r w:rsidRPr="00D75DA3">
              <w:rPr>
                <w:color w:val="000000"/>
                <w:lang w:val="ru-RU"/>
              </w:rPr>
              <w:t>Колумбия (Республика)</w:t>
            </w:r>
          </w:p>
        </w:tc>
        <w:tc>
          <w:tcPr>
            <w:tcW w:w="1629" w:type="dxa"/>
          </w:tcPr>
          <w:p w14:paraId="657C522C" w14:textId="63969702" w:rsidR="000A3401" w:rsidRPr="00D75DA3" w:rsidRDefault="005C6785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D75DA3">
              <w:rPr>
                <w:rFonts w:asciiTheme="minorHAnsi" w:hAnsiTheme="minorHAnsi" w:cstheme="minorHAnsi"/>
                <w:lang w:val="ru-RU"/>
              </w:rPr>
              <w:t>7-</w:t>
            </w:r>
            <w:r w:rsidR="008D0115" w:rsidRPr="00D75DA3">
              <w:rPr>
                <w:rFonts w:asciiTheme="minorHAnsi" w:hAnsiTheme="minorHAnsi" w:cstheme="minorHAnsi"/>
                <w:lang w:val="ru-RU"/>
              </w:rPr>
              <w:t>111</w:t>
            </w:r>
          </w:p>
        </w:tc>
      </w:tr>
    </w:tbl>
    <w:p w14:paraId="7CF7537B" w14:textId="77777777" w:rsidR="000A3401" w:rsidRPr="00D75DA3" w:rsidRDefault="000A3401" w:rsidP="00C93758">
      <w:pPr>
        <w:pStyle w:val="Footnotesepar"/>
        <w:spacing w:before="60"/>
        <w:rPr>
          <w:rFonts w:ascii="Times New Roman" w:hAnsi="Times New Roman"/>
          <w:lang w:val="ru-RU"/>
        </w:rPr>
      </w:pPr>
      <w:r w:rsidRPr="00D75DA3">
        <w:rPr>
          <w:rFonts w:ascii="Times New Roman" w:hAnsi="Times New Roman"/>
          <w:lang w:val="ru-RU"/>
        </w:rPr>
        <w:t>____________</w:t>
      </w:r>
    </w:p>
    <w:p w14:paraId="374A858D" w14:textId="77777777" w:rsidR="000A3401" w:rsidRPr="00D75DA3" w:rsidRDefault="000A3401" w:rsidP="00C93758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D75DA3">
        <w:rPr>
          <w:sz w:val="16"/>
          <w:szCs w:val="16"/>
          <w:lang w:val="ru-RU"/>
        </w:rPr>
        <w:t>SANC:</w:t>
      </w:r>
      <w:r w:rsidRPr="00D75DA3">
        <w:rPr>
          <w:sz w:val="16"/>
          <w:szCs w:val="16"/>
          <w:lang w:val="ru-RU"/>
        </w:rPr>
        <w:tab/>
        <w:t>Зоновый/сетевой код сигнализации</w:t>
      </w:r>
      <w:r w:rsidRPr="00D75DA3">
        <w:rPr>
          <w:sz w:val="16"/>
          <w:szCs w:val="16"/>
          <w:lang w:val="ru-RU"/>
        </w:rPr>
        <w:br/>
      </w:r>
      <w:r w:rsidRPr="00D75DA3">
        <w:rPr>
          <w:sz w:val="16"/>
          <w:szCs w:val="16"/>
          <w:lang w:val="ru-RU"/>
        </w:rPr>
        <w:tab/>
      </w:r>
      <w:r w:rsidRPr="00D75DA3">
        <w:rPr>
          <w:rFonts w:asciiTheme="minorHAnsi" w:hAnsiTheme="minorHAnsi"/>
          <w:sz w:val="16"/>
          <w:szCs w:val="16"/>
          <w:lang w:val="ru-RU"/>
        </w:rPr>
        <w:t>Signalling Area/Network Code</w:t>
      </w:r>
    </w:p>
    <w:p w14:paraId="40F25368" w14:textId="77777777" w:rsidR="00B6138C" w:rsidRPr="00D75DA3" w:rsidRDefault="004747D0" w:rsidP="00C93758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D75DA3">
        <w:rPr>
          <w:szCs w:val="26"/>
          <w:lang w:val="ru-RU"/>
        </w:rPr>
        <w:lastRenderedPageBreak/>
        <w:t>Услуга телефонной связи</w:t>
      </w:r>
      <w:r w:rsidR="00C01286" w:rsidRPr="00D75DA3">
        <w:rPr>
          <w:szCs w:val="26"/>
          <w:lang w:val="ru-RU"/>
        </w:rPr>
        <w:t xml:space="preserve"> </w:t>
      </w:r>
      <w:r w:rsidRPr="00D75DA3">
        <w:rPr>
          <w:szCs w:val="26"/>
          <w:lang w:val="ru-RU"/>
        </w:rPr>
        <w:br/>
        <w:t>(Рекомендация МСЭ-Т E.164)</w:t>
      </w:r>
    </w:p>
    <w:p w14:paraId="2B7686D0" w14:textId="77777777" w:rsidR="00B6138C" w:rsidRPr="00D75DA3" w:rsidRDefault="00B6138C" w:rsidP="00C93758">
      <w:pPr>
        <w:jc w:val="center"/>
        <w:rPr>
          <w:lang w:val="ru-RU"/>
        </w:rPr>
      </w:pPr>
      <w:r w:rsidRPr="00D75DA3">
        <w:rPr>
          <w:lang w:val="ru-RU"/>
        </w:rPr>
        <w:t xml:space="preserve">url: </w:t>
      </w:r>
      <w:hyperlink r:id="rId15" w:history="1">
        <w:r w:rsidR="003009FC" w:rsidRPr="00D75DA3">
          <w:rPr>
            <w:rStyle w:val="Hyperlink"/>
            <w:color w:val="auto"/>
            <w:lang w:val="ru-RU"/>
          </w:rPr>
          <w:t>www.itu.int/itu-t/inr/nnp</w:t>
        </w:r>
      </w:hyperlink>
    </w:p>
    <w:p w14:paraId="60498E5B" w14:textId="665B30E8" w:rsidR="00FB247D" w:rsidRPr="00D75DA3" w:rsidRDefault="004240E4" w:rsidP="00C93758">
      <w:pPr>
        <w:rPr>
          <w:rFonts w:cs="Calibri"/>
          <w:b/>
          <w:bCs/>
          <w:i/>
          <w:iCs/>
          <w:sz w:val="22"/>
          <w:lang w:val="ru-RU"/>
        </w:rPr>
      </w:pPr>
      <w:bookmarkStart w:id="60" w:name="_Toc143331186"/>
      <w:bookmarkEnd w:id="57"/>
      <w:r w:rsidRPr="00D75DA3">
        <w:rPr>
          <w:rFonts w:asciiTheme="minorHAnsi" w:hAnsiTheme="minorHAnsi"/>
          <w:b/>
          <w:bCs/>
          <w:lang w:val="ru-RU"/>
        </w:rPr>
        <w:t xml:space="preserve">Бонэйр, Синт-Эстатиус и Саба </w:t>
      </w:r>
      <w:r w:rsidR="00FB247D" w:rsidRPr="00D75DA3">
        <w:rPr>
          <w:rFonts w:asciiTheme="minorHAnsi" w:hAnsiTheme="minorHAnsi"/>
          <w:b/>
          <w:bCs/>
          <w:lang w:val="ru-RU"/>
        </w:rPr>
        <w:t>(</w:t>
      </w:r>
      <w:r w:rsidRPr="00D75DA3">
        <w:rPr>
          <w:rFonts w:asciiTheme="minorHAnsi" w:hAnsiTheme="minorHAnsi"/>
          <w:b/>
          <w:bCs/>
          <w:lang w:val="ru-RU"/>
        </w:rPr>
        <w:t xml:space="preserve">код страны </w:t>
      </w:r>
      <w:r w:rsidR="00FB247D" w:rsidRPr="00D75DA3">
        <w:rPr>
          <w:rFonts w:asciiTheme="minorHAnsi" w:hAnsiTheme="minorHAnsi"/>
          <w:b/>
          <w:bCs/>
          <w:lang w:val="ru-RU"/>
        </w:rPr>
        <w:t>+599)</w:t>
      </w:r>
      <w:bookmarkEnd w:id="60"/>
      <w:r w:rsidR="00FB247D" w:rsidRPr="00D75DA3">
        <w:rPr>
          <w:rFonts w:cs="Calibri"/>
          <w:b/>
          <w:bCs/>
          <w:sz w:val="22"/>
          <w:lang w:val="ru-RU"/>
        </w:rPr>
        <w:t xml:space="preserve"> </w:t>
      </w:r>
    </w:p>
    <w:p w14:paraId="00E71B25" w14:textId="02262B84" w:rsidR="00FB247D" w:rsidRPr="00D75DA3" w:rsidRDefault="004240E4" w:rsidP="00C93758">
      <w:pPr>
        <w:pStyle w:val="Heading5"/>
        <w:spacing w:before="120" w:after="0"/>
        <w:rPr>
          <w:rFonts w:asciiTheme="minorHAnsi" w:hAnsiTheme="minorHAnsi" w:cs="Arial"/>
          <w:b w:val="0"/>
          <w:i w:val="0"/>
          <w:sz w:val="20"/>
          <w:szCs w:val="20"/>
          <w:lang w:val="ru-RU"/>
        </w:rPr>
      </w:pPr>
      <w:r w:rsidRPr="00D75DA3">
        <w:rPr>
          <w:rFonts w:asciiTheme="minorHAnsi" w:hAnsiTheme="minorHAnsi" w:cs="Arial"/>
          <w:b w:val="0"/>
          <w:i w:val="0"/>
          <w:sz w:val="20"/>
          <w:szCs w:val="20"/>
          <w:lang w:val="ru-RU"/>
        </w:rPr>
        <w:t>Сообщение от</w:t>
      </w:r>
      <w:r w:rsidR="00FB247D" w:rsidRPr="00D75DA3">
        <w:rPr>
          <w:rFonts w:asciiTheme="minorHAnsi" w:hAnsiTheme="minorHAnsi" w:cs="Arial"/>
          <w:b w:val="0"/>
          <w:i w:val="0"/>
          <w:sz w:val="20"/>
          <w:szCs w:val="20"/>
          <w:lang w:val="ru-RU"/>
        </w:rPr>
        <w:t xml:space="preserve"> 3.IX.2019:</w:t>
      </w:r>
    </w:p>
    <w:p w14:paraId="3D090500" w14:textId="3352494C" w:rsidR="00FB247D" w:rsidRPr="00D75DA3" w:rsidRDefault="002F4EBE" w:rsidP="00C93758">
      <w:pPr>
        <w:rPr>
          <w:rFonts w:asciiTheme="minorHAnsi" w:hAnsiTheme="minorHAnsi" w:cs="Arial"/>
          <w:lang w:val="ru-RU"/>
        </w:rPr>
      </w:pPr>
      <w:r w:rsidRPr="00D75DA3">
        <w:rPr>
          <w:rFonts w:asciiTheme="minorHAnsi" w:hAnsiTheme="minorHAnsi" w:cs="Arial"/>
          <w:i/>
          <w:iCs/>
          <w:lang w:val="ru-RU"/>
        </w:rPr>
        <w:t xml:space="preserve">Управление по вопросам потребителей и рынков </w:t>
      </w:r>
      <w:r w:rsidR="004240E4" w:rsidRPr="00D75DA3">
        <w:rPr>
          <w:rFonts w:asciiTheme="minorHAnsi" w:hAnsiTheme="minorHAnsi" w:cs="Arial"/>
          <w:lang w:val="ru-RU"/>
        </w:rPr>
        <w:t>объявляет следующ</w:t>
      </w:r>
      <w:r w:rsidRPr="00D75DA3">
        <w:rPr>
          <w:rFonts w:asciiTheme="minorHAnsi" w:hAnsiTheme="minorHAnsi" w:cs="Arial"/>
          <w:lang w:val="ru-RU"/>
        </w:rPr>
        <w:t>ий</w:t>
      </w:r>
      <w:r w:rsidR="004240E4" w:rsidRPr="00D75DA3">
        <w:rPr>
          <w:rFonts w:asciiTheme="minorHAnsi" w:hAnsiTheme="minorHAnsi" w:cs="Arial"/>
          <w:lang w:val="ru-RU"/>
        </w:rPr>
        <w:t xml:space="preserve"> обновлен</w:t>
      </w:r>
      <w:r w:rsidRPr="00D75DA3">
        <w:rPr>
          <w:rFonts w:asciiTheme="minorHAnsi" w:hAnsiTheme="minorHAnsi" w:cs="Arial"/>
          <w:lang w:val="ru-RU"/>
        </w:rPr>
        <w:t>ный</w:t>
      </w:r>
      <w:r w:rsidR="004240E4" w:rsidRPr="00D75DA3">
        <w:rPr>
          <w:rFonts w:asciiTheme="minorHAnsi" w:hAnsiTheme="minorHAnsi" w:cs="Arial"/>
          <w:lang w:val="ru-RU"/>
        </w:rPr>
        <w:t xml:space="preserve"> план нумерации Бонэйра, Синт-Эстатиуса и Сабы</w:t>
      </w:r>
      <w:r w:rsidR="00FB247D" w:rsidRPr="00D75DA3">
        <w:rPr>
          <w:rFonts w:asciiTheme="minorHAnsi" w:hAnsiTheme="minorHAnsi" w:cs="Arial"/>
          <w:lang w:val="ru-RU"/>
        </w:rPr>
        <w:t xml:space="preserve">: </w:t>
      </w:r>
    </w:p>
    <w:p w14:paraId="1E11B170" w14:textId="5EA25840" w:rsidR="00FB247D" w:rsidRPr="00D75DA3" w:rsidRDefault="004240E4" w:rsidP="00C93758">
      <w:pPr>
        <w:pStyle w:val="ListParagraph"/>
        <w:numPr>
          <w:ilvl w:val="0"/>
          <w:numId w:val="3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textAlignment w:val="baseline"/>
        <w:rPr>
          <w:rFonts w:asciiTheme="minorHAnsi" w:hAnsiTheme="minorHAnsi" w:cs="Arial"/>
          <w:sz w:val="20"/>
          <w:szCs w:val="20"/>
          <w:lang w:val="ru-RU"/>
        </w:rPr>
      </w:pPr>
      <w:r w:rsidRPr="00D75DA3">
        <w:rPr>
          <w:rFonts w:asciiTheme="minorHAnsi" w:hAnsiTheme="minorHAnsi" w:cs="Arial"/>
          <w:sz w:val="20"/>
          <w:szCs w:val="20"/>
          <w:lang w:val="ru-RU"/>
        </w:rPr>
        <w:t>План набора</w:t>
      </w:r>
    </w:p>
    <w:tbl>
      <w:tblPr>
        <w:tblW w:w="737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09"/>
        <w:gridCol w:w="4462"/>
      </w:tblGrid>
      <w:tr w:rsidR="00FB247D" w:rsidRPr="00D75DA3" w14:paraId="76C340B8" w14:textId="77777777" w:rsidTr="003B48B7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9D47" w14:textId="1372598D" w:rsidR="00FB247D" w:rsidRPr="00D75DA3" w:rsidRDefault="004240E4" w:rsidP="00C93758">
            <w:pPr>
              <w:pStyle w:val="Tabletext"/>
              <w:rPr>
                <w:rFonts w:asciiTheme="minorHAnsi" w:hAnsiTheme="minorHAnsi" w:cs="Arial"/>
                <w:b w:val="0"/>
                <w:sz w:val="20"/>
                <w:lang w:val="ru-RU"/>
              </w:rPr>
            </w:pPr>
            <w:r w:rsidRPr="00D75DA3">
              <w:rPr>
                <w:rFonts w:asciiTheme="minorHAnsi" w:hAnsiTheme="minorHAnsi"/>
                <w:b w:val="0"/>
                <w:lang w:val="ru-RU"/>
              </w:rPr>
              <w:t>Бонэйр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64EB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sz w:val="20"/>
                <w:lang w:val="ru-RU"/>
              </w:rPr>
            </w:pPr>
            <w:r w:rsidRPr="00D75DA3">
              <w:rPr>
                <w:rFonts w:asciiTheme="minorHAnsi" w:hAnsiTheme="minorHAnsi" w:cs="Arial"/>
                <w:b w:val="0"/>
                <w:sz w:val="20"/>
                <w:lang w:val="ru-RU"/>
              </w:rPr>
              <w:t xml:space="preserve">+599 7XX XXXX </w:t>
            </w:r>
          </w:p>
        </w:tc>
      </w:tr>
      <w:tr w:rsidR="00FB247D" w:rsidRPr="00D75DA3" w14:paraId="7C68B2C6" w14:textId="77777777" w:rsidTr="003B48B7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B945" w14:textId="32DFF31A" w:rsidR="00FB247D" w:rsidRPr="00D75DA3" w:rsidRDefault="004240E4" w:rsidP="00C93758">
            <w:pPr>
              <w:pStyle w:val="Tabletext"/>
              <w:rPr>
                <w:rFonts w:asciiTheme="minorHAnsi" w:hAnsiTheme="minorHAnsi" w:cs="Arial"/>
                <w:b w:val="0"/>
                <w:sz w:val="20"/>
                <w:lang w:val="ru-RU"/>
              </w:rPr>
            </w:pPr>
            <w:r w:rsidRPr="00D75DA3">
              <w:rPr>
                <w:rFonts w:asciiTheme="minorHAnsi" w:hAnsiTheme="minorHAnsi"/>
                <w:b w:val="0"/>
                <w:lang w:val="ru-RU"/>
              </w:rPr>
              <w:t>Саба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7199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sz w:val="20"/>
                <w:lang w:val="ru-RU"/>
              </w:rPr>
            </w:pPr>
            <w:r w:rsidRPr="00D75DA3">
              <w:rPr>
                <w:rFonts w:asciiTheme="minorHAnsi" w:hAnsiTheme="minorHAnsi" w:cs="Arial"/>
                <w:b w:val="0"/>
                <w:sz w:val="20"/>
                <w:lang w:val="ru-RU"/>
              </w:rPr>
              <w:t xml:space="preserve">+599 4XX XXXX </w:t>
            </w:r>
          </w:p>
        </w:tc>
      </w:tr>
      <w:tr w:rsidR="00FB247D" w:rsidRPr="00D75DA3" w14:paraId="065BF68B" w14:textId="77777777" w:rsidTr="003B48B7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5EF9" w14:textId="04290491" w:rsidR="00FB247D" w:rsidRPr="00D75DA3" w:rsidRDefault="004240E4" w:rsidP="00C93758">
            <w:pPr>
              <w:pStyle w:val="Tabletext"/>
              <w:rPr>
                <w:rFonts w:asciiTheme="minorHAnsi" w:hAnsiTheme="minorHAnsi" w:cs="Arial"/>
                <w:b w:val="0"/>
                <w:sz w:val="20"/>
                <w:lang w:val="ru-RU"/>
              </w:rPr>
            </w:pPr>
            <w:r w:rsidRPr="00D75DA3">
              <w:rPr>
                <w:rFonts w:asciiTheme="minorHAnsi" w:hAnsiTheme="minorHAnsi"/>
                <w:b w:val="0"/>
                <w:lang w:val="ru-RU"/>
              </w:rPr>
              <w:t>Синт-Эстатиус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58D7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sz w:val="20"/>
                <w:lang w:val="ru-RU"/>
              </w:rPr>
            </w:pPr>
            <w:r w:rsidRPr="00D75DA3">
              <w:rPr>
                <w:rFonts w:asciiTheme="minorHAnsi" w:hAnsiTheme="minorHAnsi" w:cs="Arial"/>
                <w:b w:val="0"/>
                <w:sz w:val="20"/>
                <w:lang w:val="ru-RU"/>
              </w:rPr>
              <w:t xml:space="preserve">+599 3XX XXXX </w:t>
            </w:r>
          </w:p>
        </w:tc>
      </w:tr>
    </w:tbl>
    <w:p w14:paraId="5BC0E433" w14:textId="1190362B" w:rsidR="00FB247D" w:rsidRPr="00D75DA3" w:rsidRDefault="004240E4" w:rsidP="00C93758">
      <w:pPr>
        <w:pStyle w:val="ListParagraph"/>
        <w:numPr>
          <w:ilvl w:val="0"/>
          <w:numId w:val="31"/>
        </w:numPr>
        <w:tabs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textAlignment w:val="baseline"/>
        <w:rPr>
          <w:rFonts w:asciiTheme="minorHAnsi" w:hAnsiTheme="minorHAnsi" w:cs="Arial"/>
          <w:sz w:val="20"/>
          <w:szCs w:val="20"/>
          <w:lang w:val="ru-RU"/>
        </w:rPr>
      </w:pPr>
      <w:r w:rsidRPr="00D75DA3">
        <w:rPr>
          <w:rFonts w:asciiTheme="minorHAnsi" w:hAnsiTheme="minorHAnsi" w:cs="Arial"/>
          <w:sz w:val="20"/>
          <w:szCs w:val="20"/>
          <w:lang w:val="ru-RU"/>
        </w:rPr>
        <w:t xml:space="preserve">Подробные </w:t>
      </w:r>
      <w:r w:rsidR="00CF00A6" w:rsidRPr="00D75DA3">
        <w:rPr>
          <w:rFonts w:asciiTheme="minorHAnsi" w:hAnsiTheme="minorHAnsi" w:cs="Arial"/>
          <w:sz w:val="20"/>
          <w:szCs w:val="20"/>
          <w:lang w:val="ru-RU"/>
        </w:rPr>
        <w:t>данные</w:t>
      </w:r>
      <w:r w:rsidR="00FB247D" w:rsidRPr="00D75DA3">
        <w:rPr>
          <w:rFonts w:asciiTheme="minorHAnsi" w:hAnsiTheme="minorHAnsi" w:cs="Arial"/>
          <w:sz w:val="20"/>
          <w:szCs w:val="20"/>
          <w:lang w:val="ru-RU"/>
        </w:rPr>
        <w:t>:</w:t>
      </w:r>
    </w:p>
    <w:tbl>
      <w:tblPr>
        <w:tblW w:w="9634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80"/>
        <w:gridCol w:w="2551"/>
        <w:gridCol w:w="2552"/>
        <w:gridCol w:w="2551"/>
      </w:tblGrid>
      <w:tr w:rsidR="00FB247D" w:rsidRPr="00D75DA3" w14:paraId="10B2B92D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8D0" w14:textId="0241FD74" w:rsidR="00FB247D" w:rsidRPr="00D75DA3" w:rsidRDefault="004240E4" w:rsidP="00C93758">
            <w:pPr>
              <w:pStyle w:val="Tablehead"/>
              <w:keepNext w:val="0"/>
              <w:rPr>
                <w:rFonts w:cs="Arial"/>
                <w:b w:val="0"/>
                <w:szCs w:val="18"/>
                <w:lang w:val="ru-RU"/>
              </w:rPr>
            </w:pPr>
            <w:r w:rsidRPr="00D75DA3">
              <w:rPr>
                <w:rFonts w:cs="Arial"/>
                <w:b w:val="0"/>
                <w:szCs w:val="18"/>
                <w:lang w:val="ru-RU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6B4" w14:textId="37465003" w:rsidR="00FB247D" w:rsidRPr="00D75DA3" w:rsidRDefault="004240E4" w:rsidP="00C93758">
            <w:pPr>
              <w:pStyle w:val="Tablehead"/>
              <w:rPr>
                <w:rFonts w:cs="Arial"/>
                <w:b w:val="0"/>
                <w:szCs w:val="18"/>
                <w:lang w:val="ru-RU"/>
              </w:rPr>
            </w:pPr>
            <w:r w:rsidRPr="00D75DA3">
              <w:rPr>
                <w:rFonts w:cs="Arial"/>
                <w:b w:val="0"/>
                <w:szCs w:val="18"/>
                <w:lang w:val="ru-RU"/>
              </w:rPr>
              <w:t>Диапазоны номеров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146" w14:textId="7D245C5A" w:rsidR="00FB247D" w:rsidRPr="00D75DA3" w:rsidRDefault="004240E4" w:rsidP="00C93758">
            <w:pPr>
              <w:pStyle w:val="Tablehead"/>
              <w:rPr>
                <w:rFonts w:cs="Arial"/>
                <w:b w:val="0"/>
                <w:szCs w:val="18"/>
                <w:lang w:val="ru-RU"/>
              </w:rPr>
            </w:pPr>
            <w:r w:rsidRPr="00D75DA3">
              <w:rPr>
                <w:rFonts w:cs="Arial"/>
                <w:b w:val="0"/>
                <w:szCs w:val="18"/>
                <w:lang w:val="ru-RU"/>
              </w:rPr>
              <w:t>Тип услуги</w:t>
            </w:r>
            <w:r w:rsidR="00FB247D" w:rsidRPr="00D75DA3">
              <w:rPr>
                <w:rFonts w:cs="Arial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38E1" w14:textId="0BEB1791" w:rsidR="00FB247D" w:rsidRPr="00D75DA3" w:rsidRDefault="004240E4" w:rsidP="00C93758">
            <w:pPr>
              <w:pStyle w:val="Tablehead"/>
              <w:rPr>
                <w:rFonts w:cs="Arial"/>
                <w:b w:val="0"/>
                <w:szCs w:val="18"/>
                <w:lang w:val="ru-RU"/>
              </w:rPr>
            </w:pPr>
            <w:r w:rsidRPr="00D75DA3">
              <w:rPr>
                <w:rFonts w:cs="Arial"/>
                <w:b w:val="0"/>
                <w:szCs w:val="18"/>
                <w:lang w:val="ru-RU"/>
              </w:rPr>
              <w:t>Оператор</w:t>
            </w:r>
            <w:r w:rsidR="00FB247D" w:rsidRPr="00D75DA3">
              <w:rPr>
                <w:rFonts w:cs="Arial"/>
                <w:b w:val="0"/>
                <w:szCs w:val="18"/>
                <w:lang w:val="ru-RU"/>
              </w:rPr>
              <w:t xml:space="preserve"> </w:t>
            </w:r>
          </w:p>
        </w:tc>
      </w:tr>
      <w:tr w:rsidR="00FB247D" w:rsidRPr="00D75DA3" w14:paraId="5B17CD33" w14:textId="77777777" w:rsidTr="003B48B7">
        <w:trPr>
          <w:cantSplit/>
          <w:trHeight w:val="2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B7FC" w14:textId="66BF25D9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i/>
                <w:iCs/>
                <w:color w:val="000000"/>
                <w:szCs w:val="18"/>
                <w:lang w:val="ru-RU"/>
              </w:rPr>
            </w:pPr>
            <w:r w:rsidRPr="00D75DA3">
              <w:rPr>
                <w:rFonts w:cs="Arial"/>
                <w:b w:val="0"/>
                <w:bCs/>
                <w:szCs w:val="18"/>
                <w:lang w:val="ru-RU"/>
              </w:rPr>
              <w:br w:type="page"/>
            </w:r>
            <w:r w:rsidR="004240E4" w:rsidRPr="00D75DA3">
              <w:rPr>
                <w:rFonts w:asciiTheme="minorHAnsi" w:hAnsiTheme="minorHAnsi"/>
                <w:b w:val="0"/>
                <w:bCs/>
                <w:lang w:val="ru-RU"/>
              </w:rPr>
              <w:t>Бонэйр</w:t>
            </w:r>
            <w:r w:rsidR="004240E4" w:rsidRPr="00D75DA3">
              <w:rPr>
                <w:rFonts w:cs="Arial"/>
                <w:b w:val="0"/>
                <w:bCs/>
                <w:szCs w:val="18"/>
                <w:lang w:val="ru-RU"/>
              </w:rPr>
              <w:t xml:space="preserve"> </w:t>
            </w:r>
            <w:r w:rsidRPr="00D75DA3">
              <w:rPr>
                <w:rFonts w:cs="Arial"/>
                <w:b w:val="0"/>
                <w:bCs/>
                <w:szCs w:val="18"/>
                <w:lang w:val="ru-RU"/>
              </w:rPr>
              <w:t>(+599)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0B5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715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882" w14:textId="539FA4F1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144E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Telbo N.V.</w:t>
            </w:r>
          </w:p>
        </w:tc>
      </w:tr>
      <w:tr w:rsidR="00FB247D" w:rsidRPr="00D75DA3" w14:paraId="10337AE2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807B4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6A2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717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7D9" w14:textId="4AFFC15B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CA3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Telbo N.V.</w:t>
            </w:r>
          </w:p>
        </w:tc>
      </w:tr>
      <w:tr w:rsidR="00FB247D" w:rsidRPr="00D75DA3" w14:paraId="6A380D36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DF8A2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219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718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B5B" w14:textId="7779765B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677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Telbo N.V.</w:t>
            </w:r>
          </w:p>
        </w:tc>
      </w:tr>
      <w:tr w:rsidR="00FB247D" w:rsidRPr="00D75DA3" w14:paraId="4007D144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FC5BC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D1B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750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3F0" w14:textId="326443A4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1B1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Flamingo TV</w:t>
            </w:r>
          </w:p>
          <w:p w14:paraId="4CD5C588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Bonaire B.V.</w:t>
            </w:r>
          </w:p>
        </w:tc>
      </w:tr>
      <w:tr w:rsidR="00FB247D" w:rsidRPr="00D75DA3" w14:paraId="2327D210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3F5E6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i/>
                <w:i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403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700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E6A" w14:textId="5744464A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4DA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Antilliano Por N.V.</w:t>
            </w:r>
          </w:p>
        </w:tc>
      </w:tr>
      <w:tr w:rsidR="00FB247D" w:rsidRPr="00D75DA3" w14:paraId="178E2917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274BF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16C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701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480" w14:textId="461CC7DE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B4A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Antilliano Por N.V.</w:t>
            </w:r>
          </w:p>
        </w:tc>
      </w:tr>
      <w:tr w:rsidR="00FB247D" w:rsidRPr="00D75DA3" w14:paraId="6DE7DA94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1DB7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E75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B8F" w14:textId="699FA195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CDB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Telbo N.V.</w:t>
            </w:r>
          </w:p>
        </w:tc>
      </w:tr>
      <w:tr w:rsidR="00FB247D" w:rsidRPr="00D75DA3" w14:paraId="1F28F019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44B1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DEA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777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E56" w14:textId="18E80FF3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B66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Telbo N.V.</w:t>
            </w:r>
          </w:p>
        </w:tc>
      </w:tr>
      <w:tr w:rsidR="00FB247D" w:rsidRPr="00D75DA3" w14:paraId="0EB10871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FB2F9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D4D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78X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835" w14:textId="1C29C39E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84E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Antilliano Por N.V.</w:t>
            </w:r>
          </w:p>
        </w:tc>
      </w:tr>
      <w:tr w:rsidR="00FB247D" w:rsidRPr="00D75DA3" w14:paraId="1956E1C8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A20E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61C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790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D89" w14:textId="5A568FAE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7E9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Setel N.V.</w:t>
            </w:r>
          </w:p>
        </w:tc>
      </w:tr>
      <w:tr w:rsidR="00FB247D" w:rsidRPr="00D75DA3" w14:paraId="40F0EDDF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689C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EFEE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795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D56" w14:textId="5D543615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7D8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Setel N.V.</w:t>
            </w:r>
          </w:p>
        </w:tc>
      </w:tr>
      <w:tr w:rsidR="00FB247D" w:rsidRPr="00D75DA3" w14:paraId="2EDE16BB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26D22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B7D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796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0E2" w14:textId="7FD966D4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9F7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Setel N.V.</w:t>
            </w:r>
          </w:p>
        </w:tc>
      </w:tr>
      <w:tr w:rsidR="00FB247D" w:rsidRPr="00D75DA3" w14:paraId="12A6701A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E126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0C8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720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86B" w14:textId="0B88B007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меж</w:t>
            </w:r>
            <w:r w:rsidR="004F1C22"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д</w:t>
            </w: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угородней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997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Flamigno TV</w:t>
            </w:r>
          </w:p>
          <w:p w14:paraId="4483E2F3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Bonaire B.V.</w:t>
            </w:r>
          </w:p>
        </w:tc>
      </w:tr>
      <w:tr w:rsidR="00FB247D" w:rsidRPr="00D75DA3" w14:paraId="44C1D853" w14:textId="77777777" w:rsidTr="003B48B7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789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E2F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725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2DA" w14:textId="18FE263A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меж</w:t>
            </w:r>
            <w:r w:rsidR="004F1C22"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д</w:t>
            </w: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угородней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FC0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Antilliano Por N.V.</w:t>
            </w:r>
          </w:p>
        </w:tc>
      </w:tr>
      <w:tr w:rsidR="00FB247D" w:rsidRPr="00D75DA3" w14:paraId="022CB07D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  <w:jc w:val="center"/>
        </w:trPr>
        <w:tc>
          <w:tcPr>
            <w:tcW w:w="1980" w:type="dxa"/>
            <w:vMerge w:val="restart"/>
          </w:tcPr>
          <w:p w14:paraId="5B94BE3E" w14:textId="011002D9" w:rsidR="00FB247D" w:rsidRPr="00D75DA3" w:rsidRDefault="004240E4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b w:val="0"/>
                <w:bCs/>
                <w:lang w:val="ru-RU"/>
              </w:rPr>
              <w:t>Саба</w:t>
            </w:r>
            <w:r w:rsidRPr="00D75DA3">
              <w:rPr>
                <w:rFonts w:cs="Arial"/>
                <w:b w:val="0"/>
                <w:bCs/>
                <w:szCs w:val="18"/>
                <w:lang w:val="ru-RU"/>
              </w:rPr>
              <w:t xml:space="preserve"> </w:t>
            </w:r>
            <w:r w:rsidR="00FB247D" w:rsidRPr="00D75DA3">
              <w:rPr>
                <w:rFonts w:cs="Arial"/>
                <w:b w:val="0"/>
                <w:bCs/>
                <w:szCs w:val="18"/>
                <w:lang w:val="ru-RU"/>
              </w:rPr>
              <w:t>(+599)</w:t>
            </w:r>
          </w:p>
        </w:tc>
        <w:tc>
          <w:tcPr>
            <w:tcW w:w="2551" w:type="dxa"/>
            <w:vAlign w:val="center"/>
          </w:tcPr>
          <w:p w14:paraId="74534569" w14:textId="77777777" w:rsidR="00FB247D" w:rsidRPr="00D75DA3" w:rsidRDefault="00FB247D" w:rsidP="00C93758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0XXX</w:t>
            </w:r>
          </w:p>
        </w:tc>
        <w:tc>
          <w:tcPr>
            <w:tcW w:w="2552" w:type="dxa"/>
            <w:vAlign w:val="center"/>
          </w:tcPr>
          <w:p w14:paraId="399AB4C5" w14:textId="6D1E9A55" w:rsidR="00FB247D" w:rsidRPr="00D75DA3" w:rsidRDefault="004240E4" w:rsidP="00C93758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vAlign w:val="center"/>
          </w:tcPr>
          <w:p w14:paraId="7F15CB7F" w14:textId="77777777" w:rsidR="00FB247D" w:rsidRPr="00D75DA3" w:rsidRDefault="00FB247D" w:rsidP="00C93758">
            <w:pPr>
              <w:pStyle w:val="Tabletext"/>
              <w:spacing w:before="0" w:after="0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Satel </w:t>
            </w: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N.V.</w:t>
            </w:r>
          </w:p>
        </w:tc>
      </w:tr>
      <w:tr w:rsidR="00FB247D" w:rsidRPr="00D75DA3" w14:paraId="536AE800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077B6DE0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2532E247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2XXX</w:t>
            </w:r>
          </w:p>
        </w:tc>
        <w:tc>
          <w:tcPr>
            <w:tcW w:w="2552" w:type="dxa"/>
          </w:tcPr>
          <w:p w14:paraId="2C1F753B" w14:textId="66FBFF4A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</w:tcPr>
          <w:p w14:paraId="4DE132E9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Satel </w:t>
            </w: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N.V.</w:t>
            </w:r>
          </w:p>
        </w:tc>
      </w:tr>
      <w:tr w:rsidR="00FB247D" w:rsidRPr="00D75DA3" w14:paraId="3F889E14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475337F1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5E9600A0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3XXX</w:t>
            </w:r>
          </w:p>
        </w:tc>
        <w:tc>
          <w:tcPr>
            <w:tcW w:w="2552" w:type="dxa"/>
          </w:tcPr>
          <w:p w14:paraId="3BA2DF6E" w14:textId="13BD65C8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</w:tcPr>
          <w:p w14:paraId="7262489D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Satel </w:t>
            </w: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N.V.</w:t>
            </w:r>
          </w:p>
        </w:tc>
      </w:tr>
      <w:tr w:rsidR="00FB247D" w:rsidRPr="00D75DA3" w14:paraId="4E64854B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77254698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6C12338C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417 0XXX</w:t>
            </w:r>
          </w:p>
        </w:tc>
        <w:tc>
          <w:tcPr>
            <w:tcW w:w="2552" w:type="dxa"/>
          </w:tcPr>
          <w:p w14:paraId="1150654B" w14:textId="7B0D1409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</w:tcPr>
          <w:p w14:paraId="544AA338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Satel </w:t>
            </w: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N.V.</w:t>
            </w:r>
          </w:p>
        </w:tc>
      </w:tr>
      <w:tr w:rsidR="00FB247D" w:rsidRPr="00D75DA3" w14:paraId="1AF83495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015A61F2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036C3046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1XXX</w:t>
            </w:r>
          </w:p>
        </w:tc>
        <w:tc>
          <w:tcPr>
            <w:tcW w:w="2552" w:type="dxa"/>
          </w:tcPr>
          <w:p w14:paraId="6884991D" w14:textId="2A86B109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</w:tcPr>
          <w:p w14:paraId="41F2CEE6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Satel N.V.</w:t>
            </w:r>
          </w:p>
        </w:tc>
      </w:tr>
      <w:tr w:rsidR="00FB247D" w:rsidRPr="00D75DA3" w14:paraId="43FA990B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3F06089A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6584D8EE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4XXX</w:t>
            </w:r>
          </w:p>
        </w:tc>
        <w:tc>
          <w:tcPr>
            <w:tcW w:w="2552" w:type="dxa"/>
          </w:tcPr>
          <w:p w14:paraId="34830C43" w14:textId="7DBAFFE3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</w:tcPr>
          <w:p w14:paraId="227A2C1A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WICC N.V.</w:t>
            </w:r>
          </w:p>
        </w:tc>
      </w:tr>
      <w:tr w:rsidR="00FB247D" w:rsidRPr="00D75DA3" w14:paraId="0415837F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7FCE0C4A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1EBA7629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5XXX</w:t>
            </w:r>
          </w:p>
        </w:tc>
        <w:tc>
          <w:tcPr>
            <w:tcW w:w="2552" w:type="dxa"/>
          </w:tcPr>
          <w:p w14:paraId="7253BF5C" w14:textId="2BF62C29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</w:tcPr>
          <w:p w14:paraId="11E11CAB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WICC N.V.</w:t>
            </w:r>
          </w:p>
        </w:tc>
      </w:tr>
      <w:tr w:rsidR="00FB247D" w:rsidRPr="00D75DA3" w14:paraId="36BB172C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48625B87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005E3352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6XXX</w:t>
            </w:r>
          </w:p>
        </w:tc>
        <w:tc>
          <w:tcPr>
            <w:tcW w:w="2552" w:type="dxa"/>
          </w:tcPr>
          <w:p w14:paraId="38E38C22" w14:textId="5DDA5DA1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</w:tcPr>
          <w:p w14:paraId="0C83C8CD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WICC N.V.</w:t>
            </w:r>
          </w:p>
        </w:tc>
      </w:tr>
      <w:tr w:rsidR="00FB247D" w:rsidRPr="00D75DA3" w14:paraId="568B1E18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4274BD63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139266F8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7XXX</w:t>
            </w:r>
          </w:p>
        </w:tc>
        <w:tc>
          <w:tcPr>
            <w:tcW w:w="2552" w:type="dxa"/>
          </w:tcPr>
          <w:p w14:paraId="7284F010" w14:textId="6DD6B841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</w:tcPr>
          <w:p w14:paraId="70FA89F3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WICC N.V.</w:t>
            </w:r>
          </w:p>
        </w:tc>
      </w:tr>
      <w:tr w:rsidR="00FB247D" w:rsidRPr="00D75DA3" w14:paraId="1DA652D3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320E716F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6F228CAF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8XXX</w:t>
            </w:r>
          </w:p>
        </w:tc>
        <w:tc>
          <w:tcPr>
            <w:tcW w:w="2552" w:type="dxa"/>
          </w:tcPr>
          <w:p w14:paraId="1B7BFBDB" w14:textId="0F1EA199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</w:tcPr>
          <w:p w14:paraId="7E79B1C8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WICC N.V.</w:t>
            </w:r>
          </w:p>
        </w:tc>
      </w:tr>
      <w:tr w:rsidR="00FB247D" w:rsidRPr="00D75DA3" w14:paraId="303B687E" w14:textId="77777777" w:rsidTr="003B4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10C42439" w14:textId="77777777" w:rsidR="00FB247D" w:rsidRPr="00D75DA3" w:rsidRDefault="00FB247D" w:rsidP="00C93758">
            <w:pPr>
              <w:pStyle w:val="Tabletext"/>
              <w:rPr>
                <w:rFonts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</w:tcPr>
          <w:p w14:paraId="4FAE61B1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416 9XXX</w:t>
            </w:r>
          </w:p>
        </w:tc>
        <w:tc>
          <w:tcPr>
            <w:tcW w:w="2552" w:type="dxa"/>
          </w:tcPr>
          <w:p w14:paraId="6FE6ABF9" w14:textId="0F6D0E96" w:rsidR="00FB247D" w:rsidRPr="00D75DA3" w:rsidRDefault="004240E4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</w:tcPr>
          <w:p w14:paraId="7F606624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Satel N.V.</w:t>
            </w:r>
          </w:p>
        </w:tc>
      </w:tr>
      <w:tr w:rsidR="00FB247D" w:rsidRPr="00D75DA3" w14:paraId="79A97727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47586" w14:textId="05306D3E" w:rsidR="00FB247D" w:rsidRPr="00D75DA3" w:rsidRDefault="004240E4" w:rsidP="00C93758">
            <w:pPr>
              <w:pStyle w:val="Tabletext"/>
              <w:pageBreakBefore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b w:val="0"/>
                <w:bCs/>
                <w:lang w:val="ru-RU"/>
              </w:rPr>
              <w:lastRenderedPageBreak/>
              <w:t>Синт-Эстатиус</w:t>
            </w:r>
            <w:r w:rsidRPr="00D75DA3">
              <w:rPr>
                <w:rFonts w:cs="Arial"/>
                <w:b w:val="0"/>
                <w:bCs/>
                <w:szCs w:val="18"/>
                <w:lang w:val="ru-RU"/>
              </w:rPr>
              <w:t xml:space="preserve"> </w:t>
            </w:r>
            <w:r w:rsidR="00FB247D" w:rsidRPr="00D75DA3">
              <w:rPr>
                <w:rFonts w:cs="Arial"/>
                <w:b w:val="0"/>
                <w:bCs/>
                <w:szCs w:val="18"/>
                <w:lang w:val="ru-RU"/>
              </w:rPr>
              <w:t>(+599)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804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0XXX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8DA" w14:textId="3FB41475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F5E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092B591A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D013D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B7C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2XXX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44B" w14:textId="33A388CA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FB0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584627DE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5FF14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ACB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3XXX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023" w14:textId="4C8F03CC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FA4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630989C7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46211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7AB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1XXX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527" w14:textId="7C9BEE0E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58C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2B8BD48A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78309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81D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4XXX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684" w14:textId="7D2D3685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199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225654D3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57053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0DB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5XXX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6BA" w14:textId="30D4F572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4A4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6073A9B3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F60C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A91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6XXX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F35" w14:textId="3447A341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8B2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57EE2C35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2DBD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337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7XXX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982" w14:textId="3DDB016C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05D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540CD64C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2C0CC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041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318 8XXX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7E7" w14:textId="72058B6C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E0A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Eutel N.V.</w:t>
            </w:r>
          </w:p>
        </w:tc>
      </w:tr>
      <w:tr w:rsidR="00FB247D" w:rsidRPr="00D75DA3" w14:paraId="2438B376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F216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C9E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319 1XXX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CD5" w14:textId="4E469CFD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380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WICC N.V.</w:t>
            </w:r>
          </w:p>
        </w:tc>
      </w:tr>
      <w:tr w:rsidR="00FB247D" w:rsidRPr="00D75DA3" w14:paraId="58B48C67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872A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32B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319 3XXX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B74" w14:textId="6ED8F3F9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BB05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WICC N.V.</w:t>
            </w:r>
          </w:p>
        </w:tc>
      </w:tr>
      <w:tr w:rsidR="00FB247D" w:rsidRPr="00D75DA3" w14:paraId="3F02E9DC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203D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F51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319 4XXX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105" w14:textId="45DD9F75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84E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WICC N.V.</w:t>
            </w:r>
          </w:p>
        </w:tc>
      </w:tr>
      <w:tr w:rsidR="00FB247D" w:rsidRPr="00D75DA3" w14:paraId="5CBB05D4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2685F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58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319 5XXX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820" w14:textId="011FF04A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E37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WICC N.V.</w:t>
            </w:r>
          </w:p>
        </w:tc>
      </w:tr>
      <w:tr w:rsidR="00FB247D" w:rsidRPr="00D75DA3" w14:paraId="13EDEFD4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B8DFB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23E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319 7XXX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6DF" w14:textId="576160F9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464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WICC N.V.</w:t>
            </w:r>
          </w:p>
        </w:tc>
      </w:tr>
      <w:tr w:rsidR="00FB247D" w:rsidRPr="00D75DA3" w14:paraId="017E11BB" w14:textId="77777777" w:rsidTr="003B48B7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724" w14:textId="77777777" w:rsidR="00FB247D" w:rsidRPr="00D75DA3" w:rsidRDefault="00FB247D" w:rsidP="00C93758">
            <w:pPr>
              <w:pStyle w:val="Tabletext"/>
              <w:rPr>
                <w:rFonts w:asciiTheme="minorHAnsi" w:hAnsiTheme="minorHAnsi" w:cs="Arial"/>
                <w:b w:val="0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2BA" w14:textId="77777777" w:rsidR="00FB247D" w:rsidRPr="00D75DA3" w:rsidRDefault="00FB247D" w:rsidP="00C93758">
            <w:pPr>
              <w:pStyle w:val="Tabletext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319 8XXX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A76" w14:textId="3F313738" w:rsidR="00FB247D" w:rsidRPr="00D75DA3" w:rsidRDefault="004240E4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FE1" w14:textId="77777777" w:rsidR="00FB247D" w:rsidRPr="00D75DA3" w:rsidRDefault="00FB247D" w:rsidP="00C93758">
            <w:pPr>
              <w:pStyle w:val="Tabletext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 w:val="0"/>
                <w:bCs/>
                <w:color w:val="000000"/>
                <w:szCs w:val="18"/>
                <w:lang w:val="ru-RU"/>
              </w:rPr>
              <w:t>WICC N.V.</w:t>
            </w:r>
          </w:p>
        </w:tc>
      </w:tr>
    </w:tbl>
    <w:p w14:paraId="6EB5C08B" w14:textId="5BABCBD5" w:rsidR="00FB247D" w:rsidRPr="00D75DA3" w:rsidRDefault="00FB247D" w:rsidP="00C93758">
      <w:pPr>
        <w:spacing w:before="360" w:after="120"/>
        <w:rPr>
          <w:rFonts w:asciiTheme="minorHAnsi" w:eastAsiaTheme="majorEastAsia" w:hAnsiTheme="minorHAnsi" w:cs="Arial"/>
          <w:lang w:val="ru-RU"/>
        </w:rPr>
      </w:pPr>
      <w:r w:rsidRPr="00D75DA3">
        <w:rPr>
          <w:rFonts w:asciiTheme="minorHAnsi" w:eastAsiaTheme="majorEastAsia" w:hAnsiTheme="minorHAnsi" w:cs="Arial"/>
          <w:lang w:val="ru-RU"/>
        </w:rPr>
        <w:t>Для контактов:</w:t>
      </w:r>
    </w:p>
    <w:p w14:paraId="732F80BF" w14:textId="22DEA39A" w:rsidR="00FB247D" w:rsidRPr="00D75DA3" w:rsidRDefault="00FB247D" w:rsidP="004F1C22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  <w:rPr>
          <w:lang w:val="ru-RU"/>
        </w:rPr>
      </w:pPr>
      <w:r w:rsidRPr="00D75DA3">
        <w:rPr>
          <w:color w:val="000000"/>
          <w:lang w:val="ru-RU"/>
        </w:rPr>
        <w:tab/>
        <w:t>Ms Melanie Oderwald</w:t>
      </w:r>
      <w:r w:rsidR="004F1C22" w:rsidRPr="00D75DA3">
        <w:rPr>
          <w:color w:val="000000"/>
          <w:lang w:val="ru-RU"/>
        </w:rPr>
        <w:br/>
      </w:r>
      <w:r w:rsidRPr="00D75DA3">
        <w:rPr>
          <w:lang w:val="ru-RU"/>
        </w:rPr>
        <w:t>Authority for Consumers and Markets (ACM)</w:t>
      </w:r>
      <w:r w:rsidR="004F1C22" w:rsidRPr="00D75DA3">
        <w:rPr>
          <w:lang w:val="ru-RU"/>
        </w:rPr>
        <w:br/>
      </w:r>
      <w:r w:rsidRPr="00D75DA3">
        <w:rPr>
          <w:lang w:val="ru-RU"/>
        </w:rPr>
        <w:t>Muzenstraat 41</w:t>
      </w:r>
      <w:r w:rsidR="004F1C22" w:rsidRPr="00D75DA3">
        <w:rPr>
          <w:lang w:val="ru-RU"/>
        </w:rPr>
        <w:br/>
      </w:r>
      <w:r w:rsidRPr="00D75DA3">
        <w:rPr>
          <w:lang w:val="ru-RU"/>
        </w:rPr>
        <w:t>2511 WB THE HAGUE</w:t>
      </w:r>
      <w:r w:rsidR="004F1C22" w:rsidRPr="00D75DA3">
        <w:rPr>
          <w:lang w:val="ru-RU"/>
        </w:rPr>
        <w:br/>
      </w:r>
      <w:r w:rsidRPr="00D75DA3">
        <w:rPr>
          <w:lang w:val="ru-RU"/>
        </w:rPr>
        <w:t>Netherlands</w:t>
      </w:r>
      <w:r w:rsidR="004F1C22" w:rsidRPr="00D75DA3">
        <w:rPr>
          <w:lang w:val="ru-RU"/>
        </w:rPr>
        <w:br/>
      </w:r>
      <w:r w:rsidR="004240E4" w:rsidRPr="00D75DA3">
        <w:rPr>
          <w:color w:val="000000"/>
          <w:lang w:val="ru-RU"/>
        </w:rPr>
        <w:t>Тел.</w:t>
      </w:r>
      <w:r w:rsidRPr="00D75DA3">
        <w:rPr>
          <w:color w:val="000000"/>
          <w:lang w:val="ru-RU"/>
        </w:rPr>
        <w:t>:</w:t>
      </w:r>
      <w:r w:rsidRPr="00D75DA3">
        <w:rPr>
          <w:color w:val="000000"/>
          <w:lang w:val="ru-RU"/>
        </w:rPr>
        <w:tab/>
        <w:t>+31 70 7222667</w:t>
      </w:r>
      <w:r w:rsidR="004F1C22" w:rsidRPr="00D75DA3">
        <w:rPr>
          <w:color w:val="000000"/>
          <w:lang w:val="ru-RU"/>
        </w:rPr>
        <w:br/>
      </w:r>
      <w:r w:rsidR="004240E4" w:rsidRPr="00D75DA3">
        <w:rPr>
          <w:color w:val="000000"/>
          <w:lang w:val="ru-RU"/>
        </w:rPr>
        <w:t>Эл. почта</w:t>
      </w:r>
      <w:r w:rsidRPr="00D75DA3">
        <w:rPr>
          <w:color w:val="000000"/>
          <w:lang w:val="ru-RU"/>
        </w:rPr>
        <w:t xml:space="preserve">: </w:t>
      </w:r>
      <w:r w:rsidRPr="00D75DA3">
        <w:rPr>
          <w:color w:val="000000"/>
          <w:lang w:val="ru-RU"/>
        </w:rPr>
        <w:tab/>
      </w:r>
      <w:hyperlink r:id="rId16" w:history="1">
        <w:r w:rsidR="004F1C22" w:rsidRPr="00D75DA3">
          <w:rPr>
            <w:rStyle w:val="Hyperlink"/>
            <w:lang w:val="ru-RU"/>
          </w:rPr>
          <w:t>Melanie.Oderwald@acm.nl</w:t>
        </w:r>
      </w:hyperlink>
      <w:r w:rsidR="004F1C22" w:rsidRPr="00D75DA3">
        <w:rPr>
          <w:lang w:val="ru-RU"/>
        </w:rPr>
        <w:t xml:space="preserve"> </w:t>
      </w:r>
      <w:r w:rsidR="004F1C22" w:rsidRPr="00D75DA3">
        <w:rPr>
          <w:lang w:val="ru-RU"/>
        </w:rPr>
        <w:br/>
      </w:r>
      <w:r w:rsidRPr="00D75DA3">
        <w:rPr>
          <w:color w:val="000000"/>
          <w:lang w:val="ru-RU"/>
        </w:rPr>
        <w:t xml:space="preserve">URL: </w:t>
      </w:r>
      <w:r w:rsidRPr="00D75DA3">
        <w:rPr>
          <w:color w:val="000000"/>
          <w:lang w:val="ru-RU"/>
        </w:rPr>
        <w:tab/>
      </w:r>
      <w:hyperlink r:id="rId17" w:history="1">
        <w:r w:rsidR="004F1C22" w:rsidRPr="00D75DA3">
          <w:rPr>
            <w:rStyle w:val="Hyperlink"/>
            <w:rFonts w:asciiTheme="minorHAnsi" w:hAnsiTheme="minorHAnsi" w:cs="Arial"/>
            <w:lang w:val="ru-RU"/>
          </w:rPr>
          <w:t>www.acm.nl</w:t>
        </w:r>
      </w:hyperlink>
      <w:r w:rsidR="004F1C22" w:rsidRPr="00D75DA3">
        <w:rPr>
          <w:rFonts w:asciiTheme="minorHAnsi" w:hAnsiTheme="minorHAnsi" w:cs="Arial"/>
          <w:lang w:val="ru-RU"/>
        </w:rPr>
        <w:t xml:space="preserve"> </w:t>
      </w:r>
    </w:p>
    <w:p w14:paraId="0164FD2E" w14:textId="77777777" w:rsidR="003B48B7" w:rsidRPr="00D75DA3" w:rsidRDefault="003B48B7" w:rsidP="00C93758">
      <w:pPr>
        <w:keepNext/>
        <w:keepLines/>
        <w:pageBreakBefore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D75DA3">
        <w:rPr>
          <w:rFonts w:cs="Arial"/>
          <w:b/>
          <w:lang w:val="ru-RU"/>
        </w:rPr>
        <w:lastRenderedPageBreak/>
        <w:t>Дания</w:t>
      </w:r>
      <w:r w:rsidRPr="00D75DA3">
        <w:rPr>
          <w:rFonts w:cs="Arial"/>
          <w:b/>
          <w:lang w:val="ru-RU"/>
        </w:rPr>
        <w:fldChar w:fldCharType="begin"/>
      </w:r>
      <w:r w:rsidRPr="00D75DA3">
        <w:rPr>
          <w:lang w:val="ru-RU"/>
        </w:rPr>
        <w:instrText>tc "</w:instrText>
      </w:r>
      <w:bookmarkStart w:id="61" w:name="_Toc507510709"/>
      <w:r w:rsidRPr="00D75DA3">
        <w:rPr>
          <w:rFonts w:cs="Arial"/>
          <w:b/>
          <w:lang w:val="ru-RU"/>
        </w:rPr>
        <w:instrText>Denmark</w:instrText>
      </w:r>
      <w:bookmarkEnd w:id="61"/>
      <w:r w:rsidRPr="00D75DA3">
        <w:rPr>
          <w:lang w:val="ru-RU"/>
        </w:rPr>
        <w:instrText>" \f C \l 1</w:instrText>
      </w:r>
      <w:r w:rsidRPr="00D75DA3">
        <w:rPr>
          <w:rFonts w:cs="Arial"/>
          <w:b/>
          <w:lang w:val="ru-RU"/>
        </w:rPr>
        <w:fldChar w:fldCharType="end"/>
      </w:r>
      <w:r w:rsidRPr="00D75DA3">
        <w:rPr>
          <w:rFonts w:cs="Arial"/>
          <w:b/>
          <w:lang w:val="ru-RU"/>
        </w:rPr>
        <w:t xml:space="preserve"> (код страны +45)</w:t>
      </w:r>
    </w:p>
    <w:p w14:paraId="1A517354" w14:textId="7E557506" w:rsidR="003B48B7" w:rsidRPr="00D75DA3" w:rsidRDefault="003B48B7" w:rsidP="00C93758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D75DA3">
        <w:rPr>
          <w:rFonts w:cs="Arial"/>
          <w:lang w:val="ru-RU"/>
        </w:rPr>
        <w:t>Сообщение от 19.XII.2019:</w:t>
      </w:r>
    </w:p>
    <w:p w14:paraId="41C21809" w14:textId="01623008" w:rsidR="003B48B7" w:rsidRPr="00D75DA3" w:rsidRDefault="003B48B7" w:rsidP="00C93758">
      <w:pPr>
        <w:rPr>
          <w:rFonts w:cs="Arial"/>
          <w:lang w:val="ru-RU"/>
        </w:rPr>
      </w:pPr>
      <w:r w:rsidRPr="00D75DA3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D75DA3">
        <w:rPr>
          <w:rFonts w:cs="Arial"/>
          <w:snapToGrid w:val="0"/>
          <w:lang w:val="ru-RU"/>
        </w:rPr>
        <w:t>, Копенгаген</w:t>
      </w:r>
      <w:r w:rsidRPr="00D75DA3">
        <w:rPr>
          <w:rFonts w:cs="Arial"/>
          <w:lang w:val="ru-RU"/>
        </w:rPr>
        <w:t xml:space="preserve">, </w:t>
      </w:r>
      <w:r w:rsidRPr="00D75DA3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D75DA3">
        <w:rPr>
          <w:rFonts w:cs="Arial"/>
          <w:szCs w:val="22"/>
          <w:lang w:val="ru-RU" w:eastAsia="zh-CN"/>
        </w:rPr>
        <w:t xml:space="preserve">национальном </w:t>
      </w:r>
      <w:r w:rsidRPr="00D75DA3">
        <w:rPr>
          <w:rFonts w:asciiTheme="minorHAnsi" w:hAnsiTheme="minorHAnsi"/>
          <w:iCs/>
          <w:lang w:val="ru-RU"/>
        </w:rPr>
        <w:t>плане нумерации</w:t>
      </w:r>
      <w:r w:rsidRPr="00D75DA3">
        <w:rPr>
          <w:rFonts w:cs="Calibri"/>
          <w:snapToGrid w:val="0"/>
          <w:lang w:val="ru-RU" w:eastAsia="zh-CN"/>
        </w:rPr>
        <w:t xml:space="preserve"> Дании</w:t>
      </w:r>
      <w:r w:rsidRPr="00D75DA3">
        <w:rPr>
          <w:rFonts w:cs="Arial"/>
          <w:lang w:val="ru-RU"/>
        </w:rPr>
        <w:t>:</w:t>
      </w:r>
      <w:bookmarkStart w:id="62" w:name="dtmis_Start"/>
      <w:bookmarkStart w:id="63" w:name="dtmis_Underskriver"/>
      <w:bookmarkEnd w:id="62"/>
      <w:bookmarkEnd w:id="63"/>
    </w:p>
    <w:p w14:paraId="4D24B3AB" w14:textId="77777777" w:rsidR="003B48B7" w:rsidRPr="00D75DA3" w:rsidRDefault="003B48B7" w:rsidP="00C93758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D75DA3">
        <w:rPr>
          <w:rFonts w:cs="Arial"/>
          <w:bCs/>
          <w:lang w:val="ru-RU"/>
        </w:rPr>
        <w:t xml:space="preserve">присвоение </w:t>
      </w:r>
      <w:r w:rsidRPr="00D75DA3">
        <w:rPr>
          <w:rFonts w:cs="Arial"/>
          <w:bCs/>
          <w:iCs/>
          <w:lang w:val="ru-RU"/>
        </w:rPr>
        <w:t xml:space="preserve">– </w:t>
      </w:r>
      <w:r w:rsidRPr="00D75DA3">
        <w:rPr>
          <w:color w:val="000000"/>
          <w:lang w:val="ru-RU"/>
        </w:rPr>
        <w:t>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3B48B7" w:rsidRPr="00D75DA3" w14:paraId="429BE9FE" w14:textId="77777777" w:rsidTr="003B48B7">
        <w:trPr>
          <w:cantSplit/>
          <w:jc w:val="center"/>
        </w:trPr>
        <w:tc>
          <w:tcPr>
            <w:tcW w:w="3256" w:type="dxa"/>
            <w:hideMark/>
          </w:tcPr>
          <w:p w14:paraId="140D963E" w14:textId="77777777" w:rsidR="003B48B7" w:rsidRPr="00D75DA3" w:rsidRDefault="003B48B7" w:rsidP="00C9375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14:paraId="68498A4F" w14:textId="77777777" w:rsidR="003B48B7" w:rsidRPr="00D75DA3" w:rsidRDefault="003B48B7" w:rsidP="00C9375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hideMark/>
          </w:tcPr>
          <w:p w14:paraId="684BE4F8" w14:textId="77777777" w:rsidR="003B48B7" w:rsidRPr="00D75DA3" w:rsidRDefault="003B48B7" w:rsidP="00C9375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B48B7" w:rsidRPr="00D75DA3" w14:paraId="5041417D" w14:textId="77777777" w:rsidTr="003B48B7">
        <w:trPr>
          <w:cantSplit/>
          <w:jc w:val="center"/>
        </w:trPr>
        <w:tc>
          <w:tcPr>
            <w:tcW w:w="3256" w:type="dxa"/>
          </w:tcPr>
          <w:p w14:paraId="726C7E53" w14:textId="5293DABA" w:rsidR="003B48B7" w:rsidRPr="00D75DA3" w:rsidRDefault="003B48B7" w:rsidP="00C9375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sz w:val="18"/>
                <w:szCs w:val="18"/>
                <w:lang w:val="ru-RU"/>
              </w:rPr>
              <w:t>Greenwave Mobile IoT ApS</w:t>
            </w:r>
          </w:p>
        </w:tc>
        <w:tc>
          <w:tcPr>
            <w:tcW w:w="3543" w:type="dxa"/>
          </w:tcPr>
          <w:p w14:paraId="47373A2D" w14:textId="7DD75842" w:rsidR="003B48B7" w:rsidRPr="00D75DA3" w:rsidRDefault="003B48B7" w:rsidP="00C9375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sz w:val="18"/>
                <w:szCs w:val="18"/>
                <w:lang w:val="ru-RU"/>
              </w:rPr>
              <w:t xml:space="preserve">91300fgh </w:t>
            </w:r>
            <w:r w:rsidR="002F4EBE" w:rsidRPr="00D75DA3">
              <w:rPr>
                <w:rFonts w:cs="Arial"/>
                <w:sz w:val="18"/>
                <w:szCs w:val="18"/>
                <w:lang w:val="ru-RU"/>
              </w:rPr>
              <w:t>и</w:t>
            </w:r>
            <w:r w:rsidRPr="00D75DA3">
              <w:rPr>
                <w:rFonts w:cs="Arial"/>
                <w:sz w:val="18"/>
                <w:szCs w:val="18"/>
                <w:lang w:val="ru-RU"/>
              </w:rPr>
              <w:t xml:space="preserve"> 91303fgh</w:t>
            </w:r>
          </w:p>
        </w:tc>
        <w:tc>
          <w:tcPr>
            <w:tcW w:w="2256" w:type="dxa"/>
          </w:tcPr>
          <w:p w14:paraId="2CBFAC49" w14:textId="299E9E42" w:rsidR="003B48B7" w:rsidRPr="00D75DA3" w:rsidRDefault="003B48B7" w:rsidP="00C93758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sz w:val="18"/>
                <w:szCs w:val="18"/>
                <w:lang w:val="ru-RU"/>
              </w:rPr>
              <w:t>10.XII.2019</w:t>
            </w:r>
          </w:p>
        </w:tc>
      </w:tr>
    </w:tbl>
    <w:p w14:paraId="6520B04E" w14:textId="2C94AA63" w:rsidR="003B48B7" w:rsidRPr="00D75DA3" w:rsidRDefault="003B48B7" w:rsidP="00C93758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D75DA3">
        <w:rPr>
          <w:rFonts w:cs="Arial"/>
          <w:bCs/>
          <w:lang w:val="ru-RU"/>
        </w:rPr>
        <w:t xml:space="preserve">присвоение </w:t>
      </w:r>
      <w:r w:rsidRPr="00D75DA3">
        <w:rPr>
          <w:rFonts w:cs="Arial"/>
          <w:bCs/>
          <w:iCs/>
          <w:lang w:val="ru-RU"/>
        </w:rPr>
        <w:t xml:space="preserve">– </w:t>
      </w:r>
      <w:r w:rsidRPr="00D75DA3">
        <w:rPr>
          <w:color w:val="000000"/>
          <w:lang w:val="ru-RU"/>
        </w:rPr>
        <w:t>четырехзначный служебный номер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2256"/>
      </w:tblGrid>
      <w:tr w:rsidR="003B48B7" w:rsidRPr="00D75DA3" w14:paraId="5E21081E" w14:textId="77777777" w:rsidTr="003B48B7">
        <w:trPr>
          <w:cantSplit/>
          <w:jc w:val="center"/>
        </w:trPr>
        <w:tc>
          <w:tcPr>
            <w:tcW w:w="3256" w:type="dxa"/>
            <w:hideMark/>
          </w:tcPr>
          <w:p w14:paraId="321880B2" w14:textId="77777777" w:rsidR="003B48B7" w:rsidRPr="00D75DA3" w:rsidRDefault="003B48B7" w:rsidP="00C9375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543" w:type="dxa"/>
            <w:hideMark/>
          </w:tcPr>
          <w:p w14:paraId="710DF6C4" w14:textId="77777777" w:rsidR="003B48B7" w:rsidRPr="00D75DA3" w:rsidRDefault="003B48B7" w:rsidP="00C9375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hideMark/>
          </w:tcPr>
          <w:p w14:paraId="3FC0AFB2" w14:textId="77777777" w:rsidR="003B48B7" w:rsidRPr="00D75DA3" w:rsidRDefault="003B48B7" w:rsidP="00C93758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B48B7" w:rsidRPr="00D75DA3" w14:paraId="5179DA68" w14:textId="77777777" w:rsidTr="003B48B7">
        <w:trPr>
          <w:cantSplit/>
          <w:jc w:val="center"/>
        </w:trPr>
        <w:tc>
          <w:tcPr>
            <w:tcW w:w="3256" w:type="dxa"/>
          </w:tcPr>
          <w:p w14:paraId="3441598A" w14:textId="09EE7F51" w:rsidR="003B48B7" w:rsidRPr="00D75DA3" w:rsidRDefault="003B48B7" w:rsidP="00C9375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sz w:val="18"/>
                <w:szCs w:val="18"/>
                <w:lang w:val="ru-RU"/>
              </w:rPr>
              <w:t>TDC A/S</w:t>
            </w:r>
          </w:p>
        </w:tc>
        <w:tc>
          <w:tcPr>
            <w:tcW w:w="3543" w:type="dxa"/>
          </w:tcPr>
          <w:p w14:paraId="4A14D986" w14:textId="46FD620F" w:rsidR="003B48B7" w:rsidRPr="00D75DA3" w:rsidRDefault="003B48B7" w:rsidP="00C9375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sz w:val="18"/>
                <w:szCs w:val="18"/>
                <w:lang w:val="ru-RU"/>
              </w:rPr>
              <w:t>1888</w:t>
            </w:r>
          </w:p>
        </w:tc>
        <w:tc>
          <w:tcPr>
            <w:tcW w:w="2256" w:type="dxa"/>
          </w:tcPr>
          <w:p w14:paraId="1CE9D415" w14:textId="1B593B41" w:rsidR="003B48B7" w:rsidRPr="00D75DA3" w:rsidRDefault="003B48B7" w:rsidP="00C93758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sz w:val="18"/>
                <w:szCs w:val="18"/>
                <w:lang w:val="ru-RU"/>
              </w:rPr>
              <w:t>10.XII.2019</w:t>
            </w:r>
          </w:p>
        </w:tc>
      </w:tr>
    </w:tbl>
    <w:p w14:paraId="53CEA0EA" w14:textId="77777777" w:rsidR="003B48B7" w:rsidRPr="00D75DA3" w:rsidRDefault="003B48B7" w:rsidP="00C93758">
      <w:pPr>
        <w:keepNext/>
        <w:keepLines/>
        <w:overflowPunct/>
        <w:spacing w:before="240"/>
        <w:textAlignment w:val="auto"/>
        <w:rPr>
          <w:lang w:val="ru-RU"/>
        </w:rPr>
      </w:pPr>
      <w:r w:rsidRPr="00D75DA3">
        <w:rPr>
          <w:lang w:val="ru-RU"/>
        </w:rPr>
        <w:t>Для контактов:</w:t>
      </w:r>
    </w:p>
    <w:p w14:paraId="390000CF" w14:textId="77777777" w:rsidR="003B48B7" w:rsidRPr="00D75DA3" w:rsidRDefault="003B48B7" w:rsidP="004F1C2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lang w:val="ru-RU" w:eastAsia="zh-CN"/>
        </w:rPr>
      </w:pPr>
      <w:r w:rsidRPr="00D75DA3">
        <w:rPr>
          <w:lang w:val="ru-RU"/>
        </w:rPr>
        <w:tab/>
        <w:t>Danish Energy Agency</w:t>
      </w:r>
      <w:r w:rsidRPr="00D75DA3">
        <w:rPr>
          <w:lang w:val="ru-RU"/>
        </w:rPr>
        <w:br/>
      </w:r>
      <w:r w:rsidRPr="00D75DA3">
        <w:rPr>
          <w:rFonts w:cs="Arial"/>
          <w:lang w:val="ru-RU"/>
        </w:rPr>
        <w:t>43 Carsten Niebuhrs Gade</w:t>
      </w:r>
      <w:r w:rsidRPr="00D75DA3">
        <w:rPr>
          <w:rFonts w:cs="Arial"/>
          <w:lang w:val="ru-RU"/>
        </w:rPr>
        <w:br/>
        <w:t>1577 COPENHAGEN K</w:t>
      </w:r>
      <w:r w:rsidRPr="00D75DA3">
        <w:rPr>
          <w:rFonts w:cs="Arial"/>
          <w:lang w:val="ru-RU"/>
        </w:rPr>
        <w:br/>
        <w:t>Denmark</w:t>
      </w:r>
      <w:r w:rsidRPr="00D75DA3">
        <w:rPr>
          <w:rFonts w:cs="Arial"/>
          <w:lang w:val="ru-RU"/>
        </w:rPr>
        <w:br/>
        <w:t>Тел.:</w:t>
      </w:r>
      <w:r w:rsidRPr="00D75DA3">
        <w:rPr>
          <w:rFonts w:cs="Arial"/>
          <w:lang w:val="ru-RU"/>
        </w:rPr>
        <w:tab/>
        <w:t xml:space="preserve">+45 33 92 67 00 </w:t>
      </w:r>
      <w:r w:rsidRPr="00D75DA3">
        <w:rPr>
          <w:rFonts w:cs="Arial"/>
          <w:lang w:val="ru-RU"/>
        </w:rPr>
        <w:br/>
        <w:t>Факс:</w:t>
      </w:r>
      <w:r w:rsidRPr="00D75DA3">
        <w:rPr>
          <w:rFonts w:cs="Arial"/>
          <w:lang w:val="ru-RU"/>
        </w:rPr>
        <w:tab/>
        <w:t>+45 33 11 47 43</w:t>
      </w:r>
      <w:r w:rsidRPr="00D75DA3">
        <w:rPr>
          <w:rFonts w:cs="Arial"/>
          <w:lang w:val="ru-RU"/>
        </w:rPr>
        <w:br/>
        <w:t>Эл. почта:</w:t>
      </w:r>
      <w:r w:rsidRPr="00D75DA3">
        <w:rPr>
          <w:rFonts w:cs="Arial"/>
          <w:lang w:val="ru-RU"/>
        </w:rPr>
        <w:tab/>
      </w:r>
      <w:hyperlink r:id="rId18" w:history="1">
        <w:r w:rsidRPr="00D75DA3">
          <w:rPr>
            <w:rStyle w:val="Hyperlink"/>
            <w:lang w:val="ru-RU" w:eastAsia="zh-CN"/>
          </w:rPr>
          <w:t>ens@ens.dk</w:t>
        </w:r>
      </w:hyperlink>
      <w:r w:rsidRPr="00D75DA3">
        <w:rPr>
          <w:rFonts w:cs="Arial"/>
          <w:lang w:val="ru-RU"/>
        </w:rPr>
        <w:t xml:space="preserve"> </w:t>
      </w:r>
      <w:r w:rsidRPr="00D75DA3">
        <w:rPr>
          <w:rFonts w:cs="Arial"/>
          <w:lang w:val="ru-RU"/>
        </w:rPr>
        <w:br/>
        <w:t>URL:</w:t>
      </w:r>
      <w:r w:rsidRPr="00D75DA3">
        <w:rPr>
          <w:rFonts w:cs="Arial"/>
          <w:lang w:val="ru-RU"/>
        </w:rPr>
        <w:tab/>
      </w:r>
      <w:hyperlink r:id="rId19" w:history="1">
        <w:r w:rsidRPr="00D75DA3">
          <w:rPr>
            <w:rStyle w:val="Hyperlink"/>
            <w:lang w:val="ru-RU" w:eastAsia="zh-CN"/>
          </w:rPr>
          <w:t>www.ens.dk</w:t>
        </w:r>
      </w:hyperlink>
    </w:p>
    <w:p w14:paraId="18FA341A" w14:textId="16C2592F" w:rsidR="00CF00A6" w:rsidRPr="00D75DA3" w:rsidRDefault="00CF00A6" w:rsidP="00C93758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theme="majorBidi"/>
          <w:b/>
          <w:lang w:val="ru-RU"/>
        </w:rPr>
      </w:pPr>
      <w:r w:rsidRPr="00D75DA3">
        <w:rPr>
          <w:rFonts w:asciiTheme="minorHAnsi" w:hAnsiTheme="minorHAnsi" w:cstheme="majorBidi"/>
          <w:b/>
          <w:lang w:val="ru-RU"/>
        </w:rPr>
        <w:t>Косово</w:t>
      </w:r>
      <w:r w:rsidRPr="00D75DA3">
        <w:rPr>
          <w:rFonts w:asciiTheme="minorHAnsi" w:eastAsia="SimSun" w:hAnsiTheme="minorHAnsi" w:cs="TimesNewRoman"/>
          <w:position w:val="6"/>
          <w:sz w:val="16"/>
          <w:szCs w:val="16"/>
          <w:lang w:val="ru-RU" w:eastAsia="zh-CN"/>
        </w:rPr>
        <w:footnoteReference w:customMarkFollows="1" w:id="2"/>
        <w:sym w:font="Symbol" w:char="F02A"/>
      </w:r>
      <w:r w:rsidRPr="00D75DA3">
        <w:rPr>
          <w:rFonts w:asciiTheme="minorHAnsi" w:hAnsiTheme="minorHAnsi" w:cstheme="majorBidi"/>
          <w:b/>
          <w:lang w:val="ru-RU"/>
        </w:rPr>
        <w:t xml:space="preserve"> (код страны +383)</w:t>
      </w:r>
    </w:p>
    <w:p w14:paraId="51AD85FD" w14:textId="23ABF8C9" w:rsidR="00CF00A6" w:rsidRPr="00D75DA3" w:rsidRDefault="00CF00A6" w:rsidP="00C93758">
      <w:pPr>
        <w:spacing w:before="0"/>
        <w:rPr>
          <w:lang w:val="ru-RU"/>
        </w:rPr>
      </w:pPr>
      <w:r w:rsidRPr="00D75DA3">
        <w:rPr>
          <w:lang w:val="ru-RU"/>
        </w:rPr>
        <w:t xml:space="preserve">Сообщение от </w:t>
      </w:r>
      <w:r w:rsidR="002F4EBE" w:rsidRPr="00D75DA3">
        <w:rPr>
          <w:rFonts w:cs="Arial"/>
          <w:lang w:val="ru-RU"/>
        </w:rPr>
        <w:t>31.X.2019</w:t>
      </w:r>
      <w:r w:rsidRPr="00D75DA3">
        <w:rPr>
          <w:lang w:val="ru-RU"/>
        </w:rPr>
        <w:t>:</w:t>
      </w:r>
    </w:p>
    <w:p w14:paraId="08FA0BC3" w14:textId="28F143A6" w:rsidR="00CF00A6" w:rsidRPr="00D75DA3" w:rsidRDefault="00CF00A6" w:rsidP="004F1C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after="60"/>
        <w:textAlignment w:val="auto"/>
        <w:rPr>
          <w:rFonts w:asciiTheme="minorHAnsi" w:eastAsia="SimSun" w:hAnsiTheme="minorHAnsi" w:cstheme="majorBidi"/>
          <w:lang w:val="ru-RU" w:eastAsia="zh-CN"/>
        </w:rPr>
      </w:pPr>
      <w:r w:rsidRPr="00D75DA3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D75DA3">
        <w:rPr>
          <w:rFonts w:asciiTheme="minorHAnsi" w:hAnsiTheme="minorHAnsi" w:cs="Arial"/>
          <w:i/>
          <w:iCs/>
          <w:lang w:val="ru-RU"/>
        </w:rPr>
        <w:t xml:space="preserve"> </w:t>
      </w:r>
      <w:r w:rsidRPr="00D75DA3">
        <w:rPr>
          <w:rFonts w:asciiTheme="minorHAnsi" w:eastAsia="SimSun" w:hAnsiTheme="minorHAnsi" w:cstheme="majorBidi"/>
          <w:i/>
          <w:iCs/>
          <w:lang w:val="ru-RU" w:eastAsia="zh-CN"/>
        </w:rPr>
        <w:t>(ARKEP</w:t>
      </w:r>
      <w:r w:rsidR="002F4EBE" w:rsidRPr="00D75DA3">
        <w:rPr>
          <w:rFonts w:asciiTheme="minorHAnsi" w:eastAsia="SimSun" w:hAnsiTheme="minorHAnsi" w:cstheme="majorBidi"/>
          <w:i/>
          <w:iCs/>
          <w:lang w:val="ru-RU" w:eastAsia="zh-CN"/>
        </w:rPr>
        <w:t>)</w:t>
      </w:r>
      <w:r w:rsidRPr="00D75DA3">
        <w:rPr>
          <w:rFonts w:asciiTheme="minorHAnsi" w:eastAsia="SimSun" w:hAnsiTheme="minorHAnsi" w:cstheme="majorBidi"/>
          <w:i/>
          <w:lang w:val="ru-RU" w:eastAsia="zh-CN"/>
        </w:rPr>
        <w:t xml:space="preserve"> </w:t>
      </w:r>
      <w:r w:rsidRPr="00D75DA3">
        <w:rPr>
          <w:rFonts w:asciiTheme="minorHAnsi" w:eastAsia="SimSun" w:hAnsiTheme="minorHAnsi" w:cstheme="majorBidi"/>
          <w:iCs/>
          <w:lang w:val="ru-RU" w:eastAsia="zh-CN"/>
        </w:rPr>
        <w:t>объявляет следующий национальный план нумерации Косово</w:t>
      </w:r>
      <w:r w:rsidRPr="00D75DA3">
        <w:rPr>
          <w:rFonts w:asciiTheme="minorHAnsi" w:eastAsia="SimSun" w:hAnsiTheme="minorHAnsi" w:cstheme="majorBidi"/>
          <w:lang w:val="ru-RU" w:eastAsia="zh-CN"/>
        </w:rPr>
        <w:t>*.</w:t>
      </w:r>
    </w:p>
    <w:p w14:paraId="7BA1EAF0" w14:textId="77777777" w:rsidR="00CF00A6" w:rsidRPr="00D75DA3" w:rsidRDefault="00CF00A6" w:rsidP="00C9375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center"/>
        <w:rPr>
          <w:rFonts w:asciiTheme="minorHAnsi" w:hAnsiTheme="minorHAnsi"/>
          <w:b/>
          <w:lang w:val="ru-RU"/>
        </w:rPr>
      </w:pPr>
      <w:r w:rsidRPr="00D75DA3">
        <w:rPr>
          <w:rFonts w:asciiTheme="minorHAnsi" w:hAnsiTheme="minorHAnsi"/>
          <w:b/>
          <w:lang w:val="ru-RU"/>
        </w:rPr>
        <w:t xml:space="preserve">Представление национального плана нумерации E.164 </w:t>
      </w:r>
      <w:r w:rsidRPr="00D75DA3">
        <w:rPr>
          <w:rFonts w:asciiTheme="minorHAnsi" w:hAnsiTheme="minorHAnsi"/>
          <w:b/>
          <w:lang w:val="ru-RU"/>
        </w:rPr>
        <w:br/>
        <w:t>для кода страны 383</w:t>
      </w:r>
    </w:p>
    <w:p w14:paraId="0DBEF4BF" w14:textId="77777777" w:rsidR="00CF00A6" w:rsidRPr="00D75DA3" w:rsidRDefault="00CF00A6" w:rsidP="00C93758">
      <w:pPr>
        <w:spacing w:before="0"/>
        <w:rPr>
          <w:lang w:val="ru-RU"/>
        </w:rPr>
      </w:pPr>
      <w:r w:rsidRPr="00D75DA3">
        <w:rPr>
          <w:lang w:val="ru-RU"/>
        </w:rPr>
        <w:t>a)</w:t>
      </w:r>
      <w:r w:rsidRPr="00D75DA3">
        <w:rPr>
          <w:lang w:val="ru-RU"/>
        </w:rPr>
        <w:tab/>
        <w:t>Общее представление:</w:t>
      </w:r>
    </w:p>
    <w:p w14:paraId="71C00B17" w14:textId="77777777" w:rsidR="00CF00A6" w:rsidRPr="00D75DA3" w:rsidRDefault="00CF00A6" w:rsidP="00C93758">
      <w:pPr>
        <w:spacing w:before="60"/>
        <w:jc w:val="left"/>
        <w:rPr>
          <w:lang w:val="ru-RU"/>
        </w:rPr>
      </w:pPr>
      <w:r w:rsidRPr="00D75DA3">
        <w:rPr>
          <w:lang w:val="ru-RU"/>
        </w:rPr>
        <w:tab/>
        <w:t xml:space="preserve">Минимальная длина номера (исключая код страны) составляет: </w:t>
      </w:r>
      <w:r w:rsidRPr="00D75DA3">
        <w:rPr>
          <w:u w:val="single"/>
          <w:lang w:val="ru-RU"/>
        </w:rPr>
        <w:t>8</w:t>
      </w:r>
      <w:r w:rsidRPr="00D75DA3">
        <w:rPr>
          <w:lang w:val="ru-RU"/>
        </w:rPr>
        <w:t xml:space="preserve"> цифр.</w:t>
      </w:r>
      <w:r w:rsidRPr="00D75DA3">
        <w:rPr>
          <w:lang w:val="ru-RU"/>
        </w:rPr>
        <w:br/>
      </w:r>
      <w:r w:rsidRPr="00D75DA3">
        <w:rPr>
          <w:lang w:val="ru-RU"/>
        </w:rPr>
        <w:tab/>
        <w:t xml:space="preserve">Максимальная длина номера (исключая код страны) составляет: </w:t>
      </w:r>
      <w:r w:rsidRPr="00D75DA3">
        <w:rPr>
          <w:u w:val="single"/>
          <w:lang w:val="ru-RU"/>
        </w:rPr>
        <w:t>9</w:t>
      </w:r>
      <w:r w:rsidRPr="00D75DA3">
        <w:rPr>
          <w:lang w:val="ru-RU"/>
        </w:rPr>
        <w:t xml:space="preserve"> цифр.</w:t>
      </w:r>
    </w:p>
    <w:p w14:paraId="6F766B09" w14:textId="77777777" w:rsidR="00CF00A6" w:rsidRPr="00D75DA3" w:rsidRDefault="00CF00A6" w:rsidP="00C93758">
      <w:pPr>
        <w:ind w:left="567" w:hanging="567"/>
        <w:rPr>
          <w:lang w:val="ru-RU"/>
        </w:rPr>
      </w:pPr>
      <w:r w:rsidRPr="00D75DA3">
        <w:rPr>
          <w:lang w:val="ru-RU"/>
        </w:rPr>
        <w:t>b)</w:t>
      </w:r>
      <w:r w:rsidRPr="00D75DA3">
        <w:rPr>
          <w:lang w:val="ru-RU"/>
        </w:rPr>
        <w:tab/>
      </w:r>
      <w:r w:rsidRPr="00D75DA3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</w:t>
      </w:r>
    </w:p>
    <w:p w14:paraId="2CF537E0" w14:textId="77777777" w:rsidR="00CF00A6" w:rsidRPr="00D75DA3" w:rsidRDefault="00CF00A6" w:rsidP="00C9375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0"/>
        <w:ind w:left="794" w:hanging="794"/>
        <w:rPr>
          <w:rFonts w:asciiTheme="minorHAnsi" w:hAnsiTheme="minorHAnsi"/>
          <w:lang w:val="ru-RU"/>
        </w:rPr>
      </w:pPr>
      <w:r w:rsidRPr="00D75DA3">
        <w:rPr>
          <w:rFonts w:asciiTheme="minorHAnsi" w:hAnsiTheme="minorHAnsi"/>
          <w:lang w:val="ru-RU"/>
        </w:rPr>
        <w:tab/>
        <w:t>(</w:t>
      </w:r>
      <w:hyperlink r:id="rId20" w:history="1">
        <w:r w:rsidRPr="00D75DA3">
          <w:rPr>
            <w:rFonts w:asciiTheme="minorHAnsi" w:hAnsiTheme="minorHAnsi"/>
            <w:color w:val="0000FF" w:themeColor="hyperlink"/>
            <w:u w:val="single"/>
            <w:lang w:val="ru-RU"/>
          </w:rPr>
          <w:t>http://www.arkep-rks.org/?cid=1,50</w:t>
        </w:r>
      </w:hyperlink>
      <w:r w:rsidRPr="00D75DA3">
        <w:rPr>
          <w:rFonts w:asciiTheme="minorHAnsi" w:hAnsiTheme="minorHAnsi"/>
          <w:lang w:val="ru-RU"/>
        </w:rPr>
        <w:t>)</w:t>
      </w:r>
    </w:p>
    <w:p w14:paraId="566D4CBD" w14:textId="77777777" w:rsidR="00CF00A6" w:rsidRPr="00D75DA3" w:rsidRDefault="00CF00A6" w:rsidP="00C93758">
      <w:pPr>
        <w:ind w:left="567" w:hanging="567"/>
        <w:rPr>
          <w:lang w:val="ru-RU"/>
        </w:rPr>
      </w:pPr>
      <w:r w:rsidRPr="00D75DA3">
        <w:rPr>
          <w:lang w:val="ru-RU"/>
        </w:rPr>
        <w:t>c)</w:t>
      </w:r>
      <w:r w:rsidRPr="00D75DA3">
        <w:rPr>
          <w:lang w:val="ru-RU"/>
        </w:rPr>
        <w:tab/>
        <w:t>Ссылка на базу данных в реальном времени, отражающую перенесенные номера МСЭ</w:t>
      </w:r>
      <w:r w:rsidRPr="00D75DA3">
        <w:rPr>
          <w:lang w:val="ru-RU"/>
        </w:rPr>
        <w:noBreakHyphen/>
        <w:t xml:space="preserve">Т E.164 </w:t>
      </w:r>
      <w:r w:rsidRPr="00D75DA3">
        <w:rPr>
          <w:color w:val="000000"/>
          <w:lang w:val="ru-RU"/>
        </w:rPr>
        <w:t>(если имеется):</w:t>
      </w:r>
      <w:r w:rsidRPr="00D75DA3">
        <w:rPr>
          <w:lang w:val="ru-RU"/>
        </w:rPr>
        <w:br/>
        <w:t>(не имеется)</w:t>
      </w:r>
    </w:p>
    <w:p w14:paraId="3A25C9A0" w14:textId="74356906" w:rsidR="00CF00A6" w:rsidRPr="00D75DA3" w:rsidRDefault="00CF00A6" w:rsidP="00C93758">
      <w:pPr>
        <w:spacing w:after="120"/>
        <w:ind w:left="567" w:hanging="567"/>
        <w:rPr>
          <w:lang w:val="ru-RU"/>
        </w:rPr>
      </w:pPr>
      <w:r w:rsidRPr="00D75DA3">
        <w:rPr>
          <w:lang w:val="ru-RU"/>
        </w:rPr>
        <w:t>d)</w:t>
      </w:r>
      <w:r w:rsidRPr="00D75DA3">
        <w:rPr>
          <w:lang w:val="ru-RU"/>
        </w:rPr>
        <w:tab/>
        <w:t>Подробные данные плана нумерации:</w:t>
      </w: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979"/>
        <w:gridCol w:w="850"/>
        <w:gridCol w:w="4253"/>
        <w:gridCol w:w="1989"/>
      </w:tblGrid>
      <w:tr w:rsidR="00CF00A6" w:rsidRPr="00D75DA3" w14:paraId="132DBD60" w14:textId="77777777" w:rsidTr="00CF00A6">
        <w:trPr>
          <w:cantSplit/>
          <w:tblHeader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3004B" w14:textId="67B96F1A" w:rsidR="00CF00A6" w:rsidRPr="00D75DA3" w:rsidRDefault="00CF00A6" w:rsidP="002F4E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F20E6" w14:textId="1853E6B1" w:rsidR="00CF00A6" w:rsidRPr="00D75DA3" w:rsidRDefault="00CF00A6" w:rsidP="002F4E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E07E0" w14:textId="6E9C79D3" w:rsidR="00CF00A6" w:rsidRPr="00D75DA3" w:rsidRDefault="00CF00A6" w:rsidP="002F4E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E0DA90" w14:textId="3F184988" w:rsidR="00CF00A6" w:rsidRPr="00D75DA3" w:rsidRDefault="00CF00A6" w:rsidP="002F4E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CF00A6" w:rsidRPr="00D75DA3" w14:paraId="2FAD5B34" w14:textId="77777777" w:rsidTr="00CF00A6">
        <w:trPr>
          <w:cantSplit/>
          <w:tblHeader/>
          <w:jc w:val="center"/>
        </w:trPr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C6D77A" w14:textId="77777777" w:rsidR="00CF00A6" w:rsidRPr="00D75DA3" w:rsidRDefault="00CF00A6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547B9" w14:textId="53165E0B" w:rsidR="00CF00A6" w:rsidRPr="00D75DA3" w:rsidRDefault="00CF00A6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t>Макси-</w:t>
            </w: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D6D55" w14:textId="7C264789" w:rsidR="00CF00A6" w:rsidRPr="00D75DA3" w:rsidRDefault="00CF00A6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t>Мини-</w:t>
            </w:r>
            <w:r w:rsidRPr="00D75DA3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829A7" w14:textId="77777777" w:rsidR="00CF00A6" w:rsidRPr="00D75DA3" w:rsidRDefault="00CF00A6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2A1FE" w14:textId="77777777" w:rsidR="00CF00A6" w:rsidRPr="00D75DA3" w:rsidRDefault="00CF00A6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CF00A6" w:rsidRPr="00D75DA3" w14:paraId="142BA49B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09546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 (NDC)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B632D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89525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E7BDE" w14:textId="19CAD02D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 – округ Митровица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42BBC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00A6" w:rsidRPr="00D75DA3" w14:paraId="5EE131CE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568ED2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29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F730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4D1AB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CC4FCF" w14:textId="02BB2BB4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 – округ Призрен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E8500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00A6" w:rsidRPr="00D75DA3" w14:paraId="63AB209D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409FC1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D6284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92CA9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314EF" w14:textId="5129537C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 – округ Приштина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6B785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00A6" w:rsidRPr="00D75DA3" w14:paraId="2D870FF3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F02D3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C1FAF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85DE8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876540" w14:textId="4805FE61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 – округ Печ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4052A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00A6" w:rsidRPr="00D75DA3" w14:paraId="5A2FBFDD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7BA223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280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07EFC7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6A80C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9867D" w14:textId="7FF4F5AD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 – округ Гнилане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930B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00A6" w:rsidRPr="00D75DA3" w14:paraId="69AFE9ED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E06F21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290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1429C4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329E1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BA893B" w14:textId="5948C978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 – округ Урошевац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2F9D3D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00A6" w:rsidRPr="00D75DA3" w14:paraId="1B407B52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E0EDA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390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C8E4C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BCFE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49A88" w14:textId="5A1CFC18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Географические номера для услуг фиксированной телефонной связи – округ Джяковица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9084F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00A6" w:rsidRPr="00D75DA3" w14:paraId="37BBC093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C7AA3F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AED5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D1135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0C1B6" w14:textId="0CE3B978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741E50" w14:textId="2E43DA28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F00A6" w:rsidRPr="00D75DA3" w14:paraId="6D9FF25F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D79541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5ADE3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CBE0C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3B15F" w14:textId="1053685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84947" w14:textId="5EB5194E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CF00A6" w:rsidRPr="00D75DA3" w14:paraId="12437B55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20E97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675DF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4BCA2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57DC7" w14:textId="597D4B2F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6F68F" w14:textId="6BEEC644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Оператор: IPKO Telecommunications LLC</w:t>
            </w:r>
          </w:p>
          <w:p w14:paraId="0ACDBFCB" w14:textId="15D95DC4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Блоки нумерации: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43 2xx xxx,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43 3xx xxx </w:t>
            </w:r>
            <w:r w:rsidR="00166E72"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43 4xx xxx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2F4EBE"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распределены для использования оператором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MVNO Dukagjini Telecommunications LLC  </w:t>
            </w:r>
          </w:p>
        </w:tc>
      </w:tr>
      <w:tr w:rsidR="00CF00A6" w:rsidRPr="00D75DA3" w14:paraId="2661019B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F2247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2D2B0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97C0F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9284A" w14:textId="48AD945F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B5462" w14:textId="6D33B8C6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Оператор: Telecom of Kosovo</w:t>
            </w:r>
            <w:r w:rsidRPr="00D75DA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*</w:t>
            </w: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J.S.C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CF00A6" w:rsidRPr="00D75DA3" w14:paraId="5A6BE014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874E27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E2CDF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9C46D8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56B285" w14:textId="06230CCA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B814B" w14:textId="6F3621CF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Оператор: Telecom of Kosovo</w:t>
            </w:r>
            <w:r w:rsidRPr="00D75DA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*</w:t>
            </w: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J.S.C.</w:t>
            </w:r>
          </w:p>
        </w:tc>
      </w:tr>
      <w:tr w:rsidR="00CF00A6" w:rsidRPr="00D75DA3" w14:paraId="3611F58F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04431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4FF58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848A0B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B08EE2" w14:textId="3611D9A3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62122" w14:textId="0407ECBE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Оператор</w:t>
            </w:r>
            <w:r w:rsidRPr="00D75DA3">
              <w:rPr>
                <w:rFonts w:asciiTheme="minorHAnsi" w:hAnsiTheme="minorHAnsi" w:cstheme="minorHAnsi"/>
                <w:b/>
                <w:sz w:val="18"/>
                <w:szCs w:val="18"/>
              </w:rPr>
              <w:t>: Telecom of Kosovo</w:t>
            </w:r>
            <w:r w:rsidR="00D75DA3" w:rsidRPr="00D75DA3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D75D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J.S.C.</w:t>
            </w:r>
          </w:p>
        </w:tc>
      </w:tr>
      <w:tr w:rsidR="00CF00A6" w:rsidRPr="00D75DA3" w14:paraId="34440129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6517A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0B00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ED0CA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CCF11" w14:textId="3ED52A1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0986B" w14:textId="54E0D49D" w:rsidR="00CF00A6" w:rsidRPr="00D75DA3" w:rsidRDefault="00CF00A6" w:rsidP="002F4EB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Блок нумерации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47 100 000 – 159 999 </w:t>
            </w: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для использования оператором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mts D.O.O. </w:t>
            </w: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с ограниченной инфраструктурой и наземным функционированием</w:t>
            </w:r>
          </w:p>
        </w:tc>
      </w:tr>
      <w:tr w:rsidR="00CF00A6" w:rsidRPr="00D75DA3" w14:paraId="12178F5A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D55E4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4D70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B1C03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E7675" w14:textId="4194E52D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33867" w14:textId="03F03670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Оператор: IPKO Telecommunications LLC</w:t>
            </w:r>
          </w:p>
        </w:tc>
      </w:tr>
      <w:tr w:rsidR="00CF00A6" w:rsidRPr="00D75DA3" w14:paraId="1A1202C7" w14:textId="77777777" w:rsidTr="00CF00A6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3318F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 (NDC)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107D4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C6116E" w14:textId="77777777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77264" w14:textId="7718614A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для услуг подвижной телефонной связи – на национальном уровне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C4078" w14:textId="7C35724C" w:rsidR="00CF00A6" w:rsidRPr="00D75DA3" w:rsidRDefault="00CF00A6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Оператор: IPKO Telecommunications LLC</w:t>
            </w:r>
          </w:p>
        </w:tc>
      </w:tr>
    </w:tbl>
    <w:p w14:paraId="7C93A02F" w14:textId="0CFA8FFF" w:rsidR="00CF5FAA" w:rsidRPr="00D75DA3" w:rsidRDefault="00CF5FAA" w:rsidP="00C93758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rPr>
          <w:rFonts w:cs="Calibri"/>
          <w:b/>
          <w:bCs/>
          <w:lang w:val="ru-RU"/>
        </w:rPr>
      </w:pPr>
      <w:r w:rsidRPr="00D75DA3">
        <w:rPr>
          <w:rFonts w:asciiTheme="minorHAnsi" w:hAnsiTheme="minorHAnsi"/>
          <w:b/>
          <w:lang w:val="ru-RU"/>
        </w:rPr>
        <w:lastRenderedPageBreak/>
        <w:t xml:space="preserve">Описание важных номеров, относящихся к службам экстренной помощи </w:t>
      </w:r>
      <w:r w:rsidRPr="00D75DA3">
        <w:rPr>
          <w:rFonts w:asciiTheme="minorHAnsi" w:hAnsiTheme="minorHAnsi"/>
          <w:b/>
          <w:lang w:val="ru-RU"/>
        </w:rPr>
        <w:br/>
      </w:r>
      <w:r w:rsidR="00166E72" w:rsidRPr="00D75DA3">
        <w:rPr>
          <w:rFonts w:asciiTheme="minorHAnsi" w:hAnsiTheme="minorHAnsi"/>
          <w:b/>
          <w:lang w:val="ru-RU"/>
        </w:rPr>
        <w:t xml:space="preserve">и </w:t>
      </w:r>
      <w:r w:rsidRPr="00D75DA3">
        <w:rPr>
          <w:rFonts w:asciiTheme="minorHAnsi" w:hAnsiTheme="minorHAnsi"/>
          <w:b/>
          <w:lang w:val="ru-RU"/>
        </w:rPr>
        <w:t xml:space="preserve">другим </w:t>
      </w:r>
      <w:r w:rsidRPr="00D75DA3">
        <w:rPr>
          <w:rFonts w:asciiTheme="minorHAnsi" w:hAnsiTheme="minorHAnsi"/>
          <w:b/>
          <w:cs/>
          <w:lang w:val="ru-RU"/>
        </w:rPr>
        <w:t>‎</w:t>
      </w:r>
      <w:r w:rsidRPr="00D75DA3">
        <w:rPr>
          <w:rFonts w:asciiTheme="minorHAnsi" w:hAnsiTheme="minorHAnsi"/>
          <w:b/>
          <w:lang w:val="ru-RU"/>
        </w:rPr>
        <w:t>социально значимым службам</w:t>
      </w:r>
    </w:p>
    <w:tbl>
      <w:tblPr>
        <w:tblStyle w:val="TableGrid14"/>
        <w:tblW w:w="9776" w:type="dxa"/>
        <w:tblLook w:val="04A0" w:firstRow="1" w:lastRow="0" w:firstColumn="1" w:lastColumn="0" w:noHBand="0" w:noVBand="1"/>
      </w:tblPr>
      <w:tblGrid>
        <w:gridCol w:w="846"/>
        <w:gridCol w:w="2977"/>
        <w:gridCol w:w="2126"/>
        <w:gridCol w:w="2268"/>
        <w:gridCol w:w="1559"/>
      </w:tblGrid>
      <w:tr w:rsidR="00C93758" w:rsidRPr="00D75DA3" w14:paraId="7A5ACF63" w14:textId="77777777" w:rsidTr="00D26338">
        <w:trPr>
          <w:cantSplit/>
          <w:tblHeader/>
        </w:trPr>
        <w:tc>
          <w:tcPr>
            <w:tcW w:w="846" w:type="dxa"/>
            <w:tcBorders>
              <w:top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9BC2117" w14:textId="259962A9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3033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Важный номер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14E27DA" w14:textId="7E4B5570" w:rsidR="00CF5FAA" w:rsidRPr="00D75DA3" w:rsidRDefault="00CF5FAA" w:rsidP="00C9375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E5BAE64" w14:textId="126F2363" w:rsidR="00CF5FAA" w:rsidRPr="00D75DA3" w:rsidRDefault="00CF5FAA" w:rsidP="00C9375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 xml:space="preserve">Распределенный или </w:t>
            </w:r>
            <w:r w:rsidRPr="00D75DA3">
              <w:rPr>
                <w:rFonts w:asciiTheme="minorHAnsi" w:hAnsiTheme="minorHAnsi" w:cstheme="minorHAnsi"/>
                <w:iCs/>
                <w:sz w:val="16"/>
                <w:szCs w:val="16"/>
                <w:cs/>
                <w:lang w:val="ru-RU"/>
              </w:rPr>
              <w:t>‎</w:t>
            </w:r>
            <w:r w:rsidRPr="00D75DA3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E3DDDC9" w14:textId="316DB41B" w:rsidR="00CF5FAA" w:rsidRPr="00D75DA3" w:rsidRDefault="00CF5FAA" w:rsidP="00C9375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>Номер E.164 или только национальный номер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6724F58" w14:textId="0AE2DBC4" w:rsidR="00CF5FAA" w:rsidRPr="00D75DA3" w:rsidRDefault="00CF5FAA" w:rsidP="00C9375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>Примечание</w:t>
            </w:r>
          </w:p>
        </w:tc>
      </w:tr>
      <w:tr w:rsidR="00CF5FAA" w:rsidRPr="00D75DA3" w14:paraId="2CFE7D81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08D302CD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112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221F3370" w14:textId="2C5857ED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Службы экстренной помощи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220515AC" w14:textId="2AEE295E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381D33FD" w14:textId="650ADE4F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536035D8" w14:textId="4AFEFE51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Распределен </w:t>
            </w:r>
          </w:p>
        </w:tc>
      </w:tr>
      <w:tr w:rsidR="00CF5FAA" w:rsidRPr="00D75DA3" w14:paraId="39D4F98E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3A219621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192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358948C7" w14:textId="1B3C2B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Полицейская служба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6EB9DD7F" w14:textId="10014A64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6B733DDB" w14:textId="53772579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3F18E9FA" w14:textId="1C59D1A2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</w:t>
            </w:r>
          </w:p>
        </w:tc>
      </w:tr>
      <w:tr w:rsidR="00CF5FAA" w:rsidRPr="00D75DA3" w14:paraId="263C5DC8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3A769F58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193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73CBB5E0" w14:textId="6500E7A9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Пожарная служба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690D5A71" w14:textId="4DFB596D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40539BDC" w14:textId="27CB0873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628F1598" w14:textId="0AE7F448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</w:t>
            </w:r>
          </w:p>
        </w:tc>
      </w:tr>
      <w:tr w:rsidR="00CF5FAA" w:rsidRPr="00D75DA3" w14:paraId="0A76B511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74E69B45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194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4DDF8932" w14:textId="74D3FC9A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Медицинская служба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139F28FF" w14:textId="7BD96D31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5BF46C57" w14:textId="02D2BE01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4AED3E2A" w14:textId="2F90004F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</w:t>
            </w:r>
          </w:p>
        </w:tc>
      </w:tr>
      <w:tr w:rsidR="00CF5FAA" w:rsidRPr="00D75DA3" w14:paraId="5E32E23A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070CFE8F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19xx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188E5BF7" w14:textId="0C823332" w:rsidR="00CF5FAA" w:rsidRPr="00D75DA3" w:rsidRDefault="00F63238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Социально значимые службы </w:t>
            </w:r>
            <w:r w:rsidR="00CF5FAA"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например, дорожное движение</w:t>
            </w:r>
            <w:r w:rsidR="00CF5FAA"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286AC60F" w14:textId="0CD023C4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233CF130" w14:textId="658BFB22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73FD79B4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CF5FAA" w:rsidRPr="00D75DA3" w14:paraId="120C816B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611DC461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116 000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4E039A00" w14:textId="2CCCE659" w:rsidR="00CF5FAA" w:rsidRPr="00D75DA3" w:rsidRDefault="00A776B3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Горячая линия для сообщений о пропавших без вести детях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7B37C6E4" w14:textId="0F57FEA2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25D61151" w14:textId="75AD4496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206306E7" w14:textId="2E0CEA3B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 распределен</w:t>
            </w:r>
          </w:p>
        </w:tc>
      </w:tr>
      <w:tr w:rsidR="00CF5FAA" w:rsidRPr="00D75DA3" w14:paraId="3D36CD48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04CDB3E0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116 006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627A4F39" w14:textId="2A05653C" w:rsidR="00CF5FAA" w:rsidRPr="00D75DA3" w:rsidRDefault="00A776B3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Горячая линия для жертв преступлений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093E160D" w14:textId="7CF25DA3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2DE0AA1F" w14:textId="467F3EC2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1EEB1FFC" w14:textId="2B6353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 распределен</w:t>
            </w:r>
          </w:p>
        </w:tc>
      </w:tr>
      <w:tr w:rsidR="00CF5FAA" w:rsidRPr="00D75DA3" w14:paraId="20DB9AEF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7A6E089D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116 111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6A4D577C" w14:textId="537731C7" w:rsidR="00CF5FAA" w:rsidRPr="00D75DA3" w:rsidRDefault="00A776B3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Линии помощи детям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342211FB" w14:textId="6FCF3019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1A188D2C" w14:textId="3DAD8EBF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3AEC934C" w14:textId="44A6A5CD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 распределен</w:t>
            </w:r>
          </w:p>
        </w:tc>
      </w:tr>
      <w:tr w:rsidR="00CF5FAA" w:rsidRPr="00D75DA3" w14:paraId="5B5733DC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23D391E0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116 117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06900A0E" w14:textId="2E42DFCD" w:rsidR="00CF5FAA" w:rsidRPr="00D75DA3" w:rsidRDefault="00A776B3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Служба не экстренной медицинской помощи по вызову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5EDE8018" w14:textId="7B78E2B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18E4FDBA" w14:textId="2222D6A6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23E6765B" w14:textId="2F466153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 распределен</w:t>
            </w:r>
          </w:p>
        </w:tc>
      </w:tr>
      <w:tr w:rsidR="00CF5FAA" w:rsidRPr="00D75DA3" w14:paraId="03BF2221" w14:textId="77777777" w:rsidTr="00D26338">
        <w:trPr>
          <w:cantSplit/>
        </w:trPr>
        <w:tc>
          <w:tcPr>
            <w:tcW w:w="846" w:type="dxa"/>
            <w:tcMar>
              <w:left w:w="113" w:type="dxa"/>
              <w:right w:w="113" w:type="dxa"/>
            </w:tcMar>
          </w:tcPr>
          <w:p w14:paraId="3B6D5E9B" w14:textId="77777777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116 123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6DD3386C" w14:textId="28B8E720" w:rsidR="00CF5FAA" w:rsidRPr="00D75DA3" w:rsidRDefault="00A776B3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Горячие линии эмоциональной поддержки</w:t>
            </w:r>
          </w:p>
        </w:tc>
        <w:tc>
          <w:tcPr>
            <w:tcW w:w="2126" w:type="dxa"/>
            <w:tcMar>
              <w:left w:w="113" w:type="dxa"/>
              <w:right w:w="113" w:type="dxa"/>
            </w:tcMar>
          </w:tcPr>
          <w:p w14:paraId="5B287873" w14:textId="43DBE4C6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Распределен в рамках NNP</w:t>
            </w:r>
          </w:p>
        </w:tc>
        <w:tc>
          <w:tcPr>
            <w:tcW w:w="2268" w:type="dxa"/>
            <w:tcMar>
              <w:left w:w="113" w:type="dxa"/>
              <w:right w:w="113" w:type="dxa"/>
            </w:tcMar>
          </w:tcPr>
          <w:p w14:paraId="3AA1BF4D" w14:textId="3F3CA650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национальный номер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14:paraId="6A34B98C" w14:textId="2625B451" w:rsidR="00CF5FAA" w:rsidRPr="00D75DA3" w:rsidRDefault="00CF5FAA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 распределен</w:t>
            </w:r>
          </w:p>
        </w:tc>
      </w:tr>
    </w:tbl>
    <w:p w14:paraId="4017ED6A" w14:textId="5B963FD4" w:rsidR="00CF00A6" w:rsidRPr="00D75DA3" w:rsidRDefault="006B52F5" w:rsidP="00C93758">
      <w:pPr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00"/>
        <w:jc w:val="left"/>
        <w:textAlignment w:val="auto"/>
        <w:rPr>
          <w:rFonts w:eastAsiaTheme="minorEastAsia" w:cs="Calibri"/>
          <w:lang w:val="ru-RU" w:eastAsia="zh-CN"/>
        </w:rPr>
      </w:pPr>
      <w:r w:rsidRPr="00D75DA3">
        <w:rPr>
          <w:rFonts w:eastAsiaTheme="minorEastAsia" w:cs="Calibri"/>
          <w:lang w:val="ru-RU" w:eastAsia="zh-CN"/>
        </w:rPr>
        <w:t>Для контактов</w:t>
      </w:r>
      <w:r w:rsidR="00CF00A6" w:rsidRPr="00D75DA3">
        <w:rPr>
          <w:rFonts w:eastAsiaTheme="minorEastAsia" w:cs="Calibri"/>
          <w:lang w:val="ru-RU" w:eastAsia="zh-CN"/>
        </w:rPr>
        <w:t>:</w:t>
      </w:r>
    </w:p>
    <w:p w14:paraId="10D49C2D" w14:textId="18DC5A1A" w:rsidR="00CF00A6" w:rsidRPr="00D75DA3" w:rsidRDefault="004F1C22" w:rsidP="004F1C22">
      <w:pPr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ind w:left="567" w:hanging="567"/>
        <w:jc w:val="left"/>
        <w:textAlignment w:val="auto"/>
        <w:rPr>
          <w:rFonts w:eastAsiaTheme="minorEastAsia" w:cs="Calibri"/>
          <w:lang w:val="ru-RU" w:eastAsia="zh-CN"/>
        </w:rPr>
      </w:pPr>
      <w:r w:rsidRPr="00D75DA3">
        <w:rPr>
          <w:rFonts w:cs="Calibri"/>
          <w:lang w:val="ru-RU"/>
        </w:rPr>
        <w:tab/>
      </w:r>
      <w:r w:rsidR="00CF00A6" w:rsidRPr="00D75DA3">
        <w:rPr>
          <w:rFonts w:cs="Calibri"/>
          <w:lang w:val="ru-RU"/>
        </w:rPr>
        <w:t>Regulatory Authority of Electronic and Postal Communications (ARKEP)</w:t>
      </w:r>
      <w:r w:rsidRPr="00D75DA3">
        <w:rPr>
          <w:rFonts w:cs="Calibri"/>
          <w:lang w:val="ru-RU"/>
        </w:rPr>
        <w:br/>
      </w:r>
      <w:r w:rsidR="00CF00A6" w:rsidRPr="00D75DA3">
        <w:rPr>
          <w:rFonts w:eastAsiaTheme="minorEastAsia" w:cs="Calibri"/>
          <w:lang w:val="ru-RU" w:eastAsia="zh-CN"/>
        </w:rPr>
        <w:t>Kreshnik Gashi, Chairman of the Board</w:t>
      </w:r>
      <w:r w:rsidRPr="00D75DA3">
        <w:rPr>
          <w:rFonts w:eastAsiaTheme="minorEastAsia" w:cs="Calibri"/>
          <w:lang w:val="ru-RU" w:eastAsia="zh-CN"/>
        </w:rPr>
        <w:br/>
      </w:r>
      <w:r w:rsidR="00CF00A6" w:rsidRPr="00D75DA3">
        <w:rPr>
          <w:rFonts w:eastAsiaTheme="minorEastAsia" w:cs="Calibri"/>
          <w:lang w:val="ru-RU" w:eastAsia="zh-CN"/>
        </w:rPr>
        <w:t>Str. Bedri Pejani No.23, Prishtina 10000</w:t>
      </w:r>
      <w:r w:rsidRPr="00D75DA3">
        <w:rPr>
          <w:rFonts w:eastAsiaTheme="minorEastAsia" w:cs="Calibri"/>
          <w:lang w:val="ru-RU" w:eastAsia="zh-CN"/>
        </w:rPr>
        <w:br/>
      </w:r>
      <w:r w:rsidR="006B52F5" w:rsidRPr="00D75DA3">
        <w:rPr>
          <w:rFonts w:eastAsiaTheme="minorEastAsia" w:cs="Calibri"/>
          <w:lang w:val="ru-RU" w:eastAsia="zh-CN"/>
        </w:rPr>
        <w:t>Тел.</w:t>
      </w:r>
      <w:r w:rsidR="00CF00A6" w:rsidRPr="00D75DA3">
        <w:rPr>
          <w:rFonts w:eastAsiaTheme="minorEastAsia" w:cs="Calibri"/>
          <w:lang w:val="ru-RU" w:eastAsia="zh-CN"/>
        </w:rPr>
        <w:t>:</w:t>
      </w:r>
      <w:r w:rsidR="00CF00A6" w:rsidRPr="00D75DA3">
        <w:rPr>
          <w:rFonts w:eastAsiaTheme="minorEastAsia" w:cs="Calibri"/>
          <w:lang w:val="ru-RU" w:eastAsia="zh-CN"/>
        </w:rPr>
        <w:tab/>
        <w:t>+383 38 212 345</w:t>
      </w:r>
      <w:r w:rsidRPr="00D75DA3">
        <w:rPr>
          <w:rFonts w:eastAsiaTheme="minorEastAsia" w:cs="Calibri"/>
          <w:lang w:val="ru-RU" w:eastAsia="zh-CN"/>
        </w:rPr>
        <w:br/>
      </w:r>
      <w:r w:rsidR="006B52F5" w:rsidRPr="00D75DA3">
        <w:rPr>
          <w:rFonts w:eastAsiaTheme="minorEastAsia" w:cs="Calibri"/>
          <w:lang w:val="ru-RU" w:eastAsia="zh-CN"/>
        </w:rPr>
        <w:t>Эл. почта</w:t>
      </w:r>
      <w:r w:rsidR="00CF00A6" w:rsidRPr="00D75DA3">
        <w:rPr>
          <w:rFonts w:eastAsiaTheme="minorEastAsia" w:cs="Calibri"/>
          <w:lang w:val="ru-RU" w:eastAsia="zh-CN"/>
        </w:rPr>
        <w:t>:</w:t>
      </w:r>
      <w:r w:rsidR="00CF00A6" w:rsidRPr="00D75DA3">
        <w:rPr>
          <w:rFonts w:eastAsiaTheme="minorEastAsia" w:cs="Calibri"/>
          <w:lang w:val="ru-RU" w:eastAsia="zh-CN"/>
        </w:rPr>
        <w:tab/>
      </w:r>
      <w:hyperlink r:id="rId21" w:history="1">
        <w:r w:rsidRPr="00D75DA3">
          <w:rPr>
            <w:rStyle w:val="Hyperlink"/>
            <w:rFonts w:eastAsiaTheme="minorEastAsia" w:cs="Calibri"/>
            <w:lang w:val="ru-RU" w:eastAsia="zh-CN"/>
          </w:rPr>
          <w:t>info@arkep-rks.org</w:t>
        </w:r>
      </w:hyperlink>
      <w:r w:rsidRPr="00D75DA3">
        <w:rPr>
          <w:rFonts w:eastAsiaTheme="minorEastAsia" w:cs="Calibri"/>
          <w:lang w:val="ru-RU" w:eastAsia="zh-CN"/>
        </w:rPr>
        <w:t xml:space="preserve"> </w:t>
      </w:r>
      <w:r w:rsidRPr="00D75DA3">
        <w:rPr>
          <w:rFonts w:eastAsiaTheme="minorEastAsia" w:cs="Calibri"/>
          <w:lang w:val="ru-RU" w:eastAsia="zh-CN"/>
        </w:rPr>
        <w:br/>
      </w:r>
      <w:r w:rsidR="00CF00A6" w:rsidRPr="00D75DA3">
        <w:rPr>
          <w:rFonts w:eastAsiaTheme="minorEastAsia" w:cs="Calibri"/>
          <w:lang w:val="ru-RU" w:eastAsia="zh-CN"/>
        </w:rPr>
        <w:t>URL:</w:t>
      </w:r>
      <w:r w:rsidR="00CF00A6" w:rsidRPr="00D75DA3">
        <w:rPr>
          <w:rFonts w:eastAsiaTheme="minorEastAsia" w:cs="Calibri"/>
          <w:lang w:val="ru-RU" w:eastAsia="zh-CN"/>
        </w:rPr>
        <w:tab/>
      </w:r>
      <w:hyperlink r:id="rId22" w:history="1">
        <w:r w:rsidRPr="00D75DA3">
          <w:rPr>
            <w:rStyle w:val="Hyperlink"/>
            <w:rFonts w:eastAsiaTheme="minorEastAsia" w:cs="Calibri"/>
            <w:lang w:val="ru-RU" w:eastAsia="zh-CN"/>
          </w:rPr>
          <w:t>www.arkep-rks.org</w:t>
        </w:r>
      </w:hyperlink>
      <w:r w:rsidRPr="00D75DA3">
        <w:rPr>
          <w:rFonts w:eastAsiaTheme="minorEastAsia" w:cs="Calibri"/>
          <w:lang w:val="ru-RU" w:eastAsia="zh-CN"/>
        </w:rPr>
        <w:t xml:space="preserve"> </w:t>
      </w:r>
    </w:p>
    <w:p w14:paraId="0DFD82A1" w14:textId="77777777" w:rsidR="00783ED4" w:rsidRPr="00D75DA3" w:rsidRDefault="00783ED4" w:rsidP="00D26338">
      <w:pPr>
        <w:pStyle w:val="Country"/>
        <w:spacing w:before="360" w:line="240" w:lineRule="auto"/>
        <w:rPr>
          <w:lang w:val="ru-RU"/>
        </w:rPr>
      </w:pPr>
      <w:bookmarkStart w:id="64" w:name="_Toc17298853"/>
      <w:r w:rsidRPr="00D75DA3">
        <w:rPr>
          <w:lang w:val="ru-RU"/>
        </w:rPr>
        <w:t>Мьянма (код страны +95)</w:t>
      </w:r>
      <w:bookmarkEnd w:id="64"/>
    </w:p>
    <w:p w14:paraId="5189104A" w14:textId="138AF7A2" w:rsidR="00783ED4" w:rsidRPr="00D75DA3" w:rsidRDefault="00783ED4" w:rsidP="00C93758">
      <w:pPr>
        <w:spacing w:before="40"/>
        <w:rPr>
          <w:lang w:val="ru-RU"/>
        </w:rPr>
      </w:pPr>
      <w:r w:rsidRPr="00D75DA3">
        <w:rPr>
          <w:lang w:val="ru-RU"/>
        </w:rPr>
        <w:t xml:space="preserve">Сообщение от </w:t>
      </w:r>
      <w:r w:rsidR="00D26338" w:rsidRPr="00D75DA3">
        <w:rPr>
          <w:rFonts w:cs="Arial"/>
          <w:lang w:val="ru-RU"/>
        </w:rPr>
        <w:t>30.XII.2019</w:t>
      </w:r>
      <w:r w:rsidRPr="00D75DA3">
        <w:rPr>
          <w:lang w:val="ru-RU"/>
        </w:rPr>
        <w:t>:</w:t>
      </w:r>
    </w:p>
    <w:p w14:paraId="1242B5E6" w14:textId="77777777" w:rsidR="00783ED4" w:rsidRPr="00D75DA3" w:rsidRDefault="00783ED4" w:rsidP="00C93758">
      <w:pPr>
        <w:spacing w:before="60"/>
        <w:rPr>
          <w:lang w:val="ru-RU"/>
        </w:rPr>
      </w:pPr>
      <w:r w:rsidRPr="00D75DA3">
        <w:rPr>
          <w:rFonts w:cs="Arial"/>
          <w:i/>
          <w:iCs/>
          <w:lang w:val="ru-RU"/>
        </w:rPr>
        <w:t>Министерство транспорта и связи</w:t>
      </w:r>
      <w:r w:rsidRPr="00D75DA3">
        <w:rPr>
          <w:rFonts w:cs="Arial"/>
          <w:lang w:val="ru-RU"/>
        </w:rPr>
        <w:t>, Нейпьидо</w:t>
      </w:r>
      <w:r w:rsidRPr="00D75DA3">
        <w:rPr>
          <w:lang w:val="ru-RU"/>
        </w:rPr>
        <w:t xml:space="preserve">, </w:t>
      </w:r>
      <w:r w:rsidRPr="00D75DA3">
        <w:rPr>
          <w:rFonts w:cs="Arial"/>
          <w:lang w:val="ru-RU"/>
        </w:rPr>
        <w:t>объявляет, что в национальный план нумерации Мьянмы была добавлена следующая обновленная схема нумерации.</w:t>
      </w:r>
    </w:p>
    <w:p w14:paraId="2448ED9B" w14:textId="77777777" w:rsidR="00783ED4" w:rsidRPr="00D75DA3" w:rsidRDefault="00783ED4" w:rsidP="00C93758">
      <w:pPr>
        <w:spacing w:after="120"/>
        <w:jc w:val="center"/>
        <w:rPr>
          <w:i/>
          <w:iCs/>
          <w:lang w:val="ru-RU"/>
        </w:rPr>
      </w:pPr>
      <w:r w:rsidRPr="00D75DA3">
        <w:rPr>
          <w:i/>
          <w:iCs/>
          <w:color w:val="000000"/>
          <w:lang w:val="ru-RU"/>
        </w:rPr>
        <w:t xml:space="preserve">Описание ввода новых ресурсов в отношении </w:t>
      </w:r>
      <w:r w:rsidRPr="00D75DA3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D75DA3">
        <w:rPr>
          <w:rFonts w:cs="Calibri"/>
          <w:bCs/>
          <w:i/>
          <w:iCs/>
          <w:lang w:val="ru-RU"/>
        </w:rPr>
        <w:t>+ 95</w:t>
      </w:r>
    </w:p>
    <w:p w14:paraId="3D6411DB" w14:textId="77777777" w:rsidR="00783ED4" w:rsidRPr="00D75DA3" w:rsidRDefault="00783ED4" w:rsidP="00C93758">
      <w:pPr>
        <w:keepNext/>
        <w:spacing w:after="60"/>
        <w:rPr>
          <w:b/>
          <w:bCs/>
          <w:lang w:val="ru-RU"/>
        </w:rPr>
      </w:pPr>
      <w:r w:rsidRPr="00D75DA3">
        <w:rPr>
          <w:b/>
          <w:bCs/>
          <w:lang w:val="ru-RU"/>
        </w:rPr>
        <w:t>Нумерация подвижной связи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49"/>
        <w:gridCol w:w="2125"/>
        <w:gridCol w:w="1558"/>
        <w:gridCol w:w="1842"/>
        <w:gridCol w:w="3400"/>
      </w:tblGrid>
      <w:tr w:rsidR="00783ED4" w:rsidRPr="00D75DA3" w14:paraId="260A0F39" w14:textId="77777777" w:rsidTr="004F1C22">
        <w:trPr>
          <w:cantSplit/>
          <w:trHeight w:val="284"/>
          <w:tblHeader/>
        </w:trPr>
        <w:tc>
          <w:tcPr>
            <w:tcW w:w="486" w:type="dxa"/>
            <w:vAlign w:val="center"/>
          </w:tcPr>
          <w:p w14:paraId="5C56A516" w14:textId="77777777" w:rsidR="00783ED4" w:rsidRPr="00D75DA3" w:rsidRDefault="00783ED4" w:rsidP="00C93758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649" w:type="dxa"/>
            <w:vAlign w:val="center"/>
          </w:tcPr>
          <w:p w14:paraId="03081590" w14:textId="77777777" w:rsidR="00783ED4" w:rsidRPr="00D75DA3" w:rsidRDefault="00783ED4" w:rsidP="004F1C2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2125" w:type="dxa"/>
            <w:vAlign w:val="center"/>
          </w:tcPr>
          <w:p w14:paraId="682FDD3F" w14:textId="77777777" w:rsidR="00783ED4" w:rsidRPr="00D75DA3" w:rsidRDefault="00783ED4" w:rsidP="004F1C2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558" w:type="dxa"/>
            <w:vAlign w:val="center"/>
          </w:tcPr>
          <w:p w14:paraId="0F47B2FA" w14:textId="77777777" w:rsidR="00783ED4" w:rsidRPr="00D75DA3" w:rsidRDefault="00783ED4" w:rsidP="004F1C2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842" w:type="dxa"/>
            <w:vAlign w:val="center"/>
          </w:tcPr>
          <w:p w14:paraId="4CA9D951" w14:textId="77777777" w:rsidR="00783ED4" w:rsidRPr="00D75DA3" w:rsidRDefault="00783ED4" w:rsidP="004F1C2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3400" w:type="dxa"/>
            <w:vAlign w:val="center"/>
          </w:tcPr>
          <w:p w14:paraId="2B02D09E" w14:textId="77777777" w:rsidR="00783ED4" w:rsidRPr="00D75DA3" w:rsidRDefault="00783ED4" w:rsidP="004F1C2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</w:tr>
      <w:tr w:rsidR="00783ED4" w:rsidRPr="00D75DA3" w14:paraId="27245061" w14:textId="77777777" w:rsidTr="00783ED4">
        <w:trPr>
          <w:cantSplit/>
          <w:trHeight w:val="284"/>
        </w:trPr>
        <w:tc>
          <w:tcPr>
            <w:tcW w:w="486" w:type="dxa"/>
            <w:vAlign w:val="center"/>
          </w:tcPr>
          <w:p w14:paraId="6AF6BEAB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649" w:type="dxa"/>
            <w:vAlign w:val="center"/>
          </w:tcPr>
          <w:p w14:paraId="16FD9278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vAlign w:val="center"/>
          </w:tcPr>
          <w:p w14:paraId="18E8D240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663-xxx-xxx</w:t>
            </w:r>
          </w:p>
        </w:tc>
        <w:tc>
          <w:tcPr>
            <w:tcW w:w="1558" w:type="dxa"/>
            <w:vAlign w:val="center"/>
          </w:tcPr>
          <w:p w14:paraId="36D68DC2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2" w:type="dxa"/>
            <w:vAlign w:val="center"/>
          </w:tcPr>
          <w:p w14:paraId="60092145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0" w:type="dxa"/>
            <w:vAlign w:val="center"/>
          </w:tcPr>
          <w:p w14:paraId="594E2D14" w14:textId="3562425D" w:rsidR="00783ED4" w:rsidRPr="00D75DA3" w:rsidRDefault="00783ED4" w:rsidP="00C93758">
            <w:pPr>
              <w:spacing w:before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 International Myanmar Co.,</w:t>
            </w:r>
            <w:r w:rsid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</w:p>
        </w:tc>
      </w:tr>
      <w:tr w:rsidR="00783ED4" w:rsidRPr="00D75DA3" w14:paraId="10A1434D" w14:textId="77777777" w:rsidTr="00783ED4">
        <w:trPr>
          <w:cantSplit/>
          <w:trHeight w:val="284"/>
        </w:trPr>
        <w:tc>
          <w:tcPr>
            <w:tcW w:w="486" w:type="dxa"/>
          </w:tcPr>
          <w:p w14:paraId="372C533C" w14:textId="77777777" w:rsidR="00783ED4" w:rsidRPr="00D75DA3" w:rsidRDefault="00783ED4" w:rsidP="00C93758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649" w:type="dxa"/>
            <w:vAlign w:val="center"/>
          </w:tcPr>
          <w:p w14:paraId="3A81EEE7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vAlign w:val="center"/>
          </w:tcPr>
          <w:p w14:paraId="25B6E00C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664-xxx-xxx</w:t>
            </w:r>
          </w:p>
        </w:tc>
        <w:tc>
          <w:tcPr>
            <w:tcW w:w="1558" w:type="dxa"/>
          </w:tcPr>
          <w:p w14:paraId="73BDF4D0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2" w:type="dxa"/>
          </w:tcPr>
          <w:p w14:paraId="5965C234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0" w:type="dxa"/>
            <w:vAlign w:val="center"/>
          </w:tcPr>
          <w:p w14:paraId="2FD81B6F" w14:textId="1C411312" w:rsidR="00783ED4" w:rsidRPr="00D75DA3" w:rsidRDefault="00783ED4" w:rsidP="00C93758">
            <w:pPr>
              <w:spacing w:before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 International Myanmar Co.,</w:t>
            </w:r>
            <w:r w:rsid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</w:p>
        </w:tc>
      </w:tr>
      <w:tr w:rsidR="00783ED4" w:rsidRPr="00D75DA3" w14:paraId="02EF60EE" w14:textId="77777777" w:rsidTr="00783ED4">
        <w:trPr>
          <w:cantSplit/>
          <w:trHeight w:val="284"/>
        </w:trPr>
        <w:tc>
          <w:tcPr>
            <w:tcW w:w="486" w:type="dxa"/>
          </w:tcPr>
          <w:p w14:paraId="159F8983" w14:textId="77777777" w:rsidR="00783ED4" w:rsidRPr="00D75DA3" w:rsidRDefault="00783ED4" w:rsidP="00C93758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649" w:type="dxa"/>
            <w:vAlign w:val="center"/>
          </w:tcPr>
          <w:p w14:paraId="246B2455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vAlign w:val="center"/>
          </w:tcPr>
          <w:p w14:paraId="3D5D9E21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665-xxx-xxx</w:t>
            </w:r>
          </w:p>
        </w:tc>
        <w:tc>
          <w:tcPr>
            <w:tcW w:w="1558" w:type="dxa"/>
          </w:tcPr>
          <w:p w14:paraId="4B883C3E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2" w:type="dxa"/>
          </w:tcPr>
          <w:p w14:paraId="447BF1B6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0" w:type="dxa"/>
          </w:tcPr>
          <w:p w14:paraId="61F4AF21" w14:textId="351F28A4" w:rsidR="00783ED4" w:rsidRPr="00D75DA3" w:rsidRDefault="00783ED4" w:rsidP="00C93758">
            <w:pPr>
              <w:spacing w:before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 International Myanmar Co.,</w:t>
            </w:r>
            <w:r w:rsid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</w:p>
        </w:tc>
      </w:tr>
      <w:tr w:rsidR="00783ED4" w:rsidRPr="00D75DA3" w14:paraId="7C6F90EC" w14:textId="77777777" w:rsidTr="00783ED4">
        <w:trPr>
          <w:cantSplit/>
          <w:trHeight w:val="284"/>
        </w:trPr>
        <w:tc>
          <w:tcPr>
            <w:tcW w:w="486" w:type="dxa"/>
          </w:tcPr>
          <w:p w14:paraId="34663911" w14:textId="77777777" w:rsidR="00783ED4" w:rsidRPr="00D75DA3" w:rsidRDefault="00783ED4" w:rsidP="00C93758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649" w:type="dxa"/>
            <w:vAlign w:val="center"/>
          </w:tcPr>
          <w:p w14:paraId="50A81A44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vAlign w:val="center"/>
          </w:tcPr>
          <w:p w14:paraId="5C04926B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666-xxx-xxx</w:t>
            </w:r>
          </w:p>
        </w:tc>
        <w:tc>
          <w:tcPr>
            <w:tcW w:w="1558" w:type="dxa"/>
          </w:tcPr>
          <w:p w14:paraId="36720C68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2" w:type="dxa"/>
          </w:tcPr>
          <w:p w14:paraId="5052BD15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0" w:type="dxa"/>
          </w:tcPr>
          <w:p w14:paraId="112CBD87" w14:textId="6A197CAA" w:rsidR="00783ED4" w:rsidRPr="00D75DA3" w:rsidRDefault="00783ED4" w:rsidP="00C93758">
            <w:pPr>
              <w:spacing w:before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 International Myanmar Co.,</w:t>
            </w:r>
            <w:r w:rsid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Ltd</w:t>
            </w:r>
          </w:p>
        </w:tc>
      </w:tr>
      <w:tr w:rsidR="00783ED4" w:rsidRPr="00D75DA3" w14:paraId="400924C9" w14:textId="77777777" w:rsidTr="00783ED4">
        <w:trPr>
          <w:cantSplit/>
          <w:trHeight w:val="284"/>
        </w:trPr>
        <w:tc>
          <w:tcPr>
            <w:tcW w:w="486" w:type="dxa"/>
          </w:tcPr>
          <w:p w14:paraId="5F17A65E" w14:textId="77777777" w:rsidR="00783ED4" w:rsidRPr="00D75DA3" w:rsidRDefault="00783ED4" w:rsidP="00C93758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649" w:type="dxa"/>
            <w:vAlign w:val="center"/>
          </w:tcPr>
          <w:p w14:paraId="29564F13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vAlign w:val="center"/>
          </w:tcPr>
          <w:p w14:paraId="6F244718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884-xxx-xxx</w:t>
            </w:r>
          </w:p>
        </w:tc>
        <w:tc>
          <w:tcPr>
            <w:tcW w:w="1558" w:type="dxa"/>
          </w:tcPr>
          <w:p w14:paraId="5DC85097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2" w:type="dxa"/>
          </w:tcPr>
          <w:p w14:paraId="68C887D8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0" w:type="dxa"/>
          </w:tcPr>
          <w:p w14:paraId="7010653F" w14:textId="77777777" w:rsidR="00783ED4" w:rsidRPr="00D75DA3" w:rsidRDefault="00783ED4" w:rsidP="00C93758">
            <w:pPr>
              <w:spacing w:before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Myanma Posts and Telecommunications</w:t>
            </w:r>
          </w:p>
        </w:tc>
      </w:tr>
      <w:tr w:rsidR="00783ED4" w:rsidRPr="00D75DA3" w14:paraId="3001038D" w14:textId="77777777" w:rsidTr="00783ED4">
        <w:trPr>
          <w:cantSplit/>
          <w:trHeight w:val="284"/>
        </w:trPr>
        <w:tc>
          <w:tcPr>
            <w:tcW w:w="486" w:type="dxa"/>
          </w:tcPr>
          <w:p w14:paraId="39D51972" w14:textId="77777777" w:rsidR="00783ED4" w:rsidRPr="00D75DA3" w:rsidRDefault="00783ED4" w:rsidP="00C93758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6</w:t>
            </w:r>
          </w:p>
        </w:tc>
        <w:tc>
          <w:tcPr>
            <w:tcW w:w="649" w:type="dxa"/>
            <w:vAlign w:val="center"/>
          </w:tcPr>
          <w:p w14:paraId="3F3E0FDE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vAlign w:val="center"/>
          </w:tcPr>
          <w:p w14:paraId="4AF38F3D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885-xxx-xxx</w:t>
            </w:r>
          </w:p>
        </w:tc>
        <w:tc>
          <w:tcPr>
            <w:tcW w:w="1558" w:type="dxa"/>
          </w:tcPr>
          <w:p w14:paraId="7CCAFDF5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2" w:type="dxa"/>
          </w:tcPr>
          <w:p w14:paraId="127DA84D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0" w:type="dxa"/>
          </w:tcPr>
          <w:p w14:paraId="79AE5508" w14:textId="77777777" w:rsidR="00783ED4" w:rsidRPr="00D75DA3" w:rsidRDefault="00783ED4" w:rsidP="00C93758">
            <w:pPr>
              <w:spacing w:before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Myanma Posts and Telecommunications</w:t>
            </w:r>
          </w:p>
        </w:tc>
      </w:tr>
      <w:tr w:rsidR="00783ED4" w:rsidRPr="00D75DA3" w14:paraId="52DCB028" w14:textId="77777777" w:rsidTr="00783ED4">
        <w:trPr>
          <w:cantSplit/>
          <w:trHeight w:val="284"/>
        </w:trPr>
        <w:tc>
          <w:tcPr>
            <w:tcW w:w="486" w:type="dxa"/>
          </w:tcPr>
          <w:p w14:paraId="31F20493" w14:textId="77777777" w:rsidR="00783ED4" w:rsidRPr="00D75DA3" w:rsidRDefault="00783ED4" w:rsidP="00C93758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7</w:t>
            </w:r>
          </w:p>
        </w:tc>
        <w:tc>
          <w:tcPr>
            <w:tcW w:w="649" w:type="dxa"/>
            <w:vAlign w:val="center"/>
          </w:tcPr>
          <w:p w14:paraId="2CA658C4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5" w:type="dxa"/>
            <w:vAlign w:val="center"/>
          </w:tcPr>
          <w:p w14:paraId="04A8171F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886-xxx-xxx</w:t>
            </w:r>
          </w:p>
        </w:tc>
        <w:tc>
          <w:tcPr>
            <w:tcW w:w="1558" w:type="dxa"/>
          </w:tcPr>
          <w:p w14:paraId="3F8BB16A" w14:textId="77777777" w:rsidR="00783ED4" w:rsidRPr="00D75DA3" w:rsidRDefault="00783ED4" w:rsidP="00C93758">
            <w:pPr>
              <w:spacing w:before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2" w:type="dxa"/>
          </w:tcPr>
          <w:p w14:paraId="6D220F57" w14:textId="77777777" w:rsidR="00783ED4" w:rsidRPr="00D75DA3" w:rsidRDefault="00783ED4" w:rsidP="00C93758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00" w:type="dxa"/>
          </w:tcPr>
          <w:p w14:paraId="4EB362A8" w14:textId="77777777" w:rsidR="00783ED4" w:rsidRPr="00D75DA3" w:rsidRDefault="00783ED4" w:rsidP="00C93758">
            <w:pPr>
              <w:spacing w:before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Myanma Posts and Telecommunications</w:t>
            </w:r>
          </w:p>
        </w:tc>
      </w:tr>
    </w:tbl>
    <w:p w14:paraId="548F767D" w14:textId="3B8F83DD" w:rsidR="00783ED4" w:rsidRPr="00D75DA3" w:rsidRDefault="00C93758" w:rsidP="00C93758">
      <w:pPr>
        <w:keepLines/>
        <w:spacing w:before="240"/>
        <w:jc w:val="left"/>
        <w:rPr>
          <w:rFonts w:cs="Arial"/>
          <w:lang w:val="ru-RU"/>
        </w:rPr>
      </w:pPr>
      <w:r w:rsidRPr="00D75DA3">
        <w:rPr>
          <w:rFonts w:cs="Arial"/>
          <w:lang w:val="ru-RU"/>
        </w:rPr>
        <w:t>Для контактов</w:t>
      </w:r>
      <w:r w:rsidR="00783ED4" w:rsidRPr="00D75DA3">
        <w:rPr>
          <w:rFonts w:cs="Arial"/>
          <w:lang w:val="ru-RU"/>
        </w:rPr>
        <w:t>:</w:t>
      </w:r>
    </w:p>
    <w:p w14:paraId="56E5114B" w14:textId="5763DAC8" w:rsidR="00D40321" w:rsidRPr="00D75DA3" w:rsidRDefault="004F1C22" w:rsidP="004F1C22">
      <w:pPr>
        <w:keepLines/>
        <w:tabs>
          <w:tab w:val="clear" w:pos="567"/>
          <w:tab w:val="clear" w:pos="1276"/>
          <w:tab w:val="clear" w:pos="1843"/>
          <w:tab w:val="left" w:pos="1701"/>
        </w:tabs>
        <w:ind w:left="567" w:hanging="425"/>
        <w:jc w:val="left"/>
        <w:rPr>
          <w:sz w:val="16"/>
          <w:szCs w:val="16"/>
          <w:lang w:val="ru-RU"/>
        </w:rPr>
      </w:pPr>
      <w:r w:rsidRPr="00D75DA3">
        <w:rPr>
          <w:rFonts w:cs="Arial"/>
          <w:lang w:val="ru-RU"/>
        </w:rPr>
        <w:tab/>
      </w:r>
      <w:r w:rsidR="00783ED4" w:rsidRPr="00D75DA3">
        <w:rPr>
          <w:rFonts w:cs="Arial"/>
          <w:lang w:val="ru-RU"/>
        </w:rPr>
        <w:t>Ministry of Transport and Communications</w:t>
      </w:r>
      <w:r w:rsidRPr="00D75DA3">
        <w:rPr>
          <w:rFonts w:cs="Arial"/>
          <w:lang w:val="ru-RU"/>
        </w:rPr>
        <w:br/>
      </w:r>
      <w:r w:rsidR="00783ED4" w:rsidRPr="00D75DA3">
        <w:rPr>
          <w:rFonts w:cs="Arial"/>
          <w:lang w:val="ru-RU"/>
        </w:rPr>
        <w:t>Posts and Telecommunications Department (PTD)</w:t>
      </w:r>
      <w:r w:rsidRPr="00D75DA3">
        <w:rPr>
          <w:rFonts w:cs="Arial"/>
          <w:lang w:val="ru-RU"/>
        </w:rPr>
        <w:br/>
      </w:r>
      <w:r w:rsidR="00783ED4" w:rsidRPr="00D75DA3">
        <w:rPr>
          <w:rFonts w:cs="Arial"/>
          <w:lang w:val="ru-RU"/>
        </w:rPr>
        <w:t>Building No. 2</w:t>
      </w:r>
      <w:r w:rsidRPr="00D75DA3">
        <w:rPr>
          <w:rFonts w:cs="Arial"/>
          <w:lang w:val="ru-RU"/>
        </w:rPr>
        <w:br/>
      </w:r>
      <w:r w:rsidR="00783ED4" w:rsidRPr="00D75DA3">
        <w:rPr>
          <w:rFonts w:cs="Arial"/>
          <w:lang w:val="ru-RU"/>
        </w:rPr>
        <w:t>NAY PYI TAW</w:t>
      </w:r>
      <w:r w:rsidRPr="00D75DA3">
        <w:rPr>
          <w:rFonts w:cs="Arial"/>
          <w:lang w:val="ru-RU"/>
        </w:rPr>
        <w:br/>
      </w:r>
      <w:r w:rsidR="00783ED4" w:rsidRPr="00D75DA3">
        <w:rPr>
          <w:rFonts w:cs="Arial"/>
          <w:lang w:val="ru-RU"/>
        </w:rPr>
        <w:t>Myanmar</w:t>
      </w:r>
      <w:r w:rsidRPr="00D75DA3">
        <w:rPr>
          <w:rFonts w:cs="Arial"/>
          <w:lang w:val="ru-RU"/>
        </w:rPr>
        <w:br/>
      </w:r>
      <w:r w:rsidR="00783ED4" w:rsidRPr="00D75DA3">
        <w:rPr>
          <w:rFonts w:cs="Arial"/>
          <w:lang w:val="ru-RU"/>
        </w:rPr>
        <w:t>Тел.:</w:t>
      </w:r>
      <w:r w:rsidR="00783ED4" w:rsidRPr="00D75DA3">
        <w:rPr>
          <w:rFonts w:cs="Arial"/>
          <w:lang w:val="ru-RU"/>
        </w:rPr>
        <w:tab/>
        <w:t>+95 67 3407 225</w:t>
      </w:r>
      <w:r w:rsidRPr="00D75DA3">
        <w:rPr>
          <w:rFonts w:cs="Arial"/>
          <w:lang w:val="ru-RU"/>
        </w:rPr>
        <w:br/>
      </w:r>
      <w:r w:rsidR="00783ED4" w:rsidRPr="00D75DA3">
        <w:rPr>
          <w:rFonts w:cs="Arial"/>
          <w:lang w:val="ru-RU"/>
        </w:rPr>
        <w:t xml:space="preserve">Факс: </w:t>
      </w:r>
      <w:r w:rsidR="00783ED4" w:rsidRPr="00D75DA3">
        <w:rPr>
          <w:rFonts w:cs="Arial"/>
          <w:lang w:val="ru-RU"/>
        </w:rPr>
        <w:tab/>
        <w:t>+95 67 3407 216</w:t>
      </w:r>
      <w:r w:rsidRPr="00D75DA3">
        <w:rPr>
          <w:rFonts w:cs="Arial"/>
          <w:lang w:val="ru-RU"/>
        </w:rPr>
        <w:br/>
      </w:r>
      <w:r w:rsidR="00783ED4" w:rsidRPr="00D75DA3">
        <w:rPr>
          <w:rFonts w:cs="Arial"/>
          <w:lang w:val="ru-RU"/>
        </w:rPr>
        <w:t xml:space="preserve">Эл. почта: </w:t>
      </w:r>
      <w:r w:rsidR="00783ED4" w:rsidRPr="00D75DA3">
        <w:rPr>
          <w:rFonts w:cs="Arial"/>
          <w:lang w:val="ru-RU"/>
        </w:rPr>
        <w:tab/>
      </w:r>
      <w:hyperlink r:id="rId23" w:history="1">
        <w:r w:rsidRPr="00D75DA3">
          <w:rPr>
            <w:rStyle w:val="Hyperlink"/>
            <w:rFonts w:cs="Arial"/>
            <w:lang w:val="ru-RU"/>
          </w:rPr>
          <w:t>dg.ptd@mptmail.net.mm</w:t>
        </w:r>
      </w:hyperlink>
      <w:r w:rsidRPr="00D75DA3">
        <w:rPr>
          <w:rFonts w:cs="Arial"/>
          <w:lang w:val="ru-RU"/>
        </w:rPr>
        <w:t xml:space="preserve"> </w:t>
      </w:r>
    </w:p>
    <w:p w14:paraId="2CD54403" w14:textId="77777777" w:rsidR="001063A9" w:rsidRPr="00D75DA3" w:rsidRDefault="001063A9" w:rsidP="00D26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D75DA3" w:rsidSect="001B608C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2"/>
    <w:bookmarkEnd w:id="3"/>
    <w:p w14:paraId="0C9EF1CC" w14:textId="77777777" w:rsidR="00D5349A" w:rsidRPr="00D75DA3" w:rsidRDefault="00D5349A" w:rsidP="00C93758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75DA3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225B79EF" w:rsidR="00D5349A" w:rsidRPr="00D75DA3" w:rsidRDefault="00D5349A" w:rsidP="00C93758">
      <w:pPr>
        <w:spacing w:after="360"/>
        <w:jc w:val="center"/>
        <w:rPr>
          <w:rFonts w:asciiTheme="minorHAnsi" w:hAnsiTheme="minorHAnsi"/>
          <w:lang w:val="ru-RU"/>
        </w:rPr>
      </w:pPr>
      <w:bookmarkStart w:id="65" w:name="_Toc248829287"/>
      <w:bookmarkStart w:id="66" w:name="_Toc251059440"/>
      <w:r w:rsidRPr="00D75DA3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604907" w:rsidRPr="00D75DA3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75DA3" w14:paraId="79EEB411" w14:textId="77777777" w:rsidTr="00D5349A">
        <w:tc>
          <w:tcPr>
            <w:tcW w:w="2977" w:type="dxa"/>
          </w:tcPr>
          <w:p w14:paraId="765E6FD3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75DA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75DA3" w:rsidRDefault="00D5349A" w:rsidP="00C93758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5DA3" w14:paraId="78452F3F" w14:textId="77777777" w:rsidTr="00D5349A">
        <w:tc>
          <w:tcPr>
            <w:tcW w:w="2977" w:type="dxa"/>
          </w:tcPr>
          <w:p w14:paraId="557EE0DE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5DA3" w14:paraId="7C79C623" w14:textId="77777777" w:rsidTr="00D5349A">
        <w:tc>
          <w:tcPr>
            <w:tcW w:w="2977" w:type="dxa"/>
          </w:tcPr>
          <w:p w14:paraId="113274F5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75DA3" w14:paraId="3FAD70E1" w14:textId="77777777" w:rsidTr="00D5349A">
        <w:tc>
          <w:tcPr>
            <w:tcW w:w="2977" w:type="dxa"/>
          </w:tcPr>
          <w:p w14:paraId="66B32E90" w14:textId="77777777" w:rsidR="00BD26BB" w:rsidRPr="00D75DA3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75DA3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75DA3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75DA3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5DA3" w14:paraId="15CBC9B8" w14:textId="77777777" w:rsidTr="00D5349A">
        <w:tc>
          <w:tcPr>
            <w:tcW w:w="2977" w:type="dxa"/>
          </w:tcPr>
          <w:p w14:paraId="7BD02E2B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5DA3" w14:paraId="3CE1A7C2" w14:textId="77777777" w:rsidTr="00D5349A">
        <w:tc>
          <w:tcPr>
            <w:tcW w:w="2977" w:type="dxa"/>
          </w:tcPr>
          <w:p w14:paraId="46066458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5DA3" w14:paraId="5BC952A8" w14:textId="77777777" w:rsidTr="00D5349A">
        <w:tc>
          <w:tcPr>
            <w:tcW w:w="2977" w:type="dxa"/>
          </w:tcPr>
          <w:p w14:paraId="37ED9C90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5DA3" w14:paraId="69F1EFBE" w14:textId="77777777" w:rsidTr="00D5349A">
        <w:tc>
          <w:tcPr>
            <w:tcW w:w="2977" w:type="dxa"/>
          </w:tcPr>
          <w:p w14:paraId="5574D285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75DA3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75DA3" w14:paraId="1DB1D864" w14:textId="77777777" w:rsidTr="00D5349A">
        <w:tc>
          <w:tcPr>
            <w:tcW w:w="2977" w:type="dxa"/>
          </w:tcPr>
          <w:p w14:paraId="0187414A" w14:textId="77777777" w:rsidR="00DD2718" w:rsidRPr="00D75DA3" w:rsidRDefault="00DD2718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75DA3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75DA3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75DA3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75DA3" w:rsidRDefault="00D5349A" w:rsidP="00C93758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D75DA3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75DA3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58E0F262" w14:textId="4BB0A6C1" w:rsidR="00D5349A" w:rsidRPr="00D75DA3" w:rsidRDefault="00D5349A" w:rsidP="00C93758">
      <w:pPr>
        <w:jc w:val="center"/>
        <w:rPr>
          <w:rFonts w:asciiTheme="minorHAnsi" w:hAnsiTheme="minorHAnsi"/>
          <w:lang w:val="ru-RU"/>
        </w:rPr>
      </w:pPr>
      <w:r w:rsidRPr="00D75DA3">
        <w:rPr>
          <w:rFonts w:asciiTheme="minorHAnsi" w:hAnsiTheme="minorHAnsi"/>
          <w:lang w:val="ru-RU"/>
        </w:rPr>
        <w:t xml:space="preserve">См. URL: </w:t>
      </w:r>
      <w:hyperlink r:id="rId29" w:history="1">
        <w:r w:rsidR="003A6F9E" w:rsidRPr="00D75DA3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48BF6CD9" w14:textId="77777777" w:rsidR="00E5105F" w:rsidRPr="00D75DA3" w:rsidRDefault="00E5105F" w:rsidP="00C93758">
      <w:pPr>
        <w:rPr>
          <w:rFonts w:asciiTheme="minorHAnsi" w:hAnsiTheme="minorHAnsi"/>
          <w:lang w:val="ru-RU"/>
        </w:rPr>
      </w:pPr>
    </w:p>
    <w:p w14:paraId="72BF931A" w14:textId="77777777" w:rsidR="008852E5" w:rsidRPr="00D75DA3" w:rsidRDefault="008852E5" w:rsidP="00C93758">
      <w:pPr>
        <w:pStyle w:val="Heading1"/>
        <w:spacing w:before="0"/>
        <w:ind w:left="142"/>
        <w:jc w:val="center"/>
        <w:rPr>
          <w:lang w:val="ru-RU"/>
        </w:rPr>
        <w:sectPr w:rsidR="008852E5" w:rsidRPr="00D75DA3" w:rsidSect="004F1C22">
          <w:footerReference w:type="first" r:id="rId30"/>
          <w:type w:val="evenPage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bookmarkStart w:id="168" w:name="_Toc357001963"/>
      <w:bookmarkStart w:id="169" w:name="_Toc358192590"/>
      <w:bookmarkStart w:id="170" w:name="_Toc359489439"/>
      <w:bookmarkStart w:id="171" w:name="_Toc360696839"/>
      <w:bookmarkStart w:id="172" w:name="_Toc361921570"/>
      <w:bookmarkStart w:id="173" w:name="_Toc363741410"/>
      <w:bookmarkStart w:id="174" w:name="_Toc364672359"/>
      <w:bookmarkStart w:id="175" w:name="_Toc366157716"/>
      <w:bookmarkStart w:id="176" w:name="_Toc367715555"/>
      <w:bookmarkStart w:id="177" w:name="_Toc369007689"/>
      <w:bookmarkStart w:id="178" w:name="_Toc369007893"/>
      <w:bookmarkStart w:id="179" w:name="_Toc370373502"/>
      <w:bookmarkStart w:id="180" w:name="_Toc371588868"/>
      <w:bookmarkStart w:id="181" w:name="_Toc373157834"/>
      <w:bookmarkStart w:id="182" w:name="_Toc374006642"/>
      <w:bookmarkStart w:id="183" w:name="_Toc374692696"/>
      <w:bookmarkStart w:id="184" w:name="_Toc374692773"/>
      <w:bookmarkStart w:id="185" w:name="_Toc377026502"/>
      <w:bookmarkStart w:id="186" w:name="_Toc378322723"/>
      <w:bookmarkStart w:id="187" w:name="_Toc379440376"/>
      <w:bookmarkStart w:id="188" w:name="_Toc380582901"/>
      <w:bookmarkStart w:id="189" w:name="_Toc381784234"/>
      <w:bookmarkStart w:id="190" w:name="_Toc383182317"/>
      <w:bookmarkStart w:id="191" w:name="_Toc384625711"/>
      <w:bookmarkStart w:id="192" w:name="_Toc385496803"/>
      <w:bookmarkStart w:id="193" w:name="_Toc388946331"/>
      <w:bookmarkStart w:id="194" w:name="_Toc388947564"/>
      <w:bookmarkStart w:id="195" w:name="_Toc389730888"/>
      <w:bookmarkStart w:id="196" w:name="_Toc391386076"/>
      <w:bookmarkStart w:id="197" w:name="_Toc392235890"/>
      <w:bookmarkStart w:id="198" w:name="_Toc393713421"/>
      <w:bookmarkStart w:id="199" w:name="_Toc393714488"/>
      <w:bookmarkStart w:id="200" w:name="_Toc393715492"/>
      <w:bookmarkStart w:id="201" w:name="_Toc395100467"/>
      <w:bookmarkStart w:id="202" w:name="_Toc396212814"/>
      <w:bookmarkStart w:id="203" w:name="_Toc397517659"/>
      <w:bookmarkStart w:id="204" w:name="_Toc399160642"/>
      <w:bookmarkStart w:id="205" w:name="_Toc400374880"/>
      <w:bookmarkStart w:id="206" w:name="_Toc401757926"/>
      <w:bookmarkStart w:id="207" w:name="_Toc402967106"/>
      <w:bookmarkStart w:id="208" w:name="_Toc404332318"/>
      <w:bookmarkStart w:id="209" w:name="_Toc405386784"/>
      <w:bookmarkStart w:id="210" w:name="_Toc406508022"/>
      <w:bookmarkStart w:id="211" w:name="_Toc408576643"/>
      <w:bookmarkStart w:id="212" w:name="_Toc409708238"/>
      <w:bookmarkStart w:id="213" w:name="_Toc410904541"/>
      <w:bookmarkStart w:id="214" w:name="_Toc414884970"/>
      <w:bookmarkStart w:id="215" w:name="_Toc416360080"/>
      <w:bookmarkStart w:id="216" w:name="_Toc417984363"/>
      <w:bookmarkStart w:id="217" w:name="_Toc420414841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p w14:paraId="3A7B3738" w14:textId="77777777" w:rsidR="00872C86" w:rsidRPr="00D75DA3" w:rsidRDefault="005C28E6" w:rsidP="00C93758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75DA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75DA3" w:rsidRDefault="005C28E6" w:rsidP="00C9375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75DA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75DA3" w14:paraId="3EB8B98B" w14:textId="77777777" w:rsidTr="00B27BD3">
        <w:tc>
          <w:tcPr>
            <w:tcW w:w="590" w:type="dxa"/>
          </w:tcPr>
          <w:p w14:paraId="036CDC5B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75DA3" w14:paraId="62A7D9D7" w14:textId="77777777" w:rsidTr="00B27BD3">
        <w:tc>
          <w:tcPr>
            <w:tcW w:w="590" w:type="dxa"/>
          </w:tcPr>
          <w:p w14:paraId="4FB2D7F2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75DA3" w14:paraId="3D86B264" w14:textId="77777777" w:rsidTr="00B27BD3">
        <w:tc>
          <w:tcPr>
            <w:tcW w:w="590" w:type="dxa"/>
          </w:tcPr>
          <w:p w14:paraId="5C5D042A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75DA3" w14:paraId="4B3A0F24" w14:textId="77777777" w:rsidTr="00B27BD3">
        <w:tc>
          <w:tcPr>
            <w:tcW w:w="590" w:type="dxa"/>
          </w:tcPr>
          <w:p w14:paraId="73768C14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5DA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75DA3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D63AC60" w14:textId="0266547F" w:rsidR="000676FA" w:rsidRPr="00D75DA3" w:rsidRDefault="000676FA" w:rsidP="00C93758">
      <w:pPr>
        <w:pStyle w:val="Heading20"/>
        <w:spacing w:before="1320"/>
        <w:rPr>
          <w:szCs w:val="26"/>
          <w:highlight w:val="yellow"/>
          <w:lang w:val="ru-RU"/>
        </w:rPr>
      </w:pPr>
      <w:r w:rsidRPr="00D75DA3">
        <w:rPr>
          <w:szCs w:val="26"/>
          <w:lang w:val="ru-RU"/>
        </w:rPr>
        <w:t xml:space="preserve">Список судовых станций и присвоений опознавателей </w:t>
      </w:r>
      <w:r w:rsidRPr="00D75DA3">
        <w:rPr>
          <w:szCs w:val="26"/>
          <w:lang w:val="ru-RU"/>
        </w:rPr>
        <w:br/>
        <w:t xml:space="preserve">морской подвижной службы </w:t>
      </w:r>
      <w:r w:rsidR="00277A5C" w:rsidRPr="00D75DA3">
        <w:rPr>
          <w:szCs w:val="26"/>
          <w:lang w:val="ru-RU"/>
        </w:rPr>
        <w:br/>
      </w:r>
      <w:r w:rsidRPr="00D75DA3">
        <w:rPr>
          <w:szCs w:val="26"/>
          <w:lang w:val="ru-RU"/>
        </w:rPr>
        <w:t xml:space="preserve">(Список V) </w:t>
      </w:r>
      <w:r w:rsidR="00277A5C" w:rsidRPr="00D75DA3">
        <w:rPr>
          <w:szCs w:val="26"/>
          <w:lang w:val="ru-RU"/>
        </w:rPr>
        <w:br/>
      </w:r>
      <w:r w:rsidRPr="00D75DA3">
        <w:rPr>
          <w:szCs w:val="26"/>
          <w:lang w:val="ru-RU"/>
        </w:rPr>
        <w:t>Издание 201</w:t>
      </w:r>
      <w:r w:rsidR="00D26338" w:rsidRPr="00D75DA3">
        <w:rPr>
          <w:szCs w:val="26"/>
          <w:lang w:val="ru-RU"/>
        </w:rPr>
        <w:t>9</w:t>
      </w:r>
      <w:r w:rsidRPr="00D75DA3">
        <w:rPr>
          <w:szCs w:val="26"/>
          <w:lang w:val="ru-RU"/>
        </w:rPr>
        <w:t xml:space="preserve"> года</w:t>
      </w:r>
      <w:r w:rsidRPr="00D75DA3">
        <w:rPr>
          <w:szCs w:val="26"/>
          <w:lang w:val="ru-RU"/>
        </w:rPr>
        <w:br/>
      </w:r>
      <w:r w:rsidRPr="00D75DA3">
        <w:rPr>
          <w:szCs w:val="26"/>
          <w:lang w:val="ru-RU"/>
        </w:rPr>
        <w:br/>
        <w:t>Раздел VI</w:t>
      </w:r>
    </w:p>
    <w:p w14:paraId="45E15A66" w14:textId="77777777" w:rsidR="00594152" w:rsidRPr="00D75DA3" w:rsidRDefault="00594152" w:rsidP="0059415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lang w:val="ru-RU"/>
        </w:rPr>
      </w:pPr>
      <w:r w:rsidRPr="00D75DA3">
        <w:rPr>
          <w:rFonts w:asciiTheme="minorHAnsi" w:hAnsiTheme="minorHAnsi" w:cs="Arial"/>
          <w:b/>
          <w:bCs/>
          <w:lang w:val="ru-RU"/>
        </w:rPr>
        <w:t>REP</w:t>
      </w:r>
    </w:p>
    <w:p w14:paraId="7155C7B4" w14:textId="77777777" w:rsidR="00594152" w:rsidRPr="00D75DA3" w:rsidRDefault="00594152" w:rsidP="0059415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30"/>
          <w:szCs w:val="30"/>
          <w:lang w:val="ru-RU"/>
        </w:rPr>
      </w:pPr>
      <w:r w:rsidRPr="00D75DA3">
        <w:rPr>
          <w:rFonts w:asciiTheme="minorHAnsi" w:hAnsiTheme="minorHAnsi" w:cs="Arial"/>
          <w:b/>
          <w:bCs/>
          <w:color w:val="000000"/>
          <w:lang w:val="ru-RU"/>
        </w:rPr>
        <w:t>JP04</w:t>
      </w:r>
      <w:r w:rsidRPr="00D75DA3">
        <w:rPr>
          <w:rFonts w:asciiTheme="minorHAnsi" w:hAnsiTheme="minorHAnsi" w:cs="Arial"/>
          <w:sz w:val="24"/>
          <w:szCs w:val="24"/>
          <w:lang w:val="ru-RU"/>
        </w:rPr>
        <w:tab/>
      </w:r>
      <w:r w:rsidRPr="00D75DA3">
        <w:rPr>
          <w:rFonts w:asciiTheme="minorHAnsi" w:hAnsiTheme="minorHAnsi" w:cs="Arial"/>
          <w:sz w:val="24"/>
          <w:szCs w:val="24"/>
          <w:lang w:val="ru-RU"/>
        </w:rPr>
        <w:tab/>
      </w:r>
      <w:r w:rsidRPr="00D75DA3">
        <w:rPr>
          <w:rFonts w:asciiTheme="minorHAnsi" w:hAnsiTheme="minorHAnsi" w:cs="Arial"/>
          <w:color w:val="000000"/>
          <w:lang w:val="ru-RU"/>
        </w:rPr>
        <w:t>BS Japan Co., Ltd., 3-8, Nihonbashi 1-Chome, Chuo-Ward, Tokyo 103, Japan.</w:t>
      </w:r>
    </w:p>
    <w:p w14:paraId="02DB3DA1" w14:textId="6748E235" w:rsidR="00594152" w:rsidRPr="00D75DA3" w:rsidRDefault="00594152" w:rsidP="00594152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D75DA3">
        <w:rPr>
          <w:rFonts w:asciiTheme="minorHAnsi" w:hAnsiTheme="minorHAnsi" w:cs="Arial"/>
          <w:sz w:val="24"/>
          <w:szCs w:val="24"/>
          <w:lang w:val="ru-RU"/>
        </w:rPr>
        <w:tab/>
      </w:r>
      <w:r w:rsidRPr="00D75DA3">
        <w:rPr>
          <w:rFonts w:asciiTheme="minorHAnsi" w:hAnsiTheme="minorHAnsi" w:cs="Arial"/>
          <w:sz w:val="24"/>
          <w:szCs w:val="24"/>
          <w:lang w:val="ru-RU"/>
        </w:rPr>
        <w:tab/>
      </w:r>
      <w:r w:rsidRPr="00D75DA3">
        <w:rPr>
          <w:rFonts w:asciiTheme="minorHAnsi" w:hAnsiTheme="minorHAnsi" w:cs="Arial"/>
          <w:color w:val="000000"/>
          <w:lang w:val="ru-RU"/>
        </w:rPr>
        <w:t xml:space="preserve">Эл. почта: </w:t>
      </w:r>
      <w:hyperlink r:id="rId31" w:history="1">
        <w:r w:rsidRPr="00D75DA3">
          <w:rPr>
            <w:rFonts w:asciiTheme="minorHAnsi" w:hAnsiTheme="minorHAnsi" w:cs="Arial"/>
            <w:color w:val="0000FF"/>
            <w:u w:val="single"/>
            <w:lang w:val="ru-RU"/>
          </w:rPr>
          <w:t>service_bsj@eagle.ocn.ne.jp</w:t>
        </w:r>
      </w:hyperlink>
      <w:r w:rsidRPr="00D75DA3">
        <w:rPr>
          <w:rFonts w:asciiTheme="minorHAnsi" w:hAnsiTheme="minorHAnsi" w:cs="Arial"/>
          <w:color w:val="000000"/>
          <w:lang w:val="ru-RU"/>
        </w:rPr>
        <w:t>, тел.: +81 3 3281-5261, факс: +81 3 3281-5263,</w:t>
      </w:r>
    </w:p>
    <w:p w14:paraId="2FD7F912" w14:textId="26E3BEF3" w:rsidR="00594152" w:rsidRPr="00D75DA3" w:rsidRDefault="00594152" w:rsidP="00594152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D75DA3">
        <w:rPr>
          <w:rFonts w:asciiTheme="minorHAnsi" w:hAnsiTheme="minorHAnsi" w:cs="Arial"/>
          <w:sz w:val="24"/>
          <w:szCs w:val="24"/>
          <w:lang w:val="ru-RU"/>
        </w:rPr>
        <w:tab/>
      </w:r>
      <w:r w:rsidRPr="00D75DA3">
        <w:rPr>
          <w:rFonts w:asciiTheme="minorHAnsi" w:hAnsiTheme="minorHAnsi" w:cs="Arial"/>
          <w:sz w:val="24"/>
          <w:szCs w:val="24"/>
          <w:lang w:val="ru-RU"/>
        </w:rPr>
        <w:tab/>
      </w:r>
      <w:r w:rsidRPr="00D75DA3">
        <w:rPr>
          <w:rFonts w:asciiTheme="minorHAnsi" w:hAnsiTheme="minorHAnsi" w:cs="Arial"/>
          <w:color w:val="000000"/>
          <w:lang w:val="ru-RU"/>
        </w:rPr>
        <w:t>лица для контактов: Eikoh Wada, Ryuichi Tsuhako.</w:t>
      </w:r>
    </w:p>
    <w:p w14:paraId="1A35CCC5" w14:textId="31989449" w:rsidR="001D4F76" w:rsidRPr="00D75DA3" w:rsidRDefault="001D4F76" w:rsidP="00C93758">
      <w:pPr>
        <w:pStyle w:val="Heading20"/>
        <w:keepLines/>
        <w:pageBreakBefore/>
        <w:rPr>
          <w:szCs w:val="26"/>
          <w:lang w:val="ru-RU"/>
        </w:rPr>
      </w:pPr>
      <w:r w:rsidRPr="00D75DA3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="00974DEA" w:rsidRPr="00D75DA3">
        <w:rPr>
          <w:szCs w:val="26"/>
          <w:lang w:val="ru-RU"/>
        </w:rPr>
        <w:br/>
      </w:r>
      <w:r w:rsidRPr="00D75DA3">
        <w:rPr>
          <w:szCs w:val="26"/>
          <w:lang w:val="ru-RU"/>
        </w:rPr>
        <w:t xml:space="preserve">(согласно Рекомендации МСЭ-Т E.118 (05/2006)) </w:t>
      </w:r>
      <w:r w:rsidRPr="00D75DA3">
        <w:rPr>
          <w:szCs w:val="26"/>
          <w:lang w:val="ru-RU"/>
        </w:rPr>
        <w:br/>
        <w:t xml:space="preserve">(по состоянию на 1 </w:t>
      </w:r>
      <w:r w:rsidR="00240300" w:rsidRPr="00D75DA3">
        <w:rPr>
          <w:szCs w:val="26"/>
          <w:lang w:val="ru-RU"/>
        </w:rPr>
        <w:t>декабря</w:t>
      </w:r>
      <w:r w:rsidRPr="00D75DA3">
        <w:rPr>
          <w:szCs w:val="26"/>
          <w:lang w:val="ru-RU"/>
        </w:rPr>
        <w:t xml:space="preserve"> 201</w:t>
      </w:r>
      <w:r w:rsidR="00240300" w:rsidRPr="00D75DA3">
        <w:rPr>
          <w:szCs w:val="26"/>
          <w:lang w:val="ru-RU"/>
        </w:rPr>
        <w:t>8</w:t>
      </w:r>
      <w:r w:rsidRPr="00D75DA3">
        <w:rPr>
          <w:szCs w:val="26"/>
          <w:lang w:val="ru-RU"/>
        </w:rPr>
        <w:t xml:space="preserve"> г.)</w:t>
      </w:r>
    </w:p>
    <w:p w14:paraId="1CFD4E60" w14:textId="20E0EC8A" w:rsidR="001D4F76" w:rsidRPr="00D75DA3" w:rsidRDefault="001D4F76" w:rsidP="00C93758">
      <w:pPr>
        <w:tabs>
          <w:tab w:val="clear" w:pos="567"/>
          <w:tab w:val="left" w:pos="720"/>
        </w:tabs>
        <w:jc w:val="center"/>
        <w:rPr>
          <w:lang w:val="ru-RU"/>
        </w:rPr>
      </w:pPr>
      <w:r w:rsidRPr="00D75DA3">
        <w:rPr>
          <w:lang w:val="ru-RU"/>
        </w:rPr>
        <w:t>(Приложение к Оперативному бюллетеню № 1</w:t>
      </w:r>
      <w:r w:rsidR="00240300" w:rsidRPr="00D75DA3">
        <w:rPr>
          <w:lang w:val="ru-RU"/>
        </w:rPr>
        <w:t>161</w:t>
      </w:r>
      <w:r w:rsidRPr="00D75DA3">
        <w:rPr>
          <w:lang w:val="ru-RU"/>
        </w:rPr>
        <w:t xml:space="preserve"> МСЭ – 1.X</w:t>
      </w:r>
      <w:r w:rsidR="00240300" w:rsidRPr="00D75DA3">
        <w:rPr>
          <w:lang w:val="ru-RU"/>
        </w:rPr>
        <w:t>I</w:t>
      </w:r>
      <w:r w:rsidRPr="00D75DA3">
        <w:rPr>
          <w:lang w:val="ru-RU"/>
        </w:rPr>
        <w:t>I.201</w:t>
      </w:r>
      <w:r w:rsidR="00240300" w:rsidRPr="00D75DA3">
        <w:rPr>
          <w:lang w:val="ru-RU"/>
        </w:rPr>
        <w:t>8</w:t>
      </w:r>
      <w:r w:rsidRPr="00D75DA3">
        <w:rPr>
          <w:lang w:val="ru-RU"/>
        </w:rPr>
        <w:t>)</w:t>
      </w:r>
      <w:r w:rsidRPr="00D75DA3">
        <w:rPr>
          <w:lang w:val="ru-RU"/>
        </w:rPr>
        <w:br/>
        <w:t xml:space="preserve">(Поправка № </w:t>
      </w:r>
      <w:r w:rsidR="007608F8" w:rsidRPr="00D75DA3">
        <w:rPr>
          <w:lang w:val="ru-RU"/>
        </w:rPr>
        <w:t>20</w:t>
      </w:r>
      <w:r w:rsidRPr="00D75DA3">
        <w:rPr>
          <w:lang w:val="ru-RU"/>
        </w:rPr>
        <w:t>)</w:t>
      </w:r>
    </w:p>
    <w:p w14:paraId="74BCEEBE" w14:textId="77777777" w:rsidR="00EA0500" w:rsidRPr="00D75DA3" w:rsidRDefault="00EA0500" w:rsidP="00C93758">
      <w:pPr>
        <w:keepNext/>
        <w:keepLines/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rFonts w:cs="Arial"/>
          <w:lang w:val="ru-RU"/>
        </w:rPr>
      </w:pPr>
      <w:r w:rsidRPr="00D75DA3">
        <w:rPr>
          <w:rFonts w:cs="Arial"/>
          <w:b/>
          <w:bCs/>
          <w:lang w:val="ru-RU"/>
        </w:rPr>
        <w:t>Япония</w:t>
      </w:r>
      <w:r w:rsidRPr="00D75DA3">
        <w:rPr>
          <w:rFonts w:cs="Arial"/>
          <w:b/>
          <w:bCs/>
          <w:lang w:val="ru-RU"/>
        </w:rPr>
        <w:tab/>
        <w:t>ADD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174"/>
        <w:gridCol w:w="1388"/>
        <w:gridCol w:w="3138"/>
        <w:gridCol w:w="1338"/>
      </w:tblGrid>
      <w:tr w:rsidR="007608F8" w:rsidRPr="00D75DA3" w14:paraId="48D3929C" w14:textId="77777777" w:rsidTr="004F1C22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F6555" w14:textId="77777777" w:rsidR="007608F8" w:rsidRPr="00D75DA3" w:rsidRDefault="007608F8" w:rsidP="004F1C2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bookmarkStart w:id="218" w:name="_Toc355708884"/>
            <w:r w:rsidRPr="00D75DA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F4265" w14:textId="77777777" w:rsidR="007608F8" w:rsidRPr="00D75DA3" w:rsidRDefault="007608F8" w:rsidP="004F1C2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318B2" w14:textId="77777777" w:rsidR="007608F8" w:rsidRPr="00D75DA3" w:rsidRDefault="007608F8" w:rsidP="004F1C2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7562E" w14:textId="77777777" w:rsidR="007608F8" w:rsidRPr="00D75DA3" w:rsidRDefault="007608F8" w:rsidP="004F1C2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203AB" w14:textId="77777777" w:rsidR="007608F8" w:rsidRPr="00D75DA3" w:rsidRDefault="007608F8" w:rsidP="004F1C2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D75DA3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7608F8" w:rsidRPr="00D75DA3" w14:paraId="617189E9" w14:textId="77777777" w:rsidTr="007608F8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AC3C31" w14:textId="574488BB" w:rsidR="007608F8" w:rsidRPr="00D75DA3" w:rsidRDefault="007608F8" w:rsidP="002F4EBE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5DA3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8E159E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BB Backbone Corp.</w:t>
            </w:r>
          </w:p>
          <w:p w14:paraId="56E024F1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1-9-1, Higashi-Shimbashi, Minato-ku,</w:t>
            </w:r>
          </w:p>
          <w:p w14:paraId="6FF60385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TOKYO 105-7304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F1FA94" w14:textId="77777777" w:rsidR="007608F8" w:rsidRPr="00D75DA3" w:rsidRDefault="007608F8" w:rsidP="002F4EBE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89 81 13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26E3F2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Hoshito Ueyama</w:t>
            </w:r>
          </w:p>
          <w:p w14:paraId="78038F21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Business Planning Department, </w:t>
            </w: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br/>
              <w:t xml:space="preserve">Product Planning Section 1 </w:t>
            </w:r>
          </w:p>
          <w:p w14:paraId="3B96EB7C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1-9-1, Higashi-Shimbashi, Minato-ku,</w:t>
            </w:r>
          </w:p>
          <w:p w14:paraId="27D4CFB0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TOKYO 105-7304</w:t>
            </w:r>
          </w:p>
          <w:p w14:paraId="2A304C09" w14:textId="649FE848" w:rsidR="007608F8" w:rsidRPr="00D75DA3" w:rsidRDefault="007608F8" w:rsidP="007608F8">
            <w:pPr>
              <w:tabs>
                <w:tab w:val="clear" w:pos="567"/>
                <w:tab w:val="clear" w:pos="1276"/>
                <w:tab w:val="left" w:pos="906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Тел.: </w:t>
            </w: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  <w:t>+81 3 6889 1255</w:t>
            </w:r>
          </w:p>
          <w:p w14:paraId="19E1B87C" w14:textId="4F514926" w:rsidR="007608F8" w:rsidRPr="00D75DA3" w:rsidRDefault="007608F8" w:rsidP="007608F8">
            <w:pPr>
              <w:tabs>
                <w:tab w:val="clear" w:pos="567"/>
                <w:tab w:val="clear" w:pos="1276"/>
                <w:tab w:val="left" w:pos="906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Факс: </w:t>
            </w: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  <w:t>+81 3 6215 5256</w:t>
            </w:r>
          </w:p>
          <w:p w14:paraId="036F1DE7" w14:textId="60252700" w:rsidR="007608F8" w:rsidRPr="00D75DA3" w:rsidRDefault="007608F8" w:rsidP="00D26338">
            <w:pPr>
              <w:tabs>
                <w:tab w:val="clear" w:pos="567"/>
                <w:tab w:val="clear" w:pos="1276"/>
                <w:tab w:val="left" w:pos="906"/>
                <w:tab w:val="left" w:pos="1588"/>
                <w:tab w:val="left" w:pos="1985"/>
              </w:tabs>
              <w:spacing w:before="0" w:after="12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Эл. почта: </w:t>
            </w:r>
            <w:r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32" w:history="1">
              <w:r w:rsidR="00737A08" w:rsidRPr="00D75DA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SBMGRP-bbb-seido-syougai@g.softbank.co.jp</w:t>
              </w:r>
            </w:hyperlink>
            <w:r w:rsidR="00737A08" w:rsidRPr="00D75DA3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DAEAE0" w14:textId="77777777" w:rsidR="007608F8" w:rsidRPr="00D75DA3" w:rsidRDefault="007608F8" w:rsidP="002F4E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sz w:val="18"/>
                <w:szCs w:val="18"/>
                <w:lang w:val="ru-RU"/>
              </w:rPr>
              <w:t>1.I.2020</w:t>
            </w:r>
          </w:p>
        </w:tc>
      </w:tr>
    </w:tbl>
    <w:p w14:paraId="7A9DB0E8" w14:textId="77777777" w:rsidR="00AF0250" w:rsidRPr="00D75DA3" w:rsidRDefault="00AF0250" w:rsidP="00C93758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D75DA3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75DA3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75DA3">
        <w:rPr>
          <w:szCs w:val="26"/>
          <w:lang w:val="ru-RU"/>
        </w:rPr>
        <w:br/>
        <w:t xml:space="preserve">(согласно Рекомендации МСЭ-Т E.212 (09/2016)) </w:t>
      </w:r>
      <w:r w:rsidRPr="00D75DA3">
        <w:rPr>
          <w:szCs w:val="26"/>
          <w:lang w:val="ru-RU"/>
        </w:rPr>
        <w:br/>
        <w:t>(по состоянию на 15 декабря 2018 г.)</w:t>
      </w:r>
    </w:p>
    <w:p w14:paraId="0E98A520" w14:textId="109ECFF7" w:rsidR="00AF0250" w:rsidRPr="00D75DA3" w:rsidRDefault="00AF0250" w:rsidP="00C93758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D75DA3">
        <w:rPr>
          <w:rFonts w:asciiTheme="minorHAnsi" w:hAnsiTheme="minorHAnsi"/>
          <w:sz w:val="2"/>
          <w:lang w:val="ru-RU"/>
        </w:rPr>
        <w:tab/>
      </w:r>
      <w:r w:rsidRPr="00D75DA3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75DA3">
        <w:rPr>
          <w:rFonts w:eastAsia="Calibri"/>
          <w:lang w:val="ru-RU"/>
        </w:rPr>
        <w:t>1162 − 15.XII.2018</w:t>
      </w:r>
      <w:r w:rsidRPr="00D75DA3">
        <w:rPr>
          <w:rFonts w:asciiTheme="minorHAnsi" w:eastAsia="Calibri" w:hAnsiTheme="minorHAnsi"/>
          <w:lang w:val="ru-RU"/>
        </w:rPr>
        <w:t xml:space="preserve">) </w:t>
      </w:r>
      <w:r w:rsidRPr="00D75DA3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608F8" w:rsidRPr="00D75DA3">
        <w:rPr>
          <w:rFonts w:asciiTheme="minorHAnsi" w:eastAsia="Calibri" w:hAnsiTheme="minorHAnsi"/>
          <w:lang w:val="ru-RU"/>
        </w:rPr>
        <w:t>24</w:t>
      </w:r>
      <w:r w:rsidRPr="00D75DA3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8"/>
        <w:gridCol w:w="3597"/>
      </w:tblGrid>
      <w:tr w:rsidR="007608F8" w:rsidRPr="00D75DA3" w14:paraId="5A242986" w14:textId="77777777" w:rsidTr="002F4EBE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69D1D" w14:textId="7E39901B" w:rsidR="007608F8" w:rsidRPr="00D75DA3" w:rsidRDefault="007608F8" w:rsidP="002F4EBE">
            <w:pPr>
              <w:rPr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Страна/</w:t>
            </w:r>
            <w:r w:rsidR="00737A08" w:rsidRPr="00D75DA3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географическая </w:t>
            </w:r>
            <w:r w:rsidRPr="00D75DA3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зона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63455" w14:textId="77777777" w:rsidR="007608F8" w:rsidRPr="00D75DA3" w:rsidRDefault="007608F8" w:rsidP="002F4EBE">
            <w:pPr>
              <w:rPr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MCC+MNC *</w:t>
            </w: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26FB5" w14:textId="4C4DCC51" w:rsidR="007608F8" w:rsidRPr="00D75DA3" w:rsidRDefault="007608F8" w:rsidP="002F4EBE">
            <w:pPr>
              <w:rPr>
                <w:sz w:val="18"/>
                <w:szCs w:val="18"/>
                <w:highlight w:val="yellow"/>
                <w:lang w:val="ru-RU"/>
              </w:rPr>
            </w:pPr>
            <w:r w:rsidRPr="00D75DA3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Оператор/</w:t>
            </w:r>
            <w:r w:rsidR="00737A08" w:rsidRPr="00D75DA3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7608F8" w:rsidRPr="00D75DA3" w14:paraId="53BE461A" w14:textId="77777777" w:rsidTr="002F4EB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9F16A" w14:textId="463A203F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  <w:r w:rsidRPr="00D75DA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      ADD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F5363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EDBAD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</w:tr>
      <w:tr w:rsidR="007608F8" w:rsidRPr="00D75DA3" w14:paraId="3E8316A2" w14:textId="77777777" w:rsidTr="002F4EBE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42D82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2BACD" w14:textId="77777777" w:rsidR="007608F8" w:rsidRPr="00D75DA3" w:rsidRDefault="007608F8" w:rsidP="002F4EBE">
            <w:pPr>
              <w:jc w:val="center"/>
              <w:rPr>
                <w:sz w:val="18"/>
                <w:szCs w:val="18"/>
                <w:lang w:val="ru-RU"/>
              </w:rPr>
            </w:pPr>
            <w:r w:rsidRPr="00D75DA3">
              <w:rPr>
                <w:rFonts w:eastAsia="Calibri"/>
                <w:color w:val="000000"/>
                <w:sz w:val="18"/>
                <w:szCs w:val="18"/>
                <w:lang w:val="ru-RU"/>
              </w:rPr>
              <w:t>505 47</w:t>
            </w: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53DDC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  <w:r w:rsidRPr="00D75DA3">
              <w:rPr>
                <w:rFonts w:eastAsia="Calibri"/>
                <w:color w:val="000000"/>
                <w:sz w:val="18"/>
                <w:szCs w:val="18"/>
                <w:lang w:val="ru-RU"/>
              </w:rPr>
              <w:t>Woodside Energy Limited</w:t>
            </w:r>
          </w:p>
        </w:tc>
      </w:tr>
      <w:tr w:rsidR="007608F8" w:rsidRPr="00D75DA3" w14:paraId="7FC07229" w14:textId="77777777" w:rsidTr="002F4EB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82C67" w14:textId="7FC53512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  <w:r w:rsidRPr="00D75DA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Бразилия      LIR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C464E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204D8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</w:tr>
      <w:tr w:rsidR="007608F8" w:rsidRPr="00D75DA3" w14:paraId="289758DD" w14:textId="77777777" w:rsidTr="002F4EBE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888BB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23D22" w14:textId="77777777" w:rsidR="007608F8" w:rsidRPr="00D75DA3" w:rsidRDefault="007608F8" w:rsidP="002F4EBE">
            <w:pPr>
              <w:jc w:val="center"/>
              <w:rPr>
                <w:sz w:val="18"/>
                <w:szCs w:val="18"/>
                <w:lang w:val="ru-RU"/>
              </w:rPr>
            </w:pPr>
            <w:r w:rsidRPr="00D75DA3">
              <w:rPr>
                <w:rFonts w:eastAsia="Calibri"/>
                <w:color w:val="000000"/>
                <w:sz w:val="18"/>
                <w:szCs w:val="18"/>
                <w:lang w:val="ru-RU"/>
              </w:rPr>
              <w:t>724 54</w:t>
            </w:r>
          </w:p>
        </w:tc>
        <w:tc>
          <w:tcPr>
            <w:tcW w:w="3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01AF8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  <w:r w:rsidRPr="00D75DA3">
              <w:rPr>
                <w:rFonts w:eastAsia="Calibri"/>
                <w:color w:val="000000"/>
                <w:sz w:val="18"/>
                <w:szCs w:val="18"/>
                <w:lang w:val="ru-RU"/>
              </w:rPr>
              <w:t>TIM S.A.</w:t>
            </w:r>
          </w:p>
        </w:tc>
      </w:tr>
      <w:tr w:rsidR="007608F8" w:rsidRPr="00D75DA3" w14:paraId="460854A6" w14:textId="77777777" w:rsidTr="002F4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8D5AC" w14:textId="338A9AD3" w:rsidR="007608F8" w:rsidRPr="00D75DA3" w:rsidRDefault="007608F8" w:rsidP="002F4EBE">
            <w:pPr>
              <w:tabs>
                <w:tab w:val="clear" w:pos="567"/>
                <w:tab w:val="left" w:pos="802"/>
              </w:tabs>
              <w:rPr>
                <w:sz w:val="18"/>
                <w:szCs w:val="18"/>
                <w:lang w:val="ru-RU"/>
              </w:rPr>
            </w:pPr>
            <w:r w:rsidRPr="00D75DA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Косово</w:t>
            </w:r>
            <w:r w:rsidR="00D75DA3" w:rsidRPr="00D75DA3">
              <w:rPr>
                <w:rFonts w:asciiTheme="minorHAnsi" w:eastAsia="SimSun" w:hAnsiTheme="minorHAnsi" w:cs="TimesNewRoman"/>
                <w:position w:val="6"/>
                <w:sz w:val="16"/>
                <w:szCs w:val="16"/>
                <w:lang w:val="ru-RU" w:eastAsia="zh-CN"/>
              </w:rPr>
              <w:t>*</w:t>
            </w:r>
            <w:r w:rsidRPr="00D75DA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ADD</w:t>
            </w:r>
          </w:p>
        </w:tc>
        <w:tc>
          <w:tcPr>
            <w:tcW w:w="149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A1AF4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8B298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</w:tr>
      <w:tr w:rsidR="007608F8" w:rsidRPr="00D75DA3" w14:paraId="45184E2D" w14:textId="77777777" w:rsidTr="002F4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43F91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780A8" w14:textId="77777777" w:rsidR="007608F8" w:rsidRPr="00D75DA3" w:rsidRDefault="007608F8" w:rsidP="002F4EBE">
            <w:pPr>
              <w:jc w:val="center"/>
              <w:rPr>
                <w:sz w:val="18"/>
                <w:szCs w:val="18"/>
                <w:lang w:val="ru-RU"/>
              </w:rPr>
            </w:pPr>
            <w:r w:rsidRPr="00D75DA3">
              <w:rPr>
                <w:sz w:val="18"/>
                <w:szCs w:val="18"/>
                <w:lang w:val="ru-RU"/>
              </w:rPr>
              <w:t>221 07</w:t>
            </w:r>
          </w:p>
        </w:tc>
        <w:tc>
          <w:tcPr>
            <w:tcW w:w="35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F84D8" w14:textId="77777777" w:rsidR="007608F8" w:rsidRPr="00D75DA3" w:rsidRDefault="007608F8" w:rsidP="002F4EBE">
            <w:pPr>
              <w:rPr>
                <w:sz w:val="18"/>
                <w:szCs w:val="18"/>
                <w:lang w:val="ru-RU"/>
              </w:rPr>
            </w:pPr>
            <w:r w:rsidRPr="00D75DA3">
              <w:rPr>
                <w:sz w:val="18"/>
                <w:szCs w:val="18"/>
                <w:lang w:val="ru-RU"/>
              </w:rPr>
              <w:t>Dukagjini Telecommunications LLC</w:t>
            </w:r>
          </w:p>
        </w:tc>
      </w:tr>
    </w:tbl>
    <w:p w14:paraId="2A13CBE0" w14:textId="77777777" w:rsidR="007608F8" w:rsidRPr="00D75DA3" w:rsidRDefault="007608F8" w:rsidP="007608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ru-RU" w:eastAsia="zh-CN"/>
        </w:rPr>
      </w:pPr>
      <w:r w:rsidRPr="00D75DA3">
        <w:rPr>
          <w:rFonts w:ascii="Arial" w:eastAsia="Arial" w:hAnsi="Arial"/>
          <w:sz w:val="16"/>
          <w:lang w:val="ru-RU" w:eastAsia="zh-CN"/>
        </w:rPr>
        <w:t>____________</w:t>
      </w:r>
    </w:p>
    <w:p w14:paraId="357426D9" w14:textId="4D7793A2" w:rsidR="007608F8" w:rsidRPr="00D75DA3" w:rsidRDefault="007608F8" w:rsidP="00AA7204">
      <w:pPr>
        <w:pStyle w:val="FootnoteText"/>
        <w:tabs>
          <w:tab w:val="clear" w:pos="567"/>
        </w:tabs>
        <w:spacing w:after="120"/>
        <w:ind w:left="284" w:hanging="284"/>
        <w:rPr>
          <w:rFonts w:asciiTheme="minorHAnsi" w:hAnsiTheme="minorHAnsi" w:cstheme="minorHAnsi"/>
          <w:sz w:val="18"/>
          <w:szCs w:val="18"/>
          <w:lang w:val="ru-RU"/>
        </w:rPr>
      </w:pPr>
      <w:r w:rsidRPr="00D75DA3">
        <w:rPr>
          <w:rFonts w:asciiTheme="minorHAnsi" w:eastAsia="SimSun" w:hAnsiTheme="minorHAnsi" w:cstheme="minorHAnsi"/>
          <w:position w:val="6"/>
          <w:sz w:val="16"/>
          <w:szCs w:val="16"/>
          <w:lang w:val="ru-RU" w:eastAsia="zh-CN"/>
        </w:rPr>
        <w:t>*</w:t>
      </w:r>
      <w:r w:rsidRPr="00D75DA3">
        <w:rPr>
          <w:rFonts w:asciiTheme="minorHAnsi" w:eastAsia="SimSun" w:hAnsiTheme="minorHAnsi" w:cstheme="minorHAnsi"/>
          <w:sz w:val="16"/>
          <w:szCs w:val="16"/>
          <w:lang w:val="ru-RU" w:eastAsia="zh-CN"/>
        </w:rPr>
        <w:tab/>
      </w:r>
      <w:r w:rsidRPr="00D75DA3">
        <w:rPr>
          <w:rFonts w:asciiTheme="minorHAnsi" w:eastAsia="SimSun" w:hAnsiTheme="minorHAnsi" w:cstheme="minorHAnsi"/>
          <w:sz w:val="18"/>
          <w:szCs w:val="18"/>
          <w:lang w:val="ru-RU" w:eastAsia="zh-CN"/>
        </w:rPr>
        <w:t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суда по вопросу о провозглашении независимости Косово</w:t>
      </w:r>
      <w:r w:rsidRPr="00D75DA3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.</w:t>
      </w:r>
    </w:p>
    <w:p w14:paraId="267B0352" w14:textId="1B371ABA" w:rsidR="00AF0250" w:rsidRPr="00D75DA3" w:rsidRDefault="00AF0250" w:rsidP="00AA72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D75DA3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583B3109" w14:textId="2E8E76A2" w:rsidR="00AF0250" w:rsidRPr="00D75DA3" w:rsidRDefault="00AF0250" w:rsidP="00C93758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D75DA3">
        <w:rPr>
          <w:rFonts w:asciiTheme="minorHAnsi" w:eastAsia="Calibri" w:hAnsiTheme="minorHAnsi" w:cs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D75DA3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 Код сети подвижной связи/Mobile Network Code</w:t>
      </w:r>
    </w:p>
    <w:p w14:paraId="71D514B6" w14:textId="77777777" w:rsidR="002914BF" w:rsidRPr="00D75DA3" w:rsidRDefault="002914BF" w:rsidP="00AA7204">
      <w:pPr>
        <w:pStyle w:val="Heading20"/>
        <w:keepLines/>
        <w:pageBreakBefore/>
        <w:spacing w:before="1680"/>
        <w:rPr>
          <w:szCs w:val="22"/>
          <w:lang w:val="ru-RU"/>
        </w:rPr>
      </w:pPr>
      <w:r w:rsidRPr="00D75DA3">
        <w:rPr>
          <w:szCs w:val="22"/>
          <w:lang w:val="ru-RU"/>
        </w:rPr>
        <w:lastRenderedPageBreak/>
        <w:t>Список зоновых/сетевых кодов сигнализации (SANC)</w:t>
      </w:r>
      <w:r w:rsidRPr="00D75DA3">
        <w:rPr>
          <w:szCs w:val="22"/>
          <w:lang w:val="ru-RU"/>
        </w:rPr>
        <w:br/>
        <w:t>(</w:t>
      </w:r>
      <w:r w:rsidR="00C96446" w:rsidRPr="00D75DA3">
        <w:rPr>
          <w:lang w:val="ru-RU"/>
        </w:rPr>
        <w:t>Дополнение</w:t>
      </w:r>
      <w:r w:rsidR="00D14739" w:rsidRPr="00D75DA3">
        <w:rPr>
          <w:lang w:val="ru-RU"/>
        </w:rPr>
        <w:t xml:space="preserve"> к </w:t>
      </w:r>
      <w:r w:rsidRPr="00D75DA3">
        <w:rPr>
          <w:szCs w:val="22"/>
          <w:lang w:val="ru-RU"/>
        </w:rPr>
        <w:t>Рекомендации МСЭ-Т Q.708 (03/1999))</w:t>
      </w:r>
      <w:r w:rsidRPr="00D75DA3">
        <w:rPr>
          <w:szCs w:val="22"/>
          <w:lang w:val="ru-RU"/>
        </w:rPr>
        <w:br/>
        <w:t>(по состоянию на 1 июня 2017 г.)</w:t>
      </w:r>
    </w:p>
    <w:p w14:paraId="16888048" w14:textId="1FA7C49E" w:rsidR="002914BF" w:rsidRPr="00D75DA3" w:rsidRDefault="002914BF" w:rsidP="00C9375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D75DA3">
        <w:rPr>
          <w:lang w:val="ru-RU"/>
        </w:rPr>
        <w:t>(Приложение к Оперативному бюллетеню МСЭ № 1125 – 1.VI.2017)</w:t>
      </w:r>
      <w:r w:rsidRPr="00D75DA3">
        <w:rPr>
          <w:lang w:val="ru-RU"/>
        </w:rPr>
        <w:br/>
        <w:t xml:space="preserve">(Поправка № </w:t>
      </w:r>
      <w:r w:rsidR="00AA7204" w:rsidRPr="00D75DA3">
        <w:rPr>
          <w:lang w:val="ru-RU"/>
        </w:rPr>
        <w:t>8</w:t>
      </w:r>
      <w:r w:rsidRPr="00D75DA3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914BF" w:rsidRPr="00D75DA3" w14:paraId="697D23C7" w14:textId="77777777" w:rsidTr="003C025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0DAE0EDE" w14:textId="77777777" w:rsidR="002914BF" w:rsidRPr="00D75DA3" w:rsidRDefault="002914BF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D75DA3">
              <w:rPr>
                <w:b/>
                <w:lang w:val="ru-RU"/>
              </w:rPr>
              <w:t>Нумерационный порядок</w:t>
            </w:r>
            <w:r w:rsidRPr="00D75DA3">
              <w:rPr>
                <w:b/>
                <w:lang w:val="ru-RU"/>
              </w:rPr>
              <w:tab/>
            </w:r>
            <w:r w:rsidRPr="00D75DA3">
              <w:rPr>
                <w:b/>
                <w:bCs/>
                <w:lang w:val="ru-RU"/>
              </w:rPr>
              <w:t>ADD</w:t>
            </w:r>
          </w:p>
        </w:tc>
      </w:tr>
      <w:tr w:rsidR="00AA7204" w:rsidRPr="00D75DA3" w14:paraId="5FAEE3F6" w14:textId="77777777" w:rsidTr="003C025B">
        <w:trPr>
          <w:trHeight w:val="240"/>
        </w:trPr>
        <w:tc>
          <w:tcPr>
            <w:tcW w:w="909" w:type="dxa"/>
            <w:shd w:val="clear" w:color="auto" w:fill="auto"/>
          </w:tcPr>
          <w:p w14:paraId="00D26DED" w14:textId="77777777" w:rsidR="00AA7204" w:rsidRPr="00D75DA3" w:rsidRDefault="00AA7204" w:rsidP="00AA72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23CFCE67" w14:textId="1BA36C4A" w:rsidR="00AA7204" w:rsidRPr="00D75DA3" w:rsidRDefault="00AA7204" w:rsidP="00AA72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D75DA3">
              <w:rPr>
                <w:sz w:val="18"/>
                <w:szCs w:val="18"/>
                <w:lang w:val="ru-RU"/>
              </w:rPr>
              <w:t>7-111</w:t>
            </w:r>
          </w:p>
        </w:tc>
        <w:tc>
          <w:tcPr>
            <w:tcW w:w="7470" w:type="dxa"/>
            <w:shd w:val="clear" w:color="auto" w:fill="auto"/>
          </w:tcPr>
          <w:p w14:paraId="762E0CD3" w14:textId="57E8E70F" w:rsidR="00AA7204" w:rsidRPr="00D75DA3" w:rsidRDefault="00AA7204" w:rsidP="00AA72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D75DA3">
              <w:rPr>
                <w:sz w:val="18"/>
                <w:szCs w:val="18"/>
                <w:lang w:val="ru-RU"/>
              </w:rPr>
              <w:t>Колумбия (Республика)</w:t>
            </w:r>
          </w:p>
        </w:tc>
      </w:tr>
      <w:tr w:rsidR="002914BF" w:rsidRPr="00D75DA3" w14:paraId="7CCA4428" w14:textId="77777777" w:rsidTr="003C025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536C4CC7" w14:textId="77777777" w:rsidR="002914BF" w:rsidRPr="00D75DA3" w:rsidRDefault="002914BF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D75DA3">
              <w:rPr>
                <w:b/>
                <w:lang w:val="ru-RU"/>
              </w:rPr>
              <w:t>Алфавитный порядок</w:t>
            </w:r>
            <w:r w:rsidRPr="00D75DA3">
              <w:rPr>
                <w:b/>
                <w:lang w:val="ru-RU"/>
              </w:rPr>
              <w:tab/>
              <w:t>ADD</w:t>
            </w:r>
          </w:p>
        </w:tc>
      </w:tr>
      <w:tr w:rsidR="00AA7204" w:rsidRPr="00D75DA3" w14:paraId="38BB93A9" w14:textId="77777777" w:rsidTr="003C025B">
        <w:trPr>
          <w:trHeight w:val="240"/>
        </w:trPr>
        <w:tc>
          <w:tcPr>
            <w:tcW w:w="909" w:type="dxa"/>
            <w:shd w:val="clear" w:color="auto" w:fill="auto"/>
          </w:tcPr>
          <w:p w14:paraId="76A5B8E0" w14:textId="77777777" w:rsidR="00AA7204" w:rsidRPr="00D75DA3" w:rsidRDefault="00AA7204" w:rsidP="00AA72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4EB25D70" w14:textId="03C5B0F8" w:rsidR="00AA7204" w:rsidRPr="00D75DA3" w:rsidRDefault="00AA7204" w:rsidP="00AA72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75DA3">
              <w:rPr>
                <w:sz w:val="18"/>
                <w:szCs w:val="18"/>
                <w:lang w:val="ru-RU"/>
              </w:rPr>
              <w:t>7-111</w:t>
            </w:r>
          </w:p>
        </w:tc>
        <w:tc>
          <w:tcPr>
            <w:tcW w:w="7470" w:type="dxa"/>
            <w:shd w:val="clear" w:color="auto" w:fill="auto"/>
          </w:tcPr>
          <w:p w14:paraId="2BB77977" w14:textId="1D549EC8" w:rsidR="00AA7204" w:rsidRPr="00D75DA3" w:rsidRDefault="00AA7204" w:rsidP="00AA72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75DA3">
              <w:rPr>
                <w:sz w:val="18"/>
                <w:szCs w:val="18"/>
                <w:lang w:val="ru-RU"/>
              </w:rPr>
              <w:t>Колумбия (Республика)</w:t>
            </w:r>
          </w:p>
        </w:tc>
      </w:tr>
    </w:tbl>
    <w:p w14:paraId="0F1C9489" w14:textId="77777777" w:rsidR="002914BF" w:rsidRPr="00D75DA3" w:rsidRDefault="002914BF" w:rsidP="00C9375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75DA3">
        <w:rPr>
          <w:position w:val="6"/>
          <w:sz w:val="16"/>
          <w:szCs w:val="16"/>
          <w:lang w:val="ru-RU"/>
        </w:rPr>
        <w:t>____________</w:t>
      </w:r>
    </w:p>
    <w:p w14:paraId="567B12F3" w14:textId="77777777" w:rsidR="002914BF" w:rsidRPr="00D75DA3" w:rsidRDefault="002914BF" w:rsidP="00C93758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b/>
          <w:sz w:val="16"/>
          <w:szCs w:val="16"/>
          <w:lang w:val="ru-RU"/>
        </w:rPr>
      </w:pPr>
      <w:r w:rsidRPr="00D75DA3">
        <w:rPr>
          <w:sz w:val="16"/>
          <w:szCs w:val="16"/>
          <w:lang w:val="ru-RU"/>
        </w:rPr>
        <w:t>SANC:</w:t>
      </w:r>
      <w:r w:rsidRPr="00D75DA3">
        <w:rPr>
          <w:sz w:val="16"/>
          <w:szCs w:val="16"/>
          <w:lang w:val="ru-RU"/>
        </w:rPr>
        <w:tab/>
        <w:t>Зоновый/сетевой код сигнализации</w:t>
      </w:r>
      <w:r w:rsidRPr="00D75DA3">
        <w:rPr>
          <w:sz w:val="16"/>
          <w:szCs w:val="16"/>
          <w:lang w:val="ru-RU"/>
        </w:rPr>
        <w:br/>
      </w:r>
      <w:r w:rsidRPr="00D75DA3">
        <w:rPr>
          <w:sz w:val="16"/>
          <w:szCs w:val="16"/>
          <w:lang w:val="ru-RU"/>
        </w:rPr>
        <w:tab/>
        <w:t>Signalling Area/Network Code</w:t>
      </w:r>
    </w:p>
    <w:bookmarkEnd w:id="218"/>
    <w:p w14:paraId="4A92E38C" w14:textId="77777777" w:rsidR="002914BF" w:rsidRPr="00D75DA3" w:rsidRDefault="002914BF" w:rsidP="00C93758">
      <w:pPr>
        <w:pStyle w:val="Heading20"/>
        <w:keepLines/>
        <w:pageBreakBefore/>
        <w:spacing w:before="1200"/>
        <w:rPr>
          <w:lang w:val="ru-RU"/>
        </w:rPr>
      </w:pPr>
      <w:r w:rsidRPr="00D75DA3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D75DA3">
        <w:rPr>
          <w:szCs w:val="22"/>
          <w:lang w:val="ru-RU"/>
        </w:rPr>
        <w:br/>
        <w:t>(согласно Рекомендации МСЭ-Т Q.708 (03/1999))</w:t>
      </w:r>
      <w:r w:rsidRPr="00D75DA3">
        <w:rPr>
          <w:szCs w:val="22"/>
          <w:lang w:val="ru-RU"/>
        </w:rPr>
        <w:br/>
        <w:t>(по состоянию на 1 октября 2016 г.)</w:t>
      </w:r>
    </w:p>
    <w:p w14:paraId="00304196" w14:textId="0180DEB3" w:rsidR="002914BF" w:rsidRPr="00D75DA3" w:rsidRDefault="002914BF" w:rsidP="00C9375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D75DA3">
        <w:rPr>
          <w:lang w:val="ru-RU"/>
        </w:rPr>
        <w:t xml:space="preserve">(Приложение к Оперативному бюллетеню МСЭ № </w:t>
      </w:r>
      <w:r w:rsidRPr="00D75DA3">
        <w:rPr>
          <w:bCs/>
          <w:lang w:val="ru-RU"/>
        </w:rPr>
        <w:t>1109 – 1.X.2016</w:t>
      </w:r>
      <w:r w:rsidRPr="00D75DA3">
        <w:rPr>
          <w:lang w:val="ru-RU"/>
        </w:rPr>
        <w:t>)</w:t>
      </w:r>
      <w:r w:rsidRPr="00D75DA3">
        <w:rPr>
          <w:lang w:val="ru-RU"/>
        </w:rPr>
        <w:br/>
        <w:t xml:space="preserve">(Поправка № </w:t>
      </w:r>
      <w:r w:rsidR="00C40F31" w:rsidRPr="00D75DA3">
        <w:rPr>
          <w:bCs/>
          <w:lang w:val="ru-RU"/>
        </w:rPr>
        <w:t>67</w:t>
      </w:r>
      <w:r w:rsidRPr="00D75DA3">
        <w:rPr>
          <w:lang w:val="ru-RU"/>
        </w:rPr>
        <w:t>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359"/>
        <w:gridCol w:w="3011"/>
        <w:gridCol w:w="4644"/>
      </w:tblGrid>
      <w:tr w:rsidR="00C40F31" w:rsidRPr="00D75DA3" w14:paraId="162CD783" w14:textId="77777777" w:rsidTr="002F4EBE">
        <w:trPr>
          <w:cantSplit/>
          <w:trHeight w:val="227"/>
        </w:trPr>
        <w:tc>
          <w:tcPr>
            <w:tcW w:w="2268" w:type="dxa"/>
            <w:gridSpan w:val="2"/>
          </w:tcPr>
          <w:p w14:paraId="14AA83BA" w14:textId="77777777" w:rsidR="00C40F31" w:rsidRPr="00D75DA3" w:rsidRDefault="00C40F31" w:rsidP="002F4EBE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iCs/>
                <w:szCs w:val="18"/>
                <w:lang w:val="ru-RU"/>
              </w:rPr>
              <w:t>Страна</w:t>
            </w:r>
            <w:r w:rsidRPr="00D75DA3">
              <w:rPr>
                <w:rFonts w:asciiTheme="minorHAnsi" w:hAnsiTheme="minorHAnsi" w:cstheme="minorHAnsi"/>
                <w:i w:val="0"/>
                <w:szCs w:val="18"/>
                <w:lang w:val="ru-RU"/>
              </w:rPr>
              <w:t>/</w:t>
            </w:r>
            <w:r w:rsidRPr="00D75DA3">
              <w:rPr>
                <w:rFonts w:asciiTheme="minorHAnsi" w:hAnsiTheme="minorHAnsi" w:cstheme="minorHAnsi"/>
                <w:i w:val="0"/>
                <w:szCs w:val="18"/>
                <w:lang w:val="ru-RU"/>
              </w:rPr>
              <w:br/>
            </w:r>
            <w:r w:rsidRPr="00D75DA3">
              <w:rPr>
                <w:rFonts w:asciiTheme="minorHAnsi" w:hAnsiTheme="minorHAnsi" w:cstheme="minorHAnsi"/>
                <w:iCs/>
                <w:szCs w:val="18"/>
                <w:lang w:val="ru-RU"/>
              </w:rPr>
              <w:t>географическая зона</w:t>
            </w:r>
          </w:p>
        </w:tc>
        <w:tc>
          <w:tcPr>
            <w:tcW w:w="3011" w:type="dxa"/>
            <w:vMerge w:val="restart"/>
            <w:shd w:val="clear" w:color="auto" w:fill="auto"/>
          </w:tcPr>
          <w:p w14:paraId="6C8C27F2" w14:textId="77777777" w:rsidR="00C40F31" w:rsidRPr="00D75DA3" w:rsidRDefault="00C40F31" w:rsidP="002F4EBE">
            <w:pPr>
              <w:pStyle w:val="Tablehead0"/>
              <w:jc w:val="left"/>
              <w:rPr>
                <w:iCs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iCs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644" w:type="dxa"/>
            <w:vMerge w:val="restart"/>
            <w:shd w:val="clear" w:color="auto" w:fill="auto"/>
          </w:tcPr>
          <w:p w14:paraId="57E563A7" w14:textId="77777777" w:rsidR="00C40F31" w:rsidRPr="00D75DA3" w:rsidRDefault="00C40F31" w:rsidP="002F4EBE">
            <w:pPr>
              <w:pStyle w:val="Tablehead0"/>
              <w:jc w:val="left"/>
              <w:rPr>
                <w:iCs/>
                <w:highlight w:val="yellow"/>
                <w:lang w:val="ru-RU"/>
              </w:rPr>
            </w:pPr>
            <w:r w:rsidRPr="00D75DA3">
              <w:rPr>
                <w:rFonts w:asciiTheme="minorHAnsi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D75DA3">
              <w:rPr>
                <w:rFonts w:asciiTheme="minorHAnsi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C40F31" w:rsidRPr="00D75DA3" w14:paraId="4F7EF05B" w14:textId="77777777" w:rsidTr="002F4EBE">
        <w:trPr>
          <w:cantSplit/>
          <w:trHeight w:val="227"/>
        </w:trPr>
        <w:tc>
          <w:tcPr>
            <w:tcW w:w="909" w:type="dxa"/>
          </w:tcPr>
          <w:p w14:paraId="515467E6" w14:textId="77777777" w:rsidR="00C40F31" w:rsidRPr="00D75DA3" w:rsidRDefault="00C40F31" w:rsidP="002F4EBE">
            <w:pPr>
              <w:pStyle w:val="Tablehead0"/>
              <w:jc w:val="left"/>
              <w:rPr>
                <w:lang w:val="ru-RU"/>
              </w:rPr>
            </w:pPr>
            <w:r w:rsidRPr="00D75DA3">
              <w:rPr>
                <w:lang w:val="ru-RU"/>
              </w:rPr>
              <w:t>ISPC</w:t>
            </w:r>
          </w:p>
        </w:tc>
        <w:tc>
          <w:tcPr>
            <w:tcW w:w="1359" w:type="dxa"/>
            <w:shd w:val="clear" w:color="auto" w:fill="auto"/>
          </w:tcPr>
          <w:p w14:paraId="2E22BBF2" w14:textId="77777777" w:rsidR="00C40F31" w:rsidRPr="00D75DA3" w:rsidRDefault="00C40F31" w:rsidP="002F4EBE">
            <w:pPr>
              <w:pStyle w:val="Tablehead0"/>
              <w:jc w:val="left"/>
              <w:rPr>
                <w:lang w:val="ru-RU"/>
              </w:rPr>
            </w:pPr>
            <w:r w:rsidRPr="00D75DA3">
              <w:rPr>
                <w:lang w:val="ru-RU"/>
              </w:rPr>
              <w:t>DEC</w:t>
            </w:r>
          </w:p>
        </w:tc>
        <w:tc>
          <w:tcPr>
            <w:tcW w:w="3011" w:type="dxa"/>
            <w:vMerge/>
            <w:shd w:val="clear" w:color="auto" w:fill="auto"/>
          </w:tcPr>
          <w:p w14:paraId="05910125" w14:textId="77777777" w:rsidR="00C40F31" w:rsidRPr="00D75DA3" w:rsidRDefault="00C40F31" w:rsidP="002F4EBE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14:paraId="26E58DD5" w14:textId="77777777" w:rsidR="00C40F31" w:rsidRPr="00D75DA3" w:rsidRDefault="00C40F31" w:rsidP="002F4EBE">
            <w:pPr>
              <w:pStyle w:val="Tablehead0"/>
              <w:jc w:val="left"/>
              <w:rPr>
                <w:lang w:val="ru-RU"/>
              </w:rPr>
            </w:pPr>
          </w:p>
        </w:tc>
      </w:tr>
      <w:tr w:rsidR="00C40F31" w:rsidRPr="00D75DA3" w14:paraId="151EF913" w14:textId="77777777" w:rsidTr="002F4EBE">
        <w:trPr>
          <w:cantSplit/>
          <w:trHeight w:val="240"/>
        </w:trPr>
        <w:tc>
          <w:tcPr>
            <w:tcW w:w="9923" w:type="dxa"/>
            <w:gridSpan w:val="4"/>
            <w:shd w:val="clear" w:color="auto" w:fill="auto"/>
          </w:tcPr>
          <w:p w14:paraId="53D7B3F1" w14:textId="4054AF46" w:rsidR="00C40F31" w:rsidRPr="00D75DA3" w:rsidRDefault="00C40F31" w:rsidP="00C40F31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Колумбия      ADD</w:t>
            </w:r>
          </w:p>
        </w:tc>
      </w:tr>
      <w:tr w:rsidR="00C40F31" w:rsidRPr="00D75DA3" w14:paraId="657D3918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45FD2E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7-110-0</w:t>
            </w:r>
          </w:p>
        </w:tc>
        <w:tc>
          <w:tcPr>
            <w:tcW w:w="1359" w:type="dxa"/>
            <w:shd w:val="clear" w:color="auto" w:fill="auto"/>
          </w:tcPr>
          <w:p w14:paraId="780EBF26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15216</w:t>
            </w:r>
          </w:p>
        </w:tc>
        <w:tc>
          <w:tcPr>
            <w:tcW w:w="3011" w:type="dxa"/>
            <w:shd w:val="clear" w:color="auto" w:fill="auto"/>
          </w:tcPr>
          <w:p w14:paraId="68C8152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XIUS-HLR-INTL-01 - BOGOTA</w:t>
            </w:r>
          </w:p>
        </w:tc>
        <w:tc>
          <w:tcPr>
            <w:tcW w:w="4644" w:type="dxa"/>
          </w:tcPr>
          <w:p w14:paraId="5EE07F3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LIBRE TECNOLOGIAS S.A.S</w:t>
            </w:r>
          </w:p>
        </w:tc>
      </w:tr>
      <w:tr w:rsidR="00C40F31" w:rsidRPr="00D75DA3" w14:paraId="15099E93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043EF0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7-110-1</w:t>
            </w:r>
          </w:p>
        </w:tc>
        <w:tc>
          <w:tcPr>
            <w:tcW w:w="1359" w:type="dxa"/>
            <w:shd w:val="clear" w:color="auto" w:fill="auto"/>
          </w:tcPr>
          <w:p w14:paraId="0DEF4246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15217</w:t>
            </w:r>
          </w:p>
        </w:tc>
        <w:tc>
          <w:tcPr>
            <w:tcW w:w="3011" w:type="dxa"/>
            <w:shd w:val="clear" w:color="auto" w:fill="auto"/>
          </w:tcPr>
          <w:p w14:paraId="2ECE3D0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SETROCOMVINTERNACION - BOGOTA</w:t>
            </w:r>
          </w:p>
        </w:tc>
        <w:tc>
          <w:tcPr>
            <w:tcW w:w="4644" w:type="dxa"/>
          </w:tcPr>
          <w:p w14:paraId="390878A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SETROC MOBILE GROUP SAS</w:t>
            </w:r>
          </w:p>
        </w:tc>
      </w:tr>
      <w:tr w:rsidR="00C40F31" w:rsidRPr="00D75DA3" w14:paraId="60E8C1D4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15233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7-110-2</w:t>
            </w:r>
          </w:p>
        </w:tc>
        <w:tc>
          <w:tcPr>
            <w:tcW w:w="1359" w:type="dxa"/>
            <w:shd w:val="clear" w:color="auto" w:fill="auto"/>
          </w:tcPr>
          <w:p w14:paraId="1EF4456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15218</w:t>
            </w:r>
          </w:p>
        </w:tc>
        <w:tc>
          <w:tcPr>
            <w:tcW w:w="3011" w:type="dxa"/>
            <w:shd w:val="clear" w:color="auto" w:fill="auto"/>
          </w:tcPr>
          <w:p w14:paraId="1C174D26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SETROCOMVINTREDUNDAN- BOGOTA</w:t>
            </w:r>
          </w:p>
        </w:tc>
        <w:tc>
          <w:tcPr>
            <w:tcW w:w="4644" w:type="dxa"/>
          </w:tcPr>
          <w:p w14:paraId="44F75E4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SETROC MOBILE GROUP SAS</w:t>
            </w:r>
          </w:p>
        </w:tc>
      </w:tr>
      <w:tr w:rsidR="00C40F31" w:rsidRPr="00D75DA3" w14:paraId="3FFDBD47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60BB6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7-216-7</w:t>
            </w:r>
          </w:p>
        </w:tc>
        <w:tc>
          <w:tcPr>
            <w:tcW w:w="1359" w:type="dxa"/>
            <w:shd w:val="clear" w:color="auto" w:fill="auto"/>
          </w:tcPr>
          <w:p w14:paraId="0602530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16071</w:t>
            </w:r>
          </w:p>
        </w:tc>
        <w:tc>
          <w:tcPr>
            <w:tcW w:w="3011" w:type="dxa"/>
            <w:shd w:val="clear" w:color="auto" w:fill="auto"/>
          </w:tcPr>
          <w:p w14:paraId="22373F7B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XIUS-HL-INTL-02 - BOGOTA</w:t>
            </w:r>
          </w:p>
        </w:tc>
        <w:tc>
          <w:tcPr>
            <w:tcW w:w="4644" w:type="dxa"/>
          </w:tcPr>
          <w:p w14:paraId="3C8B1DA9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LIBRE TECNOLOGIAS S.A.S</w:t>
            </w:r>
          </w:p>
        </w:tc>
      </w:tr>
      <w:tr w:rsidR="00C40F31" w:rsidRPr="00D75DA3" w14:paraId="0431CFB6" w14:textId="77777777" w:rsidTr="002F4EBE">
        <w:trPr>
          <w:cantSplit/>
          <w:trHeight w:val="240"/>
        </w:trPr>
        <w:tc>
          <w:tcPr>
            <w:tcW w:w="9923" w:type="dxa"/>
            <w:gridSpan w:val="4"/>
            <w:shd w:val="clear" w:color="auto" w:fill="auto"/>
          </w:tcPr>
          <w:p w14:paraId="04532151" w14:textId="167B6BA0" w:rsidR="00C40F31" w:rsidRPr="00D75DA3" w:rsidRDefault="00C40F31" w:rsidP="00C40F31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Колумбия      LIR</w:t>
            </w:r>
          </w:p>
        </w:tc>
      </w:tr>
      <w:tr w:rsidR="00C40F31" w:rsidRPr="00D75DA3" w14:paraId="2EBE231A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FA1DD6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7-065-2</w:t>
            </w:r>
          </w:p>
        </w:tc>
        <w:tc>
          <w:tcPr>
            <w:tcW w:w="1359" w:type="dxa"/>
            <w:shd w:val="clear" w:color="auto" w:fill="auto"/>
          </w:tcPr>
          <w:p w14:paraId="67574E5E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14858</w:t>
            </w:r>
          </w:p>
        </w:tc>
        <w:tc>
          <w:tcPr>
            <w:tcW w:w="3011" w:type="dxa"/>
            <w:shd w:val="clear" w:color="auto" w:fill="auto"/>
          </w:tcPr>
          <w:p w14:paraId="1B664BC2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MD_INT_SS_ORB- MEDELLIN</w:t>
            </w:r>
          </w:p>
        </w:tc>
        <w:tc>
          <w:tcPr>
            <w:tcW w:w="4644" w:type="dxa"/>
          </w:tcPr>
          <w:p w14:paraId="3E7522A0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ORBITEL S.A. ESP</w:t>
            </w:r>
          </w:p>
        </w:tc>
      </w:tr>
      <w:tr w:rsidR="00C40F31" w:rsidRPr="00D75DA3" w14:paraId="40240164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55612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7-065-3</w:t>
            </w:r>
          </w:p>
        </w:tc>
        <w:tc>
          <w:tcPr>
            <w:tcW w:w="1359" w:type="dxa"/>
            <w:shd w:val="clear" w:color="auto" w:fill="auto"/>
          </w:tcPr>
          <w:p w14:paraId="197D04A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14859</w:t>
            </w:r>
          </w:p>
        </w:tc>
        <w:tc>
          <w:tcPr>
            <w:tcW w:w="3011" w:type="dxa"/>
            <w:shd w:val="clear" w:color="auto" w:fill="auto"/>
          </w:tcPr>
          <w:p w14:paraId="6C28AC05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BOGOENTST01- BOGOTA</w:t>
            </w:r>
          </w:p>
        </w:tc>
        <w:tc>
          <w:tcPr>
            <w:tcW w:w="4644" w:type="dxa"/>
          </w:tcPr>
          <w:p w14:paraId="6F5C39D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TELECOMUNICACIONES S.A. ESP</w:t>
            </w:r>
          </w:p>
        </w:tc>
      </w:tr>
      <w:tr w:rsidR="00C40F31" w:rsidRPr="00D75DA3" w14:paraId="4D458D70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561EC9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7-065-4</w:t>
            </w:r>
          </w:p>
        </w:tc>
        <w:tc>
          <w:tcPr>
            <w:tcW w:w="1359" w:type="dxa"/>
            <w:shd w:val="clear" w:color="auto" w:fill="auto"/>
          </w:tcPr>
          <w:p w14:paraId="42E7ED7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14860</w:t>
            </w:r>
          </w:p>
        </w:tc>
        <w:tc>
          <w:tcPr>
            <w:tcW w:w="3011" w:type="dxa"/>
            <w:shd w:val="clear" w:color="auto" w:fill="auto"/>
          </w:tcPr>
          <w:p w14:paraId="568DF660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CALICOLST01- CALI</w:t>
            </w:r>
          </w:p>
        </w:tc>
        <w:tc>
          <w:tcPr>
            <w:tcW w:w="4644" w:type="dxa"/>
          </w:tcPr>
          <w:p w14:paraId="1F319C4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TELECOMUNICACIONES S.A. ESP</w:t>
            </w:r>
          </w:p>
        </w:tc>
      </w:tr>
      <w:tr w:rsidR="00C40F31" w:rsidRPr="00D75DA3" w14:paraId="554DC694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4FD14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7-065-5</w:t>
            </w:r>
          </w:p>
        </w:tc>
        <w:tc>
          <w:tcPr>
            <w:tcW w:w="1359" w:type="dxa"/>
            <w:shd w:val="clear" w:color="auto" w:fill="auto"/>
          </w:tcPr>
          <w:p w14:paraId="111BCD70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14861</w:t>
            </w:r>
          </w:p>
        </w:tc>
        <w:tc>
          <w:tcPr>
            <w:tcW w:w="3011" w:type="dxa"/>
            <w:shd w:val="clear" w:color="auto" w:fill="auto"/>
          </w:tcPr>
          <w:p w14:paraId="72A4E9D9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ROAMING -BOGOTA</w:t>
            </w:r>
          </w:p>
        </w:tc>
        <w:tc>
          <w:tcPr>
            <w:tcW w:w="4644" w:type="dxa"/>
          </w:tcPr>
          <w:p w14:paraId="3BAC1FD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34C5BECF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C80F4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7-065-6</w:t>
            </w:r>
          </w:p>
        </w:tc>
        <w:tc>
          <w:tcPr>
            <w:tcW w:w="1359" w:type="dxa"/>
            <w:shd w:val="clear" w:color="auto" w:fill="auto"/>
          </w:tcPr>
          <w:p w14:paraId="4D00009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14862</w:t>
            </w:r>
          </w:p>
        </w:tc>
        <w:tc>
          <w:tcPr>
            <w:tcW w:w="3011" w:type="dxa"/>
            <w:shd w:val="clear" w:color="auto" w:fill="auto"/>
          </w:tcPr>
          <w:p w14:paraId="1424B31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CSMS-AVANTEL- BOGOTA</w:t>
            </w:r>
          </w:p>
        </w:tc>
        <w:tc>
          <w:tcPr>
            <w:tcW w:w="4644" w:type="dxa"/>
          </w:tcPr>
          <w:p w14:paraId="5EF6952D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30FD406D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35CE69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7-065-7</w:t>
            </w:r>
          </w:p>
        </w:tc>
        <w:tc>
          <w:tcPr>
            <w:tcW w:w="1359" w:type="dxa"/>
            <w:shd w:val="clear" w:color="auto" w:fill="auto"/>
          </w:tcPr>
          <w:p w14:paraId="283C695D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14863</w:t>
            </w:r>
          </w:p>
        </w:tc>
        <w:tc>
          <w:tcPr>
            <w:tcW w:w="3011" w:type="dxa"/>
            <w:shd w:val="clear" w:color="auto" w:fill="auto"/>
          </w:tcPr>
          <w:p w14:paraId="30A2D8B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HLR-AVANTEL- BOGOTA</w:t>
            </w:r>
          </w:p>
        </w:tc>
        <w:tc>
          <w:tcPr>
            <w:tcW w:w="4644" w:type="dxa"/>
          </w:tcPr>
          <w:p w14:paraId="7261E78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77B39A39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9D699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7-066-0</w:t>
            </w:r>
          </w:p>
        </w:tc>
        <w:tc>
          <w:tcPr>
            <w:tcW w:w="1359" w:type="dxa"/>
            <w:shd w:val="clear" w:color="auto" w:fill="auto"/>
          </w:tcPr>
          <w:p w14:paraId="77E8B772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14864</w:t>
            </w:r>
          </w:p>
        </w:tc>
        <w:tc>
          <w:tcPr>
            <w:tcW w:w="3011" w:type="dxa"/>
            <w:shd w:val="clear" w:color="auto" w:fill="auto"/>
          </w:tcPr>
          <w:p w14:paraId="35D2785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MGW01ZFB- BOGOTA</w:t>
            </w:r>
          </w:p>
        </w:tc>
        <w:tc>
          <w:tcPr>
            <w:tcW w:w="4644" w:type="dxa"/>
          </w:tcPr>
          <w:p w14:paraId="665F790B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INFRAESTRUCTURA CELULAR COLOMBIANA S A ESP</w:t>
            </w:r>
          </w:p>
        </w:tc>
      </w:tr>
      <w:tr w:rsidR="00C40F31" w:rsidRPr="00D75DA3" w14:paraId="5A6101A3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3066E1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7-066-1</w:t>
            </w:r>
          </w:p>
        </w:tc>
        <w:tc>
          <w:tcPr>
            <w:tcW w:w="1359" w:type="dxa"/>
            <w:shd w:val="clear" w:color="auto" w:fill="auto"/>
          </w:tcPr>
          <w:p w14:paraId="1BE7AE6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14865</w:t>
            </w:r>
          </w:p>
        </w:tc>
        <w:tc>
          <w:tcPr>
            <w:tcW w:w="3011" w:type="dxa"/>
            <w:shd w:val="clear" w:color="auto" w:fill="auto"/>
          </w:tcPr>
          <w:p w14:paraId="221AE8D5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SFS01ZFB- BOGOTA</w:t>
            </w:r>
          </w:p>
        </w:tc>
        <w:tc>
          <w:tcPr>
            <w:tcW w:w="4644" w:type="dxa"/>
          </w:tcPr>
          <w:p w14:paraId="7D63026D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INFRAESTRUCTURA CELULAR COLOMBIANA S A ESP</w:t>
            </w:r>
          </w:p>
        </w:tc>
      </w:tr>
      <w:tr w:rsidR="00C40F31" w:rsidRPr="00D75DA3" w14:paraId="34EA6B36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88B5B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7-066-2</w:t>
            </w:r>
          </w:p>
        </w:tc>
        <w:tc>
          <w:tcPr>
            <w:tcW w:w="1359" w:type="dxa"/>
            <w:shd w:val="clear" w:color="auto" w:fill="auto"/>
          </w:tcPr>
          <w:p w14:paraId="55B0E03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14866</w:t>
            </w:r>
          </w:p>
        </w:tc>
        <w:tc>
          <w:tcPr>
            <w:tcW w:w="3011" w:type="dxa"/>
            <w:shd w:val="clear" w:color="auto" w:fill="auto"/>
          </w:tcPr>
          <w:p w14:paraId="7D97500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CALLE 72- BOGOTA</w:t>
            </w:r>
          </w:p>
        </w:tc>
        <w:tc>
          <w:tcPr>
            <w:tcW w:w="4644" w:type="dxa"/>
          </w:tcPr>
          <w:p w14:paraId="30E74FB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TELMEX TELECOMUNICACIONES S.A. ESP</w:t>
            </w:r>
          </w:p>
        </w:tc>
      </w:tr>
      <w:tr w:rsidR="00C40F31" w:rsidRPr="00D75DA3" w14:paraId="53F93FB5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1FCBE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7-066-3</w:t>
            </w:r>
          </w:p>
        </w:tc>
        <w:tc>
          <w:tcPr>
            <w:tcW w:w="1359" w:type="dxa"/>
            <w:shd w:val="clear" w:color="auto" w:fill="auto"/>
          </w:tcPr>
          <w:p w14:paraId="7EDD9210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14867</w:t>
            </w:r>
          </w:p>
        </w:tc>
        <w:tc>
          <w:tcPr>
            <w:tcW w:w="3011" w:type="dxa"/>
            <w:shd w:val="clear" w:color="auto" w:fill="auto"/>
          </w:tcPr>
          <w:p w14:paraId="15395E69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NETUNO GW STP/ITP SS7- BOGOTA</w:t>
            </w:r>
          </w:p>
        </w:tc>
        <w:tc>
          <w:tcPr>
            <w:tcW w:w="4644" w:type="dxa"/>
          </w:tcPr>
          <w:p w14:paraId="54E7998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COMVOZ COMUNICACIONES DE COLOMBIA S.A. E.S.P.</w:t>
            </w:r>
          </w:p>
        </w:tc>
      </w:tr>
      <w:tr w:rsidR="00C40F31" w:rsidRPr="00D75DA3" w14:paraId="0FD3DCCF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0DEC0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7-066-4</w:t>
            </w:r>
          </w:p>
        </w:tc>
        <w:tc>
          <w:tcPr>
            <w:tcW w:w="1359" w:type="dxa"/>
            <w:shd w:val="clear" w:color="auto" w:fill="auto"/>
          </w:tcPr>
          <w:p w14:paraId="5D24AA3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14868</w:t>
            </w:r>
          </w:p>
        </w:tc>
        <w:tc>
          <w:tcPr>
            <w:tcW w:w="3011" w:type="dxa"/>
            <w:shd w:val="clear" w:color="auto" w:fill="auto"/>
          </w:tcPr>
          <w:p w14:paraId="62A42DB1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AVANTEL- BOGOTA</w:t>
            </w:r>
          </w:p>
        </w:tc>
        <w:tc>
          <w:tcPr>
            <w:tcW w:w="4644" w:type="dxa"/>
          </w:tcPr>
          <w:p w14:paraId="4F79D45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3B4994A5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CAA47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7-066-5</w:t>
            </w:r>
          </w:p>
        </w:tc>
        <w:tc>
          <w:tcPr>
            <w:tcW w:w="1359" w:type="dxa"/>
            <w:shd w:val="clear" w:color="auto" w:fill="auto"/>
          </w:tcPr>
          <w:p w14:paraId="7213B2E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14869</w:t>
            </w:r>
          </w:p>
        </w:tc>
        <w:tc>
          <w:tcPr>
            <w:tcW w:w="3011" w:type="dxa"/>
            <w:shd w:val="clear" w:color="auto" w:fill="auto"/>
          </w:tcPr>
          <w:p w14:paraId="78C3540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CASTELLANA- BOGOTA</w:t>
            </w:r>
          </w:p>
        </w:tc>
        <w:tc>
          <w:tcPr>
            <w:tcW w:w="4644" w:type="dxa"/>
          </w:tcPr>
          <w:p w14:paraId="787BAA8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MOVIL S.A. E.S.P.</w:t>
            </w:r>
          </w:p>
        </w:tc>
      </w:tr>
      <w:tr w:rsidR="00C40F31" w:rsidRPr="00D75DA3" w14:paraId="6FA3AA4E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D8602D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7-066-6</w:t>
            </w:r>
          </w:p>
        </w:tc>
        <w:tc>
          <w:tcPr>
            <w:tcW w:w="1359" w:type="dxa"/>
            <w:shd w:val="clear" w:color="auto" w:fill="auto"/>
          </w:tcPr>
          <w:p w14:paraId="57EE56D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14870</w:t>
            </w:r>
          </w:p>
        </w:tc>
        <w:tc>
          <w:tcPr>
            <w:tcW w:w="3011" w:type="dxa"/>
            <w:shd w:val="clear" w:color="auto" w:fill="auto"/>
          </w:tcPr>
          <w:p w14:paraId="6D8674A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AUTOPISTA- BOGOTA</w:t>
            </w:r>
          </w:p>
        </w:tc>
        <w:tc>
          <w:tcPr>
            <w:tcW w:w="4644" w:type="dxa"/>
          </w:tcPr>
          <w:p w14:paraId="5A36493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MOVIL S.A. E.S.P.</w:t>
            </w:r>
          </w:p>
        </w:tc>
      </w:tr>
      <w:tr w:rsidR="00C40F31" w:rsidRPr="00D75DA3" w14:paraId="248350BF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C95EAE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7-066-7</w:t>
            </w:r>
          </w:p>
        </w:tc>
        <w:tc>
          <w:tcPr>
            <w:tcW w:w="1359" w:type="dxa"/>
            <w:shd w:val="clear" w:color="auto" w:fill="auto"/>
          </w:tcPr>
          <w:p w14:paraId="6C422C39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14871</w:t>
            </w:r>
          </w:p>
        </w:tc>
        <w:tc>
          <w:tcPr>
            <w:tcW w:w="3011" w:type="dxa"/>
            <w:shd w:val="clear" w:color="auto" w:fill="auto"/>
          </w:tcPr>
          <w:p w14:paraId="41A7800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TABOR- BARRANQUILLA</w:t>
            </w:r>
          </w:p>
        </w:tc>
        <w:tc>
          <w:tcPr>
            <w:tcW w:w="4644" w:type="dxa"/>
          </w:tcPr>
          <w:p w14:paraId="51E6F64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MOVIL S.A. E.S.P.</w:t>
            </w:r>
          </w:p>
        </w:tc>
      </w:tr>
      <w:tr w:rsidR="00C40F31" w:rsidRPr="00D75DA3" w14:paraId="3645A09F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BD7D6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7-067-0</w:t>
            </w:r>
          </w:p>
        </w:tc>
        <w:tc>
          <w:tcPr>
            <w:tcW w:w="1359" w:type="dxa"/>
            <w:shd w:val="clear" w:color="auto" w:fill="auto"/>
          </w:tcPr>
          <w:p w14:paraId="6C801C2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14872</w:t>
            </w:r>
          </w:p>
        </w:tc>
        <w:tc>
          <w:tcPr>
            <w:tcW w:w="3011" w:type="dxa"/>
            <w:shd w:val="clear" w:color="auto" w:fill="auto"/>
          </w:tcPr>
          <w:p w14:paraId="09C5C2B1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BARRTABST02 - BARRANQUILLA</w:t>
            </w:r>
          </w:p>
        </w:tc>
        <w:tc>
          <w:tcPr>
            <w:tcW w:w="4644" w:type="dxa"/>
          </w:tcPr>
          <w:p w14:paraId="02CAB9C6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TELECOMUNICACIONES S.A. ESP</w:t>
            </w:r>
          </w:p>
        </w:tc>
      </w:tr>
      <w:tr w:rsidR="00C40F31" w:rsidRPr="00D75DA3" w14:paraId="0913814A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2FB661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7-067-1</w:t>
            </w:r>
          </w:p>
        </w:tc>
        <w:tc>
          <w:tcPr>
            <w:tcW w:w="1359" w:type="dxa"/>
            <w:shd w:val="clear" w:color="auto" w:fill="auto"/>
          </w:tcPr>
          <w:p w14:paraId="49745DB6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14873</w:t>
            </w:r>
          </w:p>
        </w:tc>
        <w:tc>
          <w:tcPr>
            <w:tcW w:w="3011" w:type="dxa"/>
            <w:shd w:val="clear" w:color="auto" w:fill="auto"/>
          </w:tcPr>
          <w:p w14:paraId="103BEAF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GW-LDI- BOGOTA</w:t>
            </w:r>
          </w:p>
        </w:tc>
        <w:tc>
          <w:tcPr>
            <w:tcW w:w="4644" w:type="dxa"/>
          </w:tcPr>
          <w:p w14:paraId="65B26D2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LD SA ESP</w:t>
            </w:r>
          </w:p>
        </w:tc>
      </w:tr>
      <w:tr w:rsidR="00C40F31" w:rsidRPr="00D75DA3" w14:paraId="4DE5216D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53A5D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7-067-2</w:t>
            </w:r>
          </w:p>
        </w:tc>
        <w:tc>
          <w:tcPr>
            <w:tcW w:w="1359" w:type="dxa"/>
            <w:shd w:val="clear" w:color="auto" w:fill="auto"/>
          </w:tcPr>
          <w:p w14:paraId="400EC8AE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14874</w:t>
            </w:r>
          </w:p>
        </w:tc>
        <w:tc>
          <w:tcPr>
            <w:tcW w:w="3011" w:type="dxa"/>
            <w:shd w:val="clear" w:color="auto" w:fill="auto"/>
          </w:tcPr>
          <w:p w14:paraId="12359A4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TELINTEL BOGOTA - BOGOTA</w:t>
            </w:r>
          </w:p>
        </w:tc>
        <w:tc>
          <w:tcPr>
            <w:tcW w:w="4644" w:type="dxa"/>
          </w:tcPr>
          <w:p w14:paraId="2D6D1C5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GRUPO TELINTEL SA EMPRESA DE SERVICIOS PUBLICOS</w:t>
            </w:r>
          </w:p>
        </w:tc>
      </w:tr>
      <w:tr w:rsidR="00C40F31" w:rsidRPr="00D75DA3" w14:paraId="031DB32B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403B0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7-067-3</w:t>
            </w:r>
          </w:p>
        </w:tc>
        <w:tc>
          <w:tcPr>
            <w:tcW w:w="1359" w:type="dxa"/>
            <w:shd w:val="clear" w:color="auto" w:fill="auto"/>
          </w:tcPr>
          <w:p w14:paraId="3D261D2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14875</w:t>
            </w:r>
          </w:p>
        </w:tc>
        <w:tc>
          <w:tcPr>
            <w:tcW w:w="3011" w:type="dxa"/>
            <w:shd w:val="clear" w:color="auto" w:fill="auto"/>
          </w:tcPr>
          <w:p w14:paraId="7A38C97D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BOGOENTST03 - BOGOTA</w:t>
            </w:r>
          </w:p>
        </w:tc>
        <w:tc>
          <w:tcPr>
            <w:tcW w:w="4644" w:type="dxa"/>
          </w:tcPr>
          <w:p w14:paraId="6F96B15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TELECOMUNICACIONES S.A. ESP</w:t>
            </w:r>
          </w:p>
        </w:tc>
      </w:tr>
      <w:tr w:rsidR="00C40F31" w:rsidRPr="00D75DA3" w14:paraId="348B5EC7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6F2F65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7-067-4</w:t>
            </w:r>
          </w:p>
        </w:tc>
        <w:tc>
          <w:tcPr>
            <w:tcW w:w="1359" w:type="dxa"/>
            <w:shd w:val="clear" w:color="auto" w:fill="auto"/>
          </w:tcPr>
          <w:p w14:paraId="357A0711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14876</w:t>
            </w:r>
          </w:p>
        </w:tc>
        <w:tc>
          <w:tcPr>
            <w:tcW w:w="3011" w:type="dxa"/>
            <w:shd w:val="clear" w:color="auto" w:fill="auto"/>
          </w:tcPr>
          <w:p w14:paraId="256DEBB2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TyS-001- BOGOTA</w:t>
            </w:r>
          </w:p>
        </w:tc>
        <w:tc>
          <w:tcPr>
            <w:tcW w:w="4644" w:type="dxa"/>
          </w:tcPr>
          <w:p w14:paraId="04F7E150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TECHNOLOGY SA ESP</w:t>
            </w:r>
          </w:p>
        </w:tc>
      </w:tr>
      <w:tr w:rsidR="00C40F31" w:rsidRPr="00D75DA3" w14:paraId="2DFC3932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BFD24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7-067-5</w:t>
            </w:r>
          </w:p>
        </w:tc>
        <w:tc>
          <w:tcPr>
            <w:tcW w:w="1359" w:type="dxa"/>
            <w:shd w:val="clear" w:color="auto" w:fill="auto"/>
          </w:tcPr>
          <w:p w14:paraId="16F2F3C5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14877</w:t>
            </w:r>
          </w:p>
        </w:tc>
        <w:tc>
          <w:tcPr>
            <w:tcW w:w="3011" w:type="dxa"/>
            <w:shd w:val="clear" w:color="auto" w:fill="auto"/>
          </w:tcPr>
          <w:p w14:paraId="017E775B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EIR AVANTEL- BOGOTA</w:t>
            </w:r>
          </w:p>
        </w:tc>
        <w:tc>
          <w:tcPr>
            <w:tcW w:w="4644" w:type="dxa"/>
          </w:tcPr>
          <w:p w14:paraId="6BB586AB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4B9C1E6C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2B07E9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7-067-6</w:t>
            </w:r>
          </w:p>
        </w:tc>
        <w:tc>
          <w:tcPr>
            <w:tcW w:w="1359" w:type="dxa"/>
            <w:shd w:val="clear" w:color="auto" w:fill="auto"/>
          </w:tcPr>
          <w:p w14:paraId="4DDB39D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14878</w:t>
            </w:r>
          </w:p>
        </w:tc>
        <w:tc>
          <w:tcPr>
            <w:tcW w:w="3011" w:type="dxa"/>
            <w:shd w:val="clear" w:color="auto" w:fill="auto"/>
          </w:tcPr>
          <w:p w14:paraId="6E465F1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MEDEPABST02- MEDELLIN</w:t>
            </w:r>
          </w:p>
        </w:tc>
        <w:tc>
          <w:tcPr>
            <w:tcW w:w="4644" w:type="dxa"/>
          </w:tcPr>
          <w:p w14:paraId="1CBAF6D6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COLOMBIA TELECOMUNICACIONES S.A. ESP</w:t>
            </w:r>
          </w:p>
        </w:tc>
      </w:tr>
      <w:tr w:rsidR="00C40F31" w:rsidRPr="00D75DA3" w14:paraId="1544F5D7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47F54B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7-067-7</w:t>
            </w:r>
          </w:p>
        </w:tc>
        <w:tc>
          <w:tcPr>
            <w:tcW w:w="1359" w:type="dxa"/>
            <w:shd w:val="clear" w:color="auto" w:fill="auto"/>
          </w:tcPr>
          <w:p w14:paraId="469A12D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14879</w:t>
            </w:r>
          </w:p>
        </w:tc>
        <w:tc>
          <w:tcPr>
            <w:tcW w:w="3011" w:type="dxa"/>
            <w:shd w:val="clear" w:color="auto" w:fill="auto"/>
          </w:tcPr>
          <w:p w14:paraId="1FD19EB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HLR02AVA- BOGOTA</w:t>
            </w:r>
          </w:p>
        </w:tc>
        <w:tc>
          <w:tcPr>
            <w:tcW w:w="4644" w:type="dxa"/>
          </w:tcPr>
          <w:p w14:paraId="47C2BFCD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3985A46A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97EED5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7-216-0</w:t>
            </w:r>
          </w:p>
        </w:tc>
        <w:tc>
          <w:tcPr>
            <w:tcW w:w="1359" w:type="dxa"/>
            <w:shd w:val="clear" w:color="auto" w:fill="auto"/>
          </w:tcPr>
          <w:p w14:paraId="0CB21DED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16064</w:t>
            </w:r>
          </w:p>
        </w:tc>
        <w:tc>
          <w:tcPr>
            <w:tcW w:w="3011" w:type="dxa"/>
            <w:shd w:val="clear" w:color="auto" w:fill="auto"/>
          </w:tcPr>
          <w:p w14:paraId="2832B795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CESG- BOGOTA</w:t>
            </w:r>
          </w:p>
        </w:tc>
        <w:tc>
          <w:tcPr>
            <w:tcW w:w="4644" w:type="dxa"/>
          </w:tcPr>
          <w:p w14:paraId="3CB9A89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EMPRESA DE TELECOMUNICACIONES DE BOGOTÁ S.A. ESP.</w:t>
            </w:r>
          </w:p>
        </w:tc>
      </w:tr>
      <w:tr w:rsidR="00C40F31" w:rsidRPr="00D75DA3" w14:paraId="74AE47B0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013E2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7-216-1</w:t>
            </w:r>
          </w:p>
        </w:tc>
        <w:tc>
          <w:tcPr>
            <w:tcW w:w="1359" w:type="dxa"/>
            <w:shd w:val="clear" w:color="auto" w:fill="auto"/>
          </w:tcPr>
          <w:p w14:paraId="65B9B76E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16065</w:t>
            </w:r>
          </w:p>
        </w:tc>
        <w:tc>
          <w:tcPr>
            <w:tcW w:w="3011" w:type="dxa"/>
            <w:shd w:val="clear" w:color="auto" w:fill="auto"/>
          </w:tcPr>
          <w:p w14:paraId="20BED45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COSG- BOGOTA</w:t>
            </w:r>
          </w:p>
        </w:tc>
        <w:tc>
          <w:tcPr>
            <w:tcW w:w="4644" w:type="dxa"/>
          </w:tcPr>
          <w:p w14:paraId="53E43411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EMPRESA DE TELECOMUNICACIONES DE BOGOTÁ S.A. ESP.</w:t>
            </w:r>
          </w:p>
        </w:tc>
      </w:tr>
      <w:tr w:rsidR="00C40F31" w:rsidRPr="00D75DA3" w14:paraId="72B3A0CF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013122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7-216-2</w:t>
            </w:r>
          </w:p>
        </w:tc>
        <w:tc>
          <w:tcPr>
            <w:tcW w:w="1359" w:type="dxa"/>
            <w:shd w:val="clear" w:color="auto" w:fill="auto"/>
          </w:tcPr>
          <w:p w14:paraId="11C6CB7B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16066</w:t>
            </w:r>
          </w:p>
        </w:tc>
        <w:tc>
          <w:tcPr>
            <w:tcW w:w="3011" w:type="dxa"/>
            <w:shd w:val="clear" w:color="auto" w:fill="auto"/>
          </w:tcPr>
          <w:p w14:paraId="1278F74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LLEIDA_CO- BOGOTA</w:t>
            </w:r>
          </w:p>
        </w:tc>
        <w:tc>
          <w:tcPr>
            <w:tcW w:w="4644" w:type="dxa"/>
          </w:tcPr>
          <w:p w14:paraId="45B2AD6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LLEIDA S.A.S.</w:t>
            </w:r>
          </w:p>
        </w:tc>
      </w:tr>
      <w:tr w:rsidR="00C40F31" w:rsidRPr="00D75DA3" w14:paraId="41794B2E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2D153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7-216-3</w:t>
            </w:r>
          </w:p>
        </w:tc>
        <w:tc>
          <w:tcPr>
            <w:tcW w:w="1359" w:type="dxa"/>
            <w:shd w:val="clear" w:color="auto" w:fill="auto"/>
          </w:tcPr>
          <w:p w14:paraId="0C93CE1A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16067</w:t>
            </w:r>
          </w:p>
        </w:tc>
        <w:tc>
          <w:tcPr>
            <w:tcW w:w="3011" w:type="dxa"/>
            <w:shd w:val="clear" w:color="auto" w:fill="auto"/>
          </w:tcPr>
          <w:p w14:paraId="1D567D4F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STP01VEN- BOGOTA</w:t>
            </w:r>
          </w:p>
        </w:tc>
        <w:tc>
          <w:tcPr>
            <w:tcW w:w="4644" w:type="dxa"/>
          </w:tcPr>
          <w:p w14:paraId="1A120C9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COMUNICACION CELULAR S.A.</w:t>
            </w:r>
          </w:p>
        </w:tc>
      </w:tr>
      <w:tr w:rsidR="00C40F31" w:rsidRPr="00D75DA3" w14:paraId="7C03CBFF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45ED2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7-216-4</w:t>
            </w:r>
          </w:p>
        </w:tc>
        <w:tc>
          <w:tcPr>
            <w:tcW w:w="1359" w:type="dxa"/>
            <w:shd w:val="clear" w:color="auto" w:fill="auto"/>
          </w:tcPr>
          <w:p w14:paraId="46A7583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16068</w:t>
            </w:r>
          </w:p>
        </w:tc>
        <w:tc>
          <w:tcPr>
            <w:tcW w:w="3011" w:type="dxa"/>
            <w:shd w:val="clear" w:color="auto" w:fill="auto"/>
          </w:tcPr>
          <w:p w14:paraId="1CF02387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STP01BUC- BUCARAMANGA</w:t>
            </w:r>
          </w:p>
        </w:tc>
        <w:tc>
          <w:tcPr>
            <w:tcW w:w="4644" w:type="dxa"/>
          </w:tcPr>
          <w:p w14:paraId="438FBAF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COMUNICACION CELULAR S.A.</w:t>
            </w:r>
          </w:p>
        </w:tc>
      </w:tr>
      <w:tr w:rsidR="00C40F31" w:rsidRPr="00D75DA3" w14:paraId="79EA3E9C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B60008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7-216-5</w:t>
            </w:r>
          </w:p>
        </w:tc>
        <w:tc>
          <w:tcPr>
            <w:tcW w:w="1359" w:type="dxa"/>
            <w:shd w:val="clear" w:color="auto" w:fill="auto"/>
          </w:tcPr>
          <w:p w14:paraId="392BF944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16069</w:t>
            </w:r>
          </w:p>
        </w:tc>
        <w:tc>
          <w:tcPr>
            <w:tcW w:w="3011" w:type="dxa"/>
            <w:shd w:val="clear" w:color="auto" w:fill="auto"/>
          </w:tcPr>
          <w:p w14:paraId="67066EAE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STP02AVA- BOGOTA</w:t>
            </w:r>
          </w:p>
        </w:tc>
        <w:tc>
          <w:tcPr>
            <w:tcW w:w="4644" w:type="dxa"/>
          </w:tcPr>
          <w:p w14:paraId="7CD10643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61D9DD50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70D3B2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7-216-6</w:t>
            </w:r>
          </w:p>
        </w:tc>
        <w:tc>
          <w:tcPr>
            <w:tcW w:w="1359" w:type="dxa"/>
            <w:shd w:val="clear" w:color="auto" w:fill="auto"/>
          </w:tcPr>
          <w:p w14:paraId="4576123B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16070</w:t>
            </w:r>
          </w:p>
        </w:tc>
        <w:tc>
          <w:tcPr>
            <w:tcW w:w="3011" w:type="dxa"/>
            <w:shd w:val="clear" w:color="auto" w:fill="auto"/>
          </w:tcPr>
          <w:p w14:paraId="5DA62E9C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STP02AVAINT02 - BOGOTA</w:t>
            </w:r>
          </w:p>
        </w:tc>
        <w:tc>
          <w:tcPr>
            <w:tcW w:w="4644" w:type="dxa"/>
          </w:tcPr>
          <w:p w14:paraId="4B56F3F5" w14:textId="77777777" w:rsidR="00C40F31" w:rsidRPr="00D75DA3" w:rsidRDefault="00C40F31" w:rsidP="002F4EBE">
            <w:pPr>
              <w:pStyle w:val="StyleTabletextLeft"/>
              <w:spacing w:after="0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AVANTEL S.A.S</w:t>
            </w:r>
          </w:p>
        </w:tc>
      </w:tr>
      <w:tr w:rsidR="00C40F31" w:rsidRPr="00D75DA3" w14:paraId="3275AF7D" w14:textId="77777777" w:rsidTr="002F4EBE">
        <w:trPr>
          <w:cantSplit/>
          <w:trHeight w:val="240"/>
        </w:trPr>
        <w:tc>
          <w:tcPr>
            <w:tcW w:w="9923" w:type="dxa"/>
            <w:gridSpan w:val="4"/>
            <w:shd w:val="clear" w:color="auto" w:fill="auto"/>
          </w:tcPr>
          <w:p w14:paraId="7E0C21B2" w14:textId="004593CB" w:rsidR="00C40F31" w:rsidRPr="00D75DA3" w:rsidRDefault="00C40F31" w:rsidP="00C40F31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Соединенные Штаты Америки      SUP</w:t>
            </w:r>
          </w:p>
        </w:tc>
      </w:tr>
      <w:tr w:rsidR="00C40F31" w:rsidRPr="00D75DA3" w14:paraId="13248841" w14:textId="77777777" w:rsidTr="002F4EB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DA11C5" w14:textId="77777777" w:rsidR="00C40F31" w:rsidRPr="00D75DA3" w:rsidRDefault="00C40F31" w:rsidP="002F4EBE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3-043-6</w:t>
            </w:r>
          </w:p>
        </w:tc>
        <w:tc>
          <w:tcPr>
            <w:tcW w:w="1359" w:type="dxa"/>
            <w:shd w:val="clear" w:color="auto" w:fill="auto"/>
          </w:tcPr>
          <w:p w14:paraId="33E897B8" w14:textId="77777777" w:rsidR="00C40F31" w:rsidRPr="00D75DA3" w:rsidRDefault="00C40F31" w:rsidP="002F4EBE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6494</w:t>
            </w:r>
          </w:p>
        </w:tc>
        <w:tc>
          <w:tcPr>
            <w:tcW w:w="3011" w:type="dxa"/>
            <w:shd w:val="clear" w:color="auto" w:fill="auto"/>
          </w:tcPr>
          <w:p w14:paraId="7D114FEC" w14:textId="77777777" w:rsidR="00C40F31" w:rsidRPr="00D75DA3" w:rsidRDefault="00C40F31" w:rsidP="002F4EBE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Boston, MA</w:t>
            </w:r>
          </w:p>
        </w:tc>
        <w:tc>
          <w:tcPr>
            <w:tcW w:w="4644" w:type="dxa"/>
          </w:tcPr>
          <w:p w14:paraId="1C340806" w14:textId="77777777" w:rsidR="00C40F31" w:rsidRPr="00D75DA3" w:rsidRDefault="00C40F31" w:rsidP="002F4EBE">
            <w:pPr>
              <w:pStyle w:val="StyleTabletextLeft"/>
              <w:rPr>
                <w:rFonts w:asciiTheme="minorHAnsi" w:hAnsiTheme="minorHAnsi" w:cstheme="minorHAnsi"/>
                <w:bCs w:val="0"/>
                <w:szCs w:val="18"/>
                <w:lang w:val="ru-RU"/>
              </w:rPr>
            </w:pPr>
            <w:r w:rsidRPr="00D75DA3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Elephant Talk Inc</w:t>
            </w:r>
          </w:p>
        </w:tc>
      </w:tr>
    </w:tbl>
    <w:p w14:paraId="26B5E0A5" w14:textId="77777777" w:rsidR="002914BF" w:rsidRPr="00D75DA3" w:rsidRDefault="002914BF" w:rsidP="00C9375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75DA3">
        <w:rPr>
          <w:position w:val="6"/>
          <w:sz w:val="16"/>
          <w:szCs w:val="16"/>
          <w:lang w:val="ru-RU"/>
        </w:rPr>
        <w:t>____________</w:t>
      </w:r>
    </w:p>
    <w:p w14:paraId="2A77E94B" w14:textId="77777777" w:rsidR="00DB72C1" w:rsidRPr="00D75DA3" w:rsidRDefault="002914BF" w:rsidP="00C9375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D75DA3">
        <w:rPr>
          <w:sz w:val="16"/>
          <w:szCs w:val="16"/>
          <w:lang w:val="ru-RU"/>
        </w:rPr>
        <w:t>ISPC:</w:t>
      </w:r>
      <w:r w:rsidRPr="00D75DA3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75DA3">
        <w:rPr>
          <w:sz w:val="16"/>
          <w:szCs w:val="16"/>
          <w:lang w:val="ru-RU"/>
        </w:rPr>
        <w:br/>
      </w:r>
      <w:r w:rsidRPr="00D75DA3">
        <w:rPr>
          <w:sz w:val="16"/>
          <w:szCs w:val="16"/>
          <w:lang w:val="ru-RU"/>
        </w:rPr>
        <w:tab/>
        <w:t>International Signalling Point Codes.</w:t>
      </w:r>
      <w:r w:rsidR="003A148F" w:rsidRPr="00D75DA3">
        <w:rPr>
          <w:sz w:val="16"/>
          <w:szCs w:val="16"/>
          <w:lang w:val="ru-RU"/>
        </w:rPr>
        <w:t xml:space="preserve"> </w:t>
      </w:r>
    </w:p>
    <w:p w14:paraId="553DA36F" w14:textId="77777777" w:rsidR="009545CF" w:rsidRPr="00D75DA3" w:rsidRDefault="009545CF" w:rsidP="00C93758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D75DA3">
        <w:rPr>
          <w:szCs w:val="26"/>
          <w:lang w:val="ru-RU"/>
        </w:rPr>
        <w:lastRenderedPageBreak/>
        <w:t>Национальный план нумерации</w:t>
      </w:r>
      <w:r w:rsidRPr="00D75DA3">
        <w:rPr>
          <w:szCs w:val="26"/>
          <w:lang w:val="ru-RU"/>
        </w:rPr>
        <w:br/>
        <w:t>(согласно Рекомендации МСЭ-Т E.129 (01/2013))</w:t>
      </w:r>
    </w:p>
    <w:p w14:paraId="38B3B437" w14:textId="77777777" w:rsidR="009545CF" w:rsidRPr="00D75DA3" w:rsidRDefault="009545CF" w:rsidP="00C9375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9" w:name="_Toc36875244"/>
      <w:bookmarkStart w:id="220" w:name="_Toc469048962"/>
      <w:r w:rsidRPr="00D75DA3">
        <w:rPr>
          <w:rFonts w:eastAsia="SimSun" w:cs="Arial"/>
          <w:lang w:val="ru-RU"/>
        </w:rPr>
        <w:t>Веб-страница</w:t>
      </w:r>
      <w:hyperlink r:id="rId33" w:history="1">
        <w:r w:rsidRPr="00D75DA3">
          <w:rPr>
            <w:rFonts w:eastAsia="SimSun"/>
            <w:lang w:val="ru-RU"/>
          </w:rPr>
          <w:t>:</w:t>
        </w:r>
        <w:bookmarkEnd w:id="219"/>
        <w:r w:rsidRPr="00D75DA3">
          <w:rPr>
            <w:rFonts w:eastAsia="SimSun"/>
            <w:lang w:val="ru-RU"/>
          </w:rPr>
          <w:t xml:space="preserve"> </w:t>
        </w:r>
        <w:r w:rsidRPr="00D75DA3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0"/>
      </w:hyperlink>
    </w:p>
    <w:p w14:paraId="6115621E" w14:textId="77777777" w:rsidR="009545CF" w:rsidRPr="00D75DA3" w:rsidRDefault="009545CF" w:rsidP="00C93758">
      <w:pPr>
        <w:spacing w:before="480"/>
        <w:rPr>
          <w:lang w:val="ru-RU"/>
        </w:rPr>
      </w:pPr>
      <w:r w:rsidRPr="00D75DA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77777777" w:rsidR="009545CF" w:rsidRPr="00D75DA3" w:rsidRDefault="009545CF" w:rsidP="00C93758">
      <w:pPr>
        <w:rPr>
          <w:lang w:val="ru-RU"/>
        </w:rPr>
      </w:pPr>
      <w:r w:rsidRPr="00D75DA3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4" w:history="1">
        <w:r w:rsidRPr="00D75DA3">
          <w:rPr>
            <w:rStyle w:val="Hyperlink"/>
            <w:color w:val="auto"/>
            <w:lang w:val="ru-RU"/>
          </w:rPr>
          <w:t>tsbtson@itu.int</w:t>
        </w:r>
      </w:hyperlink>
      <w:r w:rsidRPr="00D75DA3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683A6733" w:rsidR="009545CF" w:rsidRPr="00D75DA3" w:rsidRDefault="009545CF" w:rsidP="00C93758">
      <w:pPr>
        <w:spacing w:after="360"/>
        <w:rPr>
          <w:lang w:val="ru-RU"/>
        </w:rPr>
      </w:pPr>
      <w:r w:rsidRPr="00D75DA3">
        <w:rPr>
          <w:lang w:val="ru-RU"/>
        </w:rPr>
        <w:t>В период с 1</w:t>
      </w:r>
      <w:r w:rsidR="00FF0899" w:rsidRPr="00D75DA3">
        <w:rPr>
          <w:lang w:val="ru-RU"/>
        </w:rPr>
        <w:t>5</w:t>
      </w:r>
      <w:r w:rsidRPr="00D75DA3">
        <w:rPr>
          <w:lang w:val="ru-RU"/>
        </w:rPr>
        <w:t> </w:t>
      </w:r>
      <w:r w:rsidR="00FF0899" w:rsidRPr="00D75DA3">
        <w:rPr>
          <w:lang w:val="ru-RU"/>
        </w:rPr>
        <w:t>декабря</w:t>
      </w:r>
      <w:r w:rsidRPr="00D75DA3">
        <w:rPr>
          <w:lang w:val="ru-RU"/>
        </w:rPr>
        <w:t xml:space="preserve">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D75DA3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4CAA1FEE" w:rsidR="009545CF" w:rsidRPr="00D75DA3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75DA3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737A08" w:rsidRPr="00D75DA3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D75DA3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D75DA3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75DA3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FF0899" w:rsidRPr="00D75DA3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4988DB51" w:rsidR="00FF0899" w:rsidRPr="00D75DA3" w:rsidRDefault="00FF0899" w:rsidP="00FF08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D75DA3">
              <w:rPr>
                <w:lang w:val="ru-RU"/>
              </w:rPr>
              <w:t>Гамбия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38946CBA" w:rsidR="00FF0899" w:rsidRPr="00D75DA3" w:rsidRDefault="00FF0899" w:rsidP="00FF08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D75DA3">
              <w:rPr>
                <w:rFonts w:eastAsia="SimSun"/>
                <w:lang w:val="ru-RU"/>
              </w:rPr>
              <w:t>+220</w:t>
            </w:r>
          </w:p>
        </w:tc>
      </w:tr>
      <w:tr w:rsidR="00FF0899" w:rsidRPr="00D75DA3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38F8B446" w:rsidR="00FF0899" w:rsidRPr="00D75DA3" w:rsidRDefault="00FF0899" w:rsidP="00FF08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D75DA3">
              <w:rPr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6C3F78BB" w:rsidR="00FF0899" w:rsidRPr="00D75DA3" w:rsidRDefault="00FF0899" w:rsidP="00FF08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D75DA3">
              <w:rPr>
                <w:rFonts w:eastAsia="SimSun"/>
                <w:lang w:val="ru-RU"/>
              </w:rPr>
              <w:t>+212</w:t>
            </w:r>
          </w:p>
        </w:tc>
      </w:tr>
    </w:tbl>
    <w:p w14:paraId="01357676" w14:textId="77777777" w:rsidR="009545CF" w:rsidRPr="00D75DA3" w:rsidRDefault="009545CF" w:rsidP="00C9375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9545CF" w:rsidRPr="00D75DA3" w:rsidSect="004F1C22">
      <w:footerReference w:type="even" r:id="rId35"/>
      <w:footerReference w:type="default" r:id="rId36"/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2803" w14:textId="77777777" w:rsidR="00F70995" w:rsidRDefault="00F70995">
      <w:r>
        <w:separator/>
      </w:r>
    </w:p>
  </w:endnote>
  <w:endnote w:type="continuationSeparator" w:id="0">
    <w:p w14:paraId="19CF6960" w14:textId="77777777" w:rsidR="00F70995" w:rsidRDefault="00F7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70995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F70995" w:rsidRDefault="00F7099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7777777" w:rsidR="00F70995" w:rsidRPr="007F091C" w:rsidRDefault="00F7099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6452D316" wp14:editId="5878DD5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F70995" w:rsidRDefault="00F70995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70995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69A83D8F" w:rsidR="00F70995" w:rsidRPr="007F091C" w:rsidRDefault="00F70995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0262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0262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F70995" w:rsidRPr="00911AE9" w:rsidRDefault="00F7099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F70995" w:rsidRDefault="00F70995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70995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F70995" w:rsidRPr="00911AE9" w:rsidRDefault="00F7099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44755D4C" w:rsidR="00F70995" w:rsidRPr="007F091C" w:rsidRDefault="00F7099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0262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0262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F70995" w:rsidRDefault="00F70995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F1C22" w:rsidRPr="007F091C" w14:paraId="2464953C" w14:textId="77777777" w:rsidTr="003B7591">
      <w:trPr>
        <w:cantSplit/>
        <w:jc w:val="center"/>
      </w:trPr>
      <w:tc>
        <w:tcPr>
          <w:tcW w:w="1761" w:type="dxa"/>
          <w:shd w:val="clear" w:color="auto" w:fill="4C4C4C"/>
        </w:tcPr>
        <w:p w14:paraId="1120715E" w14:textId="2925AB30" w:rsidR="004F1C22" w:rsidRPr="007F091C" w:rsidRDefault="004F1C22" w:rsidP="004F1C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0262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0262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4A9E28A" w14:textId="77777777" w:rsidR="004F1C22" w:rsidRPr="00911AE9" w:rsidRDefault="004F1C22" w:rsidP="004F1C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1BDF51D" w14:textId="77777777" w:rsidR="004F1C22" w:rsidRDefault="004F1C22" w:rsidP="004F1C22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70995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D4F7F7B" w:rsidR="00F70995" w:rsidRPr="007F091C" w:rsidRDefault="00F70995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0262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0262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F70995" w:rsidRPr="00911AE9" w:rsidRDefault="00F7099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F70995" w:rsidRDefault="00F70995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70995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F70995" w:rsidRPr="00911AE9" w:rsidRDefault="00F7099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8F6D315" w:rsidR="00F70995" w:rsidRPr="007F091C" w:rsidRDefault="00F70995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0262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0262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F70995" w:rsidRDefault="00F70995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F1C22" w:rsidRPr="007F091C" w14:paraId="72B4BB6A" w14:textId="77777777" w:rsidTr="003B7591">
      <w:trPr>
        <w:cantSplit/>
        <w:jc w:val="right"/>
      </w:trPr>
      <w:tc>
        <w:tcPr>
          <w:tcW w:w="7378" w:type="dxa"/>
          <w:shd w:val="clear" w:color="auto" w:fill="A6A6A6"/>
        </w:tcPr>
        <w:p w14:paraId="2EE040DF" w14:textId="77777777" w:rsidR="004F1C22" w:rsidRPr="00911AE9" w:rsidRDefault="004F1C22" w:rsidP="004F1C22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6C256C32" w14:textId="764C021E" w:rsidR="004F1C22" w:rsidRPr="007F091C" w:rsidRDefault="004F1C22" w:rsidP="004F1C22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0262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026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A86B816" w14:textId="77777777" w:rsidR="004F1C22" w:rsidRDefault="004F1C22" w:rsidP="004F1C22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50E6" w14:textId="77777777" w:rsidR="00F70995" w:rsidRDefault="00F70995">
      <w:r>
        <w:separator/>
      </w:r>
    </w:p>
  </w:footnote>
  <w:footnote w:type="continuationSeparator" w:id="0">
    <w:p w14:paraId="65F77F6B" w14:textId="77777777" w:rsidR="00F70995" w:rsidRDefault="00F70995">
      <w:r>
        <w:continuationSeparator/>
      </w:r>
    </w:p>
  </w:footnote>
  <w:footnote w:id="1">
    <w:p w14:paraId="151F4BB3" w14:textId="770B56A6" w:rsidR="00F70995" w:rsidRPr="003B48B7" w:rsidRDefault="00D75DA3" w:rsidP="004F1C22">
      <w:pPr>
        <w:pStyle w:val="FootnoteText"/>
        <w:tabs>
          <w:tab w:val="clear" w:pos="567"/>
        </w:tabs>
        <w:spacing w:before="0"/>
        <w:ind w:left="284" w:hanging="284"/>
        <w:rPr>
          <w:lang w:val="ru-RU"/>
        </w:rPr>
      </w:pPr>
      <w:r w:rsidRPr="00D75DA3">
        <w:rPr>
          <w:rFonts w:asciiTheme="minorHAnsi" w:eastAsia="SimSun" w:hAnsiTheme="minorHAnsi" w:cs="TimesNewRoman"/>
          <w:position w:val="6"/>
          <w:sz w:val="16"/>
          <w:szCs w:val="16"/>
          <w:lang w:val="ru-RU" w:eastAsia="zh-CN"/>
        </w:rPr>
        <w:t>*</w:t>
      </w:r>
      <w:r w:rsidR="00F70995">
        <w:rPr>
          <w:lang w:val="ru-RU"/>
        </w:rPr>
        <w:tab/>
      </w:r>
      <w:bookmarkStart w:id="1" w:name="lt_pId021"/>
      <w:r w:rsidR="00F70995" w:rsidRPr="00AC2BAE">
        <w:rPr>
          <w:rFonts w:asciiTheme="minorHAnsi" w:eastAsia="SimSun" w:hAnsiTheme="minorHAnsi" w:cs="TimesNewRoman"/>
          <w:sz w:val="18"/>
          <w:szCs w:val="18"/>
          <w:lang w:val="ru-RU" w:eastAsia="zh-CN"/>
        </w:rPr>
        <w:t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суда по вопросу о провозглашении независимости Косово</w:t>
      </w:r>
      <w:r w:rsidR="00F70995" w:rsidRPr="00AC2BAE">
        <w:rPr>
          <w:rFonts w:asciiTheme="minorHAnsi" w:hAnsiTheme="minorHAnsi"/>
          <w:color w:val="000000" w:themeColor="text1"/>
          <w:sz w:val="18"/>
          <w:szCs w:val="18"/>
          <w:lang w:val="ru-RU"/>
        </w:rPr>
        <w:t>.</w:t>
      </w:r>
      <w:bookmarkEnd w:id="1"/>
    </w:p>
  </w:footnote>
  <w:footnote w:id="2">
    <w:p w14:paraId="56B4C63B" w14:textId="77777777" w:rsidR="00F70995" w:rsidRPr="004F1C22" w:rsidRDefault="00F70995" w:rsidP="00CF00A6">
      <w:pPr>
        <w:tabs>
          <w:tab w:val="clear" w:pos="567"/>
        </w:tabs>
        <w:spacing w:before="0"/>
        <w:ind w:left="284" w:hanging="284"/>
        <w:jc w:val="left"/>
        <w:rPr>
          <w:sz w:val="22"/>
          <w:szCs w:val="22"/>
          <w:lang w:val="ru-RU"/>
        </w:rPr>
      </w:pPr>
      <w:r w:rsidRPr="00D75DA3">
        <w:rPr>
          <w:rFonts w:asciiTheme="minorHAnsi" w:eastAsia="SimSun" w:hAnsiTheme="minorHAnsi" w:cs="TimesNewRoman"/>
          <w:position w:val="6"/>
          <w:sz w:val="16"/>
          <w:szCs w:val="16"/>
          <w:lang w:val="ru-RU" w:eastAsia="zh-CN"/>
        </w:rPr>
        <w:t>*</w:t>
      </w:r>
      <w:r>
        <w:rPr>
          <w:rFonts w:asciiTheme="minorHAnsi" w:eastAsia="SimSun" w:hAnsiTheme="minorHAnsi" w:cs="TimesNewRoman"/>
          <w:sz w:val="16"/>
          <w:szCs w:val="16"/>
          <w:lang w:val="ru-RU" w:eastAsia="zh-CN"/>
        </w:rPr>
        <w:tab/>
      </w:r>
      <w:r w:rsidRPr="004F1C22">
        <w:rPr>
          <w:rFonts w:asciiTheme="minorHAnsi" w:eastAsia="SimSun" w:hAnsiTheme="minorHAnsi" w:cs="TimesNewRoman"/>
          <w:sz w:val="18"/>
          <w:szCs w:val="18"/>
          <w:lang w:val="ru-RU" w:eastAsia="zh-CN"/>
        </w:rPr>
        <w:t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суда по вопросу о провозглашении независимости Косово</w:t>
      </w:r>
      <w:r w:rsidRPr="004F1C22">
        <w:rPr>
          <w:rFonts w:asciiTheme="minorHAnsi" w:hAnsiTheme="minorHAnsi"/>
          <w:color w:val="000000" w:themeColor="text1"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7A85" w14:textId="77777777" w:rsidR="00F70995" w:rsidRPr="00FB1F65" w:rsidRDefault="00F70995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BBB0" w14:textId="77777777" w:rsidR="00F70995" w:rsidRPr="00513053" w:rsidRDefault="00F70995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4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0"/>
  </w:num>
  <w:num w:numId="26">
    <w:abstractNumId w:val="25"/>
  </w:num>
  <w:num w:numId="27">
    <w:abstractNumId w:val="15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7"/>
  </w:num>
  <w:num w:numId="31">
    <w:abstractNumId w:val="21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72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26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22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A08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0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A3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95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899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ens@ens.dk" TargetMode="External"/><Relationship Id="rId26" Type="http://schemas.openxmlformats.org/officeDocument/2006/relationships/footer" Target="footer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nfo@arkep-rks.org" TargetMode="External"/><Relationship Id="rId34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acm.nl" TargetMode="External"/><Relationship Id="rId25" Type="http://schemas.openxmlformats.org/officeDocument/2006/relationships/header" Target="header2.xml"/><Relationship Id="rId33" Type="http://schemas.openxmlformats.org/officeDocument/2006/relationships/hyperlink" Target="http://intweb/conf/refinfo/REFTXT/REFTXT2017/ITU-T/BUREAU/:%20www.itu.int/itu-t/inr/nnp/index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lanie.Oderwald@acm.nl" TargetMode="External"/><Relationship Id="rId20" Type="http://schemas.openxmlformats.org/officeDocument/2006/relationships/hyperlink" Target="http://www.arkep-rks.org/?cid=1,50" TargetMode="External"/><Relationship Id="rId29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.xml"/><Relationship Id="rId32" Type="http://schemas.openxmlformats.org/officeDocument/2006/relationships/hyperlink" Target="mailto:SBMGRP-bbb-seido-syougai@g.softbank.co.jp" TargetMode="External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dg.ptd@mptmail.net.mm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file:///\\blue\dfs\compo\COMP\COMP\UIT-T\BE\2017\1120\Recup_ARC\www.ens.dk" TargetMode="External"/><Relationship Id="rId31" Type="http://schemas.openxmlformats.org/officeDocument/2006/relationships/hyperlink" Target="mailto:service_bsj@eagle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arkep-rks.org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DE92-9AB0-44E3-99B7-F00181BA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3007</Words>
  <Characters>20947</Characters>
  <Application>Microsoft Office Word</Application>
  <DocSecurity>0</DocSecurity>
  <Lines>174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23907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2</cp:revision>
  <cp:lastPrinted>2018-10-30T19:28:00Z</cp:lastPrinted>
  <dcterms:created xsi:type="dcterms:W3CDTF">2020-01-20T12:48:00Z</dcterms:created>
  <dcterms:modified xsi:type="dcterms:W3CDTF">2020-01-20T12:48:00Z</dcterms:modified>
</cp:coreProperties>
</file>