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48942583" w:rsidR="0021191A" w:rsidRPr="00467C2C" w:rsidRDefault="008149B6" w:rsidP="00AC140B">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63DE0">
              <w:rPr>
                <w:rStyle w:val="Foot"/>
                <w:rFonts w:ascii="Arial" w:hAnsi="Arial" w:cs="Arial"/>
                <w:b/>
                <w:bCs/>
                <w:color w:val="FFFFFF" w:themeColor="background1"/>
                <w:sz w:val="28"/>
                <w:szCs w:val="28"/>
                <w:lang w:val="fr-FR"/>
              </w:rPr>
              <w:t>8</w:t>
            </w:r>
            <w:r w:rsidR="00AC140B">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14:paraId="404A6C60" w14:textId="68F1F7FE" w:rsidR="00AD284D" w:rsidRPr="00451D79" w:rsidRDefault="001C1EDA" w:rsidP="00C8678A">
            <w:pPr>
              <w:framePr w:hSpace="181" w:wrap="around" w:vAnchor="text" w:hAnchor="margin" w:xAlign="center" w:y="1"/>
              <w:jc w:val="left"/>
              <w:rPr>
                <w:color w:val="FFFFFF" w:themeColor="background1"/>
              </w:rPr>
            </w:pPr>
            <w:r>
              <w:rPr>
                <w:color w:val="FFFFFF" w:themeColor="background1"/>
              </w:rPr>
              <w:t>1</w:t>
            </w:r>
            <w:r w:rsidR="00AC140B">
              <w:rPr>
                <w:color w:val="FFFFFF" w:themeColor="background1"/>
              </w:rPr>
              <w:t>5</w:t>
            </w:r>
            <w:r w:rsidR="00197D93" w:rsidRPr="00451D79">
              <w:rPr>
                <w:color w:val="FFFFFF" w:themeColor="background1"/>
              </w:rPr>
              <w:t>.</w:t>
            </w:r>
            <w:r w:rsidR="007C23CA">
              <w:rPr>
                <w:color w:val="FFFFFF" w:themeColor="background1"/>
              </w:rPr>
              <w:t>X</w:t>
            </w:r>
            <w:r w:rsidR="00C8678A">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033D5E90" w:rsidR="008149B6" w:rsidRPr="00D21C24" w:rsidRDefault="008149B6" w:rsidP="00AC140B">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44D2C">
              <w:rPr>
                <w:color w:val="FFFFFF" w:themeColor="background1"/>
              </w:rPr>
              <w:t>1</w:t>
            </w:r>
            <w:r w:rsidR="00832472">
              <w:rPr>
                <w:color w:val="FFFFFF" w:themeColor="background1"/>
              </w:rPr>
              <w:t xml:space="preserve"> </w:t>
            </w:r>
            <w:r w:rsidR="00AC140B">
              <w:rPr>
                <w:color w:val="FFFFFF" w:themeColor="background1"/>
              </w:rPr>
              <w:t>November</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848DD"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8" w:name="_Toc273023317"/>
            <w:bookmarkStart w:id="169" w:name="_Toc292704947"/>
            <w:bookmarkStart w:id="170" w:name="_Toc295387892"/>
            <w:bookmarkStart w:id="171" w:name="_Toc296675475"/>
            <w:bookmarkStart w:id="172" w:name="_Toc301945286"/>
            <w:bookmarkStart w:id="173" w:name="_Toc308530333"/>
            <w:bookmarkStart w:id="174" w:name="_Toc321233386"/>
            <w:bookmarkStart w:id="175" w:name="_Toc321311657"/>
            <w:bookmarkStart w:id="176" w:name="_Toc321820537"/>
            <w:bookmarkStart w:id="177" w:name="_Toc323035703"/>
            <w:bookmarkStart w:id="178" w:name="_Toc323904371"/>
            <w:bookmarkStart w:id="179" w:name="_Toc332272643"/>
            <w:bookmarkStart w:id="180" w:name="_Toc334776189"/>
            <w:bookmarkStart w:id="181" w:name="_Toc335901496"/>
            <w:bookmarkStart w:id="182" w:name="_Toc337110330"/>
            <w:bookmarkStart w:id="183" w:name="_Toc338779370"/>
            <w:bookmarkStart w:id="184" w:name="_Toc340225510"/>
            <w:bookmarkStart w:id="185" w:name="_Toc341451209"/>
            <w:bookmarkStart w:id="186" w:name="_Toc342912836"/>
            <w:bookmarkStart w:id="187" w:name="_Toc343262673"/>
            <w:bookmarkStart w:id="188" w:name="_Toc345579824"/>
            <w:bookmarkStart w:id="189" w:name="_Toc346885929"/>
            <w:bookmarkStart w:id="190" w:name="_Toc347929577"/>
            <w:bookmarkStart w:id="191" w:name="_Toc349288245"/>
            <w:bookmarkStart w:id="192" w:name="_Toc350415575"/>
            <w:bookmarkStart w:id="193" w:name="_Toc351549873"/>
            <w:bookmarkStart w:id="194" w:name="_Toc352940473"/>
            <w:bookmarkStart w:id="195" w:name="_Toc354053818"/>
            <w:bookmarkStart w:id="196" w:name="_Toc355708833"/>
            <w:bookmarkStart w:id="197" w:name="_Toc357001926"/>
            <w:bookmarkStart w:id="198" w:name="_Toc358192557"/>
            <w:bookmarkStart w:id="199" w:name="_Toc359489410"/>
            <w:bookmarkStart w:id="200" w:name="_Toc360696813"/>
            <w:bookmarkStart w:id="201" w:name="_Toc361921546"/>
            <w:bookmarkStart w:id="202" w:name="_Toc363741383"/>
            <w:bookmarkStart w:id="203" w:name="_Toc364672332"/>
            <w:bookmarkStart w:id="204" w:name="_Toc366157672"/>
            <w:bookmarkStart w:id="205" w:name="_Toc367715511"/>
            <w:bookmarkStart w:id="206" w:name="_Toc369007673"/>
            <w:bookmarkStart w:id="207" w:name="_Toc369007853"/>
            <w:bookmarkStart w:id="208" w:name="_Toc370373460"/>
            <w:bookmarkStart w:id="209" w:name="_Toc371588836"/>
            <w:bookmarkStart w:id="210" w:name="_Toc373157809"/>
            <w:bookmarkStart w:id="211" w:name="_Toc374006622"/>
            <w:bookmarkStart w:id="212" w:name="_Toc374692680"/>
            <w:bookmarkStart w:id="213" w:name="_Toc374692757"/>
            <w:bookmarkStart w:id="214" w:name="_Toc377026487"/>
            <w:bookmarkStart w:id="215" w:name="_Toc378322702"/>
            <w:bookmarkStart w:id="216" w:name="_Toc379440360"/>
            <w:bookmarkStart w:id="217" w:name="_Toc380582885"/>
            <w:bookmarkStart w:id="218" w:name="_Toc381784215"/>
            <w:bookmarkStart w:id="219" w:name="_Toc383182294"/>
            <w:bookmarkStart w:id="220" w:name="_Toc384625680"/>
            <w:bookmarkStart w:id="221" w:name="_Toc385496779"/>
            <w:bookmarkStart w:id="222" w:name="_Toc388946303"/>
            <w:bookmarkStart w:id="223" w:name="_Toc388947550"/>
            <w:bookmarkStart w:id="224" w:name="_Toc389730865"/>
            <w:bookmarkStart w:id="225" w:name="_Toc391386062"/>
            <w:bookmarkStart w:id="226" w:name="_Toc392235866"/>
            <w:bookmarkStart w:id="227" w:name="_Toc393713405"/>
            <w:bookmarkStart w:id="228" w:name="_Toc393714453"/>
            <w:bookmarkStart w:id="229" w:name="_Toc393715457"/>
            <w:bookmarkStart w:id="230" w:name="_Toc395100442"/>
            <w:bookmarkStart w:id="231" w:name="_Toc396212798"/>
            <w:bookmarkStart w:id="232" w:name="_Toc397517635"/>
            <w:bookmarkStart w:id="233" w:name="_Toc399160619"/>
            <w:bookmarkStart w:id="234" w:name="_Toc400374863"/>
            <w:bookmarkStart w:id="235" w:name="_Toc401757899"/>
            <w:bookmarkStart w:id="236" w:name="_Toc402967088"/>
            <w:bookmarkStart w:id="237" w:name="_Toc404332301"/>
            <w:bookmarkStart w:id="238" w:name="_Toc405386767"/>
            <w:bookmarkStart w:id="239" w:name="_Toc406508000"/>
            <w:bookmarkStart w:id="240" w:name="_Toc408576620"/>
            <w:bookmarkStart w:id="241" w:name="_Toc409708219"/>
            <w:bookmarkStart w:id="242" w:name="_Toc410904529"/>
            <w:bookmarkStart w:id="243" w:name="_Toc414884934"/>
            <w:bookmarkStart w:id="244" w:name="_Toc416360064"/>
            <w:bookmarkStart w:id="245" w:name="_Toc417984327"/>
            <w:bookmarkStart w:id="246" w:name="_Toc420414814"/>
            <w:bookmarkStart w:id="247" w:name="_Toc421783542"/>
            <w:bookmarkStart w:id="248" w:name="_Toc423078761"/>
            <w:bookmarkStart w:id="249" w:name="_Toc424300232"/>
            <w:bookmarkStart w:id="250" w:name="_Toc426533938"/>
            <w:bookmarkStart w:id="251" w:name="_Toc426534936"/>
            <w:bookmarkStart w:id="252" w:name="_Toc428193346"/>
            <w:bookmarkStart w:id="253" w:name="_Toc429469035"/>
            <w:bookmarkStart w:id="254" w:name="_Toc432498822"/>
            <w:bookmarkStart w:id="255" w:name="_Toc268773996"/>
            <w:bookmarkStart w:id="256" w:name="_Toc433358210"/>
            <w:bookmarkStart w:id="257" w:name="_Toc434843819"/>
            <w:bookmarkStart w:id="258" w:name="_Toc436383047"/>
            <w:bookmarkStart w:id="259" w:name="_Toc437264269"/>
            <w:bookmarkStart w:id="260" w:name="_Toc438219154"/>
            <w:bookmarkStart w:id="261" w:name="_Toc440443777"/>
            <w:bookmarkStart w:id="262" w:name="_Toc441671594"/>
            <w:bookmarkStart w:id="263" w:name="_Toc442711609"/>
            <w:bookmarkStart w:id="264" w:name="_Toc445368572"/>
            <w:bookmarkStart w:id="265" w:name="_Toc446578860"/>
            <w:bookmarkStart w:id="266" w:name="_Toc449442754"/>
            <w:bookmarkStart w:id="267" w:name="_Toc450747458"/>
            <w:bookmarkStart w:id="268" w:name="_Toc451863127"/>
            <w:bookmarkStart w:id="269" w:name="_Toc453320497"/>
            <w:bookmarkStart w:id="270" w:name="_Toc454789141"/>
            <w:bookmarkStart w:id="271" w:name="_Toc456103203"/>
            <w:bookmarkStart w:id="272" w:name="_Toc456103319"/>
            <w:bookmarkStart w:id="273" w:name="_Toc469048933"/>
            <w:bookmarkStart w:id="274" w:name="_Toc469924980"/>
            <w:bookmarkStart w:id="275" w:name="_Toc471824655"/>
            <w:bookmarkStart w:id="276" w:name="_Toc473209524"/>
            <w:bookmarkStart w:id="277" w:name="_Toc474504466"/>
            <w:bookmarkStart w:id="278" w:name="_Toc477169038"/>
            <w:bookmarkStart w:id="279" w:name="_Toc478464743"/>
            <w:bookmarkStart w:id="280" w:name="_Toc479671285"/>
            <w:bookmarkStart w:id="281" w:name="_Toc482280079"/>
            <w:bookmarkStart w:id="282" w:name="_Toc483388274"/>
            <w:bookmarkStart w:id="283" w:name="_Toc485117041"/>
            <w:bookmarkStart w:id="284" w:name="_Toc486323154"/>
            <w:bookmarkStart w:id="285" w:name="_Toc487466252"/>
            <w:bookmarkStart w:id="286" w:name="_Toc488848841"/>
            <w:bookmarkStart w:id="287" w:name="_Toc493685636"/>
            <w:bookmarkStart w:id="288" w:name="_Toc495499921"/>
            <w:bookmarkStart w:id="289" w:name="_Toc496537193"/>
            <w:bookmarkStart w:id="290" w:name="_Toc497986893"/>
            <w:bookmarkStart w:id="291" w:name="_Toc497988301"/>
            <w:bookmarkStart w:id="292" w:name="_Toc499624456"/>
            <w:bookmarkStart w:id="293" w:name="_Toc500841771"/>
            <w:bookmarkStart w:id="294" w:name="_Toc500842092"/>
            <w:bookmarkStart w:id="295" w:name="_Toc503439010"/>
            <w:bookmarkStart w:id="296" w:name="_Toc505005324"/>
            <w:bookmarkStart w:id="297" w:name="_Toc507510699"/>
            <w:bookmarkStart w:id="298" w:name="_Toc509838120"/>
            <w:bookmarkStart w:id="299" w:name="_Toc510775343"/>
            <w:bookmarkStart w:id="300" w:name="_Toc513645636"/>
            <w:bookmarkStart w:id="301" w:name="_Toc514850712"/>
            <w:bookmarkStart w:id="302" w:name="_Toc517792321"/>
            <w:bookmarkStart w:id="303" w:name="_Toc518981877"/>
            <w:bookmarkStart w:id="304" w:name="_Toc520709553"/>
            <w:bookmarkStart w:id="305" w:name="_Toc524430944"/>
            <w:bookmarkStart w:id="306" w:name="_Toc525638277"/>
            <w:bookmarkStart w:id="307" w:name="_Toc526431474"/>
            <w:bookmarkStart w:id="308" w:name="_Toc531094560"/>
            <w:bookmarkStart w:id="309" w:name="_Toc531960771"/>
            <w:bookmarkStart w:id="310" w:name="_Toc536101939"/>
            <w:bookmarkStart w:id="311" w:name="_Toc4420917"/>
            <w:bookmarkStart w:id="312" w:name="_Toc6411897"/>
            <w:bookmarkStart w:id="313" w:name="_Toc12354355"/>
            <w:bookmarkStart w:id="314" w:name="_Toc13065942"/>
            <w:bookmarkStart w:id="315" w:name="_Toc21528573"/>
            <w:bookmarkStart w:id="316" w:name="_Toc2436569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17" w:name="_Toc500841772"/>
            <w:bookmarkStart w:id="318" w:name="_Toc500842093"/>
            <w:bookmarkStart w:id="319" w:name="_Toc503439011"/>
            <w:bookmarkStart w:id="320" w:name="_Toc505005325"/>
            <w:bookmarkStart w:id="321" w:name="_Toc507510700"/>
            <w:bookmarkStart w:id="322" w:name="_Toc509838121"/>
            <w:bookmarkStart w:id="323" w:name="_Toc510775344"/>
            <w:bookmarkStart w:id="324" w:name="_Toc513645637"/>
            <w:bookmarkStart w:id="325" w:name="_Toc514850713"/>
            <w:bookmarkStart w:id="326" w:name="_Toc517792322"/>
            <w:bookmarkStart w:id="327" w:name="_Toc518981878"/>
            <w:bookmarkStart w:id="328" w:name="_Toc520709554"/>
            <w:bookmarkStart w:id="329" w:name="_Toc524430945"/>
            <w:bookmarkStart w:id="330" w:name="_Toc525638278"/>
            <w:bookmarkStart w:id="331" w:name="_Toc526431475"/>
            <w:bookmarkStart w:id="332" w:name="_Toc531094561"/>
            <w:bookmarkStart w:id="333" w:name="_Toc531960772"/>
            <w:bookmarkStart w:id="334" w:name="_Toc536101940"/>
            <w:bookmarkStart w:id="335" w:name="_Toc4420918"/>
            <w:bookmarkStart w:id="336" w:name="_Toc6411898"/>
            <w:bookmarkStart w:id="337" w:name="_Toc12354356"/>
            <w:bookmarkStart w:id="338" w:name="_Toc13065943"/>
            <w:bookmarkStart w:id="339" w:name="_Toc21528574"/>
            <w:bookmarkStart w:id="340" w:name="_Toc24365698"/>
            <w:bookmarkStart w:id="341" w:name="_Toc268773997"/>
            <w:bookmarkStart w:id="342" w:name="_Toc273023318"/>
            <w:bookmarkStart w:id="343" w:name="_Toc292704948"/>
            <w:bookmarkStart w:id="344" w:name="_Toc295387893"/>
            <w:bookmarkStart w:id="345" w:name="_Toc296675476"/>
            <w:bookmarkStart w:id="346" w:name="_Toc301945287"/>
            <w:bookmarkStart w:id="347" w:name="_Toc308530334"/>
            <w:bookmarkStart w:id="348" w:name="_Toc321233387"/>
            <w:bookmarkStart w:id="349" w:name="_Toc321311658"/>
            <w:bookmarkStart w:id="350" w:name="_Toc321820538"/>
            <w:bookmarkStart w:id="351" w:name="_Toc323035704"/>
            <w:bookmarkStart w:id="352" w:name="_Toc323904372"/>
            <w:bookmarkStart w:id="353" w:name="_Toc332272644"/>
            <w:bookmarkStart w:id="354" w:name="_Toc334776190"/>
            <w:bookmarkStart w:id="355" w:name="_Toc335901497"/>
            <w:bookmarkStart w:id="356" w:name="_Toc337110331"/>
            <w:bookmarkStart w:id="357" w:name="_Toc338779371"/>
            <w:bookmarkStart w:id="358" w:name="_Toc340225511"/>
            <w:bookmarkStart w:id="359" w:name="_Toc341451210"/>
            <w:bookmarkStart w:id="360" w:name="_Toc342912837"/>
            <w:bookmarkStart w:id="361" w:name="_Toc343262674"/>
            <w:bookmarkStart w:id="362" w:name="_Toc345579825"/>
            <w:bookmarkStart w:id="363" w:name="_Toc346885930"/>
            <w:bookmarkStart w:id="364" w:name="_Toc347929578"/>
            <w:bookmarkStart w:id="365" w:name="_Toc349288246"/>
            <w:bookmarkStart w:id="366" w:name="_Toc350415576"/>
            <w:bookmarkStart w:id="367" w:name="_Toc351549874"/>
            <w:bookmarkStart w:id="368" w:name="_Toc352940474"/>
            <w:bookmarkStart w:id="369" w:name="_Toc354053819"/>
            <w:bookmarkStart w:id="370" w:name="_Toc355708834"/>
            <w:bookmarkStart w:id="371" w:name="_Toc357001927"/>
            <w:bookmarkStart w:id="372" w:name="_Toc358192558"/>
            <w:bookmarkStart w:id="373" w:name="_Toc359489411"/>
            <w:bookmarkStart w:id="374" w:name="_Toc360696814"/>
            <w:bookmarkStart w:id="375" w:name="_Toc361921547"/>
            <w:bookmarkStart w:id="376" w:name="_Toc363741384"/>
            <w:bookmarkStart w:id="377" w:name="_Toc364672333"/>
            <w:bookmarkStart w:id="378" w:name="_Toc366157673"/>
            <w:bookmarkStart w:id="379" w:name="_Toc367715512"/>
            <w:bookmarkStart w:id="380" w:name="_Toc369007674"/>
            <w:bookmarkStart w:id="381" w:name="_Toc369007854"/>
            <w:bookmarkStart w:id="382" w:name="_Toc370373461"/>
            <w:bookmarkStart w:id="383" w:name="_Toc371588837"/>
            <w:bookmarkStart w:id="384" w:name="_Toc373157810"/>
            <w:bookmarkStart w:id="385" w:name="_Toc374006623"/>
            <w:bookmarkStart w:id="386" w:name="_Toc374692681"/>
            <w:bookmarkStart w:id="387" w:name="_Toc374692758"/>
            <w:bookmarkStart w:id="388" w:name="_Toc377026488"/>
            <w:bookmarkStart w:id="389" w:name="_Toc378322703"/>
            <w:bookmarkStart w:id="390" w:name="_Toc379440361"/>
            <w:bookmarkStart w:id="391" w:name="_Toc380582886"/>
            <w:bookmarkStart w:id="392" w:name="_Toc381784216"/>
            <w:bookmarkStart w:id="393" w:name="_Toc383182295"/>
            <w:bookmarkStart w:id="394" w:name="_Toc384625681"/>
            <w:bookmarkStart w:id="395" w:name="_Toc385496780"/>
            <w:bookmarkStart w:id="396" w:name="_Toc388946304"/>
            <w:bookmarkStart w:id="397" w:name="_Toc388947551"/>
            <w:bookmarkStart w:id="398" w:name="_Toc389730866"/>
            <w:bookmarkStart w:id="399" w:name="_Toc391386063"/>
            <w:bookmarkStart w:id="400" w:name="_Toc392235867"/>
            <w:bookmarkStart w:id="401" w:name="_Toc393713406"/>
            <w:bookmarkStart w:id="402" w:name="_Toc393714454"/>
            <w:bookmarkStart w:id="403" w:name="_Toc393715458"/>
            <w:bookmarkStart w:id="404" w:name="_Toc395100443"/>
            <w:bookmarkStart w:id="405" w:name="_Toc396212799"/>
            <w:bookmarkStart w:id="406" w:name="_Toc397517636"/>
            <w:bookmarkStart w:id="407" w:name="_Toc399160620"/>
            <w:bookmarkStart w:id="408" w:name="_Toc400374864"/>
            <w:bookmarkStart w:id="409" w:name="_Toc401757900"/>
            <w:bookmarkStart w:id="410" w:name="_Toc402967089"/>
            <w:bookmarkStart w:id="411" w:name="_Toc404332302"/>
            <w:bookmarkStart w:id="412" w:name="_Toc405386768"/>
            <w:bookmarkStart w:id="413" w:name="_Toc406508001"/>
            <w:bookmarkStart w:id="414" w:name="_Toc408576621"/>
            <w:bookmarkStart w:id="415" w:name="_Toc409708220"/>
            <w:bookmarkStart w:id="416" w:name="_Toc410904530"/>
            <w:bookmarkStart w:id="417" w:name="_Toc414884935"/>
            <w:bookmarkStart w:id="418" w:name="_Toc416360065"/>
            <w:bookmarkStart w:id="419" w:name="_Toc417984328"/>
            <w:bookmarkStart w:id="420" w:name="_Toc420414815"/>
            <w:bookmarkStart w:id="421" w:name="_Toc421783543"/>
            <w:bookmarkStart w:id="422" w:name="_Toc423078762"/>
            <w:bookmarkStart w:id="423" w:name="_Toc424300233"/>
            <w:bookmarkStart w:id="424" w:name="_Toc426533939"/>
            <w:bookmarkStart w:id="425" w:name="_Toc426534937"/>
            <w:bookmarkStart w:id="426" w:name="_Toc428193347"/>
            <w:bookmarkStart w:id="427" w:name="_Toc429469036"/>
            <w:bookmarkStart w:id="428" w:name="_Toc432498823"/>
            <w:bookmarkStart w:id="429" w:name="_Toc433358211"/>
            <w:bookmarkStart w:id="430" w:name="_Toc434843820"/>
            <w:bookmarkStart w:id="431" w:name="_Toc436383048"/>
            <w:bookmarkStart w:id="432" w:name="_Toc437264270"/>
            <w:bookmarkStart w:id="433" w:name="_Toc438219155"/>
            <w:bookmarkStart w:id="434" w:name="_Toc440443778"/>
            <w:bookmarkStart w:id="435" w:name="_Toc441671595"/>
            <w:bookmarkStart w:id="436" w:name="_Toc442711610"/>
            <w:bookmarkStart w:id="437" w:name="_Toc445368573"/>
            <w:bookmarkStart w:id="438" w:name="_Toc446578861"/>
            <w:bookmarkStart w:id="439" w:name="_Toc449442755"/>
            <w:bookmarkStart w:id="440" w:name="_Toc450747459"/>
            <w:bookmarkStart w:id="441" w:name="_Toc451863128"/>
            <w:bookmarkStart w:id="442" w:name="_Toc453320498"/>
            <w:bookmarkStart w:id="443" w:name="_Toc454789142"/>
            <w:bookmarkStart w:id="444" w:name="_Toc456103204"/>
            <w:bookmarkStart w:id="445" w:name="_Toc456103320"/>
            <w:bookmarkStart w:id="446" w:name="_Toc469048934"/>
            <w:bookmarkStart w:id="447" w:name="_Toc469924981"/>
            <w:bookmarkStart w:id="448" w:name="_Toc471824656"/>
            <w:bookmarkStart w:id="449" w:name="_Toc473209525"/>
            <w:bookmarkStart w:id="450" w:name="_Toc474504467"/>
            <w:bookmarkStart w:id="451" w:name="_Toc477169039"/>
            <w:bookmarkStart w:id="452" w:name="_Toc478464744"/>
            <w:bookmarkStart w:id="453" w:name="_Toc479671286"/>
            <w:bookmarkStart w:id="454" w:name="_Toc482280080"/>
            <w:bookmarkStart w:id="455" w:name="_Toc483388275"/>
            <w:bookmarkStart w:id="456" w:name="_Toc485117042"/>
            <w:bookmarkStart w:id="457" w:name="_Toc486323155"/>
            <w:bookmarkStart w:id="458" w:name="_Toc487466253"/>
            <w:bookmarkStart w:id="459" w:name="_Toc488848842"/>
            <w:bookmarkStart w:id="460" w:name="_Toc493685637"/>
            <w:bookmarkStart w:id="461" w:name="_Toc495499922"/>
            <w:bookmarkStart w:id="462" w:name="_Toc496537194"/>
            <w:bookmarkStart w:id="463" w:name="_Toc497986894"/>
            <w:bookmarkStart w:id="464" w:name="_Toc497988302"/>
            <w:bookmarkStart w:id="465"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hyperlink>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66" w:name="_Toc253407140"/>
      <w:bookmarkStart w:id="467" w:name="_Toc259783103"/>
      <w:bookmarkStart w:id="468" w:name="_Toc266181232"/>
      <w:bookmarkStart w:id="469" w:name="_Toc268773998"/>
      <w:bookmarkStart w:id="470" w:name="_Toc271700475"/>
      <w:bookmarkStart w:id="471" w:name="_Toc273023319"/>
      <w:bookmarkStart w:id="472" w:name="_Toc274223813"/>
      <w:bookmarkStart w:id="473" w:name="_Toc276717161"/>
      <w:bookmarkStart w:id="474" w:name="_Toc279669134"/>
      <w:bookmarkStart w:id="475" w:name="_Toc280349204"/>
      <w:bookmarkStart w:id="476" w:name="_Toc282526036"/>
      <w:bookmarkStart w:id="477" w:name="_Toc283737193"/>
      <w:bookmarkStart w:id="478" w:name="_Toc286218710"/>
      <w:bookmarkStart w:id="479" w:name="_Toc288660267"/>
      <w:bookmarkStart w:id="480" w:name="_Toc291005377"/>
      <w:bookmarkStart w:id="481" w:name="_Toc292704949"/>
      <w:bookmarkStart w:id="482" w:name="_Toc295387894"/>
      <w:bookmarkStart w:id="483" w:name="_Toc296675477"/>
      <w:bookmarkStart w:id="484" w:name="_Toc297804716"/>
      <w:bookmarkStart w:id="485" w:name="_Toc301945288"/>
      <w:bookmarkStart w:id="486" w:name="_Toc303344247"/>
      <w:bookmarkStart w:id="487" w:name="_Toc304892153"/>
      <w:bookmarkStart w:id="488" w:name="_Toc308530335"/>
      <w:bookmarkStart w:id="489" w:name="_Toc311103641"/>
      <w:bookmarkStart w:id="490" w:name="_Toc313973311"/>
      <w:bookmarkStart w:id="491" w:name="_Toc316479951"/>
      <w:bookmarkStart w:id="492" w:name="_Toc318964997"/>
      <w:bookmarkStart w:id="493" w:name="_Toc320536953"/>
      <w:bookmarkStart w:id="494" w:name="_Toc321233388"/>
      <w:bookmarkStart w:id="495" w:name="_Toc321311659"/>
      <w:bookmarkStart w:id="496" w:name="_Toc321820539"/>
      <w:bookmarkStart w:id="497" w:name="_Toc323035705"/>
      <w:bookmarkStart w:id="498" w:name="_Toc323904373"/>
      <w:bookmarkStart w:id="499" w:name="_Toc332272645"/>
      <w:bookmarkStart w:id="500" w:name="_Toc334776191"/>
      <w:bookmarkStart w:id="501" w:name="_Toc335901498"/>
      <w:bookmarkStart w:id="502" w:name="_Toc337110332"/>
      <w:bookmarkStart w:id="503" w:name="_Toc338779372"/>
      <w:bookmarkStart w:id="504" w:name="_Toc340225512"/>
      <w:bookmarkStart w:id="505" w:name="_Toc341451211"/>
      <w:bookmarkStart w:id="506" w:name="_Toc342912838"/>
      <w:bookmarkStart w:id="507" w:name="_Toc343262675"/>
      <w:bookmarkStart w:id="508" w:name="_Toc345579826"/>
      <w:bookmarkStart w:id="509" w:name="_Toc346885931"/>
      <w:bookmarkStart w:id="510" w:name="_Toc347929579"/>
      <w:bookmarkStart w:id="511" w:name="_Toc349288247"/>
      <w:bookmarkStart w:id="512" w:name="_Toc350415577"/>
      <w:bookmarkStart w:id="513" w:name="_Toc351549875"/>
      <w:bookmarkStart w:id="514" w:name="_Toc352940475"/>
      <w:bookmarkStart w:id="515" w:name="_Toc354053820"/>
      <w:bookmarkStart w:id="516" w:name="_Toc355708835"/>
      <w:bookmarkStart w:id="517" w:name="_Toc357001928"/>
      <w:bookmarkStart w:id="518" w:name="_Toc358192559"/>
      <w:bookmarkStart w:id="519" w:name="_Toc359489412"/>
      <w:bookmarkStart w:id="520" w:name="_Toc360696815"/>
      <w:bookmarkStart w:id="521" w:name="_Toc361921548"/>
      <w:bookmarkStart w:id="522" w:name="_Toc363741385"/>
      <w:bookmarkStart w:id="523" w:name="_Toc364672334"/>
      <w:bookmarkStart w:id="524" w:name="_Toc366157674"/>
      <w:bookmarkStart w:id="525" w:name="_Toc367715513"/>
      <w:bookmarkStart w:id="526" w:name="_Toc369007675"/>
      <w:bookmarkStart w:id="527" w:name="_Toc369007855"/>
      <w:bookmarkStart w:id="528" w:name="_Toc370373462"/>
      <w:bookmarkStart w:id="529" w:name="_Toc371588838"/>
      <w:bookmarkStart w:id="530" w:name="_Toc373157811"/>
      <w:bookmarkStart w:id="531" w:name="_Toc374006624"/>
      <w:bookmarkStart w:id="532" w:name="_Toc374692682"/>
      <w:bookmarkStart w:id="533" w:name="_Toc374692759"/>
      <w:bookmarkStart w:id="534" w:name="_Toc377026489"/>
      <w:bookmarkStart w:id="535" w:name="_Toc378322704"/>
      <w:bookmarkStart w:id="536" w:name="_Toc379440362"/>
      <w:bookmarkStart w:id="537" w:name="_Toc380582887"/>
      <w:bookmarkStart w:id="538" w:name="_Toc381784217"/>
      <w:bookmarkStart w:id="539" w:name="_Toc383182296"/>
      <w:bookmarkStart w:id="540" w:name="_Toc384625682"/>
      <w:bookmarkStart w:id="541" w:name="_Toc385496781"/>
      <w:bookmarkStart w:id="542" w:name="_Toc388946305"/>
      <w:bookmarkStart w:id="543" w:name="_Toc388947552"/>
      <w:bookmarkStart w:id="544" w:name="_Toc389730867"/>
      <w:bookmarkStart w:id="545" w:name="_Toc391386064"/>
      <w:bookmarkStart w:id="546" w:name="_Toc392235868"/>
      <w:bookmarkStart w:id="547" w:name="_Toc393713407"/>
      <w:bookmarkStart w:id="548" w:name="_Toc393714455"/>
      <w:bookmarkStart w:id="549" w:name="_Toc393715459"/>
      <w:bookmarkStart w:id="550" w:name="_Toc395100444"/>
      <w:bookmarkStart w:id="551" w:name="_Toc396212800"/>
      <w:bookmarkStart w:id="552" w:name="_Toc397517637"/>
      <w:bookmarkStart w:id="553" w:name="_Toc399160621"/>
      <w:bookmarkStart w:id="554" w:name="_Toc400374865"/>
      <w:bookmarkStart w:id="555" w:name="_Toc401757901"/>
      <w:bookmarkStart w:id="556" w:name="_Toc402967090"/>
      <w:bookmarkStart w:id="557" w:name="_Toc404332303"/>
      <w:bookmarkStart w:id="558" w:name="_Toc405386769"/>
      <w:bookmarkStart w:id="559" w:name="_Toc406508002"/>
      <w:bookmarkStart w:id="560" w:name="_Toc408576622"/>
      <w:bookmarkStart w:id="561" w:name="_Toc409708221"/>
      <w:bookmarkStart w:id="562" w:name="_Toc410904531"/>
      <w:bookmarkStart w:id="563" w:name="_Toc414884936"/>
      <w:bookmarkStart w:id="564" w:name="_Toc416360066"/>
      <w:bookmarkStart w:id="565" w:name="_Toc417984329"/>
      <w:bookmarkStart w:id="566" w:name="_Toc420414816"/>
      <w:bookmarkStart w:id="567" w:name="_Toc421783544"/>
      <w:bookmarkStart w:id="568" w:name="_Toc423078763"/>
      <w:bookmarkStart w:id="569" w:name="_Toc424300234"/>
      <w:bookmarkStart w:id="570" w:name="_Toc426533940"/>
      <w:bookmarkStart w:id="571" w:name="_Toc426534938"/>
      <w:bookmarkStart w:id="572" w:name="_Toc428193348"/>
      <w:bookmarkStart w:id="573" w:name="_Toc428372288"/>
      <w:bookmarkStart w:id="574" w:name="_Toc429469037"/>
      <w:bookmarkStart w:id="575" w:name="_Toc432498824"/>
      <w:bookmarkStart w:id="576" w:name="_Toc433358212"/>
      <w:bookmarkStart w:id="577" w:name="_Toc434843821"/>
      <w:bookmarkStart w:id="578" w:name="_Toc436383049"/>
      <w:bookmarkStart w:id="579" w:name="_Toc437264271"/>
      <w:bookmarkStart w:id="580" w:name="_Toc438219156"/>
      <w:bookmarkStart w:id="581" w:name="_Toc440443779"/>
      <w:bookmarkStart w:id="582" w:name="_Toc441671596"/>
      <w:bookmarkStart w:id="583" w:name="_Toc442711611"/>
      <w:bookmarkStart w:id="584" w:name="_Toc445368574"/>
      <w:bookmarkStart w:id="585" w:name="_Toc446578862"/>
      <w:bookmarkStart w:id="586" w:name="_Toc449442756"/>
      <w:bookmarkStart w:id="587" w:name="_Toc450747460"/>
      <w:bookmarkStart w:id="588" w:name="_Toc451863129"/>
      <w:bookmarkStart w:id="589" w:name="_Toc453320499"/>
      <w:bookmarkStart w:id="590" w:name="_Toc454789143"/>
      <w:bookmarkStart w:id="591" w:name="_Toc456103205"/>
      <w:bookmarkStart w:id="592" w:name="_Toc456103321"/>
      <w:bookmarkStart w:id="593" w:name="_Toc457223980"/>
      <w:bookmarkStart w:id="594" w:name="_Toc457308207"/>
      <w:bookmarkStart w:id="595" w:name="_Toc466367266"/>
      <w:bookmarkStart w:id="596" w:name="_Toc469048935"/>
      <w:bookmarkStart w:id="597" w:name="_Toc469924982"/>
      <w:bookmarkStart w:id="598" w:name="_Toc471824657"/>
      <w:bookmarkStart w:id="599" w:name="_Toc473209526"/>
      <w:bookmarkStart w:id="600" w:name="_Toc474504468"/>
      <w:bookmarkStart w:id="601" w:name="_Toc477169040"/>
      <w:bookmarkStart w:id="602" w:name="_Toc478464745"/>
      <w:bookmarkStart w:id="603" w:name="_Toc479671287"/>
      <w:bookmarkStart w:id="604" w:name="_Toc482280081"/>
      <w:bookmarkStart w:id="605" w:name="_Toc483388276"/>
      <w:bookmarkStart w:id="606" w:name="_Toc485117043"/>
      <w:bookmarkStart w:id="607" w:name="_Toc486323156"/>
      <w:bookmarkStart w:id="608" w:name="_Toc487466254"/>
      <w:bookmarkStart w:id="609" w:name="_Toc488848843"/>
      <w:bookmarkStart w:id="610" w:name="_Toc510775345"/>
      <w:bookmarkStart w:id="611" w:name="_Toc513645638"/>
      <w:bookmarkStart w:id="612" w:name="_Toc514850714"/>
      <w:bookmarkStart w:id="613" w:name="_Toc517792323"/>
      <w:bookmarkStart w:id="614" w:name="_Toc518981879"/>
      <w:bookmarkStart w:id="615" w:name="_Toc520709555"/>
      <w:bookmarkStart w:id="616" w:name="_Toc524430946"/>
      <w:bookmarkStart w:id="617" w:name="_Toc525638279"/>
      <w:bookmarkStart w:id="618" w:name="_Toc526431476"/>
      <w:bookmarkStart w:id="619" w:name="_Toc531094562"/>
      <w:bookmarkStart w:id="620" w:name="_Toc531960773"/>
      <w:bookmarkStart w:id="621" w:name="_Toc536101941"/>
      <w:bookmarkStart w:id="622" w:name="_Toc340528"/>
      <w:bookmarkStart w:id="623" w:name="_Toc341070"/>
      <w:bookmarkStart w:id="624" w:name="_Toc1570034"/>
      <w:bookmarkStart w:id="625" w:name="_Toc4420919"/>
      <w:bookmarkStart w:id="626" w:name="_Toc6215734"/>
      <w:bookmarkStart w:id="627" w:name="_Toc6411899"/>
      <w:bookmarkStart w:id="628" w:name="_Toc8296057"/>
      <w:bookmarkStart w:id="629" w:name="_Toc9580672"/>
      <w:bookmarkStart w:id="630" w:name="_Toc12354357"/>
      <w:bookmarkStart w:id="631" w:name="_Toc13065944"/>
      <w:bookmarkStart w:id="632" w:name="_Toc14769326"/>
      <w:bookmarkStart w:id="633" w:name="_Toc17298844"/>
      <w:bookmarkStart w:id="634" w:name="_Toc18681551"/>
      <w:bookmarkStart w:id="635" w:name="_Toc21528575"/>
      <w:bookmarkStart w:id="636" w:name="_Toc23321863"/>
      <w:bookmarkStart w:id="637" w:name="_Toc24365699"/>
      <w:r w:rsidRPr="001C4F41">
        <w:t>Table</w:t>
      </w:r>
      <w:r>
        <w:t xml:space="preserve"> </w:t>
      </w:r>
      <w:r w:rsidRPr="001C4F41">
        <w:t>of Contents</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404A6C6B" w14:textId="2CCAF812" w:rsidR="00610555" w:rsidRPr="000722A3" w:rsidRDefault="00D35551" w:rsidP="000722A3">
      <w:pPr>
        <w:spacing w:before="240"/>
        <w:jc w:val="right"/>
      </w:pPr>
      <w:r w:rsidRPr="00EB4E65">
        <w:rPr>
          <w:i/>
          <w:iCs/>
        </w:rPr>
        <w:t>Page</w:t>
      </w:r>
    </w:p>
    <w:p w14:paraId="3D6581F3" w14:textId="21172F23" w:rsidR="00407D13" w:rsidRPr="00AC140B" w:rsidRDefault="00407D13" w:rsidP="00407D13">
      <w:pPr>
        <w:pStyle w:val="TOC1"/>
        <w:tabs>
          <w:tab w:val="clear" w:pos="9072"/>
          <w:tab w:val="right" w:leader="dot" w:pos="8647"/>
        </w:tabs>
        <w:rPr>
          <w:rFonts w:eastAsiaTheme="minorEastAsia"/>
          <w:b/>
          <w:bCs/>
        </w:rPr>
      </w:pPr>
      <w:r w:rsidRPr="00AC140B">
        <w:rPr>
          <w:b/>
          <w:bCs/>
        </w:rPr>
        <w:t>GENERAL  INFORMATION</w:t>
      </w:r>
    </w:p>
    <w:p w14:paraId="7A3709BC" w14:textId="5ECC24FB" w:rsidR="00407D13" w:rsidRPr="00AC140B" w:rsidRDefault="00407D13" w:rsidP="001664F9">
      <w:pPr>
        <w:pStyle w:val="TOC1"/>
        <w:tabs>
          <w:tab w:val="center" w:leader="dot" w:pos="8505"/>
          <w:tab w:val="right" w:pos="9072"/>
        </w:tabs>
        <w:rPr>
          <w:rFonts w:eastAsiaTheme="minorEastAsia"/>
        </w:rPr>
      </w:pPr>
      <w:r w:rsidRPr="00AC140B">
        <w:rPr>
          <w:lang w:val="en-US"/>
        </w:rPr>
        <w:t>Lists annexed to the ITU Operational Bulletin: Note from TSB</w:t>
      </w:r>
      <w:r w:rsidRPr="00AC140B">
        <w:rPr>
          <w:webHidden/>
        </w:rPr>
        <w:tab/>
      </w:r>
      <w:r w:rsidRPr="00AC140B">
        <w:rPr>
          <w:webHidden/>
        </w:rPr>
        <w:tab/>
      </w:r>
      <w:r w:rsidR="00E17BDC" w:rsidRPr="00AC140B">
        <w:rPr>
          <w:webHidden/>
        </w:rPr>
        <w:t>3</w:t>
      </w:r>
    </w:p>
    <w:p w14:paraId="2C7D75EC" w14:textId="58B391C4" w:rsidR="00407D13" w:rsidRPr="00AC140B" w:rsidRDefault="00407D13" w:rsidP="001664F9">
      <w:pPr>
        <w:pStyle w:val="TOC1"/>
        <w:tabs>
          <w:tab w:val="center" w:leader="dot" w:pos="8505"/>
          <w:tab w:val="right" w:pos="9072"/>
        </w:tabs>
        <w:rPr>
          <w:rFonts w:eastAsiaTheme="minorEastAsia"/>
        </w:rPr>
      </w:pPr>
      <w:r w:rsidRPr="00AC140B">
        <w:rPr>
          <w:lang w:val="en-US"/>
        </w:rPr>
        <w:t>Approval of ITU-T Recommendations</w:t>
      </w:r>
      <w:r w:rsidRPr="00AC140B">
        <w:rPr>
          <w:webHidden/>
        </w:rPr>
        <w:tab/>
      </w:r>
      <w:r w:rsidRPr="00AC140B">
        <w:rPr>
          <w:webHidden/>
        </w:rPr>
        <w:tab/>
      </w:r>
      <w:r w:rsidR="00E17BDC" w:rsidRPr="00AC140B">
        <w:rPr>
          <w:webHidden/>
        </w:rPr>
        <w:t>4</w:t>
      </w:r>
    </w:p>
    <w:p w14:paraId="07F5FF0D" w14:textId="6787DC97" w:rsidR="002F3C51" w:rsidRPr="002F3C51" w:rsidRDefault="002F3C51" w:rsidP="001664F9">
      <w:pPr>
        <w:pStyle w:val="TOC1"/>
        <w:tabs>
          <w:tab w:val="center" w:leader="dot" w:pos="8505"/>
          <w:tab w:val="right" w:pos="9072"/>
        </w:tabs>
        <w:rPr>
          <w:rFonts w:eastAsiaTheme="minorEastAsia"/>
        </w:rPr>
      </w:pPr>
      <w:r w:rsidRPr="002F3C51">
        <w:rPr>
          <w:lang w:val="en-US"/>
        </w:rPr>
        <w:t>Telephone</w:t>
      </w:r>
      <w:r w:rsidRPr="002F3C51">
        <w:rPr>
          <w:lang w:val="fr-CH"/>
        </w:rPr>
        <w:t xml:space="preserve"> Service</w:t>
      </w:r>
      <w:r>
        <w:rPr>
          <w:lang w:val="fr-CH"/>
        </w:rPr>
        <w:t>:</w:t>
      </w:r>
    </w:p>
    <w:p w14:paraId="034647DB" w14:textId="0A160A78" w:rsidR="002F3C51" w:rsidRPr="002F3C51" w:rsidRDefault="002F3C51" w:rsidP="001664F9">
      <w:pPr>
        <w:pStyle w:val="TOC2"/>
        <w:tabs>
          <w:tab w:val="center" w:leader="dot" w:pos="8505"/>
          <w:tab w:val="right" w:pos="9072"/>
        </w:tabs>
        <w:rPr>
          <w:rFonts w:eastAsiaTheme="minorEastAsia"/>
        </w:rPr>
      </w:pPr>
      <w:r w:rsidRPr="001664F9">
        <w:rPr>
          <w:i/>
          <w:iCs/>
          <w:lang w:val="fr-CH"/>
        </w:rPr>
        <w:t>Burkina</w:t>
      </w:r>
      <w:r w:rsidRPr="001664F9">
        <w:rPr>
          <w:i/>
          <w:iCs/>
          <w:lang w:val="fr-FR"/>
        </w:rPr>
        <w:t xml:space="preserve"> Faso</w:t>
      </w:r>
      <w:r w:rsidR="001664F9" w:rsidRPr="001664F9">
        <w:rPr>
          <w:i/>
          <w:iCs/>
          <w:lang w:val="fr-FR"/>
        </w:rPr>
        <w:t xml:space="preserve"> (</w:t>
      </w:r>
      <w:r w:rsidR="001664F9" w:rsidRPr="001664F9">
        <w:rPr>
          <w:i/>
          <w:iCs/>
        </w:rPr>
        <w:t>Autorité de Régulation des Communications Electroniques et des Postes (ARCEP), Ouagadougou)</w:t>
      </w:r>
      <w:r w:rsidRPr="002F3C51">
        <w:rPr>
          <w:webHidden/>
        </w:rPr>
        <w:tab/>
      </w:r>
      <w:r w:rsidR="001664F9">
        <w:rPr>
          <w:webHidden/>
        </w:rPr>
        <w:tab/>
        <w:t>4</w:t>
      </w:r>
    </w:p>
    <w:p w14:paraId="27283AE4" w14:textId="2A186EA0" w:rsidR="002F3C51" w:rsidRPr="002F3C51" w:rsidRDefault="002F3C51" w:rsidP="001664F9">
      <w:pPr>
        <w:pStyle w:val="TOC2"/>
        <w:tabs>
          <w:tab w:val="center" w:leader="dot" w:pos="8505"/>
          <w:tab w:val="right" w:pos="9072"/>
        </w:tabs>
        <w:rPr>
          <w:rFonts w:eastAsiaTheme="minorEastAsia"/>
        </w:rPr>
      </w:pPr>
      <w:r w:rsidRPr="001664F9">
        <w:rPr>
          <w:i/>
          <w:iCs/>
          <w:lang w:val="fr-CH"/>
        </w:rPr>
        <w:t>Morocco</w:t>
      </w:r>
      <w:r w:rsidR="001664F9" w:rsidRPr="001664F9">
        <w:rPr>
          <w:i/>
          <w:iCs/>
          <w:lang w:val="fr-CH"/>
        </w:rPr>
        <w:t xml:space="preserve"> (</w:t>
      </w:r>
      <w:r w:rsidR="001664F9" w:rsidRPr="001664F9">
        <w:rPr>
          <w:i/>
          <w:iCs/>
          <w:lang w:val="en-GB"/>
        </w:rPr>
        <w:t>Agence Nationale de Réglementation des Télécommunications (ANRT), Rabat)</w:t>
      </w:r>
      <w:r w:rsidRPr="002F3C51">
        <w:rPr>
          <w:webHidden/>
        </w:rPr>
        <w:tab/>
      </w:r>
      <w:r w:rsidR="001664F9">
        <w:rPr>
          <w:webHidden/>
        </w:rPr>
        <w:tab/>
        <w:t>5</w:t>
      </w:r>
    </w:p>
    <w:p w14:paraId="282CE9FE" w14:textId="048D1D91" w:rsidR="002F3C51" w:rsidRPr="002F3C51" w:rsidRDefault="002F3C51" w:rsidP="002D6C26">
      <w:pPr>
        <w:pStyle w:val="TOC2"/>
        <w:tabs>
          <w:tab w:val="center" w:leader="dot" w:pos="8505"/>
          <w:tab w:val="right" w:pos="9072"/>
        </w:tabs>
        <w:rPr>
          <w:rFonts w:eastAsiaTheme="minorEastAsia"/>
        </w:rPr>
      </w:pPr>
      <w:r w:rsidRPr="001664F9">
        <w:rPr>
          <w:i/>
          <w:iCs/>
        </w:rPr>
        <w:t>Trinidad and Tobago</w:t>
      </w:r>
      <w:r w:rsidR="001664F9" w:rsidRPr="001664F9">
        <w:rPr>
          <w:i/>
          <w:iCs/>
        </w:rPr>
        <w:t xml:space="preserve"> (Telecommunications Authority of Trinidad </w:t>
      </w:r>
      <w:r w:rsidR="001664F9" w:rsidRPr="001664F9">
        <w:rPr>
          <w:i/>
          <w:iCs/>
          <w:lang w:val="fr-CH"/>
        </w:rPr>
        <w:t>and</w:t>
      </w:r>
      <w:r w:rsidR="001664F9" w:rsidRPr="001664F9">
        <w:rPr>
          <w:i/>
          <w:iCs/>
        </w:rPr>
        <w:t xml:space="preserve"> Tobago (TATT), Barataria)</w:t>
      </w:r>
      <w:r w:rsidRPr="002F3C51">
        <w:rPr>
          <w:webHidden/>
        </w:rPr>
        <w:tab/>
      </w:r>
      <w:r w:rsidR="001664F9">
        <w:rPr>
          <w:webHidden/>
        </w:rPr>
        <w:tab/>
      </w:r>
      <w:r w:rsidR="002D6C26">
        <w:rPr>
          <w:webHidden/>
        </w:rPr>
        <w:t>5</w:t>
      </w:r>
    </w:p>
    <w:p w14:paraId="11B749B3" w14:textId="4FD574CC" w:rsidR="002F3C51" w:rsidRPr="002F3C51" w:rsidRDefault="002F3C51" w:rsidP="001664F9">
      <w:pPr>
        <w:pStyle w:val="TOC1"/>
        <w:tabs>
          <w:tab w:val="center" w:leader="dot" w:pos="8505"/>
          <w:tab w:val="right" w:pos="9072"/>
        </w:tabs>
        <w:rPr>
          <w:rFonts w:eastAsiaTheme="minorEastAsia"/>
        </w:rPr>
      </w:pPr>
      <w:r w:rsidRPr="002F3C51">
        <w:rPr>
          <w:lang w:val="en-US"/>
        </w:rPr>
        <w:t>Other communication</w:t>
      </w:r>
      <w:r>
        <w:rPr>
          <w:lang w:val="en-US"/>
        </w:rPr>
        <w:t xml:space="preserve">: </w:t>
      </w:r>
      <w:r w:rsidRPr="002F3C51">
        <w:rPr>
          <w:i/>
          <w:iCs/>
        </w:rPr>
        <w:t>Serbia</w:t>
      </w:r>
      <w:r w:rsidRPr="002F3C51">
        <w:rPr>
          <w:webHidden/>
        </w:rPr>
        <w:tab/>
      </w:r>
      <w:r>
        <w:rPr>
          <w:webHidden/>
        </w:rPr>
        <w:tab/>
      </w:r>
      <w:r w:rsidR="001664F9">
        <w:rPr>
          <w:webHidden/>
        </w:rPr>
        <w:t>6</w:t>
      </w:r>
    </w:p>
    <w:p w14:paraId="06D6E96B" w14:textId="3E00E458" w:rsidR="002F3C51" w:rsidRPr="002F3C51" w:rsidRDefault="002F3C51" w:rsidP="001664F9">
      <w:pPr>
        <w:pStyle w:val="TOC1"/>
        <w:tabs>
          <w:tab w:val="center" w:leader="dot" w:pos="8505"/>
          <w:tab w:val="right" w:pos="9072"/>
        </w:tabs>
        <w:rPr>
          <w:rFonts w:eastAsiaTheme="minorEastAsia"/>
        </w:rPr>
      </w:pPr>
      <w:r w:rsidRPr="002F3C51">
        <w:rPr>
          <w:lang w:val="en-GB"/>
        </w:rPr>
        <w:t xml:space="preserve">Service </w:t>
      </w:r>
      <w:r w:rsidRPr="002F3C51">
        <w:rPr>
          <w:lang w:val="en-US"/>
        </w:rPr>
        <w:t>Restrictions</w:t>
      </w:r>
      <w:r>
        <w:rPr>
          <w:webHidden/>
        </w:rPr>
        <w:tab/>
      </w:r>
      <w:r w:rsidR="001664F9">
        <w:rPr>
          <w:webHidden/>
        </w:rPr>
        <w:tab/>
        <w:t>7</w:t>
      </w:r>
    </w:p>
    <w:p w14:paraId="7DC56970" w14:textId="450693F9" w:rsidR="002F3C51" w:rsidRPr="002F3C51" w:rsidRDefault="002F3C51" w:rsidP="001664F9">
      <w:pPr>
        <w:pStyle w:val="TOC1"/>
        <w:tabs>
          <w:tab w:val="center" w:leader="dot" w:pos="8505"/>
          <w:tab w:val="right" w:pos="9072"/>
        </w:tabs>
        <w:rPr>
          <w:rFonts w:eastAsiaTheme="minorEastAsia"/>
        </w:rPr>
      </w:pPr>
      <w:r w:rsidRPr="002F3C51">
        <w:rPr>
          <w:lang w:val="en-US"/>
        </w:rPr>
        <w:t xml:space="preserve">Call – Back and alternative </w:t>
      </w:r>
      <w:bookmarkStart w:id="638" w:name="_GoBack"/>
      <w:bookmarkEnd w:id="638"/>
      <w:r w:rsidRPr="002F3C51">
        <w:rPr>
          <w:lang w:val="en-US"/>
        </w:rPr>
        <w:t>calling procedures (Res. 21 Rev. PP – 2006)</w:t>
      </w:r>
      <w:r>
        <w:rPr>
          <w:webHidden/>
        </w:rPr>
        <w:tab/>
      </w:r>
      <w:r w:rsidR="001664F9">
        <w:rPr>
          <w:webHidden/>
        </w:rPr>
        <w:tab/>
        <w:t>7</w:t>
      </w:r>
    </w:p>
    <w:p w14:paraId="7CDD691F" w14:textId="77777777" w:rsidR="002F3C51" w:rsidRPr="00AC140B" w:rsidRDefault="002F3C51" w:rsidP="001664F9">
      <w:pPr>
        <w:pStyle w:val="TOC1"/>
        <w:tabs>
          <w:tab w:val="center" w:leader="dot" w:pos="8505"/>
          <w:tab w:val="right" w:pos="9072"/>
        </w:tabs>
        <w:spacing w:before="360"/>
        <w:rPr>
          <w:rFonts w:eastAsiaTheme="minorEastAsia"/>
          <w:b/>
          <w:bCs/>
        </w:rPr>
      </w:pPr>
      <w:r w:rsidRPr="00AC140B">
        <w:rPr>
          <w:b/>
          <w:bCs/>
        </w:rPr>
        <w:t>AMENDMENTS  TO  SERVICE  PUBLICATIONS</w:t>
      </w:r>
    </w:p>
    <w:p w14:paraId="32C85D18" w14:textId="28D91B4D" w:rsidR="002F3C51" w:rsidRPr="002F3C51" w:rsidRDefault="002F3C51" w:rsidP="001664F9">
      <w:pPr>
        <w:pStyle w:val="TOC1"/>
        <w:tabs>
          <w:tab w:val="center" w:leader="dot" w:pos="8505"/>
          <w:tab w:val="right" w:pos="9072"/>
        </w:tabs>
        <w:rPr>
          <w:lang w:val="en-US"/>
        </w:rPr>
      </w:pPr>
      <w:r w:rsidRPr="002F3C51">
        <w:rPr>
          <w:lang w:val="en-US"/>
        </w:rPr>
        <w:t>List of Issuer Identifier Numbers for the International Telecommunication Charge Card</w:t>
      </w:r>
      <w:r w:rsidRPr="002F3C51">
        <w:rPr>
          <w:webHidden/>
          <w:lang w:val="en-US"/>
        </w:rPr>
        <w:tab/>
      </w:r>
      <w:r w:rsidR="001664F9">
        <w:rPr>
          <w:webHidden/>
          <w:lang w:val="en-US"/>
        </w:rPr>
        <w:tab/>
        <w:t>8</w:t>
      </w:r>
    </w:p>
    <w:p w14:paraId="4BA83FFA" w14:textId="0D735D0A" w:rsidR="002F3C51" w:rsidRPr="002F3C51" w:rsidRDefault="002F3C51" w:rsidP="001664F9">
      <w:pPr>
        <w:pStyle w:val="TOC1"/>
        <w:tabs>
          <w:tab w:val="center" w:leader="dot" w:pos="8505"/>
          <w:tab w:val="right" w:pos="9072"/>
        </w:tabs>
        <w:rPr>
          <w:lang w:val="en-US"/>
        </w:rPr>
      </w:pPr>
      <w:r w:rsidRPr="002F3C51">
        <w:rPr>
          <w:lang w:val="en-US"/>
        </w:rPr>
        <w:t>Mobile Network Codes (MNC) for the international identification plan  for public networks and</w:t>
      </w:r>
      <w:r w:rsidR="001664F9">
        <w:rPr>
          <w:lang w:val="en-US"/>
        </w:rPr>
        <w:br/>
      </w:r>
      <w:r w:rsidRPr="002F3C51">
        <w:rPr>
          <w:lang w:val="en-US"/>
        </w:rPr>
        <w:t>subscriptions</w:t>
      </w:r>
      <w:r w:rsidRPr="002F3C51">
        <w:rPr>
          <w:webHidden/>
          <w:lang w:val="en-US"/>
        </w:rPr>
        <w:tab/>
      </w:r>
      <w:r w:rsidR="001664F9">
        <w:rPr>
          <w:webHidden/>
          <w:lang w:val="en-US"/>
        </w:rPr>
        <w:tab/>
        <w:t>9</w:t>
      </w:r>
    </w:p>
    <w:p w14:paraId="10AB46FE" w14:textId="272B6550" w:rsidR="002F3C51" w:rsidRPr="002F3C51" w:rsidRDefault="002F3C51" w:rsidP="001664F9">
      <w:pPr>
        <w:pStyle w:val="TOC1"/>
        <w:tabs>
          <w:tab w:val="center" w:leader="dot" w:pos="8505"/>
          <w:tab w:val="right" w:pos="9072"/>
        </w:tabs>
        <w:rPr>
          <w:lang w:val="en-US"/>
        </w:rPr>
      </w:pPr>
      <w:r w:rsidRPr="002F3C51">
        <w:rPr>
          <w:lang w:val="en-US"/>
        </w:rPr>
        <w:t>List of ITU Carrier Codes</w:t>
      </w:r>
      <w:r w:rsidR="001664F9">
        <w:rPr>
          <w:lang w:val="en-US"/>
        </w:rPr>
        <w:tab/>
      </w:r>
      <w:r w:rsidR="001664F9">
        <w:rPr>
          <w:lang w:val="en-US"/>
        </w:rPr>
        <w:tab/>
      </w:r>
      <w:r w:rsidRPr="002F3C51">
        <w:rPr>
          <w:webHidden/>
          <w:lang w:val="en-US"/>
        </w:rPr>
        <w:t>1</w:t>
      </w:r>
      <w:r w:rsidR="001664F9">
        <w:rPr>
          <w:webHidden/>
          <w:lang w:val="en-US"/>
        </w:rPr>
        <w:t>0</w:t>
      </w:r>
    </w:p>
    <w:p w14:paraId="15CF4AB4" w14:textId="4794067D" w:rsidR="002F3C51" w:rsidRPr="002F3C51" w:rsidRDefault="002F3C51" w:rsidP="001664F9">
      <w:pPr>
        <w:pStyle w:val="TOC1"/>
        <w:tabs>
          <w:tab w:val="center" w:leader="dot" w:pos="8505"/>
          <w:tab w:val="right" w:pos="9072"/>
        </w:tabs>
        <w:rPr>
          <w:lang w:val="en-US"/>
        </w:rPr>
      </w:pPr>
      <w:r w:rsidRPr="002F3C51">
        <w:rPr>
          <w:lang w:val="en-US"/>
        </w:rPr>
        <w:t>List of International Signalling Point Codes (ISPC)</w:t>
      </w:r>
      <w:r w:rsidRPr="002F3C51">
        <w:rPr>
          <w:webHidden/>
          <w:lang w:val="en-US"/>
        </w:rPr>
        <w:tab/>
      </w:r>
      <w:r w:rsidR="001664F9">
        <w:rPr>
          <w:webHidden/>
          <w:lang w:val="en-US"/>
        </w:rPr>
        <w:tab/>
      </w:r>
      <w:r w:rsidRPr="002F3C51">
        <w:rPr>
          <w:webHidden/>
          <w:lang w:val="en-US"/>
        </w:rPr>
        <w:t>1</w:t>
      </w:r>
      <w:r w:rsidR="001664F9">
        <w:rPr>
          <w:webHidden/>
          <w:lang w:val="en-US"/>
        </w:rPr>
        <w:t>1</w:t>
      </w:r>
    </w:p>
    <w:p w14:paraId="4C71995B" w14:textId="1A968876" w:rsidR="002F3C51" w:rsidRPr="002F3C51" w:rsidRDefault="002F3C51" w:rsidP="001664F9">
      <w:pPr>
        <w:pStyle w:val="TOC1"/>
        <w:tabs>
          <w:tab w:val="center" w:leader="dot" w:pos="8505"/>
          <w:tab w:val="right" w:pos="9072"/>
        </w:tabs>
        <w:rPr>
          <w:rFonts w:eastAsiaTheme="minorEastAsia"/>
        </w:rPr>
      </w:pPr>
      <w:r w:rsidRPr="002F3C51">
        <w:rPr>
          <w:lang w:val="en-US"/>
        </w:rPr>
        <w:t>National Numbering Plan</w:t>
      </w:r>
      <w:r w:rsidRPr="002F3C51">
        <w:rPr>
          <w:webHidden/>
        </w:rPr>
        <w:tab/>
      </w:r>
      <w:r w:rsidR="001664F9">
        <w:rPr>
          <w:webHidden/>
        </w:rPr>
        <w:tab/>
      </w:r>
      <w:r w:rsidRPr="002F3C51">
        <w:rPr>
          <w:webHidden/>
        </w:rPr>
        <w:t>1</w:t>
      </w:r>
      <w:r w:rsidR="001664F9">
        <w:rPr>
          <w:webHidden/>
        </w:rPr>
        <w:t>1</w:t>
      </w:r>
    </w:p>
    <w:p w14:paraId="47A44864" w14:textId="77777777" w:rsidR="002A4D2B" w:rsidRPr="002A4D2B" w:rsidRDefault="002A4D2B" w:rsidP="002A4D2B">
      <w:pPr>
        <w:rPr>
          <w:rFonts w:eastAsiaTheme="minorEastAsia"/>
          <w:lang w:val="en-GB" w:eastAsia="zh-CN"/>
        </w:rPr>
      </w:pPr>
    </w:p>
    <w:p w14:paraId="53867150" w14:textId="4311EE7E" w:rsidR="008C4E05" w:rsidRDefault="008C4E05" w:rsidP="0083094E">
      <w:pPr>
        <w:pStyle w:val="TOC1"/>
        <w:tabs>
          <w:tab w:val="center" w:leader="dot" w:pos="8505"/>
          <w:tab w:val="right" w:leader="dot" w:pos="8789"/>
          <w:tab w:val="right" w:pos="9072"/>
        </w:tabs>
        <w:ind w:right="397"/>
        <w:rPr>
          <w:rFonts w:asciiTheme="minorHAnsi" w:eastAsiaTheme="minorEastAsia" w:hAnsiTheme="minorHAnsi" w:cstheme="minorBidi"/>
          <w:sz w:val="22"/>
          <w:szCs w:val="22"/>
          <w:lang w:val="en-GB" w:eastAsia="en-GB"/>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p w14:paraId="69E49974" w14:textId="77777777" w:rsidR="00374F70" w:rsidRDefault="00374F70" w:rsidP="00374F70">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74F70" w14:paraId="405F70EC" w14:textId="77777777" w:rsidTr="00374F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1DFD93A"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Dates of publication of the next</w:t>
            </w:r>
            <w:r>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9D30A2"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Including information</w:t>
            </w:r>
            <w:r>
              <w:rPr>
                <w:rFonts w:eastAsia="SimSun"/>
                <w:i/>
                <w:sz w:val="18"/>
                <w:lang w:eastAsia="zh-CN"/>
              </w:rPr>
              <w:br/>
              <w:t>received by:</w:t>
            </w:r>
          </w:p>
        </w:tc>
      </w:tr>
      <w:tr w:rsidR="00374F70" w14:paraId="151A5D6D"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8523E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14:paraId="40BF9A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14:paraId="11A57F8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r>
      <w:tr w:rsidR="00374F70" w14:paraId="7D3D581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7EC9F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14:paraId="2E17828B"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14:paraId="56F7D89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2.XII.2019</w:t>
            </w:r>
          </w:p>
        </w:tc>
      </w:tr>
    </w:tbl>
    <w:p w14:paraId="3568995C" w14:textId="77777777" w:rsidR="00374F70" w:rsidRDefault="00374F70" w:rsidP="00374F70"/>
    <w:p w14:paraId="08D02AC7" w14:textId="77777777" w:rsidR="00374F70" w:rsidRDefault="00374F70" w:rsidP="00374F70">
      <w:pPr>
        <w:pStyle w:val="Heading1"/>
        <w:spacing w:before="0"/>
        <w:jc w:val="center"/>
      </w:pPr>
      <w:r>
        <w:rPr>
          <w:b w:val="0"/>
          <w:bCs w:val="0"/>
        </w:rPr>
        <w:br w:type="page"/>
      </w:r>
      <w:bookmarkStart w:id="639" w:name="_Toc6411900"/>
      <w:bookmarkStart w:id="640" w:name="_Toc6215735"/>
      <w:bookmarkStart w:id="641" w:name="_Toc4420920"/>
      <w:bookmarkStart w:id="642" w:name="_Toc1570035"/>
      <w:bookmarkStart w:id="643" w:name="_Toc340529"/>
      <w:bookmarkStart w:id="644" w:name="_Toc536101942"/>
      <w:bookmarkStart w:id="645" w:name="_Toc531960774"/>
      <w:bookmarkStart w:id="646" w:name="_Toc531094563"/>
      <w:bookmarkStart w:id="647" w:name="_Toc526431477"/>
      <w:bookmarkStart w:id="648" w:name="_Toc525638280"/>
      <w:bookmarkStart w:id="649" w:name="_Toc524430947"/>
      <w:bookmarkStart w:id="650" w:name="_Toc520709556"/>
      <w:bookmarkStart w:id="651" w:name="_Toc518981880"/>
      <w:bookmarkStart w:id="652" w:name="_Toc517792324"/>
      <w:bookmarkStart w:id="653" w:name="_Toc514850715"/>
      <w:bookmarkStart w:id="654" w:name="_Toc513645639"/>
      <w:bookmarkStart w:id="655" w:name="_Toc510775346"/>
      <w:bookmarkStart w:id="656" w:name="_Toc509838122"/>
      <w:bookmarkStart w:id="657" w:name="_Toc507510701"/>
      <w:bookmarkStart w:id="658" w:name="_Toc505005326"/>
      <w:bookmarkStart w:id="659" w:name="_Toc503439012"/>
      <w:bookmarkStart w:id="660" w:name="_Toc500842094"/>
      <w:bookmarkStart w:id="661" w:name="_Toc500841773"/>
      <w:bookmarkStart w:id="662" w:name="_Toc499624458"/>
      <w:bookmarkStart w:id="663" w:name="_Toc497988304"/>
      <w:bookmarkStart w:id="664" w:name="_Toc497986896"/>
      <w:bookmarkStart w:id="665" w:name="_Toc496537196"/>
      <w:bookmarkStart w:id="666" w:name="_Toc495499924"/>
      <w:bookmarkStart w:id="667" w:name="_Toc493685639"/>
      <w:bookmarkStart w:id="668" w:name="_Toc488848844"/>
      <w:bookmarkStart w:id="669" w:name="_Toc487466255"/>
      <w:bookmarkStart w:id="670" w:name="_Toc486323157"/>
      <w:bookmarkStart w:id="671" w:name="_Toc485117044"/>
      <w:bookmarkStart w:id="672" w:name="_Toc483388277"/>
      <w:bookmarkStart w:id="673" w:name="_Toc482280082"/>
      <w:bookmarkStart w:id="674" w:name="_Toc479671288"/>
      <w:bookmarkStart w:id="675" w:name="_Toc478464746"/>
      <w:bookmarkStart w:id="676" w:name="_Toc477169041"/>
      <w:bookmarkStart w:id="677" w:name="_Toc474504469"/>
      <w:bookmarkStart w:id="678" w:name="_Toc473209527"/>
      <w:bookmarkStart w:id="679" w:name="_Toc471824658"/>
      <w:bookmarkStart w:id="680" w:name="_Toc469924983"/>
      <w:bookmarkStart w:id="681" w:name="_Toc469048936"/>
      <w:bookmarkStart w:id="682" w:name="_Toc466367267"/>
      <w:bookmarkStart w:id="683" w:name="_Toc465345248"/>
      <w:bookmarkStart w:id="684" w:name="_Toc456103322"/>
      <w:bookmarkStart w:id="685" w:name="_Toc456103206"/>
      <w:bookmarkStart w:id="686" w:name="_Toc454789144"/>
      <w:bookmarkStart w:id="687" w:name="_Toc453320500"/>
      <w:bookmarkStart w:id="688" w:name="_Toc451863130"/>
      <w:bookmarkStart w:id="689" w:name="_Toc450747461"/>
      <w:bookmarkStart w:id="690" w:name="_Toc449442757"/>
      <w:bookmarkStart w:id="691" w:name="_Toc446578863"/>
      <w:bookmarkStart w:id="692" w:name="_Toc445368575"/>
      <w:bookmarkStart w:id="693" w:name="_Toc442711612"/>
      <w:bookmarkStart w:id="694" w:name="_Toc441671597"/>
      <w:bookmarkStart w:id="695" w:name="_Toc440443780"/>
      <w:bookmarkStart w:id="696" w:name="_Toc438219157"/>
      <w:bookmarkStart w:id="697" w:name="_Toc437264272"/>
      <w:bookmarkStart w:id="698" w:name="_Toc436383050"/>
      <w:bookmarkStart w:id="699" w:name="_Toc434843822"/>
      <w:bookmarkStart w:id="700" w:name="_Toc433358213"/>
      <w:bookmarkStart w:id="701" w:name="_Toc432498825"/>
      <w:bookmarkStart w:id="702" w:name="_Toc429469038"/>
      <w:bookmarkStart w:id="703" w:name="_Toc428372289"/>
      <w:bookmarkStart w:id="704" w:name="_Toc428193349"/>
      <w:bookmarkStart w:id="705" w:name="_Toc424300235"/>
      <w:bookmarkStart w:id="706" w:name="_Toc423078764"/>
      <w:bookmarkStart w:id="707" w:name="_Toc421783545"/>
      <w:bookmarkStart w:id="708" w:name="_Toc420414817"/>
      <w:bookmarkStart w:id="709" w:name="_Toc417984330"/>
      <w:bookmarkStart w:id="710" w:name="_Toc416360067"/>
      <w:bookmarkStart w:id="711" w:name="_Toc414884937"/>
      <w:bookmarkStart w:id="712" w:name="_Toc410904532"/>
      <w:bookmarkStart w:id="713" w:name="_Toc409708222"/>
      <w:bookmarkStart w:id="714" w:name="_Toc408576623"/>
      <w:bookmarkStart w:id="715" w:name="_Toc406508003"/>
      <w:bookmarkStart w:id="716" w:name="_Toc405386770"/>
      <w:bookmarkStart w:id="717" w:name="_Toc404332304"/>
      <w:bookmarkStart w:id="718" w:name="_Toc402967091"/>
      <w:bookmarkStart w:id="719" w:name="_Toc401757902"/>
      <w:bookmarkStart w:id="720" w:name="_Toc400374866"/>
      <w:bookmarkStart w:id="721" w:name="_Toc399160622"/>
      <w:bookmarkStart w:id="722" w:name="_Toc397517638"/>
      <w:bookmarkStart w:id="723" w:name="_Toc396212801"/>
      <w:bookmarkStart w:id="724" w:name="_Toc395100445"/>
      <w:bookmarkStart w:id="725" w:name="_Toc393715460"/>
      <w:bookmarkStart w:id="726" w:name="_Toc393714456"/>
      <w:bookmarkStart w:id="727" w:name="_Toc393713408"/>
      <w:bookmarkStart w:id="728" w:name="_Toc392235869"/>
      <w:bookmarkStart w:id="729" w:name="_Toc391386065"/>
      <w:bookmarkStart w:id="730" w:name="_Toc389730868"/>
      <w:bookmarkStart w:id="731" w:name="_Toc388947553"/>
      <w:bookmarkStart w:id="732" w:name="_Toc388946306"/>
      <w:bookmarkStart w:id="733" w:name="_Toc385496782"/>
      <w:bookmarkStart w:id="734" w:name="_Toc384625683"/>
      <w:bookmarkStart w:id="735" w:name="_Toc383182297"/>
      <w:bookmarkStart w:id="736" w:name="_Toc381784218"/>
      <w:bookmarkStart w:id="737" w:name="_Toc380582888"/>
      <w:bookmarkStart w:id="738" w:name="_Toc379440363"/>
      <w:bookmarkStart w:id="739" w:name="_Toc378322705"/>
      <w:bookmarkStart w:id="740" w:name="_Toc377026490"/>
      <w:bookmarkStart w:id="741" w:name="_Toc374692760"/>
      <w:bookmarkStart w:id="742" w:name="_Toc374692683"/>
      <w:bookmarkStart w:id="743" w:name="_Toc374006625"/>
      <w:bookmarkStart w:id="744" w:name="_Toc373157812"/>
      <w:bookmarkStart w:id="745" w:name="_Toc371588839"/>
      <w:bookmarkStart w:id="746" w:name="_Toc370373463"/>
      <w:bookmarkStart w:id="747" w:name="_Toc369007856"/>
      <w:bookmarkStart w:id="748" w:name="_Toc369007676"/>
      <w:bookmarkStart w:id="749" w:name="_Toc367715514"/>
      <w:bookmarkStart w:id="750" w:name="_Toc366157675"/>
      <w:bookmarkStart w:id="751" w:name="_Toc364672335"/>
      <w:bookmarkStart w:id="752" w:name="_Toc363741386"/>
      <w:bookmarkStart w:id="753" w:name="_Toc361921549"/>
      <w:bookmarkStart w:id="754" w:name="_Toc360696816"/>
      <w:bookmarkStart w:id="755" w:name="_Toc359489413"/>
      <w:bookmarkStart w:id="756" w:name="_Toc358192560"/>
      <w:bookmarkStart w:id="757" w:name="_Toc357001929"/>
      <w:bookmarkStart w:id="758" w:name="_Toc355708836"/>
      <w:bookmarkStart w:id="759" w:name="_Toc354053821"/>
      <w:bookmarkStart w:id="760" w:name="_Toc352940476"/>
      <w:bookmarkStart w:id="761" w:name="_Toc351549876"/>
      <w:bookmarkStart w:id="762" w:name="_Toc350415578"/>
      <w:bookmarkStart w:id="763" w:name="_Toc349288248"/>
      <w:bookmarkStart w:id="764" w:name="_Toc347929580"/>
      <w:bookmarkStart w:id="765" w:name="_Toc346885932"/>
      <w:bookmarkStart w:id="766" w:name="_Toc345579827"/>
      <w:bookmarkStart w:id="767" w:name="_Toc343262676"/>
      <w:bookmarkStart w:id="768" w:name="_Toc342912839"/>
      <w:bookmarkStart w:id="769" w:name="_Toc341451212"/>
      <w:bookmarkStart w:id="770" w:name="_Toc340225513"/>
      <w:bookmarkStart w:id="771" w:name="_Toc338779373"/>
      <w:bookmarkStart w:id="772" w:name="_Toc337110333"/>
      <w:bookmarkStart w:id="773" w:name="_Toc335901499"/>
      <w:bookmarkStart w:id="774" w:name="_Toc334776192"/>
      <w:bookmarkStart w:id="775" w:name="_Toc332272646"/>
      <w:bookmarkStart w:id="776" w:name="_Toc323904374"/>
      <w:bookmarkStart w:id="777" w:name="_Toc323035706"/>
      <w:bookmarkStart w:id="778" w:name="_Toc321820540"/>
      <w:bookmarkStart w:id="779" w:name="_Toc321311660"/>
      <w:bookmarkStart w:id="780" w:name="_Toc321233389"/>
      <w:bookmarkStart w:id="781" w:name="_Toc320536954"/>
      <w:bookmarkStart w:id="782" w:name="_Toc318964998"/>
      <w:bookmarkStart w:id="783" w:name="_Toc316479952"/>
      <w:bookmarkStart w:id="784" w:name="_Toc313973312"/>
      <w:bookmarkStart w:id="785" w:name="_Toc311103642"/>
      <w:bookmarkStart w:id="786" w:name="_Toc308530336"/>
      <w:bookmarkStart w:id="787" w:name="_Toc304892154"/>
      <w:bookmarkStart w:id="788" w:name="_Toc303344248"/>
      <w:bookmarkStart w:id="789" w:name="_Toc301945289"/>
      <w:bookmarkStart w:id="790" w:name="_Toc297804717"/>
      <w:bookmarkStart w:id="791" w:name="_Toc296675478"/>
      <w:bookmarkStart w:id="792" w:name="_Toc295387895"/>
      <w:bookmarkStart w:id="793" w:name="_Toc292704950"/>
      <w:bookmarkStart w:id="794" w:name="_Toc291005378"/>
      <w:bookmarkStart w:id="795" w:name="_Toc288660268"/>
      <w:bookmarkStart w:id="796" w:name="_Toc286218711"/>
      <w:bookmarkStart w:id="797" w:name="_Toc283737194"/>
      <w:bookmarkStart w:id="798" w:name="_Toc282526037"/>
      <w:bookmarkStart w:id="799" w:name="_Toc280349205"/>
      <w:bookmarkStart w:id="800" w:name="_Toc279669135"/>
      <w:bookmarkStart w:id="801" w:name="_Toc276717162"/>
      <w:bookmarkStart w:id="802" w:name="_Toc274223814"/>
      <w:bookmarkStart w:id="803" w:name="_Toc273023320"/>
      <w:bookmarkStart w:id="804" w:name="_Toc271700476"/>
      <w:bookmarkStart w:id="805" w:name="_Toc268773999"/>
      <w:bookmarkStart w:id="806" w:name="_Toc266181233"/>
      <w:bookmarkStart w:id="807" w:name="_Toc259783104"/>
      <w:bookmarkStart w:id="808" w:name="_Toc253407141"/>
      <w:bookmarkStart w:id="809" w:name="_Toc8296058"/>
      <w:bookmarkStart w:id="810" w:name="_Toc9580673"/>
      <w:bookmarkStart w:id="811" w:name="_Toc12354358"/>
      <w:bookmarkStart w:id="812" w:name="_Toc13065945"/>
      <w:bookmarkStart w:id="813" w:name="_Toc14769327"/>
      <w:bookmarkStart w:id="814" w:name="_Toc18681552"/>
      <w:bookmarkStart w:id="815" w:name="_Toc21528576"/>
      <w:bookmarkStart w:id="816" w:name="_Toc23321864"/>
      <w:bookmarkStart w:id="817" w:name="_Toc24365700"/>
      <w:bookmarkStart w:id="818" w:name="_Toc253407143"/>
      <w:bookmarkStart w:id="819" w:name="_Toc262631799"/>
      <w:r>
        <w:lastRenderedPageBreak/>
        <w:t>GENERAL  INFORMATION</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3505CB4B" w14:textId="77777777" w:rsidR="00374F70" w:rsidRDefault="00374F70" w:rsidP="00374F70">
      <w:pPr>
        <w:pStyle w:val="Heading20"/>
        <w:rPr>
          <w:lang w:val="en-US"/>
        </w:rPr>
      </w:pPr>
      <w:bookmarkStart w:id="820" w:name="_Toc6411901"/>
      <w:bookmarkStart w:id="821" w:name="_Toc6215736"/>
      <w:bookmarkStart w:id="822" w:name="_Toc4420921"/>
      <w:bookmarkStart w:id="823" w:name="_Toc1570036"/>
      <w:bookmarkStart w:id="824" w:name="_Toc340530"/>
      <w:bookmarkStart w:id="825" w:name="_Toc536101943"/>
      <w:bookmarkStart w:id="826" w:name="_Toc531960775"/>
      <w:bookmarkStart w:id="827" w:name="_Toc531094564"/>
      <w:bookmarkStart w:id="828" w:name="_Toc526431478"/>
      <w:bookmarkStart w:id="829" w:name="_Toc525638281"/>
      <w:bookmarkStart w:id="830" w:name="_Toc524430948"/>
      <w:bookmarkStart w:id="831" w:name="_Toc520709557"/>
      <w:bookmarkStart w:id="832" w:name="_Toc518981881"/>
      <w:bookmarkStart w:id="833" w:name="_Toc517792325"/>
      <w:bookmarkStart w:id="834" w:name="_Toc514850716"/>
      <w:bookmarkStart w:id="835" w:name="_Toc513645640"/>
      <w:bookmarkStart w:id="836" w:name="_Toc510775347"/>
      <w:bookmarkStart w:id="837" w:name="_Toc509838123"/>
      <w:bookmarkStart w:id="838" w:name="_Toc507510702"/>
      <w:bookmarkStart w:id="839" w:name="_Toc505005327"/>
      <w:bookmarkStart w:id="840" w:name="_Toc503439013"/>
      <w:bookmarkStart w:id="841" w:name="_Toc500842095"/>
      <w:bookmarkStart w:id="842" w:name="_Toc500841774"/>
      <w:bookmarkStart w:id="843" w:name="_Toc499624459"/>
      <w:bookmarkStart w:id="844" w:name="_Toc497988305"/>
      <w:bookmarkStart w:id="845" w:name="_Toc497986897"/>
      <w:bookmarkStart w:id="846" w:name="_Toc496537197"/>
      <w:bookmarkStart w:id="847" w:name="_Toc495499925"/>
      <w:bookmarkStart w:id="848" w:name="_Toc493685640"/>
      <w:bookmarkStart w:id="849" w:name="_Toc488848845"/>
      <w:bookmarkStart w:id="850" w:name="_Toc487466256"/>
      <w:bookmarkStart w:id="851" w:name="_Toc486323158"/>
      <w:bookmarkStart w:id="852" w:name="_Toc485117045"/>
      <w:bookmarkStart w:id="853" w:name="_Toc483388278"/>
      <w:bookmarkStart w:id="854" w:name="_Toc482280083"/>
      <w:bookmarkStart w:id="855" w:name="_Toc479671289"/>
      <w:bookmarkStart w:id="856" w:name="_Toc478464747"/>
      <w:bookmarkStart w:id="857" w:name="_Toc477169042"/>
      <w:bookmarkStart w:id="858" w:name="_Toc474504470"/>
      <w:bookmarkStart w:id="859" w:name="_Toc473209528"/>
      <w:bookmarkStart w:id="860" w:name="_Toc471824659"/>
      <w:bookmarkStart w:id="861" w:name="_Toc469924984"/>
      <w:bookmarkStart w:id="862" w:name="_Toc469048937"/>
      <w:bookmarkStart w:id="863" w:name="_Toc466367268"/>
      <w:bookmarkStart w:id="864" w:name="_Toc465345249"/>
      <w:bookmarkStart w:id="865" w:name="_Toc456103323"/>
      <w:bookmarkStart w:id="866" w:name="_Toc456103207"/>
      <w:bookmarkStart w:id="867" w:name="_Toc454789145"/>
      <w:bookmarkStart w:id="868" w:name="_Toc453320501"/>
      <w:bookmarkStart w:id="869" w:name="_Toc451863131"/>
      <w:bookmarkStart w:id="870" w:name="_Toc450747462"/>
      <w:bookmarkStart w:id="871" w:name="_Toc449442758"/>
      <w:bookmarkStart w:id="872" w:name="_Toc446578864"/>
      <w:bookmarkStart w:id="873" w:name="_Toc445368576"/>
      <w:bookmarkStart w:id="874" w:name="_Toc442711613"/>
      <w:bookmarkStart w:id="875" w:name="_Toc441671598"/>
      <w:bookmarkStart w:id="876" w:name="_Toc440443781"/>
      <w:bookmarkStart w:id="877" w:name="_Toc438219158"/>
      <w:bookmarkStart w:id="878" w:name="_Toc437264273"/>
      <w:bookmarkStart w:id="879" w:name="_Toc436383051"/>
      <w:bookmarkStart w:id="880" w:name="_Toc434843823"/>
      <w:bookmarkStart w:id="881" w:name="_Toc433358214"/>
      <w:bookmarkStart w:id="882" w:name="_Toc432498826"/>
      <w:bookmarkStart w:id="883" w:name="_Toc429469039"/>
      <w:bookmarkStart w:id="884" w:name="_Toc428372290"/>
      <w:bookmarkStart w:id="885" w:name="_Toc428193350"/>
      <w:bookmarkStart w:id="886" w:name="_Toc424300236"/>
      <w:bookmarkStart w:id="887" w:name="_Toc423078765"/>
      <w:bookmarkStart w:id="888" w:name="_Toc421783546"/>
      <w:bookmarkStart w:id="889" w:name="_Toc420414818"/>
      <w:bookmarkStart w:id="890" w:name="_Toc417984331"/>
      <w:bookmarkStart w:id="891" w:name="_Toc416360068"/>
      <w:bookmarkStart w:id="892" w:name="_Toc414884938"/>
      <w:bookmarkStart w:id="893" w:name="_Toc410904533"/>
      <w:bookmarkStart w:id="894" w:name="_Toc409708223"/>
      <w:bookmarkStart w:id="895" w:name="_Toc408576624"/>
      <w:bookmarkStart w:id="896" w:name="_Toc406508004"/>
      <w:bookmarkStart w:id="897" w:name="_Toc405386771"/>
      <w:bookmarkStart w:id="898" w:name="_Toc404332305"/>
      <w:bookmarkStart w:id="899" w:name="_Toc402967092"/>
      <w:bookmarkStart w:id="900" w:name="_Toc401757903"/>
      <w:bookmarkStart w:id="901" w:name="_Toc400374867"/>
      <w:bookmarkStart w:id="902" w:name="_Toc399160623"/>
      <w:bookmarkStart w:id="903" w:name="_Toc397517639"/>
      <w:bookmarkStart w:id="904" w:name="_Toc396212802"/>
      <w:bookmarkStart w:id="905" w:name="_Toc395100446"/>
      <w:bookmarkStart w:id="906" w:name="_Toc393715461"/>
      <w:bookmarkStart w:id="907" w:name="_Toc393714457"/>
      <w:bookmarkStart w:id="908" w:name="_Toc393713409"/>
      <w:bookmarkStart w:id="909" w:name="_Toc392235870"/>
      <w:bookmarkStart w:id="910" w:name="_Toc391386066"/>
      <w:bookmarkStart w:id="911" w:name="_Toc389730869"/>
      <w:bookmarkStart w:id="912" w:name="_Toc388947554"/>
      <w:bookmarkStart w:id="913" w:name="_Toc388946307"/>
      <w:bookmarkStart w:id="914" w:name="_Toc385496783"/>
      <w:bookmarkStart w:id="915" w:name="_Toc384625684"/>
      <w:bookmarkStart w:id="916" w:name="_Toc383182298"/>
      <w:bookmarkStart w:id="917" w:name="_Toc381784219"/>
      <w:bookmarkStart w:id="918" w:name="_Toc380582889"/>
      <w:bookmarkStart w:id="919" w:name="_Toc379440364"/>
      <w:bookmarkStart w:id="920" w:name="_Toc378322706"/>
      <w:bookmarkStart w:id="921" w:name="_Toc377026491"/>
      <w:bookmarkStart w:id="922" w:name="_Toc374692761"/>
      <w:bookmarkStart w:id="923" w:name="_Toc374692684"/>
      <w:bookmarkStart w:id="924" w:name="_Toc374006626"/>
      <w:bookmarkStart w:id="925" w:name="_Toc373157813"/>
      <w:bookmarkStart w:id="926" w:name="_Toc371588840"/>
      <w:bookmarkStart w:id="927" w:name="_Toc370373464"/>
      <w:bookmarkStart w:id="928" w:name="_Toc369007857"/>
      <w:bookmarkStart w:id="929" w:name="_Toc369007677"/>
      <w:bookmarkStart w:id="930" w:name="_Toc367715515"/>
      <w:bookmarkStart w:id="931" w:name="_Toc366157676"/>
      <w:bookmarkStart w:id="932" w:name="_Toc364672336"/>
      <w:bookmarkStart w:id="933" w:name="_Toc363741387"/>
      <w:bookmarkStart w:id="934" w:name="_Toc361921550"/>
      <w:bookmarkStart w:id="935" w:name="_Toc360696817"/>
      <w:bookmarkStart w:id="936" w:name="_Toc359489414"/>
      <w:bookmarkStart w:id="937" w:name="_Toc358192561"/>
      <w:bookmarkStart w:id="938" w:name="_Toc357001930"/>
      <w:bookmarkStart w:id="939" w:name="_Toc355708837"/>
      <w:bookmarkStart w:id="940" w:name="_Toc354053822"/>
      <w:bookmarkStart w:id="941" w:name="_Toc352940477"/>
      <w:bookmarkStart w:id="942" w:name="_Toc351549877"/>
      <w:bookmarkStart w:id="943" w:name="_Toc350415579"/>
      <w:bookmarkStart w:id="944" w:name="_Toc349288249"/>
      <w:bookmarkStart w:id="945" w:name="_Toc347929581"/>
      <w:bookmarkStart w:id="946" w:name="_Toc346885933"/>
      <w:bookmarkStart w:id="947" w:name="_Toc345579828"/>
      <w:bookmarkStart w:id="948" w:name="_Toc343262677"/>
      <w:bookmarkStart w:id="949" w:name="_Toc342912840"/>
      <w:bookmarkStart w:id="950" w:name="_Toc341451213"/>
      <w:bookmarkStart w:id="951" w:name="_Toc340225514"/>
      <w:bookmarkStart w:id="952" w:name="_Toc338779374"/>
      <w:bookmarkStart w:id="953" w:name="_Toc337110334"/>
      <w:bookmarkStart w:id="954" w:name="_Toc335901500"/>
      <w:bookmarkStart w:id="955" w:name="_Toc334776193"/>
      <w:bookmarkStart w:id="956" w:name="_Toc332272647"/>
      <w:bookmarkStart w:id="957" w:name="_Toc323904375"/>
      <w:bookmarkStart w:id="958" w:name="_Toc323035707"/>
      <w:bookmarkStart w:id="959" w:name="_Toc321820541"/>
      <w:bookmarkStart w:id="960" w:name="_Toc321311661"/>
      <w:bookmarkStart w:id="961" w:name="_Toc321233390"/>
      <w:bookmarkStart w:id="962" w:name="_Toc320536955"/>
      <w:bookmarkStart w:id="963" w:name="_Toc318964999"/>
      <w:bookmarkStart w:id="964" w:name="_Toc316479953"/>
      <w:bookmarkStart w:id="965" w:name="_Toc313973313"/>
      <w:bookmarkStart w:id="966" w:name="_Toc311103643"/>
      <w:bookmarkStart w:id="967" w:name="_Toc308530337"/>
      <w:bookmarkStart w:id="968" w:name="_Toc304892155"/>
      <w:bookmarkStart w:id="969" w:name="_Toc303344249"/>
      <w:bookmarkStart w:id="970" w:name="_Toc301945290"/>
      <w:bookmarkStart w:id="971" w:name="_Toc297804718"/>
      <w:bookmarkStart w:id="972" w:name="_Toc296675479"/>
      <w:bookmarkStart w:id="973" w:name="_Toc295387896"/>
      <w:bookmarkStart w:id="974" w:name="_Toc292704951"/>
      <w:bookmarkStart w:id="975" w:name="_Toc291005379"/>
      <w:bookmarkStart w:id="976" w:name="_Toc288660269"/>
      <w:bookmarkStart w:id="977" w:name="_Toc286218712"/>
      <w:bookmarkStart w:id="978" w:name="_Toc283737195"/>
      <w:bookmarkStart w:id="979" w:name="_Toc282526038"/>
      <w:bookmarkStart w:id="980" w:name="_Toc280349206"/>
      <w:bookmarkStart w:id="981" w:name="_Toc279669136"/>
      <w:bookmarkStart w:id="982" w:name="_Toc276717163"/>
      <w:bookmarkStart w:id="983" w:name="_Toc274223815"/>
      <w:bookmarkStart w:id="984" w:name="_Toc273023321"/>
      <w:bookmarkStart w:id="985" w:name="_Toc271700477"/>
      <w:bookmarkStart w:id="986" w:name="_Toc268774000"/>
      <w:bookmarkStart w:id="987" w:name="_Toc266181234"/>
      <w:bookmarkStart w:id="988" w:name="_Toc265056484"/>
      <w:bookmarkStart w:id="989" w:name="_Toc262631768"/>
      <w:bookmarkStart w:id="990" w:name="_Toc259783105"/>
      <w:bookmarkStart w:id="991" w:name="_Toc253407142"/>
      <w:bookmarkStart w:id="992" w:name="_Toc8296059"/>
      <w:bookmarkStart w:id="993" w:name="_Toc9580674"/>
      <w:bookmarkStart w:id="994" w:name="_Toc12354359"/>
      <w:bookmarkStart w:id="995" w:name="_Toc13065946"/>
      <w:bookmarkStart w:id="996" w:name="_Toc14769328"/>
      <w:bookmarkStart w:id="997" w:name="_Toc17298846"/>
      <w:bookmarkStart w:id="998" w:name="_Toc18681553"/>
      <w:bookmarkStart w:id="999" w:name="_Toc21528577"/>
      <w:bookmarkStart w:id="1000" w:name="_Toc23321865"/>
      <w:bookmarkStart w:id="1001" w:name="_Toc24365701"/>
      <w:r>
        <w:rPr>
          <w:lang w:val="en-US"/>
        </w:rPr>
        <w:t>Lists annexed to the ITU Operational Bulletin</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3A54BC29" w14:textId="77777777" w:rsidR="00374F70" w:rsidRDefault="00374F70" w:rsidP="00374F70">
      <w:pPr>
        <w:spacing w:before="200"/>
        <w:rPr>
          <w:rFonts w:asciiTheme="minorHAnsi" w:hAnsiTheme="minorHAnsi"/>
          <w:b/>
          <w:bCs/>
        </w:rPr>
      </w:pPr>
      <w:bookmarkStart w:id="1002" w:name="_Toc248829258"/>
      <w:bookmarkStart w:id="1003" w:name="_Toc244506936"/>
      <w:bookmarkStart w:id="1004" w:name="_Toc243300311"/>
      <w:bookmarkStart w:id="1005" w:name="_Toc242001425"/>
      <w:bookmarkStart w:id="1006" w:name="_Toc240790085"/>
      <w:bookmarkStart w:id="1007" w:name="_Toc236573557"/>
      <w:bookmarkStart w:id="1008" w:name="_Toc235352384"/>
      <w:bookmarkStart w:id="1009" w:name="_Toc233609592"/>
      <w:bookmarkStart w:id="1010" w:name="_Toc232323931"/>
      <w:bookmarkStart w:id="1011" w:name="_Toc229971353"/>
      <w:bookmarkStart w:id="1012" w:name="_Toc228766354"/>
      <w:bookmarkStart w:id="1013" w:name="_Toc226791560"/>
      <w:bookmarkStart w:id="1014" w:name="_Toc224533682"/>
      <w:bookmarkStart w:id="1015" w:name="_Toc223252037"/>
      <w:bookmarkStart w:id="1016" w:name="_Toc222028812"/>
      <w:bookmarkStart w:id="1017" w:name="_Toc219610057"/>
      <w:bookmarkStart w:id="1018" w:name="_Toc219001148"/>
      <w:bookmarkStart w:id="1019" w:name="_Toc215907199"/>
      <w:bookmarkStart w:id="1020" w:name="_Toc214162711"/>
      <w:bookmarkStart w:id="1021" w:name="_Toc212964587"/>
      <w:bookmarkStart w:id="1022" w:name="_Toc211848177"/>
      <w:bookmarkStart w:id="1023" w:name="_Toc208205449"/>
      <w:bookmarkStart w:id="1024" w:name="_Toc206389934"/>
      <w:bookmarkStart w:id="1025" w:name="_Toc205106594"/>
      <w:bookmarkStart w:id="1026" w:name="_Toc204666529"/>
      <w:bookmarkStart w:id="1027" w:name="_Toc203553649"/>
      <w:bookmarkStart w:id="1028" w:name="_Toc202751280"/>
      <w:bookmarkStart w:id="1029" w:name="_Toc202750917"/>
      <w:bookmarkStart w:id="1030" w:name="_Toc202750807"/>
      <w:bookmarkStart w:id="1031" w:name="_Toc200872012"/>
      <w:bookmarkStart w:id="1032" w:name="_Toc198519367"/>
      <w:bookmarkStart w:id="1033" w:name="_Toc197223434"/>
      <w:bookmarkStart w:id="1034" w:name="_Toc196019478"/>
      <w:bookmarkStart w:id="1035" w:name="_Toc193013099"/>
      <w:bookmarkStart w:id="1036" w:name="_Toc192925234"/>
      <w:bookmarkStart w:id="1037" w:name="_Toc191803606"/>
      <w:bookmarkStart w:id="1038" w:name="_Toc188073917"/>
      <w:bookmarkStart w:id="1039" w:name="_Toc187491733"/>
      <w:bookmarkStart w:id="1040" w:name="_Toc184099119"/>
      <w:bookmarkStart w:id="1041" w:name="_Toc182996109"/>
      <w:bookmarkStart w:id="1042" w:name="_Toc181591757"/>
      <w:bookmarkStart w:id="1043" w:name="_Toc178733525"/>
      <w:bookmarkStart w:id="1044" w:name="_Toc177526404"/>
      <w:bookmarkStart w:id="1045" w:name="_Toc176340203"/>
      <w:bookmarkStart w:id="1046" w:name="_Toc174436269"/>
      <w:bookmarkStart w:id="1047" w:name="_Toc173647010"/>
      <w:bookmarkStart w:id="1048" w:name="_Toc171936761"/>
      <w:bookmarkStart w:id="1049" w:name="_Toc170815249"/>
      <w:bookmarkStart w:id="1050" w:name="_Toc169584443"/>
      <w:bookmarkStart w:id="1051" w:name="_Toc168388002"/>
      <w:bookmarkStart w:id="1052" w:name="_Toc166647544"/>
      <w:bookmarkStart w:id="1053" w:name="_Toc165690490"/>
      <w:bookmarkStart w:id="1054" w:name="_Toc164586120"/>
      <w:bookmarkStart w:id="1055" w:name="_Toc162942676"/>
      <w:bookmarkStart w:id="1056" w:name="_Toc161638205"/>
      <w:bookmarkStart w:id="1057" w:name="_Toc160456136"/>
      <w:bookmarkStart w:id="1058" w:name="_Toc159212689"/>
      <w:bookmarkStart w:id="1059" w:name="_Toc158019338"/>
      <w:bookmarkStart w:id="1060" w:name="_Toc156378795"/>
      <w:bookmarkStart w:id="1061" w:name="_Toc153877708"/>
      <w:bookmarkStart w:id="1062" w:name="_Toc152663483"/>
      <w:bookmarkStart w:id="1063" w:name="_Toc151281224"/>
      <w:bookmarkStart w:id="1064" w:name="_Toc150078542"/>
      <w:bookmarkStart w:id="1065" w:name="_Toc148519277"/>
      <w:bookmarkStart w:id="1066" w:name="_Toc148518933"/>
      <w:bookmarkStart w:id="1067" w:name="_Toc147313830"/>
      <w:bookmarkStart w:id="1068" w:name="_Toc146011631"/>
      <w:bookmarkStart w:id="1069" w:name="_Toc144780335"/>
      <w:bookmarkStart w:id="1070" w:name="_Toc143331177"/>
      <w:bookmarkStart w:id="1071" w:name="_Toc141774304"/>
      <w:bookmarkStart w:id="1072" w:name="_Toc140656512"/>
      <w:bookmarkStart w:id="1073" w:name="_Toc139444662"/>
      <w:bookmarkStart w:id="1074" w:name="_Toc138153363"/>
      <w:bookmarkStart w:id="1075" w:name="_Toc136762578"/>
      <w:bookmarkStart w:id="1076" w:name="_Toc135453245"/>
      <w:bookmarkStart w:id="1077" w:name="_Toc131917356"/>
      <w:bookmarkStart w:id="1078" w:name="_Toc131917082"/>
      <w:bookmarkStart w:id="1079" w:name="_Toc128886943"/>
      <w:bookmarkStart w:id="1080" w:name="_Toc127606592"/>
      <w:bookmarkStart w:id="1081" w:name="_Toc126481926"/>
      <w:bookmarkStart w:id="1082" w:name="_Toc122940721"/>
      <w:bookmarkStart w:id="1083" w:name="_Toc122238432"/>
      <w:bookmarkStart w:id="1084" w:name="_Toc121281070"/>
      <w:bookmarkStart w:id="1085" w:name="_Toc119749612"/>
      <w:bookmarkStart w:id="1086" w:name="_Toc117389514"/>
      <w:bookmarkStart w:id="1087" w:name="_Toc116117066"/>
      <w:bookmarkStart w:id="1088" w:name="_Toc114285869"/>
      <w:bookmarkStart w:id="1089" w:name="_Toc113250000"/>
      <w:bookmarkStart w:id="1090" w:name="_Toc111607471"/>
      <w:bookmarkStart w:id="1091" w:name="_Toc110233322"/>
      <w:bookmarkStart w:id="1092" w:name="_Toc110233107"/>
      <w:bookmarkStart w:id="1093" w:name="_Toc109631890"/>
      <w:bookmarkStart w:id="1094" w:name="_Toc109631795"/>
      <w:bookmarkStart w:id="1095" w:name="_Toc109028728"/>
      <w:bookmarkStart w:id="1096" w:name="_Toc107798484"/>
      <w:bookmarkStart w:id="1097" w:name="_Toc106504837"/>
      <w:bookmarkStart w:id="1098" w:name="_Toc105302119"/>
      <w:r>
        <w:rPr>
          <w:rFonts w:asciiTheme="minorHAnsi" w:hAnsiTheme="minorHAnsi"/>
          <w:b/>
          <w:bCs/>
        </w:rPr>
        <w:t>Note from TSB</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470FB3FC" w14:textId="77777777" w:rsidR="002A4D2B" w:rsidRPr="002A4D2B" w:rsidRDefault="002A4D2B" w:rsidP="002A4D2B">
      <w:pPr>
        <w:pStyle w:val="Heading20"/>
        <w:rPr>
          <w:lang w:val="en-US"/>
        </w:rPr>
      </w:pPr>
      <w:bookmarkStart w:id="1099" w:name="_Toc4420922"/>
      <w:bookmarkStart w:id="1100" w:name="_Toc1570037"/>
      <w:bookmarkStart w:id="1101" w:name="_Toc21528578"/>
      <w:bookmarkStart w:id="1102" w:name="_Toc23321866"/>
      <w:bookmarkStart w:id="1103" w:name="_Toc24365702"/>
      <w:bookmarkStart w:id="1104" w:name="_Toc262052116"/>
      <w:r w:rsidRPr="002A4D2B">
        <w:rPr>
          <w:lang w:val="en-US"/>
        </w:rPr>
        <w:lastRenderedPageBreak/>
        <w:t>Approval of ITU-T Recommendations</w:t>
      </w:r>
      <w:bookmarkEnd w:id="1099"/>
      <w:bookmarkEnd w:id="1100"/>
      <w:bookmarkEnd w:id="1101"/>
      <w:bookmarkEnd w:id="1102"/>
      <w:bookmarkEnd w:id="1103"/>
    </w:p>
    <w:p w14:paraId="6FAD62DE" w14:textId="77777777" w:rsidR="00AC140B" w:rsidRPr="00AC140B" w:rsidRDefault="00AC140B" w:rsidP="00AC140B">
      <w:pPr>
        <w:rPr>
          <w:lang w:val="en-GB"/>
        </w:rPr>
      </w:pPr>
      <w:r w:rsidRPr="00AC140B">
        <w:rPr>
          <w:lang w:val="en-GB"/>
        </w:rPr>
        <w:t>By AAP-69, it was announced that the following ITU-T Recommendations were approved, in accordance with the procedures outlined in Recommendation ITU-T A.8:</w:t>
      </w:r>
    </w:p>
    <w:p w14:paraId="69B6D482" w14:textId="2DDF8438" w:rsidR="00AC140B" w:rsidRPr="00AC140B" w:rsidRDefault="00AC140B" w:rsidP="00AC140B">
      <w:pPr>
        <w:ind w:left="567" w:hanging="567"/>
        <w:jc w:val="left"/>
        <w:textAlignment w:val="auto"/>
        <w:rPr>
          <w:rFonts w:cs="Arial"/>
          <w:lang w:val="en-GB"/>
        </w:rPr>
      </w:pPr>
      <w:r w:rsidRPr="00AC140B">
        <w:rPr>
          <w:rFonts w:cs="Arial"/>
          <w:lang w:val="en-GB"/>
        </w:rPr>
        <w:t>–</w:t>
      </w:r>
      <w:r>
        <w:rPr>
          <w:rFonts w:cs="Arial"/>
          <w:lang w:val="en-GB"/>
        </w:rPr>
        <w:tab/>
      </w:r>
      <w:r w:rsidRPr="00AC140B">
        <w:rPr>
          <w:rFonts w:cs="Arial"/>
          <w:lang w:val="en-GB"/>
        </w:rPr>
        <w:t>ITU-T K.44 (10/2019): Resistibility tests for telecommunication equipment exposed to overvoltages and overcurrents – Basic Recommendation</w:t>
      </w:r>
    </w:p>
    <w:p w14:paraId="260374CA" w14:textId="1DEC4702" w:rsidR="00AC140B" w:rsidRPr="00AC140B" w:rsidRDefault="00AC140B" w:rsidP="00AC140B">
      <w:pPr>
        <w:ind w:left="567" w:hanging="567"/>
        <w:jc w:val="left"/>
        <w:textAlignment w:val="auto"/>
        <w:rPr>
          <w:rFonts w:cs="Arial"/>
          <w:lang w:val="en-GB"/>
        </w:rPr>
      </w:pPr>
      <w:r w:rsidRPr="00AC140B">
        <w:rPr>
          <w:rFonts w:cs="Arial"/>
          <w:lang w:val="en-GB"/>
        </w:rPr>
        <w:t>–</w:t>
      </w:r>
      <w:r>
        <w:rPr>
          <w:rFonts w:cs="Arial"/>
          <w:lang w:val="en-GB"/>
        </w:rPr>
        <w:tab/>
      </w:r>
      <w:r w:rsidRPr="00AC140B">
        <w:rPr>
          <w:rFonts w:cs="Arial"/>
          <w:lang w:val="en-GB"/>
        </w:rPr>
        <w:t>ITU-T K.45 (10/2019): Resistibility of telecommunication equipment installed in the access and trunk networks to overvoltages and overcurrents</w:t>
      </w:r>
    </w:p>
    <w:p w14:paraId="6DA442FF" w14:textId="45E74E1D" w:rsidR="00AC140B" w:rsidRPr="00AC140B" w:rsidRDefault="00AC140B" w:rsidP="00AC140B">
      <w:pPr>
        <w:ind w:left="567" w:hanging="567"/>
        <w:jc w:val="left"/>
        <w:textAlignment w:val="auto"/>
        <w:rPr>
          <w:rFonts w:cs="Arial"/>
          <w:lang w:val="en-GB"/>
        </w:rPr>
      </w:pPr>
      <w:r w:rsidRPr="00AC140B">
        <w:rPr>
          <w:rFonts w:cs="Arial"/>
          <w:lang w:val="en-GB"/>
        </w:rPr>
        <w:t>–</w:t>
      </w:r>
      <w:r>
        <w:rPr>
          <w:rFonts w:cs="Arial"/>
          <w:lang w:val="en-GB"/>
        </w:rPr>
        <w:tab/>
      </w:r>
      <w:r w:rsidRPr="00AC140B">
        <w:rPr>
          <w:rFonts w:cs="Arial"/>
          <w:lang w:val="en-GB"/>
        </w:rPr>
        <w:t>ITU-T L.1022 (10/2019): Circular Economy: Definitions and concepts for material efficiency for ICT</w:t>
      </w:r>
    </w:p>
    <w:p w14:paraId="51AB13C4" w14:textId="55EA68B4" w:rsidR="00AC140B" w:rsidRPr="00AC140B" w:rsidRDefault="00AC140B" w:rsidP="00AC140B">
      <w:pPr>
        <w:ind w:left="567" w:hanging="567"/>
        <w:jc w:val="left"/>
        <w:textAlignment w:val="auto"/>
        <w:rPr>
          <w:rFonts w:cs="Arial"/>
          <w:lang w:val="en-GB"/>
        </w:rPr>
      </w:pPr>
      <w:r w:rsidRPr="00AC140B">
        <w:rPr>
          <w:rFonts w:cs="Arial"/>
          <w:lang w:val="en-GB"/>
        </w:rPr>
        <w:t>–</w:t>
      </w:r>
      <w:r>
        <w:rPr>
          <w:rFonts w:cs="Arial"/>
          <w:lang w:val="en-GB"/>
        </w:rPr>
        <w:tab/>
      </w:r>
      <w:r w:rsidRPr="00AC140B">
        <w:rPr>
          <w:rFonts w:cs="Arial"/>
          <w:lang w:val="en-GB"/>
        </w:rPr>
        <w:t>ITU-T X.1044 (10/2019): Security requirements of network virtualization</w:t>
      </w:r>
    </w:p>
    <w:p w14:paraId="2B222C08" w14:textId="7E317269" w:rsidR="00AC140B" w:rsidRPr="00AC140B" w:rsidRDefault="00AC140B" w:rsidP="00AC140B">
      <w:pPr>
        <w:ind w:left="567" w:hanging="567"/>
        <w:jc w:val="left"/>
        <w:textAlignment w:val="auto"/>
        <w:rPr>
          <w:rFonts w:cs="Arial"/>
          <w:lang w:val="en-GB"/>
        </w:rPr>
      </w:pPr>
      <w:r w:rsidRPr="00AC140B">
        <w:rPr>
          <w:rFonts w:cs="Arial"/>
          <w:lang w:val="en-GB"/>
        </w:rPr>
        <w:t>–</w:t>
      </w:r>
      <w:r>
        <w:rPr>
          <w:rFonts w:cs="Arial"/>
          <w:lang w:val="en-GB"/>
        </w:rPr>
        <w:tab/>
      </w:r>
      <w:r w:rsidRPr="00AC140B">
        <w:rPr>
          <w:rFonts w:cs="Arial"/>
          <w:lang w:val="en-GB"/>
        </w:rPr>
        <w:t>ITU-T X.1045 (10/2019): Security service chain architecture and its application</w:t>
      </w:r>
    </w:p>
    <w:p w14:paraId="590002F9" w14:textId="5DF024BF" w:rsidR="00AC140B" w:rsidRPr="00AC140B" w:rsidRDefault="00AC140B" w:rsidP="00AC140B">
      <w:pPr>
        <w:ind w:left="567" w:hanging="567"/>
        <w:jc w:val="left"/>
        <w:textAlignment w:val="auto"/>
        <w:rPr>
          <w:rFonts w:cs="Arial"/>
          <w:lang w:val="en-GB"/>
        </w:rPr>
      </w:pPr>
      <w:r w:rsidRPr="00AC140B">
        <w:rPr>
          <w:rFonts w:cs="Arial"/>
          <w:lang w:val="en-GB"/>
        </w:rPr>
        <w:t>–</w:t>
      </w:r>
      <w:r>
        <w:rPr>
          <w:rFonts w:cs="Arial"/>
          <w:lang w:val="en-GB"/>
        </w:rPr>
        <w:tab/>
      </w:r>
      <w:r w:rsidRPr="00AC140B">
        <w:rPr>
          <w:rFonts w:cs="Arial"/>
          <w:lang w:val="en-GB"/>
        </w:rPr>
        <w:t>ITU-T X.1059 (10/2019): Risk management implementation guidance on the assets of telecommunication organizations accessible by global IP-based networks</w:t>
      </w:r>
    </w:p>
    <w:p w14:paraId="707F0304" w14:textId="0DB1E867" w:rsidR="00AC140B" w:rsidRPr="00AC140B" w:rsidRDefault="00AC140B" w:rsidP="00AC140B">
      <w:pPr>
        <w:ind w:left="567" w:hanging="567"/>
        <w:jc w:val="left"/>
        <w:textAlignment w:val="auto"/>
        <w:rPr>
          <w:rFonts w:cs="Arial"/>
          <w:lang w:val="en-GB"/>
        </w:rPr>
      </w:pPr>
      <w:r w:rsidRPr="00AC140B">
        <w:rPr>
          <w:rFonts w:cs="Arial"/>
          <w:lang w:val="en-GB"/>
        </w:rPr>
        <w:t>–</w:t>
      </w:r>
      <w:r>
        <w:rPr>
          <w:rFonts w:cs="Arial"/>
          <w:lang w:val="en-GB"/>
        </w:rPr>
        <w:tab/>
      </w:r>
      <w:r w:rsidRPr="00AC140B">
        <w:rPr>
          <w:rFonts w:cs="Arial"/>
          <w:lang w:val="en-GB"/>
        </w:rPr>
        <w:t>ITU-T X.1232 (10/2019): Technical framework for countering advertising spam in user generated information</w:t>
      </w:r>
    </w:p>
    <w:p w14:paraId="53A39442" w14:textId="5461AE3B" w:rsidR="00AC140B" w:rsidRPr="00AC140B" w:rsidRDefault="00AC140B" w:rsidP="00AC140B">
      <w:pPr>
        <w:ind w:left="567" w:hanging="567"/>
        <w:jc w:val="left"/>
        <w:textAlignment w:val="auto"/>
        <w:rPr>
          <w:rFonts w:cs="Arial"/>
          <w:lang w:val="en-GB"/>
        </w:rPr>
      </w:pPr>
      <w:r w:rsidRPr="00AC140B">
        <w:rPr>
          <w:rFonts w:cs="Arial"/>
          <w:lang w:val="en-GB"/>
        </w:rPr>
        <w:t>–</w:t>
      </w:r>
      <w:r>
        <w:rPr>
          <w:rFonts w:cs="Arial"/>
          <w:lang w:val="en-GB"/>
        </w:rPr>
        <w:tab/>
      </w:r>
      <w:r w:rsidRPr="00AC140B">
        <w:rPr>
          <w:rFonts w:cs="Arial"/>
          <w:lang w:val="en-GB"/>
        </w:rPr>
        <w:t>ITU-T Y.3800 (10/2019): Framework for networks supporting quantum key distribution</w:t>
      </w:r>
    </w:p>
    <w:p w14:paraId="09B4E4F0" w14:textId="77777777" w:rsidR="00AC140B" w:rsidRDefault="00AC140B" w:rsidP="00AC140B">
      <w:pPr>
        <w:rPr>
          <w:lang w:val="en-GB"/>
        </w:rPr>
      </w:pPr>
    </w:p>
    <w:p w14:paraId="7BBF8C12" w14:textId="77777777" w:rsidR="00AC140B" w:rsidRDefault="00AC140B" w:rsidP="00AC140B">
      <w:pPr>
        <w:rPr>
          <w:lang w:val="en-GB"/>
        </w:rPr>
      </w:pPr>
    </w:p>
    <w:p w14:paraId="0856F7BC" w14:textId="77777777" w:rsidR="00AC140B" w:rsidRPr="00217FB3" w:rsidRDefault="00AC140B" w:rsidP="00AC140B">
      <w:pPr>
        <w:pStyle w:val="Heading20"/>
        <w:spacing w:before="0"/>
        <w:rPr>
          <w:lang w:val="fr-CH"/>
        </w:rPr>
      </w:pPr>
      <w:bookmarkStart w:id="1105" w:name="_Toc24365703"/>
      <w:r w:rsidRPr="00217FB3">
        <w:rPr>
          <w:lang w:val="fr-CH"/>
        </w:rPr>
        <w:t>Telephone Service</w:t>
      </w:r>
      <w:r w:rsidRPr="00217FB3">
        <w:rPr>
          <w:lang w:val="fr-CH"/>
        </w:rPr>
        <w:br/>
        <w:t>(Recommendation ITU-T E.164)</w:t>
      </w:r>
      <w:bookmarkEnd w:id="1105"/>
    </w:p>
    <w:p w14:paraId="0B6AA3B1" w14:textId="77777777" w:rsidR="00AC140B" w:rsidRDefault="00AC140B" w:rsidP="00AC140B">
      <w:pPr>
        <w:tabs>
          <w:tab w:val="left" w:pos="2160"/>
          <w:tab w:val="left" w:pos="2430"/>
        </w:tabs>
        <w:spacing w:before="0" w:after="120"/>
        <w:jc w:val="center"/>
        <w:textAlignment w:val="auto"/>
        <w:rPr>
          <w:lang w:val="en-GB"/>
        </w:rPr>
      </w:pPr>
      <w:r w:rsidRPr="00CB3DAC">
        <w:rPr>
          <w:lang w:val="en-GB"/>
        </w:rPr>
        <w:t xml:space="preserve">url: </w:t>
      </w:r>
      <w:r w:rsidRPr="00720AE1">
        <w:rPr>
          <w:lang w:val="en-GB"/>
        </w:rPr>
        <w:t>www.itu.int/itu-t/inr/nnp</w:t>
      </w:r>
    </w:p>
    <w:p w14:paraId="15168037" w14:textId="53FD779B" w:rsidR="00AC140B" w:rsidRPr="00933028" w:rsidRDefault="00AC140B" w:rsidP="00AC140B">
      <w:pPr>
        <w:tabs>
          <w:tab w:val="left" w:pos="1560"/>
          <w:tab w:val="left" w:pos="2127"/>
        </w:tabs>
        <w:outlineLvl w:val="3"/>
        <w:rPr>
          <w:rFonts w:cs="Arial"/>
          <w:b/>
          <w:lang w:val="fr-FR"/>
        </w:rPr>
      </w:pPr>
      <w:r w:rsidRPr="00933028">
        <w:rPr>
          <w:rFonts w:cs="Arial"/>
          <w:b/>
          <w:lang w:val="fr-FR"/>
        </w:rPr>
        <w:t>Burkina Faso</w:t>
      </w:r>
      <w:r>
        <w:rPr>
          <w:rFonts w:cs="Arial"/>
          <w:b/>
          <w:lang w:val="fr-FR"/>
        </w:rPr>
        <w:fldChar w:fldCharType="begin"/>
      </w:r>
      <w:r>
        <w:instrText xml:space="preserve"> TC "</w:instrText>
      </w:r>
      <w:bookmarkStart w:id="1106" w:name="_Toc24365704"/>
      <w:r w:rsidRPr="007555C8">
        <w:rPr>
          <w:rFonts w:cs="Arial"/>
          <w:b/>
          <w:lang w:val="fr-FR"/>
        </w:rPr>
        <w:instrText>Burkina Faso</w:instrText>
      </w:r>
      <w:bookmarkEnd w:id="1106"/>
      <w:r>
        <w:instrText xml:space="preserve">" \f C \l "1" </w:instrText>
      </w:r>
      <w:r>
        <w:rPr>
          <w:rFonts w:cs="Arial"/>
          <w:b/>
          <w:lang w:val="fr-FR"/>
        </w:rPr>
        <w:fldChar w:fldCharType="end"/>
      </w:r>
      <w:r w:rsidRPr="00933028">
        <w:rPr>
          <w:rFonts w:cs="Arial"/>
          <w:b/>
          <w:lang w:val="fr-FR"/>
        </w:rPr>
        <w:t xml:space="preserve"> (</w:t>
      </w:r>
      <w:r w:rsidRPr="007D0A3D">
        <w:rPr>
          <w:rFonts w:cs="Arial"/>
          <w:b/>
          <w:lang w:val="en-GB"/>
        </w:rPr>
        <w:t xml:space="preserve">country code </w:t>
      </w:r>
      <w:r w:rsidRPr="00933028">
        <w:rPr>
          <w:rFonts w:cs="Arial"/>
          <w:b/>
          <w:lang w:val="fr-FR"/>
        </w:rPr>
        <w:t>+226)</w:t>
      </w:r>
    </w:p>
    <w:p w14:paraId="1B417954" w14:textId="77777777" w:rsidR="00AC140B" w:rsidRPr="00D21E93" w:rsidRDefault="00AC140B" w:rsidP="00A73DE0">
      <w:pPr>
        <w:tabs>
          <w:tab w:val="left" w:pos="1560"/>
          <w:tab w:val="left" w:pos="2127"/>
        </w:tabs>
        <w:spacing w:before="240" w:after="120"/>
        <w:outlineLvl w:val="3"/>
        <w:rPr>
          <w:rFonts w:cs="Arial"/>
        </w:rPr>
      </w:pPr>
      <w:r w:rsidRPr="00D21E93">
        <w:rPr>
          <w:rFonts w:cs="Arial"/>
        </w:rPr>
        <w:t xml:space="preserve">Communication of </w:t>
      </w:r>
      <w:r>
        <w:rPr>
          <w:rFonts w:cs="Arial"/>
          <w:lang w:val="fr-FR"/>
        </w:rPr>
        <w:t>18</w:t>
      </w:r>
      <w:r w:rsidRPr="00933028">
        <w:rPr>
          <w:rFonts w:cs="Arial"/>
          <w:lang w:val="fr-FR"/>
        </w:rPr>
        <w:t>.</w:t>
      </w:r>
      <w:r>
        <w:rPr>
          <w:rFonts w:cs="Arial"/>
          <w:lang w:val="fr-FR"/>
        </w:rPr>
        <w:t>X</w:t>
      </w:r>
      <w:r w:rsidRPr="00933028">
        <w:rPr>
          <w:rFonts w:cs="Arial"/>
          <w:lang w:val="fr-FR"/>
        </w:rPr>
        <w:t>.201</w:t>
      </w:r>
      <w:r>
        <w:rPr>
          <w:rFonts w:cs="Arial"/>
          <w:lang w:val="fr-FR"/>
        </w:rPr>
        <w:t>9</w:t>
      </w:r>
      <w:r w:rsidRPr="00933028">
        <w:rPr>
          <w:rFonts w:cs="Arial"/>
          <w:lang w:val="fr-FR"/>
        </w:rPr>
        <w:t>:</w:t>
      </w:r>
    </w:p>
    <w:p w14:paraId="39D83999" w14:textId="6000739C" w:rsidR="00AC140B" w:rsidRPr="00D21E93" w:rsidRDefault="00AC140B" w:rsidP="00AC140B">
      <w:pPr>
        <w:rPr>
          <w:rFonts w:asciiTheme="minorHAnsi" w:hAnsiTheme="minorHAnsi" w:cs="Arial"/>
        </w:rPr>
      </w:pPr>
      <w:r w:rsidRPr="00D21E93">
        <w:rPr>
          <w:rFonts w:asciiTheme="minorHAnsi" w:hAnsiTheme="minorHAnsi" w:cs="Arial"/>
        </w:rPr>
        <w:t xml:space="preserve">The </w:t>
      </w:r>
      <w:r w:rsidRPr="00D21E93">
        <w:rPr>
          <w:rFonts w:asciiTheme="minorHAnsi" w:hAnsiTheme="minorHAnsi" w:cs="Arial"/>
          <w:i/>
          <w:iCs/>
        </w:rPr>
        <w:t>Autorité de Régulation des Communications Electroniques et des Postes (ARCEP)</w:t>
      </w:r>
      <w:r w:rsidRPr="00D21E93">
        <w:rPr>
          <w:rFonts w:asciiTheme="minorHAnsi" w:hAnsiTheme="minorHAnsi" w:cs="Arial"/>
          <w:i/>
        </w:rPr>
        <w:t xml:space="preserve">, </w:t>
      </w:r>
      <w:r w:rsidRPr="00D21E93">
        <w:rPr>
          <w:rFonts w:asciiTheme="minorHAnsi" w:hAnsiTheme="minorHAnsi" w:cs="Arial"/>
          <w:iCs/>
        </w:rPr>
        <w:t>Ouagadougou</w:t>
      </w:r>
      <w:r>
        <w:rPr>
          <w:rFonts w:asciiTheme="minorHAnsi" w:hAnsiTheme="minorHAnsi" w:cs="Arial"/>
          <w:iCs/>
        </w:rPr>
        <w:fldChar w:fldCharType="begin"/>
      </w:r>
      <w:r>
        <w:instrText xml:space="preserve"> TC "</w:instrText>
      </w:r>
      <w:bookmarkStart w:id="1107" w:name="_Toc24365705"/>
      <w:r w:rsidRPr="00E130A9">
        <w:rPr>
          <w:rFonts w:asciiTheme="minorHAnsi" w:hAnsiTheme="minorHAnsi" w:cs="Arial"/>
          <w:i/>
          <w:iCs/>
        </w:rPr>
        <w:instrText>Autorité de Régulation des Communications Electroniques et des Postes (ARCEP)</w:instrText>
      </w:r>
      <w:r w:rsidRPr="00E130A9">
        <w:rPr>
          <w:rFonts w:asciiTheme="minorHAnsi" w:hAnsiTheme="minorHAnsi" w:cs="Arial"/>
          <w:i/>
        </w:rPr>
        <w:instrText xml:space="preserve">, </w:instrText>
      </w:r>
      <w:r w:rsidRPr="00E130A9">
        <w:rPr>
          <w:rFonts w:asciiTheme="minorHAnsi" w:hAnsiTheme="minorHAnsi" w:cs="Arial"/>
          <w:iCs/>
        </w:rPr>
        <w:instrText>Ouagadougou</w:instrText>
      </w:r>
      <w:bookmarkEnd w:id="1107"/>
      <w:r>
        <w:instrText xml:space="preserve">" \f C \l "1" </w:instrText>
      </w:r>
      <w:r>
        <w:rPr>
          <w:rFonts w:asciiTheme="minorHAnsi" w:hAnsiTheme="minorHAnsi" w:cs="Arial"/>
          <w:iCs/>
        </w:rPr>
        <w:fldChar w:fldCharType="end"/>
      </w:r>
      <w:r w:rsidRPr="00D21E93">
        <w:rPr>
          <w:rFonts w:asciiTheme="minorHAnsi" w:hAnsiTheme="minorHAnsi" w:cs="Arial"/>
          <w:i/>
        </w:rPr>
        <w:t xml:space="preserve">, </w:t>
      </w:r>
      <w:r w:rsidRPr="00D21E93">
        <w:rPr>
          <w:rFonts w:cs="Arial"/>
        </w:rPr>
        <w:t>announces the following updates to the national numbering plan</w:t>
      </w:r>
      <w:r w:rsidRPr="00D21E93">
        <w:rPr>
          <w:rFonts w:asciiTheme="minorHAnsi" w:hAnsiTheme="minorHAnsi" w:cs="Arial"/>
        </w:rPr>
        <w:t xml:space="preserve"> Burkina Faso.</w:t>
      </w:r>
    </w:p>
    <w:p w14:paraId="37267142" w14:textId="77777777" w:rsidR="00AC140B" w:rsidRPr="001744D6" w:rsidRDefault="00AC140B" w:rsidP="00AC140B">
      <w:pPr>
        <w:spacing w:after="120"/>
        <w:rPr>
          <w:rFonts w:asciiTheme="minorHAnsi" w:hAnsiTheme="minorHAnsi" w:cs="Arial"/>
        </w:rPr>
      </w:pPr>
      <w:r w:rsidRPr="001744D6">
        <w:rPr>
          <w:rFonts w:asciiTheme="minorHAnsi" w:hAnsiTheme="minorHAnsi" w:cs="Arial"/>
        </w:rPr>
        <w:t>•</w:t>
      </w:r>
      <w:r>
        <w:rPr>
          <w:rFonts w:asciiTheme="minorHAnsi" w:hAnsiTheme="minorHAnsi" w:cs="Arial"/>
        </w:rPr>
        <w:tab/>
      </w:r>
      <w:r w:rsidRPr="001744D6">
        <w:t xml:space="preserve">assignment of new prefix </w:t>
      </w:r>
      <w:r w:rsidRPr="001744D6">
        <w:rPr>
          <w:rFonts w:asciiTheme="minorHAnsi" w:hAnsiTheme="minorHAnsi" w:cs="Arial"/>
        </w:rPr>
        <w:t>AB=0</w:t>
      </w:r>
      <w:r>
        <w:rPr>
          <w:rFonts w:asciiTheme="minorHAnsi" w:hAnsiTheme="minorHAnsi" w:cs="Arial"/>
        </w:rPr>
        <w:t>2</w:t>
      </w:r>
      <w:r w:rsidRPr="001744D6">
        <w:rPr>
          <w:rFonts w:asciiTheme="minorHAnsi" w:hAnsiTheme="minorHAnsi" w:cs="Arial"/>
        </w:rPr>
        <w:t>:</w:t>
      </w:r>
    </w:p>
    <w:tbl>
      <w:tblPr>
        <w:tblStyle w:val="TableGrid1"/>
        <w:tblW w:w="8789" w:type="dxa"/>
        <w:tblLayout w:type="fixed"/>
        <w:tblLook w:val="04A0" w:firstRow="1" w:lastRow="0" w:firstColumn="1" w:lastColumn="0" w:noHBand="0" w:noVBand="1"/>
      </w:tblPr>
      <w:tblGrid>
        <w:gridCol w:w="1654"/>
        <w:gridCol w:w="891"/>
        <w:gridCol w:w="893"/>
        <w:gridCol w:w="2164"/>
        <w:gridCol w:w="1786"/>
        <w:gridCol w:w="1401"/>
      </w:tblGrid>
      <w:tr w:rsidR="00AC140B" w:rsidRPr="001744D6" w14:paraId="64B517C7" w14:textId="77777777" w:rsidTr="00A73DE0">
        <w:trPr>
          <w:cantSplit/>
          <w:trHeight w:val="578"/>
          <w:tblHeader/>
        </w:trPr>
        <w:tc>
          <w:tcPr>
            <w:tcW w:w="941" w:type="pct"/>
            <w:vMerge w:val="restart"/>
            <w:tcBorders>
              <w:top w:val="single" w:sz="4" w:space="0" w:color="auto"/>
              <w:left w:val="single" w:sz="4" w:space="0" w:color="auto"/>
              <w:bottom w:val="single" w:sz="4" w:space="0" w:color="auto"/>
              <w:right w:val="single" w:sz="4" w:space="0" w:color="auto"/>
            </w:tcBorders>
            <w:vAlign w:val="center"/>
            <w:hideMark/>
          </w:tcPr>
          <w:p w14:paraId="58D3C02D" w14:textId="77777777" w:rsidR="00AC140B" w:rsidRPr="001744D6" w:rsidRDefault="00AC140B" w:rsidP="002F3C5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sz w:val="18"/>
                <w:szCs w:val="18"/>
                <w:lang w:eastAsia="zh-CN"/>
              </w:rPr>
            </w:pPr>
            <w:r w:rsidRPr="001744D6">
              <w:rPr>
                <w:rFonts w:eastAsia="SimSun" w:cs="Arial"/>
                <w:bCs/>
                <w:i/>
                <w:iCs/>
                <w:sz w:val="18"/>
                <w:szCs w:val="18"/>
                <w:lang w:eastAsia="zh-CN"/>
              </w:rPr>
              <w:t>NDC (national destination code) or leading digits of N(S)N (national (significant) number)</w:t>
            </w:r>
          </w:p>
        </w:tc>
        <w:tc>
          <w:tcPr>
            <w:tcW w:w="1015" w:type="pct"/>
            <w:gridSpan w:val="2"/>
            <w:tcBorders>
              <w:top w:val="single" w:sz="4" w:space="0" w:color="auto"/>
              <w:left w:val="single" w:sz="4" w:space="0" w:color="auto"/>
              <w:bottom w:val="single" w:sz="4" w:space="0" w:color="auto"/>
              <w:right w:val="single" w:sz="4" w:space="0" w:color="auto"/>
            </w:tcBorders>
            <w:vAlign w:val="center"/>
            <w:hideMark/>
          </w:tcPr>
          <w:p w14:paraId="4E8057F6" w14:textId="77777777" w:rsidR="00AC140B" w:rsidRPr="001744D6" w:rsidRDefault="00AC140B" w:rsidP="002F3C5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sz w:val="18"/>
                <w:szCs w:val="18"/>
                <w:lang w:eastAsia="zh-CN"/>
              </w:rPr>
            </w:pPr>
            <w:r w:rsidRPr="001744D6">
              <w:rPr>
                <w:rFonts w:eastAsia="SimSun" w:cs="Arial"/>
                <w:bCs/>
                <w:i/>
                <w:iCs/>
                <w:sz w:val="18"/>
                <w:szCs w:val="18"/>
                <w:lang w:eastAsia="zh-CN"/>
              </w:rPr>
              <w:t>N(S)N number length</w:t>
            </w:r>
          </w:p>
        </w:tc>
        <w:tc>
          <w:tcPr>
            <w:tcW w:w="1231" w:type="pct"/>
            <w:vMerge w:val="restart"/>
            <w:tcBorders>
              <w:top w:val="single" w:sz="4" w:space="0" w:color="auto"/>
              <w:left w:val="single" w:sz="4" w:space="0" w:color="auto"/>
              <w:bottom w:val="single" w:sz="4" w:space="0" w:color="auto"/>
              <w:right w:val="single" w:sz="4" w:space="0" w:color="auto"/>
            </w:tcBorders>
            <w:vAlign w:val="center"/>
            <w:hideMark/>
          </w:tcPr>
          <w:p w14:paraId="2CBB5B80" w14:textId="77777777" w:rsidR="00AC140B" w:rsidRPr="001744D6" w:rsidRDefault="00AC140B" w:rsidP="002F3C51">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sz w:val="18"/>
                <w:szCs w:val="18"/>
                <w:lang w:eastAsia="zh-CN"/>
              </w:rPr>
            </w:pPr>
            <w:r w:rsidRPr="001744D6">
              <w:rPr>
                <w:rFonts w:eastAsia="SimSun" w:cs="Arial"/>
                <w:i/>
                <w:iCs/>
                <w:sz w:val="18"/>
                <w:szCs w:val="18"/>
                <w:lang w:eastAsia="zh-CN"/>
              </w:rPr>
              <w:t xml:space="preserve">Usage of </w:t>
            </w:r>
            <w:r w:rsidRPr="001744D6">
              <w:rPr>
                <w:rFonts w:eastAsia="SimSun" w:cs="Arial"/>
                <w:i/>
                <w:iCs/>
                <w:sz w:val="18"/>
                <w:szCs w:val="18"/>
                <w:lang w:eastAsia="zh-CN"/>
              </w:rPr>
              <w:br/>
              <w:t>ITU-T E.164 number</w:t>
            </w:r>
          </w:p>
        </w:tc>
        <w:tc>
          <w:tcPr>
            <w:tcW w:w="1016" w:type="pct"/>
            <w:vMerge w:val="restart"/>
            <w:tcBorders>
              <w:top w:val="single" w:sz="4" w:space="0" w:color="auto"/>
              <w:left w:val="single" w:sz="4" w:space="0" w:color="auto"/>
              <w:bottom w:val="single" w:sz="4" w:space="0" w:color="auto"/>
              <w:right w:val="single" w:sz="4" w:space="0" w:color="auto"/>
            </w:tcBorders>
            <w:vAlign w:val="center"/>
            <w:hideMark/>
          </w:tcPr>
          <w:p w14:paraId="2AB1FCE4" w14:textId="77777777" w:rsidR="00AC140B" w:rsidRPr="001744D6" w:rsidRDefault="00AC140B" w:rsidP="002F3C51">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sz w:val="18"/>
                <w:szCs w:val="18"/>
                <w:lang w:eastAsia="zh-CN"/>
              </w:rPr>
            </w:pPr>
            <w:r w:rsidRPr="001744D6">
              <w:rPr>
                <w:rFonts w:eastAsia="SimSun" w:cs="Arial"/>
                <w:i/>
                <w:iCs/>
                <w:sz w:val="18"/>
                <w:szCs w:val="18"/>
                <w:lang w:eastAsia="zh-CN"/>
              </w:rPr>
              <w:t>Additional information</w:t>
            </w:r>
          </w:p>
        </w:tc>
        <w:tc>
          <w:tcPr>
            <w:tcW w:w="797" w:type="pct"/>
            <w:vMerge w:val="restart"/>
            <w:tcBorders>
              <w:top w:val="single" w:sz="4" w:space="0" w:color="auto"/>
              <w:left w:val="single" w:sz="4" w:space="0" w:color="auto"/>
              <w:right w:val="single" w:sz="4" w:space="0" w:color="auto"/>
            </w:tcBorders>
            <w:vAlign w:val="center"/>
          </w:tcPr>
          <w:p w14:paraId="093F83EF" w14:textId="77777777" w:rsidR="00AC140B" w:rsidRPr="001744D6" w:rsidRDefault="00AC140B" w:rsidP="002F3C51">
            <w:pPr>
              <w:tabs>
                <w:tab w:val="clear" w:pos="567"/>
                <w:tab w:val="clear" w:pos="1276"/>
                <w:tab w:val="clear" w:pos="1843"/>
                <w:tab w:val="clear" w:pos="5387"/>
                <w:tab w:val="clear" w:pos="5954"/>
                <w:tab w:val="left" w:pos="794"/>
                <w:tab w:val="left" w:pos="1191"/>
                <w:tab w:val="left" w:pos="1588"/>
                <w:tab w:val="left" w:pos="1985"/>
              </w:tabs>
              <w:overflowPunct/>
              <w:spacing w:before="0"/>
              <w:ind w:left="-57" w:right="-57"/>
              <w:jc w:val="center"/>
              <w:textAlignment w:val="auto"/>
              <w:rPr>
                <w:rFonts w:eastAsia="SimSun" w:cs="Calibri"/>
                <w:i/>
                <w:iCs/>
                <w:sz w:val="18"/>
                <w:szCs w:val="18"/>
                <w:lang w:eastAsia="zh-CN"/>
              </w:rPr>
            </w:pPr>
            <w:r w:rsidRPr="001744D6">
              <w:rPr>
                <w:rFonts w:eastAsia="SimSun" w:cs="Calibri"/>
                <w:i/>
                <w:iCs/>
                <w:sz w:val="18"/>
                <w:szCs w:val="18"/>
                <w:lang w:eastAsia="zh-CN"/>
              </w:rPr>
              <w:t>Time and date of introduction</w:t>
            </w:r>
          </w:p>
        </w:tc>
      </w:tr>
      <w:tr w:rsidR="00AC140B" w:rsidRPr="00E132B3" w14:paraId="33D76E56" w14:textId="77777777" w:rsidTr="00A73DE0">
        <w:trPr>
          <w:cantSplit/>
          <w:trHeight w:val="577"/>
          <w:tblHeader/>
        </w:trPr>
        <w:tc>
          <w:tcPr>
            <w:tcW w:w="941" w:type="pct"/>
            <w:vMerge/>
            <w:tcBorders>
              <w:top w:val="single" w:sz="4" w:space="0" w:color="auto"/>
              <w:left w:val="single" w:sz="4" w:space="0" w:color="auto"/>
              <w:bottom w:val="single" w:sz="4" w:space="0" w:color="auto"/>
              <w:right w:val="single" w:sz="4" w:space="0" w:color="auto"/>
            </w:tcBorders>
            <w:vAlign w:val="center"/>
            <w:hideMark/>
          </w:tcPr>
          <w:p w14:paraId="125E10BA" w14:textId="77777777" w:rsidR="00AC140B" w:rsidRPr="001744D6" w:rsidRDefault="00AC140B" w:rsidP="002F3C51">
            <w:pPr>
              <w:overflowPunct/>
              <w:autoSpaceDE/>
              <w:autoSpaceDN/>
              <w:adjustRightInd/>
              <w:textAlignment w:val="auto"/>
              <w:rPr>
                <w:rFonts w:asciiTheme="minorHAnsi" w:eastAsia="SimSun" w:hAnsiTheme="minorHAnsi" w:cs="Arial"/>
                <w:bCs/>
                <w:i/>
                <w:iCs/>
                <w:sz w:val="18"/>
                <w:szCs w:val="18"/>
                <w:lang w:eastAsia="zh-CN"/>
              </w:rPr>
            </w:pPr>
          </w:p>
        </w:tc>
        <w:tc>
          <w:tcPr>
            <w:tcW w:w="507" w:type="pct"/>
            <w:tcBorders>
              <w:top w:val="single" w:sz="4" w:space="0" w:color="auto"/>
              <w:left w:val="single" w:sz="4" w:space="0" w:color="auto"/>
              <w:bottom w:val="single" w:sz="4" w:space="0" w:color="auto"/>
              <w:right w:val="single" w:sz="4" w:space="0" w:color="auto"/>
            </w:tcBorders>
            <w:vAlign w:val="center"/>
            <w:hideMark/>
          </w:tcPr>
          <w:p w14:paraId="3DB46478" w14:textId="77777777" w:rsidR="00AC140B" w:rsidRPr="001744D6" w:rsidRDefault="00AC140B" w:rsidP="002F3C51">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color w:val="000000"/>
                <w:sz w:val="18"/>
                <w:szCs w:val="18"/>
                <w:lang w:eastAsia="zh-CN"/>
              </w:rPr>
            </w:pPr>
            <w:r w:rsidRPr="001744D6">
              <w:rPr>
                <w:rFonts w:eastAsia="SimSun" w:cs="Arial"/>
                <w:i/>
                <w:iCs/>
                <w:sz w:val="18"/>
                <w:szCs w:val="18"/>
                <w:lang w:eastAsia="zh-CN"/>
              </w:rPr>
              <w:t>Maximum length</w:t>
            </w:r>
          </w:p>
        </w:tc>
        <w:tc>
          <w:tcPr>
            <w:tcW w:w="508" w:type="pct"/>
            <w:tcBorders>
              <w:top w:val="single" w:sz="4" w:space="0" w:color="auto"/>
              <w:left w:val="single" w:sz="4" w:space="0" w:color="auto"/>
              <w:bottom w:val="single" w:sz="4" w:space="0" w:color="auto"/>
              <w:right w:val="single" w:sz="4" w:space="0" w:color="auto"/>
            </w:tcBorders>
            <w:vAlign w:val="center"/>
            <w:hideMark/>
          </w:tcPr>
          <w:p w14:paraId="4C7F3293" w14:textId="77777777" w:rsidR="00AC140B" w:rsidRPr="001744D6" w:rsidRDefault="00AC140B" w:rsidP="002F3C51">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color w:val="000000"/>
                <w:sz w:val="18"/>
                <w:szCs w:val="18"/>
                <w:lang w:eastAsia="zh-CN"/>
              </w:rPr>
            </w:pPr>
            <w:r w:rsidRPr="001744D6">
              <w:rPr>
                <w:rFonts w:eastAsia="SimSun" w:cs="Arial"/>
                <w:i/>
                <w:iCs/>
                <w:color w:val="000000"/>
                <w:sz w:val="18"/>
                <w:szCs w:val="18"/>
                <w:lang w:eastAsia="zh-CN"/>
              </w:rPr>
              <w:t>Minimum length</w:t>
            </w:r>
          </w:p>
        </w:tc>
        <w:tc>
          <w:tcPr>
            <w:tcW w:w="1231" w:type="pct"/>
            <w:vMerge/>
            <w:tcBorders>
              <w:top w:val="single" w:sz="4" w:space="0" w:color="auto"/>
              <w:left w:val="single" w:sz="4" w:space="0" w:color="auto"/>
              <w:bottom w:val="single" w:sz="4" w:space="0" w:color="auto"/>
              <w:right w:val="single" w:sz="4" w:space="0" w:color="auto"/>
            </w:tcBorders>
            <w:vAlign w:val="center"/>
            <w:hideMark/>
          </w:tcPr>
          <w:p w14:paraId="46C40938" w14:textId="77777777" w:rsidR="00AC140B" w:rsidRPr="00E132B3" w:rsidRDefault="00AC140B" w:rsidP="002F3C51">
            <w:pPr>
              <w:overflowPunct/>
              <w:autoSpaceDE/>
              <w:autoSpaceDN/>
              <w:adjustRightInd/>
              <w:textAlignment w:val="auto"/>
              <w:rPr>
                <w:rFonts w:asciiTheme="minorHAnsi" w:eastAsia="SimSun" w:hAnsiTheme="minorHAnsi" w:cs="Arial"/>
                <w:bCs/>
                <w:i/>
                <w:iCs/>
                <w:sz w:val="18"/>
                <w:szCs w:val="18"/>
                <w:lang w:eastAsia="zh-CN"/>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14:paraId="69A27EAF" w14:textId="77777777" w:rsidR="00AC140B" w:rsidRPr="00E132B3" w:rsidRDefault="00AC140B" w:rsidP="002F3C51">
            <w:pPr>
              <w:overflowPunct/>
              <w:autoSpaceDE/>
              <w:autoSpaceDN/>
              <w:adjustRightInd/>
              <w:textAlignment w:val="auto"/>
              <w:rPr>
                <w:rFonts w:asciiTheme="minorHAnsi" w:eastAsia="SimSun" w:hAnsiTheme="minorHAnsi" w:cs="Arial"/>
                <w:bCs/>
                <w:i/>
                <w:iCs/>
                <w:sz w:val="18"/>
                <w:szCs w:val="18"/>
                <w:lang w:eastAsia="zh-CN"/>
              </w:rPr>
            </w:pPr>
          </w:p>
        </w:tc>
        <w:tc>
          <w:tcPr>
            <w:tcW w:w="797" w:type="pct"/>
            <w:vMerge/>
            <w:tcBorders>
              <w:left w:val="single" w:sz="4" w:space="0" w:color="auto"/>
              <w:bottom w:val="single" w:sz="4" w:space="0" w:color="auto"/>
              <w:right w:val="single" w:sz="4" w:space="0" w:color="auto"/>
            </w:tcBorders>
          </w:tcPr>
          <w:p w14:paraId="19E2FB82" w14:textId="77777777" w:rsidR="00AC140B" w:rsidRPr="00E132B3" w:rsidRDefault="00AC140B" w:rsidP="002F3C51">
            <w:pPr>
              <w:overflowPunct/>
              <w:autoSpaceDE/>
              <w:autoSpaceDN/>
              <w:adjustRightInd/>
              <w:textAlignment w:val="auto"/>
              <w:rPr>
                <w:rFonts w:eastAsia="SimSun" w:cs="Arial"/>
                <w:i/>
                <w:iCs/>
                <w:sz w:val="18"/>
                <w:szCs w:val="18"/>
                <w:lang w:eastAsia="zh-CN"/>
              </w:rPr>
            </w:pPr>
          </w:p>
        </w:tc>
      </w:tr>
      <w:tr w:rsidR="00AC140B" w:rsidRPr="00471455" w14:paraId="561D5E19" w14:textId="77777777" w:rsidTr="00A73DE0">
        <w:trPr>
          <w:cantSplit/>
          <w:trHeight w:val="447"/>
        </w:trPr>
        <w:tc>
          <w:tcPr>
            <w:tcW w:w="941" w:type="pct"/>
            <w:tcBorders>
              <w:top w:val="single" w:sz="4" w:space="0" w:color="auto"/>
              <w:left w:val="single" w:sz="4" w:space="0" w:color="auto"/>
              <w:bottom w:val="single" w:sz="4" w:space="0" w:color="auto"/>
              <w:right w:val="single" w:sz="4" w:space="0" w:color="auto"/>
            </w:tcBorders>
          </w:tcPr>
          <w:p w14:paraId="6AB0B75A" w14:textId="77777777" w:rsidR="00AC140B" w:rsidRPr="00E132B3" w:rsidRDefault="00AC140B" w:rsidP="002F3C51">
            <w:pPr>
              <w:spacing w:before="60" w:after="60"/>
              <w:jc w:val="center"/>
              <w:rPr>
                <w:rFonts w:asciiTheme="minorHAnsi" w:hAnsiTheme="minorHAnsi" w:cstheme="minorBidi"/>
                <w:sz w:val="18"/>
                <w:szCs w:val="18"/>
                <w:lang w:val="fr-CH"/>
              </w:rPr>
            </w:pPr>
            <w:r>
              <w:rPr>
                <w:rFonts w:asciiTheme="minorHAnsi" w:hAnsiTheme="minorHAnsi" w:cstheme="minorBidi"/>
                <w:sz w:val="18"/>
                <w:szCs w:val="18"/>
                <w:lang w:val="fr-CH"/>
              </w:rPr>
              <w:t>02</w:t>
            </w:r>
          </w:p>
        </w:tc>
        <w:tc>
          <w:tcPr>
            <w:tcW w:w="507" w:type="pct"/>
            <w:tcBorders>
              <w:top w:val="single" w:sz="4" w:space="0" w:color="auto"/>
              <w:left w:val="single" w:sz="4" w:space="0" w:color="auto"/>
              <w:bottom w:val="single" w:sz="4" w:space="0" w:color="auto"/>
              <w:right w:val="single" w:sz="4" w:space="0" w:color="auto"/>
            </w:tcBorders>
          </w:tcPr>
          <w:p w14:paraId="1876D6EF" w14:textId="77777777" w:rsidR="00AC140B" w:rsidRPr="00E132B3" w:rsidRDefault="00AC140B" w:rsidP="002F3C51">
            <w:pPr>
              <w:overflowPunct/>
              <w:autoSpaceDE/>
              <w:autoSpaceDN/>
              <w:adjustRightInd/>
              <w:spacing w:before="60" w:after="60"/>
              <w:jc w:val="center"/>
              <w:textAlignment w:val="auto"/>
              <w:rPr>
                <w:rFonts w:asciiTheme="minorHAnsi" w:eastAsia="SimSun" w:hAnsiTheme="minorHAnsi" w:cs="Arial"/>
                <w:sz w:val="18"/>
                <w:szCs w:val="18"/>
                <w:lang w:val="fr-CH" w:eastAsia="zh-CN"/>
              </w:rPr>
            </w:pPr>
            <w:r w:rsidRPr="00E132B3">
              <w:rPr>
                <w:rFonts w:asciiTheme="minorHAnsi" w:eastAsia="SimSun" w:hAnsiTheme="minorHAnsi" w:cs="Arial"/>
                <w:sz w:val="18"/>
                <w:szCs w:val="18"/>
                <w:lang w:val="fr-CH" w:eastAsia="zh-CN"/>
              </w:rPr>
              <w:t>8</w:t>
            </w:r>
          </w:p>
        </w:tc>
        <w:tc>
          <w:tcPr>
            <w:tcW w:w="508" w:type="pct"/>
            <w:tcBorders>
              <w:top w:val="single" w:sz="4" w:space="0" w:color="auto"/>
              <w:left w:val="single" w:sz="4" w:space="0" w:color="auto"/>
              <w:bottom w:val="single" w:sz="4" w:space="0" w:color="auto"/>
              <w:right w:val="single" w:sz="4" w:space="0" w:color="auto"/>
            </w:tcBorders>
          </w:tcPr>
          <w:p w14:paraId="22203D22" w14:textId="77777777" w:rsidR="00AC140B" w:rsidRPr="00E132B3" w:rsidRDefault="00AC140B" w:rsidP="002F3C51">
            <w:pPr>
              <w:overflowPunct/>
              <w:autoSpaceDE/>
              <w:autoSpaceDN/>
              <w:adjustRightInd/>
              <w:spacing w:before="60" w:after="60"/>
              <w:jc w:val="center"/>
              <w:textAlignment w:val="auto"/>
              <w:rPr>
                <w:rFonts w:asciiTheme="minorHAnsi" w:eastAsia="SimSun" w:hAnsiTheme="minorHAnsi" w:cs="Arial"/>
                <w:sz w:val="18"/>
                <w:szCs w:val="18"/>
                <w:lang w:val="fr-CH" w:eastAsia="zh-CN"/>
              </w:rPr>
            </w:pPr>
            <w:r w:rsidRPr="00E132B3">
              <w:rPr>
                <w:rFonts w:asciiTheme="minorHAnsi" w:eastAsia="SimSun" w:hAnsiTheme="minorHAnsi" w:cs="Arial"/>
                <w:sz w:val="18"/>
                <w:szCs w:val="18"/>
                <w:lang w:val="fr-CH" w:eastAsia="zh-CN"/>
              </w:rPr>
              <w:t>8</w:t>
            </w:r>
          </w:p>
        </w:tc>
        <w:tc>
          <w:tcPr>
            <w:tcW w:w="1231" w:type="pct"/>
            <w:tcBorders>
              <w:top w:val="single" w:sz="4" w:space="0" w:color="auto"/>
              <w:left w:val="single" w:sz="4" w:space="0" w:color="auto"/>
              <w:bottom w:val="single" w:sz="4" w:space="0" w:color="auto"/>
              <w:right w:val="single" w:sz="4" w:space="0" w:color="auto"/>
            </w:tcBorders>
          </w:tcPr>
          <w:p w14:paraId="49D5FE91" w14:textId="77777777" w:rsidR="00AC140B" w:rsidRPr="001744D6" w:rsidRDefault="00AC140B" w:rsidP="002F3C51">
            <w:pPr>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sz w:val="18"/>
                <w:szCs w:val="18"/>
                <w:lang w:val="fr-CH" w:eastAsia="zh-CN"/>
              </w:rPr>
            </w:pPr>
            <w:r w:rsidRPr="001744D6">
              <w:rPr>
                <w:rFonts w:eastAsia="SimSun" w:cs="Arial"/>
                <w:sz w:val="18"/>
                <w:szCs w:val="18"/>
                <w:lang w:eastAsia="zh-CN"/>
              </w:rPr>
              <w:t>Non-geographic number - Mobile telephone service</w:t>
            </w:r>
          </w:p>
        </w:tc>
        <w:tc>
          <w:tcPr>
            <w:tcW w:w="1016" w:type="pct"/>
            <w:tcBorders>
              <w:top w:val="single" w:sz="4" w:space="0" w:color="auto"/>
              <w:left w:val="single" w:sz="4" w:space="0" w:color="auto"/>
              <w:bottom w:val="single" w:sz="4" w:space="0" w:color="auto"/>
              <w:right w:val="single" w:sz="4" w:space="0" w:color="auto"/>
            </w:tcBorders>
          </w:tcPr>
          <w:p w14:paraId="3193E9E0" w14:textId="77777777" w:rsidR="00AC140B" w:rsidRPr="00471455" w:rsidRDefault="00AC140B" w:rsidP="002F3C51">
            <w:pPr>
              <w:spacing w:before="60"/>
              <w:jc w:val="center"/>
              <w:rPr>
                <w:rFonts w:asciiTheme="minorHAnsi" w:hAnsiTheme="minorHAnsi" w:cstheme="minorBidi"/>
                <w:sz w:val="18"/>
                <w:szCs w:val="18"/>
                <w:lang w:val="fr-CH"/>
              </w:rPr>
            </w:pPr>
            <w:r w:rsidRPr="00471455">
              <w:rPr>
                <w:rFonts w:asciiTheme="minorHAnsi" w:hAnsiTheme="minorHAnsi" w:cstheme="minorBidi"/>
                <w:sz w:val="18"/>
                <w:szCs w:val="18"/>
                <w:lang w:val="fr-CH"/>
              </w:rPr>
              <w:t>O</w:t>
            </w:r>
            <w:r>
              <w:rPr>
                <w:rFonts w:asciiTheme="minorHAnsi" w:hAnsiTheme="minorHAnsi" w:cstheme="minorBidi"/>
                <w:sz w:val="18"/>
                <w:szCs w:val="18"/>
                <w:lang w:val="fr-CH"/>
              </w:rPr>
              <w:t xml:space="preserve">NATEL-SA </w:t>
            </w:r>
            <w:r>
              <w:rPr>
                <w:rFonts w:asciiTheme="minorHAnsi" w:hAnsiTheme="minorHAnsi" w:cstheme="minorBidi"/>
                <w:sz w:val="18"/>
                <w:szCs w:val="18"/>
                <w:lang w:val="fr-CH"/>
              </w:rPr>
              <w:br/>
            </w:r>
            <w:r w:rsidRPr="00471455">
              <w:rPr>
                <w:rFonts w:asciiTheme="minorHAnsi" w:hAnsiTheme="minorHAnsi" w:cstheme="minorBidi"/>
                <w:sz w:val="18"/>
                <w:szCs w:val="18"/>
                <w:lang w:val="fr-CH"/>
              </w:rPr>
              <w:t>Burkina Faso</w:t>
            </w:r>
          </w:p>
        </w:tc>
        <w:tc>
          <w:tcPr>
            <w:tcW w:w="797" w:type="pct"/>
            <w:tcBorders>
              <w:top w:val="single" w:sz="4" w:space="0" w:color="auto"/>
              <w:left w:val="single" w:sz="4" w:space="0" w:color="auto"/>
              <w:bottom w:val="single" w:sz="4" w:space="0" w:color="auto"/>
              <w:right w:val="single" w:sz="4" w:space="0" w:color="auto"/>
            </w:tcBorders>
          </w:tcPr>
          <w:p w14:paraId="1280111E" w14:textId="77777777" w:rsidR="00AC140B" w:rsidRPr="00E132B3" w:rsidRDefault="00AC140B" w:rsidP="002F3C51">
            <w:pPr>
              <w:spacing w:before="60"/>
              <w:jc w:val="center"/>
              <w:rPr>
                <w:rFonts w:cstheme="minorBidi"/>
                <w:sz w:val="18"/>
                <w:szCs w:val="18"/>
                <w:lang w:val="fr-CH"/>
              </w:rPr>
            </w:pPr>
            <w:r w:rsidRPr="00E132B3">
              <w:rPr>
                <w:rFonts w:cstheme="minorBidi"/>
                <w:sz w:val="18"/>
                <w:szCs w:val="18"/>
                <w:lang w:val="fr-CH"/>
              </w:rPr>
              <w:t>201</w:t>
            </w:r>
            <w:r>
              <w:rPr>
                <w:rFonts w:cstheme="minorBidi"/>
                <w:sz w:val="18"/>
                <w:szCs w:val="18"/>
                <w:lang w:val="fr-CH"/>
              </w:rPr>
              <w:t>9</w:t>
            </w:r>
            <w:r w:rsidRPr="00E132B3">
              <w:rPr>
                <w:rFonts w:cstheme="minorBidi"/>
                <w:sz w:val="18"/>
                <w:szCs w:val="18"/>
                <w:lang w:val="fr-CH"/>
              </w:rPr>
              <w:t>-</w:t>
            </w:r>
            <w:r>
              <w:rPr>
                <w:rFonts w:cstheme="minorBidi"/>
                <w:sz w:val="18"/>
                <w:szCs w:val="18"/>
                <w:lang w:val="fr-CH"/>
              </w:rPr>
              <w:t>10</w:t>
            </w:r>
            <w:r w:rsidRPr="00E132B3">
              <w:rPr>
                <w:rFonts w:cstheme="minorBidi"/>
                <w:sz w:val="18"/>
                <w:szCs w:val="18"/>
                <w:lang w:val="fr-CH"/>
              </w:rPr>
              <w:t>-</w:t>
            </w:r>
            <w:r>
              <w:rPr>
                <w:rFonts w:cstheme="minorBidi"/>
                <w:sz w:val="18"/>
                <w:szCs w:val="18"/>
                <w:lang w:val="fr-CH"/>
              </w:rPr>
              <w:t>16</w:t>
            </w:r>
            <w:r w:rsidRPr="00E132B3">
              <w:rPr>
                <w:rFonts w:cstheme="minorBidi"/>
                <w:sz w:val="18"/>
                <w:szCs w:val="18"/>
                <w:lang w:val="fr-CH"/>
              </w:rPr>
              <w:t>-00:00</w:t>
            </w:r>
            <w:r>
              <w:rPr>
                <w:rFonts w:cstheme="minorBidi"/>
                <w:sz w:val="18"/>
                <w:szCs w:val="18"/>
                <w:lang w:val="fr-CH"/>
              </w:rPr>
              <w:br/>
            </w:r>
            <w:r w:rsidRPr="00E132B3">
              <w:rPr>
                <w:rFonts w:cstheme="minorBidi"/>
                <w:sz w:val="18"/>
                <w:szCs w:val="18"/>
                <w:lang w:val="fr-CH"/>
              </w:rPr>
              <w:t>(UTC)</w:t>
            </w:r>
          </w:p>
        </w:tc>
      </w:tr>
    </w:tbl>
    <w:p w14:paraId="3FAFD9BF" w14:textId="77777777" w:rsidR="00AC140B" w:rsidRPr="00DD00FA" w:rsidRDefault="00AC140B" w:rsidP="00AC140B">
      <w:pPr>
        <w:overflowPunct/>
        <w:autoSpaceDE/>
        <w:adjustRightInd/>
        <w:spacing w:after="120"/>
        <w:rPr>
          <w:rFonts w:asciiTheme="minorHAnsi" w:hAnsiTheme="minorHAnsi" w:cs="Arial"/>
          <w:lang w:val="fr-FR"/>
        </w:rPr>
      </w:pPr>
      <w:r w:rsidRPr="00DD00FA">
        <w:rPr>
          <w:rFonts w:asciiTheme="minorHAnsi" w:hAnsiTheme="minorHAnsi" w:cs="Arial"/>
          <w:lang w:val="fr-FR"/>
        </w:rPr>
        <w:t>Contact:</w:t>
      </w:r>
    </w:p>
    <w:p w14:paraId="5841471B" w14:textId="77777777" w:rsidR="00AC140B" w:rsidRPr="00A150F7" w:rsidRDefault="00AC140B" w:rsidP="00AC140B">
      <w:pPr>
        <w:ind w:left="567" w:hanging="567"/>
        <w:jc w:val="left"/>
        <w:rPr>
          <w:lang w:val="pt-BR"/>
        </w:rPr>
      </w:pPr>
      <w:r w:rsidRPr="00DD00FA">
        <w:rPr>
          <w:rFonts w:asciiTheme="minorHAnsi" w:hAnsiTheme="minorHAnsi" w:cs="Arial"/>
          <w:lang w:val="fr-FR"/>
        </w:rPr>
        <w:tab/>
        <w:t>Autorité de Régulation des Communications Electroniques et des Postes (ARCEP)</w:t>
      </w:r>
      <w:r>
        <w:rPr>
          <w:rFonts w:asciiTheme="minorHAnsi" w:hAnsiTheme="minorHAnsi" w:cs="Arial"/>
          <w:lang w:val="fr-FR"/>
        </w:rPr>
        <w:t xml:space="preserve"> </w:t>
      </w:r>
      <w:r w:rsidRPr="00DD00FA">
        <w:rPr>
          <w:rFonts w:asciiTheme="minorHAnsi" w:hAnsiTheme="minorHAnsi" w:cs="Arial"/>
          <w:lang w:val="fr-FR"/>
        </w:rPr>
        <w:br/>
      </w:r>
      <w:r>
        <w:rPr>
          <w:rFonts w:asciiTheme="minorHAnsi" w:hAnsiTheme="minorHAnsi" w:cs="Arial"/>
          <w:lang w:val="fr-CH"/>
        </w:rPr>
        <w:t xml:space="preserve">B.P. </w:t>
      </w:r>
      <w:r w:rsidRPr="00A150F7">
        <w:rPr>
          <w:rFonts w:asciiTheme="minorHAnsi" w:hAnsiTheme="minorHAnsi" w:cs="Arial"/>
          <w:lang w:val="pt-BR"/>
        </w:rPr>
        <w:t xml:space="preserve">6437 </w:t>
      </w:r>
      <w:r>
        <w:rPr>
          <w:rFonts w:asciiTheme="minorHAnsi" w:hAnsiTheme="minorHAnsi" w:cs="Arial"/>
          <w:lang w:val="pt-BR"/>
        </w:rPr>
        <w:br/>
      </w:r>
      <w:r w:rsidRPr="00A150F7">
        <w:rPr>
          <w:rFonts w:asciiTheme="minorHAnsi" w:hAnsiTheme="minorHAnsi" w:cs="Arial"/>
          <w:lang w:val="pt-BR"/>
        </w:rPr>
        <w:t>OUAGADOUGOU 01</w:t>
      </w:r>
      <w:r>
        <w:rPr>
          <w:rFonts w:asciiTheme="minorHAnsi" w:hAnsiTheme="minorHAnsi" w:cs="Arial"/>
          <w:lang w:val="pt-BR"/>
        </w:rPr>
        <w:t xml:space="preserve"> </w:t>
      </w:r>
      <w:r>
        <w:rPr>
          <w:rFonts w:asciiTheme="minorHAnsi" w:hAnsiTheme="minorHAnsi" w:cs="Arial"/>
          <w:lang w:val="pt-BR"/>
        </w:rPr>
        <w:br/>
        <w:t xml:space="preserve">Burkina Faso </w:t>
      </w:r>
      <w:r>
        <w:rPr>
          <w:rFonts w:asciiTheme="minorHAnsi" w:hAnsiTheme="minorHAnsi" w:cs="Arial"/>
          <w:lang w:val="pt-BR"/>
        </w:rPr>
        <w:br/>
        <w:t>Te</w:t>
      </w:r>
      <w:r w:rsidRPr="00A150F7">
        <w:rPr>
          <w:rFonts w:asciiTheme="minorHAnsi" w:hAnsiTheme="minorHAnsi" w:cs="Arial"/>
          <w:lang w:val="pt-BR"/>
        </w:rPr>
        <w:t xml:space="preserve">l:  </w:t>
      </w:r>
      <w:r w:rsidRPr="00A150F7">
        <w:rPr>
          <w:rFonts w:asciiTheme="minorHAnsi" w:hAnsiTheme="minorHAnsi" w:cs="Arial"/>
          <w:lang w:val="pt-BR"/>
        </w:rPr>
        <w:tab/>
        <w:t xml:space="preserve">+226 </w:t>
      </w:r>
      <w:r>
        <w:rPr>
          <w:rFonts w:asciiTheme="minorHAnsi" w:hAnsiTheme="minorHAnsi" w:cs="Arial"/>
          <w:lang w:val="pt-BR"/>
        </w:rPr>
        <w:t>25</w:t>
      </w:r>
      <w:r w:rsidRPr="00A150F7">
        <w:rPr>
          <w:rFonts w:asciiTheme="minorHAnsi" w:hAnsiTheme="minorHAnsi" w:cs="Arial"/>
          <w:lang w:val="pt-BR"/>
        </w:rPr>
        <w:t xml:space="preserve"> 37 53 60/61/62</w:t>
      </w:r>
      <w:r>
        <w:rPr>
          <w:rFonts w:asciiTheme="minorHAnsi" w:hAnsiTheme="minorHAnsi" w:cs="Arial"/>
          <w:lang w:val="pt-BR"/>
        </w:rPr>
        <w:t xml:space="preserve"> </w:t>
      </w:r>
      <w:r w:rsidRPr="00A150F7">
        <w:rPr>
          <w:rFonts w:asciiTheme="minorHAnsi" w:hAnsiTheme="minorHAnsi" w:cs="Arial"/>
          <w:lang w:val="pt-BR"/>
        </w:rPr>
        <w:br/>
        <w:t xml:space="preserve">Fax: </w:t>
      </w:r>
      <w:r w:rsidRPr="00A150F7">
        <w:rPr>
          <w:rFonts w:asciiTheme="minorHAnsi" w:hAnsiTheme="minorHAnsi" w:cs="Arial"/>
          <w:lang w:val="pt-BR"/>
        </w:rPr>
        <w:tab/>
        <w:t xml:space="preserve">+226 </w:t>
      </w:r>
      <w:r>
        <w:rPr>
          <w:rFonts w:asciiTheme="minorHAnsi" w:hAnsiTheme="minorHAnsi" w:cs="Arial"/>
          <w:lang w:val="pt-BR"/>
        </w:rPr>
        <w:t>25</w:t>
      </w:r>
      <w:r w:rsidRPr="00A150F7">
        <w:rPr>
          <w:rFonts w:asciiTheme="minorHAnsi" w:hAnsiTheme="minorHAnsi" w:cs="Arial"/>
          <w:lang w:val="pt-BR"/>
        </w:rPr>
        <w:t xml:space="preserve"> 37 53 64</w:t>
      </w:r>
      <w:r>
        <w:rPr>
          <w:rFonts w:asciiTheme="minorHAnsi" w:hAnsiTheme="minorHAnsi" w:cs="Arial"/>
          <w:lang w:val="pt-BR"/>
        </w:rPr>
        <w:t xml:space="preserve"> </w:t>
      </w:r>
      <w:r w:rsidRPr="00A150F7">
        <w:rPr>
          <w:rFonts w:asciiTheme="minorHAnsi" w:hAnsiTheme="minorHAnsi" w:cs="Arial"/>
          <w:lang w:val="pt-BR"/>
        </w:rPr>
        <w:br/>
        <w:t xml:space="preserve">E-mail: </w:t>
      </w:r>
      <w:r w:rsidRPr="00A150F7">
        <w:rPr>
          <w:rFonts w:asciiTheme="minorHAnsi" w:hAnsiTheme="minorHAnsi" w:cs="Arial"/>
          <w:lang w:val="pt-BR"/>
        </w:rPr>
        <w:tab/>
      </w:r>
      <w:r w:rsidRPr="00741F39">
        <w:rPr>
          <w:rFonts w:asciiTheme="minorHAnsi" w:hAnsiTheme="minorHAnsi" w:cs="Arial"/>
          <w:lang w:val="pt-BR"/>
        </w:rPr>
        <w:t>secretariat@arce</w:t>
      </w:r>
      <w:r>
        <w:rPr>
          <w:rFonts w:asciiTheme="minorHAnsi" w:hAnsiTheme="minorHAnsi" w:cs="Arial"/>
          <w:lang w:val="pt-BR"/>
        </w:rPr>
        <w:t>p</w:t>
      </w:r>
      <w:r w:rsidRPr="00741F39">
        <w:rPr>
          <w:rFonts w:asciiTheme="minorHAnsi" w:hAnsiTheme="minorHAnsi" w:cs="Arial"/>
          <w:lang w:val="pt-BR"/>
        </w:rPr>
        <w:t>.bf</w:t>
      </w:r>
      <w:r>
        <w:rPr>
          <w:rFonts w:asciiTheme="minorHAnsi" w:hAnsiTheme="minorHAnsi" w:cs="Arial"/>
          <w:lang w:val="pt-BR"/>
        </w:rPr>
        <w:t xml:space="preserve"> </w:t>
      </w:r>
      <w:r w:rsidRPr="00A150F7">
        <w:rPr>
          <w:rFonts w:asciiTheme="minorHAnsi" w:hAnsiTheme="minorHAnsi" w:cs="Arial"/>
          <w:lang w:val="pt-BR"/>
        </w:rPr>
        <w:br/>
        <w:t xml:space="preserve">URL: </w:t>
      </w:r>
      <w:r w:rsidRPr="00A150F7">
        <w:rPr>
          <w:rFonts w:asciiTheme="minorHAnsi" w:hAnsiTheme="minorHAnsi" w:cs="Arial"/>
          <w:lang w:val="pt-BR"/>
        </w:rPr>
        <w:tab/>
        <w:t>www.arce</w:t>
      </w:r>
      <w:r>
        <w:rPr>
          <w:rFonts w:asciiTheme="minorHAnsi" w:hAnsiTheme="minorHAnsi" w:cs="Arial"/>
          <w:lang w:val="pt-BR"/>
        </w:rPr>
        <w:t>p</w:t>
      </w:r>
      <w:r w:rsidRPr="00A150F7">
        <w:rPr>
          <w:rFonts w:asciiTheme="minorHAnsi" w:hAnsiTheme="minorHAnsi" w:cs="Arial"/>
          <w:lang w:val="pt-BR"/>
        </w:rPr>
        <w:t>.bf</w:t>
      </w:r>
    </w:p>
    <w:p w14:paraId="66B86A91" w14:textId="77777777" w:rsidR="00A73DE0" w:rsidRDefault="00A73DE0">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r>
        <w:rPr>
          <w:rFonts w:cs="Arial"/>
          <w:b/>
          <w:lang w:val="en-GB"/>
        </w:rPr>
        <w:br w:type="page"/>
      </w:r>
    </w:p>
    <w:p w14:paraId="5B51C507" w14:textId="09A29051" w:rsidR="00AC140B" w:rsidRPr="007D0A3D" w:rsidRDefault="00AC140B" w:rsidP="00AC140B">
      <w:pPr>
        <w:tabs>
          <w:tab w:val="left" w:pos="1560"/>
          <w:tab w:val="left" w:pos="2127"/>
        </w:tabs>
        <w:spacing w:before="240"/>
        <w:outlineLvl w:val="3"/>
        <w:rPr>
          <w:rFonts w:cs="Arial"/>
          <w:b/>
          <w:lang w:val="en-GB"/>
        </w:rPr>
      </w:pPr>
      <w:r w:rsidRPr="007D0A3D">
        <w:rPr>
          <w:rFonts w:cs="Arial"/>
          <w:b/>
          <w:lang w:val="en-GB"/>
        </w:rPr>
        <w:lastRenderedPageBreak/>
        <w:t>Morocco</w:t>
      </w:r>
      <w:r w:rsidR="00A73DE0">
        <w:rPr>
          <w:rFonts w:cs="Arial"/>
          <w:b/>
          <w:lang w:val="en-GB"/>
        </w:rPr>
        <w:fldChar w:fldCharType="begin"/>
      </w:r>
      <w:r w:rsidR="00A73DE0">
        <w:instrText xml:space="preserve"> TC "</w:instrText>
      </w:r>
      <w:bookmarkStart w:id="1108" w:name="_Toc24365706"/>
      <w:r w:rsidR="00A73DE0" w:rsidRPr="00CB5DAF">
        <w:rPr>
          <w:rFonts w:cs="Arial"/>
          <w:b/>
          <w:lang w:val="en-GB"/>
        </w:rPr>
        <w:instrText>Morocco</w:instrText>
      </w:r>
      <w:bookmarkEnd w:id="1108"/>
      <w:r w:rsidR="00A73DE0">
        <w:instrText xml:space="preserve">" \f C \l "1" </w:instrText>
      </w:r>
      <w:r w:rsidR="00A73DE0">
        <w:rPr>
          <w:rFonts w:cs="Arial"/>
          <w:b/>
          <w:lang w:val="en-GB"/>
        </w:rPr>
        <w:fldChar w:fldCharType="end"/>
      </w:r>
      <w:r w:rsidRPr="007D0A3D">
        <w:rPr>
          <w:rFonts w:cs="Arial"/>
          <w:b/>
          <w:lang w:val="en-GB"/>
        </w:rPr>
        <w:t xml:space="preserve"> (country code +212)</w:t>
      </w:r>
    </w:p>
    <w:p w14:paraId="6B007ECC" w14:textId="77777777" w:rsidR="00AC140B" w:rsidRPr="007D0A3D" w:rsidRDefault="00AC140B" w:rsidP="00A73DE0">
      <w:pPr>
        <w:tabs>
          <w:tab w:val="left" w:pos="1560"/>
          <w:tab w:val="left" w:pos="2127"/>
        </w:tabs>
        <w:spacing w:before="240"/>
        <w:outlineLvl w:val="4"/>
        <w:rPr>
          <w:rFonts w:cs="Arial"/>
          <w:lang w:val="en-GB"/>
        </w:rPr>
      </w:pPr>
      <w:r w:rsidRPr="007D0A3D">
        <w:rPr>
          <w:rFonts w:cs="Arial"/>
          <w:lang w:val="en-GB"/>
        </w:rPr>
        <w:t>Communication of</w:t>
      </w:r>
      <w:r>
        <w:rPr>
          <w:rFonts w:cs="Arial"/>
          <w:lang w:val="en-GB"/>
        </w:rPr>
        <w:t xml:space="preserve"> 29.X</w:t>
      </w:r>
      <w:r w:rsidRPr="007D0A3D">
        <w:rPr>
          <w:rFonts w:cs="Arial"/>
          <w:lang w:val="en-GB"/>
        </w:rPr>
        <w:t>.2019:</w:t>
      </w:r>
    </w:p>
    <w:p w14:paraId="0D0D4F79" w14:textId="481073C6" w:rsidR="00AC140B" w:rsidRPr="007D0A3D" w:rsidRDefault="00AC140B" w:rsidP="00AC140B">
      <w:pPr>
        <w:rPr>
          <w:rFonts w:asciiTheme="minorHAnsi" w:hAnsiTheme="minorHAnsi"/>
          <w:lang w:val="en-GB"/>
        </w:rPr>
      </w:pPr>
      <w:r>
        <w:rPr>
          <w:rFonts w:asciiTheme="minorHAnsi" w:hAnsiTheme="minorHAnsi"/>
          <w:lang w:val="en-GB"/>
        </w:rPr>
        <w:t xml:space="preserve">The </w:t>
      </w:r>
      <w:r w:rsidRPr="00056365">
        <w:rPr>
          <w:rFonts w:asciiTheme="minorHAnsi" w:hAnsiTheme="minorHAnsi"/>
          <w:i/>
          <w:iCs/>
          <w:lang w:val="en-GB"/>
        </w:rPr>
        <w:t>Agence Nationale de Réglementation des Télécommunications</w:t>
      </w:r>
      <w:r w:rsidRPr="0059615A">
        <w:rPr>
          <w:rFonts w:asciiTheme="minorHAnsi" w:hAnsiTheme="minorHAnsi"/>
          <w:i/>
          <w:iCs/>
          <w:lang w:val="en-GB"/>
        </w:rPr>
        <w:t xml:space="preserve"> (ANRT)</w:t>
      </w:r>
      <w:r w:rsidRPr="007D0A3D">
        <w:rPr>
          <w:rFonts w:asciiTheme="minorHAnsi" w:hAnsiTheme="minorHAnsi"/>
          <w:lang w:val="en-GB"/>
        </w:rPr>
        <w:t xml:space="preserve">, </w:t>
      </w:r>
      <w:r>
        <w:rPr>
          <w:rFonts w:asciiTheme="minorHAnsi" w:hAnsiTheme="minorHAnsi"/>
          <w:lang w:val="en-GB"/>
        </w:rPr>
        <w:t>R</w:t>
      </w:r>
      <w:r w:rsidRPr="0059615A">
        <w:rPr>
          <w:rFonts w:asciiTheme="minorHAnsi" w:hAnsiTheme="minorHAnsi"/>
          <w:lang w:val="en-GB"/>
        </w:rPr>
        <w:t>abat</w:t>
      </w:r>
      <w:r w:rsidR="00A73DE0">
        <w:rPr>
          <w:rFonts w:asciiTheme="minorHAnsi" w:hAnsiTheme="minorHAnsi"/>
          <w:lang w:val="en-GB"/>
        </w:rPr>
        <w:fldChar w:fldCharType="begin"/>
      </w:r>
      <w:r w:rsidR="00A73DE0">
        <w:instrText xml:space="preserve"> TC "</w:instrText>
      </w:r>
      <w:bookmarkStart w:id="1109" w:name="_Toc24365707"/>
      <w:r w:rsidR="00A73DE0" w:rsidRPr="00862579">
        <w:rPr>
          <w:rFonts w:asciiTheme="minorHAnsi" w:hAnsiTheme="minorHAnsi"/>
          <w:i/>
          <w:iCs/>
          <w:lang w:val="en-GB"/>
        </w:rPr>
        <w:instrText>Agence Nationale de Réglementation des Télécommunications (ANRT)</w:instrText>
      </w:r>
      <w:r w:rsidR="00A73DE0" w:rsidRPr="00862579">
        <w:rPr>
          <w:rFonts w:asciiTheme="minorHAnsi" w:hAnsiTheme="minorHAnsi"/>
          <w:lang w:val="en-GB"/>
        </w:rPr>
        <w:instrText>, Rabat</w:instrText>
      </w:r>
      <w:bookmarkEnd w:id="1109"/>
      <w:r w:rsidR="00A73DE0">
        <w:instrText xml:space="preserve">" \f C \l "1" </w:instrText>
      </w:r>
      <w:r w:rsidR="00A73DE0">
        <w:rPr>
          <w:rFonts w:asciiTheme="minorHAnsi" w:hAnsiTheme="minorHAnsi"/>
          <w:lang w:val="en-GB"/>
        </w:rPr>
        <w:fldChar w:fldCharType="end"/>
      </w:r>
      <w:r w:rsidRPr="007D0A3D">
        <w:rPr>
          <w:rFonts w:asciiTheme="minorHAnsi" w:hAnsiTheme="minorHAnsi"/>
          <w:lang w:val="en-GB"/>
        </w:rPr>
        <w:t>, announce</w:t>
      </w:r>
      <w:r>
        <w:rPr>
          <w:rFonts w:asciiTheme="minorHAnsi" w:hAnsiTheme="minorHAnsi"/>
          <w:lang w:val="en-GB"/>
        </w:rPr>
        <w:t>s</w:t>
      </w:r>
      <w:r w:rsidRPr="007D0A3D">
        <w:rPr>
          <w:rFonts w:asciiTheme="minorHAnsi" w:hAnsiTheme="minorHAnsi"/>
          <w:lang w:val="en-GB"/>
        </w:rPr>
        <w:t xml:space="preserve"> the </w:t>
      </w:r>
      <w:r>
        <w:rPr>
          <w:rFonts w:asciiTheme="minorHAnsi" w:hAnsiTheme="minorHAnsi"/>
          <w:lang w:val="en-GB"/>
        </w:rPr>
        <w:t xml:space="preserve">following </w:t>
      </w:r>
      <w:r w:rsidRPr="007D0A3D">
        <w:rPr>
          <w:rFonts w:asciiTheme="minorHAnsi" w:hAnsiTheme="minorHAnsi"/>
          <w:lang w:val="en-GB"/>
        </w:rPr>
        <w:t>update of the national telephone-numbering plan of Morocco</w:t>
      </w:r>
      <w:r>
        <w:rPr>
          <w:rFonts w:asciiTheme="minorHAnsi" w:hAnsiTheme="minorHAnsi"/>
          <w:lang w:val="en-GB"/>
        </w:rPr>
        <w:t>.</w:t>
      </w:r>
      <w:r w:rsidRPr="007D0A3D">
        <w:rPr>
          <w:rFonts w:asciiTheme="minorHAnsi" w:hAnsiTheme="minorHAnsi"/>
          <w:lang w:val="en-GB"/>
        </w:rPr>
        <w:t xml:space="preserve"> </w:t>
      </w:r>
    </w:p>
    <w:p w14:paraId="0EC00476" w14:textId="26F557B3" w:rsidR="00AC140B" w:rsidRPr="006A194F" w:rsidRDefault="00A73DE0" w:rsidP="00A73DE0">
      <w:pPr>
        <w:rPr>
          <w:lang w:val="en-GB"/>
        </w:rPr>
      </w:pPr>
      <w:r w:rsidRPr="001744D6">
        <w:rPr>
          <w:rFonts w:asciiTheme="minorHAnsi" w:hAnsiTheme="minorHAnsi" w:cs="Arial"/>
        </w:rPr>
        <w:t>•</w:t>
      </w:r>
      <w:r>
        <w:rPr>
          <w:lang w:val="en-GB"/>
        </w:rPr>
        <w:tab/>
      </w:r>
      <w:r w:rsidR="00AC140B" w:rsidRPr="006A194F">
        <w:rPr>
          <w:lang w:val="en-GB"/>
        </w:rPr>
        <w:t>new NDC below has recently been introduced as follows</w:t>
      </w:r>
      <w:r w:rsidR="00AC140B">
        <w:rPr>
          <w:lang w:val="en-GB"/>
        </w:rPr>
        <w:t>:</w:t>
      </w:r>
    </w:p>
    <w:p w14:paraId="7777E720" w14:textId="77777777" w:rsidR="00AC140B" w:rsidRPr="006A194F" w:rsidRDefault="00AC140B" w:rsidP="00AC140B">
      <w:pPr>
        <w:tabs>
          <w:tab w:val="left" w:pos="794"/>
          <w:tab w:val="left" w:pos="1191"/>
          <w:tab w:val="left" w:pos="1588"/>
          <w:tab w:val="left" w:pos="1985"/>
        </w:tabs>
        <w:spacing w:before="0"/>
        <w:rPr>
          <w:rFonts w:asciiTheme="minorHAnsi" w:hAnsiTheme="minorHAnsi"/>
          <w:bCs/>
          <w:lang w:val="en-GB"/>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1"/>
        <w:gridCol w:w="1555"/>
        <w:gridCol w:w="1426"/>
        <w:gridCol w:w="2198"/>
        <w:gridCol w:w="1940"/>
      </w:tblGrid>
      <w:tr w:rsidR="00AC140B" w:rsidRPr="006A194F" w14:paraId="60992FFF" w14:textId="77777777" w:rsidTr="00A73DE0">
        <w:trPr>
          <w:cantSplit/>
          <w:trHeight w:val="41"/>
          <w:tblHeader/>
        </w:trPr>
        <w:tc>
          <w:tcPr>
            <w:tcW w:w="2127" w:type="dxa"/>
            <w:vMerge w:val="restart"/>
            <w:shd w:val="clear" w:color="auto" w:fill="auto"/>
            <w:vAlign w:val="center"/>
            <w:hideMark/>
          </w:tcPr>
          <w:p w14:paraId="4DEAA2AC" w14:textId="77777777" w:rsidR="00AC140B" w:rsidRPr="006A194F" w:rsidRDefault="00AC140B" w:rsidP="002F3C51">
            <w:pPr>
              <w:spacing w:before="0"/>
              <w:jc w:val="center"/>
              <w:rPr>
                <w:rFonts w:asciiTheme="minorHAnsi" w:hAnsiTheme="minorHAnsi"/>
                <w:bCs/>
                <w:i/>
                <w:color w:val="000000" w:themeColor="text1"/>
                <w:lang w:val="en-GB" w:eastAsia="fr-FR"/>
              </w:rPr>
            </w:pPr>
            <w:r w:rsidRPr="006A194F">
              <w:rPr>
                <w:rFonts w:asciiTheme="minorHAnsi" w:hAnsiTheme="minorHAnsi"/>
                <w:bCs/>
                <w:i/>
                <w:color w:val="000000" w:themeColor="text1"/>
                <w:lang w:val="en-GB" w:eastAsia="fr-FR"/>
              </w:rPr>
              <w:t>NDC (national destination code) or leading digits of N(S)N (national (significant) number)</w:t>
            </w:r>
          </w:p>
        </w:tc>
        <w:tc>
          <w:tcPr>
            <w:tcW w:w="3260" w:type="dxa"/>
            <w:gridSpan w:val="2"/>
            <w:shd w:val="clear" w:color="auto" w:fill="auto"/>
            <w:vAlign w:val="center"/>
            <w:hideMark/>
          </w:tcPr>
          <w:p w14:paraId="3D6F77A0" w14:textId="77777777" w:rsidR="00AC140B" w:rsidRPr="006A194F" w:rsidRDefault="00AC140B" w:rsidP="002F3C51">
            <w:pPr>
              <w:spacing w:before="0"/>
              <w:jc w:val="center"/>
              <w:rPr>
                <w:rFonts w:asciiTheme="minorHAnsi" w:hAnsiTheme="minorHAnsi"/>
                <w:bCs/>
                <w:i/>
                <w:color w:val="000000" w:themeColor="text1"/>
                <w:lang w:val="en-GB" w:eastAsia="fr-FR"/>
              </w:rPr>
            </w:pPr>
            <w:r w:rsidRPr="006A194F">
              <w:rPr>
                <w:rFonts w:asciiTheme="minorHAnsi" w:hAnsiTheme="minorHAnsi"/>
                <w:bCs/>
                <w:i/>
                <w:color w:val="000000" w:themeColor="text1"/>
                <w:lang w:val="en-GB" w:eastAsia="fr-FR"/>
              </w:rPr>
              <w:t>N(S)N number length</w:t>
            </w:r>
          </w:p>
        </w:tc>
        <w:tc>
          <w:tcPr>
            <w:tcW w:w="2410" w:type="dxa"/>
            <w:vMerge w:val="restart"/>
            <w:shd w:val="clear" w:color="auto" w:fill="auto"/>
            <w:vAlign w:val="center"/>
            <w:hideMark/>
          </w:tcPr>
          <w:p w14:paraId="784D187A" w14:textId="77777777" w:rsidR="00AC140B" w:rsidRPr="006A194F" w:rsidRDefault="00AC140B" w:rsidP="002F3C51">
            <w:pPr>
              <w:spacing w:before="0"/>
              <w:jc w:val="center"/>
              <w:rPr>
                <w:rFonts w:asciiTheme="minorHAnsi" w:hAnsiTheme="minorHAnsi"/>
                <w:bCs/>
                <w:i/>
                <w:color w:val="000000" w:themeColor="text1"/>
                <w:lang w:val="en-GB" w:eastAsia="fr-FR"/>
              </w:rPr>
            </w:pPr>
            <w:r w:rsidRPr="006A194F">
              <w:rPr>
                <w:rFonts w:asciiTheme="minorHAnsi" w:hAnsiTheme="minorHAnsi"/>
                <w:bCs/>
                <w:i/>
                <w:color w:val="000000" w:themeColor="text1"/>
                <w:lang w:val="en-GB" w:eastAsia="fr-FR"/>
              </w:rPr>
              <w:t xml:space="preserve">Usage of </w:t>
            </w:r>
            <w:r w:rsidRPr="006A194F">
              <w:rPr>
                <w:rFonts w:asciiTheme="minorHAnsi" w:hAnsiTheme="minorHAnsi"/>
                <w:bCs/>
                <w:i/>
                <w:color w:val="000000" w:themeColor="text1"/>
                <w:lang w:val="en-GB" w:eastAsia="fr-FR"/>
              </w:rPr>
              <w:br/>
              <w:t>ITU-T E.164 number</w:t>
            </w:r>
          </w:p>
        </w:tc>
        <w:tc>
          <w:tcPr>
            <w:tcW w:w="2126" w:type="dxa"/>
            <w:vMerge w:val="restart"/>
            <w:shd w:val="clear" w:color="auto" w:fill="auto"/>
            <w:vAlign w:val="center"/>
            <w:hideMark/>
          </w:tcPr>
          <w:p w14:paraId="40B0FAFA" w14:textId="77777777" w:rsidR="00AC140B" w:rsidRPr="006A194F" w:rsidRDefault="00AC140B" w:rsidP="002F3C51">
            <w:pPr>
              <w:spacing w:before="0"/>
              <w:jc w:val="center"/>
              <w:rPr>
                <w:rFonts w:asciiTheme="minorHAnsi" w:hAnsiTheme="minorHAnsi"/>
                <w:bCs/>
                <w:i/>
                <w:color w:val="000000" w:themeColor="text1"/>
                <w:lang w:val="en-GB" w:eastAsia="fr-FR"/>
              </w:rPr>
            </w:pPr>
            <w:r w:rsidRPr="006A194F">
              <w:rPr>
                <w:rFonts w:asciiTheme="minorHAnsi" w:hAnsiTheme="minorHAnsi"/>
                <w:bCs/>
                <w:i/>
                <w:color w:val="000000" w:themeColor="text1"/>
                <w:lang w:val="en-GB" w:eastAsia="fr-FR"/>
              </w:rPr>
              <w:t>Additional information</w:t>
            </w:r>
          </w:p>
        </w:tc>
      </w:tr>
      <w:tr w:rsidR="00AC140B" w:rsidRPr="006A194F" w14:paraId="4C77A672" w14:textId="77777777" w:rsidTr="00A73DE0">
        <w:trPr>
          <w:cantSplit/>
          <w:trHeight w:val="841"/>
          <w:tblHeader/>
        </w:trPr>
        <w:tc>
          <w:tcPr>
            <w:tcW w:w="2127" w:type="dxa"/>
            <w:vMerge/>
            <w:vAlign w:val="center"/>
            <w:hideMark/>
          </w:tcPr>
          <w:p w14:paraId="6FD3280B" w14:textId="77777777" w:rsidR="00AC140B" w:rsidRPr="006A194F" w:rsidRDefault="00AC140B" w:rsidP="002F3C51">
            <w:pPr>
              <w:spacing w:before="0"/>
              <w:rPr>
                <w:rFonts w:asciiTheme="minorHAnsi" w:hAnsiTheme="minorHAnsi"/>
                <w:color w:val="000000" w:themeColor="text1"/>
                <w:lang w:val="en-GB" w:eastAsia="fr-FR"/>
              </w:rPr>
            </w:pPr>
          </w:p>
        </w:tc>
        <w:tc>
          <w:tcPr>
            <w:tcW w:w="1701" w:type="dxa"/>
            <w:shd w:val="clear" w:color="auto" w:fill="auto"/>
            <w:noWrap/>
            <w:vAlign w:val="center"/>
            <w:hideMark/>
          </w:tcPr>
          <w:p w14:paraId="12B4291B" w14:textId="77777777" w:rsidR="00AC140B" w:rsidRPr="006A194F" w:rsidRDefault="00AC140B" w:rsidP="002F3C51">
            <w:pPr>
              <w:spacing w:before="0"/>
              <w:jc w:val="center"/>
              <w:rPr>
                <w:rFonts w:asciiTheme="minorHAnsi" w:hAnsiTheme="minorHAnsi"/>
                <w:bCs/>
                <w:i/>
                <w:color w:val="000000" w:themeColor="text1"/>
                <w:lang w:val="en-GB" w:eastAsia="fr-FR"/>
              </w:rPr>
            </w:pPr>
            <w:r w:rsidRPr="006A194F">
              <w:rPr>
                <w:rFonts w:asciiTheme="minorHAnsi" w:hAnsiTheme="minorHAnsi"/>
                <w:bCs/>
                <w:i/>
                <w:color w:val="000000" w:themeColor="text1"/>
                <w:lang w:val="en-GB" w:eastAsia="fr-FR"/>
              </w:rPr>
              <w:t>Maximum length</w:t>
            </w:r>
          </w:p>
        </w:tc>
        <w:tc>
          <w:tcPr>
            <w:tcW w:w="1559" w:type="dxa"/>
            <w:shd w:val="clear" w:color="auto" w:fill="auto"/>
            <w:noWrap/>
            <w:vAlign w:val="center"/>
            <w:hideMark/>
          </w:tcPr>
          <w:p w14:paraId="2499B512" w14:textId="77777777" w:rsidR="00AC140B" w:rsidRPr="006A194F" w:rsidRDefault="00AC140B" w:rsidP="002F3C51">
            <w:pPr>
              <w:spacing w:before="0"/>
              <w:jc w:val="center"/>
              <w:rPr>
                <w:rFonts w:asciiTheme="minorHAnsi" w:hAnsiTheme="minorHAnsi"/>
                <w:bCs/>
                <w:i/>
                <w:color w:val="000000" w:themeColor="text1"/>
                <w:lang w:val="en-GB" w:eastAsia="fr-FR"/>
              </w:rPr>
            </w:pPr>
            <w:r w:rsidRPr="006A194F">
              <w:rPr>
                <w:rFonts w:asciiTheme="minorHAnsi" w:hAnsiTheme="minorHAnsi"/>
                <w:bCs/>
                <w:i/>
                <w:color w:val="000000" w:themeColor="text1"/>
                <w:lang w:val="en-GB" w:eastAsia="fr-FR"/>
              </w:rPr>
              <w:t>Minimum length</w:t>
            </w:r>
          </w:p>
        </w:tc>
        <w:tc>
          <w:tcPr>
            <w:tcW w:w="2410" w:type="dxa"/>
            <w:vMerge/>
            <w:vAlign w:val="center"/>
            <w:hideMark/>
          </w:tcPr>
          <w:p w14:paraId="37C43939" w14:textId="77777777" w:rsidR="00AC140B" w:rsidRPr="006A194F" w:rsidRDefault="00AC140B" w:rsidP="002F3C51">
            <w:pPr>
              <w:spacing w:before="0"/>
              <w:rPr>
                <w:rFonts w:asciiTheme="minorHAnsi" w:hAnsiTheme="minorHAnsi"/>
                <w:color w:val="000000" w:themeColor="text1"/>
                <w:lang w:val="en-GB" w:eastAsia="fr-FR"/>
              </w:rPr>
            </w:pPr>
          </w:p>
        </w:tc>
        <w:tc>
          <w:tcPr>
            <w:tcW w:w="2126" w:type="dxa"/>
            <w:vMerge/>
            <w:vAlign w:val="center"/>
            <w:hideMark/>
          </w:tcPr>
          <w:p w14:paraId="7DD416B2" w14:textId="77777777" w:rsidR="00AC140B" w:rsidRPr="006A194F" w:rsidRDefault="00AC140B" w:rsidP="002F3C51">
            <w:pPr>
              <w:spacing w:before="0"/>
              <w:rPr>
                <w:rFonts w:asciiTheme="minorHAnsi" w:hAnsiTheme="minorHAnsi"/>
                <w:color w:val="000000" w:themeColor="text1"/>
                <w:lang w:val="en-GB" w:eastAsia="fr-FR"/>
              </w:rPr>
            </w:pPr>
          </w:p>
        </w:tc>
      </w:tr>
      <w:tr w:rsidR="00AC140B" w:rsidRPr="006A194F" w14:paraId="2DE4CED0" w14:textId="77777777" w:rsidTr="00A73DE0">
        <w:trPr>
          <w:cantSplit/>
          <w:trHeight w:val="300"/>
        </w:trPr>
        <w:tc>
          <w:tcPr>
            <w:tcW w:w="2127" w:type="dxa"/>
            <w:shd w:val="clear" w:color="auto" w:fill="auto"/>
            <w:noWrap/>
          </w:tcPr>
          <w:p w14:paraId="25393FF4" w14:textId="77777777" w:rsidR="00AC140B" w:rsidRDefault="00AC140B" w:rsidP="002F3C51">
            <w:pPr>
              <w:spacing w:before="0" w:line="276" w:lineRule="auto"/>
              <w:jc w:val="center"/>
              <w:rPr>
                <w:color w:val="000000"/>
                <w:lang w:val="fr-FR" w:eastAsia="fr-FR"/>
              </w:rPr>
            </w:pPr>
            <w:r>
              <w:rPr>
                <w:color w:val="000000"/>
                <w:lang w:val="fr-FR" w:eastAsia="fr-FR"/>
              </w:rPr>
              <w:t>701</w:t>
            </w:r>
          </w:p>
        </w:tc>
        <w:tc>
          <w:tcPr>
            <w:tcW w:w="1701" w:type="dxa"/>
            <w:shd w:val="clear" w:color="auto" w:fill="auto"/>
            <w:noWrap/>
          </w:tcPr>
          <w:p w14:paraId="205733A2" w14:textId="77777777" w:rsidR="00AC140B" w:rsidRDefault="00AC140B" w:rsidP="002F3C51">
            <w:pPr>
              <w:spacing w:before="0" w:line="276" w:lineRule="auto"/>
              <w:jc w:val="center"/>
              <w:rPr>
                <w:color w:val="000000"/>
                <w:lang w:val="fr-FR" w:eastAsia="fr-FR"/>
              </w:rPr>
            </w:pPr>
            <w:r>
              <w:rPr>
                <w:color w:val="000000"/>
                <w:lang w:val="fr-FR" w:eastAsia="fr-FR"/>
              </w:rPr>
              <w:t>9</w:t>
            </w:r>
          </w:p>
        </w:tc>
        <w:tc>
          <w:tcPr>
            <w:tcW w:w="1559" w:type="dxa"/>
            <w:shd w:val="clear" w:color="auto" w:fill="auto"/>
            <w:noWrap/>
          </w:tcPr>
          <w:p w14:paraId="4C6485F9" w14:textId="77777777" w:rsidR="00AC140B" w:rsidRDefault="00AC140B" w:rsidP="002F3C51">
            <w:pPr>
              <w:spacing w:before="0" w:line="276" w:lineRule="auto"/>
              <w:jc w:val="center"/>
              <w:rPr>
                <w:color w:val="000000"/>
                <w:lang w:val="fr-FR" w:eastAsia="fr-FR"/>
              </w:rPr>
            </w:pPr>
            <w:r>
              <w:rPr>
                <w:color w:val="000000"/>
                <w:lang w:val="fr-FR" w:eastAsia="fr-FR"/>
              </w:rPr>
              <w:t>9</w:t>
            </w:r>
          </w:p>
        </w:tc>
        <w:tc>
          <w:tcPr>
            <w:tcW w:w="2410" w:type="dxa"/>
            <w:shd w:val="clear" w:color="auto" w:fill="auto"/>
            <w:noWrap/>
          </w:tcPr>
          <w:p w14:paraId="47747D2B" w14:textId="77777777" w:rsidR="00AC140B" w:rsidRDefault="00AC140B" w:rsidP="002F3C51">
            <w:pPr>
              <w:spacing w:before="0" w:line="276" w:lineRule="auto"/>
              <w:jc w:val="center"/>
              <w:rPr>
                <w:color w:val="000000"/>
                <w:lang w:val="fr-FR" w:eastAsia="fr-FR"/>
              </w:rPr>
            </w:pPr>
            <w:r w:rsidRPr="003226B3">
              <w:rPr>
                <w:color w:val="000000"/>
                <w:lang w:val="fr-FR" w:eastAsia="fr-FR"/>
              </w:rPr>
              <w:t>Mobile services 2G/3G/4G</w:t>
            </w:r>
          </w:p>
        </w:tc>
        <w:tc>
          <w:tcPr>
            <w:tcW w:w="2126" w:type="dxa"/>
            <w:shd w:val="clear" w:color="auto" w:fill="auto"/>
            <w:noWrap/>
          </w:tcPr>
          <w:p w14:paraId="5AF2C10C" w14:textId="77777777" w:rsidR="00AC140B" w:rsidRDefault="00AC140B" w:rsidP="002F3C51">
            <w:pPr>
              <w:spacing w:before="0" w:line="276" w:lineRule="auto"/>
              <w:jc w:val="center"/>
              <w:rPr>
                <w:color w:val="000000"/>
                <w:lang w:val="fr-FR" w:eastAsia="fr-FR"/>
              </w:rPr>
            </w:pPr>
            <w:r w:rsidRPr="00AB0F68">
              <w:rPr>
                <w:color w:val="000000"/>
                <w:lang w:val="fr-FR" w:eastAsia="fr-FR"/>
              </w:rPr>
              <w:t>Wana Corporate</w:t>
            </w:r>
            <w:r>
              <w:rPr>
                <w:color w:val="000000"/>
                <w:lang w:val="fr-FR" w:eastAsia="fr-FR"/>
              </w:rPr>
              <w:t xml:space="preserve"> </w:t>
            </w:r>
            <w:r w:rsidRPr="00E02A1A">
              <w:rPr>
                <w:color w:val="000000"/>
                <w:vertAlign w:val="superscript"/>
                <w:lang w:val="fr-FR" w:eastAsia="fr-FR"/>
              </w:rPr>
              <w:t>1</w:t>
            </w:r>
          </w:p>
        </w:tc>
      </w:tr>
    </w:tbl>
    <w:p w14:paraId="3DDED927" w14:textId="77777777" w:rsidR="00AC140B" w:rsidRPr="00DC0762" w:rsidRDefault="00AC140B" w:rsidP="00AC140B">
      <w:pPr>
        <w:spacing w:after="120"/>
        <w:rPr>
          <w:rFonts w:asciiTheme="minorHAnsi" w:eastAsiaTheme="minorEastAsia" w:hAnsiTheme="minorHAnsi"/>
          <w:sz w:val="18"/>
          <w:szCs w:val="18"/>
          <w:lang w:val="fr-CH" w:eastAsia="zh-CN"/>
        </w:rPr>
      </w:pPr>
      <w:r w:rsidRPr="00DC0762">
        <w:rPr>
          <w:rFonts w:asciiTheme="minorHAnsi" w:eastAsiaTheme="minorEastAsia" w:hAnsiTheme="minorHAnsi"/>
          <w:sz w:val="18"/>
          <w:szCs w:val="18"/>
          <w:lang w:val="fr-CH" w:eastAsia="zh-CN"/>
        </w:rPr>
        <w:t>1 : INWI</w:t>
      </w:r>
    </w:p>
    <w:p w14:paraId="293D93F9" w14:textId="77777777" w:rsidR="00AC140B" w:rsidRPr="007D0A3D" w:rsidRDefault="00AC140B" w:rsidP="00AC140B">
      <w:pPr>
        <w:spacing w:before="0" w:after="120"/>
        <w:rPr>
          <w:rFonts w:asciiTheme="minorHAnsi" w:eastAsiaTheme="minorEastAsia" w:hAnsiTheme="minorHAnsi"/>
          <w:lang w:val="fr-CH" w:eastAsia="zh-CN"/>
        </w:rPr>
      </w:pPr>
      <w:r w:rsidRPr="007D0A3D">
        <w:rPr>
          <w:rFonts w:asciiTheme="minorHAnsi" w:eastAsiaTheme="minorEastAsia" w:hAnsiTheme="minorHAnsi"/>
          <w:lang w:val="fr-CH" w:eastAsia="zh-CN"/>
        </w:rPr>
        <w:t>Contact:</w:t>
      </w:r>
    </w:p>
    <w:p w14:paraId="414AC727" w14:textId="31296CFB" w:rsidR="00AC140B" w:rsidRDefault="00A73DE0" w:rsidP="00A73DE0">
      <w:pPr>
        <w:tabs>
          <w:tab w:val="clear" w:pos="1276"/>
          <w:tab w:val="left" w:pos="1414"/>
        </w:tabs>
        <w:ind w:left="567" w:hanging="567"/>
        <w:jc w:val="left"/>
        <w:rPr>
          <w:rFonts w:asciiTheme="minorHAnsi" w:eastAsiaTheme="minorEastAsia" w:hAnsiTheme="minorHAnsi"/>
          <w:lang w:eastAsia="zh-CN"/>
        </w:rPr>
      </w:pPr>
      <w:r>
        <w:rPr>
          <w:lang w:val="fr-CH"/>
        </w:rPr>
        <w:tab/>
      </w:r>
      <w:r w:rsidR="00AC140B" w:rsidRPr="007D0A3D">
        <w:rPr>
          <w:lang w:val="fr-CH"/>
        </w:rPr>
        <w:t>Mo</w:t>
      </w:r>
      <w:r w:rsidR="00AC140B" w:rsidRPr="00A73DE0">
        <w:t>t</w:t>
      </w:r>
      <w:r w:rsidR="00AC140B" w:rsidRPr="007D0A3D">
        <w:rPr>
          <w:lang w:val="fr-CH"/>
        </w:rPr>
        <w:t>iaa Abdelhay</w:t>
      </w:r>
      <w:r>
        <w:rPr>
          <w:lang w:val="fr-CH"/>
        </w:rPr>
        <w:br/>
      </w:r>
      <w:r w:rsidR="00AC140B" w:rsidRPr="007D0A3D">
        <w:rPr>
          <w:rFonts w:asciiTheme="minorHAnsi" w:hAnsiTheme="minorHAnsi"/>
          <w:lang w:val="fr-CH"/>
        </w:rPr>
        <w:t>Agence Nationale de Réglementation des Télécommunications (ANRT)</w:t>
      </w:r>
      <w:r>
        <w:rPr>
          <w:rFonts w:asciiTheme="minorHAnsi" w:hAnsiTheme="minorHAnsi"/>
          <w:lang w:val="fr-CH"/>
        </w:rPr>
        <w:br/>
      </w:r>
      <w:r w:rsidR="00AC140B" w:rsidRPr="007D0A3D">
        <w:rPr>
          <w:lang w:val="fr-CH"/>
        </w:rPr>
        <w:t>Centre d'affaires</w:t>
      </w:r>
      <w:r>
        <w:rPr>
          <w:lang w:val="fr-CH"/>
        </w:rPr>
        <w:br/>
      </w:r>
      <w:r w:rsidR="00AC140B" w:rsidRPr="00CB059D">
        <w:rPr>
          <w:rFonts w:asciiTheme="minorHAnsi" w:eastAsiaTheme="minorEastAsia" w:hAnsiTheme="minorHAnsi"/>
          <w:lang w:val="fr-FR" w:eastAsia="zh-CN"/>
        </w:rPr>
        <w:t>Address:</w:t>
      </w:r>
      <w:r w:rsidR="00AC140B" w:rsidRPr="00CB059D">
        <w:rPr>
          <w:rFonts w:asciiTheme="minorHAnsi" w:hAnsiTheme="minorHAnsi"/>
          <w:lang w:val="fr-FR"/>
        </w:rPr>
        <w:t xml:space="preserve"> </w:t>
      </w:r>
      <w:r w:rsidR="00AC140B" w:rsidRPr="00CB059D">
        <w:rPr>
          <w:rFonts w:asciiTheme="minorHAnsi" w:eastAsiaTheme="minorEastAsia" w:hAnsiTheme="minorHAnsi"/>
          <w:lang w:val="fr-FR" w:eastAsia="zh-CN"/>
        </w:rPr>
        <w:t xml:space="preserve">Boulevard Ar-Riad, Hay Riad </w:t>
      </w:r>
      <w:r>
        <w:rPr>
          <w:rFonts w:asciiTheme="minorHAnsi" w:eastAsiaTheme="minorEastAsia" w:hAnsiTheme="minorHAnsi"/>
          <w:lang w:val="fr-FR" w:eastAsia="zh-CN"/>
        </w:rPr>
        <w:br/>
      </w:r>
      <w:r w:rsidR="00AC140B" w:rsidRPr="007D0A3D">
        <w:rPr>
          <w:rFonts w:asciiTheme="minorHAnsi" w:eastAsiaTheme="minorEastAsia" w:hAnsiTheme="minorHAnsi"/>
          <w:lang w:eastAsia="zh-CN"/>
        </w:rPr>
        <w:t>B.P. 2939</w:t>
      </w:r>
      <w:r>
        <w:rPr>
          <w:rFonts w:asciiTheme="minorHAnsi" w:eastAsiaTheme="minorEastAsia" w:hAnsiTheme="minorHAnsi"/>
          <w:lang w:eastAsia="zh-CN"/>
        </w:rPr>
        <w:br/>
      </w:r>
      <w:r w:rsidR="00AC140B" w:rsidRPr="007D0A3D">
        <w:rPr>
          <w:rFonts w:asciiTheme="minorHAnsi" w:eastAsiaTheme="minorEastAsia" w:hAnsiTheme="minorHAnsi"/>
          <w:lang w:eastAsia="zh-CN"/>
        </w:rPr>
        <w:t>RABAT 10100</w:t>
      </w:r>
      <w:r>
        <w:rPr>
          <w:rFonts w:asciiTheme="minorHAnsi" w:eastAsiaTheme="minorEastAsia" w:hAnsiTheme="minorHAnsi"/>
          <w:lang w:eastAsia="zh-CN"/>
        </w:rPr>
        <w:br/>
      </w:r>
      <w:r w:rsidR="00AC140B" w:rsidRPr="007D0A3D">
        <w:rPr>
          <w:rFonts w:asciiTheme="minorHAnsi" w:eastAsiaTheme="minorEastAsia" w:hAnsiTheme="minorHAnsi"/>
          <w:lang w:eastAsia="zh-CN"/>
        </w:rPr>
        <w:t>Morocco</w:t>
      </w:r>
      <w:r>
        <w:rPr>
          <w:rFonts w:asciiTheme="minorHAnsi" w:eastAsiaTheme="minorEastAsia" w:hAnsiTheme="minorHAnsi"/>
          <w:lang w:eastAsia="zh-CN"/>
        </w:rPr>
        <w:br/>
      </w:r>
      <w:r w:rsidR="00AC140B" w:rsidRPr="007D0A3D">
        <w:rPr>
          <w:rFonts w:asciiTheme="minorHAnsi" w:eastAsiaTheme="minorEastAsia" w:hAnsiTheme="minorHAnsi"/>
          <w:lang w:eastAsia="zh-CN"/>
        </w:rPr>
        <w:t>Tel:</w:t>
      </w:r>
      <w:r w:rsidR="00AC140B" w:rsidRPr="007D0A3D">
        <w:rPr>
          <w:rFonts w:asciiTheme="minorHAnsi" w:eastAsiaTheme="minorEastAsia" w:hAnsiTheme="minorHAnsi"/>
          <w:lang w:eastAsia="zh-CN"/>
        </w:rPr>
        <w:tab/>
        <w:t>+212</w:t>
      </w:r>
      <w:r w:rsidR="00AC140B">
        <w:rPr>
          <w:rFonts w:asciiTheme="minorHAnsi" w:eastAsiaTheme="minorEastAsia" w:hAnsiTheme="minorHAnsi"/>
          <w:lang w:eastAsia="zh-CN"/>
        </w:rPr>
        <w:t xml:space="preserve"> 5 37 71 85 64</w:t>
      </w:r>
      <w:r>
        <w:rPr>
          <w:rFonts w:asciiTheme="minorHAnsi" w:eastAsiaTheme="minorEastAsia" w:hAnsiTheme="minorHAnsi"/>
          <w:lang w:eastAsia="zh-CN"/>
        </w:rPr>
        <w:br/>
      </w:r>
      <w:r w:rsidR="00AC140B" w:rsidRPr="007D0A3D">
        <w:rPr>
          <w:rFonts w:asciiTheme="minorHAnsi" w:eastAsiaTheme="minorEastAsia" w:hAnsiTheme="minorHAnsi"/>
          <w:lang w:eastAsia="zh-CN"/>
        </w:rPr>
        <w:t>E-mail:</w:t>
      </w:r>
      <w:r>
        <w:rPr>
          <w:rFonts w:asciiTheme="minorHAnsi" w:eastAsiaTheme="minorEastAsia" w:hAnsiTheme="minorHAnsi"/>
          <w:lang w:eastAsia="zh-CN"/>
        </w:rPr>
        <w:tab/>
      </w:r>
      <w:r w:rsidR="00AC140B" w:rsidRPr="0059615A">
        <w:rPr>
          <w:rFonts w:asciiTheme="minorHAnsi" w:eastAsiaTheme="minorEastAsia" w:hAnsiTheme="minorHAnsi"/>
          <w:lang w:eastAsia="zh-CN"/>
        </w:rPr>
        <w:t>numerotation@anrt.ma</w:t>
      </w:r>
      <w:r w:rsidR="00AC140B" w:rsidRPr="007D0A3D">
        <w:rPr>
          <w:rFonts w:asciiTheme="minorHAnsi" w:eastAsiaTheme="minorEastAsia" w:hAnsiTheme="minorHAnsi"/>
          <w:lang w:eastAsia="zh-CN"/>
        </w:rPr>
        <w:t xml:space="preserve"> </w:t>
      </w:r>
      <w:r>
        <w:rPr>
          <w:rFonts w:asciiTheme="minorHAnsi" w:eastAsiaTheme="minorEastAsia" w:hAnsiTheme="minorHAnsi"/>
          <w:lang w:eastAsia="zh-CN"/>
        </w:rPr>
        <w:br/>
      </w:r>
      <w:r w:rsidR="00AC140B" w:rsidRPr="007D0A3D">
        <w:rPr>
          <w:rFonts w:asciiTheme="minorHAnsi" w:eastAsiaTheme="minorEastAsia" w:hAnsiTheme="minorHAnsi"/>
          <w:lang w:eastAsia="zh-CN"/>
        </w:rPr>
        <w:t>URL:</w:t>
      </w:r>
      <w:r w:rsidR="00AC140B">
        <w:rPr>
          <w:rFonts w:asciiTheme="minorHAnsi" w:eastAsiaTheme="minorEastAsia" w:hAnsiTheme="minorHAnsi"/>
          <w:lang w:eastAsia="zh-CN"/>
        </w:rPr>
        <w:tab/>
      </w:r>
      <w:r w:rsidR="00AC140B" w:rsidRPr="003A3082">
        <w:rPr>
          <w:rFonts w:asciiTheme="minorHAnsi" w:eastAsiaTheme="minorEastAsia" w:hAnsiTheme="minorHAnsi"/>
          <w:lang w:eastAsia="zh-CN"/>
        </w:rPr>
        <w:t>www.anrt.ma</w:t>
      </w:r>
    </w:p>
    <w:p w14:paraId="6CC6F4B0" w14:textId="34B3F86D" w:rsidR="00AC140B" w:rsidRDefault="00AC140B" w:rsidP="00AC140B">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p>
    <w:p w14:paraId="27A5F5C1" w14:textId="0DF29BAF" w:rsidR="00AC140B" w:rsidRPr="00A1529A" w:rsidRDefault="00AC140B" w:rsidP="004332EB">
      <w:pPr>
        <w:tabs>
          <w:tab w:val="left" w:pos="1800"/>
        </w:tabs>
        <w:spacing w:before="0"/>
        <w:jc w:val="left"/>
        <w:rPr>
          <w:rFonts w:cs="Arial"/>
          <w:b/>
        </w:rPr>
      </w:pPr>
      <w:r w:rsidRPr="00A1529A">
        <w:rPr>
          <w:rFonts w:cs="Arial"/>
          <w:b/>
        </w:rPr>
        <w:t>Trinidad and Tobago</w:t>
      </w:r>
      <w:r w:rsidR="00A73DE0">
        <w:rPr>
          <w:rFonts w:cs="Arial"/>
          <w:b/>
        </w:rPr>
        <w:fldChar w:fldCharType="begin"/>
      </w:r>
      <w:r w:rsidR="00A73DE0">
        <w:instrText xml:space="preserve"> TC "</w:instrText>
      </w:r>
      <w:bookmarkStart w:id="1110" w:name="_Toc24365708"/>
      <w:r w:rsidR="00A73DE0" w:rsidRPr="00463BFD">
        <w:rPr>
          <w:rFonts w:cs="Arial"/>
          <w:b/>
        </w:rPr>
        <w:instrText>Trinidad and Tobago</w:instrText>
      </w:r>
      <w:bookmarkEnd w:id="1110"/>
      <w:r w:rsidR="00A73DE0">
        <w:instrText xml:space="preserve">" \f C \l "1" </w:instrText>
      </w:r>
      <w:r w:rsidR="00A73DE0">
        <w:rPr>
          <w:rFonts w:cs="Arial"/>
          <w:b/>
        </w:rPr>
        <w:fldChar w:fldCharType="end"/>
      </w:r>
      <w:r w:rsidRPr="00A1529A">
        <w:rPr>
          <w:rFonts w:cs="Arial"/>
          <w:b/>
        </w:rPr>
        <w:t xml:space="preserve"> (country code +1 868) </w:t>
      </w:r>
    </w:p>
    <w:p w14:paraId="24D1C3A8" w14:textId="77777777" w:rsidR="00AC140B" w:rsidRPr="00A1529A" w:rsidRDefault="00AC140B" w:rsidP="00AC140B">
      <w:pPr>
        <w:tabs>
          <w:tab w:val="left" w:pos="1800"/>
        </w:tabs>
        <w:jc w:val="left"/>
        <w:rPr>
          <w:rFonts w:cs="Arial"/>
        </w:rPr>
      </w:pPr>
      <w:r w:rsidRPr="00A1529A">
        <w:rPr>
          <w:rFonts w:cs="Arial"/>
        </w:rPr>
        <w:t xml:space="preserve">Communication of 28.X.2019: </w:t>
      </w:r>
    </w:p>
    <w:p w14:paraId="1E4BD601" w14:textId="1DD58DA8" w:rsidR="00AC140B" w:rsidRDefault="00AC140B" w:rsidP="004332EB">
      <w:pPr>
        <w:tabs>
          <w:tab w:val="left" w:pos="1800"/>
        </w:tabs>
        <w:jc w:val="left"/>
        <w:rPr>
          <w:rFonts w:cs="Arial"/>
        </w:rPr>
      </w:pPr>
      <w:r w:rsidRPr="00A1529A">
        <w:rPr>
          <w:rFonts w:cs="Arial"/>
        </w:rPr>
        <w:t xml:space="preserve">The </w:t>
      </w:r>
      <w:r w:rsidRPr="00A73DE0">
        <w:rPr>
          <w:rFonts w:cs="Arial"/>
          <w:i/>
          <w:iCs/>
        </w:rPr>
        <w:t>Telecommunications Authority of Trinidad and Tobago (TATT), Barataria</w:t>
      </w:r>
      <w:r w:rsidR="004332EB">
        <w:rPr>
          <w:rFonts w:cs="Arial"/>
          <w:i/>
          <w:iCs/>
        </w:rPr>
        <w:fldChar w:fldCharType="begin"/>
      </w:r>
      <w:r w:rsidR="004332EB">
        <w:instrText xml:space="preserve"> TC "</w:instrText>
      </w:r>
      <w:bookmarkStart w:id="1111" w:name="_Toc24365709"/>
      <w:r w:rsidR="004332EB" w:rsidRPr="004A751C">
        <w:rPr>
          <w:rFonts w:cs="Arial"/>
          <w:i/>
          <w:iCs/>
        </w:rPr>
        <w:instrText>Telecommunications Authority of Trinidad and Tobago (TATT), Barataria</w:instrText>
      </w:r>
      <w:bookmarkEnd w:id="1111"/>
      <w:r w:rsidR="004332EB">
        <w:instrText xml:space="preserve">" \f C \l "1" </w:instrText>
      </w:r>
      <w:r w:rsidR="004332EB">
        <w:rPr>
          <w:rFonts w:cs="Arial"/>
          <w:i/>
          <w:iCs/>
        </w:rPr>
        <w:fldChar w:fldCharType="end"/>
      </w:r>
      <w:r w:rsidRPr="00A1529A">
        <w:rPr>
          <w:rFonts w:cs="Arial"/>
        </w:rPr>
        <w:t xml:space="preserve">, announces that the following Central Office codes (CO) have been assigned to an operator in Trinidad and Tobago. </w:t>
      </w:r>
    </w:p>
    <w:p w14:paraId="5E5DB343" w14:textId="77777777" w:rsidR="00AC140B" w:rsidRPr="00A1529A" w:rsidRDefault="00AC140B" w:rsidP="00AC140B">
      <w:pPr>
        <w:tabs>
          <w:tab w:val="left" w:pos="1800"/>
        </w:tabs>
        <w:spacing w:before="0"/>
        <w:jc w:val="left"/>
        <w:rPr>
          <w:rFonts w:cs="Arial"/>
        </w:rPr>
      </w:pPr>
    </w:p>
    <w:p w14:paraId="4BB2F572" w14:textId="77777777" w:rsidR="00AC140B" w:rsidRPr="007015FD" w:rsidRDefault="00AC140B" w:rsidP="00AC140B">
      <w:pPr>
        <w:numPr>
          <w:ilvl w:val="0"/>
          <w:numId w:val="20"/>
        </w:numPr>
        <w:tabs>
          <w:tab w:val="left" w:pos="794"/>
          <w:tab w:val="left" w:pos="1191"/>
          <w:tab w:val="left" w:pos="1588"/>
          <w:tab w:val="left" w:pos="1985"/>
        </w:tabs>
        <w:spacing w:before="0"/>
        <w:ind w:left="357" w:hanging="357"/>
        <w:contextualSpacing/>
        <w:rPr>
          <w:rFonts w:cs="Arial"/>
          <w:lang w:val="en-GB"/>
        </w:rPr>
      </w:pPr>
      <w:r>
        <w:rPr>
          <w:rFonts w:cs="Arial"/>
          <w:lang w:val="en-GB"/>
        </w:rPr>
        <w:t>Mobile</w:t>
      </w:r>
      <w:r w:rsidRPr="007015FD">
        <w:rPr>
          <w:rFonts w:cs="Arial"/>
          <w:lang w:val="en-GB"/>
        </w:rPr>
        <w:t xml:space="preserve"> network</w:t>
      </w:r>
    </w:p>
    <w:p w14:paraId="2B7EE3AB" w14:textId="77777777" w:rsidR="00AC140B" w:rsidRPr="007015FD" w:rsidRDefault="00AC140B" w:rsidP="00AC140B">
      <w:pPr>
        <w:spacing w:before="0"/>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AC140B" w:rsidRPr="007015FD" w14:paraId="1CB344C7" w14:textId="77777777" w:rsidTr="002F3C51">
        <w:trPr>
          <w:trHeight w:val="265"/>
        </w:trPr>
        <w:tc>
          <w:tcPr>
            <w:tcW w:w="3964" w:type="dxa"/>
          </w:tcPr>
          <w:p w14:paraId="3DF0D503" w14:textId="77777777" w:rsidR="00AC140B" w:rsidRPr="007015FD" w:rsidRDefault="00AC140B" w:rsidP="002F3C51">
            <w:pPr>
              <w:spacing w:before="40" w:after="40"/>
              <w:jc w:val="center"/>
              <w:rPr>
                <w:rFonts w:eastAsia="SimSun"/>
                <w:color w:val="000000"/>
                <w:lang w:eastAsia="zh-CN"/>
              </w:rPr>
            </w:pPr>
            <w:r w:rsidRPr="007015FD">
              <w:rPr>
                <w:rFonts w:eastAsia="SimSun"/>
                <w:i/>
                <w:iCs/>
                <w:color w:val="000000"/>
                <w:lang w:eastAsia="zh-CN"/>
              </w:rPr>
              <w:t>Name of operator</w:t>
            </w:r>
          </w:p>
        </w:tc>
        <w:tc>
          <w:tcPr>
            <w:tcW w:w="2552" w:type="dxa"/>
          </w:tcPr>
          <w:p w14:paraId="5B28AF47" w14:textId="77777777" w:rsidR="00AC140B" w:rsidRPr="007015FD" w:rsidRDefault="00AC140B" w:rsidP="002F3C51">
            <w:pPr>
              <w:spacing w:before="40" w:after="40"/>
              <w:jc w:val="center"/>
              <w:rPr>
                <w:rFonts w:eastAsia="SimSun"/>
                <w:color w:val="000000"/>
                <w:lang w:eastAsia="zh-CN"/>
              </w:rPr>
            </w:pPr>
            <w:r w:rsidRPr="007015FD">
              <w:rPr>
                <w:rFonts w:eastAsia="SimSun"/>
                <w:i/>
                <w:iCs/>
                <w:color w:val="000000"/>
                <w:lang w:eastAsia="zh-CN"/>
              </w:rPr>
              <w:t xml:space="preserve">Central office code </w:t>
            </w:r>
          </w:p>
        </w:tc>
        <w:tc>
          <w:tcPr>
            <w:tcW w:w="2126" w:type="dxa"/>
          </w:tcPr>
          <w:p w14:paraId="42D912CE" w14:textId="77777777" w:rsidR="00AC140B" w:rsidRPr="007015FD" w:rsidRDefault="00AC140B" w:rsidP="002F3C51">
            <w:pPr>
              <w:spacing w:before="40" w:after="40"/>
              <w:jc w:val="center"/>
              <w:rPr>
                <w:rFonts w:eastAsia="SimSun"/>
                <w:color w:val="000000"/>
                <w:lang w:eastAsia="zh-CN"/>
              </w:rPr>
            </w:pPr>
            <w:r w:rsidRPr="007015FD">
              <w:rPr>
                <w:rFonts w:eastAsia="SimSun"/>
                <w:i/>
                <w:iCs/>
                <w:color w:val="000000"/>
                <w:lang w:eastAsia="zh-CN"/>
              </w:rPr>
              <w:t>Service</w:t>
            </w:r>
          </w:p>
        </w:tc>
      </w:tr>
      <w:tr w:rsidR="00AC140B" w:rsidRPr="007015FD" w14:paraId="3E0D0C8C" w14:textId="77777777" w:rsidTr="002F3C51">
        <w:trPr>
          <w:trHeight w:val="110"/>
        </w:trPr>
        <w:tc>
          <w:tcPr>
            <w:tcW w:w="3964" w:type="dxa"/>
          </w:tcPr>
          <w:p w14:paraId="246234E6" w14:textId="77777777" w:rsidR="00AC140B" w:rsidRPr="007015FD" w:rsidRDefault="00AC140B" w:rsidP="002F3C51">
            <w:pPr>
              <w:spacing w:before="40" w:after="40"/>
              <w:rPr>
                <w:rFonts w:eastAsia="SimSun"/>
                <w:color w:val="000000"/>
                <w:lang w:eastAsia="zh-CN"/>
              </w:rPr>
            </w:pPr>
            <w:r>
              <w:rPr>
                <w:rFonts w:cs="Arial"/>
                <w:lang w:val="en-GB"/>
              </w:rPr>
              <w:t xml:space="preserve">Digicel </w:t>
            </w:r>
            <w:r w:rsidRPr="007015FD">
              <w:rPr>
                <w:rFonts w:cs="Arial"/>
                <w:bCs/>
                <w:lang w:val="es-ES_tradnl"/>
              </w:rPr>
              <w:t>Trinidad and Tobago Limited</w:t>
            </w:r>
          </w:p>
        </w:tc>
        <w:tc>
          <w:tcPr>
            <w:tcW w:w="2552" w:type="dxa"/>
          </w:tcPr>
          <w:p w14:paraId="669434A4" w14:textId="77777777" w:rsidR="00AC140B" w:rsidRPr="007015FD" w:rsidRDefault="00AC140B" w:rsidP="002F3C51">
            <w:pPr>
              <w:spacing w:before="40" w:after="40"/>
              <w:jc w:val="center"/>
              <w:rPr>
                <w:rFonts w:cs="Arial"/>
                <w:lang w:val="en-GB"/>
              </w:rPr>
            </w:pPr>
            <w:r w:rsidRPr="007015FD">
              <w:rPr>
                <w:rFonts w:cs="Arial"/>
                <w:lang w:val="en-GB"/>
              </w:rPr>
              <w:t>2</w:t>
            </w:r>
            <w:r>
              <w:rPr>
                <w:rFonts w:cs="Arial"/>
                <w:lang w:val="en-GB"/>
              </w:rPr>
              <w:t>63</w:t>
            </w:r>
            <w:r w:rsidRPr="007015FD">
              <w:rPr>
                <w:rFonts w:cs="Arial"/>
                <w:lang w:val="en-GB"/>
              </w:rPr>
              <w:t xml:space="preserve"> </w:t>
            </w:r>
          </w:p>
          <w:p w14:paraId="5EB476A8" w14:textId="77777777" w:rsidR="00AC140B" w:rsidRPr="007015FD" w:rsidRDefault="00AC140B" w:rsidP="002F3C51">
            <w:pPr>
              <w:spacing w:before="40" w:after="40"/>
              <w:jc w:val="center"/>
              <w:rPr>
                <w:rFonts w:cs="Arial"/>
                <w:lang w:val="en-GB"/>
              </w:rPr>
            </w:pPr>
            <w:r w:rsidRPr="007015FD">
              <w:rPr>
                <w:rFonts w:cs="Arial"/>
                <w:lang w:val="en-GB"/>
              </w:rPr>
              <w:t>2</w:t>
            </w:r>
            <w:r>
              <w:rPr>
                <w:rFonts w:cs="Arial"/>
                <w:lang w:val="en-GB"/>
              </w:rPr>
              <w:t>64</w:t>
            </w:r>
          </w:p>
        </w:tc>
        <w:tc>
          <w:tcPr>
            <w:tcW w:w="2126" w:type="dxa"/>
          </w:tcPr>
          <w:p w14:paraId="4C38E744" w14:textId="77777777" w:rsidR="00AC140B" w:rsidRPr="007015FD" w:rsidRDefault="00AC140B" w:rsidP="002F3C51">
            <w:pPr>
              <w:spacing w:before="40" w:after="40"/>
              <w:jc w:val="center"/>
              <w:rPr>
                <w:rFonts w:eastAsia="SimSun"/>
                <w:color w:val="000000"/>
                <w:lang w:eastAsia="zh-CN"/>
              </w:rPr>
            </w:pPr>
            <w:r>
              <w:rPr>
                <w:rFonts w:eastAsia="SimSun"/>
                <w:color w:val="000000"/>
                <w:lang w:eastAsia="zh-CN"/>
              </w:rPr>
              <w:t>Mobile</w:t>
            </w:r>
          </w:p>
        </w:tc>
      </w:tr>
    </w:tbl>
    <w:p w14:paraId="15A71F78" w14:textId="77777777" w:rsidR="00AC140B" w:rsidRPr="007015FD" w:rsidRDefault="00AC140B" w:rsidP="00AC140B">
      <w:pPr>
        <w:spacing w:after="120"/>
        <w:jc w:val="left"/>
        <w:rPr>
          <w:rFonts w:cs="Arial"/>
          <w:bCs/>
          <w:lang w:val="en-GB"/>
        </w:rPr>
      </w:pPr>
      <w:r w:rsidRPr="007015FD">
        <w:rPr>
          <w:rFonts w:cs="Arial"/>
          <w:bCs/>
          <w:lang w:val="en-GB"/>
        </w:rPr>
        <w:t>Contact:</w:t>
      </w:r>
    </w:p>
    <w:p w14:paraId="476EF272" w14:textId="77777777" w:rsidR="00AC140B" w:rsidRPr="007015FD" w:rsidRDefault="00AC140B" w:rsidP="00AC140B">
      <w:pPr>
        <w:jc w:val="left"/>
        <w:rPr>
          <w:rFonts w:cs="Calibri"/>
        </w:rPr>
      </w:pPr>
      <w:r w:rsidRPr="007015FD">
        <w:rPr>
          <w:lang w:val="en-GB"/>
        </w:rPr>
        <w:tab/>
        <w:t>Ms Cynthia Reddock-Downes</w:t>
      </w:r>
      <w:r w:rsidRPr="007015FD">
        <w:rPr>
          <w:lang w:val="en-GB"/>
        </w:rPr>
        <w:br/>
      </w:r>
      <w:r w:rsidRPr="007015FD">
        <w:rPr>
          <w:lang w:val="en-GB"/>
        </w:rPr>
        <w:tab/>
        <w:t>Chief Executive Officer (Ag)</w:t>
      </w:r>
      <w:r w:rsidRPr="007015FD">
        <w:rPr>
          <w:lang w:val="en-GB"/>
        </w:rPr>
        <w:br/>
      </w:r>
      <w:r w:rsidRPr="007015FD">
        <w:rPr>
          <w:rFonts w:cs="Arial"/>
          <w:bCs/>
          <w:lang w:val="en-GB"/>
        </w:rPr>
        <w:tab/>
        <w:t>Telecommunications Authority of Trinidad and Tobago (TATT)</w:t>
      </w:r>
      <w:r w:rsidRPr="007015FD">
        <w:rPr>
          <w:rFonts w:cs="Arial"/>
          <w:bCs/>
          <w:lang w:val="en-GB"/>
        </w:rPr>
        <w:br/>
      </w:r>
      <w:r w:rsidRPr="007015FD">
        <w:rPr>
          <w:rFonts w:cs="Arial"/>
          <w:bCs/>
          <w:lang w:val="en-GB"/>
        </w:rPr>
        <w:tab/>
        <w:t>5, Eight Avenue Extension, off Twelfth Street</w:t>
      </w:r>
      <w:r w:rsidRPr="007015FD">
        <w:rPr>
          <w:rFonts w:cs="Arial"/>
          <w:bCs/>
          <w:lang w:val="en-GB"/>
        </w:rPr>
        <w:br/>
      </w:r>
      <w:r w:rsidRPr="007015FD">
        <w:rPr>
          <w:rFonts w:cs="Arial"/>
          <w:bCs/>
          <w:lang w:val="en-GB"/>
        </w:rPr>
        <w:tab/>
      </w:r>
      <w:r w:rsidRPr="00F51FBA">
        <w:rPr>
          <w:rFonts w:cs="Arial"/>
          <w:bCs/>
          <w:lang w:val="en-GB"/>
        </w:rPr>
        <w:t xml:space="preserve">BARATARIA </w:t>
      </w:r>
      <w:r w:rsidRPr="00F51FBA">
        <w:rPr>
          <w:rFonts w:cs="Arial"/>
          <w:bCs/>
          <w:lang w:val="en-GB"/>
        </w:rPr>
        <w:br/>
      </w:r>
      <w:r w:rsidRPr="00F51FBA">
        <w:rPr>
          <w:rFonts w:cs="Arial"/>
          <w:bCs/>
          <w:lang w:val="en-GB"/>
        </w:rPr>
        <w:tab/>
        <w:t>Trinidad and Tobago</w:t>
      </w:r>
      <w:r w:rsidRPr="00F51FBA">
        <w:rPr>
          <w:rFonts w:cs="Arial"/>
          <w:bCs/>
          <w:lang w:val="en-GB"/>
        </w:rPr>
        <w:br/>
      </w:r>
      <w:r w:rsidRPr="00F51FBA">
        <w:rPr>
          <w:rFonts w:cs="Arial"/>
          <w:bCs/>
          <w:lang w:val="en-GB"/>
        </w:rPr>
        <w:tab/>
        <w:t>Tel:</w:t>
      </w:r>
      <w:r w:rsidRPr="00F51FBA">
        <w:rPr>
          <w:rFonts w:cs="Arial"/>
          <w:bCs/>
          <w:lang w:val="en-GB"/>
        </w:rPr>
        <w:tab/>
        <w:t xml:space="preserve">+1 868 675 8288 </w:t>
      </w:r>
      <w:r w:rsidRPr="00F51FBA">
        <w:rPr>
          <w:rFonts w:cs="Arial"/>
          <w:bCs/>
          <w:lang w:val="en-GB"/>
        </w:rPr>
        <w:br/>
      </w:r>
      <w:r w:rsidRPr="00F51FBA">
        <w:rPr>
          <w:rFonts w:cs="Arial"/>
          <w:bCs/>
          <w:lang w:val="en-GB"/>
        </w:rPr>
        <w:tab/>
      </w:r>
      <w:r w:rsidRPr="007015FD">
        <w:rPr>
          <w:rFonts w:cs="Arial"/>
          <w:bCs/>
          <w:lang w:val="en-GB"/>
        </w:rPr>
        <w:t>Fax:</w:t>
      </w:r>
      <w:r w:rsidRPr="007015FD">
        <w:rPr>
          <w:rFonts w:cs="Arial"/>
          <w:bCs/>
          <w:lang w:val="en-GB"/>
        </w:rPr>
        <w:tab/>
        <w:t xml:space="preserve">+1 868 674 1055 </w:t>
      </w:r>
      <w:r w:rsidRPr="007015FD">
        <w:rPr>
          <w:rFonts w:cs="Arial"/>
          <w:bCs/>
          <w:lang w:val="en-GB"/>
        </w:rPr>
        <w:br/>
      </w:r>
      <w:r w:rsidRPr="007015FD">
        <w:tab/>
        <w:t xml:space="preserve">E-mail: </w:t>
      </w:r>
      <w:r w:rsidRPr="007015FD">
        <w:tab/>
      </w:r>
      <w:hyperlink r:id="rId14" w:history="1">
        <w:r w:rsidRPr="00F51FBA">
          <w:rPr>
            <w:lang w:val="en-GB"/>
          </w:rPr>
          <w:t>info</w:t>
        </w:r>
        <w:r w:rsidRPr="007015FD">
          <w:rPr>
            <w:lang w:val="en-GB"/>
          </w:rPr>
          <w:t>@tatt.org.tt</w:t>
        </w:r>
      </w:hyperlink>
      <w:r w:rsidRPr="007015FD">
        <w:br/>
      </w:r>
      <w:r w:rsidRPr="007015FD">
        <w:rPr>
          <w:rFonts w:cs="Arial"/>
          <w:bCs/>
          <w:lang w:val="en-GB"/>
        </w:rPr>
        <w:tab/>
        <w:t>URL:</w:t>
      </w:r>
      <w:r w:rsidRPr="007015FD">
        <w:rPr>
          <w:rFonts w:cs="Arial"/>
          <w:bCs/>
          <w:lang w:val="en-GB"/>
        </w:rPr>
        <w:tab/>
        <w:t>www.tatt.org.tt</w:t>
      </w:r>
    </w:p>
    <w:p w14:paraId="0657CD91" w14:textId="77777777" w:rsidR="00AC140B" w:rsidRPr="00A1529A" w:rsidRDefault="00AC140B" w:rsidP="00AC140B">
      <w:pPr>
        <w:tabs>
          <w:tab w:val="left" w:pos="1800"/>
        </w:tabs>
        <w:jc w:val="left"/>
        <w:rPr>
          <w:rFonts w:cs="Arial"/>
        </w:rPr>
      </w:pPr>
    </w:p>
    <w:p w14:paraId="7E6D9A47" w14:textId="77777777" w:rsidR="00AC140B" w:rsidRDefault="00AC140B" w:rsidP="00AC140B">
      <w:pPr>
        <w:rPr>
          <w:lang w:val="en-GB"/>
        </w:rPr>
      </w:pPr>
    </w:p>
    <w:p w14:paraId="37D3804C" w14:textId="77777777" w:rsidR="00E6117B" w:rsidRPr="00E6117B" w:rsidRDefault="00E6117B" w:rsidP="00E6117B">
      <w:pPr>
        <w:pStyle w:val="Heading20"/>
        <w:rPr>
          <w:lang w:val="en-US"/>
        </w:rPr>
      </w:pPr>
      <w:bookmarkStart w:id="1112" w:name="_Toc474504482"/>
      <w:bookmarkStart w:id="1113" w:name="_Toc24365710"/>
      <w:r w:rsidRPr="00E6117B">
        <w:rPr>
          <w:lang w:val="en-US"/>
        </w:rPr>
        <w:lastRenderedPageBreak/>
        <w:t>Other communication</w:t>
      </w:r>
      <w:bookmarkEnd w:id="1112"/>
      <w:bookmarkEnd w:id="1113"/>
    </w:p>
    <w:p w14:paraId="47EDAC84" w14:textId="04B4D32F" w:rsidR="00E6117B" w:rsidRPr="00E6117B" w:rsidRDefault="00E6117B" w:rsidP="00E6117B">
      <w:pPr>
        <w:tabs>
          <w:tab w:val="clear" w:pos="1276"/>
          <w:tab w:val="clear" w:pos="1843"/>
          <w:tab w:val="left" w:pos="1134"/>
          <w:tab w:val="left" w:pos="1560"/>
          <w:tab w:val="left" w:pos="2127"/>
        </w:tabs>
        <w:spacing w:before="360"/>
        <w:jc w:val="left"/>
        <w:outlineLvl w:val="3"/>
        <w:rPr>
          <w:b/>
          <w:bCs/>
          <w:noProof w:val="0"/>
        </w:rPr>
      </w:pPr>
      <w:r w:rsidRPr="00E6117B">
        <w:rPr>
          <w:b/>
          <w:bCs/>
          <w:noProof w:val="0"/>
        </w:rPr>
        <w:t>Serbia</w:t>
      </w:r>
      <w:r w:rsidR="004332EB">
        <w:rPr>
          <w:b/>
          <w:bCs/>
          <w:noProof w:val="0"/>
        </w:rPr>
        <w:fldChar w:fldCharType="begin"/>
      </w:r>
      <w:r w:rsidR="004332EB">
        <w:instrText xml:space="preserve"> TC "</w:instrText>
      </w:r>
      <w:bookmarkStart w:id="1114" w:name="_Toc24365711"/>
      <w:r w:rsidR="004332EB" w:rsidRPr="00E6117B">
        <w:rPr>
          <w:b/>
          <w:bCs/>
          <w:noProof w:val="0"/>
        </w:rPr>
        <w:instrText>Serbia</w:instrText>
      </w:r>
      <w:bookmarkEnd w:id="1114"/>
      <w:r w:rsidR="004332EB">
        <w:instrText xml:space="preserve">" \f C \l "1" </w:instrText>
      </w:r>
      <w:r w:rsidR="004332EB">
        <w:rPr>
          <w:b/>
          <w:bCs/>
          <w:noProof w:val="0"/>
        </w:rPr>
        <w:fldChar w:fldCharType="end"/>
      </w:r>
    </w:p>
    <w:p w14:paraId="040013AE" w14:textId="77777777" w:rsidR="00E6117B" w:rsidRPr="00E6117B" w:rsidRDefault="00E6117B" w:rsidP="00E6117B">
      <w:pPr>
        <w:tabs>
          <w:tab w:val="clear" w:pos="1276"/>
          <w:tab w:val="clear" w:pos="1843"/>
          <w:tab w:val="left" w:pos="1134"/>
          <w:tab w:val="left" w:pos="1560"/>
          <w:tab w:val="left" w:pos="2127"/>
        </w:tabs>
        <w:spacing w:before="40"/>
        <w:outlineLvl w:val="4"/>
        <w:rPr>
          <w:noProof w:val="0"/>
          <w:szCs w:val="18"/>
        </w:rPr>
      </w:pPr>
      <w:r w:rsidRPr="00E6117B">
        <w:rPr>
          <w:noProof w:val="0"/>
          <w:szCs w:val="18"/>
        </w:rPr>
        <w:t>Communication of 23.X.2019:</w:t>
      </w:r>
    </w:p>
    <w:p w14:paraId="11FFB7E1" w14:textId="77777777" w:rsidR="00E6117B" w:rsidRPr="00E6117B" w:rsidRDefault="00E6117B" w:rsidP="00E6117B">
      <w:pPr>
        <w:spacing w:before="240" w:after="60"/>
        <w:outlineLvl w:val="4"/>
        <w:rPr>
          <w:noProof w:val="0"/>
        </w:rPr>
      </w:pPr>
      <w:r w:rsidRPr="00E6117B">
        <w:rPr>
          <w:noProof w:val="0"/>
        </w:rPr>
        <w:t xml:space="preserve">On the occasion of the "YOTA (Youngsters on the Air)” month, the Serbian Administration authorizes a radio station of the Amateur Radio Union of Serbia to use the special call sign </w:t>
      </w:r>
      <w:r w:rsidRPr="00E6117B">
        <w:rPr>
          <w:b/>
          <w:bCs/>
          <w:noProof w:val="0"/>
        </w:rPr>
        <w:t>YT19YOTA</w:t>
      </w:r>
      <w:r w:rsidRPr="00E6117B">
        <w:rPr>
          <w:noProof w:val="0"/>
        </w:rPr>
        <w:t xml:space="preserve"> from 1 to 31 December 2019.</w:t>
      </w:r>
    </w:p>
    <w:p w14:paraId="1A3DF906" w14:textId="77777777" w:rsidR="00E6117B" w:rsidRDefault="00E6117B" w:rsidP="00E6117B">
      <w:pPr>
        <w:rPr>
          <w:rFonts w:ascii="Arial" w:hAnsi="Arial"/>
          <w:noProof w:val="0"/>
          <w:sz w:val="22"/>
        </w:rPr>
      </w:pPr>
    </w:p>
    <w:p w14:paraId="085C792A" w14:textId="77777777" w:rsidR="00AC140B" w:rsidRPr="00C8678A" w:rsidRDefault="00AC140B" w:rsidP="00AC140B">
      <w:pPr>
        <w:rPr>
          <w:lang w:val="en-GB"/>
        </w:rPr>
      </w:pPr>
    </w:p>
    <w:p w14:paraId="576905AC" w14:textId="77777777" w:rsidR="002A4D2B" w:rsidRDefault="002A4D2B" w:rsidP="002A4D2B">
      <w:pPr>
        <w:rPr>
          <w:lang w:val="en-GB"/>
        </w:rPr>
      </w:pPr>
    </w:p>
    <w:bookmarkEnd w:id="1104"/>
    <w:p w14:paraId="7F3449D7" w14:textId="5EA0FE4C" w:rsidR="00552901" w:rsidRPr="00F15DC4" w:rsidRDefault="00552901" w:rsidP="00F15DC4">
      <w:pPr>
        <w:ind w:left="567" w:hanging="567"/>
        <w:jc w:val="left"/>
        <w:rPr>
          <w:rFonts w:cs="Arial"/>
          <w:bCs/>
        </w:rPr>
      </w:pPr>
    </w:p>
    <w:p w14:paraId="407AA550" w14:textId="77777777" w:rsidR="00552901" w:rsidRPr="00B353CE"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B353CE" w:rsidSect="00CF3556">
          <w:type w:val="continuous"/>
          <w:pgSz w:w="11901" w:h="16840" w:code="9"/>
          <w:pgMar w:top="1134" w:right="1418" w:bottom="1134" w:left="1418" w:header="720" w:footer="567" w:gutter="0"/>
          <w:paperSrc w:first="15" w:other="15"/>
          <w:cols w:space="720"/>
          <w:docGrid w:linePitch="272"/>
        </w:sectPr>
      </w:pPr>
    </w:p>
    <w:p w14:paraId="4E4030A8" w14:textId="324A5113" w:rsidR="00374F70" w:rsidRPr="00B353CE" w:rsidRDefault="00374F70" w:rsidP="00374F70">
      <w:pPr>
        <w:pStyle w:val="Heading20"/>
        <w:rPr>
          <w:lang w:val="en-GB"/>
        </w:rPr>
      </w:pPr>
      <w:bookmarkStart w:id="1115" w:name="_Toc6411909"/>
      <w:bookmarkStart w:id="1116" w:name="_Toc6215744"/>
      <w:bookmarkStart w:id="1117" w:name="_Toc4420932"/>
      <w:bookmarkStart w:id="1118" w:name="_Toc1570044"/>
      <w:bookmarkStart w:id="1119" w:name="_Toc340536"/>
      <w:bookmarkStart w:id="1120" w:name="_Toc536101952"/>
      <w:bookmarkStart w:id="1121" w:name="_Toc531960787"/>
      <w:bookmarkStart w:id="1122" w:name="_Toc531094570"/>
      <w:bookmarkStart w:id="1123" w:name="_Toc526431483"/>
      <w:bookmarkStart w:id="1124" w:name="_Toc525638295"/>
      <w:bookmarkStart w:id="1125" w:name="_Toc524430964"/>
      <w:bookmarkStart w:id="1126" w:name="_Toc520709570"/>
      <w:bookmarkStart w:id="1127" w:name="_Toc518981888"/>
      <w:bookmarkStart w:id="1128" w:name="_Toc517792335"/>
      <w:bookmarkStart w:id="1129" w:name="_Toc514850724"/>
      <w:bookmarkStart w:id="1130" w:name="_Toc513645657"/>
      <w:bookmarkStart w:id="1131" w:name="_Toc510775355"/>
      <w:bookmarkStart w:id="1132" w:name="_Toc509838134"/>
      <w:bookmarkStart w:id="1133" w:name="_Toc507510721"/>
      <w:bookmarkStart w:id="1134" w:name="_Toc505005338"/>
      <w:bookmarkStart w:id="1135" w:name="_Toc503439022"/>
      <w:bookmarkStart w:id="1136" w:name="_Toc500842108"/>
      <w:bookmarkStart w:id="1137" w:name="_Toc500841784"/>
      <w:bookmarkStart w:id="1138" w:name="_Toc499624466"/>
      <w:bookmarkStart w:id="1139" w:name="_Toc497988320"/>
      <w:bookmarkStart w:id="1140" w:name="_Toc497986899"/>
      <w:bookmarkStart w:id="1141" w:name="_Toc496537203"/>
      <w:bookmarkStart w:id="1142" w:name="_Toc495499935"/>
      <w:bookmarkStart w:id="1143" w:name="_Toc493685649"/>
      <w:bookmarkStart w:id="1144" w:name="_Toc488848859"/>
      <w:bookmarkStart w:id="1145" w:name="_Toc487466269"/>
      <w:bookmarkStart w:id="1146" w:name="_Toc486323174"/>
      <w:bookmarkStart w:id="1147" w:name="_Toc485117070"/>
      <w:bookmarkStart w:id="1148" w:name="_Toc483388291"/>
      <w:bookmarkStart w:id="1149" w:name="_Toc482280104"/>
      <w:bookmarkStart w:id="1150" w:name="_Toc479671309"/>
      <w:bookmarkStart w:id="1151" w:name="_Toc478464764"/>
      <w:bookmarkStart w:id="1152" w:name="_Toc477169054"/>
      <w:bookmarkStart w:id="1153" w:name="_Toc474504483"/>
      <w:bookmarkStart w:id="1154" w:name="_Toc473209550"/>
      <w:bookmarkStart w:id="1155" w:name="_Toc471824667"/>
      <w:bookmarkStart w:id="1156" w:name="_Toc469924991"/>
      <w:bookmarkStart w:id="1157" w:name="_Toc469048950"/>
      <w:bookmarkStart w:id="1158" w:name="_Toc466367272"/>
      <w:bookmarkStart w:id="1159" w:name="_Toc456103335"/>
      <w:bookmarkStart w:id="1160" w:name="_Toc456103219"/>
      <w:bookmarkStart w:id="1161" w:name="_Toc454789159"/>
      <w:bookmarkStart w:id="1162" w:name="_Toc453320524"/>
      <w:bookmarkStart w:id="1163" w:name="_Toc451863143"/>
      <w:bookmarkStart w:id="1164" w:name="_Toc450747475"/>
      <w:bookmarkStart w:id="1165" w:name="_Toc449442775"/>
      <w:bookmarkStart w:id="1166" w:name="_Toc446578881"/>
      <w:bookmarkStart w:id="1167" w:name="_Toc445368596"/>
      <w:bookmarkStart w:id="1168" w:name="_Toc442711620"/>
      <w:bookmarkStart w:id="1169" w:name="_Toc441671603"/>
      <w:bookmarkStart w:id="1170" w:name="_Toc440443796"/>
      <w:bookmarkStart w:id="1171" w:name="_Toc438219174"/>
      <w:bookmarkStart w:id="1172" w:name="_Toc437264287"/>
      <w:bookmarkStart w:id="1173" w:name="_Toc436383069"/>
      <w:bookmarkStart w:id="1174" w:name="_Toc434843834"/>
      <w:bookmarkStart w:id="1175" w:name="_Toc433358220"/>
      <w:bookmarkStart w:id="1176" w:name="_Toc432498840"/>
      <w:bookmarkStart w:id="1177" w:name="_Toc429469054"/>
      <w:bookmarkStart w:id="1178" w:name="_Toc428372303"/>
      <w:bookmarkStart w:id="1179" w:name="_Toc428193356"/>
      <w:bookmarkStart w:id="1180" w:name="_Toc424300248"/>
      <w:bookmarkStart w:id="1181" w:name="_Toc423078775"/>
      <w:bookmarkStart w:id="1182" w:name="_Toc421783562"/>
      <w:bookmarkStart w:id="1183" w:name="_Toc420414839"/>
      <w:bookmarkStart w:id="1184" w:name="_Toc417984361"/>
      <w:bookmarkStart w:id="1185" w:name="_Toc416360078"/>
      <w:bookmarkStart w:id="1186" w:name="_Toc414884968"/>
      <w:bookmarkStart w:id="1187" w:name="_Toc410904539"/>
      <w:bookmarkStart w:id="1188" w:name="_Toc409708236"/>
      <w:bookmarkStart w:id="1189" w:name="_Toc408576641"/>
      <w:bookmarkStart w:id="1190" w:name="_Toc406508020"/>
      <w:bookmarkStart w:id="1191" w:name="_Toc405386782"/>
      <w:bookmarkStart w:id="1192" w:name="_Toc404332316"/>
      <w:bookmarkStart w:id="1193" w:name="_Toc402967104"/>
      <w:bookmarkStart w:id="1194" w:name="_Toc401757924"/>
      <w:bookmarkStart w:id="1195" w:name="_Toc400374878"/>
      <w:bookmarkStart w:id="1196" w:name="_Toc399160640"/>
      <w:bookmarkStart w:id="1197" w:name="_Toc397517657"/>
      <w:bookmarkStart w:id="1198" w:name="_Toc396212812"/>
      <w:bookmarkStart w:id="1199" w:name="_Toc395100465"/>
      <w:bookmarkStart w:id="1200" w:name="_Toc393715490"/>
      <w:bookmarkStart w:id="1201" w:name="_Toc393714486"/>
      <w:bookmarkStart w:id="1202" w:name="_Toc393713419"/>
      <w:bookmarkStart w:id="1203" w:name="_Toc392235888"/>
      <w:bookmarkStart w:id="1204" w:name="_Toc391386074"/>
      <w:bookmarkStart w:id="1205" w:name="_Toc389730886"/>
      <w:bookmarkStart w:id="1206" w:name="_Toc388947562"/>
      <w:bookmarkStart w:id="1207" w:name="_Toc388946329"/>
      <w:bookmarkStart w:id="1208" w:name="_Toc385496801"/>
      <w:bookmarkStart w:id="1209" w:name="_Toc384625709"/>
      <w:bookmarkStart w:id="1210" w:name="_Toc383182315"/>
      <w:bookmarkStart w:id="1211" w:name="_Toc381784232"/>
      <w:bookmarkStart w:id="1212" w:name="_Toc380582899"/>
      <w:bookmarkStart w:id="1213" w:name="_Toc379440374"/>
      <w:bookmarkStart w:id="1214" w:name="_Toc378322721"/>
      <w:bookmarkStart w:id="1215" w:name="_Toc377026500"/>
      <w:bookmarkStart w:id="1216" w:name="_Toc374692771"/>
      <w:bookmarkStart w:id="1217" w:name="_Toc374692694"/>
      <w:bookmarkStart w:id="1218" w:name="_Toc374006640"/>
      <w:bookmarkStart w:id="1219" w:name="_Toc373157832"/>
      <w:bookmarkStart w:id="1220" w:name="_Toc371588866"/>
      <w:bookmarkStart w:id="1221" w:name="_Toc370373498"/>
      <w:bookmarkStart w:id="1222" w:name="_Toc369007891"/>
      <w:bookmarkStart w:id="1223" w:name="_Toc369007687"/>
      <w:bookmarkStart w:id="1224" w:name="_Toc367715553"/>
      <w:bookmarkStart w:id="1225" w:name="_Toc366157714"/>
      <w:bookmarkStart w:id="1226" w:name="_Toc364672357"/>
      <w:bookmarkStart w:id="1227" w:name="_Toc363741408"/>
      <w:bookmarkStart w:id="1228" w:name="_Toc361921568"/>
      <w:bookmarkStart w:id="1229" w:name="_Toc360696837"/>
      <w:bookmarkStart w:id="1230" w:name="_Toc359489437"/>
      <w:bookmarkStart w:id="1231" w:name="_Toc358192588"/>
      <w:bookmarkStart w:id="1232" w:name="_Toc357001961"/>
      <w:bookmarkStart w:id="1233" w:name="_Toc355708878"/>
      <w:bookmarkStart w:id="1234" w:name="_Toc354053852"/>
      <w:bookmarkStart w:id="1235" w:name="_Toc352940515"/>
      <w:bookmarkStart w:id="1236" w:name="_Toc351549910"/>
      <w:bookmarkStart w:id="1237" w:name="_Toc350415589"/>
      <w:bookmarkStart w:id="1238" w:name="_Toc349288271"/>
      <w:bookmarkStart w:id="1239" w:name="_Toc347929610"/>
      <w:bookmarkStart w:id="1240" w:name="_Toc346885965"/>
      <w:bookmarkStart w:id="1241" w:name="_Toc345579843"/>
      <w:bookmarkStart w:id="1242" w:name="_Toc343262688"/>
      <w:bookmarkStart w:id="1243" w:name="_Toc342912868"/>
      <w:bookmarkStart w:id="1244" w:name="_Toc341451237"/>
      <w:bookmarkStart w:id="1245" w:name="_Toc340225539"/>
      <w:bookmarkStart w:id="1246" w:name="_Toc338779392"/>
      <w:bookmarkStart w:id="1247" w:name="_Toc337110351"/>
      <w:bookmarkStart w:id="1248" w:name="_Toc335901525"/>
      <w:bookmarkStart w:id="1249" w:name="_Toc334776206"/>
      <w:bookmarkStart w:id="1250" w:name="_Toc332272671"/>
      <w:bookmarkStart w:id="1251" w:name="_Toc323904393"/>
      <w:bookmarkStart w:id="1252" w:name="_Toc323035740"/>
      <w:bookmarkStart w:id="1253" w:name="_Toc320536977"/>
      <w:bookmarkStart w:id="1254" w:name="_Toc318965020"/>
      <w:bookmarkStart w:id="1255" w:name="_Toc316479982"/>
      <w:bookmarkStart w:id="1256" w:name="_Toc313973326"/>
      <w:bookmarkStart w:id="1257" w:name="_Toc311103661"/>
      <w:bookmarkStart w:id="1258" w:name="_Toc308530349"/>
      <w:bookmarkStart w:id="1259" w:name="_Toc304892184"/>
      <w:bookmarkStart w:id="1260" w:name="_Toc303344266"/>
      <w:bookmarkStart w:id="1261" w:name="_Toc301945311"/>
      <w:bookmarkStart w:id="1262" w:name="_Toc297804737"/>
      <w:bookmarkStart w:id="1263" w:name="_Toc296675486"/>
      <w:bookmarkStart w:id="1264" w:name="_Toc295387916"/>
      <w:bookmarkStart w:id="1265" w:name="_Toc292704991"/>
      <w:bookmarkStart w:id="1266" w:name="_Toc291005407"/>
      <w:bookmarkStart w:id="1267" w:name="_Toc288660298"/>
      <w:bookmarkStart w:id="1268" w:name="_Toc286218733"/>
      <w:bookmarkStart w:id="1269" w:name="_Toc283737222"/>
      <w:bookmarkStart w:id="1270" w:name="_Toc282526056"/>
      <w:bookmarkStart w:id="1271" w:name="_Toc280349224"/>
      <w:bookmarkStart w:id="1272" w:name="_Toc279669168"/>
      <w:bookmarkStart w:id="1273" w:name="_Toc276717182"/>
      <w:bookmarkStart w:id="1274" w:name="_Toc274223846"/>
      <w:bookmarkStart w:id="1275" w:name="_Toc273023372"/>
      <w:bookmarkStart w:id="1276" w:name="_Toc271700511"/>
      <w:bookmarkStart w:id="1277" w:name="_Toc268774042"/>
      <w:bookmarkStart w:id="1278" w:name="_Toc266181257"/>
      <w:bookmarkStart w:id="1279" w:name="_Toc265056510"/>
      <w:bookmarkStart w:id="1280" w:name="_Toc262631831"/>
      <w:bookmarkStart w:id="1281" w:name="_Toc259783160"/>
      <w:bookmarkStart w:id="1282" w:name="_Toc253407165"/>
      <w:bookmarkStart w:id="1283" w:name="_Toc251059439"/>
      <w:bookmarkStart w:id="1284" w:name="_Toc248829285"/>
      <w:bookmarkStart w:id="1285" w:name="_Toc8296067"/>
      <w:bookmarkStart w:id="1286" w:name="_Toc9580680"/>
      <w:bookmarkStart w:id="1287" w:name="_Toc12354368"/>
      <w:bookmarkStart w:id="1288" w:name="_Toc13065957"/>
      <w:bookmarkStart w:id="1289" w:name="_Toc14769332"/>
      <w:bookmarkStart w:id="1290" w:name="_Toc17298854"/>
      <w:bookmarkStart w:id="1291" w:name="_Toc18681556"/>
      <w:bookmarkStart w:id="1292" w:name="_Toc21528584"/>
      <w:bookmarkStart w:id="1293" w:name="_Toc23321871"/>
      <w:bookmarkStart w:id="1294" w:name="_Toc24365712"/>
      <w:bookmarkEnd w:id="818"/>
      <w:bookmarkEnd w:id="819"/>
      <w:r w:rsidRPr="00B353CE">
        <w:rPr>
          <w:lang w:val="en-GB"/>
        </w:rPr>
        <w:lastRenderedPageBreak/>
        <w:t>Service Restrictions</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14:paraId="0F976D95" w14:textId="77777777" w:rsidR="00374F70" w:rsidRDefault="00374F70" w:rsidP="00374F70">
      <w:pPr>
        <w:jc w:val="center"/>
        <w:rPr>
          <w:lang w:val="en-GB"/>
        </w:rPr>
      </w:pPr>
      <w:bookmarkStart w:id="1295" w:name="_Toc251059440"/>
      <w:bookmarkStart w:id="1296"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297" w:name="_Toc6411910"/>
      <w:bookmarkStart w:id="1298" w:name="_Toc6215745"/>
      <w:bookmarkStart w:id="1299" w:name="_Toc4420933"/>
      <w:bookmarkStart w:id="1300" w:name="_Toc1570045"/>
      <w:bookmarkStart w:id="1301" w:name="_Toc340537"/>
      <w:bookmarkStart w:id="1302" w:name="_Toc536101953"/>
      <w:bookmarkStart w:id="1303" w:name="_Toc531960788"/>
      <w:bookmarkStart w:id="1304" w:name="_Toc531094571"/>
      <w:bookmarkStart w:id="1305" w:name="_Toc526431484"/>
      <w:bookmarkStart w:id="1306" w:name="_Toc525638296"/>
      <w:bookmarkStart w:id="1307" w:name="_Toc524430965"/>
      <w:bookmarkStart w:id="1308" w:name="_Toc520709571"/>
      <w:bookmarkStart w:id="1309" w:name="_Toc518981889"/>
      <w:bookmarkStart w:id="1310" w:name="_Toc517792336"/>
      <w:bookmarkStart w:id="1311" w:name="_Toc514850725"/>
      <w:bookmarkStart w:id="1312" w:name="_Toc513645658"/>
      <w:bookmarkStart w:id="1313" w:name="_Toc510775356"/>
      <w:bookmarkStart w:id="1314" w:name="_Toc509838135"/>
      <w:bookmarkStart w:id="1315" w:name="_Toc507510722"/>
      <w:bookmarkStart w:id="1316" w:name="_Toc505005339"/>
      <w:bookmarkStart w:id="1317" w:name="_Toc503439023"/>
      <w:bookmarkStart w:id="1318" w:name="_Toc500842109"/>
      <w:bookmarkStart w:id="1319" w:name="_Toc500841785"/>
      <w:bookmarkStart w:id="1320" w:name="_Toc499624467"/>
      <w:bookmarkStart w:id="1321" w:name="_Toc497988321"/>
      <w:bookmarkStart w:id="1322" w:name="_Toc497986900"/>
      <w:bookmarkStart w:id="1323" w:name="_Toc496537204"/>
      <w:bookmarkStart w:id="1324" w:name="_Toc495499936"/>
      <w:bookmarkStart w:id="1325" w:name="_Toc493685650"/>
      <w:bookmarkStart w:id="1326" w:name="_Toc488848860"/>
      <w:bookmarkStart w:id="1327" w:name="_Toc487466270"/>
      <w:bookmarkStart w:id="1328" w:name="_Toc486323175"/>
      <w:bookmarkStart w:id="1329" w:name="_Toc485117071"/>
      <w:bookmarkStart w:id="1330" w:name="_Toc483388292"/>
      <w:bookmarkStart w:id="1331" w:name="_Toc482280105"/>
      <w:bookmarkStart w:id="1332" w:name="_Toc479671310"/>
      <w:bookmarkStart w:id="1333" w:name="_Toc478464765"/>
      <w:bookmarkStart w:id="1334" w:name="_Toc477169055"/>
      <w:bookmarkStart w:id="1335" w:name="_Toc474504484"/>
      <w:bookmarkStart w:id="1336" w:name="_Toc473209551"/>
      <w:bookmarkStart w:id="1337" w:name="_Toc471824668"/>
      <w:bookmarkStart w:id="1338" w:name="_Toc469924992"/>
      <w:bookmarkStart w:id="1339" w:name="_Toc469048951"/>
      <w:bookmarkStart w:id="1340" w:name="_Toc466367273"/>
      <w:bookmarkStart w:id="1341" w:name="_Toc456103336"/>
      <w:bookmarkStart w:id="1342" w:name="_Toc456103220"/>
      <w:bookmarkStart w:id="1343" w:name="_Toc454789160"/>
      <w:bookmarkStart w:id="1344" w:name="_Toc453320525"/>
      <w:bookmarkStart w:id="1345" w:name="_Toc451863144"/>
      <w:bookmarkStart w:id="1346" w:name="_Toc450747476"/>
      <w:bookmarkStart w:id="1347" w:name="_Toc449442776"/>
      <w:bookmarkStart w:id="1348" w:name="_Toc446578882"/>
      <w:bookmarkStart w:id="1349" w:name="_Toc445368597"/>
      <w:bookmarkStart w:id="1350" w:name="_Toc442711621"/>
      <w:bookmarkStart w:id="1351" w:name="_Toc441671604"/>
      <w:bookmarkStart w:id="1352" w:name="_Toc440443797"/>
      <w:bookmarkStart w:id="1353" w:name="_Toc438219175"/>
      <w:bookmarkStart w:id="1354" w:name="_Toc437264288"/>
      <w:bookmarkStart w:id="1355" w:name="_Toc436383070"/>
      <w:bookmarkStart w:id="1356" w:name="_Toc434843835"/>
      <w:bookmarkStart w:id="1357" w:name="_Toc433358221"/>
      <w:bookmarkStart w:id="1358" w:name="_Toc432498841"/>
      <w:bookmarkStart w:id="1359" w:name="_Toc429469055"/>
      <w:bookmarkStart w:id="1360" w:name="_Toc428372304"/>
      <w:bookmarkStart w:id="1361" w:name="_Toc428193357"/>
      <w:bookmarkStart w:id="1362" w:name="_Toc424300249"/>
      <w:bookmarkStart w:id="1363" w:name="_Toc423078776"/>
      <w:bookmarkStart w:id="1364" w:name="_Toc421783563"/>
      <w:bookmarkStart w:id="1365" w:name="_Toc420414840"/>
      <w:bookmarkStart w:id="1366" w:name="_Toc417984362"/>
      <w:bookmarkStart w:id="1367" w:name="_Toc416360079"/>
      <w:bookmarkStart w:id="1368" w:name="_Toc414884969"/>
      <w:bookmarkStart w:id="1369" w:name="_Toc410904540"/>
      <w:bookmarkStart w:id="1370" w:name="_Toc409708237"/>
      <w:bookmarkStart w:id="1371" w:name="_Toc408576642"/>
      <w:bookmarkStart w:id="1372" w:name="_Toc406508021"/>
      <w:bookmarkStart w:id="1373" w:name="_Toc405386783"/>
      <w:bookmarkStart w:id="1374" w:name="_Toc404332317"/>
      <w:bookmarkStart w:id="1375" w:name="_Toc402967105"/>
      <w:bookmarkStart w:id="1376" w:name="_Toc401757925"/>
      <w:bookmarkStart w:id="1377" w:name="_Toc400374879"/>
      <w:bookmarkStart w:id="1378" w:name="_Toc399160641"/>
      <w:bookmarkStart w:id="1379" w:name="_Toc397517658"/>
      <w:bookmarkStart w:id="1380" w:name="_Toc396212813"/>
      <w:bookmarkStart w:id="1381" w:name="_Toc395100466"/>
      <w:bookmarkStart w:id="1382" w:name="_Toc393715491"/>
      <w:bookmarkStart w:id="1383" w:name="_Toc393714487"/>
      <w:bookmarkStart w:id="1384" w:name="_Toc393713420"/>
      <w:bookmarkStart w:id="1385" w:name="_Toc392235889"/>
      <w:bookmarkStart w:id="1386" w:name="_Toc391386075"/>
      <w:bookmarkStart w:id="1387" w:name="_Toc389730887"/>
      <w:bookmarkStart w:id="1388" w:name="_Toc388947563"/>
      <w:bookmarkStart w:id="1389" w:name="_Toc388946330"/>
      <w:bookmarkStart w:id="1390" w:name="_Toc385496802"/>
      <w:bookmarkStart w:id="1391" w:name="_Toc384625710"/>
      <w:bookmarkStart w:id="1392" w:name="_Toc383182316"/>
      <w:bookmarkStart w:id="1393" w:name="_Toc381784233"/>
      <w:bookmarkStart w:id="1394" w:name="_Toc380582900"/>
      <w:bookmarkStart w:id="1395" w:name="_Toc379440375"/>
      <w:bookmarkStart w:id="1396" w:name="_Toc378322722"/>
      <w:bookmarkStart w:id="1397" w:name="_Toc377026501"/>
      <w:bookmarkStart w:id="1398" w:name="_Toc374692772"/>
      <w:bookmarkStart w:id="1399" w:name="_Toc374692695"/>
      <w:bookmarkStart w:id="1400" w:name="_Toc374006641"/>
      <w:bookmarkStart w:id="1401" w:name="_Toc373157833"/>
      <w:bookmarkStart w:id="1402" w:name="_Toc371588867"/>
      <w:bookmarkStart w:id="1403" w:name="_Toc370373501"/>
      <w:bookmarkStart w:id="1404" w:name="_Toc369007892"/>
      <w:bookmarkStart w:id="1405" w:name="_Toc369007688"/>
      <w:bookmarkStart w:id="1406" w:name="_Toc367715554"/>
      <w:bookmarkStart w:id="1407" w:name="_Toc366157715"/>
      <w:bookmarkStart w:id="1408" w:name="_Toc364672358"/>
      <w:bookmarkStart w:id="1409" w:name="_Toc363741409"/>
      <w:bookmarkStart w:id="1410" w:name="_Toc361921569"/>
      <w:bookmarkStart w:id="1411" w:name="_Toc360696838"/>
      <w:bookmarkStart w:id="1412" w:name="_Toc359489438"/>
      <w:bookmarkStart w:id="1413" w:name="_Toc358192589"/>
      <w:bookmarkStart w:id="1414" w:name="_Toc357001962"/>
      <w:bookmarkStart w:id="1415" w:name="_Toc355708879"/>
      <w:bookmarkStart w:id="1416" w:name="_Toc354053853"/>
      <w:bookmarkStart w:id="1417" w:name="_Toc352940516"/>
      <w:bookmarkStart w:id="1418" w:name="_Toc351549911"/>
      <w:bookmarkStart w:id="1419" w:name="_Toc350415590"/>
      <w:bookmarkStart w:id="1420" w:name="_Toc349288272"/>
      <w:bookmarkStart w:id="1421" w:name="_Toc347929611"/>
      <w:bookmarkStart w:id="1422" w:name="_Toc346885966"/>
      <w:bookmarkStart w:id="1423" w:name="_Toc345579844"/>
      <w:bookmarkStart w:id="1424" w:name="_Toc343262689"/>
      <w:bookmarkStart w:id="1425" w:name="_Toc342912869"/>
      <w:bookmarkStart w:id="1426" w:name="_Toc341451238"/>
      <w:bookmarkStart w:id="1427" w:name="_Toc340225540"/>
      <w:bookmarkStart w:id="1428" w:name="_Toc338779393"/>
      <w:bookmarkStart w:id="1429" w:name="_Toc337110352"/>
      <w:bookmarkStart w:id="1430" w:name="_Toc335901526"/>
      <w:bookmarkStart w:id="1431" w:name="_Toc334776207"/>
      <w:bookmarkStart w:id="1432" w:name="_Toc332272672"/>
      <w:bookmarkStart w:id="1433" w:name="_Toc323904394"/>
      <w:bookmarkStart w:id="1434" w:name="_Toc323035741"/>
      <w:bookmarkStart w:id="1435" w:name="_Toc320536978"/>
      <w:bookmarkStart w:id="1436" w:name="_Toc318965022"/>
      <w:bookmarkStart w:id="1437" w:name="_Toc316479984"/>
      <w:bookmarkStart w:id="1438" w:name="_Toc313973328"/>
      <w:bookmarkStart w:id="1439" w:name="_Toc311103663"/>
      <w:bookmarkStart w:id="1440" w:name="_Toc308530351"/>
      <w:bookmarkStart w:id="1441" w:name="_Toc304892186"/>
      <w:bookmarkStart w:id="1442" w:name="_Toc303344268"/>
      <w:bookmarkStart w:id="1443" w:name="_Toc301945313"/>
      <w:bookmarkStart w:id="1444" w:name="_Toc297804739"/>
      <w:bookmarkStart w:id="1445" w:name="_Toc296675488"/>
      <w:bookmarkStart w:id="1446" w:name="_Toc295387918"/>
      <w:bookmarkStart w:id="1447" w:name="_Toc292704993"/>
      <w:bookmarkStart w:id="1448" w:name="_Toc291005409"/>
      <w:bookmarkStart w:id="1449" w:name="_Toc288660300"/>
      <w:bookmarkStart w:id="1450" w:name="_Toc286218735"/>
      <w:bookmarkStart w:id="1451" w:name="_Toc283737224"/>
      <w:bookmarkStart w:id="1452" w:name="_Toc282526058"/>
      <w:bookmarkStart w:id="1453" w:name="_Toc280349226"/>
      <w:bookmarkStart w:id="1454" w:name="_Toc279669170"/>
      <w:bookmarkStart w:id="1455" w:name="_Toc276717184"/>
      <w:bookmarkStart w:id="1456" w:name="_Toc274223848"/>
      <w:bookmarkStart w:id="1457" w:name="_Toc273023374"/>
      <w:bookmarkStart w:id="1458" w:name="_Toc271700513"/>
      <w:bookmarkStart w:id="1459" w:name="_Toc268774044"/>
      <w:bookmarkStart w:id="1460" w:name="_Toc266181259"/>
      <w:bookmarkStart w:id="1461" w:name="_Toc265056512"/>
      <w:bookmarkStart w:id="1462" w:name="_Toc262631833"/>
      <w:bookmarkStart w:id="1463" w:name="_Toc259783162"/>
      <w:bookmarkStart w:id="1464" w:name="_Toc253407167"/>
      <w:bookmarkStart w:id="1465" w:name="_Toc8296068"/>
      <w:bookmarkStart w:id="1466" w:name="_Toc9580681"/>
      <w:bookmarkStart w:id="1467" w:name="_Toc12354369"/>
      <w:bookmarkStart w:id="1468" w:name="_Toc13065958"/>
      <w:bookmarkStart w:id="1469" w:name="_Toc14769333"/>
      <w:bookmarkStart w:id="1470" w:name="_Toc17298855"/>
      <w:bookmarkStart w:id="1471" w:name="_Toc18681557"/>
      <w:bookmarkStart w:id="1472" w:name="_Toc21528585"/>
      <w:bookmarkStart w:id="1473" w:name="_Toc23321872"/>
      <w:bookmarkStart w:id="1474" w:name="_Toc24365713"/>
      <w:r>
        <w:rPr>
          <w:lang w:val="en-US"/>
        </w:rPr>
        <w:t>Call – Back</w:t>
      </w:r>
      <w:r>
        <w:rPr>
          <w:lang w:val="en-US"/>
        </w:rPr>
        <w:br/>
        <w:t>and alternative calling procedures (Res. 21 Rev. PP – 2006)</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475" w:name="_Toc420414841"/>
      <w:bookmarkStart w:id="1476" w:name="_Toc417984363"/>
      <w:bookmarkStart w:id="1477" w:name="_Toc416360080"/>
      <w:bookmarkStart w:id="1478" w:name="_Toc414884970"/>
      <w:bookmarkStart w:id="1479" w:name="_Toc410904541"/>
      <w:bookmarkStart w:id="1480" w:name="_Toc409708238"/>
      <w:bookmarkStart w:id="1481" w:name="_Toc408576643"/>
      <w:bookmarkStart w:id="1482" w:name="_Toc406508022"/>
      <w:bookmarkStart w:id="1483" w:name="_Toc405386784"/>
      <w:bookmarkStart w:id="1484" w:name="_Toc404332318"/>
      <w:bookmarkStart w:id="1485" w:name="_Toc402967106"/>
      <w:bookmarkStart w:id="1486" w:name="_Toc401757926"/>
      <w:bookmarkStart w:id="1487" w:name="_Toc400374880"/>
      <w:bookmarkStart w:id="1488" w:name="_Toc399160642"/>
      <w:bookmarkStart w:id="1489" w:name="_Toc397517659"/>
      <w:bookmarkStart w:id="1490" w:name="_Toc396212814"/>
      <w:bookmarkStart w:id="1491" w:name="_Toc395100467"/>
      <w:bookmarkStart w:id="1492" w:name="_Toc393715492"/>
      <w:bookmarkStart w:id="1493" w:name="_Toc393714488"/>
      <w:bookmarkStart w:id="1494" w:name="_Toc393713421"/>
      <w:bookmarkStart w:id="1495" w:name="_Toc392235890"/>
      <w:bookmarkStart w:id="1496" w:name="_Toc391386076"/>
      <w:bookmarkStart w:id="1497" w:name="_Toc389730888"/>
      <w:bookmarkStart w:id="1498" w:name="_Toc388947564"/>
      <w:bookmarkStart w:id="1499" w:name="_Toc388946331"/>
      <w:bookmarkStart w:id="1500" w:name="_Toc385496803"/>
      <w:bookmarkStart w:id="1501" w:name="_Toc384625711"/>
      <w:bookmarkStart w:id="1502" w:name="_Toc383182317"/>
      <w:bookmarkStart w:id="1503" w:name="_Toc381784234"/>
      <w:bookmarkStart w:id="1504" w:name="_Toc380582901"/>
      <w:bookmarkStart w:id="1505" w:name="_Toc379440376"/>
      <w:bookmarkStart w:id="1506" w:name="_Toc378322723"/>
      <w:bookmarkStart w:id="1507" w:name="_Toc377026502"/>
      <w:bookmarkStart w:id="1508" w:name="_Toc374692773"/>
      <w:bookmarkStart w:id="1509" w:name="_Toc374692696"/>
      <w:bookmarkStart w:id="1510" w:name="_Toc374006642"/>
      <w:bookmarkStart w:id="1511" w:name="_Toc373157834"/>
      <w:bookmarkStart w:id="1512" w:name="_Toc371588868"/>
      <w:bookmarkStart w:id="1513" w:name="_Toc370373502"/>
      <w:bookmarkStart w:id="1514" w:name="_Toc369007893"/>
      <w:bookmarkStart w:id="1515" w:name="_Toc369007689"/>
      <w:bookmarkStart w:id="1516" w:name="_Toc367715555"/>
      <w:bookmarkStart w:id="1517" w:name="_Toc366157716"/>
      <w:bookmarkStart w:id="1518" w:name="_Toc364672359"/>
      <w:bookmarkStart w:id="1519" w:name="_Toc363741410"/>
      <w:bookmarkStart w:id="1520" w:name="_Toc361921570"/>
      <w:bookmarkStart w:id="1521" w:name="_Toc360696839"/>
      <w:bookmarkStart w:id="1522" w:name="_Toc359489439"/>
      <w:bookmarkStart w:id="1523" w:name="_Toc358192590"/>
      <w:bookmarkStart w:id="1524" w:name="_Toc357001963"/>
      <w:bookmarkStart w:id="1525" w:name="_Toc355708880"/>
      <w:bookmarkStart w:id="1526" w:name="_Toc354053854"/>
      <w:bookmarkStart w:id="1527" w:name="_Toc352940517"/>
      <w:bookmarkStart w:id="1528" w:name="_Toc351549912"/>
      <w:bookmarkStart w:id="1529" w:name="_Toc350415591"/>
      <w:bookmarkStart w:id="1530" w:name="_Toc349288273"/>
      <w:bookmarkStart w:id="1531" w:name="_Toc347929612"/>
      <w:bookmarkStart w:id="1532" w:name="_Toc346885967"/>
      <w:bookmarkStart w:id="1533" w:name="_Toc345579845"/>
      <w:bookmarkStart w:id="1534" w:name="_Toc343262690"/>
      <w:bookmarkStart w:id="1535" w:name="_Toc342912870"/>
      <w:bookmarkStart w:id="1536" w:name="_Toc341451239"/>
      <w:bookmarkStart w:id="1537" w:name="_Toc340225541"/>
      <w:bookmarkStart w:id="1538" w:name="_Toc338779394"/>
      <w:bookmarkStart w:id="1539" w:name="_Toc337110353"/>
      <w:bookmarkStart w:id="1540" w:name="_Toc335901527"/>
      <w:bookmarkStart w:id="1541" w:name="_Toc334776208"/>
      <w:bookmarkStart w:id="1542" w:name="_Toc332272673"/>
      <w:bookmarkStart w:id="1543" w:name="_Toc323904395"/>
      <w:bookmarkStart w:id="1544" w:name="_Toc323035742"/>
      <w:bookmarkStart w:id="1545" w:name="_Toc321820569"/>
      <w:bookmarkStart w:id="1546" w:name="_Toc321311688"/>
      <w:bookmarkStart w:id="1547" w:name="_Toc321233409"/>
      <w:bookmarkStart w:id="1548" w:name="_Toc320536979"/>
      <w:bookmarkStart w:id="1549" w:name="_Toc318965023"/>
      <w:bookmarkStart w:id="1550" w:name="_Toc316479985"/>
      <w:bookmarkStart w:id="1551" w:name="_Toc313973329"/>
      <w:bookmarkStart w:id="1552" w:name="_Toc311103664"/>
      <w:bookmarkStart w:id="1553" w:name="_Toc308530352"/>
      <w:bookmarkStart w:id="1554" w:name="_Toc304892188"/>
      <w:bookmarkStart w:id="1555" w:name="_Toc303344270"/>
      <w:bookmarkStart w:id="1556" w:name="_Toc301945315"/>
      <w:bookmarkStart w:id="1557" w:name="_Toc297804741"/>
      <w:bookmarkStart w:id="1558" w:name="_Toc296675490"/>
      <w:bookmarkStart w:id="1559" w:name="_Toc295387920"/>
      <w:bookmarkStart w:id="1560" w:name="_Toc292704995"/>
      <w:bookmarkStart w:id="1561" w:name="_Toc291005411"/>
      <w:bookmarkStart w:id="1562" w:name="_Toc288660302"/>
      <w:bookmarkStart w:id="1563" w:name="_Toc286218737"/>
      <w:bookmarkStart w:id="1564" w:name="_Toc283737226"/>
      <w:bookmarkStart w:id="1565" w:name="_Toc282526060"/>
      <w:bookmarkStart w:id="1566" w:name="_Toc280349228"/>
      <w:bookmarkStart w:id="1567" w:name="_Toc279669172"/>
      <w:bookmarkStart w:id="1568" w:name="_Toc276717186"/>
      <w:bookmarkStart w:id="1569" w:name="_Toc274223850"/>
      <w:bookmarkStart w:id="1570" w:name="_Toc273023376"/>
      <w:bookmarkStart w:id="1571" w:name="_Toc271700515"/>
      <w:bookmarkStart w:id="1572" w:name="_Toc268774046"/>
      <w:bookmarkStart w:id="1573" w:name="_Toc266181261"/>
      <w:bookmarkStart w:id="1574" w:name="_Toc259783164"/>
      <w:bookmarkStart w:id="1575" w:name="_Toc253407169"/>
      <w:bookmarkStart w:id="1576" w:name="_Toc6411911"/>
      <w:bookmarkStart w:id="1577" w:name="_Toc6215746"/>
      <w:bookmarkStart w:id="1578" w:name="_Toc4420934"/>
      <w:bookmarkStart w:id="1579" w:name="_Toc1570046"/>
      <w:bookmarkStart w:id="1580" w:name="_Toc340538"/>
      <w:bookmarkStart w:id="1581" w:name="_Toc536101954"/>
      <w:bookmarkStart w:id="1582" w:name="_Toc531960789"/>
      <w:bookmarkStart w:id="1583" w:name="_Toc531094572"/>
      <w:bookmarkStart w:id="1584" w:name="_Toc526431485"/>
      <w:bookmarkStart w:id="1585" w:name="_Toc525638297"/>
      <w:bookmarkStart w:id="1586" w:name="_Toc524430966"/>
      <w:bookmarkStart w:id="1587" w:name="_Toc520709572"/>
      <w:bookmarkStart w:id="1588" w:name="_Toc518981890"/>
      <w:bookmarkStart w:id="1589" w:name="_Toc517792337"/>
      <w:bookmarkStart w:id="1590" w:name="_Toc514850726"/>
      <w:bookmarkStart w:id="1591" w:name="_Toc513645659"/>
      <w:bookmarkStart w:id="1592" w:name="_Toc510775357"/>
      <w:bookmarkStart w:id="1593" w:name="_Toc509838136"/>
      <w:bookmarkStart w:id="1594" w:name="_Toc507510723"/>
      <w:bookmarkStart w:id="1595" w:name="_Toc505005340"/>
      <w:bookmarkStart w:id="1596" w:name="_Toc503439024"/>
      <w:bookmarkStart w:id="1597" w:name="_Toc500842110"/>
      <w:bookmarkStart w:id="1598" w:name="_Toc500841786"/>
      <w:bookmarkStart w:id="1599" w:name="_Toc499624468"/>
      <w:bookmarkStart w:id="1600" w:name="_Toc497988322"/>
      <w:bookmarkStart w:id="1601" w:name="_Toc497986901"/>
      <w:bookmarkStart w:id="1602" w:name="_Toc496537205"/>
      <w:bookmarkStart w:id="1603" w:name="_Toc495499937"/>
      <w:bookmarkStart w:id="1604" w:name="_Toc493685651"/>
      <w:bookmarkStart w:id="1605" w:name="_Toc488848861"/>
      <w:bookmarkStart w:id="1606" w:name="_Toc487466271"/>
      <w:bookmarkStart w:id="1607" w:name="_Toc486323176"/>
      <w:bookmarkStart w:id="1608" w:name="_Toc485117072"/>
      <w:bookmarkStart w:id="1609" w:name="_Toc483388293"/>
      <w:bookmarkStart w:id="1610" w:name="_Toc482280106"/>
      <w:bookmarkStart w:id="1611" w:name="_Toc479671311"/>
      <w:bookmarkStart w:id="1612" w:name="_Toc478464766"/>
      <w:bookmarkStart w:id="1613" w:name="_Toc477169056"/>
      <w:bookmarkStart w:id="1614" w:name="_Toc474504485"/>
      <w:bookmarkStart w:id="1615" w:name="_Toc473209552"/>
      <w:bookmarkStart w:id="1616" w:name="_Toc471824669"/>
      <w:bookmarkStart w:id="1617" w:name="_Toc469924993"/>
      <w:bookmarkStart w:id="1618" w:name="_Toc469048952"/>
      <w:bookmarkStart w:id="1619" w:name="_Toc466367274"/>
      <w:bookmarkStart w:id="1620" w:name="_Toc456103337"/>
      <w:bookmarkStart w:id="1621" w:name="_Toc456103221"/>
      <w:bookmarkStart w:id="1622" w:name="_Toc454789161"/>
      <w:bookmarkStart w:id="1623" w:name="_Toc453320526"/>
      <w:bookmarkStart w:id="1624" w:name="_Toc451863145"/>
      <w:bookmarkStart w:id="1625" w:name="_Toc450747477"/>
      <w:bookmarkStart w:id="1626" w:name="_Toc449442777"/>
      <w:bookmarkStart w:id="1627" w:name="_Toc446578883"/>
      <w:bookmarkStart w:id="1628" w:name="_Toc445368598"/>
      <w:bookmarkStart w:id="1629" w:name="_Toc442711622"/>
      <w:bookmarkStart w:id="1630" w:name="_Toc441671605"/>
      <w:bookmarkStart w:id="1631" w:name="_Toc440443798"/>
      <w:bookmarkStart w:id="1632" w:name="_Toc438219176"/>
      <w:bookmarkStart w:id="1633" w:name="_Toc437264289"/>
      <w:bookmarkStart w:id="1634" w:name="_Toc436383071"/>
      <w:bookmarkStart w:id="1635" w:name="_Toc434843836"/>
      <w:bookmarkStart w:id="1636" w:name="_Toc433358222"/>
      <w:bookmarkStart w:id="1637" w:name="_Toc432498842"/>
      <w:bookmarkStart w:id="1638" w:name="_Toc429469056"/>
      <w:bookmarkStart w:id="1639" w:name="_Toc428372305"/>
      <w:bookmarkStart w:id="1640" w:name="_Toc428193358"/>
      <w:bookmarkStart w:id="1641" w:name="_Toc424300250"/>
      <w:bookmarkStart w:id="1642" w:name="_Toc423078777"/>
      <w:bookmarkStart w:id="1643" w:name="_Toc421783564"/>
      <w:bookmarkStart w:id="1644" w:name="_Toc8296069"/>
      <w:bookmarkStart w:id="1645" w:name="_Toc9580682"/>
      <w:bookmarkStart w:id="1646" w:name="_Toc12354370"/>
      <w:bookmarkStart w:id="1647" w:name="_Toc13065959"/>
      <w:bookmarkStart w:id="1648" w:name="_Toc14769334"/>
      <w:bookmarkStart w:id="1649" w:name="_Toc17298856"/>
      <w:bookmarkStart w:id="1650" w:name="_Toc18681558"/>
      <w:bookmarkStart w:id="1651" w:name="_Toc21528586"/>
      <w:bookmarkStart w:id="1652" w:name="_Toc23321873"/>
      <w:bookmarkStart w:id="1653" w:name="_Toc24365714"/>
      <w:r>
        <w:rPr>
          <w:kern w:val="0"/>
        </w:rPr>
        <w:lastRenderedPageBreak/>
        <w:t>AMENDMENTS  TO  S</w:t>
      </w:r>
      <w:r>
        <w:t>ERVIC</w:t>
      </w:r>
      <w:r>
        <w:rPr>
          <w:kern w:val="0"/>
        </w:rPr>
        <w:t>E  PUBLICATIONS</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B136A6E" w14:textId="1A28094F" w:rsidR="00E50611" w:rsidRDefault="00E50611" w:rsidP="00A73DE0">
      <w:pPr>
        <w:rPr>
          <w:lang w:val="es-ES"/>
        </w:rPr>
      </w:pPr>
    </w:p>
    <w:p w14:paraId="7D25F493" w14:textId="77777777" w:rsidR="00E6117B" w:rsidRDefault="00E6117B" w:rsidP="00A73DE0">
      <w:pPr>
        <w:rPr>
          <w:lang w:val="es-ES"/>
        </w:rPr>
      </w:pPr>
    </w:p>
    <w:p w14:paraId="34249521" w14:textId="77777777" w:rsidR="00E6117B" w:rsidRDefault="00E6117B" w:rsidP="00A73DE0">
      <w:pPr>
        <w:rPr>
          <w:lang w:val="es-ES"/>
        </w:rPr>
      </w:pPr>
    </w:p>
    <w:p w14:paraId="5D60A5E7" w14:textId="77777777" w:rsidR="00E6117B" w:rsidRPr="00E6117B" w:rsidRDefault="00E6117B" w:rsidP="00E6117B">
      <w:pPr>
        <w:pStyle w:val="Heading20"/>
        <w:rPr>
          <w:lang w:val="en-US"/>
        </w:rPr>
      </w:pPr>
      <w:bookmarkStart w:id="1654" w:name="_Toc24365715"/>
      <w:r w:rsidRPr="00E6117B">
        <w:rPr>
          <w:lang w:val="en-US"/>
        </w:rPr>
        <w:t>List of Issuer Identifier Numbers for</w:t>
      </w:r>
      <w:r w:rsidRPr="00E6117B">
        <w:rPr>
          <w:lang w:val="en-US"/>
        </w:rPr>
        <w:br/>
        <w:t xml:space="preserve">the International Telecommunication Charge Card </w:t>
      </w:r>
      <w:r w:rsidRPr="00E6117B">
        <w:rPr>
          <w:lang w:val="en-US"/>
        </w:rPr>
        <w:br/>
        <w:t>(in accordance with Recommendation ITU-T E.118 (05/2006))</w:t>
      </w:r>
      <w:r w:rsidRPr="00E6117B">
        <w:rPr>
          <w:lang w:val="en-US"/>
        </w:rPr>
        <w:br/>
        <w:t>(Position on 1 December 2018)</w:t>
      </w:r>
      <w:bookmarkEnd w:id="1654"/>
    </w:p>
    <w:p w14:paraId="5FC98467" w14:textId="77777777" w:rsidR="00E6117B" w:rsidRPr="00E6117B" w:rsidRDefault="00E6117B" w:rsidP="00E6117B">
      <w:pPr>
        <w:tabs>
          <w:tab w:val="clear" w:pos="567"/>
          <w:tab w:val="clear" w:pos="1276"/>
          <w:tab w:val="clear" w:pos="1843"/>
          <w:tab w:val="clear" w:pos="5387"/>
          <w:tab w:val="clear" w:pos="5954"/>
          <w:tab w:val="left" w:pos="720"/>
          <w:tab w:val="left" w:pos="794"/>
          <w:tab w:val="left" w:pos="1191"/>
          <w:tab w:val="left" w:pos="1588"/>
          <w:tab w:val="left" w:pos="1985"/>
        </w:tabs>
        <w:spacing w:before="240" w:line="280" w:lineRule="exact"/>
        <w:jc w:val="center"/>
        <w:rPr>
          <w:rFonts w:cs="Calibri"/>
          <w:noProof w:val="0"/>
          <w:sz w:val="22"/>
          <w:szCs w:val="22"/>
          <w:lang w:val="en-GB"/>
        </w:rPr>
      </w:pPr>
      <w:r w:rsidRPr="00E6117B">
        <w:rPr>
          <w:rFonts w:cs="Calibri"/>
          <w:noProof w:val="0"/>
          <w:sz w:val="22"/>
          <w:szCs w:val="22"/>
          <w:lang w:val="en-GB"/>
        </w:rPr>
        <w:t>(Annex to ITU Operational Bulletin No. 1161 – 1.XII.2018)</w:t>
      </w:r>
      <w:r w:rsidRPr="00E6117B">
        <w:rPr>
          <w:rFonts w:cs="Calibri"/>
          <w:noProof w:val="0"/>
          <w:sz w:val="22"/>
          <w:szCs w:val="22"/>
          <w:lang w:val="en-GB"/>
        </w:rPr>
        <w:br/>
        <w:t>(Amendment No. 17)</w:t>
      </w:r>
    </w:p>
    <w:p w14:paraId="50E95C6D" w14:textId="77777777" w:rsidR="00E6117B" w:rsidRPr="00E6117B" w:rsidRDefault="00E6117B" w:rsidP="00E6117B">
      <w:pPr>
        <w:tabs>
          <w:tab w:val="clear" w:pos="1276"/>
          <w:tab w:val="clear" w:pos="1843"/>
          <w:tab w:val="clear" w:pos="5387"/>
          <w:tab w:val="clear" w:pos="5954"/>
          <w:tab w:val="left" w:pos="1560"/>
          <w:tab w:val="left" w:pos="4140"/>
          <w:tab w:val="left" w:pos="4230"/>
        </w:tabs>
        <w:jc w:val="left"/>
        <w:rPr>
          <w:rFonts w:cs="Arial"/>
          <w:b/>
          <w:bCs/>
          <w:noProof w:val="0"/>
          <w:lang w:val="en-GB"/>
        </w:rPr>
      </w:pPr>
    </w:p>
    <w:p w14:paraId="238BA8DA" w14:textId="77777777" w:rsidR="00E6117B" w:rsidRPr="00E6117B" w:rsidRDefault="00E6117B" w:rsidP="00E6117B">
      <w:pPr>
        <w:tabs>
          <w:tab w:val="clear" w:pos="1276"/>
          <w:tab w:val="clear" w:pos="1843"/>
          <w:tab w:val="clear" w:pos="5387"/>
          <w:tab w:val="clear" w:pos="5954"/>
          <w:tab w:val="left" w:pos="1560"/>
          <w:tab w:val="left" w:pos="4140"/>
          <w:tab w:val="left" w:pos="4230"/>
        </w:tabs>
        <w:spacing w:after="120"/>
        <w:jc w:val="left"/>
        <w:rPr>
          <w:rFonts w:cs="Arial"/>
          <w:noProof w:val="0"/>
          <w:lang w:val="en-GB"/>
        </w:rPr>
      </w:pPr>
      <w:r w:rsidRPr="00E6117B">
        <w:rPr>
          <w:rFonts w:cs="Arial"/>
          <w:b/>
          <w:bCs/>
          <w:noProof w:val="0"/>
          <w:lang w:val="en-GB"/>
        </w:rPr>
        <w:t>Bulgaria</w:t>
      </w:r>
      <w:r w:rsidRPr="00E6117B">
        <w:rPr>
          <w:rFonts w:cs="Arial"/>
          <w:b/>
          <w:bCs/>
          <w:noProof w:val="0"/>
          <w:lang w:val="en-GB"/>
        </w:rPr>
        <w:tab/>
        <w:t>ADD</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8"/>
        <w:gridCol w:w="2370"/>
        <w:gridCol w:w="1439"/>
        <w:gridCol w:w="2720"/>
        <w:gridCol w:w="1052"/>
      </w:tblGrid>
      <w:tr w:rsidR="00E6117B" w:rsidRPr="00E6117B" w14:paraId="237291D5" w14:textId="77777777" w:rsidTr="00E6117B">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D97236" w14:textId="77777777" w:rsidR="00E6117B" w:rsidRPr="00E6117B" w:rsidRDefault="00E6117B" w:rsidP="00E6117B">
            <w:pPr>
              <w:widowControl w:val="0"/>
              <w:tabs>
                <w:tab w:val="clear" w:pos="567"/>
                <w:tab w:val="clear" w:pos="1276"/>
                <w:tab w:val="clear" w:pos="1843"/>
                <w:tab w:val="clear" w:pos="5387"/>
                <w:tab w:val="clear" w:pos="5954"/>
              </w:tabs>
              <w:spacing w:before="60" w:after="60"/>
              <w:jc w:val="center"/>
              <w:rPr>
                <w:rFonts w:cs="Calibri"/>
                <w:i/>
                <w:iCs/>
                <w:noProof w:val="0"/>
              </w:rPr>
            </w:pPr>
            <w:r w:rsidRPr="00E6117B">
              <w:rPr>
                <w:rFonts w:cs="Calibri"/>
                <w:i/>
                <w:iCs/>
                <w:noProof w:val="0"/>
                <w:color w:val="000000"/>
              </w:rPr>
              <w:t>Country/</w:t>
            </w:r>
            <w:r w:rsidRPr="00E6117B">
              <w:rPr>
                <w:rFonts w:cs="Calibri"/>
                <w:i/>
                <w:iCs/>
                <w:noProof w:val="0"/>
                <w:color w:val="000000"/>
              </w:rPr>
              <w:br/>
              <w:t>Geographical area</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FF523E" w14:textId="77777777" w:rsidR="00E6117B" w:rsidRPr="00E6117B" w:rsidRDefault="00E6117B" w:rsidP="00E6117B">
            <w:pPr>
              <w:widowControl w:val="0"/>
              <w:tabs>
                <w:tab w:val="clear" w:pos="567"/>
                <w:tab w:val="clear" w:pos="1276"/>
                <w:tab w:val="clear" w:pos="1843"/>
                <w:tab w:val="clear" w:pos="5387"/>
                <w:tab w:val="clear" w:pos="5954"/>
              </w:tabs>
              <w:spacing w:before="60" w:after="60"/>
              <w:jc w:val="left"/>
              <w:rPr>
                <w:rFonts w:cs="Calibri"/>
                <w:i/>
                <w:iCs/>
                <w:noProof w:val="0"/>
                <w:color w:val="000000"/>
              </w:rPr>
            </w:pPr>
            <w:r w:rsidRPr="00E6117B">
              <w:rPr>
                <w:rFonts w:cs="Calibri"/>
                <w:i/>
                <w:iCs/>
                <w:noProof w:val="0"/>
                <w:color w:val="000000"/>
              </w:rPr>
              <w:t>Company Name/Address</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02D915" w14:textId="77777777" w:rsidR="00E6117B" w:rsidRPr="00E6117B" w:rsidRDefault="00E6117B" w:rsidP="00E6117B">
            <w:pPr>
              <w:widowControl w:val="0"/>
              <w:tabs>
                <w:tab w:val="clear" w:pos="567"/>
                <w:tab w:val="clear" w:pos="1276"/>
                <w:tab w:val="clear" w:pos="1843"/>
                <w:tab w:val="clear" w:pos="5387"/>
                <w:tab w:val="clear" w:pos="5954"/>
              </w:tabs>
              <w:spacing w:before="60" w:after="60"/>
              <w:jc w:val="center"/>
              <w:rPr>
                <w:rFonts w:cs="Calibri"/>
                <w:i/>
                <w:iCs/>
                <w:noProof w:val="0"/>
                <w:color w:val="000000"/>
              </w:rPr>
            </w:pPr>
            <w:r w:rsidRPr="00E6117B">
              <w:rPr>
                <w:rFonts w:cs="Calibri"/>
                <w:i/>
                <w:iCs/>
                <w:noProof w:val="0"/>
                <w:color w:val="000000"/>
              </w:rPr>
              <w:t>Issuer Identifier Number</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4EDC30" w14:textId="77777777" w:rsidR="00E6117B" w:rsidRPr="00E6117B" w:rsidRDefault="00E6117B" w:rsidP="00E6117B">
            <w:pPr>
              <w:widowControl w:val="0"/>
              <w:tabs>
                <w:tab w:val="clear" w:pos="567"/>
                <w:tab w:val="clear" w:pos="1276"/>
                <w:tab w:val="clear" w:pos="1843"/>
                <w:tab w:val="clear" w:pos="5387"/>
                <w:tab w:val="clear" w:pos="5954"/>
                <w:tab w:val="center" w:pos="1679"/>
              </w:tabs>
              <w:spacing w:before="60" w:after="60"/>
              <w:jc w:val="left"/>
              <w:rPr>
                <w:rFonts w:cs="Calibri"/>
                <w:i/>
                <w:iCs/>
                <w:noProof w:val="0"/>
                <w:color w:val="000000"/>
              </w:rPr>
            </w:pPr>
            <w:r w:rsidRPr="00E6117B">
              <w:rPr>
                <w:rFonts w:cs="Calibri"/>
                <w:i/>
                <w:iCs/>
                <w:noProof w:val="0"/>
              </w:rPr>
              <w:t>Contact</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161E3F3" w14:textId="77777777" w:rsidR="00E6117B" w:rsidRPr="00E6117B" w:rsidRDefault="00E6117B" w:rsidP="00E6117B">
            <w:pPr>
              <w:widowControl w:val="0"/>
              <w:tabs>
                <w:tab w:val="clear" w:pos="567"/>
                <w:tab w:val="clear" w:pos="1276"/>
                <w:tab w:val="clear" w:pos="1843"/>
                <w:tab w:val="clear" w:pos="5387"/>
                <w:tab w:val="clear" w:pos="5954"/>
                <w:tab w:val="center" w:pos="1679"/>
              </w:tabs>
              <w:spacing w:before="60" w:after="60"/>
              <w:jc w:val="center"/>
              <w:rPr>
                <w:rFonts w:cs="Calibri"/>
                <w:i/>
                <w:iCs/>
                <w:noProof w:val="0"/>
              </w:rPr>
            </w:pPr>
            <w:r w:rsidRPr="00E6117B">
              <w:rPr>
                <w:rFonts w:cs="Calibri"/>
                <w:i/>
                <w:iCs/>
                <w:noProof w:val="0"/>
              </w:rPr>
              <w:t xml:space="preserve">Effective date </w:t>
            </w:r>
            <w:r w:rsidRPr="00E6117B">
              <w:rPr>
                <w:rFonts w:cs="Calibri"/>
                <w:i/>
                <w:iCs/>
                <w:noProof w:val="0"/>
              </w:rPr>
              <w:br/>
              <w:t>of usage</w:t>
            </w:r>
          </w:p>
        </w:tc>
      </w:tr>
      <w:tr w:rsidR="00E6117B" w:rsidRPr="00E6117B" w14:paraId="420530AC" w14:textId="77777777" w:rsidTr="00E6117B">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5166D4" w14:textId="77777777" w:rsidR="00E6117B" w:rsidRPr="00E6117B" w:rsidRDefault="00E6117B" w:rsidP="00E6117B">
            <w:pPr>
              <w:tabs>
                <w:tab w:val="clear" w:pos="567"/>
                <w:tab w:val="clear" w:pos="1276"/>
                <w:tab w:val="clear" w:pos="1843"/>
                <w:tab w:val="clear" w:pos="5387"/>
                <w:tab w:val="clear" w:pos="5954"/>
                <w:tab w:val="left" w:pos="720"/>
              </w:tabs>
              <w:overflowPunct/>
              <w:autoSpaceDE/>
              <w:adjustRightInd/>
              <w:spacing w:before="0"/>
              <w:jc w:val="left"/>
              <w:rPr>
                <w:rFonts w:cs="Calibri"/>
                <w:bCs/>
                <w:noProof w:val="0"/>
                <w:color w:val="212121"/>
              </w:rPr>
            </w:pPr>
            <w:r w:rsidRPr="00E6117B">
              <w:rPr>
                <w:rFonts w:cs="Calibri"/>
                <w:bCs/>
                <w:noProof w:val="0"/>
                <w:color w:val="000000"/>
              </w:rPr>
              <w:t>Bulgaria</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E2BF2D" w14:textId="77777777" w:rsidR="00E6117B" w:rsidRPr="00E6117B" w:rsidRDefault="00E6117B" w:rsidP="00E6117B">
            <w:pPr>
              <w:tabs>
                <w:tab w:val="clear" w:pos="567"/>
                <w:tab w:val="clear" w:pos="1276"/>
                <w:tab w:val="clear" w:pos="1843"/>
                <w:tab w:val="clear" w:pos="5387"/>
                <w:tab w:val="clear" w:pos="5954"/>
                <w:tab w:val="left" w:pos="709"/>
              </w:tabs>
              <w:overflowPunct/>
              <w:autoSpaceDE/>
              <w:adjustRightInd/>
              <w:spacing w:before="0"/>
              <w:jc w:val="left"/>
              <w:rPr>
                <w:rFonts w:cs="Calibri"/>
                <w:b/>
                <w:noProof w:val="0"/>
                <w:color w:val="000000"/>
                <w:lang w:val="en-GB"/>
              </w:rPr>
            </w:pPr>
            <w:r w:rsidRPr="00E6117B">
              <w:rPr>
                <w:rFonts w:cs="Calibri"/>
                <w:b/>
                <w:noProof w:val="0"/>
                <w:color w:val="000000"/>
                <w:lang w:val="en-GB"/>
              </w:rPr>
              <w:t>GPS Bulgaria AD</w:t>
            </w:r>
          </w:p>
          <w:p w14:paraId="33CCEFA6" w14:textId="77777777" w:rsidR="00E6117B" w:rsidRPr="00E6117B" w:rsidRDefault="00E6117B" w:rsidP="00E6117B">
            <w:pPr>
              <w:tabs>
                <w:tab w:val="clear" w:pos="567"/>
                <w:tab w:val="clear" w:pos="1276"/>
                <w:tab w:val="clear" w:pos="1843"/>
                <w:tab w:val="clear" w:pos="5387"/>
                <w:tab w:val="clear" w:pos="5954"/>
                <w:tab w:val="left" w:pos="709"/>
              </w:tabs>
              <w:overflowPunct/>
              <w:autoSpaceDE/>
              <w:adjustRightInd/>
              <w:spacing w:before="0"/>
              <w:jc w:val="left"/>
              <w:rPr>
                <w:rFonts w:cs="Calibri"/>
                <w:noProof w:val="0"/>
                <w:color w:val="000000"/>
                <w:lang w:val="en-GB"/>
              </w:rPr>
            </w:pPr>
            <w:r w:rsidRPr="00E6117B">
              <w:rPr>
                <w:rFonts w:cs="Calibri"/>
                <w:noProof w:val="0"/>
                <w:color w:val="000000"/>
                <w:lang w:val="en-GB"/>
              </w:rPr>
              <w:t>64 Christopher Columbus Blvd.</w:t>
            </w:r>
          </w:p>
          <w:p w14:paraId="58128606" w14:textId="77777777" w:rsidR="00E6117B" w:rsidRPr="00E6117B" w:rsidRDefault="00E6117B" w:rsidP="00E6117B">
            <w:pPr>
              <w:tabs>
                <w:tab w:val="clear" w:pos="567"/>
                <w:tab w:val="clear" w:pos="1276"/>
                <w:tab w:val="clear" w:pos="1843"/>
                <w:tab w:val="clear" w:pos="5387"/>
                <w:tab w:val="clear" w:pos="5954"/>
                <w:tab w:val="left" w:pos="709"/>
              </w:tabs>
              <w:overflowPunct/>
              <w:autoSpaceDE/>
              <w:adjustRightInd/>
              <w:spacing w:before="0"/>
              <w:jc w:val="left"/>
              <w:rPr>
                <w:rFonts w:cs="Calibri"/>
                <w:noProof w:val="0"/>
                <w:color w:val="000000"/>
                <w:lang w:val="en-GB"/>
              </w:rPr>
            </w:pPr>
            <w:r w:rsidRPr="00E6117B">
              <w:rPr>
                <w:rFonts w:cs="Calibri"/>
                <w:noProof w:val="0"/>
                <w:color w:val="000000"/>
                <w:lang w:val="en-GB"/>
              </w:rPr>
              <w:t>Ent. B3, fl. 2</w:t>
            </w:r>
          </w:p>
          <w:p w14:paraId="59AC8266" w14:textId="77777777" w:rsidR="00E6117B" w:rsidRPr="00E6117B" w:rsidRDefault="00E6117B" w:rsidP="00E6117B">
            <w:pPr>
              <w:tabs>
                <w:tab w:val="clear" w:pos="567"/>
                <w:tab w:val="clear" w:pos="1276"/>
                <w:tab w:val="clear" w:pos="1843"/>
                <w:tab w:val="clear" w:pos="5387"/>
                <w:tab w:val="clear" w:pos="5954"/>
                <w:tab w:val="left" w:pos="709"/>
              </w:tabs>
              <w:overflowPunct/>
              <w:autoSpaceDE/>
              <w:adjustRightInd/>
              <w:spacing w:before="0"/>
              <w:jc w:val="left"/>
              <w:rPr>
                <w:rFonts w:cs="Calibri"/>
                <w:b/>
                <w:noProof w:val="0"/>
              </w:rPr>
            </w:pPr>
            <w:r w:rsidRPr="00E6117B">
              <w:rPr>
                <w:rFonts w:cs="Calibri"/>
                <w:noProof w:val="0"/>
                <w:color w:val="000000"/>
                <w:lang w:val="en-GB"/>
              </w:rPr>
              <w:t>SOFIA</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136450" w14:textId="77777777" w:rsidR="00E6117B" w:rsidRPr="00E6117B" w:rsidRDefault="00E6117B" w:rsidP="00E6117B">
            <w:pPr>
              <w:tabs>
                <w:tab w:val="clear" w:pos="567"/>
                <w:tab w:val="clear" w:pos="1276"/>
                <w:tab w:val="clear" w:pos="1843"/>
                <w:tab w:val="clear" w:pos="5387"/>
                <w:tab w:val="clear" w:pos="5954"/>
                <w:tab w:val="left" w:pos="720"/>
              </w:tabs>
              <w:overflowPunct/>
              <w:autoSpaceDE/>
              <w:adjustRightInd/>
              <w:spacing w:before="0"/>
              <w:jc w:val="center"/>
              <w:rPr>
                <w:rFonts w:cs="Calibri"/>
                <w:b/>
                <w:noProof w:val="0"/>
                <w:color w:val="212121"/>
              </w:rPr>
            </w:pPr>
            <w:r w:rsidRPr="00E6117B">
              <w:rPr>
                <w:rFonts w:cs="Calibri"/>
                <w:b/>
                <w:noProof w:val="0"/>
                <w:color w:val="212121"/>
              </w:rPr>
              <w:t>89 359 22</w:t>
            </w:r>
          </w:p>
        </w:tc>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FC220F" w14:textId="77777777" w:rsidR="00E6117B" w:rsidRPr="00E6117B" w:rsidRDefault="00E6117B" w:rsidP="00E6117B">
            <w:pPr>
              <w:tabs>
                <w:tab w:val="clear" w:pos="567"/>
                <w:tab w:val="clear" w:pos="1276"/>
                <w:tab w:val="clear" w:pos="1843"/>
                <w:tab w:val="clear" w:pos="5387"/>
                <w:tab w:val="clear" w:pos="5954"/>
              </w:tabs>
              <w:spacing w:before="0"/>
              <w:jc w:val="left"/>
              <w:rPr>
                <w:rFonts w:cs="Calibri"/>
                <w:noProof w:val="0"/>
                <w:color w:val="000000"/>
                <w:lang w:val="en-GB"/>
              </w:rPr>
            </w:pPr>
            <w:r w:rsidRPr="00E6117B">
              <w:rPr>
                <w:rFonts w:cs="Calibri"/>
                <w:noProof w:val="0"/>
                <w:color w:val="000000"/>
                <w:lang w:val="en-GB"/>
              </w:rPr>
              <w:t>Angelina Todorova</w:t>
            </w:r>
          </w:p>
          <w:p w14:paraId="37B380DA" w14:textId="77777777" w:rsidR="00E6117B" w:rsidRPr="00E6117B" w:rsidRDefault="00E6117B" w:rsidP="00E6117B">
            <w:pPr>
              <w:tabs>
                <w:tab w:val="clear" w:pos="567"/>
                <w:tab w:val="clear" w:pos="1276"/>
                <w:tab w:val="clear" w:pos="1843"/>
                <w:tab w:val="clear" w:pos="5387"/>
                <w:tab w:val="clear" w:pos="5954"/>
              </w:tabs>
              <w:spacing w:before="0"/>
              <w:jc w:val="left"/>
              <w:rPr>
                <w:rFonts w:cs="Calibri"/>
                <w:noProof w:val="0"/>
                <w:color w:val="000000"/>
                <w:lang w:val="en-GB"/>
              </w:rPr>
            </w:pPr>
            <w:r w:rsidRPr="00E6117B">
              <w:rPr>
                <w:rFonts w:cs="Calibri"/>
                <w:noProof w:val="0"/>
                <w:color w:val="000000"/>
                <w:lang w:val="en-GB"/>
              </w:rPr>
              <w:t xml:space="preserve">64 </w:t>
            </w:r>
            <w:proofErr w:type="spellStart"/>
            <w:r w:rsidRPr="00E6117B">
              <w:rPr>
                <w:rFonts w:cs="Calibri"/>
                <w:noProof w:val="0"/>
                <w:color w:val="000000"/>
                <w:lang w:val="en-GB"/>
              </w:rPr>
              <w:t>Hristofor</w:t>
            </w:r>
            <w:proofErr w:type="spellEnd"/>
            <w:r w:rsidRPr="00E6117B">
              <w:rPr>
                <w:rFonts w:cs="Calibri"/>
                <w:noProof w:val="0"/>
                <w:color w:val="000000"/>
                <w:lang w:val="en-GB"/>
              </w:rPr>
              <w:t xml:space="preserve"> </w:t>
            </w:r>
            <w:proofErr w:type="spellStart"/>
            <w:r w:rsidRPr="00E6117B">
              <w:rPr>
                <w:rFonts w:cs="Calibri"/>
                <w:noProof w:val="0"/>
                <w:color w:val="000000"/>
                <w:lang w:val="en-GB"/>
              </w:rPr>
              <w:t>Kolumb</w:t>
            </w:r>
            <w:proofErr w:type="spellEnd"/>
            <w:r w:rsidRPr="00E6117B">
              <w:rPr>
                <w:rFonts w:cs="Calibri"/>
                <w:noProof w:val="0"/>
                <w:color w:val="000000"/>
                <w:lang w:val="en-GB"/>
              </w:rPr>
              <w:t xml:space="preserve"> </w:t>
            </w:r>
            <w:proofErr w:type="spellStart"/>
            <w:r w:rsidRPr="00E6117B">
              <w:rPr>
                <w:rFonts w:cs="Calibri"/>
                <w:noProof w:val="0"/>
                <w:color w:val="000000"/>
                <w:lang w:val="en-GB"/>
              </w:rPr>
              <w:t>blvd.</w:t>
            </w:r>
            <w:proofErr w:type="spellEnd"/>
          </w:p>
          <w:p w14:paraId="7C62F825" w14:textId="77777777" w:rsidR="00E6117B" w:rsidRPr="00E6117B" w:rsidRDefault="00E6117B" w:rsidP="00E6117B">
            <w:pPr>
              <w:tabs>
                <w:tab w:val="clear" w:pos="567"/>
                <w:tab w:val="clear" w:pos="1276"/>
                <w:tab w:val="clear" w:pos="1843"/>
                <w:tab w:val="clear" w:pos="5387"/>
                <w:tab w:val="clear" w:pos="5954"/>
              </w:tabs>
              <w:spacing w:before="0"/>
              <w:jc w:val="left"/>
              <w:rPr>
                <w:rFonts w:cs="Calibri"/>
                <w:noProof w:val="0"/>
                <w:color w:val="000000"/>
                <w:lang w:val="en-GB"/>
              </w:rPr>
            </w:pPr>
            <w:r w:rsidRPr="00E6117B">
              <w:rPr>
                <w:rFonts w:cs="Calibri"/>
                <w:noProof w:val="0"/>
                <w:color w:val="000000"/>
                <w:lang w:val="en-GB"/>
              </w:rPr>
              <w:t>Ent. B3, floor 2</w:t>
            </w:r>
          </w:p>
          <w:p w14:paraId="7BD6922F" w14:textId="77777777" w:rsidR="00E6117B" w:rsidRPr="00E6117B" w:rsidRDefault="00E6117B" w:rsidP="00E6117B">
            <w:pPr>
              <w:tabs>
                <w:tab w:val="clear" w:pos="567"/>
                <w:tab w:val="clear" w:pos="1276"/>
                <w:tab w:val="clear" w:pos="1843"/>
                <w:tab w:val="clear" w:pos="5387"/>
                <w:tab w:val="clear" w:pos="5954"/>
              </w:tabs>
              <w:spacing w:before="0"/>
              <w:jc w:val="left"/>
              <w:rPr>
                <w:rFonts w:cs="Calibri"/>
                <w:noProof w:val="0"/>
                <w:color w:val="000000"/>
                <w:lang w:val="es-CO"/>
              </w:rPr>
            </w:pPr>
            <w:r w:rsidRPr="00E6117B">
              <w:rPr>
                <w:rFonts w:cs="Calibri"/>
                <w:noProof w:val="0"/>
                <w:color w:val="000000"/>
                <w:lang w:val="es-CO"/>
              </w:rPr>
              <w:t xml:space="preserve">SOFIA </w:t>
            </w:r>
          </w:p>
          <w:p w14:paraId="71B300E5" w14:textId="77777777" w:rsidR="00E6117B" w:rsidRPr="00E6117B" w:rsidRDefault="00E6117B" w:rsidP="00E6117B">
            <w:pPr>
              <w:tabs>
                <w:tab w:val="clear" w:pos="567"/>
                <w:tab w:val="clear" w:pos="1276"/>
                <w:tab w:val="clear" w:pos="1843"/>
                <w:tab w:val="clear" w:pos="5387"/>
                <w:tab w:val="clear" w:pos="5954"/>
                <w:tab w:val="left" w:pos="679"/>
              </w:tabs>
              <w:spacing w:before="0"/>
              <w:jc w:val="left"/>
              <w:rPr>
                <w:rFonts w:cs="Calibri"/>
                <w:noProof w:val="0"/>
                <w:color w:val="000000"/>
                <w:lang w:val="es-CO"/>
              </w:rPr>
            </w:pPr>
            <w:r w:rsidRPr="00E6117B">
              <w:rPr>
                <w:rFonts w:cs="Calibri"/>
                <w:noProof w:val="0"/>
                <w:color w:val="000000"/>
                <w:lang w:val="es-CO"/>
              </w:rPr>
              <w:t>Tel.:</w:t>
            </w:r>
            <w:r w:rsidRPr="00E6117B">
              <w:rPr>
                <w:rFonts w:cs="Calibri"/>
                <w:noProof w:val="0"/>
                <w:color w:val="000000"/>
                <w:lang w:val="es-CO"/>
              </w:rPr>
              <w:tab/>
              <w:t>+359 882226864</w:t>
            </w:r>
          </w:p>
          <w:p w14:paraId="7B3639B7" w14:textId="77777777" w:rsidR="00E6117B" w:rsidRPr="00E6117B" w:rsidRDefault="00E6117B" w:rsidP="00E6117B">
            <w:pPr>
              <w:tabs>
                <w:tab w:val="clear" w:pos="567"/>
                <w:tab w:val="clear" w:pos="1276"/>
                <w:tab w:val="clear" w:pos="1843"/>
                <w:tab w:val="clear" w:pos="5387"/>
                <w:tab w:val="clear" w:pos="5954"/>
                <w:tab w:val="left" w:pos="679"/>
              </w:tabs>
              <w:spacing w:before="0"/>
              <w:jc w:val="left"/>
              <w:rPr>
                <w:rFonts w:cs="Calibri"/>
                <w:noProof w:val="0"/>
                <w:lang w:val="es-CO"/>
              </w:rPr>
            </w:pPr>
            <w:r w:rsidRPr="00E6117B">
              <w:rPr>
                <w:rFonts w:cs="Calibri"/>
                <w:noProof w:val="0"/>
                <w:color w:val="000000"/>
                <w:lang w:val="es-CO"/>
              </w:rPr>
              <w:t xml:space="preserve">E-mail: </w:t>
            </w:r>
            <w:r w:rsidRPr="00E6117B">
              <w:rPr>
                <w:rFonts w:cs="Calibri"/>
                <w:noProof w:val="0"/>
                <w:color w:val="000000"/>
                <w:lang w:val="es-CO"/>
              </w:rPr>
              <w:tab/>
              <w:t>marketing@gps.bg</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A510A4E" w14:textId="77777777" w:rsidR="00E6117B" w:rsidRPr="00E6117B" w:rsidRDefault="00E6117B" w:rsidP="00E6117B">
            <w:pPr>
              <w:tabs>
                <w:tab w:val="clear" w:pos="567"/>
                <w:tab w:val="clear" w:pos="1276"/>
                <w:tab w:val="clear" w:pos="1843"/>
                <w:tab w:val="clear" w:pos="5387"/>
                <w:tab w:val="clear" w:pos="5954"/>
              </w:tabs>
              <w:spacing w:before="0"/>
              <w:jc w:val="center"/>
              <w:rPr>
                <w:rFonts w:cs="Calibri"/>
                <w:noProof w:val="0"/>
                <w:lang w:val="en-GB"/>
              </w:rPr>
            </w:pPr>
            <w:r w:rsidRPr="00E6117B">
              <w:rPr>
                <w:rFonts w:cs="Calibri"/>
                <w:noProof w:val="0"/>
                <w:color w:val="000000"/>
                <w:lang w:val="en-GB"/>
              </w:rPr>
              <w:t>1.XI.2019</w:t>
            </w:r>
          </w:p>
        </w:tc>
      </w:tr>
    </w:tbl>
    <w:p w14:paraId="5C290442" w14:textId="77777777" w:rsidR="00E6117B" w:rsidRPr="00E6117B" w:rsidRDefault="00E6117B" w:rsidP="00E6117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p>
    <w:p w14:paraId="56871D31" w14:textId="43B5866D" w:rsidR="00E6117B" w:rsidRDefault="00E6117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25F2DD10" w14:textId="77777777" w:rsidR="00E6117B" w:rsidRDefault="00E6117B" w:rsidP="00A73DE0">
      <w:pPr>
        <w:rPr>
          <w:lang w:val="es-ES"/>
        </w:rPr>
      </w:pPr>
    </w:p>
    <w:tbl>
      <w:tblPr>
        <w:tblW w:w="0" w:type="auto"/>
        <w:tblCellMar>
          <w:left w:w="0" w:type="dxa"/>
          <w:right w:w="0" w:type="dxa"/>
        </w:tblCellMar>
        <w:tblLook w:val="0000" w:firstRow="0" w:lastRow="0" w:firstColumn="0" w:lastColumn="0" w:noHBand="0" w:noVBand="0"/>
      </w:tblPr>
      <w:tblGrid>
        <w:gridCol w:w="6"/>
        <w:gridCol w:w="9053"/>
        <w:gridCol w:w="6"/>
      </w:tblGrid>
      <w:tr w:rsidR="00E6117B" w14:paraId="5756218E" w14:textId="77777777" w:rsidTr="002F3C51">
        <w:trPr>
          <w:trHeight w:val="339"/>
        </w:trPr>
        <w:tc>
          <w:tcPr>
            <w:tcW w:w="110" w:type="dxa"/>
          </w:tcPr>
          <w:p w14:paraId="7A47EAD6" w14:textId="77777777" w:rsidR="00E6117B" w:rsidRDefault="00E6117B" w:rsidP="002F3C51">
            <w:pPr>
              <w:pStyle w:val="EmptyCellLayoutStyle"/>
              <w:spacing w:after="0" w:line="240" w:lineRule="auto"/>
            </w:pPr>
          </w:p>
        </w:tc>
        <w:tc>
          <w:tcPr>
            <w:tcW w:w="8274" w:type="dxa"/>
          </w:tcPr>
          <w:p w14:paraId="34090243" w14:textId="77777777" w:rsidR="00E6117B" w:rsidRDefault="00E6117B" w:rsidP="002F3C51">
            <w:pPr>
              <w:pStyle w:val="EmptyCellLayoutStyle"/>
              <w:spacing w:after="0" w:line="240" w:lineRule="auto"/>
            </w:pPr>
          </w:p>
        </w:tc>
        <w:tc>
          <w:tcPr>
            <w:tcW w:w="410" w:type="dxa"/>
          </w:tcPr>
          <w:p w14:paraId="58A89B2E" w14:textId="77777777" w:rsidR="00E6117B" w:rsidRDefault="00E6117B" w:rsidP="002F3C51">
            <w:pPr>
              <w:pStyle w:val="EmptyCellLayoutStyle"/>
              <w:spacing w:after="0" w:line="240" w:lineRule="auto"/>
            </w:pPr>
          </w:p>
        </w:tc>
      </w:tr>
      <w:tr w:rsidR="00E6117B" w14:paraId="632813FF" w14:textId="77777777" w:rsidTr="002F3C51">
        <w:trPr>
          <w:trHeight w:val="1064"/>
        </w:trPr>
        <w:tc>
          <w:tcPr>
            <w:tcW w:w="110" w:type="dxa"/>
          </w:tcPr>
          <w:p w14:paraId="1E52295E" w14:textId="77777777" w:rsidR="00E6117B" w:rsidRDefault="00E6117B" w:rsidP="002F3C51">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783"/>
            </w:tblGrid>
            <w:tr w:rsidR="00E6117B" w14:paraId="7D404D7D" w14:textId="77777777" w:rsidTr="00E6117B">
              <w:trPr>
                <w:trHeight w:val="986"/>
              </w:trPr>
              <w:tc>
                <w:tcPr>
                  <w:tcW w:w="8783" w:type="dxa"/>
                  <w:tcBorders>
                    <w:top w:val="nil"/>
                    <w:left w:val="nil"/>
                    <w:bottom w:val="nil"/>
                    <w:right w:val="nil"/>
                  </w:tcBorders>
                  <w:shd w:val="clear" w:color="auto" w:fill="D3D3D3"/>
                  <w:tcMar>
                    <w:top w:w="39" w:type="dxa"/>
                    <w:left w:w="39" w:type="dxa"/>
                    <w:bottom w:w="39" w:type="dxa"/>
                    <w:right w:w="39" w:type="dxa"/>
                  </w:tcMar>
                </w:tcPr>
                <w:p w14:paraId="5109BA63" w14:textId="6379DB8C" w:rsidR="00E6117B" w:rsidRDefault="00E6117B" w:rsidP="00E6117B">
                  <w:pPr>
                    <w:pStyle w:val="Heading20"/>
                  </w:pPr>
                  <w:bookmarkStart w:id="1655" w:name="_Toc24365716"/>
                  <w:r w:rsidRPr="00E6117B">
                    <w:rPr>
                      <w:lang w:val="en-US"/>
                    </w:rPr>
                    <w:t xml:space="preserve">Mobile Network Codes (MNC) for the international identification plan </w:t>
                  </w:r>
                  <w:r w:rsidRPr="00E6117B">
                    <w:rPr>
                      <w:lang w:val="en-US"/>
                    </w:rPr>
                    <w:br/>
                    <w:t>for public networks and subscriptions</w:t>
                  </w:r>
                  <w:r w:rsidRPr="00E6117B">
                    <w:rPr>
                      <w:lang w:val="en-US"/>
                    </w:rPr>
                    <w:br/>
                    <w:t>(According to Recommendation ITU-T E.212 (09/2016))</w:t>
                  </w:r>
                  <w:r w:rsidRPr="00E6117B">
                    <w:rPr>
                      <w:lang w:val="en-US"/>
                    </w:rPr>
                    <w:br/>
                    <w:t>(Position on 15 December 2018)</w:t>
                  </w:r>
                  <w:bookmarkEnd w:id="1655"/>
                </w:p>
              </w:tc>
            </w:tr>
          </w:tbl>
          <w:p w14:paraId="26E9B956" w14:textId="77777777" w:rsidR="00E6117B" w:rsidRDefault="00E6117B" w:rsidP="002F3C51"/>
        </w:tc>
        <w:tc>
          <w:tcPr>
            <w:tcW w:w="410" w:type="dxa"/>
          </w:tcPr>
          <w:p w14:paraId="6F77D4B5" w14:textId="77777777" w:rsidR="00E6117B" w:rsidRDefault="00E6117B" w:rsidP="002F3C51">
            <w:pPr>
              <w:pStyle w:val="EmptyCellLayoutStyle"/>
              <w:spacing w:after="0" w:line="240" w:lineRule="auto"/>
            </w:pPr>
          </w:p>
        </w:tc>
      </w:tr>
      <w:tr w:rsidR="00E6117B" w14:paraId="2E76AB87" w14:textId="77777777" w:rsidTr="002F3C51">
        <w:trPr>
          <w:trHeight w:val="116"/>
        </w:trPr>
        <w:tc>
          <w:tcPr>
            <w:tcW w:w="110" w:type="dxa"/>
          </w:tcPr>
          <w:p w14:paraId="1393FB60" w14:textId="77777777" w:rsidR="00E6117B" w:rsidRDefault="00E6117B" w:rsidP="002F3C51">
            <w:pPr>
              <w:pStyle w:val="EmptyCellLayoutStyle"/>
              <w:spacing w:after="0" w:line="240" w:lineRule="auto"/>
            </w:pPr>
          </w:p>
        </w:tc>
        <w:tc>
          <w:tcPr>
            <w:tcW w:w="8274" w:type="dxa"/>
          </w:tcPr>
          <w:p w14:paraId="2F1F4E45" w14:textId="77777777" w:rsidR="00E6117B" w:rsidRDefault="00E6117B" w:rsidP="002F3C51">
            <w:pPr>
              <w:pStyle w:val="EmptyCellLayoutStyle"/>
              <w:spacing w:after="0" w:line="240" w:lineRule="auto"/>
            </w:pPr>
          </w:p>
        </w:tc>
        <w:tc>
          <w:tcPr>
            <w:tcW w:w="410" w:type="dxa"/>
          </w:tcPr>
          <w:p w14:paraId="5F0A6FFA" w14:textId="77777777" w:rsidR="00E6117B" w:rsidRDefault="00E6117B" w:rsidP="002F3C51">
            <w:pPr>
              <w:pStyle w:val="EmptyCellLayoutStyle"/>
              <w:spacing w:after="0" w:line="240" w:lineRule="auto"/>
            </w:pPr>
          </w:p>
        </w:tc>
      </w:tr>
      <w:tr w:rsidR="00E6117B" w14:paraId="751AAE31" w14:textId="77777777" w:rsidTr="002F3C51">
        <w:trPr>
          <w:trHeight w:val="394"/>
        </w:trPr>
        <w:tc>
          <w:tcPr>
            <w:tcW w:w="110" w:type="dxa"/>
          </w:tcPr>
          <w:p w14:paraId="199F2E7D" w14:textId="77777777" w:rsidR="00E6117B" w:rsidRDefault="00E6117B" w:rsidP="002F3C51">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783"/>
            </w:tblGrid>
            <w:tr w:rsidR="00E6117B" w14:paraId="24A1406B" w14:textId="77777777" w:rsidTr="00E6117B">
              <w:trPr>
                <w:trHeight w:val="316"/>
              </w:trPr>
              <w:tc>
                <w:tcPr>
                  <w:tcW w:w="8783" w:type="dxa"/>
                  <w:tcBorders>
                    <w:top w:val="nil"/>
                    <w:left w:val="nil"/>
                    <w:bottom w:val="nil"/>
                    <w:right w:val="nil"/>
                  </w:tcBorders>
                  <w:tcMar>
                    <w:top w:w="39" w:type="dxa"/>
                    <w:left w:w="39" w:type="dxa"/>
                    <w:bottom w:w="39" w:type="dxa"/>
                    <w:right w:w="39" w:type="dxa"/>
                  </w:tcMar>
                </w:tcPr>
                <w:p w14:paraId="0AC74017" w14:textId="178EF24B" w:rsidR="00E6117B" w:rsidRDefault="00E6117B" w:rsidP="00E6117B">
                  <w:pPr>
                    <w:jc w:val="center"/>
                  </w:pPr>
                  <w:r>
                    <w:rPr>
                      <w:rFonts w:eastAsia="Calibri"/>
                      <w:color w:val="000000"/>
                    </w:rPr>
                    <w:t>(Annex to ITU Operational Bulletin No. 1162 – 15.XII.2018)</w:t>
                  </w:r>
                </w:p>
                <w:p w14:paraId="18F25B32" w14:textId="77777777" w:rsidR="00E6117B" w:rsidRDefault="00E6117B" w:rsidP="00E6117B">
                  <w:pPr>
                    <w:spacing w:before="0"/>
                    <w:jc w:val="center"/>
                  </w:pPr>
                  <w:r>
                    <w:rPr>
                      <w:rFonts w:eastAsia="Calibri"/>
                      <w:color w:val="000000"/>
                    </w:rPr>
                    <w:t>(Amendment No. 20)</w:t>
                  </w:r>
                </w:p>
              </w:tc>
            </w:tr>
          </w:tbl>
          <w:p w14:paraId="593105A3" w14:textId="77777777" w:rsidR="00E6117B" w:rsidRDefault="00E6117B" w:rsidP="002F3C51"/>
        </w:tc>
        <w:tc>
          <w:tcPr>
            <w:tcW w:w="410" w:type="dxa"/>
          </w:tcPr>
          <w:p w14:paraId="48B223F8" w14:textId="77777777" w:rsidR="00E6117B" w:rsidRDefault="00E6117B" w:rsidP="002F3C51">
            <w:pPr>
              <w:pStyle w:val="EmptyCellLayoutStyle"/>
              <w:spacing w:after="0" w:line="240" w:lineRule="auto"/>
            </w:pPr>
          </w:p>
        </w:tc>
      </w:tr>
      <w:tr w:rsidR="00E6117B" w14:paraId="52EE103D" w14:textId="77777777" w:rsidTr="002F3C51">
        <w:trPr>
          <w:trHeight w:val="103"/>
        </w:trPr>
        <w:tc>
          <w:tcPr>
            <w:tcW w:w="110" w:type="dxa"/>
          </w:tcPr>
          <w:p w14:paraId="1B998A7C" w14:textId="77777777" w:rsidR="00E6117B" w:rsidRDefault="00E6117B" w:rsidP="002F3C51">
            <w:pPr>
              <w:pStyle w:val="EmptyCellLayoutStyle"/>
              <w:spacing w:after="0" w:line="240" w:lineRule="auto"/>
            </w:pPr>
          </w:p>
        </w:tc>
        <w:tc>
          <w:tcPr>
            <w:tcW w:w="8274" w:type="dxa"/>
          </w:tcPr>
          <w:p w14:paraId="6C62741C" w14:textId="77777777" w:rsidR="00E6117B" w:rsidRDefault="00E6117B" w:rsidP="002F3C51">
            <w:pPr>
              <w:pStyle w:val="EmptyCellLayoutStyle"/>
              <w:spacing w:after="0" w:line="240" w:lineRule="auto"/>
            </w:pPr>
          </w:p>
        </w:tc>
        <w:tc>
          <w:tcPr>
            <w:tcW w:w="410" w:type="dxa"/>
          </w:tcPr>
          <w:p w14:paraId="180D57CD" w14:textId="77777777" w:rsidR="00E6117B" w:rsidRDefault="00E6117B" w:rsidP="002F3C51">
            <w:pPr>
              <w:pStyle w:val="EmptyCellLayoutStyle"/>
              <w:spacing w:after="0" w:line="240" w:lineRule="auto"/>
            </w:pPr>
          </w:p>
        </w:tc>
      </w:tr>
      <w:tr w:rsidR="00E6117B" w14:paraId="130AD2ED" w14:textId="77777777" w:rsidTr="002F3C51">
        <w:tc>
          <w:tcPr>
            <w:tcW w:w="110" w:type="dxa"/>
          </w:tcPr>
          <w:p w14:paraId="11F1D9EA" w14:textId="77777777" w:rsidR="00E6117B" w:rsidRDefault="00E6117B" w:rsidP="002F3C51">
            <w:pPr>
              <w:pStyle w:val="EmptyCellLayoutStyle"/>
              <w:spacing w:after="0" w:line="240" w:lineRule="auto"/>
            </w:pPr>
          </w:p>
        </w:tc>
        <w:tc>
          <w:tcPr>
            <w:tcW w:w="8274" w:type="dxa"/>
          </w:tcPr>
          <w:tbl>
            <w:tblPr>
              <w:tblW w:w="9251" w:type="dxa"/>
              <w:tblBorders>
                <w:top w:val="nil"/>
                <w:left w:val="nil"/>
                <w:bottom w:val="nil"/>
                <w:right w:val="nil"/>
              </w:tblBorders>
              <w:tblCellMar>
                <w:left w:w="0" w:type="dxa"/>
                <w:right w:w="0" w:type="dxa"/>
              </w:tblCellMar>
              <w:tblLook w:val="0000" w:firstRow="0" w:lastRow="0" w:firstColumn="0" w:lastColumn="0" w:noHBand="0" w:noVBand="0"/>
            </w:tblPr>
            <w:tblGrid>
              <w:gridCol w:w="40"/>
              <w:gridCol w:w="134"/>
              <w:gridCol w:w="8640"/>
              <w:gridCol w:w="11"/>
              <w:gridCol w:w="426"/>
            </w:tblGrid>
            <w:tr w:rsidR="00E6117B" w14:paraId="5BB93E9F" w14:textId="77777777" w:rsidTr="002F3C51">
              <w:trPr>
                <w:trHeight w:val="91"/>
              </w:trPr>
              <w:tc>
                <w:tcPr>
                  <w:tcW w:w="99" w:type="dxa"/>
                </w:tcPr>
                <w:p w14:paraId="0641B31D" w14:textId="77777777" w:rsidR="00E6117B" w:rsidRDefault="00E6117B" w:rsidP="002F3C51">
                  <w:pPr>
                    <w:pStyle w:val="EmptyCellLayoutStyle"/>
                    <w:spacing w:after="0" w:line="240" w:lineRule="auto"/>
                  </w:pPr>
                </w:p>
              </w:tc>
              <w:tc>
                <w:tcPr>
                  <w:tcW w:w="202" w:type="dxa"/>
                </w:tcPr>
                <w:p w14:paraId="21810F7E" w14:textId="77777777" w:rsidR="00E6117B" w:rsidRDefault="00E6117B" w:rsidP="002F3C51">
                  <w:pPr>
                    <w:pStyle w:val="EmptyCellLayoutStyle"/>
                    <w:spacing w:after="0" w:line="240" w:lineRule="auto"/>
                  </w:pPr>
                </w:p>
              </w:tc>
              <w:tc>
                <w:tcPr>
                  <w:tcW w:w="7788" w:type="dxa"/>
                </w:tcPr>
                <w:p w14:paraId="6F3C11D6" w14:textId="77777777" w:rsidR="00E6117B" w:rsidRDefault="00E6117B" w:rsidP="002F3C51">
                  <w:pPr>
                    <w:pStyle w:val="EmptyCellLayoutStyle"/>
                    <w:spacing w:after="0" w:line="240" w:lineRule="auto"/>
                  </w:pPr>
                </w:p>
              </w:tc>
              <w:tc>
                <w:tcPr>
                  <w:tcW w:w="12" w:type="dxa"/>
                </w:tcPr>
                <w:p w14:paraId="6E85405E" w14:textId="77777777" w:rsidR="00E6117B" w:rsidRDefault="00E6117B" w:rsidP="002F3C51">
                  <w:pPr>
                    <w:pStyle w:val="EmptyCellLayoutStyle"/>
                    <w:spacing w:after="0" w:line="240" w:lineRule="auto"/>
                  </w:pPr>
                </w:p>
              </w:tc>
              <w:tc>
                <w:tcPr>
                  <w:tcW w:w="1150" w:type="dxa"/>
                </w:tcPr>
                <w:p w14:paraId="09033948" w14:textId="77777777" w:rsidR="00E6117B" w:rsidRDefault="00E6117B" w:rsidP="002F3C51">
                  <w:pPr>
                    <w:pStyle w:val="EmptyCellLayoutStyle"/>
                    <w:spacing w:after="0" w:line="240" w:lineRule="auto"/>
                  </w:pPr>
                </w:p>
              </w:tc>
            </w:tr>
            <w:tr w:rsidR="00E6117B" w14:paraId="31967E28" w14:textId="77777777" w:rsidTr="002F3C51">
              <w:tc>
                <w:tcPr>
                  <w:tcW w:w="99" w:type="dxa"/>
                </w:tcPr>
                <w:p w14:paraId="6CA42DD4" w14:textId="77777777" w:rsidR="00E6117B" w:rsidRDefault="00E6117B" w:rsidP="002F3C51">
                  <w:pPr>
                    <w:pStyle w:val="EmptyCellLayoutStyle"/>
                    <w:spacing w:after="0" w:line="240" w:lineRule="auto"/>
                  </w:pPr>
                </w:p>
              </w:tc>
              <w:tc>
                <w:tcPr>
                  <w:tcW w:w="202" w:type="dxa"/>
                </w:tcPr>
                <w:p w14:paraId="717F1693" w14:textId="77777777" w:rsidR="00E6117B" w:rsidRDefault="00E6117B" w:rsidP="002F3C51">
                  <w:pPr>
                    <w:pStyle w:val="EmptyCellLayoutStyle"/>
                    <w:spacing w:after="0" w:line="240" w:lineRule="auto"/>
                  </w:pPr>
                </w:p>
              </w:tc>
              <w:tc>
                <w:tcPr>
                  <w:tcW w:w="7788" w:type="dxa"/>
                </w:tcPr>
                <w:tbl>
                  <w:tblPr>
                    <w:tblW w:w="8622" w:type="dxa"/>
                    <w:tblBorders>
                      <w:top w:val="nil"/>
                      <w:left w:val="nil"/>
                      <w:bottom w:val="nil"/>
                      <w:right w:val="nil"/>
                    </w:tblBorders>
                    <w:tblCellMar>
                      <w:left w:w="0" w:type="dxa"/>
                      <w:right w:w="0" w:type="dxa"/>
                    </w:tblCellMar>
                    <w:tblLook w:val="0000" w:firstRow="0" w:lastRow="0" w:firstColumn="0" w:lastColumn="0" w:noHBand="0" w:noVBand="0"/>
                  </w:tblPr>
                  <w:tblGrid>
                    <w:gridCol w:w="2700"/>
                    <w:gridCol w:w="1493"/>
                    <w:gridCol w:w="4429"/>
                  </w:tblGrid>
                  <w:tr w:rsidR="00E6117B" w14:paraId="5EC16CDF" w14:textId="77777777" w:rsidTr="002F3C51">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91E948" w14:textId="77777777" w:rsidR="00E6117B" w:rsidRDefault="00E6117B" w:rsidP="002F3C51">
                        <w:r>
                          <w:rPr>
                            <w:rFonts w:eastAsia="Calibri"/>
                            <w:b/>
                            <w:i/>
                            <w:color w:val="000000"/>
                          </w:rPr>
                          <w:t>Country/Geographical area</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AF4DF0" w14:textId="77777777" w:rsidR="00E6117B" w:rsidRDefault="00E6117B" w:rsidP="002F3C51">
                        <w:r>
                          <w:rPr>
                            <w:rFonts w:eastAsia="Calibri"/>
                            <w:b/>
                            <w:i/>
                            <w:color w:val="000000"/>
                          </w:rPr>
                          <w:t>MCC+MNC *</w:t>
                        </w:r>
                      </w:p>
                    </w:tc>
                    <w:tc>
                      <w:tcPr>
                        <w:tcW w:w="44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4DE7C7" w14:textId="77777777" w:rsidR="00E6117B" w:rsidRDefault="00E6117B" w:rsidP="002F3C51">
                        <w:r>
                          <w:rPr>
                            <w:rFonts w:eastAsia="Calibri"/>
                            <w:b/>
                            <w:i/>
                            <w:color w:val="000000"/>
                          </w:rPr>
                          <w:t>Operator/Network</w:t>
                        </w:r>
                      </w:p>
                    </w:tc>
                  </w:tr>
                  <w:tr w:rsidR="00E6117B" w14:paraId="2985DFC7" w14:textId="77777777" w:rsidTr="002F3C51">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D7A8DF7" w14:textId="77777777" w:rsidR="00E6117B" w:rsidRDefault="00E6117B" w:rsidP="002F3C51">
                        <w:r>
                          <w:rPr>
                            <w:rFonts w:eastAsia="Calibri"/>
                            <w:b/>
                            <w:color w:val="000000"/>
                          </w:rPr>
                          <w:t>Estonia SUP</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51D3E" w14:textId="77777777" w:rsidR="00E6117B" w:rsidRDefault="00E6117B" w:rsidP="002F3C51">
                        <w:pPr>
                          <w:rPr>
                            <w:sz w:val="0"/>
                          </w:rPr>
                        </w:pPr>
                      </w:p>
                    </w:tc>
                    <w:tc>
                      <w:tcPr>
                        <w:tcW w:w="44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F8533" w14:textId="77777777" w:rsidR="00E6117B" w:rsidRDefault="00E6117B" w:rsidP="002F3C51">
                        <w:pPr>
                          <w:rPr>
                            <w:sz w:val="0"/>
                          </w:rPr>
                        </w:pPr>
                      </w:p>
                    </w:tc>
                  </w:tr>
                  <w:tr w:rsidR="00E6117B" w14:paraId="7359AA3F" w14:textId="77777777" w:rsidTr="002F3C51">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FE69E80" w14:textId="77777777" w:rsidR="00E6117B" w:rsidRDefault="00E6117B" w:rsidP="002F3C51"/>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B59BC" w14:textId="77777777" w:rsidR="00E6117B" w:rsidRDefault="00E6117B" w:rsidP="002F3C51">
                        <w:pPr>
                          <w:jc w:val="center"/>
                        </w:pPr>
                        <w:r>
                          <w:rPr>
                            <w:rFonts w:eastAsia="Calibri"/>
                            <w:color w:val="000000"/>
                          </w:rPr>
                          <w:t>248 15</w:t>
                        </w:r>
                      </w:p>
                    </w:tc>
                    <w:tc>
                      <w:tcPr>
                        <w:tcW w:w="44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E54D7" w14:textId="77777777" w:rsidR="00E6117B" w:rsidRDefault="00E6117B" w:rsidP="002F3C51">
                        <w:r>
                          <w:rPr>
                            <w:rFonts w:eastAsia="Calibri"/>
                            <w:color w:val="000000"/>
                          </w:rPr>
                          <w:t>Premium Net International S.R.L. Eesti filiaal</w:t>
                        </w:r>
                      </w:p>
                    </w:tc>
                  </w:tr>
                </w:tbl>
                <w:p w14:paraId="51E5338A" w14:textId="77777777" w:rsidR="00E6117B" w:rsidRDefault="00E6117B" w:rsidP="002F3C51"/>
              </w:tc>
              <w:tc>
                <w:tcPr>
                  <w:tcW w:w="12" w:type="dxa"/>
                </w:tcPr>
                <w:p w14:paraId="60F70A53" w14:textId="77777777" w:rsidR="00E6117B" w:rsidRDefault="00E6117B" w:rsidP="002F3C51">
                  <w:pPr>
                    <w:pStyle w:val="EmptyCellLayoutStyle"/>
                    <w:spacing w:after="0" w:line="240" w:lineRule="auto"/>
                  </w:pPr>
                </w:p>
              </w:tc>
              <w:tc>
                <w:tcPr>
                  <w:tcW w:w="1150" w:type="dxa"/>
                </w:tcPr>
                <w:p w14:paraId="00540027" w14:textId="77777777" w:rsidR="00E6117B" w:rsidRDefault="00E6117B" w:rsidP="002F3C51">
                  <w:pPr>
                    <w:pStyle w:val="EmptyCellLayoutStyle"/>
                    <w:spacing w:after="0" w:line="240" w:lineRule="auto"/>
                  </w:pPr>
                </w:p>
              </w:tc>
            </w:tr>
            <w:tr w:rsidR="00E6117B" w14:paraId="4F0C76AE" w14:textId="77777777" w:rsidTr="002F3C51">
              <w:trPr>
                <w:trHeight w:val="322"/>
              </w:trPr>
              <w:tc>
                <w:tcPr>
                  <w:tcW w:w="99" w:type="dxa"/>
                </w:tcPr>
                <w:p w14:paraId="7572A1E4" w14:textId="77777777" w:rsidR="00E6117B" w:rsidRDefault="00E6117B" w:rsidP="002F3C51">
                  <w:pPr>
                    <w:pStyle w:val="EmptyCellLayoutStyle"/>
                    <w:spacing w:after="0" w:line="240" w:lineRule="auto"/>
                  </w:pPr>
                </w:p>
              </w:tc>
              <w:tc>
                <w:tcPr>
                  <w:tcW w:w="202" w:type="dxa"/>
                </w:tcPr>
                <w:p w14:paraId="49B99C7E" w14:textId="77777777" w:rsidR="00E6117B" w:rsidRDefault="00E6117B" w:rsidP="002F3C51">
                  <w:pPr>
                    <w:pStyle w:val="EmptyCellLayoutStyle"/>
                    <w:spacing w:after="0" w:line="240" w:lineRule="auto"/>
                  </w:pPr>
                </w:p>
              </w:tc>
              <w:tc>
                <w:tcPr>
                  <w:tcW w:w="7788" w:type="dxa"/>
                </w:tcPr>
                <w:p w14:paraId="70B56091" w14:textId="77777777" w:rsidR="00E6117B" w:rsidRDefault="00E6117B" w:rsidP="002F3C51">
                  <w:pPr>
                    <w:pStyle w:val="EmptyCellLayoutStyle"/>
                    <w:spacing w:after="0" w:line="240" w:lineRule="auto"/>
                  </w:pPr>
                </w:p>
              </w:tc>
              <w:tc>
                <w:tcPr>
                  <w:tcW w:w="12" w:type="dxa"/>
                </w:tcPr>
                <w:p w14:paraId="79468FDC" w14:textId="77777777" w:rsidR="00E6117B" w:rsidRDefault="00E6117B" w:rsidP="002F3C51">
                  <w:pPr>
                    <w:pStyle w:val="EmptyCellLayoutStyle"/>
                    <w:spacing w:after="0" w:line="240" w:lineRule="auto"/>
                  </w:pPr>
                </w:p>
              </w:tc>
              <w:tc>
                <w:tcPr>
                  <w:tcW w:w="1150" w:type="dxa"/>
                </w:tcPr>
                <w:p w14:paraId="2309EE6C" w14:textId="77777777" w:rsidR="00E6117B" w:rsidRDefault="00E6117B" w:rsidP="002F3C51">
                  <w:pPr>
                    <w:pStyle w:val="EmptyCellLayoutStyle"/>
                    <w:spacing w:after="0" w:line="240" w:lineRule="auto"/>
                  </w:pPr>
                </w:p>
              </w:tc>
            </w:tr>
            <w:tr w:rsidR="00E6117B" w14:paraId="5EA201CC" w14:textId="77777777" w:rsidTr="002F3C51">
              <w:trPr>
                <w:trHeight w:val="736"/>
              </w:trPr>
              <w:tc>
                <w:tcPr>
                  <w:tcW w:w="99" w:type="dxa"/>
                </w:tcPr>
                <w:p w14:paraId="2C31DC0F" w14:textId="77777777" w:rsidR="00E6117B" w:rsidRDefault="00E6117B" w:rsidP="002F3C51">
                  <w:pPr>
                    <w:pStyle w:val="EmptyCellLayoutStyle"/>
                    <w:spacing w:after="0" w:line="240" w:lineRule="auto"/>
                  </w:pPr>
                </w:p>
              </w:tc>
              <w:tc>
                <w:tcPr>
                  <w:tcW w:w="8002" w:type="dxa"/>
                  <w:gridSpan w:val="3"/>
                </w:tcPr>
                <w:tbl>
                  <w:tblPr>
                    <w:tblW w:w="8744" w:type="dxa"/>
                    <w:tblCellMar>
                      <w:left w:w="0" w:type="dxa"/>
                      <w:right w:w="0" w:type="dxa"/>
                    </w:tblCellMar>
                    <w:tblLook w:val="0000" w:firstRow="0" w:lastRow="0" w:firstColumn="0" w:lastColumn="0" w:noHBand="0" w:noVBand="0"/>
                  </w:tblPr>
                  <w:tblGrid>
                    <w:gridCol w:w="8744"/>
                  </w:tblGrid>
                  <w:tr w:rsidR="00E6117B" w14:paraId="3E6C4813" w14:textId="77777777" w:rsidTr="002F3C51">
                    <w:trPr>
                      <w:trHeight w:val="658"/>
                    </w:trPr>
                    <w:tc>
                      <w:tcPr>
                        <w:tcW w:w="8744" w:type="dxa"/>
                        <w:tcBorders>
                          <w:top w:val="nil"/>
                          <w:left w:val="nil"/>
                          <w:bottom w:val="nil"/>
                          <w:right w:val="nil"/>
                        </w:tcBorders>
                        <w:tcMar>
                          <w:top w:w="39" w:type="dxa"/>
                          <w:left w:w="39" w:type="dxa"/>
                          <w:bottom w:w="39" w:type="dxa"/>
                          <w:right w:w="39" w:type="dxa"/>
                        </w:tcMar>
                      </w:tcPr>
                      <w:p w14:paraId="0FD4060A" w14:textId="77777777" w:rsidR="00E6117B" w:rsidRDefault="00E6117B" w:rsidP="002F3C51">
                        <w:r>
                          <w:rPr>
                            <w:rFonts w:ascii="Arial" w:eastAsia="Arial" w:hAnsi="Arial"/>
                            <w:color w:val="000000"/>
                            <w:sz w:val="16"/>
                          </w:rPr>
                          <w:t>____________</w:t>
                        </w:r>
                      </w:p>
                      <w:p w14:paraId="7E2A78E1" w14:textId="54C98266" w:rsidR="00E6117B" w:rsidRDefault="00E6117B" w:rsidP="00E6117B">
                        <w:pPr>
                          <w:jc w:val="left"/>
                        </w:pPr>
                        <w:r>
                          <w:rPr>
                            <w:rFonts w:eastAsia="Calibri"/>
                            <w:color w:val="000000"/>
                            <w:sz w:val="16"/>
                          </w:rPr>
                          <w:t>*</w:t>
                        </w:r>
                        <w:r>
                          <w:rPr>
                            <w:rFonts w:eastAsia="Calibri"/>
                            <w:color w:val="000000"/>
                            <w:sz w:val="18"/>
                          </w:rPr>
                          <w:t>                  MCC:  Mobile Country Code / Indicatif de pays du mobile / Indicativo de país para el servicio móvil</w:t>
                        </w:r>
                        <w:r>
                          <w:rPr>
                            <w:rFonts w:eastAsia="Calibri"/>
                            <w:color w:val="000000"/>
                            <w:sz w:val="18"/>
                          </w:rPr>
                          <w:br/>
                          <w:t>                    MNC:  Mobile Network Code / Code de réseau mobile / Indicativo de red para el servicio móvil</w:t>
                        </w:r>
                      </w:p>
                    </w:tc>
                  </w:tr>
                </w:tbl>
                <w:p w14:paraId="5B15CFF3" w14:textId="77777777" w:rsidR="00E6117B" w:rsidRDefault="00E6117B" w:rsidP="002F3C51"/>
              </w:tc>
              <w:tc>
                <w:tcPr>
                  <w:tcW w:w="1150" w:type="dxa"/>
                </w:tcPr>
                <w:p w14:paraId="6ED78F51" w14:textId="77777777" w:rsidR="00E6117B" w:rsidRDefault="00E6117B" w:rsidP="002F3C51">
                  <w:pPr>
                    <w:pStyle w:val="EmptyCellLayoutStyle"/>
                    <w:spacing w:after="0" w:line="240" w:lineRule="auto"/>
                  </w:pPr>
                </w:p>
              </w:tc>
            </w:tr>
            <w:tr w:rsidR="00E6117B" w14:paraId="498CA5EF" w14:textId="77777777" w:rsidTr="002F3C51">
              <w:trPr>
                <w:trHeight w:val="163"/>
              </w:trPr>
              <w:tc>
                <w:tcPr>
                  <w:tcW w:w="99" w:type="dxa"/>
                </w:tcPr>
                <w:p w14:paraId="082BD431" w14:textId="77777777" w:rsidR="00E6117B" w:rsidRDefault="00E6117B" w:rsidP="002F3C51">
                  <w:pPr>
                    <w:pStyle w:val="EmptyCellLayoutStyle"/>
                    <w:spacing w:after="0" w:line="240" w:lineRule="auto"/>
                  </w:pPr>
                </w:p>
              </w:tc>
              <w:tc>
                <w:tcPr>
                  <w:tcW w:w="202" w:type="dxa"/>
                </w:tcPr>
                <w:p w14:paraId="1478108E" w14:textId="77777777" w:rsidR="00E6117B" w:rsidRDefault="00E6117B" w:rsidP="002F3C51">
                  <w:pPr>
                    <w:pStyle w:val="EmptyCellLayoutStyle"/>
                    <w:spacing w:after="0" w:line="240" w:lineRule="auto"/>
                  </w:pPr>
                </w:p>
              </w:tc>
              <w:tc>
                <w:tcPr>
                  <w:tcW w:w="7788" w:type="dxa"/>
                </w:tcPr>
                <w:p w14:paraId="5D1FC644" w14:textId="77777777" w:rsidR="00E6117B" w:rsidRDefault="00E6117B" w:rsidP="002F3C51">
                  <w:pPr>
                    <w:pStyle w:val="EmptyCellLayoutStyle"/>
                    <w:spacing w:after="0" w:line="240" w:lineRule="auto"/>
                  </w:pPr>
                </w:p>
              </w:tc>
              <w:tc>
                <w:tcPr>
                  <w:tcW w:w="12" w:type="dxa"/>
                </w:tcPr>
                <w:p w14:paraId="2705FEC3" w14:textId="77777777" w:rsidR="00E6117B" w:rsidRDefault="00E6117B" w:rsidP="002F3C51">
                  <w:pPr>
                    <w:pStyle w:val="EmptyCellLayoutStyle"/>
                    <w:spacing w:after="0" w:line="240" w:lineRule="auto"/>
                  </w:pPr>
                </w:p>
              </w:tc>
              <w:tc>
                <w:tcPr>
                  <w:tcW w:w="1150" w:type="dxa"/>
                </w:tcPr>
                <w:p w14:paraId="2C0B536F" w14:textId="77777777" w:rsidR="00E6117B" w:rsidRDefault="00E6117B" w:rsidP="002F3C51">
                  <w:pPr>
                    <w:pStyle w:val="EmptyCellLayoutStyle"/>
                    <w:spacing w:after="0" w:line="240" w:lineRule="auto"/>
                  </w:pPr>
                </w:p>
              </w:tc>
            </w:tr>
          </w:tbl>
          <w:p w14:paraId="33C6AF25" w14:textId="77777777" w:rsidR="00E6117B" w:rsidRDefault="00E6117B" w:rsidP="002F3C51"/>
        </w:tc>
        <w:tc>
          <w:tcPr>
            <w:tcW w:w="410" w:type="dxa"/>
          </w:tcPr>
          <w:p w14:paraId="6839F8CE" w14:textId="77777777" w:rsidR="00E6117B" w:rsidRDefault="00E6117B" w:rsidP="002F3C51">
            <w:pPr>
              <w:pStyle w:val="EmptyCellLayoutStyle"/>
              <w:spacing w:after="0" w:line="240" w:lineRule="auto"/>
            </w:pPr>
          </w:p>
        </w:tc>
      </w:tr>
    </w:tbl>
    <w:p w14:paraId="214A8AA4" w14:textId="77777777" w:rsidR="00E6117B" w:rsidRDefault="00E6117B" w:rsidP="00E6117B">
      <w:pPr>
        <w:rPr>
          <w:sz w:val="0"/>
        </w:rPr>
      </w:pPr>
    </w:p>
    <w:p w14:paraId="2065BE72" w14:textId="77777777" w:rsidR="00E6117B" w:rsidRDefault="00E6117B" w:rsidP="00A73DE0">
      <w:pPr>
        <w:rPr>
          <w:lang w:val="es-ES"/>
        </w:rPr>
      </w:pPr>
    </w:p>
    <w:p w14:paraId="519C6AC1" w14:textId="6C759FF1" w:rsidR="00E6117B" w:rsidRDefault="00E6117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7785CF97" w14:textId="77777777" w:rsidR="00E6117B" w:rsidRDefault="00E6117B" w:rsidP="00A73DE0">
      <w:pPr>
        <w:rPr>
          <w:lang w:val="es-ES"/>
        </w:rPr>
      </w:pPr>
    </w:p>
    <w:p w14:paraId="44A09295" w14:textId="77777777" w:rsidR="00E6117B" w:rsidRPr="00E6117B" w:rsidRDefault="00E6117B" w:rsidP="00E6117B">
      <w:pPr>
        <w:pStyle w:val="Heading20"/>
        <w:rPr>
          <w:lang w:val="en-US"/>
        </w:rPr>
      </w:pPr>
      <w:bookmarkStart w:id="1656" w:name="_Toc24365717"/>
      <w:r w:rsidRPr="00E6117B">
        <w:rPr>
          <w:lang w:val="en-US"/>
        </w:rPr>
        <w:t xml:space="preserve">List of ITU Carrier Codes </w:t>
      </w:r>
      <w:r w:rsidRPr="00E6117B">
        <w:rPr>
          <w:lang w:val="en-US"/>
        </w:rPr>
        <w:br/>
        <w:t xml:space="preserve">(According to Recommendation ITU-T M.1400 (03/2013)) </w:t>
      </w:r>
      <w:r w:rsidRPr="00E6117B">
        <w:rPr>
          <w:lang w:val="en-US"/>
        </w:rPr>
        <w:br/>
        <w:t>(Position on 15 September 2014)</w:t>
      </w:r>
      <w:bookmarkEnd w:id="1656"/>
    </w:p>
    <w:p w14:paraId="5F2443A8" w14:textId="77777777" w:rsidR="00E6117B" w:rsidRPr="00E6117B" w:rsidRDefault="00E6117B" w:rsidP="005C6E30">
      <w:pPr>
        <w:tabs>
          <w:tab w:val="clear" w:pos="567"/>
          <w:tab w:val="clear" w:pos="1276"/>
          <w:tab w:val="clear" w:pos="1843"/>
          <w:tab w:val="clear" w:pos="5387"/>
          <w:tab w:val="clear" w:pos="5954"/>
        </w:tabs>
        <w:spacing w:before="0"/>
        <w:jc w:val="center"/>
        <w:rPr>
          <w:noProof w:val="0"/>
        </w:rPr>
      </w:pPr>
      <w:r w:rsidRPr="00E6117B">
        <w:rPr>
          <w:noProof w:val="0"/>
        </w:rPr>
        <w:t>(Annex to ITU Operational Bulletin No. 1060 – 15.IX.2014)</w:t>
      </w:r>
      <w:r w:rsidRPr="00E6117B">
        <w:rPr>
          <w:noProof w:val="0"/>
        </w:rPr>
        <w:br/>
        <w:t>(Amendment No. 88)</w:t>
      </w:r>
    </w:p>
    <w:p w14:paraId="0D446298" w14:textId="77777777" w:rsidR="00E6117B" w:rsidRPr="00E6117B" w:rsidRDefault="00E6117B" w:rsidP="00E6117B">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3544"/>
        <w:gridCol w:w="2410"/>
        <w:gridCol w:w="3402"/>
      </w:tblGrid>
      <w:tr w:rsidR="00E6117B" w:rsidRPr="00E6117B" w14:paraId="2BDEAB01" w14:textId="77777777" w:rsidTr="002F3C51">
        <w:trPr>
          <w:cantSplit/>
          <w:tblHeader/>
        </w:trPr>
        <w:tc>
          <w:tcPr>
            <w:tcW w:w="3544" w:type="dxa"/>
            <w:hideMark/>
          </w:tcPr>
          <w:p w14:paraId="13871D8A" w14:textId="77777777" w:rsidR="00E6117B" w:rsidRPr="00E6117B" w:rsidRDefault="00E6117B" w:rsidP="00E6117B">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E6117B">
              <w:rPr>
                <w:rFonts w:asciiTheme="minorHAnsi" w:eastAsia="SimSun" w:hAnsiTheme="minorHAnsi" w:cs="Arial"/>
                <w:b/>
                <w:bCs/>
                <w:i/>
                <w:iCs/>
                <w:noProof w:val="0"/>
                <w:color w:val="000000"/>
              </w:rPr>
              <w:t>Country or area/ISO code</w:t>
            </w:r>
          </w:p>
        </w:tc>
        <w:tc>
          <w:tcPr>
            <w:tcW w:w="2410" w:type="dxa"/>
            <w:hideMark/>
          </w:tcPr>
          <w:p w14:paraId="4184F313" w14:textId="77777777" w:rsidR="00E6117B" w:rsidRPr="00E6117B" w:rsidRDefault="00E6117B" w:rsidP="00E6117B">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E6117B">
              <w:rPr>
                <w:rFonts w:asciiTheme="minorHAnsi" w:eastAsia="SimSun" w:hAnsiTheme="minorHAnsi" w:cs="Arial"/>
                <w:b/>
                <w:bCs/>
                <w:i/>
                <w:iCs/>
                <w:noProof w:val="0"/>
                <w:color w:val="000000"/>
              </w:rPr>
              <w:t>Company Code</w:t>
            </w:r>
          </w:p>
        </w:tc>
        <w:tc>
          <w:tcPr>
            <w:tcW w:w="3402" w:type="dxa"/>
            <w:hideMark/>
          </w:tcPr>
          <w:p w14:paraId="246E05BB" w14:textId="77777777" w:rsidR="00E6117B" w:rsidRPr="00E6117B" w:rsidRDefault="00E6117B" w:rsidP="00E6117B">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E6117B">
              <w:rPr>
                <w:rFonts w:asciiTheme="minorHAnsi" w:eastAsia="SimSun" w:hAnsiTheme="minorHAnsi" w:cs="Arial"/>
                <w:b/>
                <w:bCs/>
                <w:i/>
                <w:iCs/>
                <w:noProof w:val="0"/>
                <w:color w:val="000000"/>
              </w:rPr>
              <w:t>Contact</w:t>
            </w:r>
          </w:p>
        </w:tc>
      </w:tr>
      <w:tr w:rsidR="00E6117B" w:rsidRPr="00E6117B" w14:paraId="17A182F0" w14:textId="77777777" w:rsidTr="002F3C51">
        <w:trPr>
          <w:cantSplit/>
          <w:tblHeader/>
        </w:trPr>
        <w:tc>
          <w:tcPr>
            <w:tcW w:w="3544" w:type="dxa"/>
            <w:tcBorders>
              <w:top w:val="nil"/>
              <w:left w:val="nil"/>
              <w:bottom w:val="single" w:sz="4" w:space="0" w:color="auto"/>
              <w:right w:val="nil"/>
            </w:tcBorders>
            <w:hideMark/>
          </w:tcPr>
          <w:p w14:paraId="18531790" w14:textId="77777777" w:rsidR="00E6117B" w:rsidRPr="00E6117B" w:rsidRDefault="00E6117B" w:rsidP="00E6117B">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E6117B">
              <w:rPr>
                <w:rFonts w:asciiTheme="minorHAnsi" w:eastAsia="SimSun" w:hAnsiTheme="minorHAnsi" w:cs="Arial"/>
                <w:i/>
                <w:iCs/>
                <w:noProof w:val="0"/>
              </w:rPr>
              <w:t xml:space="preserve">  </w:t>
            </w:r>
            <w:r w:rsidRPr="00E6117B">
              <w:rPr>
                <w:rFonts w:asciiTheme="minorHAnsi" w:eastAsia="SimSun" w:hAnsiTheme="minorHAnsi" w:cs="Arial"/>
                <w:b/>
                <w:bCs/>
                <w:i/>
                <w:iCs/>
                <w:noProof w:val="0"/>
                <w:color w:val="000000"/>
              </w:rPr>
              <w:t>Company Name/Address</w:t>
            </w:r>
          </w:p>
        </w:tc>
        <w:tc>
          <w:tcPr>
            <w:tcW w:w="2410" w:type="dxa"/>
            <w:tcBorders>
              <w:top w:val="nil"/>
              <w:left w:val="nil"/>
              <w:bottom w:val="single" w:sz="4" w:space="0" w:color="auto"/>
              <w:right w:val="nil"/>
            </w:tcBorders>
            <w:hideMark/>
          </w:tcPr>
          <w:p w14:paraId="46BBACC1" w14:textId="77777777" w:rsidR="00E6117B" w:rsidRPr="00E6117B" w:rsidRDefault="00E6117B" w:rsidP="00E6117B">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E6117B">
              <w:rPr>
                <w:rFonts w:asciiTheme="minorHAnsi" w:eastAsia="SimSun" w:hAnsiTheme="minorHAnsi" w:cs="Arial"/>
                <w:b/>
                <w:bCs/>
                <w:i/>
                <w:iCs/>
                <w:noProof w:val="0"/>
                <w:color w:val="000000"/>
              </w:rPr>
              <w:t>(carrier code)</w:t>
            </w:r>
          </w:p>
        </w:tc>
        <w:tc>
          <w:tcPr>
            <w:tcW w:w="3402" w:type="dxa"/>
            <w:tcBorders>
              <w:top w:val="nil"/>
              <w:left w:val="nil"/>
              <w:bottom w:val="single" w:sz="4" w:space="0" w:color="auto"/>
              <w:right w:val="nil"/>
            </w:tcBorders>
          </w:tcPr>
          <w:p w14:paraId="28DF3FDB" w14:textId="77777777" w:rsidR="00E6117B" w:rsidRPr="00E6117B" w:rsidRDefault="00E6117B" w:rsidP="00E6117B">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2A28E484" w14:textId="77777777" w:rsidR="00E6117B" w:rsidRPr="00E6117B" w:rsidRDefault="00E6117B" w:rsidP="00E6117B">
      <w:pPr>
        <w:tabs>
          <w:tab w:val="clear" w:pos="567"/>
          <w:tab w:val="clear" w:pos="1276"/>
          <w:tab w:val="clear" w:pos="1843"/>
          <w:tab w:val="clear" w:pos="5387"/>
          <w:tab w:val="clear" w:pos="5954"/>
        </w:tabs>
        <w:spacing w:before="0"/>
        <w:jc w:val="left"/>
        <w:rPr>
          <w:rFonts w:cs="Calibri"/>
          <w:noProof w:val="0"/>
          <w:color w:val="000000"/>
        </w:rPr>
      </w:pPr>
    </w:p>
    <w:p w14:paraId="7DD35FAF" w14:textId="77777777" w:rsidR="00E6117B" w:rsidRPr="00E6117B" w:rsidRDefault="00E6117B" w:rsidP="00E6117B">
      <w:pPr>
        <w:tabs>
          <w:tab w:val="clear" w:pos="567"/>
          <w:tab w:val="clear" w:pos="1276"/>
          <w:tab w:val="clear" w:pos="1843"/>
          <w:tab w:val="clear" w:pos="5387"/>
          <w:tab w:val="clear" w:pos="5954"/>
        </w:tabs>
        <w:spacing w:before="0"/>
        <w:jc w:val="left"/>
        <w:rPr>
          <w:rFonts w:cs="Calibri"/>
          <w:noProof w:val="0"/>
          <w:color w:val="000000"/>
        </w:rPr>
      </w:pPr>
    </w:p>
    <w:p w14:paraId="310AC492" w14:textId="77777777" w:rsidR="00E6117B" w:rsidRPr="00E6117B" w:rsidRDefault="00E6117B" w:rsidP="00E6117B">
      <w:pPr>
        <w:tabs>
          <w:tab w:val="clear" w:pos="567"/>
          <w:tab w:val="clear" w:pos="1276"/>
          <w:tab w:val="clear" w:pos="1843"/>
          <w:tab w:val="clear" w:pos="5387"/>
          <w:tab w:val="clear" w:pos="5954"/>
          <w:tab w:val="left" w:pos="3686"/>
        </w:tabs>
        <w:spacing w:before="0"/>
        <w:jc w:val="left"/>
        <w:rPr>
          <w:rFonts w:cs="Calibri"/>
          <w:b/>
          <w:i/>
          <w:noProof w:val="0"/>
        </w:rPr>
      </w:pPr>
      <w:r w:rsidRPr="00E6117B">
        <w:rPr>
          <w:rFonts w:eastAsia="SimSun"/>
          <w:b/>
          <w:bCs/>
          <w:i/>
          <w:iCs/>
          <w:noProof w:val="0"/>
        </w:rPr>
        <w:t>Germany (Federal Republic of) / DEU</w:t>
      </w:r>
      <w:r w:rsidRPr="00E6117B">
        <w:rPr>
          <w:rFonts w:cs="Calibri"/>
          <w:b/>
          <w:i/>
          <w:noProof w:val="0"/>
          <w:color w:val="00B050"/>
        </w:rPr>
        <w:tab/>
      </w:r>
      <w:r w:rsidRPr="00E6117B">
        <w:rPr>
          <w:rFonts w:cs="Calibri"/>
          <w:b/>
          <w:noProof w:val="0"/>
        </w:rPr>
        <w:t>ADD</w:t>
      </w:r>
    </w:p>
    <w:p w14:paraId="0523E298" w14:textId="77777777" w:rsidR="00E6117B" w:rsidRPr="00E6117B" w:rsidRDefault="00E6117B" w:rsidP="00E6117B">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939" w:type="dxa"/>
        <w:tblLayout w:type="fixed"/>
        <w:tblLook w:val="04A0" w:firstRow="1" w:lastRow="0" w:firstColumn="1" w:lastColumn="0" w:noHBand="0" w:noVBand="1"/>
      </w:tblPr>
      <w:tblGrid>
        <w:gridCol w:w="3544"/>
        <w:gridCol w:w="2410"/>
        <w:gridCol w:w="3985"/>
      </w:tblGrid>
      <w:tr w:rsidR="00E6117B" w:rsidRPr="00E6117B" w14:paraId="07747505" w14:textId="77777777" w:rsidTr="005C6E30">
        <w:trPr>
          <w:trHeight w:val="1014"/>
        </w:trPr>
        <w:tc>
          <w:tcPr>
            <w:tcW w:w="3544" w:type="dxa"/>
          </w:tcPr>
          <w:p w14:paraId="4CB8949E" w14:textId="77777777" w:rsidR="00E6117B" w:rsidRPr="00E6117B" w:rsidRDefault="00E6117B" w:rsidP="00E6117B">
            <w:pPr>
              <w:tabs>
                <w:tab w:val="clear" w:pos="567"/>
                <w:tab w:val="clear" w:pos="1276"/>
                <w:tab w:val="clear" w:pos="1843"/>
                <w:tab w:val="clear" w:pos="5387"/>
                <w:tab w:val="clear" w:pos="5954"/>
                <w:tab w:val="left" w:pos="426"/>
                <w:tab w:val="left" w:pos="4140"/>
                <w:tab w:val="left" w:pos="4230"/>
                <w:tab w:val="left" w:pos="6733"/>
              </w:tabs>
              <w:spacing w:before="0"/>
              <w:jc w:val="left"/>
              <w:rPr>
                <w:rFonts w:cstheme="minorBidi"/>
                <w:lang w:val="de-CH"/>
              </w:rPr>
            </w:pPr>
            <w:r w:rsidRPr="00E6117B">
              <w:rPr>
                <w:rFonts w:cstheme="minorBidi"/>
                <w:lang w:val="de-CH"/>
              </w:rPr>
              <w:t>Deutsche Multimedia Service GmbH</w:t>
            </w:r>
          </w:p>
          <w:p w14:paraId="602A6277" w14:textId="77777777" w:rsidR="00E6117B" w:rsidRPr="00E6117B" w:rsidRDefault="00E6117B" w:rsidP="00E6117B">
            <w:pPr>
              <w:tabs>
                <w:tab w:val="clear" w:pos="567"/>
                <w:tab w:val="clear" w:pos="1276"/>
                <w:tab w:val="clear" w:pos="1843"/>
                <w:tab w:val="clear" w:pos="5387"/>
                <w:tab w:val="clear" w:pos="5954"/>
                <w:tab w:val="left" w:pos="426"/>
                <w:tab w:val="left" w:pos="4140"/>
                <w:tab w:val="left" w:pos="4230"/>
                <w:tab w:val="left" w:pos="6733"/>
              </w:tabs>
              <w:spacing w:before="0"/>
              <w:jc w:val="left"/>
              <w:rPr>
                <w:rFonts w:cstheme="minorBidi"/>
                <w:lang w:val="de-CH"/>
              </w:rPr>
            </w:pPr>
            <w:r w:rsidRPr="00E6117B">
              <w:rPr>
                <w:rFonts w:cstheme="minorBidi"/>
                <w:lang w:val="de-CH"/>
              </w:rPr>
              <w:t>Universitaetsstrasse 133</w:t>
            </w:r>
          </w:p>
          <w:p w14:paraId="55104CBD" w14:textId="77777777" w:rsidR="00E6117B" w:rsidRPr="00E6117B" w:rsidRDefault="00E6117B" w:rsidP="00E6117B">
            <w:pPr>
              <w:tabs>
                <w:tab w:val="clear" w:pos="567"/>
                <w:tab w:val="clear" w:pos="1276"/>
                <w:tab w:val="clear" w:pos="1843"/>
                <w:tab w:val="clear" w:pos="5387"/>
                <w:tab w:val="clear" w:pos="5954"/>
                <w:tab w:val="left" w:pos="426"/>
                <w:tab w:val="left" w:pos="4140"/>
                <w:tab w:val="left" w:pos="4230"/>
                <w:tab w:val="left" w:pos="6733"/>
              </w:tabs>
              <w:spacing w:before="0"/>
              <w:jc w:val="left"/>
              <w:rPr>
                <w:rFonts w:cstheme="minorBidi"/>
                <w:noProof w:val="0"/>
                <w:lang w:val="de-CH"/>
              </w:rPr>
            </w:pPr>
            <w:r w:rsidRPr="00E6117B">
              <w:rPr>
                <w:rFonts w:cstheme="minorBidi"/>
                <w:lang w:val="de-CH"/>
              </w:rPr>
              <w:t>D-44803 BOCHUM</w:t>
            </w:r>
          </w:p>
        </w:tc>
        <w:tc>
          <w:tcPr>
            <w:tcW w:w="2410" w:type="dxa"/>
          </w:tcPr>
          <w:p w14:paraId="6D5CE2DF" w14:textId="77777777" w:rsidR="00E6117B" w:rsidRPr="00E6117B" w:rsidRDefault="00E6117B" w:rsidP="00E6117B">
            <w:pPr>
              <w:widowControl w:val="0"/>
              <w:tabs>
                <w:tab w:val="clear" w:pos="567"/>
                <w:tab w:val="clear" w:pos="1276"/>
                <w:tab w:val="clear" w:pos="1843"/>
                <w:tab w:val="clear" w:pos="5387"/>
                <w:tab w:val="clear" w:pos="5954"/>
                <w:tab w:val="left" w:pos="6733"/>
              </w:tabs>
              <w:spacing w:before="0"/>
              <w:jc w:val="center"/>
              <w:rPr>
                <w:rFonts w:eastAsia="SimSun" w:cstheme="minorBidi"/>
                <w:b/>
                <w:bCs/>
                <w:noProof w:val="0"/>
                <w:color w:val="000000"/>
              </w:rPr>
            </w:pPr>
            <w:r w:rsidRPr="00E6117B">
              <w:rPr>
                <w:rFonts w:eastAsia="SimSun" w:cstheme="minorBidi"/>
                <w:b/>
                <w:bCs/>
                <w:noProof w:val="0"/>
                <w:color w:val="000000"/>
              </w:rPr>
              <w:t>DMGMBH</w:t>
            </w:r>
          </w:p>
        </w:tc>
        <w:tc>
          <w:tcPr>
            <w:tcW w:w="3985" w:type="dxa"/>
          </w:tcPr>
          <w:p w14:paraId="1F787AA7" w14:textId="77777777" w:rsidR="00E6117B" w:rsidRPr="00E6117B" w:rsidRDefault="00E6117B" w:rsidP="00E6117B">
            <w:pPr>
              <w:tabs>
                <w:tab w:val="clear" w:pos="567"/>
                <w:tab w:val="clear" w:pos="1276"/>
                <w:tab w:val="clear" w:pos="1843"/>
                <w:tab w:val="clear" w:pos="5387"/>
                <w:tab w:val="clear" w:pos="5954"/>
                <w:tab w:val="left" w:pos="426"/>
                <w:tab w:val="center" w:pos="2480"/>
                <w:tab w:val="left" w:pos="6733"/>
              </w:tabs>
              <w:spacing w:before="0"/>
              <w:jc w:val="left"/>
              <w:rPr>
                <w:rFonts w:cstheme="minorBidi"/>
                <w:lang w:val="en-GB"/>
              </w:rPr>
            </w:pPr>
            <w:r w:rsidRPr="00E6117B">
              <w:rPr>
                <w:rFonts w:cstheme="minorBidi"/>
                <w:lang w:val="en-GB"/>
              </w:rPr>
              <w:t>Mr Henning Boettcher</w:t>
            </w:r>
          </w:p>
          <w:p w14:paraId="6C061309" w14:textId="39DC56BE" w:rsidR="00E6117B" w:rsidRPr="00E6117B" w:rsidRDefault="00E6117B" w:rsidP="00E6117B">
            <w:pPr>
              <w:tabs>
                <w:tab w:val="clear" w:pos="567"/>
                <w:tab w:val="clear" w:pos="1276"/>
                <w:tab w:val="clear" w:pos="1843"/>
                <w:tab w:val="clear" w:pos="5387"/>
                <w:tab w:val="clear" w:pos="5954"/>
                <w:tab w:val="left" w:pos="601"/>
                <w:tab w:val="center" w:pos="2480"/>
                <w:tab w:val="left" w:pos="6733"/>
              </w:tabs>
              <w:spacing w:before="0"/>
              <w:jc w:val="left"/>
              <w:rPr>
                <w:rFonts w:cstheme="minorBidi"/>
                <w:lang w:val="en-GB"/>
              </w:rPr>
            </w:pPr>
            <w:r w:rsidRPr="00E6117B">
              <w:rPr>
                <w:rFonts w:cstheme="minorBidi"/>
                <w:lang w:val="en-GB"/>
              </w:rPr>
              <w:t xml:space="preserve">Tel.: </w:t>
            </w:r>
            <w:r>
              <w:rPr>
                <w:rFonts w:cstheme="minorBidi"/>
                <w:lang w:val="en-GB"/>
              </w:rPr>
              <w:tab/>
            </w:r>
            <w:r w:rsidRPr="00E6117B">
              <w:rPr>
                <w:rFonts w:cs="Calibri"/>
                <w:noProof w:val="0"/>
                <w:lang w:val="en-GB"/>
              </w:rPr>
              <w:t>+49 234 3141428</w:t>
            </w:r>
          </w:p>
          <w:p w14:paraId="40152D37" w14:textId="42A88A72" w:rsidR="00E6117B" w:rsidRPr="00E6117B" w:rsidRDefault="00E6117B" w:rsidP="00E6117B">
            <w:pPr>
              <w:widowControl w:val="0"/>
              <w:tabs>
                <w:tab w:val="clear" w:pos="567"/>
                <w:tab w:val="clear" w:pos="1276"/>
                <w:tab w:val="clear" w:pos="1843"/>
                <w:tab w:val="clear" w:pos="5387"/>
                <w:tab w:val="clear" w:pos="5954"/>
                <w:tab w:val="left" w:pos="601"/>
                <w:tab w:val="left" w:pos="6733"/>
              </w:tabs>
              <w:spacing w:before="0"/>
              <w:jc w:val="left"/>
              <w:rPr>
                <w:rFonts w:eastAsia="SimSun" w:cstheme="minorBidi"/>
                <w:noProof w:val="0"/>
                <w:color w:val="000000"/>
                <w:lang w:val="en-GB"/>
              </w:rPr>
            </w:pPr>
            <w:r w:rsidRPr="00E6117B">
              <w:rPr>
                <w:rFonts w:cstheme="minorBidi"/>
                <w:lang w:val="en-GB"/>
              </w:rPr>
              <w:t>Email:</w:t>
            </w:r>
            <w:r>
              <w:rPr>
                <w:rFonts w:cstheme="minorBidi"/>
                <w:lang w:val="en-GB"/>
              </w:rPr>
              <w:tab/>
            </w:r>
            <w:r w:rsidRPr="00E6117B">
              <w:rPr>
                <w:rFonts w:cs="Calibri"/>
                <w:noProof w:val="0"/>
                <w:lang w:val="en-GB"/>
              </w:rPr>
              <w:t>henning.boettcher@vonovia.de</w:t>
            </w:r>
          </w:p>
        </w:tc>
      </w:tr>
    </w:tbl>
    <w:p w14:paraId="19B9F2B9" w14:textId="77777777" w:rsidR="00E6117B" w:rsidRPr="00E6117B" w:rsidRDefault="00E6117B" w:rsidP="00E6117B">
      <w:pPr>
        <w:tabs>
          <w:tab w:val="clear" w:pos="567"/>
          <w:tab w:val="clear" w:pos="1276"/>
          <w:tab w:val="clear" w:pos="1843"/>
          <w:tab w:val="clear" w:pos="5387"/>
          <w:tab w:val="clear" w:pos="5954"/>
          <w:tab w:val="left" w:pos="6733"/>
        </w:tabs>
        <w:overflowPunct/>
        <w:spacing w:before="0"/>
        <w:jc w:val="left"/>
        <w:textAlignment w:val="auto"/>
        <w:rPr>
          <w:rFonts w:cs="Calibri"/>
          <w:noProof w:val="0"/>
          <w:color w:val="000000"/>
          <w:sz w:val="22"/>
          <w:szCs w:val="22"/>
          <w:lang w:val="pt-BR"/>
        </w:rPr>
      </w:pPr>
    </w:p>
    <w:tbl>
      <w:tblPr>
        <w:tblW w:w="9967" w:type="dxa"/>
        <w:tblLayout w:type="fixed"/>
        <w:tblLook w:val="04A0" w:firstRow="1" w:lastRow="0" w:firstColumn="1" w:lastColumn="0" w:noHBand="0" w:noVBand="1"/>
      </w:tblPr>
      <w:tblGrid>
        <w:gridCol w:w="3544"/>
        <w:gridCol w:w="2410"/>
        <w:gridCol w:w="4013"/>
      </w:tblGrid>
      <w:tr w:rsidR="00E6117B" w:rsidRPr="00E6117B" w14:paraId="168916C6" w14:textId="77777777" w:rsidTr="005C6E30">
        <w:trPr>
          <w:trHeight w:val="1014"/>
        </w:trPr>
        <w:tc>
          <w:tcPr>
            <w:tcW w:w="3544" w:type="dxa"/>
          </w:tcPr>
          <w:p w14:paraId="0DA155A3" w14:textId="77777777" w:rsidR="00E6117B" w:rsidRPr="00E6117B" w:rsidRDefault="00E6117B" w:rsidP="00E6117B">
            <w:pPr>
              <w:tabs>
                <w:tab w:val="clear" w:pos="567"/>
                <w:tab w:val="clear" w:pos="1276"/>
                <w:tab w:val="clear" w:pos="1843"/>
                <w:tab w:val="clear" w:pos="5387"/>
                <w:tab w:val="clear" w:pos="5954"/>
                <w:tab w:val="left" w:pos="426"/>
                <w:tab w:val="left" w:pos="4140"/>
                <w:tab w:val="left" w:pos="4230"/>
                <w:tab w:val="left" w:pos="6733"/>
              </w:tabs>
              <w:spacing w:before="0"/>
              <w:jc w:val="left"/>
              <w:rPr>
                <w:rFonts w:cstheme="minorBidi"/>
                <w:lang w:val="de-CH"/>
              </w:rPr>
            </w:pPr>
            <w:r w:rsidRPr="00E6117B">
              <w:rPr>
                <w:rFonts w:cstheme="minorBidi"/>
                <w:lang w:val="de-CH"/>
              </w:rPr>
              <w:t>GA-Glasfasernetz Angeln GmbH</w:t>
            </w:r>
          </w:p>
          <w:p w14:paraId="015F0B10" w14:textId="77777777" w:rsidR="00E6117B" w:rsidRPr="00E6117B" w:rsidRDefault="00E6117B" w:rsidP="00E6117B">
            <w:pPr>
              <w:tabs>
                <w:tab w:val="clear" w:pos="567"/>
                <w:tab w:val="clear" w:pos="1276"/>
                <w:tab w:val="clear" w:pos="1843"/>
                <w:tab w:val="clear" w:pos="5387"/>
                <w:tab w:val="clear" w:pos="5954"/>
                <w:tab w:val="left" w:pos="426"/>
                <w:tab w:val="left" w:pos="4140"/>
                <w:tab w:val="left" w:pos="4230"/>
                <w:tab w:val="left" w:pos="6733"/>
              </w:tabs>
              <w:spacing w:before="0"/>
              <w:jc w:val="left"/>
              <w:rPr>
                <w:rFonts w:cstheme="minorBidi"/>
                <w:lang w:val="de-CH"/>
              </w:rPr>
            </w:pPr>
            <w:r w:rsidRPr="00E6117B">
              <w:rPr>
                <w:rFonts w:cstheme="minorBidi"/>
                <w:lang w:val="de-CH"/>
              </w:rPr>
              <w:t>Projensdorfer Strasse 324</w:t>
            </w:r>
          </w:p>
          <w:p w14:paraId="363804CF" w14:textId="77777777" w:rsidR="00E6117B" w:rsidRPr="00E6117B" w:rsidRDefault="00E6117B" w:rsidP="00E6117B">
            <w:pPr>
              <w:tabs>
                <w:tab w:val="clear" w:pos="567"/>
                <w:tab w:val="clear" w:pos="1276"/>
                <w:tab w:val="clear" w:pos="1843"/>
                <w:tab w:val="clear" w:pos="5387"/>
                <w:tab w:val="clear" w:pos="5954"/>
                <w:tab w:val="left" w:pos="426"/>
                <w:tab w:val="left" w:pos="4140"/>
                <w:tab w:val="left" w:pos="4230"/>
                <w:tab w:val="left" w:pos="6733"/>
              </w:tabs>
              <w:spacing w:before="0"/>
              <w:jc w:val="left"/>
              <w:rPr>
                <w:rFonts w:cstheme="minorBidi"/>
                <w:noProof w:val="0"/>
                <w:lang w:val="de-CH"/>
              </w:rPr>
            </w:pPr>
            <w:r w:rsidRPr="00E6117B">
              <w:rPr>
                <w:rFonts w:cstheme="minorBidi"/>
                <w:lang w:val="de-CH"/>
              </w:rPr>
              <w:t>D-24106 KIEL</w:t>
            </w:r>
          </w:p>
        </w:tc>
        <w:tc>
          <w:tcPr>
            <w:tcW w:w="2410" w:type="dxa"/>
          </w:tcPr>
          <w:p w14:paraId="1E1D422F" w14:textId="77777777" w:rsidR="00E6117B" w:rsidRPr="00E6117B" w:rsidRDefault="00E6117B" w:rsidP="00E6117B">
            <w:pPr>
              <w:widowControl w:val="0"/>
              <w:tabs>
                <w:tab w:val="clear" w:pos="567"/>
                <w:tab w:val="clear" w:pos="1276"/>
                <w:tab w:val="clear" w:pos="1843"/>
                <w:tab w:val="clear" w:pos="5387"/>
                <w:tab w:val="clear" w:pos="5954"/>
                <w:tab w:val="left" w:pos="6733"/>
              </w:tabs>
              <w:spacing w:before="0"/>
              <w:jc w:val="center"/>
              <w:rPr>
                <w:rFonts w:eastAsia="SimSun" w:cstheme="minorBidi"/>
                <w:b/>
                <w:bCs/>
                <w:noProof w:val="0"/>
                <w:color w:val="000000"/>
              </w:rPr>
            </w:pPr>
            <w:r w:rsidRPr="00E6117B">
              <w:rPr>
                <w:rFonts w:eastAsia="SimSun" w:cstheme="minorBidi"/>
                <w:b/>
                <w:bCs/>
                <w:noProof w:val="0"/>
                <w:color w:val="000000"/>
              </w:rPr>
              <w:t>GAGMBH</w:t>
            </w:r>
          </w:p>
        </w:tc>
        <w:tc>
          <w:tcPr>
            <w:tcW w:w="4013" w:type="dxa"/>
          </w:tcPr>
          <w:p w14:paraId="6380C0DD" w14:textId="77777777" w:rsidR="00E6117B" w:rsidRPr="00E6117B" w:rsidRDefault="00E6117B" w:rsidP="00E6117B">
            <w:pPr>
              <w:tabs>
                <w:tab w:val="clear" w:pos="567"/>
                <w:tab w:val="clear" w:pos="1276"/>
                <w:tab w:val="clear" w:pos="1843"/>
                <w:tab w:val="clear" w:pos="5387"/>
                <w:tab w:val="clear" w:pos="5954"/>
                <w:tab w:val="left" w:pos="426"/>
                <w:tab w:val="center" w:pos="2480"/>
                <w:tab w:val="left" w:pos="6733"/>
              </w:tabs>
              <w:spacing w:before="0"/>
              <w:jc w:val="left"/>
              <w:rPr>
                <w:rFonts w:cstheme="minorBidi"/>
                <w:lang w:val="en-GB"/>
              </w:rPr>
            </w:pPr>
            <w:r w:rsidRPr="00E6117B">
              <w:rPr>
                <w:rFonts w:cstheme="minorBidi"/>
                <w:lang w:val="en-GB"/>
              </w:rPr>
              <w:t>Mr Sven Schade</w:t>
            </w:r>
          </w:p>
          <w:p w14:paraId="5D73DC8A" w14:textId="2D43B564" w:rsidR="00E6117B" w:rsidRPr="00E6117B" w:rsidRDefault="00E6117B" w:rsidP="00E6117B">
            <w:pPr>
              <w:tabs>
                <w:tab w:val="clear" w:pos="567"/>
                <w:tab w:val="clear" w:pos="1276"/>
                <w:tab w:val="clear" w:pos="1843"/>
                <w:tab w:val="clear" w:pos="5387"/>
                <w:tab w:val="clear" w:pos="5954"/>
                <w:tab w:val="left" w:pos="601"/>
                <w:tab w:val="center" w:pos="2480"/>
                <w:tab w:val="left" w:pos="6733"/>
              </w:tabs>
              <w:spacing w:before="0"/>
              <w:jc w:val="left"/>
              <w:rPr>
                <w:rFonts w:cstheme="minorBidi"/>
                <w:lang w:val="en-GB"/>
              </w:rPr>
            </w:pPr>
            <w:r w:rsidRPr="00E6117B">
              <w:rPr>
                <w:rFonts w:cstheme="minorBidi"/>
                <w:lang w:val="en-GB"/>
              </w:rPr>
              <w:t xml:space="preserve">Tel.: </w:t>
            </w:r>
            <w:r>
              <w:rPr>
                <w:rFonts w:cstheme="minorBidi"/>
                <w:lang w:val="en-GB"/>
              </w:rPr>
              <w:tab/>
            </w:r>
            <w:r w:rsidRPr="00E6117B">
              <w:rPr>
                <w:rFonts w:cstheme="minorBidi"/>
                <w:lang w:val="en-GB"/>
              </w:rPr>
              <w:t>+49 431 7097 400</w:t>
            </w:r>
          </w:p>
          <w:p w14:paraId="40E07672" w14:textId="0D166129" w:rsidR="00E6117B" w:rsidRPr="00E6117B" w:rsidRDefault="00E6117B" w:rsidP="00E6117B">
            <w:pPr>
              <w:tabs>
                <w:tab w:val="clear" w:pos="567"/>
                <w:tab w:val="clear" w:pos="1276"/>
                <w:tab w:val="clear" w:pos="1843"/>
                <w:tab w:val="clear" w:pos="5387"/>
                <w:tab w:val="clear" w:pos="5954"/>
                <w:tab w:val="left" w:pos="601"/>
                <w:tab w:val="center" w:pos="2480"/>
                <w:tab w:val="left" w:pos="6733"/>
              </w:tabs>
              <w:spacing w:before="0"/>
              <w:jc w:val="left"/>
              <w:rPr>
                <w:rFonts w:cstheme="minorBidi"/>
                <w:lang w:val="en-GB"/>
              </w:rPr>
            </w:pPr>
            <w:r w:rsidRPr="00E6117B">
              <w:rPr>
                <w:rFonts w:cstheme="minorBidi"/>
                <w:lang w:val="en-GB"/>
              </w:rPr>
              <w:t xml:space="preserve">Fax: </w:t>
            </w:r>
            <w:r>
              <w:rPr>
                <w:rFonts w:cstheme="minorBidi"/>
                <w:lang w:val="en-GB"/>
              </w:rPr>
              <w:tab/>
            </w:r>
            <w:r w:rsidRPr="00E6117B">
              <w:rPr>
                <w:rFonts w:cstheme="minorBidi"/>
                <w:lang w:val="en-GB"/>
              </w:rPr>
              <w:t>+49 431 7097 555</w:t>
            </w:r>
          </w:p>
          <w:p w14:paraId="7E2CC4DC" w14:textId="68A60E70" w:rsidR="00E6117B" w:rsidRPr="00E6117B" w:rsidRDefault="00E6117B" w:rsidP="00E6117B">
            <w:pPr>
              <w:widowControl w:val="0"/>
              <w:tabs>
                <w:tab w:val="clear" w:pos="567"/>
                <w:tab w:val="clear" w:pos="1276"/>
                <w:tab w:val="clear" w:pos="1843"/>
                <w:tab w:val="clear" w:pos="5387"/>
                <w:tab w:val="clear" w:pos="5954"/>
                <w:tab w:val="left" w:pos="643"/>
                <w:tab w:val="left" w:pos="6733"/>
              </w:tabs>
              <w:spacing w:before="0"/>
              <w:jc w:val="left"/>
              <w:rPr>
                <w:rFonts w:eastAsia="SimSun" w:cstheme="minorBidi"/>
                <w:noProof w:val="0"/>
                <w:color w:val="000000"/>
                <w:lang w:val="fr-FR"/>
              </w:rPr>
            </w:pPr>
            <w:r w:rsidRPr="00E6117B">
              <w:rPr>
                <w:rFonts w:cstheme="minorBidi"/>
                <w:lang w:val="en-GB"/>
              </w:rPr>
              <w:t xml:space="preserve">Email: </w:t>
            </w:r>
            <w:r>
              <w:rPr>
                <w:rFonts w:cstheme="minorBidi"/>
                <w:lang w:val="en-GB"/>
              </w:rPr>
              <w:tab/>
            </w:r>
            <w:r w:rsidRPr="00E6117B">
              <w:rPr>
                <w:rFonts w:cstheme="minorBidi"/>
                <w:lang w:val="en-GB"/>
              </w:rPr>
              <w:t>sschade@ga-glasfasernetz-angeln.de</w:t>
            </w:r>
          </w:p>
        </w:tc>
      </w:tr>
    </w:tbl>
    <w:p w14:paraId="243B5E4E" w14:textId="77777777" w:rsidR="00E6117B" w:rsidRPr="00E6117B" w:rsidRDefault="00E6117B" w:rsidP="00E6117B">
      <w:pPr>
        <w:tabs>
          <w:tab w:val="clear" w:pos="567"/>
          <w:tab w:val="clear" w:pos="1276"/>
          <w:tab w:val="clear" w:pos="1843"/>
          <w:tab w:val="clear" w:pos="5387"/>
          <w:tab w:val="clear" w:pos="5954"/>
          <w:tab w:val="left" w:pos="6733"/>
        </w:tabs>
        <w:overflowPunct/>
        <w:spacing w:before="0"/>
        <w:jc w:val="left"/>
        <w:textAlignment w:val="auto"/>
        <w:rPr>
          <w:rFonts w:cs="Calibri"/>
          <w:noProof w:val="0"/>
          <w:color w:val="000000"/>
          <w:sz w:val="22"/>
          <w:szCs w:val="22"/>
          <w:lang w:val="pt-BR"/>
        </w:rPr>
      </w:pPr>
    </w:p>
    <w:tbl>
      <w:tblPr>
        <w:tblW w:w="10023" w:type="dxa"/>
        <w:tblLayout w:type="fixed"/>
        <w:tblLook w:val="04A0" w:firstRow="1" w:lastRow="0" w:firstColumn="1" w:lastColumn="0" w:noHBand="0" w:noVBand="1"/>
      </w:tblPr>
      <w:tblGrid>
        <w:gridCol w:w="3544"/>
        <w:gridCol w:w="2410"/>
        <w:gridCol w:w="4069"/>
      </w:tblGrid>
      <w:tr w:rsidR="00E6117B" w:rsidRPr="00E6117B" w14:paraId="0598A462" w14:textId="77777777" w:rsidTr="005C6E30">
        <w:trPr>
          <w:trHeight w:val="1014"/>
        </w:trPr>
        <w:tc>
          <w:tcPr>
            <w:tcW w:w="3544" w:type="dxa"/>
          </w:tcPr>
          <w:p w14:paraId="149DAEE7" w14:textId="77777777" w:rsidR="00E6117B" w:rsidRPr="00E6117B" w:rsidRDefault="00E6117B" w:rsidP="00E6117B">
            <w:pPr>
              <w:tabs>
                <w:tab w:val="clear" w:pos="567"/>
                <w:tab w:val="clear" w:pos="1276"/>
                <w:tab w:val="clear" w:pos="1843"/>
                <w:tab w:val="clear" w:pos="5387"/>
                <w:tab w:val="clear" w:pos="5954"/>
                <w:tab w:val="left" w:pos="426"/>
                <w:tab w:val="left" w:pos="4140"/>
                <w:tab w:val="left" w:pos="4230"/>
                <w:tab w:val="left" w:pos="6733"/>
              </w:tabs>
              <w:spacing w:before="0"/>
              <w:jc w:val="left"/>
              <w:rPr>
                <w:rFonts w:cstheme="minorBidi"/>
                <w:lang w:val="de-CH"/>
              </w:rPr>
            </w:pPr>
            <w:r w:rsidRPr="00E6117B">
              <w:rPr>
                <w:rFonts w:cstheme="minorBidi"/>
                <w:lang w:val="de-CH"/>
              </w:rPr>
              <w:t>Stadtwerke Rendsburg GmbH</w:t>
            </w:r>
          </w:p>
          <w:p w14:paraId="004BA239" w14:textId="77777777" w:rsidR="00E6117B" w:rsidRPr="00E6117B" w:rsidRDefault="00E6117B" w:rsidP="00E6117B">
            <w:pPr>
              <w:tabs>
                <w:tab w:val="clear" w:pos="567"/>
                <w:tab w:val="clear" w:pos="1276"/>
                <w:tab w:val="clear" w:pos="1843"/>
                <w:tab w:val="clear" w:pos="5387"/>
                <w:tab w:val="clear" w:pos="5954"/>
                <w:tab w:val="left" w:pos="426"/>
                <w:tab w:val="left" w:pos="4140"/>
                <w:tab w:val="left" w:pos="4230"/>
                <w:tab w:val="left" w:pos="6733"/>
              </w:tabs>
              <w:spacing w:before="0"/>
              <w:jc w:val="left"/>
              <w:rPr>
                <w:rFonts w:cstheme="minorBidi"/>
                <w:lang w:val="de-CH"/>
              </w:rPr>
            </w:pPr>
            <w:r w:rsidRPr="00E6117B">
              <w:rPr>
                <w:rFonts w:cstheme="minorBidi"/>
                <w:lang w:val="de-CH"/>
              </w:rPr>
              <w:t>Am Eiland 12</w:t>
            </w:r>
          </w:p>
          <w:p w14:paraId="709B1110" w14:textId="77777777" w:rsidR="00E6117B" w:rsidRPr="00E6117B" w:rsidRDefault="00E6117B" w:rsidP="00E6117B">
            <w:pPr>
              <w:tabs>
                <w:tab w:val="clear" w:pos="567"/>
                <w:tab w:val="clear" w:pos="1276"/>
                <w:tab w:val="clear" w:pos="1843"/>
                <w:tab w:val="clear" w:pos="5387"/>
                <w:tab w:val="clear" w:pos="5954"/>
                <w:tab w:val="left" w:pos="426"/>
                <w:tab w:val="left" w:pos="4140"/>
                <w:tab w:val="left" w:pos="4230"/>
                <w:tab w:val="left" w:pos="6733"/>
              </w:tabs>
              <w:spacing w:before="0"/>
              <w:jc w:val="left"/>
              <w:rPr>
                <w:rFonts w:cstheme="minorBidi"/>
                <w:noProof w:val="0"/>
                <w:lang w:val="de-CH"/>
              </w:rPr>
            </w:pPr>
            <w:r w:rsidRPr="00E6117B">
              <w:rPr>
                <w:rFonts w:cstheme="minorBidi"/>
                <w:lang w:val="de-CH"/>
              </w:rPr>
              <w:t>D-24768 RENDSBURG</w:t>
            </w:r>
          </w:p>
        </w:tc>
        <w:tc>
          <w:tcPr>
            <w:tcW w:w="2410" w:type="dxa"/>
          </w:tcPr>
          <w:p w14:paraId="07EA810A" w14:textId="77777777" w:rsidR="00E6117B" w:rsidRPr="00E6117B" w:rsidRDefault="00E6117B" w:rsidP="00E6117B">
            <w:pPr>
              <w:widowControl w:val="0"/>
              <w:tabs>
                <w:tab w:val="clear" w:pos="567"/>
                <w:tab w:val="clear" w:pos="1276"/>
                <w:tab w:val="clear" w:pos="1843"/>
                <w:tab w:val="clear" w:pos="5387"/>
                <w:tab w:val="clear" w:pos="5954"/>
                <w:tab w:val="left" w:pos="6733"/>
              </w:tabs>
              <w:spacing w:before="0"/>
              <w:jc w:val="center"/>
              <w:rPr>
                <w:rFonts w:eastAsia="SimSun" w:cstheme="minorBidi"/>
                <w:b/>
                <w:bCs/>
                <w:noProof w:val="0"/>
                <w:color w:val="000000"/>
              </w:rPr>
            </w:pPr>
            <w:r w:rsidRPr="00E6117B">
              <w:rPr>
                <w:rFonts w:eastAsia="SimSun" w:cstheme="minorBidi"/>
                <w:b/>
                <w:bCs/>
                <w:noProof w:val="0"/>
                <w:color w:val="000000"/>
              </w:rPr>
              <w:t>013154</w:t>
            </w:r>
          </w:p>
        </w:tc>
        <w:tc>
          <w:tcPr>
            <w:tcW w:w="4069" w:type="dxa"/>
          </w:tcPr>
          <w:p w14:paraId="4A64FFA0" w14:textId="77777777" w:rsidR="00E6117B" w:rsidRPr="00E6117B" w:rsidRDefault="00E6117B" w:rsidP="00E6117B">
            <w:pPr>
              <w:tabs>
                <w:tab w:val="clear" w:pos="567"/>
                <w:tab w:val="clear" w:pos="1276"/>
                <w:tab w:val="clear" w:pos="1843"/>
                <w:tab w:val="clear" w:pos="5387"/>
                <w:tab w:val="clear" w:pos="5954"/>
                <w:tab w:val="left" w:pos="426"/>
                <w:tab w:val="center" w:pos="2480"/>
                <w:tab w:val="left" w:pos="6733"/>
              </w:tabs>
              <w:spacing w:before="0"/>
              <w:jc w:val="left"/>
              <w:rPr>
                <w:rFonts w:cstheme="minorBidi"/>
                <w:lang w:val="en-GB"/>
              </w:rPr>
            </w:pPr>
            <w:r w:rsidRPr="00E6117B">
              <w:rPr>
                <w:rFonts w:cstheme="minorBidi"/>
                <w:lang w:val="en-GB"/>
              </w:rPr>
              <w:t>Mr Mitat Karahan</w:t>
            </w:r>
          </w:p>
          <w:p w14:paraId="1FAF704C" w14:textId="1E33A0D0" w:rsidR="00E6117B" w:rsidRPr="00E6117B" w:rsidRDefault="00E6117B" w:rsidP="00E6117B">
            <w:pPr>
              <w:tabs>
                <w:tab w:val="clear" w:pos="567"/>
                <w:tab w:val="clear" w:pos="1276"/>
                <w:tab w:val="clear" w:pos="1843"/>
                <w:tab w:val="clear" w:pos="5387"/>
                <w:tab w:val="clear" w:pos="5954"/>
                <w:tab w:val="left" w:pos="426"/>
                <w:tab w:val="left" w:pos="657"/>
                <w:tab w:val="center" w:pos="2480"/>
                <w:tab w:val="left" w:pos="6733"/>
              </w:tabs>
              <w:spacing w:before="0"/>
              <w:jc w:val="left"/>
              <w:rPr>
                <w:rFonts w:cstheme="minorBidi"/>
                <w:lang w:val="en-GB"/>
              </w:rPr>
            </w:pPr>
            <w:r w:rsidRPr="00E6117B">
              <w:rPr>
                <w:rFonts w:cstheme="minorBidi"/>
                <w:lang w:val="en-GB"/>
              </w:rPr>
              <w:t>Tel.:</w:t>
            </w:r>
            <w:r>
              <w:rPr>
                <w:rFonts w:cstheme="minorBidi"/>
                <w:lang w:val="en-GB"/>
              </w:rPr>
              <w:tab/>
            </w:r>
            <w:r>
              <w:rPr>
                <w:rFonts w:cstheme="minorBidi"/>
                <w:lang w:val="en-GB"/>
              </w:rPr>
              <w:tab/>
            </w:r>
            <w:r w:rsidRPr="00E6117B">
              <w:rPr>
                <w:rFonts w:cstheme="minorBidi"/>
                <w:lang w:val="en-GB"/>
              </w:rPr>
              <w:t xml:space="preserve"> +49 4331 209 202</w:t>
            </w:r>
          </w:p>
          <w:p w14:paraId="2873DEEA" w14:textId="339273D8" w:rsidR="00E6117B" w:rsidRPr="00E6117B" w:rsidRDefault="00E6117B" w:rsidP="00E6117B">
            <w:pPr>
              <w:tabs>
                <w:tab w:val="clear" w:pos="567"/>
                <w:tab w:val="clear" w:pos="1276"/>
                <w:tab w:val="clear" w:pos="1843"/>
                <w:tab w:val="clear" w:pos="5387"/>
                <w:tab w:val="clear" w:pos="5954"/>
                <w:tab w:val="left" w:pos="426"/>
                <w:tab w:val="left" w:pos="657"/>
                <w:tab w:val="center" w:pos="2480"/>
                <w:tab w:val="left" w:pos="6733"/>
              </w:tabs>
              <w:spacing w:before="0"/>
              <w:jc w:val="left"/>
              <w:rPr>
                <w:rFonts w:cstheme="minorBidi"/>
                <w:lang w:val="en-GB"/>
              </w:rPr>
            </w:pPr>
            <w:r w:rsidRPr="00E6117B">
              <w:rPr>
                <w:rFonts w:cstheme="minorBidi"/>
                <w:lang w:val="en-GB"/>
              </w:rPr>
              <w:t xml:space="preserve">Fax: </w:t>
            </w:r>
            <w:r>
              <w:rPr>
                <w:rFonts w:cstheme="minorBidi"/>
                <w:lang w:val="en-GB"/>
              </w:rPr>
              <w:tab/>
            </w:r>
            <w:r>
              <w:rPr>
                <w:rFonts w:cstheme="minorBidi"/>
                <w:lang w:val="en-GB"/>
              </w:rPr>
              <w:tab/>
            </w:r>
            <w:r w:rsidRPr="00E6117B">
              <w:rPr>
                <w:rFonts w:cstheme="minorBidi"/>
                <w:lang w:val="en-GB"/>
              </w:rPr>
              <w:t>+49 4331 209 405</w:t>
            </w:r>
          </w:p>
          <w:p w14:paraId="003B7F8B" w14:textId="14730049" w:rsidR="00E6117B" w:rsidRPr="00E6117B" w:rsidRDefault="00E6117B" w:rsidP="00E6117B">
            <w:pPr>
              <w:widowControl w:val="0"/>
              <w:tabs>
                <w:tab w:val="clear" w:pos="567"/>
                <w:tab w:val="clear" w:pos="1276"/>
                <w:tab w:val="clear" w:pos="1843"/>
                <w:tab w:val="clear" w:pos="5387"/>
                <w:tab w:val="clear" w:pos="5954"/>
                <w:tab w:val="left" w:pos="657"/>
                <w:tab w:val="left" w:pos="6733"/>
              </w:tabs>
              <w:spacing w:before="0"/>
              <w:jc w:val="left"/>
              <w:rPr>
                <w:rFonts w:eastAsia="SimSun" w:cstheme="minorBidi"/>
                <w:noProof w:val="0"/>
                <w:color w:val="000000"/>
                <w:lang w:val="fr-FR"/>
              </w:rPr>
            </w:pPr>
            <w:r w:rsidRPr="00E6117B">
              <w:rPr>
                <w:rFonts w:cstheme="minorBidi"/>
                <w:lang w:val="en-GB"/>
              </w:rPr>
              <w:t xml:space="preserve">Email: </w:t>
            </w:r>
            <w:r>
              <w:rPr>
                <w:rFonts w:cstheme="minorBidi"/>
                <w:lang w:val="en-GB"/>
              </w:rPr>
              <w:tab/>
            </w:r>
            <w:r w:rsidRPr="00E6117B">
              <w:rPr>
                <w:rFonts w:cstheme="minorBidi"/>
                <w:lang w:val="en-GB"/>
              </w:rPr>
              <w:t>m.karahan@stadtwerke-rendsburg.de</w:t>
            </w:r>
          </w:p>
        </w:tc>
      </w:tr>
    </w:tbl>
    <w:p w14:paraId="4BE6EF83" w14:textId="77777777" w:rsidR="00E6117B" w:rsidRPr="00E6117B" w:rsidRDefault="00E6117B" w:rsidP="00E6117B">
      <w:pPr>
        <w:tabs>
          <w:tab w:val="clear" w:pos="567"/>
          <w:tab w:val="clear" w:pos="1276"/>
          <w:tab w:val="clear" w:pos="1843"/>
          <w:tab w:val="clear" w:pos="5387"/>
          <w:tab w:val="clear" w:pos="5954"/>
          <w:tab w:val="left" w:pos="6733"/>
        </w:tabs>
        <w:spacing w:before="0"/>
        <w:jc w:val="left"/>
        <w:rPr>
          <w:noProof w:val="0"/>
          <w:sz w:val="22"/>
          <w:lang w:val="fr-FR"/>
        </w:rPr>
      </w:pPr>
    </w:p>
    <w:tbl>
      <w:tblPr>
        <w:tblW w:w="10009" w:type="dxa"/>
        <w:tblLayout w:type="fixed"/>
        <w:tblLook w:val="04A0" w:firstRow="1" w:lastRow="0" w:firstColumn="1" w:lastColumn="0" w:noHBand="0" w:noVBand="1"/>
      </w:tblPr>
      <w:tblGrid>
        <w:gridCol w:w="3544"/>
        <w:gridCol w:w="2410"/>
        <w:gridCol w:w="4055"/>
      </w:tblGrid>
      <w:tr w:rsidR="00E6117B" w:rsidRPr="00E6117B" w14:paraId="10C3B755" w14:textId="77777777" w:rsidTr="005C6E30">
        <w:trPr>
          <w:trHeight w:val="1014"/>
        </w:trPr>
        <w:tc>
          <w:tcPr>
            <w:tcW w:w="3544" w:type="dxa"/>
          </w:tcPr>
          <w:p w14:paraId="757F475E" w14:textId="77777777" w:rsidR="00E6117B" w:rsidRPr="00E6117B" w:rsidRDefault="00E6117B" w:rsidP="00E6117B">
            <w:pPr>
              <w:tabs>
                <w:tab w:val="clear" w:pos="567"/>
                <w:tab w:val="clear" w:pos="1276"/>
                <w:tab w:val="clear" w:pos="1843"/>
                <w:tab w:val="clear" w:pos="5387"/>
                <w:tab w:val="clear" w:pos="5954"/>
                <w:tab w:val="left" w:pos="426"/>
                <w:tab w:val="left" w:pos="4140"/>
                <w:tab w:val="left" w:pos="4230"/>
                <w:tab w:val="left" w:pos="6733"/>
              </w:tabs>
              <w:spacing w:before="0"/>
              <w:jc w:val="left"/>
              <w:rPr>
                <w:rFonts w:cstheme="minorBidi"/>
                <w:lang w:val="de-CH"/>
              </w:rPr>
            </w:pPr>
            <w:r w:rsidRPr="00E6117B">
              <w:rPr>
                <w:rFonts w:cstheme="minorBidi"/>
                <w:lang w:val="de-CH"/>
              </w:rPr>
              <w:t>Stadtwerke Tübingen GmbH</w:t>
            </w:r>
          </w:p>
          <w:p w14:paraId="2EE1E5D9" w14:textId="77777777" w:rsidR="00E6117B" w:rsidRPr="00E6117B" w:rsidRDefault="00E6117B" w:rsidP="00E6117B">
            <w:pPr>
              <w:tabs>
                <w:tab w:val="clear" w:pos="567"/>
                <w:tab w:val="clear" w:pos="1276"/>
                <w:tab w:val="clear" w:pos="1843"/>
                <w:tab w:val="clear" w:pos="5387"/>
                <w:tab w:val="clear" w:pos="5954"/>
                <w:tab w:val="left" w:pos="426"/>
                <w:tab w:val="left" w:pos="4140"/>
                <w:tab w:val="left" w:pos="4230"/>
                <w:tab w:val="left" w:pos="6733"/>
              </w:tabs>
              <w:spacing w:before="0"/>
              <w:jc w:val="left"/>
              <w:rPr>
                <w:rFonts w:cstheme="minorBidi"/>
                <w:lang w:val="de-CH"/>
              </w:rPr>
            </w:pPr>
            <w:r w:rsidRPr="00E6117B">
              <w:rPr>
                <w:rFonts w:cstheme="minorBidi"/>
                <w:lang w:val="de-CH"/>
              </w:rPr>
              <w:t>Eisenhutstrasse 6</w:t>
            </w:r>
          </w:p>
          <w:p w14:paraId="2B3B83AF" w14:textId="77777777" w:rsidR="00E6117B" w:rsidRPr="00E6117B" w:rsidRDefault="00E6117B" w:rsidP="00E6117B">
            <w:pPr>
              <w:tabs>
                <w:tab w:val="clear" w:pos="567"/>
                <w:tab w:val="clear" w:pos="1276"/>
                <w:tab w:val="clear" w:pos="1843"/>
                <w:tab w:val="clear" w:pos="5387"/>
                <w:tab w:val="clear" w:pos="5954"/>
                <w:tab w:val="left" w:pos="426"/>
                <w:tab w:val="left" w:pos="4140"/>
                <w:tab w:val="left" w:pos="4230"/>
                <w:tab w:val="left" w:pos="6733"/>
              </w:tabs>
              <w:spacing w:before="0"/>
              <w:jc w:val="left"/>
              <w:rPr>
                <w:rFonts w:cstheme="minorBidi"/>
                <w:noProof w:val="0"/>
                <w:lang w:val="de-CH"/>
              </w:rPr>
            </w:pPr>
            <w:r w:rsidRPr="00E6117B">
              <w:rPr>
                <w:rFonts w:cstheme="minorBidi"/>
                <w:lang w:val="de-CH"/>
              </w:rPr>
              <w:t>D-72072 TUEBINGEN</w:t>
            </w:r>
          </w:p>
        </w:tc>
        <w:tc>
          <w:tcPr>
            <w:tcW w:w="2410" w:type="dxa"/>
          </w:tcPr>
          <w:p w14:paraId="25379FDA" w14:textId="77777777" w:rsidR="00E6117B" w:rsidRPr="00E6117B" w:rsidRDefault="00E6117B" w:rsidP="00E6117B">
            <w:pPr>
              <w:widowControl w:val="0"/>
              <w:tabs>
                <w:tab w:val="clear" w:pos="567"/>
                <w:tab w:val="clear" w:pos="1276"/>
                <w:tab w:val="clear" w:pos="1843"/>
                <w:tab w:val="clear" w:pos="5387"/>
                <w:tab w:val="clear" w:pos="5954"/>
                <w:tab w:val="left" w:pos="6733"/>
              </w:tabs>
              <w:spacing w:before="0"/>
              <w:jc w:val="center"/>
              <w:rPr>
                <w:rFonts w:eastAsia="SimSun" w:cstheme="minorBidi"/>
                <w:b/>
                <w:bCs/>
                <w:noProof w:val="0"/>
                <w:color w:val="000000"/>
              </w:rPr>
            </w:pPr>
            <w:r w:rsidRPr="00E6117B">
              <w:rPr>
                <w:rFonts w:eastAsia="SimSun" w:cstheme="minorBidi"/>
                <w:b/>
                <w:bCs/>
                <w:noProof w:val="0"/>
                <w:color w:val="000000"/>
              </w:rPr>
              <w:t>TUENET</w:t>
            </w:r>
          </w:p>
        </w:tc>
        <w:tc>
          <w:tcPr>
            <w:tcW w:w="4055" w:type="dxa"/>
          </w:tcPr>
          <w:p w14:paraId="61FC286A" w14:textId="77777777" w:rsidR="00E6117B" w:rsidRPr="00E6117B" w:rsidRDefault="00E6117B" w:rsidP="00E6117B">
            <w:pPr>
              <w:tabs>
                <w:tab w:val="clear" w:pos="567"/>
                <w:tab w:val="clear" w:pos="1276"/>
                <w:tab w:val="clear" w:pos="1843"/>
                <w:tab w:val="clear" w:pos="5387"/>
                <w:tab w:val="clear" w:pos="5954"/>
                <w:tab w:val="left" w:pos="426"/>
                <w:tab w:val="center" w:pos="2480"/>
                <w:tab w:val="left" w:pos="6733"/>
              </w:tabs>
              <w:spacing w:before="0"/>
              <w:jc w:val="left"/>
              <w:rPr>
                <w:rFonts w:cstheme="minorBidi"/>
                <w:lang w:val="en-GB"/>
              </w:rPr>
            </w:pPr>
            <w:r w:rsidRPr="00E6117B">
              <w:rPr>
                <w:rFonts w:cstheme="minorBidi"/>
                <w:lang w:val="en-GB"/>
              </w:rPr>
              <w:t>Mrs Antje Fleischer</w:t>
            </w:r>
          </w:p>
          <w:p w14:paraId="21A74985" w14:textId="55D0F06C" w:rsidR="00E6117B" w:rsidRPr="00E6117B" w:rsidRDefault="00E6117B" w:rsidP="00E6117B">
            <w:pPr>
              <w:tabs>
                <w:tab w:val="clear" w:pos="567"/>
                <w:tab w:val="clear" w:pos="1276"/>
                <w:tab w:val="clear" w:pos="1843"/>
                <w:tab w:val="clear" w:pos="5387"/>
                <w:tab w:val="clear" w:pos="5954"/>
                <w:tab w:val="left" w:pos="601"/>
                <w:tab w:val="center" w:pos="2480"/>
                <w:tab w:val="left" w:pos="6733"/>
              </w:tabs>
              <w:spacing w:before="0"/>
              <w:jc w:val="left"/>
              <w:rPr>
                <w:rFonts w:cstheme="minorBidi"/>
                <w:lang w:val="en-GB"/>
              </w:rPr>
            </w:pPr>
            <w:r w:rsidRPr="00E6117B">
              <w:rPr>
                <w:rFonts w:cstheme="minorBidi"/>
                <w:lang w:val="en-GB"/>
              </w:rPr>
              <w:t xml:space="preserve">Tel.: </w:t>
            </w:r>
            <w:r>
              <w:rPr>
                <w:rFonts w:cstheme="minorBidi"/>
                <w:lang w:val="en-GB"/>
              </w:rPr>
              <w:tab/>
            </w:r>
            <w:r w:rsidRPr="00E6117B">
              <w:rPr>
                <w:rFonts w:cstheme="minorBidi"/>
                <w:lang w:val="en-GB"/>
              </w:rPr>
              <w:t>+49 7071 157 256</w:t>
            </w:r>
          </w:p>
          <w:p w14:paraId="29BC3315" w14:textId="4BA44FB4" w:rsidR="00E6117B" w:rsidRPr="00E6117B" w:rsidRDefault="00E6117B" w:rsidP="00E6117B">
            <w:pPr>
              <w:tabs>
                <w:tab w:val="clear" w:pos="567"/>
                <w:tab w:val="clear" w:pos="1276"/>
                <w:tab w:val="clear" w:pos="1843"/>
                <w:tab w:val="clear" w:pos="5387"/>
                <w:tab w:val="clear" w:pos="5954"/>
                <w:tab w:val="left" w:pos="601"/>
                <w:tab w:val="center" w:pos="2480"/>
                <w:tab w:val="left" w:pos="6733"/>
              </w:tabs>
              <w:spacing w:before="0"/>
              <w:jc w:val="left"/>
              <w:rPr>
                <w:rFonts w:cstheme="minorBidi"/>
                <w:lang w:val="en-GB"/>
              </w:rPr>
            </w:pPr>
            <w:r w:rsidRPr="00E6117B">
              <w:rPr>
                <w:rFonts w:cstheme="minorBidi"/>
                <w:lang w:val="en-GB"/>
              </w:rPr>
              <w:t xml:space="preserve">Fax: </w:t>
            </w:r>
            <w:r>
              <w:rPr>
                <w:rFonts w:cstheme="minorBidi"/>
                <w:lang w:val="en-GB"/>
              </w:rPr>
              <w:tab/>
            </w:r>
            <w:r w:rsidRPr="00E6117B">
              <w:rPr>
                <w:rFonts w:cstheme="minorBidi"/>
                <w:lang w:val="en-GB"/>
              </w:rPr>
              <w:t>+49 7071 157 200</w:t>
            </w:r>
          </w:p>
          <w:p w14:paraId="34007636" w14:textId="79927884" w:rsidR="00E6117B" w:rsidRPr="00E6117B" w:rsidRDefault="00E6117B" w:rsidP="00E6117B">
            <w:pPr>
              <w:widowControl w:val="0"/>
              <w:tabs>
                <w:tab w:val="clear" w:pos="567"/>
                <w:tab w:val="clear" w:pos="1276"/>
                <w:tab w:val="clear" w:pos="1843"/>
                <w:tab w:val="clear" w:pos="5387"/>
                <w:tab w:val="clear" w:pos="5954"/>
                <w:tab w:val="left" w:pos="601"/>
                <w:tab w:val="left" w:pos="6733"/>
              </w:tabs>
              <w:spacing w:before="0"/>
              <w:jc w:val="left"/>
              <w:rPr>
                <w:rFonts w:eastAsia="SimSun" w:cstheme="minorBidi"/>
                <w:noProof w:val="0"/>
                <w:color w:val="000000"/>
                <w:lang w:val="fr-FR"/>
              </w:rPr>
            </w:pPr>
            <w:r w:rsidRPr="00E6117B">
              <w:rPr>
                <w:rFonts w:cstheme="minorBidi"/>
                <w:lang w:val="en-GB"/>
              </w:rPr>
              <w:t xml:space="preserve">Email: </w:t>
            </w:r>
            <w:r>
              <w:rPr>
                <w:rFonts w:cstheme="minorBidi"/>
                <w:lang w:val="en-GB"/>
              </w:rPr>
              <w:tab/>
            </w:r>
            <w:r w:rsidRPr="00E6117B">
              <w:rPr>
                <w:rFonts w:cstheme="minorBidi"/>
                <w:lang w:val="en-GB"/>
              </w:rPr>
              <w:t>verbindung@swtue.de</w:t>
            </w:r>
          </w:p>
        </w:tc>
      </w:tr>
    </w:tbl>
    <w:p w14:paraId="3F5CF6D2" w14:textId="77777777" w:rsidR="00E6117B" w:rsidRPr="00E6117B" w:rsidRDefault="00E6117B" w:rsidP="00E6117B">
      <w:pPr>
        <w:tabs>
          <w:tab w:val="clear" w:pos="567"/>
          <w:tab w:val="clear" w:pos="1276"/>
          <w:tab w:val="clear" w:pos="1843"/>
          <w:tab w:val="clear" w:pos="5387"/>
          <w:tab w:val="clear" w:pos="5954"/>
        </w:tabs>
        <w:spacing w:before="0"/>
        <w:jc w:val="left"/>
        <w:rPr>
          <w:noProof w:val="0"/>
          <w:sz w:val="22"/>
          <w:lang w:val="fr-FR"/>
        </w:rPr>
      </w:pPr>
    </w:p>
    <w:p w14:paraId="78B856EF" w14:textId="77777777" w:rsidR="00E6117B" w:rsidRDefault="00E6117B" w:rsidP="00A73DE0">
      <w:pPr>
        <w:rPr>
          <w:lang w:val="es-ES"/>
        </w:rPr>
      </w:pPr>
    </w:p>
    <w:p w14:paraId="52EC1372" w14:textId="77777777" w:rsidR="00E6117B" w:rsidRDefault="00E6117B" w:rsidP="00A73DE0">
      <w:pPr>
        <w:rPr>
          <w:lang w:val="es-ES"/>
        </w:rPr>
      </w:pPr>
    </w:p>
    <w:p w14:paraId="049CC467" w14:textId="77777777" w:rsidR="005C6E30" w:rsidRPr="005C6E30" w:rsidRDefault="00E6117B" w:rsidP="005C6E30">
      <w:pPr>
        <w:pStyle w:val="Heading20"/>
        <w:rPr>
          <w:lang w:val="en-US"/>
        </w:rPr>
      </w:pPr>
      <w:r>
        <w:rPr>
          <w:lang w:val="es-ES"/>
        </w:rPr>
        <w:br w:type="page"/>
      </w:r>
      <w:bookmarkStart w:id="1657" w:name="_Toc236568475"/>
      <w:bookmarkStart w:id="1658" w:name="_Toc240772455"/>
      <w:bookmarkStart w:id="1659" w:name="_Toc24365718"/>
      <w:r w:rsidR="005C6E30" w:rsidRPr="005C6E30">
        <w:rPr>
          <w:lang w:val="en-US"/>
        </w:rPr>
        <w:lastRenderedPageBreak/>
        <w:t>List of International Signalling Point Codes (ISPC)</w:t>
      </w:r>
      <w:r w:rsidR="005C6E30" w:rsidRPr="005C6E30">
        <w:rPr>
          <w:lang w:val="en-US"/>
        </w:rPr>
        <w:br/>
        <w:t>(According to Recommendation ITU-T Q.708 (03/1999))</w:t>
      </w:r>
      <w:r w:rsidR="005C6E30" w:rsidRPr="005C6E30">
        <w:rPr>
          <w:lang w:val="en-US"/>
        </w:rPr>
        <w:br/>
        <w:t>(Position on 1 October 2016)</w:t>
      </w:r>
      <w:bookmarkEnd w:id="1657"/>
      <w:bookmarkEnd w:id="1658"/>
      <w:bookmarkEnd w:id="1659"/>
    </w:p>
    <w:p w14:paraId="0D274D88" w14:textId="77777777" w:rsidR="005C6E30" w:rsidRPr="005C6E30" w:rsidRDefault="005C6E30" w:rsidP="005C6E30">
      <w:pPr>
        <w:keepNext/>
        <w:tabs>
          <w:tab w:val="clear" w:pos="1276"/>
          <w:tab w:val="clear" w:pos="1843"/>
          <w:tab w:val="clear" w:pos="5387"/>
          <w:tab w:val="clear" w:pos="5954"/>
          <w:tab w:val="right" w:pos="1021"/>
          <w:tab w:val="left" w:pos="1701"/>
          <w:tab w:val="left" w:pos="2268"/>
        </w:tabs>
        <w:spacing w:before="240"/>
        <w:jc w:val="center"/>
        <w:rPr>
          <w:noProof w:val="0"/>
          <w:lang w:val="en-GB"/>
        </w:rPr>
      </w:pPr>
      <w:r w:rsidRPr="005C6E30">
        <w:rPr>
          <w:noProof w:val="0"/>
          <w:lang w:val="en-GB"/>
        </w:rPr>
        <w:t>(Annex to ITU Operational Bulletin No. 1109 – 1.X.2016)</w:t>
      </w:r>
      <w:r w:rsidRPr="005C6E30">
        <w:rPr>
          <w:noProof w:val="0"/>
          <w:lang w:val="en-GB"/>
        </w:rPr>
        <w:br/>
        <w:t>(Amendment No. 64)</w:t>
      </w:r>
    </w:p>
    <w:p w14:paraId="37D61108" w14:textId="77777777" w:rsidR="005C6E30" w:rsidRPr="005C6E30" w:rsidRDefault="005C6E30" w:rsidP="005C6E30">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C6E30" w:rsidRPr="005C6E30" w14:paraId="494EE7B4" w14:textId="77777777" w:rsidTr="002F3C51">
        <w:trPr>
          <w:cantSplit/>
          <w:trHeight w:val="227"/>
        </w:trPr>
        <w:tc>
          <w:tcPr>
            <w:tcW w:w="1818" w:type="dxa"/>
            <w:gridSpan w:val="2"/>
          </w:tcPr>
          <w:p w14:paraId="2A582358" w14:textId="77777777" w:rsidR="005C6E30" w:rsidRPr="005C6E30" w:rsidRDefault="005C6E30" w:rsidP="005C6E30">
            <w:pPr>
              <w:keepNext/>
              <w:tabs>
                <w:tab w:val="clear" w:pos="567"/>
                <w:tab w:val="clear" w:pos="5387"/>
                <w:tab w:val="clear" w:pos="5954"/>
              </w:tabs>
              <w:spacing w:before="60" w:after="60"/>
              <w:jc w:val="left"/>
              <w:rPr>
                <w:i/>
                <w:noProof w:val="0"/>
                <w:sz w:val="18"/>
                <w:lang w:val="fr-FR"/>
              </w:rPr>
            </w:pPr>
            <w:r w:rsidRPr="005C6E30">
              <w:rPr>
                <w:i/>
                <w:noProof w:val="0"/>
                <w:sz w:val="18"/>
                <w:lang w:val="fr-FR"/>
              </w:rPr>
              <w:t xml:space="preserve">Country/ </w:t>
            </w:r>
            <w:proofErr w:type="spellStart"/>
            <w:r w:rsidRPr="005C6E30">
              <w:rPr>
                <w:i/>
                <w:noProof w:val="0"/>
                <w:sz w:val="18"/>
                <w:lang w:val="fr-FR"/>
              </w:rPr>
              <w:t>Geographical</w:t>
            </w:r>
            <w:proofErr w:type="spellEnd"/>
            <w:r w:rsidRPr="005C6E30">
              <w:rPr>
                <w:i/>
                <w:noProof w:val="0"/>
                <w:sz w:val="18"/>
                <w:lang w:val="fr-FR"/>
              </w:rPr>
              <w:t xml:space="preserve"> Area</w:t>
            </w:r>
          </w:p>
        </w:tc>
        <w:tc>
          <w:tcPr>
            <w:tcW w:w="3461" w:type="dxa"/>
            <w:vMerge w:val="restart"/>
            <w:shd w:val="clear" w:color="auto" w:fill="auto"/>
          </w:tcPr>
          <w:p w14:paraId="1250ACBB" w14:textId="77777777" w:rsidR="005C6E30" w:rsidRPr="005C6E30" w:rsidRDefault="005C6E30" w:rsidP="005C6E30">
            <w:pPr>
              <w:keepNext/>
              <w:tabs>
                <w:tab w:val="clear" w:pos="567"/>
                <w:tab w:val="clear" w:pos="5387"/>
                <w:tab w:val="clear" w:pos="5954"/>
              </w:tabs>
              <w:spacing w:before="60" w:after="60"/>
              <w:jc w:val="left"/>
              <w:rPr>
                <w:i/>
                <w:noProof w:val="0"/>
                <w:sz w:val="18"/>
                <w:lang w:val="fr-FR"/>
              </w:rPr>
            </w:pPr>
            <w:r w:rsidRPr="005C6E30">
              <w:rPr>
                <w:i/>
                <w:noProof w:val="0"/>
                <w:sz w:val="18"/>
                <w:lang w:val="fr-FR"/>
              </w:rPr>
              <w:t xml:space="preserve">Unique </w:t>
            </w:r>
            <w:proofErr w:type="spellStart"/>
            <w:r w:rsidRPr="005C6E30">
              <w:rPr>
                <w:i/>
                <w:noProof w:val="0"/>
                <w:sz w:val="18"/>
                <w:lang w:val="fr-FR"/>
              </w:rPr>
              <w:t>name</w:t>
            </w:r>
            <w:proofErr w:type="spellEnd"/>
            <w:r w:rsidRPr="005C6E30">
              <w:rPr>
                <w:i/>
                <w:noProof w:val="0"/>
                <w:sz w:val="18"/>
                <w:lang w:val="fr-FR"/>
              </w:rPr>
              <w:t xml:space="preserve"> of the </w:t>
            </w:r>
            <w:proofErr w:type="spellStart"/>
            <w:r w:rsidRPr="005C6E30">
              <w:rPr>
                <w:i/>
                <w:noProof w:val="0"/>
                <w:sz w:val="18"/>
                <w:lang w:val="fr-FR"/>
              </w:rPr>
              <w:t>signalling</w:t>
            </w:r>
            <w:proofErr w:type="spellEnd"/>
            <w:r w:rsidRPr="005C6E30">
              <w:rPr>
                <w:i/>
                <w:noProof w:val="0"/>
                <w:sz w:val="18"/>
                <w:lang w:val="fr-FR"/>
              </w:rPr>
              <w:t xml:space="preserve"> point</w:t>
            </w:r>
          </w:p>
        </w:tc>
        <w:tc>
          <w:tcPr>
            <w:tcW w:w="4009" w:type="dxa"/>
            <w:vMerge w:val="restart"/>
            <w:shd w:val="clear" w:color="auto" w:fill="auto"/>
          </w:tcPr>
          <w:p w14:paraId="3BFF3988" w14:textId="77777777" w:rsidR="005C6E30" w:rsidRPr="005C6E30" w:rsidRDefault="005C6E30" w:rsidP="005C6E30">
            <w:pPr>
              <w:keepNext/>
              <w:tabs>
                <w:tab w:val="clear" w:pos="567"/>
                <w:tab w:val="clear" w:pos="5387"/>
                <w:tab w:val="clear" w:pos="5954"/>
              </w:tabs>
              <w:spacing w:before="60" w:after="60"/>
              <w:jc w:val="left"/>
              <w:rPr>
                <w:i/>
                <w:noProof w:val="0"/>
                <w:sz w:val="18"/>
                <w:lang w:val="fr-FR"/>
              </w:rPr>
            </w:pPr>
            <w:r w:rsidRPr="005C6E30">
              <w:rPr>
                <w:i/>
                <w:noProof w:val="0"/>
                <w:sz w:val="18"/>
                <w:lang w:val="fr-FR"/>
              </w:rPr>
              <w:t xml:space="preserve">Name of the </w:t>
            </w:r>
            <w:proofErr w:type="spellStart"/>
            <w:r w:rsidRPr="005C6E30">
              <w:rPr>
                <w:i/>
                <w:noProof w:val="0"/>
                <w:sz w:val="18"/>
                <w:lang w:val="fr-FR"/>
              </w:rPr>
              <w:t>signalling</w:t>
            </w:r>
            <w:proofErr w:type="spellEnd"/>
            <w:r w:rsidRPr="005C6E30">
              <w:rPr>
                <w:i/>
                <w:noProof w:val="0"/>
                <w:sz w:val="18"/>
                <w:lang w:val="fr-FR"/>
              </w:rPr>
              <w:t xml:space="preserve"> point </w:t>
            </w:r>
            <w:proofErr w:type="spellStart"/>
            <w:r w:rsidRPr="005C6E30">
              <w:rPr>
                <w:i/>
                <w:noProof w:val="0"/>
                <w:sz w:val="18"/>
                <w:lang w:val="fr-FR"/>
              </w:rPr>
              <w:t>operator</w:t>
            </w:r>
            <w:proofErr w:type="spellEnd"/>
          </w:p>
        </w:tc>
      </w:tr>
      <w:tr w:rsidR="005C6E30" w:rsidRPr="005C6E30" w14:paraId="2E6D4209" w14:textId="77777777" w:rsidTr="002F3C51">
        <w:trPr>
          <w:cantSplit/>
          <w:trHeight w:val="227"/>
        </w:trPr>
        <w:tc>
          <w:tcPr>
            <w:tcW w:w="909" w:type="dxa"/>
          </w:tcPr>
          <w:p w14:paraId="731BC14D" w14:textId="77777777" w:rsidR="005C6E30" w:rsidRPr="005C6E30" w:rsidRDefault="005C6E30" w:rsidP="005C6E30">
            <w:pPr>
              <w:keepNext/>
              <w:tabs>
                <w:tab w:val="clear" w:pos="567"/>
                <w:tab w:val="clear" w:pos="5387"/>
                <w:tab w:val="clear" w:pos="5954"/>
              </w:tabs>
              <w:spacing w:before="60" w:after="60"/>
              <w:jc w:val="left"/>
              <w:rPr>
                <w:i/>
                <w:noProof w:val="0"/>
                <w:sz w:val="18"/>
                <w:lang w:val="fr-FR"/>
              </w:rPr>
            </w:pPr>
            <w:r w:rsidRPr="005C6E30">
              <w:rPr>
                <w:i/>
                <w:noProof w:val="0"/>
                <w:sz w:val="18"/>
                <w:lang w:val="fr-FR"/>
              </w:rPr>
              <w:t>ISPC</w:t>
            </w:r>
          </w:p>
        </w:tc>
        <w:tc>
          <w:tcPr>
            <w:tcW w:w="909" w:type="dxa"/>
            <w:shd w:val="clear" w:color="auto" w:fill="auto"/>
          </w:tcPr>
          <w:p w14:paraId="0AD389CF" w14:textId="77777777" w:rsidR="005C6E30" w:rsidRPr="005C6E30" w:rsidRDefault="005C6E30" w:rsidP="005C6E30">
            <w:pPr>
              <w:keepNext/>
              <w:tabs>
                <w:tab w:val="clear" w:pos="567"/>
                <w:tab w:val="clear" w:pos="5387"/>
                <w:tab w:val="clear" w:pos="5954"/>
              </w:tabs>
              <w:spacing w:before="60" w:after="60"/>
              <w:jc w:val="left"/>
              <w:rPr>
                <w:i/>
                <w:noProof w:val="0"/>
                <w:sz w:val="18"/>
                <w:lang w:val="fr-FR"/>
              </w:rPr>
            </w:pPr>
            <w:r w:rsidRPr="005C6E30">
              <w:rPr>
                <w:i/>
                <w:noProof w:val="0"/>
                <w:sz w:val="18"/>
                <w:lang w:val="fr-FR"/>
              </w:rPr>
              <w:t>DEC</w:t>
            </w:r>
          </w:p>
        </w:tc>
        <w:tc>
          <w:tcPr>
            <w:tcW w:w="3461" w:type="dxa"/>
            <w:vMerge/>
            <w:shd w:val="clear" w:color="auto" w:fill="auto"/>
          </w:tcPr>
          <w:p w14:paraId="705A6DCA" w14:textId="77777777" w:rsidR="005C6E30" w:rsidRPr="005C6E30" w:rsidRDefault="005C6E30" w:rsidP="005C6E30">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14:paraId="5832C2EF" w14:textId="77777777" w:rsidR="005C6E30" w:rsidRPr="005C6E30" w:rsidRDefault="005C6E30" w:rsidP="005C6E30">
            <w:pPr>
              <w:keepNext/>
              <w:tabs>
                <w:tab w:val="clear" w:pos="567"/>
                <w:tab w:val="clear" w:pos="5387"/>
                <w:tab w:val="clear" w:pos="5954"/>
              </w:tabs>
              <w:spacing w:before="60" w:after="60"/>
              <w:jc w:val="left"/>
              <w:rPr>
                <w:i/>
                <w:noProof w:val="0"/>
                <w:sz w:val="18"/>
                <w:lang w:val="fr-FR"/>
              </w:rPr>
            </w:pPr>
          </w:p>
        </w:tc>
      </w:tr>
      <w:tr w:rsidR="005C6E30" w:rsidRPr="005C6E30" w14:paraId="663FFD7D" w14:textId="77777777" w:rsidTr="002F3C51">
        <w:trPr>
          <w:cantSplit/>
          <w:trHeight w:val="240"/>
        </w:trPr>
        <w:tc>
          <w:tcPr>
            <w:tcW w:w="9288" w:type="dxa"/>
            <w:gridSpan w:val="4"/>
            <w:shd w:val="clear" w:color="auto" w:fill="auto"/>
          </w:tcPr>
          <w:p w14:paraId="308B2CBC" w14:textId="77777777" w:rsidR="005C6E30" w:rsidRPr="005C6E30" w:rsidRDefault="005C6E30" w:rsidP="005C6E30">
            <w:pPr>
              <w:keepNext/>
              <w:tabs>
                <w:tab w:val="clear" w:pos="1276"/>
                <w:tab w:val="clear" w:pos="1843"/>
                <w:tab w:val="clear" w:pos="5387"/>
                <w:tab w:val="clear" w:pos="5954"/>
                <w:tab w:val="right" w:pos="1021"/>
                <w:tab w:val="left" w:pos="1701"/>
                <w:tab w:val="left" w:pos="2268"/>
              </w:tabs>
              <w:spacing w:before="240"/>
              <w:rPr>
                <w:b/>
                <w:noProof w:val="0"/>
                <w:lang w:val="en-GB"/>
              </w:rPr>
            </w:pPr>
            <w:r w:rsidRPr="005C6E30">
              <w:rPr>
                <w:b/>
                <w:noProof w:val="0"/>
                <w:lang w:val="en-GB"/>
              </w:rPr>
              <w:t>Estonia    ADD</w:t>
            </w:r>
          </w:p>
        </w:tc>
      </w:tr>
      <w:tr w:rsidR="005C6E30" w:rsidRPr="005C6E30" w14:paraId="563B2F06" w14:textId="77777777" w:rsidTr="002F3C51">
        <w:trPr>
          <w:cantSplit/>
          <w:trHeight w:val="240"/>
        </w:trPr>
        <w:tc>
          <w:tcPr>
            <w:tcW w:w="909" w:type="dxa"/>
            <w:shd w:val="clear" w:color="auto" w:fill="auto"/>
          </w:tcPr>
          <w:p w14:paraId="3FEC9268" w14:textId="77777777" w:rsidR="005C6E30" w:rsidRPr="005C6E30" w:rsidRDefault="005C6E30" w:rsidP="005C6E3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C6E30">
              <w:rPr>
                <w:bCs/>
                <w:noProof w:val="0"/>
                <w:sz w:val="18"/>
                <w:szCs w:val="22"/>
                <w:lang w:val="fr-FR"/>
              </w:rPr>
              <w:t>3-244-0</w:t>
            </w:r>
          </w:p>
        </w:tc>
        <w:tc>
          <w:tcPr>
            <w:tcW w:w="909" w:type="dxa"/>
            <w:shd w:val="clear" w:color="auto" w:fill="auto"/>
          </w:tcPr>
          <w:p w14:paraId="71B96C21" w14:textId="77777777" w:rsidR="005C6E30" w:rsidRPr="005C6E30" w:rsidRDefault="005C6E30" w:rsidP="005C6E3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C6E30">
              <w:rPr>
                <w:bCs/>
                <w:noProof w:val="0"/>
                <w:sz w:val="18"/>
                <w:szCs w:val="22"/>
                <w:lang w:val="fr-FR"/>
              </w:rPr>
              <w:t>8096</w:t>
            </w:r>
          </w:p>
        </w:tc>
        <w:tc>
          <w:tcPr>
            <w:tcW w:w="2640" w:type="dxa"/>
            <w:shd w:val="clear" w:color="auto" w:fill="auto"/>
          </w:tcPr>
          <w:p w14:paraId="717631B6" w14:textId="77777777" w:rsidR="005C6E30" w:rsidRPr="005C6E30" w:rsidRDefault="005C6E30" w:rsidP="005C6E3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5C6E30">
              <w:rPr>
                <w:bCs/>
                <w:noProof w:val="0"/>
                <w:sz w:val="18"/>
                <w:szCs w:val="22"/>
                <w:lang w:val="fr-FR"/>
              </w:rPr>
              <w:t>Novametro1</w:t>
            </w:r>
          </w:p>
        </w:tc>
        <w:tc>
          <w:tcPr>
            <w:tcW w:w="4009" w:type="dxa"/>
          </w:tcPr>
          <w:p w14:paraId="5E5DF98B" w14:textId="77777777" w:rsidR="005C6E30" w:rsidRPr="005C6E30" w:rsidRDefault="005C6E30" w:rsidP="005C6E3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5C6E30">
              <w:rPr>
                <w:bCs/>
                <w:noProof w:val="0"/>
                <w:sz w:val="18"/>
                <w:szCs w:val="22"/>
                <w:lang w:val="fr-FR"/>
              </w:rPr>
              <w:t>Novametro</w:t>
            </w:r>
            <w:proofErr w:type="spellEnd"/>
            <w:r w:rsidRPr="005C6E30">
              <w:rPr>
                <w:bCs/>
                <w:noProof w:val="0"/>
                <w:sz w:val="18"/>
                <w:szCs w:val="22"/>
                <w:lang w:val="fr-FR"/>
              </w:rPr>
              <w:t xml:space="preserve"> OÜ</w:t>
            </w:r>
          </w:p>
        </w:tc>
      </w:tr>
    </w:tbl>
    <w:p w14:paraId="3787D7BD" w14:textId="77777777" w:rsidR="005C6E30" w:rsidRPr="005C6E30" w:rsidRDefault="005C6E30" w:rsidP="005C6E30">
      <w:pPr>
        <w:tabs>
          <w:tab w:val="clear" w:pos="567"/>
          <w:tab w:val="clear" w:pos="5387"/>
          <w:tab w:val="clear" w:pos="5954"/>
          <w:tab w:val="left" w:pos="284"/>
        </w:tabs>
        <w:spacing w:before="136"/>
        <w:rPr>
          <w:noProof w:val="0"/>
          <w:position w:val="6"/>
          <w:sz w:val="16"/>
          <w:szCs w:val="16"/>
          <w:lang w:val="fr-FR"/>
        </w:rPr>
      </w:pPr>
      <w:r w:rsidRPr="005C6E30">
        <w:rPr>
          <w:noProof w:val="0"/>
          <w:position w:val="6"/>
          <w:sz w:val="16"/>
          <w:szCs w:val="16"/>
          <w:lang w:val="fr-FR"/>
        </w:rPr>
        <w:t>____________</w:t>
      </w:r>
    </w:p>
    <w:p w14:paraId="716C5057" w14:textId="77777777" w:rsidR="005C6E30" w:rsidRPr="005C6E30" w:rsidRDefault="005C6E30" w:rsidP="005C6E30">
      <w:pPr>
        <w:tabs>
          <w:tab w:val="clear" w:pos="1276"/>
          <w:tab w:val="clear" w:pos="1843"/>
          <w:tab w:val="clear" w:pos="5387"/>
          <w:tab w:val="clear" w:pos="5954"/>
        </w:tabs>
        <w:spacing w:before="40"/>
        <w:jc w:val="left"/>
        <w:rPr>
          <w:noProof w:val="0"/>
          <w:sz w:val="16"/>
          <w:szCs w:val="16"/>
          <w:lang w:val="fr-FR"/>
        </w:rPr>
      </w:pPr>
      <w:proofErr w:type="gramStart"/>
      <w:r w:rsidRPr="005C6E30">
        <w:rPr>
          <w:noProof w:val="0"/>
          <w:sz w:val="16"/>
          <w:szCs w:val="16"/>
          <w:lang w:val="fr-FR"/>
        </w:rPr>
        <w:t>ISPC:</w:t>
      </w:r>
      <w:proofErr w:type="gramEnd"/>
      <w:r w:rsidRPr="005C6E30">
        <w:rPr>
          <w:noProof w:val="0"/>
          <w:sz w:val="16"/>
          <w:szCs w:val="16"/>
          <w:lang w:val="fr-FR"/>
        </w:rPr>
        <w:tab/>
        <w:t xml:space="preserve">International </w:t>
      </w:r>
      <w:proofErr w:type="spellStart"/>
      <w:r w:rsidRPr="005C6E30">
        <w:rPr>
          <w:noProof w:val="0"/>
          <w:sz w:val="16"/>
          <w:szCs w:val="16"/>
          <w:lang w:val="fr-FR"/>
        </w:rPr>
        <w:t>Signalling</w:t>
      </w:r>
      <w:proofErr w:type="spellEnd"/>
      <w:r w:rsidRPr="005C6E30">
        <w:rPr>
          <w:noProof w:val="0"/>
          <w:sz w:val="16"/>
          <w:szCs w:val="16"/>
          <w:lang w:val="fr-FR"/>
        </w:rPr>
        <w:t xml:space="preserve"> Point Codes.</w:t>
      </w:r>
    </w:p>
    <w:p w14:paraId="6352FBE9" w14:textId="77777777" w:rsidR="005C6E30" w:rsidRPr="005C6E30" w:rsidRDefault="005C6E30" w:rsidP="005C6E30">
      <w:pPr>
        <w:tabs>
          <w:tab w:val="clear" w:pos="1276"/>
          <w:tab w:val="clear" w:pos="1843"/>
          <w:tab w:val="clear" w:pos="5387"/>
          <w:tab w:val="clear" w:pos="5954"/>
        </w:tabs>
        <w:spacing w:before="0"/>
        <w:jc w:val="left"/>
        <w:rPr>
          <w:noProof w:val="0"/>
          <w:sz w:val="16"/>
          <w:szCs w:val="16"/>
          <w:lang w:val="fr-FR"/>
        </w:rPr>
      </w:pPr>
      <w:r w:rsidRPr="005C6E30">
        <w:rPr>
          <w:noProof w:val="0"/>
          <w:sz w:val="16"/>
          <w:szCs w:val="16"/>
          <w:lang w:val="fr-FR"/>
        </w:rPr>
        <w:tab/>
        <w:t>Codes de points sémaphores internationaux (CPSI).</w:t>
      </w:r>
    </w:p>
    <w:p w14:paraId="0196FF7A" w14:textId="77777777" w:rsidR="005C6E30" w:rsidRPr="005C6E30" w:rsidRDefault="005C6E30" w:rsidP="005C6E30">
      <w:pPr>
        <w:tabs>
          <w:tab w:val="clear" w:pos="1276"/>
          <w:tab w:val="clear" w:pos="1843"/>
          <w:tab w:val="clear" w:pos="5387"/>
          <w:tab w:val="clear" w:pos="5954"/>
        </w:tabs>
        <w:spacing w:before="0"/>
        <w:jc w:val="left"/>
        <w:rPr>
          <w:b/>
          <w:noProof w:val="0"/>
          <w:sz w:val="18"/>
          <w:szCs w:val="22"/>
          <w:lang w:val="es-ES"/>
        </w:rPr>
      </w:pPr>
      <w:r w:rsidRPr="005C6E30">
        <w:rPr>
          <w:noProof w:val="0"/>
          <w:sz w:val="16"/>
          <w:szCs w:val="16"/>
          <w:lang w:val="fr-FR"/>
        </w:rPr>
        <w:tab/>
      </w:r>
      <w:r w:rsidRPr="005C6E30">
        <w:rPr>
          <w:noProof w:val="0"/>
          <w:sz w:val="16"/>
          <w:szCs w:val="16"/>
          <w:lang w:val="es-ES"/>
        </w:rPr>
        <w:t>Códigos de puntos de señalización internacional (CPSI).</w:t>
      </w:r>
    </w:p>
    <w:p w14:paraId="18D39907" w14:textId="77777777" w:rsidR="005C6E30" w:rsidRPr="005C6E30" w:rsidRDefault="005C6E30" w:rsidP="005C6E30">
      <w:pPr>
        <w:rPr>
          <w:lang w:val="es-ES"/>
        </w:rPr>
      </w:pPr>
    </w:p>
    <w:p w14:paraId="61F1E728" w14:textId="183DE76A" w:rsidR="00E6117B" w:rsidRDefault="00E6117B" w:rsidP="005C6E30">
      <w:pPr>
        <w:rPr>
          <w:lang w:val="es-ES"/>
        </w:rPr>
      </w:pPr>
    </w:p>
    <w:p w14:paraId="300BBAA8" w14:textId="77777777" w:rsidR="004332EB" w:rsidRDefault="004332EB" w:rsidP="005C6E30">
      <w:pPr>
        <w:rPr>
          <w:lang w:val="es-ES"/>
        </w:rPr>
      </w:pPr>
    </w:p>
    <w:p w14:paraId="4D04938D" w14:textId="77777777" w:rsidR="004332EB" w:rsidRDefault="004332EB" w:rsidP="005C6E30">
      <w:pPr>
        <w:rPr>
          <w:lang w:val="es-ES"/>
        </w:rPr>
      </w:pPr>
    </w:p>
    <w:p w14:paraId="658A17FA" w14:textId="77777777" w:rsidR="005C6E30" w:rsidRPr="005C6E30" w:rsidRDefault="005C6E30" w:rsidP="005C6E30">
      <w:pPr>
        <w:pStyle w:val="Heading20"/>
        <w:rPr>
          <w:lang w:val="en-US"/>
        </w:rPr>
      </w:pPr>
      <w:bookmarkStart w:id="1660" w:name="_Toc36875243"/>
      <w:bookmarkStart w:id="1661" w:name="_Toc517792343"/>
      <w:bookmarkStart w:id="1662" w:name="_Toc24365719"/>
      <w:r w:rsidRPr="005C6E30">
        <w:rPr>
          <w:lang w:val="en-US"/>
        </w:rPr>
        <w:t xml:space="preserve">National Numbering Plan </w:t>
      </w:r>
      <w:r w:rsidRPr="005C6E30">
        <w:rPr>
          <w:lang w:val="en-US"/>
        </w:rPr>
        <w:br/>
        <w:t>(According to Recommendation ITU-T E.129 (01/2013))</w:t>
      </w:r>
      <w:bookmarkEnd w:id="1660"/>
      <w:bookmarkEnd w:id="1661"/>
      <w:bookmarkEnd w:id="1662"/>
    </w:p>
    <w:p w14:paraId="7DC6C2F5" w14:textId="77777777" w:rsidR="005C6E30" w:rsidRPr="005C6E30" w:rsidRDefault="005C6E30" w:rsidP="005C6E30">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663" w:name="_Toc36875244"/>
      <w:bookmarkStart w:id="1664" w:name="_Toc517792344"/>
      <w:bookmarkStart w:id="1665" w:name="_Toc24365720"/>
      <w:r w:rsidRPr="005C6E30">
        <w:rPr>
          <w:rFonts w:eastAsia="SimSun" w:cs="Arial"/>
          <w:noProof w:val="0"/>
        </w:rPr>
        <w:t>Web:</w:t>
      </w:r>
      <w:bookmarkEnd w:id="1663"/>
      <w:r w:rsidRPr="005C6E30">
        <w:rPr>
          <w:rFonts w:eastAsia="SimSun" w:cs="Arial"/>
          <w:noProof w:val="0"/>
        </w:rPr>
        <w:t xml:space="preserve"> </w:t>
      </w:r>
      <w:r w:rsidRPr="005C6E30">
        <w:rPr>
          <w:rFonts w:eastAsia="SimSun" w:cs="Arial"/>
          <w:noProof w:val="0"/>
          <w:lang w:val="en-GB"/>
        </w:rPr>
        <w:t>www.itu.int/itu-t/inr/nnp/index.html</w:t>
      </w:r>
      <w:bookmarkEnd w:id="1664"/>
      <w:bookmarkEnd w:id="1665"/>
    </w:p>
    <w:p w14:paraId="4D323BD8" w14:textId="77777777" w:rsidR="005C6E30" w:rsidRPr="005C6E30" w:rsidRDefault="005C6E30" w:rsidP="005C6E30">
      <w:pPr>
        <w:rPr>
          <w:rFonts w:eastAsia="SimSun"/>
          <w:lang w:val="en-GB"/>
        </w:rPr>
      </w:pPr>
      <w:r w:rsidRPr="005C6E30">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1B2EBDA4" w14:textId="77777777" w:rsidR="005C6E30" w:rsidRPr="005C6E30" w:rsidRDefault="005C6E30" w:rsidP="005C6E30">
      <w:pPr>
        <w:rPr>
          <w:rFonts w:eastAsia="SimSun"/>
        </w:rPr>
      </w:pPr>
      <w:r w:rsidRPr="005C6E30">
        <w:rPr>
          <w:rFonts w:eastAsia="SimSun"/>
        </w:rPr>
        <w:t xml:space="preserve">For their numbering website, or when sending their information to ITU/TSB (e-mail: </w:t>
      </w:r>
      <w:hyperlink r:id="rId15" w:history="1">
        <w:r w:rsidRPr="005C6E30">
          <w:rPr>
            <w:rFonts w:eastAsia="SimSun"/>
          </w:rPr>
          <w:t>tsbtson@itu.int</w:t>
        </w:r>
      </w:hyperlink>
      <w:r w:rsidRPr="005C6E30">
        <w:rPr>
          <w:rFonts w:eastAsia="SimSun"/>
        </w:rPr>
        <w:t>), administrations are kindly requested to use the format as explained in Recommendation ITU-T E.129. They are reminded that they will be responsible for the timely update of this information.</w:t>
      </w:r>
    </w:p>
    <w:p w14:paraId="6B2DECD4" w14:textId="77777777" w:rsidR="005C6E30" w:rsidRPr="005C6E30" w:rsidRDefault="005C6E30" w:rsidP="005C6E30">
      <w:pPr>
        <w:rPr>
          <w:rFonts w:eastAsia="SimSun"/>
        </w:rPr>
      </w:pPr>
      <w:r w:rsidRPr="005C6E30">
        <w:rPr>
          <w:rFonts w:eastAsia="SimSun"/>
        </w:rPr>
        <w:t xml:space="preserve">From </w:t>
      </w:r>
      <w:r w:rsidRPr="005C6E30">
        <w:rPr>
          <w:rFonts w:eastAsia="SimSun"/>
          <w:lang w:val="en-GB"/>
        </w:rPr>
        <w:t xml:space="preserve">15.X.2019, </w:t>
      </w:r>
      <w:r w:rsidRPr="005C6E30">
        <w:rPr>
          <w:rFonts w:eastAsia="SimSun"/>
        </w:rPr>
        <w:t>the following countries/geographical areas have updated their national numbering plan on our site:</w:t>
      </w:r>
    </w:p>
    <w:p w14:paraId="5BE38051" w14:textId="77777777" w:rsidR="005C6E30" w:rsidRPr="005C6E30" w:rsidRDefault="005C6E30" w:rsidP="005C6E30">
      <w:pPr>
        <w:spacing w:before="0"/>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3"/>
        <w:gridCol w:w="3010"/>
      </w:tblGrid>
      <w:tr w:rsidR="005C6E30" w:rsidRPr="005C6E30" w14:paraId="466D2927" w14:textId="77777777" w:rsidTr="005C6E30">
        <w:trPr>
          <w:jc w:val="center"/>
        </w:trPr>
        <w:tc>
          <w:tcPr>
            <w:tcW w:w="3823" w:type="dxa"/>
            <w:tcBorders>
              <w:top w:val="single" w:sz="4" w:space="0" w:color="auto"/>
              <w:bottom w:val="single" w:sz="4" w:space="0" w:color="auto"/>
              <w:right w:val="single" w:sz="4" w:space="0" w:color="auto"/>
            </w:tcBorders>
            <w:hideMark/>
          </w:tcPr>
          <w:p w14:paraId="41BE94A5" w14:textId="77777777" w:rsidR="005C6E30" w:rsidRPr="005C6E30" w:rsidRDefault="005C6E30" w:rsidP="005C6E30">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5C6E30">
              <w:rPr>
                <w:rFonts w:eastAsia="SimSun"/>
                <w:i/>
                <w:noProof w:val="0"/>
              </w:rPr>
              <w:t>Country/</w:t>
            </w:r>
            <w:r w:rsidRPr="005C6E30">
              <w:rPr>
                <w:rFonts w:eastAsia="SimSun" w:cs="Arial"/>
                <w:i/>
                <w:noProof w:val="0"/>
              </w:rPr>
              <w:t xml:space="preserve"> Geographical area</w:t>
            </w:r>
          </w:p>
        </w:tc>
        <w:tc>
          <w:tcPr>
            <w:tcW w:w="3010" w:type="dxa"/>
            <w:tcBorders>
              <w:top w:val="single" w:sz="4" w:space="0" w:color="auto"/>
              <w:left w:val="single" w:sz="4" w:space="0" w:color="auto"/>
              <w:bottom w:val="single" w:sz="4" w:space="0" w:color="auto"/>
            </w:tcBorders>
            <w:hideMark/>
          </w:tcPr>
          <w:p w14:paraId="47594306" w14:textId="77777777" w:rsidR="005C6E30" w:rsidRPr="005C6E30" w:rsidRDefault="005C6E30" w:rsidP="005C6E30">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5C6E30">
              <w:rPr>
                <w:rFonts w:eastAsia="SimSun"/>
                <w:i/>
                <w:iCs/>
                <w:noProof w:val="0"/>
                <w:lang w:val="fr-CH"/>
              </w:rPr>
              <w:t>Country Code (CC)</w:t>
            </w:r>
          </w:p>
        </w:tc>
      </w:tr>
      <w:tr w:rsidR="005C6E30" w:rsidRPr="005C6E30" w14:paraId="438D67C4" w14:textId="77777777" w:rsidTr="005C6E30">
        <w:trPr>
          <w:jc w:val="center"/>
        </w:trPr>
        <w:tc>
          <w:tcPr>
            <w:tcW w:w="3823" w:type="dxa"/>
            <w:tcBorders>
              <w:top w:val="single" w:sz="4" w:space="0" w:color="auto"/>
              <w:left w:val="single" w:sz="4" w:space="0" w:color="auto"/>
              <w:bottom w:val="single" w:sz="4" w:space="0" w:color="auto"/>
              <w:right w:val="single" w:sz="4" w:space="0" w:color="auto"/>
            </w:tcBorders>
          </w:tcPr>
          <w:p w14:paraId="64D08D31" w14:textId="77777777" w:rsidR="005C6E30" w:rsidRPr="005C6E30" w:rsidRDefault="005C6E30" w:rsidP="005C6E30">
            <w:pPr>
              <w:tabs>
                <w:tab w:val="clear" w:pos="567"/>
                <w:tab w:val="clear" w:pos="1276"/>
                <w:tab w:val="clear" w:pos="1843"/>
                <w:tab w:val="clear" w:pos="5387"/>
                <w:tab w:val="clear" w:pos="5954"/>
                <w:tab w:val="left" w:pos="1020"/>
              </w:tabs>
              <w:overflowPunct/>
              <w:spacing w:before="40" w:after="40"/>
              <w:jc w:val="left"/>
              <w:textAlignment w:val="auto"/>
              <w:rPr>
                <w:rFonts w:eastAsia="SimSun" w:cs="Arial"/>
                <w:noProof w:val="0"/>
                <w:lang w:eastAsia="zh-CN"/>
              </w:rPr>
            </w:pPr>
            <w:r w:rsidRPr="005C6E30">
              <w:rPr>
                <w:rFonts w:eastAsia="SimSun" w:cs="Arial"/>
                <w:noProof w:val="0"/>
                <w:lang w:eastAsia="zh-CN"/>
              </w:rPr>
              <w:t>Morocco</w:t>
            </w:r>
          </w:p>
        </w:tc>
        <w:tc>
          <w:tcPr>
            <w:tcW w:w="3010" w:type="dxa"/>
            <w:tcBorders>
              <w:top w:val="single" w:sz="4" w:space="0" w:color="auto"/>
              <w:left w:val="single" w:sz="4" w:space="0" w:color="auto"/>
              <w:bottom w:val="single" w:sz="4" w:space="0" w:color="auto"/>
              <w:right w:val="single" w:sz="4" w:space="0" w:color="auto"/>
            </w:tcBorders>
          </w:tcPr>
          <w:p w14:paraId="2FC56A57" w14:textId="77777777" w:rsidR="005C6E30" w:rsidRPr="005C6E30" w:rsidRDefault="005C6E30" w:rsidP="005C6E30">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5C6E30">
              <w:rPr>
                <w:rFonts w:eastAsia="SimSun"/>
                <w:noProof w:val="0"/>
              </w:rPr>
              <w:t>+212</w:t>
            </w:r>
          </w:p>
        </w:tc>
      </w:tr>
      <w:tr w:rsidR="005C6E30" w:rsidRPr="005C6E30" w14:paraId="7A64FD1C" w14:textId="77777777" w:rsidTr="005C6E30">
        <w:trPr>
          <w:jc w:val="center"/>
        </w:trPr>
        <w:tc>
          <w:tcPr>
            <w:tcW w:w="3823" w:type="dxa"/>
            <w:tcBorders>
              <w:top w:val="single" w:sz="4" w:space="0" w:color="auto"/>
              <w:left w:val="single" w:sz="4" w:space="0" w:color="auto"/>
              <w:bottom w:val="single" w:sz="4" w:space="0" w:color="auto"/>
              <w:right w:val="single" w:sz="4" w:space="0" w:color="auto"/>
            </w:tcBorders>
          </w:tcPr>
          <w:p w14:paraId="22D2B414" w14:textId="77777777" w:rsidR="005C6E30" w:rsidRPr="005C6E30" w:rsidRDefault="005C6E30" w:rsidP="005C6E30">
            <w:pPr>
              <w:tabs>
                <w:tab w:val="clear" w:pos="567"/>
                <w:tab w:val="clear" w:pos="1276"/>
                <w:tab w:val="clear" w:pos="1843"/>
                <w:tab w:val="clear" w:pos="5387"/>
                <w:tab w:val="clear" w:pos="5954"/>
                <w:tab w:val="left" w:pos="1230"/>
              </w:tabs>
              <w:overflowPunct/>
              <w:spacing w:before="40" w:after="40"/>
              <w:jc w:val="left"/>
              <w:textAlignment w:val="auto"/>
              <w:rPr>
                <w:rFonts w:eastAsia="SimSun" w:cs="Arial"/>
                <w:noProof w:val="0"/>
                <w:lang w:eastAsia="zh-CN"/>
              </w:rPr>
            </w:pPr>
            <w:r w:rsidRPr="005C6E30">
              <w:rPr>
                <w:rFonts w:eastAsia="SimSun" w:cs="Arial"/>
                <w:noProof w:val="0"/>
                <w:lang w:eastAsia="zh-CN"/>
              </w:rPr>
              <w:t>Zambia</w:t>
            </w:r>
          </w:p>
        </w:tc>
        <w:tc>
          <w:tcPr>
            <w:tcW w:w="3010" w:type="dxa"/>
            <w:tcBorders>
              <w:top w:val="single" w:sz="4" w:space="0" w:color="auto"/>
              <w:left w:val="single" w:sz="4" w:space="0" w:color="auto"/>
              <w:bottom w:val="single" w:sz="4" w:space="0" w:color="auto"/>
              <w:right w:val="single" w:sz="4" w:space="0" w:color="auto"/>
            </w:tcBorders>
          </w:tcPr>
          <w:p w14:paraId="08532FFF" w14:textId="77777777" w:rsidR="005C6E30" w:rsidRPr="005C6E30" w:rsidRDefault="005C6E30" w:rsidP="005C6E30">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5C6E30">
              <w:rPr>
                <w:rFonts w:eastAsia="SimSun"/>
                <w:noProof w:val="0"/>
              </w:rPr>
              <w:t>+260</w:t>
            </w:r>
          </w:p>
        </w:tc>
      </w:tr>
    </w:tbl>
    <w:p w14:paraId="0F4F1336" w14:textId="77777777" w:rsidR="005C6E30" w:rsidRPr="005C6E30" w:rsidRDefault="005C6E30" w:rsidP="005C6E3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0737F574" w14:textId="77777777" w:rsidR="005C6E30" w:rsidRDefault="005C6E30" w:rsidP="005C6E30">
      <w:pPr>
        <w:rPr>
          <w:lang w:val="es-ES"/>
        </w:rPr>
      </w:pPr>
    </w:p>
    <w:sectPr w:rsidR="005C6E30" w:rsidSect="004C24DE">
      <w:footerReference w:type="even" r:id="rId16"/>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6FFB" w14:textId="4E36324E" w:rsidR="002F3C51" w:rsidRPr="00544B46" w:rsidRDefault="002F3C51" w:rsidP="00544B46">
      <w:pPr>
        <w:pStyle w:val="Footer"/>
      </w:pPr>
    </w:p>
  </w:endnote>
  <w:endnote w:type="continuationSeparator" w:id="0">
    <w:p w14:paraId="404A6FFC" w14:textId="77777777" w:rsidR="002F3C51" w:rsidRDefault="002F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F3C51" w:rsidRPr="007F091C" w14:paraId="3740B4FC" w14:textId="77777777" w:rsidTr="00E028BC">
      <w:trPr>
        <w:cantSplit/>
        <w:jc w:val="center"/>
      </w:trPr>
      <w:tc>
        <w:tcPr>
          <w:tcW w:w="1761" w:type="dxa"/>
          <w:shd w:val="clear" w:color="auto" w:fill="4C4C4C"/>
        </w:tcPr>
        <w:p w14:paraId="2B7050E6" w14:textId="317A49D0" w:rsidR="002F3C51" w:rsidRPr="007F091C" w:rsidRDefault="002F3C51"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4B50">
            <w:rPr>
              <w:color w:val="FFFFFF"/>
              <w:lang w:val="es-ES_tradnl"/>
            </w:rPr>
            <w:t>1184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04B50">
            <w:rPr>
              <w:color w:val="FFFFFF"/>
            </w:rPr>
            <w:t>6</w:t>
          </w:r>
          <w:r w:rsidRPr="007F091C">
            <w:rPr>
              <w:color w:val="FFFFFF"/>
            </w:rPr>
            <w:fldChar w:fldCharType="end"/>
          </w:r>
        </w:p>
      </w:tc>
      <w:tc>
        <w:tcPr>
          <w:tcW w:w="7292" w:type="dxa"/>
          <w:shd w:val="clear" w:color="auto" w:fill="A6A6A6"/>
        </w:tcPr>
        <w:p w14:paraId="0EDC5F4D" w14:textId="77777777" w:rsidR="002F3C51" w:rsidRPr="00911AE9" w:rsidRDefault="002F3C51"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2F3C51" w:rsidRDefault="002F3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F3C51" w:rsidRPr="007F091C" w14:paraId="554884E9" w14:textId="77777777" w:rsidTr="00E028BC">
      <w:trPr>
        <w:cantSplit/>
        <w:jc w:val="right"/>
      </w:trPr>
      <w:tc>
        <w:tcPr>
          <w:tcW w:w="7378" w:type="dxa"/>
          <w:shd w:val="clear" w:color="auto" w:fill="A6A6A6"/>
        </w:tcPr>
        <w:p w14:paraId="25F0A2BB" w14:textId="77777777" w:rsidR="002F3C51" w:rsidRPr="00911AE9" w:rsidRDefault="002F3C51"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7DE443EC" w:rsidR="002F3C51" w:rsidRPr="007F091C" w:rsidRDefault="002F3C51"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4B50">
            <w:rPr>
              <w:color w:val="FFFFFF"/>
              <w:lang w:val="es-ES_tradnl"/>
            </w:rPr>
            <w:t>1184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04B50">
            <w:rPr>
              <w:color w:val="FFFFFF"/>
            </w:rPr>
            <w:t>5</w:t>
          </w:r>
          <w:r w:rsidRPr="007F091C">
            <w:rPr>
              <w:color w:val="FFFFFF"/>
            </w:rPr>
            <w:fldChar w:fldCharType="end"/>
          </w:r>
          <w:r w:rsidRPr="007F091C">
            <w:rPr>
              <w:color w:val="FFFFFF"/>
              <w:lang w:val="es-ES_tradnl"/>
            </w:rPr>
            <w:t>  </w:t>
          </w:r>
        </w:p>
      </w:tc>
    </w:tr>
  </w:tbl>
  <w:p w14:paraId="67E52C7E" w14:textId="77777777" w:rsidR="002F3C51" w:rsidRDefault="002F3C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F3C51"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2F3C51" w:rsidRDefault="002F3C51"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2F3C51" w:rsidRPr="007F091C" w:rsidRDefault="002F3C51"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2F3C51" w:rsidRDefault="002F3C51" w:rsidP="008149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F3C51" w:rsidRPr="007F091C" w14:paraId="404A7011" w14:textId="77777777" w:rsidTr="00DE1F6D">
      <w:trPr>
        <w:cantSplit/>
        <w:jc w:val="center"/>
      </w:trPr>
      <w:tc>
        <w:tcPr>
          <w:tcW w:w="1761" w:type="dxa"/>
          <w:shd w:val="clear" w:color="auto" w:fill="4C4C4C"/>
        </w:tcPr>
        <w:p w14:paraId="404A700F" w14:textId="67ECB9FC" w:rsidR="002F3C51" w:rsidRPr="007F091C" w:rsidRDefault="002F3C5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4B50">
            <w:rPr>
              <w:color w:val="FFFFFF"/>
              <w:lang w:val="es-ES_tradnl"/>
            </w:rPr>
            <w:t>1184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04B50">
            <w:rPr>
              <w:color w:val="FFFFFF"/>
            </w:rPr>
            <w:t>10</w:t>
          </w:r>
          <w:r w:rsidRPr="007F091C">
            <w:rPr>
              <w:color w:val="FFFFFF"/>
            </w:rPr>
            <w:fldChar w:fldCharType="end"/>
          </w:r>
        </w:p>
      </w:tc>
      <w:tc>
        <w:tcPr>
          <w:tcW w:w="7292" w:type="dxa"/>
          <w:shd w:val="clear" w:color="auto" w:fill="A6A6A6"/>
        </w:tcPr>
        <w:p w14:paraId="404A7010" w14:textId="77777777" w:rsidR="002F3C51" w:rsidRPr="00911AE9" w:rsidRDefault="002F3C51"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2F3C51" w:rsidRDefault="002F3C51" w:rsidP="004976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F3C51" w:rsidRPr="007F091C" w14:paraId="404A7015" w14:textId="77777777" w:rsidTr="00DE1F6D">
      <w:trPr>
        <w:cantSplit/>
        <w:jc w:val="right"/>
      </w:trPr>
      <w:tc>
        <w:tcPr>
          <w:tcW w:w="7378" w:type="dxa"/>
          <w:shd w:val="clear" w:color="auto" w:fill="A6A6A6"/>
        </w:tcPr>
        <w:p w14:paraId="404A7013" w14:textId="77777777" w:rsidR="002F3C51" w:rsidRPr="00911AE9" w:rsidRDefault="002F3C51"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3EFCCF8B" w:rsidR="002F3C51" w:rsidRPr="007F091C" w:rsidRDefault="002F3C51"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4B50">
            <w:rPr>
              <w:color w:val="FFFFFF"/>
              <w:lang w:val="es-ES_tradnl"/>
            </w:rPr>
            <w:t>1184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04B50">
            <w:rPr>
              <w:color w:val="FFFFFF"/>
            </w:rPr>
            <w:t>11</w:t>
          </w:r>
          <w:r w:rsidRPr="007F091C">
            <w:rPr>
              <w:color w:val="FFFFFF"/>
            </w:rPr>
            <w:fldChar w:fldCharType="end"/>
          </w:r>
          <w:r w:rsidRPr="007F091C">
            <w:rPr>
              <w:color w:val="FFFFFF"/>
              <w:lang w:val="es-ES_tradnl"/>
            </w:rPr>
            <w:t>  </w:t>
          </w:r>
        </w:p>
      </w:tc>
    </w:tr>
  </w:tbl>
  <w:p w14:paraId="404A7016" w14:textId="77777777" w:rsidR="002F3C51" w:rsidRDefault="002F3C5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F3C51" w:rsidRPr="007F091C" w14:paraId="2A1C4790" w14:textId="77777777" w:rsidTr="005F1516">
      <w:trPr>
        <w:cantSplit/>
        <w:jc w:val="center"/>
      </w:trPr>
      <w:tc>
        <w:tcPr>
          <w:tcW w:w="1761" w:type="dxa"/>
          <w:shd w:val="clear" w:color="auto" w:fill="4C4C4C"/>
        </w:tcPr>
        <w:p w14:paraId="2FEF9E81" w14:textId="66F3AC48" w:rsidR="002F3C51" w:rsidRPr="007F091C" w:rsidRDefault="002F3C51"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4B50">
            <w:rPr>
              <w:color w:val="FFFFFF"/>
              <w:lang w:val="es-ES_tradnl"/>
            </w:rPr>
            <w:t>1184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04B50">
            <w:rPr>
              <w:color w:val="FFFFFF"/>
            </w:rPr>
            <w:t>7</w:t>
          </w:r>
          <w:r w:rsidRPr="007F091C">
            <w:rPr>
              <w:color w:val="FFFFFF"/>
            </w:rPr>
            <w:fldChar w:fldCharType="end"/>
          </w:r>
        </w:p>
      </w:tc>
      <w:tc>
        <w:tcPr>
          <w:tcW w:w="7292" w:type="dxa"/>
          <w:shd w:val="clear" w:color="auto" w:fill="A6A6A6"/>
        </w:tcPr>
        <w:p w14:paraId="16A0990D" w14:textId="77777777" w:rsidR="002F3C51" w:rsidRPr="00911AE9" w:rsidRDefault="002F3C51"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2F3C51" w:rsidRDefault="002F3C51" w:rsidP="0032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A6FF9" w14:textId="77777777" w:rsidR="002F3C51" w:rsidRDefault="002F3C51">
      <w:r>
        <w:separator/>
      </w:r>
    </w:p>
  </w:footnote>
  <w:footnote w:type="continuationSeparator" w:id="0">
    <w:p w14:paraId="404A6FFA" w14:textId="77777777" w:rsidR="002F3C51" w:rsidRDefault="002F3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E3EAD" w14:textId="56442EFB" w:rsidR="002F3C51" w:rsidRDefault="002F3C51"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044E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03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445E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D2FC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E46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844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C8B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F645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EC2ED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5"/>
  </w:num>
  <w:num w:numId="5">
    <w:abstractNumId w:val="17"/>
  </w:num>
  <w:num w:numId="6">
    <w:abstractNumId w:val="14"/>
  </w:num>
  <w:num w:numId="7">
    <w:abstractNumId w:val="18"/>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8"/>
  </w:num>
  <w:num w:numId="14">
    <w:abstractNumId w:val="3"/>
  </w:num>
  <w:num w:numId="15">
    <w:abstractNumId w:val="2"/>
  </w:num>
  <w:num w:numId="16">
    <w:abstractNumId w:val="1"/>
  </w:num>
  <w:num w:numId="17">
    <w:abstractNumId w:val="0"/>
  </w:num>
  <w:num w:numId="18">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9">
    <w:abstractNumId w:val="10"/>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A5C"/>
    <w:rsid w:val="004320B7"/>
    <w:rsid w:val="0043241E"/>
    <w:rsid w:val="004324A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D7DF3"/>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3DE0"/>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67A"/>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4EA8"/>
    <w:rsid w:val="007751DB"/>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588"/>
    <w:rsid w:val="008749A2"/>
    <w:rsid w:val="00874A41"/>
    <w:rsid w:val="00874F1D"/>
    <w:rsid w:val="008769AE"/>
    <w:rsid w:val="00876B94"/>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AD9"/>
    <w:rsid w:val="00E17BDC"/>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17B"/>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0883"/>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1FF"/>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70A"/>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C8678A"/>
    <w:pPr>
      <w:tabs>
        <w:tab w:val="clear" w:pos="567"/>
        <w:tab w:val="clear" w:pos="5387"/>
        <w:tab w:val="clear" w:pos="5954"/>
        <w:tab w:val="left" w:pos="992"/>
        <w:tab w:val="left" w:pos="1418"/>
        <w:tab w:val="left" w:pos="2268"/>
      </w:tabs>
      <w:spacing w:before="60"/>
      <w:ind w:left="567" w:hanging="567"/>
    </w:pPr>
    <w:rPr>
      <w:rFonts w:asciiTheme="minorHAnsi" w:hAnsiTheme="minorHAnsi"/>
    </w:rPr>
  </w:style>
  <w:style w:type="character" w:customStyle="1" w:styleId="enumlev1Char">
    <w:name w:val="enumlev1 Char"/>
    <w:basedOn w:val="DefaultParagraphFont"/>
    <w:link w:val="enumlev1"/>
    <w:rsid w:val="00C8678A"/>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tatt.org.t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2372-6AA4-4A4B-AF17-3402E60B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11</Pages>
  <Words>1817</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14066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211</cp:revision>
  <cp:lastPrinted>2019-11-12T10:33:00Z</cp:lastPrinted>
  <dcterms:created xsi:type="dcterms:W3CDTF">2019-05-23T15:09:00Z</dcterms:created>
  <dcterms:modified xsi:type="dcterms:W3CDTF">2019-11-12T10:34:00Z</dcterms:modified>
</cp:coreProperties>
</file>