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14:paraId="2DD1DC70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438B058" w14:textId="77777777" w:rsidR="008322B0" w:rsidRPr="00496A7D" w:rsidRDefault="008322B0" w:rsidP="00BA1C97">
            <w:pPr>
              <w:pStyle w:val="TOC1"/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14:paraId="6759C10C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7027E91" w14:textId="0502B75E" w:rsidR="008322B0" w:rsidRPr="00496A7D" w:rsidRDefault="008322B0" w:rsidP="0094537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3D1E1C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1179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5BE5E42" w14:textId="0FF0408C" w:rsidR="008322B0" w:rsidRPr="00496A7D" w:rsidRDefault="00C81F91" w:rsidP="0025199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</w:t>
            </w:r>
            <w:r w:rsidR="00945375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3D1E1C">
              <w:rPr>
                <w:rFonts w:eastAsia="SimSun"/>
                <w:color w:val="FFFFFF" w:themeColor="background1"/>
                <w:sz w:val="20"/>
                <w:szCs w:val="20"/>
              </w:rPr>
              <w:t>X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3330528" w14:textId="03FAA1A1" w:rsidR="008322B0" w:rsidRPr="00496A7D" w:rsidRDefault="008322B0" w:rsidP="00945375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D1E1C">
              <w:rPr>
                <w:rFonts w:eastAsia="SimSun"/>
                <w:color w:val="FFFFFF" w:themeColor="background1"/>
                <w:sz w:val="20"/>
                <w:szCs w:val="26"/>
              </w:rPr>
              <w:t>19</w:t>
            </w:r>
            <w:r w:rsidR="003D1E1C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أغسطس</w:t>
            </w:r>
            <w:r w:rsidR="0094537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945375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14:paraId="6DD28647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94FCA50" w14:textId="77777777"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051160EB" w14:textId="77777777"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6BFC29C" w14:textId="77777777"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59986BC" w14:textId="77777777"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14:paraId="40764389" w14:textId="77777777"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36407081" w14:textId="77777777" w:rsidR="00384903" w:rsidRPr="00496A7D" w:rsidRDefault="00384903" w:rsidP="00384903">
      <w:pPr>
        <w:spacing w:before="24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6128E1FF" w14:textId="77777777" w:rsidR="00384903" w:rsidRDefault="00384903" w:rsidP="00384903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r w:rsidR="00B7307A">
        <w:fldChar w:fldCharType="begin"/>
      </w:r>
      <w:r w:rsidR="00B7307A">
        <w:instrText xml:space="preserve"> HYPERLINK \l "TOC_27" </w:instrText>
      </w:r>
      <w:r w:rsidR="00B7307A">
        <w:fldChar w:fldCharType="separate"/>
      </w:r>
      <w:r w:rsidR="00B7307A">
        <w:fldChar w:fldCharType="end"/>
      </w:r>
    </w:p>
    <w:p w14:paraId="30862FD7" w14:textId="5BF4A854" w:rsidR="00384903" w:rsidRPr="00384903" w:rsidRDefault="00384903">
      <w:pPr>
        <w:pStyle w:val="TOC1"/>
        <w:rPr>
          <w:rFonts w:eastAsiaTheme="minorEastAsia" w:cstheme="minorBidi"/>
          <w:b/>
          <w:bCs/>
          <w:noProof/>
          <w:szCs w:val="22"/>
          <w:rtl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384903">
        <w:rPr>
          <w:b/>
          <w:bCs/>
          <w:noProof/>
          <w:rtl/>
        </w:rPr>
        <w:t>معلومات عامة</w:t>
      </w:r>
    </w:p>
    <w:p w14:paraId="26E625EC" w14:textId="26267AE6" w:rsidR="00384903" w:rsidRDefault="00384903">
      <w:pPr>
        <w:pStyle w:val="TOC1"/>
        <w:rPr>
          <w:rFonts w:eastAsiaTheme="minorEastAsia" w:cstheme="minorBidi"/>
          <w:noProof/>
          <w:szCs w:val="22"/>
          <w:rtl/>
        </w:rPr>
      </w:pPr>
      <w:r w:rsidRPr="00761C82">
        <w:rPr>
          <w:noProof/>
          <w:position w:val="4"/>
          <w:rtl/>
        </w:rPr>
        <w:t>القوائم الملحقة بالنشرة التشغيلية للاتحاد</w:t>
      </w:r>
      <w:r>
        <w:rPr>
          <w:rFonts w:hint="cs"/>
          <w:noProof/>
          <w:position w:val="4"/>
          <w:rtl/>
          <w:lang w:bidi="ar-EG"/>
        </w:rPr>
        <w:t xml:space="preserve">: </w:t>
      </w:r>
      <w:r w:rsidRPr="00384903">
        <w:rPr>
          <w:rFonts w:hint="cs"/>
          <w:i/>
          <w:iCs/>
          <w:noProof/>
          <w:position w:val="4"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652F7D">
        <w:rPr>
          <w:noProof/>
        </w:rPr>
        <w:tab/>
      </w:r>
      <w:r w:rsidRPr="00652F7D">
        <w:rPr>
          <w:rFonts w:ascii="Calibri" w:hAnsi="Calibri" w:cs="Calibri"/>
          <w:noProof/>
          <w:szCs w:val="22"/>
          <w:rtl/>
        </w:rPr>
        <w:fldChar w:fldCharType="begin"/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</w:rPr>
        <w:instrText>PAGEREF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_</w:instrText>
      </w:r>
      <w:r w:rsidRPr="00652F7D">
        <w:rPr>
          <w:rFonts w:ascii="Calibri" w:hAnsi="Calibri" w:cs="Calibri"/>
          <w:noProof/>
          <w:szCs w:val="22"/>
        </w:rPr>
        <w:instrText>Toc18482969 \h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  <w:rtl/>
        </w:rPr>
      </w:r>
      <w:r w:rsidRPr="00652F7D">
        <w:rPr>
          <w:rFonts w:ascii="Calibri" w:hAnsi="Calibri" w:cs="Calibri"/>
          <w:noProof/>
          <w:szCs w:val="22"/>
          <w:rtl/>
        </w:rPr>
        <w:fldChar w:fldCharType="separate"/>
      </w:r>
      <w:r w:rsidR="00B7307A">
        <w:rPr>
          <w:rFonts w:ascii="Calibri" w:hAnsi="Calibri" w:cs="Calibri"/>
          <w:noProof/>
          <w:szCs w:val="22"/>
          <w:rtl/>
        </w:rPr>
        <w:t>3</w:t>
      </w:r>
      <w:r w:rsidRPr="00652F7D">
        <w:rPr>
          <w:rFonts w:ascii="Calibri" w:hAnsi="Calibri" w:cs="Calibri"/>
          <w:noProof/>
          <w:szCs w:val="22"/>
          <w:rtl/>
        </w:rPr>
        <w:fldChar w:fldCharType="end"/>
      </w:r>
    </w:p>
    <w:p w14:paraId="664987E7" w14:textId="5DEE8CAC" w:rsidR="00384903" w:rsidRDefault="00384903">
      <w:pPr>
        <w:pStyle w:val="TOC1"/>
        <w:rPr>
          <w:rFonts w:eastAsiaTheme="minorEastAsia" w:cstheme="minorBidi"/>
          <w:noProof/>
          <w:szCs w:val="22"/>
          <w:rtl/>
        </w:rPr>
      </w:pPr>
      <w:r w:rsidRPr="00761C82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652F7D">
        <w:rPr>
          <w:noProof/>
        </w:rPr>
        <w:tab/>
      </w:r>
      <w:r w:rsidRPr="00652F7D">
        <w:rPr>
          <w:rFonts w:ascii="Calibri" w:hAnsi="Calibri" w:cs="Calibri"/>
          <w:noProof/>
          <w:szCs w:val="22"/>
          <w:rtl/>
        </w:rPr>
        <w:fldChar w:fldCharType="begin"/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</w:rPr>
        <w:instrText>PAGEREF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_</w:instrText>
      </w:r>
      <w:r w:rsidRPr="00652F7D">
        <w:rPr>
          <w:rFonts w:ascii="Calibri" w:hAnsi="Calibri" w:cs="Calibri"/>
          <w:noProof/>
          <w:szCs w:val="22"/>
        </w:rPr>
        <w:instrText>Toc18482970 \h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  <w:rtl/>
        </w:rPr>
      </w:r>
      <w:r w:rsidRPr="00652F7D">
        <w:rPr>
          <w:rFonts w:ascii="Calibri" w:hAnsi="Calibri" w:cs="Calibri"/>
          <w:noProof/>
          <w:szCs w:val="22"/>
          <w:rtl/>
        </w:rPr>
        <w:fldChar w:fldCharType="separate"/>
      </w:r>
      <w:r w:rsidR="00B7307A">
        <w:rPr>
          <w:rFonts w:ascii="Calibri" w:hAnsi="Calibri" w:cs="Calibri"/>
          <w:noProof/>
          <w:szCs w:val="22"/>
          <w:rtl/>
        </w:rPr>
        <w:t>4</w:t>
      </w:r>
      <w:r w:rsidRPr="00652F7D">
        <w:rPr>
          <w:rFonts w:ascii="Calibri" w:hAnsi="Calibri" w:cs="Calibri"/>
          <w:noProof/>
          <w:szCs w:val="22"/>
          <w:rtl/>
        </w:rPr>
        <w:fldChar w:fldCharType="end"/>
      </w:r>
    </w:p>
    <w:p w14:paraId="2DEF9976" w14:textId="06E51E2E" w:rsidR="00384903" w:rsidRDefault="00384903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خدمة إرسال البيانات</w:t>
      </w:r>
      <w:r w:rsidR="00652F7D">
        <w:rPr>
          <w:rFonts w:hint="cs"/>
          <w:noProof/>
          <w:rtl/>
        </w:rPr>
        <w:t xml:space="preserve"> </w:t>
      </w:r>
      <w:r>
        <w:rPr>
          <w:noProof/>
          <w:rtl/>
        </w:rPr>
        <w:t xml:space="preserve">(التوصية </w:t>
      </w:r>
      <w:r>
        <w:rPr>
          <w:noProof/>
        </w:rPr>
        <w:t xml:space="preserve">ITU-T </w:t>
      </w:r>
      <w:r w:rsidRPr="00761C82">
        <w:rPr>
          <w:noProof/>
          <w:lang w:val="es-ES_tradnl"/>
        </w:rPr>
        <w:t>X.121</w:t>
      </w:r>
      <w:r>
        <w:rPr>
          <w:noProof/>
          <w:rtl/>
        </w:rPr>
        <w:t xml:space="preserve"> </w:t>
      </w:r>
      <w:r w:rsidRPr="00761C82">
        <w:rPr>
          <w:noProof/>
          <w:lang w:val="es-ES_tradnl"/>
        </w:rPr>
        <w:t>(2000/10)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652F7D">
        <w:rPr>
          <w:noProof/>
        </w:rPr>
        <w:tab/>
      </w:r>
      <w:r w:rsidRPr="00652F7D">
        <w:rPr>
          <w:rFonts w:ascii="Calibri" w:hAnsi="Calibri" w:cs="Calibri"/>
          <w:noProof/>
          <w:szCs w:val="22"/>
          <w:rtl/>
        </w:rPr>
        <w:fldChar w:fldCharType="begin"/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</w:rPr>
        <w:instrText>PAGEREF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_</w:instrText>
      </w:r>
      <w:r w:rsidRPr="00652F7D">
        <w:rPr>
          <w:rFonts w:ascii="Calibri" w:hAnsi="Calibri" w:cs="Calibri"/>
          <w:noProof/>
          <w:szCs w:val="22"/>
        </w:rPr>
        <w:instrText>Toc18482971 \h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  <w:rtl/>
        </w:rPr>
      </w:r>
      <w:r w:rsidRPr="00652F7D">
        <w:rPr>
          <w:rFonts w:ascii="Calibri" w:hAnsi="Calibri" w:cs="Calibri"/>
          <w:noProof/>
          <w:szCs w:val="22"/>
          <w:rtl/>
        </w:rPr>
        <w:fldChar w:fldCharType="separate"/>
      </w:r>
      <w:r w:rsidR="00B7307A">
        <w:rPr>
          <w:rFonts w:ascii="Calibri" w:hAnsi="Calibri" w:cs="Calibri"/>
          <w:noProof/>
          <w:szCs w:val="22"/>
          <w:rtl/>
        </w:rPr>
        <w:t>5</w:t>
      </w:r>
      <w:r w:rsidRPr="00652F7D">
        <w:rPr>
          <w:rFonts w:ascii="Calibri" w:hAnsi="Calibri" w:cs="Calibri"/>
          <w:noProof/>
          <w:szCs w:val="22"/>
          <w:rtl/>
        </w:rPr>
        <w:fldChar w:fldCharType="end"/>
      </w:r>
    </w:p>
    <w:p w14:paraId="5BDF16F6" w14:textId="4CBE69C1" w:rsidR="00384903" w:rsidRDefault="00384903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bidi="ar-SA"/>
        </w:rPr>
      </w:pPr>
      <w:r>
        <w:rPr>
          <w:rtl/>
        </w:rPr>
        <w:t>هنغاري</w:t>
      </w:r>
      <w:bookmarkStart w:id="109" w:name="_GoBack"/>
      <w:bookmarkEnd w:id="109"/>
      <w:r>
        <w:rPr>
          <w:rtl/>
        </w:rPr>
        <w:t>ا</w:t>
      </w:r>
      <w:r w:rsidR="00652F7D">
        <w:rPr>
          <w:rFonts w:hint="cs"/>
          <w:rtl/>
        </w:rPr>
        <w:t xml:space="preserve"> (</w:t>
      </w:r>
      <w:r w:rsidR="00652F7D" w:rsidRPr="007A37EA">
        <w:rPr>
          <w:color w:val="000000"/>
          <w:rtl/>
        </w:rPr>
        <w:t>الهيئة الوطنية لوسائط الإعلام والاتصالات</w:t>
      </w:r>
      <w:r w:rsidR="00652F7D">
        <w:rPr>
          <w:color w:val="000000"/>
          <w:rtl/>
        </w:rPr>
        <w:t>، بودابست</w:t>
      </w:r>
      <w:r w:rsidR="00652F7D">
        <w:rPr>
          <w:rFonts w:hint="cs"/>
          <w:color w:val="000000"/>
          <w:rtl/>
        </w:rPr>
        <w:t>)</w:t>
      </w:r>
      <w:r>
        <w:rPr>
          <w:rtl/>
        </w:rPr>
        <w:tab/>
      </w:r>
      <w:r w:rsidR="00652F7D">
        <w:tab/>
      </w:r>
      <w:r w:rsidRPr="00652F7D">
        <w:rPr>
          <w:rFonts w:cs="Calibri"/>
          <w:i w:val="0"/>
          <w:iCs w:val="0"/>
          <w:szCs w:val="22"/>
          <w:rtl/>
        </w:rPr>
        <w:fldChar w:fldCharType="begin"/>
      </w:r>
      <w:r w:rsidRPr="00652F7D">
        <w:rPr>
          <w:rFonts w:cs="Calibri"/>
          <w:i w:val="0"/>
          <w:iCs w:val="0"/>
          <w:szCs w:val="22"/>
          <w:rtl/>
        </w:rPr>
        <w:instrText xml:space="preserve"> </w:instrText>
      </w:r>
      <w:r w:rsidRPr="00652F7D">
        <w:rPr>
          <w:rFonts w:cs="Calibri"/>
          <w:i w:val="0"/>
          <w:iCs w:val="0"/>
          <w:szCs w:val="22"/>
        </w:rPr>
        <w:instrText>PAGEREF</w:instrText>
      </w:r>
      <w:r w:rsidRPr="00652F7D">
        <w:rPr>
          <w:rFonts w:cs="Calibri"/>
          <w:i w:val="0"/>
          <w:iCs w:val="0"/>
          <w:szCs w:val="22"/>
          <w:rtl/>
        </w:rPr>
        <w:instrText xml:space="preserve"> _</w:instrText>
      </w:r>
      <w:r w:rsidRPr="00652F7D">
        <w:rPr>
          <w:rFonts w:cs="Calibri"/>
          <w:i w:val="0"/>
          <w:iCs w:val="0"/>
          <w:szCs w:val="22"/>
        </w:rPr>
        <w:instrText>Toc18482972 \h</w:instrText>
      </w:r>
      <w:r w:rsidRPr="00652F7D">
        <w:rPr>
          <w:rFonts w:cs="Calibri"/>
          <w:i w:val="0"/>
          <w:iCs w:val="0"/>
          <w:szCs w:val="22"/>
          <w:rtl/>
        </w:rPr>
        <w:instrText xml:space="preserve"> </w:instrText>
      </w:r>
      <w:r w:rsidRPr="00652F7D">
        <w:rPr>
          <w:rFonts w:cs="Calibri"/>
          <w:i w:val="0"/>
          <w:iCs w:val="0"/>
          <w:szCs w:val="22"/>
          <w:rtl/>
        </w:rPr>
      </w:r>
      <w:r w:rsidRPr="00652F7D">
        <w:rPr>
          <w:rFonts w:cs="Calibri"/>
          <w:i w:val="0"/>
          <w:iCs w:val="0"/>
          <w:szCs w:val="22"/>
          <w:rtl/>
        </w:rPr>
        <w:fldChar w:fldCharType="separate"/>
      </w:r>
      <w:r w:rsidR="00B7307A">
        <w:rPr>
          <w:rFonts w:cs="Calibri"/>
          <w:i w:val="0"/>
          <w:iCs w:val="0"/>
          <w:szCs w:val="22"/>
          <w:rtl/>
        </w:rPr>
        <w:t>5</w:t>
      </w:r>
      <w:r w:rsidRPr="00652F7D">
        <w:rPr>
          <w:rFonts w:cs="Calibri"/>
          <w:i w:val="0"/>
          <w:iCs w:val="0"/>
          <w:szCs w:val="22"/>
          <w:rtl/>
        </w:rPr>
        <w:fldChar w:fldCharType="end"/>
      </w:r>
    </w:p>
    <w:p w14:paraId="1880C611" w14:textId="0C6EF140" w:rsidR="00384903" w:rsidRDefault="00384903" w:rsidP="004203CD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>الخدمة الهاتفية</w:t>
      </w:r>
    </w:p>
    <w:p w14:paraId="1F3B46D4" w14:textId="5BA6A186" w:rsidR="00384903" w:rsidRDefault="00384903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bidi="ar-SA"/>
        </w:rPr>
      </w:pPr>
      <w:r>
        <w:rPr>
          <w:rtl/>
        </w:rPr>
        <w:t>جمهورية إيران الإسلامية</w:t>
      </w:r>
      <w:r w:rsidR="00652F7D">
        <w:rPr>
          <w:rFonts w:hint="cs"/>
          <w:rtl/>
        </w:rPr>
        <w:t xml:space="preserve"> (</w:t>
      </w:r>
      <w:r w:rsidR="00652F7D">
        <w:rPr>
          <w:rFonts w:eastAsia="SimSun"/>
          <w:rtl/>
          <w:lang w:bidi="ar-EG"/>
        </w:rPr>
        <w:t xml:space="preserve">هيئة تنظيم الاتصالات </w:t>
      </w:r>
      <w:r w:rsidR="00652F7D">
        <w:rPr>
          <w:rFonts w:eastAsia="SimSun"/>
          <w:lang w:bidi="ar-EG"/>
        </w:rPr>
        <w:t>(CRA)</w:t>
      </w:r>
      <w:r w:rsidR="00652F7D">
        <w:rPr>
          <w:rFonts w:eastAsia="SimSun"/>
          <w:rtl/>
          <w:lang w:bidi="ar-EG"/>
        </w:rPr>
        <w:t>، طهران</w:t>
      </w:r>
      <w:r w:rsidR="00652F7D">
        <w:rPr>
          <w:rFonts w:eastAsia="SimSun" w:hint="cs"/>
          <w:rtl/>
          <w:lang w:bidi="ar-EG"/>
        </w:rPr>
        <w:t>)</w:t>
      </w:r>
      <w:r>
        <w:rPr>
          <w:rtl/>
        </w:rPr>
        <w:tab/>
      </w:r>
      <w:r w:rsidR="00652F7D">
        <w:tab/>
      </w:r>
      <w:r w:rsidRPr="00652F7D">
        <w:rPr>
          <w:rFonts w:cs="Calibri"/>
          <w:i w:val="0"/>
          <w:iCs w:val="0"/>
          <w:szCs w:val="22"/>
          <w:rtl/>
        </w:rPr>
        <w:fldChar w:fldCharType="begin"/>
      </w:r>
      <w:r w:rsidRPr="00652F7D">
        <w:rPr>
          <w:rFonts w:cs="Calibri"/>
          <w:i w:val="0"/>
          <w:iCs w:val="0"/>
          <w:szCs w:val="22"/>
          <w:rtl/>
        </w:rPr>
        <w:instrText xml:space="preserve"> </w:instrText>
      </w:r>
      <w:r w:rsidRPr="00652F7D">
        <w:rPr>
          <w:rFonts w:cs="Calibri"/>
          <w:i w:val="0"/>
          <w:iCs w:val="0"/>
          <w:szCs w:val="22"/>
        </w:rPr>
        <w:instrText>PAGEREF</w:instrText>
      </w:r>
      <w:r w:rsidRPr="00652F7D">
        <w:rPr>
          <w:rFonts w:cs="Calibri"/>
          <w:i w:val="0"/>
          <w:iCs w:val="0"/>
          <w:szCs w:val="22"/>
          <w:rtl/>
        </w:rPr>
        <w:instrText xml:space="preserve"> _</w:instrText>
      </w:r>
      <w:r w:rsidRPr="00652F7D">
        <w:rPr>
          <w:rFonts w:cs="Calibri"/>
          <w:i w:val="0"/>
          <w:iCs w:val="0"/>
          <w:szCs w:val="22"/>
        </w:rPr>
        <w:instrText>Toc18482974 \h</w:instrText>
      </w:r>
      <w:r w:rsidRPr="00652F7D">
        <w:rPr>
          <w:rFonts w:cs="Calibri"/>
          <w:i w:val="0"/>
          <w:iCs w:val="0"/>
          <w:szCs w:val="22"/>
          <w:rtl/>
        </w:rPr>
        <w:instrText xml:space="preserve"> </w:instrText>
      </w:r>
      <w:r w:rsidRPr="00652F7D">
        <w:rPr>
          <w:rFonts w:cs="Calibri"/>
          <w:i w:val="0"/>
          <w:iCs w:val="0"/>
          <w:szCs w:val="22"/>
          <w:rtl/>
        </w:rPr>
      </w:r>
      <w:r w:rsidRPr="00652F7D">
        <w:rPr>
          <w:rFonts w:cs="Calibri"/>
          <w:i w:val="0"/>
          <w:iCs w:val="0"/>
          <w:szCs w:val="22"/>
          <w:rtl/>
        </w:rPr>
        <w:fldChar w:fldCharType="separate"/>
      </w:r>
      <w:r w:rsidR="00B7307A">
        <w:rPr>
          <w:rFonts w:cs="Calibri"/>
          <w:i w:val="0"/>
          <w:iCs w:val="0"/>
          <w:szCs w:val="22"/>
          <w:rtl/>
        </w:rPr>
        <w:t>6</w:t>
      </w:r>
      <w:r w:rsidRPr="00652F7D">
        <w:rPr>
          <w:rFonts w:cs="Calibri"/>
          <w:i w:val="0"/>
          <w:iCs w:val="0"/>
          <w:szCs w:val="22"/>
          <w:rtl/>
        </w:rPr>
        <w:fldChar w:fldCharType="end"/>
      </w:r>
    </w:p>
    <w:p w14:paraId="401905E3" w14:textId="73A3B8E8" w:rsidR="00384903" w:rsidRDefault="00384903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bidi="ar-SA"/>
        </w:rPr>
      </w:pPr>
      <w:r>
        <w:rPr>
          <w:rtl/>
        </w:rPr>
        <w:t>مالطة</w:t>
      </w:r>
      <w:r w:rsidR="00652F7D">
        <w:rPr>
          <w:rFonts w:hint="cs"/>
          <w:rtl/>
        </w:rPr>
        <w:t xml:space="preserve"> (</w:t>
      </w:r>
      <w:r w:rsidR="00652F7D">
        <w:rPr>
          <w:rFonts w:eastAsia="SimSun"/>
          <w:rtl/>
          <w:lang w:bidi="ar-EG"/>
        </w:rPr>
        <w:t xml:space="preserve">هيئة الاتصالات في مالطة </w:t>
      </w:r>
      <w:r w:rsidR="00652F7D">
        <w:rPr>
          <w:rFonts w:eastAsia="SimSun"/>
          <w:lang w:bidi="ar-EG"/>
        </w:rPr>
        <w:t>(MCA)</w:t>
      </w:r>
      <w:r w:rsidR="00652F7D">
        <w:rPr>
          <w:rFonts w:eastAsia="SimSun"/>
          <w:rtl/>
          <w:lang w:bidi="ar-EG"/>
        </w:rPr>
        <w:t>، فلوريانا</w:t>
      </w:r>
      <w:r w:rsidR="00652F7D">
        <w:rPr>
          <w:rFonts w:eastAsia="SimSun" w:hint="cs"/>
          <w:rtl/>
          <w:lang w:bidi="ar-EG"/>
        </w:rPr>
        <w:t>)</w:t>
      </w:r>
      <w:r>
        <w:rPr>
          <w:rtl/>
        </w:rPr>
        <w:tab/>
      </w:r>
      <w:r w:rsidR="00652F7D">
        <w:tab/>
      </w:r>
      <w:r w:rsidRPr="00652F7D">
        <w:rPr>
          <w:rFonts w:cs="Calibri"/>
          <w:i w:val="0"/>
          <w:iCs w:val="0"/>
          <w:szCs w:val="22"/>
          <w:rtl/>
        </w:rPr>
        <w:fldChar w:fldCharType="begin"/>
      </w:r>
      <w:r w:rsidRPr="00652F7D">
        <w:rPr>
          <w:rFonts w:cs="Calibri"/>
          <w:i w:val="0"/>
          <w:iCs w:val="0"/>
          <w:szCs w:val="22"/>
          <w:rtl/>
        </w:rPr>
        <w:instrText xml:space="preserve"> </w:instrText>
      </w:r>
      <w:r w:rsidRPr="00652F7D">
        <w:rPr>
          <w:rFonts w:cs="Calibri"/>
          <w:i w:val="0"/>
          <w:iCs w:val="0"/>
          <w:szCs w:val="22"/>
        </w:rPr>
        <w:instrText>PAGEREF</w:instrText>
      </w:r>
      <w:r w:rsidRPr="00652F7D">
        <w:rPr>
          <w:rFonts w:cs="Calibri"/>
          <w:i w:val="0"/>
          <w:iCs w:val="0"/>
          <w:szCs w:val="22"/>
          <w:rtl/>
        </w:rPr>
        <w:instrText xml:space="preserve"> _</w:instrText>
      </w:r>
      <w:r w:rsidRPr="00652F7D">
        <w:rPr>
          <w:rFonts w:cs="Calibri"/>
          <w:i w:val="0"/>
          <w:iCs w:val="0"/>
          <w:szCs w:val="22"/>
        </w:rPr>
        <w:instrText>Toc18482975 \h</w:instrText>
      </w:r>
      <w:r w:rsidRPr="00652F7D">
        <w:rPr>
          <w:rFonts w:cs="Calibri"/>
          <w:i w:val="0"/>
          <w:iCs w:val="0"/>
          <w:szCs w:val="22"/>
          <w:rtl/>
        </w:rPr>
        <w:instrText xml:space="preserve"> </w:instrText>
      </w:r>
      <w:r w:rsidRPr="00652F7D">
        <w:rPr>
          <w:rFonts w:cs="Calibri"/>
          <w:i w:val="0"/>
          <w:iCs w:val="0"/>
          <w:szCs w:val="22"/>
          <w:rtl/>
        </w:rPr>
      </w:r>
      <w:r w:rsidRPr="00652F7D">
        <w:rPr>
          <w:rFonts w:cs="Calibri"/>
          <w:i w:val="0"/>
          <w:iCs w:val="0"/>
          <w:szCs w:val="22"/>
          <w:rtl/>
        </w:rPr>
        <w:fldChar w:fldCharType="separate"/>
      </w:r>
      <w:r w:rsidR="00B7307A">
        <w:rPr>
          <w:rFonts w:cs="Calibri"/>
          <w:i w:val="0"/>
          <w:iCs w:val="0"/>
          <w:szCs w:val="22"/>
          <w:rtl/>
        </w:rPr>
        <w:t>10</w:t>
      </w:r>
      <w:r w:rsidRPr="00652F7D">
        <w:rPr>
          <w:rFonts w:cs="Calibri"/>
          <w:i w:val="0"/>
          <w:iCs w:val="0"/>
          <w:szCs w:val="22"/>
          <w:rtl/>
        </w:rPr>
        <w:fldChar w:fldCharType="end"/>
      </w:r>
    </w:p>
    <w:p w14:paraId="1B03AB43" w14:textId="049BF6BB" w:rsidR="00384903" w:rsidRDefault="00384903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bidi="ar-SA"/>
        </w:rPr>
      </w:pPr>
      <w:r>
        <w:rPr>
          <w:rtl/>
        </w:rPr>
        <w:t>ميانمار</w:t>
      </w:r>
      <w:r w:rsidR="00652F7D">
        <w:rPr>
          <w:rFonts w:hint="cs"/>
          <w:rtl/>
        </w:rPr>
        <w:t xml:space="preserve"> (</w:t>
      </w:r>
      <w:r w:rsidR="00652F7D" w:rsidRPr="005860BA">
        <w:rPr>
          <w:rFonts w:eastAsia="SimSun" w:hint="cs"/>
          <w:rtl/>
        </w:rPr>
        <w:t>وزارة النقل والاتصالات، ناي باي تو</w:t>
      </w:r>
      <w:r w:rsidR="00652F7D">
        <w:rPr>
          <w:rFonts w:eastAsia="SimSun" w:hint="cs"/>
          <w:rtl/>
        </w:rPr>
        <w:t>)</w:t>
      </w:r>
      <w:r>
        <w:rPr>
          <w:rtl/>
        </w:rPr>
        <w:tab/>
      </w:r>
      <w:r w:rsidR="00652F7D">
        <w:tab/>
      </w:r>
      <w:r w:rsidRPr="00652F7D">
        <w:rPr>
          <w:rFonts w:cs="Calibri"/>
          <w:i w:val="0"/>
          <w:iCs w:val="0"/>
          <w:szCs w:val="22"/>
          <w:rtl/>
        </w:rPr>
        <w:fldChar w:fldCharType="begin"/>
      </w:r>
      <w:r w:rsidRPr="00652F7D">
        <w:rPr>
          <w:rFonts w:cs="Calibri"/>
          <w:i w:val="0"/>
          <w:iCs w:val="0"/>
          <w:szCs w:val="22"/>
          <w:rtl/>
        </w:rPr>
        <w:instrText xml:space="preserve"> </w:instrText>
      </w:r>
      <w:r w:rsidRPr="00652F7D">
        <w:rPr>
          <w:rFonts w:cs="Calibri"/>
          <w:i w:val="0"/>
          <w:iCs w:val="0"/>
          <w:szCs w:val="22"/>
        </w:rPr>
        <w:instrText>PAGEREF</w:instrText>
      </w:r>
      <w:r w:rsidRPr="00652F7D">
        <w:rPr>
          <w:rFonts w:cs="Calibri"/>
          <w:i w:val="0"/>
          <w:iCs w:val="0"/>
          <w:szCs w:val="22"/>
          <w:rtl/>
        </w:rPr>
        <w:instrText xml:space="preserve"> _</w:instrText>
      </w:r>
      <w:r w:rsidRPr="00652F7D">
        <w:rPr>
          <w:rFonts w:cs="Calibri"/>
          <w:i w:val="0"/>
          <w:iCs w:val="0"/>
          <w:szCs w:val="22"/>
        </w:rPr>
        <w:instrText>Toc18482976 \h</w:instrText>
      </w:r>
      <w:r w:rsidRPr="00652F7D">
        <w:rPr>
          <w:rFonts w:cs="Calibri"/>
          <w:i w:val="0"/>
          <w:iCs w:val="0"/>
          <w:szCs w:val="22"/>
          <w:rtl/>
        </w:rPr>
        <w:instrText xml:space="preserve"> </w:instrText>
      </w:r>
      <w:r w:rsidRPr="00652F7D">
        <w:rPr>
          <w:rFonts w:cs="Calibri"/>
          <w:i w:val="0"/>
          <w:iCs w:val="0"/>
          <w:szCs w:val="22"/>
          <w:rtl/>
        </w:rPr>
      </w:r>
      <w:r w:rsidRPr="00652F7D">
        <w:rPr>
          <w:rFonts w:cs="Calibri"/>
          <w:i w:val="0"/>
          <w:iCs w:val="0"/>
          <w:szCs w:val="22"/>
          <w:rtl/>
        </w:rPr>
        <w:fldChar w:fldCharType="separate"/>
      </w:r>
      <w:r w:rsidR="00B7307A">
        <w:rPr>
          <w:rFonts w:cs="Calibri"/>
          <w:i w:val="0"/>
          <w:iCs w:val="0"/>
          <w:szCs w:val="22"/>
          <w:rtl/>
        </w:rPr>
        <w:t>11</w:t>
      </w:r>
      <w:r w:rsidRPr="00652F7D">
        <w:rPr>
          <w:rFonts w:cs="Calibri"/>
          <w:i w:val="0"/>
          <w:iCs w:val="0"/>
          <w:szCs w:val="22"/>
          <w:rtl/>
        </w:rPr>
        <w:fldChar w:fldCharType="end"/>
      </w:r>
    </w:p>
    <w:p w14:paraId="76CDDBFD" w14:textId="5347539B" w:rsidR="00384903" w:rsidRDefault="00384903">
      <w:pPr>
        <w:pStyle w:val="TOC1"/>
        <w:rPr>
          <w:rFonts w:eastAsiaTheme="minorEastAsia" w:cstheme="minorBidi"/>
          <w:noProof/>
          <w:szCs w:val="22"/>
          <w:rtl/>
        </w:rPr>
      </w:pPr>
      <w:r w:rsidRPr="00761C82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652F7D">
        <w:rPr>
          <w:noProof/>
        </w:rPr>
        <w:tab/>
      </w:r>
      <w:r w:rsidRPr="00652F7D">
        <w:rPr>
          <w:rFonts w:ascii="Calibri" w:hAnsi="Calibri" w:cs="Calibri"/>
          <w:noProof/>
          <w:szCs w:val="22"/>
          <w:rtl/>
        </w:rPr>
        <w:fldChar w:fldCharType="begin"/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</w:rPr>
        <w:instrText>PAGEREF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_</w:instrText>
      </w:r>
      <w:r w:rsidRPr="00652F7D">
        <w:rPr>
          <w:rFonts w:ascii="Calibri" w:hAnsi="Calibri" w:cs="Calibri"/>
          <w:noProof/>
          <w:szCs w:val="22"/>
        </w:rPr>
        <w:instrText>Toc18482977 \h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  <w:rtl/>
        </w:rPr>
      </w:r>
      <w:r w:rsidRPr="00652F7D">
        <w:rPr>
          <w:rFonts w:ascii="Calibri" w:hAnsi="Calibri" w:cs="Calibri"/>
          <w:noProof/>
          <w:szCs w:val="22"/>
          <w:rtl/>
        </w:rPr>
        <w:fldChar w:fldCharType="separate"/>
      </w:r>
      <w:r w:rsidR="00B7307A">
        <w:rPr>
          <w:rFonts w:ascii="Calibri" w:hAnsi="Calibri" w:cs="Calibri"/>
          <w:noProof/>
          <w:szCs w:val="22"/>
          <w:rtl/>
        </w:rPr>
        <w:t>15</w:t>
      </w:r>
      <w:r w:rsidRPr="00652F7D">
        <w:rPr>
          <w:rFonts w:ascii="Calibri" w:hAnsi="Calibri" w:cs="Calibri"/>
          <w:noProof/>
          <w:szCs w:val="22"/>
          <w:rtl/>
        </w:rPr>
        <w:fldChar w:fldCharType="end"/>
      </w:r>
    </w:p>
    <w:p w14:paraId="527D7105" w14:textId="4C94D9A5" w:rsidR="00384903" w:rsidRDefault="00384903">
      <w:pPr>
        <w:pStyle w:val="TOC1"/>
        <w:rPr>
          <w:rFonts w:eastAsiaTheme="minorEastAsia" w:cstheme="minorBidi"/>
          <w:noProof/>
          <w:szCs w:val="22"/>
          <w:rtl/>
        </w:rPr>
      </w:pPr>
      <w:r w:rsidRPr="00761C82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761C82">
        <w:rPr>
          <w:noProof/>
          <w:position w:val="4"/>
        </w:rPr>
        <w:t>21</w:t>
      </w:r>
      <w:r w:rsidRPr="00761C82">
        <w:rPr>
          <w:noProof/>
          <w:position w:val="4"/>
          <w:rtl/>
        </w:rPr>
        <w:t xml:space="preserve"> المراجَع في مؤتمر المندوبين المفوضين لعام </w:t>
      </w:r>
      <w:r w:rsidRPr="00761C82">
        <w:rPr>
          <w:noProof/>
          <w:position w:val="4"/>
        </w:rPr>
        <w:t>2006</w:t>
      </w:r>
      <w:r w:rsidRPr="00761C82">
        <w:rPr>
          <w:noProof/>
          <w:position w:val="4"/>
          <w:rtl/>
        </w:rPr>
        <w:t>)</w:t>
      </w:r>
      <w:r>
        <w:rPr>
          <w:noProof/>
          <w:rtl/>
        </w:rPr>
        <w:tab/>
      </w:r>
      <w:r w:rsidR="00652F7D">
        <w:rPr>
          <w:noProof/>
        </w:rPr>
        <w:tab/>
      </w:r>
      <w:r w:rsidRPr="00652F7D">
        <w:rPr>
          <w:rFonts w:ascii="Calibri" w:hAnsi="Calibri" w:cs="Calibri"/>
          <w:noProof/>
          <w:szCs w:val="22"/>
          <w:rtl/>
        </w:rPr>
        <w:fldChar w:fldCharType="begin"/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</w:rPr>
        <w:instrText>PAGEREF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_</w:instrText>
      </w:r>
      <w:r w:rsidRPr="00652F7D">
        <w:rPr>
          <w:rFonts w:ascii="Calibri" w:hAnsi="Calibri" w:cs="Calibri"/>
          <w:noProof/>
          <w:szCs w:val="22"/>
        </w:rPr>
        <w:instrText>Toc18482978 \h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  <w:rtl/>
        </w:rPr>
      </w:r>
      <w:r w:rsidRPr="00652F7D">
        <w:rPr>
          <w:rFonts w:ascii="Calibri" w:hAnsi="Calibri" w:cs="Calibri"/>
          <w:noProof/>
          <w:szCs w:val="22"/>
          <w:rtl/>
        </w:rPr>
        <w:fldChar w:fldCharType="separate"/>
      </w:r>
      <w:r w:rsidR="00B7307A">
        <w:rPr>
          <w:rFonts w:ascii="Calibri" w:hAnsi="Calibri" w:cs="Calibri"/>
          <w:noProof/>
          <w:szCs w:val="22"/>
          <w:rtl/>
        </w:rPr>
        <w:t>15</w:t>
      </w:r>
      <w:r w:rsidRPr="00652F7D">
        <w:rPr>
          <w:rFonts w:ascii="Calibri" w:hAnsi="Calibri" w:cs="Calibri"/>
          <w:noProof/>
          <w:szCs w:val="22"/>
          <w:rtl/>
        </w:rPr>
        <w:fldChar w:fldCharType="end"/>
      </w:r>
    </w:p>
    <w:p w14:paraId="3165AD40" w14:textId="687D01E0" w:rsidR="00384903" w:rsidRPr="00652F7D" w:rsidRDefault="00384903" w:rsidP="004203CD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</w:rPr>
      </w:pPr>
      <w:r w:rsidRPr="00652F7D">
        <w:rPr>
          <w:b/>
          <w:bCs/>
          <w:noProof/>
          <w:rtl/>
        </w:rPr>
        <w:t>تعديلات على منشورات الخدمة</w:t>
      </w:r>
    </w:p>
    <w:p w14:paraId="24B44153" w14:textId="79D2FA03" w:rsidR="00384903" w:rsidRDefault="00384903">
      <w:pPr>
        <w:pStyle w:val="TOC1"/>
        <w:rPr>
          <w:rFonts w:eastAsiaTheme="minorEastAsia" w:cstheme="minorBidi"/>
          <w:noProof/>
          <w:szCs w:val="22"/>
          <w:rtl/>
        </w:rPr>
      </w:pPr>
      <w:r w:rsidRPr="00B64ABC">
        <w:rPr>
          <w:noProof/>
          <w:spacing w:val="-4"/>
          <w:position w:val="2"/>
          <w:rtl/>
        </w:rPr>
        <w:t xml:space="preserve">الرموز الدليلية لشبكات الاتصالات المتنقلة </w:t>
      </w:r>
      <w:r w:rsidRPr="00B64ABC">
        <w:rPr>
          <w:noProof/>
          <w:spacing w:val="-4"/>
          <w:position w:val="2"/>
        </w:rPr>
        <w:t>(MNC)</w:t>
      </w:r>
      <w:r w:rsidRPr="00B64ABC">
        <w:rPr>
          <w:noProof/>
          <w:spacing w:val="-4"/>
          <w:position w:val="2"/>
          <w:rtl/>
        </w:rPr>
        <w:t xml:space="preserve"> فيما يتعلق بالخطة الدولية لتعرّف هوية الشبكات والاشتراكات العمومية</w:t>
      </w:r>
      <w:r>
        <w:rPr>
          <w:noProof/>
          <w:rtl/>
        </w:rPr>
        <w:tab/>
      </w:r>
      <w:r w:rsidR="00652F7D">
        <w:rPr>
          <w:noProof/>
        </w:rPr>
        <w:tab/>
      </w:r>
      <w:r w:rsidRPr="00652F7D">
        <w:rPr>
          <w:rFonts w:ascii="Calibri" w:hAnsi="Calibri" w:cs="Calibri"/>
          <w:noProof/>
          <w:szCs w:val="22"/>
          <w:rtl/>
        </w:rPr>
        <w:fldChar w:fldCharType="begin"/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</w:rPr>
        <w:instrText>PAGEREF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_</w:instrText>
      </w:r>
      <w:r w:rsidRPr="00652F7D">
        <w:rPr>
          <w:rFonts w:ascii="Calibri" w:hAnsi="Calibri" w:cs="Calibri"/>
          <w:noProof/>
          <w:szCs w:val="22"/>
        </w:rPr>
        <w:instrText>Toc18482980 \h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  <w:rtl/>
        </w:rPr>
      </w:r>
      <w:r w:rsidRPr="00652F7D">
        <w:rPr>
          <w:rFonts w:ascii="Calibri" w:hAnsi="Calibri" w:cs="Calibri"/>
          <w:noProof/>
          <w:szCs w:val="22"/>
          <w:rtl/>
        </w:rPr>
        <w:fldChar w:fldCharType="separate"/>
      </w:r>
      <w:r w:rsidR="00B7307A">
        <w:rPr>
          <w:rFonts w:ascii="Calibri" w:hAnsi="Calibri" w:cs="Calibri"/>
          <w:noProof/>
          <w:szCs w:val="22"/>
          <w:rtl/>
        </w:rPr>
        <w:t>16</w:t>
      </w:r>
      <w:r w:rsidRPr="00652F7D">
        <w:rPr>
          <w:rFonts w:ascii="Calibri" w:hAnsi="Calibri" w:cs="Calibri"/>
          <w:noProof/>
          <w:szCs w:val="22"/>
          <w:rtl/>
        </w:rPr>
        <w:fldChar w:fldCharType="end"/>
      </w:r>
    </w:p>
    <w:p w14:paraId="323AD529" w14:textId="5C146DB3" w:rsidR="00384903" w:rsidRDefault="00384903">
      <w:pPr>
        <w:pStyle w:val="TOC1"/>
        <w:rPr>
          <w:rFonts w:eastAsiaTheme="minorEastAsia" w:cstheme="minorBidi"/>
          <w:noProof/>
          <w:szCs w:val="22"/>
          <w:rtl/>
        </w:rPr>
      </w:pPr>
      <w:r w:rsidRPr="00761C82">
        <w:rPr>
          <w:noProof/>
          <w:position w:val="4"/>
          <w:rtl/>
        </w:rPr>
        <w:t>قائمة برموز المشغلين الصادرة عن الاتحاد</w:t>
      </w:r>
      <w:r>
        <w:rPr>
          <w:noProof/>
          <w:rtl/>
        </w:rPr>
        <w:tab/>
      </w:r>
      <w:r w:rsidR="00B64ABC">
        <w:rPr>
          <w:noProof/>
        </w:rPr>
        <w:tab/>
      </w:r>
      <w:r w:rsidRPr="00652F7D">
        <w:rPr>
          <w:rFonts w:ascii="Calibri" w:hAnsi="Calibri" w:cs="Calibri"/>
          <w:noProof/>
          <w:szCs w:val="22"/>
          <w:rtl/>
        </w:rPr>
        <w:fldChar w:fldCharType="begin"/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</w:rPr>
        <w:instrText>PAGEREF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_</w:instrText>
      </w:r>
      <w:r w:rsidRPr="00652F7D">
        <w:rPr>
          <w:rFonts w:ascii="Calibri" w:hAnsi="Calibri" w:cs="Calibri"/>
          <w:noProof/>
          <w:szCs w:val="22"/>
        </w:rPr>
        <w:instrText>Toc18482981 \h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  <w:rtl/>
        </w:rPr>
      </w:r>
      <w:r w:rsidRPr="00652F7D">
        <w:rPr>
          <w:rFonts w:ascii="Calibri" w:hAnsi="Calibri" w:cs="Calibri"/>
          <w:noProof/>
          <w:szCs w:val="22"/>
          <w:rtl/>
        </w:rPr>
        <w:fldChar w:fldCharType="separate"/>
      </w:r>
      <w:r w:rsidR="00B7307A">
        <w:rPr>
          <w:rFonts w:ascii="Calibri" w:hAnsi="Calibri" w:cs="Calibri"/>
          <w:noProof/>
          <w:szCs w:val="22"/>
          <w:rtl/>
        </w:rPr>
        <w:t>17</w:t>
      </w:r>
      <w:r w:rsidRPr="00652F7D">
        <w:rPr>
          <w:rFonts w:ascii="Calibri" w:hAnsi="Calibri" w:cs="Calibri"/>
          <w:noProof/>
          <w:szCs w:val="22"/>
          <w:rtl/>
        </w:rPr>
        <w:fldChar w:fldCharType="end"/>
      </w:r>
    </w:p>
    <w:p w14:paraId="16104EBA" w14:textId="12D56277" w:rsidR="00384903" w:rsidRDefault="00384903">
      <w:pPr>
        <w:pStyle w:val="TOC1"/>
        <w:rPr>
          <w:rFonts w:eastAsiaTheme="minorEastAsia" w:cstheme="minorBidi"/>
          <w:noProof/>
          <w:szCs w:val="22"/>
          <w:rtl/>
        </w:rPr>
      </w:pPr>
      <w:r>
        <w:rPr>
          <w:noProof/>
          <w:rtl/>
        </w:rPr>
        <w:t xml:space="preserve">قائمة برموز تعرف هوية شبكة البيانات </w:t>
      </w:r>
      <w:r>
        <w:rPr>
          <w:noProof/>
        </w:rPr>
        <w:t>(DNIC)</w:t>
      </w:r>
      <w:r>
        <w:rPr>
          <w:noProof/>
          <w:rtl/>
        </w:rPr>
        <w:tab/>
      </w:r>
      <w:r w:rsidR="00B64ABC">
        <w:rPr>
          <w:noProof/>
        </w:rPr>
        <w:tab/>
      </w:r>
      <w:r w:rsidRPr="00652F7D">
        <w:rPr>
          <w:rFonts w:ascii="Calibri" w:hAnsi="Calibri" w:cs="Calibri"/>
          <w:noProof/>
          <w:szCs w:val="22"/>
          <w:rtl/>
        </w:rPr>
        <w:fldChar w:fldCharType="begin"/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</w:rPr>
        <w:instrText>PAGEREF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_</w:instrText>
      </w:r>
      <w:r w:rsidRPr="00652F7D">
        <w:rPr>
          <w:rFonts w:ascii="Calibri" w:hAnsi="Calibri" w:cs="Calibri"/>
          <w:noProof/>
          <w:szCs w:val="22"/>
        </w:rPr>
        <w:instrText>Toc18482982 \h</w:instrText>
      </w:r>
      <w:r w:rsidRPr="00652F7D">
        <w:rPr>
          <w:rFonts w:ascii="Calibri" w:hAnsi="Calibri" w:cs="Calibri"/>
          <w:noProof/>
          <w:szCs w:val="22"/>
          <w:rtl/>
        </w:rPr>
        <w:instrText xml:space="preserve"> </w:instrText>
      </w:r>
      <w:r w:rsidRPr="00652F7D">
        <w:rPr>
          <w:rFonts w:ascii="Calibri" w:hAnsi="Calibri" w:cs="Calibri"/>
          <w:noProof/>
          <w:szCs w:val="22"/>
          <w:rtl/>
        </w:rPr>
      </w:r>
      <w:r w:rsidRPr="00652F7D">
        <w:rPr>
          <w:rFonts w:ascii="Calibri" w:hAnsi="Calibri" w:cs="Calibri"/>
          <w:noProof/>
          <w:szCs w:val="22"/>
          <w:rtl/>
        </w:rPr>
        <w:fldChar w:fldCharType="separate"/>
      </w:r>
      <w:r w:rsidR="00B7307A">
        <w:rPr>
          <w:rFonts w:ascii="Calibri" w:hAnsi="Calibri" w:cs="Calibri"/>
          <w:noProof/>
          <w:szCs w:val="22"/>
          <w:rtl/>
        </w:rPr>
        <w:t>18</w:t>
      </w:r>
      <w:r w:rsidRPr="00652F7D">
        <w:rPr>
          <w:rFonts w:ascii="Calibri" w:hAnsi="Calibri" w:cs="Calibri"/>
          <w:noProof/>
          <w:szCs w:val="22"/>
          <w:rtl/>
        </w:rPr>
        <w:fldChar w:fldCharType="end"/>
      </w:r>
    </w:p>
    <w:p w14:paraId="71F76D3F" w14:textId="245A1FE4" w:rsidR="00384903" w:rsidRDefault="00384903" w:rsidP="00384903">
      <w:pPr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5850E202" w14:textId="77777777" w:rsidR="00955CC1" w:rsidRDefault="00955CC1" w:rsidP="008F7F6E">
      <w:pPr>
        <w:spacing w:line="168" w:lineRule="auto"/>
        <w:rPr>
          <w:rFonts w:eastAsia="SimSun"/>
          <w:lang w:bidi="ar-EG"/>
        </w:rPr>
      </w:pPr>
    </w:p>
    <w:p w14:paraId="31FB47D6" w14:textId="77777777"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14:paraId="0FFF9FCE" w14:textId="77777777"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5199C" w:rsidRPr="0025199C" w14:paraId="7AFFF6DE" w14:textId="77777777" w:rsidTr="0025199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6B1D" w14:textId="2C3424C7" w:rsidR="0025199C" w:rsidRPr="0025199C" w:rsidRDefault="0025199C" w:rsidP="00EC758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مواعيد</w:t>
            </w:r>
            <w:r w:rsidR="00EC7586" w:rsidRPr="00EC7586">
              <w:rPr>
                <w:rFonts w:eastAsia="SimSun"/>
                <w:i/>
                <w:iCs/>
                <w:noProof/>
                <w:sz w:val="18"/>
                <w:szCs w:val="24"/>
                <w:lang w:val="en-GB" w:eastAsia="zh-CN"/>
              </w:rPr>
              <w:t>*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 xml:space="preserve"> نشر</w:t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2A19" w14:textId="77777777" w:rsidR="0025199C" w:rsidRPr="0025199C" w:rsidRDefault="0025199C" w:rsidP="0025199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بما في ذلك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المعلومات الواردة حتى:</w:t>
            </w:r>
          </w:p>
        </w:tc>
      </w:tr>
      <w:tr w:rsidR="00C81F91" w:rsidRPr="0025199C" w14:paraId="47BB14EE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BA5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4DA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39B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C81F91" w:rsidRPr="0025199C" w14:paraId="59A1AED6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D35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6CA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72AB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C81F91" w:rsidRPr="0025199C" w14:paraId="06983531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21BC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EE02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BDB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C81F91" w:rsidRPr="0025199C" w14:paraId="05D71B1D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A1B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538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CCA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C81F91" w:rsidRPr="0025199C" w14:paraId="37BEEFB6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6F7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AC0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322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C81F91" w:rsidRPr="0025199C" w14:paraId="02E886D5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EB0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A0B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C79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C81F91" w:rsidRPr="0025199C" w14:paraId="3A48AE2F" w14:textId="77777777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7B0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829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05E" w14:textId="77777777"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14:paraId="5707E2E0" w14:textId="77777777" w:rsidR="00EC7586" w:rsidRPr="00DA3C63" w:rsidRDefault="00EC7586" w:rsidP="00EC7586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DA3C63">
        <w:rPr>
          <w:rFonts w:eastAsia="SimSun" w:cs="Times New Roman"/>
          <w:position w:val="6"/>
          <w:sz w:val="18"/>
          <w:szCs w:val="18"/>
        </w:rPr>
        <w:t>*</w:t>
      </w:r>
      <w:r w:rsidRPr="00DA3C63">
        <w:rPr>
          <w:rFonts w:eastAsia="SimSun"/>
          <w:sz w:val="18"/>
          <w:szCs w:val="24"/>
          <w:rtl/>
          <w:lang w:bidi="ar-EG"/>
        </w:rPr>
        <w:tab/>
      </w:r>
      <w:r w:rsidRPr="00DA3C63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14:paraId="22B71575" w14:textId="77777777"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14:paraId="64BEF541" w14:textId="77777777"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14:paraId="0CD3B0F5" w14:textId="77777777"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12033199"/>
      <w:bookmarkStart w:id="126" w:name="_Toc18482968"/>
      <w:bookmarkStart w:id="127" w:name="_Toc359596901"/>
      <w:bookmarkStart w:id="128" w:name="_Toc359596904"/>
      <w:bookmarkStart w:id="129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30386186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30" w:name="_القوائم_الملحقة_بالنشرة"/>
      <w:bookmarkStart w:id="131" w:name="_Toc359596900"/>
      <w:bookmarkStart w:id="132" w:name="_Toc408394544"/>
      <w:bookmarkStart w:id="133" w:name="_Toc408396045"/>
      <w:bookmarkStart w:id="134" w:name="_Toc408396930"/>
      <w:bookmarkStart w:id="135" w:name="_Toc408403985"/>
      <w:bookmarkStart w:id="136" w:name="_Toc409681124"/>
      <w:bookmarkStart w:id="137" w:name="_Toc409692629"/>
      <w:bookmarkStart w:id="138" w:name="_Toc411249968"/>
      <w:bookmarkStart w:id="139" w:name="_Toc413754216"/>
      <w:bookmarkStart w:id="140" w:name="_Toc414264972"/>
      <w:bookmarkStart w:id="141" w:name="_Toc477773901"/>
      <w:bookmarkStart w:id="142" w:name="_Toc482899966"/>
      <w:bookmarkStart w:id="143" w:name="_Toc8140896"/>
      <w:bookmarkStart w:id="144" w:name="_Toc18482969"/>
      <w:bookmarkEnd w:id="127"/>
      <w:bookmarkEnd w:id="130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7E022632" w14:textId="77777777"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3380482C" w14:textId="77777777"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14:paraId="5B5D8B23" w14:textId="77777777"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2EAF9EAC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226707F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5860BA">
        <w:rPr>
          <w:rFonts w:eastAsia="SimSun"/>
          <w:spacing w:val="-6"/>
          <w:sz w:val="20"/>
          <w:szCs w:val="26"/>
          <w:rtl/>
        </w:rPr>
        <w:t>وفقاً للتوصية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ITU-T E.118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(2006/05)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5860BA">
        <w:rPr>
          <w:rFonts w:eastAsia="SimSun"/>
          <w:spacing w:val="-6"/>
          <w:sz w:val="20"/>
          <w:szCs w:val="26"/>
          <w:rtl/>
        </w:rPr>
        <w:t xml:space="preserve">الوضع في </w:t>
      </w:r>
      <w:r w:rsidRPr="005860BA">
        <w:rPr>
          <w:rFonts w:eastAsia="SimSun"/>
          <w:spacing w:val="-6"/>
          <w:sz w:val="20"/>
          <w:szCs w:val="26"/>
        </w:rPr>
        <w:t>1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pacing w:val="-6"/>
          <w:sz w:val="20"/>
          <w:szCs w:val="26"/>
          <w:lang w:bidi="ar-EG"/>
        </w:rPr>
        <w:t>2018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65A9ACFA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1154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860BA">
        <w:rPr>
          <w:rFonts w:eastAsia="SimSun"/>
          <w:sz w:val="20"/>
          <w:szCs w:val="26"/>
          <w:lang w:bidi="ar-EG"/>
        </w:rPr>
        <w:t>1.25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5860BA">
        <w:rPr>
          <w:rFonts w:eastAsia="SimSun"/>
          <w:sz w:val="20"/>
          <w:szCs w:val="26"/>
          <w:lang w:bidi="ar-EG"/>
        </w:rPr>
        <w:t>2018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95DE4A3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14:paraId="621917AE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77AE5F93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79583C8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3DED99C0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5F302B99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14:paraId="5605660C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2828AF8E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3BE3A238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26D30AB3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94E2C07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16FBC876" w14:textId="77777777"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54460805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1DAE87A7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4B96D15B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73EA7908" w14:textId="77777777"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532141B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6D3A0E5F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6746460D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0DFA3E29" w14:textId="77777777"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14:paraId="542F71C7" w14:textId="77777777"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3B2CB2B0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3CCFEA25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0F566FFA" w14:textId="77777777"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021277D5" w14:textId="77777777"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14:paraId="198BC7BA" w14:textId="77777777" w:rsidR="004A63FD" w:rsidRPr="004A63FD" w:rsidRDefault="004A63FD" w:rsidP="004A63FD">
      <w:pPr>
        <w:pStyle w:val="Heading20"/>
        <w:rPr>
          <w:position w:val="4"/>
          <w:rtl/>
        </w:rPr>
      </w:pPr>
      <w:bookmarkStart w:id="145" w:name="_الموافقة_على_توصيات"/>
      <w:bookmarkStart w:id="146" w:name="_Toc477773902"/>
      <w:bookmarkStart w:id="147" w:name="_Toc482899967"/>
      <w:bookmarkStart w:id="148" w:name="_Toc8140897"/>
      <w:bookmarkStart w:id="149" w:name="_Toc18482970"/>
      <w:bookmarkEnd w:id="145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6"/>
      <w:bookmarkEnd w:id="147"/>
      <w:bookmarkEnd w:id="148"/>
      <w:bookmarkEnd w:id="149"/>
    </w:p>
    <w:p w14:paraId="2279D788" w14:textId="0B7B4773" w:rsidR="00C81F91" w:rsidRPr="004F3A28" w:rsidRDefault="00C81F91" w:rsidP="00C010B0">
      <w:pPr>
        <w:spacing w:before="480"/>
        <w:rPr>
          <w:rFonts w:eastAsia="SimSun"/>
          <w:spacing w:val="-4"/>
        </w:rPr>
      </w:pPr>
      <w:r w:rsidRPr="004F3A28">
        <w:rPr>
          <w:rFonts w:eastAsia="SimSun"/>
          <w:spacing w:val="-4"/>
          <w:rtl/>
        </w:rPr>
        <w:t>أُعلن في الإعلان</w:t>
      </w:r>
      <w:r w:rsidRPr="004F3A28">
        <w:rPr>
          <w:rFonts w:eastAsia="SimSun" w:hint="cs"/>
          <w:spacing w:val="-4"/>
          <w:rtl/>
        </w:rPr>
        <w:t> </w:t>
      </w:r>
      <w:r w:rsidRPr="004F3A28">
        <w:rPr>
          <w:rFonts w:eastAsia="SimSun"/>
          <w:spacing w:val="-4"/>
        </w:rPr>
        <w:t>AAP-</w:t>
      </w:r>
      <w:r w:rsidR="003D1E1C" w:rsidRPr="004F3A28">
        <w:rPr>
          <w:rFonts w:eastAsia="SimSun"/>
          <w:spacing w:val="-4"/>
        </w:rPr>
        <w:t>64</w:t>
      </w:r>
      <w:r w:rsidRPr="004F3A28">
        <w:rPr>
          <w:rFonts w:eastAsia="SimSun" w:hint="cs"/>
          <w:spacing w:val="-4"/>
          <w:rtl/>
        </w:rPr>
        <w:t xml:space="preserve"> </w:t>
      </w:r>
      <w:r w:rsidRPr="004F3A28">
        <w:rPr>
          <w:rFonts w:eastAsia="SimSun"/>
          <w:spacing w:val="-4"/>
          <w:rtl/>
        </w:rPr>
        <w:t xml:space="preserve">عن الموافقة على </w:t>
      </w:r>
      <w:r w:rsidR="0079675B" w:rsidRPr="004F3A28">
        <w:rPr>
          <w:rFonts w:eastAsia="SimSun" w:hint="cs"/>
          <w:spacing w:val="-4"/>
          <w:rtl/>
        </w:rPr>
        <w:t>التوصيات</w:t>
      </w:r>
      <w:r w:rsidR="00C010B0" w:rsidRPr="004F3A28">
        <w:rPr>
          <w:rFonts w:eastAsia="SimSun" w:hint="cs"/>
          <w:spacing w:val="-4"/>
          <w:rtl/>
        </w:rPr>
        <w:t xml:space="preserve"> التالية</w:t>
      </w:r>
      <w:r w:rsidRPr="004F3A28">
        <w:rPr>
          <w:rFonts w:eastAsia="SimSun"/>
          <w:spacing w:val="-4"/>
          <w:rtl/>
        </w:rPr>
        <w:t xml:space="preserve"> لقطاع تقييس الاتصالات وفقاً للإجراءات الواردة في</w:t>
      </w:r>
      <w:r w:rsidR="0035783D" w:rsidRPr="004F3A28">
        <w:rPr>
          <w:rFonts w:eastAsia="SimSun" w:hint="cs"/>
          <w:spacing w:val="-4"/>
          <w:rtl/>
        </w:rPr>
        <w:t> </w:t>
      </w:r>
      <w:r w:rsidRPr="004F3A28">
        <w:rPr>
          <w:rFonts w:eastAsia="SimSun"/>
          <w:spacing w:val="-4"/>
          <w:rtl/>
        </w:rPr>
        <w:t>التوصية</w:t>
      </w:r>
      <w:r w:rsidRPr="004F3A28">
        <w:rPr>
          <w:rFonts w:eastAsia="SimSun" w:hint="cs"/>
          <w:spacing w:val="-4"/>
          <w:rtl/>
        </w:rPr>
        <w:t> </w:t>
      </w:r>
      <w:r w:rsidRPr="004F3A28">
        <w:rPr>
          <w:rFonts w:eastAsia="SimSun"/>
          <w:spacing w:val="-4"/>
        </w:rPr>
        <w:t>ITU</w:t>
      </w:r>
      <w:r w:rsidR="0035783D" w:rsidRPr="004F3A28">
        <w:rPr>
          <w:rFonts w:eastAsia="SimSun"/>
          <w:spacing w:val="-4"/>
        </w:rPr>
        <w:noBreakHyphen/>
      </w:r>
      <w:r w:rsidRPr="004F3A28">
        <w:rPr>
          <w:rFonts w:eastAsia="SimSun"/>
          <w:spacing w:val="-4"/>
        </w:rPr>
        <w:t>T</w:t>
      </w:r>
      <w:r w:rsidR="0012291A" w:rsidRPr="004F3A28">
        <w:rPr>
          <w:rFonts w:eastAsia="SimSun"/>
          <w:spacing w:val="-4"/>
        </w:rPr>
        <w:t> </w:t>
      </w:r>
      <w:r w:rsidRPr="004F3A28">
        <w:rPr>
          <w:rFonts w:eastAsia="SimSun"/>
          <w:spacing w:val="-4"/>
        </w:rPr>
        <w:t>A.8</w:t>
      </w:r>
      <w:r w:rsidRPr="004F3A28">
        <w:rPr>
          <w:rFonts w:eastAsia="SimSun" w:hint="cs"/>
          <w:spacing w:val="-4"/>
          <w:rtl/>
        </w:rPr>
        <w:t>:</w:t>
      </w:r>
    </w:p>
    <w:p w14:paraId="330CFFD9" w14:textId="77777777" w:rsidR="003D1E1C" w:rsidRPr="003D1E1C" w:rsidRDefault="003D1E1C" w:rsidP="003D1E1C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 w:val="20"/>
          <w:szCs w:val="20"/>
          <w:lang w:val="en-GB"/>
        </w:rPr>
      </w:pPr>
      <w:r w:rsidRPr="003D1E1C">
        <w:rPr>
          <w:rFonts w:cs="Arial"/>
          <w:noProof/>
          <w:sz w:val="20"/>
          <w:szCs w:val="20"/>
          <w:lang w:val="en-GB"/>
        </w:rPr>
        <w:t xml:space="preserve">– </w:t>
      </w:r>
      <w:r w:rsidRPr="003D1E1C">
        <w:rPr>
          <w:rFonts w:cs="Arial"/>
          <w:noProof/>
          <w:sz w:val="20"/>
          <w:szCs w:val="20"/>
          <w:lang w:val="en-GB"/>
        </w:rPr>
        <w:tab/>
        <w:t>ITU-T L.1032 (08/2019): Guidelines and certification schemes for e-Waste recyclers</w:t>
      </w:r>
    </w:p>
    <w:p w14:paraId="74C173FC" w14:textId="77777777" w:rsidR="003D1E1C" w:rsidRPr="003D1E1C" w:rsidRDefault="003D1E1C" w:rsidP="003D1E1C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 w:val="20"/>
          <w:szCs w:val="20"/>
          <w:lang w:val="en-GB"/>
        </w:rPr>
      </w:pPr>
      <w:r w:rsidRPr="003D1E1C">
        <w:rPr>
          <w:rFonts w:cs="Arial"/>
          <w:noProof/>
          <w:sz w:val="20"/>
          <w:szCs w:val="20"/>
          <w:lang w:val="en-GB"/>
        </w:rPr>
        <w:t xml:space="preserve">– </w:t>
      </w:r>
      <w:r w:rsidRPr="003D1E1C">
        <w:rPr>
          <w:rFonts w:cs="Arial"/>
          <w:noProof/>
          <w:sz w:val="20"/>
          <w:szCs w:val="20"/>
          <w:lang w:val="en-GB"/>
        </w:rPr>
        <w:tab/>
        <w:t>ITU-T L.1362 (08/2019): Interface for power management in NFV environments "Green Abstraction Layer2"</w:t>
      </w:r>
    </w:p>
    <w:p w14:paraId="3C8B7EE9" w14:textId="77777777" w:rsidR="003D1E1C" w:rsidRPr="003D1E1C" w:rsidRDefault="003D1E1C" w:rsidP="003D1E1C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 w:val="20"/>
          <w:szCs w:val="20"/>
          <w:lang w:val="en-GB"/>
        </w:rPr>
      </w:pPr>
      <w:r w:rsidRPr="003D1E1C">
        <w:rPr>
          <w:rFonts w:cs="Arial"/>
          <w:noProof/>
          <w:sz w:val="20"/>
          <w:szCs w:val="20"/>
          <w:lang w:val="en-GB"/>
        </w:rPr>
        <w:t xml:space="preserve">– </w:t>
      </w:r>
      <w:r w:rsidRPr="003D1E1C">
        <w:rPr>
          <w:rFonts w:cs="Arial"/>
          <w:noProof/>
          <w:sz w:val="20"/>
          <w:szCs w:val="20"/>
          <w:lang w:val="en-GB"/>
        </w:rPr>
        <w:tab/>
        <w:t>ITU-T Y.2243 (08/2019): A service model for risk mitigation service based on networks</w:t>
      </w:r>
    </w:p>
    <w:p w14:paraId="4E908DEE" w14:textId="77777777" w:rsidR="003D1E1C" w:rsidRPr="003D1E1C" w:rsidRDefault="003D1E1C" w:rsidP="003D1E1C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 w:val="20"/>
          <w:szCs w:val="20"/>
          <w:lang w:val="en-GB"/>
        </w:rPr>
      </w:pPr>
      <w:r w:rsidRPr="003D1E1C">
        <w:rPr>
          <w:rFonts w:cs="Arial"/>
          <w:noProof/>
          <w:sz w:val="20"/>
          <w:szCs w:val="20"/>
          <w:lang w:val="en-GB"/>
        </w:rPr>
        <w:t xml:space="preserve">– </w:t>
      </w:r>
      <w:r w:rsidRPr="003D1E1C">
        <w:rPr>
          <w:rFonts w:cs="Arial"/>
          <w:noProof/>
          <w:sz w:val="20"/>
          <w:szCs w:val="20"/>
          <w:lang w:val="en-GB"/>
        </w:rPr>
        <w:tab/>
        <w:t>ITU-T Y.3073 (08/2019): Framework for service function chaining in information centric networking</w:t>
      </w:r>
    </w:p>
    <w:p w14:paraId="1AA1C2C6" w14:textId="3ABE512B" w:rsidR="003D1E1C" w:rsidRPr="003D1E1C" w:rsidRDefault="003D1E1C" w:rsidP="003D1E1C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b/>
          <w:noProof/>
          <w:szCs w:val="20"/>
          <w:lang w:val="en-GB"/>
        </w:rPr>
      </w:pPr>
      <w:r w:rsidRPr="003D1E1C">
        <w:rPr>
          <w:rFonts w:cs="Arial"/>
          <w:noProof/>
          <w:sz w:val="20"/>
          <w:szCs w:val="20"/>
          <w:lang w:val="en-GB"/>
        </w:rPr>
        <w:t xml:space="preserve">– </w:t>
      </w:r>
      <w:r w:rsidRPr="003D1E1C">
        <w:rPr>
          <w:rFonts w:cs="Arial"/>
          <w:noProof/>
          <w:sz w:val="20"/>
          <w:szCs w:val="20"/>
          <w:lang w:val="en-GB"/>
        </w:rPr>
        <w:tab/>
        <w:t>ITU-T Y.3074 (08/2019): Framework for directory service for management of huge number of heterogeneously named objects in IMT-2020</w:t>
      </w:r>
    </w:p>
    <w:p w14:paraId="4AB9DB34" w14:textId="77777777" w:rsidR="003D1E1C" w:rsidRPr="003D1E1C" w:rsidRDefault="003D1E1C" w:rsidP="003D1E1C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 w:val="20"/>
          <w:szCs w:val="20"/>
          <w:lang w:val="en-GB"/>
        </w:rPr>
      </w:pPr>
      <w:r w:rsidRPr="003D1E1C">
        <w:rPr>
          <w:rFonts w:cs="Arial"/>
          <w:noProof/>
          <w:sz w:val="20"/>
          <w:szCs w:val="20"/>
          <w:lang w:val="en-GB"/>
        </w:rPr>
        <w:t xml:space="preserve">– </w:t>
      </w:r>
      <w:r w:rsidRPr="003D1E1C">
        <w:rPr>
          <w:rFonts w:cs="Arial"/>
          <w:noProof/>
          <w:sz w:val="20"/>
          <w:szCs w:val="20"/>
          <w:lang w:val="en-GB"/>
        </w:rPr>
        <w:tab/>
        <w:t>ITU-T Y.3107 (08/2019): Functional architecture for QoS assurance management in the IMT-2020 network</w:t>
      </w:r>
    </w:p>
    <w:p w14:paraId="571B3959" w14:textId="77777777" w:rsidR="003D1E1C" w:rsidRPr="003D1E1C" w:rsidRDefault="003D1E1C" w:rsidP="003D1E1C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 w:val="20"/>
          <w:szCs w:val="20"/>
          <w:lang w:val="en-GB"/>
        </w:rPr>
      </w:pPr>
      <w:r w:rsidRPr="003D1E1C">
        <w:rPr>
          <w:rFonts w:cs="Arial"/>
          <w:noProof/>
          <w:sz w:val="20"/>
          <w:szCs w:val="20"/>
          <w:lang w:val="en-GB"/>
        </w:rPr>
        <w:t xml:space="preserve">– </w:t>
      </w:r>
      <w:r w:rsidRPr="003D1E1C">
        <w:rPr>
          <w:rFonts w:cs="Arial"/>
          <w:noProof/>
          <w:sz w:val="20"/>
          <w:szCs w:val="20"/>
          <w:lang w:val="en-GB"/>
        </w:rPr>
        <w:tab/>
        <w:t>ITU-T Y.3131 (08/2019): Functional architecture for supporting fixed mobile convergence in IMT-2020 networks</w:t>
      </w:r>
    </w:p>
    <w:p w14:paraId="4A73F4E8" w14:textId="77777777" w:rsidR="003D1E1C" w:rsidRPr="003D1E1C" w:rsidRDefault="003D1E1C" w:rsidP="003D1E1C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 w:val="20"/>
          <w:szCs w:val="20"/>
          <w:lang w:val="en-GB"/>
        </w:rPr>
      </w:pPr>
      <w:r w:rsidRPr="003D1E1C">
        <w:rPr>
          <w:rFonts w:cs="Arial"/>
          <w:noProof/>
          <w:sz w:val="20"/>
          <w:szCs w:val="20"/>
          <w:lang w:val="en-GB"/>
        </w:rPr>
        <w:t xml:space="preserve">– </w:t>
      </w:r>
      <w:r w:rsidRPr="003D1E1C">
        <w:rPr>
          <w:rFonts w:cs="Arial"/>
          <w:noProof/>
          <w:sz w:val="20"/>
          <w:szCs w:val="20"/>
          <w:lang w:val="en-GB"/>
        </w:rPr>
        <w:tab/>
        <w:t>ITU-T Y.3508 (08/2019): Cloud computing - Overview and high-level requirements of distributed cloud</w:t>
      </w:r>
    </w:p>
    <w:p w14:paraId="5D873F7F" w14:textId="323CA9DA" w:rsidR="003D1E1C" w:rsidRPr="003D1E1C" w:rsidRDefault="003D1E1C" w:rsidP="003D1E1C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Calibri"/>
          <w:b/>
          <w:noProof/>
          <w:szCs w:val="20"/>
          <w:lang w:val="en-GB"/>
        </w:rPr>
      </w:pPr>
      <w:r w:rsidRPr="003D1E1C">
        <w:rPr>
          <w:rFonts w:cs="Arial"/>
          <w:noProof/>
          <w:sz w:val="20"/>
          <w:szCs w:val="20"/>
          <w:lang w:val="en-GB"/>
        </w:rPr>
        <w:t xml:space="preserve">– </w:t>
      </w:r>
      <w:r w:rsidRPr="003D1E1C">
        <w:rPr>
          <w:rFonts w:cs="Arial"/>
          <w:noProof/>
          <w:sz w:val="20"/>
          <w:szCs w:val="20"/>
          <w:lang w:val="en-GB"/>
        </w:rPr>
        <w:tab/>
        <w:t>ITU-T Y.3523 (08/2019): Metadata framework for NaaS service lifecycle management</w:t>
      </w:r>
      <w:r w:rsidRPr="003D1E1C">
        <w:rPr>
          <w:rFonts w:cs="Calibri"/>
          <w:b/>
          <w:noProof/>
          <w:szCs w:val="20"/>
          <w:lang w:val="en-GB"/>
        </w:rPr>
        <w:t xml:space="preserve"> </w:t>
      </w:r>
    </w:p>
    <w:p w14:paraId="50EB3C1B" w14:textId="77777777" w:rsidR="00C81F91" w:rsidRDefault="00C81F91" w:rsidP="00F215CC">
      <w:pPr>
        <w:rPr>
          <w:rFonts w:eastAsia="SimSun"/>
          <w:rtl/>
          <w:lang w:bidi="ar-EG"/>
        </w:rPr>
      </w:pPr>
      <w:r>
        <w:rPr>
          <w:rFonts w:eastAsia="SimSun"/>
          <w:rtl/>
        </w:rPr>
        <w:br w:type="page"/>
      </w:r>
    </w:p>
    <w:p w14:paraId="6B6DACA0" w14:textId="37550AF8" w:rsidR="00FA012A" w:rsidRPr="00496A7D" w:rsidRDefault="003D1E1C" w:rsidP="003D1E1C">
      <w:pPr>
        <w:pStyle w:val="Heading20"/>
        <w:rPr>
          <w:rtl/>
        </w:rPr>
      </w:pPr>
      <w:bookmarkStart w:id="150" w:name="_Toc489957965"/>
      <w:bookmarkStart w:id="151" w:name="_Toc18482971"/>
      <w:bookmarkStart w:id="152" w:name="_Toc475622728"/>
      <w:bookmarkStart w:id="153" w:name="_Toc475623023"/>
      <w:bookmarkStart w:id="154" w:name="_Toc477773905"/>
      <w:r w:rsidRPr="003D1E1C">
        <w:rPr>
          <w:rFonts w:hint="cs"/>
          <w:rtl/>
        </w:rPr>
        <w:lastRenderedPageBreak/>
        <w:t>خدمة إرسال البيانات</w:t>
      </w:r>
      <w:r w:rsidRPr="003D1E1C">
        <w:br/>
      </w:r>
      <w:r w:rsidRPr="003D1E1C">
        <w:rPr>
          <w:rFonts w:hint="cs"/>
          <w:rtl/>
        </w:rPr>
        <w:t xml:space="preserve">(التوصية </w:t>
      </w:r>
      <w:r w:rsidRPr="003D1E1C">
        <w:t xml:space="preserve">ITU-T </w:t>
      </w:r>
      <w:r w:rsidRPr="003D1E1C">
        <w:rPr>
          <w:lang w:val="es-ES_tradnl"/>
        </w:rPr>
        <w:t>X.121</w:t>
      </w:r>
      <w:r w:rsidRPr="003D1E1C">
        <w:rPr>
          <w:rFonts w:hint="cs"/>
          <w:rtl/>
        </w:rPr>
        <w:t xml:space="preserve"> </w:t>
      </w:r>
      <w:r w:rsidRPr="003D1E1C">
        <w:rPr>
          <w:lang w:val="es-ES_tradnl"/>
        </w:rPr>
        <w:t>(2000/10)</w:t>
      </w:r>
      <w:r w:rsidRPr="003D1E1C">
        <w:rPr>
          <w:rFonts w:hint="cs"/>
          <w:rtl/>
        </w:rPr>
        <w:t>)</w:t>
      </w:r>
      <w:bookmarkEnd w:id="150"/>
      <w:bookmarkEnd w:id="151"/>
    </w:p>
    <w:p w14:paraId="698467A4" w14:textId="0D383539" w:rsidR="00FA012A" w:rsidRPr="00496A7D" w:rsidRDefault="003D1E1C" w:rsidP="003D1E1C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3D1E1C">
        <w:rPr>
          <w:rFonts w:eastAsia="SimSun" w:hint="cs"/>
          <w:rtl/>
        </w:rPr>
        <w:t>خطة الترقيم الدولية لشبكات البيانات العامة</w:t>
      </w:r>
    </w:p>
    <w:p w14:paraId="1788DF9D" w14:textId="2EF45293" w:rsidR="0035783D" w:rsidRDefault="003D1E1C" w:rsidP="0035783D">
      <w:pPr>
        <w:pStyle w:val="CountriesName"/>
        <w:rPr>
          <w:lang w:bidi="ar-EG"/>
        </w:rPr>
      </w:pPr>
      <w:bookmarkStart w:id="155" w:name="_Toc18482972"/>
      <w:bookmarkStart w:id="156" w:name="Toc_7"/>
      <w:bookmarkStart w:id="157" w:name="toc_5"/>
      <w:r>
        <w:rPr>
          <w:rFonts w:hint="cs"/>
          <w:rtl/>
        </w:rPr>
        <w:t>هنغاريا</w:t>
      </w:r>
      <w:bookmarkEnd w:id="155"/>
    </w:p>
    <w:bookmarkEnd w:id="156"/>
    <w:p w14:paraId="78F74620" w14:textId="25E32A4F" w:rsidR="0035783D" w:rsidRDefault="0035783D" w:rsidP="0035783D">
      <w:pPr>
        <w:spacing w:before="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</w:t>
      </w:r>
      <w:r w:rsidR="003D1E1C">
        <w:rPr>
          <w:rFonts w:eastAsia="SimSun"/>
          <w:lang w:bidi="ar-EG"/>
        </w:rPr>
        <w:t>VIII.9</w:t>
      </w:r>
      <w:r>
        <w:rPr>
          <w:rFonts w:eastAsia="SimSun" w:hint="cs"/>
          <w:rtl/>
          <w:lang w:bidi="ar-EG"/>
        </w:rPr>
        <w:t>:</w:t>
      </w:r>
    </w:p>
    <w:p w14:paraId="62E60B5F" w14:textId="0A43D7A0" w:rsidR="003D1E1C" w:rsidRPr="0050672C" w:rsidRDefault="007A37EA" w:rsidP="003D1E1C">
      <w:pPr>
        <w:rPr>
          <w:rtl/>
        </w:rPr>
      </w:pPr>
      <w:r>
        <w:rPr>
          <w:rFonts w:hint="cs"/>
          <w:rtl/>
          <w:lang w:val="en-GB"/>
        </w:rPr>
        <w:t xml:space="preserve">تعلن </w:t>
      </w:r>
      <w:r w:rsidRPr="007A37EA">
        <w:rPr>
          <w:i/>
          <w:iCs/>
          <w:color w:val="000000"/>
          <w:rtl/>
        </w:rPr>
        <w:t>الهيئة الوطنية لوسائط الإعلام والاتصالات</w:t>
      </w:r>
      <w:r>
        <w:rPr>
          <w:color w:val="000000"/>
          <w:rtl/>
        </w:rPr>
        <w:t>، بودابست</w:t>
      </w:r>
      <w:r w:rsidR="0050672C">
        <w:rPr>
          <w:rFonts w:hint="cs"/>
          <w:rtl/>
          <w:lang w:val="en-GB"/>
        </w:rPr>
        <w:t xml:space="preserve">، عن سحب </w:t>
      </w:r>
      <w:r w:rsidR="0050672C">
        <w:rPr>
          <w:color w:val="000000"/>
          <w:rtl/>
        </w:rPr>
        <w:t>رمز تعرف هوية شبكة البيانات</w:t>
      </w:r>
      <w:r w:rsidR="0050672C">
        <w:rPr>
          <w:rFonts w:hint="cs"/>
          <w:rtl/>
          <w:lang w:val="en-GB"/>
        </w:rPr>
        <w:t xml:space="preserve"> </w:t>
      </w:r>
      <w:r w:rsidR="0050672C">
        <w:t>(DNIC)</w:t>
      </w:r>
      <w:r w:rsidR="0050672C">
        <w:rPr>
          <w:rFonts w:hint="cs"/>
          <w:rtl/>
        </w:rPr>
        <w:t xml:space="preserve"> </w:t>
      </w:r>
      <w:r w:rsidR="0050672C" w:rsidRPr="0050672C">
        <w:rPr>
          <w:b/>
          <w:bCs/>
        </w:rPr>
        <w:t>216 1</w:t>
      </w:r>
      <w:r w:rsidR="0050672C" w:rsidRPr="0050672C">
        <w:rPr>
          <w:rFonts w:hint="cs"/>
          <w:b/>
          <w:bCs/>
          <w:rtl/>
        </w:rPr>
        <w:t xml:space="preserve"> </w:t>
      </w:r>
      <w:r w:rsidR="0050672C">
        <w:rPr>
          <w:rFonts w:hint="cs"/>
          <w:rtl/>
        </w:rPr>
        <w:t>للشبكة "</w:t>
      </w:r>
      <w:r w:rsidR="0050672C">
        <w:rPr>
          <w:color w:val="000000"/>
          <w:rtl/>
        </w:rPr>
        <w:t>خدمات البيانات بتبديل الرزم</w:t>
      </w:r>
      <w:r w:rsidR="0050672C">
        <w:rPr>
          <w:rFonts w:hint="cs"/>
          <w:rtl/>
        </w:rPr>
        <w:t>".</w:t>
      </w:r>
    </w:p>
    <w:p w14:paraId="6FEDEA8E" w14:textId="4E1611FE" w:rsidR="003D1E1C" w:rsidRDefault="0050672C" w:rsidP="003D1E1C">
      <w:pPr>
        <w:rPr>
          <w:rtl/>
          <w:lang w:val="en-GB"/>
        </w:rPr>
      </w:pPr>
      <w:r>
        <w:rPr>
          <w:rFonts w:hint="cs"/>
          <w:rtl/>
          <w:lang w:val="en-GB"/>
        </w:rPr>
        <w:t>وتبعاً لذلك، لا تُستخدم أي رموز لتعرف هوية شبكة البيانات في هنغاريا.</w:t>
      </w:r>
    </w:p>
    <w:p w14:paraId="10A642C0" w14:textId="3A986576" w:rsidR="003D1E1C" w:rsidRDefault="0050672C" w:rsidP="003D1E1C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ولمزيد من المعلومات، يرجى الاتصال </w:t>
      </w:r>
      <w:r w:rsidR="004319A1">
        <w:rPr>
          <w:rFonts w:hint="cs"/>
          <w:rtl/>
          <w:lang w:val="en-GB"/>
        </w:rPr>
        <w:t>بالمسؤول التالي</w:t>
      </w:r>
      <w:r>
        <w:rPr>
          <w:rFonts w:hint="cs"/>
          <w:rtl/>
          <w:lang w:val="en-GB"/>
        </w:rPr>
        <w:t>:</w:t>
      </w:r>
    </w:p>
    <w:p w14:paraId="0B595CD1" w14:textId="24FC159E" w:rsidR="003D1E1C" w:rsidRPr="003D1E1C" w:rsidRDefault="003D1E1C" w:rsidP="008409BD">
      <w:pPr>
        <w:pStyle w:val="ContactA1"/>
      </w:pPr>
      <w:proofErr w:type="spellStart"/>
      <w:r w:rsidRPr="003D1E1C">
        <w:t>Mr</w:t>
      </w:r>
      <w:proofErr w:type="spellEnd"/>
      <w:r w:rsidRPr="003D1E1C">
        <w:t xml:space="preserve"> </w:t>
      </w:r>
      <w:proofErr w:type="spellStart"/>
      <w:r w:rsidRPr="003D1E1C">
        <w:t>Tamas</w:t>
      </w:r>
      <w:proofErr w:type="spellEnd"/>
      <w:r w:rsidRPr="003D1E1C">
        <w:t xml:space="preserve"> Puss</w:t>
      </w:r>
      <w:r w:rsidRPr="003D1E1C">
        <w:br/>
        <w:t xml:space="preserve">National Media and </w:t>
      </w:r>
      <w:proofErr w:type="spellStart"/>
      <w:r w:rsidRPr="003D1E1C">
        <w:t>Infocommunications</w:t>
      </w:r>
      <w:proofErr w:type="spellEnd"/>
      <w:r w:rsidRPr="003D1E1C">
        <w:t xml:space="preserve"> Authority</w:t>
      </w:r>
      <w:r w:rsidRPr="003D1E1C">
        <w:br/>
      </w:r>
      <w:proofErr w:type="spellStart"/>
      <w:r w:rsidRPr="003D1E1C">
        <w:t>Visegrádi</w:t>
      </w:r>
      <w:proofErr w:type="spellEnd"/>
      <w:r w:rsidRPr="003D1E1C">
        <w:t xml:space="preserve"> </w:t>
      </w:r>
      <w:proofErr w:type="spellStart"/>
      <w:r w:rsidRPr="003D1E1C">
        <w:t>utca</w:t>
      </w:r>
      <w:proofErr w:type="spellEnd"/>
      <w:r w:rsidRPr="003D1E1C">
        <w:t xml:space="preserve"> 106.</w:t>
      </w:r>
      <w:r>
        <w:rPr>
          <w:rtl/>
        </w:rPr>
        <w:br/>
      </w:r>
      <w:r w:rsidRPr="003D1E1C">
        <w:t>1133 BUDAPEST</w:t>
      </w:r>
      <w:r>
        <w:rPr>
          <w:rtl/>
        </w:rPr>
        <w:br/>
      </w:r>
      <w:r w:rsidRPr="003D1E1C">
        <w:t>Hungary</w:t>
      </w:r>
    </w:p>
    <w:p w14:paraId="658FE8CD" w14:textId="36BB7357" w:rsidR="003D1E1C" w:rsidRPr="003D1E1C" w:rsidRDefault="0034045F" w:rsidP="003D1E1C">
      <w:pPr>
        <w:pStyle w:val="ContactA2"/>
        <w:rPr>
          <w:rtl/>
        </w:rPr>
      </w:pPr>
      <w:r w:rsidRPr="00FB42A7">
        <w:rPr>
          <w:rFonts w:hint="cs"/>
          <w:rtl/>
          <w:lang w:val="fr-CH"/>
        </w:rPr>
        <w:t>الهاتف</w:t>
      </w:r>
      <w:r w:rsidRPr="00FB42A7">
        <w:rPr>
          <w:rFonts w:hint="cs"/>
          <w:rtl/>
        </w:rPr>
        <w:t>:</w:t>
      </w:r>
      <w:r w:rsidRPr="00FB42A7">
        <w:rPr>
          <w:rtl/>
        </w:rPr>
        <w:tab/>
      </w:r>
      <w:r w:rsidR="003D1E1C" w:rsidRPr="003D1E1C">
        <w:t>+36 1 468 0666</w:t>
      </w:r>
      <w:r w:rsidRPr="00FB42A7">
        <w:rPr>
          <w:rtl/>
        </w:rPr>
        <w:br/>
      </w:r>
      <w:r w:rsidR="003D1E1C">
        <w:rPr>
          <w:rFonts w:hint="cs"/>
          <w:rtl/>
        </w:rPr>
        <w:t>الفاكس</w:t>
      </w:r>
      <w:r w:rsidRPr="00FB42A7">
        <w:rPr>
          <w:rFonts w:hint="cs"/>
          <w:rtl/>
        </w:rPr>
        <w:t>:</w:t>
      </w:r>
      <w:r w:rsidRPr="00FB42A7">
        <w:rPr>
          <w:rtl/>
        </w:rPr>
        <w:tab/>
      </w:r>
      <w:r w:rsidR="003D1E1C" w:rsidRPr="003D1E1C">
        <w:t>+36 1 468 0690</w:t>
      </w:r>
      <w:r>
        <w:rPr>
          <w:rtl/>
        </w:rPr>
        <w:br/>
      </w:r>
      <w:r>
        <w:rPr>
          <w:rFonts w:hint="cs"/>
          <w:rtl/>
        </w:rPr>
        <w:t>البريد الإلكتروني:</w:t>
      </w:r>
      <w:r>
        <w:rPr>
          <w:rtl/>
        </w:rPr>
        <w:tab/>
      </w:r>
      <w:r w:rsidR="003D1E1C" w:rsidRPr="003D1E1C">
        <w:t>Puss.tamas@nmhh.hu</w:t>
      </w:r>
      <w:r w:rsidR="003D1E1C" w:rsidRPr="003D1E1C">
        <w:rPr>
          <w:rFonts w:hint="cs"/>
          <w:rtl/>
        </w:rPr>
        <w:t>؛</w:t>
      </w:r>
      <w:r w:rsidR="003D1E1C">
        <w:rPr>
          <w:rFonts w:hint="cs"/>
          <w:rtl/>
        </w:rPr>
        <w:t xml:space="preserve"> </w:t>
      </w:r>
      <w:r w:rsidR="003D1E1C" w:rsidRPr="003D1E1C">
        <w:t>numbering@nmhh.hu</w:t>
      </w:r>
    </w:p>
    <w:p w14:paraId="1AEB474B" w14:textId="36654189" w:rsidR="004156A8" w:rsidRPr="00765C09" w:rsidRDefault="004156A8" w:rsidP="003D1E1C">
      <w:pPr>
        <w:pStyle w:val="ContactA2"/>
        <w:rPr>
          <w:rtl/>
        </w:rPr>
      </w:pPr>
      <w:r>
        <w:rPr>
          <w:sz w:val="20"/>
          <w:szCs w:val="20"/>
          <w:rtl/>
        </w:rPr>
        <w:br w:type="page"/>
      </w:r>
    </w:p>
    <w:p w14:paraId="74ACD2FB" w14:textId="499701EC" w:rsidR="003D1E1C" w:rsidRDefault="003D1E1C" w:rsidP="003D1E1C">
      <w:pPr>
        <w:pStyle w:val="Heading20"/>
        <w:rPr>
          <w:rtl/>
        </w:rPr>
      </w:pPr>
      <w:bookmarkStart w:id="158" w:name="_Toc489957967"/>
      <w:bookmarkStart w:id="159" w:name="_Toc18482973"/>
      <w:bookmarkStart w:id="160" w:name="_Toc526325238"/>
      <w:bookmarkStart w:id="161" w:name="_Toc482899971"/>
      <w:bookmarkStart w:id="162" w:name="_Toc456951987"/>
      <w:bookmarkStart w:id="163" w:name="TOC06A"/>
      <w:r w:rsidRPr="003D1E1C">
        <w:rPr>
          <w:rFonts w:hint="cs"/>
          <w:rtl/>
        </w:rPr>
        <w:lastRenderedPageBreak/>
        <w:t>الخدمة الهاتفية</w:t>
      </w:r>
      <w:r w:rsidRPr="003D1E1C">
        <w:rPr>
          <w:rFonts w:hint="cs"/>
          <w:rtl/>
        </w:rPr>
        <w:br/>
        <w:t xml:space="preserve">(التوصية </w:t>
      </w:r>
      <w:r w:rsidRPr="003D1E1C">
        <w:t>ITU-T E.164</w:t>
      </w:r>
      <w:r w:rsidRPr="003D1E1C">
        <w:rPr>
          <w:rFonts w:hint="cs"/>
          <w:rtl/>
        </w:rPr>
        <w:t>)</w:t>
      </w:r>
      <w:bookmarkEnd w:id="158"/>
      <w:bookmarkEnd w:id="159"/>
    </w:p>
    <w:p w14:paraId="41319A31" w14:textId="4FEF119F" w:rsidR="003D1E1C" w:rsidRDefault="003D1E1C" w:rsidP="003D1E1C">
      <w:pPr>
        <w:jc w:val="center"/>
        <w:rPr>
          <w:rtl/>
        </w:rPr>
      </w:pPr>
      <w:r w:rsidRPr="003D1E1C">
        <w:rPr>
          <w:rFonts w:hint="cs"/>
          <w:rtl/>
        </w:rPr>
        <w:t xml:space="preserve">الموقع الإلكتروني: </w:t>
      </w:r>
      <w:hyperlink r:id="rId12" w:history="1">
        <w:r w:rsidRPr="003D1E1C">
          <w:rPr>
            <w:rStyle w:val="Hyperlink"/>
          </w:rPr>
          <w:t>www.itu.int/itu-t/inr/nnp</w:t>
        </w:r>
      </w:hyperlink>
    </w:p>
    <w:p w14:paraId="4F1ACB62" w14:textId="5A0E6105" w:rsidR="006E0096" w:rsidRDefault="006E0096" w:rsidP="006E0096">
      <w:pPr>
        <w:pStyle w:val="CountriesName"/>
      </w:pPr>
      <w:bookmarkStart w:id="164" w:name="_Toc18482974"/>
      <w:r>
        <w:rPr>
          <w:rtl/>
        </w:rPr>
        <w:t xml:space="preserve">جمهورية إيران الإسلامية (الرمز الدليلي للبلد </w:t>
      </w:r>
      <w:r>
        <w:t>+98</w:t>
      </w:r>
      <w:r>
        <w:rPr>
          <w:rtl/>
        </w:rPr>
        <w:t>)</w:t>
      </w:r>
      <w:bookmarkEnd w:id="160"/>
      <w:bookmarkEnd w:id="161"/>
      <w:bookmarkEnd w:id="162"/>
      <w:bookmarkEnd w:id="164"/>
    </w:p>
    <w:bookmarkEnd w:id="163"/>
    <w:p w14:paraId="51F93ED9" w14:textId="4CD7F908" w:rsidR="006E0096" w:rsidRDefault="006E0096" w:rsidP="006E0096">
      <w:pPr>
        <w:spacing w:before="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2019.V</w:t>
      </w:r>
      <w:r w:rsidR="003D1E1C">
        <w:rPr>
          <w:rFonts w:eastAsia="SimSun"/>
          <w:lang w:bidi="ar-EG"/>
        </w:rPr>
        <w:t>III</w:t>
      </w:r>
      <w:r>
        <w:rPr>
          <w:rFonts w:eastAsia="SimSun"/>
          <w:lang w:bidi="ar-EG"/>
        </w:rPr>
        <w:t>.</w:t>
      </w:r>
      <w:r w:rsidR="003D1E1C">
        <w:rPr>
          <w:rFonts w:eastAsia="SimSun"/>
          <w:lang w:bidi="ar-EG"/>
        </w:rPr>
        <w:t>19</w:t>
      </w:r>
      <w:r>
        <w:rPr>
          <w:rFonts w:eastAsia="SimSun"/>
          <w:rtl/>
          <w:lang w:bidi="ar-EG"/>
        </w:rPr>
        <w:t>:</w:t>
      </w:r>
    </w:p>
    <w:p w14:paraId="61ECF946" w14:textId="77777777" w:rsidR="006E0096" w:rsidRDefault="006E0096" w:rsidP="006E0096">
      <w:pPr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 xml:space="preserve">تعلن </w:t>
      </w:r>
      <w:r>
        <w:rPr>
          <w:rFonts w:eastAsia="SimSun"/>
          <w:i/>
          <w:iCs/>
          <w:rtl/>
          <w:lang w:bidi="ar-EG"/>
        </w:rPr>
        <w:t xml:space="preserve">هيئة تنظيم الاتصالات </w:t>
      </w:r>
      <w:r>
        <w:rPr>
          <w:rFonts w:eastAsia="SimSun"/>
          <w:i/>
          <w:iCs/>
          <w:lang w:bidi="ar-EG"/>
        </w:rPr>
        <w:t>(CRA)</w:t>
      </w:r>
      <w:r>
        <w:rPr>
          <w:rFonts w:eastAsia="SimSun"/>
          <w:rtl/>
          <w:lang w:bidi="ar-EG"/>
        </w:rPr>
        <w:t>، طهران، عن التحديث التالي لخطة الترقيم الوطنية لجمهورية إيران الإسلامية.</w:t>
      </w:r>
    </w:p>
    <w:p w14:paraId="5B23E897" w14:textId="77777777" w:rsidR="006E0096" w:rsidRDefault="006E0096" w:rsidP="006E0096">
      <w:pPr>
        <w:spacing w:before="240" w:after="120"/>
        <w:jc w:val="center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rtl/>
          <w:lang w:bidi="ar-EG"/>
        </w:rPr>
        <w:t xml:space="preserve">عرض خطة الترقيم الوطنية </w:t>
      </w:r>
      <w:r>
        <w:rPr>
          <w:rFonts w:eastAsia="SimSun"/>
          <w:b/>
          <w:bCs/>
          <w:lang w:bidi="ar-EG"/>
        </w:rPr>
        <w:t>E.164</w:t>
      </w:r>
      <w:r>
        <w:rPr>
          <w:rFonts w:eastAsia="SimSun"/>
          <w:b/>
          <w:bCs/>
          <w:rtl/>
          <w:lang w:bidi="ar-EG"/>
        </w:rPr>
        <w:t xml:space="preserve"> لإيران</w:t>
      </w:r>
    </w:p>
    <w:p w14:paraId="0B9ED3DB" w14:textId="77777777" w:rsidR="006E0096" w:rsidRDefault="006E0096" w:rsidP="006E0096">
      <w:pPr>
        <w:tabs>
          <w:tab w:val="left" w:pos="850"/>
        </w:tabs>
        <w:spacing w:before="240" w:line="180" w:lineRule="auto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1</w:t>
      </w:r>
      <w:r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rtl/>
          <w:lang w:bidi="ar-EG"/>
        </w:rPr>
        <w:t>معلومات عامة</w:t>
      </w:r>
    </w:p>
    <w:p w14:paraId="67323AB8" w14:textId="77777777" w:rsidR="006E0096" w:rsidRDefault="006E0096" w:rsidP="006E0096">
      <w:pPr>
        <w:spacing w:before="6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خطة الترقيم </w:t>
      </w:r>
      <w:r>
        <w:rPr>
          <w:rFonts w:eastAsia="SimSun"/>
          <w:lang w:bidi="ar-EG"/>
        </w:rPr>
        <w:t>E.164</w:t>
      </w:r>
      <w:r>
        <w:rPr>
          <w:rFonts w:eastAsia="SimSun"/>
          <w:rtl/>
          <w:lang w:bidi="ar-EG"/>
        </w:rPr>
        <w:t xml:space="preserve"> لإيران:</w:t>
      </w:r>
    </w:p>
    <w:p w14:paraId="0D038D99" w14:textId="77777777" w:rsidR="006E0096" w:rsidRDefault="006E0096" w:rsidP="00EF3816">
      <w:pPr>
        <w:pStyle w:val="enumlev1"/>
        <w:ind w:hanging="568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 xml:space="preserve">الرمز الدليلي القُطري: </w:t>
      </w:r>
      <w:r>
        <w:rPr>
          <w:rFonts w:eastAsia="SimSun"/>
          <w:lang w:bidi="ar-EG"/>
        </w:rPr>
        <w:t>+98</w:t>
      </w:r>
    </w:p>
    <w:p w14:paraId="5C5BD782" w14:textId="77777777" w:rsidR="006E0096" w:rsidRDefault="006E0096" w:rsidP="00EF3816">
      <w:pPr>
        <w:pStyle w:val="enumlev1"/>
        <w:ind w:hanging="568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 xml:space="preserve">السابقة الدولية: </w:t>
      </w:r>
      <w:r>
        <w:rPr>
          <w:rFonts w:eastAsia="SimSun"/>
          <w:lang w:bidi="ar-EG"/>
        </w:rPr>
        <w:t>"00"</w:t>
      </w:r>
    </w:p>
    <w:p w14:paraId="4A678785" w14:textId="77777777" w:rsidR="006E0096" w:rsidRDefault="006E0096" w:rsidP="00EF3816">
      <w:pPr>
        <w:pStyle w:val="enumlev1"/>
        <w:ind w:hanging="568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 xml:space="preserve">السابقة الوطنية: </w:t>
      </w:r>
      <w:r>
        <w:rPr>
          <w:rFonts w:eastAsia="SimSun"/>
          <w:lang w:bidi="ar-EG"/>
        </w:rPr>
        <w:t>"0"</w:t>
      </w:r>
    </w:p>
    <w:p w14:paraId="2AE2FAB8" w14:textId="77777777" w:rsidR="002A7592" w:rsidRDefault="006E0096" w:rsidP="00EF3816">
      <w:pPr>
        <w:pStyle w:val="enumlev1"/>
        <w:ind w:hanging="568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>
        <w:rPr>
          <w:rFonts w:eastAsia="SimSun"/>
          <w:rtl/>
          <w:lang w:bidi="ar-EG"/>
        </w:rPr>
        <w:t>بالنسبة إلى النداءات الوطنية، يجب أن تُطلب قبل جميع الأرقام الهاتفية باستثناء الأرقام القصيرة.</w:t>
      </w:r>
    </w:p>
    <w:p w14:paraId="00C6C55F" w14:textId="397F0C99" w:rsidR="006E0096" w:rsidRDefault="002A7592" w:rsidP="00EF3816">
      <w:pPr>
        <w:pStyle w:val="enumlev1"/>
        <w:ind w:hanging="568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tab/>
      </w:r>
      <w:r w:rsidR="006E0096">
        <w:rPr>
          <w:rFonts w:eastAsia="SimSun"/>
          <w:rtl/>
          <w:lang w:bidi="ar-EG"/>
        </w:rPr>
        <w:t>يجب ألا تُطلب من الخارج.</w:t>
      </w:r>
    </w:p>
    <w:p w14:paraId="648E8EFF" w14:textId="77777777" w:rsidR="006E0096" w:rsidRDefault="006E0096" w:rsidP="00EF3816">
      <w:pPr>
        <w:pStyle w:val="enumlev1"/>
        <w:ind w:hanging="568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  <w:t>الرمز الدليلي الوطني للمقصد: رقمان.</w:t>
      </w:r>
    </w:p>
    <w:p w14:paraId="4C10C366" w14:textId="77777777" w:rsidR="006E0096" w:rsidRDefault="006E0096" w:rsidP="00D13A2F">
      <w:pPr>
        <w:tabs>
          <w:tab w:val="left" w:pos="850"/>
        </w:tabs>
        <w:spacing w:before="240" w:line="180" w:lineRule="auto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lang w:bidi="ar-EG"/>
        </w:rPr>
        <w:t>2</w:t>
      </w:r>
      <w:r>
        <w:rPr>
          <w:rFonts w:eastAsia="SimSun"/>
          <w:b/>
          <w:bCs/>
          <w:rtl/>
          <w:lang w:bidi="ar-EG"/>
        </w:rPr>
        <w:tab/>
        <w:t>تفاصيل خطة الترقيم</w:t>
      </w:r>
    </w:p>
    <w:p w14:paraId="3A250189" w14:textId="77777777" w:rsidR="006E0096" w:rsidRDefault="006E0096" w:rsidP="00EF3816">
      <w:pPr>
        <w:pStyle w:val="enumlev1"/>
        <w:ind w:hanging="568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NDC</w:t>
      </w:r>
      <w:r>
        <w:rPr>
          <w:rFonts w:eastAsia="SimSun"/>
          <w:rtl/>
          <w:lang w:bidi="ar-EG"/>
        </w:rPr>
        <w:t>: الرمز الدليلي الوطني للمقصد</w:t>
      </w:r>
    </w:p>
    <w:p w14:paraId="38B8CAAC" w14:textId="77777777" w:rsidR="006E0096" w:rsidRDefault="006E0096" w:rsidP="00EF3816">
      <w:pPr>
        <w:pStyle w:val="enumlev1"/>
        <w:ind w:hanging="568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sym w:font="Symbol" w:char="F0B7"/>
      </w: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NSN</w:t>
      </w:r>
      <w:r>
        <w:rPr>
          <w:rFonts w:eastAsia="SimSun"/>
          <w:rtl/>
          <w:lang w:bidi="ar-EG"/>
        </w:rPr>
        <w:t xml:space="preserve">: الرقم الدلالي الوطني </w:t>
      </w:r>
      <w:r>
        <w:rPr>
          <w:rFonts w:eastAsia="SimSun"/>
          <w:lang w:bidi="ar-EG"/>
        </w:rPr>
        <w:t>NDC)</w:t>
      </w:r>
      <w:r>
        <w:rPr>
          <w:rFonts w:eastAsia="SimSun"/>
          <w:rtl/>
          <w:lang w:bidi="ar-EG"/>
        </w:rPr>
        <w:t xml:space="preserve"> + </w:t>
      </w:r>
      <w:r>
        <w:rPr>
          <w:rFonts w:eastAsia="SimSun"/>
          <w:lang w:bidi="ar-EG"/>
        </w:rPr>
        <w:t>(SN</w:t>
      </w:r>
    </w:p>
    <w:p w14:paraId="24440386" w14:textId="77777777" w:rsidR="006E0096" w:rsidRDefault="006E0096" w:rsidP="006E0096">
      <w:pPr>
        <w:tabs>
          <w:tab w:val="left" w:pos="567"/>
          <w:tab w:val="left" w:pos="4677"/>
        </w:tabs>
        <w:rPr>
          <w:rFonts w:eastAsia="SimSun"/>
          <w:rtl/>
          <w:lang w:bidi="ar-EG"/>
        </w:rPr>
      </w:pPr>
      <w:r>
        <w:rPr>
          <w:rFonts w:eastAsia="SimSun"/>
          <w:color w:val="000000"/>
          <w:rtl/>
        </w:rPr>
        <w:t>الحد الأدنى لطول الرقم (باستثناء الرمز الدليلي للبلد) هو:</w:t>
      </w:r>
      <w:r>
        <w:rPr>
          <w:rFonts w:eastAsia="SimSun"/>
          <w:color w:val="000000"/>
          <w:rtl/>
        </w:rPr>
        <w:tab/>
      </w:r>
      <w:r>
        <w:rPr>
          <w:rFonts w:eastAsia="SimSun"/>
          <w:lang w:bidi="ar-EG"/>
        </w:rPr>
        <w:t>5</w:t>
      </w:r>
      <w:r>
        <w:rPr>
          <w:rFonts w:eastAsia="SimSun"/>
          <w:color w:val="000000"/>
          <w:rtl/>
        </w:rPr>
        <w:t xml:space="preserve"> أرقام</w:t>
      </w:r>
    </w:p>
    <w:p w14:paraId="6047F9C1" w14:textId="77777777" w:rsidR="006E0096" w:rsidRDefault="006E0096" w:rsidP="006E0096">
      <w:pPr>
        <w:tabs>
          <w:tab w:val="left" w:pos="567"/>
          <w:tab w:val="left" w:pos="4677"/>
        </w:tabs>
        <w:spacing w:before="0"/>
        <w:rPr>
          <w:rFonts w:eastAsia="SimSun"/>
          <w:rtl/>
        </w:rPr>
      </w:pPr>
      <w:r>
        <w:rPr>
          <w:rFonts w:eastAsia="SimSun"/>
          <w:color w:val="000000"/>
          <w:rtl/>
        </w:rPr>
        <w:t>الحد الأقصى لطول الرقم (باستثناء الرمز الدليلي للبلد) هو:</w:t>
      </w:r>
      <w:r>
        <w:rPr>
          <w:rFonts w:eastAsia="SimSun"/>
          <w:color w:val="000000"/>
          <w:rtl/>
        </w:rPr>
        <w:tab/>
      </w:r>
      <w:r>
        <w:rPr>
          <w:rFonts w:eastAsia="SimSun"/>
          <w:lang w:bidi="ar-EG"/>
        </w:rPr>
        <w:t>10</w:t>
      </w:r>
      <w:r>
        <w:rPr>
          <w:rFonts w:eastAsia="SimSun"/>
          <w:color w:val="000000"/>
          <w:rtl/>
        </w:rPr>
        <w:t xml:space="preserve"> أرقام</w:t>
      </w:r>
    </w:p>
    <w:p w14:paraId="4445454B" w14:textId="77777777" w:rsidR="006E0096" w:rsidRPr="003D1E1C" w:rsidRDefault="006E0096" w:rsidP="006E0096">
      <w:pPr>
        <w:tabs>
          <w:tab w:val="left" w:pos="567"/>
        </w:tabs>
        <w:spacing w:before="240" w:after="120"/>
        <w:jc w:val="center"/>
        <w:rPr>
          <w:rFonts w:eastAsia="SimSun"/>
          <w:rtl/>
          <w:lang w:bidi="ar-EG"/>
        </w:rPr>
      </w:pPr>
      <w:r w:rsidRPr="003D1E1C">
        <w:rPr>
          <w:rFonts w:eastAsia="SimSun"/>
          <w:rtl/>
          <w:lang w:bidi="ar-EG"/>
        </w:rPr>
        <w:t>خطة الترقيم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64"/>
        <w:gridCol w:w="1064"/>
        <w:gridCol w:w="2691"/>
        <w:gridCol w:w="3686"/>
      </w:tblGrid>
      <w:tr w:rsidR="006E0096" w:rsidRPr="005C740C" w14:paraId="75B6C9FB" w14:textId="77777777" w:rsidTr="006E0096">
        <w:trPr>
          <w:trHeight w:val="275"/>
          <w:tblHeader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277" w14:textId="77777777" w:rsidR="006E0096" w:rsidRPr="005C740C" w:rsidRDefault="006E0096" w:rsidP="005C740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</w:pPr>
            <w:r w:rsidRPr="005C740C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الرمز الدليلي</w:t>
            </w:r>
            <w:r w:rsidRPr="005C740C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>الوطني</w:t>
            </w:r>
            <w:r w:rsidRPr="005C740C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>للمقصد</w:t>
            </w:r>
            <w:r w:rsidRPr="005C740C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</w:r>
            <w:r w:rsidRPr="005C740C">
              <w:rPr>
                <w:rFonts w:eastAsia="SimSun"/>
                <w:i/>
                <w:iCs/>
                <w:position w:val="2"/>
                <w:sz w:val="20"/>
                <w:szCs w:val="26"/>
              </w:rPr>
              <w:t>(NDC)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70F5D" w14:textId="77777777" w:rsidR="006E0096" w:rsidRPr="005C740C" w:rsidRDefault="006E0096" w:rsidP="005C740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</w:pPr>
            <w:r w:rsidRPr="005C740C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t>طول الرقم الدلالي</w:t>
            </w:r>
            <w:r w:rsidRPr="005C740C">
              <w:rPr>
                <w:rFonts w:eastAsia="SimSun"/>
                <w:i/>
                <w:iCs/>
                <w:position w:val="2"/>
                <w:sz w:val="20"/>
                <w:szCs w:val="26"/>
                <w:rtl/>
              </w:rPr>
              <w:br/>
              <w:t xml:space="preserve">الوطني </w:t>
            </w:r>
            <w:r w:rsidRPr="005C740C">
              <w:rPr>
                <w:rFonts w:eastAsia="SimSun"/>
                <w:i/>
                <w:iCs/>
                <w:position w:val="2"/>
                <w:sz w:val="20"/>
                <w:szCs w:val="26"/>
              </w:rPr>
              <w:t>(NSN)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3E5A" w14:textId="77777777" w:rsidR="006E0096" w:rsidRPr="005C740C" w:rsidRDefault="006E0096" w:rsidP="005C740C">
            <w:pPr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5C740C">
              <w:rPr>
                <w:rFonts w:eastAsia="SimSun"/>
                <w:position w:val="2"/>
                <w:sz w:val="20"/>
                <w:szCs w:val="26"/>
              </w:rPr>
              <w:t>E.164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B4D4" w14:textId="77777777" w:rsidR="006E0096" w:rsidRPr="005C740C" w:rsidRDefault="006E0096" w:rsidP="005C740C">
            <w:pPr>
              <w:spacing w:before="60" w:after="60" w:line="260" w:lineRule="exac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معلومات إضافية</w:t>
            </w:r>
          </w:p>
        </w:tc>
      </w:tr>
      <w:tr w:rsidR="006E0096" w:rsidRPr="005C740C" w14:paraId="4D3D19F4" w14:textId="77777777" w:rsidTr="006E0096">
        <w:trPr>
          <w:trHeight w:val="274"/>
          <w:tblHeader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9F65" w14:textId="77777777" w:rsidR="006E0096" w:rsidRPr="005C740C" w:rsidRDefault="006E0096" w:rsidP="005C740C">
            <w:pPr>
              <w:spacing w:before="60" w:after="60" w:line="26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29DD0" w14:textId="0FE4CCC7" w:rsidR="006E0096" w:rsidRPr="005C740C" w:rsidRDefault="006E0096" w:rsidP="005C740C">
            <w:pPr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الحد الأدنى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1046" w14:textId="77777777" w:rsidR="006E0096" w:rsidRPr="005C740C" w:rsidRDefault="006E0096" w:rsidP="005C740C">
            <w:pPr>
              <w:spacing w:before="60" w:after="60" w:line="260" w:lineRule="exact"/>
              <w:jc w:val="center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الحد الأقصى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3F52" w14:textId="77777777" w:rsidR="006E0096" w:rsidRPr="005C740C" w:rsidRDefault="006E0096" w:rsidP="005C740C">
            <w:pPr>
              <w:spacing w:before="60" w:after="60" w:line="26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0A3A" w14:textId="77777777" w:rsidR="006E0096" w:rsidRPr="005C740C" w:rsidRDefault="006E0096" w:rsidP="005C740C">
            <w:pPr>
              <w:spacing w:before="60" w:after="60" w:line="260" w:lineRule="exact"/>
              <w:jc w:val="left"/>
              <w:rPr>
                <w:rFonts w:eastAsia="SimSun"/>
                <w:i/>
                <w:iCs/>
                <w:position w:val="2"/>
                <w:sz w:val="20"/>
                <w:szCs w:val="26"/>
              </w:rPr>
            </w:pPr>
          </w:p>
        </w:tc>
      </w:tr>
      <w:tr w:rsidR="006E0096" w:rsidRPr="005C740C" w14:paraId="48D4D3EC" w14:textId="77777777" w:rsidTr="006E0096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97909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52E7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4E0D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DF9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856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مازندران)</w:t>
            </w:r>
          </w:p>
        </w:tc>
      </w:tr>
      <w:tr w:rsidR="006E0096" w:rsidRPr="005C740C" w14:paraId="6EBFDFD7" w14:textId="77777777" w:rsidTr="006E0096">
        <w:trPr>
          <w:cantSplit/>
          <w:trHeight w:val="15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DDF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A801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1862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EAD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EC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غيلان)</w:t>
            </w:r>
          </w:p>
        </w:tc>
      </w:tr>
      <w:tr w:rsidR="006E0096" w:rsidRPr="005C740C" w14:paraId="2D7B046E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B335D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E652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B785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508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A64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</w:t>
            </w:r>
            <w:r w:rsidRPr="005C740C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>و</w:t>
            </w: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لستان)</w:t>
            </w:r>
          </w:p>
        </w:tc>
      </w:tr>
      <w:tr w:rsidR="006E0096" w:rsidRPr="005C740C" w14:paraId="34DF8025" w14:textId="77777777" w:rsidTr="006E0096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5B57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09231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53F7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DA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8D1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طهران)</w:t>
            </w:r>
          </w:p>
        </w:tc>
      </w:tr>
      <w:tr w:rsidR="006E0096" w:rsidRPr="005C740C" w14:paraId="41D7E034" w14:textId="77777777" w:rsidTr="006E0096">
        <w:trPr>
          <w:cantSplit/>
          <w:trHeight w:val="19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3E367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lastRenderedPageBreak/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7F010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1633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00C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D82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سمنان)</w:t>
            </w:r>
          </w:p>
        </w:tc>
      </w:tr>
      <w:tr w:rsidR="006E0096" w:rsidRPr="005C740C" w14:paraId="14436A4E" w14:textId="77777777" w:rsidTr="006E0096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0FFC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19424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D05E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BDD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20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زنجان)</w:t>
            </w:r>
          </w:p>
        </w:tc>
      </w:tr>
      <w:tr w:rsidR="006E0096" w:rsidRPr="005C740C" w14:paraId="34F39C96" w14:textId="77777777" w:rsidTr="006E0096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1E44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0B0D2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C478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B45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9E10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قم)</w:t>
            </w:r>
          </w:p>
        </w:tc>
      </w:tr>
      <w:tr w:rsidR="006E0096" w:rsidRPr="005C740C" w14:paraId="5D7E2A77" w14:textId="77777777" w:rsidTr="006E0096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AF8F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EDB3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D075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FCE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317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ألبرز)</w:t>
            </w:r>
          </w:p>
        </w:tc>
      </w:tr>
      <w:tr w:rsidR="006E0096" w:rsidRPr="005C740C" w14:paraId="588758F0" w14:textId="77777777" w:rsidTr="006E0096">
        <w:trPr>
          <w:cantSplit/>
          <w:trHeight w:val="1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0118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CB93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A38A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A8E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62E9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غزوين)</w:t>
            </w:r>
          </w:p>
        </w:tc>
      </w:tr>
      <w:tr w:rsidR="006E0096" w:rsidRPr="005C740C" w14:paraId="203C76ED" w14:textId="77777777" w:rsidTr="006E0096">
        <w:trPr>
          <w:cantSplit/>
          <w:trHeight w:val="15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BD64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8AC53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7C50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14A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26B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أصفهان)</w:t>
            </w:r>
          </w:p>
        </w:tc>
      </w:tr>
      <w:tr w:rsidR="006E0096" w:rsidRPr="005C740C" w14:paraId="3261758B" w14:textId="77777777" w:rsidTr="006E0096">
        <w:trPr>
          <w:cantSplit/>
          <w:trHeight w:val="15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B3545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77A60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E745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01AD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1C3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كرمان)</w:t>
            </w:r>
          </w:p>
        </w:tc>
      </w:tr>
      <w:tr w:rsidR="006E0096" w:rsidRPr="005C740C" w14:paraId="6879DE88" w14:textId="77777777" w:rsidTr="006E0096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724F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319C3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207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1C4D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74F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- يزد)</w:t>
            </w:r>
          </w:p>
        </w:tc>
      </w:tr>
      <w:tr w:rsidR="006E0096" w:rsidRPr="005C740C" w14:paraId="22B09D48" w14:textId="77777777" w:rsidTr="006E0096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AF255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F7914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4B1B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447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8A8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تشهار محال وبختياري)</w:t>
            </w:r>
          </w:p>
        </w:tc>
      </w:tr>
      <w:tr w:rsidR="006E0096" w:rsidRPr="005C740C" w14:paraId="0E4497E3" w14:textId="77777777" w:rsidTr="006E0096">
        <w:trPr>
          <w:cantSplit/>
          <w:trHeight w:val="30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96E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F8A7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F9E6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48A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5FE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أذربيجان الشرقية)</w:t>
            </w:r>
          </w:p>
        </w:tc>
      </w:tr>
      <w:tr w:rsidR="006E0096" w:rsidRPr="005C740C" w14:paraId="6690C97E" w14:textId="77777777" w:rsidTr="006E0096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386F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0DE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BAABF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019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753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أذربيجان الغربية)</w:t>
            </w:r>
          </w:p>
        </w:tc>
      </w:tr>
      <w:tr w:rsidR="006E0096" w:rsidRPr="005C740C" w14:paraId="6406A95F" w14:textId="77777777" w:rsidTr="006E0096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EC7C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40C4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866A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BA2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7D4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أردبيل)</w:t>
            </w:r>
          </w:p>
        </w:tc>
      </w:tr>
      <w:tr w:rsidR="006E0096" w:rsidRPr="005C740C" w14:paraId="7E094C62" w14:textId="77777777" w:rsidTr="006E0096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81D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F121F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6D519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15D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D42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خراسان رضوي)</w:t>
            </w:r>
          </w:p>
        </w:tc>
      </w:tr>
      <w:tr w:rsidR="006E0096" w:rsidRPr="005C740C" w14:paraId="2BE7BBCF" w14:textId="77777777" w:rsidTr="006E0096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458D7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1191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C0077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93C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C649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سيستان وبلوتشستان)</w:t>
            </w:r>
          </w:p>
        </w:tc>
      </w:tr>
      <w:tr w:rsidR="006E0096" w:rsidRPr="005C740C" w14:paraId="7411A089" w14:textId="77777777" w:rsidTr="006E0096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CAD2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B401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61ECD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68A7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A1C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خراسان الجنوبية)</w:t>
            </w:r>
          </w:p>
        </w:tc>
      </w:tr>
      <w:tr w:rsidR="006E0096" w:rsidRPr="005C740C" w14:paraId="2417FE25" w14:textId="77777777" w:rsidTr="006E0096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89AC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6E3F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4577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51D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9EF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خراسان الشمالية)</w:t>
            </w:r>
          </w:p>
        </w:tc>
      </w:tr>
      <w:tr w:rsidR="006E0096" w:rsidRPr="005C740C" w14:paraId="33AE421A" w14:textId="77777777" w:rsidTr="006E0096">
        <w:trPr>
          <w:cantSplit/>
          <w:trHeight w:val="17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D87B0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B5842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5B657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03B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03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خوزستان)</w:t>
            </w:r>
          </w:p>
        </w:tc>
      </w:tr>
      <w:tr w:rsidR="006E0096" w:rsidRPr="005C740C" w14:paraId="469CAAED" w14:textId="77777777" w:rsidTr="006E0096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AB8E9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497D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1DAB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510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D8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لرستان)</w:t>
            </w:r>
          </w:p>
        </w:tc>
      </w:tr>
      <w:tr w:rsidR="006E0096" w:rsidRPr="005C740C" w14:paraId="0651633F" w14:textId="77777777" w:rsidTr="006E0096">
        <w:trPr>
          <w:cantSplit/>
          <w:trHeight w:val="33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6197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71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D6F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03DB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69D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97E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فارس)</w:t>
            </w:r>
          </w:p>
        </w:tc>
      </w:tr>
      <w:tr w:rsidR="006E0096" w:rsidRPr="005C740C" w14:paraId="3CED2F60" w14:textId="77777777" w:rsidTr="006E0096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911B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8C124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65613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E22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F3E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كهكيلويه وبوير أحمد)</w:t>
            </w:r>
          </w:p>
        </w:tc>
      </w:tr>
      <w:tr w:rsidR="006E0096" w:rsidRPr="005C740C" w14:paraId="4D46AD9A" w14:textId="77777777" w:rsidTr="006E0096">
        <w:trPr>
          <w:cantSplit/>
          <w:trHeight w:val="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F47C5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76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13EDD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5662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8CA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E27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هرمزغان)</w:t>
            </w:r>
          </w:p>
        </w:tc>
      </w:tr>
      <w:tr w:rsidR="006E0096" w:rsidRPr="005C740C" w14:paraId="1E95A21A" w14:textId="77777777" w:rsidTr="006E0096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BEC5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94C8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9C364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9FD5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34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بوشهر)</w:t>
            </w:r>
          </w:p>
        </w:tc>
      </w:tr>
      <w:tr w:rsidR="006E0096" w:rsidRPr="005C740C" w14:paraId="114CCF83" w14:textId="77777777" w:rsidTr="006E0096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8716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lastRenderedPageBreak/>
              <w:t>81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41BF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2BE81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55E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15E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همدان)</w:t>
            </w:r>
          </w:p>
        </w:tc>
      </w:tr>
      <w:tr w:rsidR="006E0096" w:rsidRPr="005C740C" w14:paraId="362235CE" w14:textId="77777777" w:rsidTr="006E0096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180B9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4128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765F1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782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94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كرمنشاهان)</w:t>
            </w:r>
          </w:p>
        </w:tc>
      </w:tr>
      <w:tr w:rsidR="006E0096" w:rsidRPr="005C740C" w14:paraId="7F68F582" w14:textId="77777777" w:rsidTr="006E0096">
        <w:trPr>
          <w:cantSplit/>
          <w:trHeight w:val="322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6E2F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E3AB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EF9D7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568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D72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إيلام)</w:t>
            </w:r>
          </w:p>
        </w:tc>
      </w:tr>
      <w:tr w:rsidR="006E0096" w:rsidRPr="005C740C" w14:paraId="42FE1B72" w14:textId="77777777" w:rsidTr="006E0096">
        <w:trPr>
          <w:cantSplit/>
          <w:trHeight w:val="13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8B69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86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43FD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20F51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8C1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228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مركزي)</w:t>
            </w:r>
          </w:p>
        </w:tc>
      </w:tr>
      <w:tr w:rsidR="006E0096" w:rsidRPr="005C740C" w14:paraId="2ECF5EF5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FB30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368AF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3DF4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BC7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979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رمز المنطقة (رقم جغرافي للأرقام الهاتفية الثابتة – كردستان)</w:t>
            </w:r>
          </w:p>
        </w:tc>
      </w:tr>
      <w:tr w:rsidR="006E0096" w:rsidRPr="005C740C" w14:paraId="275A4A01" w14:textId="77777777" w:rsidTr="006E0096">
        <w:trPr>
          <w:cantSplit/>
          <w:trHeight w:val="10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AA93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A25AD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44C5F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88E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FE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220678D4" w14:textId="77777777" w:rsidTr="006E0096">
        <w:trPr>
          <w:cantSplit/>
          <w:trHeight w:val="7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5C73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8E51F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AA311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D9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A50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299EC6A7" w14:textId="77777777" w:rsidTr="006E0096">
        <w:trPr>
          <w:cantSplit/>
          <w:trHeight w:val="22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627B7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E9B5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ABFE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1CE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3F5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6F06A7EA" w14:textId="77777777" w:rsidTr="006E0096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7B46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9044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1CFE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1B8F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CD9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06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3516CF61" w14:textId="77777777" w:rsidTr="006E0096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49D30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F2AE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DD27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AE7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01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769D8D70" w14:textId="77777777" w:rsidTr="006E0096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E83B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00E9F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DCF5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085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39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1484AD83" w14:textId="77777777" w:rsidTr="006E0096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80A5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22AE4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41A89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CBF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68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59A42D23" w14:textId="77777777" w:rsidTr="006E0096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1490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BE54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82DDD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32ED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E6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48ABC92E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46F6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1CA02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F8C8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4D7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FE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190BBA06" w14:textId="77777777" w:rsidTr="006E0096">
        <w:trPr>
          <w:cantSplit/>
          <w:trHeight w:val="14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1BAA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1B949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DF69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F8A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F1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73A28B1A" w14:textId="77777777" w:rsidTr="006E0096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C2D9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942121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E5A5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9CF0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D7B27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A6A7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579E8808" w14:textId="77777777" w:rsidTr="006E0096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F4FA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94220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02A43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22FB2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C941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AC4D9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12A0D551" w14:textId="77777777" w:rsidTr="006E0096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5748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94260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3F572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FC3F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8AA99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55B6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140A7260" w14:textId="77777777" w:rsidTr="006E0096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435C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94280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0EE3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F674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B058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F34D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56B057BE" w14:textId="77777777" w:rsidTr="006E0096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279A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94290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F9E0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8F55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0B4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1B81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2E2D9B65" w14:textId="77777777" w:rsidTr="006E0096">
        <w:trPr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30AD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9430000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476E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28C1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4C76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1FEE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5FED7913" w14:textId="77777777" w:rsidTr="006E0096">
        <w:trPr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F4E9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94301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74CC7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382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CCD9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72ED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38BF9C04" w14:textId="77777777" w:rsidTr="006E0096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AAED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94302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0969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CD2A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AB59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الهاتف الثابت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49ED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02F77BDD" w14:textId="77777777" w:rsidTr="006E0096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1188D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bidi="fa-IR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9400</w:t>
            </w:r>
            <w:r w:rsidRPr="005C740C">
              <w:rPr>
                <w:position w:val="2"/>
                <w:sz w:val="20"/>
                <w:szCs w:val="26"/>
                <w:lang w:bidi="fa-IR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79D8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4439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3DD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5C740C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A50B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7423A216" w14:textId="77777777" w:rsidTr="006E0096">
        <w:trPr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78A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940009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187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07D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99A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5C740C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(ألياف)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F6D5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hint="cs"/>
                <w:position w:val="2"/>
                <w:sz w:val="20"/>
                <w:szCs w:val="26"/>
                <w:rtl/>
                <w:lang w:val="en-GB"/>
              </w:rPr>
              <w:t>غير جغرافي</w:t>
            </w:r>
          </w:p>
        </w:tc>
      </w:tr>
      <w:tr w:rsidR="006E0096" w:rsidRPr="005C740C" w14:paraId="40D523F0" w14:textId="77777777" w:rsidTr="006E0096">
        <w:trPr>
          <w:cantSplit/>
          <w:trHeight w:val="11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E184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944111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575F7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645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2EC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highlight w:val="lightGray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5C740C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712A" w14:textId="77777777" w:rsidR="006E0096" w:rsidRPr="005C740C" w:rsidRDefault="006E0096" w:rsidP="005C740C">
            <w:pPr>
              <w:spacing w:before="40" w:after="40" w:line="260" w:lineRule="exact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6E0096" w:rsidRPr="005C740C" w14:paraId="4E045F7E" w14:textId="77777777" w:rsidTr="006E0096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0733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94440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02A2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E87C4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435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highlight w:val="lightGray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الهاتف الثابت</w:t>
            </w:r>
            <w:r w:rsidRPr="005C740C"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  <w:t xml:space="preserve"> (نفاذ ثابت لاسلكي)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4CD4" w14:textId="77777777" w:rsidR="006E0096" w:rsidRPr="005C740C" w:rsidRDefault="006E0096" w:rsidP="005C740C">
            <w:pPr>
              <w:spacing w:before="40" w:after="40" w:line="260" w:lineRule="exact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  <w:rtl/>
              </w:rPr>
              <w:t>صادر من إيران فقط</w:t>
            </w:r>
          </w:p>
        </w:tc>
      </w:tr>
      <w:tr w:rsidR="006E0096" w:rsidRPr="005C740C" w14:paraId="6C78C33C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55F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FB65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AD0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DBED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رموز الخدمات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30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5A98096C" w14:textId="77777777" w:rsidTr="006E0096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6C5A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8ED5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5BE1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DEB0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E5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12F81C32" w14:textId="77777777" w:rsidTr="006E0096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E4F3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1EA2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11527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4D0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FB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4133DB81" w14:textId="77777777" w:rsidTr="006E0096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E5A7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273A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CC73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074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683D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0C69F0CC" w14:textId="77777777" w:rsidTr="006E0096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BAB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9950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F793D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AD7B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2C7B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rtl/>
              </w:rPr>
              <w:t>اتصال بعيد عمومي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C7A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5EAEA884" w14:textId="77777777" w:rsidTr="006E0096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7776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99510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BCA0F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38B07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93C79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8E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3D1E1C" w:rsidRPr="005C740C" w14:paraId="520ABC46" w14:textId="77777777" w:rsidTr="006E0096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A035E" w14:textId="3A1EC203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C740C">
              <w:rPr>
                <w:position w:val="2"/>
                <w:sz w:val="20"/>
                <w:szCs w:val="26"/>
              </w:rPr>
              <w:t>99550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FE172" w14:textId="315B1291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8CA60" w14:textId="0DE4215E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8975F" w14:textId="5F67AE5C" w:rsidR="003D1E1C" w:rsidRPr="005C740C" w:rsidRDefault="003D1E1C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0D5" w14:textId="77777777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3D1E1C" w:rsidRPr="005C740C" w14:paraId="77FD02E6" w14:textId="77777777" w:rsidTr="006E0096">
        <w:trPr>
          <w:cantSplit/>
          <w:trHeight w:val="12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F71C2" w14:textId="306D2634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C740C">
              <w:rPr>
                <w:position w:val="2"/>
                <w:sz w:val="20"/>
                <w:szCs w:val="26"/>
              </w:rPr>
              <w:lastRenderedPageBreak/>
              <w:t>992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BF545" w14:textId="4B346C0D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D3114" w14:textId="35220544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0C460" w14:textId="7530D3AC" w:rsidR="003D1E1C" w:rsidRPr="005C740C" w:rsidRDefault="003D1E1C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73B" w14:textId="77777777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3830D389" w14:textId="77777777" w:rsidTr="006E0096">
        <w:trPr>
          <w:cantSplit/>
          <w:trHeight w:val="2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3B7CD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2A3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415E4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9A6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الساتلية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630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2D93325E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30119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99810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200AD4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4C1E3C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0DEF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7256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24270CB9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00185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99811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B2936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CEA3E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39815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476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3D1E1C" w:rsidRPr="005C740C" w14:paraId="1F859CEE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E7DD5E" w14:textId="7BEDEC12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99812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45B9B" w14:textId="763127CC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DB17E9" w14:textId="56D0C51A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10DE0" w14:textId="22266A5D" w:rsidR="003D1E1C" w:rsidRPr="005C740C" w:rsidRDefault="003D1E1C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E281C" w14:textId="77777777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3D1E1C" w:rsidRPr="005C740C" w14:paraId="626AE769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9E88C2" w14:textId="52069760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99813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13A76" w14:textId="236AD808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5CC5B8" w14:textId="54EE6546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9D944" w14:textId="58B01B60" w:rsidR="003D1E1C" w:rsidRPr="005C740C" w:rsidRDefault="003D1E1C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F31A" w14:textId="77777777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3D1E1C" w:rsidRPr="005C740C" w14:paraId="0F183B78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460E1D" w14:textId="3DDA6470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99814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8393E" w14:textId="0F61DF5A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8C50F" w14:textId="38C228FC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C9981" w14:textId="0BAB1940" w:rsidR="003D1E1C" w:rsidRPr="005C740C" w:rsidRDefault="003D1E1C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9C786" w14:textId="77777777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3D1E1C" w:rsidRPr="005C740C" w14:paraId="61A274D2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213A40" w14:textId="51EB10FB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5C740C">
              <w:rPr>
                <w:position w:val="2"/>
                <w:sz w:val="20"/>
                <w:szCs w:val="26"/>
              </w:rPr>
              <w:t>99815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48051" w14:textId="3DF46D97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7B7FCF" w14:textId="651CFC51" w:rsidR="003D1E1C" w:rsidRPr="005C740C" w:rsidRDefault="003D1E1C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26FA" w14:textId="24088DB0" w:rsidR="003D1E1C" w:rsidRPr="005C740C" w:rsidRDefault="003D1E1C" w:rsidP="005C740C">
            <w:pPr>
              <w:spacing w:before="40" w:after="40" w:line="26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B2B8C" w14:textId="77777777" w:rsidR="003D1E1C" w:rsidRPr="005C740C" w:rsidRDefault="003D1E1C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0B13A2E0" w14:textId="77777777" w:rsidTr="006E0096">
        <w:trPr>
          <w:cantSplit/>
          <w:trHeight w:val="13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1FCCC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99888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00CC23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A41143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71A2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3D3DE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67B51A17" w14:textId="77777777" w:rsidTr="006E0096">
        <w:trPr>
          <w:cantSplit/>
          <w:trHeight w:val="20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5C19D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57CB8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28015D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9284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AD6F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02251183" w14:textId="77777777" w:rsidTr="006E0096">
        <w:trPr>
          <w:cantSplit/>
          <w:trHeight w:val="16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B6E143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99901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EC994F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C260F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EA17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56C35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6C019116" w14:textId="77777777" w:rsidTr="006E0096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1D836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99903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47558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A8C242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12A0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366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700AFD7F" w14:textId="77777777" w:rsidTr="006E0096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27F56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99910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FD4282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ED5EE0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D95B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534E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19A1C65D" w14:textId="77777777" w:rsidTr="006E0096">
        <w:trPr>
          <w:cantSplit/>
          <w:trHeight w:val="1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ABD5E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99911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3A57B0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42C12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889DA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D28C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4AF01D49" w14:textId="77777777" w:rsidTr="006E0096">
        <w:trPr>
          <w:cantSplit/>
          <w:trHeight w:val="186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3AB7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99913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69BC0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1D736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10E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4E8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6A0DE87B" w14:textId="77777777" w:rsidTr="006E0096">
        <w:trPr>
          <w:cantSplit/>
          <w:trHeight w:val="14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DD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99914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D2FFD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6D4F4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5887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C3F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7E7C0503" w14:textId="77777777" w:rsidTr="006E0096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CB09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99921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7F00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7FD49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50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80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53556414" w14:textId="77777777" w:rsidTr="006E0096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4770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99977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67D91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BCA1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9B5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C85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1E3D9000" w14:textId="77777777" w:rsidTr="006E0096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D4456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99996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34E63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202E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53F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B2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4BA40B7F" w14:textId="77777777" w:rsidTr="006E0096">
        <w:trPr>
          <w:cantSplit/>
          <w:trHeight w:val="254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A0FC4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99997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9BC8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42FBB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FE51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3B0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45905CE7" w14:textId="77777777" w:rsidTr="006E0096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9F428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99998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762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EA753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E422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30B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  <w:tr w:rsidR="006E0096" w:rsidRPr="005C740C" w14:paraId="54382FBB" w14:textId="77777777" w:rsidTr="006E0096">
        <w:trPr>
          <w:cantSplit/>
          <w:trHeight w:val="20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F6F0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99999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63A0A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D7E35" w14:textId="77777777" w:rsidR="006E0096" w:rsidRPr="005C740C" w:rsidRDefault="006E0096" w:rsidP="005C740C">
            <w:pPr>
              <w:spacing w:before="40" w:after="40" w:line="26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5C740C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724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</w:rPr>
            </w:pPr>
            <w:r w:rsidRPr="005C740C">
              <w:rPr>
                <w:rFonts w:eastAsia="SimSun"/>
                <w:position w:val="2"/>
                <w:sz w:val="20"/>
                <w:szCs w:val="26"/>
                <w:rtl/>
              </w:rPr>
              <w:t>الخدمات المتنقلة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C8C" w14:textId="77777777" w:rsidR="006E0096" w:rsidRPr="005C740C" w:rsidRDefault="006E0096" w:rsidP="005C740C">
            <w:pPr>
              <w:spacing w:before="40" w:after="40" w:line="26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</w:p>
        </w:tc>
      </w:tr>
    </w:tbl>
    <w:p w14:paraId="0A8BED9B" w14:textId="77777777" w:rsidR="006E0096" w:rsidRDefault="006E0096" w:rsidP="006E0096">
      <w:pPr>
        <w:pStyle w:val="ContactA"/>
      </w:pPr>
      <w:r>
        <w:rPr>
          <w:rtl/>
        </w:rPr>
        <w:t>للاتصال:</w:t>
      </w:r>
    </w:p>
    <w:p w14:paraId="35271087" w14:textId="67729F0B" w:rsidR="006E0096" w:rsidRDefault="006E0096" w:rsidP="00410A4A">
      <w:pPr>
        <w:pStyle w:val="ContactA1"/>
        <w:rPr>
          <w:rtl/>
          <w:lang w:bidi="ar-EG"/>
        </w:rPr>
      </w:pPr>
      <w:bookmarkStart w:id="165" w:name="lt_pId4827"/>
      <w:proofErr w:type="spellStart"/>
      <w:r>
        <w:t>Alireza</w:t>
      </w:r>
      <w:proofErr w:type="spellEnd"/>
      <w:r>
        <w:t xml:space="preserve"> </w:t>
      </w:r>
      <w:proofErr w:type="spellStart"/>
      <w:r>
        <w:t>Darvishi</w:t>
      </w:r>
      <w:bookmarkEnd w:id="165"/>
      <w:proofErr w:type="spellEnd"/>
      <w:r>
        <w:br/>
      </w:r>
      <w:r w:rsidR="00410A4A" w:rsidRPr="00410A4A">
        <w:rPr>
          <w:lang w:val="en-GB"/>
        </w:rPr>
        <w:t>Director General, International Organizations Bureau</w:t>
      </w:r>
      <w:proofErr w:type="gramStart"/>
      <w:r w:rsidR="00410A4A" w:rsidRPr="00410A4A">
        <w:rPr>
          <w:lang w:val="en-GB"/>
        </w:rPr>
        <w:t>,</w:t>
      </w:r>
      <w:proofErr w:type="gramEnd"/>
      <w:r>
        <w:br/>
      </w:r>
      <w:r>
        <w:rPr>
          <w:lang w:val="en-GB"/>
        </w:rPr>
        <w:t>Communications Regulatory Authority (CRA)</w:t>
      </w:r>
      <w:r>
        <w:rPr>
          <w:lang w:val="en-GB"/>
        </w:rPr>
        <w:br/>
        <w:t>Ministry of Information and Communication Technology</w:t>
      </w:r>
      <w:r>
        <w:rPr>
          <w:rtl/>
        </w:rPr>
        <w:br/>
      </w:r>
      <w:r>
        <w:t>15598</w:t>
      </w:r>
      <w:r>
        <w:rPr>
          <w:lang w:val="en-GB"/>
        </w:rPr>
        <w:t xml:space="preserve"> TEHRAN</w:t>
      </w:r>
      <w:r>
        <w:rPr>
          <w:lang w:val="en-GB"/>
        </w:rPr>
        <w:br/>
        <w:t>Iran (Islamic Republic of)</w:t>
      </w:r>
    </w:p>
    <w:p w14:paraId="36B1CDE1" w14:textId="754F2AC7" w:rsidR="006E0096" w:rsidRDefault="006E0096" w:rsidP="003D1E1C">
      <w:pPr>
        <w:pStyle w:val="ContactA2"/>
        <w:spacing w:line="300" w:lineRule="exact"/>
      </w:pPr>
      <w:r>
        <w:rPr>
          <w:position w:val="4"/>
          <w:rtl/>
        </w:rPr>
        <w:t>الهاتف</w:t>
      </w:r>
      <w:r>
        <w:rPr>
          <w:rtl/>
        </w:rPr>
        <w:t>:</w:t>
      </w:r>
      <w:r>
        <w:tab/>
        <w:t>+98 21 89662201</w:t>
      </w:r>
      <w:r>
        <w:br/>
      </w:r>
      <w:r>
        <w:rPr>
          <w:rtl/>
        </w:rPr>
        <w:t>الفاكس:</w:t>
      </w:r>
      <w:r>
        <w:tab/>
        <w:t>+98 21</w:t>
      </w:r>
      <w:r w:rsidR="00CA22E2">
        <w:t xml:space="preserve"> </w:t>
      </w:r>
      <w:r>
        <w:t>88468999</w:t>
      </w:r>
      <w:r>
        <w:br/>
      </w:r>
      <w:r w:rsidR="003D1E1C">
        <w:rPr>
          <w:rFonts w:hint="cs"/>
          <w:rtl/>
        </w:rPr>
        <w:t>البريد الإلكتروني:</w:t>
      </w:r>
      <w:r w:rsidR="003D1E1C">
        <w:rPr>
          <w:rtl/>
        </w:rPr>
        <w:tab/>
      </w:r>
      <w:r w:rsidR="003D1E1C" w:rsidRPr="003D1E1C">
        <w:rPr>
          <w:lang w:val="en-GB"/>
        </w:rPr>
        <w:t>darvishi@cra.ir</w:t>
      </w:r>
      <w:r w:rsidR="003D1E1C">
        <w:rPr>
          <w:rtl/>
        </w:rPr>
        <w:br/>
      </w:r>
      <w:r>
        <w:rPr>
          <w:rtl/>
        </w:rPr>
        <w:t>الموقع الإلكتروني:</w:t>
      </w:r>
      <w:r w:rsidR="003B7795">
        <w:rPr>
          <w:rtl/>
        </w:rPr>
        <w:tab/>
      </w:r>
      <w:r>
        <w:t>www.cra.ir</w:t>
      </w:r>
    </w:p>
    <w:p w14:paraId="5E340B7A" w14:textId="77777777" w:rsidR="006E0096" w:rsidRDefault="006E0096" w:rsidP="0034045F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0DA91FE4" w14:textId="77777777" w:rsidR="0037216E" w:rsidRDefault="0037216E" w:rsidP="0037216E">
      <w:pPr>
        <w:pStyle w:val="CountriesName"/>
      </w:pPr>
      <w:bookmarkStart w:id="166" w:name="_Toc18482975"/>
      <w:r>
        <w:rPr>
          <w:rtl/>
        </w:rPr>
        <w:lastRenderedPageBreak/>
        <w:t xml:space="preserve">مالطة (الرمز الدليلي للبلد </w:t>
      </w:r>
      <w:r>
        <w:t>+356</w:t>
      </w:r>
      <w:r>
        <w:rPr>
          <w:rtl/>
        </w:rPr>
        <w:t>)</w:t>
      </w:r>
      <w:bookmarkEnd w:id="166"/>
    </w:p>
    <w:p w14:paraId="2C3915C4" w14:textId="3DF40675" w:rsidR="0037216E" w:rsidRDefault="0037216E" w:rsidP="0037216E">
      <w:pPr>
        <w:tabs>
          <w:tab w:val="left" w:pos="2239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</w:rPr>
        <w:t>2019.V</w:t>
      </w:r>
      <w:r w:rsidR="003D1E1C">
        <w:rPr>
          <w:rFonts w:eastAsia="SimSun"/>
        </w:rPr>
        <w:t>III</w:t>
      </w:r>
      <w:r>
        <w:rPr>
          <w:rFonts w:eastAsia="SimSun"/>
        </w:rPr>
        <w:t>.</w:t>
      </w:r>
      <w:r w:rsidR="003D1E1C">
        <w:rPr>
          <w:rFonts w:eastAsia="SimSun"/>
        </w:rPr>
        <w:t>16</w:t>
      </w:r>
      <w:r>
        <w:rPr>
          <w:rFonts w:eastAsia="SimSun" w:hint="cs"/>
          <w:rtl/>
        </w:rPr>
        <w:t>:</w:t>
      </w:r>
    </w:p>
    <w:p w14:paraId="2504D2ED" w14:textId="77777777" w:rsidR="0037216E" w:rsidRDefault="0037216E" w:rsidP="0037216E">
      <w:pPr>
        <w:spacing w:after="24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تعلن </w:t>
      </w:r>
      <w:r>
        <w:rPr>
          <w:rFonts w:eastAsia="SimSun"/>
          <w:i/>
          <w:iCs/>
          <w:rtl/>
          <w:lang w:bidi="ar-EG"/>
        </w:rPr>
        <w:t xml:space="preserve">هيئة الاتصالات في مالطة </w:t>
      </w:r>
      <w:r>
        <w:rPr>
          <w:rFonts w:eastAsia="SimSun"/>
          <w:i/>
          <w:iCs/>
          <w:lang w:bidi="ar-EG"/>
        </w:rPr>
        <w:t>(MCA)</w:t>
      </w:r>
      <w:r>
        <w:rPr>
          <w:rFonts w:eastAsia="SimSun"/>
          <w:rtl/>
          <w:lang w:bidi="ar-EG"/>
        </w:rPr>
        <w:t xml:space="preserve">، فلوريانا، عن تحديث خطة الترقيم الوطنية </w:t>
      </w:r>
      <w:r>
        <w:rPr>
          <w:rFonts w:eastAsia="SimSun"/>
          <w:lang w:bidi="ar-EG"/>
        </w:rPr>
        <w:t>(NNP)</w:t>
      </w:r>
      <w:r>
        <w:rPr>
          <w:rFonts w:eastAsia="SimSun"/>
          <w:rtl/>
          <w:lang w:bidi="ar-EG"/>
        </w:rPr>
        <w:t xml:space="preserve"> في مالطة. وسلاسل الترقيم الرئيسية هي كالآتي:</w:t>
      </w:r>
    </w:p>
    <w:tbl>
      <w:tblPr>
        <w:bidiVisual/>
        <w:tblW w:w="49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2017"/>
        <w:gridCol w:w="4501"/>
      </w:tblGrid>
      <w:tr w:rsidR="0037216E" w:rsidRPr="00D5733C" w14:paraId="2634D2B3" w14:textId="77777777" w:rsidTr="004C1A25">
        <w:trPr>
          <w:trHeight w:val="315"/>
          <w:jc w:val="center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C95F4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eastAsia="zh-CN"/>
              </w:rPr>
            </w:pPr>
            <w:r w:rsidRPr="00D5733C">
              <w:rPr>
                <w:rFonts w:eastAsia="SimSun"/>
                <w:b/>
                <w:bCs/>
                <w:i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192E5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eastAsia="zh-CN"/>
              </w:rPr>
            </w:pPr>
            <w:r w:rsidRPr="00D5733C">
              <w:rPr>
                <w:rFonts w:eastAsia="SimSun"/>
                <w:b/>
                <w:bCs/>
                <w:iCs/>
                <w:sz w:val="20"/>
                <w:szCs w:val="26"/>
                <w:rtl/>
                <w:lang w:bidi="ar-EG"/>
              </w:rPr>
              <w:t>المشغل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D528D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eastAsia="zh-CN"/>
              </w:rPr>
            </w:pPr>
            <w:r w:rsidRPr="00D5733C">
              <w:rPr>
                <w:rFonts w:eastAsia="SimSun"/>
                <w:b/>
                <w:bCs/>
                <w:iCs/>
                <w:sz w:val="20"/>
                <w:szCs w:val="26"/>
                <w:rtl/>
                <w:lang w:bidi="ar-EG"/>
              </w:rPr>
              <w:t>سلاسل الترقيم</w:t>
            </w:r>
          </w:p>
        </w:tc>
      </w:tr>
      <w:tr w:rsidR="0037216E" w:rsidRPr="00D5733C" w14:paraId="6D0BBDEA" w14:textId="77777777" w:rsidTr="004C1A25">
        <w:trPr>
          <w:trHeight w:val="300"/>
          <w:jc w:val="center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F0F2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D5733C">
              <w:rPr>
                <w:rFonts w:eastAsia="SimSun"/>
                <w:i/>
                <w:sz w:val="20"/>
                <w:szCs w:val="26"/>
                <w:rtl/>
                <w:lang w:bidi="ar-EG"/>
              </w:rPr>
              <w:t>الثابتة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5E8A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67" w:name="lt_pId342"/>
            <w:r w:rsidRPr="00D5733C">
              <w:rPr>
                <w:rFonts w:eastAsia="SimSun"/>
                <w:sz w:val="20"/>
                <w:szCs w:val="26"/>
                <w:lang w:eastAsia="zh-CN"/>
              </w:rPr>
              <w:t>GO</w:t>
            </w:r>
            <w:bookmarkEnd w:id="167"/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A99D1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2100 - 2399 XXXX</w:t>
            </w:r>
          </w:p>
        </w:tc>
      </w:tr>
      <w:tr w:rsidR="0037216E" w:rsidRPr="00D5733C" w14:paraId="401E7290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7681B5C9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6927E2EB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937CC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2500 - 2599 XXXX</w:t>
            </w:r>
          </w:p>
        </w:tc>
      </w:tr>
      <w:tr w:rsidR="0037216E" w:rsidRPr="00D5733C" w14:paraId="57D4865A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6B1DD5E7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E5B8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68" w:name="lt_pId345"/>
            <w:r w:rsidRPr="00D5733C">
              <w:rPr>
                <w:rFonts w:eastAsia="SimSun"/>
                <w:sz w:val="20"/>
                <w:szCs w:val="26"/>
                <w:lang w:eastAsia="zh-CN"/>
              </w:rPr>
              <w:t>Melita</w:t>
            </w:r>
            <w:bookmarkEnd w:id="168"/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0A5C7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2700 - 2799 XXXX</w:t>
            </w:r>
          </w:p>
        </w:tc>
      </w:tr>
      <w:tr w:rsidR="0037216E" w:rsidRPr="00D5733C" w14:paraId="66618547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0F331A57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47CF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69" w:name="lt_pId347"/>
            <w:r w:rsidRPr="00D5733C">
              <w:rPr>
                <w:rFonts w:eastAsia="SimSun"/>
                <w:sz w:val="20"/>
                <w:szCs w:val="26"/>
                <w:lang w:eastAsia="zh-CN"/>
              </w:rPr>
              <w:t>Ozone</w:t>
            </w:r>
            <w:bookmarkEnd w:id="169"/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D9F9F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2010 - 2019 XXXX</w:t>
            </w:r>
          </w:p>
        </w:tc>
      </w:tr>
      <w:tr w:rsidR="0037216E" w:rsidRPr="00D5733C" w14:paraId="5FD76444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4642F1EC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1147D19D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13693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2060 XXXX</w:t>
            </w:r>
          </w:p>
        </w:tc>
      </w:tr>
      <w:tr w:rsidR="0037216E" w:rsidRPr="00D5733C" w14:paraId="1806457B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652E6DC0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413551EA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45ED1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2065 XXXX</w:t>
            </w:r>
          </w:p>
        </w:tc>
      </w:tr>
      <w:tr w:rsidR="0037216E" w:rsidRPr="00D5733C" w14:paraId="03D8F334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43A43316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0D489DB3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6932D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2069 XXXX</w:t>
            </w:r>
          </w:p>
        </w:tc>
      </w:tr>
      <w:tr w:rsidR="0037216E" w:rsidRPr="00D5733C" w14:paraId="6CA259D8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34F6BACD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92B0D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70" w:name="lt_pId352"/>
            <w:r w:rsidRPr="00D5733C">
              <w:rPr>
                <w:rFonts w:eastAsia="SimSun"/>
                <w:sz w:val="20"/>
                <w:szCs w:val="26"/>
                <w:lang w:eastAsia="zh-CN"/>
              </w:rPr>
              <w:t>Vanilla</w:t>
            </w:r>
            <w:bookmarkEnd w:id="170"/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59718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2031 - 2034 XXXX</w:t>
            </w:r>
          </w:p>
        </w:tc>
      </w:tr>
      <w:tr w:rsidR="0037216E" w:rsidRPr="00D5733C" w14:paraId="3006DC0E" w14:textId="77777777" w:rsidTr="004C1A25">
        <w:trPr>
          <w:trHeight w:val="315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2B5DA37D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BB2A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eastAsia="zh-CN"/>
              </w:rPr>
            </w:pPr>
            <w:bookmarkStart w:id="171" w:name="lt_pId354"/>
            <w:r w:rsidRPr="00D5733C">
              <w:rPr>
                <w:rFonts w:eastAsia="SimSun"/>
                <w:sz w:val="20"/>
                <w:szCs w:val="26"/>
                <w:lang w:eastAsia="zh-CN"/>
              </w:rPr>
              <w:t>Vodafone</w:t>
            </w:r>
            <w:bookmarkEnd w:id="171"/>
          </w:p>
        </w:tc>
        <w:tc>
          <w:tcPr>
            <w:tcW w:w="4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A2268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2090 - 2099 XXXX</w:t>
            </w:r>
          </w:p>
        </w:tc>
      </w:tr>
      <w:tr w:rsidR="0037216E" w:rsidRPr="00D5733C" w14:paraId="5E39277B" w14:textId="77777777" w:rsidTr="004C1A25">
        <w:trPr>
          <w:trHeight w:val="300"/>
          <w:jc w:val="center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4CAB3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D5733C">
              <w:rPr>
                <w:rFonts w:eastAsia="SimSun"/>
                <w:i/>
                <w:sz w:val="20"/>
                <w:szCs w:val="26"/>
                <w:rtl/>
                <w:lang w:bidi="ar-EG"/>
              </w:rPr>
              <w:t>المتنقلة</w:t>
            </w:r>
          </w:p>
        </w:tc>
        <w:tc>
          <w:tcPr>
            <w:tcW w:w="20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DEB1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172" w:name="lt_pId357"/>
            <w:r w:rsidRPr="00D5733C">
              <w:rPr>
                <w:rFonts w:eastAsia="SimSun"/>
                <w:color w:val="000000"/>
                <w:sz w:val="20"/>
                <w:szCs w:val="26"/>
                <w:lang w:eastAsia="zh-CN"/>
              </w:rPr>
              <w:t>GO Mobile</w:t>
            </w:r>
            <w:bookmarkEnd w:id="172"/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BDF7A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7900 - 7999 XXXX</w:t>
            </w:r>
          </w:p>
        </w:tc>
      </w:tr>
      <w:tr w:rsidR="0037216E" w:rsidRPr="00D5733C" w14:paraId="6A09389B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51AC838E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623FD1AD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BB3B0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9889 XXXX</w:t>
            </w:r>
          </w:p>
        </w:tc>
      </w:tr>
      <w:tr w:rsidR="0037216E" w:rsidRPr="00D5733C" w14:paraId="3CD68EF1" w14:textId="77777777" w:rsidTr="004C1A25">
        <w:trPr>
          <w:trHeight w:val="315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7ECD920F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2F693E0A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DD162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7210 XXXX</w:t>
            </w:r>
          </w:p>
        </w:tc>
      </w:tr>
      <w:tr w:rsidR="0037216E" w:rsidRPr="00D5733C" w14:paraId="31BE3205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0E369496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FA95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173" w:name="lt_pId361"/>
            <w:r w:rsidRPr="00D5733C">
              <w:rPr>
                <w:rFonts w:eastAsia="SimSun"/>
                <w:color w:val="000000"/>
                <w:sz w:val="20"/>
                <w:szCs w:val="26"/>
                <w:lang w:eastAsia="zh-CN"/>
              </w:rPr>
              <w:t>Vodafone</w:t>
            </w:r>
            <w:bookmarkEnd w:id="173"/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019E5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9900 - 9999 XXXX</w:t>
            </w:r>
          </w:p>
        </w:tc>
      </w:tr>
      <w:tr w:rsidR="0037216E" w:rsidRPr="00D5733C" w14:paraId="35EC7B3A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6891BCC3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3A03619A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425D7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9897 XXXX</w:t>
            </w:r>
          </w:p>
        </w:tc>
      </w:tr>
      <w:tr w:rsidR="0037216E" w:rsidRPr="00D5733C" w14:paraId="2BA3ED43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4C403CE8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576D6C24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A9572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9210 – 9211 XXXX</w:t>
            </w:r>
          </w:p>
        </w:tc>
      </w:tr>
      <w:tr w:rsidR="0037216E" w:rsidRPr="00D5733C" w14:paraId="6D06D984" w14:textId="77777777" w:rsidTr="004C1A25">
        <w:trPr>
          <w:trHeight w:val="300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4AD1FBAE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74B121F7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1062D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9231 XXXX</w:t>
            </w:r>
          </w:p>
        </w:tc>
      </w:tr>
      <w:tr w:rsidR="004C1A25" w:rsidRPr="00D5733C" w14:paraId="21DC1D4E" w14:textId="77777777" w:rsidTr="004C1A25">
        <w:trPr>
          <w:trHeight w:val="184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3AD38FBE" w14:textId="77777777" w:rsidR="004C1A25" w:rsidRPr="00D5733C" w:rsidRDefault="004C1A25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505A" w14:textId="77777777" w:rsidR="004C1A25" w:rsidRPr="00D5733C" w:rsidRDefault="004C1A25" w:rsidP="004C1A25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bookmarkStart w:id="174" w:name="lt_pId366"/>
            <w:r w:rsidRPr="00D5733C">
              <w:rPr>
                <w:rFonts w:eastAsia="SimSun"/>
                <w:color w:val="000000"/>
                <w:sz w:val="20"/>
                <w:szCs w:val="26"/>
                <w:lang w:eastAsia="zh-CN"/>
              </w:rPr>
              <w:t>Melita Mobile</w:t>
            </w:r>
            <w:bookmarkEnd w:id="174"/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6EDA" w14:textId="77777777" w:rsidR="004C1A25" w:rsidRPr="00D5733C" w:rsidRDefault="004C1A25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7700 - 7799 XXXX</w:t>
            </w:r>
          </w:p>
          <w:p w14:paraId="68B27916" w14:textId="5F16937B" w:rsidR="004C1A25" w:rsidRPr="00D5733C" w:rsidRDefault="004C1A25" w:rsidP="004C1A25">
            <w:pPr>
              <w:spacing w:before="40" w:after="40" w:line="240" w:lineRule="exact"/>
              <w:jc w:val="left"/>
              <w:rPr>
                <w:rFonts w:eastAsia="Calibri"/>
                <w:color w:val="1F497D"/>
                <w:sz w:val="20"/>
                <w:szCs w:val="26"/>
                <w:rtl/>
                <w:lang w:val="en-GB" w:eastAsia="en-GB" w:bidi="ar-EG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9811 - 9813 XXXX</w:t>
            </w:r>
          </w:p>
        </w:tc>
      </w:tr>
      <w:tr w:rsidR="0037216E" w:rsidRPr="00D5733C" w14:paraId="21687111" w14:textId="77777777" w:rsidTr="004C1A25">
        <w:trPr>
          <w:trHeight w:val="315"/>
          <w:jc w:val="center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00C9D81D" w14:textId="77777777" w:rsidR="0037216E" w:rsidRPr="00D5733C" w:rsidRDefault="0037216E" w:rsidP="004C1A25">
            <w:pPr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47C38" w14:textId="77777777" w:rsidR="0037216E" w:rsidRPr="00D5733C" w:rsidRDefault="0037216E" w:rsidP="004C1A25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D5733C">
              <w:rPr>
                <w:rFonts w:eastAsia="SimSun"/>
                <w:color w:val="000000"/>
                <w:sz w:val="20"/>
                <w:szCs w:val="26"/>
                <w:lang w:eastAsia="zh-CN"/>
              </w:rPr>
              <w:t>YOM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E4637" w14:textId="6A4B5A07" w:rsidR="0037216E" w:rsidRPr="00D5733C" w:rsidRDefault="003D1E1C" w:rsidP="004C1A25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9696</w:t>
            </w:r>
            <w:r w:rsidR="0037216E"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 xml:space="preserve"> - </w:t>
            </w: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9697</w:t>
            </w:r>
            <w:r w:rsidR="0037216E"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 xml:space="preserve"> XXXX</w:t>
            </w:r>
          </w:p>
        </w:tc>
      </w:tr>
      <w:tr w:rsidR="003D1E1C" w:rsidRPr="00D5733C" w14:paraId="2A5B7ED5" w14:textId="77777777" w:rsidTr="00903669">
        <w:trPr>
          <w:trHeight w:val="315"/>
          <w:jc w:val="center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8AC78" w14:textId="6178F92B" w:rsidR="003D1E1C" w:rsidRPr="00D5733C" w:rsidRDefault="00006862" w:rsidP="00903669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>خدمات توصيلية الاتصالات من آلة إلى آلة/إنترنت الأشياء وغيرها من خدمات الاتصالات غير المشتركة بين الأفراد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21B4" w14:textId="1EB53257" w:rsidR="003D1E1C" w:rsidRPr="00D5733C" w:rsidRDefault="004C1A25" w:rsidP="00903669">
            <w:pPr>
              <w:spacing w:before="40" w:after="40" w:line="24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D5733C">
              <w:rPr>
                <w:rFonts w:eastAsia="SimSun"/>
                <w:color w:val="000000"/>
                <w:sz w:val="20"/>
                <w:szCs w:val="26"/>
                <w:lang w:eastAsia="zh-CN"/>
              </w:rPr>
              <w:t>Melita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E1C2" w14:textId="1A0D6A54" w:rsidR="003D1E1C" w:rsidRPr="00D5733C" w:rsidRDefault="004C1A25" w:rsidP="00903669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40005 XXXXX</w:t>
            </w:r>
          </w:p>
        </w:tc>
      </w:tr>
    </w:tbl>
    <w:p w14:paraId="5B2F150B" w14:textId="7B24E131" w:rsidR="0037216E" w:rsidRPr="00903669" w:rsidRDefault="0037216E" w:rsidP="000924EF">
      <w:pPr>
        <w:spacing w:before="240"/>
        <w:rPr>
          <w:rFonts w:eastAsia="SimSun"/>
          <w:sz w:val="20"/>
          <w:szCs w:val="26"/>
          <w:rtl/>
          <w:lang w:bidi="ar-EG"/>
        </w:rPr>
      </w:pPr>
      <w:r w:rsidRPr="00903669">
        <w:rPr>
          <w:rFonts w:eastAsia="SimSun"/>
          <w:sz w:val="20"/>
          <w:szCs w:val="26"/>
          <w:rtl/>
          <w:lang w:bidi="ar-EG"/>
        </w:rPr>
        <w:t xml:space="preserve">يرجى من جميع الإدارات ووكالات التشغيل المعترف بها </w:t>
      </w:r>
      <w:r w:rsidRPr="00903669">
        <w:rPr>
          <w:rFonts w:eastAsia="SimSun"/>
          <w:sz w:val="20"/>
          <w:szCs w:val="26"/>
          <w:lang w:bidi="ar-EG"/>
        </w:rPr>
        <w:t>(ROA)</w:t>
      </w:r>
      <w:r w:rsidRPr="00903669">
        <w:rPr>
          <w:rFonts w:eastAsia="SimSun"/>
          <w:sz w:val="20"/>
          <w:szCs w:val="26"/>
          <w:rtl/>
          <w:lang w:bidi="ar-EG"/>
        </w:rPr>
        <w:t xml:space="preserve"> برمجة بدالاتها على وجه السرعة لتمكين النفاذ الفوري إلى سلسلة الأرقام هذه.</w:t>
      </w:r>
      <w:r w:rsidR="004C1A25" w:rsidRPr="00903669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03669">
        <w:rPr>
          <w:rFonts w:eastAsia="SimSun"/>
          <w:spacing w:val="-6"/>
          <w:sz w:val="20"/>
          <w:szCs w:val="26"/>
          <w:rtl/>
          <w:lang w:bidi="ar-EG"/>
        </w:rPr>
        <w:t>وعلاوةً على ذلك، يجري تحديث خطة الترقيم الوطنية في الوقت الفعلي وهي متاحة في الموقع الإلكتروني لهيئة الاتصالات في مالطة </w:t>
      </w:r>
      <w:r w:rsidRPr="00903669">
        <w:rPr>
          <w:rFonts w:eastAsia="SimSun"/>
          <w:spacing w:val="-6"/>
          <w:sz w:val="20"/>
          <w:szCs w:val="26"/>
          <w:lang w:bidi="ar-EG"/>
        </w:rPr>
        <w:t>(MCA)</w:t>
      </w:r>
      <w:r w:rsidRPr="00903669">
        <w:rPr>
          <w:rFonts w:eastAsia="SimSun"/>
          <w:sz w:val="20"/>
          <w:szCs w:val="26"/>
          <w:rtl/>
          <w:lang w:bidi="ar-EG"/>
        </w:rPr>
        <w:t xml:space="preserve"> في العنوان التالي: </w:t>
      </w:r>
      <w:r w:rsidR="00B7307A">
        <w:fldChar w:fldCharType="begin"/>
      </w:r>
      <w:r w:rsidR="00B7307A">
        <w:instrText xml:space="preserve"> HYPERLINK "http://www.mca.org.mt/regulatory/numbering/numbering-plans" </w:instrText>
      </w:r>
      <w:r w:rsidR="00B7307A">
        <w:fldChar w:fldCharType="separate"/>
      </w:r>
      <w:bookmarkStart w:id="175" w:name="lt_pId374"/>
      <w:r w:rsidRPr="00903669">
        <w:rPr>
          <w:rStyle w:val="Hyperlink"/>
          <w:sz w:val="20"/>
          <w:szCs w:val="26"/>
          <w:lang w:val="en-GB"/>
        </w:rPr>
        <w:t>http:</w:t>
      </w:r>
      <w:bookmarkStart w:id="176" w:name="lt_pId375"/>
      <w:bookmarkEnd w:id="175"/>
      <w:r w:rsidRPr="00903669">
        <w:rPr>
          <w:rStyle w:val="Hyperlink"/>
          <w:sz w:val="20"/>
          <w:szCs w:val="26"/>
          <w:lang w:val="en-GB"/>
        </w:rPr>
        <w:t>//www.mca.org.mt/regulatory/numbering/numbering-plans</w:t>
      </w:r>
      <w:bookmarkEnd w:id="176"/>
      <w:r w:rsidR="00B7307A">
        <w:rPr>
          <w:rStyle w:val="Hyperlink"/>
          <w:sz w:val="20"/>
          <w:szCs w:val="26"/>
          <w:lang w:val="en-GB"/>
        </w:rPr>
        <w:fldChar w:fldCharType="end"/>
      </w:r>
      <w:r w:rsidR="000924EF">
        <w:rPr>
          <w:rFonts w:hint="cs"/>
          <w:rtl/>
          <w:lang w:bidi="ar-EG"/>
        </w:rPr>
        <w:t>.</w:t>
      </w:r>
    </w:p>
    <w:p w14:paraId="38472089" w14:textId="77777777" w:rsidR="0037216E" w:rsidRDefault="0037216E" w:rsidP="0037216E">
      <w:pPr>
        <w:pStyle w:val="ContactA"/>
        <w:rPr>
          <w:rtl/>
        </w:rPr>
      </w:pPr>
      <w:r>
        <w:rPr>
          <w:rtl/>
        </w:rPr>
        <w:t>للاتصال:</w:t>
      </w:r>
    </w:p>
    <w:p w14:paraId="1BB803EF" w14:textId="77777777" w:rsidR="0037216E" w:rsidRDefault="0037216E" w:rsidP="00307A95">
      <w:pPr>
        <w:pStyle w:val="ContactA1"/>
        <w:rPr>
          <w:rtl/>
        </w:rPr>
      </w:pPr>
      <w:bookmarkStart w:id="177" w:name="lt_pId377"/>
      <w:r>
        <w:t xml:space="preserve">Deborah </w:t>
      </w:r>
      <w:proofErr w:type="spellStart"/>
      <w:r>
        <w:t>Pisani</w:t>
      </w:r>
      <w:proofErr w:type="spellEnd"/>
      <w:r>
        <w:t xml:space="preserve"> / Claude Azzopardi</w:t>
      </w:r>
      <w:bookmarkEnd w:id="177"/>
      <w:r>
        <w:br/>
        <w:t>Malta Communications Authority (MCA)</w:t>
      </w:r>
      <w:r>
        <w:br/>
        <w:t>Valletta Waterfront</w:t>
      </w:r>
      <w:r>
        <w:br/>
        <w:t>Pinto Wharf</w:t>
      </w:r>
      <w:r>
        <w:br/>
      </w:r>
      <w:proofErr w:type="spellStart"/>
      <w:r>
        <w:t>Floriana</w:t>
      </w:r>
      <w:proofErr w:type="spellEnd"/>
      <w:r>
        <w:t xml:space="preserve"> FRN1913</w:t>
      </w:r>
      <w:r>
        <w:br/>
        <w:t>Malta</w:t>
      </w:r>
    </w:p>
    <w:p w14:paraId="7D7BAB55" w14:textId="77777777" w:rsidR="009A7B92" w:rsidRDefault="0037216E" w:rsidP="00EF3816">
      <w:pPr>
        <w:pStyle w:val="ContactA2"/>
        <w:rPr>
          <w:kern w:val="14"/>
          <w:lang w:bidi="ar-SY"/>
        </w:rPr>
      </w:pPr>
      <w:r>
        <w:rPr>
          <w:rtl/>
        </w:rPr>
        <w:t>الهاتف:</w:t>
      </w:r>
      <w:r>
        <w:tab/>
      </w:r>
      <w:r>
        <w:rPr>
          <w:lang w:val="de-CH"/>
        </w:rPr>
        <w:t>+356 2133 6840</w:t>
      </w:r>
      <w:r>
        <w:br/>
      </w:r>
      <w:r>
        <w:rPr>
          <w:rtl/>
        </w:rPr>
        <w:t>البريد الإلكتروني:</w:t>
      </w:r>
      <w:r>
        <w:tab/>
      </w:r>
      <w:bookmarkStart w:id="178" w:name="lt_pId386"/>
      <w:r>
        <w:t>numbering@mca.org.mt</w:t>
      </w:r>
      <w:bookmarkEnd w:id="178"/>
      <w:r>
        <w:br/>
      </w:r>
      <w:r>
        <w:rPr>
          <w:kern w:val="14"/>
          <w:rtl/>
          <w:lang w:eastAsia="en-US" w:bidi="ar-SY"/>
        </w:rPr>
        <w:t>الموقع الإلكتروني:</w:t>
      </w:r>
      <w:r>
        <w:rPr>
          <w:kern w:val="14"/>
          <w:lang w:eastAsia="en-US" w:bidi="ar-SY"/>
        </w:rPr>
        <w:tab/>
      </w:r>
      <w:r w:rsidRPr="0037216E">
        <w:rPr>
          <w:kern w:val="14"/>
          <w:lang w:bidi="ar-SY"/>
        </w:rPr>
        <w:t>www.mca.org.mt</w:t>
      </w:r>
    </w:p>
    <w:p w14:paraId="2A350473" w14:textId="77777777" w:rsidR="004C1A25" w:rsidRPr="005860BA" w:rsidRDefault="004C1A25" w:rsidP="004C1A25">
      <w:pPr>
        <w:pStyle w:val="CountriesName"/>
        <w:rPr>
          <w:rtl/>
        </w:rPr>
      </w:pPr>
      <w:bookmarkStart w:id="179" w:name="_Toc525200601"/>
      <w:bookmarkStart w:id="180" w:name="_Toc880287"/>
      <w:bookmarkStart w:id="181" w:name="_Toc18482976"/>
      <w:r w:rsidRPr="005860BA">
        <w:rPr>
          <w:rFonts w:hint="cs"/>
          <w:rtl/>
        </w:rPr>
        <w:lastRenderedPageBreak/>
        <w:t xml:space="preserve">ميانمار (الرمز الدليلي للبلد </w:t>
      </w:r>
      <w:r w:rsidRPr="005860BA">
        <w:t>+95</w:t>
      </w:r>
      <w:r w:rsidRPr="005860BA">
        <w:rPr>
          <w:rFonts w:hint="cs"/>
          <w:rtl/>
        </w:rPr>
        <w:t>)</w:t>
      </w:r>
      <w:bookmarkEnd w:id="179"/>
      <w:bookmarkEnd w:id="180"/>
      <w:bookmarkEnd w:id="181"/>
    </w:p>
    <w:p w14:paraId="4EF87BAE" w14:textId="6EBF09BD" w:rsidR="004C1A25" w:rsidRPr="005860BA" w:rsidRDefault="004C1A25" w:rsidP="004C1A25">
      <w:pPr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 xml:space="preserve">تبليغ في </w:t>
      </w:r>
      <w:r w:rsidRPr="005860BA">
        <w:rPr>
          <w:rFonts w:eastAsia="SimSun"/>
          <w:lang w:bidi="ar-EG"/>
        </w:rPr>
        <w:t>2019.</w:t>
      </w:r>
      <w:r>
        <w:rPr>
          <w:rFonts w:eastAsia="SimSun"/>
          <w:lang w:bidi="ar-EG"/>
        </w:rPr>
        <w:t>VII</w:t>
      </w:r>
      <w:r w:rsidRPr="005860BA">
        <w:rPr>
          <w:rFonts w:eastAsia="SimSun"/>
          <w:lang w:bidi="ar-EG"/>
        </w:rPr>
        <w:t>I.</w:t>
      </w:r>
      <w:r>
        <w:rPr>
          <w:rFonts w:eastAsia="SimSun"/>
          <w:lang w:bidi="ar-EG"/>
        </w:rPr>
        <w:t>16</w:t>
      </w:r>
      <w:r w:rsidRPr="005860BA">
        <w:rPr>
          <w:rFonts w:eastAsia="SimSun" w:hint="cs"/>
          <w:rtl/>
          <w:lang w:bidi="ar-EG"/>
        </w:rPr>
        <w:t>:</w:t>
      </w:r>
    </w:p>
    <w:p w14:paraId="2DAD9C20" w14:textId="77777777" w:rsidR="004C1A25" w:rsidRPr="005860BA" w:rsidRDefault="004C1A25" w:rsidP="004C1A25">
      <w:pPr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 xml:space="preserve">تعلن </w:t>
      </w:r>
      <w:r w:rsidRPr="005860BA">
        <w:rPr>
          <w:rFonts w:eastAsia="SimSun" w:hint="cs"/>
          <w:i/>
          <w:iCs/>
          <w:rtl/>
          <w:lang w:bidi="ar-SY"/>
        </w:rPr>
        <w:t>وزارة النقل والاتصالات</w:t>
      </w:r>
      <w:r w:rsidRPr="005860BA">
        <w:rPr>
          <w:rFonts w:eastAsia="SimSun" w:hint="cs"/>
          <w:rtl/>
          <w:lang w:bidi="ar-SY"/>
        </w:rPr>
        <w:t xml:space="preserve">، ناي باي تو، عن إضافة </w:t>
      </w:r>
      <w:r w:rsidRPr="005860BA">
        <w:rPr>
          <w:rFonts w:eastAsia="SimSun" w:hint="cs"/>
          <w:rtl/>
        </w:rPr>
        <w:t>مخطط الترقيم المحدث التالي إلى خطة الترقيم الوطنية لميانمار</w:t>
      </w:r>
      <w:r w:rsidRPr="005860BA">
        <w:rPr>
          <w:rFonts w:eastAsia="SimSun" w:hint="cs"/>
          <w:rtl/>
          <w:lang w:bidi="ar-SY"/>
        </w:rPr>
        <w:t>:</w:t>
      </w:r>
    </w:p>
    <w:p w14:paraId="784B5043" w14:textId="77777777" w:rsidR="004C1A25" w:rsidRPr="005860BA" w:rsidRDefault="004C1A25" w:rsidP="00903669">
      <w:pPr>
        <w:spacing w:before="240"/>
        <w:jc w:val="center"/>
        <w:rPr>
          <w:rFonts w:eastAsia="SimSun"/>
          <w:i/>
          <w:iCs/>
          <w:lang w:bidi="ar-SY"/>
        </w:rPr>
      </w:pPr>
      <w:r w:rsidRPr="005860BA">
        <w:rPr>
          <w:rFonts w:eastAsia="SimSun" w:hint="cs"/>
          <w:i/>
          <w:iCs/>
          <w:rtl/>
          <w:lang w:bidi="ar-SY"/>
        </w:rPr>
        <w:t xml:space="preserve">وصف إدخال موارد جديدة في خطة الترقيم الوطنية </w:t>
      </w:r>
      <w:r w:rsidRPr="005860BA">
        <w:rPr>
          <w:rFonts w:eastAsia="SimSun"/>
          <w:i/>
          <w:iCs/>
          <w:rtl/>
          <w:lang w:bidi="ar-SY"/>
        </w:rPr>
        <w:br/>
      </w:r>
      <w:r w:rsidRPr="005860BA">
        <w:rPr>
          <w:rFonts w:eastAsia="SimSun" w:hint="cs"/>
          <w:i/>
          <w:iCs/>
          <w:rtl/>
          <w:lang w:bidi="ar-SY"/>
        </w:rPr>
        <w:t xml:space="preserve">للرمز الدليلي للبلد </w:t>
      </w:r>
      <w:r w:rsidRPr="005860BA">
        <w:rPr>
          <w:rFonts w:eastAsia="SimSun"/>
          <w:i/>
          <w:iCs/>
          <w:lang w:bidi="ar-SY"/>
        </w:rPr>
        <w:t>+95</w:t>
      </w:r>
      <w:r w:rsidRPr="005860BA">
        <w:rPr>
          <w:rFonts w:eastAsia="SimSun" w:hint="cs"/>
          <w:i/>
          <w:iCs/>
          <w:rtl/>
          <w:lang w:bidi="ar-SY"/>
        </w:rPr>
        <w:t xml:space="preserve"> وفقاً للتوصية </w:t>
      </w:r>
      <w:r w:rsidRPr="005860BA">
        <w:rPr>
          <w:rFonts w:eastAsia="SimSun"/>
          <w:i/>
          <w:iCs/>
          <w:lang w:bidi="ar-SY"/>
        </w:rPr>
        <w:t>E.164</w:t>
      </w:r>
      <w:r w:rsidRPr="005860BA">
        <w:rPr>
          <w:rFonts w:eastAsia="SimSun" w:hint="cs"/>
          <w:i/>
          <w:iCs/>
          <w:rtl/>
          <w:lang w:bidi="ar-SY"/>
        </w:rPr>
        <w:t xml:space="preserve">: </w:t>
      </w:r>
    </w:p>
    <w:p w14:paraId="7C5315F8" w14:textId="3327E61E" w:rsidR="004C1A25" w:rsidRPr="004C1A25" w:rsidRDefault="004C1A25" w:rsidP="004C1A25">
      <w:pPr>
        <w:pStyle w:val="Headingb"/>
        <w:spacing w:before="240" w:after="120"/>
        <w:rPr>
          <w:u w:val="single"/>
          <w:rtl/>
        </w:rPr>
      </w:pPr>
      <w:r w:rsidRPr="004C1A25">
        <w:rPr>
          <w:color w:val="000000"/>
          <w:u w:val="single"/>
          <w:rtl/>
        </w:rPr>
        <w:t>الأرقام ذات الصلة بالبدالات الأوتوماتية (الجغرافية</w:t>
      </w:r>
      <w:r w:rsidRPr="004C1A25">
        <w:rPr>
          <w:rFonts w:hint="cs"/>
          <w:u w:val="single"/>
          <w:rtl/>
          <w:lang w:val="en-GB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993"/>
        <w:gridCol w:w="1701"/>
        <w:gridCol w:w="1945"/>
        <w:gridCol w:w="3152"/>
      </w:tblGrid>
      <w:tr w:rsidR="00D5733C" w:rsidRPr="00D5733C" w14:paraId="2DB0390D" w14:textId="77777777" w:rsidTr="004F3A28">
        <w:trPr>
          <w:cantSplit/>
          <w:trHeight w:val="284"/>
          <w:tblHeader/>
          <w:jc w:val="center"/>
        </w:trPr>
        <w:tc>
          <w:tcPr>
            <w:tcW w:w="846" w:type="dxa"/>
            <w:vAlign w:val="center"/>
          </w:tcPr>
          <w:p w14:paraId="1A5F0A3D" w14:textId="58F5E948" w:rsidR="00D5733C" w:rsidRPr="00D5733C" w:rsidRDefault="00D5733C" w:rsidP="00D5733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D5733C">
              <w:rPr>
                <w:rFonts w:hint="cs"/>
                <w:b/>
                <w:bCs/>
                <w:spacing w:val="-8"/>
                <w:sz w:val="20"/>
                <w:szCs w:val="26"/>
                <w:rtl/>
              </w:rPr>
              <w:t>الرقم التسلسلي</w:t>
            </w:r>
          </w:p>
        </w:tc>
        <w:tc>
          <w:tcPr>
            <w:tcW w:w="992" w:type="dxa"/>
            <w:vAlign w:val="center"/>
          </w:tcPr>
          <w:p w14:paraId="4B187FEE" w14:textId="3264ACB0" w:rsidR="00D5733C" w:rsidRPr="00D5733C" w:rsidRDefault="00D5733C" w:rsidP="00D5733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</w:rPr>
              <w:t>الرمز الدليلي للمنطقة</w:t>
            </w:r>
          </w:p>
        </w:tc>
        <w:tc>
          <w:tcPr>
            <w:tcW w:w="993" w:type="dxa"/>
            <w:vAlign w:val="center"/>
          </w:tcPr>
          <w:p w14:paraId="05F0A907" w14:textId="02D06601" w:rsidR="00D5733C" w:rsidRPr="00D5733C" w:rsidRDefault="00D5733C" w:rsidP="00D5733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701" w:type="dxa"/>
            <w:vAlign w:val="center"/>
          </w:tcPr>
          <w:p w14:paraId="7C9123AB" w14:textId="011BBEDF" w:rsidR="00D5733C" w:rsidRPr="00D5733C" w:rsidRDefault="00D5733C" w:rsidP="00D5733C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</w:rPr>
              <w:t>المنطقة</w:t>
            </w:r>
          </w:p>
        </w:tc>
        <w:tc>
          <w:tcPr>
            <w:tcW w:w="1945" w:type="dxa"/>
            <w:vAlign w:val="center"/>
          </w:tcPr>
          <w:p w14:paraId="671244D0" w14:textId="1F26DB22" w:rsidR="00D5733C" w:rsidRPr="00D5733C" w:rsidRDefault="00D5733C" w:rsidP="00D5733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D5733C">
              <w:rPr>
                <w:rFonts w:hint="cs"/>
                <w:b/>
                <w:bCs/>
                <w:spacing w:val="-4"/>
                <w:sz w:val="20"/>
                <w:szCs w:val="26"/>
                <w:rtl/>
              </w:rPr>
              <w:t>طول الرقم (بما</w:t>
            </w:r>
            <w:r w:rsidRPr="00D5733C">
              <w:rPr>
                <w:rFonts w:hint="eastAsia"/>
                <w:b/>
                <w:bCs/>
                <w:spacing w:val="-4"/>
                <w:sz w:val="20"/>
                <w:szCs w:val="26"/>
                <w:rtl/>
              </w:rPr>
              <w:t> </w:t>
            </w:r>
            <w:r w:rsidRPr="00D5733C">
              <w:rPr>
                <w:rFonts w:hint="cs"/>
                <w:b/>
                <w:bCs/>
                <w:spacing w:val="-4"/>
                <w:sz w:val="20"/>
                <w:szCs w:val="26"/>
                <w:rtl/>
              </w:rPr>
              <w:t>في</w:t>
            </w:r>
            <w:r w:rsidRPr="00D5733C">
              <w:rPr>
                <w:rFonts w:hint="eastAsia"/>
                <w:b/>
                <w:bCs/>
                <w:spacing w:val="-4"/>
                <w:sz w:val="20"/>
                <w:szCs w:val="26"/>
                <w:rtl/>
              </w:rPr>
              <w:t> </w:t>
            </w:r>
            <w:r w:rsidRPr="00D5733C">
              <w:rPr>
                <w:rFonts w:hint="cs"/>
                <w:b/>
                <w:bCs/>
                <w:spacing w:val="-4"/>
                <w:sz w:val="20"/>
                <w:szCs w:val="26"/>
                <w:rtl/>
              </w:rPr>
              <w:t>ذلك الرمز الدليلي للمنطقة)</w:t>
            </w:r>
          </w:p>
        </w:tc>
        <w:tc>
          <w:tcPr>
            <w:tcW w:w="3152" w:type="dxa"/>
            <w:vAlign w:val="center"/>
          </w:tcPr>
          <w:p w14:paraId="42E6DCC5" w14:textId="7DAC82C7" w:rsidR="00D5733C" w:rsidRPr="00D5733C" w:rsidRDefault="00D5733C" w:rsidP="00D5733C">
            <w:pPr>
              <w:spacing w:before="40" w:after="40" w:line="240" w:lineRule="exact"/>
              <w:rPr>
                <w:b/>
                <w:bCs/>
                <w:sz w:val="20"/>
                <w:szCs w:val="26"/>
                <w:highlight w:val="yellow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</w:rPr>
              <w:t>الجهة المرخص لها</w:t>
            </w:r>
          </w:p>
        </w:tc>
      </w:tr>
      <w:tr w:rsidR="00D5733C" w:rsidRPr="00D5733C" w14:paraId="06AAF6C8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5C896623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1</w:t>
            </w:r>
          </w:p>
        </w:tc>
        <w:tc>
          <w:tcPr>
            <w:tcW w:w="992" w:type="dxa"/>
          </w:tcPr>
          <w:p w14:paraId="1E203252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1</w:t>
            </w:r>
          </w:p>
        </w:tc>
        <w:tc>
          <w:tcPr>
            <w:tcW w:w="993" w:type="dxa"/>
          </w:tcPr>
          <w:p w14:paraId="543732F4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473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64AA9933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Yangon</w:t>
            </w:r>
          </w:p>
        </w:tc>
        <w:tc>
          <w:tcPr>
            <w:tcW w:w="1945" w:type="dxa"/>
          </w:tcPr>
          <w:p w14:paraId="7FC41C34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3152" w:type="dxa"/>
          </w:tcPr>
          <w:p w14:paraId="217AFF9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Telenor Myanmar Limited</w:t>
            </w:r>
          </w:p>
        </w:tc>
      </w:tr>
      <w:tr w:rsidR="00D5733C" w:rsidRPr="00D5733C" w14:paraId="4D35D9AC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67CA045C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2</w:t>
            </w:r>
          </w:p>
        </w:tc>
        <w:tc>
          <w:tcPr>
            <w:tcW w:w="992" w:type="dxa"/>
          </w:tcPr>
          <w:p w14:paraId="4C1635FB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1</w:t>
            </w:r>
          </w:p>
        </w:tc>
        <w:tc>
          <w:tcPr>
            <w:tcW w:w="993" w:type="dxa"/>
          </w:tcPr>
          <w:p w14:paraId="0B21C1FE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483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291BDEA7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Yangon</w:t>
            </w:r>
          </w:p>
        </w:tc>
        <w:tc>
          <w:tcPr>
            <w:tcW w:w="1945" w:type="dxa"/>
          </w:tcPr>
          <w:p w14:paraId="2D397B0B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3152" w:type="dxa"/>
          </w:tcPr>
          <w:p w14:paraId="11322EB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Amara Communications Co., Ltd</w:t>
            </w:r>
          </w:p>
        </w:tc>
      </w:tr>
      <w:tr w:rsidR="00D5733C" w:rsidRPr="00D5733C" w14:paraId="1B174D9F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25EC7D1E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3</w:t>
            </w:r>
          </w:p>
        </w:tc>
        <w:tc>
          <w:tcPr>
            <w:tcW w:w="992" w:type="dxa"/>
          </w:tcPr>
          <w:p w14:paraId="7C88B55F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2</w:t>
            </w:r>
          </w:p>
        </w:tc>
        <w:tc>
          <w:tcPr>
            <w:tcW w:w="993" w:type="dxa"/>
          </w:tcPr>
          <w:p w14:paraId="23A2F6AC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473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3DDDF362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Mandalay</w:t>
            </w:r>
          </w:p>
        </w:tc>
        <w:tc>
          <w:tcPr>
            <w:tcW w:w="1945" w:type="dxa"/>
          </w:tcPr>
          <w:p w14:paraId="06CEDAB6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3152" w:type="dxa"/>
          </w:tcPr>
          <w:p w14:paraId="48A91F01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Telenor Myanmar Limited</w:t>
            </w:r>
          </w:p>
        </w:tc>
      </w:tr>
      <w:tr w:rsidR="00D5733C" w:rsidRPr="00D5733C" w14:paraId="7018A0FB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68098196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4</w:t>
            </w:r>
          </w:p>
        </w:tc>
        <w:tc>
          <w:tcPr>
            <w:tcW w:w="992" w:type="dxa"/>
          </w:tcPr>
          <w:p w14:paraId="4FBD3381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2</w:t>
            </w:r>
          </w:p>
        </w:tc>
        <w:tc>
          <w:tcPr>
            <w:tcW w:w="993" w:type="dxa"/>
          </w:tcPr>
          <w:p w14:paraId="286DB7CD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483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14310872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Mandalay</w:t>
            </w:r>
          </w:p>
        </w:tc>
        <w:tc>
          <w:tcPr>
            <w:tcW w:w="1945" w:type="dxa"/>
          </w:tcPr>
          <w:p w14:paraId="381DB024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3152" w:type="dxa"/>
          </w:tcPr>
          <w:p w14:paraId="65FB2DCB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Amara Communications Co., Ltd</w:t>
            </w:r>
          </w:p>
        </w:tc>
      </w:tr>
      <w:tr w:rsidR="00D5733C" w:rsidRPr="00D5733C" w14:paraId="6F48746E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7BE4AE06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5</w:t>
            </w:r>
          </w:p>
        </w:tc>
        <w:tc>
          <w:tcPr>
            <w:tcW w:w="992" w:type="dxa"/>
          </w:tcPr>
          <w:p w14:paraId="0EF50B4D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42</w:t>
            </w:r>
          </w:p>
        </w:tc>
        <w:tc>
          <w:tcPr>
            <w:tcW w:w="993" w:type="dxa"/>
          </w:tcPr>
          <w:p w14:paraId="69BF4AD5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483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6AA6C09E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D5733C">
              <w:rPr>
                <w:sz w:val="20"/>
                <w:szCs w:val="26"/>
              </w:rPr>
              <w:t>Pathein</w:t>
            </w:r>
            <w:proofErr w:type="spellEnd"/>
            <w:r w:rsidRPr="00D5733C">
              <w:rPr>
                <w:sz w:val="20"/>
                <w:szCs w:val="26"/>
              </w:rPr>
              <w:t xml:space="preserve"> / </w:t>
            </w:r>
            <w:proofErr w:type="spellStart"/>
            <w:r w:rsidRPr="00D5733C">
              <w:rPr>
                <w:sz w:val="20"/>
                <w:szCs w:val="26"/>
              </w:rPr>
              <w:t>Ayeyarwaddy</w:t>
            </w:r>
            <w:proofErr w:type="spellEnd"/>
          </w:p>
        </w:tc>
        <w:tc>
          <w:tcPr>
            <w:tcW w:w="1945" w:type="dxa"/>
          </w:tcPr>
          <w:p w14:paraId="1A38552D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152" w:type="dxa"/>
          </w:tcPr>
          <w:p w14:paraId="7E2868C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Amara Communications Co., Ltd</w:t>
            </w:r>
          </w:p>
        </w:tc>
      </w:tr>
      <w:tr w:rsidR="00D5733C" w:rsidRPr="00D5733C" w14:paraId="4971E8F3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49A78D95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3BEF5D14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43</w:t>
            </w:r>
          </w:p>
        </w:tc>
        <w:tc>
          <w:tcPr>
            <w:tcW w:w="993" w:type="dxa"/>
          </w:tcPr>
          <w:p w14:paraId="68D29AD6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483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728AE406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D5733C">
              <w:rPr>
                <w:sz w:val="20"/>
                <w:szCs w:val="26"/>
              </w:rPr>
              <w:t>Sittwe</w:t>
            </w:r>
            <w:proofErr w:type="spellEnd"/>
            <w:r w:rsidRPr="00D5733C">
              <w:rPr>
                <w:sz w:val="20"/>
                <w:szCs w:val="26"/>
              </w:rPr>
              <w:t xml:space="preserve"> / </w:t>
            </w:r>
            <w:proofErr w:type="spellStart"/>
            <w:r w:rsidRPr="00D5733C">
              <w:rPr>
                <w:sz w:val="20"/>
                <w:szCs w:val="26"/>
              </w:rPr>
              <w:t>Thandwe</w:t>
            </w:r>
            <w:proofErr w:type="spellEnd"/>
          </w:p>
        </w:tc>
        <w:tc>
          <w:tcPr>
            <w:tcW w:w="1945" w:type="dxa"/>
          </w:tcPr>
          <w:p w14:paraId="555AA3AE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152" w:type="dxa"/>
          </w:tcPr>
          <w:p w14:paraId="11461A7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Amara Communications Co., Ltd</w:t>
            </w:r>
          </w:p>
        </w:tc>
      </w:tr>
      <w:tr w:rsidR="00D5733C" w:rsidRPr="00D5733C" w14:paraId="66A76259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32028214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7</w:t>
            </w:r>
          </w:p>
        </w:tc>
        <w:tc>
          <w:tcPr>
            <w:tcW w:w="992" w:type="dxa"/>
          </w:tcPr>
          <w:p w14:paraId="2544FDE7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56</w:t>
            </w:r>
          </w:p>
        </w:tc>
        <w:tc>
          <w:tcPr>
            <w:tcW w:w="993" w:type="dxa"/>
          </w:tcPr>
          <w:p w14:paraId="62CD4914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483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78796D03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D5733C">
              <w:rPr>
                <w:sz w:val="20"/>
                <w:szCs w:val="26"/>
              </w:rPr>
              <w:t>Thanlyin</w:t>
            </w:r>
            <w:proofErr w:type="spellEnd"/>
          </w:p>
        </w:tc>
        <w:tc>
          <w:tcPr>
            <w:tcW w:w="1945" w:type="dxa"/>
          </w:tcPr>
          <w:p w14:paraId="655809BE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152" w:type="dxa"/>
          </w:tcPr>
          <w:p w14:paraId="7D7AAF63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Amara Communications Co., Ltd</w:t>
            </w:r>
          </w:p>
        </w:tc>
      </w:tr>
      <w:tr w:rsidR="00D5733C" w:rsidRPr="00D5733C" w14:paraId="390D9AEF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3E74D410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992" w:type="dxa"/>
          </w:tcPr>
          <w:p w14:paraId="22F83A96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58</w:t>
            </w:r>
          </w:p>
        </w:tc>
        <w:tc>
          <w:tcPr>
            <w:tcW w:w="993" w:type="dxa"/>
          </w:tcPr>
          <w:p w14:paraId="27EC5EFD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472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3204E93A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D5733C">
              <w:rPr>
                <w:sz w:val="20"/>
                <w:szCs w:val="26"/>
              </w:rPr>
              <w:t>Hpan</w:t>
            </w:r>
            <w:proofErr w:type="spellEnd"/>
          </w:p>
        </w:tc>
        <w:tc>
          <w:tcPr>
            <w:tcW w:w="1945" w:type="dxa"/>
          </w:tcPr>
          <w:p w14:paraId="01741D55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152" w:type="dxa"/>
          </w:tcPr>
          <w:p w14:paraId="5E95EF63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proofErr w:type="spellStart"/>
            <w:r w:rsidRPr="00D5733C">
              <w:rPr>
                <w:sz w:val="20"/>
                <w:szCs w:val="26"/>
              </w:rPr>
              <w:t>Thoolei</w:t>
            </w:r>
            <w:proofErr w:type="spellEnd"/>
            <w:r w:rsidRPr="00D5733C">
              <w:rPr>
                <w:sz w:val="20"/>
                <w:szCs w:val="26"/>
              </w:rPr>
              <w:t xml:space="preserve"> </w:t>
            </w:r>
            <w:proofErr w:type="spellStart"/>
            <w:r w:rsidRPr="00D5733C">
              <w:rPr>
                <w:sz w:val="20"/>
                <w:szCs w:val="26"/>
              </w:rPr>
              <w:t>Co.,Ltd</w:t>
            </w:r>
            <w:proofErr w:type="spellEnd"/>
          </w:p>
        </w:tc>
      </w:tr>
      <w:tr w:rsidR="00D5733C" w:rsidRPr="00D5733C" w14:paraId="14D42362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59FD8C54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992" w:type="dxa"/>
          </w:tcPr>
          <w:p w14:paraId="6EFD539F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67</w:t>
            </w:r>
          </w:p>
        </w:tc>
        <w:tc>
          <w:tcPr>
            <w:tcW w:w="993" w:type="dxa"/>
          </w:tcPr>
          <w:p w14:paraId="077DE431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473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03A7CECC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D5733C">
              <w:rPr>
                <w:sz w:val="20"/>
                <w:szCs w:val="26"/>
              </w:rPr>
              <w:t>Naypyitaw</w:t>
            </w:r>
            <w:proofErr w:type="spellEnd"/>
          </w:p>
        </w:tc>
        <w:tc>
          <w:tcPr>
            <w:tcW w:w="1945" w:type="dxa"/>
          </w:tcPr>
          <w:p w14:paraId="57B514EA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152" w:type="dxa"/>
          </w:tcPr>
          <w:p w14:paraId="58F046A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Telenor Myanmar Limited</w:t>
            </w:r>
          </w:p>
        </w:tc>
      </w:tr>
      <w:tr w:rsidR="00D5733C" w:rsidRPr="00D5733C" w14:paraId="5878A67A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295E137C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10</w:t>
            </w:r>
          </w:p>
        </w:tc>
        <w:tc>
          <w:tcPr>
            <w:tcW w:w="992" w:type="dxa"/>
          </w:tcPr>
          <w:p w14:paraId="191E4E52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71</w:t>
            </w:r>
          </w:p>
        </w:tc>
        <w:tc>
          <w:tcPr>
            <w:tcW w:w="993" w:type="dxa"/>
          </w:tcPr>
          <w:p w14:paraId="3AAF6433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483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75A3CC25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D5733C">
              <w:rPr>
                <w:sz w:val="20"/>
                <w:szCs w:val="26"/>
              </w:rPr>
              <w:t>Monywa</w:t>
            </w:r>
            <w:proofErr w:type="spellEnd"/>
          </w:p>
        </w:tc>
        <w:tc>
          <w:tcPr>
            <w:tcW w:w="1945" w:type="dxa"/>
          </w:tcPr>
          <w:p w14:paraId="27DB9C8E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152" w:type="dxa"/>
          </w:tcPr>
          <w:p w14:paraId="2F11C9D4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Amara Communications Co., Ltd</w:t>
            </w:r>
          </w:p>
        </w:tc>
      </w:tr>
      <w:tr w:rsidR="00D5733C" w:rsidRPr="00D5733C" w14:paraId="1D5727E2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279775B5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11</w:t>
            </w:r>
          </w:p>
        </w:tc>
        <w:tc>
          <w:tcPr>
            <w:tcW w:w="992" w:type="dxa"/>
          </w:tcPr>
          <w:p w14:paraId="788B5CFE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81</w:t>
            </w:r>
          </w:p>
        </w:tc>
        <w:tc>
          <w:tcPr>
            <w:tcW w:w="993" w:type="dxa"/>
          </w:tcPr>
          <w:p w14:paraId="157B7DFA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471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3D9CA37B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Shan (South)</w:t>
            </w:r>
          </w:p>
        </w:tc>
        <w:tc>
          <w:tcPr>
            <w:tcW w:w="1945" w:type="dxa"/>
          </w:tcPr>
          <w:p w14:paraId="3D388059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152" w:type="dxa"/>
          </w:tcPr>
          <w:p w14:paraId="3BA0A7EE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Amara Communications Co., Ltd</w:t>
            </w:r>
          </w:p>
        </w:tc>
      </w:tr>
      <w:tr w:rsidR="00D5733C" w:rsidRPr="00D5733C" w14:paraId="1E1FF256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33A1DB73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12</w:t>
            </w:r>
          </w:p>
        </w:tc>
        <w:tc>
          <w:tcPr>
            <w:tcW w:w="992" w:type="dxa"/>
          </w:tcPr>
          <w:p w14:paraId="636C9627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82</w:t>
            </w:r>
          </w:p>
        </w:tc>
        <w:tc>
          <w:tcPr>
            <w:tcW w:w="993" w:type="dxa"/>
          </w:tcPr>
          <w:p w14:paraId="57C94C07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490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60769E07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Shan (North)</w:t>
            </w:r>
          </w:p>
        </w:tc>
        <w:tc>
          <w:tcPr>
            <w:tcW w:w="1945" w:type="dxa"/>
          </w:tcPr>
          <w:p w14:paraId="41996B8D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152" w:type="dxa"/>
          </w:tcPr>
          <w:p w14:paraId="35BFE77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Amara Communications Co., Ltd</w:t>
            </w:r>
          </w:p>
        </w:tc>
      </w:tr>
      <w:tr w:rsidR="00D5733C" w:rsidRPr="00D5733C" w14:paraId="6435164C" w14:textId="77777777" w:rsidTr="004F3A28">
        <w:trPr>
          <w:cantSplit/>
          <w:trHeight w:val="284"/>
          <w:jc w:val="center"/>
        </w:trPr>
        <w:tc>
          <w:tcPr>
            <w:tcW w:w="846" w:type="dxa"/>
          </w:tcPr>
          <w:p w14:paraId="4AA09DDD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13</w:t>
            </w:r>
          </w:p>
        </w:tc>
        <w:tc>
          <w:tcPr>
            <w:tcW w:w="992" w:type="dxa"/>
          </w:tcPr>
          <w:p w14:paraId="0ED51236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85</w:t>
            </w:r>
          </w:p>
        </w:tc>
        <w:tc>
          <w:tcPr>
            <w:tcW w:w="993" w:type="dxa"/>
          </w:tcPr>
          <w:p w14:paraId="1F285CD0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 xml:space="preserve">483 </w:t>
            </w:r>
            <w:proofErr w:type="spellStart"/>
            <w:r w:rsidRPr="00D5733C">
              <w:rPr>
                <w:sz w:val="20"/>
                <w:szCs w:val="26"/>
              </w:rPr>
              <w:t>xxxx</w:t>
            </w:r>
            <w:proofErr w:type="spellEnd"/>
          </w:p>
        </w:tc>
        <w:tc>
          <w:tcPr>
            <w:tcW w:w="1701" w:type="dxa"/>
          </w:tcPr>
          <w:p w14:paraId="6A7D5E11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D5733C">
              <w:rPr>
                <w:sz w:val="20"/>
                <w:szCs w:val="26"/>
              </w:rPr>
              <w:t>Pyin</w:t>
            </w:r>
            <w:proofErr w:type="spellEnd"/>
            <w:r w:rsidRPr="00D5733C">
              <w:rPr>
                <w:sz w:val="20"/>
                <w:szCs w:val="26"/>
              </w:rPr>
              <w:t xml:space="preserve"> </w:t>
            </w:r>
            <w:proofErr w:type="spellStart"/>
            <w:r w:rsidRPr="00D5733C">
              <w:rPr>
                <w:sz w:val="20"/>
                <w:szCs w:val="26"/>
              </w:rPr>
              <w:t>Oo</w:t>
            </w:r>
            <w:proofErr w:type="spellEnd"/>
            <w:r w:rsidRPr="00D5733C">
              <w:rPr>
                <w:sz w:val="20"/>
                <w:szCs w:val="26"/>
              </w:rPr>
              <w:t xml:space="preserve"> </w:t>
            </w:r>
            <w:proofErr w:type="spellStart"/>
            <w:r w:rsidRPr="00D5733C">
              <w:rPr>
                <w:sz w:val="20"/>
                <w:szCs w:val="26"/>
              </w:rPr>
              <w:t>Lwin</w:t>
            </w:r>
            <w:proofErr w:type="spellEnd"/>
          </w:p>
        </w:tc>
        <w:tc>
          <w:tcPr>
            <w:tcW w:w="1945" w:type="dxa"/>
          </w:tcPr>
          <w:p w14:paraId="668EAF74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152" w:type="dxa"/>
          </w:tcPr>
          <w:p w14:paraId="0AEDE9F5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Amara Communications Co., Ltd</w:t>
            </w:r>
          </w:p>
        </w:tc>
      </w:tr>
    </w:tbl>
    <w:p w14:paraId="1B20FA38" w14:textId="77777777" w:rsidR="004C1A25" w:rsidRPr="00A8515E" w:rsidRDefault="004C1A25" w:rsidP="004C1A25">
      <w:pPr>
        <w:pStyle w:val="Headingb"/>
        <w:spacing w:before="240" w:after="120"/>
        <w:rPr>
          <w:u w:val="single"/>
          <w:rtl/>
        </w:rPr>
      </w:pPr>
      <w:r w:rsidRPr="00A8515E">
        <w:rPr>
          <w:rFonts w:hint="cs"/>
          <w:color w:val="000000"/>
          <w:u w:val="single"/>
          <w:rtl/>
        </w:rPr>
        <w:t>أرقام الخدمة 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709"/>
        <w:gridCol w:w="1263"/>
        <w:gridCol w:w="2409"/>
        <w:gridCol w:w="1134"/>
        <w:gridCol w:w="3255"/>
      </w:tblGrid>
      <w:tr w:rsidR="00D5733C" w:rsidRPr="00D5733C" w14:paraId="5482E001" w14:textId="77777777" w:rsidTr="00DF0F72">
        <w:trPr>
          <w:cantSplit/>
          <w:trHeight w:val="284"/>
          <w:tblHeader/>
          <w:jc w:val="center"/>
        </w:trPr>
        <w:tc>
          <w:tcPr>
            <w:tcW w:w="859" w:type="dxa"/>
            <w:vAlign w:val="center"/>
          </w:tcPr>
          <w:p w14:paraId="4304CF6A" w14:textId="69520206" w:rsidR="00D5733C" w:rsidRPr="00DF0F72" w:rsidRDefault="00D5733C" w:rsidP="003C545A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spacing w:val="-6"/>
                <w:position w:val="2"/>
                <w:sz w:val="20"/>
                <w:szCs w:val="26"/>
                <w:rtl/>
              </w:rPr>
              <w:t>الرقم التسلسلي</w:t>
            </w:r>
          </w:p>
        </w:tc>
        <w:tc>
          <w:tcPr>
            <w:tcW w:w="709" w:type="dxa"/>
            <w:vAlign w:val="center"/>
          </w:tcPr>
          <w:p w14:paraId="2A95FFAF" w14:textId="395D8A75" w:rsidR="00D5733C" w:rsidRPr="00DF0F72" w:rsidRDefault="00D5733C" w:rsidP="003C545A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spacing w:val="-6"/>
                <w:position w:val="2"/>
                <w:sz w:val="20"/>
                <w:szCs w:val="26"/>
                <w:rtl/>
              </w:rPr>
              <w:t>الرمز الدليلي للمنطقة</w:t>
            </w:r>
          </w:p>
        </w:tc>
        <w:tc>
          <w:tcPr>
            <w:tcW w:w="1263" w:type="dxa"/>
            <w:vAlign w:val="center"/>
          </w:tcPr>
          <w:p w14:paraId="577E9ECF" w14:textId="04CCAF1F" w:rsidR="00D5733C" w:rsidRPr="00DF0F72" w:rsidRDefault="00D5733C" w:rsidP="003C545A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position w:val="2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2409" w:type="dxa"/>
            <w:vAlign w:val="center"/>
          </w:tcPr>
          <w:p w14:paraId="2F9F5AEB" w14:textId="774BD95F" w:rsidR="00D5733C" w:rsidRPr="00DF0F72" w:rsidRDefault="00D5733C" w:rsidP="003C545A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position w:val="2"/>
                <w:sz w:val="20"/>
                <w:szCs w:val="26"/>
                <w:rtl/>
                <w:lang w:val="en-GB"/>
              </w:rPr>
              <w:t>النظام</w:t>
            </w:r>
          </w:p>
        </w:tc>
        <w:tc>
          <w:tcPr>
            <w:tcW w:w="1134" w:type="dxa"/>
            <w:vAlign w:val="center"/>
          </w:tcPr>
          <w:p w14:paraId="0F6FBC8B" w14:textId="0E169E0F" w:rsidR="00D5733C" w:rsidRPr="00DF0F72" w:rsidRDefault="00D5733C" w:rsidP="003C545A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طول الرقم (بما</w:t>
            </w:r>
            <w:r w:rsidRPr="00DF0F72">
              <w:rPr>
                <w:rFonts w:hint="eastAsia"/>
                <w:b/>
                <w:bCs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DF0F72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في</w:t>
            </w:r>
            <w:r w:rsidRPr="00DF0F72">
              <w:rPr>
                <w:rFonts w:hint="eastAsia"/>
                <w:b/>
                <w:bCs/>
                <w:spacing w:val="-4"/>
                <w:position w:val="2"/>
                <w:sz w:val="20"/>
                <w:szCs w:val="26"/>
                <w:rtl/>
              </w:rPr>
              <w:t> </w:t>
            </w:r>
            <w:r w:rsidRPr="00DF0F72">
              <w:rPr>
                <w:rFonts w:hint="cs"/>
                <w:b/>
                <w:bCs/>
                <w:spacing w:val="-4"/>
                <w:position w:val="2"/>
                <w:sz w:val="20"/>
                <w:szCs w:val="26"/>
                <w:rtl/>
              </w:rPr>
              <w:t>ذلك الرمز الدليلي للمنطقة)</w:t>
            </w:r>
          </w:p>
        </w:tc>
        <w:tc>
          <w:tcPr>
            <w:tcW w:w="3255" w:type="dxa"/>
            <w:vAlign w:val="center"/>
          </w:tcPr>
          <w:p w14:paraId="4CA0EBCC" w14:textId="4B87F28E" w:rsidR="00D5733C" w:rsidRPr="00DF0F72" w:rsidRDefault="00D5733C" w:rsidP="003C545A">
            <w:pPr>
              <w:spacing w:before="40" w:after="40" w:line="240" w:lineRule="exact"/>
              <w:jc w:val="center"/>
              <w:rPr>
                <w:b/>
                <w:bCs/>
                <w:spacing w:val="-8"/>
                <w:position w:val="2"/>
                <w:sz w:val="20"/>
                <w:szCs w:val="26"/>
                <w:highlight w:val="yellow"/>
                <w:lang w:val="en-GB"/>
              </w:rPr>
            </w:pPr>
            <w:r w:rsidRPr="00DF0F72">
              <w:rPr>
                <w:rFonts w:hint="cs"/>
                <w:b/>
                <w:bCs/>
                <w:spacing w:val="-8"/>
                <w:position w:val="2"/>
                <w:sz w:val="20"/>
                <w:szCs w:val="26"/>
                <w:rtl/>
                <w:lang w:val="en-GB"/>
              </w:rPr>
              <w:t>المشغل</w:t>
            </w:r>
          </w:p>
        </w:tc>
      </w:tr>
      <w:tr w:rsidR="00D5733C" w:rsidRPr="00D5733C" w14:paraId="5F9359D3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3BD8599C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75F287F1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74561352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267 xxx - xxx</w:t>
            </w:r>
          </w:p>
        </w:tc>
        <w:tc>
          <w:tcPr>
            <w:tcW w:w="2409" w:type="dxa"/>
            <w:vAlign w:val="center"/>
          </w:tcPr>
          <w:p w14:paraId="25302AD9" w14:textId="227574D8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43E89CA0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4DCD7F24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  <w:lang w:val="en-GB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1A21C6FE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32E9D403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4F774131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2D0CE74B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268 xxx - xxx</w:t>
            </w:r>
          </w:p>
        </w:tc>
        <w:tc>
          <w:tcPr>
            <w:tcW w:w="2409" w:type="dxa"/>
            <w:vAlign w:val="center"/>
          </w:tcPr>
          <w:p w14:paraId="6311F0B3" w14:textId="0102BC44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424BF5AB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771C7783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  <w:lang w:val="en-GB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07885E70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1CDBAF0E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32D76914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0CE6F890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269 xxx - xxx</w:t>
            </w:r>
          </w:p>
        </w:tc>
        <w:tc>
          <w:tcPr>
            <w:tcW w:w="2409" w:type="dxa"/>
            <w:vAlign w:val="center"/>
          </w:tcPr>
          <w:p w14:paraId="13DA6D0E" w14:textId="698AA4C6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3D96632A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4D671B1F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2A91F3C8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159BB0ED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10DF3D75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5F455E4F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405 xxx - xxx</w:t>
            </w:r>
          </w:p>
        </w:tc>
        <w:tc>
          <w:tcPr>
            <w:tcW w:w="2409" w:type="dxa"/>
            <w:vAlign w:val="center"/>
          </w:tcPr>
          <w:p w14:paraId="033FEE5F" w14:textId="6157490F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46A854AE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42C56A75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07FC36CA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3C41FB00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4A470372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215BFB17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406 xxx - xxx</w:t>
            </w:r>
          </w:p>
        </w:tc>
        <w:tc>
          <w:tcPr>
            <w:tcW w:w="2409" w:type="dxa"/>
            <w:vAlign w:val="center"/>
          </w:tcPr>
          <w:p w14:paraId="60BC708E" w14:textId="0723DB9B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3836D133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2A0474A9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1819C958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71CE8A1E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14:paraId="1B959D95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55CB1A32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407 xxx - xxx</w:t>
            </w:r>
          </w:p>
        </w:tc>
        <w:tc>
          <w:tcPr>
            <w:tcW w:w="2409" w:type="dxa"/>
            <w:vAlign w:val="center"/>
          </w:tcPr>
          <w:p w14:paraId="6BB8CB6D" w14:textId="434D92EF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2B60F794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4206C0A8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1BF1992A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304E066B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14:paraId="3C58FB5B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3CAFACA6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408 xxx - xxx</w:t>
            </w:r>
          </w:p>
        </w:tc>
        <w:tc>
          <w:tcPr>
            <w:tcW w:w="2409" w:type="dxa"/>
            <w:vAlign w:val="center"/>
          </w:tcPr>
          <w:p w14:paraId="3A7F26EF" w14:textId="426DD0A6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3B05755E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5B74691E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1E760AC5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1E8D9E00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14:paraId="39F33340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42020281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409 xxx - xxx</w:t>
            </w:r>
          </w:p>
        </w:tc>
        <w:tc>
          <w:tcPr>
            <w:tcW w:w="2409" w:type="dxa"/>
            <w:vAlign w:val="center"/>
          </w:tcPr>
          <w:p w14:paraId="6226EA0D" w14:textId="7E98232D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09EDD0BD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036D983D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25F7DAC7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3187DA4B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14:paraId="43CE47F6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5BAB849A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446 xxx - xxx</w:t>
            </w:r>
          </w:p>
        </w:tc>
        <w:tc>
          <w:tcPr>
            <w:tcW w:w="2409" w:type="dxa"/>
            <w:vAlign w:val="center"/>
          </w:tcPr>
          <w:p w14:paraId="5E0AF8C9" w14:textId="32904232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65F725FD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5579351F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04576E2B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3090C914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14:paraId="3D7ED45D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45A5D44B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660 xxx - xxx</w:t>
            </w:r>
          </w:p>
        </w:tc>
        <w:tc>
          <w:tcPr>
            <w:tcW w:w="2409" w:type="dxa"/>
            <w:vAlign w:val="center"/>
          </w:tcPr>
          <w:p w14:paraId="05CE194A" w14:textId="686AA2F0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4EACEFC4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5B7721C5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  <w:lang w:val="en-GB"/>
              </w:rPr>
            </w:pPr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Telecom International Myanmar Co., Ltd</w:t>
            </w:r>
          </w:p>
        </w:tc>
      </w:tr>
      <w:tr w:rsidR="00D5733C" w:rsidRPr="00D5733C" w14:paraId="0424D096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292A14CE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709" w:type="dxa"/>
            <w:vAlign w:val="center"/>
          </w:tcPr>
          <w:p w14:paraId="4E6CEA9E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437189B0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661 xxx - xxx</w:t>
            </w:r>
          </w:p>
        </w:tc>
        <w:tc>
          <w:tcPr>
            <w:tcW w:w="2409" w:type="dxa"/>
            <w:vAlign w:val="center"/>
          </w:tcPr>
          <w:p w14:paraId="75BBFA0E" w14:textId="52646C33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4774D21D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67AD7315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  <w:lang w:val="en-GB"/>
              </w:rPr>
            </w:pPr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Telecom International Myanmar Co., Ltd</w:t>
            </w:r>
          </w:p>
        </w:tc>
      </w:tr>
      <w:tr w:rsidR="00D5733C" w:rsidRPr="00D5733C" w14:paraId="1377ADDF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1362C9CF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12</w:t>
            </w:r>
          </w:p>
        </w:tc>
        <w:tc>
          <w:tcPr>
            <w:tcW w:w="709" w:type="dxa"/>
            <w:vAlign w:val="center"/>
          </w:tcPr>
          <w:p w14:paraId="4FE4D055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18192752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662 xxx - xxx</w:t>
            </w:r>
          </w:p>
        </w:tc>
        <w:tc>
          <w:tcPr>
            <w:tcW w:w="2409" w:type="dxa"/>
            <w:vAlign w:val="center"/>
          </w:tcPr>
          <w:p w14:paraId="1806317C" w14:textId="666AC795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40A51A78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18F53ED2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  <w:lang w:val="en-GB"/>
              </w:rPr>
            </w:pPr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Telecom International Myanmar Co., Ltd</w:t>
            </w:r>
          </w:p>
        </w:tc>
      </w:tr>
      <w:tr w:rsidR="00D5733C" w:rsidRPr="00D5733C" w14:paraId="700EF5D9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71560499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13</w:t>
            </w:r>
          </w:p>
        </w:tc>
        <w:tc>
          <w:tcPr>
            <w:tcW w:w="709" w:type="dxa"/>
            <w:vAlign w:val="center"/>
          </w:tcPr>
          <w:p w14:paraId="0BFB5174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437089F6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753 xxx - xxx</w:t>
            </w:r>
          </w:p>
        </w:tc>
        <w:tc>
          <w:tcPr>
            <w:tcW w:w="2409" w:type="dxa"/>
            <w:vAlign w:val="center"/>
          </w:tcPr>
          <w:p w14:paraId="4F696C65" w14:textId="6C425BE5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1A704A37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60DBEC8E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  <w:lang w:val="en-GB"/>
              </w:rPr>
            </w:pPr>
            <w:r w:rsidRPr="00DF0F72">
              <w:rPr>
                <w:spacing w:val="-8"/>
                <w:position w:val="2"/>
                <w:sz w:val="20"/>
                <w:szCs w:val="26"/>
              </w:rPr>
              <w:t>Telenor Myanmar Limited</w:t>
            </w:r>
          </w:p>
        </w:tc>
      </w:tr>
      <w:tr w:rsidR="00D5733C" w:rsidRPr="00D5733C" w14:paraId="5139992B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08FA861D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14</w:t>
            </w:r>
          </w:p>
        </w:tc>
        <w:tc>
          <w:tcPr>
            <w:tcW w:w="709" w:type="dxa"/>
            <w:vAlign w:val="center"/>
          </w:tcPr>
          <w:p w14:paraId="0DF7B8D1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7379D8D4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754 xxx - xxx</w:t>
            </w:r>
          </w:p>
        </w:tc>
        <w:tc>
          <w:tcPr>
            <w:tcW w:w="2409" w:type="dxa"/>
            <w:vAlign w:val="center"/>
          </w:tcPr>
          <w:p w14:paraId="248031FB" w14:textId="6133B01D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650A327D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533FCA1D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r w:rsidRPr="00DF0F72">
              <w:rPr>
                <w:spacing w:val="-8"/>
                <w:position w:val="2"/>
                <w:sz w:val="20"/>
                <w:szCs w:val="26"/>
              </w:rPr>
              <w:t>Telenor Myanmar Limited</w:t>
            </w:r>
          </w:p>
        </w:tc>
      </w:tr>
      <w:tr w:rsidR="00D5733C" w:rsidRPr="00D5733C" w14:paraId="1C63F41A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29B5F046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14:paraId="43CF6540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066C2E75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755 xxx - xxx</w:t>
            </w:r>
          </w:p>
        </w:tc>
        <w:tc>
          <w:tcPr>
            <w:tcW w:w="2409" w:type="dxa"/>
            <w:vAlign w:val="center"/>
          </w:tcPr>
          <w:p w14:paraId="7F3EE8AF" w14:textId="49346412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2B718BE5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3E108FA8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r w:rsidRPr="00DF0F72">
              <w:rPr>
                <w:spacing w:val="-8"/>
                <w:position w:val="2"/>
                <w:sz w:val="20"/>
                <w:szCs w:val="26"/>
              </w:rPr>
              <w:t>Telenor Myanmar Limited</w:t>
            </w:r>
          </w:p>
        </w:tc>
      </w:tr>
      <w:tr w:rsidR="00D5733C" w:rsidRPr="00D5733C" w14:paraId="1B087A9F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41985BA4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16</w:t>
            </w:r>
          </w:p>
        </w:tc>
        <w:tc>
          <w:tcPr>
            <w:tcW w:w="709" w:type="dxa"/>
            <w:vAlign w:val="center"/>
          </w:tcPr>
          <w:p w14:paraId="0D008663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68303557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756 xxx - xxx</w:t>
            </w:r>
          </w:p>
        </w:tc>
        <w:tc>
          <w:tcPr>
            <w:tcW w:w="2409" w:type="dxa"/>
            <w:vAlign w:val="center"/>
          </w:tcPr>
          <w:p w14:paraId="1C7B3F59" w14:textId="042647E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3F39ECA9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2C38D322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r w:rsidRPr="00DF0F72">
              <w:rPr>
                <w:spacing w:val="-8"/>
                <w:position w:val="2"/>
                <w:sz w:val="20"/>
                <w:szCs w:val="26"/>
              </w:rPr>
              <w:t>Telenor Myanmar Limited</w:t>
            </w:r>
          </w:p>
        </w:tc>
      </w:tr>
      <w:tr w:rsidR="00D5733C" w:rsidRPr="00D5733C" w14:paraId="0975048B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2F54F33D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14:paraId="69043DF4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62C9AED4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757 xxx - xxx</w:t>
            </w:r>
          </w:p>
        </w:tc>
        <w:tc>
          <w:tcPr>
            <w:tcW w:w="2409" w:type="dxa"/>
            <w:vAlign w:val="center"/>
          </w:tcPr>
          <w:p w14:paraId="6E44D826" w14:textId="7FF0532B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6225218A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45848F29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r w:rsidRPr="00DF0F72">
              <w:rPr>
                <w:spacing w:val="-8"/>
                <w:position w:val="2"/>
                <w:sz w:val="20"/>
                <w:szCs w:val="26"/>
              </w:rPr>
              <w:t>Telenor Myanmar Limited</w:t>
            </w:r>
          </w:p>
        </w:tc>
      </w:tr>
      <w:tr w:rsidR="00D5733C" w:rsidRPr="00D5733C" w14:paraId="497F9187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693C0A81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18</w:t>
            </w:r>
          </w:p>
        </w:tc>
        <w:tc>
          <w:tcPr>
            <w:tcW w:w="709" w:type="dxa"/>
            <w:vAlign w:val="center"/>
          </w:tcPr>
          <w:p w14:paraId="3F6BF80A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2C17772B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758 xxx - xxx</w:t>
            </w:r>
          </w:p>
        </w:tc>
        <w:tc>
          <w:tcPr>
            <w:tcW w:w="2409" w:type="dxa"/>
            <w:vAlign w:val="center"/>
          </w:tcPr>
          <w:p w14:paraId="1B4376CD" w14:textId="2228A655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06316992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30ABCA60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r w:rsidRPr="00DF0F72">
              <w:rPr>
                <w:spacing w:val="-8"/>
                <w:position w:val="2"/>
                <w:sz w:val="20"/>
                <w:szCs w:val="26"/>
              </w:rPr>
              <w:t>Telenor Myanmar Limited</w:t>
            </w:r>
          </w:p>
        </w:tc>
      </w:tr>
      <w:tr w:rsidR="00D5733C" w:rsidRPr="00D5733C" w14:paraId="531BC8F3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3DFEBAEA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19</w:t>
            </w:r>
          </w:p>
        </w:tc>
        <w:tc>
          <w:tcPr>
            <w:tcW w:w="709" w:type="dxa"/>
            <w:vAlign w:val="center"/>
          </w:tcPr>
          <w:p w14:paraId="705578CC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1A08297D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759 xxx - xxx</w:t>
            </w:r>
          </w:p>
        </w:tc>
        <w:tc>
          <w:tcPr>
            <w:tcW w:w="2409" w:type="dxa"/>
            <w:vAlign w:val="center"/>
          </w:tcPr>
          <w:p w14:paraId="462C7228" w14:textId="6B087CDB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322448E4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350D1CEF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r w:rsidRPr="00DF0F72">
              <w:rPr>
                <w:spacing w:val="-8"/>
                <w:position w:val="2"/>
                <w:sz w:val="20"/>
                <w:szCs w:val="26"/>
              </w:rPr>
              <w:t>Telenor Myanmar Limited</w:t>
            </w:r>
          </w:p>
        </w:tc>
      </w:tr>
      <w:tr w:rsidR="00D5733C" w:rsidRPr="00D5733C" w14:paraId="3684512A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6BF90118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20</w:t>
            </w:r>
          </w:p>
        </w:tc>
        <w:tc>
          <w:tcPr>
            <w:tcW w:w="709" w:type="dxa"/>
            <w:vAlign w:val="center"/>
          </w:tcPr>
          <w:p w14:paraId="4AABE85C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3FFDE7F7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887 xxx - xxx</w:t>
            </w:r>
          </w:p>
        </w:tc>
        <w:tc>
          <w:tcPr>
            <w:tcW w:w="2409" w:type="dxa"/>
            <w:vAlign w:val="center"/>
          </w:tcPr>
          <w:p w14:paraId="0AB8C0B5" w14:textId="144A6A38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6CC5884A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710A62FC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0485633C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0D2A763A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21</w:t>
            </w:r>
          </w:p>
        </w:tc>
        <w:tc>
          <w:tcPr>
            <w:tcW w:w="709" w:type="dxa"/>
            <w:vAlign w:val="center"/>
          </w:tcPr>
          <w:p w14:paraId="31064ADD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5972D82D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888 xxx - xxx</w:t>
            </w:r>
          </w:p>
        </w:tc>
        <w:tc>
          <w:tcPr>
            <w:tcW w:w="2409" w:type="dxa"/>
            <w:vAlign w:val="center"/>
          </w:tcPr>
          <w:p w14:paraId="25DC12A9" w14:textId="0A6462A4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06C4AED8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427458F4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4161F7CD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0C3C9911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lastRenderedPageBreak/>
              <w:t>22</w:t>
            </w:r>
          </w:p>
        </w:tc>
        <w:tc>
          <w:tcPr>
            <w:tcW w:w="709" w:type="dxa"/>
            <w:vAlign w:val="center"/>
          </w:tcPr>
          <w:p w14:paraId="0BC8D15C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32146208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889 xxx - xxx</w:t>
            </w:r>
          </w:p>
        </w:tc>
        <w:tc>
          <w:tcPr>
            <w:tcW w:w="2409" w:type="dxa"/>
            <w:vAlign w:val="center"/>
          </w:tcPr>
          <w:p w14:paraId="53019BCE" w14:textId="65F7E91B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7FC311F0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799417CC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proofErr w:type="spellStart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>Myanma</w:t>
            </w:r>
            <w:proofErr w:type="spellEnd"/>
            <w:r w:rsidRPr="00DF0F72">
              <w:rPr>
                <w:spacing w:val="-8"/>
                <w:position w:val="2"/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6EDBA65B" w14:textId="77777777" w:rsidTr="00DF0F72">
        <w:trPr>
          <w:cantSplit/>
          <w:trHeight w:val="284"/>
          <w:jc w:val="center"/>
        </w:trPr>
        <w:tc>
          <w:tcPr>
            <w:tcW w:w="859" w:type="dxa"/>
            <w:vAlign w:val="center"/>
          </w:tcPr>
          <w:p w14:paraId="666C55B4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</w:rPr>
              <w:t>23</w:t>
            </w:r>
          </w:p>
        </w:tc>
        <w:tc>
          <w:tcPr>
            <w:tcW w:w="709" w:type="dxa"/>
            <w:vAlign w:val="center"/>
          </w:tcPr>
          <w:p w14:paraId="6520B93F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</w:t>
            </w:r>
          </w:p>
        </w:tc>
        <w:tc>
          <w:tcPr>
            <w:tcW w:w="1263" w:type="dxa"/>
            <w:vAlign w:val="center"/>
          </w:tcPr>
          <w:p w14:paraId="336FA471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  <w:lang w:val="en-GB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98x xxx - xxx</w:t>
            </w:r>
          </w:p>
        </w:tc>
        <w:tc>
          <w:tcPr>
            <w:tcW w:w="2409" w:type="dxa"/>
            <w:vAlign w:val="center"/>
          </w:tcPr>
          <w:p w14:paraId="5D0454DF" w14:textId="62FCD0ED" w:rsidR="00D5733C" w:rsidRPr="00DF0F72" w:rsidRDefault="00D5733C" w:rsidP="003C545A">
            <w:pPr>
              <w:spacing w:before="40" w:after="40" w:line="240" w:lineRule="exact"/>
              <w:jc w:val="left"/>
              <w:rPr>
                <w:position w:val="2"/>
                <w:sz w:val="20"/>
                <w:szCs w:val="26"/>
              </w:rPr>
            </w:pP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النفاذ المتعدد عريض النطاق بتقسيم الشفرة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val="en-GB"/>
              </w:rPr>
              <w:t>(WCDMA)</w:t>
            </w:r>
            <w:r w:rsidRPr="00DF0F72">
              <w:rPr>
                <w:rFonts w:hint="cs"/>
                <w:spacing w:val="-6"/>
                <w:position w:val="2"/>
                <w:sz w:val="20"/>
                <w:szCs w:val="26"/>
                <w:rtl/>
                <w:lang w:val="en-GB"/>
              </w:rPr>
              <w:t>/النظام العالمي للاتصالات المتنقلة</w:t>
            </w:r>
            <w:r w:rsidRPr="00DF0F72">
              <w:rPr>
                <w:rFonts w:hint="eastAsia"/>
                <w:spacing w:val="-6"/>
                <w:position w:val="2"/>
                <w:sz w:val="20"/>
                <w:szCs w:val="26"/>
                <w:rtl/>
                <w:lang w:val="en-GB" w:bidi="ar-EG"/>
              </w:rPr>
              <w:t> </w:t>
            </w:r>
            <w:r w:rsidRPr="00DF0F72">
              <w:rPr>
                <w:spacing w:val="-6"/>
                <w:position w:val="2"/>
                <w:sz w:val="20"/>
                <w:szCs w:val="26"/>
                <w:lang w:bidi="ar-EG"/>
              </w:rPr>
              <w:t>(GSM)</w:t>
            </w:r>
          </w:p>
        </w:tc>
        <w:tc>
          <w:tcPr>
            <w:tcW w:w="1134" w:type="dxa"/>
            <w:vAlign w:val="center"/>
          </w:tcPr>
          <w:p w14:paraId="0A38D657" w14:textId="77777777" w:rsidR="00D5733C" w:rsidRPr="00DF0F72" w:rsidRDefault="00D5733C" w:rsidP="003C545A">
            <w:pPr>
              <w:spacing w:before="40" w:after="40" w:line="240" w:lineRule="exact"/>
              <w:jc w:val="center"/>
              <w:rPr>
                <w:position w:val="2"/>
                <w:sz w:val="20"/>
                <w:szCs w:val="26"/>
              </w:rPr>
            </w:pPr>
            <w:r w:rsidRPr="00DF0F72">
              <w:rPr>
                <w:position w:val="2"/>
                <w:sz w:val="20"/>
                <w:szCs w:val="26"/>
                <w:lang w:val="en-GB"/>
              </w:rPr>
              <w:t>10</w:t>
            </w:r>
          </w:p>
        </w:tc>
        <w:tc>
          <w:tcPr>
            <w:tcW w:w="3255" w:type="dxa"/>
            <w:vAlign w:val="center"/>
          </w:tcPr>
          <w:p w14:paraId="41838D97" w14:textId="77777777" w:rsidR="00D5733C" w:rsidRPr="00DF0F72" w:rsidRDefault="00D5733C" w:rsidP="003C545A">
            <w:pPr>
              <w:spacing w:before="40" w:after="40" w:line="240" w:lineRule="exact"/>
              <w:jc w:val="left"/>
              <w:rPr>
                <w:spacing w:val="-8"/>
                <w:position w:val="2"/>
                <w:sz w:val="20"/>
                <w:szCs w:val="26"/>
              </w:rPr>
            </w:pPr>
            <w:r w:rsidRPr="00DF0F72">
              <w:rPr>
                <w:spacing w:val="-8"/>
                <w:position w:val="2"/>
                <w:sz w:val="20"/>
                <w:szCs w:val="26"/>
              </w:rPr>
              <w:t>Ooredoo Myanmar Limited</w:t>
            </w:r>
          </w:p>
        </w:tc>
      </w:tr>
    </w:tbl>
    <w:p w14:paraId="53586103" w14:textId="3687D787" w:rsidR="00D5733C" w:rsidRDefault="00E22578" w:rsidP="00DF0F72">
      <w:pPr>
        <w:spacing w:before="240"/>
        <w:rPr>
          <w:rtl/>
        </w:rPr>
      </w:pPr>
      <w:r>
        <w:rPr>
          <w:rFonts w:hint="cs"/>
          <w:rtl/>
        </w:rPr>
        <w:t xml:space="preserve">بالإضافة إلى ذلك، تعلن </w:t>
      </w:r>
      <w:r w:rsidRPr="003C545A">
        <w:rPr>
          <w:rFonts w:hint="cs"/>
          <w:i/>
          <w:iCs/>
          <w:rtl/>
        </w:rPr>
        <w:t>وزارة النقل والاتصالات</w:t>
      </w:r>
      <w:r>
        <w:rPr>
          <w:rFonts w:hint="cs"/>
          <w:rtl/>
        </w:rPr>
        <w:t xml:space="preserve">، ناي </w:t>
      </w:r>
      <w:r w:rsidR="004E4B81">
        <w:rPr>
          <w:rFonts w:hint="cs"/>
          <w:rtl/>
        </w:rPr>
        <w:t>باي تو</w:t>
      </w:r>
      <w:r>
        <w:rPr>
          <w:rFonts w:hint="cs"/>
          <w:rtl/>
        </w:rPr>
        <w:t xml:space="preserve">، عن التصويب التالي لخطة الترقيم الوطنية لميانمار الصادرة في النشرة التشغيلية رقم </w:t>
      </w:r>
      <w:r>
        <w:t>1165</w:t>
      </w:r>
      <w:r>
        <w:rPr>
          <w:rFonts w:hint="cs"/>
          <w:rtl/>
        </w:rPr>
        <w:t xml:space="preserve"> (</w:t>
      </w:r>
      <w:r>
        <w:t>2019.II.1</w:t>
      </w:r>
      <w:r>
        <w:rPr>
          <w:rFonts w:hint="cs"/>
          <w:rtl/>
        </w:rPr>
        <w:t>):</w:t>
      </w:r>
    </w:p>
    <w:p w14:paraId="35CB8BB7" w14:textId="77777777" w:rsidR="00D5733C" w:rsidRPr="003C545A" w:rsidRDefault="00D5733C" w:rsidP="00D5733C">
      <w:pPr>
        <w:pStyle w:val="Headingb"/>
        <w:spacing w:before="240" w:after="120"/>
        <w:rPr>
          <w:rtl/>
        </w:rPr>
      </w:pPr>
      <w:r w:rsidRPr="003C545A">
        <w:rPr>
          <w:color w:val="000000"/>
          <w:rtl/>
        </w:rPr>
        <w:t>الأرقام ذات الصلة بالبدالات الأوتوماتية (الجغرافية</w:t>
      </w:r>
      <w:r w:rsidRPr="003C545A">
        <w:rPr>
          <w:rFonts w:hint="cs"/>
          <w:rtl/>
          <w:lang w:val="en-GB"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1"/>
        <w:gridCol w:w="1090"/>
        <w:gridCol w:w="1461"/>
        <w:gridCol w:w="1559"/>
        <w:gridCol w:w="3822"/>
      </w:tblGrid>
      <w:tr w:rsidR="00D5733C" w:rsidRPr="00D5733C" w14:paraId="76C3A3E9" w14:textId="77777777" w:rsidTr="00D5733C">
        <w:trPr>
          <w:cantSplit/>
          <w:trHeight w:val="284"/>
          <w:tblHeader/>
          <w:jc w:val="center"/>
        </w:trPr>
        <w:tc>
          <w:tcPr>
            <w:tcW w:w="846" w:type="dxa"/>
            <w:vAlign w:val="center"/>
          </w:tcPr>
          <w:p w14:paraId="1EC27171" w14:textId="0164446C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pacing w:val="-8"/>
                <w:sz w:val="20"/>
                <w:szCs w:val="26"/>
                <w:rtl/>
              </w:rPr>
              <w:t>الرقم التسلسلي</w:t>
            </w:r>
          </w:p>
        </w:tc>
        <w:tc>
          <w:tcPr>
            <w:tcW w:w="851" w:type="dxa"/>
            <w:vAlign w:val="center"/>
          </w:tcPr>
          <w:p w14:paraId="2486C39C" w14:textId="1692E7A4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</w:rPr>
              <w:t>الرمز الدليلي للمنطقة</w:t>
            </w:r>
          </w:p>
        </w:tc>
        <w:tc>
          <w:tcPr>
            <w:tcW w:w="1090" w:type="dxa"/>
            <w:vAlign w:val="center"/>
          </w:tcPr>
          <w:p w14:paraId="610AFD0E" w14:textId="07ACCD43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461" w:type="dxa"/>
            <w:vAlign w:val="center"/>
          </w:tcPr>
          <w:p w14:paraId="7D9AE390" w14:textId="5E1E51A2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</w:rPr>
              <w:t>المنطقة</w:t>
            </w:r>
          </w:p>
        </w:tc>
        <w:tc>
          <w:tcPr>
            <w:tcW w:w="1559" w:type="dxa"/>
            <w:vAlign w:val="center"/>
          </w:tcPr>
          <w:p w14:paraId="3A191794" w14:textId="32C4BC8A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pacing w:val="-4"/>
                <w:sz w:val="20"/>
                <w:szCs w:val="26"/>
                <w:rtl/>
              </w:rPr>
              <w:t>طول الرقم (بما</w:t>
            </w:r>
            <w:r w:rsidRPr="00D5733C">
              <w:rPr>
                <w:rFonts w:hint="eastAsia"/>
                <w:b/>
                <w:bCs/>
                <w:spacing w:val="-4"/>
                <w:sz w:val="20"/>
                <w:szCs w:val="26"/>
                <w:rtl/>
              </w:rPr>
              <w:t> </w:t>
            </w:r>
            <w:r w:rsidRPr="00D5733C">
              <w:rPr>
                <w:rFonts w:hint="cs"/>
                <w:b/>
                <w:bCs/>
                <w:spacing w:val="-4"/>
                <w:sz w:val="20"/>
                <w:szCs w:val="26"/>
                <w:rtl/>
              </w:rPr>
              <w:t>في</w:t>
            </w:r>
            <w:r w:rsidRPr="00D5733C">
              <w:rPr>
                <w:rFonts w:hint="eastAsia"/>
                <w:b/>
                <w:bCs/>
                <w:spacing w:val="-4"/>
                <w:sz w:val="20"/>
                <w:szCs w:val="26"/>
                <w:rtl/>
              </w:rPr>
              <w:t> </w:t>
            </w:r>
            <w:r w:rsidRPr="00D5733C">
              <w:rPr>
                <w:rFonts w:hint="cs"/>
                <w:b/>
                <w:bCs/>
                <w:spacing w:val="-4"/>
                <w:sz w:val="20"/>
                <w:szCs w:val="26"/>
                <w:rtl/>
              </w:rPr>
              <w:t>ذلك الرمز الدليلي للمنطقة)</w:t>
            </w:r>
          </w:p>
        </w:tc>
        <w:tc>
          <w:tcPr>
            <w:tcW w:w="3822" w:type="dxa"/>
            <w:vAlign w:val="center"/>
          </w:tcPr>
          <w:p w14:paraId="6FAA63CD" w14:textId="4FC4C818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</w:rPr>
              <w:t>الجهة المرخص لها</w:t>
            </w:r>
          </w:p>
        </w:tc>
      </w:tr>
      <w:tr w:rsidR="00D5733C" w:rsidRPr="00D5733C" w14:paraId="3CA6AFE3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4A7405F9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</w:t>
            </w:r>
          </w:p>
        </w:tc>
        <w:tc>
          <w:tcPr>
            <w:tcW w:w="851" w:type="dxa"/>
          </w:tcPr>
          <w:p w14:paraId="601603B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</w:t>
            </w:r>
          </w:p>
        </w:tc>
        <w:tc>
          <w:tcPr>
            <w:tcW w:w="1090" w:type="dxa"/>
          </w:tcPr>
          <w:p w14:paraId="479855C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471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3A204B4D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Yangon</w:t>
            </w:r>
          </w:p>
        </w:tc>
        <w:tc>
          <w:tcPr>
            <w:tcW w:w="1559" w:type="dxa"/>
          </w:tcPr>
          <w:p w14:paraId="03F59AC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3822" w:type="dxa"/>
          </w:tcPr>
          <w:p w14:paraId="00404514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Frontiir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Co., Ltd</w:t>
            </w:r>
          </w:p>
        </w:tc>
      </w:tr>
      <w:tr w:rsidR="00D5733C" w:rsidRPr="00D5733C" w14:paraId="307E0B68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61B663F7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2</w:t>
            </w:r>
          </w:p>
        </w:tc>
        <w:tc>
          <w:tcPr>
            <w:tcW w:w="851" w:type="dxa"/>
          </w:tcPr>
          <w:p w14:paraId="2D25F46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</w:t>
            </w:r>
          </w:p>
        </w:tc>
        <w:tc>
          <w:tcPr>
            <w:tcW w:w="1090" w:type="dxa"/>
          </w:tcPr>
          <w:p w14:paraId="241E5FC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446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3C4C090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Yangon</w:t>
            </w:r>
          </w:p>
        </w:tc>
        <w:tc>
          <w:tcPr>
            <w:tcW w:w="1559" w:type="dxa"/>
          </w:tcPr>
          <w:p w14:paraId="4C0398A1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3822" w:type="dxa"/>
          </w:tcPr>
          <w:p w14:paraId="410323B7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Yatanarpon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Teleport Public Co., Ltd</w:t>
            </w:r>
          </w:p>
        </w:tc>
      </w:tr>
      <w:tr w:rsidR="00D5733C" w:rsidRPr="00D5733C" w14:paraId="6507147A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6E886C25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3</w:t>
            </w:r>
          </w:p>
        </w:tc>
        <w:tc>
          <w:tcPr>
            <w:tcW w:w="851" w:type="dxa"/>
          </w:tcPr>
          <w:p w14:paraId="02A9BFB5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</w:t>
            </w:r>
          </w:p>
        </w:tc>
        <w:tc>
          <w:tcPr>
            <w:tcW w:w="1090" w:type="dxa"/>
          </w:tcPr>
          <w:p w14:paraId="452C246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472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497D25E3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Yangon</w:t>
            </w:r>
          </w:p>
        </w:tc>
        <w:tc>
          <w:tcPr>
            <w:tcW w:w="1559" w:type="dxa"/>
          </w:tcPr>
          <w:p w14:paraId="61235539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3822" w:type="dxa"/>
          </w:tcPr>
          <w:p w14:paraId="23894ACB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Global Technology Co., Ltd</w:t>
            </w:r>
          </w:p>
        </w:tc>
      </w:tr>
      <w:tr w:rsidR="00D5733C" w:rsidRPr="00D5733C" w14:paraId="65207751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5BA97824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4</w:t>
            </w:r>
          </w:p>
        </w:tc>
        <w:tc>
          <w:tcPr>
            <w:tcW w:w="851" w:type="dxa"/>
          </w:tcPr>
          <w:p w14:paraId="0F72E588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2</w:t>
            </w:r>
          </w:p>
        </w:tc>
        <w:tc>
          <w:tcPr>
            <w:tcW w:w="1090" w:type="dxa"/>
          </w:tcPr>
          <w:p w14:paraId="45DC4DD3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471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2FA27311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Mandalay</w:t>
            </w:r>
          </w:p>
        </w:tc>
        <w:tc>
          <w:tcPr>
            <w:tcW w:w="1559" w:type="dxa"/>
          </w:tcPr>
          <w:p w14:paraId="06251DB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3822" w:type="dxa"/>
          </w:tcPr>
          <w:p w14:paraId="58F25E8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Frontiir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Co., Ltd</w:t>
            </w:r>
          </w:p>
        </w:tc>
      </w:tr>
      <w:tr w:rsidR="00D5733C" w:rsidRPr="00D5733C" w14:paraId="4404BEA5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298E5351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5</w:t>
            </w:r>
          </w:p>
        </w:tc>
        <w:tc>
          <w:tcPr>
            <w:tcW w:w="851" w:type="dxa"/>
          </w:tcPr>
          <w:p w14:paraId="541F0BB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2</w:t>
            </w:r>
          </w:p>
        </w:tc>
        <w:tc>
          <w:tcPr>
            <w:tcW w:w="1090" w:type="dxa"/>
          </w:tcPr>
          <w:p w14:paraId="461040CB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446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78928E2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Mandalay</w:t>
            </w:r>
          </w:p>
        </w:tc>
        <w:tc>
          <w:tcPr>
            <w:tcW w:w="1559" w:type="dxa"/>
          </w:tcPr>
          <w:p w14:paraId="29634E6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3822" w:type="dxa"/>
          </w:tcPr>
          <w:p w14:paraId="61C4552E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Yatanarpon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Teleport Public Co., Ltd</w:t>
            </w:r>
          </w:p>
        </w:tc>
      </w:tr>
      <w:tr w:rsidR="00D5733C" w:rsidRPr="00D5733C" w14:paraId="65771A0F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0512A03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6</w:t>
            </w:r>
          </w:p>
        </w:tc>
        <w:tc>
          <w:tcPr>
            <w:tcW w:w="851" w:type="dxa"/>
          </w:tcPr>
          <w:p w14:paraId="36999435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2</w:t>
            </w:r>
          </w:p>
        </w:tc>
        <w:tc>
          <w:tcPr>
            <w:tcW w:w="1090" w:type="dxa"/>
          </w:tcPr>
          <w:p w14:paraId="3CD78581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472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33296DF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Mandalay</w:t>
            </w:r>
          </w:p>
        </w:tc>
        <w:tc>
          <w:tcPr>
            <w:tcW w:w="1559" w:type="dxa"/>
          </w:tcPr>
          <w:p w14:paraId="576BACB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8</w:t>
            </w:r>
          </w:p>
        </w:tc>
        <w:tc>
          <w:tcPr>
            <w:tcW w:w="3822" w:type="dxa"/>
          </w:tcPr>
          <w:p w14:paraId="58CDAD1D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Global Technology Co., Ltd</w:t>
            </w:r>
          </w:p>
        </w:tc>
      </w:tr>
      <w:tr w:rsidR="00D5733C" w:rsidRPr="00D5733C" w14:paraId="71372135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252F9A33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7</w:t>
            </w:r>
          </w:p>
        </w:tc>
        <w:tc>
          <w:tcPr>
            <w:tcW w:w="851" w:type="dxa"/>
          </w:tcPr>
          <w:p w14:paraId="2E3B6DD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42</w:t>
            </w:r>
          </w:p>
        </w:tc>
        <w:tc>
          <w:tcPr>
            <w:tcW w:w="1090" w:type="dxa"/>
          </w:tcPr>
          <w:p w14:paraId="38F0DC38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481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0B3D1C6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Pathein</w:t>
            </w:r>
            <w:proofErr w:type="spellEnd"/>
          </w:p>
        </w:tc>
        <w:tc>
          <w:tcPr>
            <w:tcW w:w="1559" w:type="dxa"/>
          </w:tcPr>
          <w:p w14:paraId="4277368B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727442E4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Global Technology Co., Ltd</w:t>
            </w:r>
          </w:p>
        </w:tc>
      </w:tr>
      <w:tr w:rsidR="00D5733C" w:rsidRPr="00D5733C" w14:paraId="4ECB5642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6B01DC2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8</w:t>
            </w:r>
          </w:p>
        </w:tc>
        <w:tc>
          <w:tcPr>
            <w:tcW w:w="851" w:type="dxa"/>
          </w:tcPr>
          <w:p w14:paraId="41686FCE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42</w:t>
            </w:r>
          </w:p>
        </w:tc>
        <w:tc>
          <w:tcPr>
            <w:tcW w:w="1090" w:type="dxa"/>
          </w:tcPr>
          <w:p w14:paraId="5E961A5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482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3F7E242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Ayeyarwaddy</w:t>
            </w:r>
            <w:proofErr w:type="spellEnd"/>
          </w:p>
        </w:tc>
        <w:tc>
          <w:tcPr>
            <w:tcW w:w="1559" w:type="dxa"/>
          </w:tcPr>
          <w:p w14:paraId="653E834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2A3F05B9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Fortune Telecom, Co., Ltd</w:t>
            </w:r>
          </w:p>
        </w:tc>
      </w:tr>
      <w:tr w:rsidR="00D5733C" w:rsidRPr="00D5733C" w14:paraId="0181366F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69B909D3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851" w:type="dxa"/>
          </w:tcPr>
          <w:p w14:paraId="7ABADA69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52</w:t>
            </w:r>
          </w:p>
        </w:tc>
        <w:tc>
          <w:tcPr>
            <w:tcW w:w="1090" w:type="dxa"/>
          </w:tcPr>
          <w:p w14:paraId="6D59EA8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472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2D87049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Bago</w:t>
            </w:r>
            <w:proofErr w:type="spellEnd"/>
          </w:p>
        </w:tc>
        <w:tc>
          <w:tcPr>
            <w:tcW w:w="1559" w:type="dxa"/>
          </w:tcPr>
          <w:p w14:paraId="2FC84D68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324E50DF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Global Technology Co., Ltd</w:t>
            </w:r>
          </w:p>
        </w:tc>
      </w:tr>
      <w:tr w:rsidR="00D5733C" w:rsidRPr="00D5733C" w14:paraId="24FFE1F8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5511F55F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10</w:t>
            </w:r>
          </w:p>
        </w:tc>
        <w:tc>
          <w:tcPr>
            <w:tcW w:w="851" w:type="dxa"/>
          </w:tcPr>
          <w:p w14:paraId="2CFF2E6E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52</w:t>
            </w:r>
          </w:p>
        </w:tc>
        <w:tc>
          <w:tcPr>
            <w:tcW w:w="1090" w:type="dxa"/>
          </w:tcPr>
          <w:p w14:paraId="54A50CFF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473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5AF08713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Bago</w:t>
            </w:r>
            <w:proofErr w:type="spellEnd"/>
          </w:p>
        </w:tc>
        <w:tc>
          <w:tcPr>
            <w:tcW w:w="1559" w:type="dxa"/>
          </w:tcPr>
          <w:p w14:paraId="587AC815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795AA1D8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Fortune Telecom, Co., Ltd</w:t>
            </w:r>
          </w:p>
        </w:tc>
      </w:tr>
      <w:tr w:rsidR="00D5733C" w:rsidRPr="00D5733C" w14:paraId="55F0C436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078C9C5F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11</w:t>
            </w:r>
          </w:p>
        </w:tc>
        <w:tc>
          <w:tcPr>
            <w:tcW w:w="851" w:type="dxa"/>
          </w:tcPr>
          <w:p w14:paraId="3857A19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53</w:t>
            </w:r>
          </w:p>
        </w:tc>
        <w:tc>
          <w:tcPr>
            <w:tcW w:w="1090" w:type="dxa"/>
          </w:tcPr>
          <w:p w14:paraId="14DFA0E3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472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622BD551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Pyay</w:t>
            </w:r>
          </w:p>
        </w:tc>
        <w:tc>
          <w:tcPr>
            <w:tcW w:w="1559" w:type="dxa"/>
          </w:tcPr>
          <w:p w14:paraId="46A36EC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06DC8BED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Global Technology Co., Ltd</w:t>
            </w:r>
          </w:p>
        </w:tc>
      </w:tr>
      <w:tr w:rsidR="00D5733C" w:rsidRPr="00D5733C" w14:paraId="60AB7478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10A41F8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12</w:t>
            </w:r>
          </w:p>
        </w:tc>
        <w:tc>
          <w:tcPr>
            <w:tcW w:w="851" w:type="dxa"/>
          </w:tcPr>
          <w:p w14:paraId="035AB56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53</w:t>
            </w:r>
          </w:p>
        </w:tc>
        <w:tc>
          <w:tcPr>
            <w:tcW w:w="1090" w:type="dxa"/>
          </w:tcPr>
          <w:p w14:paraId="49EDA96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473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3D879EDE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Pyay</w:t>
            </w:r>
          </w:p>
        </w:tc>
        <w:tc>
          <w:tcPr>
            <w:tcW w:w="1559" w:type="dxa"/>
          </w:tcPr>
          <w:p w14:paraId="16E6801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23CBE8B7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Fortune Telecom, Co., Ltd</w:t>
            </w:r>
          </w:p>
        </w:tc>
      </w:tr>
      <w:tr w:rsidR="00D5733C" w:rsidRPr="00D5733C" w14:paraId="385AF172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2C9FFE14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13</w:t>
            </w:r>
          </w:p>
        </w:tc>
        <w:tc>
          <w:tcPr>
            <w:tcW w:w="851" w:type="dxa"/>
          </w:tcPr>
          <w:p w14:paraId="10E320FB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57</w:t>
            </w:r>
          </w:p>
        </w:tc>
        <w:tc>
          <w:tcPr>
            <w:tcW w:w="1090" w:type="dxa"/>
          </w:tcPr>
          <w:p w14:paraId="7474FD3F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481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47243F57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Mawlamyine</w:t>
            </w:r>
            <w:proofErr w:type="spellEnd"/>
          </w:p>
        </w:tc>
        <w:tc>
          <w:tcPr>
            <w:tcW w:w="1559" w:type="dxa"/>
          </w:tcPr>
          <w:p w14:paraId="549EC458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69DF58B4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Global Technology Co., Ltd</w:t>
            </w:r>
          </w:p>
        </w:tc>
      </w:tr>
      <w:tr w:rsidR="00D5733C" w:rsidRPr="00D5733C" w14:paraId="17D48D08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13ED6627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14</w:t>
            </w:r>
          </w:p>
        </w:tc>
        <w:tc>
          <w:tcPr>
            <w:tcW w:w="851" w:type="dxa"/>
          </w:tcPr>
          <w:p w14:paraId="1574A17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57</w:t>
            </w:r>
          </w:p>
        </w:tc>
        <w:tc>
          <w:tcPr>
            <w:tcW w:w="1090" w:type="dxa"/>
          </w:tcPr>
          <w:p w14:paraId="3662132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482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6B86050D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Mon</w:t>
            </w:r>
          </w:p>
        </w:tc>
        <w:tc>
          <w:tcPr>
            <w:tcW w:w="1559" w:type="dxa"/>
          </w:tcPr>
          <w:p w14:paraId="0F7CB8E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3ECE9FC8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Fortune Telecom, Co., Ltd</w:t>
            </w:r>
          </w:p>
        </w:tc>
      </w:tr>
      <w:tr w:rsidR="00D5733C" w:rsidRPr="00D5733C" w14:paraId="5D174D83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5033296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15</w:t>
            </w:r>
          </w:p>
        </w:tc>
        <w:tc>
          <w:tcPr>
            <w:tcW w:w="851" w:type="dxa"/>
          </w:tcPr>
          <w:p w14:paraId="55C8F2F1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59</w:t>
            </w:r>
          </w:p>
        </w:tc>
        <w:tc>
          <w:tcPr>
            <w:tcW w:w="1090" w:type="dxa"/>
          </w:tcPr>
          <w:p w14:paraId="191CF82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471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076963B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Tanintharyi</w:t>
            </w:r>
          </w:p>
        </w:tc>
        <w:tc>
          <w:tcPr>
            <w:tcW w:w="1559" w:type="dxa"/>
          </w:tcPr>
          <w:p w14:paraId="7122172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43DF003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Fortune Telecom, Co., Ltd</w:t>
            </w:r>
          </w:p>
        </w:tc>
      </w:tr>
      <w:tr w:rsidR="00D5733C" w:rsidRPr="00D5733C" w14:paraId="4DF5E2FF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62058224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16</w:t>
            </w:r>
          </w:p>
        </w:tc>
        <w:tc>
          <w:tcPr>
            <w:tcW w:w="851" w:type="dxa"/>
          </w:tcPr>
          <w:p w14:paraId="085E79F8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62</w:t>
            </w:r>
          </w:p>
        </w:tc>
        <w:tc>
          <w:tcPr>
            <w:tcW w:w="1090" w:type="dxa"/>
          </w:tcPr>
          <w:p w14:paraId="2B79DF3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472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7D75C6D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Pakokku</w:t>
            </w:r>
          </w:p>
        </w:tc>
        <w:tc>
          <w:tcPr>
            <w:tcW w:w="1559" w:type="dxa"/>
          </w:tcPr>
          <w:p w14:paraId="2A5A9308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6FC75ADE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Global Technology Co., Ltd</w:t>
            </w:r>
          </w:p>
        </w:tc>
      </w:tr>
      <w:tr w:rsidR="00D5733C" w:rsidRPr="00D5733C" w14:paraId="50C831EA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6D121D49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17</w:t>
            </w:r>
          </w:p>
        </w:tc>
        <w:tc>
          <w:tcPr>
            <w:tcW w:w="851" w:type="dxa"/>
          </w:tcPr>
          <w:p w14:paraId="6AFA72C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62</w:t>
            </w:r>
          </w:p>
        </w:tc>
        <w:tc>
          <w:tcPr>
            <w:tcW w:w="1090" w:type="dxa"/>
          </w:tcPr>
          <w:p w14:paraId="25112C0F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473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1ED3FC1D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Magway</w:t>
            </w:r>
          </w:p>
        </w:tc>
        <w:tc>
          <w:tcPr>
            <w:tcW w:w="1559" w:type="dxa"/>
          </w:tcPr>
          <w:p w14:paraId="457BB50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35DBEAB7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Fortune Telecom, Co., Ltd</w:t>
            </w:r>
          </w:p>
        </w:tc>
      </w:tr>
      <w:tr w:rsidR="00D5733C" w:rsidRPr="00D5733C" w14:paraId="6860721F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2B2FCA2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18</w:t>
            </w:r>
          </w:p>
        </w:tc>
        <w:tc>
          <w:tcPr>
            <w:tcW w:w="851" w:type="dxa"/>
          </w:tcPr>
          <w:p w14:paraId="636A31F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64</w:t>
            </w:r>
          </w:p>
        </w:tc>
        <w:tc>
          <w:tcPr>
            <w:tcW w:w="1090" w:type="dxa"/>
          </w:tcPr>
          <w:p w14:paraId="7C0B089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472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4E54CC5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Meiktila</w:t>
            </w:r>
          </w:p>
        </w:tc>
        <w:tc>
          <w:tcPr>
            <w:tcW w:w="1559" w:type="dxa"/>
          </w:tcPr>
          <w:p w14:paraId="262EFBE5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73824A11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Global Technology Co., Ltd</w:t>
            </w:r>
          </w:p>
        </w:tc>
      </w:tr>
      <w:tr w:rsidR="00D5733C" w:rsidRPr="00D5733C" w14:paraId="098DB0AD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57070A85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19</w:t>
            </w:r>
          </w:p>
        </w:tc>
        <w:tc>
          <w:tcPr>
            <w:tcW w:w="851" w:type="dxa"/>
          </w:tcPr>
          <w:p w14:paraId="442B627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64</w:t>
            </w:r>
          </w:p>
        </w:tc>
        <w:tc>
          <w:tcPr>
            <w:tcW w:w="1090" w:type="dxa"/>
          </w:tcPr>
          <w:p w14:paraId="4F6C3F8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473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06CDD38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Mandalay</w:t>
            </w:r>
          </w:p>
        </w:tc>
        <w:tc>
          <w:tcPr>
            <w:tcW w:w="1559" w:type="dxa"/>
          </w:tcPr>
          <w:p w14:paraId="2139498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2DC56A59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Fortune Telecom, Co., Ltd</w:t>
            </w:r>
          </w:p>
        </w:tc>
      </w:tr>
      <w:tr w:rsidR="00D5733C" w:rsidRPr="00D5733C" w14:paraId="2151DC8E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1BBF963F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20</w:t>
            </w:r>
          </w:p>
        </w:tc>
        <w:tc>
          <w:tcPr>
            <w:tcW w:w="851" w:type="dxa"/>
          </w:tcPr>
          <w:p w14:paraId="1FF3A79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67</w:t>
            </w:r>
          </w:p>
        </w:tc>
        <w:tc>
          <w:tcPr>
            <w:tcW w:w="1090" w:type="dxa"/>
          </w:tcPr>
          <w:p w14:paraId="6171D267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471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66A1A53D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Naypyitaw</w:t>
            </w:r>
            <w:proofErr w:type="spellEnd"/>
          </w:p>
        </w:tc>
        <w:tc>
          <w:tcPr>
            <w:tcW w:w="1559" w:type="dxa"/>
          </w:tcPr>
          <w:p w14:paraId="624CFD9C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3EAA2B74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Fortune Telecom, Co., Ltd</w:t>
            </w:r>
          </w:p>
        </w:tc>
      </w:tr>
      <w:tr w:rsidR="00D5733C" w:rsidRPr="00D5733C" w14:paraId="3103C862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5C86FE23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21</w:t>
            </w:r>
          </w:p>
        </w:tc>
        <w:tc>
          <w:tcPr>
            <w:tcW w:w="851" w:type="dxa"/>
          </w:tcPr>
          <w:p w14:paraId="41D07AA7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85</w:t>
            </w:r>
          </w:p>
        </w:tc>
        <w:tc>
          <w:tcPr>
            <w:tcW w:w="1090" w:type="dxa"/>
          </w:tcPr>
          <w:p w14:paraId="75FE2EC2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446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3354BD5E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Pyin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Oo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Lwin</w:t>
            </w:r>
            <w:proofErr w:type="spellEnd"/>
          </w:p>
        </w:tc>
        <w:tc>
          <w:tcPr>
            <w:tcW w:w="1559" w:type="dxa"/>
          </w:tcPr>
          <w:p w14:paraId="54F18069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4FD81E00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Yatanarpon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Teleport Public Co., Ltd</w:t>
            </w:r>
          </w:p>
        </w:tc>
      </w:tr>
      <w:tr w:rsidR="00D5733C" w:rsidRPr="00D5733C" w14:paraId="558E1BA5" w14:textId="77777777" w:rsidTr="00D5733C">
        <w:trPr>
          <w:cantSplit/>
          <w:trHeight w:val="284"/>
          <w:jc w:val="center"/>
        </w:trPr>
        <w:tc>
          <w:tcPr>
            <w:tcW w:w="846" w:type="dxa"/>
          </w:tcPr>
          <w:p w14:paraId="792B1E08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22</w:t>
            </w:r>
          </w:p>
        </w:tc>
        <w:tc>
          <w:tcPr>
            <w:tcW w:w="851" w:type="dxa"/>
          </w:tcPr>
          <w:p w14:paraId="062C0F39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85</w:t>
            </w:r>
          </w:p>
        </w:tc>
        <w:tc>
          <w:tcPr>
            <w:tcW w:w="1090" w:type="dxa"/>
          </w:tcPr>
          <w:p w14:paraId="6350A9FD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472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xxxx</w:t>
            </w:r>
            <w:proofErr w:type="spellEnd"/>
          </w:p>
        </w:tc>
        <w:tc>
          <w:tcPr>
            <w:tcW w:w="1461" w:type="dxa"/>
          </w:tcPr>
          <w:p w14:paraId="2896362A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Pyin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Oo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Lwin</w:t>
            </w:r>
            <w:proofErr w:type="spellEnd"/>
          </w:p>
        </w:tc>
        <w:tc>
          <w:tcPr>
            <w:tcW w:w="1559" w:type="dxa"/>
          </w:tcPr>
          <w:p w14:paraId="25A8A846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</w:rPr>
            </w:pPr>
            <w:r w:rsidRPr="00D5733C">
              <w:rPr>
                <w:sz w:val="20"/>
                <w:szCs w:val="26"/>
              </w:rPr>
              <w:t>9</w:t>
            </w:r>
          </w:p>
        </w:tc>
        <w:tc>
          <w:tcPr>
            <w:tcW w:w="3822" w:type="dxa"/>
          </w:tcPr>
          <w:p w14:paraId="524C560D" w14:textId="77777777" w:rsidR="00D5733C" w:rsidRPr="00D5733C" w:rsidRDefault="00D5733C" w:rsidP="00D5733C">
            <w:pPr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Global Technology Co., Ltd</w:t>
            </w:r>
          </w:p>
        </w:tc>
      </w:tr>
    </w:tbl>
    <w:p w14:paraId="7C914B89" w14:textId="77777777" w:rsidR="00047E3A" w:rsidRDefault="00047E3A" w:rsidP="00D5733C">
      <w:pPr>
        <w:pStyle w:val="Headingb"/>
        <w:spacing w:before="240" w:after="120"/>
        <w:rPr>
          <w:color w:val="000000"/>
          <w:rtl/>
        </w:rPr>
      </w:pPr>
      <w:r>
        <w:rPr>
          <w:color w:val="000000"/>
          <w:rtl/>
        </w:rPr>
        <w:br w:type="page"/>
      </w:r>
    </w:p>
    <w:p w14:paraId="500D1138" w14:textId="713AEC8A" w:rsidR="00D5733C" w:rsidRPr="005860BA" w:rsidRDefault="00D5733C" w:rsidP="00D5733C">
      <w:pPr>
        <w:pStyle w:val="Headingb"/>
        <w:spacing w:before="240" w:after="120"/>
        <w:rPr>
          <w:rtl/>
        </w:rPr>
      </w:pPr>
      <w:r w:rsidRPr="005860BA">
        <w:rPr>
          <w:rFonts w:hint="cs"/>
          <w:color w:val="000000"/>
          <w:rtl/>
        </w:rPr>
        <w:lastRenderedPageBreak/>
        <w:t>أرقام الخدمة 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717"/>
        <w:gridCol w:w="1237"/>
        <w:gridCol w:w="1599"/>
        <w:gridCol w:w="1606"/>
        <w:gridCol w:w="3611"/>
      </w:tblGrid>
      <w:tr w:rsidR="00D5733C" w:rsidRPr="00D5733C" w14:paraId="2AC15DEB" w14:textId="77777777" w:rsidTr="00D5733C">
        <w:trPr>
          <w:cantSplit/>
          <w:trHeight w:val="284"/>
          <w:tblHeader/>
          <w:jc w:val="center"/>
        </w:trPr>
        <w:tc>
          <w:tcPr>
            <w:tcW w:w="806" w:type="dxa"/>
            <w:vAlign w:val="center"/>
          </w:tcPr>
          <w:p w14:paraId="4B0E2BDB" w14:textId="1FE1CFB5" w:rsidR="00D5733C" w:rsidRPr="00D5733C" w:rsidRDefault="00D5733C" w:rsidP="00D5733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pacing w:val="-6"/>
                <w:sz w:val="20"/>
                <w:szCs w:val="26"/>
                <w:rtl/>
              </w:rPr>
              <w:t>الرقم التسلسلي</w:t>
            </w:r>
          </w:p>
        </w:tc>
        <w:tc>
          <w:tcPr>
            <w:tcW w:w="717" w:type="dxa"/>
            <w:vAlign w:val="center"/>
          </w:tcPr>
          <w:p w14:paraId="79B54A65" w14:textId="154505D6" w:rsidR="00D5733C" w:rsidRPr="00D5733C" w:rsidRDefault="00D5733C" w:rsidP="00D5733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pacing w:val="-6"/>
                <w:sz w:val="20"/>
                <w:szCs w:val="26"/>
                <w:rtl/>
              </w:rPr>
              <w:t>الرمز الدليلي للمنطقة</w:t>
            </w:r>
          </w:p>
        </w:tc>
        <w:tc>
          <w:tcPr>
            <w:tcW w:w="1245" w:type="dxa"/>
            <w:vAlign w:val="center"/>
          </w:tcPr>
          <w:p w14:paraId="3AF3FCBA" w14:textId="02D1D003" w:rsidR="00D5733C" w:rsidRPr="00D5733C" w:rsidRDefault="00D5733C" w:rsidP="00D5733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610" w:type="dxa"/>
            <w:vAlign w:val="center"/>
          </w:tcPr>
          <w:p w14:paraId="3D33451C" w14:textId="2DE2A0FC" w:rsidR="00D5733C" w:rsidRPr="00D5733C" w:rsidRDefault="00D5733C" w:rsidP="00D5733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النظام</w:t>
            </w:r>
          </w:p>
        </w:tc>
        <w:tc>
          <w:tcPr>
            <w:tcW w:w="1614" w:type="dxa"/>
            <w:vAlign w:val="center"/>
          </w:tcPr>
          <w:p w14:paraId="72EF1F55" w14:textId="3355B93F" w:rsidR="00D5733C" w:rsidRPr="00D5733C" w:rsidRDefault="00D5733C" w:rsidP="00D5733C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pacing w:val="-4"/>
                <w:sz w:val="20"/>
                <w:szCs w:val="26"/>
                <w:rtl/>
              </w:rPr>
              <w:t>طول الرقم (بما</w:t>
            </w:r>
            <w:r w:rsidRPr="00D5733C">
              <w:rPr>
                <w:rFonts w:hint="eastAsia"/>
                <w:b/>
                <w:bCs/>
                <w:spacing w:val="-4"/>
                <w:sz w:val="20"/>
                <w:szCs w:val="26"/>
                <w:rtl/>
              </w:rPr>
              <w:t> </w:t>
            </w:r>
            <w:r w:rsidRPr="00D5733C">
              <w:rPr>
                <w:rFonts w:hint="cs"/>
                <w:b/>
                <w:bCs/>
                <w:spacing w:val="-4"/>
                <w:sz w:val="20"/>
                <w:szCs w:val="26"/>
                <w:rtl/>
              </w:rPr>
              <w:t>في</w:t>
            </w:r>
            <w:r w:rsidRPr="00D5733C">
              <w:rPr>
                <w:rFonts w:hint="eastAsia"/>
                <w:b/>
                <w:bCs/>
                <w:spacing w:val="-4"/>
                <w:sz w:val="20"/>
                <w:szCs w:val="26"/>
                <w:rtl/>
              </w:rPr>
              <w:t> </w:t>
            </w:r>
            <w:r w:rsidRPr="00D5733C">
              <w:rPr>
                <w:rFonts w:hint="cs"/>
                <w:b/>
                <w:bCs/>
                <w:spacing w:val="-4"/>
                <w:sz w:val="20"/>
                <w:szCs w:val="26"/>
                <w:rtl/>
              </w:rPr>
              <w:t>ذلك الرمز الدليلي للمنطقة)</w:t>
            </w:r>
          </w:p>
        </w:tc>
        <w:tc>
          <w:tcPr>
            <w:tcW w:w="3637" w:type="dxa"/>
            <w:vAlign w:val="center"/>
          </w:tcPr>
          <w:p w14:paraId="5A91E9C0" w14:textId="5E82E6DD" w:rsidR="00D5733C" w:rsidRPr="00D5733C" w:rsidRDefault="00D5733C" w:rsidP="00D5733C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D5733C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المشغل</w:t>
            </w:r>
          </w:p>
        </w:tc>
      </w:tr>
      <w:tr w:rsidR="00D5733C" w:rsidRPr="00D5733C" w14:paraId="1527B6E1" w14:textId="77777777" w:rsidTr="00D5733C">
        <w:trPr>
          <w:cantSplit/>
          <w:trHeight w:val="284"/>
          <w:jc w:val="center"/>
        </w:trPr>
        <w:tc>
          <w:tcPr>
            <w:tcW w:w="806" w:type="dxa"/>
            <w:vAlign w:val="center"/>
          </w:tcPr>
          <w:p w14:paraId="573CBAD0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</w:t>
            </w:r>
          </w:p>
        </w:tc>
        <w:tc>
          <w:tcPr>
            <w:tcW w:w="717" w:type="dxa"/>
            <w:vAlign w:val="center"/>
          </w:tcPr>
          <w:p w14:paraId="4FD7B17A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1245" w:type="dxa"/>
            <w:vAlign w:val="center"/>
          </w:tcPr>
          <w:p w14:paraId="20C06F16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68x xxx-xxx</w:t>
            </w:r>
          </w:p>
        </w:tc>
        <w:tc>
          <w:tcPr>
            <w:tcW w:w="1610" w:type="dxa"/>
            <w:vAlign w:val="center"/>
          </w:tcPr>
          <w:p w14:paraId="117269B3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WCDMA / GSM</w:t>
            </w:r>
          </w:p>
        </w:tc>
        <w:tc>
          <w:tcPr>
            <w:tcW w:w="1614" w:type="dxa"/>
            <w:vAlign w:val="center"/>
          </w:tcPr>
          <w:p w14:paraId="6D4DAF2C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10</w:t>
            </w:r>
          </w:p>
        </w:tc>
        <w:tc>
          <w:tcPr>
            <w:tcW w:w="3637" w:type="dxa"/>
            <w:vAlign w:val="center"/>
          </w:tcPr>
          <w:p w14:paraId="58461F32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Telecom International Myanmar Co., Ltd</w:t>
            </w:r>
          </w:p>
        </w:tc>
      </w:tr>
      <w:tr w:rsidR="00D5733C" w:rsidRPr="00D5733C" w14:paraId="0B523AA1" w14:textId="77777777" w:rsidTr="00D5733C">
        <w:trPr>
          <w:cantSplit/>
          <w:trHeight w:val="284"/>
          <w:jc w:val="center"/>
        </w:trPr>
        <w:tc>
          <w:tcPr>
            <w:tcW w:w="806" w:type="dxa"/>
            <w:vAlign w:val="center"/>
          </w:tcPr>
          <w:p w14:paraId="2F9F96ED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2</w:t>
            </w:r>
          </w:p>
        </w:tc>
        <w:tc>
          <w:tcPr>
            <w:tcW w:w="717" w:type="dxa"/>
            <w:vAlign w:val="center"/>
          </w:tcPr>
          <w:p w14:paraId="186DDCFD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1245" w:type="dxa"/>
            <w:vAlign w:val="center"/>
          </w:tcPr>
          <w:p w14:paraId="49C3960C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266 xxx-xxx</w:t>
            </w:r>
          </w:p>
        </w:tc>
        <w:tc>
          <w:tcPr>
            <w:tcW w:w="1610" w:type="dxa"/>
            <w:vAlign w:val="center"/>
          </w:tcPr>
          <w:p w14:paraId="6F6036C7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WCDMA / GSM</w:t>
            </w:r>
          </w:p>
        </w:tc>
        <w:tc>
          <w:tcPr>
            <w:tcW w:w="1614" w:type="dxa"/>
            <w:vAlign w:val="center"/>
          </w:tcPr>
          <w:p w14:paraId="59226A20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10</w:t>
            </w:r>
          </w:p>
        </w:tc>
        <w:tc>
          <w:tcPr>
            <w:tcW w:w="3637" w:type="dxa"/>
            <w:vAlign w:val="center"/>
          </w:tcPr>
          <w:p w14:paraId="184E34F4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Myanma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  <w:tr w:rsidR="00D5733C" w:rsidRPr="00D5733C" w14:paraId="6B2E91DF" w14:textId="77777777" w:rsidTr="00D5733C">
        <w:trPr>
          <w:cantSplit/>
          <w:trHeight w:val="284"/>
          <w:jc w:val="center"/>
        </w:trPr>
        <w:tc>
          <w:tcPr>
            <w:tcW w:w="806" w:type="dxa"/>
            <w:vAlign w:val="center"/>
          </w:tcPr>
          <w:p w14:paraId="6C9FD8A0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3</w:t>
            </w:r>
          </w:p>
        </w:tc>
        <w:tc>
          <w:tcPr>
            <w:tcW w:w="717" w:type="dxa"/>
            <w:vAlign w:val="center"/>
          </w:tcPr>
          <w:p w14:paraId="4B465D6C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9</w:t>
            </w:r>
          </w:p>
        </w:tc>
        <w:tc>
          <w:tcPr>
            <w:tcW w:w="1245" w:type="dxa"/>
            <w:vAlign w:val="center"/>
          </w:tcPr>
          <w:p w14:paraId="657AD644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 xml:space="preserve">447 xxx </w:t>
            </w:r>
            <w:proofErr w:type="spellStart"/>
            <w:r w:rsidRPr="00D5733C">
              <w:rPr>
                <w:sz w:val="20"/>
                <w:szCs w:val="26"/>
                <w:lang w:val="en-GB"/>
              </w:rPr>
              <w:t>xxx</w:t>
            </w:r>
            <w:proofErr w:type="spellEnd"/>
          </w:p>
        </w:tc>
        <w:tc>
          <w:tcPr>
            <w:tcW w:w="1610" w:type="dxa"/>
            <w:vAlign w:val="center"/>
          </w:tcPr>
          <w:p w14:paraId="347AED55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WCDMA / GSM</w:t>
            </w:r>
          </w:p>
        </w:tc>
        <w:tc>
          <w:tcPr>
            <w:tcW w:w="1614" w:type="dxa"/>
            <w:vAlign w:val="center"/>
          </w:tcPr>
          <w:p w14:paraId="6AEFAEAB" w14:textId="77777777" w:rsidR="00D5733C" w:rsidRPr="00D5733C" w:rsidRDefault="00D5733C" w:rsidP="00D5733C">
            <w:pPr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 w:rsidRPr="00D5733C">
              <w:rPr>
                <w:sz w:val="20"/>
                <w:szCs w:val="26"/>
                <w:lang w:val="en-GB"/>
              </w:rPr>
              <w:t>10</w:t>
            </w:r>
          </w:p>
        </w:tc>
        <w:tc>
          <w:tcPr>
            <w:tcW w:w="3637" w:type="dxa"/>
            <w:vAlign w:val="center"/>
          </w:tcPr>
          <w:p w14:paraId="080CB954" w14:textId="77777777" w:rsidR="00D5733C" w:rsidRPr="00D5733C" w:rsidRDefault="00D5733C" w:rsidP="00D5733C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D5733C">
              <w:rPr>
                <w:sz w:val="20"/>
                <w:szCs w:val="26"/>
                <w:lang w:val="en-GB"/>
              </w:rPr>
              <w:t>Myanma</w:t>
            </w:r>
            <w:proofErr w:type="spellEnd"/>
            <w:r w:rsidRPr="00D5733C">
              <w:rPr>
                <w:sz w:val="20"/>
                <w:szCs w:val="26"/>
                <w:lang w:val="en-GB"/>
              </w:rPr>
              <w:t xml:space="preserve"> Posts and Telecommunications</w:t>
            </w:r>
          </w:p>
        </w:tc>
      </w:tr>
    </w:tbl>
    <w:p w14:paraId="7374AB8D" w14:textId="26BA4792" w:rsidR="004C1A25" w:rsidRPr="005860BA" w:rsidRDefault="004C1A25" w:rsidP="004C1A25">
      <w:pPr>
        <w:pStyle w:val="ContactA"/>
        <w:rPr>
          <w:rtl/>
          <w:lang w:val="es-ES_tradnl"/>
        </w:rPr>
      </w:pPr>
      <w:r w:rsidRPr="005860BA">
        <w:rPr>
          <w:rFonts w:hint="cs"/>
          <w:rtl/>
        </w:rPr>
        <w:t>للاتصال:</w:t>
      </w:r>
    </w:p>
    <w:p w14:paraId="5DE6443F" w14:textId="77777777" w:rsidR="004C1A25" w:rsidRPr="005860BA" w:rsidRDefault="004C1A25" w:rsidP="004C1A25">
      <w:pPr>
        <w:pStyle w:val="ContactA1"/>
        <w:rPr>
          <w:rtl/>
          <w:lang w:val="en-GB" w:eastAsia="zh-CN" w:bidi="ar-EG"/>
        </w:rPr>
      </w:pPr>
      <w:r w:rsidRPr="005860BA">
        <w:rPr>
          <w:lang w:eastAsia="zh-CN"/>
        </w:rPr>
        <w:t xml:space="preserve">Ministry of Transport and </w:t>
      </w:r>
      <w:r w:rsidRPr="005860BA">
        <w:rPr>
          <w:lang w:val="en-GB"/>
        </w:rPr>
        <w:t>Communications</w:t>
      </w:r>
      <w:r w:rsidRPr="005860BA">
        <w:rPr>
          <w:lang w:val="en-GB"/>
        </w:rPr>
        <w:br/>
        <w:t>Posts and Telecommunications Department (PTD)</w:t>
      </w:r>
      <w:r w:rsidRPr="005860BA">
        <w:rPr>
          <w:lang w:val="en-GB"/>
        </w:rPr>
        <w:br/>
        <w:t>Building No. 2,</w:t>
      </w:r>
      <w:r w:rsidRPr="005860BA">
        <w:rPr>
          <w:lang w:val="en-GB"/>
        </w:rPr>
        <w:br/>
        <w:t>NAY PYI TAW</w:t>
      </w:r>
      <w:r w:rsidRPr="005860BA">
        <w:rPr>
          <w:lang w:val="en-GB"/>
        </w:rPr>
        <w:br/>
        <w:t>Myanmar</w:t>
      </w:r>
    </w:p>
    <w:p w14:paraId="65D500D2" w14:textId="0F22E840" w:rsidR="004C1A25" w:rsidRPr="005860BA" w:rsidRDefault="004C1A25" w:rsidP="004F3A28">
      <w:pPr>
        <w:pStyle w:val="ContactA2"/>
        <w:rPr>
          <w:rtl/>
          <w:lang w:val="es-ES_tradnl"/>
        </w:rPr>
      </w:pPr>
      <w:r w:rsidRPr="005860BA">
        <w:rPr>
          <w:rFonts w:hint="cs"/>
          <w:rtl/>
          <w:lang w:val="es-ES_tradnl"/>
        </w:rPr>
        <w:t>الهاتف:</w:t>
      </w:r>
      <w:r w:rsidRPr="005860BA">
        <w:tab/>
      </w:r>
      <w:r w:rsidR="004F3A28" w:rsidRPr="004F3A28">
        <w:rPr>
          <w:lang w:val="pt-BR"/>
        </w:rPr>
        <w:t>+95 67 3407 225</w:t>
      </w:r>
      <w:r w:rsidRPr="005860BA">
        <w:br/>
      </w:r>
      <w:r w:rsidRPr="005860BA">
        <w:rPr>
          <w:rFonts w:hint="cs"/>
          <w:rtl/>
        </w:rPr>
        <w:t>الفاكس:</w:t>
      </w:r>
      <w:r w:rsidRPr="005860BA">
        <w:rPr>
          <w:rFonts w:hint="cs"/>
          <w:rtl/>
        </w:rPr>
        <w:tab/>
      </w:r>
      <w:r w:rsidR="004F3A28" w:rsidRPr="004F3A28">
        <w:rPr>
          <w:lang w:val="pt-BR"/>
        </w:rPr>
        <w:t>+95 67 3407 216</w:t>
      </w:r>
      <w:r w:rsidRPr="005860BA">
        <w:br/>
      </w:r>
      <w:r w:rsidRPr="005860BA">
        <w:rPr>
          <w:rFonts w:hint="cs"/>
          <w:rtl/>
        </w:rPr>
        <w:t>البريد الإلكتروني:</w:t>
      </w:r>
      <w:r w:rsidRPr="005860BA">
        <w:tab/>
        <w:t>dg.ptd@mptmail.net.mm</w:t>
      </w:r>
    </w:p>
    <w:p w14:paraId="4467D104" w14:textId="77777777" w:rsidR="004C1A25" w:rsidRDefault="004C1A25" w:rsidP="00164E27">
      <w:pPr>
        <w:rPr>
          <w:rFonts w:eastAsia="SimSun"/>
          <w:rtl/>
          <w:lang w:val="en-GB" w:bidi="ar-EG"/>
        </w:rPr>
      </w:pPr>
    </w:p>
    <w:p w14:paraId="1C220D05" w14:textId="3E75B32E" w:rsidR="004A336E" w:rsidRDefault="004A336E" w:rsidP="00164E27">
      <w:pPr>
        <w:rPr>
          <w:rFonts w:eastAsia="SimSun"/>
          <w:rtl/>
          <w:lang w:val="en-GB" w:bidi="ar-EG"/>
        </w:rPr>
      </w:pPr>
      <w:r>
        <w:rPr>
          <w:rFonts w:eastAsia="SimSun"/>
          <w:rtl/>
          <w:lang w:val="en-GB" w:bidi="ar-EG"/>
        </w:rPr>
        <w:br w:type="page"/>
      </w:r>
    </w:p>
    <w:p w14:paraId="6FFB44A8" w14:textId="77777777" w:rsidR="000B1170" w:rsidRDefault="000B1170" w:rsidP="000B1170">
      <w:pPr>
        <w:pStyle w:val="Heading20"/>
        <w:rPr>
          <w:lang w:val="es-ES" w:bidi="ar-EG"/>
        </w:rPr>
      </w:pPr>
      <w:bookmarkStart w:id="182" w:name="_تقييد_الخدمة"/>
      <w:bookmarkStart w:id="183" w:name="_Toc10221028"/>
      <w:bookmarkStart w:id="184" w:name="_Toc7450628"/>
      <w:bookmarkStart w:id="185" w:name="_Toc18482977"/>
      <w:bookmarkEnd w:id="152"/>
      <w:bookmarkEnd w:id="153"/>
      <w:bookmarkEnd w:id="154"/>
      <w:bookmarkEnd w:id="157"/>
      <w:bookmarkEnd w:id="182"/>
      <w:r>
        <w:rPr>
          <w:rtl/>
          <w:lang w:val="es-ES" w:bidi="ar-EG"/>
        </w:rPr>
        <w:lastRenderedPageBreak/>
        <w:t>تقييد الخدمة</w:t>
      </w:r>
      <w:bookmarkEnd w:id="183"/>
      <w:bookmarkEnd w:id="184"/>
      <w:bookmarkEnd w:id="185"/>
    </w:p>
    <w:p w14:paraId="1585CCDB" w14:textId="77777777" w:rsidR="000B1170" w:rsidRDefault="000B1170" w:rsidP="000B1170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3" w:history="1">
        <w:r w:rsidRPr="00C90D5F">
          <w:rPr>
            <w:rStyle w:val="Hyperlink"/>
            <w:rFonts w:eastAsia="SimSun"/>
            <w:color w:val="auto"/>
            <w:u w:val="none"/>
          </w:rPr>
          <w:t>www.itu.int/pub/T-SP-SR.1-2012</w:t>
        </w:r>
      </w:hyperlink>
    </w:p>
    <w:p w14:paraId="4910AFB8" w14:textId="77777777" w:rsidR="000B1170" w:rsidRDefault="000B1170" w:rsidP="000B1170">
      <w:pPr>
        <w:bidi w:val="0"/>
        <w:rPr>
          <w:rFonts w:eastAsia="SimSun"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0B1170" w14:paraId="6E27D084" w14:textId="77777777" w:rsidTr="000B1170">
        <w:tc>
          <w:tcPr>
            <w:tcW w:w="2034" w:type="dxa"/>
            <w:hideMark/>
          </w:tcPr>
          <w:p w14:paraId="20320E99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3B66B483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0B1170" w14:paraId="62DD1044" w14:textId="77777777" w:rsidTr="000B1170">
        <w:tc>
          <w:tcPr>
            <w:tcW w:w="2034" w:type="dxa"/>
            <w:hideMark/>
          </w:tcPr>
          <w:p w14:paraId="08774A5F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36CE012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68E6B29E" w14:textId="77777777" w:rsidTr="000B1170">
        <w:tc>
          <w:tcPr>
            <w:tcW w:w="2034" w:type="dxa"/>
            <w:hideMark/>
          </w:tcPr>
          <w:p w14:paraId="55C5F8F6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26ECE3AA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39AD77C7" w14:textId="77777777" w:rsidTr="000B1170">
        <w:tc>
          <w:tcPr>
            <w:tcW w:w="2034" w:type="dxa"/>
            <w:hideMark/>
          </w:tcPr>
          <w:p w14:paraId="755F4AA3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  <w:hideMark/>
          </w:tcPr>
          <w:p w14:paraId="63BF36FD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45D23FF7" w14:textId="77777777" w:rsidTr="000B1170">
        <w:tc>
          <w:tcPr>
            <w:tcW w:w="2034" w:type="dxa"/>
            <w:hideMark/>
          </w:tcPr>
          <w:p w14:paraId="4ED8EE66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733EA87A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2C4F1530" w14:textId="77777777" w:rsidTr="000B1170">
        <w:tc>
          <w:tcPr>
            <w:tcW w:w="2034" w:type="dxa"/>
            <w:hideMark/>
          </w:tcPr>
          <w:p w14:paraId="2DECB315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6C9F09FD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3A90D2E7" w14:textId="77777777" w:rsidTr="000B1170">
        <w:tc>
          <w:tcPr>
            <w:tcW w:w="2034" w:type="dxa"/>
            <w:hideMark/>
          </w:tcPr>
          <w:p w14:paraId="70ECAA07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4243B558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5A41BF8A" w14:textId="77777777" w:rsidTr="000B1170">
        <w:tc>
          <w:tcPr>
            <w:tcW w:w="2034" w:type="dxa"/>
            <w:hideMark/>
          </w:tcPr>
          <w:p w14:paraId="60F7AAE7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8644898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14:paraId="470B1724" w14:textId="77777777" w:rsidTr="000B1170">
        <w:tc>
          <w:tcPr>
            <w:tcW w:w="2034" w:type="dxa"/>
            <w:hideMark/>
          </w:tcPr>
          <w:p w14:paraId="275E068C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  <w:hideMark/>
          </w:tcPr>
          <w:p w14:paraId="5D2DF489" w14:textId="77777777"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F83A516" w14:textId="2BCEBC7C" w:rsidR="000B1170" w:rsidRDefault="000B1170" w:rsidP="000B1170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3521AD40" w14:textId="77777777" w:rsidR="00071DF7" w:rsidRDefault="00071DF7" w:rsidP="000B1170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4860EAC6" w14:textId="77777777" w:rsidR="00CE21AB" w:rsidRPr="00496A7D" w:rsidRDefault="00CE21AB" w:rsidP="00CE21AB">
      <w:pPr>
        <w:bidi w:val="0"/>
        <w:rPr>
          <w:rFonts w:eastAsia="SimSun"/>
        </w:rPr>
      </w:pPr>
    </w:p>
    <w:p w14:paraId="491B8718" w14:textId="77777777" w:rsidR="00CE21AB" w:rsidRPr="004A63FD" w:rsidRDefault="00CE21AB" w:rsidP="00C11A40">
      <w:pPr>
        <w:pStyle w:val="Heading20"/>
        <w:rPr>
          <w:position w:val="4"/>
          <w:rtl/>
        </w:rPr>
      </w:pPr>
      <w:bookmarkStart w:id="186" w:name="_إجراءات_معاودة_النداء"/>
      <w:bookmarkStart w:id="187" w:name="_Toc413754222"/>
      <w:bookmarkStart w:id="188" w:name="_Toc414264978"/>
      <w:bookmarkStart w:id="189" w:name="_Toc473649847"/>
      <w:bookmarkStart w:id="190" w:name="_Toc473650264"/>
      <w:bookmarkStart w:id="191" w:name="_Toc477773912"/>
      <w:bookmarkStart w:id="192" w:name="_Toc510008863"/>
      <w:bookmarkStart w:id="193" w:name="_Toc8140904"/>
      <w:bookmarkStart w:id="194" w:name="_Toc18482978"/>
      <w:bookmarkEnd w:id="186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14:paraId="401A8367" w14:textId="77777777"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14:paraId="542FDE88" w14:textId="77777777"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14:paraId="4B78F89F" w14:textId="77777777" w:rsidR="000B1170" w:rsidRDefault="000B1170" w:rsidP="000B1170">
      <w:pPr>
        <w:pStyle w:val="Heading10"/>
        <w:rPr>
          <w:lang w:bidi="ar-EG"/>
        </w:rPr>
      </w:pPr>
      <w:bookmarkStart w:id="195" w:name="_Toc10221030"/>
      <w:bookmarkStart w:id="196" w:name="_Toc10220894"/>
      <w:bookmarkStart w:id="197" w:name="_Toc7450630"/>
      <w:bookmarkStart w:id="198" w:name="_Toc535844088"/>
      <w:bookmarkStart w:id="199" w:name="_Toc530491490"/>
      <w:bookmarkStart w:id="200" w:name="_Toc527554083"/>
      <w:bookmarkStart w:id="201" w:name="_Toc527554003"/>
      <w:bookmarkStart w:id="202" w:name="_Toc523845184"/>
      <w:bookmarkStart w:id="203" w:name="_Toc521403557"/>
      <w:bookmarkStart w:id="204" w:name="_Toc516064875"/>
      <w:bookmarkStart w:id="205" w:name="_Toc512345625"/>
      <w:bookmarkStart w:id="206" w:name="_Toc512004698"/>
      <w:bookmarkStart w:id="207" w:name="_Toc511724638"/>
      <w:bookmarkStart w:id="208" w:name="_Toc508802001"/>
      <w:bookmarkStart w:id="209" w:name="_Toc12033212"/>
      <w:bookmarkStart w:id="210" w:name="_Toc18482979"/>
      <w:r>
        <w:rPr>
          <w:rtl/>
        </w:rPr>
        <w:lastRenderedPageBreak/>
        <w:t>تعديلات على منشورات الخدمة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7AE6D735" w14:textId="77777777" w:rsidR="000B1170" w:rsidRDefault="000B1170" w:rsidP="000B1170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B1170" w14:paraId="1098AFF4" w14:textId="77777777" w:rsidTr="000B1170">
        <w:trPr>
          <w:trHeight w:val="41"/>
          <w:jc w:val="center"/>
        </w:trPr>
        <w:tc>
          <w:tcPr>
            <w:tcW w:w="878" w:type="dxa"/>
            <w:hideMark/>
          </w:tcPr>
          <w:p w14:paraId="04DAF83B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14:paraId="5F71992B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240DE721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14:paraId="4468B507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14:paraId="7FF5B7CA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فقرة</w:t>
            </w:r>
          </w:p>
        </w:tc>
      </w:tr>
      <w:tr w:rsidR="000B1170" w14:paraId="098D5784" w14:textId="77777777" w:rsidTr="000B1170">
        <w:trPr>
          <w:trHeight w:val="39"/>
          <w:jc w:val="center"/>
        </w:trPr>
        <w:tc>
          <w:tcPr>
            <w:tcW w:w="878" w:type="dxa"/>
            <w:hideMark/>
          </w:tcPr>
          <w:p w14:paraId="4CA2E8F3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14:paraId="20CF8CCB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55590B68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14:paraId="54176F72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14:paraId="221B3A03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استبدال</w:t>
            </w:r>
          </w:p>
        </w:tc>
      </w:tr>
      <w:tr w:rsidR="000B1170" w14:paraId="58625E32" w14:textId="77777777" w:rsidTr="000B1170">
        <w:trPr>
          <w:trHeight w:val="39"/>
          <w:jc w:val="center"/>
        </w:trPr>
        <w:tc>
          <w:tcPr>
            <w:tcW w:w="878" w:type="dxa"/>
            <w:hideMark/>
          </w:tcPr>
          <w:p w14:paraId="0E630EF0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14:paraId="0940D892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17C1022D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14:paraId="627D4778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14:paraId="7B2BBF9A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إلغاء</w:t>
            </w:r>
          </w:p>
        </w:tc>
      </w:tr>
      <w:tr w:rsidR="000B1170" w14:paraId="73CC1D55" w14:textId="77777777" w:rsidTr="000B1170">
        <w:trPr>
          <w:trHeight w:val="39"/>
          <w:jc w:val="center"/>
        </w:trPr>
        <w:tc>
          <w:tcPr>
            <w:tcW w:w="878" w:type="dxa"/>
            <w:hideMark/>
          </w:tcPr>
          <w:p w14:paraId="50C489B1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14:paraId="1EE329DD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spacing w:val="-10"/>
                <w:position w:val="4"/>
                <w:rtl/>
                <w:lang w:bidi="ar-EG"/>
              </w:rPr>
            </w:pPr>
            <w:r>
              <w:rPr>
                <w:rFonts w:eastAsia="SimSun"/>
                <w:spacing w:val="-10"/>
                <w:position w:val="4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0BC9BF9B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lang w:bidi="ar-EG"/>
              </w:rPr>
            </w:pPr>
          </w:p>
        </w:tc>
        <w:tc>
          <w:tcPr>
            <w:tcW w:w="822" w:type="dxa"/>
          </w:tcPr>
          <w:p w14:paraId="55C85940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lang w:bidi="ar-EG"/>
              </w:rPr>
            </w:pPr>
          </w:p>
        </w:tc>
        <w:tc>
          <w:tcPr>
            <w:tcW w:w="993" w:type="dxa"/>
          </w:tcPr>
          <w:p w14:paraId="0214D215" w14:textId="77777777"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rtl/>
                <w:lang w:bidi="ar-EG"/>
              </w:rPr>
            </w:pPr>
          </w:p>
        </w:tc>
      </w:tr>
    </w:tbl>
    <w:p w14:paraId="788E3E70" w14:textId="77777777" w:rsidR="000B1170" w:rsidRDefault="000B1170" w:rsidP="000B1170">
      <w:pPr>
        <w:rPr>
          <w:w w:val="110"/>
          <w:rtl/>
          <w:lang w:bidi="ar-EG"/>
        </w:rPr>
      </w:pPr>
    </w:p>
    <w:p w14:paraId="03FE4980" w14:textId="77777777" w:rsidR="000B1170" w:rsidRDefault="000B1170" w:rsidP="000B1170">
      <w:pPr>
        <w:rPr>
          <w:w w:val="110"/>
          <w:rtl/>
          <w:lang w:bidi="ar-EG"/>
        </w:rPr>
      </w:pPr>
    </w:p>
    <w:p w14:paraId="7E90742F" w14:textId="5F8FD6AD" w:rsidR="00F05661" w:rsidRPr="00496A7D" w:rsidRDefault="00D5733C" w:rsidP="00D5733C">
      <w:pPr>
        <w:pStyle w:val="Heading20"/>
        <w:rPr>
          <w:position w:val="2"/>
          <w:rtl/>
          <w:lang w:bidi="ar-EG"/>
        </w:rPr>
      </w:pPr>
      <w:bookmarkStart w:id="211" w:name="_Toc489957976"/>
      <w:bookmarkStart w:id="212" w:name="_Toc18482980"/>
      <w:r w:rsidRPr="00D5733C">
        <w:rPr>
          <w:rFonts w:hint="cs"/>
          <w:position w:val="2"/>
          <w:rtl/>
        </w:rPr>
        <w:t xml:space="preserve">الرموز الدليلية لشبكات الاتصالات المتنقلة </w:t>
      </w:r>
      <w:r w:rsidRPr="00D5733C">
        <w:rPr>
          <w:position w:val="2"/>
        </w:rPr>
        <w:t>(MNC)</w:t>
      </w:r>
      <w:r w:rsidRPr="00D5733C">
        <w:rPr>
          <w:rFonts w:hint="cs"/>
          <w:position w:val="2"/>
          <w:rtl/>
        </w:rPr>
        <w:t xml:space="preserve"> فيما يتعلق بالخطة الدولية</w:t>
      </w:r>
      <w:r w:rsidRPr="00D5733C">
        <w:rPr>
          <w:position w:val="2"/>
          <w:rtl/>
        </w:rPr>
        <w:br/>
      </w:r>
      <w:r w:rsidRPr="00D5733C">
        <w:rPr>
          <w:rFonts w:hint="cs"/>
          <w:position w:val="2"/>
          <w:rtl/>
        </w:rPr>
        <w:t>لتعرّف هوية الشبكات والاشتراكات العمومية</w:t>
      </w:r>
      <w:r w:rsidRPr="00D5733C">
        <w:rPr>
          <w:position w:val="2"/>
          <w:rtl/>
        </w:rPr>
        <w:br/>
      </w:r>
      <w:r w:rsidRPr="00D5733C">
        <w:rPr>
          <w:rFonts w:hint="cs"/>
          <w:position w:val="2"/>
          <w:rtl/>
        </w:rPr>
        <w:t xml:space="preserve">(وفقاً للتوصية </w:t>
      </w:r>
      <w:r w:rsidRPr="00D5733C">
        <w:rPr>
          <w:position w:val="2"/>
        </w:rPr>
        <w:t>ITU-T E.212</w:t>
      </w:r>
      <w:r w:rsidRPr="00D5733C">
        <w:rPr>
          <w:rFonts w:hint="cs"/>
          <w:position w:val="2"/>
          <w:rtl/>
        </w:rPr>
        <w:t xml:space="preserve"> </w:t>
      </w:r>
      <w:r w:rsidRPr="00D5733C">
        <w:rPr>
          <w:position w:val="2"/>
        </w:rPr>
        <w:t>(2016/09)</w:t>
      </w:r>
      <w:r w:rsidRPr="00D5733C">
        <w:rPr>
          <w:rFonts w:hint="cs"/>
          <w:position w:val="2"/>
          <w:rtl/>
        </w:rPr>
        <w:t>)</w:t>
      </w:r>
      <w:r w:rsidRPr="00D5733C">
        <w:rPr>
          <w:rFonts w:hint="cs"/>
          <w:position w:val="2"/>
          <w:rtl/>
        </w:rPr>
        <w:br/>
        <w:t xml:space="preserve">(الوضع في </w:t>
      </w:r>
      <w:bookmarkEnd w:id="211"/>
      <w:r>
        <w:rPr>
          <w:position w:val="2"/>
        </w:rPr>
        <w:t>15</w:t>
      </w:r>
      <w:r>
        <w:rPr>
          <w:rFonts w:hint="cs"/>
          <w:position w:val="2"/>
          <w:rtl/>
          <w:lang w:bidi="ar-EG"/>
        </w:rPr>
        <w:t xml:space="preserve"> ديسمبر </w:t>
      </w:r>
      <w:r>
        <w:rPr>
          <w:position w:val="2"/>
          <w:lang w:bidi="ar-EG"/>
        </w:rPr>
        <w:t>2018</w:t>
      </w:r>
      <w:r>
        <w:rPr>
          <w:rFonts w:hint="cs"/>
          <w:position w:val="2"/>
          <w:rtl/>
          <w:lang w:bidi="ar-EG"/>
        </w:rPr>
        <w:t>)</w:t>
      </w:r>
      <w:bookmarkEnd w:id="212"/>
    </w:p>
    <w:p w14:paraId="06C6344D" w14:textId="6E8A8EF6" w:rsidR="00F05661" w:rsidRPr="00496A7D" w:rsidRDefault="00F05661" w:rsidP="00F05661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D5733C">
        <w:rPr>
          <w:rFonts w:eastAsia="SimSun"/>
          <w:lang w:bidi="ar-EG"/>
        </w:rPr>
        <w:t>15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663"/>
        <w:gridCol w:w="4729"/>
      </w:tblGrid>
      <w:tr w:rsidR="00F05661" w:rsidRPr="00D5733C" w14:paraId="5C3D369B" w14:textId="77777777" w:rsidTr="00D54E2F">
        <w:trPr>
          <w:trHeight w:val="297"/>
        </w:trPr>
        <w:tc>
          <w:tcPr>
            <w:tcW w:w="322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CD11FF2" w14:textId="77777777" w:rsidR="00F05661" w:rsidRPr="00D5733C" w:rsidRDefault="00F05661" w:rsidP="00D54E2F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D5733C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DC38D08" w14:textId="77777777" w:rsidR="00F05661" w:rsidRPr="00D5733C" w:rsidRDefault="00F05661" w:rsidP="00D54E2F">
            <w:pPr>
              <w:tabs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5733C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52067181" w14:textId="77777777" w:rsidR="00F05661" w:rsidRPr="00D5733C" w:rsidRDefault="00F05661" w:rsidP="00D54E2F">
            <w:pPr>
              <w:tabs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5733C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F05661" w:rsidRPr="00D5733C" w14:paraId="7F1E438E" w14:textId="77777777" w:rsidTr="00D54E2F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3364C2DC" w14:textId="71E83D0B" w:rsidR="00F05661" w:rsidRPr="00D5733C" w:rsidRDefault="00D5733C" w:rsidP="00D54E2F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5733C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/>
              </w:rPr>
              <w:t>أستراليا</w:t>
            </w:r>
            <w:r w:rsidR="00F05661" w:rsidRPr="00D5733C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 </w:t>
            </w:r>
            <w:r w:rsidRPr="00D5733C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LIR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3B9430A3" w14:textId="77777777" w:rsidR="00F05661" w:rsidRPr="00D5733C" w:rsidRDefault="00F05661" w:rsidP="00D54E2F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3F1AB854" w14:textId="77777777" w:rsidR="00F05661" w:rsidRPr="00D5733C" w:rsidRDefault="00F05661" w:rsidP="00D54E2F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D5733C" w:rsidRPr="00D5733C" w14:paraId="0C60FA29" w14:textId="77777777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4712A502" w14:textId="77777777" w:rsidR="00D5733C" w:rsidRPr="00D5733C" w:rsidRDefault="00D5733C" w:rsidP="00D5733C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31511279" w14:textId="77AAFAF9" w:rsidR="00D5733C" w:rsidRPr="00D5733C" w:rsidRDefault="00D5733C" w:rsidP="00D5733C">
            <w:pPr>
              <w:bidi w:val="0"/>
              <w:jc w:val="center"/>
              <w:rPr>
                <w:rFonts w:cs="Times New Roman"/>
                <w:sz w:val="20"/>
                <w:szCs w:val="26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</w:rPr>
              <w:t>505 12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0E3E7025" w14:textId="2B87AED9" w:rsidR="00D5733C" w:rsidRPr="00D5733C" w:rsidRDefault="00D5733C" w:rsidP="00D5733C">
            <w:pPr>
              <w:jc w:val="left"/>
              <w:rPr>
                <w:sz w:val="20"/>
                <w:szCs w:val="26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</w:rPr>
              <w:t>Vodafone Hutchison Australia Pty Ltd</w:t>
            </w:r>
          </w:p>
        </w:tc>
      </w:tr>
      <w:tr w:rsidR="00F05661" w:rsidRPr="00D5733C" w14:paraId="78B8FAC5" w14:textId="77777777" w:rsidTr="00D54E2F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F69ABA4" w14:textId="1A6CC210" w:rsidR="00F05661" w:rsidRPr="00D5733C" w:rsidRDefault="00D5733C" w:rsidP="00D54E2F">
            <w:pPr>
              <w:spacing w:before="0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D5733C">
              <w:rPr>
                <w:rFonts w:eastAsia="SimSun" w:hint="cs"/>
                <w:b/>
                <w:bCs/>
                <w:sz w:val="20"/>
                <w:szCs w:val="26"/>
                <w:rtl/>
              </w:rPr>
              <w:t>برمودا</w:t>
            </w:r>
            <w:r w:rsidR="00F05661" w:rsidRPr="00D5733C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D5733C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13EAADFD" w14:textId="77777777" w:rsidR="00F05661" w:rsidRPr="00D5733C" w:rsidRDefault="00F05661" w:rsidP="00D54E2F">
            <w:pPr>
              <w:spacing w:before="0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2D217CAE" w14:textId="77777777" w:rsidR="00F05661" w:rsidRPr="00D5733C" w:rsidRDefault="00F05661" w:rsidP="00D54E2F">
            <w:pPr>
              <w:spacing w:before="0"/>
              <w:jc w:val="left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</w:p>
        </w:tc>
      </w:tr>
      <w:tr w:rsidR="00D5733C" w:rsidRPr="00D5733C" w14:paraId="02688090" w14:textId="77777777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6B79566B" w14:textId="77777777" w:rsidR="00D5733C" w:rsidRPr="00D5733C" w:rsidRDefault="00D5733C" w:rsidP="00D5733C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28F534A5" w14:textId="3FD48856" w:rsidR="00D5733C" w:rsidRPr="00D5733C" w:rsidRDefault="00D5733C" w:rsidP="00D5733C">
            <w:pPr>
              <w:bidi w:val="0"/>
              <w:jc w:val="center"/>
              <w:rPr>
                <w:rFonts w:cs="Times New Roman"/>
                <w:sz w:val="20"/>
                <w:szCs w:val="26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</w:rPr>
              <w:t>350 15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61F15576" w14:textId="459E72B4" w:rsidR="00D5733C" w:rsidRPr="00D5733C" w:rsidRDefault="00D5733C" w:rsidP="00D5733C">
            <w:pPr>
              <w:bidi w:val="0"/>
              <w:jc w:val="right"/>
              <w:rPr>
                <w:rFonts w:cs="Times New Roman"/>
                <w:sz w:val="20"/>
                <w:szCs w:val="26"/>
              </w:rPr>
            </w:pPr>
            <w:r w:rsidRPr="00D5733C">
              <w:rPr>
                <w:rFonts w:eastAsia="Calibri"/>
                <w:color w:val="000000"/>
                <w:sz w:val="20"/>
                <w:szCs w:val="26"/>
              </w:rPr>
              <w:t>FKB Net Ltd.</w:t>
            </w:r>
          </w:p>
        </w:tc>
      </w:tr>
    </w:tbl>
    <w:p w14:paraId="0239DA5D" w14:textId="77777777" w:rsidR="00F05661" w:rsidRPr="00496A7D" w:rsidRDefault="00F05661" w:rsidP="00F05661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14:paraId="007AD87D" w14:textId="77777777" w:rsidR="00F05661" w:rsidRPr="00496A7D" w:rsidRDefault="00F05661" w:rsidP="00F05661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BF4868">
        <w:rPr>
          <w:rFonts w:eastAsia="SimSun"/>
          <w:sz w:val="18"/>
          <w:szCs w:val="24"/>
          <w:lang w:bidi="ar-EG"/>
        </w:rPr>
        <w:t>Indicatif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de pays du mobile</w:t>
      </w:r>
    </w:p>
    <w:p w14:paraId="03CFD775" w14:textId="77777777" w:rsidR="00F05661" w:rsidRPr="00BF4868" w:rsidRDefault="00F05661" w:rsidP="00F05661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BF4868">
        <w:rPr>
          <w:rFonts w:eastAsia="SimSun"/>
          <w:sz w:val="18"/>
          <w:szCs w:val="24"/>
          <w:lang w:bidi="ar-EG"/>
        </w:rPr>
        <w:t>réseau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mobile</w:t>
      </w:r>
    </w:p>
    <w:p w14:paraId="578955C6" w14:textId="77777777" w:rsidR="00F05661" w:rsidRDefault="00F05661" w:rsidP="00F05661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4AAC7570" w14:textId="77777777" w:rsidR="002E17E8" w:rsidRPr="004A63FD" w:rsidRDefault="002E17E8" w:rsidP="002E17E8">
      <w:pPr>
        <w:pStyle w:val="Heading20"/>
        <w:rPr>
          <w:position w:val="4"/>
          <w:rtl/>
        </w:rPr>
      </w:pPr>
      <w:bookmarkStart w:id="213" w:name="_قائمة_برموز_المشغلين"/>
      <w:bookmarkStart w:id="214" w:name="_قائمة_برموز_نقاط"/>
      <w:bookmarkStart w:id="215" w:name="_خطة_الترقيم_الوطنية"/>
      <w:bookmarkStart w:id="216" w:name="_Toc436161615"/>
      <w:bookmarkStart w:id="217" w:name="_Toc484513609"/>
      <w:bookmarkStart w:id="218" w:name="_Toc510008867"/>
      <w:bookmarkStart w:id="219" w:name="_Toc8140908"/>
      <w:bookmarkStart w:id="220" w:name="_Toc18482981"/>
      <w:bookmarkStart w:id="221" w:name="TOC25"/>
      <w:bookmarkStart w:id="222" w:name="TOC_25"/>
      <w:bookmarkStart w:id="223" w:name="_Toc477773920"/>
      <w:bookmarkEnd w:id="213"/>
      <w:bookmarkEnd w:id="214"/>
      <w:bookmarkEnd w:id="215"/>
      <w:r w:rsidRPr="004A63FD">
        <w:rPr>
          <w:rFonts w:hint="cs"/>
          <w:position w:val="4"/>
          <w:rtl/>
        </w:rPr>
        <w:lastRenderedPageBreak/>
        <w:t>قائمة برموز المشغلين الصادرة عن الاتحاد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216"/>
      <w:bookmarkEnd w:id="217"/>
      <w:bookmarkEnd w:id="218"/>
      <w:bookmarkEnd w:id="219"/>
      <w:bookmarkEnd w:id="220"/>
    </w:p>
    <w:bookmarkEnd w:id="221"/>
    <w:bookmarkEnd w:id="222"/>
    <w:p w14:paraId="552213F1" w14:textId="664BE270" w:rsidR="002E17E8" w:rsidRPr="00496A7D" w:rsidRDefault="002E17E8" w:rsidP="002B0364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 w:rsidR="002B0364">
        <w:rPr>
          <w:rFonts w:eastAsia="SimSun"/>
          <w:lang w:bidi="ar-SY"/>
        </w:rPr>
        <w:t>8</w:t>
      </w:r>
      <w:r w:rsidR="00005AE7">
        <w:rPr>
          <w:rFonts w:eastAsia="SimSun"/>
          <w:lang w:bidi="ar-SY"/>
        </w:rPr>
        <w:t>4</w:t>
      </w:r>
      <w:r w:rsidRPr="00496A7D">
        <w:rPr>
          <w:rFonts w:eastAsia="SimSun" w:hint="cs"/>
          <w:rtl/>
          <w:lang w:bidi="ar-SY"/>
        </w:rPr>
        <w:t>)</w:t>
      </w:r>
    </w:p>
    <w:p w14:paraId="1763DE9E" w14:textId="77777777" w:rsidR="002E17E8" w:rsidRPr="00496A7D" w:rsidRDefault="002E17E8" w:rsidP="002E17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394"/>
        <w:gridCol w:w="1276"/>
        <w:gridCol w:w="3969"/>
      </w:tblGrid>
      <w:tr w:rsidR="002E17E8" w:rsidRPr="00496A7D" w14:paraId="59B9A072" w14:textId="77777777" w:rsidTr="00B42FF7">
        <w:trPr>
          <w:cantSplit/>
          <w:tblHeader/>
          <w:jc w:val="center"/>
        </w:trPr>
        <w:tc>
          <w:tcPr>
            <w:tcW w:w="2279" w:type="pct"/>
            <w:hideMark/>
          </w:tcPr>
          <w:p w14:paraId="6D60139C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2" w:type="pct"/>
            <w:hideMark/>
          </w:tcPr>
          <w:p w14:paraId="19DD3B10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059" w:type="pct"/>
            <w:hideMark/>
          </w:tcPr>
          <w:p w14:paraId="572FA429" w14:textId="77777777" w:rsidR="002E17E8" w:rsidRPr="00496A7D" w:rsidRDefault="00853EA3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جهة </w:t>
            </w:r>
            <w:r w:rsidR="002E17E8"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E17E8" w:rsidRPr="00496A7D" w14:paraId="1D58B2B6" w14:textId="77777777" w:rsidTr="00B42FF7">
        <w:trPr>
          <w:cantSplit/>
          <w:tblHeader/>
          <w:jc w:val="center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4D104D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77407A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14E61" w14:textId="77777777"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6ECCB0ED" w14:textId="77777777" w:rsidR="002E17E8" w:rsidRDefault="002E17E8" w:rsidP="00166286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4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 w:rsidR="00166286">
        <w:rPr>
          <w:rFonts w:eastAsia="SimSun"/>
          <w:b/>
          <w:sz w:val="20"/>
          <w:szCs w:val="26"/>
          <w:lang w:bidi="ar-EG"/>
        </w:rPr>
        <w:t>ADD</w:t>
      </w:r>
    </w:p>
    <w:p w14:paraId="3DAC78DF" w14:textId="77777777" w:rsidR="00166286" w:rsidRPr="00166286" w:rsidRDefault="00166286" w:rsidP="00166286">
      <w:pPr>
        <w:autoSpaceDE w:val="0"/>
        <w:autoSpaceDN w:val="0"/>
        <w:adjustRightInd w:val="0"/>
        <w:spacing w:before="0" w:line="240" w:lineRule="auto"/>
        <w:jc w:val="left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92"/>
        <w:gridCol w:w="2178"/>
        <w:gridCol w:w="3969"/>
      </w:tblGrid>
      <w:tr w:rsidR="00005AE7" w:rsidRPr="00005AE7" w14:paraId="6091B1E8" w14:textId="77777777" w:rsidTr="00005AE7">
        <w:trPr>
          <w:trHeight w:val="1014"/>
          <w:jc w:val="center"/>
        </w:trPr>
        <w:tc>
          <w:tcPr>
            <w:tcW w:w="3492" w:type="dxa"/>
          </w:tcPr>
          <w:p w14:paraId="4CB4FB5F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>Macrogate IP Systems GmbH</w:t>
            </w:r>
          </w:p>
          <w:p w14:paraId="561C595B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 xml:space="preserve">Trakehner Strasse 7 - 9 </w:t>
            </w:r>
          </w:p>
          <w:p w14:paraId="189CDCD7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 xml:space="preserve">Eingang B </w:t>
            </w:r>
          </w:p>
          <w:p w14:paraId="54D0E358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>D-60487 FRANKFURT</w:t>
            </w:r>
          </w:p>
        </w:tc>
        <w:tc>
          <w:tcPr>
            <w:tcW w:w="2178" w:type="dxa"/>
          </w:tcPr>
          <w:p w14:paraId="6CAE8C7F" w14:textId="77777777" w:rsidR="00005AE7" w:rsidRPr="00005AE7" w:rsidRDefault="00005AE7" w:rsidP="00595B9E">
            <w:pPr>
              <w:widowControl w:val="0"/>
              <w:tabs>
                <w:tab w:val="left" w:pos="652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005AE7">
              <w:rPr>
                <w:rFonts w:eastAsia="SimSun"/>
                <w:b/>
                <w:bCs/>
                <w:color w:val="000000"/>
                <w:sz w:val="20"/>
                <w:szCs w:val="26"/>
              </w:rPr>
              <w:t>MACROG</w:t>
            </w:r>
          </w:p>
        </w:tc>
        <w:tc>
          <w:tcPr>
            <w:tcW w:w="3969" w:type="dxa"/>
          </w:tcPr>
          <w:p w14:paraId="7F50C2B1" w14:textId="77777777" w:rsidR="00005AE7" w:rsidRPr="00005AE7" w:rsidRDefault="00005AE7" w:rsidP="00595B9E">
            <w:pPr>
              <w:tabs>
                <w:tab w:val="left" w:pos="612"/>
                <w:tab w:val="center" w:pos="248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lang w:val="en-GB"/>
              </w:rPr>
              <w:t>Mr Jimmy Masala</w:t>
            </w:r>
          </w:p>
          <w:p w14:paraId="584A097E" w14:textId="1EF88994" w:rsidR="00005AE7" w:rsidRPr="00005AE7" w:rsidRDefault="00005AE7" w:rsidP="00595B9E">
            <w:pPr>
              <w:widowControl w:val="0"/>
              <w:tabs>
                <w:tab w:val="clear" w:pos="794"/>
                <w:tab w:val="left" w:pos="74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الهاتف:</w:t>
            </w:r>
            <w:r w:rsidRPr="00005AE7">
              <w:rPr>
                <w:sz w:val="20"/>
                <w:szCs w:val="26"/>
                <w:lang w:val="en-GB"/>
              </w:rPr>
              <w:tab/>
              <w:t>+49 69 66778195</w:t>
            </w:r>
          </w:p>
          <w:p w14:paraId="2B5B1718" w14:textId="7233C2FD" w:rsidR="00005AE7" w:rsidRPr="00595B9E" w:rsidRDefault="00005AE7" w:rsidP="00595B9E">
            <w:pPr>
              <w:widowControl w:val="0"/>
              <w:tabs>
                <w:tab w:val="clear" w:pos="794"/>
                <w:tab w:val="left" w:pos="1253"/>
                <w:tab w:val="left" w:pos="6520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bidi="ar-EG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>
              <w:rPr>
                <w:sz w:val="20"/>
                <w:szCs w:val="26"/>
                <w:rtl/>
                <w:lang w:val="en-GB" w:bidi="ar-EG"/>
              </w:rPr>
              <w:tab/>
            </w:r>
            <w:r w:rsidR="00595B9E">
              <w:rPr>
                <w:sz w:val="20"/>
                <w:szCs w:val="26"/>
                <w:lang w:val="en-GB" w:bidi="ar-EG"/>
              </w:rPr>
              <w:t>i</w:t>
            </w:r>
            <w:r w:rsidRPr="00005AE7">
              <w:rPr>
                <w:sz w:val="20"/>
                <w:szCs w:val="26"/>
                <w:lang w:val="en-GB"/>
              </w:rPr>
              <w:t>nfo@macrogate.eu</w:t>
            </w:r>
          </w:p>
        </w:tc>
      </w:tr>
    </w:tbl>
    <w:p w14:paraId="50630857" w14:textId="77777777" w:rsidR="00005AE7" w:rsidRPr="00595B9E" w:rsidRDefault="00005AE7" w:rsidP="00595B9E">
      <w:pPr>
        <w:tabs>
          <w:tab w:val="left" w:pos="6520"/>
        </w:tabs>
        <w:spacing w:before="40" w:after="40" w:line="240" w:lineRule="exact"/>
        <w:rPr>
          <w:color w:val="000000"/>
          <w:sz w:val="20"/>
          <w:szCs w:val="26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92"/>
        <w:gridCol w:w="2178"/>
        <w:gridCol w:w="3969"/>
      </w:tblGrid>
      <w:tr w:rsidR="00005AE7" w:rsidRPr="00005AE7" w14:paraId="4D8C220B" w14:textId="77777777" w:rsidTr="00005AE7">
        <w:trPr>
          <w:trHeight w:val="1014"/>
          <w:jc w:val="center"/>
        </w:trPr>
        <w:tc>
          <w:tcPr>
            <w:tcW w:w="3492" w:type="dxa"/>
          </w:tcPr>
          <w:p w14:paraId="0243E380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>autphone GmbH Bulk-Account</w:t>
            </w:r>
          </w:p>
          <w:p w14:paraId="017B5C94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 xml:space="preserve">Herzog-Albrecht-Strasse 11 </w:t>
            </w:r>
          </w:p>
          <w:p w14:paraId="749B3A49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>D-94544 HOFKIRCHEN</w:t>
            </w:r>
          </w:p>
        </w:tc>
        <w:tc>
          <w:tcPr>
            <w:tcW w:w="2178" w:type="dxa"/>
          </w:tcPr>
          <w:p w14:paraId="0217ECEA" w14:textId="77777777" w:rsidR="00005AE7" w:rsidRPr="00005AE7" w:rsidRDefault="00005AE7" w:rsidP="00595B9E">
            <w:pPr>
              <w:widowControl w:val="0"/>
              <w:tabs>
                <w:tab w:val="left" w:pos="652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005AE7">
              <w:rPr>
                <w:rFonts w:eastAsia="SimSun"/>
                <w:b/>
                <w:bCs/>
                <w:color w:val="000000"/>
                <w:sz w:val="20"/>
                <w:szCs w:val="26"/>
              </w:rPr>
              <w:t>FLAUT</w:t>
            </w:r>
          </w:p>
        </w:tc>
        <w:tc>
          <w:tcPr>
            <w:tcW w:w="3969" w:type="dxa"/>
          </w:tcPr>
          <w:p w14:paraId="6AE8911E" w14:textId="77777777" w:rsidR="00005AE7" w:rsidRPr="00005AE7" w:rsidRDefault="00005AE7" w:rsidP="00595B9E">
            <w:pPr>
              <w:tabs>
                <w:tab w:val="left" w:pos="426"/>
                <w:tab w:val="center" w:pos="248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lang w:val="en-GB"/>
              </w:rPr>
              <w:t xml:space="preserve">Mr </w:t>
            </w:r>
            <w:proofErr w:type="spellStart"/>
            <w:r w:rsidRPr="00005AE7">
              <w:rPr>
                <w:sz w:val="20"/>
                <w:szCs w:val="26"/>
                <w:lang w:val="en-GB"/>
              </w:rPr>
              <w:t>Tomislav</w:t>
            </w:r>
            <w:proofErr w:type="spellEnd"/>
            <w:r w:rsidRPr="00005AE7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005AE7">
              <w:rPr>
                <w:sz w:val="20"/>
                <w:szCs w:val="26"/>
                <w:lang w:val="en-GB"/>
              </w:rPr>
              <w:t>Mrksa</w:t>
            </w:r>
            <w:proofErr w:type="spellEnd"/>
          </w:p>
          <w:p w14:paraId="77140A02" w14:textId="2C7B6726" w:rsidR="00005AE7" w:rsidRPr="00005AE7" w:rsidRDefault="00005AE7" w:rsidP="00595B9E">
            <w:pPr>
              <w:widowControl w:val="0"/>
              <w:tabs>
                <w:tab w:val="clear" w:pos="794"/>
                <w:tab w:val="left" w:pos="74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الهاتف:</w:t>
            </w:r>
            <w:r w:rsidRPr="00005AE7">
              <w:rPr>
                <w:sz w:val="20"/>
                <w:szCs w:val="26"/>
                <w:lang w:val="en-GB"/>
              </w:rPr>
              <w:tab/>
              <w:t>+49 8545 2339900</w:t>
            </w:r>
          </w:p>
          <w:p w14:paraId="56D0E50A" w14:textId="28CD00A8" w:rsidR="00005AE7" w:rsidRPr="00005AE7" w:rsidRDefault="00005AE7" w:rsidP="00595B9E">
            <w:pPr>
              <w:widowControl w:val="0"/>
              <w:tabs>
                <w:tab w:val="clear" w:pos="794"/>
                <w:tab w:val="left" w:pos="74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الفاكس:</w:t>
            </w:r>
            <w:r w:rsidRPr="00005AE7">
              <w:rPr>
                <w:sz w:val="20"/>
                <w:szCs w:val="26"/>
                <w:lang w:val="en-GB"/>
              </w:rPr>
              <w:tab/>
              <w:t>+49 8545 2339909</w:t>
            </w:r>
          </w:p>
          <w:p w14:paraId="26EF8348" w14:textId="754C3182" w:rsidR="00005AE7" w:rsidRPr="00005AE7" w:rsidRDefault="00005AE7" w:rsidP="00595B9E">
            <w:pPr>
              <w:widowControl w:val="0"/>
              <w:tabs>
                <w:tab w:val="clear" w:pos="794"/>
                <w:tab w:val="left" w:pos="1253"/>
                <w:tab w:val="left" w:pos="6520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005AE7">
              <w:rPr>
                <w:sz w:val="20"/>
                <w:szCs w:val="26"/>
                <w:lang w:val="en-GB"/>
              </w:rPr>
              <w:tab/>
            </w:r>
            <w:r w:rsidRPr="00005AE7">
              <w:rPr>
                <w:spacing w:val="-4"/>
                <w:sz w:val="20"/>
                <w:szCs w:val="26"/>
                <w:lang w:val="en-GB"/>
              </w:rPr>
              <w:t>tomislav.mrksa@autphone.com</w:t>
            </w:r>
          </w:p>
        </w:tc>
      </w:tr>
    </w:tbl>
    <w:p w14:paraId="1402E561" w14:textId="77777777" w:rsidR="00005AE7" w:rsidRPr="00005AE7" w:rsidRDefault="00005AE7" w:rsidP="00595B9E">
      <w:pPr>
        <w:tabs>
          <w:tab w:val="left" w:pos="6520"/>
        </w:tabs>
        <w:spacing w:before="40" w:after="40" w:line="240" w:lineRule="exac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92"/>
        <w:gridCol w:w="2178"/>
        <w:gridCol w:w="3969"/>
      </w:tblGrid>
      <w:tr w:rsidR="00005AE7" w:rsidRPr="00005AE7" w14:paraId="080B2D47" w14:textId="77777777" w:rsidTr="00005AE7">
        <w:trPr>
          <w:trHeight w:val="1014"/>
          <w:jc w:val="center"/>
        </w:trPr>
        <w:tc>
          <w:tcPr>
            <w:tcW w:w="3492" w:type="dxa"/>
          </w:tcPr>
          <w:p w14:paraId="4E26647F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>Andreas Waschefort anwadi.de</w:t>
            </w:r>
          </w:p>
          <w:p w14:paraId="31EA4710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 xml:space="preserve">Gartenstrasse 15 </w:t>
            </w:r>
          </w:p>
          <w:p w14:paraId="03B4EC03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>D-49406 BARNSTORF</w:t>
            </w:r>
          </w:p>
        </w:tc>
        <w:tc>
          <w:tcPr>
            <w:tcW w:w="2178" w:type="dxa"/>
          </w:tcPr>
          <w:p w14:paraId="4ECECF3C" w14:textId="77777777" w:rsidR="00005AE7" w:rsidRPr="00005AE7" w:rsidRDefault="00005AE7" w:rsidP="00595B9E">
            <w:pPr>
              <w:widowControl w:val="0"/>
              <w:tabs>
                <w:tab w:val="left" w:pos="652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005AE7">
              <w:rPr>
                <w:rFonts w:eastAsia="SimSun"/>
                <w:b/>
                <w:bCs/>
                <w:color w:val="000000"/>
                <w:sz w:val="20"/>
                <w:szCs w:val="26"/>
              </w:rPr>
              <w:t>ANWADI</w:t>
            </w:r>
          </w:p>
        </w:tc>
        <w:tc>
          <w:tcPr>
            <w:tcW w:w="3969" w:type="dxa"/>
          </w:tcPr>
          <w:p w14:paraId="6EF107B6" w14:textId="77777777" w:rsidR="00005AE7" w:rsidRPr="00005AE7" w:rsidRDefault="00005AE7" w:rsidP="00595B9E">
            <w:pPr>
              <w:tabs>
                <w:tab w:val="left" w:pos="426"/>
                <w:tab w:val="center" w:pos="248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005AE7">
              <w:rPr>
                <w:sz w:val="20"/>
                <w:szCs w:val="26"/>
                <w:lang w:val="en-GB"/>
              </w:rPr>
              <w:t>Waschefort</w:t>
            </w:r>
            <w:proofErr w:type="spellEnd"/>
          </w:p>
          <w:p w14:paraId="2FC1C5EF" w14:textId="11BDD1C4" w:rsidR="00005AE7" w:rsidRPr="00005AE7" w:rsidRDefault="00005AE7" w:rsidP="00595B9E">
            <w:pPr>
              <w:widowControl w:val="0"/>
              <w:tabs>
                <w:tab w:val="clear" w:pos="794"/>
                <w:tab w:val="left" w:pos="74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الهاتف:</w:t>
            </w:r>
            <w:r w:rsidRPr="00005AE7">
              <w:rPr>
                <w:sz w:val="20"/>
                <w:szCs w:val="26"/>
                <w:lang w:val="en-GB"/>
              </w:rPr>
              <w:tab/>
              <w:t>+49 5442 5017824</w:t>
            </w:r>
          </w:p>
          <w:p w14:paraId="37D31C32" w14:textId="79B5C5C8" w:rsidR="00005AE7" w:rsidRPr="00005AE7" w:rsidRDefault="00005AE7" w:rsidP="00595B9E">
            <w:pPr>
              <w:widowControl w:val="0"/>
              <w:tabs>
                <w:tab w:val="clear" w:pos="794"/>
                <w:tab w:val="left" w:pos="74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الفاكس:</w:t>
            </w:r>
            <w:r w:rsidRPr="00005AE7">
              <w:rPr>
                <w:sz w:val="20"/>
                <w:szCs w:val="26"/>
                <w:lang w:val="en-GB"/>
              </w:rPr>
              <w:tab/>
              <w:t>+49 5442 5013707</w:t>
            </w:r>
          </w:p>
          <w:p w14:paraId="38ED70BF" w14:textId="138469CD" w:rsidR="00005AE7" w:rsidRPr="00005AE7" w:rsidRDefault="00005AE7" w:rsidP="00595B9E">
            <w:pPr>
              <w:widowControl w:val="0"/>
              <w:tabs>
                <w:tab w:val="clear" w:pos="794"/>
                <w:tab w:val="left" w:pos="1253"/>
                <w:tab w:val="left" w:pos="6520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005AE7">
              <w:rPr>
                <w:sz w:val="20"/>
                <w:szCs w:val="26"/>
                <w:lang w:val="en-GB"/>
              </w:rPr>
              <w:tab/>
              <w:t>office@anwadi.de</w:t>
            </w:r>
          </w:p>
        </w:tc>
      </w:tr>
    </w:tbl>
    <w:p w14:paraId="2FD4A0C3" w14:textId="77777777" w:rsidR="00005AE7" w:rsidRPr="00005AE7" w:rsidRDefault="00005AE7" w:rsidP="00595B9E">
      <w:pPr>
        <w:tabs>
          <w:tab w:val="left" w:pos="6520"/>
        </w:tabs>
        <w:spacing w:before="40" w:after="40" w:line="240" w:lineRule="exac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92"/>
        <w:gridCol w:w="2178"/>
        <w:gridCol w:w="3969"/>
      </w:tblGrid>
      <w:tr w:rsidR="00005AE7" w:rsidRPr="00005AE7" w14:paraId="769E07F4" w14:textId="77777777" w:rsidTr="00005AE7">
        <w:trPr>
          <w:trHeight w:val="1014"/>
          <w:jc w:val="center"/>
        </w:trPr>
        <w:tc>
          <w:tcPr>
            <w:tcW w:w="3492" w:type="dxa"/>
          </w:tcPr>
          <w:p w14:paraId="0B281383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 xml:space="preserve">TRILUCom Holding S.A. </w:t>
            </w:r>
            <w:r w:rsidRPr="00005AE7">
              <w:rPr>
                <w:sz w:val="20"/>
                <w:szCs w:val="26"/>
                <w:lang w:val="de-CH"/>
              </w:rPr>
              <w:br/>
              <w:t xml:space="preserve">c/o Andreas Waschefort  </w:t>
            </w:r>
          </w:p>
          <w:p w14:paraId="1B8144AF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 xml:space="preserve">Gartenstrasse 15 </w:t>
            </w:r>
          </w:p>
          <w:p w14:paraId="4934BAFA" w14:textId="77777777" w:rsidR="00005AE7" w:rsidRPr="00005AE7" w:rsidRDefault="00005AE7" w:rsidP="00595B9E">
            <w:pPr>
              <w:tabs>
                <w:tab w:val="left" w:pos="426"/>
                <w:tab w:val="left" w:pos="4140"/>
                <w:tab w:val="left" w:pos="423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005AE7">
              <w:rPr>
                <w:sz w:val="20"/>
                <w:szCs w:val="26"/>
                <w:lang w:val="de-CH"/>
              </w:rPr>
              <w:t>D-49406 BARNSTORF</w:t>
            </w:r>
          </w:p>
        </w:tc>
        <w:tc>
          <w:tcPr>
            <w:tcW w:w="2178" w:type="dxa"/>
          </w:tcPr>
          <w:p w14:paraId="06F5D4A7" w14:textId="77777777" w:rsidR="00005AE7" w:rsidRPr="00005AE7" w:rsidRDefault="00005AE7" w:rsidP="00595B9E">
            <w:pPr>
              <w:widowControl w:val="0"/>
              <w:tabs>
                <w:tab w:val="left" w:pos="6520"/>
              </w:tabs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005AE7">
              <w:rPr>
                <w:rFonts w:eastAsia="SimSun"/>
                <w:b/>
                <w:bCs/>
                <w:color w:val="000000"/>
                <w:sz w:val="20"/>
                <w:szCs w:val="26"/>
              </w:rPr>
              <w:t>TRILU1</w:t>
            </w:r>
          </w:p>
        </w:tc>
        <w:tc>
          <w:tcPr>
            <w:tcW w:w="3969" w:type="dxa"/>
          </w:tcPr>
          <w:p w14:paraId="1FEBB741" w14:textId="77777777" w:rsidR="00005AE7" w:rsidRPr="00005AE7" w:rsidRDefault="00005AE7" w:rsidP="00595B9E">
            <w:pPr>
              <w:tabs>
                <w:tab w:val="left" w:pos="426"/>
                <w:tab w:val="center" w:pos="248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lang w:val="en-GB"/>
              </w:rPr>
              <w:t xml:space="preserve">Mr Andreas </w:t>
            </w:r>
            <w:proofErr w:type="spellStart"/>
            <w:r w:rsidRPr="00005AE7">
              <w:rPr>
                <w:sz w:val="20"/>
                <w:szCs w:val="26"/>
                <w:lang w:val="en-GB"/>
              </w:rPr>
              <w:t>Waschefort</w:t>
            </w:r>
            <w:proofErr w:type="spellEnd"/>
          </w:p>
          <w:p w14:paraId="30E1EF03" w14:textId="370A380D" w:rsidR="00005AE7" w:rsidRPr="00005AE7" w:rsidRDefault="00005AE7" w:rsidP="00595B9E">
            <w:pPr>
              <w:widowControl w:val="0"/>
              <w:tabs>
                <w:tab w:val="clear" w:pos="794"/>
                <w:tab w:val="left" w:pos="74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الهاتف:</w:t>
            </w:r>
            <w:r w:rsidRPr="00005AE7">
              <w:rPr>
                <w:sz w:val="20"/>
                <w:szCs w:val="26"/>
                <w:lang w:val="en-GB"/>
              </w:rPr>
              <w:tab/>
              <w:t>+49 5442 5017824</w:t>
            </w:r>
          </w:p>
          <w:p w14:paraId="669B1AFB" w14:textId="1838694B" w:rsidR="00005AE7" w:rsidRPr="00005AE7" w:rsidRDefault="00005AE7" w:rsidP="00595B9E">
            <w:pPr>
              <w:widowControl w:val="0"/>
              <w:tabs>
                <w:tab w:val="clear" w:pos="794"/>
                <w:tab w:val="left" w:pos="740"/>
                <w:tab w:val="left" w:pos="652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الفاكس:</w:t>
            </w:r>
            <w:r w:rsidRPr="00005AE7">
              <w:rPr>
                <w:sz w:val="20"/>
                <w:szCs w:val="26"/>
                <w:lang w:val="en-GB"/>
              </w:rPr>
              <w:tab/>
              <w:t>+49 5442 5013707</w:t>
            </w:r>
          </w:p>
          <w:p w14:paraId="676707AB" w14:textId="08C06500" w:rsidR="00005AE7" w:rsidRPr="00005AE7" w:rsidRDefault="00005AE7" w:rsidP="00595B9E">
            <w:pPr>
              <w:widowControl w:val="0"/>
              <w:tabs>
                <w:tab w:val="clear" w:pos="794"/>
                <w:tab w:val="left" w:pos="1253"/>
                <w:tab w:val="left" w:pos="6520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  <w:r w:rsidRPr="00005AE7"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005AE7">
              <w:rPr>
                <w:sz w:val="20"/>
                <w:szCs w:val="26"/>
                <w:lang w:val="en-GB"/>
              </w:rPr>
              <w:tab/>
              <w:t>office@trilu.com</w:t>
            </w:r>
          </w:p>
        </w:tc>
      </w:tr>
    </w:tbl>
    <w:p w14:paraId="498E6255" w14:textId="77777777" w:rsidR="00166286" w:rsidRDefault="00166286" w:rsidP="00166286">
      <w:pPr>
        <w:rPr>
          <w:noProof/>
          <w:rtl/>
          <w:lang w:bidi="ar-EG"/>
        </w:rPr>
      </w:pPr>
    </w:p>
    <w:p w14:paraId="765F42FF" w14:textId="77777777" w:rsidR="00166286" w:rsidRDefault="00166286" w:rsidP="008A5FD7">
      <w:pPr>
        <w:rPr>
          <w:noProof/>
          <w:rtl/>
          <w:lang w:bidi="ar-EG"/>
        </w:rPr>
      </w:pPr>
      <w:r>
        <w:rPr>
          <w:noProof/>
          <w:rtl/>
          <w:lang w:bidi="ar-EG"/>
        </w:rPr>
        <w:br w:type="page"/>
      </w:r>
    </w:p>
    <w:p w14:paraId="1C2A78C3" w14:textId="246794E0" w:rsidR="00005AE7" w:rsidRDefault="00005AE7" w:rsidP="00005AE7">
      <w:pPr>
        <w:pStyle w:val="Heading20"/>
        <w:rPr>
          <w:rtl/>
          <w:lang w:bidi="ar-EG"/>
        </w:rPr>
      </w:pPr>
      <w:bookmarkStart w:id="224" w:name="_Toc489957979"/>
      <w:bookmarkStart w:id="225" w:name="_Toc18482982"/>
      <w:r w:rsidRPr="00005AE7">
        <w:rPr>
          <w:rFonts w:hint="cs"/>
          <w:rtl/>
        </w:rPr>
        <w:lastRenderedPageBreak/>
        <w:t xml:space="preserve">قائمة برموز تعرف هوية شبكة البيانات </w:t>
      </w:r>
      <w:r w:rsidRPr="00005AE7">
        <w:t>(DNIC)</w:t>
      </w:r>
      <w:r w:rsidRPr="00005AE7">
        <w:rPr>
          <w:rtl/>
        </w:rPr>
        <w:br/>
      </w:r>
      <w:r w:rsidRPr="00005AE7">
        <w:rPr>
          <w:rFonts w:hint="cs"/>
          <w:rtl/>
        </w:rPr>
        <w:t xml:space="preserve">(وفقاً للتوصية </w:t>
      </w:r>
      <w:r w:rsidRPr="00005AE7">
        <w:t>ITU-T X.121</w:t>
      </w:r>
      <w:r w:rsidRPr="00005AE7">
        <w:rPr>
          <w:rFonts w:hint="cs"/>
          <w:rtl/>
        </w:rPr>
        <w:t xml:space="preserve"> </w:t>
      </w:r>
      <w:r w:rsidRPr="00005AE7">
        <w:t>(2000/10)</w:t>
      </w:r>
      <w:r w:rsidRPr="00005AE7">
        <w:rPr>
          <w:rFonts w:hint="cs"/>
          <w:rtl/>
        </w:rPr>
        <w:t>)</w:t>
      </w:r>
      <w:r w:rsidRPr="00005AE7">
        <w:rPr>
          <w:rtl/>
        </w:rPr>
        <w:br/>
      </w:r>
      <w:r w:rsidRPr="00005AE7">
        <w:rPr>
          <w:rFonts w:hint="cs"/>
          <w:rtl/>
        </w:rPr>
        <w:t xml:space="preserve">(الوضع في </w:t>
      </w:r>
      <w:r w:rsidRPr="00005AE7">
        <w:t>1</w:t>
      </w:r>
      <w:r w:rsidRPr="00005AE7">
        <w:rPr>
          <w:rFonts w:hint="cs"/>
          <w:rtl/>
        </w:rPr>
        <w:t xml:space="preserve"> أبريل </w:t>
      </w:r>
      <w:r w:rsidRPr="00005AE7">
        <w:t>2011</w:t>
      </w:r>
      <w:r w:rsidRPr="00005AE7">
        <w:rPr>
          <w:rFonts w:hint="cs"/>
          <w:rtl/>
        </w:rPr>
        <w:t>)</w:t>
      </w:r>
      <w:bookmarkEnd w:id="224"/>
      <w:bookmarkEnd w:id="225"/>
    </w:p>
    <w:p w14:paraId="70832068" w14:textId="2EDC26C4" w:rsidR="00166286" w:rsidRDefault="00166286" w:rsidP="00F05661">
      <w:pPr>
        <w:spacing w:after="120"/>
        <w:jc w:val="center"/>
        <w:rPr>
          <w:rFonts w:eastAsia="SimSun"/>
          <w:lang w:bidi="ar-EG"/>
        </w:rPr>
      </w:pPr>
      <w:r w:rsidRPr="0002192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005AE7">
        <w:rPr>
          <w:rFonts w:eastAsia="SimSun"/>
          <w:lang w:bidi="ar-EG"/>
        </w:rPr>
        <w:t>9</w:t>
      </w:r>
      <w:r w:rsidR="00181FAB">
        <w:rPr>
          <w:rFonts w:eastAsia="SimSun"/>
          <w:lang w:bidi="ar-EG"/>
        </w:rPr>
        <w:t>7</w:t>
      </w:r>
      <w:r w:rsidR="00005AE7">
        <w:rPr>
          <w:rFonts w:eastAsia="SimSun"/>
          <w:lang w:bidi="ar-EG"/>
        </w:rPr>
        <w:t>7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rtl/>
          <w:lang w:bidi="ar-EG"/>
        </w:rPr>
        <w:t>–</w:t>
      </w:r>
      <w:r w:rsidRPr="00021926">
        <w:rPr>
          <w:rFonts w:eastAsia="SimSun" w:hint="cs"/>
          <w:rtl/>
          <w:lang w:bidi="ar-EG"/>
        </w:rPr>
        <w:t xml:space="preserve"> </w:t>
      </w:r>
      <w:r w:rsidR="00005AE7">
        <w:rPr>
          <w:rFonts w:eastAsia="SimSun"/>
          <w:lang w:bidi="ar-EG"/>
        </w:rPr>
        <w:t>2011</w:t>
      </w:r>
      <w:r w:rsidRPr="00021926">
        <w:rPr>
          <w:rFonts w:eastAsia="SimSun"/>
          <w:lang w:bidi="ar-EG"/>
        </w:rPr>
        <w:t>.</w:t>
      </w:r>
      <w:r w:rsidR="00005AE7">
        <w:rPr>
          <w:rFonts w:eastAsia="SimSun"/>
          <w:lang w:bidi="ar-EG"/>
        </w:rPr>
        <w:t>IV</w:t>
      </w:r>
      <w:r w:rsidRPr="00021926">
        <w:rPr>
          <w:rFonts w:eastAsia="SimSun"/>
          <w:lang w:bidi="ar-EG"/>
        </w:rPr>
        <w:t>.1</w:t>
      </w:r>
      <w:r w:rsidRPr="00021926">
        <w:rPr>
          <w:rFonts w:eastAsia="SimSun" w:hint="cs"/>
          <w:rtl/>
          <w:lang w:bidi="ar-EG"/>
        </w:rPr>
        <w:t>)</w:t>
      </w:r>
      <w:r w:rsidRPr="00021926">
        <w:rPr>
          <w:rFonts w:eastAsia="SimSun"/>
          <w:rtl/>
          <w:lang w:bidi="ar-EG"/>
        </w:rPr>
        <w:br/>
      </w:r>
      <w:r w:rsidRPr="00021926">
        <w:rPr>
          <w:rFonts w:eastAsia="SimSun" w:hint="cs"/>
          <w:rtl/>
          <w:lang w:bidi="ar-EG"/>
        </w:rPr>
        <w:t xml:space="preserve">(التعديل رقم </w:t>
      </w:r>
      <w:r w:rsidR="00005AE7">
        <w:rPr>
          <w:rFonts w:eastAsia="SimSun"/>
          <w:lang w:bidi="ar-EG"/>
        </w:rPr>
        <w:t>11</w:t>
      </w:r>
      <w:r w:rsidRPr="00021926">
        <w:rPr>
          <w:rFonts w:eastAsia="SimSun" w:hint="cs"/>
          <w:rtl/>
          <w:lang w:bidi="ar-EG"/>
        </w:rPr>
        <w:t>)</w:t>
      </w:r>
    </w:p>
    <w:p w14:paraId="60519294" w14:textId="0991D4A5" w:rsidR="00005AE7" w:rsidRPr="00005AE7" w:rsidRDefault="00005AE7" w:rsidP="00595B9E">
      <w:pPr>
        <w:spacing w:before="360" w:after="240"/>
        <w:rPr>
          <w:rFonts w:eastAsia="SimSun"/>
          <w:b/>
          <w:bCs/>
          <w:sz w:val="20"/>
          <w:szCs w:val="26"/>
          <w:rtl/>
          <w:lang w:bidi="ar-EG"/>
        </w:rPr>
      </w:pPr>
      <w:r w:rsidRPr="00005AE7">
        <w:rPr>
          <w:rFonts w:eastAsia="SimSun"/>
          <w:b/>
          <w:bCs/>
          <w:sz w:val="20"/>
          <w:szCs w:val="26"/>
        </w:rPr>
        <w:t xml:space="preserve">P </w:t>
      </w:r>
      <w:r>
        <w:rPr>
          <w:rFonts w:eastAsia="SimSun"/>
          <w:b/>
          <w:bCs/>
          <w:sz w:val="20"/>
          <w:szCs w:val="26"/>
        </w:rPr>
        <w:t>13</w:t>
      </w:r>
      <w:r w:rsidRPr="00005AE7">
        <w:rPr>
          <w:rFonts w:eastAsia="SimSun"/>
          <w:b/>
          <w:bCs/>
          <w:sz w:val="20"/>
          <w:szCs w:val="26"/>
          <w:rtl/>
        </w:rPr>
        <w:tab/>
      </w:r>
      <w:r>
        <w:rPr>
          <w:rFonts w:eastAsia="SimSun"/>
          <w:b/>
          <w:bCs/>
          <w:sz w:val="20"/>
          <w:szCs w:val="26"/>
        </w:rPr>
        <w:t>216 1</w:t>
      </w:r>
      <w:r>
        <w:rPr>
          <w:rFonts w:eastAsia="SimSun"/>
          <w:b/>
          <w:bCs/>
          <w:sz w:val="20"/>
          <w:szCs w:val="26"/>
          <w:rtl/>
          <w:lang w:bidi="ar-EG"/>
        </w:rPr>
        <w:tab/>
      </w:r>
      <w:r w:rsidR="00CA22E2">
        <w:rPr>
          <w:rFonts w:eastAsia="SimSun"/>
          <w:b/>
          <w:bCs/>
          <w:sz w:val="20"/>
          <w:szCs w:val="26"/>
        </w:rPr>
        <w:t>SUP</w:t>
      </w:r>
    </w:p>
    <w:tbl>
      <w:tblPr>
        <w:bidiVisual/>
        <w:tblW w:w="4500" w:type="pct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715"/>
        <w:gridCol w:w="1843"/>
        <w:gridCol w:w="4103"/>
      </w:tblGrid>
      <w:tr w:rsidR="00005AE7" w:rsidRPr="00005AE7" w14:paraId="2EDAD7BE" w14:textId="77777777" w:rsidTr="00595B9E">
        <w:trPr>
          <w:cantSplit/>
          <w:trHeight w:val="20"/>
          <w:jc w:val="center"/>
        </w:trPr>
        <w:tc>
          <w:tcPr>
            <w:tcW w:w="2715" w:type="dxa"/>
            <w:vAlign w:val="center"/>
          </w:tcPr>
          <w:p w14:paraId="3350A47D" w14:textId="17919E1A" w:rsidR="00005AE7" w:rsidRPr="00005AE7" w:rsidRDefault="00005AE7" w:rsidP="00005AE7">
            <w:pPr>
              <w:spacing w:before="100" w:after="100"/>
              <w:jc w:val="center"/>
              <w:rPr>
                <w:i/>
                <w:sz w:val="20"/>
                <w:szCs w:val="26"/>
                <w:lang w:val="fr-FR"/>
              </w:rPr>
            </w:pPr>
            <w:r w:rsidRPr="00005AE7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المنطقة/البلد</w:t>
            </w:r>
          </w:p>
        </w:tc>
        <w:tc>
          <w:tcPr>
            <w:tcW w:w="1843" w:type="dxa"/>
            <w:vAlign w:val="center"/>
          </w:tcPr>
          <w:p w14:paraId="37C31911" w14:textId="7D062C46" w:rsidR="00005AE7" w:rsidRPr="00005AE7" w:rsidRDefault="00005AE7" w:rsidP="00005AE7">
            <w:pPr>
              <w:spacing w:before="100" w:after="100"/>
              <w:jc w:val="center"/>
              <w:rPr>
                <w:i/>
                <w:sz w:val="20"/>
                <w:szCs w:val="26"/>
                <w:lang w:val="fr-FR"/>
              </w:rPr>
            </w:pPr>
            <w:r w:rsidRPr="00005AE7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رقم رمز تعرف هوية </w:t>
            </w:r>
            <w:r w:rsidRPr="00005AE7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005AE7">
              <w:rPr>
                <w:rFonts w:eastAsia="SimSun" w:hint="cs"/>
                <w:i/>
                <w:iCs/>
                <w:sz w:val="20"/>
                <w:szCs w:val="26"/>
                <w:rtl/>
              </w:rPr>
              <w:t>شبكة البيانات</w:t>
            </w:r>
          </w:p>
        </w:tc>
        <w:tc>
          <w:tcPr>
            <w:tcW w:w="4103" w:type="dxa"/>
            <w:vAlign w:val="center"/>
          </w:tcPr>
          <w:p w14:paraId="52A569DB" w14:textId="23AB486C" w:rsidR="00005AE7" w:rsidRPr="00005AE7" w:rsidRDefault="00005AE7" w:rsidP="00005AE7">
            <w:pPr>
              <w:spacing w:before="100" w:after="100"/>
              <w:jc w:val="center"/>
              <w:rPr>
                <w:i/>
                <w:sz w:val="20"/>
                <w:szCs w:val="26"/>
                <w:highlight w:val="yellow"/>
                <w:rtl/>
                <w:lang w:bidi="ar-EG"/>
              </w:rPr>
            </w:pPr>
            <w:r w:rsidRPr="00005AE7">
              <w:rPr>
                <w:rFonts w:eastAsia="SimSun" w:hint="cs"/>
                <w:i/>
                <w:iCs/>
                <w:sz w:val="20"/>
                <w:szCs w:val="26"/>
                <w:rtl/>
              </w:rPr>
              <w:t>اسم الشبكة التي وُزع لها رمز تعرف هوية شبكة البيانات</w:t>
            </w:r>
          </w:p>
        </w:tc>
      </w:tr>
      <w:tr w:rsidR="00005AE7" w:rsidRPr="00005AE7" w14:paraId="4423EE22" w14:textId="77777777" w:rsidTr="00595B9E">
        <w:trPr>
          <w:cantSplit/>
          <w:trHeight w:val="20"/>
          <w:jc w:val="center"/>
        </w:trPr>
        <w:tc>
          <w:tcPr>
            <w:tcW w:w="2715" w:type="dxa"/>
          </w:tcPr>
          <w:p w14:paraId="1C935E0E" w14:textId="77777777" w:rsidR="00005AE7" w:rsidRPr="00005AE7" w:rsidRDefault="00005AE7" w:rsidP="006B0385">
            <w:pPr>
              <w:keepNext/>
              <w:spacing w:before="40" w:after="40"/>
              <w:jc w:val="center"/>
              <w:rPr>
                <w:i/>
                <w:sz w:val="20"/>
                <w:szCs w:val="26"/>
                <w:lang w:val="es-ES_tradnl"/>
              </w:rPr>
            </w:pPr>
            <w:r w:rsidRPr="00005AE7">
              <w:rPr>
                <w:i/>
                <w:sz w:val="20"/>
                <w:szCs w:val="26"/>
                <w:lang w:val="es-ES_tradnl"/>
              </w:rPr>
              <w:t>1</w:t>
            </w:r>
          </w:p>
        </w:tc>
        <w:tc>
          <w:tcPr>
            <w:tcW w:w="1843" w:type="dxa"/>
          </w:tcPr>
          <w:p w14:paraId="5C8C043E" w14:textId="77777777" w:rsidR="00005AE7" w:rsidRPr="00005AE7" w:rsidRDefault="00005AE7" w:rsidP="006B0385">
            <w:pPr>
              <w:keepNext/>
              <w:spacing w:before="40" w:after="40"/>
              <w:jc w:val="center"/>
              <w:rPr>
                <w:i/>
                <w:sz w:val="20"/>
                <w:szCs w:val="26"/>
                <w:lang w:val="es-ES_tradnl"/>
              </w:rPr>
            </w:pPr>
            <w:r w:rsidRPr="00005AE7">
              <w:rPr>
                <w:i/>
                <w:sz w:val="20"/>
                <w:szCs w:val="26"/>
                <w:lang w:val="es-ES_tradnl"/>
              </w:rPr>
              <w:t>2</w:t>
            </w:r>
          </w:p>
        </w:tc>
        <w:tc>
          <w:tcPr>
            <w:tcW w:w="4103" w:type="dxa"/>
          </w:tcPr>
          <w:p w14:paraId="028BB178" w14:textId="77777777" w:rsidR="00005AE7" w:rsidRPr="00005AE7" w:rsidRDefault="00005AE7" w:rsidP="006B0385">
            <w:pPr>
              <w:keepNext/>
              <w:spacing w:before="40" w:after="40"/>
              <w:jc w:val="center"/>
              <w:rPr>
                <w:i/>
                <w:sz w:val="20"/>
                <w:szCs w:val="26"/>
                <w:lang w:val="es-ES_tradnl"/>
              </w:rPr>
            </w:pPr>
            <w:r w:rsidRPr="00005AE7">
              <w:rPr>
                <w:i/>
                <w:sz w:val="20"/>
                <w:szCs w:val="26"/>
                <w:lang w:val="es-ES_tradnl"/>
              </w:rPr>
              <w:t>3</w:t>
            </w:r>
          </w:p>
        </w:tc>
      </w:tr>
      <w:tr w:rsidR="00005AE7" w:rsidRPr="00005AE7" w14:paraId="41A3CDAD" w14:textId="77777777" w:rsidTr="00595B9E">
        <w:trPr>
          <w:cantSplit/>
          <w:trHeight w:val="20"/>
          <w:jc w:val="center"/>
        </w:trPr>
        <w:tc>
          <w:tcPr>
            <w:tcW w:w="2715" w:type="dxa"/>
          </w:tcPr>
          <w:p w14:paraId="31736845" w14:textId="77777777" w:rsidR="00005AE7" w:rsidRPr="00005AE7" w:rsidRDefault="00005AE7" w:rsidP="006B0385">
            <w:pPr>
              <w:spacing w:before="60" w:after="60"/>
              <w:jc w:val="left"/>
              <w:rPr>
                <w:bCs/>
                <w:sz w:val="20"/>
                <w:szCs w:val="26"/>
              </w:rPr>
            </w:pPr>
            <w:r w:rsidRPr="00005AE7">
              <w:rPr>
                <w:bCs/>
                <w:sz w:val="20"/>
                <w:szCs w:val="26"/>
              </w:rPr>
              <w:t>HONGRIE</w:t>
            </w:r>
          </w:p>
          <w:p w14:paraId="3373E859" w14:textId="77777777" w:rsidR="00005AE7" w:rsidRPr="00005AE7" w:rsidRDefault="00005AE7" w:rsidP="006B0385">
            <w:pPr>
              <w:spacing w:before="60" w:after="60"/>
              <w:jc w:val="left"/>
              <w:rPr>
                <w:bCs/>
                <w:i/>
                <w:sz w:val="20"/>
                <w:szCs w:val="26"/>
              </w:rPr>
            </w:pPr>
            <w:r w:rsidRPr="00005AE7">
              <w:rPr>
                <w:bCs/>
                <w:i/>
                <w:sz w:val="20"/>
                <w:szCs w:val="26"/>
              </w:rPr>
              <w:t>HUNGARY</w:t>
            </w:r>
          </w:p>
          <w:p w14:paraId="00A56A8A" w14:textId="77777777" w:rsidR="00005AE7" w:rsidRPr="00005AE7" w:rsidRDefault="00005AE7" w:rsidP="006B0385">
            <w:pPr>
              <w:spacing w:before="60" w:after="60"/>
              <w:jc w:val="left"/>
              <w:rPr>
                <w:bCs/>
                <w:sz w:val="20"/>
                <w:szCs w:val="26"/>
              </w:rPr>
            </w:pPr>
            <w:r w:rsidRPr="00005AE7">
              <w:rPr>
                <w:bCs/>
                <w:sz w:val="20"/>
                <w:szCs w:val="26"/>
              </w:rPr>
              <w:t>HUNGRÍA</w:t>
            </w:r>
          </w:p>
          <w:p w14:paraId="64F4D931" w14:textId="1E147B78" w:rsidR="00005AE7" w:rsidRPr="00005AE7" w:rsidRDefault="002235A0" w:rsidP="006B0385">
            <w:pPr>
              <w:spacing w:before="60" w:after="60"/>
              <w:jc w:val="left"/>
              <w:rPr>
                <w:bCs/>
                <w:sz w:val="20"/>
                <w:szCs w:val="26"/>
              </w:rPr>
            </w:pPr>
            <w:r w:rsidRPr="002235A0">
              <w:rPr>
                <w:bCs/>
                <w:sz w:val="20"/>
                <w:szCs w:val="26"/>
                <w:lang w:val="en-GB"/>
              </w:rPr>
              <w:t>(1</w:t>
            </w:r>
            <w:r w:rsidRPr="002235A0">
              <w:rPr>
                <w:rFonts w:hint="eastAsia"/>
                <w:bCs/>
                <w:sz w:val="12"/>
                <w:szCs w:val="12"/>
                <w:rtl/>
                <w:lang w:val="en-GB" w:bidi="ar-EG"/>
              </w:rPr>
              <w:t> </w:t>
            </w:r>
            <w:r w:rsidR="000E595C">
              <w:rPr>
                <w:rFonts w:hint="cs"/>
                <w:b/>
                <w:sz w:val="20"/>
                <w:szCs w:val="26"/>
                <w:rtl/>
              </w:rPr>
              <w:t>يُستعمل داخلياً</w:t>
            </w:r>
            <w:r w:rsidR="00181FAB" w:rsidRPr="00181FAB">
              <w:rPr>
                <w:rFonts w:hint="cs"/>
                <w:b/>
                <w:sz w:val="20"/>
                <w:szCs w:val="26"/>
                <w:rtl/>
              </w:rPr>
              <w:t>، انظر النشرة التشغيلية رقم</w:t>
            </w:r>
            <w:r w:rsidR="00181FAB">
              <w:rPr>
                <w:rFonts w:hint="cs"/>
                <w:bCs/>
                <w:sz w:val="20"/>
                <w:szCs w:val="26"/>
                <w:rtl/>
              </w:rPr>
              <w:t xml:space="preserve"> </w:t>
            </w:r>
            <w:r w:rsidR="00181FAB">
              <w:rPr>
                <w:bCs/>
                <w:sz w:val="20"/>
                <w:szCs w:val="26"/>
              </w:rPr>
              <w:t>965</w:t>
            </w:r>
          </w:p>
        </w:tc>
        <w:tc>
          <w:tcPr>
            <w:tcW w:w="1843" w:type="dxa"/>
          </w:tcPr>
          <w:p w14:paraId="203D1B53" w14:textId="77777777" w:rsidR="00005AE7" w:rsidRPr="00005AE7" w:rsidRDefault="00005AE7" w:rsidP="006B0385">
            <w:pPr>
              <w:jc w:val="center"/>
              <w:rPr>
                <w:sz w:val="20"/>
                <w:szCs w:val="26"/>
              </w:rPr>
            </w:pPr>
            <w:r w:rsidRPr="00005AE7">
              <w:rPr>
                <w:sz w:val="20"/>
                <w:szCs w:val="26"/>
              </w:rPr>
              <w:t>216 1</w:t>
            </w:r>
          </w:p>
        </w:tc>
        <w:tc>
          <w:tcPr>
            <w:tcW w:w="4103" w:type="dxa"/>
          </w:tcPr>
          <w:p w14:paraId="634DFB05" w14:textId="71A79088" w:rsidR="00005AE7" w:rsidRPr="00005AE7" w:rsidRDefault="00181FAB" w:rsidP="006B0385">
            <w:pPr>
              <w:jc w:val="center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>خدمة البيانات بتبديل الرزم</w:t>
            </w:r>
            <w:r w:rsidR="002235A0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2235A0">
              <w:rPr>
                <w:sz w:val="20"/>
                <w:szCs w:val="26"/>
              </w:rPr>
              <w:t>(1</w:t>
            </w:r>
          </w:p>
        </w:tc>
      </w:tr>
    </w:tbl>
    <w:p w14:paraId="717F36BB" w14:textId="514C9A43" w:rsidR="00765C09" w:rsidRPr="00021926" w:rsidRDefault="00005AE7" w:rsidP="00595B9E">
      <w:pPr>
        <w:spacing w:before="240" w:after="12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انظر أيضاً الصفحة </w:t>
      </w:r>
      <w:r w:rsidRPr="00005AE7">
        <w:rPr>
          <w:rFonts w:eastAsia="SimSun"/>
          <w:lang w:bidi="ar-EG"/>
        </w:rPr>
        <w:t>5</w:t>
      </w:r>
      <w:r>
        <w:rPr>
          <w:rFonts w:eastAsia="SimSun" w:hint="cs"/>
          <w:rtl/>
          <w:lang w:bidi="ar-EG"/>
        </w:rPr>
        <w:t xml:space="preserve"> من هذه النشرة التشغيلية للاتحاد رقم </w:t>
      </w:r>
      <w:r>
        <w:rPr>
          <w:rFonts w:eastAsia="SimSun"/>
          <w:lang w:bidi="ar-EG"/>
        </w:rPr>
        <w:t>1179</w:t>
      </w:r>
      <w:r>
        <w:rPr>
          <w:rFonts w:eastAsia="SimSun" w:hint="cs"/>
          <w:rtl/>
          <w:lang w:bidi="ar-EG"/>
        </w:rPr>
        <w:t>.</w:t>
      </w:r>
      <w:bookmarkEnd w:id="128"/>
      <w:bookmarkEnd w:id="129"/>
      <w:bookmarkEnd w:id="223"/>
    </w:p>
    <w:sectPr w:rsidR="00765C09" w:rsidRPr="00021926" w:rsidSect="006C4272">
      <w:footerReference w:type="even" r:id="rId14"/>
      <w:footerReference w:type="defaul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10EED" w14:textId="77777777" w:rsidR="00B7307A" w:rsidRDefault="00B7307A" w:rsidP="00AA4E2E">
      <w:r>
        <w:separator/>
      </w:r>
    </w:p>
    <w:p w14:paraId="58769401" w14:textId="77777777" w:rsidR="00B7307A" w:rsidRDefault="00B7307A" w:rsidP="00AA4E2E"/>
    <w:p w14:paraId="5818D895" w14:textId="77777777" w:rsidR="00B7307A" w:rsidRDefault="00B7307A" w:rsidP="00AA4E2E"/>
    <w:p w14:paraId="4C39AD63" w14:textId="77777777" w:rsidR="00B7307A" w:rsidRDefault="00B7307A" w:rsidP="00AA4E2E"/>
    <w:p w14:paraId="5BBD7FF6" w14:textId="77777777" w:rsidR="00B7307A" w:rsidRDefault="00B7307A" w:rsidP="00AA4E2E"/>
    <w:p w14:paraId="0FE2E7C6" w14:textId="77777777" w:rsidR="00B7307A" w:rsidRDefault="00B7307A"/>
    <w:p w14:paraId="0EE23D85" w14:textId="77777777" w:rsidR="00B7307A" w:rsidRDefault="00B7307A"/>
  </w:endnote>
  <w:endnote w:type="continuationSeparator" w:id="0">
    <w:p w14:paraId="0AB89B57" w14:textId="77777777" w:rsidR="00B7307A" w:rsidRDefault="00B7307A" w:rsidP="00AA4E2E">
      <w:r>
        <w:continuationSeparator/>
      </w:r>
    </w:p>
    <w:p w14:paraId="672C0CC1" w14:textId="77777777" w:rsidR="00B7307A" w:rsidRDefault="00B7307A" w:rsidP="00AA4E2E"/>
    <w:p w14:paraId="1FF23224" w14:textId="77777777" w:rsidR="00B7307A" w:rsidRDefault="00B7307A" w:rsidP="00AA4E2E"/>
    <w:p w14:paraId="297A4361" w14:textId="77777777" w:rsidR="00B7307A" w:rsidRDefault="00B7307A" w:rsidP="00AA4E2E"/>
    <w:p w14:paraId="5277B1D6" w14:textId="77777777" w:rsidR="00B7307A" w:rsidRDefault="00B7307A" w:rsidP="00AA4E2E"/>
    <w:p w14:paraId="54EE312A" w14:textId="77777777" w:rsidR="00B7307A" w:rsidRDefault="00B7307A"/>
    <w:p w14:paraId="50E0EA9A" w14:textId="77777777" w:rsidR="00B7307A" w:rsidRDefault="00B73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B7307A" w:rsidRPr="001012C6" w14:paraId="2E8ECDC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0CCD409D" w14:textId="6F1C8157" w:rsidR="00B7307A" w:rsidRPr="00082004" w:rsidRDefault="00B7307A" w:rsidP="00945375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A0FD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393482E8" w14:textId="77777777" w:rsidR="00B7307A" w:rsidRPr="00082004" w:rsidRDefault="00B7307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778E4C5" w14:textId="77777777" w:rsidR="00B7307A" w:rsidRPr="00FA51E9" w:rsidRDefault="00B7307A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B7307A" w:rsidRPr="001012C6" w14:paraId="4FB9A37D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2C757E7E" w14:textId="7DC9BFAC" w:rsidR="00B7307A" w:rsidRPr="00082004" w:rsidRDefault="00B7307A" w:rsidP="00945375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3A0FD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32826717" w14:textId="77777777" w:rsidR="00B7307A" w:rsidRPr="00082004" w:rsidRDefault="00B7307A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1FC1CCDA" w14:textId="77777777" w:rsidR="00B7307A" w:rsidRPr="00BB204E" w:rsidRDefault="00B7307A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B7307A" w:rsidRPr="00DA574F" w14:paraId="63C089E6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EBC7A3F" w14:textId="77777777" w:rsidR="00B7307A" w:rsidRPr="00EC7586" w:rsidRDefault="00B7307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EC7586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FAABA79" w14:textId="77777777" w:rsidR="00B7307A" w:rsidRPr="00DA574F" w:rsidRDefault="00B7307A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706C46ED" wp14:editId="04E9DDA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772381" w14:textId="77777777" w:rsidR="00B7307A" w:rsidRPr="00FA51E9" w:rsidRDefault="00B7307A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F2676" w14:textId="77777777" w:rsidR="00B7307A" w:rsidRDefault="00B7307A" w:rsidP="00AA4E2E">
      <w:r>
        <w:t>___________________</w:t>
      </w:r>
    </w:p>
  </w:footnote>
  <w:footnote w:type="continuationSeparator" w:id="0">
    <w:p w14:paraId="6CB10611" w14:textId="77777777" w:rsidR="00B7307A" w:rsidRDefault="00B7307A" w:rsidP="00AA4E2E">
      <w:r>
        <w:continuationSeparator/>
      </w:r>
    </w:p>
    <w:p w14:paraId="5E42A698" w14:textId="77777777" w:rsidR="00B7307A" w:rsidRDefault="00B7307A" w:rsidP="00AA4E2E"/>
    <w:p w14:paraId="3DFE0F21" w14:textId="77777777" w:rsidR="00B7307A" w:rsidRDefault="00B7307A" w:rsidP="00AA4E2E"/>
    <w:p w14:paraId="56972CC5" w14:textId="77777777" w:rsidR="00B7307A" w:rsidRDefault="00B7307A" w:rsidP="00AA4E2E"/>
    <w:p w14:paraId="009D5BDC" w14:textId="77777777" w:rsidR="00B7307A" w:rsidRDefault="00B7307A" w:rsidP="00AA4E2E"/>
    <w:p w14:paraId="2FD9B5AE" w14:textId="77777777" w:rsidR="00B7307A" w:rsidRDefault="00B7307A"/>
    <w:p w14:paraId="4E1B94E0" w14:textId="77777777" w:rsidR="00B7307A" w:rsidRDefault="00B730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ar-SA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5AE7"/>
    <w:rsid w:val="00006862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2DE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089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545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4791A"/>
    <w:rsid w:val="00047E3A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4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1DF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4EF"/>
    <w:rsid w:val="0009257E"/>
    <w:rsid w:val="00092673"/>
    <w:rsid w:val="00092B28"/>
    <w:rsid w:val="0009361B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2192"/>
    <w:rsid w:val="000A365E"/>
    <w:rsid w:val="000A370E"/>
    <w:rsid w:val="000A3789"/>
    <w:rsid w:val="000A3B7E"/>
    <w:rsid w:val="000A4382"/>
    <w:rsid w:val="000A527B"/>
    <w:rsid w:val="000A57E3"/>
    <w:rsid w:val="000A5A29"/>
    <w:rsid w:val="000A616E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170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FDC"/>
    <w:rsid w:val="000C1116"/>
    <w:rsid w:val="000C1B93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4CB7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95C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833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15C2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877"/>
    <w:rsid w:val="00164E2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1FAB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35A0"/>
    <w:rsid w:val="00224481"/>
    <w:rsid w:val="0022462C"/>
    <w:rsid w:val="00224C6B"/>
    <w:rsid w:val="002252A9"/>
    <w:rsid w:val="002254BA"/>
    <w:rsid w:val="00225B9D"/>
    <w:rsid w:val="00225C84"/>
    <w:rsid w:val="00227EF1"/>
    <w:rsid w:val="0023067C"/>
    <w:rsid w:val="002307DE"/>
    <w:rsid w:val="00230B1A"/>
    <w:rsid w:val="002314AB"/>
    <w:rsid w:val="002314EF"/>
    <w:rsid w:val="002315B2"/>
    <w:rsid w:val="00232AF4"/>
    <w:rsid w:val="002333A0"/>
    <w:rsid w:val="0023342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182"/>
    <w:rsid w:val="0026062E"/>
    <w:rsid w:val="00261132"/>
    <w:rsid w:val="002617DC"/>
    <w:rsid w:val="00261E7D"/>
    <w:rsid w:val="00261EF7"/>
    <w:rsid w:val="0026232C"/>
    <w:rsid w:val="00263050"/>
    <w:rsid w:val="002643B8"/>
    <w:rsid w:val="00264A06"/>
    <w:rsid w:val="002652A5"/>
    <w:rsid w:val="002655B0"/>
    <w:rsid w:val="002656B6"/>
    <w:rsid w:val="002665B6"/>
    <w:rsid w:val="00266825"/>
    <w:rsid w:val="00266F15"/>
    <w:rsid w:val="0027069F"/>
    <w:rsid w:val="002716C1"/>
    <w:rsid w:val="00272875"/>
    <w:rsid w:val="0027288A"/>
    <w:rsid w:val="0027291D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7A6"/>
    <w:rsid w:val="00285B97"/>
    <w:rsid w:val="0028705B"/>
    <w:rsid w:val="002876F5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97CAC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592"/>
    <w:rsid w:val="002A777A"/>
    <w:rsid w:val="002A7E2E"/>
    <w:rsid w:val="002B0364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83E"/>
    <w:rsid w:val="002B6BB6"/>
    <w:rsid w:val="002B775C"/>
    <w:rsid w:val="002B7E44"/>
    <w:rsid w:val="002C0301"/>
    <w:rsid w:val="002C0661"/>
    <w:rsid w:val="002C0C34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4E97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07A95"/>
    <w:rsid w:val="00310172"/>
    <w:rsid w:val="00311931"/>
    <w:rsid w:val="00311C2E"/>
    <w:rsid w:val="00311D64"/>
    <w:rsid w:val="00313E94"/>
    <w:rsid w:val="003144D4"/>
    <w:rsid w:val="00314EFD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4B1"/>
    <w:rsid w:val="003225BF"/>
    <w:rsid w:val="003228FD"/>
    <w:rsid w:val="00322A3F"/>
    <w:rsid w:val="00322E53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45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55D"/>
    <w:rsid w:val="00355D22"/>
    <w:rsid w:val="003569E1"/>
    <w:rsid w:val="00356D7E"/>
    <w:rsid w:val="00356EF6"/>
    <w:rsid w:val="0035783D"/>
    <w:rsid w:val="00357FEE"/>
    <w:rsid w:val="00360020"/>
    <w:rsid w:val="00360645"/>
    <w:rsid w:val="00360F46"/>
    <w:rsid w:val="00361097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16E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B04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4903"/>
    <w:rsid w:val="00385F7A"/>
    <w:rsid w:val="00386025"/>
    <w:rsid w:val="00386A27"/>
    <w:rsid w:val="00387182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5CD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0FD2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C50"/>
    <w:rsid w:val="003B1DF5"/>
    <w:rsid w:val="003B1E1D"/>
    <w:rsid w:val="003B2162"/>
    <w:rsid w:val="003B27AD"/>
    <w:rsid w:val="003B2C96"/>
    <w:rsid w:val="003B2EBF"/>
    <w:rsid w:val="003B3EE2"/>
    <w:rsid w:val="003B42EA"/>
    <w:rsid w:val="003B460C"/>
    <w:rsid w:val="003B46A7"/>
    <w:rsid w:val="003B4E61"/>
    <w:rsid w:val="003B4F23"/>
    <w:rsid w:val="003B56F5"/>
    <w:rsid w:val="003B5950"/>
    <w:rsid w:val="003B6A70"/>
    <w:rsid w:val="003B7795"/>
    <w:rsid w:val="003C0423"/>
    <w:rsid w:val="003C0615"/>
    <w:rsid w:val="003C0AD3"/>
    <w:rsid w:val="003C10BF"/>
    <w:rsid w:val="003C12F6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45A"/>
    <w:rsid w:val="003C5F33"/>
    <w:rsid w:val="003C606E"/>
    <w:rsid w:val="003C6C81"/>
    <w:rsid w:val="003C78F0"/>
    <w:rsid w:val="003C7D99"/>
    <w:rsid w:val="003D0884"/>
    <w:rsid w:val="003D09A2"/>
    <w:rsid w:val="003D11E0"/>
    <w:rsid w:val="003D1E1C"/>
    <w:rsid w:val="003D5491"/>
    <w:rsid w:val="003D5520"/>
    <w:rsid w:val="003D58F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70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A4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3C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19A1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3499"/>
    <w:rsid w:val="00444235"/>
    <w:rsid w:val="00445281"/>
    <w:rsid w:val="004454C2"/>
    <w:rsid w:val="00445C30"/>
    <w:rsid w:val="004465D2"/>
    <w:rsid w:val="0044674D"/>
    <w:rsid w:val="00446BE9"/>
    <w:rsid w:val="00447D63"/>
    <w:rsid w:val="00451F77"/>
    <w:rsid w:val="00453299"/>
    <w:rsid w:val="00453CB0"/>
    <w:rsid w:val="004557ED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13AB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6B3E"/>
    <w:rsid w:val="0047727A"/>
    <w:rsid w:val="0047783D"/>
    <w:rsid w:val="004778A8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4BF"/>
    <w:rsid w:val="004A2CA4"/>
    <w:rsid w:val="004A336E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A25"/>
    <w:rsid w:val="004C1B58"/>
    <w:rsid w:val="004C2C21"/>
    <w:rsid w:val="004C33AD"/>
    <w:rsid w:val="004C4FF4"/>
    <w:rsid w:val="004C5D1F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B81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3A28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72C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CB1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485"/>
    <w:rsid w:val="0054296C"/>
    <w:rsid w:val="00542D9D"/>
    <w:rsid w:val="005431FD"/>
    <w:rsid w:val="0054489C"/>
    <w:rsid w:val="005448B3"/>
    <w:rsid w:val="00545C20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5AC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3ED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499"/>
    <w:rsid w:val="00586F56"/>
    <w:rsid w:val="005876C0"/>
    <w:rsid w:val="00587926"/>
    <w:rsid w:val="00587C3C"/>
    <w:rsid w:val="005904C1"/>
    <w:rsid w:val="0059102E"/>
    <w:rsid w:val="005912F0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5B9E"/>
    <w:rsid w:val="005963C8"/>
    <w:rsid w:val="00596E47"/>
    <w:rsid w:val="00597366"/>
    <w:rsid w:val="005975FE"/>
    <w:rsid w:val="005976AB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2E70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6CB9"/>
    <w:rsid w:val="005C740C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6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5DE"/>
    <w:rsid w:val="005F6760"/>
    <w:rsid w:val="005F6901"/>
    <w:rsid w:val="0060021E"/>
    <w:rsid w:val="00601C26"/>
    <w:rsid w:val="006026D8"/>
    <w:rsid w:val="006033BD"/>
    <w:rsid w:val="0060419F"/>
    <w:rsid w:val="006041C7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118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428"/>
    <w:rsid w:val="0062495F"/>
    <w:rsid w:val="006249E9"/>
    <w:rsid w:val="00625342"/>
    <w:rsid w:val="006255F6"/>
    <w:rsid w:val="00625713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3F7"/>
    <w:rsid w:val="0063747C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2F7D"/>
    <w:rsid w:val="00654543"/>
    <w:rsid w:val="006545CF"/>
    <w:rsid w:val="00654CB5"/>
    <w:rsid w:val="0065562F"/>
    <w:rsid w:val="00655784"/>
    <w:rsid w:val="0065627E"/>
    <w:rsid w:val="0065699D"/>
    <w:rsid w:val="00656D4E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C2E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58C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385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7E9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113"/>
    <w:rsid w:val="006D740F"/>
    <w:rsid w:val="006E0096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14E3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622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5C09"/>
    <w:rsid w:val="0076648D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8AC"/>
    <w:rsid w:val="00774B5F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CB1"/>
    <w:rsid w:val="00785D96"/>
    <w:rsid w:val="00786771"/>
    <w:rsid w:val="007868EF"/>
    <w:rsid w:val="00786A7E"/>
    <w:rsid w:val="00786B70"/>
    <w:rsid w:val="007873C9"/>
    <w:rsid w:val="00787D27"/>
    <w:rsid w:val="0079022A"/>
    <w:rsid w:val="00791393"/>
    <w:rsid w:val="00791638"/>
    <w:rsid w:val="0079184D"/>
    <w:rsid w:val="0079277F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75B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7EA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6AC1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B7DE6"/>
    <w:rsid w:val="007C0D7C"/>
    <w:rsid w:val="007C10C7"/>
    <w:rsid w:val="007C12B0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C7F0D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839"/>
    <w:rsid w:val="007D5F67"/>
    <w:rsid w:val="007D5F76"/>
    <w:rsid w:val="007D7ADB"/>
    <w:rsid w:val="007D7DB1"/>
    <w:rsid w:val="007E002D"/>
    <w:rsid w:val="007E08C0"/>
    <w:rsid w:val="007E0C1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10"/>
    <w:rsid w:val="007F3D8A"/>
    <w:rsid w:val="007F4D67"/>
    <w:rsid w:val="007F5132"/>
    <w:rsid w:val="007F5C0F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5B5"/>
    <w:rsid w:val="00836C13"/>
    <w:rsid w:val="00836E31"/>
    <w:rsid w:val="00836F50"/>
    <w:rsid w:val="00836FD9"/>
    <w:rsid w:val="0083727D"/>
    <w:rsid w:val="0083769E"/>
    <w:rsid w:val="00837D94"/>
    <w:rsid w:val="00840705"/>
    <w:rsid w:val="008409BD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6F6C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E9B"/>
    <w:rsid w:val="00872320"/>
    <w:rsid w:val="008739A4"/>
    <w:rsid w:val="00873D82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3F1C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2C2C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EC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5D5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029"/>
    <w:rsid w:val="008F6223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66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A47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01AF"/>
    <w:rsid w:val="00930CD2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375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5CC1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779AA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01"/>
    <w:rsid w:val="00992350"/>
    <w:rsid w:val="0099256E"/>
    <w:rsid w:val="0099269E"/>
    <w:rsid w:val="009933D6"/>
    <w:rsid w:val="009938C4"/>
    <w:rsid w:val="00993AB7"/>
    <w:rsid w:val="00993DAE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A7B92"/>
    <w:rsid w:val="009B03FF"/>
    <w:rsid w:val="009B04D8"/>
    <w:rsid w:val="009B0B1B"/>
    <w:rsid w:val="009B11AA"/>
    <w:rsid w:val="009B160C"/>
    <w:rsid w:val="009B18CF"/>
    <w:rsid w:val="009B23FA"/>
    <w:rsid w:val="009B2478"/>
    <w:rsid w:val="009B29A3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282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4A4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4F1F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43E"/>
    <w:rsid w:val="009F1573"/>
    <w:rsid w:val="009F15AA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23B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4E9D"/>
    <w:rsid w:val="00A2586C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30F3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E1"/>
    <w:rsid w:val="00A47FCE"/>
    <w:rsid w:val="00A50023"/>
    <w:rsid w:val="00A507C6"/>
    <w:rsid w:val="00A51BAF"/>
    <w:rsid w:val="00A51BF6"/>
    <w:rsid w:val="00A52D1B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79B"/>
    <w:rsid w:val="00A60F11"/>
    <w:rsid w:val="00A6107F"/>
    <w:rsid w:val="00A617A5"/>
    <w:rsid w:val="00A62035"/>
    <w:rsid w:val="00A627AE"/>
    <w:rsid w:val="00A62FF4"/>
    <w:rsid w:val="00A640B5"/>
    <w:rsid w:val="00A643CE"/>
    <w:rsid w:val="00A647FF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5E"/>
    <w:rsid w:val="00A85171"/>
    <w:rsid w:val="00A85F9A"/>
    <w:rsid w:val="00A8605C"/>
    <w:rsid w:val="00A879B3"/>
    <w:rsid w:val="00A906FF"/>
    <w:rsid w:val="00A90DBE"/>
    <w:rsid w:val="00A91493"/>
    <w:rsid w:val="00A921A6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6F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00F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55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C69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843"/>
    <w:rsid w:val="00B17FC7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00C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4ABC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07A"/>
    <w:rsid w:val="00B736A1"/>
    <w:rsid w:val="00B73A86"/>
    <w:rsid w:val="00B74483"/>
    <w:rsid w:val="00B74E9F"/>
    <w:rsid w:val="00B752DA"/>
    <w:rsid w:val="00B75CD2"/>
    <w:rsid w:val="00B7605E"/>
    <w:rsid w:val="00B762D0"/>
    <w:rsid w:val="00B763DC"/>
    <w:rsid w:val="00B773B3"/>
    <w:rsid w:val="00B80137"/>
    <w:rsid w:val="00B806A9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859"/>
    <w:rsid w:val="00B859D7"/>
    <w:rsid w:val="00B85CE1"/>
    <w:rsid w:val="00B861FC"/>
    <w:rsid w:val="00B863A4"/>
    <w:rsid w:val="00B8647D"/>
    <w:rsid w:val="00B86C44"/>
    <w:rsid w:val="00B86F8B"/>
    <w:rsid w:val="00B8737B"/>
    <w:rsid w:val="00B8763C"/>
    <w:rsid w:val="00B8780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4BB"/>
    <w:rsid w:val="00BA19DE"/>
    <w:rsid w:val="00BA1C97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5D46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737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391E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66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94C"/>
    <w:rsid w:val="00BE02ED"/>
    <w:rsid w:val="00BE058F"/>
    <w:rsid w:val="00BE146E"/>
    <w:rsid w:val="00BE18D4"/>
    <w:rsid w:val="00BE1F6A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252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0B0"/>
    <w:rsid w:val="00C0148B"/>
    <w:rsid w:val="00C0160B"/>
    <w:rsid w:val="00C02195"/>
    <w:rsid w:val="00C02D1D"/>
    <w:rsid w:val="00C03B4F"/>
    <w:rsid w:val="00C03DC2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1AC3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134E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38D"/>
    <w:rsid w:val="00C3364C"/>
    <w:rsid w:val="00C33C96"/>
    <w:rsid w:val="00C3413F"/>
    <w:rsid w:val="00C342AA"/>
    <w:rsid w:val="00C35B96"/>
    <w:rsid w:val="00C35EB2"/>
    <w:rsid w:val="00C3678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0B3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96F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68BF"/>
    <w:rsid w:val="00C773CC"/>
    <w:rsid w:val="00C7758A"/>
    <w:rsid w:val="00C8068E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3D03"/>
    <w:rsid w:val="00C84112"/>
    <w:rsid w:val="00C841EB"/>
    <w:rsid w:val="00C846FF"/>
    <w:rsid w:val="00C84765"/>
    <w:rsid w:val="00C847E3"/>
    <w:rsid w:val="00C84BEE"/>
    <w:rsid w:val="00C84D98"/>
    <w:rsid w:val="00C85F1C"/>
    <w:rsid w:val="00C8665F"/>
    <w:rsid w:val="00C8749A"/>
    <w:rsid w:val="00C87B95"/>
    <w:rsid w:val="00C90D5F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2E2"/>
    <w:rsid w:val="00CA2765"/>
    <w:rsid w:val="00CA28C9"/>
    <w:rsid w:val="00CA298C"/>
    <w:rsid w:val="00CA352E"/>
    <w:rsid w:val="00CA3A2E"/>
    <w:rsid w:val="00CA400F"/>
    <w:rsid w:val="00CA45F7"/>
    <w:rsid w:val="00CA49AD"/>
    <w:rsid w:val="00CA5B45"/>
    <w:rsid w:val="00CA5D28"/>
    <w:rsid w:val="00CA68A1"/>
    <w:rsid w:val="00CA7B1D"/>
    <w:rsid w:val="00CA7F23"/>
    <w:rsid w:val="00CB021C"/>
    <w:rsid w:val="00CB0302"/>
    <w:rsid w:val="00CB0309"/>
    <w:rsid w:val="00CB052D"/>
    <w:rsid w:val="00CB09C4"/>
    <w:rsid w:val="00CB0F41"/>
    <w:rsid w:val="00CB134D"/>
    <w:rsid w:val="00CB1672"/>
    <w:rsid w:val="00CB2843"/>
    <w:rsid w:val="00CB2BF9"/>
    <w:rsid w:val="00CB2EF6"/>
    <w:rsid w:val="00CB3C56"/>
    <w:rsid w:val="00CB4180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18D"/>
    <w:rsid w:val="00CC46C1"/>
    <w:rsid w:val="00CC48CE"/>
    <w:rsid w:val="00CC4921"/>
    <w:rsid w:val="00CC4E73"/>
    <w:rsid w:val="00CC507B"/>
    <w:rsid w:val="00CC5137"/>
    <w:rsid w:val="00CC5142"/>
    <w:rsid w:val="00CC5525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204"/>
    <w:rsid w:val="00CE4893"/>
    <w:rsid w:val="00CE504F"/>
    <w:rsid w:val="00CE5A15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1BA5"/>
    <w:rsid w:val="00CF24EF"/>
    <w:rsid w:val="00CF28C9"/>
    <w:rsid w:val="00CF2921"/>
    <w:rsid w:val="00CF3194"/>
    <w:rsid w:val="00CF3276"/>
    <w:rsid w:val="00CF4223"/>
    <w:rsid w:val="00CF4A37"/>
    <w:rsid w:val="00CF4EEA"/>
    <w:rsid w:val="00CF4F62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28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3A2F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244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9DC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4E2F"/>
    <w:rsid w:val="00D55207"/>
    <w:rsid w:val="00D55AAF"/>
    <w:rsid w:val="00D55C64"/>
    <w:rsid w:val="00D55FB1"/>
    <w:rsid w:val="00D56221"/>
    <w:rsid w:val="00D56332"/>
    <w:rsid w:val="00D5733C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294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4B0A"/>
    <w:rsid w:val="00D758C3"/>
    <w:rsid w:val="00D75B11"/>
    <w:rsid w:val="00D75C73"/>
    <w:rsid w:val="00D75DFA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3F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1BF9"/>
    <w:rsid w:val="00DB2BFD"/>
    <w:rsid w:val="00DB2CB7"/>
    <w:rsid w:val="00DB499C"/>
    <w:rsid w:val="00DB4E54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540F"/>
    <w:rsid w:val="00DD559D"/>
    <w:rsid w:val="00DD565E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E704F"/>
    <w:rsid w:val="00DF0F72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2DC7"/>
    <w:rsid w:val="00DF3204"/>
    <w:rsid w:val="00DF39CB"/>
    <w:rsid w:val="00DF3A90"/>
    <w:rsid w:val="00DF3B72"/>
    <w:rsid w:val="00DF4862"/>
    <w:rsid w:val="00DF4D08"/>
    <w:rsid w:val="00DF611F"/>
    <w:rsid w:val="00DF734D"/>
    <w:rsid w:val="00E00A90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578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1E7C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7F1"/>
    <w:rsid w:val="00E65BD7"/>
    <w:rsid w:val="00E669C9"/>
    <w:rsid w:val="00E66C99"/>
    <w:rsid w:val="00E6762D"/>
    <w:rsid w:val="00E679E9"/>
    <w:rsid w:val="00E67A4F"/>
    <w:rsid w:val="00E70077"/>
    <w:rsid w:val="00E700D3"/>
    <w:rsid w:val="00E70196"/>
    <w:rsid w:val="00E712C7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3A30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B09"/>
    <w:rsid w:val="00EB3D1E"/>
    <w:rsid w:val="00EB4933"/>
    <w:rsid w:val="00EB5244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586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16"/>
    <w:rsid w:val="00EF38AF"/>
    <w:rsid w:val="00EF3D4F"/>
    <w:rsid w:val="00EF4475"/>
    <w:rsid w:val="00EF5721"/>
    <w:rsid w:val="00EF59F2"/>
    <w:rsid w:val="00EF6724"/>
    <w:rsid w:val="00EF6F9F"/>
    <w:rsid w:val="00EF7586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477"/>
    <w:rsid w:val="00F055F8"/>
    <w:rsid w:val="00F05661"/>
    <w:rsid w:val="00F057B1"/>
    <w:rsid w:val="00F05C19"/>
    <w:rsid w:val="00F05DAA"/>
    <w:rsid w:val="00F07F91"/>
    <w:rsid w:val="00F1061A"/>
    <w:rsid w:val="00F1070A"/>
    <w:rsid w:val="00F10817"/>
    <w:rsid w:val="00F10CB4"/>
    <w:rsid w:val="00F10D14"/>
    <w:rsid w:val="00F11B3D"/>
    <w:rsid w:val="00F11C78"/>
    <w:rsid w:val="00F120FA"/>
    <w:rsid w:val="00F133AE"/>
    <w:rsid w:val="00F1375B"/>
    <w:rsid w:val="00F14763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4443"/>
    <w:rsid w:val="00F2514D"/>
    <w:rsid w:val="00F251A1"/>
    <w:rsid w:val="00F25402"/>
    <w:rsid w:val="00F25B80"/>
    <w:rsid w:val="00F267E0"/>
    <w:rsid w:val="00F2685F"/>
    <w:rsid w:val="00F26F2E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C"/>
    <w:rsid w:val="00F475E3"/>
    <w:rsid w:val="00F50136"/>
    <w:rsid w:val="00F507C4"/>
    <w:rsid w:val="00F5197E"/>
    <w:rsid w:val="00F51F6C"/>
    <w:rsid w:val="00F52315"/>
    <w:rsid w:val="00F5282F"/>
    <w:rsid w:val="00F53414"/>
    <w:rsid w:val="00F5415D"/>
    <w:rsid w:val="00F54827"/>
    <w:rsid w:val="00F554AB"/>
    <w:rsid w:val="00F5655A"/>
    <w:rsid w:val="00F5688C"/>
    <w:rsid w:val="00F57744"/>
    <w:rsid w:val="00F57A88"/>
    <w:rsid w:val="00F60C73"/>
    <w:rsid w:val="00F60DEE"/>
    <w:rsid w:val="00F60F35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964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350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0A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97DE0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2A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D7A3C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313"/>
    <w:rsid w:val="00FE54CD"/>
    <w:rsid w:val="00FE556D"/>
    <w:rsid w:val="00FE5B39"/>
    <w:rsid w:val="00FE5C09"/>
    <w:rsid w:val="00FE5FA1"/>
    <w:rsid w:val="00FE65B9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0BD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F25A61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16E"/>
    <w:pPr>
      <w:tabs>
        <w:tab w:val="left" w:pos="79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52F7D"/>
    <w:pPr>
      <w:tabs>
        <w:tab w:val="clear" w:pos="794"/>
        <w:tab w:val="left" w:pos="1134"/>
        <w:tab w:val="left" w:leader="dot" w:pos="9072"/>
        <w:tab w:val="left" w:pos="9407"/>
      </w:tabs>
      <w:spacing w:before="80" w:line="168" w:lineRule="auto"/>
      <w:ind w:left="567" w:right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955CC1"/>
    <w:pPr>
      <w:tabs>
        <w:tab w:val="clear" w:pos="794"/>
        <w:tab w:val="left" w:pos="567"/>
        <w:tab w:val="left" w:leader="dot" w:pos="9072"/>
        <w:tab w:val="left" w:pos="9407"/>
      </w:tabs>
      <w:ind w:right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37216E"/>
    <w:pPr>
      <w:ind w:left="1588" w:hanging="794"/>
    </w:pPr>
  </w:style>
  <w:style w:type="character" w:customStyle="1" w:styleId="enumlev2Char">
    <w:name w:val="enumlev2 Char"/>
    <w:basedOn w:val="enumlev1Char"/>
    <w:link w:val="enumlev2"/>
    <w:rsid w:val="0037216E"/>
    <w:rPr>
      <w:rFonts w:ascii="Calibri" w:hAnsi="Calibr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37216E"/>
    <w:pPr>
      <w:tabs>
        <w:tab w:val="left" w:pos="2500"/>
      </w:tabs>
      <w:ind w:left="2382"/>
    </w:pPr>
  </w:style>
  <w:style w:type="character" w:customStyle="1" w:styleId="enumlev3Char">
    <w:name w:val="enumlev3 Char"/>
    <w:basedOn w:val="enumlev2Char"/>
    <w:link w:val="enumlev3"/>
    <w:rsid w:val="0037216E"/>
    <w:rPr>
      <w:rFonts w:ascii="Calibri" w:hAnsi="Calibr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307A95"/>
    <w:pPr>
      <w:tabs>
        <w:tab w:val="left" w:pos="1984"/>
      </w:tabs>
      <w:spacing w:before="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nn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inr/bureaufax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2ED6-23C4-48F1-AB44-E204C6A7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18</Pages>
  <Words>3536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16</cp:revision>
  <cp:lastPrinted>2019-09-05T09:40:00Z</cp:lastPrinted>
  <dcterms:created xsi:type="dcterms:W3CDTF">2019-09-05T09:00:00Z</dcterms:created>
  <dcterms:modified xsi:type="dcterms:W3CDTF">2019-09-05T09:55:00Z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