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E16A37" w14:paraId="74B20F02" w14:textId="77777777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70D3495B" w14:textId="47FD4B39" w:rsidR="008322B0" w:rsidRPr="00E16A37" w:rsidRDefault="00114575" w:rsidP="00D464F8">
            <w:pPr>
              <w:pStyle w:val="TOC1"/>
              <w:tabs>
                <w:tab w:val="right" w:pos="2906"/>
              </w:tabs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r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 xml:space="preserve"> </w:t>
            </w:r>
            <w:r w:rsidR="008322B0" w:rsidRPr="00E16A37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="008322B0" w:rsidRPr="00E16A37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="008322B0" w:rsidRPr="00E16A37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E16A37" w14:paraId="41008936" w14:textId="77777777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DF6AFBE" w14:textId="13A493A0" w:rsidR="008322B0" w:rsidRPr="00E16A37" w:rsidRDefault="008322B0" w:rsidP="00B02774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E16A37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F755E6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1178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BC0FB25" w14:textId="1407445B" w:rsidR="008322B0" w:rsidRPr="00E16A37" w:rsidRDefault="00923769" w:rsidP="003C7C66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>
              <w:rPr>
                <w:rFonts w:eastAsia="SimSun"/>
                <w:color w:val="FFFFFF" w:themeColor="background1"/>
                <w:sz w:val="20"/>
                <w:szCs w:val="20"/>
              </w:rPr>
              <w:t>2</w:t>
            </w:r>
            <w:r w:rsidR="00B02774">
              <w:rPr>
                <w:rFonts w:eastAsia="SimSun"/>
                <w:color w:val="FFFFFF" w:themeColor="background1"/>
                <w:sz w:val="20"/>
                <w:szCs w:val="20"/>
              </w:rPr>
              <w:t>019.</w:t>
            </w:r>
            <w:r>
              <w:rPr>
                <w:rFonts w:eastAsia="SimSun"/>
                <w:color w:val="FFFFFF" w:themeColor="background1"/>
                <w:sz w:val="20"/>
                <w:szCs w:val="20"/>
              </w:rPr>
              <w:t>V</w:t>
            </w:r>
            <w:r w:rsidR="00F755E6">
              <w:rPr>
                <w:rFonts w:eastAsia="SimSun"/>
                <w:color w:val="FFFFFF" w:themeColor="background1"/>
                <w:sz w:val="20"/>
                <w:szCs w:val="20"/>
              </w:rPr>
              <w:t>III</w:t>
            </w:r>
            <w:r>
              <w:rPr>
                <w:rFonts w:eastAsia="SimSun"/>
                <w:color w:val="FFFFFF" w:themeColor="background1"/>
                <w:sz w:val="20"/>
                <w:szCs w:val="20"/>
              </w:rPr>
              <w:t>.15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256F7C4E" w14:textId="0EDC8055" w:rsidR="008322B0" w:rsidRPr="00E16A37" w:rsidRDefault="008322B0" w:rsidP="00B02774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F755E6">
              <w:rPr>
                <w:rFonts w:eastAsia="SimSun"/>
                <w:color w:val="FFFFFF" w:themeColor="background1"/>
                <w:sz w:val="20"/>
                <w:szCs w:val="26"/>
              </w:rPr>
              <w:t>31</w:t>
            </w:r>
            <w:r w:rsidR="0092376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F755E6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يوليو</w:t>
            </w:r>
            <w:r w:rsidR="0092376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923769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2019</w:t>
            </w: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170789" w:rsidRPr="00170789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ISSN 2312-8240</w:t>
            </w:r>
            <w:r w:rsidR="00170789" w:rsidRPr="0017078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(نسخة إلكترونية)</w:t>
            </w:r>
          </w:p>
        </w:tc>
      </w:tr>
      <w:tr w:rsidR="008322B0" w:rsidRPr="00E16A37" w14:paraId="0BAAD1DB" w14:textId="77777777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4C9CC464" w14:textId="77777777" w:rsidR="008322B0" w:rsidRPr="00F82A3B" w:rsidRDefault="008322B0" w:rsidP="00640F5C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Cs/>
                <w:sz w:val="14"/>
                <w:szCs w:val="18"/>
                <w:rtl/>
                <w:lang w:bidi="ar-EG"/>
              </w:rPr>
            </w:pPr>
            <w:bookmarkStart w:id="0" w:name="_Toc253407139"/>
            <w:bookmarkStart w:id="1" w:name="_Toc268773995"/>
            <w:bookmarkStart w:id="2" w:name="_Toc271700474"/>
            <w:bookmarkStart w:id="3" w:name="_Toc273023316"/>
            <w:bookmarkStart w:id="4" w:name="_Toc274223812"/>
            <w:bookmarkStart w:id="5" w:name="_Toc276717160"/>
            <w:bookmarkStart w:id="6" w:name="_Toc279669133"/>
            <w:bookmarkStart w:id="7" w:name="_Toc280349203"/>
            <w:bookmarkStart w:id="8" w:name="_Toc282526035"/>
            <w:bookmarkStart w:id="9" w:name="_Toc283737192"/>
            <w:bookmarkStart w:id="10" w:name="_Toc286218709"/>
            <w:bookmarkStart w:id="11" w:name="_Toc288660266"/>
            <w:bookmarkStart w:id="12" w:name="_Toc291005376"/>
            <w:bookmarkStart w:id="13" w:name="_Toc292704946"/>
            <w:bookmarkStart w:id="14" w:name="_Toc295387891"/>
            <w:bookmarkStart w:id="15" w:name="_Toc296675474"/>
            <w:bookmarkStart w:id="16" w:name="_Toc297804715"/>
            <w:bookmarkStart w:id="17" w:name="_Toc301945285"/>
            <w:bookmarkStart w:id="18" w:name="_Toc303344246"/>
            <w:bookmarkStart w:id="19" w:name="_Toc304892152"/>
            <w:bookmarkStart w:id="20" w:name="_Toc308530332"/>
            <w:bookmarkStart w:id="21" w:name="_Toc311103640"/>
            <w:bookmarkStart w:id="22" w:name="_Toc313973310"/>
            <w:bookmarkStart w:id="23" w:name="_Toc316479950"/>
            <w:bookmarkStart w:id="24" w:name="_Toc318964996"/>
            <w:bookmarkStart w:id="25" w:name="_Toc320536952"/>
            <w:bookmarkStart w:id="26" w:name="_Toc321233385"/>
            <w:bookmarkStart w:id="27" w:name="_Toc321311656"/>
            <w:bookmarkStart w:id="28" w:name="_Toc321820536"/>
            <w:bookmarkStart w:id="29" w:name="_Toc323035702"/>
            <w:bookmarkStart w:id="30" w:name="_Toc323904370"/>
            <w:bookmarkStart w:id="31" w:name="_Toc332272642"/>
            <w:bookmarkStart w:id="32" w:name="_Toc334776188"/>
            <w:bookmarkStart w:id="33" w:name="_Toc335901495"/>
            <w:bookmarkStart w:id="34" w:name="_Toc337110329"/>
            <w:bookmarkStart w:id="35" w:name="_Toc338779369"/>
            <w:bookmarkStart w:id="36" w:name="_Toc340225509"/>
            <w:bookmarkStart w:id="37" w:name="_Toc341451208"/>
            <w:bookmarkStart w:id="38" w:name="_Toc342912835"/>
            <w:bookmarkStart w:id="39" w:name="_Toc343262672"/>
            <w:bookmarkStart w:id="40" w:name="_Toc345579823"/>
            <w:bookmarkStart w:id="41" w:name="_Toc346885928"/>
            <w:bookmarkStart w:id="42" w:name="_Toc347929576"/>
            <w:bookmarkStart w:id="43" w:name="_Toc349288244"/>
            <w:bookmarkStart w:id="44" w:name="_Toc350415574"/>
            <w:bookmarkStart w:id="45" w:name="_Toc351549872"/>
            <w:bookmarkStart w:id="46" w:name="_Toc352940472"/>
            <w:bookmarkStart w:id="47" w:name="_Toc354053817"/>
            <w:bookmarkStart w:id="48" w:name="_Toc355708832"/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>Place des Nations CH-</w:t>
            </w:r>
            <w:r w:rsidRPr="00F82A3B">
              <w:rPr>
                <w:rFonts w:eastAsia="SimSun"/>
                <w:bCs/>
                <w:sz w:val="14"/>
                <w:szCs w:val="18"/>
              </w:rPr>
              <w:t>1211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F82A3B">
              <w:rPr>
                <w:rFonts w:eastAsia="SimSun"/>
                <w:bCs/>
                <w:sz w:val="14"/>
                <w:szCs w:val="18"/>
              </w:rPr>
              <w:t>20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  <w:lang w:val="en-GB"/>
              </w:rPr>
              <w:t>(Switzerland)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sz w:val="14"/>
                <w:szCs w:val="18"/>
                <w:rtl/>
                <w:lang w:val="fr-FR"/>
              </w:rPr>
              <w:t>الهاتف: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</w:p>
          <w:p w14:paraId="3527201F" w14:textId="77777777" w:rsidR="008322B0" w:rsidRPr="00F82A3B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  <w:lang w:val="fr-FR"/>
              </w:rPr>
            </w:pP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8" w:history="1">
              <w:r w:rsidRPr="00F82A3B">
                <w:rPr>
                  <w:rFonts w:eastAsia="SimSun"/>
                  <w:b/>
                  <w:bCs/>
                  <w:sz w:val="14"/>
                  <w:szCs w:val="18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39081F67" w14:textId="77777777" w:rsidR="008322B0" w:rsidRPr="00F82A3B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</w:rPr>
            </w:pPr>
            <w:bookmarkStart w:id="49" w:name="_Toc273023317"/>
            <w:bookmarkStart w:id="50" w:name="_Toc292704947"/>
            <w:bookmarkStart w:id="51" w:name="_Toc295387892"/>
            <w:bookmarkStart w:id="52" w:name="_Toc296675475"/>
            <w:bookmarkStart w:id="53" w:name="_Toc301945286"/>
            <w:bookmarkStart w:id="54" w:name="_Toc308530333"/>
            <w:bookmarkStart w:id="55" w:name="_Toc321233386"/>
            <w:bookmarkStart w:id="56" w:name="_Toc321311657"/>
            <w:bookmarkStart w:id="57" w:name="_Toc321820537"/>
            <w:bookmarkStart w:id="58" w:name="_Toc323035703"/>
            <w:bookmarkStart w:id="59" w:name="_Toc323904371"/>
            <w:bookmarkStart w:id="60" w:name="_Toc332272643"/>
            <w:bookmarkStart w:id="61" w:name="_Toc334776189"/>
            <w:bookmarkStart w:id="62" w:name="_Toc335901496"/>
            <w:bookmarkStart w:id="63" w:name="_Toc337110330"/>
            <w:bookmarkStart w:id="64" w:name="_Toc338779370"/>
            <w:bookmarkStart w:id="65" w:name="_Toc340225510"/>
            <w:bookmarkStart w:id="66" w:name="_Toc341451209"/>
            <w:bookmarkStart w:id="67" w:name="_Toc342912836"/>
            <w:bookmarkStart w:id="68" w:name="_Toc343262673"/>
            <w:bookmarkStart w:id="69" w:name="_Toc345579824"/>
            <w:bookmarkStart w:id="70" w:name="_Toc346885929"/>
            <w:bookmarkStart w:id="71" w:name="_Toc347929577"/>
            <w:bookmarkStart w:id="72" w:name="_Toc349288245"/>
            <w:bookmarkStart w:id="73" w:name="_Toc350415575"/>
            <w:bookmarkStart w:id="74" w:name="_Toc351549873"/>
            <w:bookmarkStart w:id="75" w:name="_Toc352940473"/>
            <w:bookmarkStart w:id="76" w:name="_Toc354053818"/>
            <w:bookmarkStart w:id="77" w:name="_Toc355708833"/>
            <w:bookmarkStart w:id="78" w:name="_Toc268773996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تقييس الاتصالات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(TSB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bidi="ar-SY"/>
              </w:rPr>
              <w:t>)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F82A3B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F82A3B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"mailto:tsbmail@itu.int"</w:instrText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F82A3B">
              <w:rPr>
                <w:rStyle w:val="Hyperlink"/>
                <w:rFonts w:eastAsia="SimSun"/>
                <w:b/>
                <w:bCs/>
                <w:color w:val="auto"/>
                <w:sz w:val="14"/>
                <w:szCs w:val="18"/>
                <w:u w:val="none"/>
                <w:lang w:val="fr-FR"/>
              </w:rPr>
              <w:t>tsbmail@itu.int</w:t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9" w:history="1">
              <w:r w:rsidR="00FC173A" w:rsidRPr="00F82A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07A9799B" w14:textId="77777777" w:rsidR="008322B0" w:rsidRPr="00F82A3B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79" w:name="_Toc268773997"/>
            <w:bookmarkStart w:id="80" w:name="_Toc273023318"/>
            <w:bookmarkStart w:id="81" w:name="_Toc292704948"/>
            <w:bookmarkStart w:id="82" w:name="_Toc295387893"/>
            <w:bookmarkStart w:id="83" w:name="_Toc296675476"/>
            <w:bookmarkStart w:id="84" w:name="_Toc301945287"/>
            <w:bookmarkStart w:id="85" w:name="_Toc308530334"/>
            <w:bookmarkStart w:id="86" w:name="_Toc321233387"/>
            <w:bookmarkStart w:id="87" w:name="_Toc321311658"/>
            <w:bookmarkStart w:id="88" w:name="_Toc321820538"/>
            <w:bookmarkStart w:id="89" w:name="_Toc323035704"/>
            <w:bookmarkStart w:id="90" w:name="_Toc323904372"/>
            <w:bookmarkStart w:id="91" w:name="_Toc332272644"/>
            <w:bookmarkStart w:id="92" w:name="_Toc334776190"/>
            <w:bookmarkStart w:id="93" w:name="_Toc335901497"/>
            <w:bookmarkStart w:id="94" w:name="_Toc337110331"/>
            <w:bookmarkStart w:id="95" w:name="_Toc338779371"/>
            <w:bookmarkStart w:id="96" w:name="_Toc340225511"/>
            <w:bookmarkStart w:id="97" w:name="_Toc341451210"/>
            <w:bookmarkStart w:id="98" w:name="_Toc342912837"/>
            <w:bookmarkStart w:id="99" w:name="_Toc343262674"/>
            <w:bookmarkStart w:id="100" w:name="_Toc345579825"/>
            <w:bookmarkStart w:id="101" w:name="_Toc346885930"/>
            <w:bookmarkStart w:id="102" w:name="_Toc347929578"/>
            <w:bookmarkStart w:id="103" w:name="_Toc349288246"/>
            <w:bookmarkStart w:id="104" w:name="_Toc350415576"/>
            <w:bookmarkStart w:id="105" w:name="_Toc351549874"/>
            <w:bookmarkStart w:id="106" w:name="_Toc352940474"/>
            <w:bookmarkStart w:id="107" w:name="_Toc354053819"/>
            <w:bookmarkStart w:id="108" w:name="_Toc355708834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10" w:history="1">
              <w:r w:rsidRPr="00F82A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brmail@itu.int</w:t>
              </w:r>
              <w:bookmarkEnd w:id="79"/>
              <w:bookmarkEnd w:id="80"/>
              <w:bookmarkEnd w:id="81"/>
              <w:bookmarkEnd w:id="82"/>
              <w:bookmarkEnd w:id="83"/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</w:hyperlink>
          </w:p>
        </w:tc>
      </w:tr>
    </w:tbl>
    <w:p w14:paraId="334167EC" w14:textId="77777777" w:rsidR="008322B0" w:rsidRPr="00E16A37" w:rsidRDefault="008322B0" w:rsidP="00AA4E2E">
      <w:pPr>
        <w:rPr>
          <w:rFonts w:eastAsia="SimSun"/>
          <w:sz w:val="8"/>
          <w:szCs w:val="16"/>
          <w:rtl/>
          <w:lang w:bidi="ar-EG"/>
        </w:rPr>
      </w:pPr>
    </w:p>
    <w:p w14:paraId="6F3C8666" w14:textId="77777777" w:rsidR="008322B0" w:rsidRPr="00E16A37" w:rsidRDefault="00B37D30" w:rsidP="00512D93">
      <w:pPr>
        <w:spacing w:before="0"/>
        <w:jc w:val="center"/>
        <w:rPr>
          <w:rFonts w:eastAsia="SimSun"/>
          <w:b/>
          <w:bCs/>
          <w:sz w:val="28"/>
          <w:szCs w:val="36"/>
          <w:rtl/>
          <w:lang w:bidi="ar-SY"/>
        </w:rPr>
      </w:pPr>
      <w:r w:rsidRPr="00E16A37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14:paraId="7FFCE3B2" w14:textId="77777777" w:rsidR="00B94BF0" w:rsidRPr="00E16A37" w:rsidRDefault="00B94BF0" w:rsidP="00B53535">
      <w:pPr>
        <w:spacing w:before="0"/>
        <w:jc w:val="right"/>
        <w:rPr>
          <w:rFonts w:eastAsia="SimSun"/>
          <w:i/>
          <w:iCs/>
          <w:rtl/>
          <w:lang w:bidi="ar-SY"/>
        </w:rPr>
      </w:pPr>
      <w:r w:rsidRPr="00E16A37">
        <w:rPr>
          <w:rFonts w:eastAsia="SimSun" w:hint="cs"/>
          <w:i/>
          <w:iCs/>
          <w:rtl/>
          <w:lang w:bidi="ar-SY"/>
        </w:rPr>
        <w:t>الصفحة</w:t>
      </w:r>
    </w:p>
    <w:p w14:paraId="31E58B6A" w14:textId="4B632934" w:rsidR="000C6879" w:rsidRPr="000C6879" w:rsidRDefault="000F24C2">
      <w:pPr>
        <w:pStyle w:val="TOC1"/>
        <w:rPr>
          <w:rFonts w:eastAsiaTheme="minorEastAsia" w:cstheme="minorBidi"/>
          <w:b/>
          <w:bCs/>
          <w:noProof/>
          <w:szCs w:val="22"/>
          <w:rtl/>
        </w:rPr>
      </w:pPr>
      <w:r>
        <w:rPr>
          <w:rFonts w:eastAsia="SimSun"/>
          <w:rtl/>
          <w:lang w:bidi="ar-EG"/>
        </w:rPr>
        <w:fldChar w:fldCharType="begin"/>
      </w:r>
      <w:r>
        <w:rPr>
          <w:rFonts w:eastAsia="SimSun"/>
          <w:rtl/>
          <w:lang w:bidi="ar-EG"/>
        </w:rPr>
        <w:instrText xml:space="preserve"> </w:instrText>
      </w:r>
      <w:r>
        <w:rPr>
          <w:rFonts w:eastAsia="SimSun"/>
          <w:lang w:bidi="ar-EG"/>
        </w:rPr>
        <w:instrText>TOC</w:instrText>
      </w:r>
      <w:r>
        <w:rPr>
          <w:rFonts w:eastAsia="SimSun"/>
          <w:rtl/>
          <w:lang w:bidi="ar-EG"/>
        </w:rPr>
        <w:instrText xml:space="preserve"> \</w:instrText>
      </w:r>
      <w:r>
        <w:rPr>
          <w:rFonts w:eastAsia="SimSun"/>
          <w:lang w:bidi="ar-EG"/>
        </w:rPr>
        <w:instrText>t "Heading_1,1,Countries _Name,2,Heading_2,1</w:instrText>
      </w:r>
      <w:r>
        <w:rPr>
          <w:rFonts w:eastAsia="SimSun"/>
          <w:rtl/>
          <w:lang w:bidi="ar-EG"/>
        </w:rPr>
        <w:instrText xml:space="preserve">" </w:instrText>
      </w:r>
      <w:r>
        <w:rPr>
          <w:rFonts w:eastAsia="SimSun"/>
          <w:rtl/>
          <w:lang w:bidi="ar-EG"/>
        </w:rPr>
        <w:fldChar w:fldCharType="separate"/>
      </w:r>
      <w:r w:rsidR="000C6879" w:rsidRPr="000C6879">
        <w:rPr>
          <w:b/>
          <w:bCs/>
          <w:noProof/>
          <w:rtl/>
        </w:rPr>
        <w:t>معلومات عامة</w:t>
      </w:r>
    </w:p>
    <w:p w14:paraId="4E223B59" w14:textId="4D823529" w:rsidR="000C6879" w:rsidRDefault="000C6879">
      <w:pPr>
        <w:pStyle w:val="TOC1"/>
        <w:rPr>
          <w:rFonts w:eastAsiaTheme="minorEastAsia" w:cstheme="minorBidi"/>
          <w:noProof/>
          <w:szCs w:val="22"/>
          <w:rtl/>
        </w:rPr>
      </w:pPr>
      <w:r>
        <w:rPr>
          <w:noProof/>
          <w:rtl/>
        </w:rPr>
        <w:t>القوائم الملحقة بالنشرة التشغيلية للاتحاد</w:t>
      </w:r>
      <w:r>
        <w:rPr>
          <w:rFonts w:hint="cs"/>
          <w:noProof/>
          <w:rtl/>
        </w:rPr>
        <w:t xml:space="preserve">: </w:t>
      </w:r>
      <w:r w:rsidRPr="000C6879">
        <w:rPr>
          <w:rFonts w:hint="cs"/>
          <w:i/>
          <w:iCs/>
          <w:noProof/>
          <w:rtl/>
        </w:rPr>
        <w:t>ملاحظة من مكتب تقييس الاتصالات</w:t>
      </w:r>
      <w:r>
        <w:rPr>
          <w:noProof/>
          <w:rtl/>
        </w:rPr>
        <w:tab/>
      </w:r>
      <w:r w:rsidR="002918AC">
        <w:rPr>
          <w:noProof/>
        </w:rPr>
        <w:tab/>
      </w:r>
      <w:r w:rsidRPr="002918AC">
        <w:rPr>
          <w:rFonts w:ascii="Calibri" w:hAnsi="Calibri" w:cs="Calibri"/>
          <w:noProof/>
          <w:szCs w:val="22"/>
          <w:rtl/>
        </w:rPr>
        <w:fldChar w:fldCharType="begin"/>
      </w:r>
      <w:r w:rsidRPr="002918AC">
        <w:rPr>
          <w:rFonts w:ascii="Calibri" w:hAnsi="Calibri" w:cs="Calibri"/>
          <w:noProof/>
          <w:szCs w:val="22"/>
          <w:rtl/>
        </w:rPr>
        <w:instrText xml:space="preserve"> </w:instrText>
      </w:r>
      <w:r w:rsidRPr="002918AC">
        <w:rPr>
          <w:rFonts w:ascii="Calibri" w:hAnsi="Calibri" w:cs="Calibri"/>
          <w:noProof/>
          <w:szCs w:val="22"/>
        </w:rPr>
        <w:instrText>PAGEREF</w:instrText>
      </w:r>
      <w:r w:rsidRPr="002918AC">
        <w:rPr>
          <w:rFonts w:ascii="Calibri" w:hAnsi="Calibri" w:cs="Calibri"/>
          <w:noProof/>
          <w:szCs w:val="22"/>
          <w:rtl/>
        </w:rPr>
        <w:instrText xml:space="preserve"> _</w:instrText>
      </w:r>
      <w:r w:rsidRPr="002918AC">
        <w:rPr>
          <w:rFonts w:ascii="Calibri" w:hAnsi="Calibri" w:cs="Calibri"/>
          <w:noProof/>
          <w:szCs w:val="22"/>
        </w:rPr>
        <w:instrText>Toc17280051 \h</w:instrText>
      </w:r>
      <w:r w:rsidRPr="002918AC">
        <w:rPr>
          <w:rFonts w:ascii="Calibri" w:hAnsi="Calibri" w:cs="Calibri"/>
          <w:noProof/>
          <w:szCs w:val="22"/>
          <w:rtl/>
        </w:rPr>
        <w:instrText xml:space="preserve"> </w:instrText>
      </w:r>
      <w:r w:rsidRPr="002918AC">
        <w:rPr>
          <w:rFonts w:ascii="Calibri" w:hAnsi="Calibri" w:cs="Calibri"/>
          <w:noProof/>
          <w:szCs w:val="22"/>
          <w:rtl/>
        </w:rPr>
      </w:r>
      <w:r w:rsidRPr="002918AC">
        <w:rPr>
          <w:rFonts w:ascii="Calibri" w:hAnsi="Calibri" w:cs="Calibri"/>
          <w:noProof/>
          <w:szCs w:val="22"/>
          <w:rtl/>
        </w:rPr>
        <w:fldChar w:fldCharType="separate"/>
      </w:r>
      <w:r w:rsidR="00B45BD4">
        <w:rPr>
          <w:rFonts w:ascii="Calibri" w:hAnsi="Calibri" w:cs="Calibri"/>
          <w:noProof/>
          <w:szCs w:val="22"/>
          <w:rtl/>
        </w:rPr>
        <w:t>3</w:t>
      </w:r>
      <w:r w:rsidRPr="002918AC">
        <w:rPr>
          <w:rFonts w:ascii="Calibri" w:hAnsi="Calibri" w:cs="Calibri"/>
          <w:noProof/>
          <w:szCs w:val="22"/>
          <w:rtl/>
        </w:rPr>
        <w:fldChar w:fldCharType="end"/>
      </w:r>
    </w:p>
    <w:p w14:paraId="124B9702" w14:textId="4D251E2E" w:rsidR="000C6879" w:rsidRDefault="000C6879">
      <w:pPr>
        <w:pStyle w:val="TOC1"/>
        <w:rPr>
          <w:rFonts w:eastAsiaTheme="minorEastAsia" w:cstheme="minorBidi"/>
          <w:noProof/>
          <w:szCs w:val="22"/>
          <w:rtl/>
        </w:rPr>
      </w:pPr>
      <w:r>
        <w:rPr>
          <w:noProof/>
          <w:rtl/>
        </w:rPr>
        <w:t>الموافقة على توصيات قطاع تقييس الاتصالات</w:t>
      </w:r>
      <w:r>
        <w:rPr>
          <w:noProof/>
          <w:rtl/>
        </w:rPr>
        <w:tab/>
      </w:r>
      <w:r w:rsidR="002918AC">
        <w:rPr>
          <w:noProof/>
        </w:rPr>
        <w:tab/>
      </w:r>
      <w:r w:rsidRPr="002918AC">
        <w:rPr>
          <w:rFonts w:ascii="Calibri" w:hAnsi="Calibri" w:cs="Calibri"/>
          <w:noProof/>
          <w:szCs w:val="22"/>
          <w:rtl/>
        </w:rPr>
        <w:fldChar w:fldCharType="begin"/>
      </w:r>
      <w:r w:rsidRPr="002918AC">
        <w:rPr>
          <w:rFonts w:ascii="Calibri" w:hAnsi="Calibri" w:cs="Calibri"/>
          <w:noProof/>
          <w:szCs w:val="22"/>
          <w:rtl/>
        </w:rPr>
        <w:instrText xml:space="preserve"> </w:instrText>
      </w:r>
      <w:r w:rsidRPr="002918AC">
        <w:rPr>
          <w:rFonts w:ascii="Calibri" w:hAnsi="Calibri" w:cs="Calibri"/>
          <w:noProof/>
          <w:szCs w:val="22"/>
        </w:rPr>
        <w:instrText>PAGEREF</w:instrText>
      </w:r>
      <w:r w:rsidRPr="002918AC">
        <w:rPr>
          <w:rFonts w:ascii="Calibri" w:hAnsi="Calibri" w:cs="Calibri"/>
          <w:noProof/>
          <w:szCs w:val="22"/>
          <w:rtl/>
        </w:rPr>
        <w:instrText xml:space="preserve"> _</w:instrText>
      </w:r>
      <w:r w:rsidRPr="002918AC">
        <w:rPr>
          <w:rFonts w:ascii="Calibri" w:hAnsi="Calibri" w:cs="Calibri"/>
          <w:noProof/>
          <w:szCs w:val="22"/>
        </w:rPr>
        <w:instrText>Toc17280052 \h</w:instrText>
      </w:r>
      <w:r w:rsidRPr="002918AC">
        <w:rPr>
          <w:rFonts w:ascii="Calibri" w:hAnsi="Calibri" w:cs="Calibri"/>
          <w:noProof/>
          <w:szCs w:val="22"/>
          <w:rtl/>
        </w:rPr>
        <w:instrText xml:space="preserve"> </w:instrText>
      </w:r>
      <w:r w:rsidRPr="002918AC">
        <w:rPr>
          <w:rFonts w:ascii="Calibri" w:hAnsi="Calibri" w:cs="Calibri"/>
          <w:noProof/>
          <w:szCs w:val="22"/>
          <w:rtl/>
        </w:rPr>
      </w:r>
      <w:r w:rsidRPr="002918AC">
        <w:rPr>
          <w:rFonts w:ascii="Calibri" w:hAnsi="Calibri" w:cs="Calibri"/>
          <w:noProof/>
          <w:szCs w:val="22"/>
          <w:rtl/>
        </w:rPr>
        <w:fldChar w:fldCharType="separate"/>
      </w:r>
      <w:r w:rsidR="00B45BD4">
        <w:rPr>
          <w:rFonts w:ascii="Calibri" w:hAnsi="Calibri" w:cs="Calibri"/>
          <w:noProof/>
          <w:szCs w:val="22"/>
          <w:rtl/>
        </w:rPr>
        <w:t>4</w:t>
      </w:r>
      <w:r w:rsidRPr="002918AC">
        <w:rPr>
          <w:rFonts w:ascii="Calibri" w:hAnsi="Calibri" w:cs="Calibri"/>
          <w:noProof/>
          <w:szCs w:val="22"/>
          <w:rtl/>
        </w:rPr>
        <w:fldChar w:fldCharType="end"/>
      </w:r>
    </w:p>
    <w:p w14:paraId="78ECDAC0" w14:textId="6470B4C0" w:rsidR="000C6879" w:rsidRPr="002918AC" w:rsidRDefault="000C6879">
      <w:pPr>
        <w:pStyle w:val="TOC1"/>
        <w:rPr>
          <w:rFonts w:ascii="Calibri" w:eastAsiaTheme="minorEastAsia" w:hAnsi="Calibri" w:cs="Calibri"/>
          <w:noProof/>
          <w:szCs w:val="22"/>
          <w:rtl/>
        </w:rPr>
      </w:pPr>
      <w:r>
        <w:rPr>
          <w:noProof/>
          <w:rtl/>
        </w:rPr>
        <w:t>الخدمة الهاتفية</w:t>
      </w:r>
      <w:r>
        <w:rPr>
          <w:rFonts w:hint="cs"/>
          <w:noProof/>
          <w:rtl/>
        </w:rPr>
        <w:t>:</w:t>
      </w:r>
    </w:p>
    <w:p w14:paraId="3190EC57" w14:textId="3B53A0D1" w:rsidR="000C6879" w:rsidRDefault="000C6879">
      <w:pPr>
        <w:pStyle w:val="TOC2"/>
        <w:rPr>
          <w:rFonts w:asciiTheme="minorHAnsi" w:eastAsiaTheme="minorEastAsia" w:hAnsiTheme="minorHAnsi" w:cstheme="minorBidi"/>
          <w:i w:val="0"/>
          <w:iCs w:val="0"/>
          <w:szCs w:val="22"/>
          <w:rtl/>
          <w:lang w:bidi="ar-SA"/>
        </w:rPr>
      </w:pPr>
      <w:bookmarkStart w:id="109" w:name="_GoBack"/>
      <w:bookmarkEnd w:id="109"/>
      <w:r w:rsidRPr="000C6879">
        <w:rPr>
          <w:rtl/>
        </w:rPr>
        <w:t>جورجيا</w:t>
      </w:r>
      <w:r w:rsidRPr="000C6879">
        <w:rPr>
          <w:rFonts w:hint="cs"/>
          <w:rtl/>
        </w:rPr>
        <w:t xml:space="preserve"> (</w:t>
      </w:r>
      <w:r w:rsidRPr="000C6879">
        <w:rPr>
          <w:rFonts w:eastAsia="SimSun" w:hint="cs"/>
          <w:rtl/>
          <w:lang w:bidi="ar-EG"/>
        </w:rPr>
        <w:t>الهيئة الجورجية الوطنية للاتصالات، تبليسي)</w:t>
      </w:r>
      <w:r>
        <w:rPr>
          <w:rtl/>
        </w:rPr>
        <w:tab/>
      </w:r>
      <w:r w:rsidR="002918AC">
        <w:tab/>
      </w:r>
      <w:r w:rsidRPr="002918AC">
        <w:rPr>
          <w:rFonts w:cs="Calibri"/>
          <w:i w:val="0"/>
          <w:iCs w:val="0"/>
          <w:szCs w:val="22"/>
          <w:rtl/>
        </w:rPr>
        <w:fldChar w:fldCharType="begin"/>
      </w:r>
      <w:r w:rsidRPr="002918AC">
        <w:rPr>
          <w:rFonts w:cs="Calibri"/>
          <w:i w:val="0"/>
          <w:iCs w:val="0"/>
          <w:szCs w:val="22"/>
          <w:rtl/>
        </w:rPr>
        <w:instrText xml:space="preserve"> </w:instrText>
      </w:r>
      <w:r w:rsidRPr="002918AC">
        <w:rPr>
          <w:rFonts w:cs="Calibri"/>
          <w:i w:val="0"/>
          <w:iCs w:val="0"/>
          <w:szCs w:val="22"/>
        </w:rPr>
        <w:instrText>PAGEREF</w:instrText>
      </w:r>
      <w:r w:rsidRPr="002918AC">
        <w:rPr>
          <w:rFonts w:cs="Calibri"/>
          <w:i w:val="0"/>
          <w:iCs w:val="0"/>
          <w:szCs w:val="22"/>
          <w:rtl/>
        </w:rPr>
        <w:instrText xml:space="preserve"> _</w:instrText>
      </w:r>
      <w:r w:rsidRPr="002918AC">
        <w:rPr>
          <w:rFonts w:cs="Calibri"/>
          <w:i w:val="0"/>
          <w:iCs w:val="0"/>
          <w:szCs w:val="22"/>
        </w:rPr>
        <w:instrText>Toc17280054 \h</w:instrText>
      </w:r>
      <w:r w:rsidRPr="002918AC">
        <w:rPr>
          <w:rFonts w:cs="Calibri"/>
          <w:i w:val="0"/>
          <w:iCs w:val="0"/>
          <w:szCs w:val="22"/>
          <w:rtl/>
        </w:rPr>
        <w:instrText xml:space="preserve"> </w:instrText>
      </w:r>
      <w:r w:rsidRPr="002918AC">
        <w:rPr>
          <w:rFonts w:cs="Calibri"/>
          <w:i w:val="0"/>
          <w:iCs w:val="0"/>
          <w:szCs w:val="22"/>
          <w:rtl/>
        </w:rPr>
      </w:r>
      <w:r w:rsidRPr="002918AC">
        <w:rPr>
          <w:rFonts w:cs="Calibri"/>
          <w:i w:val="0"/>
          <w:iCs w:val="0"/>
          <w:szCs w:val="22"/>
          <w:rtl/>
        </w:rPr>
        <w:fldChar w:fldCharType="separate"/>
      </w:r>
      <w:r w:rsidR="00B45BD4">
        <w:rPr>
          <w:rFonts w:cs="Calibri"/>
          <w:i w:val="0"/>
          <w:iCs w:val="0"/>
          <w:szCs w:val="22"/>
          <w:rtl/>
        </w:rPr>
        <w:t>5</w:t>
      </w:r>
      <w:r w:rsidRPr="002918AC">
        <w:rPr>
          <w:rFonts w:cs="Calibri"/>
          <w:i w:val="0"/>
          <w:iCs w:val="0"/>
          <w:szCs w:val="22"/>
          <w:rtl/>
        </w:rPr>
        <w:fldChar w:fldCharType="end"/>
      </w:r>
    </w:p>
    <w:p w14:paraId="1FC7915C" w14:textId="3A0753E2" w:rsidR="000C6879" w:rsidRDefault="000C6879">
      <w:pPr>
        <w:pStyle w:val="TOC2"/>
        <w:rPr>
          <w:rFonts w:asciiTheme="minorHAnsi" w:eastAsiaTheme="minorEastAsia" w:hAnsiTheme="minorHAnsi" w:cstheme="minorBidi"/>
          <w:i w:val="0"/>
          <w:iCs w:val="0"/>
          <w:szCs w:val="22"/>
          <w:rtl/>
          <w:lang w:bidi="ar-SA"/>
        </w:rPr>
      </w:pPr>
      <w:r w:rsidRPr="000C6879">
        <w:rPr>
          <w:rtl/>
        </w:rPr>
        <w:t>المغرب</w:t>
      </w:r>
      <w:r w:rsidRPr="000C6879">
        <w:rPr>
          <w:rFonts w:hint="cs"/>
          <w:rtl/>
        </w:rPr>
        <w:t xml:space="preserve"> (</w:t>
      </w:r>
      <w:r w:rsidRPr="000C6879">
        <w:rPr>
          <w:rFonts w:hint="cs"/>
          <w:rtl/>
          <w:lang w:bidi="ar-EG"/>
        </w:rPr>
        <w:t xml:space="preserve">الوكالة الوطنية لتقنين المواصلات </w:t>
      </w:r>
      <w:r w:rsidRPr="000C6879">
        <w:rPr>
          <w:lang w:bidi="ar-EG"/>
        </w:rPr>
        <w:t>(ANRT)</w:t>
      </w:r>
      <w:r w:rsidRPr="000C6879">
        <w:rPr>
          <w:rFonts w:hint="cs"/>
          <w:rtl/>
          <w:lang w:bidi="ar-EG"/>
        </w:rPr>
        <w:t>، الرباط)</w:t>
      </w:r>
      <w:r>
        <w:rPr>
          <w:rtl/>
        </w:rPr>
        <w:tab/>
      </w:r>
      <w:r w:rsidR="002918AC">
        <w:tab/>
      </w:r>
      <w:r w:rsidRPr="002918AC">
        <w:rPr>
          <w:rFonts w:cs="Calibri"/>
          <w:i w:val="0"/>
          <w:iCs w:val="0"/>
          <w:szCs w:val="22"/>
          <w:rtl/>
        </w:rPr>
        <w:fldChar w:fldCharType="begin"/>
      </w:r>
      <w:r w:rsidRPr="002918AC">
        <w:rPr>
          <w:rFonts w:cs="Calibri"/>
          <w:i w:val="0"/>
          <w:iCs w:val="0"/>
          <w:szCs w:val="22"/>
          <w:rtl/>
        </w:rPr>
        <w:instrText xml:space="preserve"> </w:instrText>
      </w:r>
      <w:r w:rsidRPr="002918AC">
        <w:rPr>
          <w:rFonts w:cs="Calibri"/>
          <w:i w:val="0"/>
          <w:iCs w:val="0"/>
          <w:szCs w:val="22"/>
        </w:rPr>
        <w:instrText>PAGEREF</w:instrText>
      </w:r>
      <w:r w:rsidRPr="002918AC">
        <w:rPr>
          <w:rFonts w:cs="Calibri"/>
          <w:i w:val="0"/>
          <w:iCs w:val="0"/>
          <w:szCs w:val="22"/>
          <w:rtl/>
        </w:rPr>
        <w:instrText xml:space="preserve"> _</w:instrText>
      </w:r>
      <w:r w:rsidRPr="002918AC">
        <w:rPr>
          <w:rFonts w:cs="Calibri"/>
          <w:i w:val="0"/>
          <w:iCs w:val="0"/>
          <w:szCs w:val="22"/>
        </w:rPr>
        <w:instrText>Toc17280055 \h</w:instrText>
      </w:r>
      <w:r w:rsidRPr="002918AC">
        <w:rPr>
          <w:rFonts w:cs="Calibri"/>
          <w:i w:val="0"/>
          <w:iCs w:val="0"/>
          <w:szCs w:val="22"/>
          <w:rtl/>
        </w:rPr>
        <w:instrText xml:space="preserve"> </w:instrText>
      </w:r>
      <w:r w:rsidRPr="002918AC">
        <w:rPr>
          <w:rFonts w:cs="Calibri"/>
          <w:i w:val="0"/>
          <w:iCs w:val="0"/>
          <w:szCs w:val="22"/>
          <w:rtl/>
        </w:rPr>
      </w:r>
      <w:r w:rsidRPr="002918AC">
        <w:rPr>
          <w:rFonts w:cs="Calibri"/>
          <w:i w:val="0"/>
          <w:iCs w:val="0"/>
          <w:szCs w:val="22"/>
          <w:rtl/>
        </w:rPr>
        <w:fldChar w:fldCharType="separate"/>
      </w:r>
      <w:r w:rsidR="00B45BD4">
        <w:rPr>
          <w:rFonts w:cs="Calibri"/>
          <w:i w:val="0"/>
          <w:iCs w:val="0"/>
          <w:szCs w:val="22"/>
          <w:rtl/>
        </w:rPr>
        <w:t>9</w:t>
      </w:r>
      <w:r w:rsidRPr="002918AC">
        <w:rPr>
          <w:rFonts w:cs="Calibri"/>
          <w:i w:val="0"/>
          <w:iCs w:val="0"/>
          <w:szCs w:val="22"/>
          <w:rtl/>
        </w:rPr>
        <w:fldChar w:fldCharType="end"/>
      </w:r>
    </w:p>
    <w:p w14:paraId="46204266" w14:textId="512F2024" w:rsidR="000C6879" w:rsidRPr="000C6879" w:rsidRDefault="000C6879">
      <w:pPr>
        <w:pStyle w:val="TOC2"/>
        <w:rPr>
          <w:rFonts w:asciiTheme="minorHAnsi" w:eastAsiaTheme="minorEastAsia" w:hAnsiTheme="minorHAnsi" w:cstheme="minorBidi"/>
          <w:i w:val="0"/>
          <w:iCs w:val="0"/>
          <w:szCs w:val="22"/>
          <w:rtl/>
          <w:lang w:bidi="ar-SA"/>
        </w:rPr>
      </w:pPr>
      <w:r>
        <w:rPr>
          <w:rtl/>
        </w:rPr>
        <w:t>أوكرانيا</w:t>
      </w:r>
      <w:r>
        <w:rPr>
          <w:rFonts w:hint="cs"/>
          <w:rtl/>
        </w:rPr>
        <w:t xml:space="preserve"> </w:t>
      </w:r>
      <w:r w:rsidRPr="000C6879">
        <w:rPr>
          <w:rFonts w:hint="cs"/>
          <w:rtl/>
        </w:rPr>
        <w:t>(</w:t>
      </w:r>
      <w:r w:rsidRPr="000C6879">
        <w:rPr>
          <w:rtl/>
        </w:rPr>
        <w:t>مكتب الدولة المعني ب</w:t>
      </w:r>
      <w:r w:rsidRPr="000C6879">
        <w:rPr>
          <w:rFonts w:hint="cs"/>
          <w:rtl/>
        </w:rPr>
        <w:t>ال</w:t>
      </w:r>
      <w:r w:rsidRPr="000C6879">
        <w:rPr>
          <w:rtl/>
        </w:rPr>
        <w:t>حماية</w:t>
      </w:r>
      <w:r w:rsidRPr="000C6879">
        <w:rPr>
          <w:rFonts w:hint="cs"/>
          <w:rtl/>
        </w:rPr>
        <w:t xml:space="preserve"> الخاصة</w:t>
      </w:r>
      <w:r w:rsidRPr="000C6879">
        <w:rPr>
          <w:rtl/>
        </w:rPr>
        <w:t xml:space="preserve"> </w:t>
      </w:r>
      <w:r w:rsidRPr="000C6879">
        <w:rPr>
          <w:rFonts w:hint="cs"/>
          <w:rtl/>
        </w:rPr>
        <w:t>ل</w:t>
      </w:r>
      <w:r w:rsidRPr="000C6879">
        <w:rPr>
          <w:rtl/>
        </w:rPr>
        <w:t>لاتصالات والمعلومات</w:t>
      </w:r>
      <w:r w:rsidRPr="000C6879">
        <w:rPr>
          <w:rFonts w:hint="cs"/>
          <w:rtl/>
        </w:rPr>
        <w:t xml:space="preserve"> </w:t>
      </w:r>
      <w:r w:rsidRPr="000C6879">
        <w:rPr>
          <w:rtl/>
        </w:rPr>
        <w:t>في أوكراني</w:t>
      </w:r>
      <w:r w:rsidRPr="000C6879">
        <w:rPr>
          <w:rFonts w:hint="cs"/>
          <w:rtl/>
        </w:rPr>
        <w:t>ا، كييف</w:t>
      </w:r>
      <w:r>
        <w:rPr>
          <w:rFonts w:hint="cs"/>
          <w:rtl/>
        </w:rPr>
        <w:t>)</w:t>
      </w:r>
      <w:r>
        <w:rPr>
          <w:rtl/>
        </w:rPr>
        <w:tab/>
      </w:r>
      <w:r w:rsidR="002918AC">
        <w:tab/>
      </w:r>
      <w:r w:rsidRPr="002918AC">
        <w:rPr>
          <w:rFonts w:cs="Calibri"/>
          <w:i w:val="0"/>
          <w:iCs w:val="0"/>
          <w:szCs w:val="22"/>
          <w:rtl/>
        </w:rPr>
        <w:fldChar w:fldCharType="begin"/>
      </w:r>
      <w:r w:rsidRPr="002918AC">
        <w:rPr>
          <w:rFonts w:cs="Calibri"/>
          <w:i w:val="0"/>
          <w:iCs w:val="0"/>
          <w:szCs w:val="22"/>
          <w:rtl/>
        </w:rPr>
        <w:instrText xml:space="preserve"> </w:instrText>
      </w:r>
      <w:r w:rsidRPr="002918AC">
        <w:rPr>
          <w:rFonts w:cs="Calibri"/>
          <w:i w:val="0"/>
          <w:iCs w:val="0"/>
          <w:szCs w:val="22"/>
        </w:rPr>
        <w:instrText>PAGEREF</w:instrText>
      </w:r>
      <w:r w:rsidRPr="002918AC">
        <w:rPr>
          <w:rFonts w:cs="Calibri"/>
          <w:i w:val="0"/>
          <w:iCs w:val="0"/>
          <w:szCs w:val="22"/>
          <w:rtl/>
        </w:rPr>
        <w:instrText xml:space="preserve"> _</w:instrText>
      </w:r>
      <w:r w:rsidRPr="002918AC">
        <w:rPr>
          <w:rFonts w:cs="Calibri"/>
          <w:i w:val="0"/>
          <w:iCs w:val="0"/>
          <w:szCs w:val="22"/>
        </w:rPr>
        <w:instrText>Toc17280056 \h</w:instrText>
      </w:r>
      <w:r w:rsidRPr="002918AC">
        <w:rPr>
          <w:rFonts w:cs="Calibri"/>
          <w:i w:val="0"/>
          <w:iCs w:val="0"/>
          <w:szCs w:val="22"/>
          <w:rtl/>
        </w:rPr>
        <w:instrText xml:space="preserve"> </w:instrText>
      </w:r>
      <w:r w:rsidRPr="002918AC">
        <w:rPr>
          <w:rFonts w:cs="Calibri"/>
          <w:i w:val="0"/>
          <w:iCs w:val="0"/>
          <w:szCs w:val="22"/>
          <w:rtl/>
        </w:rPr>
      </w:r>
      <w:r w:rsidRPr="002918AC">
        <w:rPr>
          <w:rFonts w:cs="Calibri"/>
          <w:i w:val="0"/>
          <w:iCs w:val="0"/>
          <w:szCs w:val="22"/>
          <w:rtl/>
        </w:rPr>
        <w:fldChar w:fldCharType="separate"/>
      </w:r>
      <w:r w:rsidR="00B45BD4">
        <w:rPr>
          <w:rFonts w:cs="Calibri"/>
          <w:i w:val="0"/>
          <w:iCs w:val="0"/>
          <w:szCs w:val="22"/>
          <w:rtl/>
        </w:rPr>
        <w:t>9</w:t>
      </w:r>
      <w:r w:rsidRPr="002918AC">
        <w:rPr>
          <w:rFonts w:cs="Calibri"/>
          <w:i w:val="0"/>
          <w:iCs w:val="0"/>
          <w:szCs w:val="22"/>
          <w:rtl/>
        </w:rPr>
        <w:fldChar w:fldCharType="end"/>
      </w:r>
    </w:p>
    <w:p w14:paraId="5EA023EF" w14:textId="3BA78BEA" w:rsidR="000C6879" w:rsidRDefault="000C6879">
      <w:pPr>
        <w:pStyle w:val="TOC1"/>
        <w:rPr>
          <w:rFonts w:eastAsiaTheme="minorEastAsia" w:cstheme="minorBidi"/>
          <w:noProof/>
          <w:szCs w:val="22"/>
          <w:rtl/>
        </w:rPr>
      </w:pPr>
      <w:r w:rsidRPr="00C4550C">
        <w:rPr>
          <w:noProof/>
          <w:rtl/>
          <w:lang w:val="es-ES" w:bidi="ar-EG"/>
        </w:rPr>
        <w:t>تقييد الخدمة</w:t>
      </w:r>
      <w:r>
        <w:rPr>
          <w:noProof/>
          <w:rtl/>
        </w:rPr>
        <w:tab/>
      </w:r>
      <w:r w:rsidR="002918AC">
        <w:rPr>
          <w:noProof/>
        </w:rPr>
        <w:tab/>
      </w:r>
      <w:r w:rsidR="0085184A">
        <w:rPr>
          <w:rFonts w:ascii="Calibri" w:hAnsi="Calibri" w:cs="Calibri"/>
          <w:noProof/>
          <w:szCs w:val="22"/>
        </w:rPr>
        <w:t>13</w:t>
      </w:r>
    </w:p>
    <w:p w14:paraId="408F82B5" w14:textId="4CC9D77D" w:rsidR="000C6879" w:rsidRDefault="000C6879">
      <w:pPr>
        <w:pStyle w:val="TOC1"/>
        <w:rPr>
          <w:rFonts w:eastAsiaTheme="minorEastAsia" w:cstheme="minorBidi"/>
          <w:noProof/>
          <w:szCs w:val="22"/>
          <w:rtl/>
        </w:rPr>
      </w:pPr>
      <w:r>
        <w:rPr>
          <w:noProof/>
          <w:rtl/>
        </w:rPr>
        <w:t xml:space="preserve">إجراءات معاودة النداء وإجراءات النداء البديلة (القرار </w:t>
      </w:r>
      <w:r>
        <w:rPr>
          <w:noProof/>
        </w:rPr>
        <w:t>21</w:t>
      </w:r>
      <w:r>
        <w:rPr>
          <w:noProof/>
          <w:rtl/>
        </w:rPr>
        <w:t xml:space="preserve"> المراجَع في مؤتمر المندوبين المفوضين لعام </w:t>
      </w:r>
      <w:r>
        <w:rPr>
          <w:noProof/>
        </w:rPr>
        <w:t>2006</w:t>
      </w:r>
      <w:r>
        <w:rPr>
          <w:noProof/>
          <w:rtl/>
        </w:rPr>
        <w:t>)</w:t>
      </w:r>
      <w:r>
        <w:rPr>
          <w:noProof/>
          <w:rtl/>
        </w:rPr>
        <w:tab/>
      </w:r>
      <w:r w:rsidR="002918AC">
        <w:rPr>
          <w:noProof/>
        </w:rPr>
        <w:tab/>
      </w:r>
      <w:r w:rsidR="0085184A">
        <w:rPr>
          <w:rFonts w:ascii="Calibri" w:hAnsi="Calibri" w:cs="Calibri"/>
          <w:noProof/>
          <w:szCs w:val="22"/>
        </w:rPr>
        <w:t>13</w:t>
      </w:r>
    </w:p>
    <w:p w14:paraId="5C962F65" w14:textId="34FE54E2" w:rsidR="000C6879" w:rsidRDefault="000C6879" w:rsidP="002918AC">
      <w:pPr>
        <w:pStyle w:val="TOC1"/>
        <w:spacing w:before="240"/>
        <w:rPr>
          <w:rFonts w:eastAsiaTheme="minorEastAsia" w:cstheme="minorBidi"/>
          <w:noProof/>
          <w:szCs w:val="22"/>
          <w:rtl/>
        </w:rPr>
      </w:pPr>
      <w:r w:rsidRPr="000C6879">
        <w:rPr>
          <w:b/>
          <w:bCs/>
          <w:noProof/>
          <w:rtl/>
        </w:rPr>
        <w:t>تعديلات على منشورات الخدمة</w:t>
      </w:r>
    </w:p>
    <w:p w14:paraId="08A52723" w14:textId="663CD355" w:rsidR="000C6879" w:rsidRDefault="000C6879">
      <w:pPr>
        <w:pStyle w:val="TOC1"/>
        <w:rPr>
          <w:rFonts w:eastAsiaTheme="minorEastAsia" w:cstheme="minorBidi"/>
          <w:noProof/>
          <w:szCs w:val="22"/>
          <w:rtl/>
        </w:rPr>
      </w:pPr>
      <w:r>
        <w:rPr>
          <w:noProof/>
          <w:rtl/>
        </w:rPr>
        <w:t xml:space="preserve">قائمة محطات السفن وتخصيصات هويات الخدمة المتنقلة البحرية (القائمة </w:t>
      </w:r>
      <w:r>
        <w:rPr>
          <w:noProof/>
        </w:rPr>
        <w:t>V</w:t>
      </w:r>
      <w:r>
        <w:rPr>
          <w:noProof/>
          <w:rtl/>
        </w:rPr>
        <w:t>)</w:t>
      </w:r>
      <w:r>
        <w:rPr>
          <w:noProof/>
          <w:rtl/>
        </w:rPr>
        <w:tab/>
      </w:r>
      <w:r w:rsidR="002918AC">
        <w:rPr>
          <w:noProof/>
        </w:rPr>
        <w:tab/>
      </w:r>
      <w:r w:rsidR="0085184A">
        <w:rPr>
          <w:rFonts w:ascii="Calibri" w:hAnsi="Calibri" w:cs="Calibri"/>
          <w:noProof/>
          <w:szCs w:val="22"/>
        </w:rPr>
        <w:t>14</w:t>
      </w:r>
    </w:p>
    <w:p w14:paraId="42DB1D57" w14:textId="7876F1EF" w:rsidR="000C6879" w:rsidRDefault="000C6879">
      <w:pPr>
        <w:pStyle w:val="TOC1"/>
        <w:rPr>
          <w:rFonts w:eastAsiaTheme="minorEastAsia" w:cstheme="minorBidi"/>
          <w:noProof/>
          <w:szCs w:val="22"/>
          <w:rtl/>
        </w:rPr>
      </w:pPr>
      <w:r>
        <w:rPr>
          <w:noProof/>
          <w:rtl/>
        </w:rPr>
        <w:t>قائمة بأرقام تعرّف جهة الإصدار لبطاقة رسوم الاتصالات الدولية</w:t>
      </w:r>
      <w:r>
        <w:rPr>
          <w:noProof/>
          <w:rtl/>
        </w:rPr>
        <w:tab/>
      </w:r>
      <w:r w:rsidR="002918AC">
        <w:rPr>
          <w:noProof/>
        </w:rPr>
        <w:tab/>
      </w:r>
      <w:r w:rsidR="0085184A">
        <w:rPr>
          <w:rFonts w:ascii="Calibri" w:hAnsi="Calibri" w:cs="Calibri"/>
          <w:noProof/>
          <w:szCs w:val="22"/>
        </w:rPr>
        <w:t>15</w:t>
      </w:r>
    </w:p>
    <w:p w14:paraId="6B017236" w14:textId="6A69B165" w:rsidR="000C6879" w:rsidRDefault="000C6879">
      <w:pPr>
        <w:pStyle w:val="TOC1"/>
        <w:rPr>
          <w:rFonts w:eastAsiaTheme="minorEastAsia" w:cstheme="minorBidi"/>
          <w:noProof/>
          <w:szCs w:val="22"/>
          <w:rtl/>
        </w:rPr>
      </w:pPr>
      <w:r>
        <w:rPr>
          <w:noProof/>
          <w:rtl/>
        </w:rPr>
        <w:t xml:space="preserve">الرموز الدليلية للشبكات المتنقلة </w:t>
      </w:r>
      <w:r>
        <w:rPr>
          <w:noProof/>
        </w:rPr>
        <w:t>(MNC)</w:t>
      </w:r>
      <w:r>
        <w:rPr>
          <w:noProof/>
          <w:rtl/>
        </w:rPr>
        <w:t xml:space="preserve"> فيما يتعلق بالخطة الدولية لتعرّف هوية الشبكات العمومية والاشتراكات</w:t>
      </w:r>
      <w:r>
        <w:rPr>
          <w:noProof/>
          <w:rtl/>
        </w:rPr>
        <w:tab/>
      </w:r>
      <w:r w:rsidR="002918AC">
        <w:rPr>
          <w:noProof/>
        </w:rPr>
        <w:tab/>
      </w:r>
      <w:r w:rsidR="0085184A">
        <w:rPr>
          <w:rFonts w:ascii="Calibri" w:hAnsi="Calibri" w:cs="Calibri"/>
          <w:noProof/>
          <w:szCs w:val="22"/>
        </w:rPr>
        <w:t>16</w:t>
      </w:r>
    </w:p>
    <w:p w14:paraId="31877921" w14:textId="3C865E19" w:rsidR="000C6879" w:rsidRDefault="000C6879">
      <w:pPr>
        <w:pStyle w:val="TOC1"/>
        <w:rPr>
          <w:rFonts w:eastAsiaTheme="minorEastAsia" w:cstheme="minorBidi"/>
          <w:noProof/>
          <w:szCs w:val="22"/>
          <w:rtl/>
        </w:rPr>
      </w:pPr>
      <w:r>
        <w:rPr>
          <w:noProof/>
          <w:rtl/>
        </w:rPr>
        <w:t>قائمة برموز المشغلين الصادرة عن الاتحاد</w:t>
      </w:r>
      <w:r>
        <w:rPr>
          <w:noProof/>
          <w:rtl/>
        </w:rPr>
        <w:tab/>
      </w:r>
      <w:r w:rsidR="002918AC">
        <w:rPr>
          <w:noProof/>
        </w:rPr>
        <w:tab/>
      </w:r>
      <w:r w:rsidR="0085184A">
        <w:rPr>
          <w:rFonts w:ascii="Calibri" w:hAnsi="Calibri" w:cs="Calibri"/>
          <w:noProof/>
          <w:szCs w:val="22"/>
        </w:rPr>
        <w:t>17</w:t>
      </w:r>
    </w:p>
    <w:p w14:paraId="562E0A56" w14:textId="22BC6E70" w:rsidR="00D74567" w:rsidRDefault="000F24C2" w:rsidP="000F24C2">
      <w:pPr>
        <w:tabs>
          <w:tab w:val="left" w:pos="567"/>
          <w:tab w:val="left" w:leader="dot" w:pos="9213"/>
          <w:tab w:val="right" w:leader="dot" w:pos="9639"/>
        </w:tabs>
        <w:spacing w:before="40" w:after="40" w:line="360" w:lineRule="exact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fldChar w:fldCharType="end"/>
      </w:r>
    </w:p>
    <w:p w14:paraId="3F4F6E38" w14:textId="77777777" w:rsidR="00D4267E" w:rsidRDefault="00D4267E" w:rsidP="001B20FA">
      <w:pPr>
        <w:tabs>
          <w:tab w:val="left" w:pos="567"/>
          <w:tab w:val="left" w:leader="dot" w:pos="9213"/>
          <w:tab w:val="right" w:leader="dot" w:pos="9639"/>
        </w:tabs>
        <w:spacing w:before="40" w:after="40" w:line="360" w:lineRule="exact"/>
        <w:rPr>
          <w:rFonts w:eastAsia="SimSun"/>
          <w:rtl/>
        </w:rPr>
      </w:pPr>
      <w:r>
        <w:rPr>
          <w:rFonts w:eastAsia="SimSun"/>
          <w:rtl/>
          <w:lang w:bidi="ar-EG"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65D3B" w:rsidRPr="00E16A37" w14:paraId="0988C7F9" w14:textId="77777777" w:rsidTr="00EC4EFE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202D" w14:textId="01F5DC80" w:rsidR="00B65D3B" w:rsidRPr="00E16A37" w:rsidRDefault="00B65D3B" w:rsidP="00ED0C5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/>
                <w:i/>
                <w:sz w:val="18"/>
                <w:szCs w:val="26"/>
                <w:lang w:eastAsia="zh-CN"/>
              </w:rPr>
            </w:pPr>
            <w:r w:rsidRPr="00E16A37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lastRenderedPageBreak/>
              <w:t>مواعيد</w:t>
            </w:r>
            <w:r w:rsidR="001A34CC">
              <w:rPr>
                <w:rFonts w:eastAsia="SimSun"/>
                <w:i/>
                <w:iCs/>
                <w:sz w:val="18"/>
                <w:szCs w:val="26"/>
                <w:lang w:val="en-GB"/>
              </w:rPr>
              <w:t>*</w:t>
            </w:r>
            <w:r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 xml:space="preserve"> </w:t>
            </w:r>
            <w:r w:rsidRPr="00E16A37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>نشر</w:t>
            </w:r>
            <w:r w:rsidRPr="00E16A37">
              <w:rPr>
                <w:rFonts w:eastAsia="SimSun"/>
                <w:i/>
                <w:iCs/>
                <w:sz w:val="18"/>
                <w:szCs w:val="26"/>
                <w:rtl/>
                <w:lang w:val="en-GB"/>
              </w:rPr>
              <w:br/>
            </w:r>
            <w:r w:rsidRPr="00E16A37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4348" w14:textId="77777777" w:rsidR="00B65D3B" w:rsidRPr="00E16A37" w:rsidRDefault="00B65D3B" w:rsidP="00ED0C5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/>
                <w:b/>
                <w:i/>
                <w:sz w:val="18"/>
                <w:szCs w:val="26"/>
                <w:rtl/>
                <w:lang w:eastAsia="zh-CN"/>
              </w:rPr>
            </w:pPr>
            <w:r w:rsidRPr="00E16A37">
              <w:rPr>
                <w:rFonts w:eastAsia="SimSun"/>
                <w:i/>
                <w:iCs/>
                <w:sz w:val="18"/>
                <w:szCs w:val="26"/>
                <w:rtl/>
                <w:lang w:val="en-GB"/>
              </w:rPr>
              <w:t>بما في ذلك</w:t>
            </w:r>
            <w:r w:rsidRPr="00E16A37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br/>
            </w:r>
            <w:r w:rsidRPr="00E16A37">
              <w:rPr>
                <w:rFonts w:eastAsia="SimSun"/>
                <w:i/>
                <w:iCs/>
                <w:sz w:val="18"/>
                <w:szCs w:val="26"/>
                <w:rtl/>
                <w:lang w:val="en-GB"/>
              </w:rPr>
              <w:t>المعلومات الواردة حتى:</w:t>
            </w:r>
          </w:p>
        </w:tc>
      </w:tr>
      <w:tr w:rsidR="00EC4EFE" w:rsidRPr="005B2F43" w14:paraId="392731DE" w14:textId="77777777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A84B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423B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2019.IX.1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8403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2019.VIII.16</w:t>
            </w:r>
          </w:p>
        </w:tc>
      </w:tr>
      <w:tr w:rsidR="00EC4EFE" w:rsidRPr="005B2F43" w14:paraId="44F6F9D6" w14:textId="77777777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F621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19B8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2019.IX.15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777E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2019.VIII.30</w:t>
            </w:r>
          </w:p>
        </w:tc>
      </w:tr>
      <w:tr w:rsidR="00EC4EFE" w:rsidRPr="005B2F43" w14:paraId="4250FCBE" w14:textId="77777777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5125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E071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2D63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2019.IX.16</w:t>
            </w:r>
          </w:p>
        </w:tc>
      </w:tr>
      <w:tr w:rsidR="00EC4EFE" w:rsidRPr="005B2F43" w14:paraId="049FEE8C" w14:textId="77777777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CD54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F437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E6FA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2019.X.1</w:t>
            </w:r>
          </w:p>
        </w:tc>
      </w:tr>
      <w:tr w:rsidR="00EC4EFE" w:rsidRPr="005B2F43" w14:paraId="38416FE6" w14:textId="77777777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2FA7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D563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07E2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2019.X.15</w:t>
            </w:r>
          </w:p>
        </w:tc>
      </w:tr>
      <w:tr w:rsidR="00EC4EFE" w:rsidRPr="005B2F43" w14:paraId="4A70020D" w14:textId="77777777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9BB4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75D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35DC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2019.XI.1</w:t>
            </w:r>
          </w:p>
        </w:tc>
      </w:tr>
      <w:tr w:rsidR="00EC4EFE" w:rsidRPr="005B2F43" w14:paraId="3924799D" w14:textId="77777777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915A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015D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2019.XII.1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1432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2019.XI.15</w:t>
            </w:r>
          </w:p>
        </w:tc>
      </w:tr>
      <w:tr w:rsidR="00EC4EFE" w:rsidRPr="005B2F43" w14:paraId="3839EC39" w14:textId="77777777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3F65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EAD8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2019.XII.15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428D" w14:textId="77777777" w:rsidR="00EC4EFE" w:rsidRPr="005B2F43" w:rsidRDefault="00EC4EFE" w:rsidP="00ED0C5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80" w:lineRule="exact"/>
              <w:jc w:val="center"/>
              <w:rPr>
                <w:rFonts w:eastAsia="SimSun" w:cs="Calibri"/>
                <w:sz w:val="20"/>
                <w:szCs w:val="26"/>
                <w:rtl/>
                <w:lang w:eastAsia="zh-CN" w:bidi="ar-EG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2019.XII.2</w:t>
            </w:r>
          </w:p>
        </w:tc>
      </w:tr>
    </w:tbl>
    <w:p w14:paraId="3CD28DDD" w14:textId="77777777" w:rsidR="00A11469" w:rsidRPr="00DA3C63" w:rsidRDefault="00A11469" w:rsidP="00A11469">
      <w:pPr>
        <w:spacing w:line="240" w:lineRule="auto"/>
        <w:ind w:left="1985"/>
        <w:jc w:val="left"/>
        <w:rPr>
          <w:rFonts w:eastAsia="SimSun"/>
          <w:rtl/>
          <w:lang w:bidi="ar-EG"/>
        </w:rPr>
      </w:pPr>
      <w:r w:rsidRPr="00DA3C63">
        <w:rPr>
          <w:rFonts w:eastAsia="SimSun" w:cs="Times New Roman"/>
          <w:position w:val="6"/>
          <w:sz w:val="18"/>
          <w:szCs w:val="18"/>
        </w:rPr>
        <w:t>*</w:t>
      </w:r>
      <w:r w:rsidRPr="00DA3C63">
        <w:rPr>
          <w:rFonts w:eastAsia="SimSun"/>
          <w:sz w:val="18"/>
          <w:szCs w:val="24"/>
          <w:rtl/>
          <w:lang w:bidi="ar-EG"/>
        </w:rPr>
        <w:tab/>
      </w:r>
      <w:r w:rsidRPr="00DA3C63">
        <w:rPr>
          <w:rFonts w:eastAsia="SimSun" w:hint="cs"/>
          <w:sz w:val="18"/>
          <w:szCs w:val="24"/>
          <w:rtl/>
          <w:lang w:bidi="ar-EG"/>
        </w:rPr>
        <w:t>هذه المواعيد تخص اللغة الإنكليزية فقط.</w:t>
      </w:r>
    </w:p>
    <w:p w14:paraId="17BDF757" w14:textId="77777777" w:rsidR="006A769D" w:rsidRPr="00E16A37" w:rsidRDefault="006A769D" w:rsidP="0084227B">
      <w:pPr>
        <w:rPr>
          <w:rFonts w:eastAsia="SimSun"/>
          <w:lang w:bidi="ar-EG"/>
        </w:rPr>
      </w:pPr>
      <w:r w:rsidRPr="00E16A37">
        <w:rPr>
          <w:rFonts w:eastAsia="SimSun"/>
          <w:rtl/>
          <w:lang w:bidi="ar-SY"/>
        </w:rPr>
        <w:br w:type="page"/>
      </w:r>
    </w:p>
    <w:p w14:paraId="6DC68CFC" w14:textId="77777777" w:rsidR="008D7A05" w:rsidRPr="00E16A37" w:rsidRDefault="008D7A05" w:rsidP="00CE21AB">
      <w:pPr>
        <w:pStyle w:val="Heading10"/>
        <w:rPr>
          <w:rtl/>
        </w:rPr>
      </w:pPr>
      <w:bookmarkStart w:id="110" w:name="_Toc408394543"/>
      <w:bookmarkStart w:id="111" w:name="_Toc408396044"/>
      <w:bookmarkStart w:id="112" w:name="_Toc408396929"/>
      <w:bookmarkStart w:id="113" w:name="_Toc408403984"/>
      <w:bookmarkStart w:id="114" w:name="_Toc409692628"/>
      <w:bookmarkStart w:id="115" w:name="_Toc410046163"/>
      <w:bookmarkStart w:id="116" w:name="_Toc410919742"/>
      <w:bookmarkStart w:id="117" w:name="_Toc411249967"/>
      <w:bookmarkStart w:id="118" w:name="_Toc413753328"/>
      <w:bookmarkStart w:id="119" w:name="_Toc413754215"/>
      <w:bookmarkStart w:id="120" w:name="_Toc413754879"/>
      <w:bookmarkStart w:id="121" w:name="_Toc414264971"/>
      <w:bookmarkStart w:id="122" w:name="_Toc477773900"/>
      <w:bookmarkStart w:id="123" w:name="_Toc482899965"/>
      <w:bookmarkStart w:id="124" w:name="_Toc493599579"/>
      <w:bookmarkStart w:id="125" w:name="_Toc535844080"/>
      <w:bookmarkStart w:id="126" w:name="_Toc7450619"/>
      <w:bookmarkStart w:id="127" w:name="_Toc10220884"/>
      <w:bookmarkStart w:id="128" w:name="_Toc10221019"/>
      <w:bookmarkStart w:id="129" w:name="_Toc17279653"/>
      <w:bookmarkStart w:id="130" w:name="_Toc17280050"/>
      <w:bookmarkStart w:id="131" w:name="_Toc359596901"/>
      <w:bookmarkStart w:id="132" w:name="_Toc359596904"/>
      <w:bookmarkStart w:id="133" w:name="_Toc409692630"/>
      <w:r w:rsidRPr="00E16A37">
        <w:rPr>
          <w:rFonts w:hint="cs"/>
          <w:rtl/>
        </w:rPr>
        <w:lastRenderedPageBreak/>
        <w:t>معلومات عامة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751B8B37" w14:textId="77777777" w:rsidR="008D7A05" w:rsidRPr="00E16A37" w:rsidRDefault="008D7A05" w:rsidP="005A2156">
      <w:pPr>
        <w:pStyle w:val="Heading20"/>
        <w:rPr>
          <w:rtl/>
        </w:rPr>
      </w:pPr>
      <w:bookmarkStart w:id="134" w:name="_القوائم_الملحقة_بالنشرة"/>
      <w:bookmarkStart w:id="135" w:name="_Toc359596900"/>
      <w:bookmarkStart w:id="136" w:name="_Toc408394544"/>
      <w:bookmarkStart w:id="137" w:name="_Toc408396045"/>
      <w:bookmarkStart w:id="138" w:name="_Toc408396930"/>
      <w:bookmarkStart w:id="139" w:name="_Toc408403985"/>
      <w:bookmarkStart w:id="140" w:name="_Toc409681124"/>
      <w:bookmarkStart w:id="141" w:name="_Toc409692629"/>
      <w:bookmarkStart w:id="142" w:name="_Toc411249968"/>
      <w:bookmarkStart w:id="143" w:name="_Toc413754216"/>
      <w:bookmarkStart w:id="144" w:name="_Toc414264972"/>
      <w:bookmarkStart w:id="145" w:name="_Toc477773901"/>
      <w:bookmarkStart w:id="146" w:name="_Toc482899966"/>
      <w:bookmarkStart w:id="147" w:name="_Toc493599580"/>
      <w:bookmarkStart w:id="148" w:name="_Toc535844081"/>
      <w:bookmarkStart w:id="149" w:name="_Toc7450620"/>
      <w:bookmarkStart w:id="150" w:name="_Toc10221020"/>
      <w:bookmarkStart w:id="151" w:name="_Toc17280051"/>
      <w:bookmarkEnd w:id="134"/>
      <w:r w:rsidRPr="00E16A37">
        <w:rPr>
          <w:rFonts w:hint="cs"/>
          <w:rtl/>
        </w:rPr>
        <w:t>القوائم الملحقة بالنشرة التشغيلية للاتحاد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bookmarkEnd w:id="131"/>
    <w:p w14:paraId="3CB8BDEF" w14:textId="77777777" w:rsidR="001E4836" w:rsidRPr="00C67F5A" w:rsidRDefault="001E4836" w:rsidP="001E4836">
      <w:pPr>
        <w:spacing w:after="60" w:line="187" w:lineRule="auto"/>
        <w:jc w:val="left"/>
        <w:rPr>
          <w:rFonts w:eastAsia="SimSun"/>
          <w:b/>
          <w:bCs/>
          <w:kern w:val="14"/>
          <w:rtl/>
          <w:lang w:bidi="ar-SY"/>
        </w:rPr>
      </w:pPr>
      <w:r w:rsidRPr="00C67F5A">
        <w:rPr>
          <w:rFonts w:eastAsia="SimSun" w:hint="cs"/>
          <w:b/>
          <w:bCs/>
          <w:kern w:val="14"/>
          <w:rtl/>
          <w:lang w:bidi="ar-SY"/>
        </w:rPr>
        <w:t>ملاحظة من مكتب تقييس الاتصالات</w:t>
      </w:r>
    </w:p>
    <w:p w14:paraId="165B4488" w14:textId="77777777" w:rsidR="001E4836" w:rsidRPr="00C67F5A" w:rsidRDefault="001E4836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ألف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C67F5A">
        <w:rPr>
          <w:rFonts w:eastAsia="SimSun"/>
          <w:sz w:val="20"/>
          <w:szCs w:val="26"/>
          <w:lang w:bidi="ar-EG"/>
        </w:rPr>
        <w:t>(OB)</w:t>
      </w:r>
      <w:r w:rsidRPr="00C67F5A">
        <w:rPr>
          <w:rFonts w:eastAsia="SimSun" w:hint="cs"/>
          <w:sz w:val="20"/>
          <w:szCs w:val="26"/>
          <w:rtl/>
          <w:lang w:bidi="ar-EG"/>
        </w:rPr>
        <w:t>:</w:t>
      </w:r>
    </w:p>
    <w:p w14:paraId="4660CC8E" w14:textId="77777777" w:rsidR="001E4836" w:rsidRPr="00C67F5A" w:rsidRDefault="001E4836" w:rsidP="001B6733">
      <w:pPr>
        <w:tabs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14:paraId="0A943171" w14:textId="77777777" w:rsidR="00EC4EFE" w:rsidRDefault="00EC4EFE" w:rsidP="00F802C4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>
        <w:rPr>
          <w:rFonts w:eastAsia="SimSun"/>
          <w:spacing w:val="-6"/>
          <w:sz w:val="20"/>
          <w:szCs w:val="26"/>
          <w:lang w:bidi="ar-EG"/>
        </w:rPr>
        <w:t>1162</w:t>
      </w:r>
      <w:r>
        <w:rPr>
          <w:rFonts w:eastAsia="SimSun"/>
          <w:spacing w:val="-6"/>
          <w:sz w:val="20"/>
          <w:szCs w:val="26"/>
          <w:rtl/>
          <w:lang w:bidi="ar-EG"/>
        </w:rPr>
        <w:tab/>
      </w:r>
      <w:r w:rsidRPr="00EC4EFE">
        <w:rPr>
          <w:rFonts w:eastAsia="SimSun"/>
          <w:spacing w:val="-6"/>
          <w:sz w:val="20"/>
          <w:szCs w:val="26"/>
          <w:rtl/>
        </w:rPr>
        <w:t>الرموز الدليلية للشبكات المتنقلة</w:t>
      </w:r>
      <w:r>
        <w:rPr>
          <w:rFonts w:eastAsia="SimSun" w:hint="cs"/>
          <w:spacing w:val="-6"/>
          <w:sz w:val="20"/>
          <w:szCs w:val="26"/>
          <w:rtl/>
          <w:lang w:bidi="ar-EG"/>
        </w:rPr>
        <w:t> </w:t>
      </w:r>
      <w:r w:rsidRPr="00EC4EFE">
        <w:rPr>
          <w:rFonts w:eastAsia="SimSun"/>
          <w:spacing w:val="-6"/>
          <w:sz w:val="20"/>
          <w:szCs w:val="26"/>
          <w:lang w:bidi="ar-EG"/>
        </w:rPr>
        <w:t>(MNC)</w:t>
      </w:r>
      <w:r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EC4EFE">
        <w:rPr>
          <w:rFonts w:eastAsia="SimSun"/>
          <w:spacing w:val="-6"/>
          <w:sz w:val="20"/>
          <w:szCs w:val="26"/>
          <w:rtl/>
        </w:rPr>
        <w:t>من أجل الخطة الدولية لتعرف هوية الشبكات والاشتراكات العمومية</w:t>
      </w:r>
      <w:r>
        <w:rPr>
          <w:rFonts w:eastAsia="SimSun" w:hint="cs"/>
          <w:spacing w:val="-6"/>
          <w:sz w:val="20"/>
          <w:szCs w:val="26"/>
          <w:rtl/>
          <w:lang w:bidi="ar-EG"/>
        </w:rPr>
        <w:t xml:space="preserve"> (</w:t>
      </w:r>
      <w:r w:rsidRPr="00EC4EFE">
        <w:rPr>
          <w:rFonts w:eastAsia="SimSun"/>
          <w:spacing w:val="-6"/>
          <w:sz w:val="20"/>
          <w:szCs w:val="26"/>
          <w:rtl/>
        </w:rPr>
        <w:t>وفقاً للتوصية</w:t>
      </w:r>
      <w:r>
        <w:rPr>
          <w:rFonts w:eastAsia="SimSun" w:hint="cs"/>
          <w:spacing w:val="-6"/>
          <w:sz w:val="20"/>
          <w:szCs w:val="26"/>
          <w:rtl/>
          <w:lang w:bidi="ar-EG"/>
        </w:rPr>
        <w:t> </w:t>
      </w:r>
      <w:r w:rsidRPr="00EC4EFE">
        <w:rPr>
          <w:rFonts w:eastAsia="SimSun"/>
          <w:spacing w:val="-6"/>
          <w:sz w:val="20"/>
          <w:szCs w:val="26"/>
          <w:lang w:bidi="ar-EG"/>
        </w:rPr>
        <w:t>ITU-T</w:t>
      </w:r>
      <w:r w:rsidR="00F802C4">
        <w:rPr>
          <w:rFonts w:eastAsia="SimSun"/>
          <w:spacing w:val="-6"/>
          <w:sz w:val="20"/>
          <w:szCs w:val="26"/>
          <w:lang w:bidi="ar-EG"/>
        </w:rPr>
        <w:t> </w:t>
      </w:r>
      <w:r w:rsidRPr="00EC4EFE">
        <w:rPr>
          <w:rFonts w:eastAsia="SimSun"/>
          <w:spacing w:val="-6"/>
          <w:sz w:val="20"/>
          <w:szCs w:val="26"/>
          <w:lang w:bidi="ar-EG"/>
        </w:rPr>
        <w:t>E.212</w:t>
      </w:r>
      <w:r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EC4EFE">
        <w:rPr>
          <w:rFonts w:eastAsia="SimSun"/>
          <w:spacing w:val="-6"/>
          <w:sz w:val="20"/>
          <w:szCs w:val="26"/>
          <w:lang w:bidi="ar-EG"/>
        </w:rPr>
        <w:t>(2016/09)</w:t>
      </w:r>
      <w:r>
        <w:rPr>
          <w:rFonts w:eastAsia="SimSun" w:hint="cs"/>
          <w:spacing w:val="-6"/>
          <w:sz w:val="20"/>
          <w:szCs w:val="26"/>
          <w:rtl/>
          <w:lang w:bidi="ar-EG"/>
        </w:rPr>
        <w:t>) (</w:t>
      </w:r>
      <w:r w:rsidRPr="00EC4EFE">
        <w:rPr>
          <w:rFonts w:eastAsia="SimSun"/>
          <w:spacing w:val="-6"/>
          <w:sz w:val="20"/>
          <w:szCs w:val="26"/>
          <w:rtl/>
        </w:rPr>
        <w:t xml:space="preserve">الوضع في </w:t>
      </w:r>
      <w:r>
        <w:rPr>
          <w:rFonts w:eastAsia="SimSun"/>
          <w:spacing w:val="-6"/>
          <w:sz w:val="20"/>
          <w:szCs w:val="26"/>
        </w:rPr>
        <w:t>15</w:t>
      </w:r>
      <w:r>
        <w:rPr>
          <w:rFonts w:eastAsia="SimSun" w:hint="cs"/>
          <w:spacing w:val="-6"/>
          <w:sz w:val="20"/>
          <w:szCs w:val="26"/>
          <w:rtl/>
          <w:lang w:bidi="ar-EG"/>
        </w:rPr>
        <w:t xml:space="preserve"> ديسمبر </w:t>
      </w:r>
      <w:r>
        <w:rPr>
          <w:rFonts w:eastAsia="SimSun"/>
          <w:spacing w:val="-6"/>
          <w:sz w:val="20"/>
          <w:szCs w:val="26"/>
          <w:lang w:bidi="ar-EG"/>
        </w:rPr>
        <w:t>2018</w:t>
      </w:r>
      <w:r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14:paraId="723964F5" w14:textId="77777777" w:rsidR="00EC4EFE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>
        <w:rPr>
          <w:rFonts w:eastAsia="SimSun"/>
          <w:spacing w:val="-6"/>
          <w:sz w:val="20"/>
          <w:szCs w:val="26"/>
          <w:lang w:bidi="ar-EG"/>
        </w:rPr>
        <w:t>1161</w:t>
      </w:r>
      <w:r>
        <w:rPr>
          <w:rFonts w:eastAsia="SimSun"/>
          <w:spacing w:val="-6"/>
          <w:sz w:val="20"/>
          <w:szCs w:val="26"/>
          <w:rtl/>
          <w:lang w:bidi="ar-EG"/>
        </w:rPr>
        <w:tab/>
      </w:r>
      <w:r w:rsidRPr="00EC4EFE">
        <w:rPr>
          <w:rFonts w:eastAsia="SimSun"/>
          <w:spacing w:val="-6"/>
          <w:sz w:val="20"/>
          <w:szCs w:val="26"/>
          <w:rtl/>
        </w:rPr>
        <w:t>قائمة بأرقام تعرّف جهة الإصدار لبطاقة رسوم الاتصالات الدولية</w:t>
      </w:r>
      <w:r>
        <w:rPr>
          <w:rFonts w:eastAsia="SimSun" w:hint="cs"/>
          <w:spacing w:val="-6"/>
          <w:sz w:val="20"/>
          <w:szCs w:val="26"/>
          <w:rtl/>
          <w:lang w:bidi="ar-EG"/>
        </w:rPr>
        <w:t xml:space="preserve"> (</w:t>
      </w:r>
      <w:r w:rsidRPr="00EC4EFE">
        <w:rPr>
          <w:rFonts w:eastAsia="SimSun"/>
          <w:spacing w:val="-6"/>
          <w:sz w:val="20"/>
          <w:szCs w:val="26"/>
          <w:rtl/>
        </w:rPr>
        <w:t>وفقاً للتوصية</w:t>
      </w:r>
      <w:r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EC4EFE">
        <w:rPr>
          <w:rFonts w:eastAsia="SimSun"/>
          <w:spacing w:val="-6"/>
          <w:sz w:val="20"/>
          <w:szCs w:val="26"/>
          <w:lang w:bidi="ar-EG"/>
        </w:rPr>
        <w:t>ITU-T E.118</w:t>
      </w:r>
      <w:r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EC4EFE">
        <w:rPr>
          <w:rFonts w:eastAsia="SimSun"/>
          <w:spacing w:val="-6"/>
          <w:sz w:val="20"/>
          <w:szCs w:val="26"/>
          <w:lang w:bidi="ar-EG"/>
        </w:rPr>
        <w:t>(2006/05)</w:t>
      </w:r>
      <w:r>
        <w:rPr>
          <w:rFonts w:eastAsia="SimSun" w:hint="cs"/>
          <w:spacing w:val="-6"/>
          <w:sz w:val="20"/>
          <w:szCs w:val="26"/>
          <w:rtl/>
          <w:lang w:bidi="ar-EG"/>
        </w:rPr>
        <w:t>) (</w:t>
      </w:r>
      <w:r w:rsidRPr="00EC4EFE">
        <w:rPr>
          <w:rFonts w:eastAsia="SimSun"/>
          <w:spacing w:val="-6"/>
          <w:sz w:val="20"/>
          <w:szCs w:val="26"/>
          <w:rtl/>
        </w:rPr>
        <w:t xml:space="preserve">الوضع في </w:t>
      </w:r>
      <w:r>
        <w:rPr>
          <w:rFonts w:eastAsia="SimSun"/>
          <w:spacing w:val="-6"/>
          <w:sz w:val="20"/>
          <w:szCs w:val="26"/>
        </w:rPr>
        <w:t>1</w:t>
      </w:r>
      <w:r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>
        <w:rPr>
          <w:rFonts w:eastAsia="SimSun" w:hint="cs"/>
          <w:spacing w:val="-6"/>
          <w:sz w:val="20"/>
          <w:szCs w:val="26"/>
          <w:rtl/>
        </w:rPr>
        <w:t xml:space="preserve">ديسمبر </w:t>
      </w:r>
      <w:r>
        <w:rPr>
          <w:rFonts w:eastAsia="SimSun"/>
          <w:spacing w:val="-6"/>
          <w:sz w:val="20"/>
          <w:szCs w:val="26"/>
        </w:rPr>
        <w:t>2018</w:t>
      </w:r>
      <w:r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14:paraId="1EE311F4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1154</w:t>
      </w:r>
      <w:r w:rsidRPr="00A33051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وضع الاتصالات الراديوية بين محطات الهواة التابعة لبلدان مختلفة (وفقاً للحكم الاختياري رقم </w:t>
      </w:r>
      <w:r w:rsidRPr="00A33051">
        <w:rPr>
          <w:rFonts w:eastAsia="SimSun"/>
          <w:sz w:val="20"/>
          <w:szCs w:val="26"/>
          <w:lang w:bidi="ar-EG"/>
        </w:rPr>
        <w:t>1.25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من لوائح الراديو) وشكل الرموز الدليلية للنداء التي تخصصها كل إدارة لمحطاتها للهواة ومحطاتها التجريبية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أغسطس </w:t>
      </w:r>
      <w:r w:rsidRPr="00A33051">
        <w:rPr>
          <w:rFonts w:eastAsia="SimSun"/>
          <w:sz w:val="20"/>
          <w:szCs w:val="26"/>
          <w:lang w:bidi="ar-EG"/>
        </w:rPr>
        <w:t>2018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0834765D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1125</w:t>
      </w:r>
      <w:r w:rsidRPr="00A33051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A33051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Pr="00A33051">
        <w:rPr>
          <w:rFonts w:eastAsia="SimSun"/>
          <w:sz w:val="20"/>
          <w:szCs w:val="26"/>
          <w:lang w:bidi="ar-EG"/>
        </w:rPr>
        <w:t>(SANC)</w:t>
      </w:r>
      <w:r w:rsidRPr="00A33051">
        <w:rPr>
          <w:rFonts w:eastAsia="SimSun"/>
          <w:sz w:val="20"/>
          <w:szCs w:val="26"/>
          <w:rtl/>
          <w:lang w:bidi="ar-EG"/>
        </w:rPr>
        <w:t xml:space="preserve"> (تكملة للتوصية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(99/03) ITU-T Q.708</w:t>
      </w:r>
      <w:r w:rsidRPr="00A33051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/>
          <w:sz w:val="20"/>
          <w:szCs w:val="26"/>
          <w:rtl/>
          <w:lang w:bidi="ar-EG"/>
        </w:rPr>
        <w:t xml:space="preserve"> </w:t>
      </w:r>
      <w:r w:rsidRPr="00A33051">
        <w:rPr>
          <w:rFonts w:eastAsia="SimSun" w:hint="cs"/>
          <w:sz w:val="20"/>
          <w:szCs w:val="26"/>
          <w:rtl/>
          <w:lang w:bidi="ar-EG"/>
        </w:rPr>
        <w:t>يونيو</w:t>
      </w:r>
      <w:r w:rsidRPr="00A33051">
        <w:rPr>
          <w:rFonts w:eastAsia="SimSun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2017</w:t>
      </w:r>
      <w:r w:rsidRPr="00A33051">
        <w:rPr>
          <w:rFonts w:eastAsia="SimSun"/>
          <w:sz w:val="20"/>
          <w:szCs w:val="26"/>
          <w:rtl/>
          <w:lang w:bidi="ar-EG"/>
        </w:rPr>
        <w:t>)</w:t>
      </w:r>
    </w:p>
    <w:p w14:paraId="5FAD9484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2"/>
          <w:sz w:val="20"/>
          <w:szCs w:val="26"/>
          <w:rtl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1125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A33051">
        <w:rPr>
          <w:rFonts w:eastAsia="SimSun"/>
          <w:spacing w:val="2"/>
          <w:sz w:val="20"/>
          <w:szCs w:val="26"/>
          <w:lang w:bidi="ar-EG"/>
        </w:rPr>
        <w:t>ITU</w:t>
      </w:r>
      <w:r w:rsidRPr="00A33051">
        <w:rPr>
          <w:rFonts w:eastAsia="SimSun"/>
          <w:spacing w:val="2"/>
          <w:sz w:val="20"/>
          <w:szCs w:val="26"/>
          <w:lang w:bidi="ar-EG"/>
        </w:rPr>
        <w:noBreakHyphen/>
        <w:t>T E.218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2"/>
          <w:sz w:val="20"/>
          <w:szCs w:val="26"/>
          <w:lang w:bidi="ar-EG"/>
        </w:rPr>
        <w:t>(2004/05)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2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2"/>
          <w:sz w:val="20"/>
          <w:szCs w:val="26"/>
          <w:lang w:bidi="ar-EG"/>
        </w:rPr>
        <w:t>1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 xml:space="preserve"> يونيو </w:t>
      </w:r>
      <w:r w:rsidRPr="00A33051">
        <w:rPr>
          <w:rFonts w:eastAsia="SimSun"/>
          <w:spacing w:val="2"/>
          <w:sz w:val="20"/>
          <w:szCs w:val="26"/>
          <w:lang w:bidi="ar-EG"/>
        </w:rPr>
        <w:t>2017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>)</w:t>
      </w:r>
    </w:p>
    <w:p w14:paraId="212777C7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1117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/>
          <w:color w:val="000000"/>
          <w:sz w:val="20"/>
          <w:szCs w:val="26"/>
          <w:rtl/>
        </w:rPr>
        <w:t>قائمة بالرموز الدليلية للبلدان أو المناطق الجغرافية من أجل الاتصالات المتنقلة</w:t>
      </w:r>
      <w:r w:rsidRPr="00A33051">
        <w:rPr>
          <w:rFonts w:eastAsia="SimSun"/>
          <w:color w:val="000000"/>
          <w:sz w:val="20"/>
          <w:rtl/>
        </w:rPr>
        <w:t xml:space="preserve"> </w:t>
      </w:r>
      <w:r w:rsidRPr="00A33051">
        <w:rPr>
          <w:rFonts w:eastAsia="SimSun" w:hint="cs"/>
          <w:sz w:val="20"/>
          <w:szCs w:val="26"/>
          <w:rtl/>
          <w:lang w:bidi="ar-EG"/>
        </w:rPr>
        <w:t>(تكملة للتوصية 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E.212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(2016/09)</w:t>
      </w:r>
      <w:r w:rsidRPr="00A33051">
        <w:rPr>
          <w:rFonts w:eastAsia="SimSun" w:hint="cs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z w:val="20"/>
          <w:szCs w:val="26"/>
          <w:rtl/>
          <w:lang w:bidi="ar-EG"/>
        </w:rPr>
        <w:t> 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eastAsia"/>
          <w:sz w:val="20"/>
          <w:szCs w:val="26"/>
          <w:rtl/>
          <w:lang w:bidi="ar-EG"/>
        </w:rPr>
        <w:t> فبراير</w:t>
      </w:r>
      <w:r w:rsidRPr="00A33051">
        <w:rPr>
          <w:rFonts w:eastAsia="SimSun" w:hint="cs"/>
          <w:sz w:val="20"/>
          <w:szCs w:val="26"/>
          <w:rtl/>
          <w:lang w:bidi="ar-EG"/>
        </w:rPr>
        <w:t> </w:t>
      </w:r>
      <w:r w:rsidRPr="00A33051">
        <w:rPr>
          <w:rFonts w:eastAsia="SimSun"/>
          <w:sz w:val="20"/>
          <w:szCs w:val="26"/>
          <w:lang w:bidi="ar-EG"/>
        </w:rPr>
        <w:t>2017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022ACF62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1114</w:t>
      </w:r>
      <w:r w:rsidRPr="00A33051">
        <w:rPr>
          <w:rFonts w:eastAsia="SimSun"/>
          <w:spacing w:val="-6"/>
          <w:sz w:val="20"/>
          <w:szCs w:val="26"/>
          <w:lang w:bidi="ar-EG"/>
        </w:rPr>
        <w:tab/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بالرموز الدليلية للبلدان المخصصة وفقاً للتوصية </w:t>
      </w:r>
      <w:r w:rsidRPr="00A33051">
        <w:rPr>
          <w:rFonts w:eastAsia="SimSun"/>
          <w:spacing w:val="-6"/>
          <w:sz w:val="20"/>
          <w:szCs w:val="26"/>
          <w:lang w:bidi="ar-EG"/>
        </w:rPr>
        <w:t>ITU-T E.164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pacing w:val="-6"/>
          <w:sz w:val="20"/>
          <w:szCs w:val="26"/>
          <w:lang w:bidi="ar-EG"/>
        </w:rPr>
        <w:t>ITU</w:t>
      </w:r>
      <w:r w:rsidRPr="00A33051">
        <w:rPr>
          <w:rFonts w:eastAsia="SimSun"/>
          <w:spacing w:val="-6"/>
          <w:sz w:val="20"/>
          <w:szCs w:val="26"/>
          <w:lang w:bidi="ar-EG"/>
        </w:rPr>
        <w:noBreakHyphen/>
        <w:t>T E.164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-6"/>
          <w:sz w:val="20"/>
          <w:szCs w:val="26"/>
          <w:lang w:bidi="ar-EG"/>
        </w:rPr>
        <w:t>(2010/11)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6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ديسمبر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6"/>
          <w:sz w:val="20"/>
          <w:szCs w:val="26"/>
          <w:lang w:bidi="ar-EG"/>
        </w:rPr>
        <w:t>2016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14:paraId="3F629E05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1109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برموز نقاط التشوير الدولية </w:t>
      </w:r>
      <w:r w:rsidRPr="00A33051">
        <w:rPr>
          <w:rFonts w:eastAsia="SimSun"/>
          <w:sz w:val="20"/>
          <w:szCs w:val="26"/>
          <w:lang w:bidi="ar-EG"/>
        </w:rPr>
        <w:t>(ISPC)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A33051">
        <w:rPr>
          <w:rFonts w:eastAsia="SimSun"/>
          <w:sz w:val="20"/>
          <w:szCs w:val="26"/>
          <w:lang w:bidi="ar-EG"/>
        </w:rPr>
        <w:t>(99/03) ITU-T Q.708</w:t>
      </w:r>
      <w:r w:rsidRPr="00A33051">
        <w:rPr>
          <w:rFonts w:eastAsia="SimSun"/>
          <w:sz w:val="20"/>
          <w:szCs w:val="26"/>
          <w:rtl/>
          <w:lang w:bidi="ar-EG"/>
        </w:rPr>
        <w:t>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أكتوبر </w:t>
      </w:r>
      <w:r w:rsidRPr="00A33051">
        <w:rPr>
          <w:rFonts w:eastAsia="SimSun"/>
          <w:sz w:val="20"/>
          <w:szCs w:val="26"/>
          <w:lang w:bidi="ar-EG"/>
        </w:rPr>
        <w:t>2016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4555013B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1096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التوقيت القانوني </w:t>
      </w:r>
      <w:r w:rsidRPr="00A33051">
        <w:rPr>
          <w:rFonts w:eastAsia="SimSun"/>
          <w:sz w:val="20"/>
          <w:szCs w:val="26"/>
          <w:lang w:bidi="ar-EG"/>
        </w:rPr>
        <w:t>2016</w:t>
      </w:r>
    </w:p>
    <w:p w14:paraId="691D15FD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1060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برموز المشغلين الصادرة عن الاتحاد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</w:t>
      </w:r>
      <w:r w:rsidRPr="00A33051">
        <w:rPr>
          <w:rFonts w:eastAsia="SimSun"/>
          <w:bCs/>
          <w:sz w:val="20"/>
          <w:szCs w:val="26"/>
          <w:lang w:val="en-GB" w:bidi="ar-EG"/>
        </w:rPr>
        <w:t>M.</w:t>
      </w:r>
      <w:r w:rsidRPr="00A33051">
        <w:rPr>
          <w:rFonts w:eastAsia="SimSun"/>
          <w:bCs/>
          <w:sz w:val="20"/>
          <w:szCs w:val="26"/>
          <w:lang w:bidi="ar-EG"/>
        </w:rPr>
        <w:t>1400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(2013/03)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سبتمبر </w:t>
      </w:r>
      <w:r w:rsidRPr="00A33051">
        <w:rPr>
          <w:rFonts w:eastAsia="SimSun"/>
          <w:sz w:val="20"/>
          <w:szCs w:val="26"/>
          <w:lang w:bidi="ar-EG"/>
        </w:rPr>
        <w:t>2014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1BE177C9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1015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رموز/أرقام النفاذ للشبكات المتنقلة (وفقاً للتوصية </w:t>
      </w:r>
      <w:r w:rsidRPr="00A33051">
        <w:rPr>
          <w:rFonts w:eastAsia="SimSun"/>
          <w:sz w:val="20"/>
          <w:szCs w:val="26"/>
          <w:lang w:bidi="ar-EG"/>
        </w:rPr>
        <w:t>ITU-T E.164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33BD0A93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-4"/>
          <w:position w:val="-2"/>
          <w:sz w:val="20"/>
          <w:szCs w:val="26"/>
          <w:rtl/>
          <w:lang w:bidi="ar-EG"/>
        </w:rPr>
      </w:pPr>
      <w:r w:rsidRPr="00A33051">
        <w:rPr>
          <w:rFonts w:eastAsia="SimSun"/>
          <w:position w:val="-2"/>
          <w:sz w:val="20"/>
          <w:szCs w:val="26"/>
          <w:lang w:bidi="ar-EG"/>
        </w:rPr>
        <w:t>1002</w:t>
      </w:r>
      <w:r w:rsidRPr="00A33051">
        <w:rPr>
          <w:rFonts w:eastAsia="SimSun" w:hint="cs"/>
          <w:position w:val="-2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قائمة بالرموز الدليلية للبلدان أو المناطق الجغرافية من أجل المرافق غير المعيارية في الخدمات التليماتية (تكملة للتوصية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ITU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noBreakHyphen/>
        <w:t>T T.35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(2000/02)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15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2012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)</w:t>
      </w:r>
    </w:p>
    <w:p w14:paraId="764B77D9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1001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بالهيئات الوطنية المعينة لتخصيص رموز مزوّد المطراف 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T.35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4841C6DA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1000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قيود الخدمة (قائمة تلخيصية لقيود الخدمة السارية فيما يتعلق بتشغيل الاتصالات)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1E767F53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994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E.164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42FF5CBB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991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A33051">
        <w:rPr>
          <w:rFonts w:eastAsia="SimSun"/>
          <w:sz w:val="20"/>
          <w:szCs w:val="26"/>
          <w:lang w:bidi="ar-EG"/>
        </w:rPr>
        <w:t>21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الصادر عن مؤتمر المندوبين المفوضين لعام </w:t>
      </w:r>
      <w:r w:rsidRPr="00A33051">
        <w:rPr>
          <w:rFonts w:eastAsia="SimSun"/>
          <w:sz w:val="20"/>
          <w:szCs w:val="26"/>
          <w:lang w:bidi="ar-EG"/>
        </w:rPr>
        <w:t>2006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59955A02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980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A33051">
        <w:rPr>
          <w:rFonts w:eastAsia="SimSun"/>
          <w:sz w:val="20"/>
          <w:szCs w:val="26"/>
          <w:lang w:bidi="ar-EG"/>
        </w:rPr>
        <w:t>ITU-T F.32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(1995/10)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51AAE407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978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A33051">
        <w:rPr>
          <w:rFonts w:eastAsia="SimSun"/>
          <w:sz w:val="20"/>
          <w:szCs w:val="26"/>
          <w:lang w:bidi="ar-EG"/>
        </w:rPr>
        <w:t>(TDC)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A33051">
        <w:rPr>
          <w:rFonts w:eastAsia="SimSun"/>
          <w:sz w:val="20"/>
          <w:szCs w:val="26"/>
          <w:lang w:bidi="ar-EG"/>
        </w:rPr>
        <w:t>(TNIC)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F.69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(1994/06)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A33051">
        <w:rPr>
          <w:rFonts w:eastAsia="SimSun"/>
          <w:sz w:val="20"/>
          <w:szCs w:val="26"/>
          <w:lang w:bidi="ar-EG"/>
        </w:rPr>
        <w:t>ITU-T F.68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(1988/11)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23FAD090" w14:textId="77777777" w:rsidR="00EC4EFE" w:rsidRPr="00A33051" w:rsidRDefault="00EC4EFE" w:rsidP="00CC2F32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977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برموز تعرّف هوية شبكة البيانات </w:t>
      </w:r>
      <w:r w:rsidRPr="00A33051">
        <w:rPr>
          <w:rFonts w:eastAsia="SimSun"/>
          <w:sz w:val="20"/>
          <w:szCs w:val="26"/>
          <w:lang w:bidi="ar-EG"/>
        </w:rPr>
        <w:t>(DNIC)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X.121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(2000/10)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  <w:r w:rsidR="00CC2F32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CC2F32" w:rsidRPr="00A33051">
        <w:rPr>
          <w:rFonts w:eastAsia="SimSun" w:hint="cs"/>
          <w:spacing w:val="6"/>
          <w:sz w:val="20"/>
          <w:szCs w:val="26"/>
          <w:rtl/>
          <w:lang w:bidi="ar-EG"/>
        </w:rPr>
        <w:t>(الوضع في</w:t>
      </w:r>
      <w:r w:rsidR="00CC2F32"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="00CC2F32">
        <w:rPr>
          <w:rFonts w:eastAsia="SimSun"/>
          <w:spacing w:val="6"/>
          <w:sz w:val="20"/>
          <w:szCs w:val="26"/>
          <w:lang w:bidi="ar-EG"/>
        </w:rPr>
        <w:t>1</w:t>
      </w:r>
      <w:r w:rsidR="00CC2F32"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="00CC2F32">
        <w:rPr>
          <w:rFonts w:eastAsia="SimSun" w:hint="cs"/>
          <w:spacing w:val="6"/>
          <w:sz w:val="20"/>
          <w:szCs w:val="26"/>
          <w:rtl/>
          <w:lang w:bidi="ar-EG"/>
        </w:rPr>
        <w:t>أبريل</w:t>
      </w:r>
      <w:r w:rsidR="00CC2F32"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="00CC2F32" w:rsidRPr="00A33051">
        <w:rPr>
          <w:rFonts w:eastAsia="SimSun"/>
          <w:spacing w:val="6"/>
          <w:sz w:val="20"/>
          <w:szCs w:val="26"/>
          <w:lang w:bidi="ar-EG"/>
        </w:rPr>
        <w:t>2011</w:t>
      </w:r>
      <w:r w:rsidR="00CC2F32" w:rsidRPr="00A33051">
        <w:rPr>
          <w:rFonts w:eastAsia="SimSun" w:hint="cs"/>
          <w:spacing w:val="6"/>
          <w:sz w:val="20"/>
          <w:szCs w:val="26"/>
          <w:rtl/>
          <w:lang w:bidi="ar-EG"/>
        </w:rPr>
        <w:t>)</w:t>
      </w:r>
    </w:p>
    <w:p w14:paraId="681FECFE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6"/>
          <w:sz w:val="20"/>
          <w:szCs w:val="26"/>
          <w:rtl/>
          <w:lang w:bidi="ar-EG"/>
        </w:rPr>
      </w:pPr>
      <w:r w:rsidRPr="00A33051">
        <w:rPr>
          <w:rFonts w:eastAsia="SimSun"/>
          <w:spacing w:val="6"/>
          <w:sz w:val="20"/>
          <w:szCs w:val="26"/>
          <w:lang w:bidi="ar-EG"/>
        </w:rPr>
        <w:t>976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إرسال البيانات (تكملة للتوصية </w:t>
      </w:r>
      <w:r w:rsidRPr="00A33051">
        <w:rPr>
          <w:rFonts w:eastAsia="SimSun"/>
          <w:spacing w:val="6"/>
          <w:sz w:val="20"/>
          <w:szCs w:val="26"/>
          <w:lang w:bidi="ar-EG"/>
        </w:rPr>
        <w:t>ITU</w:t>
      </w:r>
      <w:r w:rsidRPr="00A33051">
        <w:rPr>
          <w:rFonts w:eastAsia="SimSun"/>
          <w:spacing w:val="6"/>
          <w:sz w:val="20"/>
          <w:szCs w:val="26"/>
          <w:lang w:bidi="ar-EG"/>
        </w:rPr>
        <w:noBreakHyphen/>
        <w:t>T X.121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6"/>
          <w:sz w:val="20"/>
          <w:szCs w:val="26"/>
          <w:lang w:bidi="ar-EG"/>
        </w:rPr>
        <w:t>(2000/10)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6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مارس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6"/>
          <w:sz w:val="20"/>
          <w:szCs w:val="26"/>
          <w:lang w:bidi="ar-EG"/>
        </w:rPr>
        <w:t>2011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)</w:t>
      </w:r>
    </w:p>
    <w:p w14:paraId="2BD3AD75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A33051">
        <w:rPr>
          <w:rFonts w:eastAsia="SimSun"/>
          <w:spacing w:val="-4"/>
          <w:sz w:val="20"/>
          <w:szCs w:val="26"/>
          <w:lang w:bidi="ar-EG"/>
        </w:rPr>
        <w:t>974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ab/>
        <w:t xml:space="preserve">قائمة بأسماء ميادين التسيير الإداري للإدارة </w:t>
      </w:r>
      <w:r w:rsidRPr="00A33051">
        <w:rPr>
          <w:rFonts w:eastAsia="SimSun"/>
          <w:spacing w:val="-4"/>
          <w:sz w:val="20"/>
          <w:szCs w:val="26"/>
          <w:lang w:bidi="ar-EG"/>
        </w:rPr>
        <w:t>(ADMD)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 (وفقاً للتوصية </w:t>
      </w:r>
      <w:r w:rsidRPr="00A33051">
        <w:rPr>
          <w:rFonts w:eastAsia="SimSun"/>
          <w:spacing w:val="-4"/>
          <w:sz w:val="20"/>
          <w:szCs w:val="26"/>
          <w:lang w:bidi="ar-EG"/>
        </w:rPr>
        <w:t>ITU</w:t>
      </w:r>
      <w:r w:rsidRPr="00A33051">
        <w:rPr>
          <w:rFonts w:eastAsia="SimSun"/>
          <w:spacing w:val="-4"/>
          <w:sz w:val="20"/>
          <w:szCs w:val="26"/>
          <w:lang w:bidi="ar-EG"/>
        </w:rPr>
        <w:noBreakHyphen/>
        <w:t>T F.400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 وتوصيات السلسلة </w:t>
      </w:r>
      <w:r w:rsidRPr="00A33051">
        <w:rPr>
          <w:rFonts w:eastAsia="SimSun"/>
          <w:spacing w:val="-4"/>
          <w:sz w:val="20"/>
          <w:szCs w:val="26"/>
          <w:lang w:bidi="ar-EG"/>
        </w:rPr>
        <w:t>X.400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4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فبراير </w:t>
      </w:r>
      <w:r w:rsidRPr="00A33051">
        <w:rPr>
          <w:rFonts w:eastAsia="SimSun"/>
          <w:spacing w:val="-4"/>
          <w:sz w:val="20"/>
          <w:szCs w:val="26"/>
          <w:lang w:bidi="ar-EG"/>
        </w:rPr>
        <w:t>2011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14:paraId="72B22B88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955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A33051">
        <w:rPr>
          <w:rFonts w:eastAsia="SimSun"/>
          <w:sz w:val="20"/>
          <w:szCs w:val="26"/>
          <w:lang w:bidi="ar-EG"/>
        </w:rPr>
        <w:t>ITU-T E.180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(98/03)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33051">
        <w:rPr>
          <w:rFonts w:eastAsia="SimSun"/>
          <w:sz w:val="20"/>
          <w:szCs w:val="26"/>
          <w:lang w:bidi="ar-EG"/>
        </w:rPr>
        <w:t>2010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383CEBEE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669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F.1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(1998/03)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1433D61E" w14:textId="77777777" w:rsidR="001E4836" w:rsidRPr="00C67F5A" w:rsidRDefault="001E4836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باء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14:paraId="23A9E968" w14:textId="77777777" w:rsidR="001E4836" w:rsidRPr="00215C9F" w:rsidRDefault="001E4836" w:rsidP="00505034">
      <w:pPr>
        <w:tabs>
          <w:tab w:val="right" w:pos="8788"/>
        </w:tabs>
        <w:spacing w:before="40" w:line="180" w:lineRule="auto"/>
        <w:rPr>
          <w:rFonts w:eastAsia="SimSun"/>
          <w:spacing w:val="-8"/>
          <w:sz w:val="18"/>
          <w:szCs w:val="24"/>
          <w:rtl/>
          <w:lang w:val="fr-CH" w:bidi="ar-EG"/>
        </w:rPr>
      </w:pPr>
      <w:r w:rsidRPr="00215C9F">
        <w:rPr>
          <w:rFonts w:eastAsia="SimSun" w:hint="cs"/>
          <w:sz w:val="18"/>
          <w:szCs w:val="24"/>
          <w:rtl/>
          <w:lang w:val="fr-CH" w:bidi="ar-EG"/>
        </w:rPr>
        <w:t xml:space="preserve">قائمة برموز المشغلين الصادرة عن الاتحاد (التوصية </w:t>
      </w:r>
      <w:r w:rsidRPr="00215C9F">
        <w:rPr>
          <w:rFonts w:eastAsia="SimSun"/>
          <w:sz w:val="18"/>
          <w:szCs w:val="24"/>
        </w:rPr>
        <w:t>ITU-T M.1400</w:t>
      </w:r>
      <w:r w:rsidRPr="00215C9F">
        <w:rPr>
          <w:rFonts w:eastAsia="SimSun" w:hint="cs"/>
          <w:sz w:val="18"/>
          <w:szCs w:val="24"/>
          <w:rtl/>
        </w:rPr>
        <w:t xml:space="preserve"> </w:t>
      </w:r>
      <w:r w:rsidRPr="00215C9F">
        <w:rPr>
          <w:rFonts w:eastAsia="SimSun"/>
          <w:sz w:val="18"/>
          <w:szCs w:val="24"/>
        </w:rPr>
        <w:t>(2013/03)</w:t>
      </w:r>
      <w:r w:rsidRPr="00215C9F">
        <w:rPr>
          <w:rFonts w:eastAsia="SimSun" w:hint="cs"/>
          <w:sz w:val="18"/>
          <w:szCs w:val="24"/>
          <w:rtl/>
          <w:lang w:val="fr-CH" w:bidi="ar-EG"/>
        </w:rPr>
        <w:t>)</w:t>
      </w:r>
      <w:r w:rsidRPr="00215C9F">
        <w:rPr>
          <w:rFonts w:eastAsia="SimSun" w:hint="cs"/>
          <w:spacing w:val="-8"/>
          <w:sz w:val="18"/>
          <w:szCs w:val="24"/>
          <w:rtl/>
          <w:lang w:val="fr-CH" w:bidi="ar-EG"/>
        </w:rPr>
        <w:tab/>
      </w:r>
      <w:hyperlink r:id="rId11" w:history="1">
        <w:r w:rsidRPr="00215C9F">
          <w:rPr>
            <w:rFonts w:eastAsia="SimSun"/>
            <w:spacing w:val="-8"/>
            <w:sz w:val="18"/>
            <w:szCs w:val="24"/>
            <w:lang w:val="fr-CH" w:bidi="ar-EG"/>
          </w:rPr>
          <w:t>www.itu.int/ITU-T/inr/icc/index.html</w:t>
        </w:r>
      </w:hyperlink>
    </w:p>
    <w:p w14:paraId="486C1093" w14:textId="77777777" w:rsidR="001E4836" w:rsidRPr="00215C9F" w:rsidRDefault="001E4836" w:rsidP="00505034">
      <w:pPr>
        <w:tabs>
          <w:tab w:val="right" w:pos="8788"/>
        </w:tabs>
        <w:spacing w:before="40" w:line="180" w:lineRule="auto"/>
        <w:rPr>
          <w:rFonts w:eastAsia="SimSun"/>
          <w:spacing w:val="-8"/>
          <w:sz w:val="18"/>
          <w:szCs w:val="24"/>
          <w:rtl/>
          <w:lang w:val="fr-CH" w:bidi="ar-EG"/>
        </w:rPr>
      </w:pPr>
      <w:r w:rsidRPr="00215C9F">
        <w:rPr>
          <w:rFonts w:eastAsia="SimSun" w:hint="cs"/>
          <w:sz w:val="18"/>
          <w:szCs w:val="24"/>
          <w:rtl/>
          <w:lang w:val="fr-CH" w:bidi="ar-EG"/>
        </w:rPr>
        <w:t xml:space="preserve">جدول بيروفكس (التوصية </w:t>
      </w:r>
      <w:r w:rsidRPr="00215C9F">
        <w:rPr>
          <w:rFonts w:eastAsia="SimSun"/>
          <w:sz w:val="18"/>
          <w:szCs w:val="24"/>
          <w:lang w:val="fr-CH" w:bidi="ar-EG"/>
        </w:rPr>
        <w:t>ITU-T F.</w:t>
      </w:r>
      <w:r w:rsidRPr="00215C9F">
        <w:rPr>
          <w:rFonts w:eastAsia="SimSun"/>
          <w:sz w:val="18"/>
          <w:szCs w:val="24"/>
          <w:lang w:bidi="ar-EG"/>
        </w:rPr>
        <w:t>170</w:t>
      </w:r>
      <w:r w:rsidRPr="00215C9F">
        <w:rPr>
          <w:rFonts w:eastAsia="SimSun" w:hint="cs"/>
          <w:sz w:val="18"/>
          <w:szCs w:val="24"/>
          <w:rtl/>
          <w:lang w:val="fr-CH" w:bidi="ar-EG"/>
        </w:rPr>
        <w:t>)</w:t>
      </w:r>
      <w:r w:rsidRPr="00215C9F">
        <w:rPr>
          <w:rFonts w:eastAsia="SimSun" w:hint="cs"/>
          <w:spacing w:val="-8"/>
          <w:sz w:val="18"/>
          <w:szCs w:val="24"/>
          <w:rtl/>
          <w:lang w:val="fr-CH" w:bidi="ar-EG"/>
        </w:rPr>
        <w:tab/>
      </w:r>
      <w:hyperlink r:id="rId12" w:history="1">
        <w:r w:rsidRPr="00215C9F">
          <w:rPr>
            <w:rFonts w:eastAsia="SimSun"/>
            <w:spacing w:val="-8"/>
            <w:sz w:val="18"/>
            <w:szCs w:val="24"/>
            <w:lang w:val="fr-CH" w:bidi="ar-EG"/>
          </w:rPr>
          <w:t>www.itu.int/ITU-T/inr/bureaufax/index.html</w:t>
        </w:r>
      </w:hyperlink>
    </w:p>
    <w:p w14:paraId="74C4B06A" w14:textId="77777777" w:rsidR="00505034" w:rsidRDefault="001E4836" w:rsidP="00505034">
      <w:pPr>
        <w:tabs>
          <w:tab w:val="right" w:pos="8788"/>
        </w:tabs>
        <w:spacing w:before="40" w:line="180" w:lineRule="auto"/>
        <w:rPr>
          <w:rFonts w:eastAsia="SimSun"/>
          <w:spacing w:val="-8"/>
          <w:sz w:val="20"/>
          <w:szCs w:val="26"/>
          <w:lang w:bidi="ar-EG"/>
        </w:rPr>
      </w:pPr>
      <w:r w:rsidRPr="00215C9F">
        <w:rPr>
          <w:rFonts w:eastAsia="SimSun" w:hint="cs"/>
          <w:sz w:val="18"/>
          <w:szCs w:val="24"/>
          <w:rtl/>
          <w:lang w:val="fr-CH" w:bidi="ar-EG"/>
        </w:rPr>
        <w:t xml:space="preserve">قائمة بوكالات التشغيل المعترف بها </w:t>
      </w:r>
      <w:r w:rsidRPr="00215C9F">
        <w:rPr>
          <w:rFonts w:eastAsia="SimSun"/>
          <w:sz w:val="18"/>
          <w:szCs w:val="24"/>
          <w:lang w:val="fr-CH" w:bidi="ar-EG"/>
        </w:rPr>
        <w:t>(ROA)</w:t>
      </w:r>
      <w:r w:rsidRPr="00215C9F">
        <w:rPr>
          <w:rFonts w:eastAsia="SimSun"/>
          <w:spacing w:val="-8"/>
          <w:sz w:val="18"/>
          <w:szCs w:val="24"/>
          <w:rtl/>
          <w:lang w:val="fr-CH" w:bidi="ar-EG"/>
        </w:rPr>
        <w:tab/>
      </w:r>
      <w:hyperlink r:id="rId13" w:history="1">
        <w:r w:rsidRPr="00215C9F">
          <w:rPr>
            <w:rFonts w:eastAsia="SimSun"/>
            <w:spacing w:val="-8"/>
            <w:sz w:val="18"/>
            <w:szCs w:val="24"/>
            <w:lang w:val="fr-CH" w:bidi="ar-EG"/>
          </w:rPr>
          <w:t>www.itu.int/ITU-T/inr/roa/index.html</w:t>
        </w:r>
      </w:hyperlink>
    </w:p>
    <w:p w14:paraId="38B0CA9E" w14:textId="77777777" w:rsidR="003B05DC" w:rsidRPr="00E16A37" w:rsidRDefault="003B05DC" w:rsidP="001B6733">
      <w:pPr>
        <w:tabs>
          <w:tab w:val="right" w:pos="8505"/>
        </w:tabs>
        <w:spacing w:before="40" w:line="180" w:lineRule="auto"/>
        <w:rPr>
          <w:rFonts w:eastAsia="SimSun"/>
          <w:spacing w:val="-8"/>
          <w:rtl/>
          <w:lang w:val="fr-CH" w:bidi="ar-EG"/>
        </w:rPr>
      </w:pPr>
      <w:r w:rsidRPr="00E16A37">
        <w:rPr>
          <w:rFonts w:eastAsia="SimSun"/>
          <w:spacing w:val="-8"/>
          <w:rtl/>
          <w:lang w:val="fr-CH" w:bidi="ar-EG"/>
        </w:rPr>
        <w:br w:type="page"/>
      </w:r>
    </w:p>
    <w:p w14:paraId="7159EFD4" w14:textId="77777777" w:rsidR="00923769" w:rsidRPr="009A665E" w:rsidRDefault="00923769" w:rsidP="00923769">
      <w:pPr>
        <w:pStyle w:val="Heading20"/>
        <w:rPr>
          <w:rtl/>
        </w:rPr>
      </w:pPr>
      <w:bookmarkStart w:id="152" w:name="_الموافقة_على_توصيات"/>
      <w:bookmarkStart w:id="153" w:name="_Toc411249969"/>
      <w:bookmarkStart w:id="154" w:name="Toc_4"/>
      <w:bookmarkStart w:id="155" w:name="_Toc418087150"/>
      <w:bookmarkStart w:id="156" w:name="_Toc419188960"/>
      <w:bookmarkStart w:id="157" w:name="_Toc7450621"/>
      <w:bookmarkStart w:id="158" w:name="_Toc10221021"/>
      <w:bookmarkStart w:id="159" w:name="_Toc17280052"/>
      <w:bookmarkStart w:id="160" w:name="_Toc475622729"/>
      <w:bookmarkStart w:id="161" w:name="_Toc475623024"/>
      <w:bookmarkStart w:id="162" w:name="_Toc477773906"/>
      <w:bookmarkStart w:id="163" w:name="_Toc482899969"/>
      <w:bookmarkStart w:id="164" w:name="_Toc493599583"/>
      <w:bookmarkStart w:id="165" w:name="_Toc535844082"/>
      <w:bookmarkStart w:id="166" w:name="_Toc493599582"/>
      <w:bookmarkStart w:id="167" w:name="TOC_04A"/>
      <w:bookmarkEnd w:id="152"/>
      <w:r w:rsidRPr="009A665E">
        <w:rPr>
          <w:rFonts w:hint="cs"/>
          <w:rtl/>
        </w:rPr>
        <w:lastRenderedPageBreak/>
        <w:t>الموافقة على توصيات قطاع تقييس الاتصالات</w:t>
      </w:r>
      <w:bookmarkEnd w:id="153"/>
      <w:bookmarkEnd w:id="154"/>
      <w:bookmarkEnd w:id="155"/>
      <w:bookmarkEnd w:id="156"/>
      <w:bookmarkEnd w:id="157"/>
      <w:bookmarkEnd w:id="158"/>
      <w:bookmarkEnd w:id="159"/>
    </w:p>
    <w:p w14:paraId="22528F74" w14:textId="4328DF63" w:rsidR="00923769" w:rsidRPr="00C177EA" w:rsidRDefault="00923769" w:rsidP="00B02774">
      <w:pPr>
        <w:tabs>
          <w:tab w:val="left" w:pos="851"/>
        </w:tabs>
        <w:spacing w:before="240"/>
        <w:rPr>
          <w:rFonts w:eastAsia="SimSun"/>
          <w:sz w:val="20"/>
          <w:szCs w:val="26"/>
          <w:rtl/>
        </w:rPr>
      </w:pPr>
      <w:r w:rsidRPr="00C177EA">
        <w:rPr>
          <w:rFonts w:eastAsia="SimSun" w:hint="cs"/>
          <w:spacing w:val="10"/>
          <w:sz w:val="20"/>
          <w:szCs w:val="26"/>
          <w:rtl/>
        </w:rPr>
        <w:t>أُعلن في الإعلان </w:t>
      </w:r>
      <w:r w:rsidRPr="00C177EA">
        <w:rPr>
          <w:rFonts w:eastAsia="SimSun"/>
          <w:spacing w:val="10"/>
          <w:sz w:val="20"/>
          <w:szCs w:val="26"/>
        </w:rPr>
        <w:t>AAP-</w:t>
      </w:r>
      <w:r w:rsidR="00F755E6" w:rsidRPr="00C177EA">
        <w:rPr>
          <w:rFonts w:eastAsia="SimSun"/>
          <w:spacing w:val="10"/>
          <w:sz w:val="20"/>
          <w:szCs w:val="26"/>
        </w:rPr>
        <w:t>63</w:t>
      </w:r>
      <w:r w:rsidRPr="00C177EA">
        <w:rPr>
          <w:rFonts w:eastAsia="SimSun" w:hint="cs"/>
          <w:spacing w:val="10"/>
          <w:sz w:val="20"/>
          <w:szCs w:val="26"/>
          <w:rtl/>
        </w:rPr>
        <w:t xml:space="preserve"> عن الموافقة على </w:t>
      </w:r>
      <w:r w:rsidR="00B22178" w:rsidRPr="00C177EA">
        <w:rPr>
          <w:rFonts w:eastAsia="SimSun" w:hint="cs"/>
          <w:spacing w:val="10"/>
          <w:sz w:val="20"/>
          <w:szCs w:val="26"/>
          <w:rtl/>
        </w:rPr>
        <w:t>التوصيات التالية</w:t>
      </w:r>
      <w:r w:rsidRPr="00C177EA">
        <w:rPr>
          <w:rFonts w:eastAsia="SimSun" w:hint="cs"/>
          <w:spacing w:val="10"/>
          <w:sz w:val="20"/>
          <w:szCs w:val="26"/>
          <w:rtl/>
        </w:rPr>
        <w:t xml:space="preserve"> لقطاع تقييس الاتصالات وفقاً للإجراءات الواردة</w:t>
      </w:r>
      <w:r w:rsidRPr="00C177EA">
        <w:rPr>
          <w:rFonts w:eastAsia="SimSun" w:hint="cs"/>
          <w:sz w:val="20"/>
          <w:szCs w:val="26"/>
          <w:rtl/>
        </w:rPr>
        <w:t xml:space="preserve"> في</w:t>
      </w:r>
      <w:r w:rsidRPr="00C177EA">
        <w:rPr>
          <w:rFonts w:eastAsia="SimSun" w:hint="eastAsia"/>
          <w:sz w:val="20"/>
          <w:szCs w:val="26"/>
          <w:rtl/>
        </w:rPr>
        <w:t> </w:t>
      </w:r>
      <w:r w:rsidRPr="00C177EA">
        <w:rPr>
          <w:rFonts w:eastAsia="SimSun" w:hint="cs"/>
          <w:sz w:val="20"/>
          <w:szCs w:val="26"/>
          <w:rtl/>
        </w:rPr>
        <w:t>التوصية</w:t>
      </w:r>
      <w:r w:rsidRPr="00C177EA">
        <w:rPr>
          <w:rFonts w:eastAsia="SimSun" w:hint="eastAsia"/>
          <w:sz w:val="20"/>
          <w:szCs w:val="26"/>
          <w:rtl/>
        </w:rPr>
        <w:t> </w:t>
      </w:r>
      <w:r w:rsidRPr="00C177EA">
        <w:rPr>
          <w:rFonts w:eastAsia="SimSun"/>
          <w:sz w:val="20"/>
          <w:szCs w:val="26"/>
        </w:rPr>
        <w:t>ITU</w:t>
      </w:r>
      <w:r w:rsidRPr="00C177EA">
        <w:rPr>
          <w:rFonts w:eastAsia="SimSun"/>
          <w:sz w:val="20"/>
          <w:szCs w:val="26"/>
        </w:rPr>
        <w:noBreakHyphen/>
        <w:t>T A.8</w:t>
      </w:r>
      <w:r w:rsidRPr="00C177EA">
        <w:rPr>
          <w:rFonts w:eastAsia="SimSun" w:hint="cs"/>
          <w:sz w:val="20"/>
          <w:szCs w:val="26"/>
          <w:rtl/>
        </w:rPr>
        <w:t>:</w:t>
      </w:r>
    </w:p>
    <w:p w14:paraId="3D30C739" w14:textId="77777777" w:rsidR="00F755E6" w:rsidRPr="00F755E6" w:rsidRDefault="00F755E6" w:rsidP="00F755E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bookmarkStart w:id="168" w:name="lt_pId166"/>
      <w:r w:rsidRPr="00F755E6">
        <w:rPr>
          <w:rFonts w:cs="Times New Roman"/>
          <w:sz w:val="20"/>
          <w:szCs w:val="20"/>
        </w:rPr>
        <w:t>– ITU-T H.871 (07/2019): Safe listening guidelines for personal sound amplifiers</w:t>
      </w:r>
      <w:bookmarkEnd w:id="168"/>
    </w:p>
    <w:p w14:paraId="1357A9EE" w14:textId="77777777" w:rsidR="00F755E6" w:rsidRPr="00F755E6" w:rsidRDefault="00F755E6" w:rsidP="00F755E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bookmarkStart w:id="169" w:name="lt_pId167"/>
      <w:r w:rsidRPr="00F755E6">
        <w:rPr>
          <w:rFonts w:cs="Times New Roman"/>
          <w:sz w:val="20"/>
          <w:szCs w:val="20"/>
        </w:rPr>
        <w:t>– ITU-T J.207 (07/2019): Specification for an integrated broadcast and broadband digital television application control framework</w:t>
      </w:r>
      <w:bookmarkEnd w:id="169"/>
    </w:p>
    <w:p w14:paraId="251EC93C" w14:textId="77777777" w:rsidR="00F755E6" w:rsidRPr="00F755E6" w:rsidRDefault="00F755E6" w:rsidP="00F755E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bookmarkStart w:id="170" w:name="lt_pId168"/>
      <w:r w:rsidRPr="00F755E6">
        <w:rPr>
          <w:rFonts w:cs="Times New Roman"/>
          <w:sz w:val="20"/>
          <w:szCs w:val="20"/>
        </w:rPr>
        <w:t>– ITU-T J.216 (07/2019): Second-generation modular headend architecture in systems for interactive cable television services - IP cable modems</w:t>
      </w:r>
      <w:bookmarkEnd w:id="170"/>
    </w:p>
    <w:p w14:paraId="291AB7FF" w14:textId="77777777" w:rsidR="00F755E6" w:rsidRPr="00F755E6" w:rsidRDefault="00F755E6" w:rsidP="00F755E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bookmarkStart w:id="171" w:name="lt_pId169"/>
      <w:r w:rsidRPr="00F755E6">
        <w:rPr>
          <w:rFonts w:cs="Times New Roman"/>
          <w:sz w:val="20"/>
          <w:szCs w:val="20"/>
        </w:rPr>
        <w:t>– ITU-T J.224 (07/2019): Fifth-generation transmission systems for interactive cable television services - IP cable modems</w:t>
      </w:r>
      <w:bookmarkEnd w:id="171"/>
    </w:p>
    <w:p w14:paraId="01118A22" w14:textId="77777777" w:rsidR="00F755E6" w:rsidRPr="00F755E6" w:rsidRDefault="00F755E6" w:rsidP="00F755E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bookmarkStart w:id="172" w:name="lt_pId170"/>
      <w:r w:rsidRPr="00F755E6">
        <w:rPr>
          <w:rFonts w:cs="Times New Roman"/>
          <w:sz w:val="20"/>
          <w:szCs w:val="20"/>
        </w:rPr>
        <w:t>– ITU-T J.288 (07/2019): Encapsulation of type length value (TLV) packet for cable transmission systems</w:t>
      </w:r>
      <w:bookmarkEnd w:id="172"/>
    </w:p>
    <w:p w14:paraId="18ECDB53" w14:textId="77777777" w:rsidR="00F755E6" w:rsidRPr="00F755E6" w:rsidRDefault="00F755E6" w:rsidP="00F755E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bookmarkStart w:id="173" w:name="lt_pId171"/>
      <w:r w:rsidRPr="00F755E6">
        <w:rPr>
          <w:rFonts w:cs="Times New Roman"/>
          <w:sz w:val="20"/>
          <w:szCs w:val="20"/>
        </w:rPr>
        <w:t>– ITU-T J.1026 (07/2019): Downloadable conditional access system for unidirectional network; Requirements</w:t>
      </w:r>
      <w:bookmarkEnd w:id="173"/>
    </w:p>
    <w:p w14:paraId="51A6AFA2" w14:textId="77777777" w:rsidR="00F755E6" w:rsidRPr="00F755E6" w:rsidRDefault="00F755E6" w:rsidP="00F755E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bookmarkStart w:id="174" w:name="lt_pId172"/>
      <w:r w:rsidRPr="00F755E6">
        <w:rPr>
          <w:rFonts w:cs="Times New Roman"/>
          <w:sz w:val="20"/>
          <w:szCs w:val="20"/>
        </w:rPr>
        <w:t>– ITU-T J.1027 (07/2019): Downloadable conditional access system for unidirectional network; System architecture</w:t>
      </w:r>
      <w:bookmarkEnd w:id="174"/>
    </w:p>
    <w:p w14:paraId="02ACACD7" w14:textId="77777777" w:rsidR="00F755E6" w:rsidRPr="00F755E6" w:rsidRDefault="00F755E6" w:rsidP="00F755E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bookmarkStart w:id="175" w:name="lt_pId173"/>
      <w:r w:rsidRPr="00F755E6">
        <w:rPr>
          <w:rFonts w:cs="Times New Roman"/>
          <w:sz w:val="20"/>
          <w:szCs w:val="20"/>
        </w:rPr>
        <w:t>– ITU-T J.1028 (07/2019): Downloadable conditional access system for unidirectional network; Terminal system</w:t>
      </w:r>
      <w:bookmarkEnd w:id="175"/>
    </w:p>
    <w:p w14:paraId="356F5AC5" w14:textId="77777777" w:rsidR="00F755E6" w:rsidRPr="00F755E6" w:rsidRDefault="00F755E6" w:rsidP="00F755E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bookmarkStart w:id="176" w:name="lt_pId174"/>
      <w:r w:rsidRPr="00F755E6">
        <w:rPr>
          <w:rFonts w:cs="Times New Roman"/>
          <w:sz w:val="20"/>
          <w:szCs w:val="20"/>
        </w:rPr>
        <w:t>– ITU-T J.1202 (07/2019): The architecture of smart TV operating system</w:t>
      </w:r>
      <w:bookmarkEnd w:id="176"/>
    </w:p>
    <w:p w14:paraId="0BFA06EC" w14:textId="77777777" w:rsidR="00F755E6" w:rsidRPr="00F755E6" w:rsidRDefault="00F755E6" w:rsidP="00F755E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bookmarkStart w:id="177" w:name="lt_pId175"/>
      <w:r w:rsidRPr="00F755E6">
        <w:rPr>
          <w:rFonts w:cs="Times New Roman"/>
          <w:sz w:val="20"/>
          <w:szCs w:val="20"/>
        </w:rPr>
        <w:t>– ITU-T J.1210 (07/2019): Requirements of IP video broadcast (IPVB) for CATV networks</w:t>
      </w:r>
      <w:bookmarkEnd w:id="177"/>
    </w:p>
    <w:p w14:paraId="11E83D91" w14:textId="77777777" w:rsidR="00F755E6" w:rsidRPr="00F755E6" w:rsidRDefault="00F755E6" w:rsidP="00F755E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bookmarkStart w:id="178" w:name="lt_pId176"/>
      <w:r w:rsidRPr="00F755E6">
        <w:rPr>
          <w:rFonts w:cs="Times New Roman"/>
          <w:sz w:val="20"/>
          <w:szCs w:val="20"/>
        </w:rPr>
        <w:t xml:space="preserve">– ITU-T Q.3741 (07/2019): </w:t>
      </w:r>
      <w:proofErr w:type="spellStart"/>
      <w:r w:rsidRPr="00F755E6">
        <w:rPr>
          <w:rFonts w:cs="Times New Roman"/>
          <w:sz w:val="20"/>
          <w:szCs w:val="20"/>
        </w:rPr>
        <w:t>Signalling</w:t>
      </w:r>
      <w:proofErr w:type="spellEnd"/>
      <w:r w:rsidRPr="00F755E6">
        <w:rPr>
          <w:rFonts w:cs="Times New Roman"/>
          <w:sz w:val="20"/>
          <w:szCs w:val="20"/>
        </w:rPr>
        <w:t xml:space="preserve"> requirements for SD-WAN service</w:t>
      </w:r>
      <w:bookmarkEnd w:id="178"/>
    </w:p>
    <w:p w14:paraId="158E8F23" w14:textId="77777777" w:rsidR="00F755E6" w:rsidRPr="00F755E6" w:rsidRDefault="00F755E6" w:rsidP="00F755E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bookmarkStart w:id="179" w:name="lt_pId177"/>
      <w:r w:rsidRPr="00F755E6">
        <w:rPr>
          <w:rFonts w:cs="Times New Roman"/>
          <w:sz w:val="20"/>
          <w:szCs w:val="20"/>
        </w:rPr>
        <w:t>– ITU-T Q.4043 (07/2019): Interoperability testing requirements of virtual switch</w:t>
      </w:r>
      <w:bookmarkEnd w:id="179"/>
    </w:p>
    <w:p w14:paraId="6A2570FD" w14:textId="56BA979F" w:rsidR="00F755E6" w:rsidRPr="00F755E6" w:rsidRDefault="00F755E6" w:rsidP="00F755E6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bidi w:val="0"/>
        <w:spacing w:line="240" w:lineRule="auto"/>
        <w:ind w:left="426" w:hanging="426"/>
        <w:jc w:val="left"/>
        <w:textAlignment w:val="baseline"/>
        <w:rPr>
          <w:rFonts w:cs="Times New Roman"/>
          <w:sz w:val="20"/>
          <w:szCs w:val="20"/>
        </w:rPr>
      </w:pPr>
      <w:bookmarkStart w:id="180" w:name="lt_pId178"/>
      <w:r w:rsidRPr="00F755E6">
        <w:rPr>
          <w:rFonts w:cs="Times New Roman"/>
          <w:sz w:val="20"/>
          <w:szCs w:val="20"/>
        </w:rPr>
        <w:t>– ITU-T Q.5021 (07/2019): Protocol for managing capability exposure APIs in IMT-2020 network</w:t>
      </w:r>
      <w:bookmarkEnd w:id="180"/>
    </w:p>
    <w:p w14:paraId="123A2B5F" w14:textId="77777777" w:rsidR="00D16249" w:rsidRPr="00C177EA" w:rsidRDefault="00F755E6" w:rsidP="0016303F">
      <w:pPr>
        <w:tabs>
          <w:tab w:val="left" w:pos="851"/>
        </w:tabs>
        <w:spacing w:before="240"/>
        <w:rPr>
          <w:rFonts w:eastAsia="SimSun"/>
          <w:sz w:val="20"/>
          <w:szCs w:val="26"/>
          <w:rtl/>
        </w:rPr>
      </w:pPr>
      <w:r w:rsidRPr="00C177EA">
        <w:rPr>
          <w:rFonts w:eastAsia="SimSun" w:hint="cs"/>
          <w:sz w:val="20"/>
          <w:szCs w:val="26"/>
          <w:rtl/>
        </w:rPr>
        <w:t>أُعلن</w:t>
      </w:r>
      <w:r w:rsidRPr="00C177EA">
        <w:rPr>
          <w:rFonts w:eastAsia="SimSun"/>
          <w:sz w:val="20"/>
          <w:szCs w:val="26"/>
          <w:rtl/>
        </w:rPr>
        <w:t xml:space="preserve"> في </w:t>
      </w:r>
      <w:r w:rsidRPr="00C177EA">
        <w:rPr>
          <w:rFonts w:eastAsia="SimSun" w:hint="cs"/>
          <w:sz w:val="20"/>
          <w:szCs w:val="26"/>
          <w:rtl/>
        </w:rPr>
        <w:t>الرسالة المعممة</w:t>
      </w:r>
      <w:r w:rsidRPr="00C177EA">
        <w:rPr>
          <w:rFonts w:eastAsia="SimSun"/>
          <w:sz w:val="20"/>
          <w:szCs w:val="26"/>
          <w:rtl/>
        </w:rPr>
        <w:t xml:space="preserve"> </w:t>
      </w:r>
      <w:r w:rsidRPr="00C177EA">
        <w:rPr>
          <w:rFonts w:eastAsia="SimSun"/>
          <w:sz w:val="20"/>
          <w:szCs w:val="26"/>
        </w:rPr>
        <w:t>159</w:t>
      </w:r>
      <w:r w:rsidRPr="00C177EA">
        <w:rPr>
          <w:rFonts w:eastAsia="SimSun"/>
          <w:sz w:val="20"/>
          <w:szCs w:val="26"/>
          <w:rtl/>
        </w:rPr>
        <w:t xml:space="preserve"> </w:t>
      </w:r>
      <w:r w:rsidRPr="00C177EA">
        <w:rPr>
          <w:rFonts w:eastAsia="SimSun" w:hint="cs"/>
          <w:sz w:val="20"/>
          <w:szCs w:val="26"/>
          <w:rtl/>
        </w:rPr>
        <w:t xml:space="preserve">لمكتب تقييس الاتصالات المؤرخة </w:t>
      </w:r>
      <w:r w:rsidRPr="00C177EA">
        <w:rPr>
          <w:rFonts w:eastAsia="SimSun"/>
          <w:sz w:val="20"/>
          <w:szCs w:val="26"/>
        </w:rPr>
        <w:t>19</w:t>
      </w:r>
      <w:r w:rsidRPr="00C177EA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C177EA">
        <w:rPr>
          <w:rFonts w:eastAsia="SimSun"/>
          <w:sz w:val="20"/>
          <w:szCs w:val="26"/>
        </w:rPr>
        <w:t>2019</w:t>
      </w:r>
      <w:r w:rsidRPr="00C177EA">
        <w:rPr>
          <w:rFonts w:eastAsia="SimSun" w:hint="cs"/>
          <w:sz w:val="20"/>
          <w:szCs w:val="26"/>
          <w:rtl/>
        </w:rPr>
        <w:t xml:space="preserve"> </w:t>
      </w:r>
      <w:r w:rsidRPr="00C177EA">
        <w:rPr>
          <w:rFonts w:eastAsia="SimSun"/>
          <w:sz w:val="20"/>
          <w:szCs w:val="26"/>
          <w:rtl/>
        </w:rPr>
        <w:t xml:space="preserve">عن الموافقة على </w:t>
      </w:r>
      <w:r w:rsidRPr="00C177EA">
        <w:rPr>
          <w:rFonts w:eastAsia="SimSun" w:hint="cs"/>
          <w:sz w:val="20"/>
          <w:szCs w:val="26"/>
          <w:rtl/>
        </w:rPr>
        <w:t>التوصي</w:t>
      </w:r>
      <w:r w:rsidR="008551E1" w:rsidRPr="00C177EA">
        <w:rPr>
          <w:rFonts w:eastAsia="SimSun" w:hint="cs"/>
          <w:sz w:val="20"/>
          <w:szCs w:val="26"/>
          <w:rtl/>
        </w:rPr>
        <w:t>ة</w:t>
      </w:r>
      <w:r w:rsidRPr="00C177EA">
        <w:rPr>
          <w:rFonts w:eastAsia="SimSun" w:hint="cs"/>
          <w:sz w:val="20"/>
          <w:szCs w:val="26"/>
          <w:rtl/>
        </w:rPr>
        <w:t xml:space="preserve"> التالية</w:t>
      </w:r>
      <w:r w:rsidRPr="00C177EA">
        <w:rPr>
          <w:rFonts w:eastAsia="SimSun"/>
          <w:sz w:val="20"/>
          <w:szCs w:val="26"/>
          <w:rtl/>
        </w:rPr>
        <w:t xml:space="preserve"> لقطاع تقييس الاتصالات وفقاً للإجراءات </w:t>
      </w:r>
      <w:r w:rsidR="00930307" w:rsidRPr="00C177EA">
        <w:rPr>
          <w:rFonts w:eastAsia="SimSun" w:hint="cs"/>
          <w:sz w:val="20"/>
          <w:szCs w:val="26"/>
          <w:rtl/>
        </w:rPr>
        <w:t>الواردة</w:t>
      </w:r>
      <w:r w:rsidRPr="00C177EA">
        <w:rPr>
          <w:rFonts w:eastAsia="SimSun"/>
          <w:sz w:val="20"/>
          <w:szCs w:val="26"/>
          <w:rtl/>
        </w:rPr>
        <w:t xml:space="preserve"> في </w:t>
      </w:r>
      <w:r w:rsidRPr="00C177EA">
        <w:rPr>
          <w:rFonts w:eastAsia="SimSun" w:hint="cs"/>
          <w:sz w:val="20"/>
          <w:szCs w:val="26"/>
          <w:rtl/>
        </w:rPr>
        <w:t xml:space="preserve">القرار </w:t>
      </w:r>
      <w:r w:rsidRPr="00C177EA">
        <w:rPr>
          <w:rFonts w:eastAsia="SimSun"/>
          <w:sz w:val="20"/>
          <w:szCs w:val="26"/>
        </w:rPr>
        <w:t>1</w:t>
      </w:r>
      <w:r w:rsidRPr="00C177EA">
        <w:rPr>
          <w:rFonts w:eastAsia="SimSun"/>
          <w:sz w:val="20"/>
          <w:szCs w:val="26"/>
          <w:rtl/>
        </w:rPr>
        <w:t>:</w:t>
      </w:r>
      <w:bookmarkStart w:id="181" w:name="lt_pId180"/>
    </w:p>
    <w:p w14:paraId="0EDFFA04" w14:textId="2FEB0770" w:rsidR="00D16249" w:rsidRPr="0016303F" w:rsidRDefault="00D16249" w:rsidP="0016303F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bidi w:val="0"/>
        <w:spacing w:line="240" w:lineRule="auto"/>
        <w:ind w:left="426" w:hanging="426"/>
        <w:jc w:val="left"/>
        <w:textAlignment w:val="baseline"/>
        <w:rPr>
          <w:rFonts w:cs="Times New Roman"/>
          <w:sz w:val="20"/>
          <w:szCs w:val="20"/>
          <w:rtl/>
        </w:rPr>
      </w:pPr>
      <w:r w:rsidRPr="00C614A7">
        <w:rPr>
          <w:rFonts w:cs="Times New Roman"/>
          <w:sz w:val="20"/>
          <w:szCs w:val="20"/>
        </w:rPr>
        <w:t>– ITU-T Q.5050 (03/2019): Framework for solution to combat counterfeit ICT devices</w:t>
      </w:r>
      <w:bookmarkEnd w:id="181"/>
    </w:p>
    <w:p w14:paraId="2BD18CAE" w14:textId="59E48C66" w:rsidR="00814D1F" w:rsidRPr="00C177EA" w:rsidRDefault="00814D1F" w:rsidP="0016303F">
      <w:pPr>
        <w:spacing w:before="240"/>
        <w:rPr>
          <w:rFonts w:eastAsia="SimSun"/>
          <w:sz w:val="20"/>
          <w:szCs w:val="26"/>
          <w:rtl/>
        </w:rPr>
      </w:pPr>
      <w:r w:rsidRPr="00C177EA">
        <w:rPr>
          <w:rFonts w:eastAsia="SimSun" w:hint="cs"/>
          <w:sz w:val="20"/>
          <w:szCs w:val="26"/>
          <w:rtl/>
        </w:rPr>
        <w:t>أُعلن</w:t>
      </w:r>
      <w:r w:rsidRPr="00C177EA">
        <w:rPr>
          <w:rFonts w:eastAsia="SimSun"/>
          <w:sz w:val="20"/>
          <w:szCs w:val="26"/>
          <w:rtl/>
        </w:rPr>
        <w:t xml:space="preserve"> في </w:t>
      </w:r>
      <w:r w:rsidRPr="00C177EA">
        <w:rPr>
          <w:rFonts w:eastAsia="SimSun" w:hint="cs"/>
          <w:sz w:val="20"/>
          <w:szCs w:val="26"/>
          <w:rtl/>
        </w:rPr>
        <w:t>الرسالة المعممة</w:t>
      </w:r>
      <w:r w:rsidRPr="00C177EA">
        <w:rPr>
          <w:rFonts w:eastAsia="SimSun"/>
          <w:sz w:val="20"/>
          <w:szCs w:val="26"/>
          <w:rtl/>
        </w:rPr>
        <w:t xml:space="preserve"> </w:t>
      </w:r>
      <w:r w:rsidRPr="00C177EA">
        <w:rPr>
          <w:rFonts w:eastAsia="SimSun"/>
          <w:sz w:val="20"/>
          <w:szCs w:val="26"/>
        </w:rPr>
        <w:t>171</w:t>
      </w:r>
      <w:r w:rsidRPr="00C177EA">
        <w:rPr>
          <w:rFonts w:eastAsia="SimSun"/>
          <w:sz w:val="20"/>
          <w:szCs w:val="26"/>
          <w:rtl/>
        </w:rPr>
        <w:t xml:space="preserve"> </w:t>
      </w:r>
      <w:r w:rsidRPr="00C177EA">
        <w:rPr>
          <w:rFonts w:eastAsia="SimSun" w:hint="cs"/>
          <w:sz w:val="20"/>
          <w:szCs w:val="26"/>
          <w:rtl/>
        </w:rPr>
        <w:t xml:space="preserve">لمكتب تقييس الاتصالات المؤرخة </w:t>
      </w:r>
      <w:r w:rsidRPr="00C177EA">
        <w:rPr>
          <w:rFonts w:eastAsia="SimSun"/>
          <w:sz w:val="20"/>
          <w:szCs w:val="26"/>
        </w:rPr>
        <w:t>3</w:t>
      </w:r>
      <w:r w:rsidRPr="00C177EA">
        <w:rPr>
          <w:rFonts w:eastAsia="SimSun" w:hint="cs"/>
          <w:sz w:val="20"/>
          <w:szCs w:val="26"/>
          <w:rtl/>
          <w:lang w:bidi="ar-EG"/>
        </w:rPr>
        <w:t xml:space="preserve"> يونيو </w:t>
      </w:r>
      <w:r w:rsidRPr="00C177EA">
        <w:rPr>
          <w:rFonts w:eastAsia="SimSun"/>
          <w:sz w:val="20"/>
          <w:szCs w:val="26"/>
        </w:rPr>
        <w:t>2019</w:t>
      </w:r>
      <w:r w:rsidRPr="00C177EA">
        <w:rPr>
          <w:rFonts w:eastAsia="SimSun" w:hint="cs"/>
          <w:sz w:val="20"/>
          <w:szCs w:val="26"/>
          <w:rtl/>
        </w:rPr>
        <w:t xml:space="preserve"> </w:t>
      </w:r>
      <w:r w:rsidRPr="00C177EA">
        <w:rPr>
          <w:rFonts w:eastAsia="SimSun"/>
          <w:sz w:val="20"/>
          <w:szCs w:val="26"/>
          <w:rtl/>
        </w:rPr>
        <w:t xml:space="preserve">عن الموافقة على </w:t>
      </w:r>
      <w:r w:rsidRPr="00C177EA">
        <w:rPr>
          <w:rFonts w:eastAsia="SimSun" w:hint="cs"/>
          <w:sz w:val="20"/>
          <w:szCs w:val="26"/>
          <w:rtl/>
        </w:rPr>
        <w:t>التوصي</w:t>
      </w:r>
      <w:r w:rsidR="00930307" w:rsidRPr="00C177EA">
        <w:rPr>
          <w:rFonts w:eastAsia="SimSun" w:hint="cs"/>
          <w:sz w:val="20"/>
          <w:szCs w:val="26"/>
          <w:rtl/>
        </w:rPr>
        <w:t>ة</w:t>
      </w:r>
      <w:r w:rsidRPr="00C177EA">
        <w:rPr>
          <w:rFonts w:eastAsia="SimSun" w:hint="cs"/>
          <w:sz w:val="20"/>
          <w:szCs w:val="26"/>
          <w:rtl/>
        </w:rPr>
        <w:t xml:space="preserve"> التالية</w:t>
      </w:r>
      <w:r w:rsidRPr="00C177EA">
        <w:rPr>
          <w:rFonts w:eastAsia="SimSun"/>
          <w:sz w:val="20"/>
          <w:szCs w:val="26"/>
          <w:rtl/>
        </w:rPr>
        <w:t xml:space="preserve"> لقطاع تقييس الاتصالات وفقاً للإجراءات الواردة في </w:t>
      </w:r>
      <w:r w:rsidRPr="00C177EA">
        <w:rPr>
          <w:rFonts w:eastAsia="SimSun" w:hint="cs"/>
          <w:sz w:val="20"/>
          <w:szCs w:val="26"/>
          <w:rtl/>
        </w:rPr>
        <w:t xml:space="preserve">القرار </w:t>
      </w:r>
      <w:r w:rsidRPr="00C177EA">
        <w:rPr>
          <w:rFonts w:eastAsia="SimSun"/>
          <w:sz w:val="20"/>
          <w:szCs w:val="26"/>
        </w:rPr>
        <w:t>1</w:t>
      </w:r>
      <w:r w:rsidRPr="00C177EA">
        <w:rPr>
          <w:rFonts w:eastAsia="SimSun"/>
          <w:sz w:val="20"/>
          <w:szCs w:val="26"/>
          <w:rtl/>
        </w:rPr>
        <w:t>:</w:t>
      </w:r>
    </w:p>
    <w:p w14:paraId="45E3BFC1" w14:textId="77777777" w:rsidR="00D16249" w:rsidRPr="0016303F" w:rsidRDefault="00D16249" w:rsidP="0016303F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bidi w:val="0"/>
        <w:spacing w:line="240" w:lineRule="auto"/>
        <w:ind w:left="425" w:hanging="425"/>
        <w:jc w:val="left"/>
        <w:textAlignment w:val="baseline"/>
        <w:rPr>
          <w:rFonts w:cs="Times New Roman"/>
          <w:sz w:val="20"/>
          <w:szCs w:val="20"/>
          <w:rtl/>
        </w:rPr>
      </w:pPr>
      <w:bookmarkStart w:id="182" w:name="lt_pId182"/>
      <w:r w:rsidRPr="00C614A7">
        <w:rPr>
          <w:rFonts w:cs="Times New Roman"/>
          <w:sz w:val="20"/>
          <w:szCs w:val="20"/>
        </w:rPr>
        <w:t>– ITU-T L.1015 (06/2019): Criteria for evaluation of the environmental impact of mobile phones</w:t>
      </w:r>
      <w:bookmarkEnd w:id="182"/>
      <w:r w:rsidRPr="0016303F">
        <w:rPr>
          <w:rFonts w:cs="Times New Roman"/>
          <w:sz w:val="20"/>
          <w:szCs w:val="20"/>
        </w:rPr>
        <w:t xml:space="preserve"> </w:t>
      </w:r>
    </w:p>
    <w:p w14:paraId="25F0F1C3" w14:textId="4156E94E" w:rsidR="00814D1F" w:rsidRPr="00C177EA" w:rsidRDefault="00814D1F" w:rsidP="0016303F">
      <w:pPr>
        <w:tabs>
          <w:tab w:val="left" w:pos="851"/>
        </w:tabs>
        <w:spacing w:before="240"/>
        <w:rPr>
          <w:rFonts w:eastAsia="SimSun"/>
          <w:sz w:val="20"/>
          <w:szCs w:val="26"/>
        </w:rPr>
      </w:pPr>
      <w:r w:rsidRPr="00C177EA">
        <w:rPr>
          <w:rFonts w:eastAsia="SimSun" w:hint="cs"/>
          <w:sz w:val="20"/>
          <w:szCs w:val="26"/>
          <w:rtl/>
        </w:rPr>
        <w:t>أُعلن</w:t>
      </w:r>
      <w:r w:rsidRPr="00C177EA">
        <w:rPr>
          <w:rFonts w:eastAsia="SimSun"/>
          <w:sz w:val="20"/>
          <w:szCs w:val="26"/>
          <w:rtl/>
        </w:rPr>
        <w:t xml:space="preserve"> في </w:t>
      </w:r>
      <w:r w:rsidRPr="00C177EA">
        <w:rPr>
          <w:rFonts w:eastAsia="SimSun" w:hint="cs"/>
          <w:sz w:val="20"/>
          <w:szCs w:val="26"/>
          <w:rtl/>
        </w:rPr>
        <w:t>الرسالة المعممة</w:t>
      </w:r>
      <w:r w:rsidRPr="00C177EA">
        <w:rPr>
          <w:rFonts w:eastAsia="SimSun"/>
          <w:sz w:val="20"/>
          <w:szCs w:val="26"/>
          <w:rtl/>
        </w:rPr>
        <w:t xml:space="preserve"> </w:t>
      </w:r>
      <w:r w:rsidRPr="00C177EA">
        <w:rPr>
          <w:rFonts w:eastAsia="SimSun"/>
          <w:sz w:val="20"/>
          <w:szCs w:val="26"/>
        </w:rPr>
        <w:t>187</w:t>
      </w:r>
      <w:r w:rsidRPr="00C177EA">
        <w:rPr>
          <w:rFonts w:eastAsia="SimSun"/>
          <w:sz w:val="20"/>
          <w:szCs w:val="26"/>
          <w:rtl/>
        </w:rPr>
        <w:t xml:space="preserve"> </w:t>
      </w:r>
      <w:r w:rsidRPr="00C177EA">
        <w:rPr>
          <w:rFonts w:eastAsia="SimSun" w:hint="cs"/>
          <w:sz w:val="20"/>
          <w:szCs w:val="26"/>
          <w:rtl/>
        </w:rPr>
        <w:t xml:space="preserve">لمكتب تقييس الاتصالات المؤرخة </w:t>
      </w:r>
      <w:r w:rsidRPr="00C177EA">
        <w:rPr>
          <w:rFonts w:eastAsia="SimSun"/>
          <w:sz w:val="20"/>
          <w:szCs w:val="26"/>
        </w:rPr>
        <w:t>22</w:t>
      </w:r>
      <w:r w:rsidRPr="00C177EA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Pr="00C177EA">
        <w:rPr>
          <w:rFonts w:eastAsia="SimSun"/>
          <w:sz w:val="20"/>
          <w:szCs w:val="26"/>
        </w:rPr>
        <w:t>2019</w:t>
      </w:r>
      <w:r w:rsidRPr="00C177EA">
        <w:rPr>
          <w:rFonts w:eastAsia="SimSun" w:hint="cs"/>
          <w:sz w:val="20"/>
          <w:szCs w:val="26"/>
          <w:rtl/>
        </w:rPr>
        <w:t xml:space="preserve"> </w:t>
      </w:r>
      <w:r w:rsidRPr="00C177EA">
        <w:rPr>
          <w:rFonts w:eastAsia="SimSun"/>
          <w:sz w:val="20"/>
          <w:szCs w:val="26"/>
          <w:rtl/>
        </w:rPr>
        <w:t xml:space="preserve">عن الموافقة على </w:t>
      </w:r>
      <w:r w:rsidRPr="00C177EA">
        <w:rPr>
          <w:rFonts w:eastAsia="SimSun" w:hint="cs"/>
          <w:sz w:val="20"/>
          <w:szCs w:val="26"/>
          <w:rtl/>
        </w:rPr>
        <w:t>التوصي</w:t>
      </w:r>
      <w:r w:rsidR="00930307" w:rsidRPr="00C177EA">
        <w:rPr>
          <w:rFonts w:eastAsia="SimSun" w:hint="cs"/>
          <w:sz w:val="20"/>
          <w:szCs w:val="26"/>
          <w:rtl/>
        </w:rPr>
        <w:t>ة</w:t>
      </w:r>
      <w:r w:rsidRPr="00C177EA">
        <w:rPr>
          <w:rFonts w:eastAsia="SimSun" w:hint="cs"/>
          <w:sz w:val="20"/>
          <w:szCs w:val="26"/>
          <w:rtl/>
        </w:rPr>
        <w:t xml:space="preserve"> التالية</w:t>
      </w:r>
      <w:r w:rsidRPr="00C177EA">
        <w:rPr>
          <w:rFonts w:eastAsia="SimSun"/>
          <w:sz w:val="20"/>
          <w:szCs w:val="26"/>
          <w:rtl/>
        </w:rPr>
        <w:t xml:space="preserve"> لقطاع تقييس الاتصالات وفقاً للإجراءات الواردة في </w:t>
      </w:r>
      <w:r w:rsidRPr="00C177EA">
        <w:rPr>
          <w:rFonts w:eastAsia="SimSun" w:hint="cs"/>
          <w:sz w:val="20"/>
          <w:szCs w:val="26"/>
          <w:rtl/>
        </w:rPr>
        <w:t xml:space="preserve">القرار </w:t>
      </w:r>
      <w:r w:rsidRPr="00C177EA">
        <w:rPr>
          <w:rFonts w:eastAsia="SimSun"/>
          <w:sz w:val="20"/>
          <w:szCs w:val="26"/>
        </w:rPr>
        <w:t>1</w:t>
      </w:r>
      <w:r w:rsidRPr="00C177EA">
        <w:rPr>
          <w:rFonts w:eastAsia="SimSun"/>
          <w:sz w:val="20"/>
          <w:szCs w:val="26"/>
          <w:rtl/>
        </w:rPr>
        <w:t>:</w:t>
      </w:r>
    </w:p>
    <w:p w14:paraId="3E411E9E" w14:textId="21E21383" w:rsidR="0016303F" w:rsidRPr="0016303F" w:rsidRDefault="0016303F" w:rsidP="0016303F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bidi w:val="0"/>
        <w:spacing w:line="240" w:lineRule="auto"/>
        <w:ind w:left="425" w:hanging="425"/>
        <w:jc w:val="left"/>
        <w:textAlignment w:val="baseline"/>
        <w:rPr>
          <w:rFonts w:cs="Times New Roman"/>
          <w:sz w:val="20"/>
          <w:szCs w:val="20"/>
        </w:rPr>
      </w:pPr>
      <w:r w:rsidRPr="00C614A7">
        <w:rPr>
          <w:rFonts w:cs="Times New Roman"/>
          <w:sz w:val="20"/>
          <w:szCs w:val="20"/>
        </w:rPr>
        <w:t>– ITU-T G.9700 (07/2019): Fast access to subscriber terminals (</w:t>
      </w:r>
      <w:proofErr w:type="spellStart"/>
      <w:r w:rsidRPr="00C614A7">
        <w:rPr>
          <w:rFonts w:cs="Times New Roman"/>
          <w:sz w:val="20"/>
          <w:szCs w:val="20"/>
        </w:rPr>
        <w:t>G.fast</w:t>
      </w:r>
      <w:proofErr w:type="spellEnd"/>
      <w:r w:rsidRPr="00C614A7">
        <w:rPr>
          <w:rFonts w:cs="Times New Roman"/>
          <w:sz w:val="20"/>
          <w:szCs w:val="20"/>
        </w:rPr>
        <w:t>) – Power spectral density specification</w:t>
      </w:r>
    </w:p>
    <w:p w14:paraId="79135E28" w14:textId="77777777" w:rsidR="0016303F" w:rsidRPr="00A6263C" w:rsidRDefault="0016303F" w:rsidP="0016303F">
      <w:pPr>
        <w:rPr>
          <w:rFonts w:eastAsia="SimSun"/>
          <w:rtl/>
        </w:rPr>
      </w:pPr>
    </w:p>
    <w:p w14:paraId="48E5BE9D" w14:textId="3F3E36EC" w:rsidR="00923769" w:rsidRDefault="00923769" w:rsidP="0016303F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spacing w:line="240" w:lineRule="auto"/>
        <w:ind w:left="426" w:hanging="426"/>
        <w:jc w:val="left"/>
        <w:textAlignment w:val="baseline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br w:type="page"/>
      </w:r>
    </w:p>
    <w:p w14:paraId="30CE769C" w14:textId="77777777" w:rsidR="001B6733" w:rsidRPr="00E16A37" w:rsidRDefault="001B6733" w:rsidP="001B6733">
      <w:pPr>
        <w:pStyle w:val="Heading20"/>
        <w:rPr>
          <w:rtl/>
        </w:rPr>
      </w:pPr>
      <w:bookmarkStart w:id="183" w:name="_Toc7450622"/>
      <w:bookmarkStart w:id="184" w:name="_Toc10220887"/>
      <w:bookmarkStart w:id="185" w:name="_Toc10221022"/>
      <w:bookmarkStart w:id="186" w:name="_Toc17280053"/>
      <w:r w:rsidRPr="00E16A37">
        <w:rPr>
          <w:rFonts w:hint="cs"/>
          <w:rtl/>
        </w:rPr>
        <w:lastRenderedPageBreak/>
        <w:t>الخدمة الهاتفية</w:t>
      </w:r>
      <w:r w:rsidRPr="00E16A37">
        <w:rPr>
          <w:rFonts w:hint="cs"/>
          <w:rtl/>
        </w:rPr>
        <w:br/>
        <w:t xml:space="preserve">(التوصية </w:t>
      </w:r>
      <w:r w:rsidRPr="00E16A37">
        <w:t>ITU-T E.164</w:t>
      </w:r>
      <w:r w:rsidRPr="00E16A37">
        <w:rPr>
          <w:rFonts w:hint="cs"/>
          <w:rtl/>
        </w:rPr>
        <w:t>)</w:t>
      </w:r>
      <w:bookmarkEnd w:id="160"/>
      <w:bookmarkEnd w:id="161"/>
      <w:bookmarkEnd w:id="162"/>
      <w:bookmarkEnd w:id="163"/>
      <w:bookmarkEnd w:id="164"/>
      <w:bookmarkEnd w:id="165"/>
      <w:bookmarkEnd w:id="183"/>
      <w:bookmarkEnd w:id="184"/>
      <w:bookmarkEnd w:id="185"/>
      <w:bookmarkEnd w:id="186"/>
    </w:p>
    <w:p w14:paraId="7BA915E3" w14:textId="77777777" w:rsidR="001B6733" w:rsidRPr="00E16A37" w:rsidRDefault="001B6733" w:rsidP="001B6733">
      <w:pPr>
        <w:jc w:val="center"/>
        <w:rPr>
          <w:rFonts w:eastAsia="SimSun"/>
          <w:bCs/>
          <w:kern w:val="14"/>
          <w:rtl/>
          <w:lang w:val="en-GB" w:bidi="ar-SY"/>
        </w:rPr>
      </w:pPr>
      <w:r w:rsidRPr="00E16A37">
        <w:rPr>
          <w:rFonts w:eastAsia="SimSun" w:hint="cs"/>
          <w:rtl/>
        </w:rPr>
        <w:t xml:space="preserve">الموقع الإلكتروني: </w:t>
      </w:r>
      <w:r w:rsidRPr="00E16A37">
        <w:rPr>
          <w:rFonts w:eastAsia="SimSun"/>
        </w:rPr>
        <w:t>www.itu.int/itu-t/inr/nnp</w:t>
      </w:r>
    </w:p>
    <w:p w14:paraId="20B98FCA" w14:textId="20FE7623" w:rsidR="001A373A" w:rsidRPr="00C35D1E" w:rsidRDefault="0085103C" w:rsidP="001A373A">
      <w:pPr>
        <w:pStyle w:val="CountriesName"/>
        <w:rPr>
          <w:rtl/>
        </w:rPr>
      </w:pPr>
      <w:bookmarkStart w:id="187" w:name="_Toc10221023"/>
      <w:bookmarkStart w:id="188" w:name="_Toc17280054"/>
      <w:bookmarkStart w:id="189" w:name="TOC_05"/>
      <w:bookmarkStart w:id="190" w:name="_Toc493599585"/>
      <w:bookmarkStart w:id="191" w:name="_Toc535844083"/>
      <w:bookmarkStart w:id="192" w:name="_Toc7450623"/>
      <w:bookmarkStart w:id="193" w:name="_Toc456951987"/>
      <w:bookmarkStart w:id="194" w:name="_Toc482899971"/>
      <w:bookmarkStart w:id="195" w:name="TOC06A"/>
      <w:r>
        <w:rPr>
          <w:rFonts w:hint="cs"/>
          <w:rtl/>
        </w:rPr>
        <w:t>جورجيا</w:t>
      </w:r>
      <w:r w:rsidR="001A373A" w:rsidRPr="00C35D1E">
        <w:rPr>
          <w:rFonts w:hint="cs"/>
          <w:rtl/>
        </w:rPr>
        <w:t xml:space="preserve"> (الرمز الدليلي للبلد </w:t>
      </w:r>
      <w:r w:rsidR="001A373A" w:rsidRPr="00C35D1E">
        <w:t>+</w:t>
      </w:r>
      <w:r>
        <w:t>995</w:t>
      </w:r>
      <w:r w:rsidR="001A373A" w:rsidRPr="00C35D1E">
        <w:rPr>
          <w:rFonts w:hint="cs"/>
          <w:rtl/>
        </w:rPr>
        <w:t>)</w:t>
      </w:r>
      <w:bookmarkEnd w:id="187"/>
      <w:bookmarkEnd w:id="188"/>
    </w:p>
    <w:bookmarkEnd w:id="189"/>
    <w:p w14:paraId="09CE08A2" w14:textId="4C5849FF" w:rsidR="001A373A" w:rsidRPr="00C35D1E" w:rsidRDefault="001A373A" w:rsidP="001A373A">
      <w:pPr>
        <w:tabs>
          <w:tab w:val="left" w:pos="1134"/>
        </w:tabs>
        <w:rPr>
          <w:rFonts w:eastAsia="SimSun"/>
          <w:rtl/>
          <w:lang w:bidi="ar-EG"/>
        </w:rPr>
      </w:pPr>
      <w:r w:rsidRPr="00C35D1E">
        <w:rPr>
          <w:rFonts w:eastAsia="SimSun" w:hint="cs"/>
          <w:rtl/>
          <w:lang w:bidi="ar-EG"/>
        </w:rPr>
        <w:t xml:space="preserve">تبليغ في </w:t>
      </w:r>
      <w:r w:rsidRPr="00C35D1E">
        <w:rPr>
          <w:rFonts w:eastAsia="SimSun"/>
          <w:lang w:bidi="ar-EG"/>
        </w:rPr>
        <w:t>201</w:t>
      </w:r>
      <w:r>
        <w:rPr>
          <w:rFonts w:eastAsia="SimSun"/>
          <w:lang w:bidi="ar-EG"/>
        </w:rPr>
        <w:t>9</w:t>
      </w:r>
      <w:r w:rsidRPr="00C35D1E">
        <w:rPr>
          <w:rFonts w:eastAsia="SimSun"/>
          <w:lang w:bidi="ar-EG"/>
        </w:rPr>
        <w:t>.</w:t>
      </w:r>
      <w:r w:rsidR="00897358" w:rsidRPr="00897358">
        <w:rPr>
          <w:rFonts w:cs="Arial"/>
          <w:lang w:val="en-GB"/>
        </w:rPr>
        <w:t xml:space="preserve"> </w:t>
      </w:r>
      <w:r w:rsidR="00897358" w:rsidRPr="00471E82">
        <w:rPr>
          <w:rFonts w:cs="Arial"/>
          <w:lang w:val="en-GB"/>
        </w:rPr>
        <w:t>VII</w:t>
      </w:r>
      <w:r w:rsidRPr="00C35D1E">
        <w:rPr>
          <w:rFonts w:eastAsia="SimSun"/>
          <w:lang w:bidi="ar-EG"/>
        </w:rPr>
        <w:t>.</w:t>
      </w:r>
      <w:r>
        <w:rPr>
          <w:rFonts w:eastAsia="SimSun"/>
          <w:lang w:bidi="ar-EG"/>
        </w:rPr>
        <w:t>2</w:t>
      </w:r>
      <w:r w:rsidR="0085103C">
        <w:rPr>
          <w:rFonts w:eastAsia="SimSun"/>
          <w:lang w:bidi="ar-EG"/>
        </w:rPr>
        <w:t>3</w:t>
      </w:r>
      <w:r w:rsidRPr="00C35D1E">
        <w:rPr>
          <w:rFonts w:eastAsia="SimSun" w:hint="cs"/>
          <w:rtl/>
          <w:lang w:bidi="ar-EG"/>
        </w:rPr>
        <w:t>:</w:t>
      </w:r>
    </w:p>
    <w:p w14:paraId="578CF43C" w14:textId="54C922E9" w:rsidR="0085103C" w:rsidRDefault="00695695" w:rsidP="001A373A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lang w:bidi="ar-EG"/>
        </w:rPr>
      </w:pPr>
      <w:r>
        <w:rPr>
          <w:rFonts w:eastAsia="SimSun" w:hint="cs"/>
          <w:rtl/>
          <w:lang w:bidi="ar-EG"/>
        </w:rPr>
        <w:t xml:space="preserve">تعلن </w:t>
      </w:r>
      <w:r w:rsidRPr="00695695">
        <w:rPr>
          <w:rFonts w:eastAsia="SimSun" w:hint="cs"/>
          <w:i/>
          <w:iCs/>
          <w:rtl/>
          <w:lang w:bidi="ar-EG"/>
        </w:rPr>
        <w:t>الهيئة الجورجية الوطنية للاتصالات</w:t>
      </w:r>
      <w:r>
        <w:rPr>
          <w:rFonts w:eastAsia="SimSun" w:hint="cs"/>
          <w:rtl/>
          <w:lang w:bidi="ar-EG"/>
        </w:rPr>
        <w:t xml:space="preserve">، تبليسي، </w:t>
      </w:r>
      <w:r w:rsidR="00A71F24">
        <w:rPr>
          <w:rFonts w:eastAsia="SimSun" w:hint="cs"/>
          <w:rtl/>
          <w:lang w:bidi="ar-EG"/>
        </w:rPr>
        <w:t xml:space="preserve">عن خطة الترقيم الوطنية التالية </w:t>
      </w:r>
      <w:r w:rsidR="005061B4">
        <w:rPr>
          <w:rFonts w:eastAsia="SimSun" w:hint="cs"/>
          <w:rtl/>
          <w:lang w:bidi="ar-EG"/>
        </w:rPr>
        <w:t xml:space="preserve">في </w:t>
      </w:r>
      <w:r w:rsidR="00A71F24">
        <w:rPr>
          <w:rFonts w:eastAsia="SimSun" w:hint="cs"/>
          <w:rtl/>
          <w:lang w:bidi="ar-EG"/>
        </w:rPr>
        <w:t>جورجيا</w:t>
      </w:r>
      <w:r w:rsidR="0085103C">
        <w:rPr>
          <w:rFonts w:eastAsia="SimSun" w:hint="cs"/>
          <w:rtl/>
          <w:lang w:bidi="ar-EG"/>
        </w:rPr>
        <w:t>:</w:t>
      </w:r>
    </w:p>
    <w:tbl>
      <w:tblPr>
        <w:tblStyle w:val="TableGrid1"/>
        <w:bidiVisual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59"/>
        <w:gridCol w:w="1454"/>
        <w:gridCol w:w="1173"/>
        <w:gridCol w:w="1168"/>
        <w:gridCol w:w="1893"/>
        <w:gridCol w:w="2482"/>
      </w:tblGrid>
      <w:tr w:rsidR="0085103C" w:rsidRPr="00AA23CD" w14:paraId="605E9C37" w14:textId="77777777" w:rsidTr="0021778D">
        <w:trPr>
          <w:cantSplit/>
          <w:trHeight w:val="268"/>
          <w:tblHeader/>
          <w:jc w:val="center"/>
        </w:trPr>
        <w:tc>
          <w:tcPr>
            <w:tcW w:w="1459" w:type="dxa"/>
            <w:vMerge w:val="restart"/>
          </w:tcPr>
          <w:p w14:paraId="06D7BDCF" w14:textId="0CD9F908" w:rsidR="0085103C" w:rsidRPr="00A71F24" w:rsidRDefault="00A71F24" w:rsidP="00FF01E5">
            <w:pPr>
              <w:widowControl w:val="0"/>
              <w:spacing w:before="40" w:after="40" w:line="260" w:lineRule="exact"/>
              <w:jc w:val="left"/>
              <w:rPr>
                <w:rFonts w:eastAsia="Sylfaen"/>
                <w:i/>
                <w:iCs/>
                <w:sz w:val="20"/>
                <w:szCs w:val="26"/>
              </w:rPr>
            </w:pPr>
            <w:r w:rsidRPr="00A71F24">
              <w:rPr>
                <w:rFonts w:eastAsia="Sylfaen" w:hint="cs"/>
                <w:i/>
                <w:iCs/>
                <w:sz w:val="20"/>
                <w:szCs w:val="26"/>
                <w:rtl/>
              </w:rPr>
              <w:t>المنطقة أو</w:t>
            </w:r>
            <w:r w:rsidR="00FF01E5">
              <w:rPr>
                <w:rFonts w:eastAsia="Sylfaen" w:hint="cs"/>
                <w:i/>
                <w:iCs/>
                <w:sz w:val="20"/>
                <w:szCs w:val="26"/>
                <w:rtl/>
                <w:lang w:bidi="ar-EG"/>
              </w:rPr>
              <w:t xml:space="preserve"> </w:t>
            </w:r>
            <w:r w:rsidR="00FF01E5">
              <w:rPr>
                <w:rFonts w:eastAsia="Sylfaen"/>
                <w:i/>
                <w:iCs/>
                <w:sz w:val="20"/>
                <w:szCs w:val="26"/>
              </w:rPr>
              <w:br/>
            </w:r>
            <w:r w:rsidRPr="00A71F24">
              <w:rPr>
                <w:rFonts w:eastAsia="Sylfaen" w:hint="cs"/>
                <w:i/>
                <w:iCs/>
                <w:sz w:val="20"/>
                <w:szCs w:val="26"/>
                <w:rtl/>
              </w:rPr>
              <w:t>المشغِّل</w:t>
            </w:r>
          </w:p>
        </w:tc>
        <w:tc>
          <w:tcPr>
            <w:tcW w:w="1454" w:type="dxa"/>
            <w:vMerge w:val="restart"/>
          </w:tcPr>
          <w:p w14:paraId="1D996AAB" w14:textId="29C3C327" w:rsidR="0085103C" w:rsidRPr="00A71F24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i/>
                <w:iCs/>
                <w:sz w:val="20"/>
                <w:szCs w:val="26"/>
              </w:rPr>
            </w:pPr>
            <w:r w:rsidRPr="00A71F24">
              <w:rPr>
                <w:rFonts w:eastAsia="Calibri"/>
                <w:i/>
                <w:iCs/>
                <w:sz w:val="20"/>
                <w:szCs w:val="26"/>
                <w:rtl/>
              </w:rPr>
              <w:t>الرمز الدليلي الوطني للمقصد</w:t>
            </w:r>
            <w:r w:rsidRPr="00A71F24">
              <w:rPr>
                <w:rFonts w:eastAsia="Calibri" w:hint="cs"/>
                <w:i/>
                <w:iCs/>
                <w:sz w:val="20"/>
                <w:szCs w:val="26"/>
                <w:rtl/>
              </w:rPr>
              <w:t xml:space="preserve"> </w:t>
            </w:r>
            <w:r w:rsidRPr="00A71F24">
              <w:rPr>
                <w:rFonts w:eastAsia="Calibri"/>
                <w:i/>
                <w:iCs/>
                <w:sz w:val="20"/>
                <w:szCs w:val="26"/>
              </w:rPr>
              <w:t>(NDC)</w:t>
            </w:r>
          </w:p>
        </w:tc>
        <w:tc>
          <w:tcPr>
            <w:tcW w:w="2341" w:type="dxa"/>
            <w:gridSpan w:val="2"/>
          </w:tcPr>
          <w:p w14:paraId="219DEC01" w14:textId="57E9911B" w:rsidR="0085103C" w:rsidRPr="00AA23CD" w:rsidRDefault="00B13E7E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i/>
                <w:iCs/>
                <w:sz w:val="20"/>
                <w:szCs w:val="26"/>
              </w:rPr>
            </w:pPr>
            <w:r w:rsidRPr="00AA23CD">
              <w:rPr>
                <w:i/>
                <w:iCs/>
                <w:noProof/>
                <w:position w:val="2"/>
                <w:sz w:val="20"/>
                <w:szCs w:val="26"/>
                <w:rtl/>
                <w:lang w:val="en-GB"/>
              </w:rPr>
              <w:t>طول الرقم (الدلالي)</w:t>
            </w:r>
            <w:r w:rsidRPr="00AA23CD">
              <w:rPr>
                <w:i/>
                <w:iCs/>
                <w:noProof/>
                <w:position w:val="2"/>
                <w:sz w:val="20"/>
                <w:szCs w:val="26"/>
                <w:rtl/>
                <w:lang w:val="en-GB"/>
              </w:rPr>
              <w:br/>
              <w:t>الوطني</w:t>
            </w:r>
            <w:r w:rsidRPr="00AA23CD">
              <w:rPr>
                <w:rFonts w:hint="cs"/>
                <w:i/>
                <w:iCs/>
                <w:noProof/>
                <w:position w:val="2"/>
                <w:sz w:val="20"/>
                <w:szCs w:val="26"/>
                <w:rtl/>
                <w:lang w:val="en-GB"/>
              </w:rPr>
              <w:t xml:space="preserve"> </w:t>
            </w:r>
            <w:r w:rsidRPr="00AA23CD">
              <w:rPr>
                <w:i/>
                <w:iCs/>
                <w:noProof/>
                <w:position w:val="2"/>
                <w:sz w:val="20"/>
                <w:szCs w:val="26"/>
              </w:rPr>
              <w:t>(N(S)N)</w:t>
            </w:r>
          </w:p>
        </w:tc>
        <w:tc>
          <w:tcPr>
            <w:tcW w:w="1893" w:type="dxa"/>
            <w:vMerge w:val="restart"/>
          </w:tcPr>
          <w:p w14:paraId="42739996" w14:textId="53F4C645" w:rsidR="0085103C" w:rsidRPr="0021778D" w:rsidRDefault="00AA23CD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i/>
                <w:iCs/>
                <w:sz w:val="20"/>
                <w:szCs w:val="26"/>
              </w:rPr>
            </w:pPr>
            <w:r w:rsidRPr="0021778D">
              <w:rPr>
                <w:rFonts w:eastAsia="Calibri" w:hint="cs"/>
                <w:i/>
                <w:iCs/>
                <w:spacing w:val="-1"/>
                <w:sz w:val="20"/>
                <w:szCs w:val="26"/>
                <w:rtl/>
              </w:rPr>
              <w:t>استعمال</w:t>
            </w:r>
            <w:r w:rsidRPr="0021778D">
              <w:rPr>
                <w:rFonts w:eastAsia="Calibri"/>
                <w:i/>
                <w:iCs/>
                <w:spacing w:val="-1"/>
                <w:sz w:val="20"/>
                <w:szCs w:val="26"/>
              </w:rPr>
              <w:br/>
            </w:r>
            <w:r w:rsidRPr="0021778D">
              <w:rPr>
                <w:rFonts w:eastAsia="Calibri" w:hint="cs"/>
                <w:i/>
                <w:iCs/>
                <w:spacing w:val="-1"/>
                <w:sz w:val="20"/>
                <w:szCs w:val="26"/>
                <w:rtl/>
              </w:rPr>
              <w:t>الرقم</w:t>
            </w:r>
            <w:r w:rsidRPr="0021778D">
              <w:rPr>
                <w:rFonts w:eastAsia="Calibri" w:hint="cs"/>
                <w:i/>
                <w:iCs/>
                <w:spacing w:val="-1"/>
                <w:sz w:val="20"/>
                <w:szCs w:val="26"/>
                <w:rtl/>
                <w:lang w:bidi="ar-EG"/>
              </w:rPr>
              <w:t xml:space="preserve"> </w:t>
            </w:r>
            <w:r w:rsidRPr="0021778D">
              <w:rPr>
                <w:rFonts w:eastAsia="Calibri"/>
                <w:i/>
                <w:iCs/>
                <w:spacing w:val="-1"/>
                <w:sz w:val="20"/>
                <w:szCs w:val="26"/>
              </w:rPr>
              <w:t>E.164</w:t>
            </w:r>
          </w:p>
        </w:tc>
        <w:tc>
          <w:tcPr>
            <w:tcW w:w="2482" w:type="dxa"/>
            <w:vMerge w:val="restart"/>
          </w:tcPr>
          <w:p w14:paraId="67D7E44F" w14:textId="74FA75F4" w:rsidR="0085103C" w:rsidRPr="00AA23CD" w:rsidRDefault="00AA23CD" w:rsidP="0021778D">
            <w:pPr>
              <w:widowControl w:val="0"/>
              <w:spacing w:before="40" w:after="40" w:line="260" w:lineRule="exact"/>
              <w:ind w:right="101"/>
              <w:jc w:val="center"/>
              <w:rPr>
                <w:rFonts w:eastAsia="Sylfaen"/>
                <w:i/>
                <w:iCs/>
                <w:sz w:val="20"/>
                <w:szCs w:val="26"/>
              </w:rPr>
            </w:pPr>
            <w:r w:rsidRPr="00AA23CD">
              <w:rPr>
                <w:rFonts w:eastAsia="Calibri" w:hint="cs"/>
                <w:i/>
                <w:iCs/>
                <w:spacing w:val="-1"/>
                <w:sz w:val="20"/>
                <w:szCs w:val="26"/>
                <w:rtl/>
              </w:rPr>
              <w:t>معلومات إضافية</w:t>
            </w:r>
          </w:p>
        </w:tc>
      </w:tr>
      <w:tr w:rsidR="0085103C" w:rsidRPr="0085103C" w14:paraId="72F11680" w14:textId="77777777" w:rsidTr="0021778D">
        <w:trPr>
          <w:cantSplit/>
          <w:trHeight w:val="267"/>
          <w:tblHeader/>
          <w:jc w:val="center"/>
        </w:trPr>
        <w:tc>
          <w:tcPr>
            <w:tcW w:w="1459" w:type="dxa"/>
            <w:vMerge/>
          </w:tcPr>
          <w:p w14:paraId="289BCAF0" w14:textId="77777777" w:rsidR="0085103C" w:rsidRPr="0085103C" w:rsidRDefault="0085103C" w:rsidP="0021778D">
            <w:pPr>
              <w:widowControl w:val="0"/>
              <w:spacing w:before="40" w:after="40" w:line="260" w:lineRule="exact"/>
              <w:rPr>
                <w:rFonts w:eastAsia="Calibri"/>
                <w:spacing w:val="-1"/>
                <w:sz w:val="20"/>
                <w:szCs w:val="26"/>
              </w:rPr>
            </w:pPr>
          </w:p>
        </w:tc>
        <w:tc>
          <w:tcPr>
            <w:tcW w:w="1454" w:type="dxa"/>
            <w:vMerge/>
          </w:tcPr>
          <w:p w14:paraId="7BC534AC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  <w:tc>
          <w:tcPr>
            <w:tcW w:w="1173" w:type="dxa"/>
          </w:tcPr>
          <w:p w14:paraId="5782A25E" w14:textId="21334DF9" w:rsidR="0085103C" w:rsidRPr="00AA23CD" w:rsidRDefault="00B13E7E" w:rsidP="0021778D">
            <w:pPr>
              <w:widowControl w:val="0"/>
              <w:spacing w:before="40" w:after="40" w:line="260" w:lineRule="exact"/>
              <w:jc w:val="center"/>
              <w:rPr>
                <w:rFonts w:eastAsia="Calibri"/>
                <w:i/>
                <w:iCs/>
                <w:sz w:val="20"/>
                <w:szCs w:val="26"/>
              </w:rPr>
            </w:pPr>
            <w:r w:rsidRPr="00AA23CD">
              <w:rPr>
                <w:rFonts w:eastAsia="Calibri" w:hint="cs"/>
                <w:i/>
                <w:iCs/>
                <w:spacing w:val="-1"/>
                <w:sz w:val="20"/>
                <w:szCs w:val="26"/>
                <w:rtl/>
              </w:rPr>
              <w:t>الحد الأقصى</w:t>
            </w:r>
          </w:p>
        </w:tc>
        <w:tc>
          <w:tcPr>
            <w:tcW w:w="1168" w:type="dxa"/>
          </w:tcPr>
          <w:p w14:paraId="499BE1F7" w14:textId="4843076C" w:rsidR="0085103C" w:rsidRPr="00AA23CD" w:rsidRDefault="00B13E7E" w:rsidP="0021778D">
            <w:pPr>
              <w:widowControl w:val="0"/>
              <w:spacing w:before="40" w:after="40" w:line="260" w:lineRule="exact"/>
              <w:jc w:val="center"/>
              <w:rPr>
                <w:rFonts w:eastAsia="Calibri"/>
                <w:i/>
                <w:iCs/>
                <w:sz w:val="20"/>
                <w:szCs w:val="26"/>
              </w:rPr>
            </w:pPr>
            <w:r w:rsidRPr="00AA23CD">
              <w:rPr>
                <w:rFonts w:eastAsia="Calibri" w:hint="cs"/>
                <w:i/>
                <w:iCs/>
                <w:sz w:val="20"/>
                <w:szCs w:val="26"/>
                <w:rtl/>
              </w:rPr>
              <w:t>الحد الأدنى</w:t>
            </w:r>
          </w:p>
        </w:tc>
        <w:tc>
          <w:tcPr>
            <w:tcW w:w="1893" w:type="dxa"/>
            <w:vMerge/>
          </w:tcPr>
          <w:p w14:paraId="7C389732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pacing w:val="-1"/>
                <w:sz w:val="20"/>
                <w:szCs w:val="26"/>
              </w:rPr>
            </w:pPr>
          </w:p>
        </w:tc>
        <w:tc>
          <w:tcPr>
            <w:tcW w:w="2482" w:type="dxa"/>
            <w:vMerge/>
          </w:tcPr>
          <w:p w14:paraId="220D4A88" w14:textId="77777777" w:rsidR="0085103C" w:rsidRPr="0085103C" w:rsidRDefault="0085103C" w:rsidP="0021778D">
            <w:pPr>
              <w:widowControl w:val="0"/>
              <w:spacing w:before="40" w:after="40" w:line="260" w:lineRule="exact"/>
              <w:ind w:right="101"/>
              <w:jc w:val="left"/>
              <w:rPr>
                <w:rFonts w:eastAsia="Calibri"/>
                <w:spacing w:val="-1"/>
                <w:sz w:val="20"/>
                <w:szCs w:val="26"/>
              </w:rPr>
            </w:pPr>
          </w:p>
        </w:tc>
      </w:tr>
      <w:tr w:rsidR="0085103C" w:rsidRPr="0085103C" w14:paraId="02BB3980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25F91733" w14:textId="0EDA3391" w:rsidR="0085103C" w:rsidRPr="00BE4B9C" w:rsidRDefault="00A71F24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باتومي</w:t>
            </w:r>
          </w:p>
        </w:tc>
        <w:tc>
          <w:tcPr>
            <w:tcW w:w="1454" w:type="dxa"/>
          </w:tcPr>
          <w:p w14:paraId="5FFBCC2D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422</w:t>
            </w:r>
          </w:p>
        </w:tc>
        <w:tc>
          <w:tcPr>
            <w:tcW w:w="1173" w:type="dxa"/>
          </w:tcPr>
          <w:p w14:paraId="59D4D395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4C5D0EC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3ECC6C0" w14:textId="4FB7030C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6D91857F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4A660CD0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63998764" w14:textId="35195211" w:rsidR="0085103C" w:rsidRPr="00BE4B9C" w:rsidRDefault="000375CA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تبليسي</w:t>
            </w:r>
          </w:p>
        </w:tc>
        <w:tc>
          <w:tcPr>
            <w:tcW w:w="1454" w:type="dxa"/>
          </w:tcPr>
          <w:p w14:paraId="13EBE166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32</w:t>
            </w:r>
          </w:p>
        </w:tc>
        <w:tc>
          <w:tcPr>
            <w:tcW w:w="1173" w:type="dxa"/>
          </w:tcPr>
          <w:p w14:paraId="5B32B6E8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39FCC9B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479267B" w14:textId="737D0E05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16C6242A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44415DE7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4806722F" w14:textId="3A005671" w:rsidR="0085103C" w:rsidRPr="00BE4B9C" w:rsidRDefault="000375CA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روستافي</w:t>
            </w:r>
          </w:p>
        </w:tc>
        <w:tc>
          <w:tcPr>
            <w:tcW w:w="1454" w:type="dxa"/>
          </w:tcPr>
          <w:p w14:paraId="3A57611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341</w:t>
            </w:r>
          </w:p>
        </w:tc>
        <w:tc>
          <w:tcPr>
            <w:tcW w:w="1173" w:type="dxa"/>
          </w:tcPr>
          <w:p w14:paraId="4535B941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910C808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3D6B771" w14:textId="7348530A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6F485066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79B87F34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1ABC42B5" w14:textId="729E63C3" w:rsidR="0085103C" w:rsidRPr="00BE4B9C" w:rsidRDefault="000375CA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  <w:rtl/>
                <w:lang w:val="es-ES" w:bidi="ar-EG"/>
              </w:rPr>
            </w:pPr>
            <w:r w:rsidRPr="00BE4B9C">
              <w:rPr>
                <w:rFonts w:eastAsia="Sylfaen" w:hint="cs"/>
                <w:sz w:val="20"/>
                <w:szCs w:val="26"/>
                <w:rtl/>
                <w:lang w:val="es-ES" w:bidi="ar-EG"/>
              </w:rPr>
              <w:t>كوبوليتي</w:t>
            </w:r>
          </w:p>
        </w:tc>
        <w:tc>
          <w:tcPr>
            <w:tcW w:w="1454" w:type="dxa"/>
          </w:tcPr>
          <w:p w14:paraId="4357E0C9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426</w:t>
            </w:r>
          </w:p>
        </w:tc>
        <w:tc>
          <w:tcPr>
            <w:tcW w:w="1173" w:type="dxa"/>
          </w:tcPr>
          <w:p w14:paraId="1D57605B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C1834A9" w14:textId="016597A6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7A91AAE" w14:textId="3F42D3E0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D712C2C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3E2505F0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35F4EB65" w14:textId="0E4427A9" w:rsidR="0085103C" w:rsidRPr="00BE4B9C" w:rsidRDefault="000375CA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  <w:lang w:val="es-ES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سامتريديا</w:t>
            </w:r>
          </w:p>
        </w:tc>
        <w:tc>
          <w:tcPr>
            <w:tcW w:w="1454" w:type="dxa"/>
          </w:tcPr>
          <w:p w14:paraId="0FF76520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411</w:t>
            </w:r>
          </w:p>
        </w:tc>
        <w:tc>
          <w:tcPr>
            <w:tcW w:w="1173" w:type="dxa"/>
          </w:tcPr>
          <w:p w14:paraId="20EF318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34BC4AA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CC45F36" w14:textId="035D300E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4856FF5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3BBED6D1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2D618C73" w14:textId="1F3B5653" w:rsidR="0085103C" w:rsidRPr="00BE4B9C" w:rsidRDefault="000375CA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  <w:rtl/>
                <w:lang w:bidi="ar-EG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  <w:lang w:bidi="ar-EG"/>
              </w:rPr>
              <w:t>أباشا</w:t>
            </w:r>
          </w:p>
        </w:tc>
        <w:tc>
          <w:tcPr>
            <w:tcW w:w="1454" w:type="dxa"/>
          </w:tcPr>
          <w:p w14:paraId="1255DD7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412</w:t>
            </w:r>
          </w:p>
        </w:tc>
        <w:tc>
          <w:tcPr>
            <w:tcW w:w="1173" w:type="dxa"/>
          </w:tcPr>
          <w:p w14:paraId="031DCEDD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995A358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CA81D24" w14:textId="2CF57841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0872EB70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384F0D5D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2343F36F" w14:textId="2C921C23" w:rsidR="0085103C" w:rsidRPr="00BE4B9C" w:rsidRDefault="000375CA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سيناكي</w:t>
            </w:r>
          </w:p>
        </w:tc>
        <w:tc>
          <w:tcPr>
            <w:tcW w:w="1454" w:type="dxa"/>
          </w:tcPr>
          <w:p w14:paraId="00DEA532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413</w:t>
            </w:r>
          </w:p>
        </w:tc>
        <w:tc>
          <w:tcPr>
            <w:tcW w:w="1173" w:type="dxa"/>
          </w:tcPr>
          <w:p w14:paraId="787427A8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B22569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F6095EE" w14:textId="4FE0CC05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07649259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36C59700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4BC088FE" w14:textId="765A2A46" w:rsidR="0085103C" w:rsidRPr="00BE4B9C" w:rsidRDefault="00056FA5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زوغديدي</w:t>
            </w:r>
          </w:p>
        </w:tc>
        <w:tc>
          <w:tcPr>
            <w:tcW w:w="1454" w:type="dxa"/>
          </w:tcPr>
          <w:p w14:paraId="34545AC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415</w:t>
            </w:r>
          </w:p>
        </w:tc>
        <w:tc>
          <w:tcPr>
            <w:tcW w:w="1173" w:type="dxa"/>
          </w:tcPr>
          <w:p w14:paraId="232C6535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93369F5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474D5B0" w14:textId="4F199EB7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1369A2D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3941D532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553EAEFE" w14:textId="1F1D742E" w:rsidR="0085103C" w:rsidRPr="00BE4B9C" w:rsidRDefault="00056FA5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تسالينجيكا</w:t>
            </w:r>
          </w:p>
        </w:tc>
        <w:tc>
          <w:tcPr>
            <w:tcW w:w="1454" w:type="dxa"/>
          </w:tcPr>
          <w:p w14:paraId="60CC37DD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416</w:t>
            </w:r>
          </w:p>
        </w:tc>
        <w:tc>
          <w:tcPr>
            <w:tcW w:w="1173" w:type="dxa"/>
          </w:tcPr>
          <w:p w14:paraId="1588013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DA34BFC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CA6D472" w14:textId="1DF3BFD9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730E158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32F6CE5D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2D9CAC0B" w14:textId="178D2A1D" w:rsidR="0085103C" w:rsidRPr="00BE4B9C" w:rsidRDefault="00056FA5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  <w:lang w:val="es-ES" w:bidi="ar-EG"/>
              </w:rPr>
            </w:pPr>
            <w:r w:rsidRPr="00BE4B9C">
              <w:rPr>
                <w:rFonts w:eastAsia="Sylfaen" w:hint="cs"/>
                <w:sz w:val="20"/>
                <w:szCs w:val="26"/>
                <w:rtl/>
                <w:lang w:val="es-ES" w:bidi="ar-EG"/>
              </w:rPr>
              <w:t>تشوخوروتسكو</w:t>
            </w:r>
          </w:p>
        </w:tc>
        <w:tc>
          <w:tcPr>
            <w:tcW w:w="1454" w:type="dxa"/>
          </w:tcPr>
          <w:p w14:paraId="6E80E368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417</w:t>
            </w:r>
          </w:p>
        </w:tc>
        <w:tc>
          <w:tcPr>
            <w:tcW w:w="1173" w:type="dxa"/>
          </w:tcPr>
          <w:p w14:paraId="61A0FC93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8066D8A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9A534AE" w14:textId="3D452F84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1E2C044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2D5202C2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4157A193" w14:textId="5CB9935C" w:rsidR="0085103C" w:rsidRPr="00BE4B9C" w:rsidRDefault="00056FA5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مارتفيلي</w:t>
            </w:r>
          </w:p>
        </w:tc>
        <w:tc>
          <w:tcPr>
            <w:tcW w:w="1454" w:type="dxa"/>
          </w:tcPr>
          <w:p w14:paraId="59DE4B6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418</w:t>
            </w:r>
          </w:p>
        </w:tc>
        <w:tc>
          <w:tcPr>
            <w:tcW w:w="1173" w:type="dxa"/>
          </w:tcPr>
          <w:p w14:paraId="4000C2A8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8387EF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A6CDFEB" w14:textId="16F6B4DC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DD707C6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7FE507F1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3E409F6C" w14:textId="7CFDCB1E" w:rsidR="0085103C" w:rsidRPr="00BE4B9C" w:rsidRDefault="00056FA5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كوتايسي</w:t>
            </w:r>
          </w:p>
        </w:tc>
        <w:tc>
          <w:tcPr>
            <w:tcW w:w="1454" w:type="dxa"/>
          </w:tcPr>
          <w:p w14:paraId="5030CEF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431</w:t>
            </w:r>
          </w:p>
        </w:tc>
        <w:tc>
          <w:tcPr>
            <w:tcW w:w="1173" w:type="dxa"/>
          </w:tcPr>
          <w:p w14:paraId="7B81E18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0B5F08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ED947E2" w14:textId="4BC72A0F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10A75E9B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0F4B371A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106EAC21" w14:textId="290D71A4" w:rsidR="0085103C" w:rsidRPr="00BE4B9C" w:rsidRDefault="00056FA5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فاني</w:t>
            </w:r>
          </w:p>
        </w:tc>
        <w:tc>
          <w:tcPr>
            <w:tcW w:w="1454" w:type="dxa"/>
          </w:tcPr>
          <w:p w14:paraId="00CE1FF8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432</w:t>
            </w:r>
          </w:p>
        </w:tc>
        <w:tc>
          <w:tcPr>
            <w:tcW w:w="1173" w:type="dxa"/>
          </w:tcPr>
          <w:p w14:paraId="7EAD267C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3AA687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B77A27C" w14:textId="6346845C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7A13A6D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0C73849D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538D8935" w14:textId="63A77611" w:rsidR="0085103C" w:rsidRPr="00BE4B9C" w:rsidRDefault="00056FA5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  <w:lang w:val="es-ES"/>
              </w:rPr>
            </w:pPr>
            <w:r w:rsidRPr="00BE4B9C">
              <w:rPr>
                <w:rFonts w:eastAsia="Sylfaen" w:hint="cs"/>
                <w:sz w:val="20"/>
                <w:szCs w:val="26"/>
                <w:rtl/>
              </w:rPr>
              <w:t>خاراجاولي</w:t>
            </w:r>
          </w:p>
        </w:tc>
        <w:tc>
          <w:tcPr>
            <w:tcW w:w="1454" w:type="dxa"/>
          </w:tcPr>
          <w:p w14:paraId="77D588E6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433</w:t>
            </w:r>
          </w:p>
        </w:tc>
        <w:tc>
          <w:tcPr>
            <w:tcW w:w="1173" w:type="dxa"/>
          </w:tcPr>
          <w:p w14:paraId="55F1C6C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764B25D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D1B7859" w14:textId="16CF0299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11E4AAA7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24241BE7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46B33A80" w14:textId="1F57E2F0" w:rsidR="0085103C" w:rsidRPr="00BE4B9C" w:rsidRDefault="00056FA5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ساتشخير</w:t>
            </w:r>
          </w:p>
        </w:tc>
        <w:tc>
          <w:tcPr>
            <w:tcW w:w="1454" w:type="dxa"/>
          </w:tcPr>
          <w:p w14:paraId="64D81491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435</w:t>
            </w:r>
          </w:p>
        </w:tc>
        <w:tc>
          <w:tcPr>
            <w:tcW w:w="1173" w:type="dxa"/>
          </w:tcPr>
          <w:p w14:paraId="5099F73C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DAE9C9A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EBA97AF" w14:textId="3B919D87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075A0951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6802C06E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184F3E98" w14:textId="1A087F96" w:rsidR="0085103C" w:rsidRPr="00BE4B9C" w:rsidRDefault="00056FA5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لينتيخي</w:t>
            </w:r>
          </w:p>
        </w:tc>
        <w:tc>
          <w:tcPr>
            <w:tcW w:w="1454" w:type="dxa"/>
          </w:tcPr>
          <w:p w14:paraId="3321003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437</w:t>
            </w:r>
          </w:p>
        </w:tc>
        <w:tc>
          <w:tcPr>
            <w:tcW w:w="1173" w:type="dxa"/>
          </w:tcPr>
          <w:p w14:paraId="14133F1D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169074A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5496DDB" w14:textId="3D753497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1D0871CE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42617EFB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4C9D1892" w14:textId="677C91E8" w:rsidR="0085103C" w:rsidRPr="00BE4B9C" w:rsidRDefault="00056FA5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أمبرولاوري</w:t>
            </w:r>
          </w:p>
        </w:tc>
        <w:tc>
          <w:tcPr>
            <w:tcW w:w="1454" w:type="dxa"/>
          </w:tcPr>
          <w:p w14:paraId="41C4865C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439</w:t>
            </w:r>
          </w:p>
        </w:tc>
        <w:tc>
          <w:tcPr>
            <w:tcW w:w="1173" w:type="dxa"/>
          </w:tcPr>
          <w:p w14:paraId="2B6351C9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C45681C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DB7B6B7" w14:textId="5921641E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BE95B53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2197D491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31513887" w14:textId="4A7C281D" w:rsidR="0085103C" w:rsidRPr="00BE4B9C" w:rsidRDefault="00056FA5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تسكالتوبو</w:t>
            </w:r>
          </w:p>
        </w:tc>
        <w:tc>
          <w:tcPr>
            <w:tcW w:w="1454" w:type="dxa"/>
          </w:tcPr>
          <w:p w14:paraId="13F2689D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436</w:t>
            </w:r>
          </w:p>
        </w:tc>
        <w:tc>
          <w:tcPr>
            <w:tcW w:w="1173" w:type="dxa"/>
          </w:tcPr>
          <w:p w14:paraId="55A41325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27F508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9421075" w14:textId="6A9A9912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367E2D2C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4570BDB8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58C28183" w14:textId="19D8EDFA" w:rsidR="0085103C" w:rsidRPr="00BE4B9C" w:rsidRDefault="00056FA5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أخالغوري</w:t>
            </w:r>
          </w:p>
        </w:tc>
        <w:tc>
          <w:tcPr>
            <w:tcW w:w="1454" w:type="dxa"/>
          </w:tcPr>
          <w:p w14:paraId="38EF5954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342</w:t>
            </w:r>
          </w:p>
        </w:tc>
        <w:tc>
          <w:tcPr>
            <w:tcW w:w="1173" w:type="dxa"/>
          </w:tcPr>
          <w:p w14:paraId="5142C415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96927E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22DA82F" w14:textId="36457459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C99DAEE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5700C41C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112B0CD8" w14:textId="06CD00DB" w:rsidR="0085103C" w:rsidRPr="00BE4B9C" w:rsidRDefault="00056FA5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تسخينفالي</w:t>
            </w:r>
          </w:p>
        </w:tc>
        <w:tc>
          <w:tcPr>
            <w:tcW w:w="1454" w:type="dxa"/>
          </w:tcPr>
          <w:p w14:paraId="3B987B82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344</w:t>
            </w:r>
          </w:p>
        </w:tc>
        <w:tc>
          <w:tcPr>
            <w:tcW w:w="1173" w:type="dxa"/>
          </w:tcPr>
          <w:p w14:paraId="63C6F72D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305681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1772607" w14:textId="01E6DB71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32FAB50F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753EFA4F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537040D6" w14:textId="70A20D4D" w:rsidR="0085103C" w:rsidRPr="00BE4B9C" w:rsidRDefault="00707091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ستيفانستميندا (كازبي</w:t>
            </w:r>
            <w:r w:rsidRPr="00BE4B9C">
              <w:rPr>
                <w:rFonts w:eastAsia="Calibri" w:hint="cs"/>
                <w:spacing w:val="-1"/>
                <w:sz w:val="20"/>
                <w:szCs w:val="26"/>
                <w:rtl/>
                <w:lang w:bidi="ar-EG"/>
              </w:rPr>
              <w:t>غ</w:t>
            </w: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ي)</w:t>
            </w:r>
          </w:p>
        </w:tc>
        <w:tc>
          <w:tcPr>
            <w:tcW w:w="1454" w:type="dxa"/>
          </w:tcPr>
          <w:p w14:paraId="14742358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345</w:t>
            </w:r>
          </w:p>
        </w:tc>
        <w:tc>
          <w:tcPr>
            <w:tcW w:w="1173" w:type="dxa"/>
          </w:tcPr>
          <w:p w14:paraId="467C930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42145E4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B830734" w14:textId="628B92E0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6CB84BC0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07B5432B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0C15A8C1" w14:textId="13431C7D" w:rsidR="0085103C" w:rsidRPr="00BE4B9C" w:rsidRDefault="0088097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دوشيتي</w:t>
            </w:r>
          </w:p>
        </w:tc>
        <w:tc>
          <w:tcPr>
            <w:tcW w:w="1454" w:type="dxa"/>
          </w:tcPr>
          <w:p w14:paraId="35F7B7ED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346</w:t>
            </w:r>
          </w:p>
        </w:tc>
        <w:tc>
          <w:tcPr>
            <w:tcW w:w="1173" w:type="dxa"/>
          </w:tcPr>
          <w:p w14:paraId="7B57C155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0A0C998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362C5D3" w14:textId="62F4FF2C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F4C285C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25BBB528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4FDE71C2" w14:textId="7206F2DF" w:rsidR="0085103C" w:rsidRPr="00BE4B9C" w:rsidRDefault="0088097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جافا</w:t>
            </w:r>
          </w:p>
        </w:tc>
        <w:tc>
          <w:tcPr>
            <w:tcW w:w="1454" w:type="dxa"/>
          </w:tcPr>
          <w:p w14:paraId="23BEEE9A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347</w:t>
            </w:r>
          </w:p>
        </w:tc>
        <w:tc>
          <w:tcPr>
            <w:tcW w:w="1173" w:type="dxa"/>
          </w:tcPr>
          <w:p w14:paraId="6ED45C97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3F0F41B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DD19556" w14:textId="41F12539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C5AE2CD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629ABF57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2D217B7A" w14:textId="127CD9A2" w:rsidR="0085103C" w:rsidRPr="00BE4B9C" w:rsidRDefault="0088097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تيانيتي</w:t>
            </w:r>
          </w:p>
        </w:tc>
        <w:tc>
          <w:tcPr>
            <w:tcW w:w="1454" w:type="dxa"/>
          </w:tcPr>
          <w:p w14:paraId="788AB6C8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348</w:t>
            </w:r>
          </w:p>
        </w:tc>
        <w:tc>
          <w:tcPr>
            <w:tcW w:w="1173" w:type="dxa"/>
          </w:tcPr>
          <w:p w14:paraId="7C931116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10371B4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C2DD1D7" w14:textId="7D8848F3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34D821F0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60B6D80D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65AB4D90" w14:textId="42144F5F" w:rsidR="0085103C" w:rsidRPr="00BE4B9C" w:rsidRDefault="0088097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أخميتا</w:t>
            </w:r>
          </w:p>
        </w:tc>
        <w:tc>
          <w:tcPr>
            <w:tcW w:w="1454" w:type="dxa"/>
          </w:tcPr>
          <w:p w14:paraId="77CB68CC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349</w:t>
            </w:r>
          </w:p>
        </w:tc>
        <w:tc>
          <w:tcPr>
            <w:tcW w:w="1173" w:type="dxa"/>
          </w:tcPr>
          <w:p w14:paraId="518051FE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2D66F1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7709BD3" w14:textId="65B21DE0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616B8A7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2FA4DA33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618B4E73" w14:textId="2BBB835D" w:rsidR="0085103C" w:rsidRPr="00BE4B9C" w:rsidRDefault="0088097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تيلافي</w:t>
            </w:r>
          </w:p>
        </w:tc>
        <w:tc>
          <w:tcPr>
            <w:tcW w:w="1454" w:type="dxa"/>
          </w:tcPr>
          <w:p w14:paraId="384D88EA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350</w:t>
            </w:r>
          </w:p>
        </w:tc>
        <w:tc>
          <w:tcPr>
            <w:tcW w:w="1173" w:type="dxa"/>
          </w:tcPr>
          <w:p w14:paraId="118A4B82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17F6D2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08C44F9" w14:textId="5FBDF0C6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03EADF7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2607068D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6253A354" w14:textId="5990377F" w:rsidR="0085103C" w:rsidRPr="00BE4B9C" w:rsidRDefault="0088097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ساغاريجو</w:t>
            </w:r>
          </w:p>
        </w:tc>
        <w:tc>
          <w:tcPr>
            <w:tcW w:w="1454" w:type="dxa"/>
          </w:tcPr>
          <w:p w14:paraId="3DADAE53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351</w:t>
            </w:r>
          </w:p>
        </w:tc>
        <w:tc>
          <w:tcPr>
            <w:tcW w:w="1173" w:type="dxa"/>
          </w:tcPr>
          <w:p w14:paraId="4B0573B4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B349A28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C0ABB3D" w14:textId="70C38FE8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62BDCA4E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23120C67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76931E7E" w14:textId="46B5653A" w:rsidR="0085103C" w:rsidRPr="00BE4B9C" w:rsidRDefault="005061B4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كفاريلي</w:t>
            </w:r>
          </w:p>
        </w:tc>
        <w:tc>
          <w:tcPr>
            <w:tcW w:w="1454" w:type="dxa"/>
          </w:tcPr>
          <w:p w14:paraId="0505CEB9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352</w:t>
            </w:r>
          </w:p>
        </w:tc>
        <w:tc>
          <w:tcPr>
            <w:tcW w:w="1173" w:type="dxa"/>
          </w:tcPr>
          <w:p w14:paraId="4AD847ED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64C3C31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5AE0FA0" w14:textId="147E544A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19A2F36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5C60EBB8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06728079" w14:textId="4C0EF2F8" w:rsidR="0085103C" w:rsidRPr="00BE4B9C" w:rsidRDefault="005061B4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lastRenderedPageBreak/>
              <w:t>جورجاني</w:t>
            </w:r>
          </w:p>
        </w:tc>
        <w:tc>
          <w:tcPr>
            <w:tcW w:w="1454" w:type="dxa"/>
          </w:tcPr>
          <w:p w14:paraId="71B74625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353</w:t>
            </w:r>
          </w:p>
        </w:tc>
        <w:tc>
          <w:tcPr>
            <w:tcW w:w="1173" w:type="dxa"/>
          </w:tcPr>
          <w:p w14:paraId="1F0AEF62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18E327C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7337525" w14:textId="45353296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1C21EBD4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67EA1DFA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0D3FEB88" w14:textId="296995CA" w:rsidR="0085103C" w:rsidRPr="00BE4B9C" w:rsidRDefault="005061B4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لاغوديخي</w:t>
            </w:r>
          </w:p>
        </w:tc>
        <w:tc>
          <w:tcPr>
            <w:tcW w:w="1454" w:type="dxa"/>
          </w:tcPr>
          <w:p w14:paraId="683B7348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354</w:t>
            </w:r>
          </w:p>
        </w:tc>
        <w:tc>
          <w:tcPr>
            <w:tcW w:w="1173" w:type="dxa"/>
          </w:tcPr>
          <w:p w14:paraId="4BC277CF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E7B1431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2C28D64" w14:textId="64E3F24B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0CB71D42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41263854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1B8CF815" w14:textId="3741EFD7" w:rsidR="0085103C" w:rsidRPr="00BE4B9C" w:rsidRDefault="005061B4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سيغناغي</w:t>
            </w:r>
          </w:p>
        </w:tc>
        <w:tc>
          <w:tcPr>
            <w:tcW w:w="1454" w:type="dxa"/>
          </w:tcPr>
          <w:p w14:paraId="0A160590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355</w:t>
            </w:r>
          </w:p>
        </w:tc>
        <w:tc>
          <w:tcPr>
            <w:tcW w:w="1173" w:type="dxa"/>
          </w:tcPr>
          <w:p w14:paraId="09E0272E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74BB639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E9A907C" w14:textId="7C69E5EC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AA5AE8C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11685800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724BD7F0" w14:textId="0AB04227" w:rsidR="0085103C" w:rsidRPr="00BE4B9C" w:rsidRDefault="005061B4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ديدوبليس تسكارو</w:t>
            </w:r>
          </w:p>
        </w:tc>
        <w:tc>
          <w:tcPr>
            <w:tcW w:w="1454" w:type="dxa"/>
          </w:tcPr>
          <w:p w14:paraId="62A801D4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356</w:t>
            </w:r>
          </w:p>
        </w:tc>
        <w:tc>
          <w:tcPr>
            <w:tcW w:w="1173" w:type="dxa"/>
          </w:tcPr>
          <w:p w14:paraId="625B14BB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B37274B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DEB4E85" w14:textId="22B3B515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7304231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1F89AF3B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6B04B7C3" w14:textId="16634B5A" w:rsidR="0085103C" w:rsidRPr="00BE4B9C" w:rsidRDefault="00313A66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مارنويلي</w:t>
            </w:r>
          </w:p>
        </w:tc>
        <w:tc>
          <w:tcPr>
            <w:tcW w:w="1454" w:type="dxa"/>
          </w:tcPr>
          <w:p w14:paraId="2F0AA3C9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357</w:t>
            </w:r>
          </w:p>
        </w:tc>
        <w:tc>
          <w:tcPr>
            <w:tcW w:w="1173" w:type="dxa"/>
          </w:tcPr>
          <w:p w14:paraId="463A17E2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DB305FA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7F92F99" w14:textId="50E15EE6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DA3CA03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06B6B187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0014319F" w14:textId="2E8A5E73" w:rsidR="0085103C" w:rsidRPr="00BE4B9C" w:rsidRDefault="00313A66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بولنيسي</w:t>
            </w:r>
          </w:p>
        </w:tc>
        <w:tc>
          <w:tcPr>
            <w:tcW w:w="1454" w:type="dxa"/>
          </w:tcPr>
          <w:p w14:paraId="21C0434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358</w:t>
            </w:r>
          </w:p>
        </w:tc>
        <w:tc>
          <w:tcPr>
            <w:tcW w:w="1173" w:type="dxa"/>
          </w:tcPr>
          <w:p w14:paraId="67E2D70F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4614C1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3B1E36E" w14:textId="1BB919FA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A6EC634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0708EB53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29C54C9B" w14:textId="20D91981" w:rsidR="0085103C" w:rsidRPr="00BE4B9C" w:rsidRDefault="00313A66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تيتري تسكارو</w:t>
            </w:r>
          </w:p>
        </w:tc>
        <w:tc>
          <w:tcPr>
            <w:tcW w:w="1454" w:type="dxa"/>
          </w:tcPr>
          <w:p w14:paraId="11189181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359</w:t>
            </w:r>
          </w:p>
        </w:tc>
        <w:tc>
          <w:tcPr>
            <w:tcW w:w="1173" w:type="dxa"/>
          </w:tcPr>
          <w:p w14:paraId="7692C85E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81DBB6D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7AC396A" w14:textId="5C15564F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152351E1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340CF617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7C3886AC" w14:textId="248BE40A" w:rsidR="0085103C" w:rsidRPr="00BE4B9C" w:rsidRDefault="00313A66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دمانيسي</w:t>
            </w:r>
          </w:p>
        </w:tc>
        <w:tc>
          <w:tcPr>
            <w:tcW w:w="1454" w:type="dxa"/>
          </w:tcPr>
          <w:p w14:paraId="1F93652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360</w:t>
            </w:r>
          </w:p>
        </w:tc>
        <w:tc>
          <w:tcPr>
            <w:tcW w:w="1173" w:type="dxa"/>
          </w:tcPr>
          <w:p w14:paraId="749D5060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2217BB1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9932936" w14:textId="4BA32A9B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DA0FCBE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336DB9D9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7049ADDD" w14:textId="17F4E3A0" w:rsidR="0085103C" w:rsidRPr="00BE4B9C" w:rsidRDefault="00313A66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  <w:lang w:val="es-ES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نينوتسميندا</w:t>
            </w:r>
          </w:p>
        </w:tc>
        <w:tc>
          <w:tcPr>
            <w:tcW w:w="1454" w:type="dxa"/>
          </w:tcPr>
          <w:p w14:paraId="559FEB7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361</w:t>
            </w:r>
          </w:p>
        </w:tc>
        <w:tc>
          <w:tcPr>
            <w:tcW w:w="1173" w:type="dxa"/>
          </w:tcPr>
          <w:p w14:paraId="731A5CD9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568D862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24202A4" w14:textId="168534DB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96C1BA8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748BE875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137F8E0E" w14:textId="65A86C2E" w:rsidR="0085103C" w:rsidRPr="00BE4B9C" w:rsidRDefault="00313A66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  <w:rtl/>
                <w:lang w:bidi="ar-EG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  <w:lang w:bidi="ar-EG"/>
              </w:rPr>
              <w:t>أخالكالاكي</w:t>
            </w:r>
          </w:p>
        </w:tc>
        <w:tc>
          <w:tcPr>
            <w:tcW w:w="1454" w:type="dxa"/>
          </w:tcPr>
          <w:p w14:paraId="1F7968DC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362</w:t>
            </w:r>
          </w:p>
        </w:tc>
        <w:tc>
          <w:tcPr>
            <w:tcW w:w="1173" w:type="dxa"/>
          </w:tcPr>
          <w:p w14:paraId="0FB87520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271FEC1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A46F972" w14:textId="6B49252E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6FDC6141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65E1849A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3661B56F" w14:textId="29BA5AFC" w:rsidR="0085103C" w:rsidRPr="00BE4B9C" w:rsidRDefault="00313A66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تسالكا</w:t>
            </w:r>
          </w:p>
        </w:tc>
        <w:tc>
          <w:tcPr>
            <w:tcW w:w="1454" w:type="dxa"/>
          </w:tcPr>
          <w:p w14:paraId="5D7A3093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363</w:t>
            </w:r>
          </w:p>
        </w:tc>
        <w:tc>
          <w:tcPr>
            <w:tcW w:w="1173" w:type="dxa"/>
          </w:tcPr>
          <w:p w14:paraId="33A65BA8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0171739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0E29B5B" w14:textId="7DB7509F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06ECDFE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7D0BB2B8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17A9078D" w14:textId="2D16101C" w:rsidR="0085103C" w:rsidRPr="00BE4B9C" w:rsidRDefault="00313A66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أسبيندزا</w:t>
            </w:r>
          </w:p>
        </w:tc>
        <w:tc>
          <w:tcPr>
            <w:tcW w:w="1454" w:type="dxa"/>
          </w:tcPr>
          <w:p w14:paraId="4A936C83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364</w:t>
            </w:r>
          </w:p>
        </w:tc>
        <w:tc>
          <w:tcPr>
            <w:tcW w:w="1173" w:type="dxa"/>
          </w:tcPr>
          <w:p w14:paraId="14B6B196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FC792B8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65484C4" w14:textId="3E592CE0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37650EF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35035981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44D42B23" w14:textId="12B8DE33" w:rsidR="0085103C" w:rsidRPr="00BE4B9C" w:rsidRDefault="00313A66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  <w:lang w:val="es-ES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أخالتسيخ</w:t>
            </w:r>
          </w:p>
        </w:tc>
        <w:tc>
          <w:tcPr>
            <w:tcW w:w="1454" w:type="dxa"/>
          </w:tcPr>
          <w:p w14:paraId="1A87C5F1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365</w:t>
            </w:r>
          </w:p>
        </w:tc>
        <w:tc>
          <w:tcPr>
            <w:tcW w:w="1173" w:type="dxa"/>
          </w:tcPr>
          <w:p w14:paraId="65C17B6D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AA8EC5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D80E84E" w14:textId="61C34FC4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655CD279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64D981EA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5C8D72C4" w14:textId="648E6EDF" w:rsidR="0085103C" w:rsidRPr="00BE4B9C" w:rsidRDefault="00313A66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أديغيني</w:t>
            </w:r>
          </w:p>
        </w:tc>
        <w:tc>
          <w:tcPr>
            <w:tcW w:w="1454" w:type="dxa"/>
          </w:tcPr>
          <w:p w14:paraId="3978BF4A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366</w:t>
            </w:r>
          </w:p>
        </w:tc>
        <w:tc>
          <w:tcPr>
            <w:tcW w:w="1173" w:type="dxa"/>
          </w:tcPr>
          <w:p w14:paraId="684F5DE9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7D2A04A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65C1F41" w14:textId="2F41AB34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72801CA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43444B3D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0759DE8E" w14:textId="13B461C2" w:rsidR="0085103C" w:rsidRPr="00BE4B9C" w:rsidRDefault="00313A66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بوردجومي</w:t>
            </w:r>
          </w:p>
        </w:tc>
        <w:tc>
          <w:tcPr>
            <w:tcW w:w="1454" w:type="dxa"/>
          </w:tcPr>
          <w:p w14:paraId="1DBB9A52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367</w:t>
            </w:r>
          </w:p>
        </w:tc>
        <w:tc>
          <w:tcPr>
            <w:tcW w:w="1173" w:type="dxa"/>
          </w:tcPr>
          <w:p w14:paraId="411C0020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A3D9846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807AEAA" w14:textId="7B7E88D3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39C4858D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5056ECB7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2E0734E9" w14:textId="7B3BA8EE" w:rsidR="0085103C" w:rsidRPr="00BE4B9C" w:rsidRDefault="00313A66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خاشوري</w:t>
            </w:r>
          </w:p>
        </w:tc>
        <w:tc>
          <w:tcPr>
            <w:tcW w:w="1454" w:type="dxa"/>
          </w:tcPr>
          <w:p w14:paraId="658588A3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368</w:t>
            </w:r>
          </w:p>
        </w:tc>
        <w:tc>
          <w:tcPr>
            <w:tcW w:w="1173" w:type="dxa"/>
          </w:tcPr>
          <w:p w14:paraId="4ED7C5AE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6C796B4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1ED3FD8" w14:textId="2BF6D653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35B7341C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5AF11209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31C3FA74" w14:textId="6159B935" w:rsidR="0085103C" w:rsidRPr="00BE4B9C" w:rsidRDefault="00313A66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كاريلي</w:t>
            </w:r>
          </w:p>
        </w:tc>
        <w:tc>
          <w:tcPr>
            <w:tcW w:w="1454" w:type="dxa"/>
          </w:tcPr>
          <w:p w14:paraId="466C030A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369</w:t>
            </w:r>
          </w:p>
        </w:tc>
        <w:tc>
          <w:tcPr>
            <w:tcW w:w="1173" w:type="dxa"/>
          </w:tcPr>
          <w:p w14:paraId="38BD7ABD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81A71E9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990DBE7" w14:textId="76C46A21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1550E1BF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1523F30C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6D4DBF34" w14:textId="49AE2C6D" w:rsidR="0085103C" w:rsidRPr="00BE4B9C" w:rsidRDefault="00313A66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غوري</w:t>
            </w:r>
          </w:p>
        </w:tc>
        <w:tc>
          <w:tcPr>
            <w:tcW w:w="1454" w:type="dxa"/>
          </w:tcPr>
          <w:p w14:paraId="5AAD2939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370</w:t>
            </w:r>
          </w:p>
        </w:tc>
        <w:tc>
          <w:tcPr>
            <w:tcW w:w="1173" w:type="dxa"/>
          </w:tcPr>
          <w:p w14:paraId="401348F2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EE25291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B8658AD" w14:textId="6413FF3F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3C0489B7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008C8E0D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1F2FC45D" w14:textId="4092663B" w:rsidR="0085103C" w:rsidRPr="00BE4B9C" w:rsidRDefault="00313A66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كاسبي</w:t>
            </w:r>
          </w:p>
        </w:tc>
        <w:tc>
          <w:tcPr>
            <w:tcW w:w="1454" w:type="dxa"/>
          </w:tcPr>
          <w:p w14:paraId="068CF5B0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371</w:t>
            </w:r>
          </w:p>
        </w:tc>
        <w:tc>
          <w:tcPr>
            <w:tcW w:w="1173" w:type="dxa"/>
          </w:tcPr>
          <w:p w14:paraId="68BA0281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2FEF71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A59FA3B" w14:textId="3D128FF2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8E19135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469084F5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2B323C80" w14:textId="26D1376B" w:rsidR="0085103C" w:rsidRPr="00BE4B9C" w:rsidRDefault="00313A66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غرداباني</w:t>
            </w:r>
          </w:p>
        </w:tc>
        <w:tc>
          <w:tcPr>
            <w:tcW w:w="1454" w:type="dxa"/>
          </w:tcPr>
          <w:p w14:paraId="4147C1A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372</w:t>
            </w:r>
          </w:p>
        </w:tc>
        <w:tc>
          <w:tcPr>
            <w:tcW w:w="1173" w:type="dxa"/>
          </w:tcPr>
          <w:p w14:paraId="78DE2AFA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E23BD9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C2D44F7" w14:textId="7D7ACB0C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FBB7BFE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1A604BAD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314981FF" w14:textId="0FA8DE1B" w:rsidR="0085103C" w:rsidRPr="00BE4B9C" w:rsidRDefault="00313A66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متسخيتا</w:t>
            </w:r>
          </w:p>
        </w:tc>
        <w:tc>
          <w:tcPr>
            <w:tcW w:w="1454" w:type="dxa"/>
          </w:tcPr>
          <w:p w14:paraId="6C0CE90D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373</w:t>
            </w:r>
          </w:p>
        </w:tc>
        <w:tc>
          <w:tcPr>
            <w:tcW w:w="1173" w:type="dxa"/>
          </w:tcPr>
          <w:p w14:paraId="46559A9F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D19AC30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CEF92E4" w14:textId="43933A65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DE30C6B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709BC0DC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7B43E76A" w14:textId="3D8C3DC5" w:rsidR="0085103C" w:rsidRPr="00BE4B9C" w:rsidRDefault="00313A66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  <w:lang w:val="es-ES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تيغفي</w:t>
            </w:r>
          </w:p>
        </w:tc>
        <w:tc>
          <w:tcPr>
            <w:tcW w:w="1454" w:type="dxa"/>
          </w:tcPr>
          <w:p w14:paraId="7711B6DB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374</w:t>
            </w:r>
          </w:p>
        </w:tc>
        <w:tc>
          <w:tcPr>
            <w:tcW w:w="1173" w:type="dxa"/>
          </w:tcPr>
          <w:p w14:paraId="7DA0D861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E9A05F0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5E2960A" w14:textId="21DBCDAD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30A2CCE9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15C16E70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2242BD4C" w14:textId="37B59F89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تشياتورا</w:t>
            </w:r>
          </w:p>
        </w:tc>
        <w:tc>
          <w:tcPr>
            <w:tcW w:w="1454" w:type="dxa"/>
          </w:tcPr>
          <w:p w14:paraId="7564CC5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479</w:t>
            </w:r>
          </w:p>
        </w:tc>
        <w:tc>
          <w:tcPr>
            <w:tcW w:w="1173" w:type="dxa"/>
          </w:tcPr>
          <w:p w14:paraId="37014875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745725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E414D06" w14:textId="3DEE2486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3A34C6F5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268B4EF8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38B67277" w14:textId="510B3401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تيرجولا</w:t>
            </w:r>
          </w:p>
        </w:tc>
        <w:tc>
          <w:tcPr>
            <w:tcW w:w="1454" w:type="dxa"/>
          </w:tcPr>
          <w:p w14:paraId="4A520669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491</w:t>
            </w:r>
          </w:p>
        </w:tc>
        <w:tc>
          <w:tcPr>
            <w:tcW w:w="1173" w:type="dxa"/>
          </w:tcPr>
          <w:p w14:paraId="47CCD96A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8BD873C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9F9C677" w14:textId="5EBB09E6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3E3F8983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331F7383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4961348B" w14:textId="3361C6AB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زيستافوني</w:t>
            </w:r>
          </w:p>
        </w:tc>
        <w:tc>
          <w:tcPr>
            <w:tcW w:w="1454" w:type="dxa"/>
          </w:tcPr>
          <w:p w14:paraId="31299808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492</w:t>
            </w:r>
          </w:p>
        </w:tc>
        <w:tc>
          <w:tcPr>
            <w:tcW w:w="1173" w:type="dxa"/>
          </w:tcPr>
          <w:p w14:paraId="23BA3516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993601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5DA16B0" w14:textId="22CDFBB9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AA550F3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67952D28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589F3E88" w14:textId="2CA0EEFE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بوتي</w:t>
            </w:r>
          </w:p>
        </w:tc>
        <w:tc>
          <w:tcPr>
            <w:tcW w:w="1454" w:type="dxa"/>
          </w:tcPr>
          <w:p w14:paraId="702ECE5B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493</w:t>
            </w:r>
          </w:p>
        </w:tc>
        <w:tc>
          <w:tcPr>
            <w:tcW w:w="1173" w:type="dxa"/>
          </w:tcPr>
          <w:p w14:paraId="4EAF68ED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A592D48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A2AED30" w14:textId="6CCE5653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BDA0F99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025EBCE1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60F249CC" w14:textId="61241625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خوني</w:t>
            </w:r>
          </w:p>
        </w:tc>
        <w:tc>
          <w:tcPr>
            <w:tcW w:w="1454" w:type="dxa"/>
          </w:tcPr>
          <w:p w14:paraId="4A05F106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495</w:t>
            </w:r>
          </w:p>
        </w:tc>
        <w:tc>
          <w:tcPr>
            <w:tcW w:w="1173" w:type="dxa"/>
          </w:tcPr>
          <w:p w14:paraId="60FC4BD1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9F58C8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C1E188C" w14:textId="143DCE0E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9A0A174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5A97CC8F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0780C022" w14:textId="464006B4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أوزورغيتي</w:t>
            </w:r>
          </w:p>
        </w:tc>
        <w:tc>
          <w:tcPr>
            <w:tcW w:w="1454" w:type="dxa"/>
          </w:tcPr>
          <w:p w14:paraId="71579B43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496</w:t>
            </w:r>
          </w:p>
        </w:tc>
        <w:tc>
          <w:tcPr>
            <w:tcW w:w="1173" w:type="dxa"/>
          </w:tcPr>
          <w:p w14:paraId="48EC520A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D142C2A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9EF1BA0" w14:textId="044D6570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6503B731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1B565482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0C8F6A29" w14:textId="2B7BC619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تكيبولي</w:t>
            </w:r>
          </w:p>
        </w:tc>
        <w:tc>
          <w:tcPr>
            <w:tcW w:w="1454" w:type="dxa"/>
          </w:tcPr>
          <w:p w14:paraId="74E8630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497</w:t>
            </w:r>
          </w:p>
        </w:tc>
        <w:tc>
          <w:tcPr>
            <w:tcW w:w="1173" w:type="dxa"/>
          </w:tcPr>
          <w:p w14:paraId="122D312F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AC49FE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4384EB9" w14:textId="731F1C1A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F30B9D7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04FDF058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59F4CC2D" w14:textId="292C64F1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لانتشخوتي</w:t>
            </w:r>
          </w:p>
        </w:tc>
        <w:tc>
          <w:tcPr>
            <w:tcW w:w="1454" w:type="dxa"/>
          </w:tcPr>
          <w:p w14:paraId="1F49C918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494</w:t>
            </w:r>
          </w:p>
        </w:tc>
        <w:tc>
          <w:tcPr>
            <w:tcW w:w="1173" w:type="dxa"/>
          </w:tcPr>
          <w:p w14:paraId="6CB46306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F47DE0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31EA91C" w14:textId="0E986E75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A4A71D6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093F3F17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1CFA0C07" w14:textId="43618C7B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تساغيري</w:t>
            </w:r>
          </w:p>
        </w:tc>
        <w:tc>
          <w:tcPr>
            <w:tcW w:w="1454" w:type="dxa"/>
          </w:tcPr>
          <w:p w14:paraId="3FAC3AE4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472</w:t>
            </w:r>
          </w:p>
        </w:tc>
        <w:tc>
          <w:tcPr>
            <w:tcW w:w="1173" w:type="dxa"/>
          </w:tcPr>
          <w:p w14:paraId="4D5C0835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EB3A8C0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D5DC33D" w14:textId="53B41656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0117CDCF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09EA3F4A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5A64145F" w14:textId="5CF148D3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أوني</w:t>
            </w:r>
          </w:p>
        </w:tc>
        <w:tc>
          <w:tcPr>
            <w:tcW w:w="1454" w:type="dxa"/>
          </w:tcPr>
          <w:p w14:paraId="4C6E5CA3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473</w:t>
            </w:r>
          </w:p>
        </w:tc>
        <w:tc>
          <w:tcPr>
            <w:tcW w:w="1173" w:type="dxa"/>
          </w:tcPr>
          <w:p w14:paraId="40E4AC63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FB61D45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88DA899" w14:textId="55190A51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D89C8D3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35E32CEB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7A8ABE4A" w14:textId="1FDC2C2E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ميستيا</w:t>
            </w:r>
          </w:p>
        </w:tc>
        <w:tc>
          <w:tcPr>
            <w:tcW w:w="1454" w:type="dxa"/>
          </w:tcPr>
          <w:p w14:paraId="37B316D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410</w:t>
            </w:r>
          </w:p>
        </w:tc>
        <w:tc>
          <w:tcPr>
            <w:tcW w:w="1173" w:type="dxa"/>
          </w:tcPr>
          <w:p w14:paraId="6C811165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E854C39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AC9FC5A" w14:textId="05ABA714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1E2D3C6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6C9B9ED1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673F12FA" w14:textId="5112911F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  <w:rtl/>
                <w:lang w:bidi="ar-EG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  <w:lang w:bidi="ar-EG"/>
              </w:rPr>
              <w:t>خوبي</w:t>
            </w:r>
          </w:p>
        </w:tc>
        <w:tc>
          <w:tcPr>
            <w:tcW w:w="1454" w:type="dxa"/>
          </w:tcPr>
          <w:p w14:paraId="79C7F854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414</w:t>
            </w:r>
          </w:p>
        </w:tc>
        <w:tc>
          <w:tcPr>
            <w:tcW w:w="1173" w:type="dxa"/>
          </w:tcPr>
          <w:p w14:paraId="078EA3DB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630CD6C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94558F1" w14:textId="361D3732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1471CB94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0C63E1F0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29289EA7" w14:textId="18450C52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  <w:lang w:val="es-ES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  <w:lang w:val="es-ES" w:bidi="ar-EG"/>
              </w:rPr>
              <w:t>خ</w:t>
            </w: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ولو</w:t>
            </w:r>
          </w:p>
        </w:tc>
        <w:tc>
          <w:tcPr>
            <w:tcW w:w="1454" w:type="dxa"/>
          </w:tcPr>
          <w:p w14:paraId="165B47B5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423</w:t>
            </w:r>
          </w:p>
        </w:tc>
        <w:tc>
          <w:tcPr>
            <w:tcW w:w="1173" w:type="dxa"/>
          </w:tcPr>
          <w:p w14:paraId="46DAB8D4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FF18132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EF62F61" w14:textId="4B987D12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584A2BC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6CE56ACC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6EDF6D48" w14:textId="7ECEA3A8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شواخيفي</w:t>
            </w:r>
          </w:p>
        </w:tc>
        <w:tc>
          <w:tcPr>
            <w:tcW w:w="1454" w:type="dxa"/>
          </w:tcPr>
          <w:p w14:paraId="0C704CBC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424</w:t>
            </w:r>
          </w:p>
        </w:tc>
        <w:tc>
          <w:tcPr>
            <w:tcW w:w="1173" w:type="dxa"/>
          </w:tcPr>
          <w:p w14:paraId="4B3C793A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A0370F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112D90E" w14:textId="51D2EE09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6B1DAF92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766B7EFB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383F1091" w14:textId="27653242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كيدا</w:t>
            </w:r>
          </w:p>
        </w:tc>
        <w:tc>
          <w:tcPr>
            <w:tcW w:w="1454" w:type="dxa"/>
          </w:tcPr>
          <w:p w14:paraId="666B5946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425</w:t>
            </w:r>
          </w:p>
        </w:tc>
        <w:tc>
          <w:tcPr>
            <w:tcW w:w="1173" w:type="dxa"/>
          </w:tcPr>
          <w:p w14:paraId="3F4CC106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E95E0E9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6E253C3" w14:textId="5EF4337D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3B44944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466CD3B5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14F355C0" w14:textId="54FDD123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تشوخاتاوري</w:t>
            </w:r>
          </w:p>
        </w:tc>
        <w:tc>
          <w:tcPr>
            <w:tcW w:w="1454" w:type="dxa"/>
          </w:tcPr>
          <w:p w14:paraId="562D763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419</w:t>
            </w:r>
          </w:p>
        </w:tc>
        <w:tc>
          <w:tcPr>
            <w:tcW w:w="1173" w:type="dxa"/>
          </w:tcPr>
          <w:p w14:paraId="291E4460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931E986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AD87A91" w14:textId="541F41BF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3DE2F20E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174FAA83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5802B1AD" w14:textId="12C14025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lastRenderedPageBreak/>
              <w:t>بغدادي</w:t>
            </w:r>
          </w:p>
        </w:tc>
        <w:tc>
          <w:tcPr>
            <w:tcW w:w="1454" w:type="dxa"/>
          </w:tcPr>
          <w:p w14:paraId="7A671B6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434</w:t>
            </w:r>
          </w:p>
        </w:tc>
        <w:tc>
          <w:tcPr>
            <w:tcW w:w="1173" w:type="dxa"/>
          </w:tcPr>
          <w:p w14:paraId="60932B4A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8F08CE1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F5942CC" w14:textId="66D07A9F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6E644248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191D22CB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664D1BDC" w14:textId="7E32F517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خيلفاتشاوري</w:t>
            </w:r>
          </w:p>
        </w:tc>
        <w:tc>
          <w:tcPr>
            <w:tcW w:w="1454" w:type="dxa"/>
          </w:tcPr>
          <w:p w14:paraId="3732B092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427</w:t>
            </w:r>
          </w:p>
        </w:tc>
        <w:tc>
          <w:tcPr>
            <w:tcW w:w="1173" w:type="dxa"/>
          </w:tcPr>
          <w:p w14:paraId="2EACAF3A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1CB03E9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461D231" w14:textId="0A1AC7A9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7C985C1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39F41F92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0DCC8BE2" w14:textId="1891977D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سوخومي</w:t>
            </w:r>
          </w:p>
        </w:tc>
        <w:tc>
          <w:tcPr>
            <w:tcW w:w="1454" w:type="dxa"/>
          </w:tcPr>
          <w:p w14:paraId="7B1F112C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442</w:t>
            </w:r>
          </w:p>
        </w:tc>
        <w:tc>
          <w:tcPr>
            <w:tcW w:w="1173" w:type="dxa"/>
          </w:tcPr>
          <w:p w14:paraId="71E2CE66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515245B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7206FEE" w14:textId="3FEE6F5A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272D221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68094428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656BE6F3" w14:textId="2D40A144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غاغرا</w:t>
            </w:r>
          </w:p>
        </w:tc>
        <w:tc>
          <w:tcPr>
            <w:tcW w:w="1454" w:type="dxa"/>
          </w:tcPr>
          <w:p w14:paraId="7787D9FB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443</w:t>
            </w:r>
          </w:p>
        </w:tc>
        <w:tc>
          <w:tcPr>
            <w:tcW w:w="1173" w:type="dxa"/>
          </w:tcPr>
          <w:p w14:paraId="31C26CFE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ADC1B0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9058B59" w14:textId="0A55A51A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4BFAAD4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63BA4817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468894C3" w14:textId="2C9354BF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غولريبشي</w:t>
            </w:r>
          </w:p>
        </w:tc>
        <w:tc>
          <w:tcPr>
            <w:tcW w:w="1454" w:type="dxa"/>
          </w:tcPr>
          <w:p w14:paraId="00BFDBB4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448</w:t>
            </w:r>
          </w:p>
        </w:tc>
        <w:tc>
          <w:tcPr>
            <w:tcW w:w="1173" w:type="dxa"/>
          </w:tcPr>
          <w:p w14:paraId="5B5C3A37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C32482A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007660D" w14:textId="31C2FFA6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6E2BEB1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537E1C65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7C6C989B" w14:textId="1EA60BD7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غوداوتا</w:t>
            </w:r>
          </w:p>
        </w:tc>
        <w:tc>
          <w:tcPr>
            <w:tcW w:w="1454" w:type="dxa"/>
          </w:tcPr>
          <w:p w14:paraId="6D2774FB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444</w:t>
            </w:r>
          </w:p>
        </w:tc>
        <w:tc>
          <w:tcPr>
            <w:tcW w:w="1173" w:type="dxa"/>
          </w:tcPr>
          <w:p w14:paraId="1DBFB8FF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F28D332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C3B06B9" w14:textId="6EC5B391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3F7DADB7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7A8FB521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28144382" w14:textId="7469F544" w:rsidR="0085103C" w:rsidRPr="00BE4B9C" w:rsidRDefault="0034126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  <w:lang w:val="es-ES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غالي</w:t>
            </w:r>
          </w:p>
        </w:tc>
        <w:tc>
          <w:tcPr>
            <w:tcW w:w="1454" w:type="dxa"/>
          </w:tcPr>
          <w:p w14:paraId="2C6E8C86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447</w:t>
            </w:r>
          </w:p>
        </w:tc>
        <w:tc>
          <w:tcPr>
            <w:tcW w:w="1173" w:type="dxa"/>
          </w:tcPr>
          <w:p w14:paraId="2811B04C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9A50F41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C46FA91" w14:textId="328F0C53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A07713B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60E7222D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7624A4E0" w14:textId="63DD9DED" w:rsidR="0085103C" w:rsidRPr="00BE4B9C" w:rsidRDefault="008250B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  <w:rtl/>
                <w:lang w:bidi="ar-EG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  <w:lang w:bidi="ar-EG"/>
              </w:rPr>
              <w:t>أوتشامتشيري</w:t>
            </w:r>
          </w:p>
        </w:tc>
        <w:tc>
          <w:tcPr>
            <w:tcW w:w="1454" w:type="dxa"/>
          </w:tcPr>
          <w:p w14:paraId="76D6292C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445</w:t>
            </w:r>
          </w:p>
        </w:tc>
        <w:tc>
          <w:tcPr>
            <w:tcW w:w="1173" w:type="dxa"/>
          </w:tcPr>
          <w:p w14:paraId="10F66A4F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8590CC6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B4BEAFC" w14:textId="4888256A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A82A454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10B315AD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1E16F543" w14:textId="569EDC1E" w:rsidR="0085103C" w:rsidRPr="00BE4B9C" w:rsidRDefault="008250B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z w:val="20"/>
                <w:szCs w:val="26"/>
                <w:rtl/>
              </w:rPr>
              <w:t>تكفارتش</w:t>
            </w:r>
            <w:r w:rsidR="000C7F8A">
              <w:rPr>
                <w:rFonts w:eastAsia="Calibri" w:hint="cs"/>
                <w:sz w:val="20"/>
                <w:szCs w:val="26"/>
                <w:rtl/>
              </w:rPr>
              <w:t>ي</w:t>
            </w:r>
            <w:r w:rsidRPr="00BE4B9C">
              <w:rPr>
                <w:rFonts w:eastAsia="Calibri" w:hint="cs"/>
                <w:sz w:val="20"/>
                <w:szCs w:val="26"/>
                <w:rtl/>
              </w:rPr>
              <w:t>لي</w:t>
            </w:r>
          </w:p>
        </w:tc>
        <w:tc>
          <w:tcPr>
            <w:tcW w:w="1454" w:type="dxa"/>
          </w:tcPr>
          <w:p w14:paraId="71CBC7C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446</w:t>
            </w:r>
          </w:p>
        </w:tc>
        <w:tc>
          <w:tcPr>
            <w:tcW w:w="1173" w:type="dxa"/>
          </w:tcPr>
          <w:p w14:paraId="31BD1A14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E9E4F00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A4995C1" w14:textId="603F4915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402F663" w14:textId="77777777" w:rsidR="0085103C" w:rsidRPr="0085103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Calibri"/>
                <w:sz w:val="20"/>
                <w:szCs w:val="26"/>
              </w:rPr>
            </w:pPr>
          </w:p>
        </w:tc>
      </w:tr>
      <w:tr w:rsidR="0085103C" w:rsidRPr="0085103C" w14:paraId="2D4AEDA5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41533BEE" w14:textId="07470931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196" w:name="lt_pId575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Mobilaive</w:t>
            </w:r>
            <w:bookmarkEnd w:id="196"/>
            <w:proofErr w:type="spellEnd"/>
          </w:p>
        </w:tc>
        <w:tc>
          <w:tcPr>
            <w:tcW w:w="1454" w:type="dxa"/>
          </w:tcPr>
          <w:p w14:paraId="312EE823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500000000-</w:t>
            </w:r>
          </w:p>
          <w:p w14:paraId="6F8C55E9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500009999</w:t>
            </w:r>
          </w:p>
        </w:tc>
        <w:tc>
          <w:tcPr>
            <w:tcW w:w="1173" w:type="dxa"/>
          </w:tcPr>
          <w:p w14:paraId="75C8CB9E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33875E5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80F91A9" w14:textId="77E47911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2853AE1A" w14:textId="79BD30FE" w:rsidR="0085103C" w:rsidRPr="00BE4B9C" w:rsidRDefault="008250B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مشغِّل شبكات متنقلة</w:t>
            </w:r>
          </w:p>
        </w:tc>
      </w:tr>
      <w:tr w:rsidR="0085103C" w:rsidRPr="0085103C" w14:paraId="11820FF6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2E8B9062" w14:textId="139D2A35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197" w:name="lt_pId582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Magticom</w:t>
            </w:r>
            <w:bookmarkEnd w:id="197"/>
            <w:proofErr w:type="spellEnd"/>
          </w:p>
        </w:tc>
        <w:tc>
          <w:tcPr>
            <w:tcW w:w="1454" w:type="dxa"/>
          </w:tcPr>
          <w:p w14:paraId="3B2ED758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500500000-</w:t>
            </w:r>
          </w:p>
          <w:p w14:paraId="0F081959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500504999</w:t>
            </w:r>
          </w:p>
        </w:tc>
        <w:tc>
          <w:tcPr>
            <w:tcW w:w="1173" w:type="dxa"/>
          </w:tcPr>
          <w:p w14:paraId="44C11EA8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FC1FD21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018BCA0" w14:textId="5B611BB5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2008ED3D" w14:textId="5B23269C" w:rsidR="0085103C" w:rsidRPr="00BE4B9C" w:rsidRDefault="008250B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4126DA6E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45AAF8D4" w14:textId="0AE92575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198" w:name="lt_pId589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Magticom</w:t>
            </w:r>
            <w:bookmarkEnd w:id="198"/>
            <w:proofErr w:type="spellEnd"/>
          </w:p>
        </w:tc>
        <w:tc>
          <w:tcPr>
            <w:tcW w:w="1454" w:type="dxa"/>
          </w:tcPr>
          <w:p w14:paraId="4B18BA2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505555000-</w:t>
            </w:r>
          </w:p>
          <w:p w14:paraId="0EAA3B8B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505559999</w:t>
            </w:r>
          </w:p>
        </w:tc>
        <w:tc>
          <w:tcPr>
            <w:tcW w:w="1173" w:type="dxa"/>
          </w:tcPr>
          <w:p w14:paraId="33BB0103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822AECD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598B8BA" w14:textId="3C876F37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5EF391A2" w14:textId="7521E828" w:rsidR="0085103C" w:rsidRPr="00BE4B9C" w:rsidRDefault="008250B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35CBD7F8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0A967AFE" w14:textId="184E7CAC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199" w:name="lt_pId596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Magticom</w:t>
            </w:r>
            <w:bookmarkEnd w:id="199"/>
            <w:proofErr w:type="spellEnd"/>
          </w:p>
        </w:tc>
        <w:tc>
          <w:tcPr>
            <w:tcW w:w="1454" w:type="dxa"/>
          </w:tcPr>
          <w:p w14:paraId="49F90B42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511110000-</w:t>
            </w:r>
          </w:p>
          <w:p w14:paraId="7231CA86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511114999</w:t>
            </w:r>
          </w:p>
        </w:tc>
        <w:tc>
          <w:tcPr>
            <w:tcW w:w="1173" w:type="dxa"/>
          </w:tcPr>
          <w:p w14:paraId="7B3377ED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08CCC0B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47C68BC" w14:textId="7D466B57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23CACA9E" w14:textId="64BD4D7D" w:rsidR="0085103C" w:rsidRPr="00BE4B9C" w:rsidRDefault="008250B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1A53CE55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682908A4" w14:textId="413BEEB2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00" w:name="lt_pId603"/>
            <w:r w:rsidRPr="00BE4B9C">
              <w:rPr>
                <w:rFonts w:eastAsia="Calibri"/>
                <w:sz w:val="20"/>
                <w:szCs w:val="26"/>
              </w:rPr>
              <w:t>Geo</w:t>
            </w:r>
            <w:r w:rsidRPr="00BE4B9C">
              <w:rPr>
                <w:rFonts w:eastAsia="Calibri"/>
                <w:spacing w:val="-5"/>
                <w:sz w:val="20"/>
                <w:szCs w:val="26"/>
              </w:rPr>
              <w:t xml:space="preserve"> </w:t>
            </w:r>
            <w:r w:rsidRPr="00BE4B9C">
              <w:rPr>
                <w:rFonts w:eastAsia="Calibri"/>
                <w:spacing w:val="-1"/>
                <w:sz w:val="20"/>
                <w:szCs w:val="26"/>
              </w:rPr>
              <w:t>Cell</w:t>
            </w:r>
            <w:bookmarkEnd w:id="200"/>
          </w:p>
        </w:tc>
        <w:tc>
          <w:tcPr>
            <w:tcW w:w="1454" w:type="dxa"/>
          </w:tcPr>
          <w:p w14:paraId="093D5EF0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514</w:t>
            </w:r>
          </w:p>
        </w:tc>
        <w:tc>
          <w:tcPr>
            <w:tcW w:w="1173" w:type="dxa"/>
          </w:tcPr>
          <w:p w14:paraId="126FCB1F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5D024F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D284870" w14:textId="289B4C00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0D6FEFEB" w14:textId="01DB094C" w:rsidR="0085103C" w:rsidRPr="00BE4B9C" w:rsidRDefault="008250B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5F9D35B7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1C1F630E" w14:textId="3C250183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01" w:name="lt_pId609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Magticom</w:t>
            </w:r>
            <w:bookmarkEnd w:id="201"/>
            <w:proofErr w:type="spellEnd"/>
          </w:p>
        </w:tc>
        <w:tc>
          <w:tcPr>
            <w:tcW w:w="1454" w:type="dxa"/>
          </w:tcPr>
          <w:p w14:paraId="7B27D132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522220000-</w:t>
            </w:r>
          </w:p>
          <w:p w14:paraId="41916572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522224999</w:t>
            </w:r>
          </w:p>
        </w:tc>
        <w:tc>
          <w:tcPr>
            <w:tcW w:w="1173" w:type="dxa"/>
          </w:tcPr>
          <w:p w14:paraId="01EDB10B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6AD9252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BD3046C" w14:textId="35BBFDBD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095D694C" w14:textId="7A300839" w:rsidR="0085103C" w:rsidRPr="00BE4B9C" w:rsidRDefault="008250B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19831AB8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2D2294A8" w14:textId="24848C1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02" w:name="lt_pId616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Magticom</w:t>
            </w:r>
            <w:bookmarkEnd w:id="202"/>
            <w:proofErr w:type="spellEnd"/>
          </w:p>
        </w:tc>
        <w:tc>
          <w:tcPr>
            <w:tcW w:w="1454" w:type="dxa"/>
          </w:tcPr>
          <w:p w14:paraId="22ADCF71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533330000-</w:t>
            </w:r>
          </w:p>
          <w:p w14:paraId="00FBF6CD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533334999</w:t>
            </w:r>
          </w:p>
        </w:tc>
        <w:tc>
          <w:tcPr>
            <w:tcW w:w="1173" w:type="dxa"/>
          </w:tcPr>
          <w:p w14:paraId="5D37B44B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D0C8653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48A04BB" w14:textId="1F35509B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5DE446F5" w14:textId="156D3682" w:rsidR="0085103C" w:rsidRPr="00BE4B9C" w:rsidRDefault="008250B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288C1702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55A4C608" w14:textId="545463F3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03" w:name="lt_pId623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Magticom</w:t>
            </w:r>
            <w:bookmarkEnd w:id="203"/>
            <w:proofErr w:type="spellEnd"/>
          </w:p>
        </w:tc>
        <w:tc>
          <w:tcPr>
            <w:tcW w:w="1454" w:type="dxa"/>
          </w:tcPr>
          <w:p w14:paraId="2D4DFBCC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544440000-</w:t>
            </w:r>
          </w:p>
          <w:p w14:paraId="23C18140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544449999</w:t>
            </w:r>
          </w:p>
        </w:tc>
        <w:tc>
          <w:tcPr>
            <w:tcW w:w="1173" w:type="dxa"/>
          </w:tcPr>
          <w:p w14:paraId="51883A4F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231BC2B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90CA4CB" w14:textId="0AE5D79E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751B0497" w14:textId="15A94688" w:rsidR="0085103C" w:rsidRPr="00BE4B9C" w:rsidRDefault="008250B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079EAE87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215B6ED6" w14:textId="234083D1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04" w:name="lt_pId630"/>
            <w:proofErr w:type="spellStart"/>
            <w:r w:rsidRPr="00BE4B9C">
              <w:rPr>
                <w:rFonts w:eastAsia="Calibri"/>
                <w:sz w:val="20"/>
                <w:szCs w:val="26"/>
              </w:rPr>
              <w:t>Gimobile</w:t>
            </w:r>
            <w:bookmarkEnd w:id="204"/>
            <w:proofErr w:type="spellEnd"/>
          </w:p>
        </w:tc>
        <w:tc>
          <w:tcPr>
            <w:tcW w:w="1454" w:type="dxa"/>
          </w:tcPr>
          <w:p w14:paraId="4BB7C9A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550000000-</w:t>
            </w:r>
          </w:p>
          <w:p w14:paraId="64C0EC0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550039999</w:t>
            </w:r>
          </w:p>
        </w:tc>
        <w:tc>
          <w:tcPr>
            <w:tcW w:w="1173" w:type="dxa"/>
          </w:tcPr>
          <w:p w14:paraId="582CB8BD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6B81AD4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FEA0DA3" w14:textId="2B01AB58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7119D8CA" w14:textId="5057DD85" w:rsidR="0085103C" w:rsidRPr="00BE4B9C" w:rsidRDefault="008250B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41F8190F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6D9A2F4E" w14:textId="5F3E0CB5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05" w:name="lt_pId637"/>
            <w:r w:rsidRPr="00BE4B9C">
              <w:rPr>
                <w:rFonts w:eastAsia="Calibri"/>
                <w:spacing w:val="-1"/>
                <w:sz w:val="20"/>
                <w:szCs w:val="26"/>
              </w:rPr>
              <w:t>Datacom</w:t>
            </w:r>
            <w:bookmarkEnd w:id="205"/>
          </w:p>
        </w:tc>
        <w:tc>
          <w:tcPr>
            <w:tcW w:w="1454" w:type="dxa"/>
          </w:tcPr>
          <w:p w14:paraId="4F15C15D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550550000-</w:t>
            </w:r>
          </w:p>
          <w:p w14:paraId="10A7FAB5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550559999</w:t>
            </w:r>
          </w:p>
        </w:tc>
        <w:tc>
          <w:tcPr>
            <w:tcW w:w="1173" w:type="dxa"/>
          </w:tcPr>
          <w:p w14:paraId="1749B724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2039B33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F65B311" w14:textId="69414ABA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5B936E37" w14:textId="282D5016" w:rsidR="0085103C" w:rsidRPr="00BE4B9C" w:rsidRDefault="008250B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55BC7019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65E62F8F" w14:textId="7E0C246F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06" w:name="lt_pId644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Magticom</w:t>
            </w:r>
            <w:bookmarkEnd w:id="206"/>
            <w:proofErr w:type="spellEnd"/>
          </w:p>
        </w:tc>
        <w:tc>
          <w:tcPr>
            <w:tcW w:w="1454" w:type="dxa"/>
          </w:tcPr>
          <w:p w14:paraId="4ABB7C5B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551</w:t>
            </w:r>
          </w:p>
        </w:tc>
        <w:tc>
          <w:tcPr>
            <w:tcW w:w="1173" w:type="dxa"/>
          </w:tcPr>
          <w:p w14:paraId="159E8F1F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EE5467D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CCE2C63" w14:textId="745F6500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4C8998EC" w14:textId="034913C8" w:rsidR="0085103C" w:rsidRPr="00BE4B9C" w:rsidRDefault="008250B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19564076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39254B2B" w14:textId="0042B11C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07" w:name="lt_pId650"/>
            <w:r w:rsidRPr="00BE4B9C">
              <w:rPr>
                <w:rFonts w:eastAsia="Calibri"/>
                <w:spacing w:val="-1"/>
                <w:sz w:val="20"/>
                <w:szCs w:val="26"/>
              </w:rPr>
              <w:t>Premium</w:t>
            </w:r>
            <w:r w:rsidRPr="00BE4B9C">
              <w:rPr>
                <w:rFonts w:eastAsia="Calibri"/>
                <w:spacing w:val="-8"/>
                <w:sz w:val="20"/>
                <w:szCs w:val="26"/>
              </w:rPr>
              <w:t xml:space="preserve"> </w:t>
            </w:r>
            <w:r w:rsidRPr="00BE4B9C">
              <w:rPr>
                <w:rFonts w:eastAsia="Calibri"/>
                <w:sz w:val="20"/>
                <w:szCs w:val="26"/>
              </w:rPr>
              <w:t>Net</w:t>
            </w:r>
            <w:r w:rsidRPr="00BE4B9C">
              <w:rPr>
                <w:rFonts w:eastAsia="Calibri"/>
                <w:spacing w:val="22"/>
                <w:sz w:val="20"/>
                <w:szCs w:val="26"/>
              </w:rPr>
              <w:t xml:space="preserve"> </w:t>
            </w:r>
            <w:r w:rsidRPr="002172D2">
              <w:rPr>
                <w:rFonts w:eastAsia="Calibri"/>
                <w:spacing w:val="-10"/>
                <w:sz w:val="20"/>
                <w:szCs w:val="26"/>
              </w:rPr>
              <w:t>International SRL</w:t>
            </w:r>
            <w:bookmarkEnd w:id="207"/>
          </w:p>
        </w:tc>
        <w:tc>
          <w:tcPr>
            <w:tcW w:w="1454" w:type="dxa"/>
          </w:tcPr>
          <w:p w14:paraId="66C19386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552000000-</w:t>
            </w:r>
          </w:p>
          <w:p w14:paraId="2B4572E4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552009999</w:t>
            </w:r>
          </w:p>
        </w:tc>
        <w:tc>
          <w:tcPr>
            <w:tcW w:w="1173" w:type="dxa"/>
          </w:tcPr>
          <w:p w14:paraId="22556E4B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2750871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ED19EAF" w14:textId="273770B9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6AC16BED" w14:textId="03BACE71" w:rsidR="0085103C" w:rsidRPr="00BE4B9C" w:rsidRDefault="008250B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3AB1FC7B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1CF3AEC9" w14:textId="796E2AC5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08" w:name="lt_pId657"/>
            <w:r w:rsidRPr="00BE4B9C">
              <w:rPr>
                <w:rFonts w:eastAsia="Calibri"/>
                <w:sz w:val="20"/>
                <w:szCs w:val="26"/>
              </w:rPr>
              <w:t>Geo</w:t>
            </w:r>
            <w:r w:rsidRPr="00BE4B9C">
              <w:rPr>
                <w:rFonts w:eastAsia="Calibri"/>
                <w:spacing w:val="-5"/>
                <w:sz w:val="20"/>
                <w:szCs w:val="26"/>
              </w:rPr>
              <w:t xml:space="preserve"> </w:t>
            </w:r>
            <w:r w:rsidRPr="00BE4B9C">
              <w:rPr>
                <w:rFonts w:eastAsia="Calibri"/>
                <w:spacing w:val="-1"/>
                <w:sz w:val="20"/>
                <w:szCs w:val="26"/>
              </w:rPr>
              <w:t>Cell</w:t>
            </w:r>
            <w:bookmarkEnd w:id="208"/>
          </w:p>
        </w:tc>
        <w:tc>
          <w:tcPr>
            <w:tcW w:w="1454" w:type="dxa"/>
          </w:tcPr>
          <w:p w14:paraId="4B85062C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555</w:t>
            </w:r>
          </w:p>
        </w:tc>
        <w:tc>
          <w:tcPr>
            <w:tcW w:w="1173" w:type="dxa"/>
          </w:tcPr>
          <w:p w14:paraId="494AA5D1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FC828FA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CD8E7CB" w14:textId="2D196E7C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384142F1" w14:textId="6739679D" w:rsidR="0085103C" w:rsidRPr="00BE4B9C" w:rsidRDefault="008250B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2F16CF3B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592FC7DC" w14:textId="19B4D554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09" w:name="lt_pId663"/>
            <w:r w:rsidRPr="00BE4B9C">
              <w:rPr>
                <w:rFonts w:eastAsia="Calibri"/>
                <w:sz w:val="20"/>
                <w:szCs w:val="26"/>
              </w:rPr>
              <w:t>Geo</w:t>
            </w:r>
            <w:r w:rsidRPr="00BE4B9C">
              <w:rPr>
                <w:rFonts w:eastAsia="Calibri"/>
                <w:spacing w:val="-5"/>
                <w:sz w:val="20"/>
                <w:szCs w:val="26"/>
              </w:rPr>
              <w:t xml:space="preserve"> </w:t>
            </w:r>
            <w:r w:rsidRPr="00BE4B9C">
              <w:rPr>
                <w:rFonts w:eastAsia="Calibri"/>
                <w:spacing w:val="-1"/>
                <w:sz w:val="20"/>
                <w:szCs w:val="26"/>
              </w:rPr>
              <w:t>Cell</w:t>
            </w:r>
            <w:bookmarkEnd w:id="209"/>
          </w:p>
        </w:tc>
        <w:tc>
          <w:tcPr>
            <w:tcW w:w="1454" w:type="dxa"/>
          </w:tcPr>
          <w:p w14:paraId="19132036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557</w:t>
            </w:r>
          </w:p>
        </w:tc>
        <w:tc>
          <w:tcPr>
            <w:tcW w:w="1173" w:type="dxa"/>
          </w:tcPr>
          <w:p w14:paraId="0DC77091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7361FF3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2748CBD" w14:textId="219938BE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3C47F1DF" w14:textId="0B0A6030" w:rsidR="0085103C" w:rsidRPr="00BE4B9C" w:rsidRDefault="008250B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556FE5DA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1918CE65" w14:textId="483B802F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10" w:name="lt_pId669"/>
            <w:r w:rsidRPr="00BE4B9C">
              <w:rPr>
                <w:rFonts w:eastAsia="Calibri"/>
                <w:sz w:val="20"/>
                <w:szCs w:val="26"/>
              </w:rPr>
              <w:t>Geo</w:t>
            </w:r>
            <w:r w:rsidRPr="00BE4B9C">
              <w:rPr>
                <w:rFonts w:eastAsia="Calibri"/>
                <w:spacing w:val="-5"/>
                <w:sz w:val="20"/>
                <w:szCs w:val="26"/>
              </w:rPr>
              <w:t xml:space="preserve"> </w:t>
            </w:r>
            <w:r w:rsidRPr="00BE4B9C">
              <w:rPr>
                <w:rFonts w:eastAsia="Calibri"/>
                <w:spacing w:val="-1"/>
                <w:sz w:val="20"/>
                <w:szCs w:val="26"/>
              </w:rPr>
              <w:t>Cell</w:t>
            </w:r>
            <w:bookmarkEnd w:id="210"/>
          </w:p>
        </w:tc>
        <w:tc>
          <w:tcPr>
            <w:tcW w:w="1454" w:type="dxa"/>
          </w:tcPr>
          <w:p w14:paraId="67B2C8DD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558</w:t>
            </w:r>
          </w:p>
        </w:tc>
        <w:tc>
          <w:tcPr>
            <w:tcW w:w="1173" w:type="dxa"/>
          </w:tcPr>
          <w:p w14:paraId="50D0ADC3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0A6E5C2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DC92E19" w14:textId="45A0CDE8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39FA6134" w14:textId="28768BDC" w:rsidR="0085103C" w:rsidRPr="00BE4B9C" w:rsidRDefault="008250B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5FB4EC34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40D1AD7E" w14:textId="521191F0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11" w:name="lt_pId675"/>
            <w:r w:rsidRPr="00BE4B9C">
              <w:rPr>
                <w:rFonts w:eastAsia="Calibri"/>
                <w:sz w:val="20"/>
                <w:szCs w:val="26"/>
              </w:rPr>
              <w:t>Global</w:t>
            </w:r>
            <w:r w:rsidRPr="00BE4B9C">
              <w:rPr>
                <w:rFonts w:eastAsia="Calibri"/>
                <w:spacing w:val="-7"/>
                <w:sz w:val="20"/>
                <w:szCs w:val="26"/>
              </w:rPr>
              <w:t xml:space="preserve"> </w:t>
            </w:r>
            <w:r w:rsidRPr="00BE4B9C">
              <w:rPr>
                <w:rFonts w:eastAsia="Calibri"/>
                <w:spacing w:val="-1"/>
                <w:sz w:val="20"/>
                <w:szCs w:val="26"/>
              </w:rPr>
              <w:t>Cell</w:t>
            </w:r>
            <w:bookmarkEnd w:id="211"/>
          </w:p>
        </w:tc>
        <w:tc>
          <w:tcPr>
            <w:tcW w:w="1454" w:type="dxa"/>
          </w:tcPr>
          <w:p w14:paraId="46F997A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559000000-</w:t>
            </w:r>
          </w:p>
          <w:p w14:paraId="703CF76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559009999</w:t>
            </w:r>
          </w:p>
        </w:tc>
        <w:tc>
          <w:tcPr>
            <w:tcW w:w="1173" w:type="dxa"/>
          </w:tcPr>
          <w:p w14:paraId="6DEC1AA8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5C7A322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6CA0BD2" w14:textId="2E69145D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3034412B" w14:textId="56EB71D6" w:rsidR="0085103C" w:rsidRPr="00BE4B9C" w:rsidRDefault="008250B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51936F51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3AD68213" w14:textId="0CF53C73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12" w:name="lt_pId682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Mobitel</w:t>
            </w:r>
            <w:bookmarkEnd w:id="212"/>
            <w:proofErr w:type="spellEnd"/>
          </w:p>
        </w:tc>
        <w:tc>
          <w:tcPr>
            <w:tcW w:w="1454" w:type="dxa"/>
          </w:tcPr>
          <w:p w14:paraId="5248DE0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568</w:t>
            </w:r>
          </w:p>
        </w:tc>
        <w:tc>
          <w:tcPr>
            <w:tcW w:w="1173" w:type="dxa"/>
          </w:tcPr>
          <w:p w14:paraId="507BA00B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1B7A17C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CBAE391" w14:textId="174D0F49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58B9237E" w14:textId="1F6C2D43" w:rsidR="0085103C" w:rsidRPr="00BE4B9C" w:rsidRDefault="003A355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18354EBF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20224866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Silqnet</w:t>
            </w:r>
            <w:proofErr w:type="spellEnd"/>
          </w:p>
        </w:tc>
        <w:tc>
          <w:tcPr>
            <w:tcW w:w="1454" w:type="dxa"/>
          </w:tcPr>
          <w:p w14:paraId="5E403FF4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570</w:t>
            </w:r>
          </w:p>
        </w:tc>
        <w:tc>
          <w:tcPr>
            <w:tcW w:w="1173" w:type="dxa"/>
          </w:tcPr>
          <w:p w14:paraId="61E257BE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34D07A3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D2ADC77" w14:textId="3589999D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7058C2C7" w14:textId="0A578672" w:rsidR="0085103C" w:rsidRPr="00BE4B9C" w:rsidRDefault="003A355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2655A8AC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501AB201" w14:textId="177BE8AF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13" w:name="lt_pId694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Mobitel</w:t>
            </w:r>
            <w:bookmarkEnd w:id="213"/>
            <w:proofErr w:type="spellEnd"/>
          </w:p>
        </w:tc>
        <w:tc>
          <w:tcPr>
            <w:tcW w:w="1454" w:type="dxa"/>
          </w:tcPr>
          <w:p w14:paraId="2B2BA82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571</w:t>
            </w:r>
          </w:p>
        </w:tc>
        <w:tc>
          <w:tcPr>
            <w:tcW w:w="1173" w:type="dxa"/>
          </w:tcPr>
          <w:p w14:paraId="44DFC20E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72468A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ACFB925" w14:textId="5975F061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7DFE782F" w14:textId="700C716E" w:rsidR="0085103C" w:rsidRPr="00BE4B9C" w:rsidRDefault="003A355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0659BDB9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3F34A33B" w14:textId="166930F3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14" w:name="lt_pId700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Mobitel</w:t>
            </w:r>
            <w:bookmarkEnd w:id="214"/>
            <w:proofErr w:type="spellEnd"/>
          </w:p>
        </w:tc>
        <w:tc>
          <w:tcPr>
            <w:tcW w:w="1454" w:type="dxa"/>
          </w:tcPr>
          <w:p w14:paraId="6166D29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574</w:t>
            </w:r>
          </w:p>
        </w:tc>
        <w:tc>
          <w:tcPr>
            <w:tcW w:w="1173" w:type="dxa"/>
          </w:tcPr>
          <w:p w14:paraId="40AADC7A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5D90F6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331EA5F" w14:textId="2BE1082F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4CF8F848" w14:textId="79A4EF30" w:rsidR="0085103C" w:rsidRPr="00BE4B9C" w:rsidRDefault="003A355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1018CD26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3BD01456" w14:textId="5C5BC6C9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15" w:name="lt_pId706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lastRenderedPageBreak/>
              <w:t>Asanet</w:t>
            </w:r>
            <w:bookmarkEnd w:id="215"/>
            <w:proofErr w:type="spellEnd"/>
          </w:p>
        </w:tc>
        <w:tc>
          <w:tcPr>
            <w:tcW w:w="1454" w:type="dxa"/>
          </w:tcPr>
          <w:p w14:paraId="38A8EE93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575000000-</w:t>
            </w:r>
          </w:p>
          <w:p w14:paraId="43D5543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575004999</w:t>
            </w:r>
          </w:p>
        </w:tc>
        <w:tc>
          <w:tcPr>
            <w:tcW w:w="1173" w:type="dxa"/>
          </w:tcPr>
          <w:p w14:paraId="6A0DBC5E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C0046E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1ADD7B4" w14:textId="1F59FD52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2538D38F" w14:textId="1A229A4D" w:rsidR="0085103C" w:rsidRPr="00BE4B9C" w:rsidRDefault="003A355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567E563D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2282E720" w14:textId="0A7CAFB5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16" w:name="lt_pId713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Magticom</w:t>
            </w:r>
            <w:bookmarkEnd w:id="216"/>
            <w:proofErr w:type="spellEnd"/>
          </w:p>
        </w:tc>
        <w:tc>
          <w:tcPr>
            <w:tcW w:w="1454" w:type="dxa"/>
          </w:tcPr>
          <w:p w14:paraId="12E97292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575777000-</w:t>
            </w:r>
          </w:p>
          <w:p w14:paraId="20DD0A81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575781999</w:t>
            </w:r>
          </w:p>
        </w:tc>
        <w:tc>
          <w:tcPr>
            <w:tcW w:w="1173" w:type="dxa"/>
          </w:tcPr>
          <w:p w14:paraId="5AE8CAEE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FBE0506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7D3749F" w14:textId="20FE62C7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762DCF80" w14:textId="0438B08C" w:rsidR="0085103C" w:rsidRPr="00BE4B9C" w:rsidRDefault="003A355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3A3FE43F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47BF3C00" w14:textId="55C0B8D6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17" w:name="lt_pId720"/>
            <w:r w:rsidRPr="00BE4B9C">
              <w:rPr>
                <w:rFonts w:eastAsia="Calibri"/>
                <w:sz w:val="20"/>
                <w:szCs w:val="26"/>
              </w:rPr>
              <w:t>Geo</w:t>
            </w:r>
            <w:r w:rsidRPr="00BE4B9C">
              <w:rPr>
                <w:rFonts w:eastAsia="Calibri"/>
                <w:spacing w:val="-5"/>
                <w:sz w:val="20"/>
                <w:szCs w:val="26"/>
              </w:rPr>
              <w:t xml:space="preserve"> </w:t>
            </w:r>
            <w:r w:rsidRPr="00BE4B9C">
              <w:rPr>
                <w:rFonts w:eastAsia="Calibri"/>
                <w:spacing w:val="-1"/>
                <w:sz w:val="20"/>
                <w:szCs w:val="26"/>
              </w:rPr>
              <w:t>Cell</w:t>
            </w:r>
            <w:bookmarkEnd w:id="217"/>
          </w:p>
        </w:tc>
        <w:tc>
          <w:tcPr>
            <w:tcW w:w="1454" w:type="dxa"/>
          </w:tcPr>
          <w:p w14:paraId="0E6D9DAD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577</w:t>
            </w:r>
          </w:p>
        </w:tc>
        <w:tc>
          <w:tcPr>
            <w:tcW w:w="1173" w:type="dxa"/>
          </w:tcPr>
          <w:p w14:paraId="1E46A8E0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7C9679A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4984AB3" w14:textId="18109E71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01768102" w14:textId="5DADAD49" w:rsidR="0085103C" w:rsidRPr="00BE4B9C" w:rsidRDefault="003A355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194FDA22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40241968" w14:textId="5DCC08F0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18" w:name="lt_pId726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Mobitel</w:t>
            </w:r>
            <w:bookmarkEnd w:id="218"/>
            <w:proofErr w:type="spellEnd"/>
          </w:p>
        </w:tc>
        <w:tc>
          <w:tcPr>
            <w:tcW w:w="1454" w:type="dxa"/>
          </w:tcPr>
          <w:p w14:paraId="43EF8BE3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579</w:t>
            </w:r>
          </w:p>
        </w:tc>
        <w:tc>
          <w:tcPr>
            <w:tcW w:w="1173" w:type="dxa"/>
          </w:tcPr>
          <w:p w14:paraId="57D66CE3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81C301B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C6E6E60" w14:textId="352266DA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438D284D" w14:textId="4B2B7829" w:rsidR="0085103C" w:rsidRPr="00BE4B9C" w:rsidRDefault="003A355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7DF1B9F2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276FFAC2" w14:textId="6C7A5278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19" w:name="lt_pId732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Magticom</w:t>
            </w:r>
            <w:bookmarkEnd w:id="219"/>
            <w:proofErr w:type="spellEnd"/>
          </w:p>
        </w:tc>
        <w:tc>
          <w:tcPr>
            <w:tcW w:w="1454" w:type="dxa"/>
          </w:tcPr>
          <w:p w14:paraId="0DF3A4F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585888000-</w:t>
            </w:r>
          </w:p>
          <w:p w14:paraId="570D66C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585892999</w:t>
            </w:r>
          </w:p>
        </w:tc>
        <w:tc>
          <w:tcPr>
            <w:tcW w:w="1173" w:type="dxa"/>
          </w:tcPr>
          <w:p w14:paraId="382DF86E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6A056A5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028EB1B" w14:textId="50EC0F11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1CD04B9E" w14:textId="56773392" w:rsidR="0085103C" w:rsidRPr="00BE4B9C" w:rsidRDefault="003A355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4B373241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3D77790B" w14:textId="435B505E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20" w:name="lt_pId739"/>
            <w:r w:rsidRPr="00BE4B9C">
              <w:rPr>
                <w:rFonts w:eastAsia="Calibri"/>
                <w:sz w:val="20"/>
                <w:szCs w:val="26"/>
              </w:rPr>
              <w:t>Geo</w:t>
            </w:r>
            <w:r w:rsidRPr="00BE4B9C">
              <w:rPr>
                <w:rFonts w:eastAsia="Calibri"/>
                <w:spacing w:val="-5"/>
                <w:sz w:val="20"/>
                <w:szCs w:val="26"/>
              </w:rPr>
              <w:t xml:space="preserve"> </w:t>
            </w:r>
            <w:r w:rsidRPr="00BE4B9C">
              <w:rPr>
                <w:rFonts w:eastAsia="Calibri"/>
                <w:spacing w:val="-1"/>
                <w:sz w:val="20"/>
                <w:szCs w:val="26"/>
              </w:rPr>
              <w:t>Cell</w:t>
            </w:r>
            <w:bookmarkEnd w:id="220"/>
          </w:p>
        </w:tc>
        <w:tc>
          <w:tcPr>
            <w:tcW w:w="1454" w:type="dxa"/>
          </w:tcPr>
          <w:p w14:paraId="2B6B65DA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588880000-</w:t>
            </w:r>
          </w:p>
          <w:p w14:paraId="522F214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588889999</w:t>
            </w:r>
          </w:p>
        </w:tc>
        <w:tc>
          <w:tcPr>
            <w:tcW w:w="1173" w:type="dxa"/>
          </w:tcPr>
          <w:p w14:paraId="751C8CC3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3510B3A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728899C" w14:textId="1D2DE758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293401D6" w14:textId="1354FBFF" w:rsidR="0085103C" w:rsidRPr="00BE4B9C" w:rsidRDefault="003A355B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4A663B6F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1F8FB458" w14:textId="7B2C4748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21" w:name="lt_pId746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Magticom</w:t>
            </w:r>
            <w:bookmarkEnd w:id="221"/>
            <w:proofErr w:type="spellEnd"/>
          </w:p>
        </w:tc>
        <w:tc>
          <w:tcPr>
            <w:tcW w:w="1454" w:type="dxa"/>
          </w:tcPr>
          <w:p w14:paraId="67064771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790</w:t>
            </w:r>
          </w:p>
        </w:tc>
        <w:tc>
          <w:tcPr>
            <w:tcW w:w="1173" w:type="dxa"/>
          </w:tcPr>
          <w:p w14:paraId="76EFB215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48FCF61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C13B0E6" w14:textId="29149189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1A7660A4" w14:textId="15267670" w:rsidR="0085103C" w:rsidRPr="00BE4B9C" w:rsidRDefault="00F87DA3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 xml:space="preserve">خدمات </w:t>
            </w:r>
            <w:r w:rsidR="00BE4B9C" w:rsidRPr="00BE4B9C">
              <w:rPr>
                <w:rFonts w:eastAsia="Calibri" w:hint="cs"/>
                <w:spacing w:val="-1"/>
                <w:sz w:val="20"/>
                <w:szCs w:val="26"/>
                <w:rtl/>
                <w:lang w:val="es-ES" w:bidi="ar-EG"/>
              </w:rPr>
              <w:t>ال</w:t>
            </w:r>
            <w:r w:rsidR="00E87A88"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مهاتفة</w:t>
            </w: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 xml:space="preserve"> </w:t>
            </w:r>
            <w:r w:rsidR="00E87A88"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ال</w:t>
            </w: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ثابتة</w:t>
            </w:r>
            <w:r w:rsidR="00E87A88"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 xml:space="preserve"> ال</w:t>
            </w: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رقمية</w:t>
            </w:r>
            <w:r w:rsidR="00E87A88"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 xml:space="preserve"> (النفاذ</w:t>
            </w:r>
            <w:r w:rsidR="00BE4B9C"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 xml:space="preserve"> </w:t>
            </w:r>
            <w:r w:rsidR="00BE4B9C" w:rsidRPr="00BE4B9C">
              <w:rPr>
                <w:rFonts w:eastAsia="Calibri"/>
                <w:spacing w:val="-1"/>
                <w:sz w:val="20"/>
                <w:szCs w:val="26"/>
                <w:lang w:val="en-GB"/>
              </w:rPr>
              <w:t>CDMA</w:t>
            </w:r>
            <w:r w:rsidR="00E87A88"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)</w:t>
            </w:r>
          </w:p>
        </w:tc>
      </w:tr>
      <w:tr w:rsidR="0085103C" w:rsidRPr="0085103C" w14:paraId="6E4CD887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4F02F295" w14:textId="520AB464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22" w:name="lt_pId752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Magticom</w:t>
            </w:r>
            <w:bookmarkEnd w:id="222"/>
            <w:proofErr w:type="spellEnd"/>
          </w:p>
        </w:tc>
        <w:tc>
          <w:tcPr>
            <w:tcW w:w="1454" w:type="dxa"/>
          </w:tcPr>
          <w:p w14:paraId="3F210F20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591</w:t>
            </w:r>
          </w:p>
        </w:tc>
        <w:tc>
          <w:tcPr>
            <w:tcW w:w="1173" w:type="dxa"/>
          </w:tcPr>
          <w:p w14:paraId="724E2606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B15A77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8C77B98" w14:textId="1870E002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27DD427F" w14:textId="58A9CE5F" w:rsidR="0085103C" w:rsidRPr="00BE4B9C" w:rsidRDefault="006C46C9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1695B658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151B9D72" w14:textId="0F646866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23" w:name="lt_pId758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Mobitel</w:t>
            </w:r>
            <w:bookmarkEnd w:id="223"/>
            <w:proofErr w:type="spellEnd"/>
          </w:p>
        </w:tc>
        <w:tc>
          <w:tcPr>
            <w:tcW w:w="1454" w:type="dxa"/>
          </w:tcPr>
          <w:p w14:paraId="5F73CF31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592</w:t>
            </w:r>
          </w:p>
        </w:tc>
        <w:tc>
          <w:tcPr>
            <w:tcW w:w="1173" w:type="dxa"/>
          </w:tcPr>
          <w:p w14:paraId="78E06E27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4EEC8D3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79B2DD4" w14:textId="2411CBD9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4739FC6D" w14:textId="7A9E0DE4" w:rsidR="0085103C" w:rsidRPr="00BE4B9C" w:rsidRDefault="006C46C9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20E62ED3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08811228" w14:textId="780DCEF9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24" w:name="lt_pId764"/>
            <w:r w:rsidRPr="00BE4B9C">
              <w:rPr>
                <w:rFonts w:eastAsia="Calibri"/>
                <w:sz w:val="20"/>
                <w:szCs w:val="26"/>
              </w:rPr>
              <w:t>Geo</w:t>
            </w:r>
            <w:r w:rsidRPr="00BE4B9C">
              <w:rPr>
                <w:rFonts w:eastAsia="Calibri"/>
                <w:spacing w:val="-5"/>
                <w:sz w:val="20"/>
                <w:szCs w:val="26"/>
              </w:rPr>
              <w:t xml:space="preserve"> </w:t>
            </w:r>
            <w:r w:rsidRPr="00BE4B9C">
              <w:rPr>
                <w:rFonts w:eastAsia="Calibri"/>
                <w:spacing w:val="-1"/>
                <w:sz w:val="20"/>
                <w:szCs w:val="26"/>
              </w:rPr>
              <w:t>Cell</w:t>
            </w:r>
            <w:bookmarkEnd w:id="224"/>
          </w:p>
        </w:tc>
        <w:tc>
          <w:tcPr>
            <w:tcW w:w="1454" w:type="dxa"/>
          </w:tcPr>
          <w:p w14:paraId="5AA2473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593</w:t>
            </w:r>
          </w:p>
        </w:tc>
        <w:tc>
          <w:tcPr>
            <w:tcW w:w="1173" w:type="dxa"/>
          </w:tcPr>
          <w:p w14:paraId="1E941700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243300B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696F60E" w14:textId="4757AC26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786A4BAD" w14:textId="29699EA8" w:rsidR="0085103C" w:rsidRPr="00BE4B9C" w:rsidRDefault="006C46C9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092DCBA1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399F1B9C" w14:textId="39AE25D5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25" w:name="lt_pId770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Magti</w:t>
            </w:r>
            <w:bookmarkEnd w:id="225"/>
            <w:proofErr w:type="spellEnd"/>
          </w:p>
        </w:tc>
        <w:tc>
          <w:tcPr>
            <w:tcW w:w="1454" w:type="dxa"/>
          </w:tcPr>
          <w:p w14:paraId="27F30A0A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595</w:t>
            </w:r>
          </w:p>
        </w:tc>
        <w:tc>
          <w:tcPr>
            <w:tcW w:w="1173" w:type="dxa"/>
          </w:tcPr>
          <w:p w14:paraId="31D4D75C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D56A0F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F69F495" w14:textId="659DCB6D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6ED8AB3A" w14:textId="2D2AA7C0" w:rsidR="0085103C" w:rsidRPr="00BE4B9C" w:rsidRDefault="006C46C9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6440BC11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3CE9A732" w14:textId="06A9CDF6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26" w:name="lt_pId776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Magticom</w:t>
            </w:r>
            <w:bookmarkEnd w:id="226"/>
            <w:proofErr w:type="spellEnd"/>
          </w:p>
        </w:tc>
        <w:tc>
          <w:tcPr>
            <w:tcW w:w="1454" w:type="dxa"/>
          </w:tcPr>
          <w:p w14:paraId="6ABFFC7B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596</w:t>
            </w:r>
          </w:p>
        </w:tc>
        <w:tc>
          <w:tcPr>
            <w:tcW w:w="1173" w:type="dxa"/>
          </w:tcPr>
          <w:p w14:paraId="6245FA49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19FA92C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529D0FA" w14:textId="7D66499B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4042F869" w14:textId="7DFFFCAD" w:rsidR="0085103C" w:rsidRPr="00BE4B9C" w:rsidRDefault="006C46C9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70B89E82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227BD5E8" w14:textId="670713B1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27" w:name="lt_pId782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Mobitel</w:t>
            </w:r>
            <w:bookmarkEnd w:id="227"/>
            <w:proofErr w:type="spellEnd"/>
          </w:p>
        </w:tc>
        <w:tc>
          <w:tcPr>
            <w:tcW w:w="1454" w:type="dxa"/>
          </w:tcPr>
          <w:p w14:paraId="03C9F72F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597</w:t>
            </w:r>
          </w:p>
        </w:tc>
        <w:tc>
          <w:tcPr>
            <w:tcW w:w="1173" w:type="dxa"/>
          </w:tcPr>
          <w:p w14:paraId="761C67A4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AC0E6CE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56339CA" w14:textId="48884F18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1AACC2C4" w14:textId="35A210B0" w:rsidR="0085103C" w:rsidRPr="00BE4B9C" w:rsidRDefault="006C46C9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13FD54F4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75A5E21A" w14:textId="71008EC9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28" w:name="lt_pId788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Magticom</w:t>
            </w:r>
            <w:bookmarkEnd w:id="228"/>
            <w:proofErr w:type="spellEnd"/>
          </w:p>
        </w:tc>
        <w:tc>
          <w:tcPr>
            <w:tcW w:w="1454" w:type="dxa"/>
          </w:tcPr>
          <w:p w14:paraId="77DFE977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598</w:t>
            </w:r>
          </w:p>
        </w:tc>
        <w:tc>
          <w:tcPr>
            <w:tcW w:w="1173" w:type="dxa"/>
          </w:tcPr>
          <w:p w14:paraId="640C7B54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DE44485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9257796" w14:textId="7880504B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3D698418" w14:textId="21FF32C7" w:rsidR="0085103C" w:rsidRPr="00BE4B9C" w:rsidRDefault="006C46C9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  <w:tr w:rsidR="0085103C" w:rsidRPr="0085103C" w14:paraId="04BDA9F3" w14:textId="77777777" w:rsidTr="0021778D">
        <w:trPr>
          <w:cantSplit/>
          <w:trHeight w:val="57"/>
          <w:jc w:val="center"/>
        </w:trPr>
        <w:tc>
          <w:tcPr>
            <w:tcW w:w="1459" w:type="dxa"/>
          </w:tcPr>
          <w:p w14:paraId="78B0CC02" w14:textId="4D985341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bookmarkStart w:id="229" w:name="lt_pId794"/>
            <w:proofErr w:type="spellStart"/>
            <w:r w:rsidRPr="00BE4B9C">
              <w:rPr>
                <w:rFonts w:eastAsia="Calibri"/>
                <w:spacing w:val="-1"/>
                <w:sz w:val="20"/>
                <w:szCs w:val="26"/>
              </w:rPr>
              <w:t>Magticom</w:t>
            </w:r>
            <w:bookmarkEnd w:id="229"/>
            <w:proofErr w:type="spellEnd"/>
          </w:p>
        </w:tc>
        <w:tc>
          <w:tcPr>
            <w:tcW w:w="1454" w:type="dxa"/>
          </w:tcPr>
          <w:p w14:paraId="318F71D9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599</w:t>
            </w:r>
          </w:p>
        </w:tc>
        <w:tc>
          <w:tcPr>
            <w:tcW w:w="1173" w:type="dxa"/>
          </w:tcPr>
          <w:p w14:paraId="670F54E4" w14:textId="77777777" w:rsidR="0085103C" w:rsidRPr="00BE4B9C" w:rsidRDefault="0085103C" w:rsidP="0021778D">
            <w:pPr>
              <w:widowControl w:val="0"/>
              <w:spacing w:before="40" w:after="40" w:line="260" w:lineRule="exact"/>
              <w:ind w:right="3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2389E78" w14:textId="77777777" w:rsidR="0085103C" w:rsidRPr="00BE4B9C" w:rsidRDefault="0085103C" w:rsidP="0021778D">
            <w:pPr>
              <w:widowControl w:val="0"/>
              <w:spacing w:before="40" w:after="40" w:line="260" w:lineRule="exact"/>
              <w:jc w:val="center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1245428" w14:textId="5E9495A8" w:rsidR="0085103C" w:rsidRPr="00BE4B9C" w:rsidRDefault="00AA23CD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/>
                <w:w w:val="95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49BD7851" w14:textId="3322FA59" w:rsidR="0085103C" w:rsidRPr="00BE4B9C" w:rsidRDefault="006C46C9" w:rsidP="0021778D">
            <w:pPr>
              <w:widowControl w:val="0"/>
              <w:spacing w:before="40" w:after="40" w:line="260" w:lineRule="exact"/>
              <w:jc w:val="left"/>
              <w:rPr>
                <w:rFonts w:eastAsia="Sylfaen"/>
                <w:sz w:val="20"/>
                <w:szCs w:val="26"/>
              </w:rPr>
            </w:pPr>
            <w:r w:rsidRPr="00BE4B9C">
              <w:rPr>
                <w:rFonts w:eastAsia="Calibri" w:hint="cs"/>
                <w:spacing w:val="-1"/>
                <w:sz w:val="20"/>
                <w:szCs w:val="26"/>
                <w:rtl/>
              </w:rPr>
              <w:t>مشغل شبكات متنقلة</w:t>
            </w:r>
          </w:p>
        </w:tc>
      </w:tr>
    </w:tbl>
    <w:p w14:paraId="02989479" w14:textId="77777777" w:rsidR="001A373A" w:rsidRPr="00CC5A96" w:rsidRDefault="001A373A" w:rsidP="00897358">
      <w:pPr>
        <w:pStyle w:val="ContactA"/>
        <w:keepNext w:val="0"/>
        <w:rPr>
          <w:rtl/>
        </w:rPr>
      </w:pPr>
      <w:r w:rsidRPr="00C35D1E">
        <w:rPr>
          <w:rFonts w:hint="cs"/>
          <w:rtl/>
        </w:rPr>
        <w:t>للات</w:t>
      </w:r>
      <w:r w:rsidRPr="00CC5A96">
        <w:rPr>
          <w:rFonts w:hint="cs"/>
          <w:rtl/>
        </w:rPr>
        <w:t>صال:</w:t>
      </w:r>
    </w:p>
    <w:p w14:paraId="133EC7E5" w14:textId="77777777" w:rsidR="00F44DB9" w:rsidRDefault="00897358" w:rsidP="00F44DB9">
      <w:pPr>
        <w:pStyle w:val="ContactA1"/>
        <w:rPr>
          <w:rtl/>
        </w:rPr>
      </w:pPr>
      <w:bookmarkStart w:id="230" w:name="lt_pId801"/>
      <w:r w:rsidRPr="00897358">
        <w:rPr>
          <w:lang w:val="en-GB"/>
        </w:rPr>
        <w:t>Georgian National Communications Commission</w:t>
      </w:r>
      <w:bookmarkStart w:id="231" w:name="lt_pId802"/>
      <w:bookmarkEnd w:id="230"/>
      <w:r>
        <w:rPr>
          <w:rtl/>
          <w:lang w:val="en-GB"/>
        </w:rPr>
        <w:br/>
      </w:r>
      <w:r w:rsidRPr="00897358">
        <w:rPr>
          <w:lang w:val="en-GB"/>
        </w:rPr>
        <w:t xml:space="preserve">50/18 </w:t>
      </w:r>
      <w:proofErr w:type="spellStart"/>
      <w:r w:rsidRPr="00897358">
        <w:rPr>
          <w:lang w:val="en-GB"/>
        </w:rPr>
        <w:t>Ketevan</w:t>
      </w:r>
      <w:proofErr w:type="spellEnd"/>
      <w:r w:rsidRPr="00897358">
        <w:rPr>
          <w:lang w:val="en-GB"/>
        </w:rPr>
        <w:t xml:space="preserve"> </w:t>
      </w:r>
      <w:proofErr w:type="spellStart"/>
      <w:r w:rsidRPr="00897358">
        <w:rPr>
          <w:lang w:val="en-GB"/>
        </w:rPr>
        <w:t>Tsamebuli-Bochorma</w:t>
      </w:r>
      <w:proofErr w:type="spellEnd"/>
      <w:r w:rsidRPr="00897358">
        <w:rPr>
          <w:lang w:val="en-GB"/>
        </w:rPr>
        <w:t xml:space="preserve"> Str</w:t>
      </w:r>
      <w:proofErr w:type="gramStart"/>
      <w:r w:rsidRPr="00897358">
        <w:rPr>
          <w:lang w:val="en-GB"/>
        </w:rPr>
        <w:t>.</w:t>
      </w:r>
      <w:bookmarkEnd w:id="231"/>
      <w:proofErr w:type="gramEnd"/>
      <w:r>
        <w:rPr>
          <w:rtl/>
          <w:lang w:val="en-GB"/>
        </w:rPr>
        <w:br/>
      </w:r>
      <w:bookmarkStart w:id="232" w:name="lt_pId803"/>
      <w:r w:rsidRPr="00897358">
        <w:rPr>
          <w:lang w:val="en-GB"/>
        </w:rPr>
        <w:t>TBILISI 0144</w:t>
      </w:r>
      <w:bookmarkEnd w:id="232"/>
      <w:r>
        <w:rPr>
          <w:rtl/>
          <w:lang w:val="en-GB"/>
        </w:rPr>
        <w:br/>
      </w:r>
      <w:bookmarkStart w:id="233" w:name="lt_pId804"/>
      <w:r w:rsidRPr="00897358">
        <w:rPr>
          <w:lang w:val="en-GB"/>
        </w:rPr>
        <w:t>Georgia</w:t>
      </w:r>
      <w:bookmarkEnd w:id="233"/>
    </w:p>
    <w:p w14:paraId="253B3AC6" w14:textId="12424431" w:rsidR="001A373A" w:rsidRDefault="001A373A" w:rsidP="00F44DB9">
      <w:pPr>
        <w:pStyle w:val="ContactA2"/>
        <w:rPr>
          <w:rtl/>
          <w:lang w:val="en-GB"/>
        </w:rPr>
      </w:pPr>
      <w:r w:rsidRPr="00CC5A96">
        <w:rPr>
          <w:rFonts w:hint="cs"/>
          <w:rtl/>
        </w:rPr>
        <w:t>الهاتف:</w:t>
      </w:r>
      <w:r w:rsidRPr="00CC5A96">
        <w:tab/>
      </w:r>
      <w:r w:rsidR="00897358" w:rsidRPr="00897358">
        <w:rPr>
          <w:lang w:val="en-GB"/>
        </w:rPr>
        <w:t>+995 32 2921667</w:t>
      </w:r>
      <w:r w:rsidRPr="00CC5A96">
        <w:br/>
      </w:r>
      <w:r w:rsidRPr="00CC5A96">
        <w:rPr>
          <w:rFonts w:hint="cs"/>
          <w:rtl/>
        </w:rPr>
        <w:t>الفاكس:</w:t>
      </w:r>
      <w:r w:rsidRPr="00CC5A96">
        <w:tab/>
      </w:r>
      <w:r w:rsidR="00897358" w:rsidRPr="00897358">
        <w:rPr>
          <w:lang w:val="en-GB"/>
        </w:rPr>
        <w:t>+995 32 2921625</w:t>
      </w:r>
      <w:r w:rsidRPr="00CC5A96">
        <w:br/>
      </w:r>
      <w:r w:rsidRPr="00CC5A96">
        <w:rPr>
          <w:rFonts w:hint="cs"/>
          <w:rtl/>
        </w:rPr>
        <w:t>البريد الإلكتروني:</w:t>
      </w:r>
      <w:r w:rsidRPr="00CC5A96">
        <w:tab/>
      </w:r>
      <w:bookmarkStart w:id="234" w:name="lt_pId810"/>
      <w:r w:rsidR="00897358" w:rsidRPr="00897358">
        <w:rPr>
          <w:lang w:val="en-GB"/>
        </w:rPr>
        <w:t>post@gncc.ge</w:t>
      </w:r>
      <w:bookmarkEnd w:id="234"/>
      <w:r w:rsidRPr="00CC5A96">
        <w:br/>
      </w:r>
      <w:r w:rsidRPr="00CC5A96">
        <w:rPr>
          <w:rFonts w:hint="cs"/>
          <w:rtl/>
        </w:rPr>
        <w:t>الموقع الإلكتروني:</w:t>
      </w:r>
      <w:r w:rsidRPr="00CC5A96">
        <w:tab/>
      </w:r>
      <w:bookmarkStart w:id="235" w:name="lt_pId812"/>
      <w:r w:rsidR="00897358" w:rsidRPr="00897358">
        <w:rPr>
          <w:lang w:val="en-GB"/>
        </w:rPr>
        <w:t>www.gncc.ge</w:t>
      </w:r>
      <w:bookmarkEnd w:id="235"/>
    </w:p>
    <w:p w14:paraId="760EEDAD" w14:textId="77777777" w:rsidR="009922D5" w:rsidRPr="005B4FA0" w:rsidRDefault="009922D5" w:rsidP="00A5642F">
      <w:pPr>
        <w:pStyle w:val="CountriesName"/>
        <w:keepLines/>
        <w:rPr>
          <w:rtl/>
        </w:rPr>
      </w:pPr>
      <w:bookmarkStart w:id="236" w:name="_Toc462064847"/>
      <w:bookmarkStart w:id="237" w:name="_Toc7450625"/>
      <w:bookmarkStart w:id="238" w:name="_Toc10221025"/>
      <w:bookmarkStart w:id="239" w:name="_Toc17280055"/>
      <w:bookmarkStart w:id="240" w:name="_Toc517249927"/>
      <w:bookmarkStart w:id="241" w:name="_Toc535844084"/>
      <w:bookmarkStart w:id="242" w:name="_Toc493599588"/>
      <w:bookmarkEnd w:id="190"/>
      <w:bookmarkEnd w:id="191"/>
      <w:bookmarkEnd w:id="192"/>
      <w:r w:rsidRPr="005B4FA0">
        <w:rPr>
          <w:rFonts w:hint="cs"/>
          <w:rtl/>
        </w:rPr>
        <w:lastRenderedPageBreak/>
        <w:t xml:space="preserve">المغرب (الرمز الدليلي للبلد </w:t>
      </w:r>
      <w:r w:rsidRPr="005B4FA0">
        <w:t>+212</w:t>
      </w:r>
      <w:r w:rsidRPr="005B4FA0">
        <w:rPr>
          <w:rFonts w:hint="cs"/>
          <w:rtl/>
        </w:rPr>
        <w:t>)</w:t>
      </w:r>
      <w:bookmarkEnd w:id="237"/>
      <w:bookmarkEnd w:id="238"/>
      <w:bookmarkEnd w:id="239"/>
    </w:p>
    <w:p w14:paraId="35C101B4" w14:textId="2754A608" w:rsidR="009922D5" w:rsidRPr="005B4FA0" w:rsidRDefault="009922D5" w:rsidP="00A5642F">
      <w:pPr>
        <w:keepNext/>
        <w:keepLines/>
        <w:rPr>
          <w:rFonts w:eastAsia="SimSun"/>
          <w:rtl/>
          <w:lang w:bidi="ar-EG"/>
        </w:rPr>
      </w:pPr>
      <w:r w:rsidRPr="005B4FA0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2019.</w:t>
      </w:r>
      <w:r w:rsidR="00897358" w:rsidRPr="00897358">
        <w:rPr>
          <w:rFonts w:cs="Arial"/>
          <w:lang w:val="en-GB"/>
        </w:rPr>
        <w:t xml:space="preserve"> </w:t>
      </w:r>
      <w:r w:rsidR="00897358" w:rsidRPr="00471E82">
        <w:rPr>
          <w:rFonts w:cs="Arial"/>
          <w:lang w:val="en-GB"/>
        </w:rPr>
        <w:t>VII</w:t>
      </w:r>
      <w:r>
        <w:rPr>
          <w:rFonts w:eastAsia="SimSun"/>
          <w:lang w:bidi="ar-EG"/>
        </w:rPr>
        <w:t>.</w:t>
      </w:r>
      <w:r w:rsidR="00F349D7">
        <w:rPr>
          <w:rFonts w:eastAsia="SimSun"/>
          <w:lang w:bidi="ar-EG"/>
        </w:rPr>
        <w:t>1</w:t>
      </w:r>
      <w:r w:rsidR="00897358">
        <w:rPr>
          <w:rFonts w:eastAsia="SimSun"/>
          <w:lang w:bidi="ar-EG"/>
        </w:rPr>
        <w:t>9</w:t>
      </w:r>
      <w:r>
        <w:rPr>
          <w:rFonts w:eastAsia="SimSun" w:hint="cs"/>
          <w:rtl/>
          <w:lang w:bidi="ar-EG"/>
        </w:rPr>
        <w:t>:</w:t>
      </w:r>
    </w:p>
    <w:p w14:paraId="486B39F8" w14:textId="1A664C3E" w:rsidR="009922D5" w:rsidRDefault="009922D5" w:rsidP="00C177EA">
      <w:pPr>
        <w:keepNext/>
        <w:keepLines/>
        <w:rPr>
          <w:lang w:bidi="ar-EG"/>
        </w:rPr>
      </w:pPr>
      <w:r w:rsidRPr="00DA7ED4">
        <w:rPr>
          <w:rFonts w:hint="cs"/>
          <w:rtl/>
          <w:lang w:bidi="ar-EG"/>
        </w:rPr>
        <w:t xml:space="preserve">تعلن </w:t>
      </w:r>
      <w:r w:rsidRPr="00DA7ED4">
        <w:rPr>
          <w:rFonts w:hint="cs"/>
          <w:i/>
          <w:iCs/>
          <w:rtl/>
          <w:lang w:bidi="ar-EG"/>
        </w:rPr>
        <w:t xml:space="preserve">الوكالة الوطنية لتقنين المواصلات </w:t>
      </w:r>
      <w:r w:rsidRPr="00DA7ED4">
        <w:rPr>
          <w:i/>
          <w:iCs/>
          <w:lang w:bidi="ar-EG"/>
        </w:rPr>
        <w:t>(ANRT)</w:t>
      </w:r>
      <w:r w:rsidRPr="00DA7ED4">
        <w:rPr>
          <w:rFonts w:hint="cs"/>
          <w:rtl/>
          <w:lang w:bidi="ar-EG"/>
        </w:rPr>
        <w:t>، الرباط</w:t>
      </w:r>
      <w:r w:rsidR="002E1A18" w:rsidRPr="00DA7ED4">
        <w:rPr>
          <w:rFonts w:hint="cs"/>
          <w:rtl/>
          <w:lang w:bidi="ar-EG"/>
        </w:rPr>
        <w:t>،</w:t>
      </w:r>
      <w:r w:rsidRPr="00DA7ED4">
        <w:rPr>
          <w:rFonts w:hint="cs"/>
          <w:rtl/>
          <w:lang w:bidi="ar-EG"/>
        </w:rPr>
        <w:t xml:space="preserve"> عن </w:t>
      </w:r>
      <w:r w:rsidR="00DA7ED4">
        <w:rPr>
          <w:rFonts w:hint="cs"/>
          <w:rtl/>
          <w:lang w:bidi="ar-EG"/>
        </w:rPr>
        <w:t>التحديث التالي</w:t>
      </w:r>
      <w:r w:rsidRPr="00DA7ED4">
        <w:rPr>
          <w:rFonts w:hint="cs"/>
          <w:rtl/>
          <w:lang w:bidi="ar-EG"/>
        </w:rPr>
        <w:t xml:space="preserve"> </w:t>
      </w:r>
      <w:r w:rsidR="00DA7ED4">
        <w:rPr>
          <w:rFonts w:hint="cs"/>
          <w:rtl/>
          <w:lang w:bidi="ar-EG"/>
        </w:rPr>
        <w:t>ل</w:t>
      </w:r>
      <w:r w:rsidRPr="00DA7ED4">
        <w:rPr>
          <w:rFonts w:hint="cs"/>
          <w:rtl/>
          <w:lang w:bidi="ar-EG"/>
        </w:rPr>
        <w:t>خطة التر</w:t>
      </w:r>
      <w:r w:rsidR="00DA7ED4">
        <w:rPr>
          <w:rFonts w:hint="cs"/>
          <w:rtl/>
          <w:lang w:bidi="ar-EG"/>
        </w:rPr>
        <w:t>قيم الهاتفية الوطنية في المغرب.</w:t>
      </w:r>
    </w:p>
    <w:p w14:paraId="6BDEF03E" w14:textId="5AEBBE72" w:rsidR="00897358" w:rsidRDefault="00C177EA" w:rsidP="00C177EA">
      <w:pPr>
        <w:pStyle w:val="enumlev1"/>
        <w:keepNext/>
        <w:keepLines/>
        <w:spacing w:before="120" w:after="120"/>
        <w:rPr>
          <w:rtl/>
          <w:lang w:bidi="ar-EG"/>
        </w:rPr>
      </w:pPr>
      <w:r w:rsidRPr="00A5642F">
        <w:rPr>
          <w:rFonts w:ascii="Traditional Arabic" w:hAnsi="Traditional Arabic"/>
          <w:rtl/>
        </w:rPr>
        <w:t>•</w:t>
      </w:r>
      <w:r w:rsidR="00897358">
        <w:rPr>
          <w:lang w:bidi="ar-EG"/>
        </w:rPr>
        <w:tab/>
      </w:r>
      <w:r w:rsidR="005061B4">
        <w:rPr>
          <w:rFonts w:hint="cs"/>
          <w:rtl/>
          <w:lang w:bidi="ar-EG"/>
        </w:rPr>
        <w:t>أُدرج</w:t>
      </w:r>
      <w:r w:rsidR="0094544F">
        <w:rPr>
          <w:rFonts w:hint="cs"/>
          <w:rtl/>
          <w:lang w:bidi="ar-EG"/>
        </w:rPr>
        <w:t xml:space="preserve"> مؤخراً</w:t>
      </w:r>
      <w:r w:rsidR="005061B4">
        <w:rPr>
          <w:rFonts w:hint="cs"/>
          <w:rtl/>
          <w:lang w:bidi="ar-EG"/>
        </w:rPr>
        <w:t xml:space="preserve"> </w:t>
      </w:r>
      <w:r w:rsidR="000C7F8A">
        <w:rPr>
          <w:rFonts w:hint="cs"/>
          <w:rtl/>
          <w:lang w:bidi="ar-EG"/>
        </w:rPr>
        <w:t>’</w:t>
      </w:r>
      <w:r w:rsidR="005061B4">
        <w:rPr>
          <w:rFonts w:hint="cs"/>
          <w:rtl/>
          <w:lang w:bidi="ar-EG"/>
        </w:rPr>
        <w:t>الرقم الدليلي الوطني الجديد للمقصد</w:t>
      </w:r>
      <w:r w:rsidR="000C7F8A">
        <w:rPr>
          <w:rFonts w:hint="cs"/>
          <w:rtl/>
          <w:lang w:bidi="ar-EG"/>
        </w:rPr>
        <w:t>‘</w:t>
      </w:r>
      <w:r w:rsidR="0069275D">
        <w:rPr>
          <w:rFonts w:hint="cs"/>
          <w:rtl/>
          <w:lang w:bidi="ar-EG"/>
        </w:rPr>
        <w:t xml:space="preserve"> </w:t>
      </w:r>
      <w:r w:rsidR="000A06CA">
        <w:rPr>
          <w:rFonts w:hint="cs"/>
          <w:rtl/>
          <w:lang w:bidi="ar-EG"/>
        </w:rPr>
        <w:t>أدناه</w:t>
      </w:r>
      <w:r w:rsidR="0069275D">
        <w:rPr>
          <w:rFonts w:hint="cs"/>
          <w:rtl/>
          <w:lang w:bidi="ar-EG"/>
        </w:rPr>
        <w:t xml:space="preserve"> على النحو التالي</w:t>
      </w:r>
      <w:r w:rsidR="00897358">
        <w:rPr>
          <w:rFonts w:hint="cs"/>
          <w:rtl/>
          <w:lang w:bidi="ar-EG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340"/>
        <w:gridCol w:w="1206"/>
        <w:gridCol w:w="2539"/>
        <w:gridCol w:w="2404"/>
      </w:tblGrid>
      <w:tr w:rsidR="00983CF4" w:rsidRPr="00897358" w14:paraId="2710A935" w14:textId="77777777" w:rsidTr="00983CF4">
        <w:trPr>
          <w:cantSplit/>
          <w:trHeight w:val="605"/>
          <w:tblHeader/>
          <w:jc w:val="center"/>
        </w:trPr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14:paraId="549BC84B" w14:textId="77777777" w:rsidR="00983CF4" w:rsidRPr="00182B13" w:rsidRDefault="00983CF4" w:rsidP="00A5642F">
            <w:pPr>
              <w:keepNext/>
              <w:keepLines/>
              <w:spacing w:before="60" w:after="60" w:line="260" w:lineRule="exact"/>
              <w:jc w:val="center"/>
              <w:rPr>
                <w:i/>
                <w:iCs/>
                <w:position w:val="2"/>
                <w:sz w:val="20"/>
                <w:szCs w:val="26"/>
              </w:rPr>
            </w:pPr>
            <w:r w:rsidRPr="00182B13">
              <w:rPr>
                <w:i/>
                <w:iCs/>
                <w:noProof/>
                <w:position w:val="2"/>
                <w:sz w:val="20"/>
                <w:szCs w:val="26"/>
                <w:rtl/>
                <w:lang w:val="en-GB"/>
              </w:rPr>
              <w:t>الرمز الدليلي الوطني للمقصد</w:t>
            </w:r>
            <w:r w:rsidRPr="00182B13">
              <w:rPr>
                <w:rFonts w:hint="cs"/>
                <w:i/>
                <w:iCs/>
                <w:noProof/>
                <w:position w:val="2"/>
                <w:sz w:val="20"/>
                <w:szCs w:val="26"/>
                <w:rtl/>
                <w:lang w:val="en-GB"/>
              </w:rPr>
              <w:t xml:space="preserve"> </w:t>
            </w:r>
            <w:r w:rsidRPr="00182B13">
              <w:rPr>
                <w:i/>
                <w:iCs/>
                <w:noProof/>
                <w:position w:val="2"/>
                <w:sz w:val="20"/>
                <w:szCs w:val="26"/>
              </w:rPr>
              <w:t>(NDC)</w:t>
            </w:r>
            <w:r w:rsidRPr="00182B13">
              <w:rPr>
                <w:i/>
                <w:iCs/>
                <w:noProof/>
                <w:position w:val="2"/>
                <w:sz w:val="20"/>
                <w:szCs w:val="26"/>
              </w:rPr>
              <w:br/>
            </w:r>
            <w:r w:rsidRPr="00182B13">
              <w:rPr>
                <w:rFonts w:hint="cs"/>
                <w:i/>
                <w:iCs/>
                <w:noProof/>
                <w:position w:val="2"/>
                <w:sz w:val="20"/>
                <w:szCs w:val="26"/>
                <w:rtl/>
                <w:lang w:val="en-GB"/>
              </w:rPr>
              <w:t xml:space="preserve">أو </w:t>
            </w:r>
            <w:r w:rsidR="00F808F3" w:rsidRPr="00182B13">
              <w:rPr>
                <w:rFonts w:hint="cs"/>
                <w:i/>
                <w:iCs/>
                <w:noProof/>
                <w:position w:val="2"/>
                <w:sz w:val="20"/>
                <w:szCs w:val="26"/>
                <w:rtl/>
                <w:lang w:val="en-GB"/>
              </w:rPr>
              <w:t>الأرقام الأولى في الرقم</w:t>
            </w:r>
            <w:r w:rsidRPr="00182B13">
              <w:rPr>
                <w:rFonts w:hint="cs"/>
                <w:i/>
                <w:iCs/>
                <w:noProof/>
                <w:position w:val="2"/>
                <w:sz w:val="20"/>
                <w:szCs w:val="26"/>
                <w:rtl/>
                <w:lang w:val="en-GB"/>
              </w:rPr>
              <w:t xml:space="preserve"> </w:t>
            </w:r>
            <w:r w:rsidRPr="00182B13">
              <w:rPr>
                <w:i/>
                <w:iCs/>
                <w:noProof/>
                <w:position w:val="2"/>
                <w:sz w:val="20"/>
                <w:szCs w:val="26"/>
                <w:rtl/>
                <w:lang w:val="en-GB"/>
              </w:rPr>
              <w:t>(الدلالي)</w:t>
            </w:r>
            <w:r w:rsidRPr="00182B13">
              <w:rPr>
                <w:rFonts w:hint="cs"/>
                <w:i/>
                <w:iCs/>
                <w:noProof/>
                <w:position w:val="2"/>
                <w:sz w:val="20"/>
                <w:szCs w:val="26"/>
                <w:rtl/>
              </w:rPr>
              <w:t xml:space="preserve"> </w:t>
            </w:r>
            <w:r w:rsidRPr="00182B13">
              <w:rPr>
                <w:rFonts w:hint="cs"/>
                <w:i/>
                <w:iCs/>
                <w:noProof/>
                <w:position w:val="2"/>
                <w:sz w:val="20"/>
                <w:szCs w:val="26"/>
                <w:rtl/>
                <w:lang w:val="en-GB"/>
              </w:rPr>
              <w:t xml:space="preserve">الوطني </w:t>
            </w:r>
            <w:r w:rsidRPr="00182B13">
              <w:rPr>
                <w:i/>
                <w:iCs/>
                <w:noProof/>
                <w:position w:val="2"/>
                <w:sz w:val="20"/>
                <w:szCs w:val="26"/>
                <w:lang w:val="en-GB"/>
              </w:rPr>
              <w:t>(N(S)N)</w:t>
            </w:r>
          </w:p>
        </w:tc>
        <w:tc>
          <w:tcPr>
            <w:tcW w:w="2546" w:type="dxa"/>
            <w:gridSpan w:val="2"/>
            <w:shd w:val="clear" w:color="auto" w:fill="auto"/>
            <w:hideMark/>
          </w:tcPr>
          <w:p w14:paraId="775FBFFB" w14:textId="77777777" w:rsidR="00983CF4" w:rsidRPr="00182B13" w:rsidRDefault="00983CF4" w:rsidP="00A5642F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i/>
                <w:iCs/>
                <w:position w:val="2"/>
                <w:sz w:val="20"/>
                <w:szCs w:val="26"/>
                <w:lang w:val="en-GB"/>
              </w:rPr>
            </w:pPr>
            <w:r w:rsidRPr="00182B13">
              <w:rPr>
                <w:i/>
                <w:iCs/>
                <w:noProof/>
                <w:position w:val="2"/>
                <w:sz w:val="20"/>
                <w:szCs w:val="26"/>
                <w:rtl/>
                <w:lang w:val="en-GB"/>
              </w:rPr>
              <w:t>طول الرقم (الدلالي)</w:t>
            </w:r>
            <w:r w:rsidRPr="00182B13">
              <w:rPr>
                <w:i/>
                <w:iCs/>
                <w:noProof/>
                <w:position w:val="2"/>
                <w:sz w:val="20"/>
                <w:szCs w:val="26"/>
                <w:rtl/>
                <w:lang w:val="en-GB"/>
              </w:rPr>
              <w:br/>
              <w:t>الوطني</w:t>
            </w:r>
            <w:r w:rsidRPr="00182B13">
              <w:rPr>
                <w:rFonts w:hint="cs"/>
                <w:i/>
                <w:iCs/>
                <w:noProof/>
                <w:position w:val="2"/>
                <w:sz w:val="20"/>
                <w:szCs w:val="26"/>
                <w:rtl/>
                <w:lang w:val="en-GB"/>
              </w:rPr>
              <w:t xml:space="preserve"> </w:t>
            </w:r>
            <w:r w:rsidRPr="00182B13">
              <w:rPr>
                <w:i/>
                <w:iCs/>
                <w:noProof/>
                <w:position w:val="2"/>
                <w:sz w:val="20"/>
                <w:szCs w:val="26"/>
              </w:rPr>
              <w:t>(N(S)N)</w:t>
            </w:r>
          </w:p>
        </w:tc>
        <w:tc>
          <w:tcPr>
            <w:tcW w:w="2539" w:type="dxa"/>
            <w:vMerge w:val="restart"/>
            <w:shd w:val="clear" w:color="auto" w:fill="auto"/>
            <w:vAlign w:val="center"/>
            <w:hideMark/>
          </w:tcPr>
          <w:p w14:paraId="2F54FF1D" w14:textId="77777777" w:rsidR="00983CF4" w:rsidRPr="00182B13" w:rsidRDefault="00983CF4" w:rsidP="00A5642F">
            <w:pPr>
              <w:keepNext/>
              <w:keepLines/>
              <w:tabs>
                <w:tab w:val="left" w:pos="284"/>
                <w:tab w:val="left" w:pos="794"/>
                <w:tab w:val="left" w:pos="851"/>
                <w:tab w:val="left" w:pos="1134"/>
                <w:tab w:val="left" w:pos="1191"/>
                <w:tab w:val="left" w:pos="1418"/>
                <w:tab w:val="left" w:pos="158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i/>
                <w:iCs/>
                <w:position w:val="2"/>
                <w:sz w:val="20"/>
                <w:szCs w:val="26"/>
              </w:rPr>
            </w:pPr>
            <w:r w:rsidRPr="00182B13">
              <w:rPr>
                <w:rFonts w:hint="cs"/>
                <w:i/>
                <w:iCs/>
                <w:position w:val="2"/>
                <w:sz w:val="20"/>
                <w:szCs w:val="26"/>
                <w:rtl/>
              </w:rPr>
              <w:t>استعمال</w:t>
            </w:r>
            <w:r w:rsidRPr="00182B13">
              <w:rPr>
                <w:i/>
                <w:iCs/>
                <w:position w:val="2"/>
                <w:sz w:val="20"/>
                <w:szCs w:val="26"/>
              </w:rPr>
              <w:br/>
            </w:r>
            <w:r w:rsidRPr="00182B13">
              <w:rPr>
                <w:rFonts w:hint="cs"/>
                <w:i/>
                <w:iCs/>
                <w:position w:val="2"/>
                <w:sz w:val="20"/>
                <w:szCs w:val="26"/>
                <w:rtl/>
              </w:rPr>
              <w:t>الرقم</w:t>
            </w:r>
            <w:r w:rsidRPr="00182B13">
              <w:rPr>
                <w:rFonts w:hint="cs"/>
                <w:i/>
                <w:iCs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182B13">
              <w:rPr>
                <w:i/>
                <w:iCs/>
                <w:position w:val="2"/>
                <w:sz w:val="20"/>
                <w:szCs w:val="26"/>
              </w:rPr>
              <w:t>ITU-T E.164</w:t>
            </w:r>
          </w:p>
        </w:tc>
        <w:tc>
          <w:tcPr>
            <w:tcW w:w="2404" w:type="dxa"/>
            <w:vMerge w:val="restart"/>
            <w:shd w:val="clear" w:color="auto" w:fill="auto"/>
            <w:vAlign w:val="center"/>
            <w:hideMark/>
          </w:tcPr>
          <w:p w14:paraId="6ACBC9FC" w14:textId="77777777" w:rsidR="00983CF4" w:rsidRPr="00182B13" w:rsidRDefault="00983CF4" w:rsidP="00A5642F">
            <w:pPr>
              <w:pStyle w:val="Tablehead"/>
              <w:keepNext/>
              <w:keepLines/>
              <w:rPr>
                <w:b w:val="0"/>
                <w:bCs w:val="0"/>
                <w:i/>
                <w:iCs/>
                <w:color w:val="000000"/>
                <w:position w:val="2"/>
                <w:sz w:val="20"/>
                <w:szCs w:val="26"/>
                <w:rtl/>
              </w:rPr>
            </w:pPr>
            <w:r w:rsidRPr="00182B13">
              <w:rPr>
                <w:rFonts w:hint="cs"/>
                <w:b w:val="0"/>
                <w:bCs w:val="0"/>
                <w:i/>
                <w:iCs/>
                <w:color w:val="000000"/>
                <w:position w:val="2"/>
                <w:sz w:val="20"/>
                <w:szCs w:val="26"/>
                <w:rtl/>
                <w:lang w:bidi="ar-SA"/>
              </w:rPr>
              <w:t>معلومات إضافية</w:t>
            </w:r>
          </w:p>
        </w:tc>
      </w:tr>
      <w:tr w:rsidR="00983CF4" w:rsidRPr="00897358" w14:paraId="12FF27C9" w14:textId="77777777" w:rsidTr="00983CF4">
        <w:trPr>
          <w:cantSplit/>
          <w:trHeight w:val="47"/>
          <w:tblHeader/>
          <w:jc w:val="center"/>
        </w:trPr>
        <w:tc>
          <w:tcPr>
            <w:tcW w:w="2140" w:type="dxa"/>
            <w:vMerge/>
            <w:vAlign w:val="center"/>
            <w:hideMark/>
          </w:tcPr>
          <w:p w14:paraId="45381605" w14:textId="77777777" w:rsidR="00983CF4" w:rsidRPr="00897358" w:rsidRDefault="00983CF4" w:rsidP="00A5642F">
            <w:pPr>
              <w:keepNext/>
              <w:keepLines/>
              <w:spacing w:before="60" w:after="60" w:line="260" w:lineRule="exact"/>
              <w:jc w:val="left"/>
              <w:rPr>
                <w:color w:val="000000"/>
                <w:position w:val="2"/>
                <w:sz w:val="20"/>
                <w:szCs w:val="26"/>
                <w:lang w:val="en-GB" w:eastAsia="fr-FR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7F299E2E" w14:textId="77777777" w:rsidR="00983CF4" w:rsidRDefault="00983CF4" w:rsidP="00A5642F">
            <w:pPr>
              <w:keepNext/>
              <w:keepLines/>
              <w:spacing w:before="60" w:after="60" w:line="260" w:lineRule="exact"/>
              <w:jc w:val="center"/>
              <w:rPr>
                <w:i/>
                <w:iCs/>
                <w:color w:val="000000"/>
                <w:position w:val="2"/>
                <w:sz w:val="20"/>
                <w:szCs w:val="26"/>
                <w:rtl/>
                <w:lang w:val="en-GB" w:eastAsia="fr-FR"/>
              </w:rPr>
            </w:pPr>
            <w:r w:rsidRPr="00182B13">
              <w:rPr>
                <w:rFonts w:hint="cs"/>
                <w:i/>
                <w:iCs/>
                <w:color w:val="000000"/>
                <w:position w:val="2"/>
                <w:sz w:val="20"/>
                <w:szCs w:val="26"/>
                <w:rtl/>
                <w:lang w:val="en-GB" w:eastAsia="fr-FR"/>
              </w:rPr>
              <w:t>الحد الأقصى</w:t>
            </w:r>
          </w:p>
          <w:p w14:paraId="13B18766" w14:textId="35903AF8" w:rsidR="00760B98" w:rsidRPr="00182B13" w:rsidRDefault="00760B98" w:rsidP="00A5642F">
            <w:pPr>
              <w:keepNext/>
              <w:keepLines/>
              <w:spacing w:before="60" w:after="60" w:line="260" w:lineRule="exact"/>
              <w:jc w:val="center"/>
              <w:rPr>
                <w:i/>
                <w:iCs/>
                <w:color w:val="000000"/>
                <w:position w:val="2"/>
                <w:sz w:val="20"/>
                <w:szCs w:val="26"/>
                <w:lang w:val="en-GB" w:eastAsia="fr-FR"/>
              </w:rPr>
            </w:pPr>
            <w:r>
              <w:rPr>
                <w:rFonts w:hint="cs"/>
                <w:i/>
                <w:iCs/>
                <w:color w:val="000000"/>
                <w:position w:val="2"/>
                <w:sz w:val="20"/>
                <w:szCs w:val="26"/>
                <w:rtl/>
                <w:lang w:val="en-GB" w:eastAsia="fr-FR"/>
              </w:rPr>
              <w:t>لطول الرقم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3FAB03E" w14:textId="77777777" w:rsidR="00983CF4" w:rsidRDefault="00983CF4" w:rsidP="00A5642F">
            <w:pPr>
              <w:keepNext/>
              <w:keepLines/>
              <w:spacing w:before="60" w:after="60" w:line="260" w:lineRule="exact"/>
              <w:jc w:val="center"/>
              <w:rPr>
                <w:i/>
                <w:iCs/>
                <w:color w:val="000000"/>
                <w:position w:val="2"/>
                <w:sz w:val="20"/>
                <w:szCs w:val="26"/>
                <w:rtl/>
                <w:lang w:val="en-GB" w:eastAsia="fr-FR"/>
              </w:rPr>
            </w:pPr>
            <w:r w:rsidRPr="00182B13">
              <w:rPr>
                <w:rFonts w:hint="cs"/>
                <w:i/>
                <w:iCs/>
                <w:color w:val="000000"/>
                <w:position w:val="2"/>
                <w:sz w:val="20"/>
                <w:szCs w:val="26"/>
                <w:rtl/>
                <w:lang w:val="en-GB" w:eastAsia="fr-FR"/>
              </w:rPr>
              <w:t>الحد الأدنى</w:t>
            </w:r>
          </w:p>
          <w:p w14:paraId="1CA415C5" w14:textId="08497142" w:rsidR="00760B98" w:rsidRPr="00182B13" w:rsidRDefault="00760B98" w:rsidP="00A5642F">
            <w:pPr>
              <w:keepNext/>
              <w:keepLines/>
              <w:spacing w:before="60" w:after="60" w:line="260" w:lineRule="exact"/>
              <w:jc w:val="center"/>
              <w:rPr>
                <w:i/>
                <w:iCs/>
                <w:color w:val="000000"/>
                <w:position w:val="2"/>
                <w:sz w:val="20"/>
                <w:szCs w:val="26"/>
                <w:lang w:val="en-GB" w:eastAsia="fr-FR"/>
              </w:rPr>
            </w:pPr>
            <w:r>
              <w:rPr>
                <w:rFonts w:hint="cs"/>
                <w:i/>
                <w:iCs/>
                <w:color w:val="000000"/>
                <w:position w:val="2"/>
                <w:sz w:val="20"/>
                <w:szCs w:val="26"/>
                <w:rtl/>
                <w:lang w:val="en-GB" w:eastAsia="fr-FR"/>
              </w:rPr>
              <w:t>لطول الرقم</w:t>
            </w:r>
          </w:p>
        </w:tc>
        <w:tc>
          <w:tcPr>
            <w:tcW w:w="2539" w:type="dxa"/>
            <w:vMerge/>
            <w:vAlign w:val="center"/>
            <w:hideMark/>
          </w:tcPr>
          <w:p w14:paraId="5DE3E581" w14:textId="77777777" w:rsidR="00983CF4" w:rsidRPr="00182B13" w:rsidRDefault="00983CF4" w:rsidP="00A5642F">
            <w:pPr>
              <w:keepNext/>
              <w:keepLines/>
              <w:spacing w:before="60" w:after="60" w:line="260" w:lineRule="exact"/>
              <w:jc w:val="left"/>
              <w:rPr>
                <w:i/>
                <w:iCs/>
                <w:color w:val="000000"/>
                <w:position w:val="2"/>
                <w:sz w:val="20"/>
                <w:szCs w:val="26"/>
                <w:lang w:val="en-GB" w:eastAsia="fr-FR"/>
              </w:rPr>
            </w:pPr>
          </w:p>
        </w:tc>
        <w:tc>
          <w:tcPr>
            <w:tcW w:w="2404" w:type="dxa"/>
            <w:vMerge/>
            <w:vAlign w:val="center"/>
            <w:hideMark/>
          </w:tcPr>
          <w:p w14:paraId="0AE875E2" w14:textId="77777777" w:rsidR="00983CF4" w:rsidRPr="00182B13" w:rsidRDefault="00983CF4" w:rsidP="00A5642F">
            <w:pPr>
              <w:keepNext/>
              <w:keepLines/>
              <w:spacing w:before="60" w:after="60" w:line="260" w:lineRule="exact"/>
              <w:jc w:val="left"/>
              <w:rPr>
                <w:i/>
                <w:iCs/>
                <w:color w:val="000000"/>
                <w:position w:val="2"/>
                <w:sz w:val="20"/>
                <w:szCs w:val="26"/>
                <w:lang w:val="en-GB" w:eastAsia="fr-FR"/>
              </w:rPr>
            </w:pPr>
          </w:p>
        </w:tc>
      </w:tr>
      <w:tr w:rsidR="00897358" w:rsidRPr="00897358" w14:paraId="6CA88468" w14:textId="77777777" w:rsidTr="00983CF4">
        <w:trPr>
          <w:cantSplit/>
          <w:trHeight w:val="300"/>
          <w:jc w:val="center"/>
        </w:trPr>
        <w:tc>
          <w:tcPr>
            <w:tcW w:w="2140" w:type="dxa"/>
            <w:shd w:val="clear" w:color="auto" w:fill="auto"/>
            <w:noWrap/>
            <w:vAlign w:val="center"/>
          </w:tcPr>
          <w:p w14:paraId="61A604D6" w14:textId="58037AAA" w:rsidR="00897358" w:rsidRPr="00897358" w:rsidRDefault="00897358" w:rsidP="00A5642F">
            <w:pPr>
              <w:keepNext/>
              <w:keepLines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GB" w:eastAsia="fr-FR"/>
              </w:rPr>
            </w:pPr>
            <w:r w:rsidRPr="00897358">
              <w:rPr>
                <w:color w:val="000000"/>
                <w:sz w:val="20"/>
                <w:szCs w:val="26"/>
                <w:lang w:val="en-GB" w:eastAsia="fr-FR"/>
              </w:rPr>
              <w:t>59242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9147623" w14:textId="77777777" w:rsidR="00897358" w:rsidRPr="00897358" w:rsidRDefault="00897358" w:rsidP="00A5642F">
            <w:pPr>
              <w:keepNext/>
              <w:keepLines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GB" w:eastAsia="fr-FR"/>
              </w:rPr>
            </w:pPr>
            <w:r w:rsidRPr="00897358">
              <w:rPr>
                <w:color w:val="000000"/>
                <w:sz w:val="20"/>
                <w:szCs w:val="26"/>
                <w:lang w:val="en-GB" w:eastAsia="fr-FR"/>
              </w:rPr>
              <w:t>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104E1DF" w14:textId="77777777" w:rsidR="00897358" w:rsidRPr="00137B32" w:rsidRDefault="00897358" w:rsidP="00A5642F">
            <w:pPr>
              <w:keepNext/>
              <w:keepLines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GB" w:eastAsia="fr-FR"/>
              </w:rPr>
            </w:pPr>
            <w:r w:rsidRPr="00137B32">
              <w:rPr>
                <w:color w:val="000000"/>
                <w:sz w:val="20"/>
                <w:szCs w:val="26"/>
                <w:lang w:val="en-GB" w:eastAsia="fr-FR"/>
              </w:rPr>
              <w:t>9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135A1AF4" w14:textId="32E83036" w:rsidR="00897358" w:rsidRPr="00137B32" w:rsidRDefault="00137B32" w:rsidP="00A5642F">
            <w:pPr>
              <w:keepNext/>
              <w:keepLines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GB" w:eastAsia="fr-FR" w:bidi="ar-EG"/>
              </w:rPr>
            </w:pPr>
            <w:r w:rsidRPr="00137B32">
              <w:rPr>
                <w:rFonts w:hint="cs"/>
                <w:color w:val="000000"/>
                <w:sz w:val="20"/>
                <w:szCs w:val="26"/>
                <w:rtl/>
                <w:lang w:val="es-ES" w:eastAsia="fr-FR" w:bidi="ar-EG"/>
              </w:rPr>
              <w:t xml:space="preserve">المطاريف ذات الفتحات الصغيرة </w:t>
            </w:r>
            <w:r w:rsidRPr="00137B32">
              <w:rPr>
                <w:color w:val="000000"/>
                <w:sz w:val="20"/>
                <w:szCs w:val="26"/>
                <w:lang w:val="es-ES" w:eastAsia="fr-FR" w:bidi="ar-EG"/>
              </w:rPr>
              <w:t>(</w:t>
            </w:r>
            <w:bookmarkStart w:id="243" w:name="lt_pId827"/>
            <w:r w:rsidRPr="00137B32">
              <w:rPr>
                <w:color w:val="000000"/>
                <w:sz w:val="20"/>
                <w:szCs w:val="26"/>
                <w:lang w:val="en-GB" w:eastAsia="fr-FR"/>
              </w:rPr>
              <w:t>VSAT</w:t>
            </w:r>
            <w:bookmarkEnd w:id="243"/>
            <w:r w:rsidRPr="00137B32">
              <w:rPr>
                <w:color w:val="000000"/>
                <w:sz w:val="20"/>
                <w:szCs w:val="26"/>
                <w:lang w:val="es-ES" w:eastAsia="fr-FR" w:bidi="ar-EG"/>
              </w:rPr>
              <w:t>)</w:t>
            </w:r>
          </w:p>
        </w:tc>
        <w:tc>
          <w:tcPr>
            <w:tcW w:w="2404" w:type="dxa"/>
            <w:shd w:val="clear" w:color="auto" w:fill="auto"/>
            <w:noWrap/>
            <w:vAlign w:val="center"/>
          </w:tcPr>
          <w:p w14:paraId="02C8CE8C" w14:textId="5810B570" w:rsidR="00897358" w:rsidRPr="00137B32" w:rsidRDefault="005061B4" w:rsidP="00A5642F">
            <w:pPr>
              <w:keepNext/>
              <w:keepLines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GB" w:eastAsia="fr-FR"/>
              </w:rPr>
            </w:pPr>
            <w:r w:rsidRPr="00137B32">
              <w:rPr>
                <w:rFonts w:hint="cs"/>
                <w:color w:val="000000"/>
                <w:sz w:val="20"/>
                <w:szCs w:val="26"/>
                <w:rtl/>
                <w:lang w:val="en-GB" w:eastAsia="fr-FR"/>
              </w:rPr>
              <w:t>المشغّ</w:t>
            </w:r>
            <w:r w:rsidR="008250B3">
              <w:rPr>
                <w:rFonts w:hint="cs"/>
                <w:color w:val="000000"/>
                <w:sz w:val="20"/>
                <w:szCs w:val="26"/>
                <w:rtl/>
                <w:lang w:val="en-GB" w:eastAsia="fr-FR"/>
              </w:rPr>
              <w:t>ِ</w:t>
            </w:r>
            <w:r w:rsidRPr="00137B32">
              <w:rPr>
                <w:rFonts w:hint="cs"/>
                <w:color w:val="000000"/>
                <w:sz w:val="20"/>
                <w:szCs w:val="26"/>
                <w:rtl/>
                <w:lang w:val="en-GB" w:eastAsia="fr-FR"/>
              </w:rPr>
              <w:t xml:space="preserve">ل </w:t>
            </w:r>
            <w:bookmarkStart w:id="244" w:name="lt_pId828"/>
            <w:proofErr w:type="spellStart"/>
            <w:r w:rsidRPr="00137B32">
              <w:rPr>
                <w:color w:val="000000"/>
                <w:sz w:val="20"/>
                <w:szCs w:val="26"/>
                <w:lang w:val="en-GB" w:eastAsia="fr-FR"/>
              </w:rPr>
              <w:t>Gulfsat</w:t>
            </w:r>
            <w:proofErr w:type="spellEnd"/>
            <w:r w:rsidRPr="00137B32">
              <w:rPr>
                <w:color w:val="000000"/>
                <w:sz w:val="20"/>
                <w:szCs w:val="26"/>
                <w:lang w:val="en-GB" w:eastAsia="fr-FR"/>
              </w:rPr>
              <w:t xml:space="preserve"> Maghreb</w:t>
            </w:r>
            <w:bookmarkEnd w:id="244"/>
          </w:p>
        </w:tc>
      </w:tr>
    </w:tbl>
    <w:p w14:paraId="6848734A" w14:textId="77777777" w:rsidR="00054E18" w:rsidRDefault="00983CF4" w:rsidP="00A5642F">
      <w:pPr>
        <w:pStyle w:val="ContactA"/>
        <w:keepLines/>
        <w:rPr>
          <w:rtl/>
        </w:rPr>
      </w:pPr>
      <w:r>
        <w:rPr>
          <w:rFonts w:hint="cs"/>
          <w:rtl/>
        </w:rPr>
        <w:t>للاتصال:</w:t>
      </w:r>
    </w:p>
    <w:p w14:paraId="094C527B" w14:textId="77777777" w:rsidR="00F44DB9" w:rsidRDefault="00983CF4" w:rsidP="00F44DB9">
      <w:pPr>
        <w:pStyle w:val="ContactA1"/>
        <w:rPr>
          <w:rtl/>
          <w:lang w:val="fr-CH" w:bidi="ar-EG"/>
        </w:rPr>
      </w:pPr>
      <w:proofErr w:type="spellStart"/>
      <w:r w:rsidRPr="00983CF4">
        <w:rPr>
          <w:lang w:val="fr-CH" w:bidi="ar-EG"/>
        </w:rPr>
        <w:t>Motiaa</w:t>
      </w:r>
      <w:proofErr w:type="spellEnd"/>
      <w:r w:rsidRPr="00983CF4">
        <w:rPr>
          <w:lang w:val="fr-CH" w:bidi="ar-EG"/>
        </w:rPr>
        <w:t xml:space="preserve"> </w:t>
      </w:r>
      <w:proofErr w:type="spellStart"/>
      <w:r w:rsidRPr="00983CF4">
        <w:rPr>
          <w:lang w:val="fr-CH" w:bidi="ar-EG"/>
        </w:rPr>
        <w:t>Abdelhay</w:t>
      </w:r>
      <w:proofErr w:type="spellEnd"/>
      <w:r>
        <w:rPr>
          <w:rtl/>
          <w:lang w:bidi="ar-EG"/>
        </w:rPr>
        <w:br/>
      </w:r>
      <w:r w:rsidRPr="00983CF4">
        <w:rPr>
          <w:lang w:val="fr-CH" w:bidi="ar-EG"/>
        </w:rPr>
        <w:t>Agence Nationale de Réglementation des Télécommunications (ANRT)</w:t>
      </w:r>
      <w:r>
        <w:rPr>
          <w:rtl/>
          <w:lang w:val="fr-CH" w:bidi="ar-EG"/>
        </w:rPr>
        <w:br/>
      </w:r>
      <w:r w:rsidRPr="00983CF4">
        <w:rPr>
          <w:lang w:val="fr-CH" w:bidi="ar-EG"/>
        </w:rPr>
        <w:t>Centre d'affaires</w:t>
      </w:r>
      <w:r>
        <w:rPr>
          <w:rtl/>
          <w:lang w:bidi="ar-EG"/>
        </w:rPr>
        <w:br/>
      </w:r>
      <w:proofErr w:type="spellStart"/>
      <w:r w:rsidRPr="00983CF4">
        <w:rPr>
          <w:rFonts w:eastAsia="Times New Roman"/>
          <w:lang w:val="fr-CH" w:bidi="ar-EG"/>
        </w:rPr>
        <w:t>Address</w:t>
      </w:r>
      <w:proofErr w:type="spellEnd"/>
      <w:r w:rsidRPr="00983CF4">
        <w:rPr>
          <w:rFonts w:eastAsia="Times New Roman"/>
          <w:lang w:val="fr-CH" w:bidi="ar-EG"/>
        </w:rPr>
        <w:t>:</w:t>
      </w:r>
      <w:r w:rsidRPr="00983CF4">
        <w:rPr>
          <w:lang w:val="fr-CH" w:bidi="ar-EG"/>
        </w:rPr>
        <w:t xml:space="preserve"> </w:t>
      </w:r>
      <w:r w:rsidRPr="00983CF4">
        <w:rPr>
          <w:rFonts w:eastAsia="Times New Roman"/>
          <w:lang w:val="fr-CH" w:bidi="ar-EG"/>
        </w:rPr>
        <w:t>Boulevard Ar-Riad, Hay Riad</w:t>
      </w:r>
      <w:r>
        <w:rPr>
          <w:rtl/>
          <w:lang w:bidi="ar-EG"/>
        </w:rPr>
        <w:br/>
      </w:r>
      <w:r w:rsidRPr="00983CF4">
        <w:rPr>
          <w:rFonts w:eastAsia="Times New Roman"/>
          <w:lang w:val="fr-CH" w:bidi="ar-EG"/>
        </w:rPr>
        <w:t>B.P. 2939</w:t>
      </w:r>
      <w:r>
        <w:rPr>
          <w:rtl/>
          <w:lang w:bidi="ar-EG"/>
        </w:rPr>
        <w:br/>
      </w:r>
      <w:r w:rsidRPr="00983CF4">
        <w:rPr>
          <w:rFonts w:eastAsia="Times New Roman"/>
          <w:lang w:val="fr-CH" w:bidi="ar-EG"/>
        </w:rPr>
        <w:t>RABAT 10100</w:t>
      </w:r>
      <w:r>
        <w:rPr>
          <w:rtl/>
          <w:lang w:val="fr-CH" w:bidi="ar-EG"/>
        </w:rPr>
        <w:br/>
      </w:r>
      <w:proofErr w:type="spellStart"/>
      <w:r w:rsidRPr="00983CF4">
        <w:rPr>
          <w:rFonts w:eastAsia="Times New Roman"/>
          <w:lang w:val="fr-CH" w:bidi="ar-EG"/>
        </w:rPr>
        <w:t>Morocco</w:t>
      </w:r>
      <w:proofErr w:type="spellEnd"/>
    </w:p>
    <w:p w14:paraId="2DF8C6B6" w14:textId="5C56CEE7" w:rsidR="00983CF4" w:rsidRPr="00983CF4" w:rsidRDefault="00983CF4" w:rsidP="00F44DB9">
      <w:pPr>
        <w:pStyle w:val="ContactA2"/>
        <w:rPr>
          <w:lang w:val="fr-CH"/>
        </w:rPr>
      </w:pPr>
      <w:r>
        <w:rPr>
          <w:rFonts w:hint="cs"/>
          <w:rtl/>
          <w:lang w:val="fr-CH"/>
        </w:rPr>
        <w:t>الهاتف:</w:t>
      </w:r>
      <w:r>
        <w:rPr>
          <w:rtl/>
          <w:lang w:val="fr-CH"/>
        </w:rPr>
        <w:tab/>
      </w:r>
      <w:r w:rsidRPr="00983CF4">
        <w:rPr>
          <w:lang w:val="fr-CH"/>
        </w:rPr>
        <w:t>+212 5 37 71 85 64</w:t>
      </w:r>
      <w:r>
        <w:rPr>
          <w:rtl/>
          <w:lang w:val="fr-CH"/>
        </w:rPr>
        <w:br/>
      </w:r>
      <w:r>
        <w:rPr>
          <w:rFonts w:hint="cs"/>
          <w:rtl/>
          <w:lang w:val="fr-CH"/>
        </w:rPr>
        <w:t>البريد الإلكتروني:</w:t>
      </w:r>
      <w:r>
        <w:rPr>
          <w:rtl/>
          <w:lang w:val="fr-CH"/>
        </w:rPr>
        <w:tab/>
      </w:r>
      <w:r w:rsidRPr="00983CF4">
        <w:rPr>
          <w:lang w:val="fr-CH"/>
        </w:rPr>
        <w:t>numerotation@anrt.ma</w:t>
      </w:r>
      <w:r>
        <w:rPr>
          <w:rtl/>
          <w:lang w:val="fr-CH"/>
        </w:rPr>
        <w:br/>
      </w:r>
      <w:r>
        <w:rPr>
          <w:rFonts w:hint="cs"/>
          <w:rtl/>
          <w:lang w:val="fr-CH"/>
        </w:rPr>
        <w:t>المو</w:t>
      </w:r>
      <w:r w:rsidR="00A46B1B">
        <w:rPr>
          <w:rFonts w:hint="cs"/>
          <w:rtl/>
          <w:lang w:val="fr-CH"/>
        </w:rPr>
        <w:t>قع الإ</w:t>
      </w:r>
      <w:r>
        <w:rPr>
          <w:rFonts w:hint="cs"/>
          <w:rtl/>
          <w:lang w:val="fr-CH"/>
        </w:rPr>
        <w:t>لكتروني:</w:t>
      </w:r>
      <w:r>
        <w:rPr>
          <w:rtl/>
          <w:lang w:val="fr-CH"/>
        </w:rPr>
        <w:tab/>
      </w:r>
      <w:r w:rsidRPr="00983CF4">
        <w:rPr>
          <w:lang w:val="fr-CH"/>
        </w:rPr>
        <w:t>www.anrt.ma</w:t>
      </w:r>
    </w:p>
    <w:p w14:paraId="472EAA52" w14:textId="77777777" w:rsidR="00897358" w:rsidRPr="005860BA" w:rsidRDefault="00897358" w:rsidP="00897358">
      <w:pPr>
        <w:pStyle w:val="CountriesName"/>
        <w:rPr>
          <w:rtl/>
        </w:rPr>
      </w:pPr>
      <w:bookmarkStart w:id="245" w:name="_Toc492917251"/>
      <w:bookmarkStart w:id="246" w:name="_Toc880288"/>
      <w:bookmarkStart w:id="247" w:name="_Toc17280056"/>
      <w:bookmarkEnd w:id="240"/>
      <w:bookmarkEnd w:id="241"/>
      <w:bookmarkEnd w:id="242"/>
      <w:r w:rsidRPr="005860BA">
        <w:rPr>
          <w:rFonts w:hint="cs"/>
          <w:rtl/>
        </w:rPr>
        <w:t xml:space="preserve">أوكرانيا (الرمز الدليلي للبلد </w:t>
      </w:r>
      <w:r w:rsidRPr="005860BA">
        <w:t>+380</w:t>
      </w:r>
      <w:r w:rsidRPr="005860BA">
        <w:rPr>
          <w:rFonts w:hint="cs"/>
          <w:rtl/>
        </w:rPr>
        <w:t>)</w:t>
      </w:r>
      <w:bookmarkEnd w:id="245"/>
      <w:bookmarkEnd w:id="246"/>
      <w:bookmarkEnd w:id="247"/>
    </w:p>
    <w:p w14:paraId="6448DD29" w14:textId="03B1EACA" w:rsidR="00897358" w:rsidRPr="005860BA" w:rsidRDefault="00897358" w:rsidP="00897358">
      <w:pPr>
        <w:tabs>
          <w:tab w:val="left" w:pos="1134"/>
        </w:tabs>
        <w:spacing w:before="100"/>
        <w:rPr>
          <w:rFonts w:eastAsia="SimSun"/>
          <w:rtl/>
        </w:rPr>
      </w:pPr>
      <w:r w:rsidRPr="005860BA">
        <w:rPr>
          <w:rFonts w:eastAsia="SimSun" w:hint="cs"/>
          <w:rtl/>
        </w:rPr>
        <w:t xml:space="preserve">تبليغ في </w:t>
      </w:r>
      <w:r w:rsidRPr="005860BA">
        <w:rPr>
          <w:rFonts w:eastAsia="SimSun"/>
        </w:rPr>
        <w:t>2019.</w:t>
      </w:r>
      <w:r>
        <w:rPr>
          <w:rFonts w:eastAsia="SimSun"/>
        </w:rPr>
        <w:t>VI</w:t>
      </w:r>
      <w:r w:rsidRPr="005860BA">
        <w:rPr>
          <w:rFonts w:eastAsia="SimSun"/>
        </w:rPr>
        <w:t>I.</w:t>
      </w:r>
      <w:r>
        <w:rPr>
          <w:rFonts w:eastAsia="SimSun"/>
        </w:rPr>
        <w:t>29</w:t>
      </w:r>
      <w:r w:rsidRPr="005860BA">
        <w:rPr>
          <w:rFonts w:eastAsia="SimSun" w:hint="cs"/>
          <w:rtl/>
        </w:rPr>
        <w:t>:</w:t>
      </w:r>
    </w:p>
    <w:p w14:paraId="5A5951C6" w14:textId="77249783" w:rsidR="00897358" w:rsidRDefault="00897358" w:rsidP="00897358">
      <w:pPr>
        <w:rPr>
          <w:rFonts w:eastAsia="SimSun"/>
          <w:lang w:eastAsia="zh-CN"/>
        </w:rPr>
      </w:pPr>
      <w:r w:rsidRPr="001B09E5">
        <w:rPr>
          <w:rFonts w:eastAsia="SimSun" w:hint="cs"/>
          <w:rtl/>
          <w:lang w:eastAsia="zh-CN" w:bidi="ar-EG"/>
        </w:rPr>
        <w:t xml:space="preserve">يعلن </w:t>
      </w:r>
      <w:r w:rsidRPr="001B09E5">
        <w:rPr>
          <w:i/>
          <w:iCs/>
          <w:rtl/>
        </w:rPr>
        <w:t>مكتب الدولة المعني ب</w:t>
      </w:r>
      <w:r w:rsidR="00BF7803">
        <w:rPr>
          <w:rFonts w:hint="cs"/>
          <w:i/>
          <w:iCs/>
          <w:rtl/>
        </w:rPr>
        <w:t>ال</w:t>
      </w:r>
      <w:r w:rsidRPr="001B09E5">
        <w:rPr>
          <w:i/>
          <w:iCs/>
          <w:rtl/>
        </w:rPr>
        <w:t>حماية</w:t>
      </w:r>
      <w:r w:rsidR="00BF7803">
        <w:rPr>
          <w:rFonts w:hint="cs"/>
          <w:i/>
          <w:iCs/>
          <w:rtl/>
        </w:rPr>
        <w:t xml:space="preserve"> الخاصة</w:t>
      </w:r>
      <w:r w:rsidRPr="001B09E5">
        <w:rPr>
          <w:i/>
          <w:iCs/>
          <w:rtl/>
        </w:rPr>
        <w:t xml:space="preserve"> </w:t>
      </w:r>
      <w:r w:rsidR="00BF7803">
        <w:rPr>
          <w:rFonts w:hint="cs"/>
          <w:i/>
          <w:iCs/>
          <w:rtl/>
        </w:rPr>
        <w:t>ل</w:t>
      </w:r>
      <w:r w:rsidRPr="001B09E5">
        <w:rPr>
          <w:i/>
          <w:iCs/>
          <w:rtl/>
        </w:rPr>
        <w:t>لاتصالات والمعلومات</w:t>
      </w:r>
      <w:r w:rsidR="00BF7803">
        <w:rPr>
          <w:rFonts w:hint="cs"/>
          <w:i/>
          <w:iCs/>
          <w:rtl/>
        </w:rPr>
        <w:t xml:space="preserve"> </w:t>
      </w:r>
      <w:r w:rsidRPr="001B09E5">
        <w:rPr>
          <w:i/>
          <w:iCs/>
          <w:rtl/>
        </w:rPr>
        <w:t>في أوكراني</w:t>
      </w:r>
      <w:r w:rsidRPr="001B09E5">
        <w:rPr>
          <w:rFonts w:hint="cs"/>
          <w:i/>
          <w:iCs/>
          <w:rtl/>
        </w:rPr>
        <w:t xml:space="preserve">ا، </w:t>
      </w:r>
      <w:r w:rsidRPr="001B09E5">
        <w:rPr>
          <w:rFonts w:hint="cs"/>
          <w:rtl/>
        </w:rPr>
        <w:t xml:space="preserve">كييف، عن التحديثات التالية </w:t>
      </w:r>
      <w:r w:rsidR="001B09E5" w:rsidRPr="001B09E5">
        <w:rPr>
          <w:rFonts w:hint="cs"/>
          <w:rtl/>
        </w:rPr>
        <w:t>لخطة الترقيم الوطنية</w:t>
      </w:r>
      <w:r w:rsidR="009D22DE">
        <w:rPr>
          <w:rFonts w:eastAsia="SimSun" w:hint="cs"/>
          <w:rtl/>
          <w:lang w:eastAsia="zh-CN"/>
        </w:rPr>
        <w:t xml:space="preserve"> </w:t>
      </w:r>
      <w:r w:rsidRPr="001B09E5">
        <w:rPr>
          <w:rFonts w:eastAsia="SimSun" w:hint="cs"/>
          <w:rtl/>
          <w:lang w:eastAsia="zh-CN"/>
        </w:rPr>
        <w:t>في</w:t>
      </w:r>
      <w:r w:rsidR="009D22DE">
        <w:rPr>
          <w:rFonts w:eastAsia="SimSun" w:hint="eastAsia"/>
          <w:rtl/>
          <w:lang w:eastAsia="zh-CN"/>
        </w:rPr>
        <w:t> </w:t>
      </w:r>
      <w:r w:rsidRPr="001B09E5">
        <w:rPr>
          <w:rFonts w:eastAsia="SimSun" w:hint="cs"/>
          <w:rtl/>
          <w:lang w:eastAsia="zh-CN"/>
        </w:rPr>
        <w:t>أوكرانيا</w:t>
      </w:r>
      <w:r w:rsidR="009506E9">
        <w:rPr>
          <w:rFonts w:eastAsia="SimSun" w:hint="cs"/>
          <w:rtl/>
          <w:lang w:eastAsia="zh-CN"/>
        </w:rPr>
        <w:t>.</w:t>
      </w:r>
    </w:p>
    <w:p w14:paraId="63530C3C" w14:textId="210AC0AE" w:rsidR="0001724C" w:rsidRPr="004566EF" w:rsidRDefault="00C177EA" w:rsidP="00A5642F">
      <w:pPr>
        <w:pStyle w:val="enumlev1"/>
        <w:rPr>
          <w:rFonts w:eastAsia="SimSun"/>
          <w:rtl/>
          <w:lang w:eastAsia="zh-CN" w:bidi="ar-EG"/>
        </w:rPr>
      </w:pPr>
      <w:r w:rsidRPr="00A5642F">
        <w:rPr>
          <w:rFonts w:ascii="Traditional Arabic" w:hAnsi="Traditional Arabic"/>
          <w:rtl/>
        </w:rPr>
        <w:t>•</w:t>
      </w:r>
      <w:r w:rsidR="0001724C" w:rsidRPr="004566EF">
        <w:rPr>
          <w:rFonts w:eastAsia="SimSun"/>
          <w:lang w:eastAsia="zh-CN"/>
        </w:rPr>
        <w:tab/>
      </w:r>
      <w:r w:rsidR="00551424" w:rsidRPr="0094544F">
        <w:rPr>
          <w:rFonts w:eastAsia="SimSun" w:hint="cs"/>
          <w:rtl/>
          <w:lang w:eastAsia="zh-CN"/>
        </w:rPr>
        <w:t xml:space="preserve">تحديثات </w:t>
      </w:r>
      <w:r w:rsidR="001B09E5">
        <w:rPr>
          <w:rFonts w:eastAsia="SimSun" w:hint="cs"/>
          <w:rtl/>
          <w:lang w:eastAsia="zh-CN"/>
        </w:rPr>
        <w:t>ل</w:t>
      </w:r>
      <w:r w:rsidR="00551424" w:rsidRPr="0094544F">
        <w:rPr>
          <w:rFonts w:hint="cs"/>
          <w:rtl/>
        </w:rPr>
        <w:t>تخصيصات ا</w:t>
      </w:r>
      <w:r w:rsidR="00551424" w:rsidRPr="0094544F">
        <w:rPr>
          <w:rFonts w:eastAsia="SimSun" w:hint="cs"/>
          <w:rtl/>
          <w:lang w:eastAsia="zh-CN"/>
        </w:rPr>
        <w:t>لرموز الدليلية الوطنية للمقصد</w:t>
      </w:r>
      <w:r w:rsidR="00551424" w:rsidRPr="0094544F">
        <w:rPr>
          <w:rFonts w:eastAsia="SimSun" w:hint="eastAsia"/>
          <w:rtl/>
          <w:lang w:eastAsia="zh-CN"/>
        </w:rPr>
        <w:t> </w:t>
      </w:r>
      <w:r w:rsidR="00551424" w:rsidRPr="0094544F">
        <w:rPr>
          <w:rFonts w:eastAsia="SimSun" w:hint="cs"/>
          <w:rtl/>
          <w:lang w:eastAsia="zh-CN"/>
        </w:rPr>
        <w:t>في أوكرانيا:</w:t>
      </w:r>
    </w:p>
    <w:p w14:paraId="6949620B" w14:textId="21F940C0" w:rsidR="0001724C" w:rsidRPr="005860BA" w:rsidRDefault="00352BD8" w:rsidP="0001724C">
      <w:pPr>
        <w:rPr>
          <w:rFonts w:eastAsia="SimSun"/>
          <w:rtl/>
        </w:rPr>
      </w:pPr>
      <w:r>
        <w:rPr>
          <w:rFonts w:eastAsia="SimSun" w:hint="cs"/>
          <w:rtl/>
        </w:rPr>
        <w:t xml:space="preserve"> </w:t>
      </w:r>
      <w:r w:rsidR="0001724C" w:rsidRPr="005860BA">
        <w:rPr>
          <w:rFonts w:eastAsia="SimSun" w:hint="cs"/>
          <w:rtl/>
        </w:rPr>
        <w:t>أ )</w:t>
      </w:r>
      <w:r w:rsidR="0001724C" w:rsidRPr="005860BA">
        <w:rPr>
          <w:rFonts w:eastAsia="SimSun" w:hint="cs"/>
          <w:rtl/>
        </w:rPr>
        <w:tab/>
        <w:t>نظرة عامة:</w:t>
      </w:r>
    </w:p>
    <w:p w14:paraId="3F434106" w14:textId="77777777" w:rsidR="0001724C" w:rsidRPr="005860BA" w:rsidRDefault="0001724C" w:rsidP="0001724C">
      <w:pPr>
        <w:pStyle w:val="enumlev1"/>
        <w:jc w:val="left"/>
        <w:rPr>
          <w:rFonts w:eastAsia="SimSun"/>
          <w:rtl/>
          <w:lang w:bidi="ar-SY"/>
        </w:rPr>
      </w:pPr>
      <w:r w:rsidRPr="005860BA">
        <w:rPr>
          <w:rFonts w:eastAsia="SimSun"/>
          <w:rtl/>
        </w:rPr>
        <w:tab/>
        <w:t xml:space="preserve">الحد </w:t>
      </w:r>
      <w:r w:rsidRPr="005860BA">
        <w:rPr>
          <w:rFonts w:eastAsia="SimSun" w:hint="cs"/>
          <w:rtl/>
        </w:rPr>
        <w:t xml:space="preserve">الأدنى </w:t>
      </w:r>
      <w:r w:rsidRPr="005860BA">
        <w:rPr>
          <w:rFonts w:eastAsia="SimSun"/>
          <w:rtl/>
        </w:rPr>
        <w:t>لطول الرقم (مع استبعاد الرمز الدليلي للبلد):</w:t>
      </w:r>
      <w:r w:rsidRPr="005860BA">
        <w:rPr>
          <w:rFonts w:eastAsia="SimSun"/>
          <w:rtl/>
        </w:rPr>
        <w:tab/>
      </w:r>
      <w:r w:rsidRPr="005860BA">
        <w:rPr>
          <w:rFonts w:eastAsia="SimSun"/>
        </w:rPr>
        <w:t>9</w:t>
      </w:r>
      <w:r w:rsidRPr="005860BA">
        <w:rPr>
          <w:rFonts w:eastAsia="SimSun" w:hint="cs"/>
          <w:rtl/>
          <w:lang w:bidi="ar-SY"/>
        </w:rPr>
        <w:t xml:space="preserve"> أرقام</w:t>
      </w:r>
      <w:r w:rsidRPr="005860BA">
        <w:rPr>
          <w:rFonts w:eastAsia="SimSun"/>
          <w:rtl/>
          <w:lang w:bidi="ar-SY"/>
        </w:rPr>
        <w:br/>
      </w:r>
      <w:r w:rsidRPr="005860BA">
        <w:rPr>
          <w:rFonts w:eastAsia="SimSun"/>
          <w:rtl/>
        </w:rPr>
        <w:t>الحد الأقصى لطول الرقم (مع استبعاد الرمز الدليلي للبلد):</w:t>
      </w:r>
      <w:r w:rsidRPr="005860BA">
        <w:rPr>
          <w:rFonts w:eastAsia="SimSun"/>
          <w:rtl/>
        </w:rPr>
        <w:tab/>
      </w:r>
      <w:r w:rsidRPr="005860BA">
        <w:rPr>
          <w:rFonts w:eastAsia="SimSun"/>
        </w:rPr>
        <w:t>9</w:t>
      </w:r>
      <w:r w:rsidRPr="005860BA">
        <w:rPr>
          <w:rFonts w:eastAsia="SimSun" w:hint="cs"/>
          <w:rtl/>
          <w:lang w:bidi="ar-SY"/>
        </w:rPr>
        <w:t xml:space="preserve"> أرقام</w:t>
      </w:r>
    </w:p>
    <w:p w14:paraId="12226BC8" w14:textId="2DEBFA99" w:rsidR="0001724C" w:rsidRDefault="0001724C" w:rsidP="0001724C">
      <w:pPr>
        <w:keepNext/>
        <w:spacing w:after="120"/>
        <w:rPr>
          <w:rFonts w:eastAsia="SimSun"/>
          <w:rtl/>
          <w:lang w:bidi="ar-EG"/>
        </w:rPr>
      </w:pPr>
      <w:r w:rsidRPr="005860BA">
        <w:rPr>
          <w:rFonts w:eastAsia="SimSun" w:hint="cs"/>
          <w:rtl/>
          <w:lang w:bidi="ar-SY"/>
        </w:rPr>
        <w:t>ب)</w:t>
      </w:r>
      <w:r w:rsidRPr="005860BA">
        <w:rPr>
          <w:rFonts w:eastAsia="SimSun" w:hint="cs"/>
          <w:rtl/>
          <w:lang w:bidi="ar-SY"/>
        </w:rPr>
        <w:tab/>
      </w:r>
      <w:r w:rsidRPr="005860BA">
        <w:rPr>
          <w:rFonts w:eastAsia="SimSun"/>
          <w:rtl/>
          <w:lang w:bidi="ar-EG"/>
        </w:rPr>
        <w:t xml:space="preserve">تفاصيل </w:t>
      </w:r>
      <w:r w:rsidRPr="005860BA">
        <w:rPr>
          <w:rFonts w:eastAsia="SimSun" w:hint="cs"/>
          <w:rtl/>
          <w:lang w:bidi="ar-EG"/>
        </w:rPr>
        <w:t>مخطط</w:t>
      </w:r>
      <w:r w:rsidRPr="005860BA">
        <w:rPr>
          <w:rFonts w:eastAsia="SimSun"/>
          <w:rtl/>
          <w:lang w:bidi="ar-EG"/>
        </w:rPr>
        <w:t xml:space="preserve"> الترقيم: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151"/>
        <w:gridCol w:w="1151"/>
        <w:gridCol w:w="2445"/>
        <w:gridCol w:w="3022"/>
      </w:tblGrid>
      <w:tr w:rsidR="0001724C" w:rsidRPr="0001724C" w14:paraId="7A967785" w14:textId="77777777" w:rsidTr="00C177EA">
        <w:trPr>
          <w:cantSplit/>
          <w:tblHeader/>
          <w:jc w:val="center"/>
        </w:trPr>
        <w:tc>
          <w:tcPr>
            <w:tcW w:w="1860" w:type="dxa"/>
            <w:vMerge w:val="restart"/>
            <w:vAlign w:val="center"/>
          </w:tcPr>
          <w:p w14:paraId="1ED60091" w14:textId="77777777" w:rsidR="0001724C" w:rsidRPr="00FC590C" w:rsidRDefault="0001724C" w:rsidP="0001724C">
            <w:pPr>
              <w:keepNext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 w:line="240" w:lineRule="exact"/>
              <w:jc w:val="center"/>
              <w:rPr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</w:pPr>
            <w:r w:rsidRPr="00FC590C">
              <w:rPr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  <w:t xml:space="preserve">الرمز الدليلي الوطني للمقصد </w:t>
            </w:r>
            <w:r w:rsidRPr="00FC590C">
              <w:rPr>
                <w:i/>
                <w:iCs/>
                <w:position w:val="2"/>
                <w:sz w:val="20"/>
                <w:szCs w:val="26"/>
                <w:lang w:eastAsia="ru-RU"/>
              </w:rPr>
              <w:t>(NDC)</w:t>
            </w:r>
            <w:r w:rsidRPr="00FC590C">
              <w:rPr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  <w:t xml:space="preserve"> أو</w:t>
            </w:r>
            <w:r w:rsidRPr="00FC590C">
              <w:rPr>
                <w:rFonts w:hint="cs"/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  <w:t> </w:t>
            </w:r>
            <w:r w:rsidRPr="00FC590C">
              <w:rPr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  <w:t>الأرقام الأولى في</w:t>
            </w:r>
            <w:r w:rsidRPr="00FC590C">
              <w:rPr>
                <w:rFonts w:hint="cs"/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  <w:t> </w:t>
            </w:r>
            <w:r w:rsidRPr="00FC590C">
              <w:rPr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  <w:t>الرقم</w:t>
            </w:r>
            <w:r w:rsidRPr="00FC590C">
              <w:rPr>
                <w:rFonts w:hint="cs"/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  <w:t> </w:t>
            </w:r>
            <w:r w:rsidRPr="00FC590C">
              <w:rPr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  <w:t xml:space="preserve">(الدلالي) الوطني </w:t>
            </w:r>
            <w:r w:rsidRPr="00FC590C">
              <w:rPr>
                <w:i/>
                <w:iCs/>
                <w:position w:val="2"/>
                <w:sz w:val="20"/>
                <w:szCs w:val="26"/>
                <w:lang w:eastAsia="ru-RU"/>
              </w:rPr>
              <w:t>(N(S)N)</w:t>
            </w:r>
          </w:p>
        </w:tc>
        <w:tc>
          <w:tcPr>
            <w:tcW w:w="2302" w:type="dxa"/>
            <w:gridSpan w:val="2"/>
            <w:vAlign w:val="center"/>
          </w:tcPr>
          <w:p w14:paraId="12E06D1B" w14:textId="77777777" w:rsidR="0001724C" w:rsidRPr="00182B13" w:rsidRDefault="0001724C" w:rsidP="0001724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bidi="ar-EG"/>
              </w:rPr>
            </w:pPr>
            <w:r w:rsidRPr="00182B13">
              <w:rPr>
                <w:i/>
                <w:iCs/>
                <w:sz w:val="20"/>
                <w:szCs w:val="26"/>
                <w:rtl/>
                <w:lang w:val="en-GB" w:eastAsia="ru-RU"/>
              </w:rPr>
              <w:t>طول الرقم (الدلالي)</w:t>
            </w:r>
            <w:r w:rsidRPr="00182B13">
              <w:rPr>
                <w:i/>
                <w:iCs/>
                <w:sz w:val="20"/>
                <w:szCs w:val="26"/>
                <w:rtl/>
                <w:lang w:val="en-GB" w:eastAsia="ru-RU"/>
              </w:rPr>
              <w:br/>
              <w:t>الوطني</w:t>
            </w:r>
            <w:r w:rsidRPr="00182B13">
              <w:rPr>
                <w:rFonts w:hint="cs"/>
                <w:i/>
                <w:iCs/>
                <w:sz w:val="20"/>
                <w:szCs w:val="26"/>
                <w:rtl/>
                <w:lang w:val="en-GB" w:eastAsia="ru-RU"/>
              </w:rPr>
              <w:t xml:space="preserve"> </w:t>
            </w:r>
            <w:r w:rsidRPr="00182B13">
              <w:rPr>
                <w:i/>
                <w:iCs/>
                <w:sz w:val="20"/>
                <w:szCs w:val="26"/>
                <w:lang w:eastAsia="ru-RU"/>
              </w:rPr>
              <w:t>(N(S)N)</w:t>
            </w:r>
          </w:p>
        </w:tc>
        <w:tc>
          <w:tcPr>
            <w:tcW w:w="2445" w:type="dxa"/>
            <w:vMerge w:val="restart"/>
            <w:vAlign w:val="center"/>
          </w:tcPr>
          <w:p w14:paraId="46C661A6" w14:textId="2A503A13" w:rsidR="0001724C" w:rsidRPr="00182B13" w:rsidRDefault="0001724C" w:rsidP="0001724C">
            <w:pPr>
              <w:keepNext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 w:line="240" w:lineRule="exact"/>
              <w:jc w:val="center"/>
              <w:rPr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</w:pPr>
            <w:r w:rsidRPr="009506E9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استعمال الرقم</w:t>
            </w:r>
            <w:r w:rsidRPr="009506E9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375D35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  <w:lang w:bidi="ar-EG"/>
              </w:rPr>
              <w:t>وفقاً للتوصية</w:t>
            </w:r>
            <w:r w:rsidR="00375D35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  <w:lang w:bidi="ar-EG"/>
              </w:rPr>
              <w:t> </w:t>
            </w:r>
            <w:r w:rsidR="00182B13" w:rsidRPr="009506E9">
              <w:rPr>
                <w:rFonts w:eastAsia="SimSun"/>
                <w:i/>
                <w:iCs/>
                <w:position w:val="2"/>
                <w:sz w:val="20"/>
                <w:szCs w:val="26"/>
              </w:rPr>
              <w:t>ITU</w:t>
            </w:r>
            <w:r w:rsidR="00375D35">
              <w:rPr>
                <w:rFonts w:eastAsia="SimSun"/>
                <w:i/>
                <w:iCs/>
                <w:position w:val="2"/>
                <w:sz w:val="20"/>
                <w:szCs w:val="26"/>
              </w:rPr>
              <w:noBreakHyphen/>
            </w:r>
            <w:r w:rsidR="00182B13" w:rsidRPr="009506E9">
              <w:rPr>
                <w:rFonts w:eastAsia="SimSun"/>
                <w:i/>
                <w:iCs/>
                <w:position w:val="2"/>
                <w:sz w:val="20"/>
                <w:szCs w:val="26"/>
              </w:rPr>
              <w:t>T E.164</w:t>
            </w:r>
          </w:p>
        </w:tc>
        <w:tc>
          <w:tcPr>
            <w:tcW w:w="3022" w:type="dxa"/>
            <w:vMerge w:val="restart"/>
            <w:vAlign w:val="center"/>
          </w:tcPr>
          <w:p w14:paraId="439D0A07" w14:textId="77777777" w:rsidR="0001724C" w:rsidRPr="00182B13" w:rsidRDefault="0001724C" w:rsidP="0001724C">
            <w:pPr>
              <w:keepNext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 w:line="240" w:lineRule="exact"/>
              <w:jc w:val="center"/>
              <w:rPr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</w:pPr>
            <w:r w:rsidRPr="00182B13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معلومات إضافية</w:t>
            </w:r>
          </w:p>
        </w:tc>
      </w:tr>
      <w:tr w:rsidR="0001724C" w:rsidRPr="0001724C" w14:paraId="31398866" w14:textId="77777777" w:rsidTr="00C177EA">
        <w:trPr>
          <w:cantSplit/>
          <w:tblHeader/>
          <w:jc w:val="center"/>
        </w:trPr>
        <w:tc>
          <w:tcPr>
            <w:tcW w:w="1860" w:type="dxa"/>
            <w:vMerge/>
            <w:vAlign w:val="center"/>
          </w:tcPr>
          <w:p w14:paraId="7974265E" w14:textId="77777777" w:rsidR="0001724C" w:rsidRPr="0001724C" w:rsidRDefault="0001724C" w:rsidP="0001724C">
            <w:pPr>
              <w:keepNext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 w:line="240" w:lineRule="exact"/>
              <w:jc w:val="center"/>
              <w:rPr>
                <w:b/>
                <w:position w:val="2"/>
                <w:sz w:val="20"/>
                <w:szCs w:val="26"/>
                <w:lang w:val="en-GB" w:eastAsia="ru-RU"/>
              </w:rPr>
            </w:pPr>
          </w:p>
        </w:tc>
        <w:tc>
          <w:tcPr>
            <w:tcW w:w="1151" w:type="dxa"/>
          </w:tcPr>
          <w:p w14:paraId="77F0EA7E" w14:textId="77777777" w:rsidR="0001724C" w:rsidRPr="00182B13" w:rsidRDefault="0001724C" w:rsidP="0001724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spacing w:val="-6"/>
                <w:position w:val="2"/>
                <w:sz w:val="20"/>
                <w:szCs w:val="26"/>
                <w:rtl/>
              </w:rPr>
            </w:pPr>
            <w:r w:rsidRPr="00182B13">
              <w:rPr>
                <w:rFonts w:eastAsia="SimSun" w:hint="cs"/>
                <w:i/>
                <w:iCs/>
                <w:spacing w:val="-6"/>
                <w:position w:val="2"/>
                <w:sz w:val="20"/>
                <w:szCs w:val="26"/>
                <w:rtl/>
              </w:rPr>
              <w:t>الحد الأقصى</w:t>
            </w:r>
            <w:r w:rsidRPr="00182B13">
              <w:rPr>
                <w:rFonts w:eastAsia="SimSun"/>
                <w:i/>
                <w:iCs/>
                <w:spacing w:val="-6"/>
                <w:position w:val="2"/>
                <w:sz w:val="20"/>
                <w:szCs w:val="26"/>
                <w:rtl/>
              </w:rPr>
              <w:br/>
            </w:r>
            <w:r w:rsidRPr="00182B13">
              <w:rPr>
                <w:rFonts w:eastAsia="SimSun" w:hint="cs"/>
                <w:i/>
                <w:iCs/>
                <w:spacing w:val="-6"/>
                <w:position w:val="2"/>
                <w:sz w:val="20"/>
                <w:szCs w:val="26"/>
                <w:rtl/>
              </w:rPr>
              <w:t>لطول الرقم</w:t>
            </w:r>
          </w:p>
        </w:tc>
        <w:tc>
          <w:tcPr>
            <w:tcW w:w="1151" w:type="dxa"/>
          </w:tcPr>
          <w:p w14:paraId="7060D7D6" w14:textId="77777777" w:rsidR="0001724C" w:rsidRPr="00182B13" w:rsidRDefault="0001724C" w:rsidP="0001724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</w:pPr>
            <w:r w:rsidRPr="00182B13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الحد الأدنى</w:t>
            </w:r>
            <w:r w:rsidRPr="00182B13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br/>
            </w:r>
            <w:r w:rsidRPr="00182B13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لطول الرقم</w:t>
            </w:r>
          </w:p>
        </w:tc>
        <w:tc>
          <w:tcPr>
            <w:tcW w:w="2445" w:type="dxa"/>
            <w:vMerge/>
            <w:vAlign w:val="center"/>
          </w:tcPr>
          <w:p w14:paraId="4E451484" w14:textId="77777777" w:rsidR="0001724C" w:rsidRPr="00182B13" w:rsidRDefault="0001724C" w:rsidP="0001724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</w:p>
        </w:tc>
        <w:tc>
          <w:tcPr>
            <w:tcW w:w="3022" w:type="dxa"/>
            <w:vMerge/>
            <w:vAlign w:val="center"/>
          </w:tcPr>
          <w:p w14:paraId="4B30FBD2" w14:textId="77777777" w:rsidR="0001724C" w:rsidRPr="00182B13" w:rsidRDefault="0001724C" w:rsidP="0001724C">
            <w:pPr>
              <w:keepNext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 w:line="240" w:lineRule="exact"/>
              <w:jc w:val="center"/>
              <w:rPr>
                <w:i/>
                <w:iCs/>
                <w:position w:val="2"/>
                <w:sz w:val="20"/>
                <w:szCs w:val="26"/>
                <w:lang w:val="en-GB" w:eastAsia="ru-RU"/>
              </w:rPr>
            </w:pPr>
          </w:p>
        </w:tc>
      </w:tr>
      <w:tr w:rsidR="0001724C" w:rsidRPr="0001724C" w14:paraId="2B264EE6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186675C5" w14:textId="20F1A3D6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bookmarkStart w:id="248" w:name="lt_pId863"/>
            <w:r w:rsidRPr="0001724C">
              <w:rPr>
                <w:sz w:val="20"/>
                <w:szCs w:val="26"/>
                <w:lang w:val="ru-RU" w:eastAsia="ru-RU"/>
              </w:rPr>
              <w:t>50</w:t>
            </w:r>
            <w:r w:rsidRPr="0001724C">
              <w:rPr>
                <w:sz w:val="20"/>
                <w:szCs w:val="26"/>
                <w:lang w:val="en-GB" w:eastAsia="ru-RU"/>
              </w:rPr>
              <w:t xml:space="preserve"> (NDC)</w:t>
            </w:r>
            <w:bookmarkEnd w:id="248"/>
          </w:p>
        </w:tc>
        <w:tc>
          <w:tcPr>
            <w:tcW w:w="1151" w:type="dxa"/>
            <w:vAlign w:val="center"/>
          </w:tcPr>
          <w:p w14:paraId="2DC0D684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59F25886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445" w:type="dxa"/>
          </w:tcPr>
          <w:p w14:paraId="413AECF6" w14:textId="0304CA6A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خدمة </w:t>
            </w:r>
            <w:r w:rsidRPr="0001724C">
              <w:rPr>
                <w:sz w:val="20"/>
                <w:szCs w:val="26"/>
                <w:rtl/>
                <w:lang w:val="en-GB" w:eastAsia="ru-RU"/>
              </w:rPr>
              <w:t>متنقلة</w:t>
            </w:r>
          </w:p>
        </w:tc>
        <w:tc>
          <w:tcPr>
            <w:tcW w:w="3022" w:type="dxa"/>
            <w:vAlign w:val="center"/>
          </w:tcPr>
          <w:p w14:paraId="0CA182DF" w14:textId="37171E7B" w:rsidR="0001724C" w:rsidRPr="0001724C" w:rsidRDefault="0001724C" w:rsidP="0001724C">
            <w:pPr>
              <w:spacing w:before="40" w:after="40" w:line="240" w:lineRule="exact"/>
              <w:jc w:val="left"/>
              <w:rPr>
                <w:strike/>
                <w:sz w:val="20"/>
                <w:szCs w:val="26"/>
                <w:lang w:val="en-GB" w:eastAsia="ru-RU"/>
              </w:rPr>
            </w:pPr>
            <w:r w:rsidRPr="005860BA">
              <w:rPr>
                <w:rFonts w:hint="cs"/>
                <w:sz w:val="20"/>
                <w:szCs w:val="26"/>
                <w:rtl/>
                <w:lang w:val="en-GB" w:eastAsia="ru-RU"/>
              </w:rPr>
              <w:t>خدمة مقدمة من</w:t>
            </w:r>
            <w:r w:rsidRPr="005860BA">
              <w:rPr>
                <w:sz w:val="20"/>
                <w:szCs w:val="26"/>
                <w:lang w:val="en-GB" w:eastAsia="ru-RU"/>
              </w:rPr>
              <w:br/>
              <w:t xml:space="preserve">“VF Ukraine” </w:t>
            </w:r>
            <w:proofErr w:type="spellStart"/>
            <w:r w:rsidRPr="005860BA">
              <w:rPr>
                <w:sz w:val="20"/>
                <w:szCs w:val="26"/>
                <w:lang w:val="en-GB" w:eastAsia="ru-RU"/>
              </w:rPr>
              <w:t>PrJSC</w:t>
            </w:r>
            <w:proofErr w:type="spellEnd"/>
          </w:p>
        </w:tc>
      </w:tr>
      <w:tr w:rsidR="0001724C" w:rsidRPr="0001724C" w14:paraId="185478F6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77AD95A2" w14:textId="4D31404B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bookmarkStart w:id="249" w:name="lt_pId869"/>
            <w:r w:rsidRPr="0001724C">
              <w:rPr>
                <w:sz w:val="20"/>
                <w:szCs w:val="26"/>
                <w:lang w:val="ru-RU" w:eastAsia="ru-RU"/>
              </w:rPr>
              <w:t>63</w:t>
            </w:r>
            <w:r w:rsidRPr="0001724C">
              <w:rPr>
                <w:sz w:val="20"/>
                <w:szCs w:val="26"/>
                <w:lang w:val="en-GB" w:eastAsia="ru-RU"/>
              </w:rPr>
              <w:t xml:space="preserve"> (NDC)</w:t>
            </w:r>
            <w:bookmarkEnd w:id="249"/>
          </w:p>
        </w:tc>
        <w:tc>
          <w:tcPr>
            <w:tcW w:w="1151" w:type="dxa"/>
            <w:vAlign w:val="center"/>
          </w:tcPr>
          <w:p w14:paraId="59525E03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47ED842A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445" w:type="dxa"/>
          </w:tcPr>
          <w:p w14:paraId="7DF40862" w14:textId="5171C664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خدمة </w:t>
            </w:r>
            <w:r w:rsidRPr="0001724C">
              <w:rPr>
                <w:sz w:val="20"/>
                <w:szCs w:val="26"/>
                <w:rtl/>
                <w:lang w:val="en-GB" w:eastAsia="ru-RU"/>
              </w:rPr>
              <w:t>متنقلة</w:t>
            </w:r>
          </w:p>
        </w:tc>
        <w:tc>
          <w:tcPr>
            <w:tcW w:w="3022" w:type="dxa"/>
            <w:vAlign w:val="center"/>
          </w:tcPr>
          <w:p w14:paraId="15F2A299" w14:textId="422C6033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50" w:name="lt_pId874"/>
            <w:r w:rsidRPr="0001724C">
              <w:rPr>
                <w:sz w:val="20"/>
                <w:szCs w:val="26"/>
                <w:lang w:val="en-GB" w:eastAsia="ru-RU"/>
              </w:rPr>
              <w:t>“</w:t>
            </w:r>
            <w:proofErr w:type="spellStart"/>
            <w:r w:rsidRPr="0001724C">
              <w:rPr>
                <w:sz w:val="20"/>
                <w:szCs w:val="26"/>
                <w:lang w:val="en-GB" w:eastAsia="ru-RU"/>
              </w:rPr>
              <w:t>lifecell</w:t>
            </w:r>
            <w:proofErr w:type="spellEnd"/>
            <w:r w:rsidRPr="0001724C">
              <w:rPr>
                <w:sz w:val="20"/>
                <w:szCs w:val="26"/>
                <w:lang w:val="en-GB" w:eastAsia="ru-RU"/>
              </w:rPr>
              <w:t>” LLC</w:t>
            </w:r>
            <w:bookmarkEnd w:id="250"/>
          </w:p>
        </w:tc>
      </w:tr>
      <w:tr w:rsidR="0001724C" w:rsidRPr="0001724C" w14:paraId="1FE18897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7BB143BD" w14:textId="3E68A1B9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bookmarkStart w:id="251" w:name="lt_pId875"/>
            <w:r w:rsidRPr="0001724C">
              <w:rPr>
                <w:sz w:val="20"/>
                <w:szCs w:val="26"/>
                <w:lang w:val="ru-RU" w:eastAsia="ru-RU"/>
              </w:rPr>
              <w:lastRenderedPageBreak/>
              <w:t>66</w:t>
            </w:r>
            <w:r w:rsidRPr="0001724C">
              <w:rPr>
                <w:sz w:val="20"/>
                <w:szCs w:val="26"/>
                <w:lang w:val="en-GB" w:eastAsia="ru-RU"/>
              </w:rPr>
              <w:t xml:space="preserve"> (NDC)</w:t>
            </w:r>
            <w:bookmarkEnd w:id="251"/>
          </w:p>
        </w:tc>
        <w:tc>
          <w:tcPr>
            <w:tcW w:w="1151" w:type="dxa"/>
            <w:vAlign w:val="center"/>
          </w:tcPr>
          <w:p w14:paraId="5A80A9B6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14FB954B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445" w:type="dxa"/>
          </w:tcPr>
          <w:p w14:paraId="129B207C" w14:textId="43E63B3B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خدمة </w:t>
            </w:r>
            <w:r w:rsidRPr="0001724C">
              <w:rPr>
                <w:sz w:val="20"/>
                <w:szCs w:val="26"/>
                <w:rtl/>
                <w:lang w:val="en-GB" w:eastAsia="ru-RU"/>
              </w:rPr>
              <w:t>متنقلة</w:t>
            </w:r>
          </w:p>
        </w:tc>
        <w:tc>
          <w:tcPr>
            <w:tcW w:w="3022" w:type="dxa"/>
            <w:vAlign w:val="center"/>
          </w:tcPr>
          <w:p w14:paraId="6439FE66" w14:textId="55FD768A" w:rsidR="0001724C" w:rsidRPr="0001724C" w:rsidRDefault="0001724C" w:rsidP="0001724C">
            <w:pPr>
              <w:spacing w:before="40" w:after="40" w:line="240" w:lineRule="exact"/>
              <w:jc w:val="left"/>
              <w:rPr>
                <w:strike/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52" w:name="lt_pId880"/>
            <w:r w:rsidRPr="0001724C">
              <w:rPr>
                <w:sz w:val="20"/>
                <w:szCs w:val="26"/>
                <w:lang w:val="en-GB" w:eastAsia="ru-RU"/>
              </w:rPr>
              <w:t xml:space="preserve">“VF Ukraine” </w:t>
            </w:r>
            <w:proofErr w:type="spellStart"/>
            <w:r w:rsidRPr="0001724C">
              <w:rPr>
                <w:sz w:val="20"/>
                <w:szCs w:val="26"/>
                <w:lang w:val="en-GB" w:eastAsia="ru-RU"/>
              </w:rPr>
              <w:t>PrJSC</w:t>
            </w:r>
            <w:bookmarkEnd w:id="252"/>
            <w:proofErr w:type="spellEnd"/>
          </w:p>
        </w:tc>
      </w:tr>
      <w:tr w:rsidR="0001724C" w:rsidRPr="0001724C" w14:paraId="4852D7F2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2A41D429" w14:textId="266E771E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bookmarkStart w:id="253" w:name="lt_pId881"/>
            <w:r w:rsidRPr="0001724C">
              <w:rPr>
                <w:sz w:val="20"/>
                <w:szCs w:val="26"/>
                <w:lang w:val="ru-RU" w:eastAsia="ru-RU"/>
              </w:rPr>
              <w:t>67</w:t>
            </w:r>
            <w:r w:rsidRPr="0001724C">
              <w:rPr>
                <w:sz w:val="20"/>
                <w:szCs w:val="26"/>
                <w:lang w:val="en-GB" w:eastAsia="ru-RU"/>
              </w:rPr>
              <w:t xml:space="preserve"> (NDC)</w:t>
            </w:r>
            <w:bookmarkEnd w:id="253"/>
          </w:p>
        </w:tc>
        <w:tc>
          <w:tcPr>
            <w:tcW w:w="1151" w:type="dxa"/>
            <w:vAlign w:val="center"/>
          </w:tcPr>
          <w:p w14:paraId="3A74F16D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335EB5D8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2445" w:type="dxa"/>
          </w:tcPr>
          <w:p w14:paraId="5372F1BD" w14:textId="76B7A470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خدمة </w:t>
            </w:r>
            <w:r w:rsidRPr="0001724C">
              <w:rPr>
                <w:sz w:val="20"/>
                <w:szCs w:val="26"/>
                <w:rtl/>
                <w:lang w:val="en-GB" w:eastAsia="ru-RU"/>
              </w:rPr>
              <w:t>متنقلة</w:t>
            </w:r>
          </w:p>
        </w:tc>
        <w:tc>
          <w:tcPr>
            <w:tcW w:w="3022" w:type="dxa"/>
            <w:vAlign w:val="center"/>
          </w:tcPr>
          <w:p w14:paraId="7BB0CA6E" w14:textId="2249E7F0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54" w:name="lt_pId886"/>
            <w:r w:rsidRPr="0001724C">
              <w:rPr>
                <w:sz w:val="20"/>
                <w:szCs w:val="26"/>
                <w:lang w:eastAsia="ru-RU"/>
              </w:rPr>
              <w:t>“</w:t>
            </w:r>
            <w:proofErr w:type="spellStart"/>
            <w:r w:rsidRPr="0001724C">
              <w:rPr>
                <w:sz w:val="20"/>
                <w:szCs w:val="26"/>
                <w:lang w:eastAsia="ru-RU"/>
              </w:rPr>
              <w:t>Kyivstar</w:t>
            </w:r>
            <w:proofErr w:type="spellEnd"/>
            <w:r w:rsidRPr="0001724C">
              <w:rPr>
                <w:sz w:val="20"/>
                <w:szCs w:val="26"/>
                <w:lang w:eastAsia="ru-RU"/>
              </w:rPr>
              <w:t xml:space="preserve">” </w:t>
            </w:r>
            <w:proofErr w:type="spellStart"/>
            <w:r w:rsidRPr="0001724C">
              <w:rPr>
                <w:sz w:val="20"/>
                <w:szCs w:val="26"/>
                <w:lang w:eastAsia="ru-RU"/>
              </w:rPr>
              <w:t>PrJSC</w:t>
            </w:r>
            <w:bookmarkEnd w:id="254"/>
            <w:proofErr w:type="spellEnd"/>
          </w:p>
        </w:tc>
      </w:tr>
      <w:tr w:rsidR="0001724C" w:rsidRPr="0001724C" w14:paraId="0C849BEB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2D332DAA" w14:textId="50645220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bookmarkStart w:id="255" w:name="lt_pId887"/>
            <w:r w:rsidRPr="0001724C">
              <w:rPr>
                <w:sz w:val="20"/>
                <w:szCs w:val="26"/>
                <w:lang w:val="ru-RU" w:eastAsia="ru-RU"/>
              </w:rPr>
              <w:t>68</w:t>
            </w:r>
            <w:r w:rsidRPr="0001724C">
              <w:rPr>
                <w:sz w:val="20"/>
                <w:szCs w:val="26"/>
                <w:lang w:val="en-GB" w:eastAsia="ru-RU"/>
              </w:rPr>
              <w:t xml:space="preserve"> (NDC)</w:t>
            </w:r>
            <w:bookmarkEnd w:id="255"/>
          </w:p>
        </w:tc>
        <w:tc>
          <w:tcPr>
            <w:tcW w:w="1151" w:type="dxa"/>
            <w:vAlign w:val="center"/>
          </w:tcPr>
          <w:p w14:paraId="1F6BA8ED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003C6198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2445" w:type="dxa"/>
          </w:tcPr>
          <w:p w14:paraId="2778C15D" w14:textId="0550BB76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خدمة </w:t>
            </w:r>
            <w:r w:rsidRPr="0001724C">
              <w:rPr>
                <w:sz w:val="20"/>
                <w:szCs w:val="26"/>
                <w:rtl/>
                <w:lang w:val="en-GB" w:eastAsia="ru-RU"/>
              </w:rPr>
              <w:t>متنقلة</w:t>
            </w:r>
          </w:p>
        </w:tc>
        <w:tc>
          <w:tcPr>
            <w:tcW w:w="3022" w:type="dxa"/>
            <w:vAlign w:val="center"/>
          </w:tcPr>
          <w:p w14:paraId="5E9EC8A7" w14:textId="0A426531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56" w:name="lt_pId892"/>
            <w:r w:rsidRPr="0001724C">
              <w:rPr>
                <w:sz w:val="20"/>
                <w:szCs w:val="26"/>
                <w:lang w:eastAsia="ru-RU"/>
              </w:rPr>
              <w:t>“</w:t>
            </w:r>
            <w:proofErr w:type="spellStart"/>
            <w:r w:rsidRPr="0001724C">
              <w:rPr>
                <w:sz w:val="20"/>
                <w:szCs w:val="26"/>
                <w:lang w:eastAsia="ru-RU"/>
              </w:rPr>
              <w:t>Kyivstar</w:t>
            </w:r>
            <w:proofErr w:type="spellEnd"/>
            <w:r w:rsidRPr="0001724C">
              <w:rPr>
                <w:sz w:val="20"/>
                <w:szCs w:val="26"/>
                <w:lang w:eastAsia="ru-RU"/>
              </w:rPr>
              <w:t xml:space="preserve">” </w:t>
            </w:r>
            <w:proofErr w:type="spellStart"/>
            <w:r w:rsidRPr="0001724C">
              <w:rPr>
                <w:sz w:val="20"/>
                <w:szCs w:val="26"/>
                <w:lang w:eastAsia="ru-RU"/>
              </w:rPr>
              <w:t>PrJSC</w:t>
            </w:r>
            <w:bookmarkEnd w:id="256"/>
            <w:proofErr w:type="spellEnd"/>
          </w:p>
        </w:tc>
      </w:tr>
      <w:tr w:rsidR="0001724C" w:rsidRPr="0001724C" w14:paraId="0B7CCED7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565E3367" w14:textId="503F387C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bookmarkStart w:id="257" w:name="lt_pId893"/>
            <w:r w:rsidRPr="0001724C">
              <w:rPr>
                <w:sz w:val="20"/>
                <w:szCs w:val="26"/>
                <w:lang w:val="ru-RU" w:eastAsia="ru-RU"/>
              </w:rPr>
              <w:t>73</w:t>
            </w:r>
            <w:r w:rsidRPr="0001724C">
              <w:rPr>
                <w:sz w:val="20"/>
                <w:szCs w:val="26"/>
                <w:lang w:val="en-GB" w:eastAsia="ru-RU"/>
              </w:rPr>
              <w:t xml:space="preserve"> (NDC)</w:t>
            </w:r>
            <w:bookmarkEnd w:id="257"/>
          </w:p>
        </w:tc>
        <w:tc>
          <w:tcPr>
            <w:tcW w:w="1151" w:type="dxa"/>
            <w:vAlign w:val="center"/>
          </w:tcPr>
          <w:p w14:paraId="76E6D69F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10C49AA9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2445" w:type="dxa"/>
          </w:tcPr>
          <w:p w14:paraId="616DF379" w14:textId="424CB836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خدمة </w:t>
            </w:r>
            <w:r w:rsidRPr="0001724C">
              <w:rPr>
                <w:sz w:val="20"/>
                <w:szCs w:val="26"/>
                <w:rtl/>
                <w:lang w:val="en-GB" w:eastAsia="ru-RU"/>
              </w:rPr>
              <w:t>متنقلة</w:t>
            </w:r>
          </w:p>
        </w:tc>
        <w:tc>
          <w:tcPr>
            <w:tcW w:w="3022" w:type="dxa"/>
            <w:vAlign w:val="center"/>
          </w:tcPr>
          <w:p w14:paraId="52225DFF" w14:textId="588B8346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58" w:name="lt_pId898"/>
            <w:r w:rsidRPr="0001724C">
              <w:rPr>
                <w:sz w:val="20"/>
                <w:szCs w:val="26"/>
                <w:lang w:val="en-GB" w:eastAsia="ru-RU"/>
              </w:rPr>
              <w:t>“</w:t>
            </w:r>
            <w:proofErr w:type="spellStart"/>
            <w:r w:rsidRPr="0001724C">
              <w:rPr>
                <w:sz w:val="20"/>
                <w:szCs w:val="26"/>
                <w:lang w:val="en-GB" w:eastAsia="ru-RU"/>
              </w:rPr>
              <w:t>lifecell</w:t>
            </w:r>
            <w:proofErr w:type="spellEnd"/>
            <w:r w:rsidRPr="0001724C">
              <w:rPr>
                <w:sz w:val="20"/>
                <w:szCs w:val="26"/>
                <w:lang w:val="en-GB" w:eastAsia="ru-RU"/>
              </w:rPr>
              <w:t>” LLC</w:t>
            </w:r>
            <w:bookmarkEnd w:id="258"/>
          </w:p>
        </w:tc>
      </w:tr>
      <w:tr w:rsidR="0001724C" w:rsidRPr="0001724C" w14:paraId="2CBEB666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4E17C15B" w14:textId="3B4883C4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bookmarkStart w:id="259" w:name="lt_pId899"/>
            <w:r w:rsidRPr="0001724C">
              <w:rPr>
                <w:sz w:val="20"/>
                <w:szCs w:val="26"/>
                <w:lang w:val="ru-RU" w:eastAsia="ru-RU"/>
              </w:rPr>
              <w:t>91</w:t>
            </w:r>
            <w:r w:rsidRPr="0001724C">
              <w:rPr>
                <w:sz w:val="20"/>
                <w:szCs w:val="26"/>
                <w:lang w:val="en-GB" w:eastAsia="ru-RU"/>
              </w:rPr>
              <w:t xml:space="preserve"> (NDC)</w:t>
            </w:r>
            <w:bookmarkEnd w:id="259"/>
          </w:p>
        </w:tc>
        <w:tc>
          <w:tcPr>
            <w:tcW w:w="1151" w:type="dxa"/>
            <w:vAlign w:val="center"/>
          </w:tcPr>
          <w:p w14:paraId="0061A331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3CBE4E31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2445" w:type="dxa"/>
          </w:tcPr>
          <w:p w14:paraId="6BCA7AE7" w14:textId="07386351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خدمة </w:t>
            </w:r>
            <w:r w:rsidRPr="0001724C">
              <w:rPr>
                <w:sz w:val="20"/>
                <w:szCs w:val="26"/>
                <w:rtl/>
                <w:lang w:val="en-GB" w:eastAsia="ru-RU"/>
              </w:rPr>
              <w:t>متنقلة</w:t>
            </w:r>
          </w:p>
        </w:tc>
        <w:tc>
          <w:tcPr>
            <w:tcW w:w="3022" w:type="dxa"/>
            <w:vAlign w:val="center"/>
          </w:tcPr>
          <w:p w14:paraId="51D9D49F" w14:textId="2E90FE26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60" w:name="lt_pId904"/>
            <w:r w:rsidRPr="0001724C">
              <w:rPr>
                <w:sz w:val="20"/>
                <w:szCs w:val="26"/>
                <w:lang w:val="en-GB" w:eastAsia="ru-RU"/>
              </w:rPr>
              <w:t>“</w:t>
            </w:r>
            <w:proofErr w:type="spellStart"/>
            <w:r w:rsidRPr="0001724C">
              <w:rPr>
                <w:sz w:val="20"/>
                <w:szCs w:val="26"/>
                <w:lang w:eastAsia="ru-RU"/>
              </w:rPr>
              <w:t>TriMob</w:t>
            </w:r>
            <w:proofErr w:type="spellEnd"/>
            <w:r w:rsidRPr="0001724C">
              <w:rPr>
                <w:sz w:val="20"/>
                <w:szCs w:val="26"/>
                <w:lang w:val="en-GB" w:eastAsia="ru-RU"/>
              </w:rPr>
              <w:t>”</w:t>
            </w:r>
            <w:r w:rsidRPr="0001724C">
              <w:rPr>
                <w:sz w:val="20"/>
                <w:szCs w:val="26"/>
                <w:lang w:eastAsia="ru-RU"/>
              </w:rPr>
              <w:t xml:space="preserve"> </w:t>
            </w:r>
            <w:r w:rsidRPr="0001724C">
              <w:rPr>
                <w:sz w:val="20"/>
                <w:szCs w:val="26"/>
                <w:lang w:val="en-GB" w:eastAsia="ru-RU"/>
              </w:rPr>
              <w:t>LLC</w:t>
            </w:r>
            <w:bookmarkEnd w:id="260"/>
          </w:p>
        </w:tc>
      </w:tr>
      <w:tr w:rsidR="0001724C" w:rsidRPr="0001724C" w14:paraId="3CF18A52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2B682A58" w14:textId="4CE56306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bookmarkStart w:id="261" w:name="lt_pId905"/>
            <w:r w:rsidRPr="0001724C">
              <w:rPr>
                <w:sz w:val="20"/>
                <w:szCs w:val="26"/>
                <w:lang w:val="ru-RU" w:eastAsia="ru-RU"/>
              </w:rPr>
              <w:t>92</w:t>
            </w:r>
            <w:r w:rsidRPr="0001724C">
              <w:rPr>
                <w:sz w:val="20"/>
                <w:szCs w:val="26"/>
                <w:lang w:val="en-GB" w:eastAsia="ru-RU"/>
              </w:rPr>
              <w:t xml:space="preserve"> (NDC)</w:t>
            </w:r>
            <w:bookmarkEnd w:id="261"/>
          </w:p>
        </w:tc>
        <w:tc>
          <w:tcPr>
            <w:tcW w:w="1151" w:type="dxa"/>
            <w:vAlign w:val="center"/>
          </w:tcPr>
          <w:p w14:paraId="562D29CA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1DA91096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2445" w:type="dxa"/>
          </w:tcPr>
          <w:p w14:paraId="79EE1B09" w14:textId="4EC88C65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خدمة </w:t>
            </w:r>
            <w:r w:rsidRPr="0001724C">
              <w:rPr>
                <w:sz w:val="20"/>
                <w:szCs w:val="26"/>
                <w:rtl/>
                <w:lang w:val="en-GB" w:eastAsia="ru-RU"/>
              </w:rPr>
              <w:t>متنقلة</w:t>
            </w:r>
          </w:p>
        </w:tc>
        <w:tc>
          <w:tcPr>
            <w:tcW w:w="3022" w:type="dxa"/>
            <w:vAlign w:val="center"/>
          </w:tcPr>
          <w:p w14:paraId="3E903296" w14:textId="4E6E7DC9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62" w:name="lt_pId910"/>
            <w:r w:rsidRPr="0001724C">
              <w:rPr>
                <w:sz w:val="20"/>
                <w:szCs w:val="26"/>
                <w:lang w:val="en-GB" w:eastAsia="ru-RU"/>
              </w:rPr>
              <w:t>“</w:t>
            </w:r>
            <w:proofErr w:type="spellStart"/>
            <w:r w:rsidRPr="0001724C">
              <w:rPr>
                <w:sz w:val="20"/>
                <w:szCs w:val="26"/>
                <w:lang w:eastAsia="ru-RU"/>
              </w:rPr>
              <w:t>Telesystems</w:t>
            </w:r>
            <w:proofErr w:type="spellEnd"/>
            <w:r w:rsidRPr="0001724C">
              <w:rPr>
                <w:sz w:val="20"/>
                <w:szCs w:val="26"/>
                <w:lang w:eastAsia="ru-RU"/>
              </w:rPr>
              <w:t xml:space="preserve"> of Ukraine</w:t>
            </w:r>
            <w:r w:rsidRPr="0001724C">
              <w:rPr>
                <w:sz w:val="20"/>
                <w:szCs w:val="26"/>
                <w:lang w:val="en-GB" w:eastAsia="ru-RU"/>
              </w:rPr>
              <w:t>”</w:t>
            </w:r>
            <w:r w:rsidRPr="0001724C">
              <w:rPr>
                <w:sz w:val="20"/>
                <w:szCs w:val="26"/>
                <w:lang w:eastAsia="ru-RU"/>
              </w:rPr>
              <w:t xml:space="preserve"> </w:t>
            </w:r>
            <w:proofErr w:type="spellStart"/>
            <w:r w:rsidRPr="0001724C">
              <w:rPr>
                <w:sz w:val="20"/>
                <w:szCs w:val="26"/>
                <w:lang w:eastAsia="ru-RU"/>
              </w:rPr>
              <w:t>PrJSC</w:t>
            </w:r>
            <w:bookmarkEnd w:id="262"/>
            <w:proofErr w:type="spellEnd"/>
          </w:p>
        </w:tc>
      </w:tr>
      <w:tr w:rsidR="0001724C" w:rsidRPr="0001724C" w14:paraId="212E8743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19543FDC" w14:textId="643B4C8A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bookmarkStart w:id="263" w:name="lt_pId911"/>
            <w:r w:rsidRPr="0001724C">
              <w:rPr>
                <w:sz w:val="20"/>
                <w:szCs w:val="26"/>
                <w:lang w:val="ru-RU" w:eastAsia="ru-RU"/>
              </w:rPr>
              <w:t>93</w:t>
            </w:r>
            <w:r w:rsidRPr="0001724C">
              <w:rPr>
                <w:sz w:val="20"/>
                <w:szCs w:val="26"/>
                <w:lang w:val="en-GB" w:eastAsia="ru-RU"/>
              </w:rPr>
              <w:t xml:space="preserve"> (NDC)</w:t>
            </w:r>
            <w:bookmarkEnd w:id="263"/>
          </w:p>
        </w:tc>
        <w:tc>
          <w:tcPr>
            <w:tcW w:w="1151" w:type="dxa"/>
            <w:vAlign w:val="center"/>
          </w:tcPr>
          <w:p w14:paraId="5022AD1E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5D583BB4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445" w:type="dxa"/>
          </w:tcPr>
          <w:p w14:paraId="1CF74022" w14:textId="7DCD0550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خدمة </w:t>
            </w:r>
            <w:r w:rsidRPr="0001724C">
              <w:rPr>
                <w:sz w:val="20"/>
                <w:szCs w:val="26"/>
                <w:rtl/>
                <w:lang w:val="en-GB" w:eastAsia="ru-RU"/>
              </w:rPr>
              <w:t>متنقلة</w:t>
            </w:r>
          </w:p>
        </w:tc>
        <w:tc>
          <w:tcPr>
            <w:tcW w:w="3022" w:type="dxa"/>
            <w:vAlign w:val="center"/>
          </w:tcPr>
          <w:p w14:paraId="546426BA" w14:textId="4646B3B6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64" w:name="lt_pId916"/>
            <w:r w:rsidRPr="0001724C">
              <w:rPr>
                <w:sz w:val="20"/>
                <w:szCs w:val="26"/>
                <w:lang w:val="en-GB" w:eastAsia="ru-RU"/>
              </w:rPr>
              <w:t>“</w:t>
            </w:r>
            <w:proofErr w:type="spellStart"/>
            <w:r w:rsidRPr="0001724C">
              <w:rPr>
                <w:sz w:val="20"/>
                <w:szCs w:val="26"/>
                <w:lang w:val="en-GB" w:eastAsia="ru-RU"/>
              </w:rPr>
              <w:t>lifecell</w:t>
            </w:r>
            <w:proofErr w:type="spellEnd"/>
            <w:r w:rsidRPr="0001724C">
              <w:rPr>
                <w:sz w:val="20"/>
                <w:szCs w:val="26"/>
                <w:lang w:val="en-GB" w:eastAsia="ru-RU"/>
              </w:rPr>
              <w:t>” LLC</w:t>
            </w:r>
            <w:bookmarkEnd w:id="264"/>
          </w:p>
        </w:tc>
      </w:tr>
      <w:tr w:rsidR="0001724C" w:rsidRPr="0001724C" w14:paraId="2353E4F9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1107D914" w14:textId="1FB798BD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bookmarkStart w:id="265" w:name="lt_pId917"/>
            <w:r w:rsidRPr="0001724C">
              <w:rPr>
                <w:sz w:val="20"/>
                <w:szCs w:val="26"/>
                <w:lang w:val="ru-RU" w:eastAsia="ru-RU"/>
              </w:rPr>
              <w:t>94</w:t>
            </w:r>
            <w:r w:rsidRPr="0001724C">
              <w:rPr>
                <w:sz w:val="20"/>
                <w:szCs w:val="26"/>
                <w:lang w:val="en-GB" w:eastAsia="ru-RU"/>
              </w:rPr>
              <w:t xml:space="preserve"> (NDC)</w:t>
            </w:r>
            <w:bookmarkEnd w:id="265"/>
          </w:p>
        </w:tc>
        <w:tc>
          <w:tcPr>
            <w:tcW w:w="1151" w:type="dxa"/>
            <w:vAlign w:val="center"/>
          </w:tcPr>
          <w:p w14:paraId="751F8F88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56D2483F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445" w:type="dxa"/>
          </w:tcPr>
          <w:p w14:paraId="5C2A6BD5" w14:textId="043AF149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خدمة </w:t>
            </w:r>
            <w:r w:rsidRPr="0001724C">
              <w:rPr>
                <w:sz w:val="20"/>
                <w:szCs w:val="26"/>
                <w:rtl/>
                <w:lang w:val="en-GB" w:eastAsia="ru-RU"/>
              </w:rPr>
              <w:t>متنقلة</w:t>
            </w:r>
          </w:p>
        </w:tc>
        <w:tc>
          <w:tcPr>
            <w:tcW w:w="3022" w:type="dxa"/>
            <w:vAlign w:val="center"/>
          </w:tcPr>
          <w:p w14:paraId="6277A723" w14:textId="5BC8C280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66" w:name="lt_pId922"/>
            <w:r w:rsidRPr="0001724C">
              <w:rPr>
                <w:sz w:val="20"/>
                <w:szCs w:val="26"/>
                <w:lang w:eastAsia="ru-RU"/>
              </w:rPr>
              <w:t>“</w:t>
            </w:r>
            <w:proofErr w:type="spellStart"/>
            <w:r w:rsidRPr="0001724C">
              <w:rPr>
                <w:sz w:val="20"/>
                <w:szCs w:val="26"/>
                <w:lang w:eastAsia="ru-RU"/>
              </w:rPr>
              <w:t>Intertelecom</w:t>
            </w:r>
            <w:proofErr w:type="spellEnd"/>
            <w:r w:rsidRPr="0001724C">
              <w:rPr>
                <w:sz w:val="20"/>
                <w:szCs w:val="26"/>
                <w:lang w:eastAsia="ru-RU"/>
              </w:rPr>
              <w:t>” LLC</w:t>
            </w:r>
            <w:bookmarkEnd w:id="266"/>
          </w:p>
        </w:tc>
      </w:tr>
      <w:tr w:rsidR="0001724C" w:rsidRPr="0001724C" w14:paraId="5CD14600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6483F694" w14:textId="07721C26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bookmarkStart w:id="267" w:name="lt_pId923"/>
            <w:r w:rsidRPr="0001724C">
              <w:rPr>
                <w:sz w:val="20"/>
                <w:szCs w:val="26"/>
                <w:lang w:val="ru-RU" w:eastAsia="ru-RU"/>
              </w:rPr>
              <w:t>95</w:t>
            </w:r>
            <w:r w:rsidRPr="0001724C">
              <w:rPr>
                <w:sz w:val="20"/>
                <w:szCs w:val="26"/>
                <w:lang w:val="en-GB" w:eastAsia="ru-RU"/>
              </w:rPr>
              <w:t xml:space="preserve"> (NDC)</w:t>
            </w:r>
            <w:bookmarkEnd w:id="267"/>
          </w:p>
        </w:tc>
        <w:tc>
          <w:tcPr>
            <w:tcW w:w="1151" w:type="dxa"/>
            <w:vAlign w:val="center"/>
          </w:tcPr>
          <w:p w14:paraId="3597689A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0C94B7D0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445" w:type="dxa"/>
          </w:tcPr>
          <w:p w14:paraId="405C4E33" w14:textId="1901A5E4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خدمة </w:t>
            </w:r>
            <w:r w:rsidRPr="0001724C">
              <w:rPr>
                <w:sz w:val="20"/>
                <w:szCs w:val="26"/>
                <w:rtl/>
                <w:lang w:val="en-GB" w:eastAsia="ru-RU"/>
              </w:rPr>
              <w:t>متنقلة</w:t>
            </w:r>
          </w:p>
        </w:tc>
        <w:tc>
          <w:tcPr>
            <w:tcW w:w="3022" w:type="dxa"/>
            <w:vAlign w:val="center"/>
          </w:tcPr>
          <w:p w14:paraId="3030D7BD" w14:textId="3E1A4604" w:rsidR="0001724C" w:rsidRPr="0001724C" w:rsidRDefault="0001724C" w:rsidP="0001724C">
            <w:pPr>
              <w:spacing w:before="40" w:after="40" w:line="240" w:lineRule="exact"/>
              <w:jc w:val="left"/>
              <w:rPr>
                <w:strike/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68" w:name="lt_pId928"/>
            <w:r w:rsidRPr="0001724C">
              <w:rPr>
                <w:sz w:val="20"/>
                <w:szCs w:val="26"/>
                <w:lang w:val="en-GB" w:eastAsia="ru-RU"/>
              </w:rPr>
              <w:t xml:space="preserve">“VF Ukraine” </w:t>
            </w:r>
            <w:proofErr w:type="spellStart"/>
            <w:r w:rsidRPr="0001724C">
              <w:rPr>
                <w:sz w:val="20"/>
                <w:szCs w:val="26"/>
                <w:lang w:val="en-GB" w:eastAsia="ru-RU"/>
              </w:rPr>
              <w:t>PrJSC</w:t>
            </w:r>
            <w:bookmarkEnd w:id="268"/>
            <w:proofErr w:type="spellEnd"/>
          </w:p>
        </w:tc>
      </w:tr>
      <w:tr w:rsidR="0001724C" w:rsidRPr="0001724C" w14:paraId="4E3C00A8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63774DC2" w14:textId="16EF31A4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bookmarkStart w:id="269" w:name="lt_pId929"/>
            <w:r w:rsidRPr="0001724C">
              <w:rPr>
                <w:sz w:val="20"/>
                <w:szCs w:val="26"/>
                <w:lang w:val="ru-RU" w:eastAsia="ru-RU"/>
              </w:rPr>
              <w:t>96</w:t>
            </w:r>
            <w:r w:rsidRPr="0001724C">
              <w:rPr>
                <w:sz w:val="20"/>
                <w:szCs w:val="26"/>
                <w:lang w:val="en-GB" w:eastAsia="ru-RU"/>
              </w:rPr>
              <w:t xml:space="preserve"> (NDC)</w:t>
            </w:r>
            <w:bookmarkEnd w:id="269"/>
          </w:p>
        </w:tc>
        <w:tc>
          <w:tcPr>
            <w:tcW w:w="1151" w:type="dxa"/>
            <w:vAlign w:val="center"/>
          </w:tcPr>
          <w:p w14:paraId="72EEEA8F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52A95D0B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445" w:type="dxa"/>
          </w:tcPr>
          <w:p w14:paraId="46635AD1" w14:textId="65B8834A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خدمة </w:t>
            </w:r>
            <w:r w:rsidRPr="0001724C">
              <w:rPr>
                <w:sz w:val="20"/>
                <w:szCs w:val="26"/>
                <w:rtl/>
                <w:lang w:val="en-GB" w:eastAsia="ru-RU"/>
              </w:rPr>
              <w:t>متنقلة</w:t>
            </w:r>
          </w:p>
        </w:tc>
        <w:tc>
          <w:tcPr>
            <w:tcW w:w="3022" w:type="dxa"/>
            <w:vAlign w:val="center"/>
          </w:tcPr>
          <w:p w14:paraId="6C9FEC60" w14:textId="5227B73A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70" w:name="lt_pId934"/>
            <w:r w:rsidRPr="0001724C">
              <w:rPr>
                <w:sz w:val="20"/>
                <w:szCs w:val="26"/>
                <w:lang w:eastAsia="ru-RU"/>
              </w:rPr>
              <w:t>“</w:t>
            </w:r>
            <w:proofErr w:type="spellStart"/>
            <w:r w:rsidRPr="0001724C">
              <w:rPr>
                <w:sz w:val="20"/>
                <w:szCs w:val="26"/>
                <w:lang w:eastAsia="ru-RU"/>
              </w:rPr>
              <w:t>Kyivstar</w:t>
            </w:r>
            <w:proofErr w:type="spellEnd"/>
            <w:r w:rsidRPr="0001724C">
              <w:rPr>
                <w:sz w:val="20"/>
                <w:szCs w:val="26"/>
                <w:lang w:eastAsia="ru-RU"/>
              </w:rPr>
              <w:t xml:space="preserve">” </w:t>
            </w:r>
            <w:proofErr w:type="spellStart"/>
            <w:r w:rsidRPr="0001724C">
              <w:rPr>
                <w:sz w:val="20"/>
                <w:szCs w:val="26"/>
                <w:lang w:eastAsia="ru-RU"/>
              </w:rPr>
              <w:t>PrJSC</w:t>
            </w:r>
            <w:bookmarkEnd w:id="270"/>
            <w:proofErr w:type="spellEnd"/>
          </w:p>
        </w:tc>
      </w:tr>
      <w:tr w:rsidR="0001724C" w:rsidRPr="0001724C" w14:paraId="53D3D578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6EF20884" w14:textId="5BAA700E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bookmarkStart w:id="271" w:name="lt_pId935"/>
            <w:r w:rsidRPr="0001724C">
              <w:rPr>
                <w:sz w:val="20"/>
                <w:szCs w:val="26"/>
                <w:lang w:val="ru-RU" w:eastAsia="ru-RU"/>
              </w:rPr>
              <w:t>97</w:t>
            </w:r>
            <w:r w:rsidRPr="0001724C">
              <w:rPr>
                <w:sz w:val="20"/>
                <w:szCs w:val="26"/>
                <w:lang w:val="en-GB" w:eastAsia="ru-RU"/>
              </w:rPr>
              <w:t xml:space="preserve"> (NDC)</w:t>
            </w:r>
            <w:bookmarkEnd w:id="271"/>
          </w:p>
        </w:tc>
        <w:tc>
          <w:tcPr>
            <w:tcW w:w="1151" w:type="dxa"/>
            <w:vAlign w:val="center"/>
          </w:tcPr>
          <w:p w14:paraId="563DA7D6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165CAE90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445" w:type="dxa"/>
          </w:tcPr>
          <w:p w14:paraId="7CA17A6A" w14:textId="55A303C6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خدمة </w:t>
            </w:r>
            <w:r w:rsidRPr="0001724C">
              <w:rPr>
                <w:sz w:val="20"/>
                <w:szCs w:val="26"/>
                <w:rtl/>
                <w:lang w:val="en-GB" w:eastAsia="ru-RU"/>
              </w:rPr>
              <w:t>متنقلة</w:t>
            </w:r>
          </w:p>
        </w:tc>
        <w:tc>
          <w:tcPr>
            <w:tcW w:w="3022" w:type="dxa"/>
            <w:vAlign w:val="center"/>
          </w:tcPr>
          <w:p w14:paraId="59E225E0" w14:textId="7FA35A81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72" w:name="lt_pId940"/>
            <w:r w:rsidRPr="0001724C">
              <w:rPr>
                <w:sz w:val="20"/>
                <w:szCs w:val="26"/>
                <w:lang w:eastAsia="ru-RU"/>
              </w:rPr>
              <w:t>“</w:t>
            </w:r>
            <w:proofErr w:type="spellStart"/>
            <w:r w:rsidRPr="0001724C">
              <w:rPr>
                <w:sz w:val="20"/>
                <w:szCs w:val="26"/>
                <w:lang w:eastAsia="ru-RU"/>
              </w:rPr>
              <w:t>Kyivstar</w:t>
            </w:r>
            <w:proofErr w:type="spellEnd"/>
            <w:r w:rsidRPr="0001724C">
              <w:rPr>
                <w:sz w:val="20"/>
                <w:szCs w:val="26"/>
                <w:lang w:eastAsia="ru-RU"/>
              </w:rPr>
              <w:t xml:space="preserve">” </w:t>
            </w:r>
            <w:proofErr w:type="spellStart"/>
            <w:r w:rsidRPr="0001724C">
              <w:rPr>
                <w:sz w:val="20"/>
                <w:szCs w:val="26"/>
                <w:lang w:eastAsia="ru-RU"/>
              </w:rPr>
              <w:t>PrJSC</w:t>
            </w:r>
            <w:bookmarkEnd w:id="272"/>
            <w:proofErr w:type="spellEnd"/>
          </w:p>
        </w:tc>
      </w:tr>
      <w:tr w:rsidR="0001724C" w:rsidRPr="0001724C" w14:paraId="14F199DF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00B1474C" w14:textId="1B4ABE11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bookmarkStart w:id="273" w:name="lt_pId941"/>
            <w:r w:rsidRPr="0001724C">
              <w:rPr>
                <w:sz w:val="20"/>
                <w:szCs w:val="26"/>
                <w:lang w:val="ru-RU" w:eastAsia="ru-RU"/>
              </w:rPr>
              <w:t>98 (NDC)</w:t>
            </w:r>
            <w:bookmarkEnd w:id="273"/>
          </w:p>
        </w:tc>
        <w:tc>
          <w:tcPr>
            <w:tcW w:w="1151" w:type="dxa"/>
            <w:vAlign w:val="center"/>
          </w:tcPr>
          <w:p w14:paraId="2C08D4E6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69DC4E6D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2445" w:type="dxa"/>
          </w:tcPr>
          <w:p w14:paraId="43B98CE4" w14:textId="1C4A0658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خدمة </w:t>
            </w:r>
            <w:r w:rsidRPr="0001724C">
              <w:rPr>
                <w:sz w:val="20"/>
                <w:szCs w:val="26"/>
                <w:rtl/>
                <w:lang w:val="en-GB" w:eastAsia="ru-RU"/>
              </w:rPr>
              <w:t>متنقلة</w:t>
            </w:r>
          </w:p>
        </w:tc>
        <w:tc>
          <w:tcPr>
            <w:tcW w:w="3022" w:type="dxa"/>
            <w:vAlign w:val="center"/>
          </w:tcPr>
          <w:p w14:paraId="405EEE87" w14:textId="38CF6C8B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74" w:name="lt_pId946"/>
            <w:r w:rsidRPr="0001724C">
              <w:rPr>
                <w:sz w:val="20"/>
                <w:szCs w:val="26"/>
                <w:lang w:eastAsia="ru-RU"/>
              </w:rPr>
              <w:t>“</w:t>
            </w:r>
            <w:proofErr w:type="spellStart"/>
            <w:r w:rsidRPr="0001724C">
              <w:rPr>
                <w:sz w:val="20"/>
                <w:szCs w:val="26"/>
                <w:lang w:eastAsia="ru-RU"/>
              </w:rPr>
              <w:t>Kyivstar</w:t>
            </w:r>
            <w:proofErr w:type="spellEnd"/>
            <w:r w:rsidRPr="0001724C">
              <w:rPr>
                <w:sz w:val="20"/>
                <w:szCs w:val="26"/>
                <w:lang w:eastAsia="ru-RU"/>
              </w:rPr>
              <w:t xml:space="preserve">” </w:t>
            </w:r>
            <w:proofErr w:type="spellStart"/>
            <w:r w:rsidRPr="0001724C">
              <w:rPr>
                <w:sz w:val="20"/>
                <w:szCs w:val="26"/>
                <w:lang w:eastAsia="ru-RU"/>
              </w:rPr>
              <w:t>PrJSC</w:t>
            </w:r>
            <w:bookmarkEnd w:id="274"/>
            <w:proofErr w:type="spellEnd"/>
          </w:p>
        </w:tc>
      </w:tr>
      <w:tr w:rsidR="0001724C" w:rsidRPr="0001724C" w14:paraId="5FE15735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13A8B7E9" w14:textId="28384F1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bookmarkStart w:id="275" w:name="lt_pId947"/>
            <w:r w:rsidRPr="0001724C">
              <w:rPr>
                <w:sz w:val="20"/>
                <w:szCs w:val="26"/>
                <w:lang w:val="ru-RU" w:eastAsia="ru-RU"/>
              </w:rPr>
              <w:t>99 (NDC)</w:t>
            </w:r>
            <w:bookmarkEnd w:id="275"/>
          </w:p>
        </w:tc>
        <w:tc>
          <w:tcPr>
            <w:tcW w:w="1151" w:type="dxa"/>
            <w:vAlign w:val="center"/>
          </w:tcPr>
          <w:p w14:paraId="4AA42C74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174A2A92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2445" w:type="dxa"/>
          </w:tcPr>
          <w:p w14:paraId="134FE102" w14:textId="2505AE95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 w:rsidRPr="0001724C"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خدمة </w:t>
            </w:r>
            <w:r w:rsidRPr="0001724C">
              <w:rPr>
                <w:sz w:val="20"/>
                <w:szCs w:val="26"/>
                <w:rtl/>
                <w:lang w:val="en-GB" w:eastAsia="ru-RU"/>
              </w:rPr>
              <w:t>متنقلة</w:t>
            </w:r>
          </w:p>
        </w:tc>
        <w:tc>
          <w:tcPr>
            <w:tcW w:w="3022" w:type="dxa"/>
            <w:vAlign w:val="center"/>
          </w:tcPr>
          <w:p w14:paraId="7A77C584" w14:textId="48C74B25" w:rsidR="0001724C" w:rsidRPr="0001724C" w:rsidRDefault="0001724C" w:rsidP="0001724C">
            <w:pPr>
              <w:spacing w:before="40" w:after="40" w:line="240" w:lineRule="exact"/>
              <w:jc w:val="left"/>
              <w:rPr>
                <w:strike/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76" w:name="lt_pId952"/>
            <w:r w:rsidRPr="0001724C">
              <w:rPr>
                <w:sz w:val="20"/>
                <w:szCs w:val="26"/>
                <w:lang w:val="en-GB" w:eastAsia="ru-RU"/>
              </w:rPr>
              <w:t xml:space="preserve">“VF Ukraine” </w:t>
            </w:r>
            <w:proofErr w:type="spellStart"/>
            <w:r w:rsidRPr="0001724C">
              <w:rPr>
                <w:sz w:val="20"/>
                <w:szCs w:val="26"/>
                <w:lang w:val="en-GB" w:eastAsia="ru-RU"/>
              </w:rPr>
              <w:t>PrJSC</w:t>
            </w:r>
            <w:bookmarkEnd w:id="276"/>
            <w:proofErr w:type="spellEnd"/>
          </w:p>
        </w:tc>
      </w:tr>
      <w:tr w:rsidR="0001724C" w:rsidRPr="0001724C" w14:paraId="1B57FC0C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62DB68A4" w14:textId="4FAD13BE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bookmarkStart w:id="277" w:name="lt_pId953"/>
            <w:r w:rsidRPr="0001724C">
              <w:rPr>
                <w:sz w:val="20"/>
                <w:szCs w:val="26"/>
                <w:lang w:val="ru-RU" w:eastAsia="ru-RU"/>
              </w:rPr>
              <w:t>891 (NDC)</w:t>
            </w:r>
            <w:bookmarkEnd w:id="277"/>
          </w:p>
        </w:tc>
        <w:tc>
          <w:tcPr>
            <w:tcW w:w="1151" w:type="dxa"/>
            <w:vAlign w:val="center"/>
          </w:tcPr>
          <w:p w14:paraId="164A33FF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37B97E00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2445" w:type="dxa"/>
          </w:tcPr>
          <w:p w14:paraId="6223A0F6" w14:textId="43A17DA1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>رقم غير جغرافي - خدمة ثابتة</w:t>
            </w:r>
          </w:p>
        </w:tc>
        <w:tc>
          <w:tcPr>
            <w:tcW w:w="3022" w:type="dxa"/>
            <w:vAlign w:val="center"/>
          </w:tcPr>
          <w:p w14:paraId="0BE2EAD7" w14:textId="68D681BB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78" w:name="lt_pId958"/>
            <w:r w:rsidRPr="0001724C">
              <w:rPr>
                <w:sz w:val="20"/>
                <w:szCs w:val="26"/>
                <w:lang w:val="en-GB" w:eastAsia="ru-RU"/>
              </w:rPr>
              <w:t>“</w:t>
            </w:r>
            <w:proofErr w:type="spellStart"/>
            <w:r w:rsidRPr="0001724C">
              <w:rPr>
                <w:sz w:val="20"/>
                <w:szCs w:val="26"/>
                <w:lang w:val="en-GB" w:eastAsia="ru-RU"/>
              </w:rPr>
              <w:t>Datagroup</w:t>
            </w:r>
            <w:proofErr w:type="spellEnd"/>
            <w:r w:rsidRPr="0001724C">
              <w:rPr>
                <w:sz w:val="20"/>
                <w:szCs w:val="26"/>
                <w:lang w:val="en-GB" w:eastAsia="ru-RU"/>
              </w:rPr>
              <w:t xml:space="preserve">” </w:t>
            </w:r>
            <w:proofErr w:type="spellStart"/>
            <w:r w:rsidRPr="0001724C">
              <w:rPr>
                <w:sz w:val="20"/>
                <w:szCs w:val="26"/>
                <w:lang w:val="en-GB" w:eastAsia="ru-RU"/>
              </w:rPr>
              <w:t>PrJSC</w:t>
            </w:r>
            <w:bookmarkEnd w:id="278"/>
            <w:proofErr w:type="spellEnd"/>
          </w:p>
        </w:tc>
      </w:tr>
      <w:tr w:rsidR="0001724C" w:rsidRPr="0001724C" w14:paraId="3D80299B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196D05D8" w14:textId="70CF758F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bookmarkStart w:id="279" w:name="lt_pId959"/>
            <w:r w:rsidRPr="0001724C">
              <w:rPr>
                <w:sz w:val="20"/>
                <w:szCs w:val="26"/>
                <w:lang w:val="ru-RU" w:eastAsia="ru-RU"/>
              </w:rPr>
              <w:t>892 (NDC)</w:t>
            </w:r>
            <w:bookmarkEnd w:id="279"/>
          </w:p>
        </w:tc>
        <w:tc>
          <w:tcPr>
            <w:tcW w:w="1151" w:type="dxa"/>
            <w:vAlign w:val="center"/>
          </w:tcPr>
          <w:p w14:paraId="0685ECC4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5AD8BEA5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2445" w:type="dxa"/>
          </w:tcPr>
          <w:p w14:paraId="4816968F" w14:textId="0AC99E6A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>رقم غير جغرافي - خدمة ثابتة</w:t>
            </w:r>
          </w:p>
        </w:tc>
        <w:tc>
          <w:tcPr>
            <w:tcW w:w="3022" w:type="dxa"/>
            <w:vAlign w:val="center"/>
          </w:tcPr>
          <w:p w14:paraId="259AC4E4" w14:textId="7860D71B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80" w:name="lt_pId964"/>
            <w:r w:rsidRPr="0001724C">
              <w:rPr>
                <w:sz w:val="20"/>
                <w:szCs w:val="26"/>
                <w:lang w:val="en-GB" w:eastAsia="ru-RU"/>
              </w:rPr>
              <w:t>“</w:t>
            </w:r>
            <w:proofErr w:type="spellStart"/>
            <w:r w:rsidRPr="0001724C">
              <w:rPr>
                <w:sz w:val="20"/>
                <w:szCs w:val="26"/>
                <w:lang w:val="en-GB" w:eastAsia="ru-RU"/>
              </w:rPr>
              <w:t>Ukrtelecom</w:t>
            </w:r>
            <w:proofErr w:type="spellEnd"/>
            <w:r w:rsidRPr="0001724C">
              <w:rPr>
                <w:sz w:val="20"/>
                <w:szCs w:val="26"/>
                <w:lang w:val="en-GB" w:eastAsia="ru-RU"/>
              </w:rPr>
              <w:t>” JSC</w:t>
            </w:r>
            <w:bookmarkEnd w:id="280"/>
          </w:p>
        </w:tc>
      </w:tr>
      <w:tr w:rsidR="0001724C" w:rsidRPr="0001724C" w14:paraId="6CEFA1E6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78C903C9" w14:textId="1C22E028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bookmarkStart w:id="281" w:name="lt_pId965"/>
            <w:r w:rsidRPr="0001724C">
              <w:rPr>
                <w:sz w:val="20"/>
                <w:szCs w:val="26"/>
                <w:lang w:val="ru-RU" w:eastAsia="ru-RU"/>
              </w:rPr>
              <w:t>893 (NDC)</w:t>
            </w:r>
            <w:bookmarkEnd w:id="281"/>
          </w:p>
        </w:tc>
        <w:tc>
          <w:tcPr>
            <w:tcW w:w="1151" w:type="dxa"/>
            <w:vAlign w:val="center"/>
          </w:tcPr>
          <w:p w14:paraId="52A3261D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57F9F62F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2445" w:type="dxa"/>
          </w:tcPr>
          <w:p w14:paraId="2B664623" w14:textId="689FAD75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>رقم غير جغرافي - خدمة ثابتة</w:t>
            </w:r>
          </w:p>
        </w:tc>
        <w:tc>
          <w:tcPr>
            <w:tcW w:w="3022" w:type="dxa"/>
            <w:vAlign w:val="center"/>
          </w:tcPr>
          <w:p w14:paraId="0D9D771F" w14:textId="61A56876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82" w:name="lt_pId970"/>
            <w:r w:rsidRPr="0001724C">
              <w:rPr>
                <w:sz w:val="20"/>
                <w:szCs w:val="26"/>
                <w:lang w:val="en-GB" w:eastAsia="ru-RU"/>
              </w:rPr>
              <w:t>“T.R. Communication” LLC</w:t>
            </w:r>
            <w:bookmarkEnd w:id="282"/>
          </w:p>
        </w:tc>
      </w:tr>
      <w:tr w:rsidR="0001724C" w:rsidRPr="0001724C" w14:paraId="3965BA44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4022D2E4" w14:textId="32DA36E0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bookmarkStart w:id="283" w:name="lt_pId971"/>
            <w:r w:rsidRPr="0001724C">
              <w:rPr>
                <w:sz w:val="20"/>
                <w:szCs w:val="26"/>
                <w:lang w:val="ru-RU" w:eastAsia="ru-RU"/>
              </w:rPr>
              <w:t>894 (NDC)</w:t>
            </w:r>
            <w:bookmarkEnd w:id="283"/>
          </w:p>
        </w:tc>
        <w:tc>
          <w:tcPr>
            <w:tcW w:w="1151" w:type="dxa"/>
            <w:vAlign w:val="center"/>
          </w:tcPr>
          <w:p w14:paraId="130142AF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3267DC7C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2445" w:type="dxa"/>
          </w:tcPr>
          <w:p w14:paraId="558261A1" w14:textId="1345EAF4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>رقم غير جغرافي - خدمة ثابتة</w:t>
            </w:r>
          </w:p>
        </w:tc>
        <w:tc>
          <w:tcPr>
            <w:tcW w:w="3022" w:type="dxa"/>
            <w:vAlign w:val="center"/>
          </w:tcPr>
          <w:p w14:paraId="05E83C80" w14:textId="60FE7FEE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84" w:name="lt_pId976"/>
            <w:r w:rsidRPr="0001724C">
              <w:rPr>
                <w:sz w:val="20"/>
                <w:szCs w:val="26"/>
                <w:lang w:val="en-GB" w:eastAsia="ru-RU"/>
              </w:rPr>
              <w:t>“Atlantis Telecom” LLC</w:t>
            </w:r>
            <w:bookmarkEnd w:id="284"/>
          </w:p>
        </w:tc>
      </w:tr>
      <w:tr w:rsidR="0001724C" w:rsidRPr="0001724C" w14:paraId="58493EFD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0EA78C49" w14:textId="17AA714F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bookmarkStart w:id="285" w:name="lt_pId977"/>
            <w:r w:rsidRPr="0001724C">
              <w:rPr>
                <w:sz w:val="20"/>
                <w:szCs w:val="26"/>
                <w:lang w:val="ru-RU" w:eastAsia="ru-RU"/>
              </w:rPr>
              <w:t>897 (NDC)</w:t>
            </w:r>
            <w:bookmarkEnd w:id="285"/>
          </w:p>
        </w:tc>
        <w:tc>
          <w:tcPr>
            <w:tcW w:w="1151" w:type="dxa"/>
            <w:vAlign w:val="center"/>
          </w:tcPr>
          <w:p w14:paraId="4CBD8E3B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1F0652BD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2445" w:type="dxa"/>
          </w:tcPr>
          <w:p w14:paraId="50A0E650" w14:textId="2336ED3E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>رقم غير جغرافي - خدمة ثابتة</w:t>
            </w:r>
          </w:p>
        </w:tc>
        <w:tc>
          <w:tcPr>
            <w:tcW w:w="3022" w:type="dxa"/>
            <w:vAlign w:val="center"/>
          </w:tcPr>
          <w:p w14:paraId="47B07A1B" w14:textId="7CD95BA6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86" w:name="lt_pId982"/>
            <w:r w:rsidRPr="0001724C">
              <w:rPr>
                <w:sz w:val="20"/>
                <w:szCs w:val="26"/>
                <w:lang w:eastAsia="ru-RU"/>
              </w:rPr>
              <w:t>“</w:t>
            </w:r>
            <w:proofErr w:type="spellStart"/>
            <w:r w:rsidRPr="0001724C">
              <w:rPr>
                <w:sz w:val="20"/>
                <w:szCs w:val="26"/>
                <w:lang w:eastAsia="ru-RU"/>
              </w:rPr>
              <w:t>Kyivstar</w:t>
            </w:r>
            <w:proofErr w:type="spellEnd"/>
            <w:r w:rsidRPr="0001724C">
              <w:rPr>
                <w:sz w:val="20"/>
                <w:szCs w:val="26"/>
                <w:lang w:eastAsia="ru-RU"/>
              </w:rPr>
              <w:t xml:space="preserve">” </w:t>
            </w:r>
            <w:proofErr w:type="spellStart"/>
            <w:r w:rsidRPr="0001724C">
              <w:rPr>
                <w:sz w:val="20"/>
                <w:szCs w:val="26"/>
                <w:lang w:eastAsia="ru-RU"/>
              </w:rPr>
              <w:t>PrJSC</w:t>
            </w:r>
            <w:bookmarkEnd w:id="286"/>
            <w:proofErr w:type="spellEnd"/>
          </w:p>
        </w:tc>
      </w:tr>
      <w:tr w:rsidR="0001724C" w:rsidRPr="0001724C" w14:paraId="175FE699" w14:textId="77777777" w:rsidTr="00C177EA">
        <w:trPr>
          <w:cantSplit/>
          <w:jc w:val="center"/>
        </w:trPr>
        <w:tc>
          <w:tcPr>
            <w:tcW w:w="1860" w:type="dxa"/>
            <w:vAlign w:val="center"/>
          </w:tcPr>
          <w:p w14:paraId="0D02604E" w14:textId="7408A011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bookmarkStart w:id="287" w:name="lt_pId983"/>
            <w:r w:rsidRPr="0001724C">
              <w:rPr>
                <w:sz w:val="20"/>
                <w:szCs w:val="26"/>
                <w:lang w:val="ru-RU" w:eastAsia="ru-RU"/>
              </w:rPr>
              <w:t>899 (NDC)</w:t>
            </w:r>
            <w:bookmarkEnd w:id="287"/>
          </w:p>
        </w:tc>
        <w:tc>
          <w:tcPr>
            <w:tcW w:w="1151" w:type="dxa"/>
            <w:vAlign w:val="center"/>
          </w:tcPr>
          <w:p w14:paraId="2F35557F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1151" w:type="dxa"/>
            <w:vAlign w:val="center"/>
          </w:tcPr>
          <w:p w14:paraId="2C1DB5B7" w14:textId="77777777" w:rsidR="0001724C" w:rsidRPr="0001724C" w:rsidRDefault="0001724C" w:rsidP="0001724C">
            <w:pPr>
              <w:spacing w:before="40" w:after="40" w:line="240" w:lineRule="exact"/>
              <w:jc w:val="center"/>
              <w:rPr>
                <w:sz w:val="20"/>
                <w:szCs w:val="26"/>
                <w:lang w:val="ru-RU" w:eastAsia="ru-RU"/>
              </w:rPr>
            </w:pPr>
            <w:r w:rsidRPr="0001724C">
              <w:rPr>
                <w:sz w:val="20"/>
                <w:szCs w:val="26"/>
                <w:lang w:val="ru-RU" w:eastAsia="ru-RU"/>
              </w:rPr>
              <w:t>9</w:t>
            </w:r>
          </w:p>
        </w:tc>
        <w:tc>
          <w:tcPr>
            <w:tcW w:w="2445" w:type="dxa"/>
          </w:tcPr>
          <w:p w14:paraId="0AD0F963" w14:textId="3F41055B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>رقم غير جغرافي - خدمة ثابتة</w:t>
            </w:r>
          </w:p>
        </w:tc>
        <w:tc>
          <w:tcPr>
            <w:tcW w:w="3022" w:type="dxa"/>
            <w:vAlign w:val="center"/>
          </w:tcPr>
          <w:p w14:paraId="0DFBFE85" w14:textId="7A28497C" w:rsidR="0001724C" w:rsidRPr="0001724C" w:rsidRDefault="0001724C" w:rsidP="0001724C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01724C">
              <w:rPr>
                <w:sz w:val="20"/>
                <w:szCs w:val="26"/>
                <w:lang w:val="en-GB" w:eastAsia="ru-RU"/>
              </w:rPr>
              <w:br/>
            </w:r>
            <w:bookmarkStart w:id="288" w:name="lt_pId988"/>
            <w:proofErr w:type="spellStart"/>
            <w:r w:rsidRPr="0001724C">
              <w:rPr>
                <w:sz w:val="20"/>
                <w:szCs w:val="26"/>
                <w:lang w:val="en-GB" w:eastAsia="ru-RU"/>
              </w:rPr>
              <w:t>Velton.Telecom</w:t>
            </w:r>
            <w:proofErr w:type="spellEnd"/>
            <w:r w:rsidRPr="0001724C">
              <w:rPr>
                <w:sz w:val="20"/>
                <w:szCs w:val="26"/>
                <w:lang w:val="en-GB" w:eastAsia="ru-RU"/>
              </w:rPr>
              <w:t xml:space="preserve"> LLC</w:t>
            </w:r>
            <w:bookmarkEnd w:id="288"/>
          </w:p>
        </w:tc>
      </w:tr>
    </w:tbl>
    <w:p w14:paraId="0B842753" w14:textId="76D0D74A" w:rsidR="00897358" w:rsidRDefault="00C177EA" w:rsidP="00375D35">
      <w:pPr>
        <w:keepNext/>
        <w:keepLines/>
        <w:spacing w:before="240"/>
        <w:rPr>
          <w:rtl/>
        </w:rPr>
      </w:pPr>
      <w:r w:rsidRPr="00A5642F">
        <w:rPr>
          <w:rFonts w:ascii="Traditional Arabic" w:hAnsi="Traditional Arabic"/>
          <w:rtl/>
        </w:rPr>
        <w:lastRenderedPageBreak/>
        <w:t>•</w:t>
      </w:r>
      <w:r w:rsidR="00551424">
        <w:rPr>
          <w:rtl/>
        </w:rPr>
        <w:tab/>
      </w:r>
      <w:r w:rsidR="00683B92" w:rsidRPr="00A5642F">
        <w:rPr>
          <w:rStyle w:val="enumlev1Char"/>
          <w:rFonts w:hint="cs"/>
          <w:i/>
          <w:iCs/>
          <w:rtl/>
        </w:rPr>
        <w:t>تخصيصات</w:t>
      </w:r>
      <w:r w:rsidR="00A5642F" w:rsidRPr="00A5642F">
        <w:rPr>
          <w:rStyle w:val="enumlev1Char"/>
          <w:rFonts w:hint="cs"/>
          <w:i/>
          <w:iCs/>
          <w:rtl/>
        </w:rPr>
        <w:t xml:space="preserve"> </w:t>
      </w:r>
      <w:r w:rsidR="00375D35">
        <w:rPr>
          <w:rStyle w:val="enumlev1Char"/>
          <w:i/>
          <w:iCs/>
        </w:rPr>
        <w:t>800</w:t>
      </w:r>
      <w:r w:rsidR="00683B92" w:rsidRPr="00A5642F">
        <w:rPr>
          <w:rStyle w:val="enumlev1Char"/>
          <w:rFonts w:hint="cs"/>
          <w:i/>
          <w:iCs/>
          <w:rtl/>
        </w:rPr>
        <w:t xml:space="preserve"> رقم للمهاتفة المجانية </w:t>
      </w:r>
      <w:r w:rsidR="008C1B25" w:rsidRPr="00A5642F">
        <w:rPr>
          <w:rStyle w:val="enumlev1Char"/>
          <w:rFonts w:hint="cs"/>
          <w:i/>
          <w:iCs/>
          <w:rtl/>
        </w:rPr>
        <w:t xml:space="preserve">الدولية </w:t>
      </w:r>
      <w:r w:rsidR="00683B92" w:rsidRPr="00A5642F">
        <w:rPr>
          <w:rStyle w:val="enumlev1Char"/>
          <w:rFonts w:hint="cs"/>
          <w:i/>
          <w:iCs/>
          <w:rtl/>
        </w:rPr>
        <w:t>و</w:t>
      </w:r>
      <w:r w:rsidR="008C1B25" w:rsidRPr="00A5642F">
        <w:rPr>
          <w:rStyle w:val="enumlev1Char"/>
          <w:i/>
          <w:iCs/>
        </w:rPr>
        <w:t>900</w:t>
      </w:r>
      <w:r w:rsidR="00683B92" w:rsidRPr="00A5642F">
        <w:rPr>
          <w:rStyle w:val="enumlev1Char"/>
          <w:rFonts w:hint="cs"/>
          <w:i/>
          <w:iCs/>
          <w:rtl/>
        </w:rPr>
        <w:t xml:space="preserve"> رقم </w:t>
      </w:r>
      <w:r w:rsidR="00FC590C" w:rsidRPr="00A5642F">
        <w:rPr>
          <w:rStyle w:val="enumlev1Char"/>
          <w:rFonts w:hint="cs"/>
          <w:i/>
          <w:iCs/>
          <w:rtl/>
        </w:rPr>
        <w:t xml:space="preserve">للمهاتفة </w:t>
      </w:r>
      <w:r w:rsidR="00683B92" w:rsidRPr="00A5642F">
        <w:rPr>
          <w:rStyle w:val="enumlev1Char"/>
          <w:rFonts w:hint="cs"/>
          <w:i/>
          <w:iCs/>
          <w:rtl/>
        </w:rPr>
        <w:t xml:space="preserve">الدولية </w:t>
      </w:r>
      <w:r w:rsidR="008C1B25" w:rsidRPr="00A5642F">
        <w:rPr>
          <w:rStyle w:val="enumlev1Char"/>
          <w:rFonts w:hint="cs"/>
          <w:i/>
          <w:iCs/>
          <w:rtl/>
        </w:rPr>
        <w:t>بأسعار مميزة</w:t>
      </w:r>
      <w:r w:rsidR="00551424" w:rsidRPr="00A5642F">
        <w:rPr>
          <w:rStyle w:val="enumlev1Char"/>
          <w:rFonts w:hint="cs"/>
          <w:i/>
          <w:iCs/>
          <w:rtl/>
        </w:rPr>
        <w:t>:</w:t>
      </w:r>
    </w:p>
    <w:p w14:paraId="2219F08A" w14:textId="77777777" w:rsidR="00551424" w:rsidRPr="005860BA" w:rsidRDefault="00551424" w:rsidP="00375D35">
      <w:pPr>
        <w:keepNext/>
        <w:keepLines/>
        <w:rPr>
          <w:rFonts w:eastAsia="SimSun"/>
          <w:rtl/>
        </w:rPr>
      </w:pPr>
      <w:r w:rsidRPr="005860BA">
        <w:rPr>
          <w:rFonts w:eastAsia="SimSun" w:hint="cs"/>
          <w:rtl/>
        </w:rPr>
        <w:t>أ )</w:t>
      </w:r>
      <w:r w:rsidRPr="005860BA">
        <w:rPr>
          <w:rFonts w:eastAsia="SimSun" w:hint="cs"/>
          <w:rtl/>
        </w:rPr>
        <w:tab/>
        <w:t>نظرة عامة:</w:t>
      </w:r>
    </w:p>
    <w:p w14:paraId="582DAA2F" w14:textId="77777777" w:rsidR="00551424" w:rsidRPr="005860BA" w:rsidRDefault="00551424" w:rsidP="00375D35">
      <w:pPr>
        <w:pStyle w:val="enumlev1"/>
        <w:keepNext/>
        <w:keepLines/>
        <w:jc w:val="left"/>
        <w:rPr>
          <w:rFonts w:eastAsia="SimSun"/>
          <w:rtl/>
          <w:lang w:bidi="ar-SY"/>
        </w:rPr>
      </w:pPr>
      <w:r w:rsidRPr="005860BA">
        <w:rPr>
          <w:rFonts w:eastAsia="SimSun"/>
          <w:rtl/>
        </w:rPr>
        <w:tab/>
        <w:t xml:space="preserve">الحد </w:t>
      </w:r>
      <w:r w:rsidRPr="005860BA">
        <w:rPr>
          <w:rFonts w:eastAsia="SimSun" w:hint="cs"/>
          <w:rtl/>
        </w:rPr>
        <w:t xml:space="preserve">الأدنى </w:t>
      </w:r>
      <w:r w:rsidRPr="005860BA">
        <w:rPr>
          <w:rFonts w:eastAsia="SimSun"/>
          <w:rtl/>
        </w:rPr>
        <w:t>لطول الرقم (مع استبعاد الرمز الدليلي للبلد):</w:t>
      </w:r>
      <w:r w:rsidRPr="005860BA">
        <w:rPr>
          <w:rFonts w:eastAsia="SimSun"/>
          <w:rtl/>
        </w:rPr>
        <w:tab/>
      </w:r>
      <w:r w:rsidRPr="005860BA">
        <w:rPr>
          <w:rFonts w:eastAsia="SimSun"/>
        </w:rPr>
        <w:t>9</w:t>
      </w:r>
      <w:r w:rsidRPr="005860BA">
        <w:rPr>
          <w:rFonts w:eastAsia="SimSun" w:hint="cs"/>
          <w:rtl/>
          <w:lang w:bidi="ar-SY"/>
        </w:rPr>
        <w:t xml:space="preserve"> أرقام</w:t>
      </w:r>
      <w:r w:rsidRPr="005860BA">
        <w:rPr>
          <w:rFonts w:eastAsia="SimSun"/>
          <w:lang w:bidi="ar-SY"/>
        </w:rPr>
        <w:br/>
      </w:r>
      <w:r w:rsidRPr="005860BA">
        <w:rPr>
          <w:rFonts w:eastAsia="SimSun"/>
          <w:rtl/>
        </w:rPr>
        <w:t>الحد الأقصى لطول الرقم (مع استبعاد الرمز الدليلي للبلد):</w:t>
      </w:r>
      <w:r w:rsidRPr="005860BA">
        <w:rPr>
          <w:rFonts w:eastAsia="SimSun"/>
          <w:rtl/>
        </w:rPr>
        <w:tab/>
      </w:r>
      <w:r w:rsidRPr="005860BA">
        <w:rPr>
          <w:rFonts w:eastAsia="SimSun"/>
        </w:rPr>
        <w:t>10</w:t>
      </w:r>
      <w:r w:rsidRPr="005860BA">
        <w:rPr>
          <w:rFonts w:eastAsia="SimSun" w:hint="cs"/>
          <w:rtl/>
          <w:lang w:bidi="ar-SY"/>
        </w:rPr>
        <w:t xml:space="preserve"> أرقام</w:t>
      </w:r>
    </w:p>
    <w:p w14:paraId="6AE6B4EC" w14:textId="77777777" w:rsidR="00551424" w:rsidRPr="005860BA" w:rsidRDefault="00551424" w:rsidP="00551424">
      <w:pPr>
        <w:keepNext/>
        <w:spacing w:after="120"/>
        <w:rPr>
          <w:rFonts w:eastAsia="SimSun"/>
          <w:rtl/>
          <w:lang w:bidi="ar-EG"/>
        </w:rPr>
      </w:pPr>
      <w:r w:rsidRPr="005860BA">
        <w:rPr>
          <w:rFonts w:eastAsia="SimSun" w:hint="cs"/>
          <w:rtl/>
          <w:lang w:bidi="ar-SY"/>
        </w:rPr>
        <w:t>ب)</w:t>
      </w:r>
      <w:r w:rsidRPr="005860BA">
        <w:rPr>
          <w:rFonts w:eastAsia="SimSun" w:hint="cs"/>
          <w:rtl/>
          <w:lang w:bidi="ar-SY"/>
        </w:rPr>
        <w:tab/>
      </w:r>
      <w:r w:rsidRPr="005860BA">
        <w:rPr>
          <w:rFonts w:eastAsia="SimSun"/>
          <w:rtl/>
          <w:lang w:bidi="ar-EG"/>
        </w:rPr>
        <w:t xml:space="preserve">تفاصيل </w:t>
      </w:r>
      <w:r w:rsidRPr="005860BA">
        <w:rPr>
          <w:rFonts w:eastAsia="SimSun" w:hint="cs"/>
          <w:rtl/>
          <w:lang w:bidi="ar-EG"/>
        </w:rPr>
        <w:t>مخطط</w:t>
      </w:r>
      <w:r w:rsidRPr="005860BA">
        <w:rPr>
          <w:rFonts w:eastAsia="SimSun"/>
          <w:rtl/>
          <w:lang w:bidi="ar-EG"/>
        </w:rPr>
        <w:t xml:space="preserve"> الترقيم:</w:t>
      </w:r>
    </w:p>
    <w:tbl>
      <w:tblPr>
        <w:bidiVisual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087"/>
        <w:gridCol w:w="1047"/>
        <w:gridCol w:w="2698"/>
        <w:gridCol w:w="2738"/>
      </w:tblGrid>
      <w:tr w:rsidR="00551424" w:rsidRPr="00551424" w14:paraId="7B330686" w14:textId="77777777" w:rsidTr="00551424">
        <w:trPr>
          <w:cantSplit/>
          <w:trHeight w:val="265"/>
          <w:tblHeader/>
          <w:jc w:val="center"/>
        </w:trPr>
        <w:tc>
          <w:tcPr>
            <w:tcW w:w="1923" w:type="dxa"/>
            <w:vMerge w:val="restart"/>
          </w:tcPr>
          <w:p w14:paraId="503C2F03" w14:textId="1DA499F4" w:rsidR="00551424" w:rsidRPr="00FC590C" w:rsidRDefault="00551424" w:rsidP="00A5642F">
            <w:pPr>
              <w:spacing w:before="40" w:after="40" w:line="260" w:lineRule="exact"/>
              <w:jc w:val="center"/>
              <w:rPr>
                <w:iCs/>
                <w:sz w:val="20"/>
                <w:szCs w:val="26"/>
                <w:lang w:val="en-GB" w:eastAsia="ru-RU"/>
              </w:rPr>
            </w:pPr>
            <w:r w:rsidRPr="00FC590C">
              <w:rPr>
                <w:iCs/>
                <w:sz w:val="20"/>
                <w:szCs w:val="26"/>
                <w:rtl/>
                <w:lang w:val="en-GB" w:eastAsia="ru-RU"/>
              </w:rPr>
              <w:t xml:space="preserve">الرمز الدليلي الوطني للمقصد </w:t>
            </w:r>
            <w:r w:rsidRPr="00FC590C">
              <w:rPr>
                <w:iCs/>
                <w:sz w:val="20"/>
                <w:szCs w:val="26"/>
                <w:lang w:eastAsia="ru-RU"/>
              </w:rPr>
              <w:t>(NDC)</w:t>
            </w:r>
            <w:r w:rsidRPr="00FC590C">
              <w:rPr>
                <w:iCs/>
                <w:sz w:val="20"/>
                <w:szCs w:val="26"/>
                <w:rtl/>
                <w:lang w:val="en-GB" w:eastAsia="ru-RU"/>
              </w:rPr>
              <w:t xml:space="preserve"> أو</w:t>
            </w:r>
            <w:r w:rsidRPr="00FC590C">
              <w:rPr>
                <w:rFonts w:hint="cs"/>
                <w:iCs/>
                <w:sz w:val="20"/>
                <w:szCs w:val="26"/>
                <w:rtl/>
                <w:lang w:val="en-GB" w:eastAsia="ru-RU"/>
              </w:rPr>
              <w:t> </w:t>
            </w:r>
            <w:r w:rsidRPr="00FC590C">
              <w:rPr>
                <w:iCs/>
                <w:sz w:val="20"/>
                <w:szCs w:val="26"/>
                <w:rtl/>
                <w:lang w:val="en-GB" w:eastAsia="ru-RU"/>
              </w:rPr>
              <w:t>الأرقام الأولى في</w:t>
            </w:r>
            <w:r w:rsidRPr="00FC590C">
              <w:rPr>
                <w:rFonts w:hint="cs"/>
                <w:iCs/>
                <w:sz w:val="20"/>
                <w:szCs w:val="26"/>
                <w:rtl/>
                <w:lang w:val="en-GB" w:eastAsia="ru-RU"/>
              </w:rPr>
              <w:t> </w:t>
            </w:r>
            <w:r w:rsidRPr="00FC590C">
              <w:rPr>
                <w:iCs/>
                <w:sz w:val="20"/>
                <w:szCs w:val="26"/>
                <w:rtl/>
                <w:lang w:val="en-GB" w:eastAsia="ru-RU"/>
              </w:rPr>
              <w:t>الرقم</w:t>
            </w:r>
            <w:r w:rsidRPr="00FC590C">
              <w:rPr>
                <w:rFonts w:hint="cs"/>
                <w:iCs/>
                <w:sz w:val="20"/>
                <w:szCs w:val="26"/>
                <w:rtl/>
                <w:lang w:val="en-GB" w:eastAsia="ru-RU"/>
              </w:rPr>
              <w:t> </w:t>
            </w:r>
            <w:r w:rsidRPr="00FC590C">
              <w:rPr>
                <w:iCs/>
                <w:sz w:val="20"/>
                <w:szCs w:val="26"/>
                <w:rtl/>
                <w:lang w:val="en-GB" w:eastAsia="ru-RU"/>
              </w:rPr>
              <w:t xml:space="preserve">(الدلالي) الوطني </w:t>
            </w:r>
            <w:r w:rsidRPr="00FC590C">
              <w:rPr>
                <w:iCs/>
                <w:sz w:val="20"/>
                <w:szCs w:val="26"/>
                <w:lang w:eastAsia="ru-RU"/>
              </w:rPr>
              <w:t>(N(S)N)</w:t>
            </w:r>
          </w:p>
        </w:tc>
        <w:tc>
          <w:tcPr>
            <w:tcW w:w="2134" w:type="dxa"/>
            <w:gridSpan w:val="2"/>
          </w:tcPr>
          <w:p w14:paraId="2FE45FC8" w14:textId="6EDF3173" w:rsidR="00551424" w:rsidRPr="00FC590C" w:rsidRDefault="00551424" w:rsidP="00A5642F">
            <w:pPr>
              <w:spacing w:before="40" w:after="40" w:line="260" w:lineRule="exact"/>
              <w:jc w:val="center"/>
              <w:rPr>
                <w:i/>
                <w:iCs/>
                <w:sz w:val="20"/>
                <w:szCs w:val="26"/>
                <w:lang w:val="en-GB" w:eastAsia="ru-RU"/>
              </w:rPr>
            </w:pPr>
            <w:r w:rsidRPr="00FC590C">
              <w:rPr>
                <w:i/>
                <w:iCs/>
                <w:sz w:val="18"/>
                <w:szCs w:val="24"/>
                <w:rtl/>
                <w:lang w:val="en-GB" w:eastAsia="ru-RU"/>
              </w:rPr>
              <w:t>طول الرقم (الدلالي)</w:t>
            </w:r>
            <w:r w:rsidRPr="00FC590C">
              <w:rPr>
                <w:i/>
                <w:iCs/>
                <w:sz w:val="18"/>
                <w:szCs w:val="24"/>
                <w:rtl/>
                <w:lang w:val="en-GB" w:eastAsia="ru-RU"/>
              </w:rPr>
              <w:br/>
              <w:t>الوطني</w:t>
            </w:r>
            <w:r w:rsidRPr="00FC590C">
              <w:rPr>
                <w:rFonts w:hint="cs"/>
                <w:i/>
                <w:iCs/>
                <w:sz w:val="18"/>
                <w:szCs w:val="24"/>
                <w:rtl/>
                <w:lang w:val="en-GB" w:eastAsia="ru-RU"/>
              </w:rPr>
              <w:t xml:space="preserve"> </w:t>
            </w:r>
            <w:r w:rsidRPr="00FC590C">
              <w:rPr>
                <w:i/>
                <w:iCs/>
                <w:sz w:val="18"/>
                <w:szCs w:val="24"/>
                <w:lang w:eastAsia="ru-RU"/>
              </w:rPr>
              <w:t>(N(S)N)</w:t>
            </w:r>
          </w:p>
        </w:tc>
        <w:tc>
          <w:tcPr>
            <w:tcW w:w="2698" w:type="dxa"/>
            <w:vMerge w:val="restart"/>
            <w:vAlign w:val="center"/>
          </w:tcPr>
          <w:p w14:paraId="66FBC0F5" w14:textId="6D4DC612" w:rsidR="00551424" w:rsidRPr="00FC590C" w:rsidRDefault="00551424" w:rsidP="00A5642F">
            <w:pPr>
              <w:spacing w:before="40" w:after="40" w:line="260" w:lineRule="exact"/>
              <w:jc w:val="center"/>
              <w:rPr>
                <w:i/>
                <w:iCs/>
                <w:sz w:val="20"/>
                <w:szCs w:val="26"/>
                <w:lang w:val="en-GB" w:eastAsia="ru-RU"/>
              </w:rPr>
            </w:pPr>
            <w:r w:rsidRPr="009506E9">
              <w:rPr>
                <w:rFonts w:eastAsia="SimSun"/>
                <w:i/>
                <w:iCs/>
                <w:position w:val="2"/>
                <w:sz w:val="18"/>
                <w:szCs w:val="24"/>
                <w:rtl/>
              </w:rPr>
              <w:t>استعمال الرقم</w:t>
            </w:r>
            <w:r w:rsidRPr="009506E9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</w:rPr>
              <w:t xml:space="preserve"> وفقاً</w:t>
            </w:r>
            <w:r w:rsidR="00375D35">
              <w:rPr>
                <w:rFonts w:eastAsia="SimSun"/>
                <w:i/>
                <w:iCs/>
                <w:position w:val="2"/>
                <w:sz w:val="18"/>
                <w:szCs w:val="24"/>
                <w:rtl/>
              </w:rPr>
              <w:br/>
            </w:r>
            <w:r w:rsidRPr="009506E9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</w:rPr>
              <w:t xml:space="preserve">للتوصية </w:t>
            </w:r>
            <w:r w:rsidR="00375D35">
              <w:rPr>
                <w:rFonts w:eastAsia="SimSun"/>
                <w:i/>
                <w:iCs/>
                <w:position w:val="2"/>
                <w:sz w:val="18"/>
                <w:szCs w:val="24"/>
              </w:rPr>
              <w:t>ITU</w:t>
            </w:r>
            <w:r w:rsidR="00375D35">
              <w:rPr>
                <w:rFonts w:eastAsia="SimSun"/>
                <w:i/>
                <w:iCs/>
                <w:position w:val="2"/>
                <w:sz w:val="18"/>
                <w:szCs w:val="24"/>
              </w:rPr>
              <w:noBreakHyphen/>
              <w:t>T E</w:t>
            </w:r>
            <w:r w:rsidRPr="009506E9">
              <w:rPr>
                <w:rFonts w:eastAsia="SimSun"/>
                <w:i/>
                <w:iCs/>
                <w:position w:val="2"/>
                <w:sz w:val="18"/>
                <w:szCs w:val="24"/>
              </w:rPr>
              <w:t>.164</w:t>
            </w:r>
          </w:p>
        </w:tc>
        <w:tc>
          <w:tcPr>
            <w:tcW w:w="2738" w:type="dxa"/>
            <w:vMerge w:val="restart"/>
            <w:vAlign w:val="center"/>
          </w:tcPr>
          <w:p w14:paraId="53DDB343" w14:textId="183828B8" w:rsidR="00551424" w:rsidRPr="00FC590C" w:rsidRDefault="00551424" w:rsidP="00A5642F">
            <w:pPr>
              <w:spacing w:before="40" w:after="40" w:line="260" w:lineRule="exact"/>
              <w:jc w:val="center"/>
              <w:rPr>
                <w:i/>
                <w:iCs/>
                <w:sz w:val="20"/>
                <w:szCs w:val="26"/>
                <w:lang w:val="en-GB" w:eastAsia="ru-RU"/>
              </w:rPr>
            </w:pPr>
            <w:r w:rsidRPr="00FC590C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معلومات إضافية</w:t>
            </w:r>
          </w:p>
        </w:tc>
      </w:tr>
      <w:tr w:rsidR="00551424" w:rsidRPr="00551424" w14:paraId="346C3AA0" w14:textId="77777777" w:rsidTr="00551424">
        <w:trPr>
          <w:cantSplit/>
          <w:trHeight w:val="840"/>
          <w:tblHeader/>
          <w:jc w:val="center"/>
        </w:trPr>
        <w:tc>
          <w:tcPr>
            <w:tcW w:w="1923" w:type="dxa"/>
            <w:vMerge/>
          </w:tcPr>
          <w:p w14:paraId="6F8E462D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b/>
                <w:sz w:val="20"/>
                <w:szCs w:val="26"/>
                <w:lang w:val="en-GB" w:eastAsia="ru-RU"/>
              </w:rPr>
            </w:pPr>
          </w:p>
        </w:tc>
        <w:tc>
          <w:tcPr>
            <w:tcW w:w="1087" w:type="dxa"/>
          </w:tcPr>
          <w:p w14:paraId="38A2FD74" w14:textId="52E1F362" w:rsidR="00551424" w:rsidRPr="00FC590C" w:rsidRDefault="00551424" w:rsidP="00A5642F">
            <w:pPr>
              <w:spacing w:before="40" w:after="40" w:line="260" w:lineRule="exact"/>
              <w:jc w:val="center"/>
              <w:rPr>
                <w:i/>
                <w:iCs/>
                <w:sz w:val="20"/>
                <w:szCs w:val="26"/>
                <w:lang w:val="en-GB" w:eastAsia="ru-RU"/>
              </w:rPr>
            </w:pPr>
            <w:r w:rsidRPr="00FC590C">
              <w:rPr>
                <w:rFonts w:eastAsia="SimSun" w:hint="cs"/>
                <w:i/>
                <w:iCs/>
                <w:spacing w:val="-6"/>
                <w:position w:val="2"/>
                <w:sz w:val="18"/>
                <w:szCs w:val="24"/>
                <w:rtl/>
              </w:rPr>
              <w:t>الحد الأقصى</w:t>
            </w:r>
            <w:r w:rsidRPr="00FC590C">
              <w:rPr>
                <w:rFonts w:eastAsia="SimSun"/>
                <w:i/>
                <w:iCs/>
                <w:spacing w:val="-6"/>
                <w:position w:val="2"/>
                <w:sz w:val="18"/>
                <w:szCs w:val="24"/>
                <w:rtl/>
              </w:rPr>
              <w:br/>
            </w:r>
            <w:r w:rsidRPr="00FC590C">
              <w:rPr>
                <w:rFonts w:eastAsia="SimSun" w:hint="cs"/>
                <w:i/>
                <w:iCs/>
                <w:spacing w:val="-6"/>
                <w:position w:val="2"/>
                <w:sz w:val="18"/>
                <w:szCs w:val="24"/>
                <w:rtl/>
              </w:rPr>
              <w:t>لطول الرقم</w:t>
            </w:r>
          </w:p>
        </w:tc>
        <w:tc>
          <w:tcPr>
            <w:tcW w:w="1047" w:type="dxa"/>
          </w:tcPr>
          <w:p w14:paraId="02D9958A" w14:textId="1B5AF155" w:rsidR="00551424" w:rsidRPr="00FC590C" w:rsidRDefault="00551424" w:rsidP="00A5642F">
            <w:pPr>
              <w:spacing w:before="40" w:after="40" w:line="260" w:lineRule="exact"/>
              <w:jc w:val="center"/>
              <w:rPr>
                <w:i/>
                <w:iCs/>
                <w:sz w:val="20"/>
                <w:szCs w:val="26"/>
                <w:lang w:val="en-GB" w:eastAsia="ru-RU"/>
              </w:rPr>
            </w:pPr>
            <w:r w:rsidRPr="00FC590C">
              <w:rPr>
                <w:rFonts w:eastAsia="SimSun" w:hint="cs"/>
                <w:i/>
                <w:iCs/>
                <w:spacing w:val="-6"/>
                <w:position w:val="2"/>
                <w:sz w:val="18"/>
                <w:szCs w:val="24"/>
                <w:rtl/>
              </w:rPr>
              <w:t>الحد الأقصى</w:t>
            </w:r>
            <w:r w:rsidRPr="00FC590C">
              <w:rPr>
                <w:rFonts w:eastAsia="SimSun"/>
                <w:i/>
                <w:iCs/>
                <w:spacing w:val="-6"/>
                <w:position w:val="2"/>
                <w:sz w:val="18"/>
                <w:szCs w:val="24"/>
                <w:rtl/>
              </w:rPr>
              <w:br/>
            </w:r>
            <w:r w:rsidRPr="00FC590C">
              <w:rPr>
                <w:rFonts w:eastAsia="SimSun" w:hint="cs"/>
                <w:i/>
                <w:iCs/>
                <w:spacing w:val="-6"/>
                <w:position w:val="2"/>
                <w:sz w:val="18"/>
                <w:szCs w:val="24"/>
                <w:rtl/>
              </w:rPr>
              <w:t>لطول الرقم</w:t>
            </w:r>
          </w:p>
        </w:tc>
        <w:tc>
          <w:tcPr>
            <w:tcW w:w="2698" w:type="dxa"/>
            <w:vMerge/>
          </w:tcPr>
          <w:p w14:paraId="704A7FAF" w14:textId="77777777" w:rsidR="00551424" w:rsidRPr="00FC590C" w:rsidRDefault="00551424" w:rsidP="00A5642F">
            <w:pPr>
              <w:spacing w:before="40" w:after="40" w:line="260" w:lineRule="exact"/>
              <w:jc w:val="center"/>
              <w:rPr>
                <w:i/>
                <w:iCs/>
                <w:sz w:val="20"/>
                <w:szCs w:val="26"/>
                <w:lang w:val="en-GB" w:eastAsia="ru-RU"/>
              </w:rPr>
            </w:pPr>
          </w:p>
        </w:tc>
        <w:tc>
          <w:tcPr>
            <w:tcW w:w="2738" w:type="dxa"/>
            <w:vMerge/>
          </w:tcPr>
          <w:p w14:paraId="75115163" w14:textId="77777777" w:rsidR="00551424" w:rsidRPr="00FC590C" w:rsidRDefault="00551424" w:rsidP="00A5642F">
            <w:pPr>
              <w:spacing w:before="40" w:after="40" w:line="260" w:lineRule="exact"/>
              <w:jc w:val="center"/>
              <w:rPr>
                <w:i/>
                <w:iCs/>
                <w:sz w:val="20"/>
                <w:szCs w:val="26"/>
                <w:lang w:val="en-GB" w:eastAsia="ru-RU"/>
              </w:rPr>
            </w:pPr>
          </w:p>
        </w:tc>
      </w:tr>
      <w:tr w:rsidR="00551424" w:rsidRPr="00551424" w14:paraId="637838BE" w14:textId="77777777" w:rsidTr="00551424">
        <w:trPr>
          <w:cantSplit/>
          <w:jc w:val="center"/>
        </w:trPr>
        <w:tc>
          <w:tcPr>
            <w:tcW w:w="1923" w:type="dxa"/>
          </w:tcPr>
          <w:p w14:paraId="3711E91D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800 10</w:t>
            </w:r>
          </w:p>
        </w:tc>
        <w:tc>
          <w:tcPr>
            <w:tcW w:w="1087" w:type="dxa"/>
          </w:tcPr>
          <w:p w14:paraId="4528C0F8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10</w:t>
            </w:r>
          </w:p>
        </w:tc>
        <w:tc>
          <w:tcPr>
            <w:tcW w:w="1047" w:type="dxa"/>
          </w:tcPr>
          <w:p w14:paraId="477FD637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698" w:type="dxa"/>
          </w:tcPr>
          <w:p w14:paraId="0E49D9F2" w14:textId="03A38CF3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lang w:val="en-GB" w:eastAsia="ru-RU"/>
              </w:rPr>
              <w:t>800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 رقم عالمي للمهاتفة المجانية الدولية</w:t>
            </w:r>
          </w:p>
        </w:tc>
        <w:tc>
          <w:tcPr>
            <w:tcW w:w="2738" w:type="dxa"/>
          </w:tcPr>
          <w:p w14:paraId="423AC3D9" w14:textId="120B1E56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551424">
              <w:rPr>
                <w:sz w:val="20"/>
                <w:szCs w:val="26"/>
                <w:lang w:val="en-GB" w:eastAsia="ru-RU"/>
              </w:rPr>
              <w:br/>
            </w:r>
            <w:bookmarkStart w:id="289" w:name="lt_pId1012"/>
            <w:proofErr w:type="spellStart"/>
            <w:r w:rsidRPr="00551424">
              <w:rPr>
                <w:sz w:val="20"/>
                <w:szCs w:val="26"/>
                <w:lang w:val="en-GB" w:eastAsia="ru-RU"/>
              </w:rPr>
              <w:t>Velton.Telecom</w:t>
            </w:r>
            <w:proofErr w:type="spellEnd"/>
            <w:r w:rsidRPr="00551424">
              <w:rPr>
                <w:sz w:val="20"/>
                <w:szCs w:val="26"/>
                <w:lang w:val="en-GB" w:eastAsia="ru-RU"/>
              </w:rPr>
              <w:t xml:space="preserve"> LLC</w:t>
            </w:r>
            <w:bookmarkEnd w:id="289"/>
          </w:p>
        </w:tc>
      </w:tr>
      <w:tr w:rsidR="00551424" w:rsidRPr="00551424" w14:paraId="36DACC73" w14:textId="77777777" w:rsidTr="00551424">
        <w:trPr>
          <w:cantSplit/>
          <w:jc w:val="center"/>
        </w:trPr>
        <w:tc>
          <w:tcPr>
            <w:tcW w:w="1923" w:type="dxa"/>
          </w:tcPr>
          <w:p w14:paraId="1625B3DB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800 20</w:t>
            </w:r>
          </w:p>
        </w:tc>
        <w:tc>
          <w:tcPr>
            <w:tcW w:w="1087" w:type="dxa"/>
          </w:tcPr>
          <w:p w14:paraId="3F71A270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10</w:t>
            </w:r>
          </w:p>
        </w:tc>
        <w:tc>
          <w:tcPr>
            <w:tcW w:w="1047" w:type="dxa"/>
          </w:tcPr>
          <w:p w14:paraId="05718047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698" w:type="dxa"/>
          </w:tcPr>
          <w:p w14:paraId="6E52D23F" w14:textId="1D26F498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lang w:val="en-GB" w:eastAsia="ru-RU"/>
              </w:rPr>
              <w:t>800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 رقم عالمي للمهاتفة المجانية الدولية</w:t>
            </w:r>
          </w:p>
        </w:tc>
        <w:tc>
          <w:tcPr>
            <w:tcW w:w="2738" w:type="dxa"/>
          </w:tcPr>
          <w:p w14:paraId="7A58AC66" w14:textId="00761D95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551424">
              <w:rPr>
                <w:sz w:val="20"/>
                <w:szCs w:val="26"/>
                <w:lang w:val="en-GB" w:eastAsia="ru-RU"/>
              </w:rPr>
              <w:br/>
            </w:r>
            <w:bookmarkStart w:id="290" w:name="lt_pId1018"/>
            <w:r w:rsidRPr="00551424">
              <w:rPr>
                <w:sz w:val="20"/>
                <w:szCs w:val="26"/>
                <w:lang w:val="en-GB" w:eastAsia="ru-RU"/>
              </w:rPr>
              <w:t>“</w:t>
            </w:r>
            <w:proofErr w:type="spellStart"/>
            <w:r w:rsidRPr="00551424">
              <w:rPr>
                <w:sz w:val="20"/>
                <w:szCs w:val="26"/>
                <w:lang w:val="en-GB" w:eastAsia="ru-RU"/>
              </w:rPr>
              <w:t>lifecell</w:t>
            </w:r>
            <w:proofErr w:type="spellEnd"/>
            <w:r w:rsidRPr="00551424">
              <w:rPr>
                <w:sz w:val="20"/>
                <w:szCs w:val="26"/>
                <w:lang w:val="en-GB" w:eastAsia="ru-RU"/>
              </w:rPr>
              <w:t>” LLC</w:t>
            </w:r>
            <w:bookmarkEnd w:id="290"/>
          </w:p>
        </w:tc>
      </w:tr>
      <w:tr w:rsidR="00551424" w:rsidRPr="00551424" w14:paraId="095F39DD" w14:textId="77777777" w:rsidTr="00551424">
        <w:trPr>
          <w:cantSplit/>
          <w:jc w:val="center"/>
        </w:trPr>
        <w:tc>
          <w:tcPr>
            <w:tcW w:w="1923" w:type="dxa"/>
          </w:tcPr>
          <w:p w14:paraId="02E23A50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800 21</w:t>
            </w:r>
          </w:p>
        </w:tc>
        <w:tc>
          <w:tcPr>
            <w:tcW w:w="1087" w:type="dxa"/>
          </w:tcPr>
          <w:p w14:paraId="3BE3BD12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10</w:t>
            </w:r>
          </w:p>
        </w:tc>
        <w:tc>
          <w:tcPr>
            <w:tcW w:w="1047" w:type="dxa"/>
          </w:tcPr>
          <w:p w14:paraId="2AD92340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698" w:type="dxa"/>
          </w:tcPr>
          <w:p w14:paraId="672A1235" w14:textId="421FC997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lang w:val="en-GB" w:eastAsia="ru-RU"/>
              </w:rPr>
              <w:t>800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 رقم عالمي للمهاتفة المجانية الدولية</w:t>
            </w:r>
          </w:p>
        </w:tc>
        <w:tc>
          <w:tcPr>
            <w:tcW w:w="2738" w:type="dxa"/>
          </w:tcPr>
          <w:p w14:paraId="540971CA" w14:textId="5C1EC6B7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551424">
              <w:rPr>
                <w:sz w:val="20"/>
                <w:szCs w:val="26"/>
                <w:lang w:val="en-GB" w:eastAsia="ru-RU"/>
              </w:rPr>
              <w:br/>
            </w:r>
            <w:bookmarkStart w:id="291" w:name="lt_pId1024"/>
            <w:r w:rsidRPr="00551424">
              <w:rPr>
                <w:sz w:val="20"/>
                <w:szCs w:val="26"/>
                <w:lang w:val="en-GB" w:eastAsia="ru-RU"/>
              </w:rPr>
              <w:t>“</w:t>
            </w:r>
            <w:proofErr w:type="spellStart"/>
            <w:r w:rsidRPr="00551424">
              <w:rPr>
                <w:sz w:val="20"/>
                <w:szCs w:val="26"/>
                <w:lang w:val="en-GB" w:eastAsia="ru-RU"/>
              </w:rPr>
              <w:t>Datagroup</w:t>
            </w:r>
            <w:proofErr w:type="spellEnd"/>
            <w:r w:rsidRPr="00551424">
              <w:rPr>
                <w:sz w:val="20"/>
                <w:szCs w:val="26"/>
                <w:lang w:val="en-GB" w:eastAsia="ru-RU"/>
              </w:rPr>
              <w:t xml:space="preserve">” </w:t>
            </w:r>
            <w:proofErr w:type="spellStart"/>
            <w:r w:rsidRPr="00551424">
              <w:rPr>
                <w:sz w:val="20"/>
                <w:szCs w:val="26"/>
                <w:lang w:val="en-GB" w:eastAsia="ru-RU"/>
              </w:rPr>
              <w:t>PrJSC</w:t>
            </w:r>
            <w:bookmarkEnd w:id="291"/>
            <w:proofErr w:type="spellEnd"/>
          </w:p>
        </w:tc>
      </w:tr>
      <w:tr w:rsidR="00551424" w:rsidRPr="00551424" w14:paraId="2CF719B5" w14:textId="77777777" w:rsidTr="00551424">
        <w:trPr>
          <w:cantSplit/>
          <w:trHeight w:val="332"/>
          <w:jc w:val="center"/>
        </w:trPr>
        <w:tc>
          <w:tcPr>
            <w:tcW w:w="1923" w:type="dxa"/>
          </w:tcPr>
          <w:p w14:paraId="253B80D8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800 30</w:t>
            </w:r>
          </w:p>
        </w:tc>
        <w:tc>
          <w:tcPr>
            <w:tcW w:w="1087" w:type="dxa"/>
          </w:tcPr>
          <w:p w14:paraId="76CAA2BA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10</w:t>
            </w:r>
          </w:p>
        </w:tc>
        <w:tc>
          <w:tcPr>
            <w:tcW w:w="1047" w:type="dxa"/>
          </w:tcPr>
          <w:p w14:paraId="56D1A59E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698" w:type="dxa"/>
          </w:tcPr>
          <w:p w14:paraId="43CB758A" w14:textId="6F8D02E6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lang w:val="en-GB" w:eastAsia="ru-RU"/>
              </w:rPr>
              <w:t>800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 رقم عالمي للمهاتفة المجانية الدولية</w:t>
            </w:r>
          </w:p>
        </w:tc>
        <w:tc>
          <w:tcPr>
            <w:tcW w:w="2738" w:type="dxa"/>
          </w:tcPr>
          <w:p w14:paraId="6F69127C" w14:textId="3AA0F203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551424">
              <w:rPr>
                <w:sz w:val="20"/>
                <w:szCs w:val="26"/>
                <w:lang w:val="en-GB" w:eastAsia="ru-RU"/>
              </w:rPr>
              <w:br/>
            </w:r>
            <w:bookmarkStart w:id="292" w:name="lt_pId1030"/>
            <w:r w:rsidRPr="00551424">
              <w:rPr>
                <w:sz w:val="20"/>
                <w:szCs w:val="26"/>
                <w:lang w:val="en-GB" w:eastAsia="ru-RU"/>
              </w:rPr>
              <w:t>“</w:t>
            </w:r>
            <w:proofErr w:type="spellStart"/>
            <w:r w:rsidRPr="00551424">
              <w:rPr>
                <w:sz w:val="20"/>
                <w:szCs w:val="26"/>
                <w:lang w:val="en-GB" w:eastAsia="ru-RU"/>
              </w:rPr>
              <w:t>Kyivstar</w:t>
            </w:r>
            <w:proofErr w:type="spellEnd"/>
            <w:r w:rsidRPr="00551424">
              <w:rPr>
                <w:sz w:val="20"/>
                <w:szCs w:val="26"/>
                <w:lang w:val="en-GB" w:eastAsia="ru-RU"/>
              </w:rPr>
              <w:t xml:space="preserve">” </w:t>
            </w:r>
            <w:proofErr w:type="spellStart"/>
            <w:r w:rsidRPr="00551424">
              <w:rPr>
                <w:sz w:val="20"/>
                <w:szCs w:val="26"/>
                <w:lang w:val="en-GB" w:eastAsia="ru-RU"/>
              </w:rPr>
              <w:t>PrJSC</w:t>
            </w:r>
            <w:bookmarkEnd w:id="292"/>
            <w:proofErr w:type="spellEnd"/>
          </w:p>
        </w:tc>
      </w:tr>
      <w:tr w:rsidR="00551424" w:rsidRPr="00551424" w14:paraId="49FFCCF9" w14:textId="77777777" w:rsidTr="00551424">
        <w:trPr>
          <w:cantSplit/>
          <w:jc w:val="center"/>
        </w:trPr>
        <w:tc>
          <w:tcPr>
            <w:tcW w:w="1923" w:type="dxa"/>
          </w:tcPr>
          <w:p w14:paraId="1EA1F592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800 31</w:t>
            </w:r>
          </w:p>
        </w:tc>
        <w:tc>
          <w:tcPr>
            <w:tcW w:w="1087" w:type="dxa"/>
          </w:tcPr>
          <w:p w14:paraId="46569A16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10</w:t>
            </w:r>
          </w:p>
        </w:tc>
        <w:tc>
          <w:tcPr>
            <w:tcW w:w="1047" w:type="dxa"/>
          </w:tcPr>
          <w:p w14:paraId="036212BD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698" w:type="dxa"/>
          </w:tcPr>
          <w:p w14:paraId="6475A0D8" w14:textId="04BF5B18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lang w:val="en-GB" w:eastAsia="ru-RU"/>
              </w:rPr>
              <w:t>800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 رقم عالمي للمهاتفة المجانية الدولية</w:t>
            </w:r>
          </w:p>
        </w:tc>
        <w:tc>
          <w:tcPr>
            <w:tcW w:w="2738" w:type="dxa"/>
          </w:tcPr>
          <w:p w14:paraId="0FA8638D" w14:textId="5046E64A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551424">
              <w:rPr>
                <w:sz w:val="20"/>
                <w:szCs w:val="26"/>
                <w:lang w:val="en-GB" w:eastAsia="ru-RU"/>
              </w:rPr>
              <w:br/>
            </w:r>
            <w:bookmarkStart w:id="293" w:name="lt_pId1036"/>
            <w:r w:rsidRPr="00551424">
              <w:rPr>
                <w:sz w:val="20"/>
                <w:szCs w:val="26"/>
                <w:lang w:val="en-GB" w:eastAsia="ru-RU"/>
              </w:rPr>
              <w:t>“MAXNET” LLC</w:t>
            </w:r>
            <w:bookmarkEnd w:id="293"/>
          </w:p>
        </w:tc>
      </w:tr>
      <w:tr w:rsidR="00551424" w:rsidRPr="00551424" w14:paraId="6647BFD5" w14:textId="77777777" w:rsidTr="00551424">
        <w:trPr>
          <w:cantSplit/>
          <w:jc w:val="center"/>
        </w:trPr>
        <w:tc>
          <w:tcPr>
            <w:tcW w:w="1923" w:type="dxa"/>
          </w:tcPr>
          <w:p w14:paraId="7567417F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800 33</w:t>
            </w:r>
          </w:p>
        </w:tc>
        <w:tc>
          <w:tcPr>
            <w:tcW w:w="1087" w:type="dxa"/>
          </w:tcPr>
          <w:p w14:paraId="1548AB90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10</w:t>
            </w:r>
          </w:p>
        </w:tc>
        <w:tc>
          <w:tcPr>
            <w:tcW w:w="1047" w:type="dxa"/>
          </w:tcPr>
          <w:p w14:paraId="1FEA61B2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698" w:type="dxa"/>
          </w:tcPr>
          <w:p w14:paraId="7DB2ADD8" w14:textId="2199F5A0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lang w:val="en-GB" w:eastAsia="ru-RU"/>
              </w:rPr>
              <w:t>800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 رقم عالمي للمهاتفة المجانية الدولية</w:t>
            </w:r>
          </w:p>
        </w:tc>
        <w:tc>
          <w:tcPr>
            <w:tcW w:w="2738" w:type="dxa"/>
          </w:tcPr>
          <w:p w14:paraId="4AC442E9" w14:textId="7A71CB2F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551424">
              <w:rPr>
                <w:sz w:val="20"/>
                <w:szCs w:val="26"/>
                <w:lang w:val="en-GB" w:eastAsia="ru-RU"/>
              </w:rPr>
              <w:br/>
            </w:r>
            <w:bookmarkStart w:id="294" w:name="lt_pId1042"/>
            <w:r w:rsidRPr="00551424">
              <w:rPr>
                <w:sz w:val="20"/>
                <w:szCs w:val="26"/>
                <w:lang w:val="en-GB" w:eastAsia="ru-RU"/>
              </w:rPr>
              <w:t>“BINOTEL” LLC</w:t>
            </w:r>
            <w:bookmarkEnd w:id="294"/>
          </w:p>
        </w:tc>
      </w:tr>
      <w:tr w:rsidR="00551424" w:rsidRPr="00551424" w14:paraId="617DC501" w14:textId="77777777" w:rsidTr="00551424">
        <w:trPr>
          <w:cantSplit/>
          <w:jc w:val="center"/>
        </w:trPr>
        <w:tc>
          <w:tcPr>
            <w:tcW w:w="1923" w:type="dxa"/>
          </w:tcPr>
          <w:p w14:paraId="69972A63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800 40</w:t>
            </w:r>
          </w:p>
        </w:tc>
        <w:tc>
          <w:tcPr>
            <w:tcW w:w="1087" w:type="dxa"/>
          </w:tcPr>
          <w:p w14:paraId="67421A43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10</w:t>
            </w:r>
          </w:p>
        </w:tc>
        <w:tc>
          <w:tcPr>
            <w:tcW w:w="1047" w:type="dxa"/>
          </w:tcPr>
          <w:p w14:paraId="6DF677AB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698" w:type="dxa"/>
          </w:tcPr>
          <w:p w14:paraId="2359DA94" w14:textId="615D34A9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lang w:val="en-GB" w:eastAsia="ru-RU"/>
              </w:rPr>
              <w:t>800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 رقم عالمي للمهاتفة المجانية الدولية</w:t>
            </w:r>
          </w:p>
        </w:tc>
        <w:tc>
          <w:tcPr>
            <w:tcW w:w="2738" w:type="dxa"/>
          </w:tcPr>
          <w:p w14:paraId="49231231" w14:textId="07BA0637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551424">
              <w:rPr>
                <w:sz w:val="20"/>
                <w:szCs w:val="26"/>
                <w:lang w:val="en-GB" w:eastAsia="ru-RU"/>
              </w:rPr>
              <w:br/>
            </w:r>
            <w:bookmarkStart w:id="295" w:name="lt_pId1048"/>
            <w:r w:rsidRPr="00551424">
              <w:rPr>
                <w:sz w:val="20"/>
                <w:szCs w:val="26"/>
                <w:lang w:val="en-GB" w:eastAsia="ru-RU"/>
              </w:rPr>
              <w:t xml:space="preserve">“VF Ukraine” </w:t>
            </w:r>
            <w:proofErr w:type="spellStart"/>
            <w:r w:rsidRPr="00551424">
              <w:rPr>
                <w:sz w:val="20"/>
                <w:szCs w:val="26"/>
                <w:lang w:val="en-GB" w:eastAsia="ru-RU"/>
              </w:rPr>
              <w:t>PrJSC</w:t>
            </w:r>
            <w:bookmarkEnd w:id="295"/>
            <w:proofErr w:type="spellEnd"/>
          </w:p>
        </w:tc>
      </w:tr>
      <w:tr w:rsidR="00551424" w:rsidRPr="00551424" w14:paraId="1EE56E92" w14:textId="77777777" w:rsidTr="00551424">
        <w:trPr>
          <w:cantSplit/>
          <w:jc w:val="center"/>
        </w:trPr>
        <w:tc>
          <w:tcPr>
            <w:tcW w:w="1923" w:type="dxa"/>
          </w:tcPr>
          <w:p w14:paraId="30FBA416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800 50</w:t>
            </w:r>
          </w:p>
        </w:tc>
        <w:tc>
          <w:tcPr>
            <w:tcW w:w="1087" w:type="dxa"/>
          </w:tcPr>
          <w:p w14:paraId="40D2A8F9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10</w:t>
            </w:r>
          </w:p>
        </w:tc>
        <w:tc>
          <w:tcPr>
            <w:tcW w:w="1047" w:type="dxa"/>
          </w:tcPr>
          <w:p w14:paraId="6CA92F26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698" w:type="dxa"/>
          </w:tcPr>
          <w:p w14:paraId="3182A4B7" w14:textId="0F931CD1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lang w:val="en-GB" w:eastAsia="ru-RU"/>
              </w:rPr>
              <w:t>800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 رقم عالمي للمهاتفة المجانية الدولية</w:t>
            </w:r>
          </w:p>
        </w:tc>
        <w:tc>
          <w:tcPr>
            <w:tcW w:w="2738" w:type="dxa"/>
          </w:tcPr>
          <w:p w14:paraId="7BF5C722" w14:textId="6DB4EBEB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551424">
              <w:rPr>
                <w:sz w:val="20"/>
                <w:szCs w:val="26"/>
                <w:lang w:val="en-GB" w:eastAsia="ru-RU"/>
              </w:rPr>
              <w:br/>
            </w:r>
            <w:bookmarkStart w:id="296" w:name="lt_pId1054"/>
            <w:r w:rsidRPr="00551424">
              <w:rPr>
                <w:sz w:val="20"/>
                <w:szCs w:val="26"/>
                <w:lang w:val="en-GB" w:eastAsia="ru-RU"/>
              </w:rPr>
              <w:t>“</w:t>
            </w:r>
            <w:proofErr w:type="spellStart"/>
            <w:r w:rsidRPr="00551424">
              <w:rPr>
                <w:sz w:val="20"/>
                <w:szCs w:val="26"/>
                <w:lang w:val="en-GB" w:eastAsia="ru-RU"/>
              </w:rPr>
              <w:t>Ukrtelecom</w:t>
            </w:r>
            <w:proofErr w:type="spellEnd"/>
            <w:r w:rsidRPr="00551424">
              <w:rPr>
                <w:sz w:val="20"/>
                <w:szCs w:val="26"/>
                <w:lang w:val="en-GB" w:eastAsia="ru-RU"/>
              </w:rPr>
              <w:t>” JSC</w:t>
            </w:r>
            <w:bookmarkEnd w:id="296"/>
          </w:p>
        </w:tc>
      </w:tr>
      <w:tr w:rsidR="00551424" w:rsidRPr="00551424" w14:paraId="2F99FDA2" w14:textId="77777777" w:rsidTr="00551424">
        <w:trPr>
          <w:cantSplit/>
          <w:jc w:val="center"/>
        </w:trPr>
        <w:tc>
          <w:tcPr>
            <w:tcW w:w="1923" w:type="dxa"/>
          </w:tcPr>
          <w:p w14:paraId="62CF9D65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800 60</w:t>
            </w:r>
          </w:p>
        </w:tc>
        <w:tc>
          <w:tcPr>
            <w:tcW w:w="1087" w:type="dxa"/>
          </w:tcPr>
          <w:p w14:paraId="51D61B09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10</w:t>
            </w:r>
          </w:p>
        </w:tc>
        <w:tc>
          <w:tcPr>
            <w:tcW w:w="1047" w:type="dxa"/>
          </w:tcPr>
          <w:p w14:paraId="1DD7FEF7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698" w:type="dxa"/>
          </w:tcPr>
          <w:p w14:paraId="025D0348" w14:textId="300365CD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lang w:val="en-GB" w:eastAsia="ru-RU"/>
              </w:rPr>
              <w:t>800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 رقم عالمي للمهاتفة المجانية الدولية</w:t>
            </w:r>
          </w:p>
        </w:tc>
        <w:tc>
          <w:tcPr>
            <w:tcW w:w="2738" w:type="dxa"/>
          </w:tcPr>
          <w:p w14:paraId="45538173" w14:textId="28F589D9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551424">
              <w:rPr>
                <w:sz w:val="20"/>
                <w:szCs w:val="26"/>
                <w:lang w:val="en-GB" w:eastAsia="ru-RU"/>
              </w:rPr>
              <w:br/>
            </w:r>
            <w:bookmarkStart w:id="297" w:name="lt_pId1060"/>
            <w:r w:rsidRPr="00551424">
              <w:rPr>
                <w:sz w:val="20"/>
                <w:szCs w:val="26"/>
                <w:lang w:val="en-GB" w:eastAsia="ru-RU"/>
              </w:rPr>
              <w:t>“</w:t>
            </w:r>
            <w:proofErr w:type="spellStart"/>
            <w:r w:rsidRPr="00551424">
              <w:rPr>
                <w:sz w:val="20"/>
                <w:szCs w:val="26"/>
                <w:lang w:val="en-GB" w:eastAsia="ru-RU"/>
              </w:rPr>
              <w:t>Farlep</w:t>
            </w:r>
            <w:proofErr w:type="spellEnd"/>
            <w:r w:rsidRPr="00551424">
              <w:rPr>
                <w:sz w:val="20"/>
                <w:szCs w:val="26"/>
                <w:lang w:val="en-GB" w:eastAsia="ru-RU"/>
              </w:rPr>
              <w:t xml:space="preserve">-Invest” </w:t>
            </w:r>
            <w:proofErr w:type="spellStart"/>
            <w:r w:rsidRPr="00551424">
              <w:rPr>
                <w:sz w:val="20"/>
                <w:szCs w:val="26"/>
                <w:lang w:val="en-GB" w:eastAsia="ru-RU"/>
              </w:rPr>
              <w:t>PrJSC</w:t>
            </w:r>
            <w:bookmarkEnd w:id="297"/>
            <w:proofErr w:type="spellEnd"/>
          </w:p>
        </w:tc>
      </w:tr>
      <w:tr w:rsidR="00551424" w:rsidRPr="00551424" w14:paraId="5A9EACA8" w14:textId="77777777" w:rsidTr="00551424">
        <w:trPr>
          <w:cantSplit/>
          <w:jc w:val="center"/>
        </w:trPr>
        <w:tc>
          <w:tcPr>
            <w:tcW w:w="1923" w:type="dxa"/>
          </w:tcPr>
          <w:p w14:paraId="41A40D10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800 75</w:t>
            </w:r>
          </w:p>
        </w:tc>
        <w:tc>
          <w:tcPr>
            <w:tcW w:w="1087" w:type="dxa"/>
          </w:tcPr>
          <w:p w14:paraId="4D95F727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10</w:t>
            </w:r>
          </w:p>
        </w:tc>
        <w:tc>
          <w:tcPr>
            <w:tcW w:w="1047" w:type="dxa"/>
          </w:tcPr>
          <w:p w14:paraId="0D3772EE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698" w:type="dxa"/>
          </w:tcPr>
          <w:p w14:paraId="2340CD2F" w14:textId="77E6E479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lang w:val="en-GB" w:eastAsia="ru-RU"/>
              </w:rPr>
              <w:t>800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 رقم عالمي للمهاتفة المجانية الدولية</w:t>
            </w:r>
          </w:p>
        </w:tc>
        <w:tc>
          <w:tcPr>
            <w:tcW w:w="2738" w:type="dxa"/>
          </w:tcPr>
          <w:p w14:paraId="080C4ACF" w14:textId="585E9EE0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551424">
              <w:rPr>
                <w:sz w:val="20"/>
                <w:szCs w:val="26"/>
                <w:lang w:val="en-GB" w:eastAsia="ru-RU"/>
              </w:rPr>
              <w:br/>
            </w:r>
            <w:bookmarkStart w:id="298" w:name="lt_pId1066"/>
            <w:r w:rsidRPr="00551424">
              <w:rPr>
                <w:sz w:val="20"/>
                <w:szCs w:val="26"/>
                <w:lang w:val="en-GB" w:eastAsia="ru-RU"/>
              </w:rPr>
              <w:t>“</w:t>
            </w:r>
            <w:proofErr w:type="spellStart"/>
            <w:r w:rsidRPr="00551424">
              <w:rPr>
                <w:sz w:val="20"/>
                <w:szCs w:val="26"/>
                <w:lang w:val="en-GB" w:eastAsia="ru-RU"/>
              </w:rPr>
              <w:t>Intertelecom</w:t>
            </w:r>
            <w:proofErr w:type="spellEnd"/>
            <w:r w:rsidRPr="00551424">
              <w:rPr>
                <w:sz w:val="20"/>
                <w:szCs w:val="26"/>
                <w:lang w:val="en-GB" w:eastAsia="ru-RU"/>
              </w:rPr>
              <w:t>” LLC</w:t>
            </w:r>
            <w:bookmarkEnd w:id="298"/>
          </w:p>
        </w:tc>
      </w:tr>
      <w:tr w:rsidR="00551424" w:rsidRPr="00551424" w14:paraId="7E51D835" w14:textId="77777777" w:rsidTr="00551424">
        <w:trPr>
          <w:cantSplit/>
          <w:jc w:val="center"/>
        </w:trPr>
        <w:tc>
          <w:tcPr>
            <w:tcW w:w="1923" w:type="dxa"/>
          </w:tcPr>
          <w:p w14:paraId="1452917C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800 80</w:t>
            </w:r>
          </w:p>
        </w:tc>
        <w:tc>
          <w:tcPr>
            <w:tcW w:w="1087" w:type="dxa"/>
          </w:tcPr>
          <w:p w14:paraId="3EA3FD77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10</w:t>
            </w:r>
          </w:p>
        </w:tc>
        <w:tc>
          <w:tcPr>
            <w:tcW w:w="1047" w:type="dxa"/>
          </w:tcPr>
          <w:p w14:paraId="343F99A5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698" w:type="dxa"/>
          </w:tcPr>
          <w:p w14:paraId="06F61980" w14:textId="21EF40C2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رقم غير جغرافي - </w:t>
            </w:r>
            <w:r>
              <w:rPr>
                <w:sz w:val="20"/>
                <w:szCs w:val="26"/>
                <w:lang w:val="en-GB" w:eastAsia="ru-RU"/>
              </w:rPr>
              <w:t>800</w:t>
            </w:r>
            <w:r>
              <w:rPr>
                <w:sz w:val="20"/>
                <w:szCs w:val="26"/>
                <w:rtl/>
                <w:lang w:val="en-GB" w:eastAsia="ru-RU"/>
              </w:rPr>
              <w:t xml:space="preserve"> رقم عالمي للمهاتفة المجانية الدولية</w:t>
            </w:r>
          </w:p>
        </w:tc>
        <w:tc>
          <w:tcPr>
            <w:tcW w:w="2738" w:type="dxa"/>
          </w:tcPr>
          <w:p w14:paraId="2A3CECB6" w14:textId="01619303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551424">
              <w:rPr>
                <w:sz w:val="20"/>
                <w:szCs w:val="26"/>
                <w:lang w:val="en-GB" w:eastAsia="ru-RU"/>
              </w:rPr>
              <w:br/>
            </w:r>
            <w:bookmarkStart w:id="299" w:name="lt_pId1072"/>
            <w:r w:rsidRPr="00551424">
              <w:rPr>
                <w:sz w:val="20"/>
                <w:szCs w:val="26"/>
                <w:lang w:val="en-GB" w:eastAsia="ru-RU"/>
              </w:rPr>
              <w:t>“T.R. Communication” LLC</w:t>
            </w:r>
            <w:bookmarkEnd w:id="299"/>
          </w:p>
        </w:tc>
      </w:tr>
      <w:tr w:rsidR="00551424" w:rsidRPr="00551424" w14:paraId="7CC40B72" w14:textId="77777777" w:rsidTr="00551424">
        <w:trPr>
          <w:cantSplit/>
          <w:jc w:val="center"/>
        </w:trPr>
        <w:tc>
          <w:tcPr>
            <w:tcW w:w="1923" w:type="dxa"/>
          </w:tcPr>
          <w:p w14:paraId="24E05E25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900 23</w:t>
            </w:r>
          </w:p>
        </w:tc>
        <w:tc>
          <w:tcPr>
            <w:tcW w:w="1087" w:type="dxa"/>
          </w:tcPr>
          <w:p w14:paraId="4E8872B4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10</w:t>
            </w:r>
          </w:p>
        </w:tc>
        <w:tc>
          <w:tcPr>
            <w:tcW w:w="1047" w:type="dxa"/>
          </w:tcPr>
          <w:p w14:paraId="63A5453F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698" w:type="dxa"/>
          </w:tcPr>
          <w:p w14:paraId="565E6444" w14:textId="68378CFF" w:rsidR="00551424" w:rsidRPr="008C1B25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</w:rPr>
            </w:pPr>
            <w:r w:rsidRPr="008C1B25">
              <w:rPr>
                <w:rFonts w:hint="cs"/>
                <w:sz w:val="20"/>
                <w:szCs w:val="26"/>
                <w:rtl/>
                <w:lang w:val="en-GB" w:eastAsia="ru-RU"/>
              </w:rPr>
              <w:t xml:space="preserve">رقم غير جغرافي </w:t>
            </w:r>
            <w:r w:rsidRPr="008C1B25">
              <w:rPr>
                <w:sz w:val="20"/>
                <w:szCs w:val="26"/>
                <w:rtl/>
                <w:lang w:val="en-GB" w:eastAsia="ru-RU"/>
              </w:rPr>
              <w:t>–</w:t>
            </w:r>
            <w:r w:rsidRPr="008C1B25">
              <w:rPr>
                <w:rFonts w:hint="cs"/>
                <w:sz w:val="20"/>
                <w:szCs w:val="26"/>
                <w:rtl/>
                <w:lang w:val="en-GB" w:eastAsia="ru-RU"/>
              </w:rPr>
              <w:t xml:space="preserve"> </w:t>
            </w:r>
            <w:r w:rsidRPr="008C1B25">
              <w:rPr>
                <w:sz w:val="20"/>
                <w:szCs w:val="26"/>
                <w:lang w:eastAsia="ru-RU"/>
              </w:rPr>
              <w:t>900</w:t>
            </w:r>
            <w:r w:rsidRPr="008C1B25">
              <w:rPr>
                <w:rFonts w:hint="cs"/>
                <w:sz w:val="20"/>
                <w:szCs w:val="26"/>
                <w:rtl/>
                <w:lang w:eastAsia="ru-RU" w:bidi="ar-EG"/>
              </w:rPr>
              <w:t xml:space="preserve"> رقم للمهاتفة </w:t>
            </w:r>
            <w:r w:rsidRPr="00375D35">
              <w:rPr>
                <w:rFonts w:hint="cs"/>
                <w:spacing w:val="-2"/>
                <w:sz w:val="20"/>
                <w:szCs w:val="26"/>
                <w:rtl/>
                <w:lang w:eastAsia="ru-RU" w:bidi="ar-EG"/>
              </w:rPr>
              <w:t>بأسعار مميزة، خدمة الاتصالات العالمية</w:t>
            </w:r>
          </w:p>
        </w:tc>
        <w:tc>
          <w:tcPr>
            <w:tcW w:w="2738" w:type="dxa"/>
          </w:tcPr>
          <w:p w14:paraId="7E39717F" w14:textId="30FB2AF8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551424">
              <w:rPr>
                <w:sz w:val="20"/>
                <w:szCs w:val="26"/>
                <w:lang w:val="en-GB" w:eastAsia="ru-RU"/>
              </w:rPr>
              <w:br/>
            </w:r>
            <w:bookmarkStart w:id="300" w:name="lt_pId1078"/>
            <w:r w:rsidRPr="00551424">
              <w:rPr>
                <w:sz w:val="20"/>
                <w:szCs w:val="26"/>
                <w:lang w:val="en-GB" w:eastAsia="ru-RU"/>
              </w:rPr>
              <w:t>“</w:t>
            </w:r>
            <w:proofErr w:type="spellStart"/>
            <w:r w:rsidRPr="00551424">
              <w:rPr>
                <w:sz w:val="20"/>
                <w:szCs w:val="26"/>
                <w:lang w:val="en-GB" w:eastAsia="ru-RU"/>
              </w:rPr>
              <w:t>Audiotex</w:t>
            </w:r>
            <w:proofErr w:type="spellEnd"/>
            <w:r w:rsidRPr="00551424">
              <w:rPr>
                <w:sz w:val="20"/>
                <w:szCs w:val="26"/>
                <w:lang w:val="en-GB" w:eastAsia="ru-RU"/>
              </w:rPr>
              <w:t>” LLC</w:t>
            </w:r>
            <w:bookmarkEnd w:id="300"/>
          </w:p>
        </w:tc>
      </w:tr>
      <w:tr w:rsidR="00551424" w:rsidRPr="00551424" w14:paraId="6ED6D3A0" w14:textId="77777777" w:rsidTr="00551424">
        <w:trPr>
          <w:cantSplit/>
          <w:jc w:val="center"/>
        </w:trPr>
        <w:tc>
          <w:tcPr>
            <w:tcW w:w="1923" w:type="dxa"/>
          </w:tcPr>
          <w:p w14:paraId="07F80D6D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900 25</w:t>
            </w:r>
          </w:p>
        </w:tc>
        <w:tc>
          <w:tcPr>
            <w:tcW w:w="1087" w:type="dxa"/>
          </w:tcPr>
          <w:p w14:paraId="5227CF8F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10</w:t>
            </w:r>
          </w:p>
        </w:tc>
        <w:tc>
          <w:tcPr>
            <w:tcW w:w="1047" w:type="dxa"/>
          </w:tcPr>
          <w:p w14:paraId="5C528D4B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698" w:type="dxa"/>
          </w:tcPr>
          <w:p w14:paraId="6603691C" w14:textId="5BD0ECCF" w:rsidR="00551424" w:rsidRPr="008C1B25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</w:rPr>
            </w:pPr>
            <w:r w:rsidRPr="008C1B25">
              <w:rPr>
                <w:rFonts w:hint="cs"/>
                <w:sz w:val="20"/>
                <w:szCs w:val="26"/>
                <w:rtl/>
                <w:lang w:val="en-GB" w:eastAsia="ru-RU"/>
              </w:rPr>
              <w:t xml:space="preserve">رقم غير جغرافي </w:t>
            </w:r>
            <w:r w:rsidRPr="008C1B25">
              <w:rPr>
                <w:sz w:val="20"/>
                <w:szCs w:val="26"/>
                <w:rtl/>
                <w:lang w:val="en-GB" w:eastAsia="ru-RU"/>
              </w:rPr>
              <w:t>–</w:t>
            </w:r>
            <w:r w:rsidRPr="008C1B25">
              <w:rPr>
                <w:rFonts w:hint="cs"/>
                <w:sz w:val="20"/>
                <w:szCs w:val="26"/>
                <w:rtl/>
                <w:lang w:val="en-GB" w:eastAsia="ru-RU"/>
              </w:rPr>
              <w:t xml:space="preserve"> </w:t>
            </w:r>
            <w:r w:rsidRPr="008C1B25">
              <w:rPr>
                <w:sz w:val="20"/>
                <w:szCs w:val="26"/>
                <w:lang w:eastAsia="ru-RU"/>
              </w:rPr>
              <w:t>900</w:t>
            </w:r>
            <w:r w:rsidRPr="008C1B25">
              <w:rPr>
                <w:rFonts w:hint="cs"/>
                <w:sz w:val="20"/>
                <w:szCs w:val="26"/>
                <w:rtl/>
                <w:lang w:eastAsia="ru-RU" w:bidi="ar-EG"/>
              </w:rPr>
              <w:t xml:space="preserve"> رقم للمهاتفة </w:t>
            </w:r>
            <w:r w:rsidRPr="00375D35">
              <w:rPr>
                <w:rFonts w:hint="cs"/>
                <w:spacing w:val="-2"/>
                <w:sz w:val="20"/>
                <w:szCs w:val="26"/>
                <w:rtl/>
                <w:lang w:eastAsia="ru-RU" w:bidi="ar-EG"/>
              </w:rPr>
              <w:t>بأسعار مميزة، خدمة الاتصالات العالمية</w:t>
            </w:r>
          </w:p>
        </w:tc>
        <w:tc>
          <w:tcPr>
            <w:tcW w:w="2738" w:type="dxa"/>
          </w:tcPr>
          <w:p w14:paraId="2BE44279" w14:textId="1E6A6CF3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551424">
              <w:rPr>
                <w:sz w:val="20"/>
                <w:szCs w:val="26"/>
                <w:lang w:val="en-GB" w:eastAsia="ru-RU"/>
              </w:rPr>
              <w:br/>
            </w:r>
            <w:bookmarkStart w:id="301" w:name="lt_pId1084"/>
            <w:r w:rsidRPr="00551424">
              <w:rPr>
                <w:sz w:val="20"/>
                <w:szCs w:val="26"/>
                <w:lang w:val="en-GB" w:eastAsia="ru-RU"/>
              </w:rPr>
              <w:t>“T.R. Communication” LLC</w:t>
            </w:r>
            <w:bookmarkEnd w:id="301"/>
          </w:p>
        </w:tc>
      </w:tr>
      <w:tr w:rsidR="00551424" w:rsidRPr="00551424" w14:paraId="3D40A9C5" w14:textId="77777777" w:rsidTr="00551424">
        <w:trPr>
          <w:cantSplit/>
          <w:jc w:val="center"/>
        </w:trPr>
        <w:tc>
          <w:tcPr>
            <w:tcW w:w="1923" w:type="dxa"/>
          </w:tcPr>
          <w:p w14:paraId="42819FC1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900 30</w:t>
            </w:r>
          </w:p>
        </w:tc>
        <w:tc>
          <w:tcPr>
            <w:tcW w:w="1087" w:type="dxa"/>
          </w:tcPr>
          <w:p w14:paraId="01DA880F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10</w:t>
            </w:r>
          </w:p>
        </w:tc>
        <w:tc>
          <w:tcPr>
            <w:tcW w:w="1047" w:type="dxa"/>
          </w:tcPr>
          <w:p w14:paraId="37A24BDD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698" w:type="dxa"/>
          </w:tcPr>
          <w:p w14:paraId="684541C4" w14:textId="68716861" w:rsidR="00551424" w:rsidRPr="008C1B25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</w:rPr>
            </w:pPr>
            <w:r w:rsidRPr="008C1B25">
              <w:rPr>
                <w:rFonts w:hint="cs"/>
                <w:sz w:val="20"/>
                <w:szCs w:val="26"/>
                <w:rtl/>
                <w:lang w:val="en-GB" w:eastAsia="ru-RU"/>
              </w:rPr>
              <w:t xml:space="preserve">رقم غير جغرافي </w:t>
            </w:r>
            <w:r w:rsidRPr="008C1B25">
              <w:rPr>
                <w:sz w:val="20"/>
                <w:szCs w:val="26"/>
                <w:rtl/>
                <w:lang w:val="en-GB" w:eastAsia="ru-RU"/>
              </w:rPr>
              <w:t>–</w:t>
            </w:r>
            <w:r w:rsidRPr="008C1B25">
              <w:rPr>
                <w:rFonts w:hint="cs"/>
                <w:sz w:val="20"/>
                <w:szCs w:val="26"/>
                <w:rtl/>
                <w:lang w:val="en-GB" w:eastAsia="ru-RU"/>
              </w:rPr>
              <w:t xml:space="preserve"> </w:t>
            </w:r>
            <w:r w:rsidRPr="008C1B25">
              <w:rPr>
                <w:sz w:val="20"/>
                <w:szCs w:val="26"/>
                <w:lang w:eastAsia="ru-RU"/>
              </w:rPr>
              <w:t>900</w:t>
            </w:r>
            <w:r w:rsidRPr="008C1B25">
              <w:rPr>
                <w:rFonts w:hint="cs"/>
                <w:sz w:val="20"/>
                <w:szCs w:val="26"/>
                <w:rtl/>
                <w:lang w:eastAsia="ru-RU" w:bidi="ar-EG"/>
              </w:rPr>
              <w:t xml:space="preserve"> رقم للمهاتفة </w:t>
            </w:r>
            <w:r w:rsidRPr="00375D35">
              <w:rPr>
                <w:rFonts w:hint="cs"/>
                <w:spacing w:val="-2"/>
                <w:sz w:val="20"/>
                <w:szCs w:val="26"/>
                <w:rtl/>
                <w:lang w:eastAsia="ru-RU" w:bidi="ar-EG"/>
              </w:rPr>
              <w:t>بأسعار مميزة، خدمة الاتصالات العالمية</w:t>
            </w:r>
          </w:p>
        </w:tc>
        <w:tc>
          <w:tcPr>
            <w:tcW w:w="2738" w:type="dxa"/>
          </w:tcPr>
          <w:p w14:paraId="43F8DCF0" w14:textId="4D1FE848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551424">
              <w:rPr>
                <w:sz w:val="20"/>
                <w:szCs w:val="26"/>
                <w:lang w:val="en-GB" w:eastAsia="ru-RU"/>
              </w:rPr>
              <w:br/>
            </w:r>
            <w:bookmarkStart w:id="302" w:name="lt_pId1090"/>
            <w:r w:rsidRPr="00551424">
              <w:rPr>
                <w:sz w:val="20"/>
                <w:szCs w:val="26"/>
                <w:lang w:val="en-GB" w:eastAsia="ru-RU"/>
              </w:rPr>
              <w:t>“</w:t>
            </w:r>
            <w:proofErr w:type="spellStart"/>
            <w:r w:rsidRPr="00551424">
              <w:rPr>
                <w:sz w:val="20"/>
                <w:szCs w:val="26"/>
                <w:lang w:val="en-GB" w:eastAsia="ru-RU"/>
              </w:rPr>
              <w:t>Ukrtelecom</w:t>
            </w:r>
            <w:proofErr w:type="spellEnd"/>
            <w:r w:rsidRPr="00551424">
              <w:rPr>
                <w:sz w:val="20"/>
                <w:szCs w:val="26"/>
                <w:lang w:val="en-GB" w:eastAsia="ru-RU"/>
              </w:rPr>
              <w:t>” JSC</w:t>
            </w:r>
            <w:bookmarkEnd w:id="302"/>
          </w:p>
        </w:tc>
      </w:tr>
      <w:tr w:rsidR="00551424" w:rsidRPr="00551424" w14:paraId="798F05F9" w14:textId="77777777" w:rsidTr="00551424">
        <w:trPr>
          <w:cantSplit/>
          <w:jc w:val="center"/>
        </w:trPr>
        <w:tc>
          <w:tcPr>
            <w:tcW w:w="1923" w:type="dxa"/>
          </w:tcPr>
          <w:p w14:paraId="74BDC873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900 31</w:t>
            </w:r>
          </w:p>
        </w:tc>
        <w:tc>
          <w:tcPr>
            <w:tcW w:w="1087" w:type="dxa"/>
          </w:tcPr>
          <w:p w14:paraId="2FBFD479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10</w:t>
            </w:r>
          </w:p>
        </w:tc>
        <w:tc>
          <w:tcPr>
            <w:tcW w:w="1047" w:type="dxa"/>
          </w:tcPr>
          <w:p w14:paraId="6D46E0A0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698" w:type="dxa"/>
          </w:tcPr>
          <w:p w14:paraId="53243C94" w14:textId="5833E82D" w:rsidR="00551424" w:rsidRPr="008C1B25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</w:rPr>
            </w:pPr>
            <w:r w:rsidRPr="008C1B25">
              <w:rPr>
                <w:rFonts w:hint="cs"/>
                <w:sz w:val="20"/>
                <w:szCs w:val="26"/>
                <w:rtl/>
                <w:lang w:val="en-GB" w:eastAsia="ru-RU"/>
              </w:rPr>
              <w:t xml:space="preserve">رقم غير جغرافي </w:t>
            </w:r>
            <w:r w:rsidRPr="008C1B25">
              <w:rPr>
                <w:sz w:val="20"/>
                <w:szCs w:val="26"/>
                <w:rtl/>
                <w:lang w:val="en-GB" w:eastAsia="ru-RU"/>
              </w:rPr>
              <w:t>–</w:t>
            </w:r>
            <w:r w:rsidRPr="008C1B25">
              <w:rPr>
                <w:rFonts w:hint="cs"/>
                <w:sz w:val="20"/>
                <w:szCs w:val="26"/>
                <w:rtl/>
                <w:lang w:val="en-GB" w:eastAsia="ru-RU"/>
              </w:rPr>
              <w:t xml:space="preserve"> </w:t>
            </w:r>
            <w:r w:rsidRPr="008C1B25">
              <w:rPr>
                <w:sz w:val="20"/>
                <w:szCs w:val="26"/>
                <w:lang w:eastAsia="ru-RU"/>
              </w:rPr>
              <w:t>900</w:t>
            </w:r>
            <w:r w:rsidRPr="008C1B25">
              <w:rPr>
                <w:rFonts w:hint="cs"/>
                <w:sz w:val="20"/>
                <w:szCs w:val="26"/>
                <w:rtl/>
                <w:lang w:eastAsia="ru-RU" w:bidi="ar-EG"/>
              </w:rPr>
              <w:t xml:space="preserve"> رقم للمهاتفة </w:t>
            </w:r>
            <w:r w:rsidRPr="00375D35">
              <w:rPr>
                <w:rFonts w:hint="cs"/>
                <w:spacing w:val="-2"/>
                <w:sz w:val="20"/>
                <w:szCs w:val="26"/>
                <w:rtl/>
                <w:lang w:eastAsia="ru-RU" w:bidi="ar-EG"/>
              </w:rPr>
              <w:t>بأسعار مميزة، خدمة الاتصالات العالمية</w:t>
            </w:r>
          </w:p>
        </w:tc>
        <w:tc>
          <w:tcPr>
            <w:tcW w:w="2738" w:type="dxa"/>
          </w:tcPr>
          <w:p w14:paraId="3034EDAE" w14:textId="29A0E3B0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551424">
              <w:rPr>
                <w:sz w:val="20"/>
                <w:szCs w:val="26"/>
                <w:lang w:val="en-GB" w:eastAsia="ru-RU"/>
              </w:rPr>
              <w:br/>
            </w:r>
            <w:bookmarkStart w:id="303" w:name="lt_pId1096"/>
            <w:r w:rsidRPr="00551424">
              <w:rPr>
                <w:sz w:val="20"/>
                <w:szCs w:val="26"/>
                <w:lang w:val="en-GB" w:eastAsia="ru-RU"/>
              </w:rPr>
              <w:t>“</w:t>
            </w:r>
            <w:proofErr w:type="spellStart"/>
            <w:r w:rsidRPr="00551424">
              <w:rPr>
                <w:sz w:val="20"/>
                <w:szCs w:val="26"/>
                <w:lang w:val="en-GB" w:eastAsia="ru-RU"/>
              </w:rPr>
              <w:t>Datagroup</w:t>
            </w:r>
            <w:proofErr w:type="spellEnd"/>
            <w:r w:rsidRPr="00551424">
              <w:rPr>
                <w:sz w:val="20"/>
                <w:szCs w:val="26"/>
                <w:lang w:val="en-GB" w:eastAsia="ru-RU"/>
              </w:rPr>
              <w:t xml:space="preserve">” </w:t>
            </w:r>
            <w:proofErr w:type="spellStart"/>
            <w:r w:rsidRPr="00551424">
              <w:rPr>
                <w:sz w:val="20"/>
                <w:szCs w:val="26"/>
                <w:lang w:val="en-GB" w:eastAsia="ru-RU"/>
              </w:rPr>
              <w:t>PrJSC</w:t>
            </w:r>
            <w:bookmarkEnd w:id="303"/>
            <w:proofErr w:type="spellEnd"/>
          </w:p>
        </w:tc>
      </w:tr>
      <w:tr w:rsidR="00551424" w:rsidRPr="00551424" w14:paraId="4F4E96EF" w14:textId="77777777" w:rsidTr="00551424">
        <w:trPr>
          <w:cantSplit/>
          <w:jc w:val="center"/>
        </w:trPr>
        <w:tc>
          <w:tcPr>
            <w:tcW w:w="1923" w:type="dxa"/>
          </w:tcPr>
          <w:p w14:paraId="7EE51285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900 32</w:t>
            </w:r>
          </w:p>
        </w:tc>
        <w:tc>
          <w:tcPr>
            <w:tcW w:w="1087" w:type="dxa"/>
          </w:tcPr>
          <w:p w14:paraId="35047C44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10</w:t>
            </w:r>
          </w:p>
        </w:tc>
        <w:tc>
          <w:tcPr>
            <w:tcW w:w="1047" w:type="dxa"/>
          </w:tcPr>
          <w:p w14:paraId="0820119A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698" w:type="dxa"/>
          </w:tcPr>
          <w:p w14:paraId="514FECB4" w14:textId="07EA7F29" w:rsidR="00551424" w:rsidRPr="008C1B25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</w:rPr>
            </w:pPr>
            <w:r w:rsidRPr="008C1B25">
              <w:rPr>
                <w:rFonts w:hint="cs"/>
                <w:sz w:val="20"/>
                <w:szCs w:val="26"/>
                <w:rtl/>
                <w:lang w:val="en-GB" w:eastAsia="ru-RU"/>
              </w:rPr>
              <w:t xml:space="preserve">رقم غير جغرافي </w:t>
            </w:r>
            <w:r w:rsidRPr="008C1B25">
              <w:rPr>
                <w:sz w:val="20"/>
                <w:szCs w:val="26"/>
                <w:rtl/>
                <w:lang w:val="en-GB" w:eastAsia="ru-RU"/>
              </w:rPr>
              <w:t>–</w:t>
            </w:r>
            <w:r w:rsidRPr="008C1B25">
              <w:rPr>
                <w:rFonts w:hint="cs"/>
                <w:sz w:val="20"/>
                <w:szCs w:val="26"/>
                <w:rtl/>
                <w:lang w:val="en-GB" w:eastAsia="ru-RU"/>
              </w:rPr>
              <w:t xml:space="preserve"> </w:t>
            </w:r>
            <w:r w:rsidRPr="008C1B25">
              <w:rPr>
                <w:sz w:val="20"/>
                <w:szCs w:val="26"/>
                <w:lang w:eastAsia="ru-RU"/>
              </w:rPr>
              <w:t>900</w:t>
            </w:r>
            <w:r w:rsidRPr="008C1B25">
              <w:rPr>
                <w:rFonts w:hint="cs"/>
                <w:sz w:val="20"/>
                <w:szCs w:val="26"/>
                <w:rtl/>
                <w:lang w:eastAsia="ru-RU" w:bidi="ar-EG"/>
              </w:rPr>
              <w:t xml:space="preserve"> رقم للمهاتفة </w:t>
            </w:r>
            <w:r w:rsidRPr="00375D35">
              <w:rPr>
                <w:rFonts w:hint="cs"/>
                <w:spacing w:val="-2"/>
                <w:sz w:val="20"/>
                <w:szCs w:val="26"/>
                <w:rtl/>
                <w:lang w:eastAsia="ru-RU" w:bidi="ar-EG"/>
              </w:rPr>
              <w:t>بأسعار مميزة، خدمة الاتصالات العالمية</w:t>
            </w:r>
          </w:p>
        </w:tc>
        <w:tc>
          <w:tcPr>
            <w:tcW w:w="2738" w:type="dxa"/>
          </w:tcPr>
          <w:p w14:paraId="0238923B" w14:textId="1EACD543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551424">
              <w:rPr>
                <w:sz w:val="20"/>
                <w:szCs w:val="26"/>
                <w:lang w:val="en-GB" w:eastAsia="ru-RU"/>
              </w:rPr>
              <w:br/>
            </w:r>
            <w:bookmarkStart w:id="304" w:name="lt_pId1102"/>
            <w:r w:rsidRPr="00551424">
              <w:rPr>
                <w:sz w:val="20"/>
                <w:szCs w:val="26"/>
                <w:lang w:val="en-GB" w:eastAsia="ru-RU"/>
              </w:rPr>
              <w:t>“EURO-INFORM” LLC</w:t>
            </w:r>
            <w:bookmarkEnd w:id="304"/>
          </w:p>
        </w:tc>
      </w:tr>
      <w:tr w:rsidR="00551424" w:rsidRPr="00551424" w14:paraId="3A9C6D74" w14:textId="77777777" w:rsidTr="00551424">
        <w:trPr>
          <w:cantSplit/>
          <w:jc w:val="center"/>
        </w:trPr>
        <w:tc>
          <w:tcPr>
            <w:tcW w:w="1923" w:type="dxa"/>
          </w:tcPr>
          <w:p w14:paraId="15011CD4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900 90</w:t>
            </w:r>
          </w:p>
        </w:tc>
        <w:tc>
          <w:tcPr>
            <w:tcW w:w="1087" w:type="dxa"/>
          </w:tcPr>
          <w:p w14:paraId="66BBBEDD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10</w:t>
            </w:r>
          </w:p>
        </w:tc>
        <w:tc>
          <w:tcPr>
            <w:tcW w:w="1047" w:type="dxa"/>
          </w:tcPr>
          <w:p w14:paraId="4B9619EC" w14:textId="77777777" w:rsidR="00551424" w:rsidRPr="00551424" w:rsidRDefault="00551424" w:rsidP="00A5642F">
            <w:pPr>
              <w:spacing w:before="40" w:after="40" w:line="260" w:lineRule="exact"/>
              <w:jc w:val="center"/>
              <w:rPr>
                <w:sz w:val="20"/>
                <w:szCs w:val="26"/>
              </w:rPr>
            </w:pPr>
            <w:r w:rsidRPr="00551424">
              <w:rPr>
                <w:sz w:val="20"/>
                <w:szCs w:val="26"/>
                <w:lang w:val="en-GB" w:eastAsia="ru-RU"/>
              </w:rPr>
              <w:t>9</w:t>
            </w:r>
          </w:p>
        </w:tc>
        <w:tc>
          <w:tcPr>
            <w:tcW w:w="2698" w:type="dxa"/>
          </w:tcPr>
          <w:p w14:paraId="586D5351" w14:textId="559C34E8" w:rsidR="00551424" w:rsidRPr="008C1B25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</w:rPr>
            </w:pPr>
            <w:r w:rsidRPr="008C1B25">
              <w:rPr>
                <w:rFonts w:hint="cs"/>
                <w:sz w:val="20"/>
                <w:szCs w:val="26"/>
                <w:rtl/>
                <w:lang w:val="en-GB" w:eastAsia="ru-RU"/>
              </w:rPr>
              <w:t xml:space="preserve">رقم غير جغرافي </w:t>
            </w:r>
            <w:r w:rsidRPr="008C1B25">
              <w:rPr>
                <w:sz w:val="20"/>
                <w:szCs w:val="26"/>
                <w:rtl/>
                <w:lang w:val="en-GB" w:eastAsia="ru-RU"/>
              </w:rPr>
              <w:t>–</w:t>
            </w:r>
            <w:r w:rsidRPr="008C1B25">
              <w:rPr>
                <w:rFonts w:hint="cs"/>
                <w:sz w:val="20"/>
                <w:szCs w:val="26"/>
                <w:rtl/>
                <w:lang w:val="en-GB" w:eastAsia="ru-RU"/>
              </w:rPr>
              <w:t xml:space="preserve"> </w:t>
            </w:r>
            <w:r w:rsidRPr="008C1B25">
              <w:rPr>
                <w:sz w:val="20"/>
                <w:szCs w:val="26"/>
                <w:lang w:eastAsia="ru-RU"/>
              </w:rPr>
              <w:t>900</w:t>
            </w:r>
            <w:r w:rsidRPr="008C1B25">
              <w:rPr>
                <w:rFonts w:hint="cs"/>
                <w:sz w:val="20"/>
                <w:szCs w:val="26"/>
                <w:rtl/>
                <w:lang w:eastAsia="ru-RU" w:bidi="ar-EG"/>
              </w:rPr>
              <w:t xml:space="preserve"> رقم للمهاتفة </w:t>
            </w:r>
            <w:r w:rsidRPr="00375D35">
              <w:rPr>
                <w:rFonts w:hint="cs"/>
                <w:spacing w:val="-2"/>
                <w:sz w:val="20"/>
                <w:szCs w:val="26"/>
                <w:rtl/>
                <w:lang w:eastAsia="ru-RU" w:bidi="ar-EG"/>
              </w:rPr>
              <w:t>بأسعار مميزة، خدمة الاتصالات العالمية</w:t>
            </w:r>
          </w:p>
        </w:tc>
        <w:tc>
          <w:tcPr>
            <w:tcW w:w="2738" w:type="dxa"/>
          </w:tcPr>
          <w:p w14:paraId="7522296F" w14:textId="6CCD0575" w:rsidR="00551424" w:rsidRPr="00551424" w:rsidRDefault="00551424" w:rsidP="00A5642F">
            <w:pPr>
              <w:spacing w:before="40" w:after="40" w:line="260" w:lineRule="exact"/>
              <w:jc w:val="left"/>
              <w:rPr>
                <w:sz w:val="20"/>
                <w:szCs w:val="26"/>
                <w:lang w:val="en-GB" w:eastAsia="ru-RU"/>
              </w:rPr>
            </w:pPr>
            <w:r>
              <w:rPr>
                <w:sz w:val="20"/>
                <w:szCs w:val="26"/>
                <w:rtl/>
                <w:lang w:val="en-GB" w:eastAsia="ru-RU"/>
              </w:rPr>
              <w:t xml:space="preserve">خدمة مقدمة من </w:t>
            </w:r>
            <w:r w:rsidRPr="00551424">
              <w:rPr>
                <w:sz w:val="20"/>
                <w:szCs w:val="26"/>
                <w:lang w:val="en-GB" w:eastAsia="ru-RU"/>
              </w:rPr>
              <w:br/>
            </w:r>
            <w:bookmarkStart w:id="305" w:name="lt_pId1108"/>
            <w:r w:rsidRPr="00551424">
              <w:rPr>
                <w:sz w:val="20"/>
                <w:szCs w:val="26"/>
                <w:lang w:val="en-GB" w:eastAsia="ru-RU"/>
              </w:rPr>
              <w:t>“</w:t>
            </w:r>
            <w:proofErr w:type="spellStart"/>
            <w:r w:rsidRPr="00551424">
              <w:rPr>
                <w:sz w:val="20"/>
                <w:szCs w:val="26"/>
                <w:lang w:val="en-GB" w:eastAsia="ru-RU"/>
              </w:rPr>
              <w:t>Microcom</w:t>
            </w:r>
            <w:proofErr w:type="spellEnd"/>
            <w:r w:rsidRPr="00551424">
              <w:rPr>
                <w:sz w:val="20"/>
                <w:szCs w:val="26"/>
                <w:lang w:val="en-GB" w:eastAsia="ru-RU"/>
              </w:rPr>
              <w:t>” LLC</w:t>
            </w:r>
            <w:bookmarkEnd w:id="305"/>
          </w:p>
        </w:tc>
      </w:tr>
    </w:tbl>
    <w:p w14:paraId="0CE1A876" w14:textId="49D539E6" w:rsidR="00551424" w:rsidRPr="00A5642F" w:rsidRDefault="00551424" w:rsidP="00C177EA">
      <w:pPr>
        <w:pStyle w:val="enumlev1"/>
        <w:keepNext/>
        <w:keepLines/>
        <w:spacing w:before="240" w:after="120"/>
        <w:rPr>
          <w:i/>
          <w:iCs/>
          <w:rtl/>
        </w:rPr>
      </w:pPr>
      <w:r w:rsidRPr="00A5642F">
        <w:rPr>
          <w:rFonts w:ascii="Traditional Arabic" w:hAnsi="Traditional Arabic"/>
          <w:rtl/>
        </w:rPr>
        <w:lastRenderedPageBreak/>
        <w:t>•</w:t>
      </w:r>
      <w:r w:rsidRPr="00A5642F">
        <w:rPr>
          <w:i/>
          <w:iCs/>
          <w:rtl/>
          <w:lang w:bidi="ar-EG"/>
        </w:rPr>
        <w:tab/>
      </w:r>
      <w:r w:rsidRPr="00A5642F">
        <w:rPr>
          <w:rFonts w:hint="cs"/>
          <w:i/>
          <w:iCs/>
          <w:rtl/>
          <w:lang w:bidi="ar-EG"/>
        </w:rPr>
        <w:t xml:space="preserve">وصف لتنفيذ قابلية نقل الأرقام </w:t>
      </w:r>
      <w:r w:rsidRPr="00A5642F">
        <w:rPr>
          <w:i/>
          <w:iCs/>
        </w:rPr>
        <w:t>(NP)</w:t>
      </w:r>
      <w:r w:rsidRPr="00A5642F">
        <w:rPr>
          <w:rFonts w:hint="cs"/>
          <w:i/>
          <w:iCs/>
          <w:rtl/>
          <w:lang w:bidi="ar-EG"/>
        </w:rPr>
        <w:t xml:space="preserve"> لأرقام التوصية </w:t>
      </w:r>
      <w:r w:rsidRPr="00A5642F">
        <w:rPr>
          <w:i/>
          <w:iCs/>
        </w:rPr>
        <w:t>ITU-T E.164</w:t>
      </w:r>
      <w:r w:rsidRPr="00A5642F">
        <w:rPr>
          <w:rFonts w:hint="cs"/>
          <w:i/>
          <w:iCs/>
          <w:rtl/>
          <w:lang w:bidi="ar-EG"/>
        </w:rPr>
        <w:t xml:space="preserve"> في خطة الترقيم الوطنية </w:t>
      </w:r>
      <w:r w:rsidRPr="00A5642F">
        <w:rPr>
          <w:i/>
          <w:iCs/>
        </w:rPr>
        <w:t>(NNP)</w:t>
      </w:r>
      <w:r w:rsidR="00183265" w:rsidRPr="00A5642F">
        <w:rPr>
          <w:rFonts w:hint="cs"/>
          <w:i/>
          <w:iCs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9"/>
        <w:gridCol w:w="2454"/>
        <w:gridCol w:w="2342"/>
        <w:gridCol w:w="2484"/>
      </w:tblGrid>
      <w:tr w:rsidR="00551424" w:rsidRPr="00797049" w14:paraId="74A590D5" w14:textId="77777777" w:rsidTr="00C177EA">
        <w:trPr>
          <w:cantSplit/>
          <w:tblHeader/>
          <w:jc w:val="center"/>
        </w:trPr>
        <w:tc>
          <w:tcPr>
            <w:tcW w:w="9629" w:type="dxa"/>
            <w:gridSpan w:val="4"/>
            <w:vAlign w:val="center"/>
          </w:tcPr>
          <w:p w14:paraId="6C96EA40" w14:textId="52C5430A" w:rsidR="00551424" w:rsidRPr="00352BD8" w:rsidRDefault="00797049" w:rsidP="00681B8F">
            <w:pPr>
              <w:pStyle w:val="Tablehead"/>
              <w:keepNext/>
              <w:keepLines/>
              <w:spacing w:before="20" w:after="20"/>
              <w:jc w:val="left"/>
              <w:rPr>
                <w:i/>
                <w:iCs/>
                <w:sz w:val="20"/>
                <w:szCs w:val="26"/>
              </w:rPr>
            </w:pPr>
            <w:r w:rsidRPr="00352BD8">
              <w:rPr>
                <w:rFonts w:hint="cs"/>
                <w:i/>
                <w:iCs/>
                <w:sz w:val="20"/>
                <w:szCs w:val="26"/>
                <w:rtl/>
              </w:rPr>
              <w:t>البلد: أوكرانيا</w:t>
            </w:r>
          </w:p>
        </w:tc>
      </w:tr>
      <w:tr w:rsidR="00797049" w:rsidRPr="00797049" w14:paraId="3590776F" w14:textId="77777777" w:rsidTr="00C177EA">
        <w:trPr>
          <w:cantSplit/>
          <w:tblHeader/>
          <w:jc w:val="center"/>
        </w:trPr>
        <w:tc>
          <w:tcPr>
            <w:tcW w:w="2349" w:type="dxa"/>
            <w:vAlign w:val="center"/>
          </w:tcPr>
          <w:p w14:paraId="0EB237B0" w14:textId="77777777" w:rsidR="00797049" w:rsidRPr="00797049" w:rsidRDefault="00797049" w:rsidP="00681B8F">
            <w:pPr>
              <w:pStyle w:val="Tablehead"/>
              <w:keepLines/>
              <w:spacing w:before="20" w:after="20"/>
              <w:rPr>
                <w:sz w:val="20"/>
                <w:szCs w:val="26"/>
              </w:rPr>
            </w:pPr>
          </w:p>
        </w:tc>
        <w:tc>
          <w:tcPr>
            <w:tcW w:w="2454" w:type="dxa"/>
            <w:vAlign w:val="center"/>
          </w:tcPr>
          <w:p w14:paraId="660F1B99" w14:textId="0E836679" w:rsidR="00797049" w:rsidRPr="00A5642F" w:rsidRDefault="001E68EC" w:rsidP="00681B8F">
            <w:pPr>
              <w:pStyle w:val="Tablehead"/>
              <w:keepLines/>
              <w:spacing w:before="20" w:after="20"/>
              <w:rPr>
                <w:i/>
                <w:iCs/>
                <w:sz w:val="20"/>
                <w:szCs w:val="26"/>
              </w:rPr>
            </w:pPr>
            <w:r w:rsidRPr="00A5642F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ال</w:t>
            </w:r>
            <w:r w:rsidR="00797049" w:rsidRPr="00A5642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 xml:space="preserve">أرقام </w:t>
            </w:r>
            <w:r w:rsidRPr="00A5642F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ال</w:t>
            </w:r>
            <w:r w:rsidR="00797049" w:rsidRPr="00A5642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جغرافية</w:t>
            </w:r>
          </w:p>
        </w:tc>
        <w:tc>
          <w:tcPr>
            <w:tcW w:w="2342" w:type="dxa"/>
            <w:vAlign w:val="center"/>
          </w:tcPr>
          <w:p w14:paraId="6CA2B36A" w14:textId="25FDA0A1" w:rsidR="00797049" w:rsidRPr="00A5642F" w:rsidRDefault="001E68EC" w:rsidP="00681B8F">
            <w:pPr>
              <w:pStyle w:val="Tablehead"/>
              <w:keepLines/>
              <w:spacing w:before="20" w:after="20"/>
              <w:rPr>
                <w:i/>
                <w:iCs/>
                <w:sz w:val="20"/>
                <w:szCs w:val="26"/>
                <w:lang w:val="en-GB"/>
              </w:rPr>
            </w:pPr>
            <w:r w:rsidRPr="00A5642F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ال</w:t>
            </w:r>
            <w:r w:rsidR="00797049" w:rsidRPr="00A5642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 xml:space="preserve">أرقام غير </w:t>
            </w:r>
            <w:r w:rsidRPr="00A5642F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ال</w:t>
            </w:r>
            <w:r w:rsidR="00797049" w:rsidRPr="00A5642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جغرافية</w:t>
            </w:r>
            <w:r w:rsidR="00FC590C" w:rsidRPr="00A5642F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 xml:space="preserve"> </w:t>
            </w:r>
            <w:r w:rsidRPr="00A5642F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ال</w:t>
            </w:r>
            <w:r w:rsidR="00FC590C" w:rsidRPr="00A5642F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أخرى</w:t>
            </w:r>
            <w:r w:rsidR="00797049" w:rsidRPr="00A5642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 xml:space="preserve"> </w:t>
            </w:r>
            <w:r w:rsidR="00FC590C" w:rsidRPr="00A5642F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ب</w:t>
            </w:r>
            <w:r w:rsidR="00797049" w:rsidRPr="00A5642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خلاف</w:t>
            </w:r>
            <w:r w:rsidR="00797049" w:rsidRPr="00A5642F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 xml:space="preserve"> </w:t>
            </w:r>
            <w:r w:rsidR="00797049" w:rsidRPr="00A5642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الأرقام</w:t>
            </w:r>
            <w:r w:rsidR="00797049" w:rsidRPr="00A5642F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 </w:t>
            </w:r>
            <w:r w:rsidR="00797049" w:rsidRPr="00A5642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المتنقلة</w:t>
            </w:r>
            <w:r w:rsidR="00797049" w:rsidRPr="00A5642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br/>
            </w:r>
            <w:r w:rsidR="00797049" w:rsidRPr="00A5642F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(</w:t>
            </w:r>
            <w:r w:rsidR="00FC590C" w:rsidRPr="00A5642F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كخدمات المهاتفة بأسعار مميزة وخدمات المهاتفة المجانية</w:t>
            </w:r>
            <w:r w:rsidR="004C1339" w:rsidRPr="00A5642F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، مثلاً</w:t>
            </w:r>
            <w:r w:rsidR="00797049" w:rsidRPr="00A5642F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484" w:type="dxa"/>
            <w:vAlign w:val="center"/>
          </w:tcPr>
          <w:p w14:paraId="38C9ECDC" w14:textId="1ED3C06C" w:rsidR="00797049" w:rsidRPr="00FC590C" w:rsidRDefault="001E68EC" w:rsidP="00681B8F">
            <w:pPr>
              <w:pStyle w:val="Tablehead"/>
              <w:keepLines/>
              <w:spacing w:before="20" w:after="20"/>
              <w:rPr>
                <w:i/>
                <w:iCs/>
                <w:sz w:val="20"/>
                <w:szCs w:val="26"/>
              </w:rPr>
            </w:pPr>
            <w:r w:rsidRPr="00A5642F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  <w:lang w:val="en-GB"/>
              </w:rPr>
              <w:t>ال</w:t>
            </w:r>
            <w:r w:rsidR="00797049" w:rsidRPr="00A5642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 xml:space="preserve">أرقام </w:t>
            </w:r>
            <w:r w:rsidRPr="00A5642F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ال</w:t>
            </w:r>
            <w:r w:rsidR="00797049" w:rsidRPr="00A5642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متنقلة</w:t>
            </w:r>
          </w:p>
        </w:tc>
      </w:tr>
      <w:tr w:rsidR="00551424" w:rsidRPr="00797049" w14:paraId="363CFCB6" w14:textId="77777777" w:rsidTr="00C177EA">
        <w:trPr>
          <w:cantSplit/>
          <w:jc w:val="center"/>
        </w:trPr>
        <w:tc>
          <w:tcPr>
            <w:tcW w:w="2349" w:type="dxa"/>
          </w:tcPr>
          <w:p w14:paraId="0242AA0E" w14:textId="26F19D9E" w:rsidR="00551424" w:rsidRPr="00797049" w:rsidRDefault="00797049" w:rsidP="00681B8F">
            <w:pPr>
              <w:pStyle w:val="Tabletext1"/>
              <w:bidi/>
              <w:spacing w:before="20" w:after="20" w:line="260" w:lineRule="exact"/>
              <w:rPr>
                <w:rFonts w:cs="Traditional Arabic"/>
                <w:b w:val="0"/>
                <w:bCs/>
                <w:sz w:val="20"/>
                <w:szCs w:val="26"/>
                <w:highlight w:val="cyan"/>
                <w:lang w:val="en-GB"/>
              </w:rPr>
            </w:pPr>
            <w:r w:rsidRPr="00BF7589">
              <w:rPr>
                <w:rFonts w:cs="Traditional Arabic"/>
                <w:bCs/>
                <w:sz w:val="20"/>
                <w:szCs w:val="26"/>
                <w:rtl/>
                <w:lang w:val="en-GB"/>
              </w:rPr>
              <w:t>حالة قابلية</w:t>
            </w:r>
            <w:r w:rsidRPr="00BF7589">
              <w:rPr>
                <w:rFonts w:cs="Traditional Arabic" w:hint="cs"/>
                <w:bCs/>
                <w:sz w:val="20"/>
                <w:szCs w:val="26"/>
                <w:rtl/>
                <w:lang w:val="en-GB"/>
              </w:rPr>
              <w:t xml:space="preserve"> نقل</w:t>
            </w:r>
            <w:r w:rsidRPr="00BF7589">
              <w:rPr>
                <w:rFonts w:cs="Traditional Arabic"/>
                <w:bCs/>
                <w:sz w:val="20"/>
                <w:szCs w:val="26"/>
                <w:rtl/>
                <w:lang w:val="en-GB"/>
              </w:rPr>
              <w:t xml:space="preserve"> </w:t>
            </w:r>
            <w:r w:rsidRPr="00BF7589">
              <w:rPr>
                <w:rFonts w:cs="Traditional Arabic" w:hint="cs"/>
                <w:bCs/>
                <w:sz w:val="20"/>
                <w:szCs w:val="26"/>
                <w:rtl/>
                <w:lang w:val="en-GB"/>
              </w:rPr>
              <w:t xml:space="preserve">الأرقام </w:t>
            </w:r>
            <w:r w:rsidRPr="00BF7589">
              <w:rPr>
                <w:rFonts w:cs="Traditional Arabic"/>
                <w:bCs/>
                <w:sz w:val="20"/>
                <w:szCs w:val="26"/>
                <w:lang w:val="en-US"/>
              </w:rPr>
              <w:t>(NP)</w:t>
            </w:r>
          </w:p>
        </w:tc>
        <w:tc>
          <w:tcPr>
            <w:tcW w:w="2454" w:type="dxa"/>
          </w:tcPr>
          <w:p w14:paraId="52828E90" w14:textId="4BA535CF" w:rsidR="00551424" w:rsidRPr="004C1339" w:rsidRDefault="004C1339" w:rsidP="00681B8F">
            <w:pPr>
              <w:keepNext/>
              <w:keepLines/>
              <w:spacing w:before="20" w:after="20" w:line="260" w:lineRule="exact"/>
              <w:rPr>
                <w:sz w:val="20"/>
                <w:szCs w:val="26"/>
              </w:rPr>
            </w:pPr>
            <w:r w:rsidRPr="004C1339">
              <w:rPr>
                <w:rFonts w:hint="cs"/>
                <w:sz w:val="20"/>
                <w:szCs w:val="26"/>
                <w:rtl/>
              </w:rPr>
              <w:t>لم تُنفَّذ</w:t>
            </w:r>
          </w:p>
        </w:tc>
        <w:tc>
          <w:tcPr>
            <w:tcW w:w="2342" w:type="dxa"/>
          </w:tcPr>
          <w:p w14:paraId="75A3FBFC" w14:textId="4D415FAB" w:rsidR="00551424" w:rsidRPr="004C1339" w:rsidRDefault="00797049" w:rsidP="00681B8F">
            <w:pPr>
              <w:keepNext/>
              <w:keepLines/>
              <w:spacing w:before="20" w:after="20" w:line="260" w:lineRule="exact"/>
              <w:rPr>
                <w:sz w:val="20"/>
                <w:szCs w:val="26"/>
              </w:rPr>
            </w:pPr>
            <w:r w:rsidRPr="004C1339">
              <w:rPr>
                <w:rFonts w:hint="cs"/>
                <w:sz w:val="20"/>
                <w:szCs w:val="26"/>
                <w:rtl/>
              </w:rPr>
              <w:t>لا</w:t>
            </w:r>
          </w:p>
        </w:tc>
        <w:tc>
          <w:tcPr>
            <w:tcW w:w="2484" w:type="dxa"/>
          </w:tcPr>
          <w:p w14:paraId="2F06E2F1" w14:textId="2A7067E9" w:rsidR="00551424" w:rsidRPr="004C1339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</w:rPr>
            </w:pPr>
            <w:bookmarkStart w:id="306" w:name="lt_pId1117"/>
            <w:r w:rsidRPr="004C1339">
              <w:rPr>
                <w:rFonts w:hint="cs"/>
                <w:sz w:val="20"/>
                <w:szCs w:val="26"/>
                <w:rtl/>
              </w:rPr>
              <w:t>تُنفذ منذ</w:t>
            </w:r>
            <w:r w:rsidR="004C1339" w:rsidRPr="004C1339">
              <w:rPr>
                <w:rFonts w:hint="cs"/>
                <w:sz w:val="20"/>
                <w:szCs w:val="26"/>
                <w:rtl/>
              </w:rPr>
              <w:t xml:space="preserve"> عام</w:t>
            </w:r>
            <w:r w:rsidRPr="004C1339">
              <w:rPr>
                <w:rFonts w:hint="cs"/>
                <w:sz w:val="20"/>
                <w:szCs w:val="26"/>
                <w:rtl/>
              </w:rPr>
              <w:t xml:space="preserve"> </w:t>
            </w:r>
            <w:r w:rsidR="00551424" w:rsidRPr="004C1339">
              <w:rPr>
                <w:sz w:val="20"/>
                <w:szCs w:val="26"/>
              </w:rPr>
              <w:t>2019</w:t>
            </w:r>
            <w:bookmarkEnd w:id="306"/>
          </w:p>
        </w:tc>
      </w:tr>
      <w:tr w:rsidR="00551424" w:rsidRPr="00797049" w14:paraId="14625C68" w14:textId="77777777" w:rsidTr="00C177EA">
        <w:trPr>
          <w:cantSplit/>
          <w:jc w:val="center"/>
        </w:trPr>
        <w:tc>
          <w:tcPr>
            <w:tcW w:w="2349" w:type="dxa"/>
          </w:tcPr>
          <w:p w14:paraId="5CB79EB1" w14:textId="45BCAC28" w:rsidR="00551424" w:rsidRPr="00681B8F" w:rsidRDefault="004A7ED1" w:rsidP="00681B8F">
            <w:pPr>
              <w:pStyle w:val="Tabletext1"/>
              <w:bidi/>
              <w:spacing w:before="20" w:after="20" w:line="260" w:lineRule="exact"/>
              <w:rPr>
                <w:rFonts w:cs="Traditional Arabic"/>
                <w:b w:val="0"/>
                <w:bCs/>
                <w:spacing w:val="-6"/>
                <w:sz w:val="20"/>
                <w:szCs w:val="26"/>
                <w:highlight w:val="cyan"/>
                <w:lang w:val="en-GB"/>
              </w:rPr>
            </w:pPr>
            <w:r w:rsidRPr="00681B8F">
              <w:rPr>
                <w:rFonts w:cs="Traditional Arabic" w:hint="cs"/>
                <w:bCs/>
                <w:spacing w:val="-6"/>
                <w:sz w:val="20"/>
                <w:szCs w:val="26"/>
                <w:rtl/>
                <w:lang w:val="en-GB"/>
              </w:rPr>
              <w:t>هل يُفرض</w:t>
            </w:r>
            <w:r w:rsidR="00BF7589" w:rsidRPr="00681B8F">
              <w:rPr>
                <w:rFonts w:cs="Traditional Arabic" w:hint="cs"/>
                <w:bCs/>
                <w:spacing w:val="-6"/>
                <w:sz w:val="20"/>
                <w:szCs w:val="26"/>
                <w:rtl/>
                <w:lang w:val="en-GB"/>
              </w:rPr>
              <w:t xml:space="preserve"> على</w:t>
            </w:r>
            <w:r w:rsidR="00797049" w:rsidRPr="00681B8F">
              <w:rPr>
                <w:rFonts w:cs="Traditional Arabic"/>
                <w:bCs/>
                <w:spacing w:val="-6"/>
                <w:sz w:val="20"/>
                <w:szCs w:val="26"/>
                <w:rtl/>
                <w:lang w:val="en-GB"/>
              </w:rPr>
              <w:t xml:space="preserve"> المشغلين</w:t>
            </w:r>
            <w:r w:rsidRPr="00681B8F">
              <w:rPr>
                <w:rFonts w:cs="Traditional Arabic" w:hint="cs"/>
                <w:bCs/>
                <w:spacing w:val="-6"/>
                <w:sz w:val="20"/>
                <w:szCs w:val="26"/>
                <w:rtl/>
                <w:lang w:val="en-GB"/>
              </w:rPr>
              <w:t xml:space="preserve"> التزام تنظيمي</w:t>
            </w:r>
            <w:r w:rsidR="00797049" w:rsidRPr="00681B8F">
              <w:rPr>
                <w:rFonts w:cs="Traditional Arabic"/>
                <w:bCs/>
                <w:spacing w:val="-6"/>
                <w:sz w:val="20"/>
                <w:szCs w:val="26"/>
                <w:rtl/>
                <w:lang w:val="en-GB"/>
              </w:rPr>
              <w:t xml:space="preserve"> </w:t>
            </w:r>
            <w:r w:rsidR="00797049" w:rsidRPr="00681B8F">
              <w:rPr>
                <w:rFonts w:cs="Traditional Arabic" w:hint="cs"/>
                <w:bCs/>
                <w:spacing w:val="-6"/>
                <w:sz w:val="20"/>
                <w:szCs w:val="26"/>
                <w:rtl/>
                <w:lang w:val="en-GB"/>
              </w:rPr>
              <w:t>لتنفيذ قابلية نقل</w:t>
            </w:r>
            <w:r w:rsidR="002F1B92" w:rsidRPr="00681B8F">
              <w:rPr>
                <w:rFonts w:cs="Traditional Arabic" w:hint="eastAsia"/>
                <w:bCs/>
                <w:spacing w:val="-6"/>
                <w:sz w:val="20"/>
                <w:szCs w:val="26"/>
                <w:rtl/>
                <w:lang w:val="en-GB"/>
              </w:rPr>
              <w:t> </w:t>
            </w:r>
            <w:r w:rsidR="00797049" w:rsidRPr="00681B8F">
              <w:rPr>
                <w:rFonts w:cs="Traditional Arabic" w:hint="cs"/>
                <w:bCs/>
                <w:spacing w:val="-6"/>
                <w:sz w:val="20"/>
                <w:szCs w:val="26"/>
                <w:rtl/>
                <w:lang w:val="en-GB"/>
              </w:rPr>
              <w:t>الأرقام</w:t>
            </w:r>
            <w:r w:rsidRPr="00681B8F">
              <w:rPr>
                <w:rFonts w:cs="Traditional Arabic" w:hint="cs"/>
                <w:bCs/>
                <w:spacing w:val="-6"/>
                <w:sz w:val="20"/>
                <w:szCs w:val="26"/>
                <w:rtl/>
                <w:lang w:val="en-GB"/>
              </w:rPr>
              <w:t>؟</w:t>
            </w:r>
          </w:p>
        </w:tc>
        <w:tc>
          <w:tcPr>
            <w:tcW w:w="2454" w:type="dxa"/>
          </w:tcPr>
          <w:p w14:paraId="0B4FDE92" w14:textId="127B801F" w:rsidR="00551424" w:rsidRPr="00797049" w:rsidRDefault="00797049" w:rsidP="00681B8F">
            <w:pPr>
              <w:keepNext/>
              <w:keepLines/>
              <w:spacing w:before="20" w:after="20" w:line="260" w:lineRule="exact"/>
              <w:rPr>
                <w:sz w:val="20"/>
                <w:szCs w:val="26"/>
              </w:rPr>
            </w:pPr>
            <w:r w:rsidRPr="00797049">
              <w:rPr>
                <w:rFonts w:hint="cs"/>
                <w:position w:val="2"/>
                <w:sz w:val="20"/>
                <w:szCs w:val="26"/>
                <w:rtl/>
              </w:rPr>
              <w:t>نعم</w:t>
            </w:r>
          </w:p>
        </w:tc>
        <w:tc>
          <w:tcPr>
            <w:tcW w:w="2342" w:type="dxa"/>
          </w:tcPr>
          <w:p w14:paraId="121A3A98" w14:textId="509F2517" w:rsidR="00551424" w:rsidRPr="00797049" w:rsidRDefault="00797049" w:rsidP="00681B8F">
            <w:pPr>
              <w:keepNext/>
              <w:keepLines/>
              <w:spacing w:before="20" w:after="20" w:line="260" w:lineRule="exact"/>
              <w:rPr>
                <w:sz w:val="20"/>
                <w:szCs w:val="26"/>
              </w:rPr>
            </w:pPr>
            <w:r w:rsidRPr="00797049">
              <w:rPr>
                <w:rFonts w:hint="cs"/>
                <w:sz w:val="20"/>
                <w:szCs w:val="26"/>
                <w:rtl/>
              </w:rPr>
              <w:t>لا</w:t>
            </w:r>
          </w:p>
        </w:tc>
        <w:tc>
          <w:tcPr>
            <w:tcW w:w="2484" w:type="dxa"/>
          </w:tcPr>
          <w:p w14:paraId="13468B80" w14:textId="5DE76914" w:rsidR="00551424" w:rsidRPr="00797049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</w:rPr>
            </w:pPr>
            <w:r w:rsidRPr="00797049">
              <w:rPr>
                <w:rFonts w:hint="cs"/>
                <w:position w:val="2"/>
                <w:sz w:val="20"/>
                <w:szCs w:val="26"/>
                <w:rtl/>
              </w:rPr>
              <w:t>نعم</w:t>
            </w:r>
          </w:p>
        </w:tc>
      </w:tr>
      <w:tr w:rsidR="00551424" w:rsidRPr="00797049" w14:paraId="4C732100" w14:textId="77777777" w:rsidTr="00C177EA">
        <w:trPr>
          <w:cantSplit/>
          <w:jc w:val="center"/>
        </w:trPr>
        <w:tc>
          <w:tcPr>
            <w:tcW w:w="2349" w:type="dxa"/>
          </w:tcPr>
          <w:p w14:paraId="1C7FD062" w14:textId="134C97EA" w:rsidR="00551424" w:rsidRPr="00797049" w:rsidRDefault="00797049" w:rsidP="00681B8F">
            <w:pPr>
              <w:pStyle w:val="Tabletext1"/>
              <w:bidi/>
              <w:spacing w:before="20" w:after="20" w:line="260" w:lineRule="exact"/>
              <w:rPr>
                <w:rFonts w:cs="Traditional Arabic"/>
                <w:b w:val="0"/>
                <w:bCs/>
                <w:sz w:val="20"/>
                <w:szCs w:val="26"/>
              </w:rPr>
            </w:pPr>
            <w:r w:rsidRPr="00797049">
              <w:rPr>
                <w:rFonts w:cs="Traditional Arabic"/>
                <w:bCs/>
                <w:sz w:val="20"/>
                <w:szCs w:val="26"/>
                <w:rtl/>
              </w:rPr>
              <w:t xml:space="preserve">نمط تنفيذ </w:t>
            </w:r>
            <w:r w:rsidRPr="00797049">
              <w:rPr>
                <w:rFonts w:cs="Traditional Arabic" w:hint="cs"/>
                <w:bCs/>
                <w:sz w:val="20"/>
                <w:szCs w:val="26"/>
                <w:rtl/>
              </w:rPr>
              <w:t>قابلية نقل الأرقام</w:t>
            </w:r>
          </w:p>
        </w:tc>
        <w:tc>
          <w:tcPr>
            <w:tcW w:w="2454" w:type="dxa"/>
          </w:tcPr>
          <w:p w14:paraId="6E6A07D4" w14:textId="77777777" w:rsidR="00551424" w:rsidRPr="00693403" w:rsidRDefault="00551424" w:rsidP="00681B8F">
            <w:pPr>
              <w:keepNext/>
              <w:keepLines/>
              <w:spacing w:before="20" w:after="20" w:line="260" w:lineRule="exact"/>
              <w:rPr>
                <w:sz w:val="20"/>
                <w:szCs w:val="26"/>
                <w:lang w:val="es-ES"/>
              </w:rPr>
            </w:pPr>
            <w:r w:rsidRPr="00797049">
              <w:rPr>
                <w:sz w:val="20"/>
                <w:szCs w:val="26"/>
              </w:rPr>
              <w:t>-</w:t>
            </w:r>
          </w:p>
        </w:tc>
        <w:tc>
          <w:tcPr>
            <w:tcW w:w="2342" w:type="dxa"/>
          </w:tcPr>
          <w:p w14:paraId="74BB541C" w14:textId="77777777" w:rsidR="00551424" w:rsidRPr="004423D3" w:rsidRDefault="00551424" w:rsidP="00681B8F">
            <w:pPr>
              <w:keepNext/>
              <w:keepLines/>
              <w:spacing w:before="20" w:after="20" w:line="260" w:lineRule="exact"/>
              <w:rPr>
                <w:sz w:val="20"/>
                <w:szCs w:val="26"/>
              </w:rPr>
            </w:pPr>
            <w:r w:rsidRPr="004423D3">
              <w:rPr>
                <w:sz w:val="20"/>
                <w:szCs w:val="26"/>
              </w:rPr>
              <w:t>-</w:t>
            </w:r>
          </w:p>
        </w:tc>
        <w:tc>
          <w:tcPr>
            <w:tcW w:w="2484" w:type="dxa"/>
          </w:tcPr>
          <w:p w14:paraId="37F5EC23" w14:textId="18412D77" w:rsidR="00693403" w:rsidRDefault="005E495D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  <w:rtl/>
                <w:lang w:bidi="ar-EG"/>
              </w:rPr>
            </w:pPr>
            <w:bookmarkStart w:id="307" w:name="lt_pId1125"/>
            <w:r w:rsidRPr="004423D3">
              <w:rPr>
                <w:rFonts w:hint="cs"/>
                <w:sz w:val="20"/>
                <w:szCs w:val="26"/>
                <w:rtl/>
              </w:rPr>
              <w:t>على</w:t>
            </w:r>
            <w:r w:rsidR="00693403">
              <w:rPr>
                <w:rFonts w:hint="cs"/>
                <w:sz w:val="20"/>
                <w:szCs w:val="26"/>
                <w:rtl/>
                <w:lang w:bidi="ar-EG"/>
              </w:rPr>
              <w:t xml:space="preserve"> </w:t>
            </w:r>
            <w:r w:rsidR="00EC2513">
              <w:rPr>
                <w:rFonts w:hint="cs"/>
                <w:sz w:val="20"/>
                <w:szCs w:val="26"/>
                <w:rtl/>
                <w:lang w:bidi="ar-EG"/>
              </w:rPr>
              <w:t>ال</w:t>
            </w:r>
            <w:r w:rsidR="00693403">
              <w:rPr>
                <w:rFonts w:hint="cs"/>
                <w:sz w:val="20"/>
                <w:szCs w:val="26"/>
                <w:rtl/>
                <w:lang w:bidi="ar-EG"/>
              </w:rPr>
              <w:t>شبك</w:t>
            </w:r>
            <w:r w:rsidR="00EC2513">
              <w:rPr>
                <w:rFonts w:hint="cs"/>
                <w:sz w:val="20"/>
                <w:szCs w:val="26"/>
                <w:rtl/>
                <w:lang w:bidi="ar-EG"/>
              </w:rPr>
              <w:t>ات</w:t>
            </w:r>
            <w:r w:rsidR="00693403">
              <w:rPr>
                <w:rFonts w:hint="cs"/>
                <w:sz w:val="20"/>
                <w:szCs w:val="26"/>
                <w:rtl/>
                <w:lang w:bidi="ar-EG"/>
              </w:rPr>
              <w:t xml:space="preserve"> </w:t>
            </w:r>
            <w:r w:rsidR="00EC2513">
              <w:rPr>
                <w:rFonts w:hint="cs"/>
                <w:sz w:val="20"/>
                <w:szCs w:val="26"/>
                <w:rtl/>
                <w:lang w:bidi="ar-EG"/>
              </w:rPr>
              <w:t>ال</w:t>
            </w:r>
            <w:r w:rsidR="00693403">
              <w:rPr>
                <w:rFonts w:hint="cs"/>
                <w:sz w:val="20"/>
                <w:szCs w:val="26"/>
                <w:rtl/>
                <w:lang w:bidi="ar-EG"/>
              </w:rPr>
              <w:t>متنقلة:</w:t>
            </w:r>
          </w:p>
          <w:p w14:paraId="3A365195" w14:textId="7A0739D7" w:rsidR="004A7ED1" w:rsidRPr="001E68EC" w:rsidRDefault="005E495D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</w:rPr>
            </w:pPr>
            <w:r w:rsidRPr="004423D3">
              <w:rPr>
                <w:rFonts w:hint="cs"/>
                <w:sz w:val="20"/>
                <w:szCs w:val="26"/>
                <w:rtl/>
              </w:rPr>
              <w:t>قاعدة البيانات المرجعية المركزية لتنق</w:t>
            </w:r>
            <w:r w:rsidR="001E68EC">
              <w:rPr>
                <w:rFonts w:hint="cs"/>
                <w:sz w:val="20"/>
                <w:szCs w:val="26"/>
                <w:rtl/>
              </w:rPr>
              <w:t>ّ</w:t>
            </w:r>
            <w:r w:rsidRPr="004423D3">
              <w:rPr>
                <w:rFonts w:hint="cs"/>
                <w:sz w:val="20"/>
                <w:szCs w:val="26"/>
                <w:rtl/>
              </w:rPr>
              <w:t>ل الأرقام الموزعة</w:t>
            </w:r>
            <w:r w:rsidR="00693403">
              <w:rPr>
                <w:rFonts w:hint="cs"/>
                <w:sz w:val="20"/>
                <w:szCs w:val="26"/>
                <w:rtl/>
              </w:rPr>
              <w:t xml:space="preserve"> </w:t>
            </w:r>
            <w:r w:rsidRPr="004423D3">
              <w:rPr>
                <w:rFonts w:hint="cs"/>
                <w:sz w:val="20"/>
                <w:szCs w:val="26"/>
                <w:rtl/>
              </w:rPr>
              <w:t xml:space="preserve">بالتسيير المركزي لكل النداءات </w:t>
            </w:r>
            <w:r w:rsidRPr="004423D3">
              <w:rPr>
                <w:sz w:val="20"/>
                <w:szCs w:val="26"/>
                <w:lang w:val="en-GB"/>
              </w:rPr>
              <w:t>(ACQ)</w:t>
            </w:r>
          </w:p>
          <w:p w14:paraId="0EFAB0C5" w14:textId="5DFFF5B7" w:rsidR="00693403" w:rsidRDefault="001E68EC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  <w:rtl/>
                <w:lang w:bidi="ar-EG"/>
              </w:rPr>
            </w:pPr>
            <w:bookmarkStart w:id="308" w:name="lt_pId1126"/>
            <w:bookmarkEnd w:id="307"/>
            <w:r>
              <w:rPr>
                <w:rFonts w:hint="cs"/>
                <w:sz w:val="20"/>
                <w:szCs w:val="26"/>
                <w:rtl/>
                <w:lang w:bidi="ar-EG"/>
              </w:rPr>
              <w:t xml:space="preserve">على </w:t>
            </w:r>
            <w:r w:rsidR="00EC2513">
              <w:rPr>
                <w:rFonts w:hint="cs"/>
                <w:sz w:val="20"/>
                <w:szCs w:val="26"/>
                <w:rtl/>
                <w:lang w:bidi="ar-EG"/>
              </w:rPr>
              <w:t>ال</w:t>
            </w:r>
            <w:r w:rsidR="00693403">
              <w:rPr>
                <w:rFonts w:hint="cs"/>
                <w:sz w:val="20"/>
                <w:szCs w:val="26"/>
                <w:rtl/>
                <w:lang w:bidi="ar-EG"/>
              </w:rPr>
              <w:t>شبك</w:t>
            </w:r>
            <w:r w:rsidR="00B70577">
              <w:rPr>
                <w:rFonts w:hint="cs"/>
                <w:sz w:val="20"/>
                <w:szCs w:val="26"/>
                <w:rtl/>
                <w:lang w:val="es-ES" w:bidi="ar-EG"/>
              </w:rPr>
              <w:t>ات</w:t>
            </w:r>
            <w:r w:rsidR="00693403">
              <w:rPr>
                <w:rFonts w:hint="cs"/>
                <w:sz w:val="20"/>
                <w:szCs w:val="26"/>
                <w:rtl/>
                <w:lang w:bidi="ar-EG"/>
              </w:rPr>
              <w:t xml:space="preserve"> </w:t>
            </w:r>
            <w:r w:rsidR="00EC2513">
              <w:rPr>
                <w:rFonts w:hint="cs"/>
                <w:sz w:val="20"/>
                <w:szCs w:val="26"/>
                <w:rtl/>
                <w:lang w:bidi="ar-EG"/>
              </w:rPr>
              <w:t>ال</w:t>
            </w:r>
            <w:r w:rsidR="00693403">
              <w:rPr>
                <w:rFonts w:hint="cs"/>
                <w:sz w:val="20"/>
                <w:szCs w:val="26"/>
                <w:rtl/>
                <w:lang w:bidi="ar-EG"/>
              </w:rPr>
              <w:t>ثابتة:</w:t>
            </w:r>
          </w:p>
          <w:p w14:paraId="1F38431B" w14:textId="50B60546" w:rsidR="00551424" w:rsidRPr="004423D3" w:rsidRDefault="00D941EF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  <w:lang w:val="en-GB" w:bidi="ar-EG"/>
              </w:rPr>
            </w:pPr>
            <w:r>
              <w:rPr>
                <w:rFonts w:hint="cs"/>
                <w:sz w:val="20"/>
                <w:szCs w:val="26"/>
                <w:rtl/>
                <w:lang w:bidi="ar-EG"/>
              </w:rPr>
              <w:t>تنق</w:t>
            </w:r>
            <w:r w:rsidR="001E68EC">
              <w:rPr>
                <w:rFonts w:hint="cs"/>
                <w:sz w:val="20"/>
                <w:szCs w:val="26"/>
                <w:rtl/>
                <w:lang w:bidi="ar-EG"/>
              </w:rPr>
              <w:t>ّ</w:t>
            </w:r>
            <w:r>
              <w:rPr>
                <w:rFonts w:hint="cs"/>
                <w:sz w:val="20"/>
                <w:szCs w:val="26"/>
                <w:rtl/>
                <w:lang w:bidi="ar-EG"/>
              </w:rPr>
              <w:t>ل الأرقام الموزعة</w:t>
            </w:r>
            <w:r w:rsidR="00693403">
              <w:rPr>
                <w:rFonts w:hint="cs"/>
                <w:sz w:val="20"/>
                <w:szCs w:val="26"/>
                <w:rtl/>
                <w:lang w:bidi="ar-EG"/>
              </w:rPr>
              <w:t xml:space="preserve"> </w:t>
            </w:r>
            <w:r w:rsidR="005E495D" w:rsidRPr="004423D3">
              <w:rPr>
                <w:rFonts w:hint="cs"/>
                <w:sz w:val="20"/>
                <w:szCs w:val="26"/>
                <w:rtl/>
              </w:rPr>
              <w:t xml:space="preserve">بالتسيير </w:t>
            </w:r>
            <w:r w:rsidR="001E68EC">
              <w:rPr>
                <w:rFonts w:hint="cs"/>
                <w:sz w:val="20"/>
                <w:szCs w:val="26"/>
                <w:rtl/>
              </w:rPr>
              <w:t>المتنقل</w:t>
            </w:r>
            <w:r w:rsidR="00A5642F">
              <w:rPr>
                <w:rFonts w:hint="eastAsia"/>
                <w:sz w:val="20"/>
                <w:szCs w:val="26"/>
                <w:rtl/>
                <w:lang w:val="es-ES" w:bidi="ar-EG"/>
              </w:rPr>
              <w:t> </w:t>
            </w:r>
            <w:r w:rsidR="005E495D" w:rsidRPr="004423D3">
              <w:rPr>
                <w:sz w:val="20"/>
                <w:szCs w:val="26"/>
                <w:lang w:val="en-GB" w:bidi="ar-EG"/>
              </w:rPr>
              <w:t>(OR)</w:t>
            </w:r>
            <w:bookmarkEnd w:id="308"/>
          </w:p>
        </w:tc>
      </w:tr>
      <w:tr w:rsidR="00797049" w:rsidRPr="00797049" w14:paraId="48057214" w14:textId="77777777" w:rsidTr="00C177EA">
        <w:trPr>
          <w:cantSplit/>
          <w:jc w:val="center"/>
        </w:trPr>
        <w:tc>
          <w:tcPr>
            <w:tcW w:w="2349" w:type="dxa"/>
          </w:tcPr>
          <w:p w14:paraId="77C5CDB2" w14:textId="72242743" w:rsidR="00797049" w:rsidRPr="00797049" w:rsidRDefault="004C1339" w:rsidP="00681B8F">
            <w:pPr>
              <w:pStyle w:val="Tabletext1"/>
              <w:keepNext/>
              <w:keepLines/>
              <w:bidi/>
              <w:spacing w:before="20" w:after="20" w:line="260" w:lineRule="exact"/>
              <w:rPr>
                <w:rFonts w:cs="Traditional Arabic"/>
                <w:b w:val="0"/>
                <w:bCs/>
                <w:sz w:val="20"/>
                <w:szCs w:val="26"/>
                <w:highlight w:val="cyan"/>
                <w:lang w:val="en-GB"/>
              </w:rPr>
            </w:pPr>
            <w:r>
              <w:rPr>
                <w:rFonts w:cs="Traditional Arabic" w:hint="cs"/>
                <w:bCs/>
                <w:position w:val="2"/>
                <w:sz w:val="20"/>
                <w:szCs w:val="26"/>
                <w:rtl/>
              </w:rPr>
              <w:t>ال</w:t>
            </w:r>
            <w:r w:rsidR="00797049" w:rsidRPr="004C1339">
              <w:rPr>
                <w:rFonts w:cs="Traditional Arabic" w:hint="cs"/>
                <w:bCs/>
                <w:position w:val="2"/>
                <w:sz w:val="20"/>
                <w:szCs w:val="26"/>
                <w:rtl/>
              </w:rPr>
              <w:t xml:space="preserve">حل </w:t>
            </w:r>
            <w:r w:rsidR="00BF7589">
              <w:rPr>
                <w:rFonts w:cs="Traditional Arabic" w:hint="cs"/>
                <w:bCs/>
                <w:position w:val="2"/>
                <w:sz w:val="20"/>
                <w:szCs w:val="26"/>
                <w:rtl/>
              </w:rPr>
              <w:t>المتعلق</w:t>
            </w:r>
            <w:r>
              <w:rPr>
                <w:rFonts w:cs="Traditional Arabic" w:hint="cs"/>
                <w:bCs/>
                <w:position w:val="2"/>
                <w:sz w:val="20"/>
                <w:szCs w:val="26"/>
                <w:rtl/>
              </w:rPr>
              <w:t xml:space="preserve"> </w:t>
            </w:r>
            <w:r w:rsidR="00BF7589">
              <w:rPr>
                <w:rFonts w:cs="Traditional Arabic" w:hint="cs"/>
                <w:bCs/>
                <w:position w:val="2"/>
                <w:sz w:val="20"/>
                <w:szCs w:val="26"/>
                <w:rtl/>
              </w:rPr>
              <w:t>ب</w:t>
            </w:r>
            <w:r w:rsidR="00797049" w:rsidRPr="004C1339">
              <w:rPr>
                <w:rFonts w:cs="Traditional Arabic" w:hint="cs"/>
                <w:bCs/>
                <w:position w:val="2"/>
                <w:sz w:val="20"/>
                <w:szCs w:val="26"/>
                <w:rtl/>
              </w:rPr>
              <w:t>ق</w:t>
            </w:r>
            <w:r w:rsidR="00B15C8F">
              <w:rPr>
                <w:rFonts w:cs="Traditional Arabic" w:hint="cs"/>
                <w:bCs/>
                <w:position w:val="2"/>
                <w:sz w:val="20"/>
                <w:szCs w:val="26"/>
                <w:rtl/>
              </w:rPr>
              <w:t>واعد</w:t>
            </w:r>
            <w:r w:rsidR="00797049" w:rsidRPr="004C1339">
              <w:rPr>
                <w:rFonts w:cs="Traditional Arabic" w:hint="cs"/>
                <w:bCs/>
                <w:position w:val="2"/>
                <w:sz w:val="20"/>
                <w:szCs w:val="26"/>
                <w:rtl/>
              </w:rPr>
              <w:t xml:space="preserve"> </w:t>
            </w:r>
            <w:r w:rsidR="004A7ED1">
              <w:rPr>
                <w:rFonts w:cs="Traditional Arabic" w:hint="cs"/>
                <w:bCs/>
                <w:position w:val="2"/>
                <w:sz w:val="20"/>
                <w:szCs w:val="26"/>
                <w:rtl/>
              </w:rPr>
              <w:t xml:space="preserve">بيانات </w:t>
            </w:r>
            <w:r w:rsidR="004A7ED1" w:rsidRPr="002F1B92">
              <w:rPr>
                <w:rFonts w:cs="Traditional Arabic" w:hint="cs"/>
                <w:bCs/>
                <w:position w:val="2"/>
                <w:sz w:val="20"/>
                <w:szCs w:val="26"/>
                <w:rtl/>
              </w:rPr>
              <w:t>نقل</w:t>
            </w:r>
            <w:r w:rsidR="004A7ED1">
              <w:rPr>
                <w:rFonts w:cs="Traditional Arabic" w:hint="cs"/>
                <w:bCs/>
                <w:position w:val="2"/>
                <w:sz w:val="20"/>
                <w:szCs w:val="26"/>
                <w:rtl/>
              </w:rPr>
              <w:t xml:space="preserve"> الأرقام </w:t>
            </w:r>
            <w:r w:rsidRPr="004C1339">
              <w:rPr>
                <w:rFonts w:cs="Traditional Arabic" w:hint="cs"/>
                <w:bCs/>
                <w:position w:val="2"/>
                <w:sz w:val="20"/>
                <w:szCs w:val="26"/>
                <w:rtl/>
              </w:rPr>
              <w:t>(إن وُجد)</w:t>
            </w:r>
          </w:p>
        </w:tc>
        <w:tc>
          <w:tcPr>
            <w:tcW w:w="2454" w:type="dxa"/>
          </w:tcPr>
          <w:p w14:paraId="7A71178D" w14:textId="77777777" w:rsidR="00797049" w:rsidRPr="00797049" w:rsidRDefault="00797049" w:rsidP="00681B8F">
            <w:pPr>
              <w:keepNext/>
              <w:keepLines/>
              <w:spacing w:before="20" w:after="20" w:line="260" w:lineRule="exact"/>
              <w:rPr>
                <w:sz w:val="20"/>
                <w:szCs w:val="26"/>
              </w:rPr>
            </w:pPr>
            <w:r w:rsidRPr="00797049">
              <w:rPr>
                <w:sz w:val="20"/>
                <w:szCs w:val="26"/>
              </w:rPr>
              <w:t>-</w:t>
            </w:r>
          </w:p>
        </w:tc>
        <w:tc>
          <w:tcPr>
            <w:tcW w:w="2342" w:type="dxa"/>
          </w:tcPr>
          <w:p w14:paraId="5FA18005" w14:textId="77777777" w:rsidR="00797049" w:rsidRPr="004423D3" w:rsidRDefault="00797049" w:rsidP="00681B8F">
            <w:pPr>
              <w:keepNext/>
              <w:keepLines/>
              <w:spacing w:before="20" w:after="20" w:line="260" w:lineRule="exact"/>
              <w:rPr>
                <w:sz w:val="20"/>
                <w:szCs w:val="26"/>
              </w:rPr>
            </w:pPr>
            <w:r w:rsidRPr="004423D3">
              <w:rPr>
                <w:sz w:val="20"/>
                <w:szCs w:val="26"/>
              </w:rPr>
              <w:t>-</w:t>
            </w:r>
          </w:p>
        </w:tc>
        <w:tc>
          <w:tcPr>
            <w:tcW w:w="2484" w:type="dxa"/>
          </w:tcPr>
          <w:p w14:paraId="51B92D23" w14:textId="7DFCA4A7" w:rsidR="00797049" w:rsidRPr="00576E51" w:rsidRDefault="00BF7589" w:rsidP="00681B8F">
            <w:pPr>
              <w:keepNext/>
              <w:keepLines/>
              <w:spacing w:before="20" w:after="20" w:line="260" w:lineRule="exact"/>
              <w:jc w:val="left"/>
              <w:rPr>
                <w:spacing w:val="-6"/>
                <w:sz w:val="20"/>
                <w:szCs w:val="26"/>
                <w:rtl/>
                <w:lang w:val="es-ES" w:bidi="ar-EG"/>
              </w:rPr>
            </w:pPr>
            <w:r w:rsidRPr="00576E51">
              <w:rPr>
                <w:rFonts w:hint="cs"/>
                <w:spacing w:val="-6"/>
                <w:sz w:val="20"/>
                <w:szCs w:val="26"/>
                <w:rtl/>
              </w:rPr>
              <w:t xml:space="preserve">الحل </w:t>
            </w:r>
            <w:r w:rsidRPr="00576E51">
              <w:rPr>
                <w:spacing w:val="-6"/>
                <w:sz w:val="20"/>
                <w:szCs w:val="26"/>
                <w:lang w:val="en-GB"/>
              </w:rPr>
              <w:t>C</w:t>
            </w:r>
            <w:r w:rsidRPr="00576E51">
              <w:rPr>
                <w:rFonts w:hint="cs"/>
                <w:spacing w:val="-6"/>
                <w:sz w:val="20"/>
                <w:szCs w:val="26"/>
                <w:rtl/>
                <w:lang w:val="es-ES" w:bidi="ar-EG"/>
              </w:rPr>
              <w:t xml:space="preserve"> </w:t>
            </w:r>
            <w:r w:rsidRPr="00576E51">
              <w:rPr>
                <w:spacing w:val="-6"/>
                <w:sz w:val="20"/>
                <w:szCs w:val="26"/>
                <w:rtl/>
                <w:lang w:val="es-ES" w:bidi="ar-EG"/>
              </w:rPr>
              <w:t>–</w:t>
            </w:r>
            <w:r w:rsidRPr="00576E51">
              <w:rPr>
                <w:rFonts w:hint="cs"/>
                <w:spacing w:val="-6"/>
                <w:sz w:val="20"/>
                <w:szCs w:val="26"/>
                <w:rtl/>
                <w:lang w:val="es-ES" w:bidi="ar-EG"/>
              </w:rPr>
              <w:t xml:space="preserve"> نهج قاعدة البيانات المركزية</w:t>
            </w:r>
          </w:p>
        </w:tc>
      </w:tr>
      <w:tr w:rsidR="00797049" w:rsidRPr="00797049" w14:paraId="411A31D0" w14:textId="77777777" w:rsidTr="00C177EA">
        <w:trPr>
          <w:cantSplit/>
          <w:jc w:val="center"/>
        </w:trPr>
        <w:tc>
          <w:tcPr>
            <w:tcW w:w="2349" w:type="dxa"/>
          </w:tcPr>
          <w:p w14:paraId="13F6455B" w14:textId="2FDBA054" w:rsidR="00797049" w:rsidRPr="00797049" w:rsidRDefault="00797049" w:rsidP="00681B8F">
            <w:pPr>
              <w:pStyle w:val="Tabletext1"/>
              <w:bidi/>
              <w:spacing w:before="20" w:after="20" w:line="260" w:lineRule="exact"/>
              <w:rPr>
                <w:rFonts w:cs="Traditional Arabic"/>
                <w:b w:val="0"/>
                <w:bCs/>
                <w:sz w:val="20"/>
                <w:szCs w:val="26"/>
              </w:rPr>
            </w:pPr>
            <w:r w:rsidRPr="00797049">
              <w:rPr>
                <w:rFonts w:cs="Traditional Arabic"/>
                <w:bCs/>
                <w:position w:val="2"/>
                <w:sz w:val="20"/>
                <w:szCs w:val="26"/>
                <w:rtl/>
              </w:rPr>
              <w:t>التقييدات</w:t>
            </w:r>
          </w:p>
        </w:tc>
        <w:tc>
          <w:tcPr>
            <w:tcW w:w="2454" w:type="dxa"/>
          </w:tcPr>
          <w:p w14:paraId="69CF7099" w14:textId="3922715D" w:rsidR="00797049" w:rsidRPr="00797049" w:rsidRDefault="00B15C8F" w:rsidP="00681B8F">
            <w:pPr>
              <w:keepNext/>
              <w:keepLines/>
              <w:spacing w:before="20" w:after="20" w:line="260" w:lineRule="exact"/>
              <w:rPr>
                <w:sz w:val="20"/>
                <w:szCs w:val="26"/>
                <w:highlight w:val="green"/>
              </w:rPr>
            </w:pPr>
            <w:r w:rsidRPr="00B15C8F">
              <w:rPr>
                <w:rFonts w:hint="cs"/>
                <w:sz w:val="20"/>
                <w:szCs w:val="26"/>
                <w:rtl/>
              </w:rPr>
              <w:t>تغطية منطقة الترقيم</w:t>
            </w:r>
          </w:p>
        </w:tc>
        <w:tc>
          <w:tcPr>
            <w:tcW w:w="2342" w:type="dxa"/>
          </w:tcPr>
          <w:p w14:paraId="561F94CB" w14:textId="77777777" w:rsidR="00797049" w:rsidRPr="00797049" w:rsidRDefault="00797049" w:rsidP="00681B8F">
            <w:pPr>
              <w:keepNext/>
              <w:keepLines/>
              <w:spacing w:before="20" w:after="20" w:line="260" w:lineRule="exact"/>
              <w:rPr>
                <w:sz w:val="20"/>
                <w:szCs w:val="26"/>
              </w:rPr>
            </w:pPr>
          </w:p>
        </w:tc>
        <w:tc>
          <w:tcPr>
            <w:tcW w:w="2484" w:type="dxa"/>
          </w:tcPr>
          <w:p w14:paraId="149C0937" w14:textId="568A5948" w:rsidR="00797049" w:rsidRPr="00797049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</w:rPr>
            </w:pPr>
            <w:r w:rsidRPr="00797049">
              <w:rPr>
                <w:rFonts w:hint="cs"/>
                <w:sz w:val="20"/>
                <w:szCs w:val="26"/>
                <w:rtl/>
              </w:rPr>
              <w:t>لا</w:t>
            </w:r>
          </w:p>
        </w:tc>
      </w:tr>
      <w:tr w:rsidR="00797049" w:rsidRPr="00797049" w14:paraId="07AE249D" w14:textId="77777777" w:rsidTr="00C177EA">
        <w:trPr>
          <w:cantSplit/>
          <w:jc w:val="center"/>
        </w:trPr>
        <w:tc>
          <w:tcPr>
            <w:tcW w:w="2349" w:type="dxa"/>
          </w:tcPr>
          <w:p w14:paraId="24F5C032" w14:textId="1E984160" w:rsidR="00797049" w:rsidRPr="00693403" w:rsidRDefault="00797049" w:rsidP="00681B8F">
            <w:pPr>
              <w:pStyle w:val="Tabletext1"/>
              <w:bidi/>
              <w:spacing w:before="20" w:after="20" w:line="260" w:lineRule="exact"/>
              <w:rPr>
                <w:rFonts w:cs="Traditional Arabic"/>
                <w:b w:val="0"/>
                <w:bCs/>
                <w:sz w:val="20"/>
                <w:szCs w:val="26"/>
              </w:rPr>
            </w:pPr>
            <w:r w:rsidRPr="00693403">
              <w:rPr>
                <w:rFonts w:cs="Traditional Arabic"/>
                <w:bCs/>
                <w:position w:val="2"/>
                <w:sz w:val="20"/>
                <w:szCs w:val="26"/>
                <w:rtl/>
              </w:rPr>
              <w:t xml:space="preserve">المواصفات المتاحة </w:t>
            </w:r>
            <w:r w:rsidRPr="00693403">
              <w:rPr>
                <w:rFonts w:cs="Traditional Arabic" w:hint="cs"/>
                <w:bCs/>
                <w:position w:val="2"/>
                <w:sz w:val="20"/>
                <w:szCs w:val="26"/>
                <w:rtl/>
              </w:rPr>
              <w:t>في</w:t>
            </w:r>
            <w:r w:rsidR="002F1B92">
              <w:rPr>
                <w:rFonts w:cs="Traditional Arabic" w:hint="eastAsia"/>
                <w:bCs/>
                <w:position w:val="2"/>
                <w:sz w:val="20"/>
                <w:szCs w:val="26"/>
                <w:rtl/>
              </w:rPr>
              <w:t> </w:t>
            </w:r>
            <w:r w:rsidRPr="00693403">
              <w:rPr>
                <w:rFonts w:cs="Traditional Arabic" w:hint="cs"/>
                <w:bCs/>
                <w:position w:val="2"/>
                <w:sz w:val="20"/>
                <w:szCs w:val="26"/>
                <w:rtl/>
              </w:rPr>
              <w:t>الموقع الإلكتروني</w:t>
            </w:r>
          </w:p>
        </w:tc>
        <w:tc>
          <w:tcPr>
            <w:tcW w:w="2454" w:type="dxa"/>
          </w:tcPr>
          <w:p w14:paraId="02DB0A85" w14:textId="77777777" w:rsidR="00797049" w:rsidRPr="00797049" w:rsidRDefault="00797049" w:rsidP="00681B8F">
            <w:pPr>
              <w:keepNext/>
              <w:keepLines/>
              <w:spacing w:before="20" w:after="20" w:line="260" w:lineRule="exact"/>
              <w:rPr>
                <w:sz w:val="20"/>
                <w:szCs w:val="26"/>
                <w:lang w:val="fr-FR"/>
              </w:rPr>
            </w:pPr>
            <w:bookmarkStart w:id="309" w:name="lt_pId1135"/>
            <w:r w:rsidRPr="00797049">
              <w:rPr>
                <w:sz w:val="20"/>
                <w:szCs w:val="26"/>
                <w:lang w:val="fr-FR"/>
              </w:rPr>
              <w:t>https://zakon.rada.gov.ua/laws/show/z0872-15;</w:t>
            </w:r>
            <w:bookmarkEnd w:id="309"/>
          </w:p>
          <w:p w14:paraId="282F4751" w14:textId="77777777" w:rsidR="00797049" w:rsidRPr="00797049" w:rsidRDefault="00797049" w:rsidP="00681B8F">
            <w:pPr>
              <w:keepNext/>
              <w:keepLines/>
              <w:spacing w:before="20" w:after="20" w:line="260" w:lineRule="exact"/>
              <w:rPr>
                <w:sz w:val="20"/>
                <w:szCs w:val="26"/>
                <w:lang w:val="fr-FR"/>
              </w:rPr>
            </w:pPr>
            <w:bookmarkStart w:id="310" w:name="lt_pId1136"/>
            <w:r w:rsidRPr="00797049">
              <w:rPr>
                <w:sz w:val="20"/>
                <w:szCs w:val="26"/>
                <w:lang w:val="fr-FR"/>
              </w:rPr>
              <w:t>https://zakon.rada.gov.ua/rada/show/v0244519-17;</w:t>
            </w:r>
            <w:bookmarkEnd w:id="310"/>
          </w:p>
          <w:p w14:paraId="38CFAE58" w14:textId="77777777" w:rsidR="00797049" w:rsidRPr="00797049" w:rsidRDefault="00797049" w:rsidP="00681B8F">
            <w:pPr>
              <w:keepNext/>
              <w:keepLines/>
              <w:spacing w:before="20" w:after="20" w:line="260" w:lineRule="exact"/>
              <w:rPr>
                <w:sz w:val="20"/>
                <w:szCs w:val="26"/>
                <w:lang w:val="fr-FR"/>
              </w:rPr>
            </w:pPr>
            <w:bookmarkStart w:id="311" w:name="lt_pId1137"/>
            <w:r w:rsidRPr="00797049">
              <w:rPr>
                <w:sz w:val="20"/>
                <w:szCs w:val="26"/>
                <w:lang w:val="fr-FR"/>
              </w:rPr>
              <w:t>https://zakon.rada.gov.ua/laws/show/z1019-15</w:t>
            </w:r>
            <w:bookmarkEnd w:id="311"/>
          </w:p>
        </w:tc>
        <w:tc>
          <w:tcPr>
            <w:tcW w:w="2342" w:type="dxa"/>
          </w:tcPr>
          <w:p w14:paraId="12602E21" w14:textId="77777777" w:rsidR="00797049" w:rsidRPr="00797049" w:rsidRDefault="00797049" w:rsidP="00681B8F">
            <w:pPr>
              <w:keepNext/>
              <w:keepLines/>
              <w:spacing w:before="20" w:after="20" w:line="260" w:lineRule="exact"/>
              <w:rPr>
                <w:sz w:val="20"/>
                <w:szCs w:val="26"/>
              </w:rPr>
            </w:pPr>
            <w:r w:rsidRPr="00797049">
              <w:rPr>
                <w:sz w:val="20"/>
                <w:szCs w:val="26"/>
              </w:rPr>
              <w:t>-</w:t>
            </w:r>
          </w:p>
        </w:tc>
        <w:tc>
          <w:tcPr>
            <w:tcW w:w="2484" w:type="dxa"/>
          </w:tcPr>
          <w:p w14:paraId="0ED65865" w14:textId="77777777" w:rsidR="00797049" w:rsidRPr="00797049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</w:rPr>
            </w:pPr>
            <w:bookmarkStart w:id="312" w:name="lt_pId1139"/>
            <w:r w:rsidRPr="00797049">
              <w:rPr>
                <w:sz w:val="20"/>
                <w:szCs w:val="26"/>
              </w:rPr>
              <w:t>https://zakon.rada.gov.ua/laws/show/z0872-15;</w:t>
            </w:r>
            <w:bookmarkEnd w:id="312"/>
          </w:p>
          <w:p w14:paraId="5009DB34" w14:textId="77777777" w:rsidR="00797049" w:rsidRPr="00797049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</w:rPr>
            </w:pPr>
            <w:bookmarkStart w:id="313" w:name="lt_pId1140"/>
            <w:r w:rsidRPr="00797049">
              <w:rPr>
                <w:sz w:val="20"/>
                <w:szCs w:val="26"/>
              </w:rPr>
              <w:t>https://zakon.rada.gov.ua/rada/show/v0244519-17;</w:t>
            </w:r>
            <w:bookmarkEnd w:id="313"/>
          </w:p>
          <w:p w14:paraId="252B42CB" w14:textId="77777777" w:rsidR="00797049" w:rsidRPr="00797049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</w:rPr>
            </w:pPr>
            <w:bookmarkStart w:id="314" w:name="lt_pId1141"/>
            <w:r w:rsidRPr="00797049">
              <w:rPr>
                <w:sz w:val="20"/>
                <w:szCs w:val="26"/>
              </w:rPr>
              <w:t>https://zakon.rada.gov.ua/laws/show/z1019-15</w:t>
            </w:r>
            <w:bookmarkEnd w:id="314"/>
          </w:p>
        </w:tc>
      </w:tr>
      <w:tr w:rsidR="00797049" w:rsidRPr="00797049" w14:paraId="400D5E82" w14:textId="77777777" w:rsidTr="00C177EA">
        <w:trPr>
          <w:cantSplit/>
          <w:jc w:val="center"/>
        </w:trPr>
        <w:tc>
          <w:tcPr>
            <w:tcW w:w="2349" w:type="dxa"/>
          </w:tcPr>
          <w:p w14:paraId="3EBF5DB9" w14:textId="375405E7" w:rsidR="00797049" w:rsidRPr="00EC2513" w:rsidRDefault="00797049" w:rsidP="00681B8F">
            <w:pPr>
              <w:pStyle w:val="Tabletext1"/>
              <w:bidi/>
              <w:spacing w:before="20" w:after="20" w:line="260" w:lineRule="exact"/>
              <w:rPr>
                <w:rFonts w:cs="Traditional Arabic"/>
                <w:b w:val="0"/>
                <w:bCs/>
                <w:sz w:val="20"/>
                <w:szCs w:val="26"/>
                <w:lang w:val="es-ES"/>
              </w:rPr>
            </w:pPr>
            <w:r w:rsidRPr="00693403">
              <w:rPr>
                <w:rFonts w:cs="Traditional Arabic"/>
                <w:bCs/>
                <w:position w:val="2"/>
                <w:sz w:val="20"/>
                <w:szCs w:val="26"/>
                <w:rtl/>
              </w:rPr>
              <w:t>معلومات الاتصال بالإدارة الوطنية/مدير خطة الترقيم الوطنية</w:t>
            </w:r>
            <w:r w:rsidRPr="00693403">
              <w:rPr>
                <w:rFonts w:cs="Traditional Arabic" w:hint="eastAsia"/>
                <w:bCs/>
                <w:position w:val="2"/>
                <w:sz w:val="20"/>
                <w:szCs w:val="26"/>
                <w:rtl/>
              </w:rPr>
              <w:t> </w:t>
            </w:r>
            <w:r w:rsidRPr="00693403">
              <w:rPr>
                <w:rFonts w:cs="Traditional Arabic"/>
                <w:bCs/>
                <w:position w:val="2"/>
                <w:sz w:val="20"/>
                <w:szCs w:val="26"/>
              </w:rPr>
              <w:t>(NPA)</w:t>
            </w:r>
          </w:p>
        </w:tc>
        <w:tc>
          <w:tcPr>
            <w:tcW w:w="2454" w:type="dxa"/>
          </w:tcPr>
          <w:p w14:paraId="58320C16" w14:textId="4CBE7B64" w:rsidR="00FB4E01" w:rsidRPr="00681B8F" w:rsidRDefault="00FB4E01" w:rsidP="00681B8F">
            <w:pPr>
              <w:keepNext/>
              <w:keepLines/>
              <w:spacing w:before="20" w:after="20" w:line="260" w:lineRule="exact"/>
              <w:jc w:val="left"/>
              <w:rPr>
                <w:spacing w:val="-8"/>
                <w:sz w:val="26"/>
                <w:szCs w:val="26"/>
              </w:rPr>
            </w:pPr>
            <w:r w:rsidRPr="00681B8F">
              <w:rPr>
                <w:spacing w:val="-8"/>
                <w:sz w:val="26"/>
                <w:szCs w:val="26"/>
                <w:rtl/>
              </w:rPr>
              <w:t>مكتب الدولة المعني ب</w:t>
            </w:r>
            <w:r w:rsidRPr="00681B8F">
              <w:rPr>
                <w:rFonts w:hint="cs"/>
                <w:spacing w:val="-8"/>
                <w:sz w:val="26"/>
                <w:szCs w:val="26"/>
                <w:rtl/>
              </w:rPr>
              <w:t>ال</w:t>
            </w:r>
            <w:r w:rsidRPr="00681B8F">
              <w:rPr>
                <w:spacing w:val="-8"/>
                <w:sz w:val="26"/>
                <w:szCs w:val="26"/>
                <w:rtl/>
              </w:rPr>
              <w:t>حماية</w:t>
            </w:r>
            <w:r w:rsidRPr="00681B8F">
              <w:rPr>
                <w:rFonts w:hint="cs"/>
                <w:spacing w:val="-8"/>
                <w:sz w:val="26"/>
                <w:szCs w:val="26"/>
                <w:rtl/>
              </w:rPr>
              <w:t xml:space="preserve"> الخاصة</w:t>
            </w:r>
            <w:r w:rsidRPr="00681B8F">
              <w:rPr>
                <w:spacing w:val="-8"/>
                <w:sz w:val="26"/>
                <w:szCs w:val="26"/>
                <w:rtl/>
              </w:rPr>
              <w:t xml:space="preserve"> </w:t>
            </w:r>
            <w:r w:rsidRPr="00681B8F">
              <w:rPr>
                <w:rFonts w:hint="cs"/>
                <w:spacing w:val="-8"/>
                <w:sz w:val="26"/>
                <w:szCs w:val="26"/>
                <w:rtl/>
              </w:rPr>
              <w:t>ل</w:t>
            </w:r>
            <w:r w:rsidRPr="00681B8F">
              <w:rPr>
                <w:spacing w:val="-8"/>
                <w:sz w:val="26"/>
                <w:szCs w:val="26"/>
                <w:rtl/>
              </w:rPr>
              <w:t>لاتصالات والمعلومات</w:t>
            </w:r>
            <w:r w:rsidRPr="00681B8F">
              <w:rPr>
                <w:rFonts w:hint="cs"/>
                <w:spacing w:val="-8"/>
                <w:sz w:val="26"/>
                <w:szCs w:val="26"/>
                <w:rtl/>
              </w:rPr>
              <w:t xml:space="preserve"> </w:t>
            </w:r>
            <w:r w:rsidRPr="00681B8F">
              <w:rPr>
                <w:spacing w:val="-8"/>
                <w:sz w:val="26"/>
                <w:szCs w:val="26"/>
                <w:rtl/>
              </w:rPr>
              <w:t>في</w:t>
            </w:r>
            <w:r w:rsidR="000721DA" w:rsidRPr="00681B8F">
              <w:rPr>
                <w:rFonts w:hint="cs"/>
                <w:spacing w:val="-8"/>
                <w:sz w:val="26"/>
                <w:szCs w:val="26"/>
                <w:rtl/>
              </w:rPr>
              <w:t> </w:t>
            </w:r>
            <w:r w:rsidRPr="00681B8F">
              <w:rPr>
                <w:spacing w:val="-8"/>
                <w:sz w:val="26"/>
                <w:szCs w:val="26"/>
                <w:rtl/>
              </w:rPr>
              <w:t>أوكراني</w:t>
            </w:r>
            <w:r w:rsidRPr="00681B8F">
              <w:rPr>
                <w:rFonts w:hint="cs"/>
                <w:spacing w:val="-8"/>
                <w:sz w:val="26"/>
                <w:szCs w:val="26"/>
                <w:rtl/>
              </w:rPr>
              <w:t>ا</w:t>
            </w:r>
            <w:r w:rsidRPr="00681B8F">
              <w:rPr>
                <w:spacing w:val="-8"/>
                <w:sz w:val="26"/>
                <w:szCs w:val="26"/>
              </w:rPr>
              <w:t xml:space="preserve"> </w:t>
            </w:r>
          </w:p>
          <w:p w14:paraId="6B92E088" w14:textId="10EC66D7" w:rsidR="00797049" w:rsidRPr="00797049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</w:rPr>
            </w:pPr>
            <w:r w:rsidRPr="00FB4E01">
              <w:rPr>
                <w:sz w:val="20"/>
                <w:szCs w:val="26"/>
              </w:rPr>
              <w:t xml:space="preserve">13 </w:t>
            </w:r>
            <w:bookmarkStart w:id="315" w:name="lt_pId1146"/>
            <w:proofErr w:type="spellStart"/>
            <w:r w:rsidRPr="00FB4E01">
              <w:rPr>
                <w:sz w:val="20"/>
                <w:szCs w:val="26"/>
              </w:rPr>
              <w:t>Solomianska</w:t>
            </w:r>
            <w:proofErr w:type="spellEnd"/>
            <w:r w:rsidRPr="00FB4E01">
              <w:rPr>
                <w:sz w:val="20"/>
                <w:szCs w:val="26"/>
              </w:rPr>
              <w:t xml:space="preserve"> str., Kyiv, Ukraine, 03110</w:t>
            </w:r>
            <w:bookmarkEnd w:id="315"/>
            <w:r w:rsidRPr="00797049">
              <w:rPr>
                <w:sz w:val="20"/>
                <w:szCs w:val="26"/>
              </w:rPr>
              <w:t xml:space="preserve"> </w:t>
            </w:r>
          </w:p>
          <w:p w14:paraId="7CBCB551" w14:textId="173CF879" w:rsidR="00797049" w:rsidRPr="00797049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  <w:lang w:val="en-GB"/>
              </w:rPr>
            </w:pPr>
            <w:bookmarkStart w:id="316" w:name="lt_pId1147"/>
            <w:r>
              <w:rPr>
                <w:sz w:val="20"/>
                <w:szCs w:val="26"/>
                <w:rtl/>
                <w:lang w:val="en-GB"/>
              </w:rPr>
              <w:t xml:space="preserve">الهاتف: </w:t>
            </w:r>
            <w:r w:rsidRPr="00797049">
              <w:rPr>
                <w:sz w:val="20"/>
                <w:szCs w:val="26"/>
                <w:lang w:val="en-GB"/>
              </w:rPr>
              <w:t>+380 442819196</w:t>
            </w:r>
            <w:bookmarkEnd w:id="316"/>
          </w:p>
          <w:p w14:paraId="6E84E4A0" w14:textId="4DA20A09" w:rsidR="00797049" w:rsidRPr="00797049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  <w:lang w:val="fr-FR"/>
              </w:rPr>
            </w:pPr>
            <w:bookmarkStart w:id="317" w:name="lt_pId1148"/>
            <w:r>
              <w:rPr>
                <w:rFonts w:hint="cs"/>
                <w:sz w:val="20"/>
                <w:szCs w:val="26"/>
                <w:rtl/>
                <w:lang w:val="fr-FR"/>
              </w:rPr>
              <w:t xml:space="preserve">الفاكس: </w:t>
            </w:r>
            <w:r w:rsidRPr="00797049">
              <w:rPr>
                <w:sz w:val="20"/>
                <w:szCs w:val="26"/>
                <w:lang w:val="fr-FR"/>
              </w:rPr>
              <w:t>+380 442819196</w:t>
            </w:r>
            <w:bookmarkEnd w:id="317"/>
          </w:p>
          <w:p w14:paraId="7B43C63B" w14:textId="77777777" w:rsidR="00797049" w:rsidRPr="00797049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  <w:lang w:val="fr-FR"/>
              </w:rPr>
            </w:pPr>
            <w:bookmarkStart w:id="318" w:name="lt_pId1149"/>
            <w:r w:rsidRPr="00797049">
              <w:rPr>
                <w:sz w:val="20"/>
                <w:szCs w:val="26"/>
                <w:lang w:val="fr-FR"/>
              </w:rPr>
              <w:t>doz_kom@dsszzi.gov.ua</w:t>
            </w:r>
            <w:bookmarkEnd w:id="318"/>
          </w:p>
        </w:tc>
        <w:tc>
          <w:tcPr>
            <w:tcW w:w="2342" w:type="dxa"/>
          </w:tcPr>
          <w:p w14:paraId="09DCDDC9" w14:textId="77777777" w:rsidR="00FB4E01" w:rsidRPr="00681B8F" w:rsidRDefault="00FB4E01" w:rsidP="00681B8F">
            <w:pPr>
              <w:keepNext/>
              <w:keepLines/>
              <w:spacing w:before="20" w:after="20" w:line="260" w:lineRule="exact"/>
              <w:jc w:val="left"/>
              <w:rPr>
                <w:spacing w:val="-8"/>
                <w:sz w:val="26"/>
                <w:szCs w:val="26"/>
              </w:rPr>
            </w:pPr>
            <w:r w:rsidRPr="00681B8F">
              <w:rPr>
                <w:spacing w:val="-8"/>
                <w:sz w:val="26"/>
                <w:szCs w:val="26"/>
                <w:rtl/>
              </w:rPr>
              <w:t>مكتب الدولة المعني ب</w:t>
            </w:r>
            <w:r w:rsidRPr="00681B8F">
              <w:rPr>
                <w:rFonts w:hint="cs"/>
                <w:spacing w:val="-8"/>
                <w:sz w:val="26"/>
                <w:szCs w:val="26"/>
                <w:rtl/>
              </w:rPr>
              <w:t>ال</w:t>
            </w:r>
            <w:r w:rsidRPr="00681B8F">
              <w:rPr>
                <w:spacing w:val="-8"/>
                <w:sz w:val="26"/>
                <w:szCs w:val="26"/>
                <w:rtl/>
              </w:rPr>
              <w:t>حماية</w:t>
            </w:r>
            <w:r w:rsidRPr="00681B8F">
              <w:rPr>
                <w:rFonts w:hint="cs"/>
                <w:spacing w:val="-8"/>
                <w:sz w:val="26"/>
                <w:szCs w:val="26"/>
                <w:rtl/>
              </w:rPr>
              <w:t xml:space="preserve"> الخاصة</w:t>
            </w:r>
            <w:r w:rsidRPr="00681B8F">
              <w:rPr>
                <w:spacing w:val="-8"/>
                <w:sz w:val="26"/>
                <w:szCs w:val="26"/>
                <w:rtl/>
              </w:rPr>
              <w:t xml:space="preserve"> </w:t>
            </w:r>
            <w:r w:rsidRPr="00681B8F">
              <w:rPr>
                <w:rFonts w:hint="cs"/>
                <w:spacing w:val="-8"/>
                <w:sz w:val="26"/>
                <w:szCs w:val="26"/>
                <w:rtl/>
              </w:rPr>
              <w:t>ل</w:t>
            </w:r>
            <w:r w:rsidRPr="00681B8F">
              <w:rPr>
                <w:spacing w:val="-8"/>
                <w:sz w:val="26"/>
                <w:szCs w:val="26"/>
                <w:rtl/>
              </w:rPr>
              <w:t>لاتصالات والمعلومات</w:t>
            </w:r>
            <w:r w:rsidRPr="00681B8F">
              <w:rPr>
                <w:rFonts w:hint="cs"/>
                <w:spacing w:val="-8"/>
                <w:sz w:val="26"/>
                <w:szCs w:val="26"/>
                <w:rtl/>
              </w:rPr>
              <w:t xml:space="preserve"> </w:t>
            </w:r>
            <w:r w:rsidRPr="00681B8F">
              <w:rPr>
                <w:spacing w:val="-8"/>
                <w:sz w:val="26"/>
                <w:szCs w:val="26"/>
                <w:rtl/>
              </w:rPr>
              <w:t>في أوكراني</w:t>
            </w:r>
            <w:r w:rsidRPr="00681B8F">
              <w:rPr>
                <w:rFonts w:hint="cs"/>
                <w:spacing w:val="-8"/>
                <w:sz w:val="26"/>
                <w:szCs w:val="26"/>
                <w:rtl/>
              </w:rPr>
              <w:t>ا</w:t>
            </w:r>
            <w:r w:rsidRPr="00681B8F">
              <w:rPr>
                <w:spacing w:val="-8"/>
                <w:sz w:val="26"/>
                <w:szCs w:val="26"/>
              </w:rPr>
              <w:t xml:space="preserve"> </w:t>
            </w:r>
          </w:p>
          <w:p w14:paraId="3C5FC495" w14:textId="77777777" w:rsidR="00797049" w:rsidRPr="00FB4E01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</w:rPr>
            </w:pPr>
            <w:r w:rsidRPr="00FB4E01">
              <w:rPr>
                <w:sz w:val="20"/>
                <w:szCs w:val="26"/>
              </w:rPr>
              <w:t xml:space="preserve">13 </w:t>
            </w:r>
            <w:bookmarkStart w:id="319" w:name="lt_pId1152"/>
            <w:proofErr w:type="spellStart"/>
            <w:r w:rsidRPr="00FB4E01">
              <w:rPr>
                <w:sz w:val="20"/>
                <w:szCs w:val="26"/>
              </w:rPr>
              <w:t>Solomianska</w:t>
            </w:r>
            <w:proofErr w:type="spellEnd"/>
            <w:r w:rsidRPr="00FB4E01">
              <w:rPr>
                <w:sz w:val="20"/>
                <w:szCs w:val="26"/>
              </w:rPr>
              <w:t xml:space="preserve"> str., Kyiv, Ukraine, 03110</w:t>
            </w:r>
            <w:bookmarkEnd w:id="319"/>
            <w:r w:rsidRPr="00FB4E01">
              <w:rPr>
                <w:sz w:val="20"/>
                <w:szCs w:val="26"/>
              </w:rPr>
              <w:t xml:space="preserve"> </w:t>
            </w:r>
          </w:p>
          <w:p w14:paraId="4105572E" w14:textId="193693DA" w:rsidR="00797049" w:rsidRPr="00FB4E01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  <w:lang w:val="en-GB"/>
              </w:rPr>
            </w:pPr>
            <w:bookmarkStart w:id="320" w:name="lt_pId1153"/>
            <w:r w:rsidRPr="00FB4E01">
              <w:rPr>
                <w:sz w:val="20"/>
                <w:szCs w:val="26"/>
                <w:rtl/>
                <w:lang w:val="en-GB"/>
              </w:rPr>
              <w:t xml:space="preserve">الهاتف: </w:t>
            </w:r>
            <w:r w:rsidRPr="00FB4E01">
              <w:rPr>
                <w:sz w:val="20"/>
                <w:szCs w:val="26"/>
                <w:lang w:val="en-GB"/>
              </w:rPr>
              <w:t>+380 442819196</w:t>
            </w:r>
            <w:bookmarkEnd w:id="320"/>
            <w:r w:rsidRPr="00FB4E01">
              <w:rPr>
                <w:sz w:val="20"/>
                <w:szCs w:val="26"/>
                <w:lang w:val="en-GB"/>
              </w:rPr>
              <w:t xml:space="preserve"> </w:t>
            </w:r>
          </w:p>
          <w:p w14:paraId="04EE4B64" w14:textId="58F72511" w:rsidR="00797049" w:rsidRPr="00FB4E01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  <w:lang w:val="fr-FR"/>
              </w:rPr>
            </w:pPr>
            <w:bookmarkStart w:id="321" w:name="lt_pId1154"/>
            <w:r w:rsidRPr="00FB4E01">
              <w:rPr>
                <w:rFonts w:hint="cs"/>
                <w:sz w:val="20"/>
                <w:szCs w:val="26"/>
                <w:rtl/>
                <w:lang w:val="fr-FR"/>
              </w:rPr>
              <w:t xml:space="preserve">الفاكس: </w:t>
            </w:r>
            <w:r w:rsidRPr="00FB4E01">
              <w:rPr>
                <w:sz w:val="20"/>
                <w:szCs w:val="26"/>
                <w:lang w:val="fr-FR"/>
              </w:rPr>
              <w:t>+380 442819196</w:t>
            </w:r>
            <w:bookmarkEnd w:id="321"/>
          </w:p>
          <w:p w14:paraId="44CF0056" w14:textId="77777777" w:rsidR="00797049" w:rsidRPr="00FB4E01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  <w:lang w:val="fr-FR"/>
              </w:rPr>
            </w:pPr>
            <w:bookmarkStart w:id="322" w:name="lt_pId1155"/>
            <w:r w:rsidRPr="00FB4E01">
              <w:rPr>
                <w:sz w:val="20"/>
                <w:szCs w:val="26"/>
                <w:lang w:val="fr-FR"/>
              </w:rPr>
              <w:t>doz_kom@dsszzi.gov.ua</w:t>
            </w:r>
            <w:bookmarkEnd w:id="322"/>
          </w:p>
        </w:tc>
        <w:tc>
          <w:tcPr>
            <w:tcW w:w="2484" w:type="dxa"/>
          </w:tcPr>
          <w:p w14:paraId="793527B5" w14:textId="4B0DFDC6" w:rsidR="00FB4E01" w:rsidRPr="00681B8F" w:rsidRDefault="00FB4E01" w:rsidP="00681B8F">
            <w:pPr>
              <w:keepNext/>
              <w:keepLines/>
              <w:spacing w:before="20" w:after="20" w:line="260" w:lineRule="exact"/>
              <w:jc w:val="left"/>
              <w:rPr>
                <w:spacing w:val="-8"/>
                <w:sz w:val="26"/>
                <w:szCs w:val="26"/>
              </w:rPr>
            </w:pPr>
            <w:r w:rsidRPr="00681B8F">
              <w:rPr>
                <w:spacing w:val="-8"/>
                <w:sz w:val="26"/>
                <w:szCs w:val="26"/>
                <w:rtl/>
              </w:rPr>
              <w:t>مكتب الدولة المعني ب</w:t>
            </w:r>
            <w:r w:rsidRPr="00681B8F">
              <w:rPr>
                <w:rFonts w:hint="cs"/>
                <w:spacing w:val="-8"/>
                <w:sz w:val="26"/>
                <w:szCs w:val="26"/>
                <w:rtl/>
              </w:rPr>
              <w:t>ال</w:t>
            </w:r>
            <w:r w:rsidRPr="00681B8F">
              <w:rPr>
                <w:spacing w:val="-8"/>
                <w:sz w:val="26"/>
                <w:szCs w:val="26"/>
                <w:rtl/>
              </w:rPr>
              <w:t>حماية</w:t>
            </w:r>
            <w:r w:rsidRPr="00681B8F">
              <w:rPr>
                <w:rFonts w:hint="cs"/>
                <w:spacing w:val="-8"/>
                <w:sz w:val="26"/>
                <w:szCs w:val="26"/>
                <w:rtl/>
              </w:rPr>
              <w:t xml:space="preserve"> الخاصة</w:t>
            </w:r>
            <w:r w:rsidRPr="00681B8F">
              <w:rPr>
                <w:spacing w:val="-8"/>
                <w:sz w:val="26"/>
                <w:szCs w:val="26"/>
                <w:rtl/>
              </w:rPr>
              <w:t xml:space="preserve"> </w:t>
            </w:r>
            <w:r w:rsidRPr="00681B8F">
              <w:rPr>
                <w:rFonts w:hint="cs"/>
                <w:spacing w:val="-8"/>
                <w:sz w:val="26"/>
                <w:szCs w:val="26"/>
                <w:rtl/>
              </w:rPr>
              <w:t>ل</w:t>
            </w:r>
            <w:r w:rsidRPr="00681B8F">
              <w:rPr>
                <w:spacing w:val="-8"/>
                <w:sz w:val="26"/>
                <w:szCs w:val="26"/>
                <w:rtl/>
              </w:rPr>
              <w:t>لاتصالات والمعلومات</w:t>
            </w:r>
            <w:r w:rsidRPr="00681B8F">
              <w:rPr>
                <w:rFonts w:hint="cs"/>
                <w:spacing w:val="-8"/>
                <w:sz w:val="26"/>
                <w:szCs w:val="26"/>
                <w:rtl/>
              </w:rPr>
              <w:t xml:space="preserve"> </w:t>
            </w:r>
            <w:r w:rsidRPr="00681B8F">
              <w:rPr>
                <w:spacing w:val="-8"/>
                <w:sz w:val="26"/>
                <w:szCs w:val="26"/>
                <w:rtl/>
              </w:rPr>
              <w:t>في</w:t>
            </w:r>
            <w:r w:rsidR="000721DA" w:rsidRPr="00681B8F">
              <w:rPr>
                <w:rFonts w:hint="cs"/>
                <w:spacing w:val="-8"/>
                <w:sz w:val="26"/>
                <w:szCs w:val="26"/>
                <w:rtl/>
              </w:rPr>
              <w:t> </w:t>
            </w:r>
            <w:r w:rsidRPr="00681B8F">
              <w:rPr>
                <w:spacing w:val="-8"/>
                <w:sz w:val="26"/>
                <w:szCs w:val="26"/>
                <w:rtl/>
              </w:rPr>
              <w:t>أوكراني</w:t>
            </w:r>
            <w:r w:rsidRPr="00681B8F">
              <w:rPr>
                <w:rFonts w:hint="cs"/>
                <w:spacing w:val="-8"/>
                <w:sz w:val="26"/>
                <w:szCs w:val="26"/>
                <w:rtl/>
              </w:rPr>
              <w:t>ا</w:t>
            </w:r>
            <w:r w:rsidRPr="00681B8F">
              <w:rPr>
                <w:spacing w:val="-8"/>
                <w:sz w:val="26"/>
                <w:szCs w:val="26"/>
              </w:rPr>
              <w:t xml:space="preserve"> </w:t>
            </w:r>
          </w:p>
          <w:p w14:paraId="20AAED09" w14:textId="77777777" w:rsidR="00797049" w:rsidRPr="00FB4E01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</w:rPr>
            </w:pPr>
            <w:r w:rsidRPr="00FB4E01">
              <w:rPr>
                <w:sz w:val="20"/>
                <w:szCs w:val="26"/>
              </w:rPr>
              <w:t xml:space="preserve">13 </w:t>
            </w:r>
            <w:bookmarkStart w:id="323" w:name="lt_pId1158"/>
            <w:proofErr w:type="spellStart"/>
            <w:r w:rsidRPr="00FB4E01">
              <w:rPr>
                <w:sz w:val="20"/>
                <w:szCs w:val="26"/>
              </w:rPr>
              <w:t>Solomianska</w:t>
            </w:r>
            <w:proofErr w:type="spellEnd"/>
            <w:r w:rsidRPr="00FB4E01">
              <w:rPr>
                <w:sz w:val="20"/>
                <w:szCs w:val="26"/>
              </w:rPr>
              <w:t xml:space="preserve"> str., Kyiv, Ukraine, 03110</w:t>
            </w:r>
            <w:bookmarkEnd w:id="323"/>
            <w:r w:rsidRPr="00FB4E01">
              <w:rPr>
                <w:sz w:val="20"/>
                <w:szCs w:val="26"/>
              </w:rPr>
              <w:t xml:space="preserve"> </w:t>
            </w:r>
          </w:p>
          <w:p w14:paraId="58542512" w14:textId="56F88617" w:rsidR="00797049" w:rsidRPr="00FB4E01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  <w:lang w:val="en-GB"/>
              </w:rPr>
            </w:pPr>
            <w:bookmarkStart w:id="324" w:name="lt_pId1159"/>
            <w:r w:rsidRPr="00FB4E01">
              <w:rPr>
                <w:sz w:val="20"/>
                <w:szCs w:val="26"/>
                <w:rtl/>
                <w:lang w:val="en-GB"/>
              </w:rPr>
              <w:t xml:space="preserve">الهاتف: </w:t>
            </w:r>
            <w:r w:rsidRPr="00FB4E01">
              <w:rPr>
                <w:sz w:val="20"/>
                <w:szCs w:val="26"/>
                <w:lang w:val="en-GB"/>
              </w:rPr>
              <w:t>+380 442819196</w:t>
            </w:r>
            <w:bookmarkEnd w:id="324"/>
            <w:r w:rsidRPr="00FB4E01">
              <w:rPr>
                <w:sz w:val="20"/>
                <w:szCs w:val="26"/>
                <w:lang w:val="en-GB"/>
              </w:rPr>
              <w:t xml:space="preserve"> </w:t>
            </w:r>
          </w:p>
          <w:p w14:paraId="2F1F0339" w14:textId="1C55E448" w:rsidR="00797049" w:rsidRPr="00FB4E01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  <w:lang w:val="fr-FR"/>
              </w:rPr>
            </w:pPr>
            <w:bookmarkStart w:id="325" w:name="lt_pId1160"/>
            <w:r w:rsidRPr="00FB4E01">
              <w:rPr>
                <w:rFonts w:hint="cs"/>
                <w:sz w:val="20"/>
                <w:szCs w:val="26"/>
                <w:rtl/>
                <w:lang w:val="fr-FR"/>
              </w:rPr>
              <w:t xml:space="preserve">الفاكس: </w:t>
            </w:r>
            <w:r w:rsidRPr="00FB4E01">
              <w:rPr>
                <w:sz w:val="20"/>
                <w:szCs w:val="26"/>
                <w:lang w:val="fr-FR"/>
              </w:rPr>
              <w:t>+380 442819196</w:t>
            </w:r>
            <w:bookmarkEnd w:id="325"/>
          </w:p>
          <w:p w14:paraId="53CB79D2" w14:textId="77777777" w:rsidR="00797049" w:rsidRPr="00FB4E01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  <w:lang w:val="fr-FR"/>
              </w:rPr>
            </w:pPr>
            <w:bookmarkStart w:id="326" w:name="lt_pId1161"/>
            <w:r w:rsidRPr="00FB4E01">
              <w:rPr>
                <w:sz w:val="20"/>
                <w:szCs w:val="26"/>
                <w:lang w:val="fr-FR"/>
              </w:rPr>
              <w:t>doz_kom@dsszzi.gov.ua</w:t>
            </w:r>
            <w:bookmarkEnd w:id="326"/>
          </w:p>
        </w:tc>
      </w:tr>
      <w:tr w:rsidR="00797049" w:rsidRPr="00797049" w14:paraId="55C64449" w14:textId="77777777" w:rsidTr="00C177EA">
        <w:trPr>
          <w:cantSplit/>
          <w:jc w:val="center"/>
        </w:trPr>
        <w:tc>
          <w:tcPr>
            <w:tcW w:w="2349" w:type="dxa"/>
          </w:tcPr>
          <w:p w14:paraId="5BEF664F" w14:textId="2F2EE095" w:rsidR="00797049" w:rsidRPr="00797049" w:rsidRDefault="00797049" w:rsidP="00681B8F">
            <w:pPr>
              <w:pStyle w:val="Tabletext1"/>
              <w:bidi/>
              <w:spacing w:before="20" w:after="20" w:line="260" w:lineRule="exact"/>
              <w:rPr>
                <w:rFonts w:cs="Traditional Arabic"/>
                <w:b w:val="0"/>
                <w:bCs/>
                <w:sz w:val="20"/>
                <w:szCs w:val="26"/>
                <w:highlight w:val="cyan"/>
                <w:lang w:val="en-GB"/>
              </w:rPr>
            </w:pPr>
            <w:r w:rsidRPr="00FB4E01">
              <w:rPr>
                <w:rFonts w:cs="Traditional Arabic"/>
                <w:bCs/>
                <w:position w:val="2"/>
                <w:sz w:val="20"/>
                <w:szCs w:val="26"/>
                <w:rtl/>
              </w:rPr>
              <w:t>قاعدة البيانات المرجعية المركزية</w:t>
            </w:r>
            <w:r w:rsidRPr="00FB4E01">
              <w:rPr>
                <w:rFonts w:cs="Traditional Arabic" w:hint="eastAsia"/>
                <w:bCs/>
                <w:position w:val="2"/>
                <w:sz w:val="20"/>
                <w:szCs w:val="26"/>
                <w:rtl/>
              </w:rPr>
              <w:t> </w:t>
            </w:r>
            <w:r w:rsidRPr="00FB4E01">
              <w:rPr>
                <w:rFonts w:cs="Traditional Arabic" w:hint="cs"/>
                <w:bCs/>
                <w:position w:val="2"/>
                <w:sz w:val="20"/>
                <w:szCs w:val="26"/>
                <w:rtl/>
              </w:rPr>
              <w:t>(إن وجدت) التي</w:t>
            </w:r>
            <w:r w:rsidRPr="00FB4E01">
              <w:rPr>
                <w:rFonts w:cs="Traditional Arabic"/>
                <w:bCs/>
                <w:position w:val="2"/>
                <w:sz w:val="20"/>
                <w:szCs w:val="26"/>
                <w:rtl/>
              </w:rPr>
              <w:t xml:space="preserve"> </w:t>
            </w:r>
            <w:r w:rsidR="00FB4E01">
              <w:rPr>
                <w:rFonts w:cs="Traditional Arabic" w:hint="cs"/>
                <w:bCs/>
                <w:position w:val="2"/>
                <w:sz w:val="20"/>
                <w:szCs w:val="26"/>
                <w:rtl/>
              </w:rPr>
              <w:t>يُديرها/يُشغلها:</w:t>
            </w:r>
          </w:p>
        </w:tc>
        <w:tc>
          <w:tcPr>
            <w:tcW w:w="2454" w:type="dxa"/>
          </w:tcPr>
          <w:p w14:paraId="0A34D0AD" w14:textId="77777777" w:rsidR="00797049" w:rsidRPr="00797049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</w:rPr>
            </w:pPr>
          </w:p>
        </w:tc>
        <w:tc>
          <w:tcPr>
            <w:tcW w:w="2342" w:type="dxa"/>
          </w:tcPr>
          <w:p w14:paraId="27362682" w14:textId="77777777" w:rsidR="00797049" w:rsidRPr="00797049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</w:rPr>
            </w:pPr>
          </w:p>
        </w:tc>
        <w:tc>
          <w:tcPr>
            <w:tcW w:w="2484" w:type="dxa"/>
          </w:tcPr>
          <w:p w14:paraId="637022C4" w14:textId="2D2083E0" w:rsidR="00797049" w:rsidRPr="00797049" w:rsidRDefault="00FB4E01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</w:rPr>
            </w:pPr>
            <w:r>
              <w:rPr>
                <w:rFonts w:hint="cs"/>
                <w:sz w:val="20"/>
                <w:szCs w:val="26"/>
                <w:rtl/>
              </w:rPr>
              <w:t>المركز الحكومي الأوكراني للترددات الراديوية</w:t>
            </w:r>
          </w:p>
          <w:p w14:paraId="5FF2955D" w14:textId="77777777" w:rsidR="00797049" w:rsidRPr="00FB4E01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</w:rPr>
            </w:pPr>
            <w:bookmarkStart w:id="327" w:name="lt_pId1165"/>
            <w:r w:rsidRPr="00FB4E01">
              <w:rPr>
                <w:sz w:val="20"/>
                <w:szCs w:val="26"/>
              </w:rPr>
              <w:t xml:space="preserve">151, </w:t>
            </w:r>
            <w:proofErr w:type="spellStart"/>
            <w:r w:rsidRPr="00FB4E01">
              <w:rPr>
                <w:sz w:val="20"/>
                <w:szCs w:val="26"/>
              </w:rPr>
              <w:t>Peremogy</w:t>
            </w:r>
            <w:proofErr w:type="spellEnd"/>
            <w:r w:rsidRPr="00FB4E01">
              <w:rPr>
                <w:sz w:val="20"/>
                <w:szCs w:val="26"/>
              </w:rPr>
              <w:t xml:space="preserve"> </w:t>
            </w:r>
            <w:proofErr w:type="spellStart"/>
            <w:r w:rsidRPr="00FB4E01">
              <w:rPr>
                <w:sz w:val="20"/>
                <w:szCs w:val="26"/>
              </w:rPr>
              <w:t>ave</w:t>
            </w:r>
            <w:bookmarkEnd w:id="327"/>
            <w:proofErr w:type="spellEnd"/>
          </w:p>
          <w:p w14:paraId="7858FAA8" w14:textId="77777777" w:rsidR="00797049" w:rsidRPr="00797049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</w:rPr>
            </w:pPr>
            <w:r w:rsidRPr="00FB4E01">
              <w:rPr>
                <w:sz w:val="20"/>
                <w:szCs w:val="26"/>
              </w:rPr>
              <w:t xml:space="preserve">03179 </w:t>
            </w:r>
            <w:bookmarkStart w:id="328" w:name="lt_pId1167"/>
            <w:r w:rsidRPr="00FB4E01">
              <w:rPr>
                <w:sz w:val="20"/>
                <w:szCs w:val="26"/>
              </w:rPr>
              <w:t>Kyiv Ukraine</w:t>
            </w:r>
            <w:bookmarkEnd w:id="328"/>
          </w:p>
          <w:p w14:paraId="0894F220" w14:textId="30E4DB35" w:rsidR="00797049" w:rsidRPr="00797049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  <w:lang w:val="en-GB"/>
              </w:rPr>
            </w:pPr>
            <w:bookmarkStart w:id="329" w:name="lt_pId1168"/>
            <w:r>
              <w:rPr>
                <w:rFonts w:hint="cs"/>
                <w:sz w:val="20"/>
                <w:szCs w:val="26"/>
                <w:rtl/>
                <w:lang w:val="en-GB"/>
              </w:rPr>
              <w:t xml:space="preserve">الهاتف: </w:t>
            </w:r>
            <w:r w:rsidRPr="00797049">
              <w:rPr>
                <w:sz w:val="20"/>
                <w:szCs w:val="26"/>
                <w:lang w:val="en-GB"/>
              </w:rPr>
              <w:t>+380 44 422-85-85</w:t>
            </w:r>
            <w:bookmarkEnd w:id="329"/>
          </w:p>
          <w:p w14:paraId="5519691A" w14:textId="0140355F" w:rsidR="00797049" w:rsidRPr="00797049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  <w:lang w:val="fr-FR"/>
              </w:rPr>
            </w:pPr>
            <w:bookmarkStart w:id="330" w:name="lt_pId1169"/>
            <w:r>
              <w:rPr>
                <w:rFonts w:hint="cs"/>
                <w:sz w:val="20"/>
                <w:szCs w:val="26"/>
                <w:rtl/>
                <w:lang w:val="fr-FR"/>
              </w:rPr>
              <w:t xml:space="preserve">الفاكس: </w:t>
            </w:r>
            <w:r w:rsidRPr="00797049">
              <w:rPr>
                <w:sz w:val="20"/>
                <w:szCs w:val="26"/>
                <w:lang w:val="fr-FR"/>
              </w:rPr>
              <w:t>+380 44 422-81-81</w:t>
            </w:r>
            <w:bookmarkEnd w:id="330"/>
          </w:p>
          <w:p w14:paraId="4AE1DC1E" w14:textId="2AA0ACA3" w:rsidR="00797049" w:rsidRPr="00797049" w:rsidRDefault="00797049" w:rsidP="00681B8F">
            <w:pPr>
              <w:keepNext/>
              <w:keepLines/>
              <w:spacing w:before="20" w:after="20" w:line="260" w:lineRule="exact"/>
              <w:jc w:val="left"/>
              <w:rPr>
                <w:sz w:val="20"/>
                <w:szCs w:val="26"/>
                <w:lang w:val="fr-FR"/>
              </w:rPr>
            </w:pPr>
            <w:bookmarkStart w:id="331" w:name="lt_pId1170"/>
            <w:r>
              <w:rPr>
                <w:rFonts w:hint="cs"/>
                <w:sz w:val="20"/>
                <w:szCs w:val="26"/>
                <w:rtl/>
                <w:lang w:val="fr-FR"/>
              </w:rPr>
              <w:t xml:space="preserve">البريد الإلكتروني: </w:t>
            </w:r>
            <w:r w:rsidR="000721DA" w:rsidRPr="000721DA">
              <w:rPr>
                <w:sz w:val="20"/>
                <w:szCs w:val="26"/>
                <w:lang w:val="fr-FR"/>
              </w:rPr>
              <w:t>int@ucrf.gov.ua</w:t>
            </w:r>
            <w:r w:rsidR="000721DA" w:rsidRPr="000721DA">
              <w:rPr>
                <w:rFonts w:hint="cs"/>
                <w:sz w:val="20"/>
                <w:szCs w:val="26"/>
                <w:rtl/>
                <w:lang w:val="fr-FR"/>
              </w:rPr>
              <w:t>؛</w:t>
            </w:r>
            <w:r w:rsidR="000721DA">
              <w:rPr>
                <w:rFonts w:hint="cs"/>
                <w:sz w:val="20"/>
                <w:szCs w:val="26"/>
                <w:rtl/>
                <w:lang w:val="fr-FR"/>
              </w:rPr>
              <w:t xml:space="preserve"> </w:t>
            </w:r>
            <w:r w:rsidRPr="00797049">
              <w:rPr>
                <w:sz w:val="20"/>
                <w:szCs w:val="26"/>
                <w:lang w:val="fr-FR"/>
              </w:rPr>
              <w:t>centre@ucrf.gov.ua</w:t>
            </w:r>
            <w:bookmarkEnd w:id="331"/>
          </w:p>
        </w:tc>
      </w:tr>
    </w:tbl>
    <w:p w14:paraId="738DD563" w14:textId="77777777" w:rsidR="00B009FC" w:rsidRDefault="00B009FC" w:rsidP="00681B8F">
      <w:pPr>
        <w:pStyle w:val="ContactA"/>
        <w:keepLines/>
        <w:spacing w:before="60"/>
        <w:rPr>
          <w:rtl/>
        </w:rPr>
      </w:pPr>
      <w:r>
        <w:rPr>
          <w:rFonts w:hint="cs"/>
          <w:rtl/>
        </w:rPr>
        <w:t>للاتصال:</w:t>
      </w:r>
    </w:p>
    <w:p w14:paraId="7C13FA44" w14:textId="77777777" w:rsidR="001824F9" w:rsidRDefault="00B009FC" w:rsidP="001824F9">
      <w:pPr>
        <w:pStyle w:val="ContactA1"/>
        <w:rPr>
          <w:rtl/>
          <w:lang w:val="fr-CH" w:bidi="ar-EG"/>
        </w:rPr>
      </w:pPr>
      <w:bookmarkStart w:id="332" w:name="lt_pId1172"/>
      <w:r w:rsidRPr="00B009FC">
        <w:rPr>
          <w:lang w:val="en-GB" w:bidi="ar-EG"/>
        </w:rPr>
        <w:t xml:space="preserve">State Service of Special Communications and Information Protection of </w:t>
      </w:r>
      <w:r w:rsidRPr="000F24C2">
        <w:t>Ukraine</w:t>
      </w:r>
      <w:bookmarkEnd w:id="332"/>
      <w:r w:rsidRPr="000F24C2">
        <w:rPr>
          <w:rtl/>
        </w:rPr>
        <w:br/>
      </w:r>
      <w:r w:rsidRPr="000F24C2">
        <w:t xml:space="preserve">13 </w:t>
      </w:r>
      <w:bookmarkStart w:id="333" w:name="lt_pId1174"/>
      <w:proofErr w:type="spellStart"/>
      <w:r w:rsidRPr="000F24C2">
        <w:t>Solomianska</w:t>
      </w:r>
      <w:proofErr w:type="spellEnd"/>
      <w:r w:rsidRPr="000F24C2">
        <w:t xml:space="preserve"> Street</w:t>
      </w:r>
      <w:proofErr w:type="gramStart"/>
      <w:r w:rsidRPr="000F24C2">
        <w:t>,</w:t>
      </w:r>
      <w:bookmarkEnd w:id="333"/>
      <w:proofErr w:type="gramEnd"/>
      <w:r w:rsidRPr="000F24C2">
        <w:rPr>
          <w:rtl/>
        </w:rPr>
        <w:br/>
      </w:r>
      <w:bookmarkStart w:id="334" w:name="lt_pId1175"/>
      <w:r w:rsidRPr="000F24C2">
        <w:t>03110 KYIV</w:t>
      </w:r>
      <w:bookmarkEnd w:id="334"/>
      <w:r w:rsidRPr="000F24C2">
        <w:t xml:space="preserve"> </w:t>
      </w:r>
      <w:r w:rsidRPr="000F24C2">
        <w:rPr>
          <w:rtl/>
        </w:rPr>
        <w:br/>
      </w:r>
      <w:bookmarkStart w:id="335" w:name="lt_pId1176"/>
      <w:r w:rsidRPr="000F24C2">
        <w:t>Ukraine</w:t>
      </w:r>
      <w:bookmarkEnd w:id="335"/>
    </w:p>
    <w:p w14:paraId="6A72DB14" w14:textId="5D21FDD7" w:rsidR="001B6733" w:rsidRDefault="00B009FC" w:rsidP="001824F9">
      <w:pPr>
        <w:pStyle w:val="ContactA2"/>
        <w:rPr>
          <w:rtl/>
        </w:rPr>
      </w:pPr>
      <w:r>
        <w:rPr>
          <w:rFonts w:hint="cs"/>
          <w:rtl/>
          <w:lang w:val="fr-CH"/>
        </w:rPr>
        <w:t>الهاتف/الفاكس:</w:t>
      </w:r>
      <w:r>
        <w:rPr>
          <w:rtl/>
          <w:lang w:val="fr-CH"/>
        </w:rPr>
        <w:tab/>
      </w:r>
      <w:r w:rsidRPr="00B009FC">
        <w:rPr>
          <w:rFonts w:eastAsia="Times New Roman"/>
          <w:lang w:val="en-GB"/>
        </w:rPr>
        <w:t>+380 44 226 26 73</w:t>
      </w:r>
      <w:r>
        <w:rPr>
          <w:rtl/>
          <w:lang w:val="fr-CH"/>
        </w:rPr>
        <w:br/>
      </w:r>
      <w:r>
        <w:rPr>
          <w:rFonts w:hint="cs"/>
          <w:rtl/>
          <w:lang w:val="fr-CH"/>
        </w:rPr>
        <w:t>البريد الإلكتروني:</w:t>
      </w:r>
      <w:r>
        <w:rPr>
          <w:rtl/>
          <w:lang w:val="fr-CH"/>
        </w:rPr>
        <w:tab/>
      </w:r>
      <w:hyperlink r:id="rId14" w:history="1">
        <w:bookmarkStart w:id="336" w:name="lt_pId1180"/>
        <w:r w:rsidRPr="00B009FC">
          <w:rPr>
            <w:lang w:val="en-GB"/>
          </w:rPr>
          <w:t>doz_kom@dsszzi.gov.ua</w:t>
        </w:r>
        <w:bookmarkEnd w:id="336"/>
      </w:hyperlink>
      <w:r w:rsidR="001B6733">
        <w:rPr>
          <w:rtl/>
        </w:rPr>
        <w:br w:type="page"/>
      </w:r>
    </w:p>
    <w:p w14:paraId="278DB327" w14:textId="0FC17E5D" w:rsidR="00DE6AA4" w:rsidRDefault="00DE6AA4" w:rsidP="00DE6AA4">
      <w:pPr>
        <w:pStyle w:val="Heading20"/>
        <w:rPr>
          <w:rtl/>
          <w:lang w:val="es-ES" w:bidi="ar-EG"/>
        </w:rPr>
      </w:pPr>
      <w:bookmarkStart w:id="337" w:name="_Toc527554081"/>
      <w:bookmarkStart w:id="338" w:name="_Toc530491488"/>
      <w:bookmarkStart w:id="339" w:name="_Toc535844086"/>
      <w:bookmarkStart w:id="340" w:name="_Toc7450628"/>
      <w:bookmarkStart w:id="341" w:name="_Toc10221028"/>
      <w:bookmarkStart w:id="342" w:name="_Toc17280057"/>
      <w:bookmarkEnd w:id="193"/>
      <w:bookmarkEnd w:id="194"/>
      <w:bookmarkEnd w:id="195"/>
      <w:bookmarkEnd w:id="236"/>
      <w:r>
        <w:rPr>
          <w:rFonts w:hint="cs"/>
          <w:rtl/>
          <w:lang w:val="es-ES" w:bidi="ar-EG"/>
        </w:rPr>
        <w:lastRenderedPageBreak/>
        <w:t>تقييد الخدمة</w:t>
      </w:r>
      <w:bookmarkEnd w:id="337"/>
      <w:bookmarkEnd w:id="338"/>
      <w:bookmarkEnd w:id="339"/>
      <w:bookmarkEnd w:id="340"/>
      <w:bookmarkEnd w:id="341"/>
      <w:bookmarkEnd w:id="342"/>
    </w:p>
    <w:p w14:paraId="021E9FC3" w14:textId="5669D517" w:rsidR="00DE6AA4" w:rsidRDefault="00DE6AA4" w:rsidP="00B009FC">
      <w:pPr>
        <w:jc w:val="center"/>
        <w:rPr>
          <w:rFonts w:eastAsia="SimSun"/>
          <w:lang w:bidi="ar-EG"/>
        </w:rPr>
      </w:pPr>
      <w:r>
        <w:rPr>
          <w:rFonts w:eastAsia="SimSun"/>
          <w:rtl/>
          <w:lang w:val="es-ES" w:bidi="ar-EG"/>
        </w:rPr>
        <w:t xml:space="preserve">انظر الموقع الإلكتروني: </w:t>
      </w:r>
      <w:r w:rsidRPr="00B009FC">
        <w:rPr>
          <w:rFonts w:eastAsia="SimSun"/>
        </w:rPr>
        <w:t>www.itu.int/pub/T-SP-SR.1-2012</w:t>
      </w:r>
    </w:p>
    <w:p w14:paraId="6BE39EFB" w14:textId="77777777" w:rsidR="00DE6AA4" w:rsidRDefault="00DE6AA4" w:rsidP="00DE6AA4">
      <w:pPr>
        <w:bidi w:val="0"/>
        <w:rPr>
          <w:rFonts w:eastAsia="SimSun"/>
          <w:rtl/>
          <w:lang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4"/>
        <w:gridCol w:w="2268"/>
      </w:tblGrid>
      <w:tr w:rsidR="00DE6AA4" w14:paraId="52D2FC25" w14:textId="77777777" w:rsidTr="00DE6AA4">
        <w:tc>
          <w:tcPr>
            <w:tcW w:w="2034" w:type="dxa"/>
            <w:hideMark/>
          </w:tcPr>
          <w:p w14:paraId="1656E44C" w14:textId="77777777" w:rsidR="00DE6AA4" w:rsidRDefault="00DE6AA4" w:rsidP="00DE6AA4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2268" w:type="dxa"/>
            <w:hideMark/>
          </w:tcPr>
          <w:p w14:paraId="1E80EB63" w14:textId="77777777" w:rsidR="00DE6AA4" w:rsidRDefault="00DE6AA4" w:rsidP="00DE6AA4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النشرة التشغيلية</w:t>
            </w:r>
          </w:p>
        </w:tc>
      </w:tr>
      <w:tr w:rsidR="00DE6AA4" w14:paraId="7E6D7322" w14:textId="77777777" w:rsidTr="00DE6AA4">
        <w:tc>
          <w:tcPr>
            <w:tcW w:w="2034" w:type="dxa"/>
            <w:hideMark/>
          </w:tcPr>
          <w:p w14:paraId="032006B7" w14:textId="77777777" w:rsidR="00DE6AA4" w:rsidRDefault="00DE6AA4" w:rsidP="00DE6AA4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سيشيل</w:t>
            </w:r>
          </w:p>
        </w:tc>
        <w:tc>
          <w:tcPr>
            <w:tcW w:w="2268" w:type="dxa"/>
            <w:hideMark/>
          </w:tcPr>
          <w:p w14:paraId="7EAE43D6" w14:textId="77777777" w:rsidR="00DE6AA4" w:rsidRDefault="00DE6AA4" w:rsidP="00DE6AA4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1006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13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DE6AA4" w14:paraId="1EC1D036" w14:textId="77777777" w:rsidTr="00DE6AA4">
        <w:tc>
          <w:tcPr>
            <w:tcW w:w="2034" w:type="dxa"/>
            <w:hideMark/>
          </w:tcPr>
          <w:p w14:paraId="47E6E300" w14:textId="77777777" w:rsidR="00DE6AA4" w:rsidRDefault="00DE6AA4" w:rsidP="00DE6AA4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سلوفاكيا</w:t>
            </w:r>
          </w:p>
        </w:tc>
        <w:tc>
          <w:tcPr>
            <w:tcW w:w="2268" w:type="dxa"/>
            <w:hideMark/>
          </w:tcPr>
          <w:p w14:paraId="7F9F5661" w14:textId="77777777" w:rsidR="00DE6AA4" w:rsidRDefault="00DE6AA4" w:rsidP="00DE6AA4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1007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12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DE6AA4" w14:paraId="03CA1089" w14:textId="77777777" w:rsidTr="00DE6AA4">
        <w:tc>
          <w:tcPr>
            <w:tcW w:w="2034" w:type="dxa"/>
          </w:tcPr>
          <w:p w14:paraId="0C5D5C98" w14:textId="77777777" w:rsidR="00DE6AA4" w:rsidRDefault="00DE6AA4" w:rsidP="00DE6AA4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ماليزيا</w:t>
            </w:r>
          </w:p>
        </w:tc>
        <w:tc>
          <w:tcPr>
            <w:tcW w:w="2268" w:type="dxa"/>
          </w:tcPr>
          <w:p w14:paraId="74B5F6CD" w14:textId="77777777" w:rsidR="00DE6AA4" w:rsidRDefault="00DE6AA4" w:rsidP="00DE6AA4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1013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DE6AA4" w14:paraId="77428E3D" w14:textId="77777777" w:rsidTr="00DE6AA4">
        <w:tc>
          <w:tcPr>
            <w:tcW w:w="2034" w:type="dxa"/>
            <w:hideMark/>
          </w:tcPr>
          <w:p w14:paraId="79E90732" w14:textId="77777777" w:rsidR="00DE6AA4" w:rsidRDefault="00DE6AA4" w:rsidP="00DE6AA4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تايلاند</w:t>
            </w:r>
          </w:p>
        </w:tc>
        <w:tc>
          <w:tcPr>
            <w:tcW w:w="2268" w:type="dxa"/>
            <w:hideMark/>
          </w:tcPr>
          <w:p w14:paraId="7BC6088A" w14:textId="77777777" w:rsidR="00DE6AA4" w:rsidRDefault="00DE6AA4" w:rsidP="00DE6AA4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DE6AA4" w14:paraId="2AE6CF25" w14:textId="77777777" w:rsidTr="00DE6AA4">
        <w:tc>
          <w:tcPr>
            <w:tcW w:w="2034" w:type="dxa"/>
            <w:hideMark/>
          </w:tcPr>
          <w:p w14:paraId="4F57C0F5" w14:textId="77777777" w:rsidR="00DE6AA4" w:rsidRDefault="00DE6AA4" w:rsidP="00DE6AA4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سان تومي وبرينسيب‍ي</w:t>
            </w:r>
          </w:p>
        </w:tc>
        <w:tc>
          <w:tcPr>
            <w:tcW w:w="2268" w:type="dxa"/>
            <w:hideMark/>
          </w:tcPr>
          <w:p w14:paraId="74924826" w14:textId="77777777" w:rsidR="00DE6AA4" w:rsidRDefault="00DE6AA4" w:rsidP="00DE6AA4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DE6AA4" w14:paraId="4CFA742B" w14:textId="77777777" w:rsidTr="00DE6AA4">
        <w:tc>
          <w:tcPr>
            <w:tcW w:w="2034" w:type="dxa"/>
            <w:hideMark/>
          </w:tcPr>
          <w:p w14:paraId="73A5834C" w14:textId="77777777" w:rsidR="00DE6AA4" w:rsidRDefault="00DE6AA4" w:rsidP="00DE6AA4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أوروغواي</w:t>
            </w:r>
          </w:p>
        </w:tc>
        <w:tc>
          <w:tcPr>
            <w:tcW w:w="2268" w:type="dxa"/>
            <w:hideMark/>
          </w:tcPr>
          <w:p w14:paraId="2FAAF80A" w14:textId="77777777" w:rsidR="00DE6AA4" w:rsidRDefault="00DE6AA4" w:rsidP="00DE6AA4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DE6AA4" w14:paraId="292E4244" w14:textId="77777777" w:rsidTr="00DE6AA4">
        <w:tc>
          <w:tcPr>
            <w:tcW w:w="2034" w:type="dxa"/>
            <w:hideMark/>
          </w:tcPr>
          <w:p w14:paraId="3F477BF9" w14:textId="77777777" w:rsidR="00DE6AA4" w:rsidRDefault="00DE6AA4" w:rsidP="00DE6AA4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هونغ كونغ، الصين</w:t>
            </w:r>
          </w:p>
        </w:tc>
        <w:tc>
          <w:tcPr>
            <w:tcW w:w="2268" w:type="dxa"/>
            <w:hideMark/>
          </w:tcPr>
          <w:p w14:paraId="346BDDF1" w14:textId="77777777" w:rsidR="00DE6AA4" w:rsidRDefault="00DE6AA4" w:rsidP="00DE6AA4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1068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DE6AA4" w14:paraId="5B4272C5" w14:textId="77777777" w:rsidTr="00DE6AA4">
        <w:tc>
          <w:tcPr>
            <w:tcW w:w="2034" w:type="dxa"/>
          </w:tcPr>
          <w:p w14:paraId="6EB0EAC4" w14:textId="77777777" w:rsidR="00DE6AA4" w:rsidRDefault="00DE6AA4" w:rsidP="00DE6AA4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أوكرانيا</w:t>
            </w:r>
          </w:p>
        </w:tc>
        <w:tc>
          <w:tcPr>
            <w:tcW w:w="2268" w:type="dxa"/>
          </w:tcPr>
          <w:p w14:paraId="142B46A9" w14:textId="77777777" w:rsidR="00DE6AA4" w:rsidRDefault="00DE6AA4" w:rsidP="00DE6AA4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1148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</w:tbl>
    <w:p w14:paraId="1F39E44F" w14:textId="77777777" w:rsidR="00DE6AA4" w:rsidRDefault="00DE6AA4" w:rsidP="00DE6AA4">
      <w:pPr>
        <w:tabs>
          <w:tab w:val="left" w:pos="2268"/>
        </w:tabs>
        <w:spacing w:line="204" w:lineRule="auto"/>
        <w:jc w:val="left"/>
        <w:rPr>
          <w:rFonts w:eastAsia="SimSun"/>
          <w:b/>
          <w:bCs/>
          <w:rtl/>
          <w:lang w:bidi="ar-EG"/>
        </w:rPr>
      </w:pPr>
    </w:p>
    <w:p w14:paraId="0AF85E07" w14:textId="77777777" w:rsidR="00DE6AA4" w:rsidRDefault="00DE6AA4" w:rsidP="00DE6AA4">
      <w:pPr>
        <w:tabs>
          <w:tab w:val="left" w:pos="2268"/>
        </w:tabs>
        <w:spacing w:line="204" w:lineRule="auto"/>
        <w:jc w:val="left"/>
        <w:rPr>
          <w:rFonts w:eastAsia="SimSun"/>
          <w:b/>
          <w:bCs/>
          <w:lang w:bidi="ar-EG"/>
        </w:rPr>
      </w:pPr>
    </w:p>
    <w:p w14:paraId="753BF646" w14:textId="77777777" w:rsidR="00DE6AA4" w:rsidRDefault="00DE6AA4" w:rsidP="00E0586D">
      <w:pPr>
        <w:pStyle w:val="Heading20"/>
        <w:rPr>
          <w:rtl/>
          <w:lang w:val="es-ES" w:bidi="ar-EG"/>
        </w:rPr>
      </w:pPr>
      <w:bookmarkStart w:id="343" w:name="_Toc512345624"/>
      <w:bookmarkStart w:id="344" w:name="_Toc516064874"/>
      <w:bookmarkStart w:id="345" w:name="_Toc521403556"/>
      <w:bookmarkStart w:id="346" w:name="_Toc523845183"/>
      <w:bookmarkStart w:id="347" w:name="_Toc527554082"/>
      <w:bookmarkStart w:id="348" w:name="_Toc530491489"/>
      <w:bookmarkStart w:id="349" w:name="_Toc535844087"/>
      <w:bookmarkStart w:id="350" w:name="_Toc7450629"/>
      <w:bookmarkStart w:id="351" w:name="_Toc10221029"/>
      <w:bookmarkStart w:id="352" w:name="_Toc17280058"/>
      <w:r>
        <w:rPr>
          <w:rtl/>
        </w:rPr>
        <w:t>إجراءات معاودة النداء</w:t>
      </w:r>
      <w:r>
        <w:rPr>
          <w:rFonts w:hint="cs"/>
          <w:rtl/>
        </w:rPr>
        <w:t xml:space="preserve"> </w:t>
      </w:r>
      <w:r>
        <w:rPr>
          <w:rtl/>
        </w:rPr>
        <w:t xml:space="preserve">وإجراءات النداء </w:t>
      </w:r>
      <w:r w:rsidR="00E0586D">
        <w:rPr>
          <w:rFonts w:hint="cs"/>
          <w:rtl/>
        </w:rPr>
        <w:t>البديلة</w:t>
      </w:r>
      <w:r>
        <w:rPr>
          <w:rtl/>
        </w:rPr>
        <w:br/>
        <w:t xml:space="preserve">(القرار </w:t>
      </w:r>
      <w:r>
        <w:t>21</w:t>
      </w:r>
      <w:r>
        <w:rPr>
          <w:rtl/>
        </w:rPr>
        <w:t xml:space="preserve"> المراجَع في مؤتمر المندوبين المفوضين لعام </w:t>
      </w:r>
      <w:r>
        <w:t>2006</w:t>
      </w:r>
      <w:r>
        <w:rPr>
          <w:rtl/>
        </w:rPr>
        <w:t>)</w:t>
      </w:r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</w:p>
    <w:p w14:paraId="1863E36D" w14:textId="77777777" w:rsidR="00DE6AA4" w:rsidRPr="000721DA" w:rsidRDefault="00DE6AA4" w:rsidP="00DE6AA4">
      <w:pPr>
        <w:jc w:val="center"/>
        <w:rPr>
          <w:rFonts w:eastAsia="SimSun"/>
        </w:rPr>
      </w:pPr>
      <w:r w:rsidRPr="000721DA">
        <w:rPr>
          <w:rFonts w:eastAsia="SimSun"/>
          <w:rtl/>
          <w:lang w:bidi="ar-EG"/>
        </w:rPr>
        <w:t xml:space="preserve">انظر الموقع الإلكتروني: </w:t>
      </w:r>
      <w:r w:rsidRPr="000721DA">
        <w:rPr>
          <w:rFonts w:eastAsia="SimSun"/>
        </w:rPr>
        <w:t>www.itu.int/pub/T-SP-PP.RES.21-2011/</w:t>
      </w:r>
    </w:p>
    <w:p w14:paraId="4B189A26" w14:textId="77777777" w:rsidR="00DE6AA4" w:rsidRDefault="00DE6AA4" w:rsidP="00DE6AA4">
      <w:pPr>
        <w:rPr>
          <w:rFonts w:eastAsia="SimSun"/>
          <w:rtl/>
        </w:rPr>
      </w:pPr>
    </w:p>
    <w:p w14:paraId="09DE7D93" w14:textId="77777777" w:rsidR="00DE6AA4" w:rsidRPr="00E16A37" w:rsidRDefault="00DE6AA4" w:rsidP="00DE6AA4">
      <w:pPr>
        <w:rPr>
          <w:rFonts w:eastAsia="SimSun"/>
          <w:lang w:bidi="ar-EG"/>
        </w:rPr>
      </w:pPr>
      <w:r w:rsidRPr="00E16A37">
        <w:rPr>
          <w:rFonts w:eastAsia="SimSun"/>
          <w:lang w:bidi="ar-EG"/>
        </w:rPr>
        <w:br w:type="page"/>
      </w:r>
    </w:p>
    <w:p w14:paraId="18CF8B50" w14:textId="77777777" w:rsidR="00B009FC" w:rsidRDefault="00B009FC" w:rsidP="00B009FC">
      <w:pPr>
        <w:pStyle w:val="Heading10"/>
      </w:pPr>
      <w:bookmarkStart w:id="353" w:name="_Toc511733611"/>
      <w:bookmarkStart w:id="354" w:name="_Toc17279662"/>
      <w:bookmarkStart w:id="355" w:name="_Toc17280059"/>
      <w:r>
        <w:rPr>
          <w:rtl/>
        </w:rPr>
        <w:lastRenderedPageBreak/>
        <w:t>تعديلات على منشورات الخدمة</w:t>
      </w:r>
      <w:bookmarkEnd w:id="353"/>
      <w:bookmarkEnd w:id="354"/>
      <w:bookmarkEnd w:id="355"/>
    </w:p>
    <w:p w14:paraId="6D203FDF" w14:textId="77777777" w:rsidR="00B009FC" w:rsidRDefault="00B009FC" w:rsidP="00B009FC">
      <w:pPr>
        <w:keepNext/>
        <w:tabs>
          <w:tab w:val="left" w:pos="3892"/>
          <w:tab w:val="center" w:pos="4819"/>
        </w:tabs>
        <w:spacing w:after="120"/>
        <w:jc w:val="center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B009FC" w:rsidRPr="000721DA" w14:paraId="74F56E64" w14:textId="77777777" w:rsidTr="00114575">
        <w:trPr>
          <w:trHeight w:val="41"/>
          <w:jc w:val="center"/>
        </w:trPr>
        <w:tc>
          <w:tcPr>
            <w:tcW w:w="878" w:type="dxa"/>
            <w:hideMark/>
          </w:tcPr>
          <w:p w14:paraId="093F369E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 w:val="20"/>
                <w:szCs w:val="26"/>
                <w:rtl/>
                <w:lang w:bidi="ar-EG"/>
              </w:rPr>
            </w:pPr>
            <w:r w:rsidRPr="000721DA"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  <w:t>ADD</w:t>
            </w:r>
          </w:p>
        </w:tc>
        <w:tc>
          <w:tcPr>
            <w:tcW w:w="1560" w:type="dxa"/>
            <w:hideMark/>
          </w:tcPr>
          <w:p w14:paraId="591EEE64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</w:pPr>
            <w:r w:rsidRPr="000721DA">
              <w:rPr>
                <w:rFonts w:eastAsia="SimSun"/>
                <w:position w:val="4"/>
                <w:sz w:val="20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14:paraId="12AC4580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</w:pPr>
          </w:p>
        </w:tc>
        <w:tc>
          <w:tcPr>
            <w:tcW w:w="822" w:type="dxa"/>
            <w:hideMark/>
          </w:tcPr>
          <w:p w14:paraId="75F30ACD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 w:val="20"/>
                <w:szCs w:val="26"/>
                <w:lang w:bidi="ar-EG"/>
              </w:rPr>
            </w:pPr>
            <w:r w:rsidRPr="000721DA"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  <w:t>PAR</w:t>
            </w:r>
          </w:p>
        </w:tc>
        <w:tc>
          <w:tcPr>
            <w:tcW w:w="993" w:type="dxa"/>
            <w:hideMark/>
          </w:tcPr>
          <w:p w14:paraId="07F2495F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bidi="ar-EG"/>
              </w:rPr>
            </w:pPr>
            <w:r w:rsidRPr="000721DA">
              <w:rPr>
                <w:rFonts w:eastAsia="SimSun"/>
                <w:position w:val="4"/>
                <w:sz w:val="20"/>
                <w:szCs w:val="26"/>
                <w:rtl/>
                <w:lang w:bidi="ar-EG"/>
              </w:rPr>
              <w:t>فقرة</w:t>
            </w:r>
          </w:p>
        </w:tc>
      </w:tr>
      <w:tr w:rsidR="00B009FC" w:rsidRPr="000721DA" w14:paraId="2869A61A" w14:textId="77777777" w:rsidTr="00114575">
        <w:trPr>
          <w:trHeight w:val="39"/>
          <w:jc w:val="center"/>
        </w:trPr>
        <w:tc>
          <w:tcPr>
            <w:tcW w:w="878" w:type="dxa"/>
            <w:hideMark/>
          </w:tcPr>
          <w:p w14:paraId="0698EAF7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 w:val="20"/>
                <w:szCs w:val="26"/>
                <w:rtl/>
                <w:lang w:bidi="ar-EG"/>
              </w:rPr>
            </w:pPr>
            <w:r w:rsidRPr="000721DA"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  <w:t>COL</w:t>
            </w:r>
          </w:p>
        </w:tc>
        <w:tc>
          <w:tcPr>
            <w:tcW w:w="1560" w:type="dxa"/>
            <w:hideMark/>
          </w:tcPr>
          <w:p w14:paraId="337ACA4A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</w:pPr>
            <w:r w:rsidRPr="000721DA">
              <w:rPr>
                <w:rFonts w:eastAsia="SimSun"/>
                <w:position w:val="4"/>
                <w:sz w:val="20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14:paraId="08AF5A71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 w:val="20"/>
                <w:szCs w:val="26"/>
                <w:rtl/>
                <w:lang w:bidi="ar-EG"/>
              </w:rPr>
            </w:pPr>
          </w:p>
        </w:tc>
        <w:tc>
          <w:tcPr>
            <w:tcW w:w="822" w:type="dxa"/>
            <w:hideMark/>
          </w:tcPr>
          <w:p w14:paraId="4A2D678F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 w:val="20"/>
                <w:szCs w:val="26"/>
                <w:lang w:bidi="ar-EG"/>
              </w:rPr>
            </w:pPr>
            <w:r w:rsidRPr="000721DA"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  <w:t>REP</w:t>
            </w:r>
          </w:p>
        </w:tc>
        <w:tc>
          <w:tcPr>
            <w:tcW w:w="993" w:type="dxa"/>
            <w:hideMark/>
          </w:tcPr>
          <w:p w14:paraId="4AEAAFDE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bidi="ar-EG"/>
              </w:rPr>
            </w:pPr>
            <w:r w:rsidRPr="000721DA">
              <w:rPr>
                <w:rFonts w:eastAsia="SimSun"/>
                <w:position w:val="4"/>
                <w:sz w:val="20"/>
                <w:szCs w:val="26"/>
                <w:rtl/>
                <w:lang w:bidi="ar-EG"/>
              </w:rPr>
              <w:t>استبدال</w:t>
            </w:r>
          </w:p>
        </w:tc>
      </w:tr>
      <w:tr w:rsidR="00B009FC" w:rsidRPr="000721DA" w14:paraId="2D8C9012" w14:textId="77777777" w:rsidTr="00114575">
        <w:trPr>
          <w:trHeight w:val="39"/>
          <w:jc w:val="center"/>
        </w:trPr>
        <w:tc>
          <w:tcPr>
            <w:tcW w:w="878" w:type="dxa"/>
            <w:hideMark/>
          </w:tcPr>
          <w:p w14:paraId="7815EDBD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 w:val="20"/>
                <w:szCs w:val="26"/>
                <w:rtl/>
                <w:lang w:bidi="ar-EG"/>
              </w:rPr>
            </w:pPr>
            <w:r w:rsidRPr="000721DA"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  <w:t>LIR</w:t>
            </w:r>
          </w:p>
        </w:tc>
        <w:tc>
          <w:tcPr>
            <w:tcW w:w="1560" w:type="dxa"/>
            <w:hideMark/>
          </w:tcPr>
          <w:p w14:paraId="7C4E51A2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</w:pPr>
            <w:r w:rsidRPr="000721DA">
              <w:rPr>
                <w:rFonts w:eastAsia="SimSun"/>
                <w:position w:val="4"/>
                <w:sz w:val="20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14:paraId="639EBC4B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</w:pPr>
          </w:p>
        </w:tc>
        <w:tc>
          <w:tcPr>
            <w:tcW w:w="822" w:type="dxa"/>
            <w:hideMark/>
          </w:tcPr>
          <w:p w14:paraId="5BAA809B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 w:val="20"/>
                <w:szCs w:val="26"/>
                <w:lang w:bidi="ar-EG"/>
              </w:rPr>
            </w:pPr>
            <w:r w:rsidRPr="000721DA"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  <w:t>SUP</w:t>
            </w:r>
          </w:p>
        </w:tc>
        <w:tc>
          <w:tcPr>
            <w:tcW w:w="993" w:type="dxa"/>
            <w:hideMark/>
          </w:tcPr>
          <w:p w14:paraId="3714A1B6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bidi="ar-EG"/>
              </w:rPr>
            </w:pPr>
            <w:r w:rsidRPr="000721DA">
              <w:rPr>
                <w:rFonts w:eastAsia="SimSun"/>
                <w:position w:val="4"/>
                <w:sz w:val="20"/>
                <w:szCs w:val="26"/>
                <w:rtl/>
                <w:lang w:bidi="ar-EG"/>
              </w:rPr>
              <w:t>إلغاء</w:t>
            </w:r>
          </w:p>
        </w:tc>
      </w:tr>
      <w:tr w:rsidR="00B009FC" w:rsidRPr="000721DA" w14:paraId="736D519A" w14:textId="77777777" w:rsidTr="00114575">
        <w:trPr>
          <w:trHeight w:val="39"/>
          <w:jc w:val="center"/>
        </w:trPr>
        <w:tc>
          <w:tcPr>
            <w:tcW w:w="878" w:type="dxa"/>
            <w:hideMark/>
          </w:tcPr>
          <w:p w14:paraId="047FCAEC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 w:val="20"/>
                <w:szCs w:val="26"/>
                <w:rtl/>
                <w:lang w:bidi="ar-EG"/>
              </w:rPr>
            </w:pPr>
            <w:r w:rsidRPr="000721DA"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  <w:t>P</w:t>
            </w:r>
          </w:p>
        </w:tc>
        <w:tc>
          <w:tcPr>
            <w:tcW w:w="1560" w:type="dxa"/>
            <w:hideMark/>
          </w:tcPr>
          <w:p w14:paraId="3598850B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</w:pPr>
            <w:r w:rsidRPr="000721DA">
              <w:rPr>
                <w:rFonts w:eastAsia="SimSun"/>
                <w:position w:val="4"/>
                <w:sz w:val="20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14:paraId="3734D183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position w:val="4"/>
                <w:sz w:val="20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00565241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position w:val="4"/>
                <w:sz w:val="20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14:paraId="0A9E3BEB" w14:textId="77777777" w:rsidR="00B009FC" w:rsidRPr="000721DA" w:rsidRDefault="00B009FC" w:rsidP="0011457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position w:val="4"/>
                <w:sz w:val="20"/>
                <w:szCs w:val="26"/>
                <w:rtl/>
                <w:lang w:bidi="ar-EG"/>
              </w:rPr>
            </w:pPr>
          </w:p>
        </w:tc>
      </w:tr>
    </w:tbl>
    <w:p w14:paraId="43E0881B" w14:textId="77777777" w:rsidR="00B009FC" w:rsidRDefault="00B009FC" w:rsidP="00B009FC">
      <w:pPr>
        <w:rPr>
          <w:rFonts w:eastAsia="SimSun"/>
          <w:rtl/>
        </w:rPr>
      </w:pPr>
      <w:bookmarkStart w:id="356" w:name="_Toc456951993"/>
    </w:p>
    <w:p w14:paraId="17D25897" w14:textId="45FF1EB5" w:rsidR="00B009FC" w:rsidRPr="00D7122D" w:rsidRDefault="00B009FC" w:rsidP="000C6879">
      <w:pPr>
        <w:pStyle w:val="Heading20"/>
        <w:rPr>
          <w:rtl/>
        </w:rPr>
      </w:pPr>
      <w:bookmarkStart w:id="357" w:name="_Toc17280060"/>
      <w:r w:rsidRPr="00D7122D">
        <w:rPr>
          <w:rFonts w:hint="cs"/>
          <w:rtl/>
        </w:rPr>
        <w:t>ق</w:t>
      </w:r>
      <w:r w:rsidR="0091018F">
        <w:rPr>
          <w:rFonts w:hint="cs"/>
          <w:rtl/>
        </w:rPr>
        <w:t>ائمة محطات السفن وتخصيصات هويات</w:t>
      </w:r>
      <w:r>
        <w:rPr>
          <w:rtl/>
        </w:rPr>
        <w:br/>
      </w:r>
      <w:r w:rsidRPr="00D7122D">
        <w:rPr>
          <w:rFonts w:hint="cs"/>
          <w:rtl/>
        </w:rPr>
        <w:t>الخدمة المتنقلة البحرية</w:t>
      </w:r>
      <w:r w:rsidRPr="00D7122D">
        <w:rPr>
          <w:rtl/>
        </w:rPr>
        <w:br/>
      </w:r>
      <w:r w:rsidRPr="00D7122D">
        <w:rPr>
          <w:rFonts w:hint="cs"/>
          <w:rtl/>
        </w:rPr>
        <w:t xml:space="preserve">(القائمة </w:t>
      </w:r>
      <w:r w:rsidRPr="00D7122D">
        <w:t>V</w:t>
      </w:r>
      <w:r w:rsidRPr="00D7122D">
        <w:rPr>
          <w:rFonts w:hint="cs"/>
          <w:rtl/>
        </w:rPr>
        <w:t>)</w:t>
      </w:r>
      <w:r w:rsidRPr="00D7122D">
        <w:rPr>
          <w:rFonts w:hint="cs"/>
          <w:rtl/>
        </w:rPr>
        <w:br/>
      </w:r>
      <w:r w:rsidRPr="00DC2E38">
        <w:rPr>
          <w:rFonts w:hint="cs"/>
          <w:rtl/>
        </w:rPr>
        <w:t xml:space="preserve">طبعة </w:t>
      </w:r>
      <w:r w:rsidRPr="00DC2E38">
        <w:t>2018</w:t>
      </w:r>
      <w:r w:rsidRPr="00D7122D">
        <w:rPr>
          <w:rFonts w:hint="cs"/>
          <w:rtl/>
        </w:rPr>
        <w:br/>
      </w:r>
      <w:r w:rsidRPr="00D7122D">
        <w:rPr>
          <w:rtl/>
        </w:rPr>
        <w:br/>
      </w:r>
      <w:r w:rsidRPr="00D7122D">
        <w:rPr>
          <w:rFonts w:hint="cs"/>
          <w:rtl/>
        </w:rPr>
        <w:t xml:space="preserve">القسم </w:t>
      </w:r>
      <w:r w:rsidRPr="00D7122D">
        <w:t>VI</w:t>
      </w:r>
      <w:bookmarkEnd w:id="356"/>
      <w:bookmarkEnd w:id="357"/>
    </w:p>
    <w:p w14:paraId="180AD7D8" w14:textId="77777777" w:rsidR="0091018F" w:rsidRDefault="0091018F" w:rsidP="0091018F">
      <w:pPr>
        <w:rPr>
          <w:rtl/>
        </w:rPr>
      </w:pPr>
      <w:bookmarkStart w:id="358" w:name="lt_pId1371"/>
    </w:p>
    <w:p w14:paraId="7B9D5817" w14:textId="597C7E6C" w:rsidR="00B009FC" w:rsidRDefault="00B009FC" w:rsidP="000721DA">
      <w:pPr>
        <w:widowControl w:val="0"/>
        <w:tabs>
          <w:tab w:val="left" w:pos="90"/>
          <w:tab w:val="left" w:pos="567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360" w:line="240" w:lineRule="auto"/>
        <w:textAlignment w:val="baseline"/>
        <w:rPr>
          <w:b/>
          <w:bCs/>
          <w:color w:val="000000"/>
          <w:rtl/>
        </w:rPr>
      </w:pPr>
      <w:r w:rsidRPr="00CA1EEE">
        <w:rPr>
          <w:b/>
          <w:bCs/>
          <w:color w:val="000000"/>
        </w:rPr>
        <w:t>ADD</w:t>
      </w:r>
      <w:bookmarkEnd w:id="358"/>
    </w:p>
    <w:p w14:paraId="0F515F9B" w14:textId="1C650550" w:rsidR="00031ECE" w:rsidRPr="00EC7ACF" w:rsidRDefault="00031ECE" w:rsidP="006F0B1C">
      <w:pPr>
        <w:tabs>
          <w:tab w:val="left" w:pos="720"/>
        </w:tabs>
        <w:spacing w:before="360"/>
        <w:ind w:left="567"/>
        <w:rPr>
          <w:lang w:val="en-GB"/>
        </w:rPr>
      </w:pPr>
      <w:bookmarkStart w:id="359" w:name="lt_pId1235"/>
      <w:r w:rsidRPr="00EC7ACF">
        <w:rPr>
          <w:b/>
          <w:bCs/>
        </w:rPr>
        <w:t>JP09</w:t>
      </w:r>
      <w:bookmarkEnd w:id="359"/>
      <w:r>
        <w:rPr>
          <w:sz w:val="24"/>
          <w:szCs w:val="24"/>
        </w:rPr>
        <w:tab/>
      </w:r>
      <w:bookmarkStart w:id="360" w:name="lt_pId1236"/>
      <w:r w:rsidRPr="00EC7ACF">
        <w:rPr>
          <w:lang w:val="en-GB"/>
        </w:rPr>
        <w:t xml:space="preserve">ARION JAPAN CO., LTD, 7F, </w:t>
      </w:r>
      <w:proofErr w:type="spellStart"/>
      <w:r w:rsidRPr="00EC7ACF">
        <w:rPr>
          <w:lang w:val="en-GB"/>
        </w:rPr>
        <w:t>Hiyamadaini</w:t>
      </w:r>
      <w:proofErr w:type="spellEnd"/>
      <w:r w:rsidRPr="00EC7ACF">
        <w:rPr>
          <w:lang w:val="en-GB"/>
        </w:rPr>
        <w:t xml:space="preserve"> </w:t>
      </w:r>
      <w:proofErr w:type="spellStart"/>
      <w:r w:rsidRPr="00EC7ACF">
        <w:rPr>
          <w:lang w:val="en-GB"/>
        </w:rPr>
        <w:t>Bldg</w:t>
      </w:r>
      <w:proofErr w:type="spellEnd"/>
      <w:r w:rsidRPr="00EC7ACF">
        <w:rPr>
          <w:lang w:val="en-GB"/>
        </w:rPr>
        <w:t>,</w:t>
      </w:r>
      <w:bookmarkEnd w:id="360"/>
    </w:p>
    <w:p w14:paraId="66B5F2C7" w14:textId="69DF28D4" w:rsidR="00B009FC" w:rsidRDefault="00730E38" w:rsidP="00730E38">
      <w:pPr>
        <w:tabs>
          <w:tab w:val="left" w:pos="720"/>
        </w:tabs>
        <w:ind w:left="567"/>
        <w:rPr>
          <w:rtl/>
        </w:rPr>
      </w:pPr>
      <w:r>
        <w:rPr>
          <w:rtl/>
          <w:lang w:val="en-GB"/>
        </w:rPr>
        <w:tab/>
      </w:r>
      <w:r w:rsidR="00031ECE" w:rsidRPr="00EC7ACF">
        <w:rPr>
          <w:lang w:val="en-GB"/>
        </w:rPr>
        <w:tab/>
      </w:r>
      <w:bookmarkStart w:id="361" w:name="lt_pId1237"/>
      <w:r w:rsidR="00031ECE" w:rsidRPr="00A27C52">
        <w:rPr>
          <w:lang w:val="en-GB"/>
        </w:rPr>
        <w:t>2-20-30,</w:t>
      </w:r>
      <w:r w:rsidR="00031ECE" w:rsidRPr="00A27C52">
        <w:rPr>
          <w:rFonts w:eastAsia="SimSun"/>
          <w:lang w:eastAsia="zh-CN"/>
        </w:rPr>
        <w:t xml:space="preserve"> </w:t>
      </w:r>
      <w:r w:rsidR="00031ECE" w:rsidRPr="00A27C52">
        <w:rPr>
          <w:lang w:val="en-GB"/>
        </w:rPr>
        <w:t>Takanawa, Minato-ku, Tokyo Japan</w:t>
      </w:r>
      <w:r w:rsidR="00031ECE" w:rsidRPr="00A27C52">
        <w:rPr>
          <w:rFonts w:eastAsia="SimSun"/>
          <w:lang w:eastAsia="zh-CN"/>
        </w:rPr>
        <w:t>.</w:t>
      </w:r>
      <w:bookmarkEnd w:id="361"/>
    </w:p>
    <w:p w14:paraId="2A52D2D7" w14:textId="77777777" w:rsidR="006F0B1C" w:rsidRDefault="006F0B1C" w:rsidP="006F0B1C">
      <w:pPr>
        <w:rPr>
          <w:rtl/>
        </w:rPr>
      </w:pPr>
      <w:bookmarkStart w:id="362" w:name="lt_pId1238"/>
    </w:p>
    <w:p w14:paraId="20AE2391" w14:textId="1CD82010" w:rsidR="006F0B1C" w:rsidRPr="006F0B1C" w:rsidRDefault="00031ECE" w:rsidP="006F0B1C">
      <w:pPr>
        <w:widowControl w:val="0"/>
        <w:tabs>
          <w:tab w:val="left" w:pos="90"/>
          <w:tab w:val="left" w:pos="567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360" w:line="240" w:lineRule="auto"/>
        <w:textAlignment w:val="baseline"/>
        <w:rPr>
          <w:b/>
          <w:bCs/>
          <w:color w:val="000000"/>
          <w:rtl/>
        </w:rPr>
      </w:pPr>
      <w:r w:rsidRPr="00031ECE">
        <w:rPr>
          <w:b/>
          <w:bCs/>
          <w:color w:val="000000"/>
        </w:rPr>
        <w:t>REP</w:t>
      </w:r>
      <w:bookmarkEnd w:id="362"/>
    </w:p>
    <w:p w14:paraId="08EA2D68" w14:textId="2F9758B8" w:rsidR="00B009FC" w:rsidRDefault="00031ECE" w:rsidP="006F0B1C">
      <w:pPr>
        <w:widowControl w:val="0"/>
        <w:spacing w:before="360" w:line="240" w:lineRule="auto"/>
        <w:ind w:left="1440" w:hanging="873"/>
        <w:rPr>
          <w:rFonts w:asciiTheme="minorHAnsi" w:hAnsiTheme="minorHAnsi" w:cstheme="minorHAnsi"/>
          <w:color w:val="000000"/>
          <w:rtl/>
          <w:lang w:val="en-GB"/>
        </w:rPr>
      </w:pPr>
      <w:bookmarkStart w:id="363" w:name="lt_pId1239"/>
      <w:r w:rsidRPr="00114575">
        <w:rPr>
          <w:rFonts w:asciiTheme="minorHAnsi" w:hAnsiTheme="minorHAnsi" w:cstheme="minorHAnsi"/>
          <w:b/>
          <w:bCs/>
          <w:color w:val="000000"/>
          <w:lang w:val="es-ES"/>
        </w:rPr>
        <w:t>IU02</w:t>
      </w:r>
      <w:bookmarkEnd w:id="363"/>
      <w:r w:rsidRPr="00114575">
        <w:rPr>
          <w:rFonts w:asciiTheme="minorHAnsi" w:hAnsiTheme="minorHAnsi" w:cstheme="minorHAnsi"/>
          <w:sz w:val="24"/>
          <w:szCs w:val="24"/>
          <w:lang w:val="es-ES"/>
        </w:rPr>
        <w:tab/>
      </w:r>
      <w:bookmarkStart w:id="364" w:name="lt_pId1240"/>
      <w:r w:rsidRPr="00114575">
        <w:rPr>
          <w:rFonts w:asciiTheme="minorHAnsi" w:hAnsiTheme="minorHAnsi" w:cstheme="minorHAnsi"/>
          <w:color w:val="000000"/>
          <w:lang w:val="es-ES"/>
        </w:rPr>
        <w:t xml:space="preserve">SIRM ITALIA </w:t>
      </w:r>
      <w:proofErr w:type="spellStart"/>
      <w:r w:rsidRPr="00114575">
        <w:rPr>
          <w:rFonts w:asciiTheme="minorHAnsi" w:hAnsiTheme="minorHAnsi" w:cstheme="minorHAnsi"/>
          <w:color w:val="000000"/>
          <w:lang w:val="es-ES"/>
        </w:rPr>
        <w:t>s.r.l</w:t>
      </w:r>
      <w:proofErr w:type="spellEnd"/>
      <w:r w:rsidRPr="00114575">
        <w:rPr>
          <w:rFonts w:asciiTheme="minorHAnsi" w:hAnsiTheme="minorHAnsi" w:cstheme="minorHAnsi"/>
          <w:color w:val="000000"/>
          <w:lang w:val="es-ES"/>
        </w:rPr>
        <w:t>., Via Calata San Marco 13, 80133 NAPOLI, Italia.</w:t>
      </w:r>
      <w:bookmarkEnd w:id="364"/>
    </w:p>
    <w:p w14:paraId="1EE9965E" w14:textId="0EB10B5D" w:rsidR="00031ECE" w:rsidRPr="00CA1EEE" w:rsidRDefault="00031ECE" w:rsidP="009C0B63">
      <w:pPr>
        <w:spacing w:before="80"/>
        <w:ind w:left="567" w:firstLine="851"/>
      </w:pPr>
      <w:r>
        <w:rPr>
          <w:rFonts w:hint="cs"/>
          <w:rtl/>
        </w:rPr>
        <w:t xml:space="preserve">البريد الإلكتروني: </w:t>
      </w:r>
      <w:hyperlink r:id="rId15" w:history="1">
        <w:r w:rsidRPr="00EC7ACF">
          <w:rPr>
            <w:rFonts w:asciiTheme="minorHAnsi" w:hAnsiTheme="minorHAnsi" w:cstheme="minorHAnsi"/>
            <w:color w:val="0000FF"/>
            <w:u w:val="single"/>
            <w:lang w:val="en-GB"/>
          </w:rPr>
          <w:t>sirmitalia@pec.it</w:t>
        </w:r>
      </w:hyperlink>
      <w:r w:rsidRPr="00031ECE">
        <w:rPr>
          <w:rFonts w:hint="cs"/>
          <w:rtl/>
        </w:rPr>
        <w:t xml:space="preserve">، </w:t>
      </w:r>
      <w:r>
        <w:rPr>
          <w:rFonts w:hint="cs"/>
          <w:rtl/>
        </w:rPr>
        <w:t xml:space="preserve">الهاتف: </w:t>
      </w:r>
      <w:r w:rsidRPr="00031ECE">
        <w:t>+</w:t>
      </w:r>
      <w:r w:rsidRPr="00031ECE">
        <w:rPr>
          <w:lang w:val="en-GB"/>
        </w:rPr>
        <w:t>39 081 5353201</w:t>
      </w:r>
      <w:r>
        <w:rPr>
          <w:rFonts w:hint="cs"/>
          <w:rtl/>
          <w:lang w:val="en-GB"/>
        </w:rPr>
        <w:t xml:space="preserve">، الفاكس: </w:t>
      </w:r>
      <w:r w:rsidRPr="00031ECE">
        <w:t>+</w:t>
      </w:r>
      <w:r w:rsidRPr="00031ECE">
        <w:rPr>
          <w:lang w:val="en-GB"/>
        </w:rPr>
        <w:t>39 081 5353700</w:t>
      </w:r>
    </w:p>
    <w:p w14:paraId="7374E5E9" w14:textId="2A83C68E" w:rsidR="00031ECE" w:rsidRPr="00A27C52" w:rsidRDefault="00031ECE" w:rsidP="00730E38">
      <w:pPr>
        <w:tabs>
          <w:tab w:val="left" w:pos="720"/>
        </w:tabs>
        <w:spacing w:before="360"/>
        <w:ind w:left="567"/>
        <w:rPr>
          <w:lang w:val="en-GB"/>
        </w:rPr>
      </w:pPr>
      <w:bookmarkStart w:id="365" w:name="lt_pId1242"/>
      <w:r w:rsidRPr="00A27C52">
        <w:rPr>
          <w:b/>
          <w:bCs/>
          <w:lang w:val="en-GB"/>
        </w:rPr>
        <w:t>US02</w:t>
      </w:r>
      <w:bookmarkEnd w:id="365"/>
      <w:r w:rsidRPr="00A27C52">
        <w:rPr>
          <w:sz w:val="24"/>
          <w:szCs w:val="24"/>
        </w:rPr>
        <w:tab/>
      </w:r>
      <w:bookmarkStart w:id="366" w:name="lt_pId1243"/>
      <w:r w:rsidRPr="00A27C52">
        <w:rPr>
          <w:lang w:val="en-GB"/>
        </w:rPr>
        <w:t>Mackay Communications, Inc., 3691 Trust Drive Raleigh,</w:t>
      </w:r>
      <w:bookmarkEnd w:id="366"/>
    </w:p>
    <w:p w14:paraId="66A5169A" w14:textId="46BF0DDE" w:rsidR="00031ECE" w:rsidRPr="00A27C52" w:rsidRDefault="00730E38" w:rsidP="00730E38">
      <w:pPr>
        <w:tabs>
          <w:tab w:val="left" w:pos="720"/>
        </w:tabs>
        <w:ind w:left="567"/>
        <w:rPr>
          <w:lang w:val="en-GB"/>
        </w:rPr>
      </w:pPr>
      <w:r>
        <w:rPr>
          <w:rtl/>
          <w:lang w:val="en-GB"/>
        </w:rPr>
        <w:tab/>
      </w:r>
      <w:r w:rsidR="00031ECE" w:rsidRPr="00A27C52">
        <w:rPr>
          <w:lang w:val="en-GB"/>
        </w:rPr>
        <w:tab/>
      </w:r>
      <w:bookmarkStart w:id="367" w:name="lt_pId1244"/>
      <w:r w:rsidR="00031ECE" w:rsidRPr="00A27C52">
        <w:rPr>
          <w:lang w:val="en-GB"/>
        </w:rPr>
        <w:t>NC 27616-2955 United States.</w:t>
      </w:r>
      <w:bookmarkEnd w:id="367"/>
    </w:p>
    <w:p w14:paraId="6660EEA1" w14:textId="5510D028" w:rsidR="00031ECE" w:rsidRPr="00A27C52" w:rsidRDefault="00031ECE" w:rsidP="00954B6E">
      <w:pPr>
        <w:spacing w:before="80"/>
        <w:ind w:left="567" w:firstLine="851"/>
        <w:rPr>
          <w:color w:val="000000"/>
          <w:lang w:val="en-GB"/>
        </w:rPr>
      </w:pPr>
      <w:bookmarkStart w:id="368" w:name="lt_pId1245"/>
      <w:r w:rsidRPr="00031ECE">
        <w:rPr>
          <w:rFonts w:hint="cs"/>
          <w:rtl/>
        </w:rPr>
        <w:t>البريد</w:t>
      </w:r>
      <w:r>
        <w:rPr>
          <w:rFonts w:hint="cs"/>
          <w:color w:val="000000"/>
          <w:rtl/>
          <w:lang w:val="en-GB"/>
        </w:rPr>
        <w:t xml:space="preserve"> الإلكتروني: </w:t>
      </w:r>
      <w:hyperlink r:id="rId16" w:history="1">
        <w:r w:rsidR="00954B6E" w:rsidRPr="00954B6E">
          <w:rPr>
            <w:rStyle w:val="Hyperlink"/>
            <w:lang w:val="en-GB"/>
          </w:rPr>
          <w:t>satserv@mackaycomm.com</w:t>
        </w:r>
      </w:hyperlink>
      <w:r>
        <w:rPr>
          <w:rFonts w:hint="cs"/>
          <w:color w:val="000000"/>
          <w:rtl/>
          <w:lang w:val="en-GB"/>
        </w:rPr>
        <w:t xml:space="preserve">، الهاتف: </w:t>
      </w:r>
      <w:r w:rsidRPr="00A27C52">
        <w:rPr>
          <w:color w:val="000000"/>
          <w:lang w:val="en-GB"/>
        </w:rPr>
        <w:t>+1 919 850 3100</w:t>
      </w:r>
      <w:bookmarkEnd w:id="368"/>
    </w:p>
    <w:p w14:paraId="2FAF8AC7" w14:textId="5A7B3264" w:rsidR="00031ECE" w:rsidRPr="00A27C52" w:rsidRDefault="00031ECE" w:rsidP="009C0B63">
      <w:pPr>
        <w:spacing w:before="80"/>
        <w:ind w:left="567" w:firstLine="851"/>
        <w:rPr>
          <w:sz w:val="25"/>
          <w:szCs w:val="25"/>
          <w:lang w:val="en-GB"/>
        </w:rPr>
      </w:pPr>
      <w:bookmarkStart w:id="369" w:name="lt_pId1246"/>
      <w:r>
        <w:rPr>
          <w:rFonts w:eastAsia="SimSun" w:hint="cs"/>
          <w:rtl/>
          <w:lang w:eastAsia="zh-CN"/>
        </w:rPr>
        <w:t xml:space="preserve">الفاكس: </w:t>
      </w:r>
      <w:r w:rsidRPr="00A27C52">
        <w:rPr>
          <w:lang w:val="en-GB"/>
        </w:rPr>
        <w:t>+1 919 954 1707</w:t>
      </w:r>
      <w:r>
        <w:rPr>
          <w:rFonts w:hint="cs"/>
          <w:rtl/>
          <w:lang w:val="en-GB"/>
        </w:rPr>
        <w:t xml:space="preserve">، الموقع الإلكتروني: </w:t>
      </w:r>
      <w:hyperlink r:id="rId17" w:history="1">
        <w:r w:rsidRPr="00A27C52">
          <w:rPr>
            <w:color w:val="0000FF"/>
            <w:u w:val="single"/>
            <w:lang w:val="en-GB"/>
          </w:rPr>
          <w:t>www.mackaycomm.com</w:t>
        </w:r>
      </w:hyperlink>
      <w:bookmarkEnd w:id="369"/>
    </w:p>
    <w:p w14:paraId="32D36436" w14:textId="34161028" w:rsidR="00B009FC" w:rsidRDefault="00031ECE" w:rsidP="009C0B63">
      <w:pPr>
        <w:spacing w:before="80"/>
        <w:ind w:left="567" w:firstLine="851"/>
        <w:rPr>
          <w:w w:val="110"/>
          <w:rtl/>
          <w:lang w:bidi="ar-EG"/>
        </w:rPr>
      </w:pPr>
      <w:bookmarkStart w:id="370" w:name="lt_pId1247"/>
      <w:r w:rsidRPr="00E369B8">
        <w:rPr>
          <w:rFonts w:hint="cs"/>
          <w:rtl/>
        </w:rPr>
        <w:t>جهة الاتصال:</w:t>
      </w:r>
      <w:r>
        <w:rPr>
          <w:rFonts w:hint="cs"/>
          <w:rtl/>
        </w:rPr>
        <w:t xml:space="preserve"> </w:t>
      </w:r>
      <w:r w:rsidRPr="00A27C52">
        <w:rPr>
          <w:lang w:val="en-GB"/>
        </w:rPr>
        <w:t>Satellite Services Department</w:t>
      </w:r>
      <w:bookmarkEnd w:id="370"/>
    </w:p>
    <w:p w14:paraId="1865A2B4" w14:textId="5093B606" w:rsidR="00FF649E" w:rsidRDefault="00FF649E" w:rsidP="00FF649E">
      <w:pPr>
        <w:rPr>
          <w:rtl/>
          <w:lang w:val="de-CH"/>
        </w:rPr>
      </w:pPr>
      <w:r>
        <w:rPr>
          <w:rtl/>
          <w:lang w:val="de-CH"/>
        </w:rPr>
        <w:br w:type="page"/>
      </w:r>
    </w:p>
    <w:p w14:paraId="5FDEEB76" w14:textId="77777777" w:rsidR="00031ECE" w:rsidRPr="005B4FA0" w:rsidRDefault="00031ECE" w:rsidP="00031ECE">
      <w:pPr>
        <w:pStyle w:val="Heading20"/>
        <w:rPr>
          <w:b w:val="0"/>
          <w:rtl/>
        </w:rPr>
      </w:pPr>
      <w:bookmarkStart w:id="371" w:name="_Toc527554085"/>
      <w:bookmarkStart w:id="372" w:name="_Toc530491491"/>
      <w:bookmarkStart w:id="373" w:name="_Toc535844089"/>
      <w:bookmarkStart w:id="374" w:name="_Toc7450631"/>
      <w:bookmarkStart w:id="375" w:name="_Toc10221031"/>
      <w:bookmarkStart w:id="376" w:name="_Toc17280061"/>
      <w:r w:rsidRPr="005B4FA0">
        <w:rPr>
          <w:rFonts w:hint="cs"/>
          <w:rtl/>
        </w:rPr>
        <w:lastRenderedPageBreak/>
        <w:t>قائمة بأرقام تعرّف جهة الإصدار لبطاقة رسوم الاتصالات الدولية</w:t>
      </w:r>
      <w:r w:rsidRPr="005B4FA0">
        <w:rPr>
          <w:rtl/>
        </w:rPr>
        <w:br/>
      </w:r>
      <w:r w:rsidRPr="005B4FA0">
        <w:rPr>
          <w:rFonts w:hint="cs"/>
          <w:rtl/>
        </w:rPr>
        <w:t xml:space="preserve">(وفقاً للتوصية </w:t>
      </w:r>
      <w:r w:rsidRPr="005B4FA0">
        <w:t>ITU-T E.118</w:t>
      </w:r>
      <w:r w:rsidRPr="005B4FA0">
        <w:rPr>
          <w:rFonts w:hint="cs"/>
          <w:rtl/>
        </w:rPr>
        <w:t xml:space="preserve"> </w:t>
      </w:r>
      <w:r w:rsidRPr="005B4FA0">
        <w:t>(2006/05)</w:t>
      </w:r>
      <w:r w:rsidRPr="005B4FA0">
        <w:rPr>
          <w:rFonts w:hint="cs"/>
          <w:rtl/>
        </w:rPr>
        <w:t>)</w:t>
      </w:r>
      <w:r w:rsidRPr="005B4FA0">
        <w:rPr>
          <w:rtl/>
        </w:rPr>
        <w:br/>
      </w:r>
      <w:r w:rsidRPr="005B4FA0">
        <w:rPr>
          <w:rFonts w:hint="cs"/>
          <w:rtl/>
        </w:rPr>
        <w:t xml:space="preserve">(الوضع في </w:t>
      </w:r>
      <w:r>
        <w:t>1</w:t>
      </w:r>
      <w:r w:rsidRPr="005B4FA0">
        <w:rPr>
          <w:rFonts w:hint="cs"/>
          <w:rtl/>
        </w:rPr>
        <w:t xml:space="preserve"> </w:t>
      </w:r>
      <w:r>
        <w:rPr>
          <w:rFonts w:hint="cs"/>
          <w:rtl/>
        </w:rPr>
        <w:t xml:space="preserve">ديسمبر </w:t>
      </w:r>
      <w:r>
        <w:t>2018</w:t>
      </w:r>
      <w:r w:rsidRPr="005B4FA0">
        <w:rPr>
          <w:rFonts w:hint="cs"/>
          <w:rtl/>
        </w:rPr>
        <w:t>)</w:t>
      </w:r>
      <w:bookmarkEnd w:id="371"/>
      <w:bookmarkEnd w:id="372"/>
      <w:bookmarkEnd w:id="373"/>
      <w:bookmarkEnd w:id="374"/>
      <w:bookmarkEnd w:id="375"/>
      <w:bookmarkEnd w:id="376"/>
    </w:p>
    <w:p w14:paraId="05FC04A2" w14:textId="7451E916" w:rsidR="00031ECE" w:rsidRPr="005B4FA0" w:rsidRDefault="00031ECE" w:rsidP="00031ECE">
      <w:pPr>
        <w:tabs>
          <w:tab w:val="center" w:pos="4819"/>
          <w:tab w:val="left" w:pos="8224"/>
        </w:tabs>
        <w:jc w:val="center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(</w:t>
      </w:r>
      <w:r w:rsidRPr="005B4FA0">
        <w:rPr>
          <w:rFonts w:eastAsia="SimSun" w:hint="cs"/>
          <w:rtl/>
          <w:lang w:bidi="ar-EG"/>
        </w:rPr>
        <w:t xml:space="preserve">ملحق بالنشرة التشغيلية للاتحاد رقم </w:t>
      </w:r>
      <w:r>
        <w:rPr>
          <w:rFonts w:eastAsia="SimSun"/>
          <w:lang w:bidi="ar-EG"/>
        </w:rPr>
        <w:t>1161</w:t>
      </w:r>
      <w:r w:rsidRPr="005B4FA0">
        <w:rPr>
          <w:rFonts w:eastAsia="SimSun" w:hint="cs"/>
          <w:rtl/>
          <w:lang w:bidi="ar-EG"/>
        </w:rPr>
        <w:t xml:space="preserve"> - </w:t>
      </w:r>
      <w:r>
        <w:rPr>
          <w:rFonts w:eastAsia="SimSun"/>
          <w:lang w:bidi="ar-EG"/>
        </w:rPr>
        <w:t>2018</w:t>
      </w:r>
      <w:r w:rsidRPr="005B4FA0">
        <w:rPr>
          <w:rFonts w:eastAsia="SimSun"/>
          <w:lang w:bidi="ar-EG"/>
        </w:rPr>
        <w:t>.XI</w:t>
      </w:r>
      <w:r>
        <w:rPr>
          <w:rFonts w:eastAsia="SimSun"/>
          <w:lang w:bidi="ar-EG"/>
        </w:rPr>
        <w:t>I</w:t>
      </w:r>
      <w:r w:rsidRPr="005B4FA0">
        <w:rPr>
          <w:rFonts w:eastAsia="SimSun"/>
          <w:lang w:bidi="ar-EG"/>
        </w:rPr>
        <w:t>.1</w:t>
      </w:r>
      <w:r w:rsidRPr="005B4FA0">
        <w:rPr>
          <w:rFonts w:eastAsia="SimSun" w:hint="cs"/>
          <w:rtl/>
          <w:lang w:bidi="ar-EG"/>
        </w:rPr>
        <w:t>)</w:t>
      </w:r>
      <w:r w:rsidRPr="005B4FA0">
        <w:rPr>
          <w:rFonts w:eastAsia="SimSun"/>
          <w:rtl/>
          <w:lang w:bidi="ar-EG"/>
        </w:rPr>
        <w:br/>
      </w:r>
      <w:r w:rsidRPr="005B4FA0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15</w:t>
      </w:r>
      <w:r w:rsidRPr="005B4FA0">
        <w:rPr>
          <w:rFonts w:eastAsia="SimSun" w:hint="cs"/>
          <w:rtl/>
          <w:lang w:bidi="ar-EG"/>
        </w:rPr>
        <w:t>)</w:t>
      </w:r>
    </w:p>
    <w:p w14:paraId="304A6A82" w14:textId="77777777" w:rsidR="00031ECE" w:rsidRPr="005B4FA0" w:rsidRDefault="00031ECE" w:rsidP="00031ECE">
      <w:pPr>
        <w:keepNext/>
        <w:tabs>
          <w:tab w:val="left" w:pos="1240"/>
          <w:tab w:val="left" w:pos="1969"/>
          <w:tab w:val="left" w:pos="2427"/>
        </w:tabs>
        <w:spacing w:after="40"/>
        <w:rPr>
          <w:rFonts w:eastAsia="SimSun"/>
          <w:b/>
          <w:bCs/>
          <w:rtl/>
          <w:lang w:bidi="ar-EG"/>
        </w:rPr>
      </w:pPr>
      <w:r>
        <w:rPr>
          <w:rFonts w:eastAsia="SimSun" w:hint="cs"/>
          <w:b/>
          <w:bCs/>
          <w:rtl/>
        </w:rPr>
        <w:t>البرازيل</w:t>
      </w:r>
      <w:r w:rsidRPr="005B4FA0">
        <w:rPr>
          <w:rFonts w:eastAsia="SimSun" w:hint="cs"/>
          <w:b/>
          <w:bCs/>
          <w:rtl/>
          <w:lang w:bidi="ar-EG"/>
        </w:rPr>
        <w:tab/>
      </w:r>
      <w:r>
        <w:rPr>
          <w:rFonts w:eastAsia="SimSun"/>
          <w:b/>
          <w:bCs/>
          <w:lang w:bidi="ar-EG"/>
        </w:rPr>
        <w:t>LIR</w:t>
      </w: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3260"/>
        <w:gridCol w:w="1136"/>
        <w:gridCol w:w="4109"/>
      </w:tblGrid>
      <w:tr w:rsidR="00031ECE" w:rsidRPr="00730E38" w14:paraId="2002748B" w14:textId="77777777" w:rsidTr="00730E38">
        <w:trPr>
          <w:jc w:val="center"/>
        </w:trPr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4C4C9" w14:textId="77777777" w:rsidR="00031ECE" w:rsidRPr="00730E38" w:rsidRDefault="00031ECE" w:rsidP="008237B0">
            <w:pPr>
              <w:spacing w:before="60" w:after="60" w:line="220" w:lineRule="exact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730E38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E1868" w14:textId="77777777" w:rsidR="00031ECE" w:rsidRPr="00730E38" w:rsidRDefault="00031ECE" w:rsidP="008237B0">
            <w:pPr>
              <w:spacing w:before="60" w:after="60" w:line="220" w:lineRule="exact"/>
              <w:jc w:val="left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730E38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اسم/عنوان الشركة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B08E7" w14:textId="77777777" w:rsidR="00031ECE" w:rsidRPr="00730E38" w:rsidRDefault="00031ECE" w:rsidP="008237B0">
            <w:pPr>
              <w:spacing w:before="60" w:after="60" w:line="220" w:lineRule="exact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730E38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رقم تعّرف جهة الإصدار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14576" w14:textId="77777777" w:rsidR="00031ECE" w:rsidRPr="00730E38" w:rsidRDefault="00031ECE" w:rsidP="008237B0">
            <w:pPr>
              <w:spacing w:before="60" w:after="60" w:line="220" w:lineRule="exact"/>
              <w:jc w:val="left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730E38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جهة الاتصال</w:t>
            </w:r>
          </w:p>
        </w:tc>
      </w:tr>
      <w:tr w:rsidR="00031ECE" w:rsidRPr="00730E38" w14:paraId="03DE7F06" w14:textId="77777777" w:rsidTr="00730E38">
        <w:trPr>
          <w:jc w:val="center"/>
        </w:trPr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DC694" w14:textId="77777777" w:rsidR="00031ECE" w:rsidRPr="00730E38" w:rsidRDefault="00031ECE" w:rsidP="008237B0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20" w:lineRule="exact"/>
              <w:jc w:val="left"/>
              <w:rPr>
                <w:sz w:val="20"/>
                <w:szCs w:val="26"/>
                <w:lang w:val="en-GB"/>
              </w:rPr>
            </w:pPr>
            <w:bookmarkStart w:id="377" w:name="_Hlk507763894"/>
            <w:r w:rsidRPr="00730E38">
              <w:rPr>
                <w:rFonts w:hint="cs"/>
                <w:sz w:val="20"/>
                <w:szCs w:val="26"/>
                <w:rtl/>
                <w:lang w:val="en-GB"/>
              </w:rPr>
              <w:t>البرازيل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36817" w14:textId="77777777" w:rsidR="00CD3AB3" w:rsidRPr="00730E38" w:rsidRDefault="00CD3AB3" w:rsidP="008237B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20" w:lineRule="exact"/>
              <w:jc w:val="left"/>
              <w:rPr>
                <w:b/>
                <w:bCs/>
                <w:sz w:val="20"/>
                <w:szCs w:val="26"/>
                <w:lang w:val="es-CO"/>
              </w:rPr>
            </w:pPr>
            <w:bookmarkStart w:id="378" w:name="lt_pId1262"/>
            <w:proofErr w:type="spellStart"/>
            <w:r w:rsidRPr="00730E38">
              <w:rPr>
                <w:b/>
                <w:bCs/>
                <w:sz w:val="20"/>
                <w:szCs w:val="26"/>
                <w:lang w:val="es-CO"/>
              </w:rPr>
              <w:t>Oi</w:t>
            </w:r>
            <w:proofErr w:type="spellEnd"/>
            <w:r w:rsidRPr="00730E38">
              <w:rPr>
                <w:b/>
                <w:bCs/>
                <w:sz w:val="20"/>
                <w:szCs w:val="26"/>
                <w:lang w:val="es-CO"/>
              </w:rPr>
              <w:t xml:space="preserve"> </w:t>
            </w:r>
            <w:proofErr w:type="spellStart"/>
            <w:r w:rsidRPr="00730E38">
              <w:rPr>
                <w:b/>
                <w:bCs/>
                <w:sz w:val="20"/>
                <w:szCs w:val="26"/>
                <w:lang w:val="es-CO"/>
              </w:rPr>
              <w:t>Móvel</w:t>
            </w:r>
            <w:proofErr w:type="spellEnd"/>
            <w:r w:rsidRPr="00730E38">
              <w:rPr>
                <w:b/>
                <w:bCs/>
                <w:sz w:val="20"/>
                <w:szCs w:val="26"/>
                <w:lang w:val="es-CO"/>
              </w:rPr>
              <w:t xml:space="preserve"> S/A</w:t>
            </w:r>
            <w:bookmarkEnd w:id="378"/>
          </w:p>
          <w:p w14:paraId="250CEFEE" w14:textId="77777777" w:rsidR="00CD3AB3" w:rsidRPr="00730E38" w:rsidRDefault="00CD3AB3" w:rsidP="008237B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20" w:lineRule="exact"/>
              <w:jc w:val="left"/>
              <w:rPr>
                <w:bCs/>
                <w:sz w:val="20"/>
                <w:szCs w:val="26"/>
                <w:lang w:val="es-CO"/>
              </w:rPr>
            </w:pPr>
            <w:bookmarkStart w:id="379" w:name="lt_pId1263"/>
            <w:proofErr w:type="spellStart"/>
            <w:r w:rsidRPr="00730E38">
              <w:rPr>
                <w:bCs/>
                <w:sz w:val="20"/>
                <w:szCs w:val="26"/>
                <w:lang w:val="es-CO"/>
              </w:rPr>
              <w:t>Setor</w:t>
            </w:r>
            <w:proofErr w:type="spellEnd"/>
            <w:r w:rsidRPr="00730E38">
              <w:rPr>
                <w:bCs/>
                <w:sz w:val="20"/>
                <w:szCs w:val="26"/>
                <w:lang w:val="es-CO"/>
              </w:rPr>
              <w:t xml:space="preserve"> Comercial Norte,</w:t>
            </w:r>
            <w:bookmarkEnd w:id="379"/>
            <w:r w:rsidRPr="00730E38">
              <w:rPr>
                <w:bCs/>
                <w:sz w:val="20"/>
                <w:szCs w:val="26"/>
                <w:lang w:val="es-CO"/>
              </w:rPr>
              <w:t xml:space="preserve"> </w:t>
            </w:r>
            <w:r w:rsidRPr="00730E38">
              <w:rPr>
                <w:bCs/>
                <w:sz w:val="20"/>
                <w:szCs w:val="26"/>
                <w:lang w:val="es-CO"/>
              </w:rPr>
              <w:br/>
            </w:r>
            <w:bookmarkStart w:id="380" w:name="lt_pId1264"/>
            <w:proofErr w:type="spellStart"/>
            <w:r w:rsidRPr="00730E38">
              <w:rPr>
                <w:bCs/>
                <w:sz w:val="20"/>
                <w:szCs w:val="26"/>
                <w:lang w:val="es-CO"/>
              </w:rPr>
              <w:t>Quadra</w:t>
            </w:r>
            <w:proofErr w:type="spellEnd"/>
            <w:r w:rsidRPr="00730E38">
              <w:rPr>
                <w:bCs/>
                <w:sz w:val="20"/>
                <w:szCs w:val="26"/>
                <w:lang w:val="es-CO"/>
              </w:rPr>
              <w:t xml:space="preserve"> 03, Bloco A,</w:t>
            </w:r>
            <w:bookmarkEnd w:id="380"/>
            <w:r w:rsidRPr="00730E38">
              <w:rPr>
                <w:bCs/>
                <w:sz w:val="20"/>
                <w:szCs w:val="26"/>
                <w:lang w:val="es-CO"/>
              </w:rPr>
              <w:t xml:space="preserve"> </w:t>
            </w:r>
            <w:r w:rsidRPr="00730E38">
              <w:rPr>
                <w:bCs/>
                <w:sz w:val="20"/>
                <w:szCs w:val="26"/>
                <w:lang w:val="es-CO"/>
              </w:rPr>
              <w:br/>
            </w:r>
            <w:bookmarkStart w:id="381" w:name="lt_pId1265"/>
            <w:proofErr w:type="spellStart"/>
            <w:r w:rsidRPr="00730E38">
              <w:rPr>
                <w:bCs/>
                <w:sz w:val="20"/>
                <w:szCs w:val="26"/>
                <w:lang w:val="es-CO"/>
              </w:rPr>
              <w:t>Edifício</w:t>
            </w:r>
            <w:proofErr w:type="spellEnd"/>
            <w:r w:rsidRPr="00730E38">
              <w:rPr>
                <w:bCs/>
                <w:sz w:val="20"/>
                <w:szCs w:val="26"/>
                <w:lang w:val="es-CO"/>
              </w:rPr>
              <w:t xml:space="preserve"> </w:t>
            </w:r>
            <w:proofErr w:type="spellStart"/>
            <w:r w:rsidRPr="00730E38">
              <w:rPr>
                <w:bCs/>
                <w:sz w:val="20"/>
                <w:szCs w:val="26"/>
                <w:lang w:val="es-CO"/>
              </w:rPr>
              <w:t>Estação</w:t>
            </w:r>
            <w:proofErr w:type="spellEnd"/>
            <w:r w:rsidRPr="00730E38">
              <w:rPr>
                <w:bCs/>
                <w:sz w:val="20"/>
                <w:szCs w:val="26"/>
                <w:lang w:val="es-CO"/>
              </w:rPr>
              <w:t xml:space="preserve"> </w:t>
            </w:r>
            <w:proofErr w:type="spellStart"/>
            <w:r w:rsidRPr="00730E38">
              <w:rPr>
                <w:bCs/>
                <w:sz w:val="20"/>
                <w:szCs w:val="26"/>
                <w:lang w:val="es-CO"/>
              </w:rPr>
              <w:t>Telefônica</w:t>
            </w:r>
            <w:proofErr w:type="spellEnd"/>
            <w:r w:rsidRPr="00730E38">
              <w:rPr>
                <w:bCs/>
                <w:sz w:val="20"/>
                <w:szCs w:val="26"/>
                <w:lang w:val="es-CO"/>
              </w:rPr>
              <w:t>, térreo, parte 2 –</w:t>
            </w:r>
            <w:bookmarkEnd w:id="381"/>
          </w:p>
          <w:p w14:paraId="3E3B53F4" w14:textId="7C5D526D" w:rsidR="00031ECE" w:rsidRPr="00730E38" w:rsidRDefault="00CD3AB3" w:rsidP="008237B0">
            <w:pPr>
              <w:spacing w:before="60" w:after="60" w:line="220" w:lineRule="exact"/>
              <w:jc w:val="left"/>
              <w:rPr>
                <w:sz w:val="20"/>
                <w:szCs w:val="26"/>
                <w:lang w:val="es-ES_tradnl"/>
              </w:rPr>
            </w:pPr>
            <w:bookmarkStart w:id="382" w:name="lt_pId1266"/>
            <w:r w:rsidRPr="00730E38">
              <w:rPr>
                <w:bCs/>
                <w:sz w:val="20"/>
                <w:szCs w:val="26"/>
                <w:lang w:val="es-CO"/>
              </w:rPr>
              <w:t xml:space="preserve">CEP: 70713-900 </w:t>
            </w:r>
            <w:proofErr w:type="spellStart"/>
            <w:r w:rsidRPr="00730E38">
              <w:rPr>
                <w:bCs/>
                <w:sz w:val="20"/>
                <w:szCs w:val="26"/>
                <w:lang w:val="es-CO"/>
              </w:rPr>
              <w:t>Brasília</w:t>
            </w:r>
            <w:proofErr w:type="spellEnd"/>
            <w:r w:rsidRPr="00730E38">
              <w:rPr>
                <w:bCs/>
                <w:sz w:val="20"/>
                <w:szCs w:val="26"/>
                <w:lang w:val="es-CO"/>
              </w:rPr>
              <w:t>/DF</w:t>
            </w:r>
            <w:bookmarkEnd w:id="382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09A1A" w14:textId="7DD57CD0" w:rsidR="00031ECE" w:rsidRPr="00730E38" w:rsidRDefault="00CD3AB3" w:rsidP="008237B0">
            <w:pPr>
              <w:spacing w:before="60" w:after="60" w:line="220" w:lineRule="exact"/>
              <w:jc w:val="center"/>
              <w:rPr>
                <w:b/>
                <w:bCs/>
                <w:sz w:val="20"/>
                <w:szCs w:val="26"/>
                <w:lang w:val="en-GB"/>
              </w:rPr>
            </w:pPr>
            <w:r w:rsidRPr="00730E38">
              <w:rPr>
                <w:b/>
                <w:sz w:val="20"/>
                <w:szCs w:val="26"/>
              </w:rPr>
              <w:t>89 55 24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71B3F" w14:textId="77777777" w:rsidR="00CD3AB3" w:rsidRPr="00730E38" w:rsidRDefault="00CD3AB3" w:rsidP="008237B0">
            <w:pPr>
              <w:spacing w:before="60" w:after="60" w:line="220" w:lineRule="exact"/>
              <w:jc w:val="left"/>
              <w:rPr>
                <w:sz w:val="20"/>
                <w:szCs w:val="26"/>
                <w:lang w:val="es-CO"/>
              </w:rPr>
            </w:pPr>
            <w:bookmarkStart w:id="383" w:name="lt_pId1268"/>
            <w:proofErr w:type="spellStart"/>
            <w:r w:rsidRPr="00730E38">
              <w:rPr>
                <w:sz w:val="20"/>
                <w:szCs w:val="26"/>
                <w:lang w:val="es-CO"/>
              </w:rPr>
              <w:t>Frederico</w:t>
            </w:r>
            <w:proofErr w:type="spellEnd"/>
            <w:r w:rsidRPr="00730E38">
              <w:rPr>
                <w:sz w:val="20"/>
                <w:szCs w:val="26"/>
                <w:lang w:val="es-CO"/>
              </w:rPr>
              <w:t xml:space="preserve"> de Melo Lima Isaac/</w:t>
            </w:r>
            <w:bookmarkEnd w:id="383"/>
            <w:r w:rsidRPr="00730E38">
              <w:rPr>
                <w:sz w:val="20"/>
                <w:szCs w:val="26"/>
                <w:lang w:val="es-CO"/>
              </w:rPr>
              <w:t xml:space="preserve"> </w:t>
            </w:r>
            <w:r w:rsidRPr="00730E38">
              <w:rPr>
                <w:sz w:val="20"/>
                <w:szCs w:val="26"/>
                <w:lang w:val="es-CO"/>
              </w:rPr>
              <w:br/>
            </w:r>
            <w:bookmarkStart w:id="384" w:name="lt_pId1269"/>
            <w:r w:rsidRPr="00730E38">
              <w:rPr>
                <w:sz w:val="20"/>
                <w:szCs w:val="26"/>
                <w:lang w:val="es-CO"/>
              </w:rPr>
              <w:t xml:space="preserve">Daniel </w:t>
            </w:r>
            <w:proofErr w:type="spellStart"/>
            <w:r w:rsidRPr="00730E38">
              <w:rPr>
                <w:sz w:val="20"/>
                <w:szCs w:val="26"/>
                <w:lang w:val="es-CO"/>
              </w:rPr>
              <w:t>Luiz</w:t>
            </w:r>
            <w:proofErr w:type="spellEnd"/>
            <w:r w:rsidRPr="00730E38">
              <w:rPr>
                <w:sz w:val="20"/>
                <w:szCs w:val="26"/>
                <w:lang w:val="es-CO"/>
              </w:rPr>
              <w:t xml:space="preserve"> </w:t>
            </w:r>
            <w:proofErr w:type="spellStart"/>
            <w:r w:rsidRPr="00730E38">
              <w:rPr>
                <w:sz w:val="20"/>
                <w:szCs w:val="26"/>
                <w:lang w:val="es-CO"/>
              </w:rPr>
              <w:t>Capella</w:t>
            </w:r>
            <w:proofErr w:type="spellEnd"/>
            <w:r w:rsidRPr="00730E38">
              <w:rPr>
                <w:sz w:val="20"/>
                <w:szCs w:val="26"/>
                <w:lang w:val="es-CO"/>
              </w:rPr>
              <w:t xml:space="preserve"> </w:t>
            </w:r>
            <w:proofErr w:type="spellStart"/>
            <w:r w:rsidRPr="00730E38">
              <w:rPr>
                <w:sz w:val="20"/>
                <w:szCs w:val="26"/>
                <w:lang w:val="es-CO"/>
              </w:rPr>
              <w:t>Leoneza</w:t>
            </w:r>
            <w:bookmarkEnd w:id="384"/>
            <w:proofErr w:type="spellEnd"/>
          </w:p>
          <w:p w14:paraId="3CBD1767" w14:textId="5EF13EB4" w:rsidR="00CD3AB3" w:rsidRPr="00730E38" w:rsidRDefault="00D80B65" w:rsidP="00D80B65">
            <w:pPr>
              <w:spacing w:before="60" w:after="60" w:line="220" w:lineRule="exact"/>
              <w:rPr>
                <w:sz w:val="20"/>
                <w:szCs w:val="26"/>
                <w:lang w:val="es-CO"/>
              </w:rPr>
            </w:pPr>
            <w:proofErr w:type="spellStart"/>
            <w:r w:rsidRPr="00D80B65">
              <w:rPr>
                <w:sz w:val="20"/>
                <w:szCs w:val="26"/>
                <w:lang w:val="es-CO"/>
              </w:rPr>
              <w:t>Setor</w:t>
            </w:r>
            <w:proofErr w:type="spellEnd"/>
            <w:r w:rsidRPr="00D80B65">
              <w:rPr>
                <w:sz w:val="20"/>
                <w:szCs w:val="26"/>
                <w:lang w:val="es-CO"/>
              </w:rPr>
              <w:t xml:space="preserve"> Comercial Norte, </w:t>
            </w:r>
            <w:proofErr w:type="spellStart"/>
            <w:r w:rsidRPr="00D80B65">
              <w:rPr>
                <w:sz w:val="20"/>
                <w:szCs w:val="26"/>
                <w:lang w:val="es-CO"/>
              </w:rPr>
              <w:t>Quadra</w:t>
            </w:r>
            <w:proofErr w:type="spellEnd"/>
            <w:r w:rsidRPr="00D80B65">
              <w:rPr>
                <w:sz w:val="20"/>
                <w:szCs w:val="26"/>
                <w:lang w:val="es-CO"/>
              </w:rPr>
              <w:t xml:space="preserve"> 03, Bloco A, </w:t>
            </w:r>
            <w:proofErr w:type="spellStart"/>
            <w:r w:rsidRPr="00D80B65">
              <w:rPr>
                <w:sz w:val="20"/>
                <w:szCs w:val="26"/>
                <w:lang w:val="es-CO"/>
              </w:rPr>
              <w:t>Edifício</w:t>
            </w:r>
            <w:proofErr w:type="spellEnd"/>
            <w:r w:rsidRPr="00D80B65">
              <w:rPr>
                <w:sz w:val="20"/>
                <w:szCs w:val="26"/>
                <w:lang w:val="es-CO"/>
              </w:rPr>
              <w:t xml:space="preserve"> </w:t>
            </w:r>
            <w:proofErr w:type="spellStart"/>
            <w:r w:rsidRPr="00D80B65">
              <w:rPr>
                <w:sz w:val="20"/>
                <w:szCs w:val="26"/>
                <w:lang w:val="es-CO"/>
              </w:rPr>
              <w:t>Estação</w:t>
            </w:r>
            <w:proofErr w:type="spellEnd"/>
            <w:r w:rsidRPr="00D80B65">
              <w:rPr>
                <w:sz w:val="20"/>
                <w:szCs w:val="26"/>
                <w:lang w:val="es-CO"/>
              </w:rPr>
              <w:t xml:space="preserve"> </w:t>
            </w:r>
            <w:proofErr w:type="spellStart"/>
            <w:r w:rsidRPr="00D80B65">
              <w:rPr>
                <w:sz w:val="20"/>
                <w:szCs w:val="26"/>
                <w:lang w:val="es-CO"/>
              </w:rPr>
              <w:t>Telefônica</w:t>
            </w:r>
            <w:proofErr w:type="spellEnd"/>
            <w:r w:rsidRPr="00D80B65">
              <w:rPr>
                <w:sz w:val="20"/>
                <w:szCs w:val="26"/>
                <w:lang w:val="es-CO"/>
              </w:rPr>
              <w:t>, térreo, parte 2 –</w:t>
            </w:r>
          </w:p>
          <w:p w14:paraId="3D37AA40" w14:textId="77777777" w:rsidR="00CD3AB3" w:rsidRPr="00730E38" w:rsidRDefault="00CD3AB3" w:rsidP="008237B0">
            <w:pPr>
              <w:spacing w:before="60" w:after="60" w:line="220" w:lineRule="exact"/>
              <w:rPr>
                <w:sz w:val="20"/>
                <w:szCs w:val="26"/>
                <w:lang w:val="es-CO"/>
              </w:rPr>
            </w:pPr>
            <w:bookmarkStart w:id="385" w:name="lt_pId1271"/>
            <w:r w:rsidRPr="00730E38">
              <w:rPr>
                <w:sz w:val="20"/>
                <w:szCs w:val="26"/>
                <w:lang w:val="es-CO"/>
              </w:rPr>
              <w:t xml:space="preserve">CEP: 70713-900 </w:t>
            </w:r>
            <w:proofErr w:type="spellStart"/>
            <w:r w:rsidRPr="00730E38">
              <w:rPr>
                <w:sz w:val="20"/>
                <w:szCs w:val="26"/>
                <w:lang w:val="es-CO"/>
              </w:rPr>
              <w:t>Brasília</w:t>
            </w:r>
            <w:proofErr w:type="spellEnd"/>
            <w:r w:rsidRPr="00730E38">
              <w:rPr>
                <w:sz w:val="20"/>
                <w:szCs w:val="26"/>
                <w:lang w:val="es-CO"/>
              </w:rPr>
              <w:t>/DF</w:t>
            </w:r>
            <w:bookmarkEnd w:id="385"/>
          </w:p>
          <w:p w14:paraId="1B8B3F4E" w14:textId="3C05F862" w:rsidR="00CD3AB3" w:rsidRPr="00730E38" w:rsidRDefault="00CD3AB3" w:rsidP="008237B0">
            <w:pPr>
              <w:tabs>
                <w:tab w:val="left" w:pos="1379"/>
              </w:tabs>
              <w:spacing w:before="60" w:after="60" w:line="220" w:lineRule="exact"/>
              <w:rPr>
                <w:sz w:val="20"/>
                <w:szCs w:val="26"/>
                <w:lang w:val="es-CO"/>
              </w:rPr>
            </w:pPr>
            <w:r w:rsidRPr="00730E38">
              <w:rPr>
                <w:rFonts w:hint="cs"/>
                <w:sz w:val="20"/>
                <w:szCs w:val="26"/>
                <w:rtl/>
                <w:lang w:val="es-CO"/>
              </w:rPr>
              <w:t xml:space="preserve">الهاتف: </w:t>
            </w:r>
            <w:r w:rsidRPr="00730E38">
              <w:rPr>
                <w:sz w:val="20"/>
                <w:szCs w:val="26"/>
                <w:rtl/>
                <w:lang w:val="es-CO"/>
              </w:rPr>
              <w:tab/>
            </w:r>
            <w:r w:rsidRPr="00730E38">
              <w:rPr>
                <w:sz w:val="20"/>
                <w:szCs w:val="26"/>
                <w:lang w:val="es-CO"/>
              </w:rPr>
              <w:t>+55 21 3131-2564/2320</w:t>
            </w:r>
          </w:p>
          <w:p w14:paraId="5B13061D" w14:textId="270F9A05" w:rsidR="00031ECE" w:rsidRPr="00730E38" w:rsidRDefault="00CD3AB3" w:rsidP="008237B0">
            <w:pPr>
              <w:tabs>
                <w:tab w:val="left" w:pos="1134"/>
                <w:tab w:val="left" w:pos="1379"/>
              </w:tabs>
              <w:spacing w:before="60" w:after="60" w:line="220" w:lineRule="exact"/>
              <w:jc w:val="left"/>
              <w:rPr>
                <w:b/>
                <w:bCs/>
                <w:sz w:val="20"/>
                <w:szCs w:val="26"/>
                <w:lang w:val="es-ES_tradnl"/>
              </w:rPr>
            </w:pPr>
            <w:r w:rsidRPr="00730E38">
              <w:rPr>
                <w:rFonts w:hint="cs"/>
                <w:sz w:val="20"/>
                <w:szCs w:val="26"/>
                <w:rtl/>
                <w:lang w:val="es-CO"/>
              </w:rPr>
              <w:t>البريد الإلكتروني</w:t>
            </w:r>
            <w:bookmarkStart w:id="386" w:name="lt_pId1275"/>
            <w:r w:rsidRPr="00730E38">
              <w:rPr>
                <w:rFonts w:hint="cs"/>
                <w:sz w:val="20"/>
                <w:szCs w:val="26"/>
                <w:rtl/>
                <w:lang w:val="es-CO"/>
              </w:rPr>
              <w:t xml:space="preserve">: </w:t>
            </w:r>
            <w:r w:rsidRPr="00730E38">
              <w:rPr>
                <w:sz w:val="20"/>
                <w:szCs w:val="26"/>
                <w:rtl/>
                <w:lang w:val="es-CO"/>
              </w:rPr>
              <w:tab/>
            </w:r>
            <w:r w:rsidRPr="00730E38">
              <w:rPr>
                <w:sz w:val="20"/>
                <w:szCs w:val="26"/>
                <w:lang w:val="es-CO"/>
              </w:rPr>
              <w:t>frederico.isaac@oi.net.br</w:t>
            </w:r>
            <w:r w:rsidRPr="00730E38">
              <w:rPr>
                <w:rFonts w:hint="cs"/>
                <w:sz w:val="20"/>
                <w:szCs w:val="26"/>
                <w:rtl/>
                <w:lang w:val="es-CO"/>
              </w:rPr>
              <w:t>؛</w:t>
            </w:r>
            <w:r w:rsidRPr="00730E38">
              <w:rPr>
                <w:rFonts w:hint="cs"/>
                <w:sz w:val="20"/>
                <w:szCs w:val="26"/>
                <w:rtl/>
              </w:rPr>
              <w:t xml:space="preserve"> </w:t>
            </w:r>
            <w:r w:rsidRPr="00730E38">
              <w:rPr>
                <w:sz w:val="20"/>
                <w:szCs w:val="26"/>
                <w:lang w:val="es-CO"/>
              </w:rPr>
              <w:t>daniel.leoneza@oi.net.br</w:t>
            </w:r>
            <w:bookmarkEnd w:id="386"/>
          </w:p>
        </w:tc>
      </w:tr>
      <w:tr w:rsidR="00CD3AB3" w:rsidRPr="00730E38" w14:paraId="6D133654" w14:textId="77777777" w:rsidTr="00730E38">
        <w:trPr>
          <w:jc w:val="center"/>
        </w:trPr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9297" w14:textId="7549AAF2" w:rsidR="00CD3AB3" w:rsidRPr="00730E38" w:rsidRDefault="00CD3AB3" w:rsidP="008237B0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20" w:lineRule="exact"/>
              <w:jc w:val="left"/>
              <w:rPr>
                <w:sz w:val="20"/>
                <w:szCs w:val="26"/>
                <w:rtl/>
                <w:lang w:val="en-GB"/>
              </w:rPr>
            </w:pPr>
            <w:r w:rsidRPr="00730E38">
              <w:rPr>
                <w:rFonts w:hint="cs"/>
                <w:sz w:val="20"/>
                <w:szCs w:val="26"/>
                <w:rtl/>
                <w:lang w:val="en-GB"/>
              </w:rPr>
              <w:t>البرازيل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ECB8" w14:textId="77777777" w:rsidR="00CD3AB3" w:rsidRPr="00730E38" w:rsidRDefault="00CD3AB3" w:rsidP="008237B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20" w:lineRule="exact"/>
              <w:jc w:val="left"/>
              <w:rPr>
                <w:b/>
                <w:bCs/>
                <w:sz w:val="20"/>
                <w:szCs w:val="26"/>
                <w:lang w:val="es-CO"/>
              </w:rPr>
            </w:pPr>
            <w:proofErr w:type="spellStart"/>
            <w:r w:rsidRPr="00730E38">
              <w:rPr>
                <w:b/>
                <w:bCs/>
                <w:sz w:val="20"/>
                <w:szCs w:val="26"/>
                <w:lang w:val="es-CO"/>
              </w:rPr>
              <w:t>Oi</w:t>
            </w:r>
            <w:proofErr w:type="spellEnd"/>
            <w:r w:rsidRPr="00730E38">
              <w:rPr>
                <w:b/>
                <w:bCs/>
                <w:sz w:val="20"/>
                <w:szCs w:val="26"/>
                <w:lang w:val="es-CO"/>
              </w:rPr>
              <w:t xml:space="preserve"> </w:t>
            </w:r>
            <w:proofErr w:type="spellStart"/>
            <w:r w:rsidRPr="00730E38">
              <w:rPr>
                <w:b/>
                <w:bCs/>
                <w:sz w:val="20"/>
                <w:szCs w:val="26"/>
                <w:lang w:val="es-CO"/>
              </w:rPr>
              <w:t>Móvel</w:t>
            </w:r>
            <w:proofErr w:type="spellEnd"/>
            <w:r w:rsidRPr="00730E38">
              <w:rPr>
                <w:b/>
                <w:bCs/>
                <w:sz w:val="20"/>
                <w:szCs w:val="26"/>
                <w:lang w:val="es-CO"/>
              </w:rPr>
              <w:t xml:space="preserve"> S/A</w:t>
            </w:r>
          </w:p>
          <w:p w14:paraId="17990A6A" w14:textId="77777777" w:rsidR="00CD3AB3" w:rsidRPr="00730E38" w:rsidRDefault="00CD3AB3" w:rsidP="008237B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20" w:lineRule="exact"/>
              <w:jc w:val="left"/>
              <w:rPr>
                <w:bCs/>
                <w:sz w:val="20"/>
                <w:szCs w:val="26"/>
                <w:lang w:val="es-CO"/>
              </w:rPr>
            </w:pPr>
            <w:proofErr w:type="spellStart"/>
            <w:r w:rsidRPr="00730E38">
              <w:rPr>
                <w:bCs/>
                <w:sz w:val="20"/>
                <w:szCs w:val="26"/>
                <w:lang w:val="es-CO"/>
              </w:rPr>
              <w:t>Setor</w:t>
            </w:r>
            <w:proofErr w:type="spellEnd"/>
            <w:r w:rsidRPr="00730E38">
              <w:rPr>
                <w:bCs/>
                <w:sz w:val="20"/>
                <w:szCs w:val="26"/>
                <w:lang w:val="es-CO"/>
              </w:rPr>
              <w:t xml:space="preserve"> Comercial Norte, </w:t>
            </w:r>
            <w:r w:rsidRPr="00730E38">
              <w:rPr>
                <w:bCs/>
                <w:sz w:val="20"/>
                <w:szCs w:val="26"/>
                <w:lang w:val="es-CO"/>
              </w:rPr>
              <w:br/>
            </w:r>
            <w:proofErr w:type="spellStart"/>
            <w:r w:rsidRPr="00730E38">
              <w:rPr>
                <w:bCs/>
                <w:sz w:val="20"/>
                <w:szCs w:val="26"/>
                <w:lang w:val="es-CO"/>
              </w:rPr>
              <w:t>Quadra</w:t>
            </w:r>
            <w:proofErr w:type="spellEnd"/>
            <w:r w:rsidRPr="00730E38">
              <w:rPr>
                <w:bCs/>
                <w:sz w:val="20"/>
                <w:szCs w:val="26"/>
                <w:lang w:val="es-CO"/>
              </w:rPr>
              <w:t xml:space="preserve"> 03, Bloco A, </w:t>
            </w:r>
            <w:r w:rsidRPr="00730E38">
              <w:rPr>
                <w:bCs/>
                <w:sz w:val="20"/>
                <w:szCs w:val="26"/>
                <w:lang w:val="es-CO"/>
              </w:rPr>
              <w:br/>
            </w:r>
            <w:proofErr w:type="spellStart"/>
            <w:r w:rsidRPr="00730E38">
              <w:rPr>
                <w:bCs/>
                <w:sz w:val="20"/>
                <w:szCs w:val="26"/>
                <w:lang w:val="es-CO"/>
              </w:rPr>
              <w:t>Edifício</w:t>
            </w:r>
            <w:proofErr w:type="spellEnd"/>
            <w:r w:rsidRPr="00730E38">
              <w:rPr>
                <w:bCs/>
                <w:sz w:val="20"/>
                <w:szCs w:val="26"/>
                <w:lang w:val="es-CO"/>
              </w:rPr>
              <w:t xml:space="preserve"> </w:t>
            </w:r>
            <w:proofErr w:type="spellStart"/>
            <w:r w:rsidRPr="00730E38">
              <w:rPr>
                <w:bCs/>
                <w:sz w:val="20"/>
                <w:szCs w:val="26"/>
                <w:lang w:val="es-CO"/>
              </w:rPr>
              <w:t>Estação</w:t>
            </w:r>
            <w:proofErr w:type="spellEnd"/>
            <w:r w:rsidRPr="00730E38">
              <w:rPr>
                <w:bCs/>
                <w:sz w:val="20"/>
                <w:szCs w:val="26"/>
                <w:lang w:val="es-CO"/>
              </w:rPr>
              <w:t xml:space="preserve"> </w:t>
            </w:r>
            <w:proofErr w:type="spellStart"/>
            <w:r w:rsidRPr="00730E38">
              <w:rPr>
                <w:bCs/>
                <w:sz w:val="20"/>
                <w:szCs w:val="26"/>
                <w:lang w:val="es-CO"/>
              </w:rPr>
              <w:t>Telefônica</w:t>
            </w:r>
            <w:proofErr w:type="spellEnd"/>
            <w:r w:rsidRPr="00730E38">
              <w:rPr>
                <w:bCs/>
                <w:sz w:val="20"/>
                <w:szCs w:val="26"/>
                <w:lang w:val="es-CO"/>
              </w:rPr>
              <w:t>, térreo, parte 2 –</w:t>
            </w:r>
          </w:p>
          <w:p w14:paraId="1B7C93FC" w14:textId="6531477E" w:rsidR="00CD3AB3" w:rsidRPr="00730E38" w:rsidRDefault="00CD3AB3" w:rsidP="008237B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20" w:lineRule="exact"/>
              <w:jc w:val="left"/>
              <w:rPr>
                <w:b/>
                <w:bCs/>
                <w:sz w:val="20"/>
                <w:szCs w:val="26"/>
                <w:lang w:val="es-CO"/>
              </w:rPr>
            </w:pPr>
            <w:r w:rsidRPr="00730E38">
              <w:rPr>
                <w:bCs/>
                <w:sz w:val="20"/>
                <w:szCs w:val="26"/>
                <w:lang w:val="es-CO"/>
              </w:rPr>
              <w:t xml:space="preserve">CEP: 70713-900 </w:t>
            </w:r>
            <w:proofErr w:type="spellStart"/>
            <w:r w:rsidRPr="00730E38">
              <w:rPr>
                <w:bCs/>
                <w:sz w:val="20"/>
                <w:szCs w:val="26"/>
                <w:lang w:val="es-CO"/>
              </w:rPr>
              <w:t>Brasília</w:t>
            </w:r>
            <w:proofErr w:type="spellEnd"/>
            <w:r w:rsidRPr="00730E38">
              <w:rPr>
                <w:bCs/>
                <w:sz w:val="20"/>
                <w:szCs w:val="26"/>
                <w:lang w:val="es-CO"/>
              </w:rPr>
              <w:t>/DF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D808" w14:textId="6AB00C5E" w:rsidR="00CD3AB3" w:rsidRPr="00730E38" w:rsidRDefault="00CD3AB3" w:rsidP="008237B0">
            <w:pPr>
              <w:spacing w:before="60" w:after="60" w:line="220" w:lineRule="exact"/>
              <w:jc w:val="center"/>
              <w:rPr>
                <w:b/>
                <w:sz w:val="20"/>
                <w:szCs w:val="26"/>
              </w:rPr>
            </w:pPr>
            <w:r w:rsidRPr="00730E38">
              <w:rPr>
                <w:b/>
                <w:sz w:val="20"/>
                <w:szCs w:val="26"/>
              </w:rPr>
              <w:t>89 55 16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2D19" w14:textId="77777777" w:rsidR="00CD3AB3" w:rsidRPr="00730E38" w:rsidRDefault="00CD3AB3" w:rsidP="008237B0">
            <w:pPr>
              <w:spacing w:before="60" w:after="60" w:line="220" w:lineRule="exact"/>
              <w:jc w:val="left"/>
              <w:rPr>
                <w:sz w:val="20"/>
                <w:szCs w:val="26"/>
                <w:lang w:val="es-CO"/>
              </w:rPr>
            </w:pPr>
            <w:proofErr w:type="spellStart"/>
            <w:r w:rsidRPr="00730E38">
              <w:rPr>
                <w:sz w:val="20"/>
                <w:szCs w:val="26"/>
                <w:lang w:val="es-CO"/>
              </w:rPr>
              <w:t>Frederico</w:t>
            </w:r>
            <w:proofErr w:type="spellEnd"/>
            <w:r w:rsidRPr="00730E38">
              <w:rPr>
                <w:sz w:val="20"/>
                <w:szCs w:val="26"/>
                <w:lang w:val="es-CO"/>
              </w:rPr>
              <w:t xml:space="preserve"> de Melo Lima Isaac/ </w:t>
            </w:r>
            <w:r w:rsidRPr="00730E38">
              <w:rPr>
                <w:sz w:val="20"/>
                <w:szCs w:val="26"/>
                <w:lang w:val="es-CO"/>
              </w:rPr>
              <w:br/>
              <w:t xml:space="preserve">Daniel </w:t>
            </w:r>
            <w:proofErr w:type="spellStart"/>
            <w:r w:rsidRPr="00730E38">
              <w:rPr>
                <w:sz w:val="20"/>
                <w:szCs w:val="26"/>
                <w:lang w:val="es-CO"/>
              </w:rPr>
              <w:t>Luiz</w:t>
            </w:r>
            <w:proofErr w:type="spellEnd"/>
            <w:r w:rsidRPr="00730E38">
              <w:rPr>
                <w:sz w:val="20"/>
                <w:szCs w:val="26"/>
                <w:lang w:val="es-CO"/>
              </w:rPr>
              <w:t xml:space="preserve"> </w:t>
            </w:r>
            <w:proofErr w:type="spellStart"/>
            <w:r w:rsidRPr="00730E38">
              <w:rPr>
                <w:sz w:val="20"/>
                <w:szCs w:val="26"/>
                <w:lang w:val="es-CO"/>
              </w:rPr>
              <w:t>Capella</w:t>
            </w:r>
            <w:proofErr w:type="spellEnd"/>
            <w:r w:rsidRPr="00730E38">
              <w:rPr>
                <w:sz w:val="20"/>
                <w:szCs w:val="26"/>
                <w:lang w:val="es-CO"/>
              </w:rPr>
              <w:t xml:space="preserve"> </w:t>
            </w:r>
            <w:proofErr w:type="spellStart"/>
            <w:r w:rsidRPr="00730E38">
              <w:rPr>
                <w:sz w:val="20"/>
                <w:szCs w:val="26"/>
                <w:lang w:val="es-CO"/>
              </w:rPr>
              <w:t>Leoneza</w:t>
            </w:r>
            <w:proofErr w:type="spellEnd"/>
          </w:p>
          <w:p w14:paraId="63490D7E" w14:textId="77777777" w:rsidR="00CD3AB3" w:rsidRPr="00730E38" w:rsidRDefault="00CD3AB3" w:rsidP="008237B0">
            <w:pPr>
              <w:spacing w:before="60" w:after="60" w:line="220" w:lineRule="exact"/>
              <w:rPr>
                <w:sz w:val="20"/>
                <w:szCs w:val="26"/>
                <w:lang w:val="es-CO"/>
              </w:rPr>
            </w:pPr>
            <w:proofErr w:type="spellStart"/>
            <w:r w:rsidRPr="00730E38">
              <w:rPr>
                <w:sz w:val="20"/>
                <w:szCs w:val="26"/>
                <w:lang w:val="es-CO"/>
              </w:rPr>
              <w:t>Setor</w:t>
            </w:r>
            <w:proofErr w:type="spellEnd"/>
            <w:r w:rsidRPr="00730E38">
              <w:rPr>
                <w:sz w:val="20"/>
                <w:szCs w:val="26"/>
                <w:lang w:val="es-CO"/>
              </w:rPr>
              <w:t xml:space="preserve"> Comercial Norte, </w:t>
            </w:r>
            <w:proofErr w:type="spellStart"/>
            <w:r w:rsidRPr="00730E38">
              <w:rPr>
                <w:sz w:val="20"/>
                <w:szCs w:val="26"/>
                <w:lang w:val="es-CO"/>
              </w:rPr>
              <w:t>Quadra</w:t>
            </w:r>
            <w:proofErr w:type="spellEnd"/>
            <w:r w:rsidRPr="00730E38">
              <w:rPr>
                <w:sz w:val="20"/>
                <w:szCs w:val="26"/>
                <w:lang w:val="es-CO"/>
              </w:rPr>
              <w:t xml:space="preserve"> 03, Bloco A, </w:t>
            </w:r>
            <w:proofErr w:type="spellStart"/>
            <w:r w:rsidRPr="00730E38">
              <w:rPr>
                <w:sz w:val="20"/>
                <w:szCs w:val="26"/>
                <w:lang w:val="es-CO"/>
              </w:rPr>
              <w:t>Edifício</w:t>
            </w:r>
            <w:proofErr w:type="spellEnd"/>
            <w:r w:rsidRPr="00730E38">
              <w:rPr>
                <w:sz w:val="20"/>
                <w:szCs w:val="26"/>
                <w:lang w:val="es-CO"/>
              </w:rPr>
              <w:t xml:space="preserve"> </w:t>
            </w:r>
            <w:proofErr w:type="spellStart"/>
            <w:r w:rsidRPr="00730E38">
              <w:rPr>
                <w:sz w:val="20"/>
                <w:szCs w:val="26"/>
                <w:lang w:val="es-CO"/>
              </w:rPr>
              <w:t>Estação</w:t>
            </w:r>
            <w:proofErr w:type="spellEnd"/>
            <w:r w:rsidRPr="00730E38">
              <w:rPr>
                <w:sz w:val="20"/>
                <w:szCs w:val="26"/>
                <w:lang w:val="es-CO"/>
              </w:rPr>
              <w:t xml:space="preserve"> </w:t>
            </w:r>
            <w:proofErr w:type="spellStart"/>
            <w:r w:rsidRPr="00730E38">
              <w:rPr>
                <w:sz w:val="20"/>
                <w:szCs w:val="26"/>
                <w:lang w:val="es-CO"/>
              </w:rPr>
              <w:t>Telefônica</w:t>
            </w:r>
            <w:proofErr w:type="spellEnd"/>
            <w:r w:rsidRPr="00730E38">
              <w:rPr>
                <w:sz w:val="20"/>
                <w:szCs w:val="26"/>
                <w:lang w:val="es-CO"/>
              </w:rPr>
              <w:t>, térreo, parte 2 –</w:t>
            </w:r>
          </w:p>
          <w:p w14:paraId="04978CE5" w14:textId="77777777" w:rsidR="00CD3AB3" w:rsidRPr="00730E38" w:rsidRDefault="00CD3AB3" w:rsidP="008237B0">
            <w:pPr>
              <w:spacing w:before="60" w:after="60" w:line="220" w:lineRule="exact"/>
              <w:rPr>
                <w:sz w:val="20"/>
                <w:szCs w:val="26"/>
                <w:lang w:val="es-CO"/>
              </w:rPr>
            </w:pPr>
            <w:r w:rsidRPr="00730E38">
              <w:rPr>
                <w:sz w:val="20"/>
                <w:szCs w:val="26"/>
                <w:lang w:val="es-CO"/>
              </w:rPr>
              <w:t xml:space="preserve">CEP: 70713-900 </w:t>
            </w:r>
            <w:proofErr w:type="spellStart"/>
            <w:r w:rsidRPr="00730E38">
              <w:rPr>
                <w:sz w:val="20"/>
                <w:szCs w:val="26"/>
                <w:lang w:val="es-CO"/>
              </w:rPr>
              <w:t>Brasília</w:t>
            </w:r>
            <w:proofErr w:type="spellEnd"/>
            <w:r w:rsidRPr="00730E38">
              <w:rPr>
                <w:sz w:val="20"/>
                <w:szCs w:val="26"/>
                <w:lang w:val="es-CO"/>
              </w:rPr>
              <w:t>/DF</w:t>
            </w:r>
          </w:p>
          <w:p w14:paraId="4504D2CE" w14:textId="77777777" w:rsidR="00CD3AB3" w:rsidRPr="00730E38" w:rsidRDefault="00CD3AB3" w:rsidP="008237B0">
            <w:pPr>
              <w:tabs>
                <w:tab w:val="left" w:pos="1379"/>
              </w:tabs>
              <w:spacing w:before="60" w:after="60" w:line="220" w:lineRule="exact"/>
              <w:rPr>
                <w:sz w:val="20"/>
                <w:szCs w:val="26"/>
                <w:lang w:val="es-CO"/>
              </w:rPr>
            </w:pPr>
            <w:r w:rsidRPr="00730E38">
              <w:rPr>
                <w:rFonts w:hint="cs"/>
                <w:sz w:val="20"/>
                <w:szCs w:val="26"/>
                <w:rtl/>
                <w:lang w:val="es-CO"/>
              </w:rPr>
              <w:t xml:space="preserve">الهاتف: </w:t>
            </w:r>
            <w:r w:rsidRPr="00730E38">
              <w:rPr>
                <w:sz w:val="20"/>
                <w:szCs w:val="26"/>
                <w:lang w:val="es-CO"/>
              </w:rPr>
              <w:tab/>
              <w:t>+55 21 3131-2564/2320</w:t>
            </w:r>
          </w:p>
          <w:p w14:paraId="337D6833" w14:textId="054F10CA" w:rsidR="00CD3AB3" w:rsidRPr="00730E38" w:rsidRDefault="00CD3AB3" w:rsidP="008237B0">
            <w:pPr>
              <w:tabs>
                <w:tab w:val="left" w:pos="1134"/>
                <w:tab w:val="left" w:pos="1379"/>
              </w:tabs>
              <w:spacing w:before="60" w:after="60" w:line="220" w:lineRule="exact"/>
              <w:jc w:val="left"/>
              <w:rPr>
                <w:sz w:val="20"/>
                <w:szCs w:val="26"/>
                <w:lang w:val="es-CO"/>
              </w:rPr>
            </w:pPr>
            <w:r w:rsidRPr="00730E38">
              <w:rPr>
                <w:rFonts w:hint="cs"/>
                <w:sz w:val="20"/>
                <w:szCs w:val="26"/>
                <w:rtl/>
                <w:lang w:val="es-CO"/>
              </w:rPr>
              <w:t xml:space="preserve">البريد الإلكتروني: </w:t>
            </w:r>
            <w:r w:rsidRPr="00730E38">
              <w:rPr>
                <w:sz w:val="20"/>
                <w:szCs w:val="26"/>
                <w:lang w:val="es-CO"/>
              </w:rPr>
              <w:tab/>
              <w:t>frederico.isaac@oi.net.br</w:t>
            </w:r>
            <w:r w:rsidRPr="00730E38">
              <w:rPr>
                <w:rFonts w:hint="cs"/>
                <w:sz w:val="20"/>
                <w:szCs w:val="26"/>
                <w:rtl/>
                <w:lang w:val="es-CO"/>
              </w:rPr>
              <w:t>؛</w:t>
            </w:r>
            <w:r w:rsidRPr="00730E38">
              <w:rPr>
                <w:rFonts w:hint="cs"/>
                <w:sz w:val="20"/>
                <w:szCs w:val="26"/>
                <w:rtl/>
              </w:rPr>
              <w:t xml:space="preserve"> </w:t>
            </w:r>
            <w:r w:rsidRPr="00730E38">
              <w:rPr>
                <w:sz w:val="20"/>
                <w:szCs w:val="26"/>
                <w:lang w:val="es-CO"/>
              </w:rPr>
              <w:t>daniel.leoneza@oi.net.br</w:t>
            </w:r>
          </w:p>
        </w:tc>
      </w:tr>
    </w:tbl>
    <w:bookmarkEnd w:id="377"/>
    <w:p w14:paraId="6A8B08DB" w14:textId="33112767" w:rsidR="00CD3AB3" w:rsidRPr="00CD3AB3" w:rsidRDefault="00CD3AB3" w:rsidP="00A7331C">
      <w:pPr>
        <w:keepNext/>
        <w:tabs>
          <w:tab w:val="left" w:pos="1240"/>
          <w:tab w:val="left" w:pos="1969"/>
          <w:tab w:val="left" w:pos="2427"/>
        </w:tabs>
        <w:spacing w:before="360" w:after="40"/>
        <w:rPr>
          <w:rFonts w:asciiTheme="minorHAnsi" w:hAnsiTheme="minorHAnsi"/>
          <w:b/>
          <w:bCs/>
          <w:lang w:val="es-CO"/>
        </w:rPr>
      </w:pPr>
      <w:r>
        <w:rPr>
          <w:rFonts w:asciiTheme="minorHAnsi" w:hAnsiTheme="minorHAnsi" w:hint="cs"/>
          <w:b/>
          <w:bCs/>
          <w:rtl/>
          <w:lang w:val="es-CO"/>
        </w:rPr>
        <w:t>اليونان</w:t>
      </w:r>
      <w:r>
        <w:rPr>
          <w:rFonts w:asciiTheme="minorHAnsi" w:hAnsiTheme="minorHAnsi"/>
          <w:b/>
          <w:bCs/>
          <w:rtl/>
          <w:lang w:val="es-CO"/>
        </w:rPr>
        <w:tab/>
      </w:r>
      <w:r>
        <w:rPr>
          <w:rFonts w:cs="Arial"/>
          <w:b/>
          <w:bCs/>
        </w:rPr>
        <w:t>ADD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2512"/>
        <w:gridCol w:w="1398"/>
        <w:gridCol w:w="3202"/>
        <w:gridCol w:w="1255"/>
      </w:tblGrid>
      <w:tr w:rsidR="00CD3AB3" w:rsidRPr="008237B0" w14:paraId="703BA73A" w14:textId="77777777" w:rsidTr="008237B0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70AE" w14:textId="4A615690" w:rsidR="00CD3AB3" w:rsidRPr="008237B0" w:rsidRDefault="00CD3AB3" w:rsidP="008237B0">
            <w:pPr>
              <w:spacing w:before="60" w:after="60" w:line="220" w:lineRule="exact"/>
              <w:jc w:val="center"/>
              <w:rPr>
                <w:i/>
                <w:iCs/>
                <w:sz w:val="20"/>
                <w:szCs w:val="26"/>
              </w:rPr>
            </w:pPr>
            <w:r w:rsidRPr="008237B0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7B1B" w14:textId="1342BE23" w:rsidR="00CD3AB3" w:rsidRPr="008237B0" w:rsidRDefault="00CD3AB3" w:rsidP="008237B0">
            <w:pPr>
              <w:spacing w:before="60" w:after="60" w:line="220" w:lineRule="exact"/>
              <w:jc w:val="left"/>
              <w:rPr>
                <w:i/>
                <w:iCs/>
                <w:color w:val="000000"/>
                <w:sz w:val="20"/>
                <w:szCs w:val="26"/>
              </w:rPr>
            </w:pPr>
            <w:r w:rsidRPr="008237B0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اسم/عنوان الشركة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A7FA" w14:textId="028506CE" w:rsidR="00CD3AB3" w:rsidRPr="008237B0" w:rsidRDefault="00CD3AB3" w:rsidP="008237B0">
            <w:pPr>
              <w:spacing w:before="60" w:after="60" w:line="220" w:lineRule="exact"/>
              <w:jc w:val="center"/>
              <w:rPr>
                <w:i/>
                <w:iCs/>
                <w:color w:val="000000"/>
                <w:sz w:val="20"/>
                <w:szCs w:val="26"/>
              </w:rPr>
            </w:pPr>
            <w:r w:rsidRPr="008237B0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رقم تعّرف جهة الإصدار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0149C" w14:textId="4462C841" w:rsidR="00CD3AB3" w:rsidRPr="008237B0" w:rsidRDefault="00CD3AB3" w:rsidP="008237B0">
            <w:pPr>
              <w:tabs>
                <w:tab w:val="center" w:pos="1679"/>
              </w:tabs>
              <w:spacing w:before="60" w:after="60" w:line="220" w:lineRule="exact"/>
              <w:jc w:val="left"/>
              <w:rPr>
                <w:i/>
                <w:iCs/>
                <w:color w:val="000000"/>
                <w:sz w:val="20"/>
                <w:szCs w:val="26"/>
              </w:rPr>
            </w:pPr>
            <w:r w:rsidRPr="008237B0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جهة الاتصال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38901" w14:textId="252AE633" w:rsidR="00CD3AB3" w:rsidRPr="008237B0" w:rsidRDefault="00CD3AB3" w:rsidP="008237B0">
            <w:pPr>
              <w:tabs>
                <w:tab w:val="center" w:pos="1679"/>
              </w:tabs>
              <w:spacing w:before="60" w:after="60" w:line="220" w:lineRule="exact"/>
              <w:jc w:val="center"/>
              <w:rPr>
                <w:i/>
                <w:iCs/>
                <w:sz w:val="20"/>
                <w:szCs w:val="26"/>
              </w:rPr>
            </w:pPr>
            <w:r w:rsidRPr="008237B0">
              <w:rPr>
                <w:rFonts w:eastAsia="SimSun" w:hint="cs"/>
                <w:i/>
                <w:iCs/>
                <w:spacing w:val="-6"/>
                <w:position w:val="3"/>
                <w:sz w:val="20"/>
                <w:szCs w:val="26"/>
                <w:rtl/>
                <w:lang w:val="fr-FR" w:bidi="ar-EG"/>
              </w:rPr>
              <w:t>التاريخ الفعلي للاستعمال</w:t>
            </w:r>
          </w:p>
        </w:tc>
      </w:tr>
      <w:tr w:rsidR="00CD3AB3" w:rsidRPr="008237B0" w14:paraId="49A7CC8B" w14:textId="77777777" w:rsidTr="008237B0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B614B" w14:textId="223448E2" w:rsidR="00CD3AB3" w:rsidRPr="008237B0" w:rsidRDefault="007D7479" w:rsidP="008237B0">
            <w:pPr>
              <w:tabs>
                <w:tab w:val="left" w:pos="720"/>
              </w:tabs>
              <w:spacing w:before="60" w:after="60" w:line="220" w:lineRule="exact"/>
              <w:jc w:val="left"/>
              <w:rPr>
                <w:color w:val="212121"/>
                <w:sz w:val="20"/>
                <w:szCs w:val="26"/>
              </w:rPr>
            </w:pPr>
            <w:r w:rsidRPr="008237B0">
              <w:rPr>
                <w:rFonts w:hint="cs"/>
                <w:color w:val="000000"/>
                <w:sz w:val="20"/>
                <w:szCs w:val="26"/>
                <w:rtl/>
              </w:rPr>
              <w:t>اليونان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5296" w14:textId="77777777" w:rsidR="00CD3AB3" w:rsidRPr="008237B0" w:rsidRDefault="00CD3AB3" w:rsidP="008237B0">
            <w:pPr>
              <w:tabs>
                <w:tab w:val="left" w:pos="709"/>
              </w:tabs>
              <w:spacing w:before="60" w:after="60" w:line="220" w:lineRule="exact"/>
              <w:jc w:val="left"/>
              <w:rPr>
                <w:b/>
                <w:bCs/>
                <w:color w:val="000000"/>
                <w:sz w:val="20"/>
                <w:szCs w:val="26"/>
                <w:lang w:val="fr-FR"/>
              </w:rPr>
            </w:pPr>
            <w:bookmarkStart w:id="387" w:name="lt_pId1301"/>
            <w:proofErr w:type="spellStart"/>
            <w:r w:rsidRPr="008237B0">
              <w:rPr>
                <w:b/>
                <w:bCs/>
                <w:color w:val="000000"/>
                <w:sz w:val="20"/>
                <w:szCs w:val="26"/>
                <w:lang w:val="fr-FR"/>
              </w:rPr>
              <w:t>Forthnet</w:t>
            </w:r>
            <w:proofErr w:type="spellEnd"/>
            <w:r w:rsidRPr="008237B0">
              <w:rPr>
                <w:b/>
                <w:bCs/>
                <w:color w:val="000000"/>
                <w:sz w:val="20"/>
                <w:szCs w:val="26"/>
                <w:lang w:val="fr-FR"/>
              </w:rPr>
              <w:t xml:space="preserve"> S.A.</w:t>
            </w:r>
            <w:bookmarkEnd w:id="387"/>
          </w:p>
          <w:p w14:paraId="0C0D2441" w14:textId="77777777" w:rsidR="00CD3AB3" w:rsidRPr="008237B0" w:rsidRDefault="00CD3AB3" w:rsidP="008237B0">
            <w:pPr>
              <w:tabs>
                <w:tab w:val="left" w:pos="709"/>
              </w:tabs>
              <w:spacing w:before="60" w:after="60" w:line="220" w:lineRule="exact"/>
              <w:jc w:val="left"/>
              <w:rPr>
                <w:sz w:val="20"/>
                <w:szCs w:val="26"/>
                <w:lang w:val="fr-FR"/>
              </w:rPr>
            </w:pPr>
            <w:bookmarkStart w:id="388" w:name="lt_pId1302"/>
            <w:proofErr w:type="spellStart"/>
            <w:r w:rsidRPr="008237B0">
              <w:rPr>
                <w:sz w:val="20"/>
                <w:szCs w:val="26"/>
                <w:lang w:val="fr-FR"/>
              </w:rPr>
              <w:t>Vasilika</w:t>
            </w:r>
            <w:proofErr w:type="spellEnd"/>
            <w:r w:rsidRPr="008237B0">
              <w:rPr>
                <w:sz w:val="20"/>
                <w:szCs w:val="26"/>
                <w:lang w:val="fr-FR"/>
              </w:rPr>
              <w:t xml:space="preserve"> </w:t>
            </w:r>
            <w:proofErr w:type="spellStart"/>
            <w:r w:rsidRPr="008237B0">
              <w:rPr>
                <w:sz w:val="20"/>
                <w:szCs w:val="26"/>
                <w:lang w:val="fr-FR"/>
              </w:rPr>
              <w:t>Vouton</w:t>
            </w:r>
            <w:bookmarkEnd w:id="388"/>
            <w:proofErr w:type="spellEnd"/>
          </w:p>
          <w:p w14:paraId="6F348A7B" w14:textId="77777777" w:rsidR="00CD3AB3" w:rsidRPr="008237B0" w:rsidRDefault="00CD3AB3" w:rsidP="008237B0">
            <w:pPr>
              <w:tabs>
                <w:tab w:val="left" w:pos="709"/>
              </w:tabs>
              <w:spacing w:before="60" w:after="60" w:line="220" w:lineRule="exact"/>
              <w:jc w:val="left"/>
              <w:rPr>
                <w:sz w:val="20"/>
                <w:szCs w:val="26"/>
                <w:lang w:val="fr-FR"/>
              </w:rPr>
            </w:pPr>
            <w:bookmarkStart w:id="389" w:name="lt_pId1303"/>
            <w:proofErr w:type="spellStart"/>
            <w:r w:rsidRPr="008237B0">
              <w:rPr>
                <w:sz w:val="20"/>
                <w:szCs w:val="26"/>
                <w:lang w:val="fr-FR"/>
              </w:rPr>
              <w:t>Heraclion</w:t>
            </w:r>
            <w:bookmarkEnd w:id="389"/>
            <w:proofErr w:type="spellEnd"/>
          </w:p>
          <w:p w14:paraId="4DB18BB7" w14:textId="77777777" w:rsidR="00CD3AB3" w:rsidRPr="008237B0" w:rsidRDefault="00CD3AB3" w:rsidP="008237B0">
            <w:pPr>
              <w:tabs>
                <w:tab w:val="left" w:pos="709"/>
              </w:tabs>
              <w:spacing w:before="60" w:after="60" w:line="220" w:lineRule="exact"/>
              <w:jc w:val="left"/>
              <w:rPr>
                <w:sz w:val="20"/>
                <w:szCs w:val="26"/>
              </w:rPr>
            </w:pPr>
            <w:bookmarkStart w:id="390" w:name="lt_pId1304"/>
            <w:r w:rsidRPr="008237B0">
              <w:rPr>
                <w:sz w:val="20"/>
                <w:szCs w:val="26"/>
              </w:rPr>
              <w:t>Crete</w:t>
            </w:r>
            <w:bookmarkEnd w:id="390"/>
          </w:p>
          <w:p w14:paraId="2F49CF36" w14:textId="77777777" w:rsidR="00CD3AB3" w:rsidRPr="008237B0" w:rsidRDefault="00CD3AB3" w:rsidP="008237B0">
            <w:pPr>
              <w:tabs>
                <w:tab w:val="left" w:pos="709"/>
              </w:tabs>
              <w:spacing w:before="60" w:after="60" w:line="220" w:lineRule="exact"/>
              <w:jc w:val="left"/>
              <w:rPr>
                <w:sz w:val="20"/>
                <w:szCs w:val="26"/>
              </w:rPr>
            </w:pPr>
            <w:bookmarkStart w:id="391" w:name="lt_pId1305"/>
            <w:r w:rsidRPr="008237B0">
              <w:rPr>
                <w:sz w:val="20"/>
                <w:szCs w:val="26"/>
              </w:rPr>
              <w:t>GR 71003</w:t>
            </w:r>
            <w:bookmarkEnd w:id="39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F1B64" w14:textId="77777777" w:rsidR="00CD3AB3" w:rsidRPr="008237B0" w:rsidRDefault="00CD3AB3" w:rsidP="008237B0">
            <w:pPr>
              <w:tabs>
                <w:tab w:val="left" w:pos="720"/>
              </w:tabs>
              <w:spacing w:before="60" w:after="60" w:line="220" w:lineRule="exact"/>
              <w:jc w:val="center"/>
              <w:rPr>
                <w:b/>
                <w:bCs/>
                <w:color w:val="212121"/>
                <w:sz w:val="20"/>
                <w:szCs w:val="26"/>
              </w:rPr>
            </w:pPr>
            <w:r w:rsidRPr="008237B0">
              <w:rPr>
                <w:b/>
                <w:bCs/>
                <w:color w:val="212121"/>
                <w:sz w:val="20"/>
                <w:szCs w:val="26"/>
              </w:rPr>
              <w:t>89 30 11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A9DD4" w14:textId="77777777" w:rsidR="00CD3AB3" w:rsidRPr="008237B0" w:rsidRDefault="00CD3AB3" w:rsidP="008237B0">
            <w:pPr>
              <w:spacing w:before="60" w:after="60" w:line="220" w:lineRule="exact"/>
              <w:jc w:val="left"/>
              <w:rPr>
                <w:color w:val="000000"/>
                <w:sz w:val="20"/>
                <w:szCs w:val="26"/>
                <w:lang w:val="fr-CH"/>
              </w:rPr>
            </w:pPr>
            <w:bookmarkStart w:id="392" w:name="lt_pId1307"/>
            <w:proofErr w:type="spellStart"/>
            <w:r w:rsidRPr="008237B0">
              <w:rPr>
                <w:color w:val="000000"/>
                <w:sz w:val="20"/>
                <w:szCs w:val="26"/>
                <w:lang w:val="fr-CH"/>
              </w:rPr>
              <w:t>Grigorios</w:t>
            </w:r>
            <w:proofErr w:type="spellEnd"/>
            <w:r w:rsidRPr="008237B0">
              <w:rPr>
                <w:color w:val="000000"/>
                <w:sz w:val="20"/>
                <w:szCs w:val="26"/>
                <w:lang w:val="fr-CH"/>
              </w:rPr>
              <w:t xml:space="preserve"> </w:t>
            </w:r>
            <w:proofErr w:type="spellStart"/>
            <w:r w:rsidRPr="008237B0">
              <w:rPr>
                <w:color w:val="000000"/>
                <w:sz w:val="20"/>
                <w:szCs w:val="26"/>
                <w:lang w:val="fr-CH"/>
              </w:rPr>
              <w:t>Sandalidis</w:t>
            </w:r>
            <w:bookmarkEnd w:id="392"/>
            <w:proofErr w:type="spellEnd"/>
          </w:p>
          <w:p w14:paraId="12B580F8" w14:textId="77777777" w:rsidR="00CD3AB3" w:rsidRPr="008237B0" w:rsidRDefault="00CD3AB3" w:rsidP="008237B0">
            <w:pPr>
              <w:spacing w:before="60" w:after="60" w:line="220" w:lineRule="exact"/>
              <w:jc w:val="left"/>
              <w:rPr>
                <w:color w:val="000000"/>
                <w:sz w:val="20"/>
                <w:szCs w:val="26"/>
                <w:lang w:val="fr-CH"/>
              </w:rPr>
            </w:pPr>
            <w:bookmarkStart w:id="393" w:name="lt_pId1308"/>
            <w:proofErr w:type="spellStart"/>
            <w:r w:rsidRPr="008237B0">
              <w:rPr>
                <w:color w:val="000000"/>
                <w:sz w:val="20"/>
                <w:szCs w:val="26"/>
                <w:lang w:val="fr-CH"/>
              </w:rPr>
              <w:t>Forthnet</w:t>
            </w:r>
            <w:proofErr w:type="spellEnd"/>
            <w:r w:rsidRPr="008237B0">
              <w:rPr>
                <w:color w:val="000000"/>
                <w:sz w:val="20"/>
                <w:szCs w:val="26"/>
                <w:lang w:val="fr-CH"/>
              </w:rPr>
              <w:t xml:space="preserve"> S.A.</w:t>
            </w:r>
            <w:bookmarkEnd w:id="393"/>
          </w:p>
          <w:p w14:paraId="58217159" w14:textId="77777777" w:rsidR="00CD3AB3" w:rsidRPr="008237B0" w:rsidRDefault="00CD3AB3" w:rsidP="008237B0">
            <w:pPr>
              <w:spacing w:before="60" w:after="60" w:line="220" w:lineRule="exact"/>
              <w:jc w:val="left"/>
              <w:rPr>
                <w:color w:val="000000"/>
                <w:sz w:val="20"/>
                <w:szCs w:val="26"/>
                <w:lang w:val="fr-CH"/>
              </w:rPr>
            </w:pPr>
            <w:bookmarkStart w:id="394" w:name="lt_pId1309"/>
            <w:proofErr w:type="spellStart"/>
            <w:r w:rsidRPr="008237B0">
              <w:rPr>
                <w:color w:val="000000"/>
                <w:sz w:val="20"/>
                <w:szCs w:val="26"/>
                <w:lang w:val="fr-CH"/>
              </w:rPr>
              <w:t>Manis</w:t>
            </w:r>
            <w:proofErr w:type="spellEnd"/>
            <w:r w:rsidRPr="008237B0">
              <w:rPr>
                <w:color w:val="000000"/>
                <w:sz w:val="20"/>
                <w:szCs w:val="26"/>
                <w:lang w:val="fr-CH"/>
              </w:rPr>
              <w:t xml:space="preserve"> </w:t>
            </w:r>
            <w:proofErr w:type="spellStart"/>
            <w:r w:rsidRPr="008237B0">
              <w:rPr>
                <w:color w:val="000000"/>
                <w:sz w:val="20"/>
                <w:szCs w:val="26"/>
                <w:lang w:val="fr-CH"/>
              </w:rPr>
              <w:t>Str</w:t>
            </w:r>
            <w:proofErr w:type="spellEnd"/>
            <w:r w:rsidRPr="008237B0">
              <w:rPr>
                <w:color w:val="000000"/>
                <w:sz w:val="20"/>
                <w:szCs w:val="26"/>
                <w:lang w:val="fr-CH"/>
              </w:rPr>
              <w:t>., GR 153 51</w:t>
            </w:r>
            <w:bookmarkEnd w:id="394"/>
          </w:p>
          <w:p w14:paraId="16065992" w14:textId="77777777" w:rsidR="00CD3AB3" w:rsidRPr="008237B0" w:rsidRDefault="00CD3AB3" w:rsidP="008237B0">
            <w:pPr>
              <w:spacing w:before="60" w:after="60" w:line="220" w:lineRule="exact"/>
              <w:jc w:val="left"/>
              <w:rPr>
                <w:color w:val="000000"/>
                <w:sz w:val="20"/>
                <w:szCs w:val="26"/>
                <w:lang w:val="fr-CH"/>
              </w:rPr>
            </w:pPr>
            <w:bookmarkStart w:id="395" w:name="lt_pId1310"/>
            <w:proofErr w:type="spellStart"/>
            <w:r w:rsidRPr="008237B0">
              <w:rPr>
                <w:color w:val="000000"/>
                <w:sz w:val="20"/>
                <w:szCs w:val="26"/>
                <w:lang w:val="fr-CH"/>
              </w:rPr>
              <w:t>Kantza</w:t>
            </w:r>
            <w:proofErr w:type="spellEnd"/>
            <w:r w:rsidRPr="008237B0">
              <w:rPr>
                <w:color w:val="000000"/>
                <w:sz w:val="20"/>
                <w:szCs w:val="26"/>
                <w:lang w:val="fr-CH"/>
              </w:rPr>
              <w:t>, PALLINI</w:t>
            </w:r>
            <w:bookmarkEnd w:id="395"/>
          </w:p>
          <w:p w14:paraId="0CA701A5" w14:textId="687B4FC3" w:rsidR="00CD3AB3" w:rsidRPr="008237B0" w:rsidRDefault="007D7479" w:rsidP="008237B0">
            <w:pPr>
              <w:tabs>
                <w:tab w:val="left" w:pos="1156"/>
              </w:tabs>
              <w:spacing w:before="60" w:after="60" w:line="220" w:lineRule="exact"/>
              <w:jc w:val="left"/>
              <w:rPr>
                <w:color w:val="000000"/>
                <w:sz w:val="20"/>
                <w:szCs w:val="26"/>
                <w:lang w:val="fr-FR"/>
              </w:rPr>
            </w:pPr>
            <w:r w:rsidRPr="008237B0">
              <w:rPr>
                <w:rFonts w:hint="cs"/>
                <w:color w:val="000000"/>
                <w:sz w:val="20"/>
                <w:szCs w:val="26"/>
                <w:rtl/>
                <w:lang w:val="fr-CH"/>
              </w:rPr>
              <w:t>الهاتف:</w:t>
            </w:r>
            <w:r w:rsidR="00CD3AB3" w:rsidRPr="008237B0">
              <w:rPr>
                <w:color w:val="000000"/>
                <w:sz w:val="20"/>
                <w:szCs w:val="26"/>
                <w:lang w:val="fr-FR"/>
              </w:rPr>
              <w:tab/>
              <w:t>+30 210 660 2112</w:t>
            </w:r>
          </w:p>
          <w:p w14:paraId="7DF6D4FB" w14:textId="40C0EDD5" w:rsidR="00CD3AB3" w:rsidRPr="008237B0" w:rsidRDefault="007D7479" w:rsidP="008237B0">
            <w:pPr>
              <w:tabs>
                <w:tab w:val="left" w:pos="1156"/>
              </w:tabs>
              <w:spacing w:before="60" w:after="60" w:line="220" w:lineRule="exact"/>
              <w:jc w:val="left"/>
              <w:rPr>
                <w:sz w:val="20"/>
                <w:szCs w:val="26"/>
                <w:lang w:val="fr-CH"/>
              </w:rPr>
            </w:pPr>
            <w:r w:rsidRPr="008237B0">
              <w:rPr>
                <w:rFonts w:hint="cs"/>
                <w:color w:val="000000"/>
                <w:sz w:val="20"/>
                <w:szCs w:val="26"/>
                <w:rtl/>
                <w:lang w:val="fr-FR"/>
              </w:rPr>
              <w:t>البريد الإلكتروني:</w:t>
            </w:r>
            <w:bookmarkStart w:id="396" w:name="lt_pId1314"/>
            <w:r w:rsidR="008237B0" w:rsidRPr="008237B0">
              <w:rPr>
                <w:color w:val="000000"/>
                <w:sz w:val="20"/>
                <w:szCs w:val="26"/>
                <w:rtl/>
                <w:lang w:val="fr-FR"/>
              </w:rPr>
              <w:tab/>
            </w:r>
            <w:r w:rsidR="00CD3AB3" w:rsidRPr="008237B0">
              <w:rPr>
                <w:color w:val="000000"/>
                <w:sz w:val="20"/>
                <w:szCs w:val="26"/>
                <w:lang w:val="fr-FR"/>
              </w:rPr>
              <w:t>gsanda@forthnet.gr</w:t>
            </w:r>
            <w:bookmarkEnd w:id="39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558A50" w14:textId="702A6CD6" w:rsidR="00CD3AB3" w:rsidRPr="008237B0" w:rsidRDefault="008237B0" w:rsidP="008237B0">
            <w:pPr>
              <w:spacing w:before="60" w:after="60" w:line="220" w:lineRule="exact"/>
              <w:jc w:val="center"/>
              <w:rPr>
                <w:sz w:val="20"/>
                <w:szCs w:val="26"/>
                <w:lang w:val="en-GB"/>
              </w:rPr>
            </w:pPr>
            <w:bookmarkStart w:id="397" w:name="lt_pId1315"/>
            <w:r w:rsidRPr="008237B0">
              <w:rPr>
                <w:color w:val="000000"/>
                <w:sz w:val="20"/>
                <w:szCs w:val="26"/>
                <w:lang w:val="en-GB"/>
              </w:rPr>
              <w:t>2019</w:t>
            </w:r>
            <w:r w:rsidR="00CD3AB3" w:rsidRPr="008237B0">
              <w:rPr>
                <w:color w:val="000000"/>
                <w:sz w:val="20"/>
                <w:szCs w:val="26"/>
                <w:lang w:val="en-GB"/>
              </w:rPr>
              <w:t>.IX.</w:t>
            </w:r>
            <w:bookmarkEnd w:id="397"/>
            <w:r w:rsidRPr="008237B0">
              <w:rPr>
                <w:color w:val="000000"/>
                <w:sz w:val="20"/>
                <w:szCs w:val="26"/>
                <w:lang w:val="en-GB"/>
              </w:rPr>
              <w:t>1</w:t>
            </w:r>
          </w:p>
        </w:tc>
      </w:tr>
    </w:tbl>
    <w:p w14:paraId="09BBBFA8" w14:textId="16ABAEF6" w:rsidR="00031ECE" w:rsidRDefault="008237B0" w:rsidP="00A7331C">
      <w:pPr>
        <w:keepNext/>
        <w:tabs>
          <w:tab w:val="left" w:pos="1240"/>
          <w:tab w:val="left" w:pos="1969"/>
          <w:tab w:val="left" w:pos="2427"/>
        </w:tabs>
        <w:spacing w:before="360" w:after="40"/>
        <w:rPr>
          <w:rFonts w:cs="Arial"/>
          <w:lang w:val="en-GB"/>
        </w:rPr>
      </w:pPr>
      <w:r w:rsidRPr="008237B0">
        <w:rPr>
          <w:rFonts w:asciiTheme="minorHAnsi" w:hAnsiTheme="minorHAnsi"/>
          <w:b/>
          <w:bCs/>
          <w:rtl/>
          <w:lang w:val="en-GB"/>
        </w:rPr>
        <w:t>سانت فنسنت وغرينادين</w:t>
      </w:r>
      <w:r w:rsidR="00031ECE">
        <w:rPr>
          <w:rFonts w:cs="Arial"/>
          <w:b/>
          <w:bCs/>
        </w:rPr>
        <w:tab/>
      </w:r>
      <w:r w:rsidRPr="008237B0">
        <w:rPr>
          <w:rFonts w:cs="Arial"/>
          <w:b/>
          <w:bCs/>
        </w:rPr>
        <w:t>LIR</w:t>
      </w: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3117"/>
        <w:gridCol w:w="1136"/>
        <w:gridCol w:w="4109"/>
      </w:tblGrid>
      <w:tr w:rsidR="008237B0" w:rsidRPr="008237B0" w14:paraId="07757429" w14:textId="77777777" w:rsidTr="00730E38">
        <w:trPr>
          <w:jc w:val="center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E96A6" w14:textId="77777777" w:rsidR="008237B0" w:rsidRPr="008237B0" w:rsidRDefault="008237B0" w:rsidP="008237B0">
            <w:pPr>
              <w:spacing w:before="60" w:after="60" w:line="220" w:lineRule="exact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8237B0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62363" w14:textId="77777777" w:rsidR="008237B0" w:rsidRPr="008237B0" w:rsidRDefault="008237B0" w:rsidP="008237B0">
            <w:pPr>
              <w:spacing w:before="60" w:after="60" w:line="220" w:lineRule="exact"/>
              <w:jc w:val="left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8237B0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اسم/عنوان الشركة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878EF" w14:textId="77777777" w:rsidR="008237B0" w:rsidRPr="008237B0" w:rsidRDefault="008237B0" w:rsidP="008237B0">
            <w:pPr>
              <w:spacing w:before="60" w:after="60" w:line="220" w:lineRule="exact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8237B0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رقم تعّرف جهة الإصدار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45F36" w14:textId="77777777" w:rsidR="008237B0" w:rsidRPr="008237B0" w:rsidRDefault="008237B0" w:rsidP="008237B0">
            <w:pPr>
              <w:spacing w:before="60" w:after="60" w:line="220" w:lineRule="exact"/>
              <w:jc w:val="left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8237B0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جهة الاتصال</w:t>
            </w:r>
          </w:p>
        </w:tc>
      </w:tr>
      <w:tr w:rsidR="008237B0" w:rsidRPr="008237B0" w14:paraId="19706E14" w14:textId="77777777" w:rsidTr="00730E38">
        <w:trPr>
          <w:jc w:val="center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FEB2" w14:textId="5C5EBFA4" w:rsidR="008237B0" w:rsidRPr="008237B0" w:rsidRDefault="008237B0" w:rsidP="008237B0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8237B0">
              <w:rPr>
                <w:sz w:val="20"/>
                <w:szCs w:val="26"/>
                <w:rtl/>
                <w:lang w:val="en-GB"/>
              </w:rPr>
              <w:t>سانت فنسنت وغرينادين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3749" w14:textId="77777777" w:rsidR="008237B0" w:rsidRPr="008237B0" w:rsidRDefault="008237B0" w:rsidP="008237B0">
            <w:pPr>
              <w:spacing w:before="60" w:after="60" w:line="220" w:lineRule="exact"/>
              <w:jc w:val="left"/>
              <w:rPr>
                <w:b/>
                <w:sz w:val="20"/>
                <w:szCs w:val="26"/>
                <w:lang w:val="en-GB"/>
              </w:rPr>
            </w:pPr>
            <w:bookmarkStart w:id="398" w:name="lt_pId1323"/>
            <w:r w:rsidRPr="008237B0">
              <w:rPr>
                <w:b/>
                <w:sz w:val="20"/>
                <w:szCs w:val="26"/>
                <w:lang w:val="en-GB"/>
              </w:rPr>
              <w:t>Cable and Wireless (St. Vincent &amp; The Grenadines) Limited</w:t>
            </w:r>
            <w:bookmarkEnd w:id="398"/>
          </w:p>
          <w:p w14:paraId="7C81C342" w14:textId="77777777" w:rsidR="008237B0" w:rsidRPr="008237B0" w:rsidRDefault="008237B0" w:rsidP="008237B0">
            <w:pPr>
              <w:spacing w:before="60" w:after="60" w:line="220" w:lineRule="exact"/>
              <w:jc w:val="left"/>
              <w:rPr>
                <w:sz w:val="20"/>
                <w:szCs w:val="26"/>
                <w:lang w:val="en-GB"/>
              </w:rPr>
            </w:pPr>
            <w:bookmarkStart w:id="399" w:name="lt_pId1324"/>
            <w:r w:rsidRPr="008237B0">
              <w:rPr>
                <w:sz w:val="20"/>
                <w:szCs w:val="26"/>
                <w:lang w:val="en-GB"/>
              </w:rPr>
              <w:t>P.O. Box 103</w:t>
            </w:r>
            <w:bookmarkEnd w:id="399"/>
          </w:p>
          <w:p w14:paraId="1FB017BE" w14:textId="192CAFB8" w:rsidR="008237B0" w:rsidRPr="00114575" w:rsidRDefault="008237B0" w:rsidP="008237B0">
            <w:pPr>
              <w:spacing w:before="60" w:after="60" w:line="220" w:lineRule="exact"/>
              <w:jc w:val="left"/>
              <w:rPr>
                <w:sz w:val="20"/>
                <w:szCs w:val="26"/>
                <w:lang w:val="en-GB"/>
              </w:rPr>
            </w:pPr>
            <w:bookmarkStart w:id="400" w:name="lt_pId1325"/>
            <w:r w:rsidRPr="008237B0">
              <w:rPr>
                <w:sz w:val="20"/>
                <w:szCs w:val="26"/>
                <w:lang w:val="en-GB"/>
              </w:rPr>
              <w:t>Halifax Street</w:t>
            </w:r>
            <w:bookmarkEnd w:id="400"/>
            <w:r w:rsidRPr="008237B0">
              <w:rPr>
                <w:sz w:val="20"/>
                <w:szCs w:val="26"/>
                <w:lang w:val="en-GB"/>
              </w:rPr>
              <w:br/>
            </w:r>
            <w:bookmarkStart w:id="401" w:name="lt_pId1326"/>
            <w:r w:rsidRPr="008237B0">
              <w:rPr>
                <w:sz w:val="20"/>
                <w:szCs w:val="26"/>
                <w:lang w:val="en-GB"/>
              </w:rPr>
              <w:t>KINGSTOWN</w:t>
            </w:r>
            <w:bookmarkEnd w:id="401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A5B2" w14:textId="422B73E7" w:rsidR="008237B0" w:rsidRPr="008237B0" w:rsidRDefault="008237B0" w:rsidP="008237B0">
            <w:pPr>
              <w:spacing w:before="60" w:after="6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8237B0">
              <w:rPr>
                <w:b/>
                <w:sz w:val="20"/>
                <w:szCs w:val="26"/>
              </w:rPr>
              <w:t>89 1 022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4226" w14:textId="77777777" w:rsidR="008237B0" w:rsidRPr="008237B0" w:rsidRDefault="008237B0" w:rsidP="008237B0">
            <w:pPr>
              <w:tabs>
                <w:tab w:val="left" w:pos="1134"/>
                <w:tab w:val="left" w:pos="1379"/>
              </w:tabs>
              <w:spacing w:before="60" w:after="60" w:line="220" w:lineRule="exact"/>
              <w:jc w:val="left"/>
              <w:rPr>
                <w:sz w:val="20"/>
                <w:szCs w:val="26"/>
                <w:lang w:val="en-GB"/>
              </w:rPr>
            </w:pPr>
            <w:bookmarkStart w:id="402" w:name="lt_pId1328"/>
            <w:r w:rsidRPr="008237B0">
              <w:rPr>
                <w:sz w:val="20"/>
                <w:szCs w:val="26"/>
                <w:lang w:val="en-GB"/>
              </w:rPr>
              <w:t>Andrea Liverpool</w:t>
            </w:r>
            <w:bookmarkEnd w:id="402"/>
          </w:p>
          <w:p w14:paraId="7A947D2C" w14:textId="77777777" w:rsidR="008237B0" w:rsidRPr="008237B0" w:rsidRDefault="008237B0" w:rsidP="008237B0">
            <w:pPr>
              <w:tabs>
                <w:tab w:val="left" w:pos="1134"/>
                <w:tab w:val="left" w:pos="1379"/>
              </w:tabs>
              <w:spacing w:before="60" w:after="60" w:line="220" w:lineRule="exact"/>
              <w:jc w:val="left"/>
              <w:rPr>
                <w:sz w:val="20"/>
                <w:szCs w:val="26"/>
                <w:lang w:val="en-GB"/>
              </w:rPr>
            </w:pPr>
            <w:bookmarkStart w:id="403" w:name="lt_pId1329"/>
            <w:r w:rsidRPr="008237B0">
              <w:rPr>
                <w:sz w:val="20"/>
                <w:szCs w:val="26"/>
                <w:lang w:val="en-GB"/>
              </w:rPr>
              <w:t>P.O. Box 103</w:t>
            </w:r>
            <w:bookmarkEnd w:id="403"/>
          </w:p>
          <w:p w14:paraId="2D930B3B" w14:textId="77777777" w:rsidR="008237B0" w:rsidRPr="008237B0" w:rsidRDefault="008237B0" w:rsidP="008237B0">
            <w:pPr>
              <w:tabs>
                <w:tab w:val="left" w:pos="1134"/>
                <w:tab w:val="left" w:pos="1379"/>
              </w:tabs>
              <w:spacing w:before="60" w:after="60" w:line="220" w:lineRule="exact"/>
              <w:jc w:val="left"/>
              <w:rPr>
                <w:sz w:val="20"/>
                <w:szCs w:val="26"/>
                <w:lang w:val="en-GB"/>
              </w:rPr>
            </w:pPr>
            <w:bookmarkStart w:id="404" w:name="lt_pId1330"/>
            <w:r w:rsidRPr="008237B0">
              <w:rPr>
                <w:sz w:val="20"/>
                <w:szCs w:val="26"/>
                <w:lang w:val="en-GB"/>
              </w:rPr>
              <w:t>Halifax Street</w:t>
            </w:r>
            <w:bookmarkEnd w:id="404"/>
            <w:r w:rsidRPr="008237B0">
              <w:rPr>
                <w:sz w:val="20"/>
                <w:szCs w:val="26"/>
                <w:lang w:val="en-GB"/>
              </w:rPr>
              <w:br/>
            </w:r>
            <w:bookmarkStart w:id="405" w:name="lt_pId1331"/>
            <w:r w:rsidRPr="008237B0">
              <w:rPr>
                <w:sz w:val="20"/>
                <w:szCs w:val="26"/>
                <w:lang w:val="en-GB"/>
              </w:rPr>
              <w:t>KINGSTOWN</w:t>
            </w:r>
            <w:bookmarkEnd w:id="405"/>
          </w:p>
          <w:p w14:paraId="7D228EDA" w14:textId="210A8659" w:rsidR="008237B0" w:rsidRPr="008237B0" w:rsidRDefault="008237B0" w:rsidP="008237B0">
            <w:pPr>
              <w:tabs>
                <w:tab w:val="left" w:pos="1134"/>
                <w:tab w:val="left" w:pos="1379"/>
              </w:tabs>
              <w:spacing w:before="60" w:after="60" w:line="220" w:lineRule="exact"/>
              <w:jc w:val="left"/>
              <w:rPr>
                <w:sz w:val="20"/>
                <w:szCs w:val="26"/>
                <w:lang w:val="en-GB"/>
              </w:rPr>
            </w:pPr>
            <w:r>
              <w:rPr>
                <w:rFonts w:hint="cs"/>
                <w:sz w:val="20"/>
                <w:szCs w:val="26"/>
                <w:rtl/>
                <w:lang w:val="en-GB"/>
              </w:rPr>
              <w:t>الهاتف:</w:t>
            </w:r>
            <w:r w:rsidRPr="008237B0">
              <w:rPr>
                <w:sz w:val="20"/>
                <w:szCs w:val="26"/>
                <w:lang w:val="en-GB"/>
              </w:rPr>
              <w:tab/>
              <w:t>+1 784 457 1901</w:t>
            </w:r>
          </w:p>
          <w:p w14:paraId="31CF38C8" w14:textId="1390D452" w:rsidR="008237B0" w:rsidRPr="008237B0" w:rsidRDefault="008237B0" w:rsidP="008237B0">
            <w:pPr>
              <w:tabs>
                <w:tab w:val="left" w:pos="1134"/>
                <w:tab w:val="left" w:pos="1379"/>
              </w:tabs>
              <w:spacing w:before="60" w:after="60" w:line="220" w:lineRule="exact"/>
              <w:jc w:val="left"/>
              <w:rPr>
                <w:sz w:val="20"/>
                <w:szCs w:val="26"/>
                <w:lang w:val="en-GB"/>
              </w:rPr>
            </w:pPr>
            <w:r>
              <w:rPr>
                <w:rFonts w:hint="cs"/>
                <w:sz w:val="20"/>
                <w:szCs w:val="26"/>
                <w:rtl/>
                <w:lang w:val="en-GB"/>
              </w:rPr>
              <w:t>الفاكس:</w:t>
            </w:r>
            <w:r w:rsidRPr="008237B0">
              <w:rPr>
                <w:sz w:val="20"/>
                <w:szCs w:val="26"/>
                <w:lang w:val="en-GB"/>
              </w:rPr>
              <w:tab/>
              <w:t>+1 784 457 2777</w:t>
            </w:r>
          </w:p>
          <w:p w14:paraId="1505C558" w14:textId="46326343" w:rsidR="008237B0" w:rsidRPr="008237B0" w:rsidRDefault="008237B0" w:rsidP="008237B0">
            <w:pPr>
              <w:tabs>
                <w:tab w:val="left" w:pos="1134"/>
                <w:tab w:val="left" w:pos="1379"/>
              </w:tabs>
              <w:spacing w:before="60" w:after="60" w:line="220" w:lineRule="exact"/>
              <w:jc w:val="left"/>
              <w:rPr>
                <w:sz w:val="20"/>
                <w:szCs w:val="26"/>
                <w:lang w:val="es-ES_tradnl"/>
              </w:rPr>
            </w:pPr>
            <w:r>
              <w:rPr>
                <w:rFonts w:hint="cs"/>
                <w:sz w:val="20"/>
                <w:szCs w:val="26"/>
                <w:rtl/>
                <w:lang w:val="fr-CH"/>
              </w:rPr>
              <w:t>البريد الإلكتروني:</w:t>
            </w:r>
            <w:r w:rsidRPr="008237B0">
              <w:rPr>
                <w:sz w:val="20"/>
                <w:szCs w:val="26"/>
                <w:lang w:val="fr-CH"/>
              </w:rPr>
              <w:tab/>
            </w:r>
            <w:bookmarkStart w:id="406" w:name="lt_pId1337"/>
            <w:r w:rsidRPr="008237B0">
              <w:rPr>
                <w:sz w:val="20"/>
                <w:szCs w:val="26"/>
                <w:lang w:val="fr-CH"/>
              </w:rPr>
              <w:t>andrea.liverpool@cwc.com</w:t>
            </w:r>
            <w:bookmarkEnd w:id="406"/>
          </w:p>
        </w:tc>
      </w:tr>
    </w:tbl>
    <w:p w14:paraId="4DBAD540" w14:textId="78D5259B" w:rsidR="00031ECE" w:rsidRPr="008237B0" w:rsidRDefault="00031ECE" w:rsidP="00FF649E">
      <w:pPr>
        <w:rPr>
          <w:rtl/>
          <w:lang w:val="es-CO"/>
        </w:rPr>
      </w:pPr>
    </w:p>
    <w:p w14:paraId="261379C5" w14:textId="32C814FF" w:rsidR="008237B0" w:rsidRDefault="008237B0" w:rsidP="008237B0">
      <w:pPr>
        <w:pStyle w:val="Heading20"/>
      </w:pPr>
      <w:bookmarkStart w:id="407" w:name="_Toc511733613"/>
      <w:bookmarkStart w:id="408" w:name="_Toc17280062"/>
      <w:r>
        <w:rPr>
          <w:rtl/>
        </w:rPr>
        <w:lastRenderedPageBreak/>
        <w:t xml:space="preserve">الرموز الدليلية للشبكات المتنقلة </w:t>
      </w:r>
      <w:r>
        <w:t>(MNC)</w:t>
      </w:r>
      <w:r>
        <w:rPr>
          <w:rtl/>
        </w:rPr>
        <w:t xml:space="preserve"> فيما يتعلق بالخطة الدولية</w:t>
      </w:r>
      <w:r>
        <w:rPr>
          <w:rtl/>
        </w:rPr>
        <w:br/>
        <w:t>لتعرّف هوية الشبكات العمومية والاشتراكات</w:t>
      </w:r>
      <w:r>
        <w:rPr>
          <w:rtl/>
        </w:rPr>
        <w:br/>
        <w:t xml:space="preserve">(وفقاً للتوصية </w:t>
      </w:r>
      <w:r>
        <w:t>ITU</w:t>
      </w:r>
      <w:r>
        <w:noBreakHyphen/>
        <w:t>T E.212</w:t>
      </w:r>
      <w:r>
        <w:rPr>
          <w:rtl/>
        </w:rPr>
        <w:t xml:space="preserve"> </w:t>
      </w:r>
      <w:r>
        <w:t>(2016/09)</w:t>
      </w:r>
      <w:r>
        <w:rPr>
          <w:rtl/>
        </w:rPr>
        <w:t>)</w:t>
      </w:r>
      <w:r>
        <w:rPr>
          <w:rtl/>
        </w:rPr>
        <w:br/>
        <w:t xml:space="preserve">(الوضع في </w:t>
      </w:r>
      <w:r>
        <w:t>15</w:t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ديسمبر</w:t>
      </w:r>
      <w:r>
        <w:rPr>
          <w:rtl/>
          <w:lang w:bidi="ar-EG"/>
        </w:rPr>
        <w:t xml:space="preserve"> </w:t>
      </w:r>
      <w:r>
        <w:t>2018</w:t>
      </w:r>
      <w:r>
        <w:rPr>
          <w:rtl/>
        </w:rPr>
        <w:t>)</w:t>
      </w:r>
      <w:bookmarkEnd w:id="407"/>
      <w:bookmarkEnd w:id="408"/>
    </w:p>
    <w:p w14:paraId="54333CCD" w14:textId="0BBC6C57" w:rsidR="008237B0" w:rsidRDefault="008237B0" w:rsidP="008237B0">
      <w:pPr>
        <w:spacing w:after="240"/>
        <w:jc w:val="center"/>
        <w:rPr>
          <w:rFonts w:eastAsia="SimSun"/>
          <w:rtl/>
          <w:lang w:bidi="ar-EG"/>
        </w:rPr>
      </w:pPr>
      <w:r w:rsidRPr="009D3265">
        <w:rPr>
          <w:rFonts w:eastAsia="SimSun"/>
          <w:rtl/>
          <w:lang w:bidi="ar-EG"/>
        </w:rPr>
        <w:t xml:space="preserve">(ملحق بالنشرة التشغيلية للاتحاد رقم </w:t>
      </w:r>
      <w:r w:rsidRPr="009D3265">
        <w:rPr>
          <w:rFonts w:eastAsia="SimSun"/>
          <w:lang w:bidi="ar-EG"/>
        </w:rPr>
        <w:t>1162</w:t>
      </w:r>
      <w:r w:rsidRPr="009D3265">
        <w:rPr>
          <w:rFonts w:eastAsia="SimSun"/>
          <w:rtl/>
          <w:lang w:bidi="ar-EG"/>
        </w:rPr>
        <w:t xml:space="preserve"> - </w:t>
      </w:r>
      <w:r w:rsidRPr="009D3265">
        <w:rPr>
          <w:rFonts w:eastAsia="SimSun"/>
          <w:lang w:bidi="ar-EG"/>
        </w:rPr>
        <w:t>2018.XII.15</w:t>
      </w:r>
      <w:r w:rsidRPr="009D3265">
        <w:rPr>
          <w:rFonts w:eastAsia="SimSun"/>
          <w:rtl/>
          <w:lang w:bidi="ar-EG"/>
        </w:rPr>
        <w:t>)</w:t>
      </w:r>
      <w:r w:rsidRPr="009D3265">
        <w:rPr>
          <w:rFonts w:eastAsia="SimSun"/>
          <w:rtl/>
          <w:lang w:bidi="ar-EG"/>
        </w:rPr>
        <w:br/>
        <w:t xml:space="preserve">(التعديل رقم </w:t>
      </w:r>
      <w:r w:rsidRPr="009D3265">
        <w:rPr>
          <w:rFonts w:eastAsia="SimSun"/>
          <w:lang w:bidi="ar-EG"/>
        </w:rPr>
        <w:t>14</w:t>
      </w:r>
      <w:r w:rsidRPr="009D3265">
        <w:rPr>
          <w:rFonts w:eastAsia="SimSun"/>
          <w:rtl/>
          <w:lang w:bidi="ar-EG"/>
        </w:rPr>
        <w:t>)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1496"/>
        <w:gridCol w:w="3587"/>
      </w:tblGrid>
      <w:tr w:rsidR="008237B0" w:rsidRPr="008237B0" w14:paraId="5E490E5E" w14:textId="77777777" w:rsidTr="00114575">
        <w:trPr>
          <w:trHeight w:val="297"/>
        </w:trPr>
        <w:tc>
          <w:tcPr>
            <w:tcW w:w="270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B07431" w14:textId="77777777" w:rsidR="008237B0" w:rsidRPr="008237B0" w:rsidRDefault="008237B0" w:rsidP="008237B0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8237B0"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149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664EF9" w14:textId="77777777" w:rsidR="008237B0" w:rsidRPr="008237B0" w:rsidRDefault="008237B0" w:rsidP="008237B0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8237B0">
              <w:rPr>
                <w:rFonts w:eastAsia="SimSun"/>
                <w:b/>
                <w:i/>
                <w:color w:val="000000"/>
                <w:sz w:val="20"/>
                <w:szCs w:val="26"/>
              </w:rPr>
              <w:t>*MCC + MNC</w:t>
            </w:r>
          </w:p>
        </w:tc>
        <w:tc>
          <w:tcPr>
            <w:tcW w:w="35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F071C2" w14:textId="77777777" w:rsidR="008237B0" w:rsidRPr="008237B0" w:rsidRDefault="008237B0" w:rsidP="008237B0">
            <w:pPr>
              <w:spacing w:before="40" w:after="40" w:line="240" w:lineRule="exact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8237B0"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المشغل/الشبكة</w:t>
            </w:r>
          </w:p>
        </w:tc>
      </w:tr>
      <w:tr w:rsidR="008237B0" w:rsidRPr="008237B0" w14:paraId="2763D784" w14:textId="77777777" w:rsidTr="00114575">
        <w:trPr>
          <w:trHeight w:val="227"/>
        </w:trPr>
        <w:tc>
          <w:tcPr>
            <w:tcW w:w="2704" w:type="dxa"/>
            <w:vMerge w:val="restart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925C2" w14:textId="60FC72F1" w:rsidR="008237B0" w:rsidRPr="008237B0" w:rsidRDefault="008237B0" w:rsidP="008237B0">
            <w:pPr>
              <w:spacing w:before="40" w:after="40" w:line="240" w:lineRule="exact"/>
              <w:jc w:val="left"/>
              <w:rPr>
                <w:rFonts w:ascii="Times New Roman" w:hAnsi="Times New Roman"/>
                <w:sz w:val="20"/>
                <w:szCs w:val="26"/>
                <w:rtl/>
                <w:lang w:val="en-GB" w:eastAsia="zh-CN" w:bidi="ar-EG"/>
              </w:rPr>
            </w:pPr>
            <w:r w:rsidRPr="008237B0">
              <w:rPr>
                <w:rFonts w:ascii="Times New Roman" w:hAnsi="Times New Roman" w:hint="cs"/>
                <w:b/>
                <w:bCs/>
                <w:sz w:val="20"/>
                <w:szCs w:val="26"/>
                <w:rtl/>
                <w:lang w:val="en-GB" w:eastAsia="zh-CN" w:bidi="ar-EG"/>
              </w:rPr>
              <w:t>أوكرانيا</w:t>
            </w:r>
            <w:r w:rsidRPr="008237B0">
              <w:rPr>
                <w:rFonts w:ascii="Times New Roman" w:hAnsi="Times New Roman" w:hint="cs"/>
                <w:sz w:val="20"/>
                <w:szCs w:val="26"/>
                <w:rtl/>
                <w:lang w:val="en-GB" w:eastAsia="zh-CN" w:bidi="ar-EG"/>
              </w:rPr>
              <w:t xml:space="preserve">  </w:t>
            </w:r>
            <w:r w:rsidRPr="008237B0">
              <w:rPr>
                <w:rFonts w:eastAsia="Calibri"/>
                <w:b/>
                <w:color w:val="000000"/>
                <w:sz w:val="20"/>
                <w:szCs w:val="26"/>
                <w:lang w:val="en-GB" w:eastAsia="zh-CN"/>
              </w:rPr>
              <w:t>ADD</w:t>
            </w:r>
          </w:p>
        </w:tc>
        <w:tc>
          <w:tcPr>
            <w:tcW w:w="149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EA55BF" w14:textId="77777777" w:rsidR="008237B0" w:rsidRPr="008237B0" w:rsidRDefault="008237B0" w:rsidP="008237B0">
            <w:pPr>
              <w:spacing w:before="40" w:after="40" w:line="240" w:lineRule="exact"/>
              <w:jc w:val="left"/>
              <w:rPr>
                <w:rFonts w:ascii="Times New Roman" w:hAnsi="Times New Roman"/>
                <w:sz w:val="20"/>
                <w:szCs w:val="26"/>
                <w:lang w:val="en-GB" w:eastAsia="zh-CN"/>
              </w:rPr>
            </w:pPr>
          </w:p>
        </w:tc>
        <w:tc>
          <w:tcPr>
            <w:tcW w:w="35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E86B2A" w14:textId="77777777" w:rsidR="008237B0" w:rsidRPr="008237B0" w:rsidRDefault="008237B0" w:rsidP="008237B0">
            <w:pPr>
              <w:spacing w:before="40" w:after="40" w:line="240" w:lineRule="exact"/>
              <w:jc w:val="left"/>
              <w:rPr>
                <w:rFonts w:ascii="Times New Roman" w:hAnsi="Times New Roman"/>
                <w:sz w:val="20"/>
                <w:szCs w:val="26"/>
                <w:lang w:val="en-GB" w:eastAsia="zh-CN"/>
              </w:rPr>
            </w:pPr>
          </w:p>
        </w:tc>
      </w:tr>
      <w:tr w:rsidR="008237B0" w:rsidRPr="008237B0" w14:paraId="101C3C83" w14:textId="77777777" w:rsidTr="00114575">
        <w:trPr>
          <w:trHeight w:val="227"/>
        </w:trPr>
        <w:tc>
          <w:tcPr>
            <w:tcW w:w="2704" w:type="dxa"/>
            <w:vMerge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0BC91" w14:textId="77777777" w:rsidR="008237B0" w:rsidRPr="008237B0" w:rsidRDefault="008237B0" w:rsidP="008237B0">
            <w:pPr>
              <w:spacing w:before="40" w:after="40" w:line="240" w:lineRule="exact"/>
              <w:jc w:val="left"/>
              <w:rPr>
                <w:rFonts w:ascii="Times New Roman" w:hAnsi="Times New Roman"/>
                <w:b/>
                <w:bCs/>
                <w:sz w:val="20"/>
                <w:szCs w:val="26"/>
                <w:rtl/>
                <w:lang w:val="en-GB" w:eastAsia="zh-CN" w:bidi="ar-EG"/>
              </w:rPr>
            </w:pPr>
          </w:p>
        </w:tc>
        <w:tc>
          <w:tcPr>
            <w:tcW w:w="149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F029C" w14:textId="11237D36" w:rsidR="008237B0" w:rsidRPr="008237B0" w:rsidRDefault="008237B0" w:rsidP="008237B0">
            <w:pPr>
              <w:spacing w:before="40" w:after="40" w:line="240" w:lineRule="exact"/>
              <w:jc w:val="center"/>
              <w:rPr>
                <w:rFonts w:ascii="Times New Roman" w:hAnsi="Times New Roman"/>
                <w:sz w:val="20"/>
                <w:szCs w:val="26"/>
                <w:lang w:val="en-GB" w:eastAsia="zh-CN"/>
              </w:rPr>
            </w:pPr>
            <w:r w:rsidRPr="008237B0">
              <w:rPr>
                <w:rFonts w:eastAsia="Calibri"/>
                <w:color w:val="000000"/>
                <w:sz w:val="20"/>
                <w:szCs w:val="26"/>
                <w:lang w:val="en-GB" w:eastAsia="en-GB"/>
              </w:rPr>
              <w:t>255 09</w:t>
            </w:r>
          </w:p>
        </w:tc>
        <w:tc>
          <w:tcPr>
            <w:tcW w:w="35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D3DEEF" w14:textId="098E7FFF" w:rsidR="008237B0" w:rsidRPr="008237B0" w:rsidRDefault="008237B0" w:rsidP="008237B0">
            <w:pPr>
              <w:spacing w:before="40" w:after="40" w:line="240" w:lineRule="exact"/>
              <w:jc w:val="center"/>
              <w:rPr>
                <w:rFonts w:ascii="Times New Roman" w:hAnsi="Times New Roman"/>
                <w:sz w:val="20"/>
                <w:szCs w:val="26"/>
                <w:lang w:val="en-GB" w:eastAsia="zh-CN"/>
              </w:rPr>
            </w:pPr>
            <w:bookmarkStart w:id="409" w:name="lt_pId1349"/>
            <w:r w:rsidRPr="008237B0">
              <w:rPr>
                <w:rFonts w:eastAsia="Calibri"/>
                <w:color w:val="000000"/>
                <w:sz w:val="20"/>
                <w:szCs w:val="26"/>
                <w:lang w:val="en-GB" w:eastAsia="en-GB"/>
              </w:rPr>
              <w:t>"</w:t>
            </w:r>
            <w:proofErr w:type="spellStart"/>
            <w:r w:rsidRPr="008237B0">
              <w:rPr>
                <w:rFonts w:eastAsia="Calibri"/>
                <w:color w:val="000000"/>
                <w:sz w:val="20"/>
                <w:szCs w:val="26"/>
                <w:lang w:val="en-GB" w:eastAsia="en-GB"/>
              </w:rPr>
              <w:t>Farlep</w:t>
            </w:r>
            <w:proofErr w:type="spellEnd"/>
            <w:r w:rsidRPr="008237B0">
              <w:rPr>
                <w:rFonts w:eastAsia="Calibri"/>
                <w:color w:val="000000"/>
                <w:sz w:val="20"/>
                <w:szCs w:val="26"/>
                <w:lang w:val="en-GB" w:eastAsia="en-GB"/>
              </w:rPr>
              <w:t>-Invest"</w:t>
            </w:r>
            <w:r w:rsidRPr="008237B0">
              <w:rPr>
                <w:rFonts w:eastAsia="Calibri" w:hint="cs"/>
                <w:color w:val="000000"/>
                <w:sz w:val="20"/>
                <w:szCs w:val="26"/>
                <w:rtl/>
                <w:lang w:val="en-GB" w:eastAsia="en-GB"/>
              </w:rPr>
              <w:t xml:space="preserve">، </w:t>
            </w:r>
            <w:proofErr w:type="spellStart"/>
            <w:r w:rsidRPr="008237B0">
              <w:rPr>
                <w:rFonts w:eastAsia="Calibri"/>
                <w:color w:val="000000"/>
                <w:sz w:val="20"/>
                <w:szCs w:val="26"/>
                <w:lang w:val="en-GB" w:eastAsia="en-GB"/>
              </w:rPr>
              <w:t>PrJSC</w:t>
            </w:r>
            <w:bookmarkEnd w:id="409"/>
            <w:proofErr w:type="spellEnd"/>
          </w:p>
        </w:tc>
      </w:tr>
      <w:tr w:rsidR="008237B0" w:rsidRPr="008237B0" w14:paraId="066D258F" w14:textId="77777777" w:rsidTr="00114575">
        <w:trPr>
          <w:trHeight w:val="227"/>
        </w:trPr>
        <w:tc>
          <w:tcPr>
            <w:tcW w:w="0" w:type="auto"/>
            <w:vMerge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C4FB1B4" w14:textId="77777777" w:rsidR="008237B0" w:rsidRPr="008237B0" w:rsidRDefault="008237B0" w:rsidP="008237B0">
            <w:pPr>
              <w:spacing w:before="40" w:after="40" w:line="24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</w:p>
        </w:tc>
        <w:tc>
          <w:tcPr>
            <w:tcW w:w="149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611C8F" w14:textId="75CECCE4" w:rsidR="008237B0" w:rsidRPr="008237B0" w:rsidRDefault="008237B0" w:rsidP="008237B0">
            <w:pPr>
              <w:spacing w:before="40" w:after="40" w:line="240" w:lineRule="exact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8237B0">
              <w:rPr>
                <w:rFonts w:eastAsia="Calibri"/>
                <w:color w:val="000000"/>
                <w:sz w:val="20"/>
                <w:szCs w:val="26"/>
                <w:lang w:val="en-GB" w:eastAsia="en-GB"/>
              </w:rPr>
              <w:t>255 10</w:t>
            </w:r>
          </w:p>
        </w:tc>
        <w:tc>
          <w:tcPr>
            <w:tcW w:w="35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16F72" w14:textId="3A5B4528" w:rsidR="008237B0" w:rsidRPr="008237B0" w:rsidRDefault="008237B0" w:rsidP="008237B0">
            <w:pPr>
              <w:spacing w:before="40" w:after="40" w:line="240" w:lineRule="exact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bookmarkStart w:id="410" w:name="lt_pId1351"/>
            <w:r w:rsidRPr="008237B0">
              <w:rPr>
                <w:rFonts w:eastAsia="Calibri"/>
                <w:color w:val="000000"/>
                <w:sz w:val="20"/>
                <w:szCs w:val="26"/>
                <w:lang w:val="en-GB" w:eastAsia="en-GB"/>
              </w:rPr>
              <w:t>"Atlantis Telecom"</w:t>
            </w:r>
            <w:r w:rsidRPr="008237B0">
              <w:rPr>
                <w:rFonts w:eastAsia="Calibri" w:hint="cs"/>
                <w:color w:val="000000"/>
                <w:sz w:val="20"/>
                <w:szCs w:val="26"/>
                <w:rtl/>
                <w:lang w:val="en-GB" w:eastAsia="en-GB"/>
              </w:rPr>
              <w:t xml:space="preserve">، </w:t>
            </w:r>
            <w:r w:rsidRPr="008237B0">
              <w:rPr>
                <w:rFonts w:eastAsia="Calibri"/>
                <w:color w:val="000000"/>
                <w:sz w:val="20"/>
                <w:szCs w:val="26"/>
                <w:lang w:val="en-GB" w:eastAsia="en-GB"/>
              </w:rPr>
              <w:t>LLC</w:t>
            </w:r>
            <w:bookmarkEnd w:id="410"/>
          </w:p>
        </w:tc>
      </w:tr>
    </w:tbl>
    <w:p w14:paraId="10CEAC8A" w14:textId="77777777" w:rsidR="008237B0" w:rsidRDefault="008237B0" w:rsidP="008237B0">
      <w:pPr>
        <w:rPr>
          <w:rFonts w:eastAsia="SimSun"/>
          <w:lang w:bidi="ar-EG"/>
        </w:rPr>
      </w:pPr>
      <w:r>
        <w:rPr>
          <w:rFonts w:eastAsia="SimSun"/>
          <w:rtl/>
          <w:lang w:bidi="ar-EG"/>
        </w:rPr>
        <w:t>_________</w:t>
      </w:r>
    </w:p>
    <w:p w14:paraId="63BDD883" w14:textId="77777777" w:rsidR="008237B0" w:rsidRDefault="008237B0" w:rsidP="008237B0">
      <w:pPr>
        <w:tabs>
          <w:tab w:val="left" w:pos="260"/>
          <w:tab w:val="left" w:pos="850"/>
        </w:tabs>
        <w:jc w:val="left"/>
        <w:rPr>
          <w:rFonts w:eastAsia="SimSun"/>
          <w:color w:val="000000"/>
          <w:sz w:val="16"/>
          <w:szCs w:val="16"/>
          <w:rtl/>
          <w:lang w:val="de-CH"/>
        </w:rPr>
      </w:pPr>
      <w:r w:rsidRPr="002F0723">
        <w:rPr>
          <w:rFonts w:eastAsia="SimSun"/>
          <w:color w:val="000000"/>
          <w:position w:val="6"/>
          <w:sz w:val="18"/>
          <w:szCs w:val="24"/>
        </w:rPr>
        <w:t>*</w:t>
      </w:r>
      <w:r>
        <w:rPr>
          <w:rFonts w:eastAsia="SimSun"/>
          <w:sz w:val="18"/>
          <w:szCs w:val="24"/>
          <w:rtl/>
          <w:lang w:bidi="ar-EG"/>
        </w:rPr>
        <w:tab/>
      </w:r>
      <w:r w:rsidRPr="002F0723">
        <w:rPr>
          <w:rFonts w:eastAsia="SimSun"/>
          <w:sz w:val="18"/>
          <w:szCs w:val="24"/>
          <w:lang w:bidi="ar-EG"/>
        </w:rPr>
        <w:t>MCC</w:t>
      </w:r>
      <w:r>
        <w:rPr>
          <w:rFonts w:eastAsia="SimSun"/>
          <w:sz w:val="18"/>
          <w:szCs w:val="24"/>
          <w:rtl/>
          <w:lang w:bidi="ar-EG"/>
        </w:rPr>
        <w:t>:</w:t>
      </w:r>
      <w:r>
        <w:rPr>
          <w:rFonts w:eastAsia="SimSun"/>
          <w:sz w:val="18"/>
          <w:szCs w:val="24"/>
          <w:rtl/>
          <w:lang w:bidi="ar-EG"/>
        </w:rPr>
        <w:tab/>
        <w:t>الرمز الدليلي القُطري للاتصالات المتنقلة</w:t>
      </w:r>
      <w:r w:rsidRPr="002F0723">
        <w:rPr>
          <w:rFonts w:eastAsia="SimSun"/>
          <w:color w:val="000000"/>
          <w:sz w:val="16"/>
          <w:szCs w:val="16"/>
        </w:rPr>
        <w:t xml:space="preserve">Mobile Country Code / </w:t>
      </w:r>
      <w:proofErr w:type="spellStart"/>
      <w:r w:rsidRPr="002F0723">
        <w:rPr>
          <w:rFonts w:eastAsia="SimSun"/>
          <w:color w:val="000000"/>
          <w:sz w:val="16"/>
          <w:szCs w:val="16"/>
        </w:rPr>
        <w:t>Indicatif</w:t>
      </w:r>
      <w:proofErr w:type="spellEnd"/>
      <w:r w:rsidRPr="002F0723">
        <w:rPr>
          <w:rFonts w:eastAsia="SimSun"/>
          <w:color w:val="000000"/>
          <w:sz w:val="16"/>
          <w:szCs w:val="16"/>
        </w:rPr>
        <w:t xml:space="preserve"> de pays du mobile /</w:t>
      </w:r>
      <w:r>
        <w:rPr>
          <w:rFonts w:eastAsia="SimSun"/>
          <w:sz w:val="18"/>
          <w:szCs w:val="24"/>
          <w:rtl/>
          <w:lang w:bidi="ar-EG"/>
        </w:rPr>
        <w:br/>
      </w:r>
      <w:r>
        <w:rPr>
          <w:rFonts w:eastAsia="SimSun"/>
          <w:sz w:val="18"/>
          <w:szCs w:val="24"/>
          <w:rtl/>
          <w:lang w:bidi="ar-EG"/>
        </w:rPr>
        <w:tab/>
      </w:r>
      <w:r w:rsidRPr="002F0723">
        <w:rPr>
          <w:rFonts w:eastAsia="SimSun"/>
          <w:sz w:val="18"/>
          <w:szCs w:val="24"/>
          <w:lang w:bidi="ar-EG"/>
        </w:rPr>
        <w:t>MNC</w:t>
      </w:r>
      <w:r>
        <w:rPr>
          <w:rFonts w:eastAsia="SimSun"/>
          <w:sz w:val="18"/>
          <w:szCs w:val="24"/>
          <w:rtl/>
          <w:lang w:bidi="ar-EG"/>
        </w:rPr>
        <w:t>:</w:t>
      </w:r>
      <w:r>
        <w:rPr>
          <w:rFonts w:eastAsia="SimSun"/>
          <w:sz w:val="18"/>
          <w:szCs w:val="24"/>
          <w:rtl/>
          <w:lang w:bidi="ar-EG"/>
        </w:rPr>
        <w:tab/>
        <w:t>الرمز الدليلي للشبكة المتنقلة</w:t>
      </w:r>
      <w:r w:rsidRPr="002F0723">
        <w:rPr>
          <w:rFonts w:eastAsia="SimSun"/>
          <w:color w:val="000000"/>
          <w:sz w:val="16"/>
          <w:szCs w:val="16"/>
        </w:rPr>
        <w:t xml:space="preserve">Mobile Network Code / Code de </w:t>
      </w:r>
      <w:proofErr w:type="spellStart"/>
      <w:r w:rsidRPr="002F0723">
        <w:rPr>
          <w:rFonts w:eastAsia="SimSun"/>
          <w:color w:val="000000"/>
          <w:sz w:val="16"/>
          <w:szCs w:val="16"/>
        </w:rPr>
        <w:t>réseau</w:t>
      </w:r>
      <w:proofErr w:type="spellEnd"/>
      <w:r w:rsidRPr="002F0723">
        <w:rPr>
          <w:rFonts w:eastAsia="SimSun"/>
          <w:color w:val="000000"/>
          <w:sz w:val="16"/>
          <w:szCs w:val="16"/>
        </w:rPr>
        <w:t xml:space="preserve"> mobile /</w:t>
      </w:r>
    </w:p>
    <w:p w14:paraId="05280424" w14:textId="77777777" w:rsidR="008237B0" w:rsidRDefault="008237B0" w:rsidP="008237B0">
      <w:pPr>
        <w:rPr>
          <w:rFonts w:eastAsia="SimSun"/>
          <w:rtl/>
          <w:lang w:val="de-CH"/>
        </w:rPr>
      </w:pPr>
      <w:r>
        <w:rPr>
          <w:rFonts w:eastAsia="SimSun"/>
          <w:rtl/>
          <w:lang w:val="de-CH"/>
        </w:rPr>
        <w:br w:type="page"/>
      </w:r>
    </w:p>
    <w:p w14:paraId="73EBDF9D" w14:textId="77777777" w:rsidR="00E65E29" w:rsidRPr="00D4454E" w:rsidRDefault="00E65E29" w:rsidP="00E65E29">
      <w:pPr>
        <w:pStyle w:val="Heading20"/>
        <w:keepLines/>
        <w:rPr>
          <w:rtl/>
        </w:rPr>
      </w:pPr>
      <w:bookmarkStart w:id="411" w:name="_Toc17280063"/>
      <w:r w:rsidRPr="00D4454E">
        <w:rPr>
          <w:rFonts w:hint="cs"/>
          <w:rtl/>
        </w:rPr>
        <w:lastRenderedPageBreak/>
        <w:t>قائمة برموز المشغلين الصادرة عن الاتحاد</w:t>
      </w:r>
      <w:r w:rsidRPr="00D4454E">
        <w:rPr>
          <w:rtl/>
        </w:rPr>
        <w:br/>
      </w:r>
      <w:r w:rsidRPr="00D4454E">
        <w:rPr>
          <w:rFonts w:hint="cs"/>
          <w:rtl/>
        </w:rPr>
        <w:t xml:space="preserve">(وفقاً للتوصية </w:t>
      </w:r>
      <w:r w:rsidRPr="00D4454E">
        <w:t>ITU</w:t>
      </w:r>
      <w:r w:rsidRPr="00D4454E">
        <w:noBreakHyphen/>
        <w:t>T M.1400</w:t>
      </w:r>
      <w:r w:rsidRPr="00D4454E">
        <w:rPr>
          <w:rFonts w:hint="cs"/>
          <w:rtl/>
        </w:rPr>
        <w:t xml:space="preserve"> </w:t>
      </w:r>
      <w:r w:rsidRPr="00D4454E">
        <w:t>(2013/03)</w:t>
      </w:r>
      <w:r w:rsidRPr="00D4454E">
        <w:rPr>
          <w:rFonts w:hint="cs"/>
          <w:rtl/>
        </w:rPr>
        <w:t>)</w:t>
      </w:r>
      <w:r w:rsidRPr="00D4454E">
        <w:rPr>
          <w:rtl/>
        </w:rPr>
        <w:br/>
      </w:r>
      <w:r w:rsidRPr="00D4454E">
        <w:rPr>
          <w:rFonts w:hint="cs"/>
          <w:rtl/>
        </w:rPr>
        <w:t xml:space="preserve">(الوضع في </w:t>
      </w:r>
      <w:r w:rsidRPr="00D4454E">
        <w:t>15</w:t>
      </w:r>
      <w:r w:rsidRPr="00D4454E">
        <w:rPr>
          <w:rFonts w:hint="cs"/>
          <w:rtl/>
        </w:rPr>
        <w:t xml:space="preserve"> سبتمبر </w:t>
      </w:r>
      <w:r w:rsidRPr="00D4454E">
        <w:t>2014</w:t>
      </w:r>
      <w:r w:rsidRPr="00D4454E">
        <w:rPr>
          <w:rFonts w:hint="cs"/>
          <w:rtl/>
        </w:rPr>
        <w:t>)</w:t>
      </w:r>
      <w:bookmarkEnd w:id="411"/>
    </w:p>
    <w:p w14:paraId="3AEE837F" w14:textId="5214B481" w:rsidR="00E65E29" w:rsidRPr="00D4454E" w:rsidRDefault="00E65E29" w:rsidP="00E65E29">
      <w:pPr>
        <w:keepNext/>
        <w:keepLines/>
        <w:jc w:val="center"/>
        <w:rPr>
          <w:rFonts w:eastAsia="SimSun"/>
          <w:rtl/>
          <w:lang w:bidi="ar-SY"/>
        </w:rPr>
      </w:pPr>
      <w:r w:rsidRPr="00D4454E">
        <w:rPr>
          <w:rFonts w:eastAsia="SimSun" w:hint="cs"/>
          <w:rtl/>
          <w:lang w:val="es-ES" w:bidi="ar-SY"/>
        </w:rPr>
        <w:t xml:space="preserve">(ملحق بالنشرة التشغيلية للاتحاد رقم </w:t>
      </w:r>
      <w:r w:rsidRPr="00D4454E">
        <w:rPr>
          <w:rFonts w:eastAsia="SimSun"/>
          <w:lang w:bidi="ar-SY"/>
        </w:rPr>
        <w:t>1060</w:t>
      </w:r>
      <w:r w:rsidRPr="00D4454E">
        <w:rPr>
          <w:rFonts w:eastAsia="SimSun" w:hint="cs"/>
          <w:rtl/>
          <w:lang w:bidi="ar-SY"/>
        </w:rPr>
        <w:t xml:space="preserve"> - </w:t>
      </w:r>
      <w:r w:rsidRPr="00D4454E">
        <w:rPr>
          <w:rFonts w:eastAsia="SimSun"/>
          <w:lang w:bidi="ar-SY"/>
        </w:rPr>
        <w:t>2014.IX.15</w:t>
      </w:r>
      <w:r w:rsidRPr="00D4454E">
        <w:rPr>
          <w:rFonts w:eastAsia="SimSun" w:hint="cs"/>
          <w:rtl/>
          <w:lang w:bidi="ar-SY"/>
        </w:rPr>
        <w:t>)</w:t>
      </w:r>
      <w:r w:rsidRPr="00D4454E">
        <w:rPr>
          <w:rFonts w:eastAsia="SimSun"/>
          <w:rtl/>
          <w:lang w:bidi="ar-SY"/>
        </w:rPr>
        <w:br/>
      </w:r>
      <w:r w:rsidRPr="00D4454E">
        <w:rPr>
          <w:rFonts w:eastAsia="SimSun" w:hint="cs"/>
          <w:rtl/>
          <w:lang w:bidi="ar-SY"/>
        </w:rPr>
        <w:t xml:space="preserve">(التعديل رقم </w:t>
      </w:r>
      <w:r>
        <w:rPr>
          <w:rFonts w:eastAsia="SimSun"/>
          <w:lang w:bidi="ar-SY"/>
        </w:rPr>
        <w:t>83</w:t>
      </w:r>
      <w:r w:rsidRPr="00D4454E">
        <w:rPr>
          <w:rFonts w:eastAsia="SimSun" w:hint="cs"/>
          <w:rtl/>
          <w:lang w:bidi="ar-SY"/>
        </w:rPr>
        <w:t>)</w:t>
      </w:r>
    </w:p>
    <w:p w14:paraId="6B37638B" w14:textId="77777777" w:rsidR="00E65E29" w:rsidRPr="0081043C" w:rsidRDefault="00E65E29" w:rsidP="00E65E29">
      <w:pPr>
        <w:rPr>
          <w:lang w:bidi="ar-SY"/>
        </w:rPr>
      </w:pPr>
    </w:p>
    <w:tbl>
      <w:tblPr>
        <w:bidiVisual/>
        <w:tblW w:w="9639" w:type="dxa"/>
        <w:tblLayout w:type="fixed"/>
        <w:tblLook w:val="04A0" w:firstRow="1" w:lastRow="0" w:firstColumn="1" w:lastColumn="0" w:noHBand="0" w:noVBand="1"/>
      </w:tblPr>
      <w:tblGrid>
        <w:gridCol w:w="3943"/>
        <w:gridCol w:w="1314"/>
        <w:gridCol w:w="4382"/>
      </w:tblGrid>
      <w:tr w:rsidR="00E65E29" w:rsidRPr="0081043C" w14:paraId="1EDA0D45" w14:textId="77777777" w:rsidTr="00114575">
        <w:trPr>
          <w:cantSplit/>
          <w:trHeight w:val="372"/>
          <w:tblHeader/>
        </w:trPr>
        <w:tc>
          <w:tcPr>
            <w:tcW w:w="3943" w:type="dxa"/>
            <w:hideMark/>
          </w:tcPr>
          <w:p w14:paraId="46F2C57B" w14:textId="77777777" w:rsidR="00E65E29" w:rsidRPr="00D4454E" w:rsidRDefault="00E65E29" w:rsidP="001145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bidi="ar-SY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 xml:space="preserve">البلد أو المنطقة/رمز </w:t>
            </w:r>
            <w:r w:rsidRPr="00D4454E"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</w:rPr>
              <w:t>ISO</w:t>
            </w:r>
          </w:p>
        </w:tc>
        <w:tc>
          <w:tcPr>
            <w:tcW w:w="1314" w:type="dxa"/>
            <w:hideMark/>
          </w:tcPr>
          <w:p w14:paraId="6A8ECE6E" w14:textId="77777777" w:rsidR="00E65E29" w:rsidRPr="00D4454E" w:rsidRDefault="00E65E29" w:rsidP="001145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jc w:val="center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رمز الشركة</w:t>
            </w:r>
          </w:p>
        </w:tc>
        <w:tc>
          <w:tcPr>
            <w:tcW w:w="4382" w:type="dxa"/>
            <w:hideMark/>
          </w:tcPr>
          <w:p w14:paraId="03924E7F" w14:textId="77777777" w:rsidR="00E65E29" w:rsidRPr="00D4454E" w:rsidRDefault="00E65E29" w:rsidP="001145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الاتصال</w:t>
            </w:r>
          </w:p>
        </w:tc>
      </w:tr>
      <w:tr w:rsidR="00E65E29" w:rsidRPr="0081043C" w14:paraId="47220F79" w14:textId="77777777" w:rsidTr="00114575">
        <w:trPr>
          <w:cantSplit/>
          <w:trHeight w:val="363"/>
          <w:tblHeader/>
        </w:trPr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3BCD36" w14:textId="77777777" w:rsidR="00E65E29" w:rsidRPr="00D4454E" w:rsidRDefault="00E65E29" w:rsidP="001145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ind w:left="175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اسم/عنوان الشركة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3C4C7C" w14:textId="77777777" w:rsidR="00E65E29" w:rsidRPr="00D4454E" w:rsidRDefault="00E65E29" w:rsidP="001145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jc w:val="center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(رمز المشغل)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F0FE7" w14:textId="77777777" w:rsidR="00E65E29" w:rsidRPr="0081043C" w:rsidRDefault="00E65E29" w:rsidP="00114575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eastAsia="SimSu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0B866DC" w14:textId="31897F59" w:rsidR="00E65E29" w:rsidRDefault="00E65E29" w:rsidP="000E773F">
      <w:pPr>
        <w:tabs>
          <w:tab w:val="left" w:pos="2693"/>
          <w:tab w:val="left" w:pos="2835"/>
        </w:tabs>
        <w:autoSpaceDE w:val="0"/>
        <w:autoSpaceDN w:val="0"/>
        <w:adjustRightInd w:val="0"/>
        <w:spacing w:before="360" w:after="120" w:line="240" w:lineRule="auto"/>
        <w:jc w:val="left"/>
        <w:rPr>
          <w:rFonts w:eastAsia="SimSun"/>
          <w:b/>
          <w:sz w:val="20"/>
          <w:szCs w:val="26"/>
          <w:rtl/>
          <w:lang w:val="en-GB" w:bidi="ar-EG"/>
        </w:rPr>
      </w:pPr>
      <w:r w:rsidRPr="00D4454E">
        <w:rPr>
          <w:rFonts w:eastAsia="SimSun" w:hint="cs"/>
          <w:b/>
          <w:bCs/>
          <w:i/>
          <w:iCs/>
          <w:sz w:val="20"/>
          <w:szCs w:val="26"/>
          <w:rtl/>
          <w:lang w:val="en-GB"/>
        </w:rPr>
        <w:t>جمهورية ألمانيا الاتحادية /</w:t>
      </w:r>
      <w:r w:rsidRPr="00D4454E">
        <w:rPr>
          <w:rFonts w:eastAsia="SimSun"/>
          <w:b/>
          <w:bCs/>
          <w:i/>
          <w:iCs/>
          <w:sz w:val="20"/>
          <w:szCs w:val="26"/>
        </w:rPr>
        <w:t xml:space="preserve">DEU </w:t>
      </w:r>
      <w:r w:rsidRPr="00D4454E">
        <w:rPr>
          <w:rFonts w:eastAsia="SimSun"/>
          <w:b/>
          <w:bCs/>
          <w:i/>
          <w:iCs/>
          <w:sz w:val="20"/>
          <w:szCs w:val="26"/>
        </w:rPr>
        <w:tab/>
      </w:r>
      <w:r>
        <w:rPr>
          <w:rFonts w:eastAsia="SimSun"/>
          <w:b/>
          <w:sz w:val="20"/>
          <w:szCs w:val="26"/>
          <w:lang w:val="en-GB"/>
        </w:rPr>
        <w:t>ADD</w:t>
      </w:r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275"/>
        <w:gridCol w:w="4395"/>
      </w:tblGrid>
      <w:tr w:rsidR="00E65E29" w:rsidRPr="008C6FAE" w14:paraId="6DB0203E" w14:textId="77777777" w:rsidTr="00114575">
        <w:trPr>
          <w:trHeight w:val="1014"/>
          <w:jc w:val="center"/>
        </w:trPr>
        <w:tc>
          <w:tcPr>
            <w:tcW w:w="3969" w:type="dxa"/>
          </w:tcPr>
          <w:p w14:paraId="46E0601D" w14:textId="77777777" w:rsidR="00E65E29" w:rsidRPr="00E65E29" w:rsidRDefault="00E65E29" w:rsidP="00E65E29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60" w:lineRule="exact"/>
              <w:jc w:val="left"/>
              <w:rPr>
                <w:sz w:val="20"/>
                <w:szCs w:val="26"/>
                <w:lang w:val="de-CH"/>
              </w:rPr>
            </w:pPr>
            <w:bookmarkStart w:id="412" w:name="lt_pId1367"/>
            <w:r w:rsidRPr="00E65E29">
              <w:rPr>
                <w:sz w:val="20"/>
                <w:szCs w:val="26"/>
                <w:lang w:val="de-CH"/>
              </w:rPr>
              <w:t>Thomas Hergenroether</w:t>
            </w:r>
            <w:bookmarkEnd w:id="412"/>
            <w:r w:rsidRPr="00E65E29">
              <w:rPr>
                <w:sz w:val="20"/>
                <w:szCs w:val="26"/>
                <w:lang w:val="de-CH"/>
              </w:rPr>
              <w:t xml:space="preserve"> </w:t>
            </w:r>
            <w:r w:rsidRPr="00E65E29">
              <w:rPr>
                <w:sz w:val="20"/>
                <w:szCs w:val="26"/>
                <w:lang w:val="de-CH"/>
              </w:rPr>
              <w:br/>
            </w:r>
            <w:bookmarkStart w:id="413" w:name="lt_pId1368"/>
            <w:r w:rsidRPr="00E65E29">
              <w:rPr>
                <w:sz w:val="20"/>
                <w:szCs w:val="26"/>
                <w:lang w:val="de-CH"/>
              </w:rPr>
              <w:t>IT-Service Hergenroether</w:t>
            </w:r>
            <w:bookmarkEnd w:id="413"/>
          </w:p>
          <w:p w14:paraId="28D4185F" w14:textId="77777777" w:rsidR="00E65E29" w:rsidRPr="00E65E29" w:rsidRDefault="00E65E29" w:rsidP="00E65E29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bookmarkStart w:id="414" w:name="lt_pId1369"/>
            <w:r w:rsidRPr="00E65E29">
              <w:rPr>
                <w:sz w:val="20"/>
                <w:szCs w:val="26"/>
                <w:lang w:val="de-CH"/>
              </w:rPr>
              <w:t>Ebrachweg 3</w:t>
            </w:r>
            <w:bookmarkEnd w:id="414"/>
            <w:r w:rsidRPr="00E65E29">
              <w:rPr>
                <w:sz w:val="20"/>
                <w:szCs w:val="26"/>
                <w:lang w:val="de-CH"/>
              </w:rPr>
              <w:t xml:space="preserve"> </w:t>
            </w:r>
          </w:p>
          <w:p w14:paraId="74E19B8D" w14:textId="6BB7B433" w:rsidR="00E65E29" w:rsidRPr="008C6FAE" w:rsidRDefault="00E65E29" w:rsidP="00E65E29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bookmarkStart w:id="415" w:name="lt_pId1370"/>
            <w:r w:rsidRPr="00E65E29">
              <w:rPr>
                <w:sz w:val="20"/>
                <w:szCs w:val="26"/>
                <w:lang w:val="de-CH"/>
              </w:rPr>
              <w:t>D-97422 SCHWEINFURT</w:t>
            </w:r>
            <w:bookmarkEnd w:id="415"/>
          </w:p>
        </w:tc>
        <w:tc>
          <w:tcPr>
            <w:tcW w:w="1275" w:type="dxa"/>
          </w:tcPr>
          <w:p w14:paraId="0E197659" w14:textId="4DAD55DC" w:rsidR="00E65E29" w:rsidRPr="008C6FAE" w:rsidRDefault="00E65E29" w:rsidP="00E65E29">
            <w:pPr>
              <w:widowControl w:val="0"/>
              <w:spacing w:before="60" w:after="6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E65E29">
              <w:rPr>
                <w:rFonts w:eastAsia="SimSun"/>
                <w:b/>
                <w:bCs/>
                <w:color w:val="000000"/>
                <w:sz w:val="20"/>
                <w:szCs w:val="26"/>
              </w:rPr>
              <w:t>ITSHT</w:t>
            </w:r>
          </w:p>
        </w:tc>
        <w:tc>
          <w:tcPr>
            <w:tcW w:w="4395" w:type="dxa"/>
          </w:tcPr>
          <w:p w14:paraId="01DDED35" w14:textId="36E1A019" w:rsidR="00E65E29" w:rsidRPr="008C6FAE" w:rsidRDefault="00E65E29" w:rsidP="00E65E29">
            <w:pPr>
              <w:tabs>
                <w:tab w:val="left" w:pos="426"/>
                <w:tab w:val="center" w:pos="248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bookmarkStart w:id="416" w:name="lt_pId1372"/>
            <w:r w:rsidRPr="00E65E29">
              <w:rPr>
                <w:sz w:val="20"/>
                <w:szCs w:val="26"/>
                <w:lang w:val="en-GB"/>
              </w:rPr>
              <w:t xml:space="preserve">Mr Thomas </w:t>
            </w:r>
            <w:proofErr w:type="spellStart"/>
            <w:r w:rsidRPr="00E65E29">
              <w:rPr>
                <w:sz w:val="20"/>
                <w:szCs w:val="26"/>
                <w:lang w:val="en-GB"/>
              </w:rPr>
              <w:t>Hergenroether</w:t>
            </w:r>
            <w:bookmarkEnd w:id="416"/>
            <w:proofErr w:type="spellEnd"/>
          </w:p>
          <w:p w14:paraId="39E1B88F" w14:textId="66FEC8A3" w:rsidR="00E65E29" w:rsidRDefault="00E65E29" w:rsidP="00E65E29">
            <w:pPr>
              <w:widowControl w:val="0"/>
              <w:tabs>
                <w:tab w:val="left" w:pos="1313"/>
              </w:tabs>
              <w:spacing w:before="60" w:after="60" w:line="260" w:lineRule="exact"/>
              <w:rPr>
                <w:sz w:val="20"/>
                <w:szCs w:val="26"/>
                <w:lang w:val="en-GB"/>
              </w:rPr>
            </w:pPr>
            <w:r w:rsidRPr="008C6FAE">
              <w:rPr>
                <w:sz w:val="20"/>
                <w:szCs w:val="26"/>
                <w:rtl/>
                <w:lang w:val="de-CH"/>
              </w:rPr>
              <w:t>الهاتف:</w:t>
            </w:r>
            <w:r w:rsidRPr="008C6FAE">
              <w:rPr>
                <w:sz w:val="20"/>
                <w:szCs w:val="26"/>
                <w:lang w:val="de-CH"/>
              </w:rPr>
              <w:tab/>
            </w:r>
            <w:r w:rsidRPr="00E65E29">
              <w:rPr>
                <w:sz w:val="20"/>
                <w:szCs w:val="26"/>
                <w:lang w:val="en-GB"/>
              </w:rPr>
              <w:t>+49 9721 34441</w:t>
            </w:r>
          </w:p>
          <w:p w14:paraId="57640827" w14:textId="1E66B3A9" w:rsidR="00E65E29" w:rsidRPr="008C6FAE" w:rsidRDefault="00E65E29" w:rsidP="00E65E29">
            <w:pPr>
              <w:widowControl w:val="0"/>
              <w:tabs>
                <w:tab w:val="left" w:pos="1313"/>
              </w:tabs>
              <w:spacing w:before="60" w:after="60" w:line="260" w:lineRule="exact"/>
              <w:rPr>
                <w:sz w:val="20"/>
                <w:szCs w:val="26"/>
                <w:rtl/>
                <w:lang w:val="de-CH" w:bidi="ar-EG"/>
              </w:rPr>
            </w:pPr>
            <w:r>
              <w:rPr>
                <w:rFonts w:hint="cs"/>
                <w:sz w:val="20"/>
                <w:szCs w:val="26"/>
                <w:rtl/>
                <w:lang w:val="en-GB" w:bidi="ar-EG"/>
              </w:rPr>
              <w:t>الفاكس:</w:t>
            </w:r>
            <w:r>
              <w:rPr>
                <w:sz w:val="20"/>
                <w:szCs w:val="26"/>
                <w:rtl/>
                <w:lang w:val="en-GB" w:bidi="ar-EG"/>
              </w:rPr>
              <w:tab/>
            </w:r>
            <w:r w:rsidRPr="00E65E29">
              <w:rPr>
                <w:sz w:val="20"/>
                <w:szCs w:val="26"/>
                <w:lang w:val="en-GB" w:bidi="ar-EG"/>
              </w:rPr>
              <w:t>+49 9721 38150</w:t>
            </w:r>
          </w:p>
          <w:p w14:paraId="23722989" w14:textId="69D864BA" w:rsidR="00E65E29" w:rsidRPr="008C6FAE" w:rsidRDefault="00E65E29" w:rsidP="00E65E29">
            <w:pPr>
              <w:widowControl w:val="0"/>
              <w:tabs>
                <w:tab w:val="left" w:pos="1313"/>
              </w:tabs>
              <w:spacing w:before="60" w:after="60" w:line="260" w:lineRule="exact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  <w:r w:rsidRPr="008C6FAE">
              <w:rPr>
                <w:rFonts w:hint="cs"/>
                <w:sz w:val="20"/>
                <w:szCs w:val="26"/>
                <w:rtl/>
                <w:lang w:val="de-CH"/>
              </w:rPr>
              <w:t>البريد الإلكتروني</w:t>
            </w:r>
            <w:r w:rsidRPr="008C6FAE">
              <w:rPr>
                <w:sz w:val="20"/>
                <w:szCs w:val="26"/>
                <w:rtl/>
                <w:lang w:val="de-CH"/>
              </w:rPr>
              <w:t>:</w:t>
            </w:r>
            <w:r w:rsidRPr="008C6FAE">
              <w:rPr>
                <w:sz w:val="20"/>
                <w:szCs w:val="26"/>
                <w:lang w:val="de-CH"/>
              </w:rPr>
              <w:tab/>
            </w:r>
            <w:bookmarkStart w:id="417" w:name="lt_pId1378"/>
            <w:r w:rsidRPr="00E65E29">
              <w:rPr>
                <w:sz w:val="20"/>
                <w:szCs w:val="26"/>
                <w:lang w:val="en-GB"/>
              </w:rPr>
              <w:t>info@itsht.de</w:t>
            </w:r>
            <w:bookmarkEnd w:id="417"/>
          </w:p>
        </w:tc>
      </w:tr>
    </w:tbl>
    <w:p w14:paraId="18D1E290" w14:textId="7CFCDFAA" w:rsidR="00E65E29" w:rsidRDefault="00E65E29" w:rsidP="00E65E29">
      <w:pPr>
        <w:rPr>
          <w:lang w:val="pt-BR"/>
        </w:rPr>
      </w:pPr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275"/>
        <w:gridCol w:w="4395"/>
      </w:tblGrid>
      <w:tr w:rsidR="00E65E29" w:rsidRPr="008C6FAE" w14:paraId="0BCF5E91" w14:textId="77777777" w:rsidTr="00114575">
        <w:trPr>
          <w:trHeight w:val="1014"/>
          <w:jc w:val="center"/>
        </w:trPr>
        <w:tc>
          <w:tcPr>
            <w:tcW w:w="3969" w:type="dxa"/>
          </w:tcPr>
          <w:p w14:paraId="7024FFC9" w14:textId="77777777" w:rsidR="00E65E29" w:rsidRPr="00E65E29" w:rsidRDefault="00E65E29" w:rsidP="00E65E29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60" w:lineRule="exact"/>
              <w:jc w:val="left"/>
              <w:rPr>
                <w:sz w:val="20"/>
                <w:szCs w:val="26"/>
                <w:lang w:val="de-CH"/>
              </w:rPr>
            </w:pPr>
            <w:bookmarkStart w:id="418" w:name="lt_pId1379"/>
            <w:r w:rsidRPr="00E65E29">
              <w:rPr>
                <w:sz w:val="20"/>
                <w:szCs w:val="26"/>
                <w:lang w:val="de-CH"/>
              </w:rPr>
              <w:t>outbox AG</w:t>
            </w:r>
            <w:bookmarkEnd w:id="418"/>
            <w:r w:rsidRPr="00E65E29">
              <w:rPr>
                <w:sz w:val="20"/>
                <w:szCs w:val="26"/>
                <w:lang w:val="de-CH"/>
              </w:rPr>
              <w:t xml:space="preserve"> </w:t>
            </w:r>
            <w:r w:rsidRPr="00E65E29">
              <w:rPr>
                <w:sz w:val="20"/>
                <w:szCs w:val="26"/>
                <w:lang w:val="de-CH"/>
              </w:rPr>
              <w:br/>
            </w:r>
            <w:bookmarkStart w:id="419" w:name="lt_pId1380"/>
            <w:r w:rsidRPr="00E65E29">
              <w:rPr>
                <w:sz w:val="20"/>
                <w:szCs w:val="26"/>
                <w:lang w:val="de-CH"/>
              </w:rPr>
              <w:t>Bulk-Account</w:t>
            </w:r>
            <w:bookmarkEnd w:id="419"/>
          </w:p>
          <w:p w14:paraId="5675B8A1" w14:textId="77777777" w:rsidR="00E65E29" w:rsidRPr="00E65E29" w:rsidRDefault="00E65E29" w:rsidP="00E65E29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bookmarkStart w:id="420" w:name="lt_pId1381"/>
            <w:r w:rsidRPr="00E65E29">
              <w:rPr>
                <w:sz w:val="20"/>
                <w:szCs w:val="26"/>
                <w:lang w:val="de-CH"/>
              </w:rPr>
              <w:t>Emil-Hoffmann-Strasse 1 a</w:t>
            </w:r>
            <w:bookmarkEnd w:id="420"/>
            <w:r w:rsidRPr="00E65E29">
              <w:rPr>
                <w:sz w:val="20"/>
                <w:szCs w:val="26"/>
                <w:lang w:val="de-CH"/>
              </w:rPr>
              <w:t xml:space="preserve"> </w:t>
            </w:r>
          </w:p>
          <w:p w14:paraId="20025B1C" w14:textId="7D38E701" w:rsidR="00E65E29" w:rsidRPr="008C6FAE" w:rsidRDefault="00E65E29" w:rsidP="00E65E29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60" w:lineRule="exact"/>
              <w:jc w:val="left"/>
              <w:rPr>
                <w:sz w:val="20"/>
                <w:szCs w:val="26"/>
                <w:lang w:val="de-CH"/>
              </w:rPr>
            </w:pPr>
            <w:bookmarkStart w:id="421" w:name="lt_pId1382"/>
            <w:r w:rsidRPr="00E65E29">
              <w:rPr>
                <w:sz w:val="20"/>
                <w:szCs w:val="26"/>
                <w:lang w:val="de-CH"/>
              </w:rPr>
              <w:t>D-50996 KOELN</w:t>
            </w:r>
            <w:bookmarkEnd w:id="421"/>
          </w:p>
        </w:tc>
        <w:tc>
          <w:tcPr>
            <w:tcW w:w="1275" w:type="dxa"/>
          </w:tcPr>
          <w:p w14:paraId="156DF82C" w14:textId="4AF6DDE2" w:rsidR="00E65E29" w:rsidRPr="008C6FAE" w:rsidRDefault="00E65E29" w:rsidP="00E65E29">
            <w:pPr>
              <w:widowControl w:val="0"/>
              <w:spacing w:before="60" w:after="6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bookmarkStart w:id="422" w:name="lt_pId1383"/>
            <w:r w:rsidRPr="00E65E29">
              <w:rPr>
                <w:rFonts w:eastAsia="SimSun"/>
                <w:b/>
                <w:bCs/>
                <w:color w:val="000000"/>
                <w:sz w:val="20"/>
                <w:szCs w:val="26"/>
              </w:rPr>
              <w:t>FLOBX</w:t>
            </w:r>
            <w:bookmarkEnd w:id="422"/>
          </w:p>
        </w:tc>
        <w:tc>
          <w:tcPr>
            <w:tcW w:w="4395" w:type="dxa"/>
          </w:tcPr>
          <w:p w14:paraId="36D66FE6" w14:textId="2C06DE40" w:rsidR="00E65E29" w:rsidRPr="008C6FAE" w:rsidRDefault="00E65E29" w:rsidP="00E65E29">
            <w:pPr>
              <w:tabs>
                <w:tab w:val="left" w:pos="426"/>
                <w:tab w:val="center" w:pos="248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bookmarkStart w:id="423" w:name="lt_pId1384"/>
            <w:r w:rsidRPr="00E65E29">
              <w:rPr>
                <w:sz w:val="20"/>
                <w:szCs w:val="26"/>
                <w:lang w:val="en-GB"/>
              </w:rPr>
              <w:t xml:space="preserve">Mr Thomas </w:t>
            </w:r>
            <w:proofErr w:type="spellStart"/>
            <w:r w:rsidRPr="00E65E29">
              <w:rPr>
                <w:sz w:val="20"/>
                <w:szCs w:val="26"/>
                <w:lang w:val="en-GB"/>
              </w:rPr>
              <w:t>Grotz</w:t>
            </w:r>
            <w:bookmarkEnd w:id="423"/>
            <w:proofErr w:type="spellEnd"/>
          </w:p>
          <w:p w14:paraId="5956EB9F" w14:textId="66B4E6AE" w:rsidR="00E65E29" w:rsidRPr="00E65E29" w:rsidRDefault="00E65E29" w:rsidP="00E65E29">
            <w:pPr>
              <w:widowControl w:val="0"/>
              <w:tabs>
                <w:tab w:val="left" w:pos="1313"/>
              </w:tabs>
              <w:spacing w:before="60" w:after="60" w:line="260" w:lineRule="exact"/>
              <w:rPr>
                <w:sz w:val="20"/>
                <w:szCs w:val="26"/>
                <w:lang w:val="en-GB"/>
              </w:rPr>
            </w:pPr>
            <w:r w:rsidRPr="00E65E29">
              <w:rPr>
                <w:sz w:val="20"/>
                <w:szCs w:val="26"/>
                <w:rtl/>
                <w:lang w:val="de-CH"/>
              </w:rPr>
              <w:t>الهاتف:</w:t>
            </w:r>
            <w:r w:rsidRPr="00E65E29">
              <w:rPr>
                <w:sz w:val="20"/>
                <w:szCs w:val="26"/>
                <w:lang w:val="de-CH"/>
              </w:rPr>
              <w:tab/>
            </w:r>
            <w:r w:rsidRPr="00E65E29">
              <w:rPr>
                <w:sz w:val="20"/>
                <w:szCs w:val="26"/>
                <w:lang w:val="en-GB"/>
              </w:rPr>
              <w:t>+49 2236 39595 55</w:t>
            </w:r>
          </w:p>
          <w:p w14:paraId="769A29E5" w14:textId="7C8901B5" w:rsidR="00E65E29" w:rsidRPr="00E65E29" w:rsidRDefault="00E65E29" w:rsidP="00E65E29">
            <w:pPr>
              <w:widowControl w:val="0"/>
              <w:tabs>
                <w:tab w:val="left" w:pos="1313"/>
              </w:tabs>
              <w:spacing w:before="60" w:after="60" w:line="260" w:lineRule="exact"/>
              <w:rPr>
                <w:sz w:val="20"/>
                <w:szCs w:val="26"/>
                <w:rtl/>
                <w:lang w:val="de-CH" w:bidi="ar-EG"/>
              </w:rPr>
            </w:pPr>
            <w:r w:rsidRPr="00E65E29">
              <w:rPr>
                <w:rFonts w:hint="cs"/>
                <w:sz w:val="20"/>
                <w:szCs w:val="26"/>
                <w:rtl/>
                <w:lang w:val="de-CH" w:bidi="ar-EG"/>
              </w:rPr>
              <w:t>الفاكس:</w:t>
            </w:r>
            <w:r w:rsidRPr="00E65E29">
              <w:rPr>
                <w:sz w:val="20"/>
                <w:szCs w:val="26"/>
                <w:rtl/>
                <w:lang w:val="de-CH" w:bidi="ar-EG"/>
              </w:rPr>
              <w:tab/>
            </w:r>
            <w:r w:rsidRPr="00E65E29">
              <w:rPr>
                <w:sz w:val="20"/>
                <w:szCs w:val="26"/>
                <w:lang w:val="en-GB"/>
              </w:rPr>
              <w:t>+49 2236 39595 955</w:t>
            </w:r>
          </w:p>
          <w:p w14:paraId="30496C60" w14:textId="725F9F45" w:rsidR="00E65E29" w:rsidRPr="008C6FAE" w:rsidRDefault="00E65E29" w:rsidP="00E65E29">
            <w:pPr>
              <w:widowControl w:val="0"/>
              <w:tabs>
                <w:tab w:val="left" w:pos="1313"/>
              </w:tabs>
              <w:spacing w:before="60" w:after="60" w:line="260" w:lineRule="exact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  <w:r w:rsidRPr="00E65E29">
              <w:rPr>
                <w:rFonts w:hint="cs"/>
                <w:sz w:val="20"/>
                <w:szCs w:val="26"/>
                <w:rtl/>
                <w:lang w:val="de-CH"/>
              </w:rPr>
              <w:t>البريد الإلكتروني</w:t>
            </w:r>
            <w:r w:rsidRPr="00E65E29">
              <w:rPr>
                <w:sz w:val="20"/>
                <w:szCs w:val="26"/>
                <w:rtl/>
                <w:lang w:val="de-CH"/>
              </w:rPr>
              <w:t>:</w:t>
            </w:r>
            <w:r w:rsidRPr="00E65E29">
              <w:rPr>
                <w:sz w:val="20"/>
                <w:szCs w:val="26"/>
                <w:lang w:val="de-CH"/>
              </w:rPr>
              <w:tab/>
            </w:r>
            <w:bookmarkStart w:id="424" w:name="lt_pId1390"/>
            <w:r w:rsidRPr="00E65E29">
              <w:rPr>
                <w:sz w:val="20"/>
                <w:szCs w:val="26"/>
                <w:lang w:val="en-GB"/>
              </w:rPr>
              <w:t>t.grotz@outbox.de</w:t>
            </w:r>
            <w:bookmarkEnd w:id="424"/>
          </w:p>
        </w:tc>
      </w:tr>
    </w:tbl>
    <w:p w14:paraId="0C1D87AE" w14:textId="2D6BA34A" w:rsidR="00E65E29" w:rsidRDefault="00E65E29" w:rsidP="00E65E29"/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275"/>
        <w:gridCol w:w="4395"/>
      </w:tblGrid>
      <w:tr w:rsidR="00E65E29" w:rsidRPr="008C6FAE" w14:paraId="26B65C14" w14:textId="77777777" w:rsidTr="00114575">
        <w:trPr>
          <w:trHeight w:val="1014"/>
          <w:jc w:val="center"/>
        </w:trPr>
        <w:tc>
          <w:tcPr>
            <w:tcW w:w="3969" w:type="dxa"/>
          </w:tcPr>
          <w:p w14:paraId="5B63EA5B" w14:textId="77777777" w:rsidR="00E65E29" w:rsidRPr="00E65E29" w:rsidRDefault="00E65E29" w:rsidP="00E65E29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bookmarkStart w:id="425" w:name="lt_pId1391"/>
            <w:r w:rsidRPr="00E65E29">
              <w:rPr>
                <w:sz w:val="20"/>
                <w:szCs w:val="26"/>
                <w:lang w:val="de-CH"/>
              </w:rPr>
              <w:t>Stadtwerke Norderney GmbH</w:t>
            </w:r>
            <w:bookmarkEnd w:id="425"/>
          </w:p>
          <w:p w14:paraId="2322954E" w14:textId="77777777" w:rsidR="00E65E29" w:rsidRPr="00E65E29" w:rsidRDefault="00E65E29" w:rsidP="00E65E29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bookmarkStart w:id="426" w:name="lt_pId1392"/>
            <w:r w:rsidRPr="00E65E29">
              <w:rPr>
                <w:sz w:val="20"/>
                <w:szCs w:val="26"/>
                <w:lang w:val="de-CH"/>
              </w:rPr>
              <w:t>Jann-Berghaus-Strasse 34</w:t>
            </w:r>
            <w:bookmarkEnd w:id="426"/>
            <w:r w:rsidRPr="00E65E29">
              <w:rPr>
                <w:sz w:val="20"/>
                <w:szCs w:val="26"/>
                <w:lang w:val="de-CH"/>
              </w:rPr>
              <w:t xml:space="preserve"> </w:t>
            </w:r>
          </w:p>
          <w:p w14:paraId="2E56CF42" w14:textId="00C68890" w:rsidR="00E65E29" w:rsidRPr="008C6FAE" w:rsidRDefault="00E65E29" w:rsidP="00E65E29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bookmarkStart w:id="427" w:name="lt_pId1393"/>
            <w:r w:rsidRPr="00E65E29">
              <w:rPr>
                <w:sz w:val="20"/>
                <w:szCs w:val="26"/>
                <w:lang w:val="de-CH"/>
              </w:rPr>
              <w:t>D-26548 NORDERNEY</w:t>
            </w:r>
            <w:bookmarkEnd w:id="427"/>
          </w:p>
        </w:tc>
        <w:tc>
          <w:tcPr>
            <w:tcW w:w="1275" w:type="dxa"/>
          </w:tcPr>
          <w:p w14:paraId="5359D012" w14:textId="7C97AA18" w:rsidR="00E65E29" w:rsidRPr="008C6FAE" w:rsidRDefault="00E65E29" w:rsidP="00E65E29">
            <w:pPr>
              <w:widowControl w:val="0"/>
              <w:spacing w:before="60" w:after="6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bookmarkStart w:id="428" w:name="lt_pId1394"/>
            <w:r w:rsidRPr="00E65E29">
              <w:rPr>
                <w:rFonts w:eastAsia="SimSun"/>
                <w:b/>
                <w:bCs/>
                <w:color w:val="000000"/>
                <w:sz w:val="20"/>
                <w:szCs w:val="26"/>
              </w:rPr>
              <w:t>SWN122</w:t>
            </w:r>
            <w:bookmarkEnd w:id="428"/>
          </w:p>
        </w:tc>
        <w:tc>
          <w:tcPr>
            <w:tcW w:w="4395" w:type="dxa"/>
          </w:tcPr>
          <w:p w14:paraId="37902C1D" w14:textId="52C05C99" w:rsidR="00E65E29" w:rsidRPr="008C6FAE" w:rsidRDefault="00E65E29" w:rsidP="00E65E29">
            <w:pPr>
              <w:tabs>
                <w:tab w:val="left" w:pos="426"/>
                <w:tab w:val="center" w:pos="248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bookmarkStart w:id="429" w:name="lt_pId1395"/>
            <w:r w:rsidRPr="00E65E29">
              <w:rPr>
                <w:sz w:val="20"/>
                <w:szCs w:val="26"/>
                <w:lang w:val="en-GB"/>
              </w:rPr>
              <w:t xml:space="preserve">Mr Holger </w:t>
            </w:r>
            <w:proofErr w:type="spellStart"/>
            <w:r w:rsidRPr="00E65E29">
              <w:rPr>
                <w:sz w:val="20"/>
                <w:szCs w:val="26"/>
                <w:lang w:val="en-GB"/>
              </w:rPr>
              <w:t>Schoenemann</w:t>
            </w:r>
            <w:bookmarkEnd w:id="429"/>
            <w:proofErr w:type="spellEnd"/>
          </w:p>
          <w:p w14:paraId="7365A345" w14:textId="277D12FE" w:rsidR="00E65E29" w:rsidRPr="00E65E29" w:rsidRDefault="00E65E29" w:rsidP="00E65E29">
            <w:pPr>
              <w:widowControl w:val="0"/>
              <w:tabs>
                <w:tab w:val="left" w:pos="1313"/>
              </w:tabs>
              <w:spacing w:before="60" w:after="60" w:line="260" w:lineRule="exact"/>
              <w:rPr>
                <w:sz w:val="20"/>
                <w:szCs w:val="26"/>
                <w:lang w:val="en-GB"/>
              </w:rPr>
            </w:pPr>
            <w:r w:rsidRPr="00E65E29">
              <w:rPr>
                <w:sz w:val="20"/>
                <w:szCs w:val="26"/>
                <w:rtl/>
                <w:lang w:val="de-CH"/>
              </w:rPr>
              <w:t>الهاتف:</w:t>
            </w:r>
            <w:r w:rsidRPr="00E65E29">
              <w:rPr>
                <w:sz w:val="20"/>
                <w:szCs w:val="26"/>
                <w:lang w:val="de-CH"/>
              </w:rPr>
              <w:tab/>
            </w:r>
            <w:r w:rsidRPr="00E65E29">
              <w:rPr>
                <w:sz w:val="20"/>
                <w:szCs w:val="26"/>
                <w:lang w:val="en-GB"/>
              </w:rPr>
              <w:t>49 4932 879 82</w:t>
            </w:r>
          </w:p>
          <w:p w14:paraId="1D3592FE" w14:textId="7554D16B" w:rsidR="00E65E29" w:rsidRPr="00E65E29" w:rsidRDefault="00E65E29" w:rsidP="00E65E29">
            <w:pPr>
              <w:widowControl w:val="0"/>
              <w:tabs>
                <w:tab w:val="left" w:pos="1313"/>
              </w:tabs>
              <w:spacing w:before="60" w:after="60" w:line="260" w:lineRule="exact"/>
              <w:rPr>
                <w:sz w:val="20"/>
                <w:szCs w:val="26"/>
                <w:rtl/>
                <w:lang w:val="de-CH" w:bidi="ar-EG"/>
              </w:rPr>
            </w:pPr>
            <w:r w:rsidRPr="00E65E29">
              <w:rPr>
                <w:rFonts w:hint="cs"/>
                <w:sz w:val="20"/>
                <w:szCs w:val="26"/>
                <w:rtl/>
                <w:lang w:val="de-CH" w:bidi="ar-EG"/>
              </w:rPr>
              <w:t>الفاكس:</w:t>
            </w:r>
            <w:r w:rsidRPr="00E65E29">
              <w:rPr>
                <w:sz w:val="20"/>
                <w:szCs w:val="26"/>
                <w:rtl/>
                <w:lang w:val="de-CH" w:bidi="ar-EG"/>
              </w:rPr>
              <w:tab/>
            </w:r>
            <w:r w:rsidRPr="00E65E29">
              <w:rPr>
                <w:sz w:val="20"/>
                <w:szCs w:val="26"/>
                <w:lang w:val="en-GB"/>
              </w:rPr>
              <w:t>+49 4932 879 90</w:t>
            </w:r>
          </w:p>
          <w:p w14:paraId="62104F12" w14:textId="736E29C7" w:rsidR="00E65E29" w:rsidRPr="008C6FAE" w:rsidRDefault="00E65E29" w:rsidP="00E65E29">
            <w:pPr>
              <w:widowControl w:val="0"/>
              <w:tabs>
                <w:tab w:val="left" w:pos="1313"/>
              </w:tabs>
              <w:spacing w:before="60" w:after="60" w:line="260" w:lineRule="exact"/>
              <w:jc w:val="left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  <w:r w:rsidRPr="00200CBF">
              <w:rPr>
                <w:rFonts w:hint="cs"/>
                <w:spacing w:val="-6"/>
                <w:sz w:val="20"/>
                <w:szCs w:val="26"/>
                <w:rtl/>
                <w:lang w:val="de-CH"/>
              </w:rPr>
              <w:t>البريد الإلكتروني</w:t>
            </w:r>
            <w:r w:rsidRPr="00200CBF">
              <w:rPr>
                <w:spacing w:val="-6"/>
                <w:sz w:val="20"/>
                <w:szCs w:val="26"/>
                <w:rtl/>
                <w:lang w:val="de-CH"/>
              </w:rPr>
              <w:t>:</w:t>
            </w:r>
            <w:bookmarkStart w:id="430" w:name="lt_pId1401"/>
            <w:r>
              <w:rPr>
                <w:rFonts w:hint="cs"/>
                <w:sz w:val="20"/>
                <w:szCs w:val="26"/>
                <w:rtl/>
                <w:lang w:val="de-CH"/>
              </w:rPr>
              <w:t xml:space="preserve"> </w:t>
            </w:r>
            <w:r w:rsidRPr="00E65E29">
              <w:rPr>
                <w:sz w:val="20"/>
                <w:szCs w:val="26"/>
                <w:lang w:val="en-GB"/>
              </w:rPr>
              <w:t>holger.schoenemann@stadtwerke-norderney.de</w:t>
            </w:r>
            <w:bookmarkEnd w:id="430"/>
          </w:p>
        </w:tc>
      </w:tr>
    </w:tbl>
    <w:p w14:paraId="156413B8" w14:textId="3CF72C61" w:rsidR="00E65E29" w:rsidRDefault="00E65E29" w:rsidP="00E65E29"/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275"/>
        <w:gridCol w:w="4395"/>
      </w:tblGrid>
      <w:tr w:rsidR="00E65E29" w:rsidRPr="008C6FAE" w14:paraId="668CB45A" w14:textId="77777777" w:rsidTr="00114575">
        <w:trPr>
          <w:trHeight w:val="1014"/>
          <w:jc w:val="center"/>
        </w:trPr>
        <w:tc>
          <w:tcPr>
            <w:tcW w:w="3969" w:type="dxa"/>
          </w:tcPr>
          <w:p w14:paraId="00E09CE6" w14:textId="77777777" w:rsidR="00E65E29" w:rsidRPr="00E65E29" w:rsidRDefault="00E65E29" w:rsidP="00E65E29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bookmarkStart w:id="431" w:name="lt_pId1402"/>
            <w:r w:rsidRPr="00E65E29">
              <w:rPr>
                <w:sz w:val="20"/>
                <w:szCs w:val="26"/>
                <w:lang w:val="de-CH"/>
              </w:rPr>
              <w:t>Stadtwerke OELSNITZ/V. GmbH</w:t>
            </w:r>
            <w:bookmarkEnd w:id="431"/>
          </w:p>
          <w:p w14:paraId="43EFDCF3" w14:textId="77777777" w:rsidR="00E65E29" w:rsidRPr="00E65E29" w:rsidRDefault="00E65E29" w:rsidP="00E65E29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bookmarkStart w:id="432" w:name="lt_pId1403"/>
            <w:r w:rsidRPr="00E65E29">
              <w:rPr>
                <w:sz w:val="20"/>
                <w:szCs w:val="26"/>
                <w:lang w:val="de-CH"/>
              </w:rPr>
              <w:t>Boxbachweg 2</w:t>
            </w:r>
            <w:bookmarkEnd w:id="432"/>
            <w:r w:rsidRPr="00E65E29">
              <w:rPr>
                <w:sz w:val="20"/>
                <w:szCs w:val="26"/>
                <w:lang w:val="de-CH"/>
              </w:rPr>
              <w:t xml:space="preserve"> </w:t>
            </w:r>
          </w:p>
          <w:p w14:paraId="4DB2551D" w14:textId="63FC355C" w:rsidR="00E65E29" w:rsidRPr="008C6FAE" w:rsidRDefault="00E65E29" w:rsidP="00E65E29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bookmarkStart w:id="433" w:name="lt_pId1404"/>
            <w:r w:rsidRPr="00E65E29">
              <w:rPr>
                <w:sz w:val="20"/>
                <w:szCs w:val="26"/>
                <w:lang w:val="de-CH"/>
              </w:rPr>
              <w:t>D-08606 OELSNITZ/V.</w:t>
            </w:r>
            <w:bookmarkEnd w:id="433"/>
          </w:p>
        </w:tc>
        <w:tc>
          <w:tcPr>
            <w:tcW w:w="1275" w:type="dxa"/>
          </w:tcPr>
          <w:p w14:paraId="4D781C5D" w14:textId="21661462" w:rsidR="00E65E29" w:rsidRPr="008C6FAE" w:rsidRDefault="00E65E29" w:rsidP="00E65E29">
            <w:pPr>
              <w:widowControl w:val="0"/>
              <w:spacing w:before="60" w:after="6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bookmarkStart w:id="434" w:name="lt_pId1405"/>
            <w:r w:rsidRPr="00E65E29">
              <w:rPr>
                <w:rFonts w:eastAsia="SimSun"/>
                <w:b/>
                <w:bCs/>
                <w:color w:val="000000"/>
                <w:sz w:val="20"/>
                <w:szCs w:val="26"/>
              </w:rPr>
              <w:t>SWOE</w:t>
            </w:r>
            <w:bookmarkEnd w:id="434"/>
          </w:p>
        </w:tc>
        <w:tc>
          <w:tcPr>
            <w:tcW w:w="4395" w:type="dxa"/>
          </w:tcPr>
          <w:p w14:paraId="13E50C08" w14:textId="69CC74FA" w:rsidR="00E65E29" w:rsidRPr="008C6FAE" w:rsidRDefault="00E65E29" w:rsidP="00E65E29">
            <w:pPr>
              <w:tabs>
                <w:tab w:val="left" w:pos="426"/>
                <w:tab w:val="center" w:pos="248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bookmarkStart w:id="435" w:name="lt_pId1406"/>
            <w:r w:rsidRPr="00E65E29">
              <w:rPr>
                <w:sz w:val="20"/>
                <w:szCs w:val="26"/>
                <w:lang w:val="en-GB"/>
              </w:rPr>
              <w:t xml:space="preserve">Mr Michael </w:t>
            </w:r>
            <w:proofErr w:type="spellStart"/>
            <w:r w:rsidRPr="00E65E29">
              <w:rPr>
                <w:sz w:val="20"/>
                <w:szCs w:val="26"/>
                <w:lang w:val="en-GB"/>
              </w:rPr>
              <w:t>Fritzsch</w:t>
            </w:r>
            <w:bookmarkEnd w:id="435"/>
            <w:proofErr w:type="spellEnd"/>
          </w:p>
          <w:p w14:paraId="4B867120" w14:textId="667FC00D" w:rsidR="00E65E29" w:rsidRPr="00E65E29" w:rsidRDefault="00E65E29" w:rsidP="00E65E29">
            <w:pPr>
              <w:widowControl w:val="0"/>
              <w:tabs>
                <w:tab w:val="left" w:pos="1313"/>
              </w:tabs>
              <w:spacing w:before="60" w:after="60" w:line="260" w:lineRule="exact"/>
              <w:rPr>
                <w:sz w:val="20"/>
                <w:szCs w:val="26"/>
                <w:lang w:val="en-GB"/>
              </w:rPr>
            </w:pPr>
            <w:r w:rsidRPr="00E65E29">
              <w:rPr>
                <w:sz w:val="20"/>
                <w:szCs w:val="26"/>
                <w:rtl/>
                <w:lang w:val="de-CH"/>
              </w:rPr>
              <w:t>الهاتف:</w:t>
            </w:r>
            <w:r w:rsidRPr="00E65E29">
              <w:rPr>
                <w:sz w:val="20"/>
                <w:szCs w:val="26"/>
                <w:lang w:val="de-CH"/>
              </w:rPr>
              <w:tab/>
            </w:r>
            <w:r w:rsidRPr="00E65E29">
              <w:rPr>
                <w:sz w:val="20"/>
                <w:szCs w:val="26"/>
                <w:lang w:val="en-GB"/>
              </w:rPr>
              <w:t>+49 37421 408 0</w:t>
            </w:r>
          </w:p>
          <w:p w14:paraId="7FAEBE13" w14:textId="1B24C356" w:rsidR="00E65E29" w:rsidRPr="00E65E29" w:rsidRDefault="00E65E29" w:rsidP="00E65E29">
            <w:pPr>
              <w:widowControl w:val="0"/>
              <w:tabs>
                <w:tab w:val="left" w:pos="1313"/>
              </w:tabs>
              <w:spacing w:before="60" w:after="60" w:line="260" w:lineRule="exact"/>
              <w:rPr>
                <w:sz w:val="20"/>
                <w:szCs w:val="26"/>
                <w:rtl/>
                <w:lang w:val="de-CH" w:bidi="ar-EG"/>
              </w:rPr>
            </w:pPr>
            <w:r w:rsidRPr="00E65E29">
              <w:rPr>
                <w:rFonts w:hint="cs"/>
                <w:sz w:val="20"/>
                <w:szCs w:val="26"/>
                <w:rtl/>
                <w:lang w:val="de-CH" w:bidi="ar-EG"/>
              </w:rPr>
              <w:t>الفاكس:</w:t>
            </w:r>
            <w:r w:rsidRPr="00E65E29">
              <w:rPr>
                <w:sz w:val="20"/>
                <w:szCs w:val="26"/>
                <w:rtl/>
                <w:lang w:val="de-CH" w:bidi="ar-EG"/>
              </w:rPr>
              <w:tab/>
            </w:r>
            <w:r w:rsidRPr="00E65E29">
              <w:rPr>
                <w:sz w:val="20"/>
                <w:szCs w:val="26"/>
                <w:lang w:val="en-GB"/>
              </w:rPr>
              <w:t>+49 37421 29491</w:t>
            </w:r>
          </w:p>
          <w:p w14:paraId="2C8E34CF" w14:textId="090ECFE8" w:rsidR="00E65E29" w:rsidRPr="008C6FAE" w:rsidRDefault="00E65E29" w:rsidP="00E65E29">
            <w:pPr>
              <w:widowControl w:val="0"/>
              <w:tabs>
                <w:tab w:val="left" w:pos="1313"/>
              </w:tabs>
              <w:spacing w:before="60" w:after="60" w:line="260" w:lineRule="exact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  <w:r w:rsidRPr="008C6FAE">
              <w:rPr>
                <w:rFonts w:hint="cs"/>
                <w:sz w:val="20"/>
                <w:szCs w:val="26"/>
                <w:rtl/>
                <w:lang w:val="de-CH"/>
              </w:rPr>
              <w:t>البريد الإلكتروني</w:t>
            </w:r>
            <w:r w:rsidRPr="008C6FAE">
              <w:rPr>
                <w:sz w:val="20"/>
                <w:szCs w:val="26"/>
                <w:rtl/>
                <w:lang w:val="de-CH"/>
              </w:rPr>
              <w:t>:</w:t>
            </w:r>
            <w:r w:rsidRPr="008C6FAE">
              <w:rPr>
                <w:sz w:val="20"/>
                <w:szCs w:val="26"/>
                <w:lang w:val="de-CH"/>
              </w:rPr>
              <w:tab/>
            </w:r>
            <w:bookmarkStart w:id="436" w:name="lt_pId1412"/>
            <w:r w:rsidRPr="00E65E29">
              <w:rPr>
                <w:sz w:val="20"/>
                <w:szCs w:val="26"/>
                <w:lang w:val="en-GB"/>
              </w:rPr>
              <w:t>info@swoe.de</w:t>
            </w:r>
            <w:bookmarkEnd w:id="436"/>
          </w:p>
        </w:tc>
      </w:tr>
      <w:bookmarkEnd w:id="132"/>
      <w:bookmarkEnd w:id="133"/>
      <w:bookmarkEnd w:id="166"/>
      <w:bookmarkEnd w:id="167"/>
    </w:tbl>
    <w:p w14:paraId="716E5928" w14:textId="77777777" w:rsidR="00E65E29" w:rsidRPr="00E65E29" w:rsidRDefault="00E65E29" w:rsidP="008A7648">
      <w:pPr>
        <w:rPr>
          <w:rtl/>
        </w:rPr>
      </w:pPr>
    </w:p>
    <w:sectPr w:rsidR="00E65E29" w:rsidRPr="00E65E29" w:rsidSect="006C4272">
      <w:footerReference w:type="even" r:id="rId18"/>
      <w:footerReference w:type="defaul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2B80A" w14:textId="77777777" w:rsidR="00CC2BFB" w:rsidRDefault="00CC2BFB" w:rsidP="00AA4E2E">
      <w:r>
        <w:separator/>
      </w:r>
    </w:p>
    <w:p w14:paraId="125B43FB" w14:textId="77777777" w:rsidR="00CC2BFB" w:rsidRDefault="00CC2BFB" w:rsidP="00AA4E2E"/>
    <w:p w14:paraId="524BC0AF" w14:textId="77777777" w:rsidR="00CC2BFB" w:rsidRDefault="00CC2BFB" w:rsidP="00AA4E2E"/>
    <w:p w14:paraId="3F2BE4DF" w14:textId="77777777" w:rsidR="00CC2BFB" w:rsidRDefault="00CC2BFB" w:rsidP="00AA4E2E"/>
    <w:p w14:paraId="11F81D0D" w14:textId="77777777" w:rsidR="00CC2BFB" w:rsidRDefault="00CC2BFB" w:rsidP="00AA4E2E"/>
    <w:p w14:paraId="767F2D9F" w14:textId="77777777" w:rsidR="00CC2BFB" w:rsidRDefault="00CC2BFB"/>
    <w:p w14:paraId="08062BEB" w14:textId="77777777" w:rsidR="00CC2BFB" w:rsidRDefault="00CC2BFB"/>
  </w:endnote>
  <w:endnote w:type="continuationSeparator" w:id="0">
    <w:p w14:paraId="09524B36" w14:textId="77777777" w:rsidR="00CC2BFB" w:rsidRDefault="00CC2BFB" w:rsidP="00AA4E2E">
      <w:r>
        <w:continuationSeparator/>
      </w:r>
    </w:p>
    <w:p w14:paraId="351C1B7A" w14:textId="77777777" w:rsidR="00CC2BFB" w:rsidRDefault="00CC2BFB" w:rsidP="00AA4E2E"/>
    <w:p w14:paraId="1256EE64" w14:textId="77777777" w:rsidR="00CC2BFB" w:rsidRDefault="00CC2BFB" w:rsidP="00AA4E2E"/>
    <w:p w14:paraId="2C04285A" w14:textId="77777777" w:rsidR="00CC2BFB" w:rsidRDefault="00CC2BFB" w:rsidP="00AA4E2E"/>
    <w:p w14:paraId="368CDD1D" w14:textId="77777777" w:rsidR="00CC2BFB" w:rsidRDefault="00CC2BFB" w:rsidP="00AA4E2E"/>
    <w:p w14:paraId="550B61E6" w14:textId="77777777" w:rsidR="00CC2BFB" w:rsidRDefault="00CC2BFB"/>
    <w:p w14:paraId="30B78F85" w14:textId="77777777" w:rsidR="00CC2BFB" w:rsidRDefault="00CC2B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FrugalSans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2"/>
      <w:gridCol w:w="8107"/>
    </w:tblGrid>
    <w:tr w:rsidR="00CC2BFB" w:rsidRPr="001012C6" w14:paraId="6631EE05" w14:textId="77777777" w:rsidTr="00070862">
      <w:trPr>
        <w:cantSplit/>
      </w:trPr>
      <w:tc>
        <w:tcPr>
          <w:tcW w:w="1559" w:type="dxa"/>
          <w:shd w:val="clear" w:color="auto" w:fill="4C4C4C"/>
        </w:tcPr>
        <w:p w14:paraId="531BBB51" w14:textId="6F871F08" w:rsidR="00CC2BFB" w:rsidRPr="00082004" w:rsidRDefault="00CC2BFB" w:rsidP="008C6FAE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1178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8B2954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16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14:paraId="69EDE332" w14:textId="77777777" w:rsidR="00CC2BFB" w:rsidRPr="00082004" w:rsidRDefault="00CC2BFB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2485357F" w14:textId="77777777" w:rsidR="00CC2BFB" w:rsidRPr="00FA51E9" w:rsidRDefault="00CC2BFB" w:rsidP="00FA51E9">
    <w:pPr>
      <w:pStyle w:val="Footer"/>
      <w:bidi w:val="0"/>
      <w:rPr>
        <w:sz w:val="2"/>
        <w:szCs w:val="8"/>
        <w:lang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CC2BFB" w:rsidRPr="001012C6" w14:paraId="168B8833" w14:textId="77777777" w:rsidTr="00697B97">
      <w:trPr>
        <w:cantSplit/>
        <w:jc w:val="center"/>
      </w:trPr>
      <w:tc>
        <w:tcPr>
          <w:tcW w:w="1560" w:type="dxa"/>
          <w:shd w:val="clear" w:color="auto" w:fill="4C4C4C"/>
        </w:tcPr>
        <w:p w14:paraId="3E1BC291" w14:textId="7CEE7720" w:rsidR="00CC2BFB" w:rsidRPr="00082004" w:rsidRDefault="00CC2BFB" w:rsidP="008C6FAE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1178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8B2954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17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14:paraId="4A040047" w14:textId="77777777" w:rsidR="00CC2BFB" w:rsidRPr="00082004" w:rsidRDefault="00CC2BFB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01F4CF4B" w14:textId="77777777" w:rsidR="00CC2BFB" w:rsidRPr="00BB204E" w:rsidRDefault="00CC2BFB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639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CC2BFB" w:rsidRPr="00DA574F" w14:paraId="16A38E17" w14:textId="77777777" w:rsidTr="004F62A7">
      <w:trPr>
        <w:cantSplit/>
        <w:trHeight w:val="900"/>
        <w:jc w:val="center"/>
      </w:trPr>
      <w:tc>
        <w:tcPr>
          <w:tcW w:w="860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69B6C5C" w14:textId="77777777" w:rsidR="00CC2BFB" w:rsidRPr="00DA574F" w:rsidRDefault="00CC2BFB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r w:rsidRPr="00621ED7">
            <w:rPr>
              <w:rFonts w:ascii="Univers" w:hAnsi="Univers" w:cs="Times New Roman"/>
              <w:b/>
              <w:sz w:val="21"/>
              <w:szCs w:val="20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0398C3FE" w14:textId="77777777" w:rsidR="00CC2BFB" w:rsidRPr="00DA574F" w:rsidRDefault="00CC2BFB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right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 w:rsidRPr="00DA574F">
            <w:rPr>
              <w:rFonts w:ascii="Univers" w:hAnsi="Univers" w:cs="Times New Roman"/>
              <w:b/>
              <w:noProof/>
              <w:sz w:val="21"/>
              <w:szCs w:val="20"/>
              <w:lang w:val="en-GB" w:eastAsia="en-GB"/>
            </w:rPr>
            <w:drawing>
              <wp:inline distT="0" distB="0" distL="0" distR="0" wp14:anchorId="46FAB816" wp14:editId="1B750DB8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8EBF48" w14:textId="77777777" w:rsidR="00CC2BFB" w:rsidRPr="00FA51E9" w:rsidRDefault="00CC2BFB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73F18" w14:textId="77777777" w:rsidR="00CC2BFB" w:rsidRDefault="00CC2BFB" w:rsidP="00AA4E2E">
      <w:r>
        <w:t>___________________</w:t>
      </w:r>
    </w:p>
  </w:footnote>
  <w:footnote w:type="continuationSeparator" w:id="0">
    <w:p w14:paraId="623C8B5A" w14:textId="77777777" w:rsidR="00CC2BFB" w:rsidRDefault="00CC2BFB" w:rsidP="00AA4E2E">
      <w:r>
        <w:continuationSeparator/>
      </w:r>
    </w:p>
    <w:p w14:paraId="47BAF83A" w14:textId="77777777" w:rsidR="00CC2BFB" w:rsidRDefault="00CC2BFB" w:rsidP="00AA4E2E"/>
    <w:p w14:paraId="6AD19E90" w14:textId="77777777" w:rsidR="00CC2BFB" w:rsidRDefault="00CC2BFB" w:rsidP="00AA4E2E"/>
    <w:p w14:paraId="06BCDDD2" w14:textId="77777777" w:rsidR="00CC2BFB" w:rsidRDefault="00CC2BFB" w:rsidP="00AA4E2E"/>
    <w:p w14:paraId="16967D29" w14:textId="77777777" w:rsidR="00CC2BFB" w:rsidRDefault="00CC2BFB" w:rsidP="00AA4E2E"/>
    <w:p w14:paraId="264C4664" w14:textId="77777777" w:rsidR="00CC2BFB" w:rsidRDefault="00CC2BFB"/>
    <w:p w14:paraId="57354285" w14:textId="77777777" w:rsidR="00CC2BFB" w:rsidRDefault="00CC2B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CE6FB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E"/>
    <w:multiLevelType w:val="singleLevel"/>
    <w:tmpl w:val="A7E23B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E7F8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E75C6B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BEC05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033436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D44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8" w15:restartNumberingAfterBreak="0">
    <w:nsid w:val="27E23677"/>
    <w:multiLevelType w:val="hybridMultilevel"/>
    <w:tmpl w:val="8638A048"/>
    <w:lvl w:ilvl="0" w:tplc="7BEA2014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F3825936" w:tentative="1">
      <w:start w:val="1"/>
      <w:numFmt w:val="lowerLetter"/>
      <w:lvlText w:val="%2."/>
      <w:lvlJc w:val="left"/>
      <w:pPr>
        <w:ind w:left="1440" w:hanging="360"/>
      </w:pPr>
    </w:lvl>
    <w:lvl w:ilvl="2" w:tplc="F2C2C206" w:tentative="1">
      <w:start w:val="1"/>
      <w:numFmt w:val="lowerRoman"/>
      <w:lvlText w:val="%3."/>
      <w:lvlJc w:val="right"/>
      <w:pPr>
        <w:ind w:left="2160" w:hanging="180"/>
      </w:pPr>
    </w:lvl>
    <w:lvl w:ilvl="3" w:tplc="0E425976" w:tentative="1">
      <w:start w:val="1"/>
      <w:numFmt w:val="decimal"/>
      <w:lvlText w:val="%4."/>
      <w:lvlJc w:val="left"/>
      <w:pPr>
        <w:ind w:left="2880" w:hanging="360"/>
      </w:pPr>
    </w:lvl>
    <w:lvl w:ilvl="4" w:tplc="8C30A694" w:tentative="1">
      <w:start w:val="1"/>
      <w:numFmt w:val="lowerLetter"/>
      <w:lvlText w:val="%5."/>
      <w:lvlJc w:val="left"/>
      <w:pPr>
        <w:ind w:left="3600" w:hanging="360"/>
      </w:pPr>
    </w:lvl>
    <w:lvl w:ilvl="5" w:tplc="128AB102" w:tentative="1">
      <w:start w:val="1"/>
      <w:numFmt w:val="lowerRoman"/>
      <w:lvlText w:val="%6."/>
      <w:lvlJc w:val="right"/>
      <w:pPr>
        <w:ind w:left="4320" w:hanging="180"/>
      </w:pPr>
    </w:lvl>
    <w:lvl w:ilvl="6" w:tplc="4E00A476" w:tentative="1">
      <w:start w:val="1"/>
      <w:numFmt w:val="decimal"/>
      <w:lvlText w:val="%7."/>
      <w:lvlJc w:val="left"/>
      <w:pPr>
        <w:ind w:left="5040" w:hanging="360"/>
      </w:pPr>
    </w:lvl>
    <w:lvl w:ilvl="7" w:tplc="C4F22AB2" w:tentative="1">
      <w:start w:val="1"/>
      <w:numFmt w:val="lowerLetter"/>
      <w:lvlText w:val="%8."/>
      <w:lvlJc w:val="left"/>
      <w:pPr>
        <w:ind w:left="5760" w:hanging="360"/>
      </w:pPr>
    </w:lvl>
    <w:lvl w:ilvl="8" w:tplc="71C29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51B77"/>
    <w:multiLevelType w:val="hybridMultilevel"/>
    <w:tmpl w:val="E0D4C9A4"/>
    <w:lvl w:ilvl="0" w:tplc="A3AC6D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4BEF6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4E9B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64B3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AA6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D4AE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66D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ECD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D071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21C3D"/>
    <w:multiLevelType w:val="hybridMultilevel"/>
    <w:tmpl w:val="5010E884"/>
    <w:lvl w:ilvl="0" w:tplc="0706D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34E8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10D1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EEE2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F601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E0B2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76A4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CE50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FE17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A320E"/>
    <w:multiLevelType w:val="hybridMultilevel"/>
    <w:tmpl w:val="8F449E8C"/>
    <w:lvl w:ilvl="0" w:tplc="8A5208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024EAD6" w:tentative="1">
      <w:start w:val="1"/>
      <w:numFmt w:val="lowerLetter"/>
      <w:lvlText w:val="%2."/>
      <w:lvlJc w:val="left"/>
      <w:pPr>
        <w:ind w:left="1788" w:hanging="360"/>
      </w:pPr>
    </w:lvl>
    <w:lvl w:ilvl="2" w:tplc="9CC0DE8A" w:tentative="1">
      <w:start w:val="1"/>
      <w:numFmt w:val="lowerRoman"/>
      <w:lvlText w:val="%3."/>
      <w:lvlJc w:val="right"/>
      <w:pPr>
        <w:ind w:left="2508" w:hanging="180"/>
      </w:pPr>
    </w:lvl>
    <w:lvl w:ilvl="3" w:tplc="068EECD0" w:tentative="1">
      <w:start w:val="1"/>
      <w:numFmt w:val="decimal"/>
      <w:lvlText w:val="%4."/>
      <w:lvlJc w:val="left"/>
      <w:pPr>
        <w:ind w:left="3228" w:hanging="360"/>
      </w:pPr>
    </w:lvl>
    <w:lvl w:ilvl="4" w:tplc="6B249E76" w:tentative="1">
      <w:start w:val="1"/>
      <w:numFmt w:val="lowerLetter"/>
      <w:lvlText w:val="%5."/>
      <w:lvlJc w:val="left"/>
      <w:pPr>
        <w:ind w:left="3948" w:hanging="360"/>
      </w:pPr>
    </w:lvl>
    <w:lvl w:ilvl="5" w:tplc="AFF038AC" w:tentative="1">
      <w:start w:val="1"/>
      <w:numFmt w:val="lowerRoman"/>
      <w:lvlText w:val="%6."/>
      <w:lvlJc w:val="right"/>
      <w:pPr>
        <w:ind w:left="4668" w:hanging="180"/>
      </w:pPr>
    </w:lvl>
    <w:lvl w:ilvl="6" w:tplc="7C30DBE0" w:tentative="1">
      <w:start w:val="1"/>
      <w:numFmt w:val="decimal"/>
      <w:lvlText w:val="%7."/>
      <w:lvlJc w:val="left"/>
      <w:pPr>
        <w:ind w:left="5388" w:hanging="360"/>
      </w:pPr>
    </w:lvl>
    <w:lvl w:ilvl="7" w:tplc="BBC6175A" w:tentative="1">
      <w:start w:val="1"/>
      <w:numFmt w:val="lowerLetter"/>
      <w:lvlText w:val="%8."/>
      <w:lvlJc w:val="left"/>
      <w:pPr>
        <w:ind w:left="6108" w:hanging="360"/>
      </w:pPr>
    </w:lvl>
    <w:lvl w:ilvl="8" w:tplc="3FB69D0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10978"/>
    <w:multiLevelType w:val="hybridMultilevel"/>
    <w:tmpl w:val="DC181CCE"/>
    <w:lvl w:ilvl="0" w:tplc="E22E8F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7C84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A8A6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8A91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4ED4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FCEA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9CB5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6CA7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70C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3"/>
  </w:num>
  <w:num w:numId="13">
    <w:abstractNumId w:val="10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ar-SY" w:vendorID="64" w:dllVersion="6" w:nlCheck="1" w:checkStyle="0"/>
  <w:activeWritingStyle w:appName="MSWord" w:lang="ar-EG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ar-S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ar-SY" w:vendorID="64" w:dllVersion="0" w:nlCheck="1" w:checkStyle="0"/>
  <w:activeWritingStyle w:appName="MSWord" w:lang="ar-EG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B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36"/>
    <w:rsid w:val="0000000A"/>
    <w:rsid w:val="000000A7"/>
    <w:rsid w:val="00000246"/>
    <w:rsid w:val="00000521"/>
    <w:rsid w:val="00000810"/>
    <w:rsid w:val="00000933"/>
    <w:rsid w:val="00001D83"/>
    <w:rsid w:val="000021AC"/>
    <w:rsid w:val="000023D2"/>
    <w:rsid w:val="00002790"/>
    <w:rsid w:val="00002792"/>
    <w:rsid w:val="0000282C"/>
    <w:rsid w:val="00003796"/>
    <w:rsid w:val="000038C1"/>
    <w:rsid w:val="00003B34"/>
    <w:rsid w:val="000051FE"/>
    <w:rsid w:val="00005920"/>
    <w:rsid w:val="0000595C"/>
    <w:rsid w:val="000068CD"/>
    <w:rsid w:val="00006CAF"/>
    <w:rsid w:val="00007B28"/>
    <w:rsid w:val="00007E68"/>
    <w:rsid w:val="00010C30"/>
    <w:rsid w:val="00011021"/>
    <w:rsid w:val="00011292"/>
    <w:rsid w:val="000112A8"/>
    <w:rsid w:val="0001132E"/>
    <w:rsid w:val="000114EC"/>
    <w:rsid w:val="00011786"/>
    <w:rsid w:val="0001187F"/>
    <w:rsid w:val="00011E7C"/>
    <w:rsid w:val="00011F19"/>
    <w:rsid w:val="00011F8C"/>
    <w:rsid w:val="000125E1"/>
    <w:rsid w:val="0001330C"/>
    <w:rsid w:val="00013F3F"/>
    <w:rsid w:val="000149E2"/>
    <w:rsid w:val="00014BB6"/>
    <w:rsid w:val="000151E7"/>
    <w:rsid w:val="000153D4"/>
    <w:rsid w:val="00015B7B"/>
    <w:rsid w:val="00015C28"/>
    <w:rsid w:val="00015F71"/>
    <w:rsid w:val="00016557"/>
    <w:rsid w:val="00016813"/>
    <w:rsid w:val="00016F4D"/>
    <w:rsid w:val="0001724C"/>
    <w:rsid w:val="000178DE"/>
    <w:rsid w:val="00017FD7"/>
    <w:rsid w:val="0002019F"/>
    <w:rsid w:val="0002024B"/>
    <w:rsid w:val="00020513"/>
    <w:rsid w:val="00020518"/>
    <w:rsid w:val="00021939"/>
    <w:rsid w:val="00021B72"/>
    <w:rsid w:val="00021C18"/>
    <w:rsid w:val="00022EAB"/>
    <w:rsid w:val="00023400"/>
    <w:rsid w:val="000240CE"/>
    <w:rsid w:val="000245CF"/>
    <w:rsid w:val="00024738"/>
    <w:rsid w:val="000247B8"/>
    <w:rsid w:val="00024900"/>
    <w:rsid w:val="00024C17"/>
    <w:rsid w:val="00025295"/>
    <w:rsid w:val="00025B88"/>
    <w:rsid w:val="00025D4C"/>
    <w:rsid w:val="00025ED9"/>
    <w:rsid w:val="00026FB7"/>
    <w:rsid w:val="0002727C"/>
    <w:rsid w:val="000272E9"/>
    <w:rsid w:val="0002741D"/>
    <w:rsid w:val="00027938"/>
    <w:rsid w:val="000279B8"/>
    <w:rsid w:val="00027DDB"/>
    <w:rsid w:val="00030750"/>
    <w:rsid w:val="00030A1B"/>
    <w:rsid w:val="00030B8E"/>
    <w:rsid w:val="00030F43"/>
    <w:rsid w:val="0003147B"/>
    <w:rsid w:val="00031C48"/>
    <w:rsid w:val="00031ECE"/>
    <w:rsid w:val="00032336"/>
    <w:rsid w:val="00032647"/>
    <w:rsid w:val="0003352E"/>
    <w:rsid w:val="000335F0"/>
    <w:rsid w:val="00033DD3"/>
    <w:rsid w:val="00033EDE"/>
    <w:rsid w:val="00033FBD"/>
    <w:rsid w:val="00034354"/>
    <w:rsid w:val="00034EA7"/>
    <w:rsid w:val="0003514B"/>
    <w:rsid w:val="00036946"/>
    <w:rsid w:val="00036AB6"/>
    <w:rsid w:val="00036B7D"/>
    <w:rsid w:val="00036C5B"/>
    <w:rsid w:val="000375CA"/>
    <w:rsid w:val="00040B27"/>
    <w:rsid w:val="00040C94"/>
    <w:rsid w:val="00040E68"/>
    <w:rsid w:val="00040EF0"/>
    <w:rsid w:val="00041A96"/>
    <w:rsid w:val="00041C30"/>
    <w:rsid w:val="000422CA"/>
    <w:rsid w:val="000425FC"/>
    <w:rsid w:val="00042CD2"/>
    <w:rsid w:val="00043188"/>
    <w:rsid w:val="00043E1C"/>
    <w:rsid w:val="00044A88"/>
    <w:rsid w:val="00044A9B"/>
    <w:rsid w:val="00044D43"/>
    <w:rsid w:val="0004559B"/>
    <w:rsid w:val="000456CA"/>
    <w:rsid w:val="00045746"/>
    <w:rsid w:val="00045F89"/>
    <w:rsid w:val="000465DF"/>
    <w:rsid w:val="0004707A"/>
    <w:rsid w:val="000474D4"/>
    <w:rsid w:val="000476FF"/>
    <w:rsid w:val="000503C7"/>
    <w:rsid w:val="00051652"/>
    <w:rsid w:val="0005184C"/>
    <w:rsid w:val="00051907"/>
    <w:rsid w:val="00051B6B"/>
    <w:rsid w:val="00051CBD"/>
    <w:rsid w:val="00051CF6"/>
    <w:rsid w:val="00051E6D"/>
    <w:rsid w:val="00051E8E"/>
    <w:rsid w:val="00051E92"/>
    <w:rsid w:val="00052034"/>
    <w:rsid w:val="00052C21"/>
    <w:rsid w:val="00053074"/>
    <w:rsid w:val="000535CB"/>
    <w:rsid w:val="00053696"/>
    <w:rsid w:val="00053838"/>
    <w:rsid w:val="00053C8A"/>
    <w:rsid w:val="00053DF9"/>
    <w:rsid w:val="0005438D"/>
    <w:rsid w:val="00054A2E"/>
    <w:rsid w:val="00054CEA"/>
    <w:rsid w:val="00054E18"/>
    <w:rsid w:val="000551C2"/>
    <w:rsid w:val="000556B1"/>
    <w:rsid w:val="00055986"/>
    <w:rsid w:val="0005611E"/>
    <w:rsid w:val="000566B4"/>
    <w:rsid w:val="000568FB"/>
    <w:rsid w:val="00056FA5"/>
    <w:rsid w:val="00057333"/>
    <w:rsid w:val="000576CE"/>
    <w:rsid w:val="000578F5"/>
    <w:rsid w:val="00060065"/>
    <w:rsid w:val="000602C5"/>
    <w:rsid w:val="0006052A"/>
    <w:rsid w:val="00060561"/>
    <w:rsid w:val="00060A35"/>
    <w:rsid w:val="00061529"/>
    <w:rsid w:val="00062320"/>
    <w:rsid w:val="0006259D"/>
    <w:rsid w:val="00062687"/>
    <w:rsid w:val="00063428"/>
    <w:rsid w:val="00063799"/>
    <w:rsid w:val="00063A6E"/>
    <w:rsid w:val="0006446B"/>
    <w:rsid w:val="000644E5"/>
    <w:rsid w:val="0006555E"/>
    <w:rsid w:val="0006566C"/>
    <w:rsid w:val="0006654D"/>
    <w:rsid w:val="00066682"/>
    <w:rsid w:val="00066830"/>
    <w:rsid w:val="000670D3"/>
    <w:rsid w:val="000700D0"/>
    <w:rsid w:val="00070862"/>
    <w:rsid w:val="000708F3"/>
    <w:rsid w:val="00070AB4"/>
    <w:rsid w:val="00070BA5"/>
    <w:rsid w:val="000711D7"/>
    <w:rsid w:val="00072067"/>
    <w:rsid w:val="000721DA"/>
    <w:rsid w:val="0007244B"/>
    <w:rsid w:val="000732AA"/>
    <w:rsid w:val="000732F7"/>
    <w:rsid w:val="0007360A"/>
    <w:rsid w:val="00074223"/>
    <w:rsid w:val="00074752"/>
    <w:rsid w:val="00074E36"/>
    <w:rsid w:val="00075196"/>
    <w:rsid w:val="000753FC"/>
    <w:rsid w:val="00075A3F"/>
    <w:rsid w:val="00075EFF"/>
    <w:rsid w:val="000761C7"/>
    <w:rsid w:val="0007634C"/>
    <w:rsid w:val="00076F2A"/>
    <w:rsid w:val="00076F85"/>
    <w:rsid w:val="000773E0"/>
    <w:rsid w:val="00077AC8"/>
    <w:rsid w:val="00077B81"/>
    <w:rsid w:val="0008085D"/>
    <w:rsid w:val="0008121E"/>
    <w:rsid w:val="000815E4"/>
    <w:rsid w:val="0008168B"/>
    <w:rsid w:val="00081867"/>
    <w:rsid w:val="00081A8B"/>
    <w:rsid w:val="00081E9D"/>
    <w:rsid w:val="00082004"/>
    <w:rsid w:val="00082031"/>
    <w:rsid w:val="000833A6"/>
    <w:rsid w:val="00083717"/>
    <w:rsid w:val="000840F3"/>
    <w:rsid w:val="00084168"/>
    <w:rsid w:val="0008545F"/>
    <w:rsid w:val="000854C1"/>
    <w:rsid w:val="000860AC"/>
    <w:rsid w:val="00086307"/>
    <w:rsid w:val="00086C78"/>
    <w:rsid w:val="0008739F"/>
    <w:rsid w:val="000878A5"/>
    <w:rsid w:val="00087BC4"/>
    <w:rsid w:val="0009155D"/>
    <w:rsid w:val="000916CC"/>
    <w:rsid w:val="00091BD9"/>
    <w:rsid w:val="0009257E"/>
    <w:rsid w:val="000925F5"/>
    <w:rsid w:val="00092673"/>
    <w:rsid w:val="00092B28"/>
    <w:rsid w:val="00093CB0"/>
    <w:rsid w:val="00093FC7"/>
    <w:rsid w:val="000943E2"/>
    <w:rsid w:val="00094488"/>
    <w:rsid w:val="00094B43"/>
    <w:rsid w:val="00094B5B"/>
    <w:rsid w:val="00095466"/>
    <w:rsid w:val="0009614F"/>
    <w:rsid w:val="00096275"/>
    <w:rsid w:val="00096518"/>
    <w:rsid w:val="000966A6"/>
    <w:rsid w:val="00096F25"/>
    <w:rsid w:val="00097182"/>
    <w:rsid w:val="00097311"/>
    <w:rsid w:val="00097511"/>
    <w:rsid w:val="00097991"/>
    <w:rsid w:val="000979BC"/>
    <w:rsid w:val="000A000F"/>
    <w:rsid w:val="000A06CA"/>
    <w:rsid w:val="000A152D"/>
    <w:rsid w:val="000A1800"/>
    <w:rsid w:val="000A1B16"/>
    <w:rsid w:val="000A202B"/>
    <w:rsid w:val="000A365E"/>
    <w:rsid w:val="000A370E"/>
    <w:rsid w:val="000A3789"/>
    <w:rsid w:val="000A3B7E"/>
    <w:rsid w:val="000A3F3F"/>
    <w:rsid w:val="000A4382"/>
    <w:rsid w:val="000A527B"/>
    <w:rsid w:val="000A57E3"/>
    <w:rsid w:val="000A5A29"/>
    <w:rsid w:val="000A5B56"/>
    <w:rsid w:val="000A6DC6"/>
    <w:rsid w:val="000A6EB6"/>
    <w:rsid w:val="000A7372"/>
    <w:rsid w:val="000A75DA"/>
    <w:rsid w:val="000A7B86"/>
    <w:rsid w:val="000A7BFD"/>
    <w:rsid w:val="000B052C"/>
    <w:rsid w:val="000B080B"/>
    <w:rsid w:val="000B1034"/>
    <w:rsid w:val="000B1E68"/>
    <w:rsid w:val="000B1F2B"/>
    <w:rsid w:val="000B2911"/>
    <w:rsid w:val="000B30F2"/>
    <w:rsid w:val="000B32EF"/>
    <w:rsid w:val="000B45F1"/>
    <w:rsid w:val="000B6575"/>
    <w:rsid w:val="000B67EE"/>
    <w:rsid w:val="000B70CA"/>
    <w:rsid w:val="000C0195"/>
    <w:rsid w:val="000C036B"/>
    <w:rsid w:val="000C1116"/>
    <w:rsid w:val="000C1B93"/>
    <w:rsid w:val="000C32F6"/>
    <w:rsid w:val="000C503C"/>
    <w:rsid w:val="000C5636"/>
    <w:rsid w:val="000C6234"/>
    <w:rsid w:val="000C6879"/>
    <w:rsid w:val="000C6FBF"/>
    <w:rsid w:val="000C7C66"/>
    <w:rsid w:val="000C7F8A"/>
    <w:rsid w:val="000D00F7"/>
    <w:rsid w:val="000D0ADD"/>
    <w:rsid w:val="000D1145"/>
    <w:rsid w:val="000D12B0"/>
    <w:rsid w:val="000D1A77"/>
    <w:rsid w:val="000D20AC"/>
    <w:rsid w:val="000D2177"/>
    <w:rsid w:val="000D380B"/>
    <w:rsid w:val="000D3B05"/>
    <w:rsid w:val="000D3DFE"/>
    <w:rsid w:val="000D42A7"/>
    <w:rsid w:val="000D4C5E"/>
    <w:rsid w:val="000D54FA"/>
    <w:rsid w:val="000D5CF8"/>
    <w:rsid w:val="000D6849"/>
    <w:rsid w:val="000D7341"/>
    <w:rsid w:val="000D7907"/>
    <w:rsid w:val="000D7CC6"/>
    <w:rsid w:val="000D7F2B"/>
    <w:rsid w:val="000E1697"/>
    <w:rsid w:val="000E19F7"/>
    <w:rsid w:val="000E1E53"/>
    <w:rsid w:val="000E2A27"/>
    <w:rsid w:val="000E2AFC"/>
    <w:rsid w:val="000E2B00"/>
    <w:rsid w:val="000E2F50"/>
    <w:rsid w:val="000E3302"/>
    <w:rsid w:val="000E3C4F"/>
    <w:rsid w:val="000E40F0"/>
    <w:rsid w:val="000E454C"/>
    <w:rsid w:val="000E4C3B"/>
    <w:rsid w:val="000E4DB0"/>
    <w:rsid w:val="000E57C6"/>
    <w:rsid w:val="000E5915"/>
    <w:rsid w:val="000E5A67"/>
    <w:rsid w:val="000E5F2A"/>
    <w:rsid w:val="000E6BB1"/>
    <w:rsid w:val="000E6D00"/>
    <w:rsid w:val="000E6D30"/>
    <w:rsid w:val="000E773F"/>
    <w:rsid w:val="000E7B16"/>
    <w:rsid w:val="000E7CB0"/>
    <w:rsid w:val="000E7D1B"/>
    <w:rsid w:val="000E7D5E"/>
    <w:rsid w:val="000F004B"/>
    <w:rsid w:val="000F03D8"/>
    <w:rsid w:val="000F05F5"/>
    <w:rsid w:val="000F1330"/>
    <w:rsid w:val="000F1681"/>
    <w:rsid w:val="000F24C2"/>
    <w:rsid w:val="000F281D"/>
    <w:rsid w:val="000F289A"/>
    <w:rsid w:val="000F2A22"/>
    <w:rsid w:val="000F2B4F"/>
    <w:rsid w:val="000F2F02"/>
    <w:rsid w:val="000F3446"/>
    <w:rsid w:val="000F34BE"/>
    <w:rsid w:val="000F4D79"/>
    <w:rsid w:val="000F518F"/>
    <w:rsid w:val="000F6057"/>
    <w:rsid w:val="000F68EE"/>
    <w:rsid w:val="000F6CE0"/>
    <w:rsid w:val="000F788B"/>
    <w:rsid w:val="0010025D"/>
    <w:rsid w:val="00100816"/>
    <w:rsid w:val="0010081C"/>
    <w:rsid w:val="001012C6"/>
    <w:rsid w:val="001013E3"/>
    <w:rsid w:val="0010225F"/>
    <w:rsid w:val="001025B3"/>
    <w:rsid w:val="001028AE"/>
    <w:rsid w:val="00102F03"/>
    <w:rsid w:val="00104C7D"/>
    <w:rsid w:val="00104CC6"/>
    <w:rsid w:val="00104CC7"/>
    <w:rsid w:val="00104EB9"/>
    <w:rsid w:val="00104FE6"/>
    <w:rsid w:val="001055E1"/>
    <w:rsid w:val="00106265"/>
    <w:rsid w:val="001062ED"/>
    <w:rsid w:val="00106543"/>
    <w:rsid w:val="00106835"/>
    <w:rsid w:val="00106F84"/>
    <w:rsid w:val="00107234"/>
    <w:rsid w:val="0010765C"/>
    <w:rsid w:val="00107948"/>
    <w:rsid w:val="00107B27"/>
    <w:rsid w:val="00110944"/>
    <w:rsid w:val="001111BB"/>
    <w:rsid w:val="001118B1"/>
    <w:rsid w:val="0011254E"/>
    <w:rsid w:val="001141E5"/>
    <w:rsid w:val="001143BD"/>
    <w:rsid w:val="0011441D"/>
    <w:rsid w:val="00114575"/>
    <w:rsid w:val="001154CC"/>
    <w:rsid w:val="001158DA"/>
    <w:rsid w:val="001163E6"/>
    <w:rsid w:val="00116583"/>
    <w:rsid w:val="00116D38"/>
    <w:rsid w:val="00117314"/>
    <w:rsid w:val="0011795F"/>
    <w:rsid w:val="00117C98"/>
    <w:rsid w:val="00120371"/>
    <w:rsid w:val="00120C23"/>
    <w:rsid w:val="00120F7A"/>
    <w:rsid w:val="00121C45"/>
    <w:rsid w:val="00121C89"/>
    <w:rsid w:val="00121ED8"/>
    <w:rsid w:val="0012254F"/>
    <w:rsid w:val="00122705"/>
    <w:rsid w:val="0012272B"/>
    <w:rsid w:val="00122C5A"/>
    <w:rsid w:val="00122D28"/>
    <w:rsid w:val="00122D53"/>
    <w:rsid w:val="00123493"/>
    <w:rsid w:val="00123676"/>
    <w:rsid w:val="001236F3"/>
    <w:rsid w:val="00123CBD"/>
    <w:rsid w:val="00124B37"/>
    <w:rsid w:val="0012557A"/>
    <w:rsid w:val="001257B5"/>
    <w:rsid w:val="0012647F"/>
    <w:rsid w:val="00126B4F"/>
    <w:rsid w:val="00126FD6"/>
    <w:rsid w:val="00127904"/>
    <w:rsid w:val="00127C62"/>
    <w:rsid w:val="00130016"/>
    <w:rsid w:val="00131112"/>
    <w:rsid w:val="001314DB"/>
    <w:rsid w:val="00131822"/>
    <w:rsid w:val="00131863"/>
    <w:rsid w:val="00131A08"/>
    <w:rsid w:val="001324A0"/>
    <w:rsid w:val="001325D6"/>
    <w:rsid w:val="0013426C"/>
    <w:rsid w:val="00134CCF"/>
    <w:rsid w:val="0013523F"/>
    <w:rsid w:val="0013696B"/>
    <w:rsid w:val="00136B48"/>
    <w:rsid w:val="00137658"/>
    <w:rsid w:val="00137ACA"/>
    <w:rsid w:val="00137B32"/>
    <w:rsid w:val="00137B39"/>
    <w:rsid w:val="00140BEE"/>
    <w:rsid w:val="0014121D"/>
    <w:rsid w:val="00141508"/>
    <w:rsid w:val="001417B9"/>
    <w:rsid w:val="001420D3"/>
    <w:rsid w:val="00143510"/>
    <w:rsid w:val="00143ECE"/>
    <w:rsid w:val="00144350"/>
    <w:rsid w:val="0014573C"/>
    <w:rsid w:val="00145896"/>
    <w:rsid w:val="001459C3"/>
    <w:rsid w:val="00145A5B"/>
    <w:rsid w:val="00145DAB"/>
    <w:rsid w:val="001464F2"/>
    <w:rsid w:val="00146EE8"/>
    <w:rsid w:val="00146F64"/>
    <w:rsid w:val="00147062"/>
    <w:rsid w:val="0014718D"/>
    <w:rsid w:val="001472EE"/>
    <w:rsid w:val="00147C61"/>
    <w:rsid w:val="001503D7"/>
    <w:rsid w:val="00151545"/>
    <w:rsid w:val="001520FD"/>
    <w:rsid w:val="00152497"/>
    <w:rsid w:val="001532C2"/>
    <w:rsid w:val="00153553"/>
    <w:rsid w:val="00153671"/>
    <w:rsid w:val="0015377A"/>
    <w:rsid w:val="00153CF5"/>
    <w:rsid w:val="00154DF6"/>
    <w:rsid w:val="001559F3"/>
    <w:rsid w:val="00156119"/>
    <w:rsid w:val="001564D4"/>
    <w:rsid w:val="00157040"/>
    <w:rsid w:val="0015795C"/>
    <w:rsid w:val="00160DDF"/>
    <w:rsid w:val="00160F40"/>
    <w:rsid w:val="001620E6"/>
    <w:rsid w:val="00162D94"/>
    <w:rsid w:val="0016303F"/>
    <w:rsid w:val="00163095"/>
    <w:rsid w:val="001630AC"/>
    <w:rsid w:val="00163239"/>
    <w:rsid w:val="0016354D"/>
    <w:rsid w:val="00163672"/>
    <w:rsid w:val="00163736"/>
    <w:rsid w:val="00165634"/>
    <w:rsid w:val="00167358"/>
    <w:rsid w:val="00167364"/>
    <w:rsid w:val="001675D0"/>
    <w:rsid w:val="00167A28"/>
    <w:rsid w:val="00167FF8"/>
    <w:rsid w:val="0017051D"/>
    <w:rsid w:val="00170789"/>
    <w:rsid w:val="001714C4"/>
    <w:rsid w:val="0017175B"/>
    <w:rsid w:val="00171D93"/>
    <w:rsid w:val="00171E2A"/>
    <w:rsid w:val="00172340"/>
    <w:rsid w:val="00172A24"/>
    <w:rsid w:val="00172D5C"/>
    <w:rsid w:val="00173236"/>
    <w:rsid w:val="00173F68"/>
    <w:rsid w:val="0017443D"/>
    <w:rsid w:val="0017479C"/>
    <w:rsid w:val="001748D0"/>
    <w:rsid w:val="00174BCF"/>
    <w:rsid w:val="00174F66"/>
    <w:rsid w:val="0017542D"/>
    <w:rsid w:val="001757AD"/>
    <w:rsid w:val="00175ECD"/>
    <w:rsid w:val="001761EA"/>
    <w:rsid w:val="0017645F"/>
    <w:rsid w:val="00176C08"/>
    <w:rsid w:val="00176E64"/>
    <w:rsid w:val="00176FDA"/>
    <w:rsid w:val="00177336"/>
    <w:rsid w:val="00177582"/>
    <w:rsid w:val="00177663"/>
    <w:rsid w:val="00177ADB"/>
    <w:rsid w:val="00177B7F"/>
    <w:rsid w:val="00180109"/>
    <w:rsid w:val="00180AA0"/>
    <w:rsid w:val="00180B16"/>
    <w:rsid w:val="00181D34"/>
    <w:rsid w:val="001822AD"/>
    <w:rsid w:val="001824F9"/>
    <w:rsid w:val="0018282E"/>
    <w:rsid w:val="00182B13"/>
    <w:rsid w:val="00182C41"/>
    <w:rsid w:val="00183265"/>
    <w:rsid w:val="0018394F"/>
    <w:rsid w:val="00183BB2"/>
    <w:rsid w:val="001844A9"/>
    <w:rsid w:val="00185315"/>
    <w:rsid w:val="00185F42"/>
    <w:rsid w:val="001864B6"/>
    <w:rsid w:val="00186AFB"/>
    <w:rsid w:val="00187C95"/>
    <w:rsid w:val="00187EA7"/>
    <w:rsid w:val="001903B2"/>
    <w:rsid w:val="00190DB6"/>
    <w:rsid w:val="00191348"/>
    <w:rsid w:val="00192182"/>
    <w:rsid w:val="0019244D"/>
    <w:rsid w:val="00193035"/>
    <w:rsid w:val="0019362C"/>
    <w:rsid w:val="001937AF"/>
    <w:rsid w:val="001937F7"/>
    <w:rsid w:val="001945DB"/>
    <w:rsid w:val="0019482B"/>
    <w:rsid w:val="001955D0"/>
    <w:rsid w:val="001961EF"/>
    <w:rsid w:val="001962AF"/>
    <w:rsid w:val="00196538"/>
    <w:rsid w:val="00196578"/>
    <w:rsid w:val="001965CE"/>
    <w:rsid w:val="001972B9"/>
    <w:rsid w:val="0019763C"/>
    <w:rsid w:val="00197F07"/>
    <w:rsid w:val="001A08AF"/>
    <w:rsid w:val="001A0B96"/>
    <w:rsid w:val="001A0F5B"/>
    <w:rsid w:val="001A173C"/>
    <w:rsid w:val="001A21FB"/>
    <w:rsid w:val="001A34CC"/>
    <w:rsid w:val="001A373A"/>
    <w:rsid w:val="001A3A40"/>
    <w:rsid w:val="001A3E75"/>
    <w:rsid w:val="001A3E7A"/>
    <w:rsid w:val="001A3FD2"/>
    <w:rsid w:val="001A4269"/>
    <w:rsid w:val="001A4633"/>
    <w:rsid w:val="001A469F"/>
    <w:rsid w:val="001A4E2A"/>
    <w:rsid w:val="001A4F48"/>
    <w:rsid w:val="001A516D"/>
    <w:rsid w:val="001A53D7"/>
    <w:rsid w:val="001A5672"/>
    <w:rsid w:val="001A66CD"/>
    <w:rsid w:val="001A70E2"/>
    <w:rsid w:val="001A73C1"/>
    <w:rsid w:val="001A7A4F"/>
    <w:rsid w:val="001B0058"/>
    <w:rsid w:val="001B016A"/>
    <w:rsid w:val="001B04B1"/>
    <w:rsid w:val="001B0581"/>
    <w:rsid w:val="001B09E5"/>
    <w:rsid w:val="001B0BF9"/>
    <w:rsid w:val="001B10DF"/>
    <w:rsid w:val="001B12E6"/>
    <w:rsid w:val="001B1586"/>
    <w:rsid w:val="001B1B91"/>
    <w:rsid w:val="001B20FA"/>
    <w:rsid w:val="001B2578"/>
    <w:rsid w:val="001B2B35"/>
    <w:rsid w:val="001B2C78"/>
    <w:rsid w:val="001B3246"/>
    <w:rsid w:val="001B37CC"/>
    <w:rsid w:val="001B3CBE"/>
    <w:rsid w:val="001B3E2D"/>
    <w:rsid w:val="001B3E65"/>
    <w:rsid w:val="001B4D3F"/>
    <w:rsid w:val="001B5718"/>
    <w:rsid w:val="001B5A23"/>
    <w:rsid w:val="001B5B8D"/>
    <w:rsid w:val="001B6091"/>
    <w:rsid w:val="001B6662"/>
    <w:rsid w:val="001B6733"/>
    <w:rsid w:val="001B6DA0"/>
    <w:rsid w:val="001B7A28"/>
    <w:rsid w:val="001B7B06"/>
    <w:rsid w:val="001B7E87"/>
    <w:rsid w:val="001B7F90"/>
    <w:rsid w:val="001C08E9"/>
    <w:rsid w:val="001C0960"/>
    <w:rsid w:val="001C10EA"/>
    <w:rsid w:val="001C160B"/>
    <w:rsid w:val="001C173C"/>
    <w:rsid w:val="001C1935"/>
    <w:rsid w:val="001C1A64"/>
    <w:rsid w:val="001C1AA3"/>
    <w:rsid w:val="001C1E73"/>
    <w:rsid w:val="001C296F"/>
    <w:rsid w:val="001C33C5"/>
    <w:rsid w:val="001C3A26"/>
    <w:rsid w:val="001C44BE"/>
    <w:rsid w:val="001C45AC"/>
    <w:rsid w:val="001C47FE"/>
    <w:rsid w:val="001C4C89"/>
    <w:rsid w:val="001C5A25"/>
    <w:rsid w:val="001C6018"/>
    <w:rsid w:val="001C688D"/>
    <w:rsid w:val="001C7151"/>
    <w:rsid w:val="001C7446"/>
    <w:rsid w:val="001C7469"/>
    <w:rsid w:val="001C750E"/>
    <w:rsid w:val="001C7E3E"/>
    <w:rsid w:val="001C7F10"/>
    <w:rsid w:val="001D0536"/>
    <w:rsid w:val="001D0B43"/>
    <w:rsid w:val="001D0E0F"/>
    <w:rsid w:val="001D1009"/>
    <w:rsid w:val="001D1F51"/>
    <w:rsid w:val="001D226E"/>
    <w:rsid w:val="001D2A3B"/>
    <w:rsid w:val="001D2BF6"/>
    <w:rsid w:val="001D3A4E"/>
    <w:rsid w:val="001D3CD9"/>
    <w:rsid w:val="001D411F"/>
    <w:rsid w:val="001D4518"/>
    <w:rsid w:val="001D47DD"/>
    <w:rsid w:val="001D4B60"/>
    <w:rsid w:val="001D53F7"/>
    <w:rsid w:val="001D5C50"/>
    <w:rsid w:val="001D62ED"/>
    <w:rsid w:val="001D6597"/>
    <w:rsid w:val="001D66F9"/>
    <w:rsid w:val="001D6D2D"/>
    <w:rsid w:val="001E00B9"/>
    <w:rsid w:val="001E146B"/>
    <w:rsid w:val="001E169B"/>
    <w:rsid w:val="001E190C"/>
    <w:rsid w:val="001E1D2E"/>
    <w:rsid w:val="001E2453"/>
    <w:rsid w:val="001E2E7F"/>
    <w:rsid w:val="001E2EDE"/>
    <w:rsid w:val="001E31C7"/>
    <w:rsid w:val="001E37EB"/>
    <w:rsid w:val="001E44C9"/>
    <w:rsid w:val="001E4836"/>
    <w:rsid w:val="001E4DCB"/>
    <w:rsid w:val="001E54F6"/>
    <w:rsid w:val="001E5A8C"/>
    <w:rsid w:val="001E61ED"/>
    <w:rsid w:val="001E68EC"/>
    <w:rsid w:val="001E78EE"/>
    <w:rsid w:val="001E7CF3"/>
    <w:rsid w:val="001E7DEC"/>
    <w:rsid w:val="001F09BA"/>
    <w:rsid w:val="001F0D05"/>
    <w:rsid w:val="001F1743"/>
    <w:rsid w:val="001F190C"/>
    <w:rsid w:val="001F1EAD"/>
    <w:rsid w:val="001F2879"/>
    <w:rsid w:val="001F2BAD"/>
    <w:rsid w:val="001F317B"/>
    <w:rsid w:val="001F32B5"/>
    <w:rsid w:val="001F336C"/>
    <w:rsid w:val="001F3766"/>
    <w:rsid w:val="001F40BE"/>
    <w:rsid w:val="001F40E0"/>
    <w:rsid w:val="001F414C"/>
    <w:rsid w:val="001F4208"/>
    <w:rsid w:val="001F494E"/>
    <w:rsid w:val="001F500A"/>
    <w:rsid w:val="001F57BA"/>
    <w:rsid w:val="001F7033"/>
    <w:rsid w:val="001F7435"/>
    <w:rsid w:val="001F7557"/>
    <w:rsid w:val="001F789C"/>
    <w:rsid w:val="001F7B07"/>
    <w:rsid w:val="0020014F"/>
    <w:rsid w:val="002007B0"/>
    <w:rsid w:val="00200AF6"/>
    <w:rsid w:val="00200CBF"/>
    <w:rsid w:val="00201A0A"/>
    <w:rsid w:val="00201B4A"/>
    <w:rsid w:val="00202C97"/>
    <w:rsid w:val="00202FC9"/>
    <w:rsid w:val="0020363F"/>
    <w:rsid w:val="0020386F"/>
    <w:rsid w:val="00203CFA"/>
    <w:rsid w:val="00204288"/>
    <w:rsid w:val="0020476F"/>
    <w:rsid w:val="002047C8"/>
    <w:rsid w:val="0020485C"/>
    <w:rsid w:val="00204CB4"/>
    <w:rsid w:val="00204F3E"/>
    <w:rsid w:val="002051DF"/>
    <w:rsid w:val="00205275"/>
    <w:rsid w:val="002055F0"/>
    <w:rsid w:val="00205BBD"/>
    <w:rsid w:val="00205E50"/>
    <w:rsid w:val="00205F2C"/>
    <w:rsid w:val="002063FF"/>
    <w:rsid w:val="002069A3"/>
    <w:rsid w:val="00206A35"/>
    <w:rsid w:val="00206C66"/>
    <w:rsid w:val="00206F79"/>
    <w:rsid w:val="002075D4"/>
    <w:rsid w:val="00207B53"/>
    <w:rsid w:val="00211027"/>
    <w:rsid w:val="0021133A"/>
    <w:rsid w:val="00211450"/>
    <w:rsid w:val="002115C8"/>
    <w:rsid w:val="00211765"/>
    <w:rsid w:val="002117A9"/>
    <w:rsid w:val="00211836"/>
    <w:rsid w:val="00211B2A"/>
    <w:rsid w:val="00211D4C"/>
    <w:rsid w:val="00212405"/>
    <w:rsid w:val="00212443"/>
    <w:rsid w:val="002126EE"/>
    <w:rsid w:val="00213420"/>
    <w:rsid w:val="002136D5"/>
    <w:rsid w:val="00213A76"/>
    <w:rsid w:val="00213AC9"/>
    <w:rsid w:val="00213BC3"/>
    <w:rsid w:val="00213EE0"/>
    <w:rsid w:val="00213FAC"/>
    <w:rsid w:val="0021406D"/>
    <w:rsid w:val="00215AD6"/>
    <w:rsid w:val="00215C9F"/>
    <w:rsid w:val="00216AF5"/>
    <w:rsid w:val="002172D2"/>
    <w:rsid w:val="002175A1"/>
    <w:rsid w:val="002175FF"/>
    <w:rsid w:val="0021778D"/>
    <w:rsid w:val="00217F08"/>
    <w:rsid w:val="002202B4"/>
    <w:rsid w:val="0022065A"/>
    <w:rsid w:val="002210EC"/>
    <w:rsid w:val="002212E1"/>
    <w:rsid w:val="0022188F"/>
    <w:rsid w:val="002227E0"/>
    <w:rsid w:val="00223566"/>
    <w:rsid w:val="00224481"/>
    <w:rsid w:val="0022462C"/>
    <w:rsid w:val="00224C6B"/>
    <w:rsid w:val="002252A9"/>
    <w:rsid w:val="002254BA"/>
    <w:rsid w:val="00225AC3"/>
    <w:rsid w:val="00225B9D"/>
    <w:rsid w:val="00225C84"/>
    <w:rsid w:val="00227186"/>
    <w:rsid w:val="00227EF1"/>
    <w:rsid w:val="002307DE"/>
    <w:rsid w:val="00230B1A"/>
    <w:rsid w:val="002314AB"/>
    <w:rsid w:val="002314EF"/>
    <w:rsid w:val="00232AF4"/>
    <w:rsid w:val="00232C16"/>
    <w:rsid w:val="002333A0"/>
    <w:rsid w:val="002341CE"/>
    <w:rsid w:val="002343A6"/>
    <w:rsid w:val="00234402"/>
    <w:rsid w:val="00234AF5"/>
    <w:rsid w:val="00234FBA"/>
    <w:rsid w:val="002351B2"/>
    <w:rsid w:val="00235217"/>
    <w:rsid w:val="00235DAC"/>
    <w:rsid w:val="00236260"/>
    <w:rsid w:val="002366A5"/>
    <w:rsid w:val="00236B5F"/>
    <w:rsid w:val="00236F40"/>
    <w:rsid w:val="00237506"/>
    <w:rsid w:val="00237A8C"/>
    <w:rsid w:val="00237C58"/>
    <w:rsid w:val="002405D5"/>
    <w:rsid w:val="00241099"/>
    <w:rsid w:val="002414F2"/>
    <w:rsid w:val="00242737"/>
    <w:rsid w:val="00243042"/>
    <w:rsid w:val="002432EC"/>
    <w:rsid w:val="00244224"/>
    <w:rsid w:val="00244BBE"/>
    <w:rsid w:val="002454B1"/>
    <w:rsid w:val="002456DA"/>
    <w:rsid w:val="002460B4"/>
    <w:rsid w:val="00246367"/>
    <w:rsid w:val="0024650E"/>
    <w:rsid w:val="00246EFF"/>
    <w:rsid w:val="00247D5F"/>
    <w:rsid w:val="00247DD1"/>
    <w:rsid w:val="00250819"/>
    <w:rsid w:val="00250BF2"/>
    <w:rsid w:val="002515F5"/>
    <w:rsid w:val="002517A0"/>
    <w:rsid w:val="00251882"/>
    <w:rsid w:val="00252243"/>
    <w:rsid w:val="0025250A"/>
    <w:rsid w:val="00252C4E"/>
    <w:rsid w:val="002543C8"/>
    <w:rsid w:val="002543CF"/>
    <w:rsid w:val="002550F7"/>
    <w:rsid w:val="00255279"/>
    <w:rsid w:val="00256038"/>
    <w:rsid w:val="002562C2"/>
    <w:rsid w:val="00256D96"/>
    <w:rsid w:val="00257178"/>
    <w:rsid w:val="00257BE5"/>
    <w:rsid w:val="0026062E"/>
    <w:rsid w:val="00261132"/>
    <w:rsid w:val="002617DC"/>
    <w:rsid w:val="00261E7D"/>
    <w:rsid w:val="00261EF7"/>
    <w:rsid w:val="00261F56"/>
    <w:rsid w:val="00262068"/>
    <w:rsid w:val="00262110"/>
    <w:rsid w:val="002627E0"/>
    <w:rsid w:val="00263050"/>
    <w:rsid w:val="002633E8"/>
    <w:rsid w:val="002639F3"/>
    <w:rsid w:val="00263AFB"/>
    <w:rsid w:val="002643B8"/>
    <w:rsid w:val="00264A06"/>
    <w:rsid w:val="00264F47"/>
    <w:rsid w:val="002652A5"/>
    <w:rsid w:val="00265512"/>
    <w:rsid w:val="002655B0"/>
    <w:rsid w:val="002656B6"/>
    <w:rsid w:val="002665B6"/>
    <w:rsid w:val="00266F15"/>
    <w:rsid w:val="00267CEE"/>
    <w:rsid w:val="0027069F"/>
    <w:rsid w:val="00270C2A"/>
    <w:rsid w:val="002716C1"/>
    <w:rsid w:val="00272875"/>
    <w:rsid w:val="0027288A"/>
    <w:rsid w:val="00272B2A"/>
    <w:rsid w:val="00272C5E"/>
    <w:rsid w:val="002739D0"/>
    <w:rsid w:val="0027413D"/>
    <w:rsid w:val="00274637"/>
    <w:rsid w:val="002746D3"/>
    <w:rsid w:val="00274893"/>
    <w:rsid w:val="00275531"/>
    <w:rsid w:val="002766FF"/>
    <w:rsid w:val="002768A3"/>
    <w:rsid w:val="002777F1"/>
    <w:rsid w:val="002778CF"/>
    <w:rsid w:val="0028089F"/>
    <w:rsid w:val="00280C48"/>
    <w:rsid w:val="00280F4D"/>
    <w:rsid w:val="002814F4"/>
    <w:rsid w:val="00281F31"/>
    <w:rsid w:val="00281F5F"/>
    <w:rsid w:val="002843E4"/>
    <w:rsid w:val="002847C8"/>
    <w:rsid w:val="00285B97"/>
    <w:rsid w:val="0028705B"/>
    <w:rsid w:val="002872DC"/>
    <w:rsid w:val="002876F5"/>
    <w:rsid w:val="00290146"/>
    <w:rsid w:val="00290211"/>
    <w:rsid w:val="00290680"/>
    <w:rsid w:val="00290A8D"/>
    <w:rsid w:val="002918AC"/>
    <w:rsid w:val="002919E1"/>
    <w:rsid w:val="00291E5A"/>
    <w:rsid w:val="00291F5D"/>
    <w:rsid w:val="00292574"/>
    <w:rsid w:val="0029277A"/>
    <w:rsid w:val="00292784"/>
    <w:rsid w:val="0029291D"/>
    <w:rsid w:val="0029295A"/>
    <w:rsid w:val="00292E73"/>
    <w:rsid w:val="0029311B"/>
    <w:rsid w:val="002935C6"/>
    <w:rsid w:val="002938B6"/>
    <w:rsid w:val="00293960"/>
    <w:rsid w:val="00294829"/>
    <w:rsid w:val="00294D29"/>
    <w:rsid w:val="00294F4F"/>
    <w:rsid w:val="002951F9"/>
    <w:rsid w:val="002953C1"/>
    <w:rsid w:val="002953CB"/>
    <w:rsid w:val="00295917"/>
    <w:rsid w:val="00296071"/>
    <w:rsid w:val="00296133"/>
    <w:rsid w:val="002970AB"/>
    <w:rsid w:val="002973D4"/>
    <w:rsid w:val="00297A45"/>
    <w:rsid w:val="002A017F"/>
    <w:rsid w:val="002A0CFE"/>
    <w:rsid w:val="002A0D9D"/>
    <w:rsid w:val="002A0E6C"/>
    <w:rsid w:val="002A122C"/>
    <w:rsid w:val="002A12A8"/>
    <w:rsid w:val="002A18E5"/>
    <w:rsid w:val="002A1A33"/>
    <w:rsid w:val="002A1A6A"/>
    <w:rsid w:val="002A1D0D"/>
    <w:rsid w:val="002A223A"/>
    <w:rsid w:val="002A2CAD"/>
    <w:rsid w:val="002A3673"/>
    <w:rsid w:val="002A37DC"/>
    <w:rsid w:val="002A3F73"/>
    <w:rsid w:val="002A4312"/>
    <w:rsid w:val="002A4572"/>
    <w:rsid w:val="002A4C64"/>
    <w:rsid w:val="002A5246"/>
    <w:rsid w:val="002A5D56"/>
    <w:rsid w:val="002A6A56"/>
    <w:rsid w:val="002A703F"/>
    <w:rsid w:val="002A777A"/>
    <w:rsid w:val="002A7E2E"/>
    <w:rsid w:val="002B05A7"/>
    <w:rsid w:val="002B08E9"/>
    <w:rsid w:val="002B0D66"/>
    <w:rsid w:val="002B16D8"/>
    <w:rsid w:val="002B2600"/>
    <w:rsid w:val="002B2BA1"/>
    <w:rsid w:val="002B2DFA"/>
    <w:rsid w:val="002B39A4"/>
    <w:rsid w:val="002B3D8F"/>
    <w:rsid w:val="002B400F"/>
    <w:rsid w:val="002B41BC"/>
    <w:rsid w:val="002B4364"/>
    <w:rsid w:val="002B4C25"/>
    <w:rsid w:val="002B5111"/>
    <w:rsid w:val="002B51B4"/>
    <w:rsid w:val="002B5943"/>
    <w:rsid w:val="002B62BD"/>
    <w:rsid w:val="002B6BB6"/>
    <w:rsid w:val="002B775C"/>
    <w:rsid w:val="002B7E44"/>
    <w:rsid w:val="002C0301"/>
    <w:rsid w:val="002C0367"/>
    <w:rsid w:val="002C0661"/>
    <w:rsid w:val="002C0CED"/>
    <w:rsid w:val="002C0D23"/>
    <w:rsid w:val="002C0FED"/>
    <w:rsid w:val="002C1D19"/>
    <w:rsid w:val="002C253E"/>
    <w:rsid w:val="002C28DC"/>
    <w:rsid w:val="002C2EA5"/>
    <w:rsid w:val="002C2F75"/>
    <w:rsid w:val="002C2FF1"/>
    <w:rsid w:val="002C3092"/>
    <w:rsid w:val="002C4F57"/>
    <w:rsid w:val="002C5145"/>
    <w:rsid w:val="002C5490"/>
    <w:rsid w:val="002C5AAA"/>
    <w:rsid w:val="002C5B71"/>
    <w:rsid w:val="002C6E92"/>
    <w:rsid w:val="002C719C"/>
    <w:rsid w:val="002C7694"/>
    <w:rsid w:val="002C7E74"/>
    <w:rsid w:val="002D0624"/>
    <w:rsid w:val="002D06B0"/>
    <w:rsid w:val="002D06F7"/>
    <w:rsid w:val="002D0A38"/>
    <w:rsid w:val="002D18BD"/>
    <w:rsid w:val="002D2C30"/>
    <w:rsid w:val="002D32ED"/>
    <w:rsid w:val="002D36D3"/>
    <w:rsid w:val="002D401B"/>
    <w:rsid w:val="002D4364"/>
    <w:rsid w:val="002D4986"/>
    <w:rsid w:val="002D55AF"/>
    <w:rsid w:val="002D5E5C"/>
    <w:rsid w:val="002D5F64"/>
    <w:rsid w:val="002D63D2"/>
    <w:rsid w:val="002D6FBF"/>
    <w:rsid w:val="002D7C7A"/>
    <w:rsid w:val="002D7F53"/>
    <w:rsid w:val="002E04DD"/>
    <w:rsid w:val="002E0871"/>
    <w:rsid w:val="002E0953"/>
    <w:rsid w:val="002E0EF5"/>
    <w:rsid w:val="002E15EE"/>
    <w:rsid w:val="002E1670"/>
    <w:rsid w:val="002E1944"/>
    <w:rsid w:val="002E1A18"/>
    <w:rsid w:val="002E322F"/>
    <w:rsid w:val="002E3CAD"/>
    <w:rsid w:val="002E3FA4"/>
    <w:rsid w:val="002E4781"/>
    <w:rsid w:val="002E48BF"/>
    <w:rsid w:val="002E4BA9"/>
    <w:rsid w:val="002E4DD2"/>
    <w:rsid w:val="002E4E1E"/>
    <w:rsid w:val="002E538B"/>
    <w:rsid w:val="002E61C2"/>
    <w:rsid w:val="002E62AE"/>
    <w:rsid w:val="002E6AA2"/>
    <w:rsid w:val="002E78DF"/>
    <w:rsid w:val="002E7A6B"/>
    <w:rsid w:val="002E7C42"/>
    <w:rsid w:val="002F0395"/>
    <w:rsid w:val="002F0760"/>
    <w:rsid w:val="002F0A2B"/>
    <w:rsid w:val="002F0FA1"/>
    <w:rsid w:val="002F1268"/>
    <w:rsid w:val="002F1955"/>
    <w:rsid w:val="002F1B92"/>
    <w:rsid w:val="002F216D"/>
    <w:rsid w:val="002F2DE7"/>
    <w:rsid w:val="002F3244"/>
    <w:rsid w:val="002F36FF"/>
    <w:rsid w:val="002F3760"/>
    <w:rsid w:val="002F438D"/>
    <w:rsid w:val="002F4416"/>
    <w:rsid w:val="002F4699"/>
    <w:rsid w:val="002F4713"/>
    <w:rsid w:val="002F48B5"/>
    <w:rsid w:val="002F490F"/>
    <w:rsid w:val="002F4B07"/>
    <w:rsid w:val="002F4BBB"/>
    <w:rsid w:val="002F51B5"/>
    <w:rsid w:val="002F51C1"/>
    <w:rsid w:val="002F51FB"/>
    <w:rsid w:val="002F6371"/>
    <w:rsid w:val="002F6683"/>
    <w:rsid w:val="002F67E3"/>
    <w:rsid w:val="002F6C4A"/>
    <w:rsid w:val="002F7A6C"/>
    <w:rsid w:val="00300121"/>
    <w:rsid w:val="003009FF"/>
    <w:rsid w:val="00300A73"/>
    <w:rsid w:val="00300B23"/>
    <w:rsid w:val="00300BBA"/>
    <w:rsid w:val="00300BD6"/>
    <w:rsid w:val="00300F9D"/>
    <w:rsid w:val="00301678"/>
    <w:rsid w:val="003017A3"/>
    <w:rsid w:val="00301825"/>
    <w:rsid w:val="00301C6C"/>
    <w:rsid w:val="00301FE7"/>
    <w:rsid w:val="00302A0C"/>
    <w:rsid w:val="0030309F"/>
    <w:rsid w:val="003032F5"/>
    <w:rsid w:val="003041A8"/>
    <w:rsid w:val="0030468C"/>
    <w:rsid w:val="00304BBE"/>
    <w:rsid w:val="003054CA"/>
    <w:rsid w:val="00305CCD"/>
    <w:rsid w:val="00306297"/>
    <w:rsid w:val="0030662F"/>
    <w:rsid w:val="003068D8"/>
    <w:rsid w:val="00306FAD"/>
    <w:rsid w:val="00307453"/>
    <w:rsid w:val="003074B4"/>
    <w:rsid w:val="00307CD7"/>
    <w:rsid w:val="00310172"/>
    <w:rsid w:val="00311931"/>
    <w:rsid w:val="00313A66"/>
    <w:rsid w:val="00313E94"/>
    <w:rsid w:val="003144D4"/>
    <w:rsid w:val="0031481F"/>
    <w:rsid w:val="00314973"/>
    <w:rsid w:val="00315A41"/>
    <w:rsid w:val="003163B6"/>
    <w:rsid w:val="003163CB"/>
    <w:rsid w:val="00316CA7"/>
    <w:rsid w:val="003209CA"/>
    <w:rsid w:val="00320F52"/>
    <w:rsid w:val="00321061"/>
    <w:rsid w:val="003214AB"/>
    <w:rsid w:val="003215FA"/>
    <w:rsid w:val="00321B4D"/>
    <w:rsid w:val="00321E9C"/>
    <w:rsid w:val="003225BF"/>
    <w:rsid w:val="003228FD"/>
    <w:rsid w:val="00322A3F"/>
    <w:rsid w:val="00322C64"/>
    <w:rsid w:val="00322FB1"/>
    <w:rsid w:val="00323426"/>
    <w:rsid w:val="0032353F"/>
    <w:rsid w:val="0032392B"/>
    <w:rsid w:val="00323EB7"/>
    <w:rsid w:val="00324191"/>
    <w:rsid w:val="00324851"/>
    <w:rsid w:val="00324BE3"/>
    <w:rsid w:val="00324D6F"/>
    <w:rsid w:val="0032680E"/>
    <w:rsid w:val="00326907"/>
    <w:rsid w:val="00327D7E"/>
    <w:rsid w:val="003309FF"/>
    <w:rsid w:val="003312D8"/>
    <w:rsid w:val="00331736"/>
    <w:rsid w:val="00331CE0"/>
    <w:rsid w:val="00332894"/>
    <w:rsid w:val="003329E1"/>
    <w:rsid w:val="003334F4"/>
    <w:rsid w:val="00333E92"/>
    <w:rsid w:val="003348D6"/>
    <w:rsid w:val="00334E7D"/>
    <w:rsid w:val="003350E3"/>
    <w:rsid w:val="00335DFB"/>
    <w:rsid w:val="0033626F"/>
    <w:rsid w:val="00340B6D"/>
    <w:rsid w:val="00340C3A"/>
    <w:rsid w:val="00341093"/>
    <w:rsid w:val="0034126B"/>
    <w:rsid w:val="00341A1C"/>
    <w:rsid w:val="00341E47"/>
    <w:rsid w:val="00341E60"/>
    <w:rsid w:val="00341F5D"/>
    <w:rsid w:val="00343631"/>
    <w:rsid w:val="00344667"/>
    <w:rsid w:val="003461B8"/>
    <w:rsid w:val="00346670"/>
    <w:rsid w:val="00346990"/>
    <w:rsid w:val="00346CF7"/>
    <w:rsid w:val="00346F5A"/>
    <w:rsid w:val="00347B8E"/>
    <w:rsid w:val="00347D69"/>
    <w:rsid w:val="00347EA7"/>
    <w:rsid w:val="0035011F"/>
    <w:rsid w:val="003503EF"/>
    <w:rsid w:val="00350421"/>
    <w:rsid w:val="003505F9"/>
    <w:rsid w:val="00350889"/>
    <w:rsid w:val="003509D0"/>
    <w:rsid w:val="003509D2"/>
    <w:rsid w:val="00351B7E"/>
    <w:rsid w:val="00351D69"/>
    <w:rsid w:val="0035208C"/>
    <w:rsid w:val="00352712"/>
    <w:rsid w:val="00352BD8"/>
    <w:rsid w:val="0035342D"/>
    <w:rsid w:val="003538AB"/>
    <w:rsid w:val="00353DE7"/>
    <w:rsid w:val="0035420C"/>
    <w:rsid w:val="00354572"/>
    <w:rsid w:val="003545A2"/>
    <w:rsid w:val="003550B7"/>
    <w:rsid w:val="0035523E"/>
    <w:rsid w:val="003552A1"/>
    <w:rsid w:val="00355919"/>
    <w:rsid w:val="00355D22"/>
    <w:rsid w:val="003569E1"/>
    <w:rsid w:val="00356D7E"/>
    <w:rsid w:val="00356EF6"/>
    <w:rsid w:val="003579FD"/>
    <w:rsid w:val="00357F3D"/>
    <w:rsid w:val="00357FEE"/>
    <w:rsid w:val="003615F0"/>
    <w:rsid w:val="0036199B"/>
    <w:rsid w:val="00361ECE"/>
    <w:rsid w:val="003624EF"/>
    <w:rsid w:val="00363546"/>
    <w:rsid w:val="00363BD8"/>
    <w:rsid w:val="00364A26"/>
    <w:rsid w:val="00365283"/>
    <w:rsid w:val="00365A37"/>
    <w:rsid w:val="00365DF1"/>
    <w:rsid w:val="003660B2"/>
    <w:rsid w:val="00366458"/>
    <w:rsid w:val="00366A3B"/>
    <w:rsid w:val="00366AF4"/>
    <w:rsid w:val="00367872"/>
    <w:rsid w:val="00367CCA"/>
    <w:rsid w:val="00367CDC"/>
    <w:rsid w:val="00370178"/>
    <w:rsid w:val="0037141C"/>
    <w:rsid w:val="00371477"/>
    <w:rsid w:val="00371CA2"/>
    <w:rsid w:val="0037254E"/>
    <w:rsid w:val="0037297B"/>
    <w:rsid w:val="00372D0F"/>
    <w:rsid w:val="00372DBA"/>
    <w:rsid w:val="00373064"/>
    <w:rsid w:val="003730A5"/>
    <w:rsid w:val="003734E4"/>
    <w:rsid w:val="003735A8"/>
    <w:rsid w:val="00374FA0"/>
    <w:rsid w:val="003751B7"/>
    <w:rsid w:val="003751F1"/>
    <w:rsid w:val="003754E9"/>
    <w:rsid w:val="003755C8"/>
    <w:rsid w:val="00375A44"/>
    <w:rsid w:val="00375D35"/>
    <w:rsid w:val="00375E3B"/>
    <w:rsid w:val="00376243"/>
    <w:rsid w:val="003762FD"/>
    <w:rsid w:val="00376969"/>
    <w:rsid w:val="00376997"/>
    <w:rsid w:val="00377927"/>
    <w:rsid w:val="003779C9"/>
    <w:rsid w:val="00377C02"/>
    <w:rsid w:val="00380158"/>
    <w:rsid w:val="00380BE9"/>
    <w:rsid w:val="00380E47"/>
    <w:rsid w:val="003815E2"/>
    <w:rsid w:val="00381FAD"/>
    <w:rsid w:val="003832F8"/>
    <w:rsid w:val="003833A1"/>
    <w:rsid w:val="003835A3"/>
    <w:rsid w:val="003841AF"/>
    <w:rsid w:val="00385E7A"/>
    <w:rsid w:val="00385F7A"/>
    <w:rsid w:val="00386025"/>
    <w:rsid w:val="00387381"/>
    <w:rsid w:val="00387951"/>
    <w:rsid w:val="00387D2A"/>
    <w:rsid w:val="00387DAC"/>
    <w:rsid w:val="00387FBB"/>
    <w:rsid w:val="0039074E"/>
    <w:rsid w:val="003908C9"/>
    <w:rsid w:val="00390E13"/>
    <w:rsid w:val="00390FE9"/>
    <w:rsid w:val="00391297"/>
    <w:rsid w:val="003918C3"/>
    <w:rsid w:val="00391985"/>
    <w:rsid w:val="0039203C"/>
    <w:rsid w:val="003923B1"/>
    <w:rsid w:val="003928C2"/>
    <w:rsid w:val="003931E4"/>
    <w:rsid w:val="00393494"/>
    <w:rsid w:val="003939AB"/>
    <w:rsid w:val="00393D91"/>
    <w:rsid w:val="00394498"/>
    <w:rsid w:val="00394723"/>
    <w:rsid w:val="0039479B"/>
    <w:rsid w:val="0039537C"/>
    <w:rsid w:val="003955BD"/>
    <w:rsid w:val="003957B4"/>
    <w:rsid w:val="00395DBC"/>
    <w:rsid w:val="00395E12"/>
    <w:rsid w:val="00395E65"/>
    <w:rsid w:val="00395EB3"/>
    <w:rsid w:val="003965FE"/>
    <w:rsid w:val="0039729E"/>
    <w:rsid w:val="0039779B"/>
    <w:rsid w:val="00397BFA"/>
    <w:rsid w:val="00397ED0"/>
    <w:rsid w:val="003A0C96"/>
    <w:rsid w:val="003A0F85"/>
    <w:rsid w:val="003A1257"/>
    <w:rsid w:val="003A1836"/>
    <w:rsid w:val="003A19AE"/>
    <w:rsid w:val="003A1AAB"/>
    <w:rsid w:val="003A2432"/>
    <w:rsid w:val="003A355B"/>
    <w:rsid w:val="003A35B2"/>
    <w:rsid w:val="003A414A"/>
    <w:rsid w:val="003A43F7"/>
    <w:rsid w:val="003A4EA4"/>
    <w:rsid w:val="003A55E2"/>
    <w:rsid w:val="003A598F"/>
    <w:rsid w:val="003A6053"/>
    <w:rsid w:val="003A60DE"/>
    <w:rsid w:val="003A678E"/>
    <w:rsid w:val="003A69EA"/>
    <w:rsid w:val="003A73E8"/>
    <w:rsid w:val="003A7571"/>
    <w:rsid w:val="003B05DC"/>
    <w:rsid w:val="003B05F4"/>
    <w:rsid w:val="003B0D44"/>
    <w:rsid w:val="003B1E1D"/>
    <w:rsid w:val="003B2162"/>
    <w:rsid w:val="003B27AD"/>
    <w:rsid w:val="003B2C96"/>
    <w:rsid w:val="003B2CBE"/>
    <w:rsid w:val="003B2EBF"/>
    <w:rsid w:val="003B3EE2"/>
    <w:rsid w:val="003B40AF"/>
    <w:rsid w:val="003B42EA"/>
    <w:rsid w:val="003B4E61"/>
    <w:rsid w:val="003B4F23"/>
    <w:rsid w:val="003B4F81"/>
    <w:rsid w:val="003B56F5"/>
    <w:rsid w:val="003B5950"/>
    <w:rsid w:val="003B6017"/>
    <w:rsid w:val="003B67CA"/>
    <w:rsid w:val="003B6A70"/>
    <w:rsid w:val="003C0423"/>
    <w:rsid w:val="003C0615"/>
    <w:rsid w:val="003C0709"/>
    <w:rsid w:val="003C0AD3"/>
    <w:rsid w:val="003C10BF"/>
    <w:rsid w:val="003C12F6"/>
    <w:rsid w:val="003C1DA1"/>
    <w:rsid w:val="003C1EA1"/>
    <w:rsid w:val="003C20C4"/>
    <w:rsid w:val="003C2CF7"/>
    <w:rsid w:val="003C3A13"/>
    <w:rsid w:val="003C3D39"/>
    <w:rsid w:val="003C433E"/>
    <w:rsid w:val="003C4AD1"/>
    <w:rsid w:val="003C4DAB"/>
    <w:rsid w:val="003C547F"/>
    <w:rsid w:val="003C5F33"/>
    <w:rsid w:val="003C6C81"/>
    <w:rsid w:val="003C78F0"/>
    <w:rsid w:val="003C7C66"/>
    <w:rsid w:val="003C7D99"/>
    <w:rsid w:val="003D0884"/>
    <w:rsid w:val="003D09A2"/>
    <w:rsid w:val="003D0F8E"/>
    <w:rsid w:val="003D1490"/>
    <w:rsid w:val="003D2AE1"/>
    <w:rsid w:val="003D5491"/>
    <w:rsid w:val="003D5520"/>
    <w:rsid w:val="003D7267"/>
    <w:rsid w:val="003D7397"/>
    <w:rsid w:val="003D7E06"/>
    <w:rsid w:val="003E02EF"/>
    <w:rsid w:val="003E0448"/>
    <w:rsid w:val="003E08C2"/>
    <w:rsid w:val="003E0F73"/>
    <w:rsid w:val="003E1924"/>
    <w:rsid w:val="003E1D90"/>
    <w:rsid w:val="003E1F58"/>
    <w:rsid w:val="003E272B"/>
    <w:rsid w:val="003E2980"/>
    <w:rsid w:val="003E2E45"/>
    <w:rsid w:val="003E3183"/>
    <w:rsid w:val="003E3564"/>
    <w:rsid w:val="003E39C0"/>
    <w:rsid w:val="003E3B9F"/>
    <w:rsid w:val="003E474F"/>
    <w:rsid w:val="003E4BF4"/>
    <w:rsid w:val="003E51F7"/>
    <w:rsid w:val="003E57D6"/>
    <w:rsid w:val="003E593E"/>
    <w:rsid w:val="003E5A03"/>
    <w:rsid w:val="003E63C6"/>
    <w:rsid w:val="003F01BE"/>
    <w:rsid w:val="003F055E"/>
    <w:rsid w:val="003F0BAF"/>
    <w:rsid w:val="003F0E30"/>
    <w:rsid w:val="003F1C0B"/>
    <w:rsid w:val="003F1CCB"/>
    <w:rsid w:val="003F2E69"/>
    <w:rsid w:val="003F3501"/>
    <w:rsid w:val="003F3BCB"/>
    <w:rsid w:val="003F3C69"/>
    <w:rsid w:val="003F47ED"/>
    <w:rsid w:val="003F4DFC"/>
    <w:rsid w:val="003F53B7"/>
    <w:rsid w:val="003F589F"/>
    <w:rsid w:val="003F618F"/>
    <w:rsid w:val="003F62B6"/>
    <w:rsid w:val="003F71F1"/>
    <w:rsid w:val="003F727C"/>
    <w:rsid w:val="003F7398"/>
    <w:rsid w:val="003F73D7"/>
    <w:rsid w:val="003F7DBF"/>
    <w:rsid w:val="003F7EC2"/>
    <w:rsid w:val="004001CC"/>
    <w:rsid w:val="0040024E"/>
    <w:rsid w:val="004004C1"/>
    <w:rsid w:val="004007C7"/>
    <w:rsid w:val="00400CD4"/>
    <w:rsid w:val="0040195F"/>
    <w:rsid w:val="00401B90"/>
    <w:rsid w:val="004020F8"/>
    <w:rsid w:val="004021F6"/>
    <w:rsid w:val="00402784"/>
    <w:rsid w:val="0040289B"/>
    <w:rsid w:val="004029BD"/>
    <w:rsid w:val="00402F8A"/>
    <w:rsid w:val="004036B8"/>
    <w:rsid w:val="00403B46"/>
    <w:rsid w:val="00403C6B"/>
    <w:rsid w:val="0040402D"/>
    <w:rsid w:val="0040482F"/>
    <w:rsid w:val="00404885"/>
    <w:rsid w:val="00404B47"/>
    <w:rsid w:val="00405258"/>
    <w:rsid w:val="004054CC"/>
    <w:rsid w:val="0040567B"/>
    <w:rsid w:val="00405A51"/>
    <w:rsid w:val="00405DB4"/>
    <w:rsid w:val="00406861"/>
    <w:rsid w:val="00406954"/>
    <w:rsid w:val="00406CC4"/>
    <w:rsid w:val="00406E87"/>
    <w:rsid w:val="004075C3"/>
    <w:rsid w:val="00410095"/>
    <w:rsid w:val="0041012C"/>
    <w:rsid w:val="0041029A"/>
    <w:rsid w:val="00410B51"/>
    <w:rsid w:val="00410FE1"/>
    <w:rsid w:val="004119EA"/>
    <w:rsid w:val="004120BD"/>
    <w:rsid w:val="00412210"/>
    <w:rsid w:val="0041276F"/>
    <w:rsid w:val="00412770"/>
    <w:rsid w:val="00412D88"/>
    <w:rsid w:val="00412EC0"/>
    <w:rsid w:val="0041305E"/>
    <w:rsid w:val="00413103"/>
    <w:rsid w:val="00413869"/>
    <w:rsid w:val="00413C0F"/>
    <w:rsid w:val="00413C2C"/>
    <w:rsid w:val="00414081"/>
    <w:rsid w:val="004140A8"/>
    <w:rsid w:val="004147B9"/>
    <w:rsid w:val="00414EE0"/>
    <w:rsid w:val="00414FF4"/>
    <w:rsid w:val="004155E1"/>
    <w:rsid w:val="0041683D"/>
    <w:rsid w:val="00417383"/>
    <w:rsid w:val="004174FA"/>
    <w:rsid w:val="00417F18"/>
    <w:rsid w:val="00417F77"/>
    <w:rsid w:val="0042005D"/>
    <w:rsid w:val="00420D24"/>
    <w:rsid w:val="00420D57"/>
    <w:rsid w:val="00420FF1"/>
    <w:rsid w:val="00421219"/>
    <w:rsid w:val="00421365"/>
    <w:rsid w:val="00422530"/>
    <w:rsid w:val="00422675"/>
    <w:rsid w:val="00422C04"/>
    <w:rsid w:val="004230D2"/>
    <w:rsid w:val="00423377"/>
    <w:rsid w:val="00424947"/>
    <w:rsid w:val="00424CAF"/>
    <w:rsid w:val="00424F50"/>
    <w:rsid w:val="00425024"/>
    <w:rsid w:val="00425076"/>
    <w:rsid w:val="00426144"/>
    <w:rsid w:val="00427862"/>
    <w:rsid w:val="0042789F"/>
    <w:rsid w:val="00427F79"/>
    <w:rsid w:val="00427FD8"/>
    <w:rsid w:val="0043181C"/>
    <w:rsid w:val="00432529"/>
    <w:rsid w:val="00432848"/>
    <w:rsid w:val="00432AFB"/>
    <w:rsid w:val="00432EA1"/>
    <w:rsid w:val="00433025"/>
    <w:rsid w:val="00433430"/>
    <w:rsid w:val="00433C49"/>
    <w:rsid w:val="004344B5"/>
    <w:rsid w:val="00434678"/>
    <w:rsid w:val="00434A43"/>
    <w:rsid w:val="00435A5D"/>
    <w:rsid w:val="00435BFC"/>
    <w:rsid w:val="00436279"/>
    <w:rsid w:val="00436DA2"/>
    <w:rsid w:val="0043740E"/>
    <w:rsid w:val="00437C21"/>
    <w:rsid w:val="00437EDE"/>
    <w:rsid w:val="00440309"/>
    <w:rsid w:val="004413E4"/>
    <w:rsid w:val="0044219F"/>
    <w:rsid w:val="00442297"/>
    <w:rsid w:val="004423D3"/>
    <w:rsid w:val="00443116"/>
    <w:rsid w:val="00444235"/>
    <w:rsid w:val="00444EA7"/>
    <w:rsid w:val="00445281"/>
    <w:rsid w:val="004454C2"/>
    <w:rsid w:val="00445C30"/>
    <w:rsid w:val="004465D2"/>
    <w:rsid w:val="0044674D"/>
    <w:rsid w:val="00446819"/>
    <w:rsid w:val="00446BE9"/>
    <w:rsid w:val="00447FFB"/>
    <w:rsid w:val="00450341"/>
    <w:rsid w:val="00450A6D"/>
    <w:rsid w:val="00450D1E"/>
    <w:rsid w:val="0045141A"/>
    <w:rsid w:val="004514C3"/>
    <w:rsid w:val="00451F77"/>
    <w:rsid w:val="00452D17"/>
    <w:rsid w:val="00453299"/>
    <w:rsid w:val="004538A9"/>
    <w:rsid w:val="004539D1"/>
    <w:rsid w:val="00453CB0"/>
    <w:rsid w:val="004543EE"/>
    <w:rsid w:val="00455E49"/>
    <w:rsid w:val="004560B5"/>
    <w:rsid w:val="00456213"/>
    <w:rsid w:val="004566EF"/>
    <w:rsid w:val="004567FE"/>
    <w:rsid w:val="00456B5F"/>
    <w:rsid w:val="00456C91"/>
    <w:rsid w:val="00460967"/>
    <w:rsid w:val="00460B1F"/>
    <w:rsid w:val="00460E4A"/>
    <w:rsid w:val="004618B6"/>
    <w:rsid w:val="00461970"/>
    <w:rsid w:val="00461BCE"/>
    <w:rsid w:val="00462404"/>
    <w:rsid w:val="00462750"/>
    <w:rsid w:val="00462C77"/>
    <w:rsid w:val="00462DD2"/>
    <w:rsid w:val="00463581"/>
    <w:rsid w:val="00463896"/>
    <w:rsid w:val="00463CE3"/>
    <w:rsid w:val="00464091"/>
    <w:rsid w:val="00464215"/>
    <w:rsid w:val="0046542B"/>
    <w:rsid w:val="0046640D"/>
    <w:rsid w:val="00466780"/>
    <w:rsid w:val="004667F6"/>
    <w:rsid w:val="00466DAA"/>
    <w:rsid w:val="0046716D"/>
    <w:rsid w:val="00467488"/>
    <w:rsid w:val="004704EC"/>
    <w:rsid w:val="00470561"/>
    <w:rsid w:val="00470780"/>
    <w:rsid w:val="00470A95"/>
    <w:rsid w:val="00470CBD"/>
    <w:rsid w:val="00470F40"/>
    <w:rsid w:val="00472913"/>
    <w:rsid w:val="00472ACE"/>
    <w:rsid w:val="00472B04"/>
    <w:rsid w:val="00472C73"/>
    <w:rsid w:val="00472EBE"/>
    <w:rsid w:val="00473C3C"/>
    <w:rsid w:val="00474291"/>
    <w:rsid w:val="00474313"/>
    <w:rsid w:val="00474E46"/>
    <w:rsid w:val="0047558A"/>
    <w:rsid w:val="00475A1E"/>
    <w:rsid w:val="00475C60"/>
    <w:rsid w:val="0047602E"/>
    <w:rsid w:val="0047655B"/>
    <w:rsid w:val="0047682C"/>
    <w:rsid w:val="0047716F"/>
    <w:rsid w:val="0047783D"/>
    <w:rsid w:val="00477B7A"/>
    <w:rsid w:val="00480328"/>
    <w:rsid w:val="0048064C"/>
    <w:rsid w:val="00480699"/>
    <w:rsid w:val="004809C8"/>
    <w:rsid w:val="00480A85"/>
    <w:rsid w:val="00480FEE"/>
    <w:rsid w:val="00481260"/>
    <w:rsid w:val="0048156D"/>
    <w:rsid w:val="00481F10"/>
    <w:rsid w:val="00482111"/>
    <w:rsid w:val="00482126"/>
    <w:rsid w:val="00482317"/>
    <w:rsid w:val="004826BF"/>
    <w:rsid w:val="0048312D"/>
    <w:rsid w:val="0048353A"/>
    <w:rsid w:val="00483758"/>
    <w:rsid w:val="00483B13"/>
    <w:rsid w:val="00483B83"/>
    <w:rsid w:val="00484019"/>
    <w:rsid w:val="00484068"/>
    <w:rsid w:val="004845A2"/>
    <w:rsid w:val="00484D67"/>
    <w:rsid w:val="00484F40"/>
    <w:rsid w:val="00485117"/>
    <w:rsid w:val="004862D4"/>
    <w:rsid w:val="00486676"/>
    <w:rsid w:val="004866AB"/>
    <w:rsid w:val="0048735B"/>
    <w:rsid w:val="004877AD"/>
    <w:rsid w:val="00487E0E"/>
    <w:rsid w:val="004900ED"/>
    <w:rsid w:val="00490257"/>
    <w:rsid w:val="0049026E"/>
    <w:rsid w:val="00490939"/>
    <w:rsid w:val="004909DD"/>
    <w:rsid w:val="00490B5D"/>
    <w:rsid w:val="00490C0F"/>
    <w:rsid w:val="00490CBD"/>
    <w:rsid w:val="00490ED8"/>
    <w:rsid w:val="004916E1"/>
    <w:rsid w:val="00492189"/>
    <w:rsid w:val="004931C2"/>
    <w:rsid w:val="004933BB"/>
    <w:rsid w:val="00493439"/>
    <w:rsid w:val="00494A0F"/>
    <w:rsid w:val="00494AB8"/>
    <w:rsid w:val="00494C20"/>
    <w:rsid w:val="004951FE"/>
    <w:rsid w:val="004961F8"/>
    <w:rsid w:val="0049642E"/>
    <w:rsid w:val="004964B3"/>
    <w:rsid w:val="00497007"/>
    <w:rsid w:val="00497CFB"/>
    <w:rsid w:val="004A0176"/>
    <w:rsid w:val="004A020C"/>
    <w:rsid w:val="004A028E"/>
    <w:rsid w:val="004A02F1"/>
    <w:rsid w:val="004A05E6"/>
    <w:rsid w:val="004A1ECA"/>
    <w:rsid w:val="004A234A"/>
    <w:rsid w:val="004A24BF"/>
    <w:rsid w:val="004A2862"/>
    <w:rsid w:val="004A2CA4"/>
    <w:rsid w:val="004A345D"/>
    <w:rsid w:val="004A4076"/>
    <w:rsid w:val="004A4B5F"/>
    <w:rsid w:val="004A4C02"/>
    <w:rsid w:val="004A517B"/>
    <w:rsid w:val="004A51E4"/>
    <w:rsid w:val="004A523E"/>
    <w:rsid w:val="004A5886"/>
    <w:rsid w:val="004A58F9"/>
    <w:rsid w:val="004A5BB3"/>
    <w:rsid w:val="004A5C0E"/>
    <w:rsid w:val="004A5F6B"/>
    <w:rsid w:val="004A6083"/>
    <w:rsid w:val="004A6C66"/>
    <w:rsid w:val="004A79EF"/>
    <w:rsid w:val="004A7ED1"/>
    <w:rsid w:val="004B02D2"/>
    <w:rsid w:val="004B0705"/>
    <w:rsid w:val="004B0BA2"/>
    <w:rsid w:val="004B10E2"/>
    <w:rsid w:val="004B1AD8"/>
    <w:rsid w:val="004B1C44"/>
    <w:rsid w:val="004B2D5C"/>
    <w:rsid w:val="004B2DEA"/>
    <w:rsid w:val="004B3337"/>
    <w:rsid w:val="004B35B7"/>
    <w:rsid w:val="004B38A3"/>
    <w:rsid w:val="004B3B7C"/>
    <w:rsid w:val="004B43B0"/>
    <w:rsid w:val="004B4489"/>
    <w:rsid w:val="004B4A2D"/>
    <w:rsid w:val="004B54F5"/>
    <w:rsid w:val="004B62D8"/>
    <w:rsid w:val="004B6467"/>
    <w:rsid w:val="004B6576"/>
    <w:rsid w:val="004B6FFD"/>
    <w:rsid w:val="004C016E"/>
    <w:rsid w:val="004C038D"/>
    <w:rsid w:val="004C057F"/>
    <w:rsid w:val="004C07ED"/>
    <w:rsid w:val="004C0BB2"/>
    <w:rsid w:val="004C11BC"/>
    <w:rsid w:val="004C1267"/>
    <w:rsid w:val="004C1339"/>
    <w:rsid w:val="004C1527"/>
    <w:rsid w:val="004C1B58"/>
    <w:rsid w:val="004C2C21"/>
    <w:rsid w:val="004C33AD"/>
    <w:rsid w:val="004C4FF4"/>
    <w:rsid w:val="004C53B5"/>
    <w:rsid w:val="004C791F"/>
    <w:rsid w:val="004D0939"/>
    <w:rsid w:val="004D0E65"/>
    <w:rsid w:val="004D119F"/>
    <w:rsid w:val="004D1247"/>
    <w:rsid w:val="004D180D"/>
    <w:rsid w:val="004D1D14"/>
    <w:rsid w:val="004D1DE9"/>
    <w:rsid w:val="004D20B3"/>
    <w:rsid w:val="004D291B"/>
    <w:rsid w:val="004D2B8B"/>
    <w:rsid w:val="004D2D4E"/>
    <w:rsid w:val="004D30A4"/>
    <w:rsid w:val="004D4AE6"/>
    <w:rsid w:val="004D52EF"/>
    <w:rsid w:val="004D6133"/>
    <w:rsid w:val="004D67D3"/>
    <w:rsid w:val="004D6DA0"/>
    <w:rsid w:val="004E0182"/>
    <w:rsid w:val="004E0414"/>
    <w:rsid w:val="004E07AD"/>
    <w:rsid w:val="004E1756"/>
    <w:rsid w:val="004E1852"/>
    <w:rsid w:val="004E279F"/>
    <w:rsid w:val="004E2F6F"/>
    <w:rsid w:val="004E3B81"/>
    <w:rsid w:val="004E4F0D"/>
    <w:rsid w:val="004E50AC"/>
    <w:rsid w:val="004E5239"/>
    <w:rsid w:val="004E578E"/>
    <w:rsid w:val="004E65D7"/>
    <w:rsid w:val="004E6A02"/>
    <w:rsid w:val="004E6FA0"/>
    <w:rsid w:val="004E72A0"/>
    <w:rsid w:val="004E72F1"/>
    <w:rsid w:val="004E7B84"/>
    <w:rsid w:val="004F007D"/>
    <w:rsid w:val="004F0285"/>
    <w:rsid w:val="004F1FC6"/>
    <w:rsid w:val="004F2416"/>
    <w:rsid w:val="004F2B90"/>
    <w:rsid w:val="004F2BF1"/>
    <w:rsid w:val="004F34B6"/>
    <w:rsid w:val="004F3ECE"/>
    <w:rsid w:val="004F4299"/>
    <w:rsid w:val="004F44B5"/>
    <w:rsid w:val="004F4968"/>
    <w:rsid w:val="004F563E"/>
    <w:rsid w:val="004F5F10"/>
    <w:rsid w:val="004F62A7"/>
    <w:rsid w:val="004F71E3"/>
    <w:rsid w:val="004F72A1"/>
    <w:rsid w:val="004F77BB"/>
    <w:rsid w:val="0050018E"/>
    <w:rsid w:val="00500488"/>
    <w:rsid w:val="005005CB"/>
    <w:rsid w:val="00500FA2"/>
    <w:rsid w:val="0050175B"/>
    <w:rsid w:val="005023D1"/>
    <w:rsid w:val="005025B0"/>
    <w:rsid w:val="00503787"/>
    <w:rsid w:val="00503A14"/>
    <w:rsid w:val="005040AA"/>
    <w:rsid w:val="00505034"/>
    <w:rsid w:val="0050520D"/>
    <w:rsid w:val="0050536A"/>
    <w:rsid w:val="00505CCD"/>
    <w:rsid w:val="00505FCA"/>
    <w:rsid w:val="005061B4"/>
    <w:rsid w:val="00506953"/>
    <w:rsid w:val="00506B17"/>
    <w:rsid w:val="00506B46"/>
    <w:rsid w:val="00506DB3"/>
    <w:rsid w:val="00507B8B"/>
    <w:rsid w:val="00507FD0"/>
    <w:rsid w:val="0051011A"/>
    <w:rsid w:val="00510422"/>
    <w:rsid w:val="005109BF"/>
    <w:rsid w:val="00510A14"/>
    <w:rsid w:val="00511ECE"/>
    <w:rsid w:val="00512619"/>
    <w:rsid w:val="00512A98"/>
    <w:rsid w:val="00512D93"/>
    <w:rsid w:val="0051402A"/>
    <w:rsid w:val="0051409F"/>
    <w:rsid w:val="00514B14"/>
    <w:rsid w:val="00515290"/>
    <w:rsid w:val="005156BF"/>
    <w:rsid w:val="00516332"/>
    <w:rsid w:val="005163D3"/>
    <w:rsid w:val="005169F4"/>
    <w:rsid w:val="00516FFD"/>
    <w:rsid w:val="0051719B"/>
    <w:rsid w:val="00517830"/>
    <w:rsid w:val="005179BB"/>
    <w:rsid w:val="005202B5"/>
    <w:rsid w:val="005203CF"/>
    <w:rsid w:val="00520545"/>
    <w:rsid w:val="00520F32"/>
    <w:rsid w:val="005210D1"/>
    <w:rsid w:val="00522609"/>
    <w:rsid w:val="00522622"/>
    <w:rsid w:val="00523146"/>
    <w:rsid w:val="00523275"/>
    <w:rsid w:val="005234FB"/>
    <w:rsid w:val="00524E9F"/>
    <w:rsid w:val="0052525B"/>
    <w:rsid w:val="00525B73"/>
    <w:rsid w:val="00525F9C"/>
    <w:rsid w:val="0052602E"/>
    <w:rsid w:val="00526268"/>
    <w:rsid w:val="0052697C"/>
    <w:rsid w:val="00526A42"/>
    <w:rsid w:val="00526C86"/>
    <w:rsid w:val="00526F73"/>
    <w:rsid w:val="00527874"/>
    <w:rsid w:val="00527DA5"/>
    <w:rsid w:val="00530334"/>
    <w:rsid w:val="005306F7"/>
    <w:rsid w:val="00530F0B"/>
    <w:rsid w:val="0053150D"/>
    <w:rsid w:val="005318D3"/>
    <w:rsid w:val="005319E5"/>
    <w:rsid w:val="00531B49"/>
    <w:rsid w:val="00532C8D"/>
    <w:rsid w:val="005342ED"/>
    <w:rsid w:val="0053431C"/>
    <w:rsid w:val="00534816"/>
    <w:rsid w:val="00534FD9"/>
    <w:rsid w:val="005350B0"/>
    <w:rsid w:val="0053534C"/>
    <w:rsid w:val="0053542C"/>
    <w:rsid w:val="00535860"/>
    <w:rsid w:val="00535B2E"/>
    <w:rsid w:val="00536B4E"/>
    <w:rsid w:val="00536F07"/>
    <w:rsid w:val="0053717D"/>
    <w:rsid w:val="00537F66"/>
    <w:rsid w:val="0054055A"/>
    <w:rsid w:val="0054092F"/>
    <w:rsid w:val="00540FA0"/>
    <w:rsid w:val="0054103B"/>
    <w:rsid w:val="0054119F"/>
    <w:rsid w:val="005419B3"/>
    <w:rsid w:val="00541BA5"/>
    <w:rsid w:val="00541E32"/>
    <w:rsid w:val="00541E33"/>
    <w:rsid w:val="00541E47"/>
    <w:rsid w:val="00541EE9"/>
    <w:rsid w:val="0054296C"/>
    <w:rsid w:val="00542AB2"/>
    <w:rsid w:val="00542D9D"/>
    <w:rsid w:val="005431FD"/>
    <w:rsid w:val="00543396"/>
    <w:rsid w:val="005448B3"/>
    <w:rsid w:val="00545C7B"/>
    <w:rsid w:val="00545D7A"/>
    <w:rsid w:val="005460D1"/>
    <w:rsid w:val="005461CB"/>
    <w:rsid w:val="005466A1"/>
    <w:rsid w:val="0054673D"/>
    <w:rsid w:val="00546A99"/>
    <w:rsid w:val="00547345"/>
    <w:rsid w:val="00547807"/>
    <w:rsid w:val="00547945"/>
    <w:rsid w:val="005500B8"/>
    <w:rsid w:val="00550803"/>
    <w:rsid w:val="00550FF2"/>
    <w:rsid w:val="00551424"/>
    <w:rsid w:val="005515B5"/>
    <w:rsid w:val="005518CA"/>
    <w:rsid w:val="00551FC0"/>
    <w:rsid w:val="005524E1"/>
    <w:rsid w:val="005529E9"/>
    <w:rsid w:val="00552A9B"/>
    <w:rsid w:val="00552B8A"/>
    <w:rsid w:val="00552BB5"/>
    <w:rsid w:val="00553411"/>
    <w:rsid w:val="00553597"/>
    <w:rsid w:val="005537DF"/>
    <w:rsid w:val="005539A3"/>
    <w:rsid w:val="00553CBE"/>
    <w:rsid w:val="0055481C"/>
    <w:rsid w:val="00554DD9"/>
    <w:rsid w:val="005553AE"/>
    <w:rsid w:val="00556071"/>
    <w:rsid w:val="00556A09"/>
    <w:rsid w:val="00556CF3"/>
    <w:rsid w:val="00556E74"/>
    <w:rsid w:val="00557E10"/>
    <w:rsid w:val="00560D34"/>
    <w:rsid w:val="005614A6"/>
    <w:rsid w:val="00561BC2"/>
    <w:rsid w:val="00562441"/>
    <w:rsid w:val="00562A05"/>
    <w:rsid w:val="005633DE"/>
    <w:rsid w:val="00563582"/>
    <w:rsid w:val="00563A83"/>
    <w:rsid w:val="00563B7E"/>
    <w:rsid w:val="00563B85"/>
    <w:rsid w:val="00563BD6"/>
    <w:rsid w:val="00563C76"/>
    <w:rsid w:val="0056411A"/>
    <w:rsid w:val="005642F9"/>
    <w:rsid w:val="00564748"/>
    <w:rsid w:val="0056512C"/>
    <w:rsid w:val="00567DD1"/>
    <w:rsid w:val="00567DFE"/>
    <w:rsid w:val="00570BD1"/>
    <w:rsid w:val="00570F6B"/>
    <w:rsid w:val="00571326"/>
    <w:rsid w:val="00571A1D"/>
    <w:rsid w:val="00571A27"/>
    <w:rsid w:val="00571C17"/>
    <w:rsid w:val="0057281F"/>
    <w:rsid w:val="00572F1D"/>
    <w:rsid w:val="005733A1"/>
    <w:rsid w:val="005737FB"/>
    <w:rsid w:val="005738E6"/>
    <w:rsid w:val="00573945"/>
    <w:rsid w:val="00573BDC"/>
    <w:rsid w:val="00574993"/>
    <w:rsid w:val="00575739"/>
    <w:rsid w:val="0057578F"/>
    <w:rsid w:val="00575A74"/>
    <w:rsid w:val="00576464"/>
    <w:rsid w:val="00576D0A"/>
    <w:rsid w:val="00576E51"/>
    <w:rsid w:val="005774B6"/>
    <w:rsid w:val="005774E3"/>
    <w:rsid w:val="00580242"/>
    <w:rsid w:val="005802DA"/>
    <w:rsid w:val="00580A71"/>
    <w:rsid w:val="005814D0"/>
    <w:rsid w:val="00581709"/>
    <w:rsid w:val="00581BD5"/>
    <w:rsid w:val="00582345"/>
    <w:rsid w:val="00582FC7"/>
    <w:rsid w:val="00583514"/>
    <w:rsid w:val="00583D2C"/>
    <w:rsid w:val="005841C8"/>
    <w:rsid w:val="00584333"/>
    <w:rsid w:val="005847CA"/>
    <w:rsid w:val="00584928"/>
    <w:rsid w:val="00584A12"/>
    <w:rsid w:val="00584F64"/>
    <w:rsid w:val="00584FD6"/>
    <w:rsid w:val="0058592F"/>
    <w:rsid w:val="00585DF7"/>
    <w:rsid w:val="00586086"/>
    <w:rsid w:val="00586186"/>
    <w:rsid w:val="005862BF"/>
    <w:rsid w:val="00586F56"/>
    <w:rsid w:val="005876C0"/>
    <w:rsid w:val="00587926"/>
    <w:rsid w:val="00587C3C"/>
    <w:rsid w:val="005904C1"/>
    <w:rsid w:val="0059102E"/>
    <w:rsid w:val="00591053"/>
    <w:rsid w:val="00591353"/>
    <w:rsid w:val="005914D1"/>
    <w:rsid w:val="0059156D"/>
    <w:rsid w:val="00591E94"/>
    <w:rsid w:val="005922D9"/>
    <w:rsid w:val="00593EC7"/>
    <w:rsid w:val="00594073"/>
    <w:rsid w:val="00594376"/>
    <w:rsid w:val="00594526"/>
    <w:rsid w:val="00594C5C"/>
    <w:rsid w:val="005953EC"/>
    <w:rsid w:val="005955BE"/>
    <w:rsid w:val="00595A8A"/>
    <w:rsid w:val="005963C8"/>
    <w:rsid w:val="00597366"/>
    <w:rsid w:val="005975FE"/>
    <w:rsid w:val="00597E02"/>
    <w:rsid w:val="005A0149"/>
    <w:rsid w:val="005A15C0"/>
    <w:rsid w:val="005A16C1"/>
    <w:rsid w:val="005A1A15"/>
    <w:rsid w:val="005A1EDA"/>
    <w:rsid w:val="005A2069"/>
    <w:rsid w:val="005A2156"/>
    <w:rsid w:val="005A29DD"/>
    <w:rsid w:val="005A2CA2"/>
    <w:rsid w:val="005A3A83"/>
    <w:rsid w:val="005A3DE2"/>
    <w:rsid w:val="005A3FFE"/>
    <w:rsid w:val="005A43C7"/>
    <w:rsid w:val="005A4459"/>
    <w:rsid w:val="005A4AE5"/>
    <w:rsid w:val="005A5825"/>
    <w:rsid w:val="005A64D0"/>
    <w:rsid w:val="005A6CE5"/>
    <w:rsid w:val="005A71D4"/>
    <w:rsid w:val="005B0052"/>
    <w:rsid w:val="005B00A1"/>
    <w:rsid w:val="005B00B4"/>
    <w:rsid w:val="005B0507"/>
    <w:rsid w:val="005B105A"/>
    <w:rsid w:val="005B119C"/>
    <w:rsid w:val="005B13F1"/>
    <w:rsid w:val="005B1FDB"/>
    <w:rsid w:val="005B2674"/>
    <w:rsid w:val="005B2CFA"/>
    <w:rsid w:val="005B4279"/>
    <w:rsid w:val="005B4486"/>
    <w:rsid w:val="005B4793"/>
    <w:rsid w:val="005B4BFF"/>
    <w:rsid w:val="005B5152"/>
    <w:rsid w:val="005C0792"/>
    <w:rsid w:val="005C1141"/>
    <w:rsid w:val="005C175F"/>
    <w:rsid w:val="005C1DE3"/>
    <w:rsid w:val="005C21AE"/>
    <w:rsid w:val="005C258A"/>
    <w:rsid w:val="005C29C8"/>
    <w:rsid w:val="005C38C1"/>
    <w:rsid w:val="005C4396"/>
    <w:rsid w:val="005C4431"/>
    <w:rsid w:val="005C4963"/>
    <w:rsid w:val="005C4C76"/>
    <w:rsid w:val="005C5783"/>
    <w:rsid w:val="005C5812"/>
    <w:rsid w:val="005C581E"/>
    <w:rsid w:val="005C5D25"/>
    <w:rsid w:val="005C69D2"/>
    <w:rsid w:val="005C75F2"/>
    <w:rsid w:val="005C79E6"/>
    <w:rsid w:val="005C7D33"/>
    <w:rsid w:val="005D00A5"/>
    <w:rsid w:val="005D0748"/>
    <w:rsid w:val="005D0942"/>
    <w:rsid w:val="005D0F25"/>
    <w:rsid w:val="005D1B6A"/>
    <w:rsid w:val="005D3464"/>
    <w:rsid w:val="005D36FC"/>
    <w:rsid w:val="005D3C31"/>
    <w:rsid w:val="005D40EF"/>
    <w:rsid w:val="005D450B"/>
    <w:rsid w:val="005D4A70"/>
    <w:rsid w:val="005D5074"/>
    <w:rsid w:val="005D539F"/>
    <w:rsid w:val="005D632B"/>
    <w:rsid w:val="005D6CD7"/>
    <w:rsid w:val="005D6E37"/>
    <w:rsid w:val="005D6FB1"/>
    <w:rsid w:val="005D72A4"/>
    <w:rsid w:val="005D74B0"/>
    <w:rsid w:val="005D7CE0"/>
    <w:rsid w:val="005E0F40"/>
    <w:rsid w:val="005E192D"/>
    <w:rsid w:val="005E29FF"/>
    <w:rsid w:val="005E2A76"/>
    <w:rsid w:val="005E3795"/>
    <w:rsid w:val="005E3904"/>
    <w:rsid w:val="005E3C25"/>
    <w:rsid w:val="005E3E59"/>
    <w:rsid w:val="005E406D"/>
    <w:rsid w:val="005E4384"/>
    <w:rsid w:val="005E4519"/>
    <w:rsid w:val="005E495D"/>
    <w:rsid w:val="005E4F15"/>
    <w:rsid w:val="005E580A"/>
    <w:rsid w:val="005E6AB5"/>
    <w:rsid w:val="005E6C46"/>
    <w:rsid w:val="005E7216"/>
    <w:rsid w:val="005E7458"/>
    <w:rsid w:val="005E757A"/>
    <w:rsid w:val="005F0949"/>
    <w:rsid w:val="005F09FC"/>
    <w:rsid w:val="005F0D9F"/>
    <w:rsid w:val="005F11E8"/>
    <w:rsid w:val="005F1B78"/>
    <w:rsid w:val="005F1B9F"/>
    <w:rsid w:val="005F2762"/>
    <w:rsid w:val="005F2B76"/>
    <w:rsid w:val="005F33EB"/>
    <w:rsid w:val="005F399D"/>
    <w:rsid w:val="005F41A8"/>
    <w:rsid w:val="005F451B"/>
    <w:rsid w:val="005F4892"/>
    <w:rsid w:val="005F48E7"/>
    <w:rsid w:val="005F54FE"/>
    <w:rsid w:val="005F551C"/>
    <w:rsid w:val="005F5956"/>
    <w:rsid w:val="005F65DE"/>
    <w:rsid w:val="005F6901"/>
    <w:rsid w:val="0060021E"/>
    <w:rsid w:val="00601C26"/>
    <w:rsid w:val="006026D8"/>
    <w:rsid w:val="006033BD"/>
    <w:rsid w:val="00603DEA"/>
    <w:rsid w:val="0060419F"/>
    <w:rsid w:val="0060421A"/>
    <w:rsid w:val="00604800"/>
    <w:rsid w:val="00604A14"/>
    <w:rsid w:val="006050FC"/>
    <w:rsid w:val="0060572B"/>
    <w:rsid w:val="00605B44"/>
    <w:rsid w:val="00605CE0"/>
    <w:rsid w:val="00605D64"/>
    <w:rsid w:val="0060634D"/>
    <w:rsid w:val="00606F61"/>
    <w:rsid w:val="0060707C"/>
    <w:rsid w:val="0060736B"/>
    <w:rsid w:val="00607A25"/>
    <w:rsid w:val="00607D0D"/>
    <w:rsid w:val="00610095"/>
    <w:rsid w:val="0061338E"/>
    <w:rsid w:val="00613AC9"/>
    <w:rsid w:val="00613F89"/>
    <w:rsid w:val="0061555F"/>
    <w:rsid w:val="006165E4"/>
    <w:rsid w:val="00616BDE"/>
    <w:rsid w:val="00616ED7"/>
    <w:rsid w:val="00617E24"/>
    <w:rsid w:val="00620570"/>
    <w:rsid w:val="006206BE"/>
    <w:rsid w:val="006207F8"/>
    <w:rsid w:val="006209A0"/>
    <w:rsid w:val="00620ACA"/>
    <w:rsid w:val="0062190C"/>
    <w:rsid w:val="006219F2"/>
    <w:rsid w:val="00621D26"/>
    <w:rsid w:val="00621ED7"/>
    <w:rsid w:val="006226A6"/>
    <w:rsid w:val="00622731"/>
    <w:rsid w:val="00622A52"/>
    <w:rsid w:val="00622F31"/>
    <w:rsid w:val="006233EE"/>
    <w:rsid w:val="006234E3"/>
    <w:rsid w:val="00623761"/>
    <w:rsid w:val="0062430F"/>
    <w:rsid w:val="0062495F"/>
    <w:rsid w:val="006249E9"/>
    <w:rsid w:val="006255F6"/>
    <w:rsid w:val="00625CFF"/>
    <w:rsid w:val="00626E66"/>
    <w:rsid w:val="00627826"/>
    <w:rsid w:val="00627CB1"/>
    <w:rsid w:val="00627E51"/>
    <w:rsid w:val="00630994"/>
    <w:rsid w:val="00631843"/>
    <w:rsid w:val="006331C5"/>
    <w:rsid w:val="0063323A"/>
    <w:rsid w:val="0063419E"/>
    <w:rsid w:val="0063518A"/>
    <w:rsid w:val="0063655E"/>
    <w:rsid w:val="006365A8"/>
    <w:rsid w:val="00636614"/>
    <w:rsid w:val="00637019"/>
    <w:rsid w:val="00637057"/>
    <w:rsid w:val="00637E20"/>
    <w:rsid w:val="00637E56"/>
    <w:rsid w:val="006407F6"/>
    <w:rsid w:val="00640AB8"/>
    <w:rsid w:val="00640F5C"/>
    <w:rsid w:val="006417DA"/>
    <w:rsid w:val="00641879"/>
    <w:rsid w:val="006421CE"/>
    <w:rsid w:val="00642F01"/>
    <w:rsid w:val="006436BA"/>
    <w:rsid w:val="00643F89"/>
    <w:rsid w:val="00645A58"/>
    <w:rsid w:val="00645AAC"/>
    <w:rsid w:val="00646D5D"/>
    <w:rsid w:val="00647087"/>
    <w:rsid w:val="006473A3"/>
    <w:rsid w:val="0064784F"/>
    <w:rsid w:val="00647B78"/>
    <w:rsid w:val="00650020"/>
    <w:rsid w:val="00650BEE"/>
    <w:rsid w:val="00650ED4"/>
    <w:rsid w:val="0065117C"/>
    <w:rsid w:val="00651A48"/>
    <w:rsid w:val="00651BA1"/>
    <w:rsid w:val="0065213A"/>
    <w:rsid w:val="00652C3E"/>
    <w:rsid w:val="00652EA7"/>
    <w:rsid w:val="00654543"/>
    <w:rsid w:val="006545CF"/>
    <w:rsid w:val="00654CB5"/>
    <w:rsid w:val="0065562F"/>
    <w:rsid w:val="00655784"/>
    <w:rsid w:val="0065627E"/>
    <w:rsid w:val="0065699D"/>
    <w:rsid w:val="00656DC2"/>
    <w:rsid w:val="0065727D"/>
    <w:rsid w:val="00657537"/>
    <w:rsid w:val="00657660"/>
    <w:rsid w:val="00660CFE"/>
    <w:rsid w:val="00661A31"/>
    <w:rsid w:val="00661DAD"/>
    <w:rsid w:val="00662525"/>
    <w:rsid w:val="0066272B"/>
    <w:rsid w:val="006627A0"/>
    <w:rsid w:val="006629F5"/>
    <w:rsid w:val="00662BD0"/>
    <w:rsid w:val="00662F04"/>
    <w:rsid w:val="00663562"/>
    <w:rsid w:val="00663E2F"/>
    <w:rsid w:val="00664425"/>
    <w:rsid w:val="0066480E"/>
    <w:rsid w:val="00664ED8"/>
    <w:rsid w:val="00664F37"/>
    <w:rsid w:val="006651B4"/>
    <w:rsid w:val="00665EB6"/>
    <w:rsid w:val="006666F9"/>
    <w:rsid w:val="006669B0"/>
    <w:rsid w:val="00666FB0"/>
    <w:rsid w:val="00667136"/>
    <w:rsid w:val="00667A2D"/>
    <w:rsid w:val="00667B4B"/>
    <w:rsid w:val="006706A5"/>
    <w:rsid w:val="00670AA9"/>
    <w:rsid w:val="00670F89"/>
    <w:rsid w:val="00670FA9"/>
    <w:rsid w:val="00671DC5"/>
    <w:rsid w:val="006720C3"/>
    <w:rsid w:val="00672314"/>
    <w:rsid w:val="00672380"/>
    <w:rsid w:val="00672C4F"/>
    <w:rsid w:val="006730EB"/>
    <w:rsid w:val="00673CC5"/>
    <w:rsid w:val="0067417E"/>
    <w:rsid w:val="00674193"/>
    <w:rsid w:val="00674996"/>
    <w:rsid w:val="00674AE7"/>
    <w:rsid w:val="00674CD5"/>
    <w:rsid w:val="00674DB7"/>
    <w:rsid w:val="00676017"/>
    <w:rsid w:val="00676123"/>
    <w:rsid w:val="00676900"/>
    <w:rsid w:val="00676B5A"/>
    <w:rsid w:val="00676F14"/>
    <w:rsid w:val="00677106"/>
    <w:rsid w:val="00680A66"/>
    <w:rsid w:val="00680A8F"/>
    <w:rsid w:val="0068135C"/>
    <w:rsid w:val="00681391"/>
    <w:rsid w:val="006815CE"/>
    <w:rsid w:val="006817D8"/>
    <w:rsid w:val="006818B4"/>
    <w:rsid w:val="00681967"/>
    <w:rsid w:val="00681B8F"/>
    <w:rsid w:val="00681DBA"/>
    <w:rsid w:val="006824EA"/>
    <w:rsid w:val="006828CD"/>
    <w:rsid w:val="00682BA2"/>
    <w:rsid w:val="00683B0E"/>
    <w:rsid w:val="00683B92"/>
    <w:rsid w:val="00684526"/>
    <w:rsid w:val="006845F5"/>
    <w:rsid w:val="00684C45"/>
    <w:rsid w:val="00685188"/>
    <w:rsid w:val="006865A7"/>
    <w:rsid w:val="00686FE7"/>
    <w:rsid w:val="0068799C"/>
    <w:rsid w:val="00690F4D"/>
    <w:rsid w:val="00692077"/>
    <w:rsid w:val="006921EB"/>
    <w:rsid w:val="00692472"/>
    <w:rsid w:val="0069275D"/>
    <w:rsid w:val="00693403"/>
    <w:rsid w:val="00693B4F"/>
    <w:rsid w:val="00695506"/>
    <w:rsid w:val="00695695"/>
    <w:rsid w:val="00695828"/>
    <w:rsid w:val="00695BCC"/>
    <w:rsid w:val="00695BFF"/>
    <w:rsid w:val="00695E95"/>
    <w:rsid w:val="006969B4"/>
    <w:rsid w:val="00696F6B"/>
    <w:rsid w:val="00697349"/>
    <w:rsid w:val="0069778C"/>
    <w:rsid w:val="00697ADE"/>
    <w:rsid w:val="00697B97"/>
    <w:rsid w:val="00697C45"/>
    <w:rsid w:val="006A023D"/>
    <w:rsid w:val="006A0D6E"/>
    <w:rsid w:val="006A1076"/>
    <w:rsid w:val="006A12AC"/>
    <w:rsid w:val="006A14AB"/>
    <w:rsid w:val="006A1930"/>
    <w:rsid w:val="006A1AF5"/>
    <w:rsid w:val="006A1DBE"/>
    <w:rsid w:val="006A1EEC"/>
    <w:rsid w:val="006A2162"/>
    <w:rsid w:val="006A3512"/>
    <w:rsid w:val="006A3CB5"/>
    <w:rsid w:val="006A3DD7"/>
    <w:rsid w:val="006A422C"/>
    <w:rsid w:val="006A4357"/>
    <w:rsid w:val="006A49F7"/>
    <w:rsid w:val="006A5021"/>
    <w:rsid w:val="006A5F74"/>
    <w:rsid w:val="006A615A"/>
    <w:rsid w:val="006A63C4"/>
    <w:rsid w:val="006A769D"/>
    <w:rsid w:val="006A7B18"/>
    <w:rsid w:val="006B054D"/>
    <w:rsid w:val="006B0764"/>
    <w:rsid w:val="006B11F0"/>
    <w:rsid w:val="006B21A1"/>
    <w:rsid w:val="006B246F"/>
    <w:rsid w:val="006B259C"/>
    <w:rsid w:val="006B26CA"/>
    <w:rsid w:val="006B2BBC"/>
    <w:rsid w:val="006B2E43"/>
    <w:rsid w:val="006B31DC"/>
    <w:rsid w:val="006B380E"/>
    <w:rsid w:val="006B3AAB"/>
    <w:rsid w:val="006B439B"/>
    <w:rsid w:val="006B4B90"/>
    <w:rsid w:val="006B4DEB"/>
    <w:rsid w:val="006B52D2"/>
    <w:rsid w:val="006B56E1"/>
    <w:rsid w:val="006B5F82"/>
    <w:rsid w:val="006B6043"/>
    <w:rsid w:val="006B644C"/>
    <w:rsid w:val="006B708E"/>
    <w:rsid w:val="006B7686"/>
    <w:rsid w:val="006B7896"/>
    <w:rsid w:val="006B7A84"/>
    <w:rsid w:val="006B7D46"/>
    <w:rsid w:val="006B7E66"/>
    <w:rsid w:val="006B7FA5"/>
    <w:rsid w:val="006C0938"/>
    <w:rsid w:val="006C099D"/>
    <w:rsid w:val="006C0A14"/>
    <w:rsid w:val="006C0A18"/>
    <w:rsid w:val="006C13B0"/>
    <w:rsid w:val="006C1B49"/>
    <w:rsid w:val="006C1C16"/>
    <w:rsid w:val="006C2010"/>
    <w:rsid w:val="006C2B0D"/>
    <w:rsid w:val="006C2BB1"/>
    <w:rsid w:val="006C359E"/>
    <w:rsid w:val="006C4272"/>
    <w:rsid w:val="006C44A3"/>
    <w:rsid w:val="006C44CD"/>
    <w:rsid w:val="006C46C9"/>
    <w:rsid w:val="006C4E3F"/>
    <w:rsid w:val="006C57BD"/>
    <w:rsid w:val="006C5A4A"/>
    <w:rsid w:val="006C5ADD"/>
    <w:rsid w:val="006C63B8"/>
    <w:rsid w:val="006C6D3F"/>
    <w:rsid w:val="006C76D9"/>
    <w:rsid w:val="006C7F78"/>
    <w:rsid w:val="006D00B3"/>
    <w:rsid w:val="006D0BC4"/>
    <w:rsid w:val="006D0E88"/>
    <w:rsid w:val="006D0FC7"/>
    <w:rsid w:val="006D1308"/>
    <w:rsid w:val="006D1B74"/>
    <w:rsid w:val="006D22CB"/>
    <w:rsid w:val="006D2674"/>
    <w:rsid w:val="006D275B"/>
    <w:rsid w:val="006D362F"/>
    <w:rsid w:val="006D377D"/>
    <w:rsid w:val="006D4188"/>
    <w:rsid w:val="006D4C52"/>
    <w:rsid w:val="006D5303"/>
    <w:rsid w:val="006D63E6"/>
    <w:rsid w:val="006D654A"/>
    <w:rsid w:val="006D6840"/>
    <w:rsid w:val="006D6BC7"/>
    <w:rsid w:val="006D740F"/>
    <w:rsid w:val="006E045A"/>
    <w:rsid w:val="006E0A5D"/>
    <w:rsid w:val="006E0AA8"/>
    <w:rsid w:val="006E13BB"/>
    <w:rsid w:val="006E1D2A"/>
    <w:rsid w:val="006E1D56"/>
    <w:rsid w:val="006E2187"/>
    <w:rsid w:val="006E21E9"/>
    <w:rsid w:val="006E2636"/>
    <w:rsid w:val="006E291F"/>
    <w:rsid w:val="006E35E8"/>
    <w:rsid w:val="006E38D0"/>
    <w:rsid w:val="006E4194"/>
    <w:rsid w:val="006E420A"/>
    <w:rsid w:val="006E465B"/>
    <w:rsid w:val="006E4668"/>
    <w:rsid w:val="006E486A"/>
    <w:rsid w:val="006E50E4"/>
    <w:rsid w:val="006E5236"/>
    <w:rsid w:val="006E55C4"/>
    <w:rsid w:val="006E5C90"/>
    <w:rsid w:val="006E5FBE"/>
    <w:rsid w:val="006E6AEA"/>
    <w:rsid w:val="006E6C9D"/>
    <w:rsid w:val="006E6CBE"/>
    <w:rsid w:val="006E72AE"/>
    <w:rsid w:val="006F08FB"/>
    <w:rsid w:val="006F0B1C"/>
    <w:rsid w:val="006F14B1"/>
    <w:rsid w:val="006F25FB"/>
    <w:rsid w:val="006F25FE"/>
    <w:rsid w:val="006F2806"/>
    <w:rsid w:val="006F3551"/>
    <w:rsid w:val="006F3E34"/>
    <w:rsid w:val="006F44FF"/>
    <w:rsid w:val="006F4E72"/>
    <w:rsid w:val="006F5F56"/>
    <w:rsid w:val="006F672E"/>
    <w:rsid w:val="006F6959"/>
    <w:rsid w:val="006F70BF"/>
    <w:rsid w:val="00700135"/>
    <w:rsid w:val="007002C0"/>
    <w:rsid w:val="00700B40"/>
    <w:rsid w:val="00701042"/>
    <w:rsid w:val="007013EC"/>
    <w:rsid w:val="00701909"/>
    <w:rsid w:val="0070271C"/>
    <w:rsid w:val="00702B4E"/>
    <w:rsid w:val="00702C51"/>
    <w:rsid w:val="00702ED9"/>
    <w:rsid w:val="0070475C"/>
    <w:rsid w:val="00704971"/>
    <w:rsid w:val="00704CA3"/>
    <w:rsid w:val="00704E1D"/>
    <w:rsid w:val="00704FCB"/>
    <w:rsid w:val="00705299"/>
    <w:rsid w:val="007061CB"/>
    <w:rsid w:val="00706462"/>
    <w:rsid w:val="00706786"/>
    <w:rsid w:val="00706B2E"/>
    <w:rsid w:val="00707091"/>
    <w:rsid w:val="0070742C"/>
    <w:rsid w:val="00707810"/>
    <w:rsid w:val="00710032"/>
    <w:rsid w:val="007109E8"/>
    <w:rsid w:val="00711199"/>
    <w:rsid w:val="007111B2"/>
    <w:rsid w:val="007111D0"/>
    <w:rsid w:val="00711AE6"/>
    <w:rsid w:val="00711D90"/>
    <w:rsid w:val="00712472"/>
    <w:rsid w:val="00712E2D"/>
    <w:rsid w:val="007139C2"/>
    <w:rsid w:val="00713B47"/>
    <w:rsid w:val="00714054"/>
    <w:rsid w:val="007155D5"/>
    <w:rsid w:val="00715985"/>
    <w:rsid w:val="007165D3"/>
    <w:rsid w:val="00716B1D"/>
    <w:rsid w:val="00716CB0"/>
    <w:rsid w:val="00716F11"/>
    <w:rsid w:val="00717BA3"/>
    <w:rsid w:val="00720122"/>
    <w:rsid w:val="0072053A"/>
    <w:rsid w:val="007207D3"/>
    <w:rsid w:val="00721144"/>
    <w:rsid w:val="00721A68"/>
    <w:rsid w:val="007222FE"/>
    <w:rsid w:val="0072233B"/>
    <w:rsid w:val="007223C3"/>
    <w:rsid w:val="00722461"/>
    <w:rsid w:val="007230D4"/>
    <w:rsid w:val="0072318A"/>
    <w:rsid w:val="00723324"/>
    <w:rsid w:val="007234FA"/>
    <w:rsid w:val="007248EC"/>
    <w:rsid w:val="00724BC3"/>
    <w:rsid w:val="0072551D"/>
    <w:rsid w:val="00725E30"/>
    <w:rsid w:val="00727A7B"/>
    <w:rsid w:val="00730204"/>
    <w:rsid w:val="0073021D"/>
    <w:rsid w:val="007307DC"/>
    <w:rsid w:val="00730AC9"/>
    <w:rsid w:val="00730E38"/>
    <w:rsid w:val="00731150"/>
    <w:rsid w:val="00732200"/>
    <w:rsid w:val="00732EA1"/>
    <w:rsid w:val="00732EC5"/>
    <w:rsid w:val="00732F46"/>
    <w:rsid w:val="007331AF"/>
    <w:rsid w:val="0073338C"/>
    <w:rsid w:val="007336D9"/>
    <w:rsid w:val="00733DA5"/>
    <w:rsid w:val="007340D5"/>
    <w:rsid w:val="00734C46"/>
    <w:rsid w:val="007350FB"/>
    <w:rsid w:val="00735683"/>
    <w:rsid w:val="007360D9"/>
    <w:rsid w:val="00736541"/>
    <w:rsid w:val="0073654D"/>
    <w:rsid w:val="00736682"/>
    <w:rsid w:val="00736AB5"/>
    <w:rsid w:val="00736DCC"/>
    <w:rsid w:val="00740473"/>
    <w:rsid w:val="0074048B"/>
    <w:rsid w:val="0074088C"/>
    <w:rsid w:val="00740F7D"/>
    <w:rsid w:val="007411CC"/>
    <w:rsid w:val="007412F5"/>
    <w:rsid w:val="00741855"/>
    <w:rsid w:val="00742B73"/>
    <w:rsid w:val="00742B76"/>
    <w:rsid w:val="0074357E"/>
    <w:rsid w:val="007439E4"/>
    <w:rsid w:val="007447E7"/>
    <w:rsid w:val="00745B87"/>
    <w:rsid w:val="00745CCA"/>
    <w:rsid w:val="00745D41"/>
    <w:rsid w:val="00746093"/>
    <w:rsid w:val="00746C0D"/>
    <w:rsid w:val="00746F9A"/>
    <w:rsid w:val="007475D4"/>
    <w:rsid w:val="00747882"/>
    <w:rsid w:val="00747C4A"/>
    <w:rsid w:val="00747DEA"/>
    <w:rsid w:val="00750271"/>
    <w:rsid w:val="00750898"/>
    <w:rsid w:val="00750941"/>
    <w:rsid w:val="00750F26"/>
    <w:rsid w:val="00751251"/>
    <w:rsid w:val="00751567"/>
    <w:rsid w:val="0075177F"/>
    <w:rsid w:val="00752458"/>
    <w:rsid w:val="007526B7"/>
    <w:rsid w:val="007531E7"/>
    <w:rsid w:val="00753CB4"/>
    <w:rsid w:val="00754331"/>
    <w:rsid w:val="007543FE"/>
    <w:rsid w:val="0075464D"/>
    <w:rsid w:val="007547BA"/>
    <w:rsid w:val="00754964"/>
    <w:rsid w:val="0075499A"/>
    <w:rsid w:val="0075546B"/>
    <w:rsid w:val="00755758"/>
    <w:rsid w:val="00755DAC"/>
    <w:rsid w:val="007564B4"/>
    <w:rsid w:val="00756FA9"/>
    <w:rsid w:val="007570E2"/>
    <w:rsid w:val="00757FDA"/>
    <w:rsid w:val="007606A6"/>
    <w:rsid w:val="00760B98"/>
    <w:rsid w:val="007619B3"/>
    <w:rsid w:val="00761AE1"/>
    <w:rsid w:val="00761D4B"/>
    <w:rsid w:val="00762D6C"/>
    <w:rsid w:val="00762E19"/>
    <w:rsid w:val="007632D1"/>
    <w:rsid w:val="0076505F"/>
    <w:rsid w:val="00765820"/>
    <w:rsid w:val="00765904"/>
    <w:rsid w:val="00765A03"/>
    <w:rsid w:val="007665EF"/>
    <w:rsid w:val="00766600"/>
    <w:rsid w:val="00766D77"/>
    <w:rsid w:val="00767166"/>
    <w:rsid w:val="0076741C"/>
    <w:rsid w:val="0076766F"/>
    <w:rsid w:val="00767F38"/>
    <w:rsid w:val="00770664"/>
    <w:rsid w:val="007707AE"/>
    <w:rsid w:val="007708DA"/>
    <w:rsid w:val="00770D35"/>
    <w:rsid w:val="00771411"/>
    <w:rsid w:val="0077158A"/>
    <w:rsid w:val="00771F7E"/>
    <w:rsid w:val="007720AF"/>
    <w:rsid w:val="007723A7"/>
    <w:rsid w:val="0077286A"/>
    <w:rsid w:val="00772EE0"/>
    <w:rsid w:val="00773A3A"/>
    <w:rsid w:val="00773E07"/>
    <w:rsid w:val="00773E9C"/>
    <w:rsid w:val="007740B1"/>
    <w:rsid w:val="00774433"/>
    <w:rsid w:val="00774968"/>
    <w:rsid w:val="00774CF8"/>
    <w:rsid w:val="00774D21"/>
    <w:rsid w:val="0077505A"/>
    <w:rsid w:val="00775F5C"/>
    <w:rsid w:val="00776442"/>
    <w:rsid w:val="0077698C"/>
    <w:rsid w:val="00776F6B"/>
    <w:rsid w:val="0077743E"/>
    <w:rsid w:val="00777694"/>
    <w:rsid w:val="007776C6"/>
    <w:rsid w:val="007807B1"/>
    <w:rsid w:val="007807D5"/>
    <w:rsid w:val="00781601"/>
    <w:rsid w:val="007816DF"/>
    <w:rsid w:val="00781853"/>
    <w:rsid w:val="0078213E"/>
    <w:rsid w:val="00782331"/>
    <w:rsid w:val="00782D24"/>
    <w:rsid w:val="00783866"/>
    <w:rsid w:val="00783AB1"/>
    <w:rsid w:val="0078445F"/>
    <w:rsid w:val="00785183"/>
    <w:rsid w:val="00785424"/>
    <w:rsid w:val="00785C9D"/>
    <w:rsid w:val="00785D96"/>
    <w:rsid w:val="00786771"/>
    <w:rsid w:val="007868EF"/>
    <w:rsid w:val="00786A7E"/>
    <w:rsid w:val="007873C9"/>
    <w:rsid w:val="00787D27"/>
    <w:rsid w:val="00790060"/>
    <w:rsid w:val="0079022A"/>
    <w:rsid w:val="007906A9"/>
    <w:rsid w:val="00791393"/>
    <w:rsid w:val="00791638"/>
    <w:rsid w:val="0079184D"/>
    <w:rsid w:val="00792AE7"/>
    <w:rsid w:val="00792DFC"/>
    <w:rsid w:val="00793691"/>
    <w:rsid w:val="0079383F"/>
    <w:rsid w:val="00793ABB"/>
    <w:rsid w:val="00794CC0"/>
    <w:rsid w:val="00794E20"/>
    <w:rsid w:val="007956A3"/>
    <w:rsid w:val="00795A39"/>
    <w:rsid w:val="00795FBF"/>
    <w:rsid w:val="00796356"/>
    <w:rsid w:val="007963DE"/>
    <w:rsid w:val="00796520"/>
    <w:rsid w:val="00796D4B"/>
    <w:rsid w:val="00797002"/>
    <w:rsid w:val="00797049"/>
    <w:rsid w:val="00797103"/>
    <w:rsid w:val="0079712C"/>
    <w:rsid w:val="007A021D"/>
    <w:rsid w:val="007A0802"/>
    <w:rsid w:val="007A0A16"/>
    <w:rsid w:val="007A0BFE"/>
    <w:rsid w:val="007A0C45"/>
    <w:rsid w:val="007A1A5B"/>
    <w:rsid w:val="007A2F48"/>
    <w:rsid w:val="007A33FA"/>
    <w:rsid w:val="007A35E5"/>
    <w:rsid w:val="007A36EF"/>
    <w:rsid w:val="007A38F2"/>
    <w:rsid w:val="007A3ABA"/>
    <w:rsid w:val="007A3BCA"/>
    <w:rsid w:val="007A4034"/>
    <w:rsid w:val="007A5314"/>
    <w:rsid w:val="007A53A2"/>
    <w:rsid w:val="007A5605"/>
    <w:rsid w:val="007A5633"/>
    <w:rsid w:val="007A5D3A"/>
    <w:rsid w:val="007A63DD"/>
    <w:rsid w:val="007A7582"/>
    <w:rsid w:val="007A79A5"/>
    <w:rsid w:val="007A79AA"/>
    <w:rsid w:val="007A7B3D"/>
    <w:rsid w:val="007A7F96"/>
    <w:rsid w:val="007B06C8"/>
    <w:rsid w:val="007B12A3"/>
    <w:rsid w:val="007B16A4"/>
    <w:rsid w:val="007B1754"/>
    <w:rsid w:val="007B1D53"/>
    <w:rsid w:val="007B1F53"/>
    <w:rsid w:val="007B1FCA"/>
    <w:rsid w:val="007B37F1"/>
    <w:rsid w:val="007B3DB2"/>
    <w:rsid w:val="007B3E51"/>
    <w:rsid w:val="007B5945"/>
    <w:rsid w:val="007B5AE3"/>
    <w:rsid w:val="007B5B9B"/>
    <w:rsid w:val="007B61A8"/>
    <w:rsid w:val="007B67BD"/>
    <w:rsid w:val="007B68F4"/>
    <w:rsid w:val="007B70DB"/>
    <w:rsid w:val="007B7601"/>
    <w:rsid w:val="007B78D4"/>
    <w:rsid w:val="007B7DA4"/>
    <w:rsid w:val="007C0D7C"/>
    <w:rsid w:val="007C10C7"/>
    <w:rsid w:val="007C2A84"/>
    <w:rsid w:val="007C2C12"/>
    <w:rsid w:val="007C3945"/>
    <w:rsid w:val="007C39E0"/>
    <w:rsid w:val="007C3CFA"/>
    <w:rsid w:val="007C425E"/>
    <w:rsid w:val="007C471C"/>
    <w:rsid w:val="007C4CBC"/>
    <w:rsid w:val="007C502A"/>
    <w:rsid w:val="007C560D"/>
    <w:rsid w:val="007C5930"/>
    <w:rsid w:val="007C6232"/>
    <w:rsid w:val="007C7347"/>
    <w:rsid w:val="007C7459"/>
    <w:rsid w:val="007C765A"/>
    <w:rsid w:val="007D0F54"/>
    <w:rsid w:val="007D13DB"/>
    <w:rsid w:val="007D1A89"/>
    <w:rsid w:val="007D229C"/>
    <w:rsid w:val="007D22F7"/>
    <w:rsid w:val="007D2509"/>
    <w:rsid w:val="007D2E48"/>
    <w:rsid w:val="007D31AE"/>
    <w:rsid w:val="007D3A6C"/>
    <w:rsid w:val="007D3C53"/>
    <w:rsid w:val="007D3E7B"/>
    <w:rsid w:val="007D4C56"/>
    <w:rsid w:val="007D4DEF"/>
    <w:rsid w:val="007D5F67"/>
    <w:rsid w:val="007D6874"/>
    <w:rsid w:val="007D68B4"/>
    <w:rsid w:val="007D6F98"/>
    <w:rsid w:val="007D7479"/>
    <w:rsid w:val="007D78C4"/>
    <w:rsid w:val="007D7ADB"/>
    <w:rsid w:val="007D7DB1"/>
    <w:rsid w:val="007E002D"/>
    <w:rsid w:val="007E020E"/>
    <w:rsid w:val="007E08C0"/>
    <w:rsid w:val="007E0C17"/>
    <w:rsid w:val="007E0E8B"/>
    <w:rsid w:val="007E1847"/>
    <w:rsid w:val="007E19AC"/>
    <w:rsid w:val="007E22C0"/>
    <w:rsid w:val="007E22CB"/>
    <w:rsid w:val="007E2468"/>
    <w:rsid w:val="007E327E"/>
    <w:rsid w:val="007E387B"/>
    <w:rsid w:val="007E5784"/>
    <w:rsid w:val="007E5B98"/>
    <w:rsid w:val="007E6013"/>
    <w:rsid w:val="007E68E0"/>
    <w:rsid w:val="007E6CF5"/>
    <w:rsid w:val="007E6D3A"/>
    <w:rsid w:val="007E7572"/>
    <w:rsid w:val="007E7B97"/>
    <w:rsid w:val="007E7FBF"/>
    <w:rsid w:val="007F038F"/>
    <w:rsid w:val="007F08CA"/>
    <w:rsid w:val="007F1171"/>
    <w:rsid w:val="007F118F"/>
    <w:rsid w:val="007F129E"/>
    <w:rsid w:val="007F1579"/>
    <w:rsid w:val="007F1D02"/>
    <w:rsid w:val="007F1F69"/>
    <w:rsid w:val="007F2081"/>
    <w:rsid w:val="007F2709"/>
    <w:rsid w:val="007F2E4E"/>
    <w:rsid w:val="007F30DF"/>
    <w:rsid w:val="007F3D8A"/>
    <w:rsid w:val="007F4629"/>
    <w:rsid w:val="007F4D67"/>
    <w:rsid w:val="007F5132"/>
    <w:rsid w:val="007F5D27"/>
    <w:rsid w:val="007F5F0F"/>
    <w:rsid w:val="007F6877"/>
    <w:rsid w:val="007F6AC1"/>
    <w:rsid w:val="007F6F59"/>
    <w:rsid w:val="007F76CB"/>
    <w:rsid w:val="007F7B3E"/>
    <w:rsid w:val="007F7FC3"/>
    <w:rsid w:val="0080109B"/>
    <w:rsid w:val="00801542"/>
    <w:rsid w:val="0080173A"/>
    <w:rsid w:val="00801A9F"/>
    <w:rsid w:val="00801FF7"/>
    <w:rsid w:val="0080240B"/>
    <w:rsid w:val="00803554"/>
    <w:rsid w:val="00803A68"/>
    <w:rsid w:val="00803C27"/>
    <w:rsid w:val="00803CD5"/>
    <w:rsid w:val="00804077"/>
    <w:rsid w:val="00804546"/>
    <w:rsid w:val="00804D56"/>
    <w:rsid w:val="00804EB0"/>
    <w:rsid w:val="00805003"/>
    <w:rsid w:val="00805D17"/>
    <w:rsid w:val="008067AD"/>
    <w:rsid w:val="00806E2B"/>
    <w:rsid w:val="00806EE0"/>
    <w:rsid w:val="00806FA2"/>
    <w:rsid w:val="00807778"/>
    <w:rsid w:val="008078D3"/>
    <w:rsid w:val="00807C13"/>
    <w:rsid w:val="00807F1B"/>
    <w:rsid w:val="0081043C"/>
    <w:rsid w:val="00810482"/>
    <w:rsid w:val="008111E1"/>
    <w:rsid w:val="00811F3C"/>
    <w:rsid w:val="00811FFA"/>
    <w:rsid w:val="008136C7"/>
    <w:rsid w:val="00813BD0"/>
    <w:rsid w:val="00813E45"/>
    <w:rsid w:val="0081419C"/>
    <w:rsid w:val="00814962"/>
    <w:rsid w:val="00814C53"/>
    <w:rsid w:val="00814CBC"/>
    <w:rsid w:val="00814D1F"/>
    <w:rsid w:val="00815C18"/>
    <w:rsid w:val="00815CAC"/>
    <w:rsid w:val="00816349"/>
    <w:rsid w:val="00816589"/>
    <w:rsid w:val="00817568"/>
    <w:rsid w:val="00817F41"/>
    <w:rsid w:val="0082015F"/>
    <w:rsid w:val="00820DA2"/>
    <w:rsid w:val="00821111"/>
    <w:rsid w:val="0082184E"/>
    <w:rsid w:val="00821C8D"/>
    <w:rsid w:val="00821F2D"/>
    <w:rsid w:val="0082230C"/>
    <w:rsid w:val="00822358"/>
    <w:rsid w:val="008233F7"/>
    <w:rsid w:val="008237B0"/>
    <w:rsid w:val="00824B82"/>
    <w:rsid w:val="00824DBB"/>
    <w:rsid w:val="00824E37"/>
    <w:rsid w:val="008250B3"/>
    <w:rsid w:val="00825189"/>
    <w:rsid w:val="0082563C"/>
    <w:rsid w:val="008261C2"/>
    <w:rsid w:val="00827192"/>
    <w:rsid w:val="00827BF2"/>
    <w:rsid w:val="00827C85"/>
    <w:rsid w:val="00830109"/>
    <w:rsid w:val="0083073E"/>
    <w:rsid w:val="00830B0F"/>
    <w:rsid w:val="00830BC5"/>
    <w:rsid w:val="008310BE"/>
    <w:rsid w:val="0083138C"/>
    <w:rsid w:val="00831541"/>
    <w:rsid w:val="008322B0"/>
    <w:rsid w:val="00832FCC"/>
    <w:rsid w:val="0083327B"/>
    <w:rsid w:val="00833622"/>
    <w:rsid w:val="00833885"/>
    <w:rsid w:val="00833C1F"/>
    <w:rsid w:val="00833CE5"/>
    <w:rsid w:val="00833D9A"/>
    <w:rsid w:val="00834395"/>
    <w:rsid w:val="008352EE"/>
    <w:rsid w:val="00836C13"/>
    <w:rsid w:val="00836E31"/>
    <w:rsid w:val="00836F50"/>
    <w:rsid w:val="00836FD9"/>
    <w:rsid w:val="008371E0"/>
    <w:rsid w:val="0083769E"/>
    <w:rsid w:val="00837D94"/>
    <w:rsid w:val="00840705"/>
    <w:rsid w:val="00840F10"/>
    <w:rsid w:val="00841610"/>
    <w:rsid w:val="00841BC2"/>
    <w:rsid w:val="0084227B"/>
    <w:rsid w:val="00842B47"/>
    <w:rsid w:val="00842E9F"/>
    <w:rsid w:val="00843F64"/>
    <w:rsid w:val="008449A7"/>
    <w:rsid w:val="00844ED2"/>
    <w:rsid w:val="00845F7D"/>
    <w:rsid w:val="00845FD0"/>
    <w:rsid w:val="0084605A"/>
    <w:rsid w:val="00846318"/>
    <w:rsid w:val="00846A04"/>
    <w:rsid w:val="00846ACE"/>
    <w:rsid w:val="0084726E"/>
    <w:rsid w:val="008475BC"/>
    <w:rsid w:val="00850DC4"/>
    <w:rsid w:val="0085103C"/>
    <w:rsid w:val="0085184A"/>
    <w:rsid w:val="00851A8D"/>
    <w:rsid w:val="00852BA7"/>
    <w:rsid w:val="008537B6"/>
    <w:rsid w:val="008540D7"/>
    <w:rsid w:val="0085431C"/>
    <w:rsid w:val="008550C4"/>
    <w:rsid w:val="008551E1"/>
    <w:rsid w:val="008555C8"/>
    <w:rsid w:val="0085569D"/>
    <w:rsid w:val="00855902"/>
    <w:rsid w:val="00855B59"/>
    <w:rsid w:val="00857801"/>
    <w:rsid w:val="00857C58"/>
    <w:rsid w:val="00857EB1"/>
    <w:rsid w:val="008602F2"/>
    <w:rsid w:val="00860B6F"/>
    <w:rsid w:val="00861184"/>
    <w:rsid w:val="00861904"/>
    <w:rsid w:val="00862AB2"/>
    <w:rsid w:val="00863916"/>
    <w:rsid w:val="00863A59"/>
    <w:rsid w:val="00864C6D"/>
    <w:rsid w:val="0086501A"/>
    <w:rsid w:val="00865276"/>
    <w:rsid w:val="008655F8"/>
    <w:rsid w:val="00865B3E"/>
    <w:rsid w:val="008665AF"/>
    <w:rsid w:val="008665F1"/>
    <w:rsid w:val="00866D4E"/>
    <w:rsid w:val="00866D61"/>
    <w:rsid w:val="00867309"/>
    <w:rsid w:val="00867432"/>
    <w:rsid w:val="0086749E"/>
    <w:rsid w:val="00867B2B"/>
    <w:rsid w:val="00867DDE"/>
    <w:rsid w:val="0087027D"/>
    <w:rsid w:val="00871213"/>
    <w:rsid w:val="0087169D"/>
    <w:rsid w:val="00871743"/>
    <w:rsid w:val="00871912"/>
    <w:rsid w:val="00871EBE"/>
    <w:rsid w:val="008738A2"/>
    <w:rsid w:val="00873989"/>
    <w:rsid w:val="008749FE"/>
    <w:rsid w:val="00874BFA"/>
    <w:rsid w:val="00874E66"/>
    <w:rsid w:val="0087546D"/>
    <w:rsid w:val="00875904"/>
    <w:rsid w:val="00875CD2"/>
    <w:rsid w:val="00875F3A"/>
    <w:rsid w:val="0087754C"/>
    <w:rsid w:val="0088034C"/>
    <w:rsid w:val="00880482"/>
    <w:rsid w:val="008806CF"/>
    <w:rsid w:val="008808A0"/>
    <w:rsid w:val="0088097B"/>
    <w:rsid w:val="00880A60"/>
    <w:rsid w:val="00881347"/>
    <w:rsid w:val="00881395"/>
    <w:rsid w:val="00881E33"/>
    <w:rsid w:val="00881E52"/>
    <w:rsid w:val="008820D7"/>
    <w:rsid w:val="008828F1"/>
    <w:rsid w:val="008831FD"/>
    <w:rsid w:val="0088384B"/>
    <w:rsid w:val="0088385E"/>
    <w:rsid w:val="00883FED"/>
    <w:rsid w:val="008851A3"/>
    <w:rsid w:val="00885971"/>
    <w:rsid w:val="00885E69"/>
    <w:rsid w:val="00887212"/>
    <w:rsid w:val="00887525"/>
    <w:rsid w:val="00887612"/>
    <w:rsid w:val="00887AB8"/>
    <w:rsid w:val="00891169"/>
    <w:rsid w:val="00891DD0"/>
    <w:rsid w:val="00891F20"/>
    <w:rsid w:val="00892E50"/>
    <w:rsid w:val="00893443"/>
    <w:rsid w:val="008935B2"/>
    <w:rsid w:val="008937EA"/>
    <w:rsid w:val="00893E53"/>
    <w:rsid w:val="00894141"/>
    <w:rsid w:val="00894142"/>
    <w:rsid w:val="008944D5"/>
    <w:rsid w:val="008948D3"/>
    <w:rsid w:val="00894DBA"/>
    <w:rsid w:val="00895EB8"/>
    <w:rsid w:val="008965E3"/>
    <w:rsid w:val="0089691E"/>
    <w:rsid w:val="0089723A"/>
    <w:rsid w:val="00897358"/>
    <w:rsid w:val="00897C49"/>
    <w:rsid w:val="00897F42"/>
    <w:rsid w:val="008A005B"/>
    <w:rsid w:val="008A0473"/>
    <w:rsid w:val="008A0C06"/>
    <w:rsid w:val="008A1137"/>
    <w:rsid w:val="008A120C"/>
    <w:rsid w:val="008A1788"/>
    <w:rsid w:val="008A1FAC"/>
    <w:rsid w:val="008A20D2"/>
    <w:rsid w:val="008A2585"/>
    <w:rsid w:val="008A26B3"/>
    <w:rsid w:val="008A2940"/>
    <w:rsid w:val="008A2FE1"/>
    <w:rsid w:val="008A332B"/>
    <w:rsid w:val="008A372E"/>
    <w:rsid w:val="008A3B48"/>
    <w:rsid w:val="008A40BC"/>
    <w:rsid w:val="008A4185"/>
    <w:rsid w:val="008A4611"/>
    <w:rsid w:val="008A50A5"/>
    <w:rsid w:val="008A60E5"/>
    <w:rsid w:val="008A6426"/>
    <w:rsid w:val="008A6552"/>
    <w:rsid w:val="008A6A53"/>
    <w:rsid w:val="008A73DE"/>
    <w:rsid w:val="008A7648"/>
    <w:rsid w:val="008A7BAB"/>
    <w:rsid w:val="008B024D"/>
    <w:rsid w:val="008B1606"/>
    <w:rsid w:val="008B274A"/>
    <w:rsid w:val="008B2954"/>
    <w:rsid w:val="008B378C"/>
    <w:rsid w:val="008B4E93"/>
    <w:rsid w:val="008B4EFC"/>
    <w:rsid w:val="008B524D"/>
    <w:rsid w:val="008B5E78"/>
    <w:rsid w:val="008B6A00"/>
    <w:rsid w:val="008B6AD7"/>
    <w:rsid w:val="008B6C46"/>
    <w:rsid w:val="008B7FB8"/>
    <w:rsid w:val="008C109B"/>
    <w:rsid w:val="008C13D8"/>
    <w:rsid w:val="008C1611"/>
    <w:rsid w:val="008C17EF"/>
    <w:rsid w:val="008C189A"/>
    <w:rsid w:val="008C1B25"/>
    <w:rsid w:val="008C1F7F"/>
    <w:rsid w:val="008C24C7"/>
    <w:rsid w:val="008C2C9D"/>
    <w:rsid w:val="008C40B3"/>
    <w:rsid w:val="008C4605"/>
    <w:rsid w:val="008C5160"/>
    <w:rsid w:val="008C59CC"/>
    <w:rsid w:val="008C67F5"/>
    <w:rsid w:val="008C6CBC"/>
    <w:rsid w:val="008C6FAE"/>
    <w:rsid w:val="008C70CA"/>
    <w:rsid w:val="008C790D"/>
    <w:rsid w:val="008C7B24"/>
    <w:rsid w:val="008C7C15"/>
    <w:rsid w:val="008D01FA"/>
    <w:rsid w:val="008D02E5"/>
    <w:rsid w:val="008D07D2"/>
    <w:rsid w:val="008D0B28"/>
    <w:rsid w:val="008D13E9"/>
    <w:rsid w:val="008D1CE8"/>
    <w:rsid w:val="008D1DC2"/>
    <w:rsid w:val="008D20B2"/>
    <w:rsid w:val="008D3178"/>
    <w:rsid w:val="008D359D"/>
    <w:rsid w:val="008D3E7A"/>
    <w:rsid w:val="008D3FB4"/>
    <w:rsid w:val="008D4BFA"/>
    <w:rsid w:val="008D4DA1"/>
    <w:rsid w:val="008D544E"/>
    <w:rsid w:val="008D5F5F"/>
    <w:rsid w:val="008D6110"/>
    <w:rsid w:val="008D6A5D"/>
    <w:rsid w:val="008D6FB6"/>
    <w:rsid w:val="008D7003"/>
    <w:rsid w:val="008D7080"/>
    <w:rsid w:val="008D7A05"/>
    <w:rsid w:val="008D7AF0"/>
    <w:rsid w:val="008D7D1B"/>
    <w:rsid w:val="008E0006"/>
    <w:rsid w:val="008E0723"/>
    <w:rsid w:val="008E084F"/>
    <w:rsid w:val="008E0861"/>
    <w:rsid w:val="008E0CE1"/>
    <w:rsid w:val="008E121A"/>
    <w:rsid w:val="008E1C81"/>
    <w:rsid w:val="008E2675"/>
    <w:rsid w:val="008E27E8"/>
    <w:rsid w:val="008E3366"/>
    <w:rsid w:val="008E38BD"/>
    <w:rsid w:val="008E3B83"/>
    <w:rsid w:val="008E3BB0"/>
    <w:rsid w:val="008E3FFA"/>
    <w:rsid w:val="008E4167"/>
    <w:rsid w:val="008E4877"/>
    <w:rsid w:val="008E4A4E"/>
    <w:rsid w:val="008E4AF6"/>
    <w:rsid w:val="008E4CA1"/>
    <w:rsid w:val="008E5005"/>
    <w:rsid w:val="008E5DF5"/>
    <w:rsid w:val="008E69D1"/>
    <w:rsid w:val="008E6A4B"/>
    <w:rsid w:val="008E6D6C"/>
    <w:rsid w:val="008E6E16"/>
    <w:rsid w:val="008E774C"/>
    <w:rsid w:val="008E7E38"/>
    <w:rsid w:val="008E7F10"/>
    <w:rsid w:val="008F2112"/>
    <w:rsid w:val="008F30B2"/>
    <w:rsid w:val="008F30D3"/>
    <w:rsid w:val="008F3109"/>
    <w:rsid w:val="008F31F8"/>
    <w:rsid w:val="008F3732"/>
    <w:rsid w:val="008F427E"/>
    <w:rsid w:val="008F4468"/>
    <w:rsid w:val="008F4626"/>
    <w:rsid w:val="008F5267"/>
    <w:rsid w:val="008F5404"/>
    <w:rsid w:val="008F54BA"/>
    <w:rsid w:val="008F5671"/>
    <w:rsid w:val="008F5CE2"/>
    <w:rsid w:val="008F5CEF"/>
    <w:rsid w:val="008F5D85"/>
    <w:rsid w:val="008F5DE8"/>
    <w:rsid w:val="008F5DF0"/>
    <w:rsid w:val="008F6816"/>
    <w:rsid w:val="008F7210"/>
    <w:rsid w:val="008F7CE0"/>
    <w:rsid w:val="009001DC"/>
    <w:rsid w:val="0090028D"/>
    <w:rsid w:val="009004DF"/>
    <w:rsid w:val="00901431"/>
    <w:rsid w:val="00901926"/>
    <w:rsid w:val="00901992"/>
    <w:rsid w:val="00901AD9"/>
    <w:rsid w:val="00902265"/>
    <w:rsid w:val="00902C42"/>
    <w:rsid w:val="00902DF6"/>
    <w:rsid w:val="00902F99"/>
    <w:rsid w:val="00903A0C"/>
    <w:rsid w:val="00903D4C"/>
    <w:rsid w:val="0090408A"/>
    <w:rsid w:val="00904534"/>
    <w:rsid w:val="00904AA5"/>
    <w:rsid w:val="00904EBA"/>
    <w:rsid w:val="009051EC"/>
    <w:rsid w:val="009052A2"/>
    <w:rsid w:val="009052AA"/>
    <w:rsid w:val="009058C8"/>
    <w:rsid w:val="009063EE"/>
    <w:rsid w:val="00906CD6"/>
    <w:rsid w:val="00906FB6"/>
    <w:rsid w:val="0091018F"/>
    <w:rsid w:val="00910338"/>
    <w:rsid w:val="009109EE"/>
    <w:rsid w:val="00910CED"/>
    <w:rsid w:val="00910F0D"/>
    <w:rsid w:val="00913743"/>
    <w:rsid w:val="009137D6"/>
    <w:rsid w:val="00915C63"/>
    <w:rsid w:val="009169EE"/>
    <w:rsid w:val="00916AE0"/>
    <w:rsid w:val="00917085"/>
    <w:rsid w:val="00917413"/>
    <w:rsid w:val="00917BF5"/>
    <w:rsid w:val="009208E3"/>
    <w:rsid w:val="00920BC9"/>
    <w:rsid w:val="00920E64"/>
    <w:rsid w:val="0092179C"/>
    <w:rsid w:val="00921D96"/>
    <w:rsid w:val="009223B8"/>
    <w:rsid w:val="00922AF4"/>
    <w:rsid w:val="00923143"/>
    <w:rsid w:val="0092338D"/>
    <w:rsid w:val="00923769"/>
    <w:rsid w:val="009237FF"/>
    <w:rsid w:val="0092388C"/>
    <w:rsid w:val="00924488"/>
    <w:rsid w:val="00924CD9"/>
    <w:rsid w:val="009250CC"/>
    <w:rsid w:val="00925F90"/>
    <w:rsid w:val="009267CA"/>
    <w:rsid w:val="00926E75"/>
    <w:rsid w:val="00930307"/>
    <w:rsid w:val="00931025"/>
    <w:rsid w:val="009313F3"/>
    <w:rsid w:val="00931648"/>
    <w:rsid w:val="00931F89"/>
    <w:rsid w:val="009330FB"/>
    <w:rsid w:val="0093352B"/>
    <w:rsid w:val="009335A4"/>
    <w:rsid w:val="00933611"/>
    <w:rsid w:val="009336FA"/>
    <w:rsid w:val="009339F1"/>
    <w:rsid w:val="00933FEB"/>
    <w:rsid w:val="00934014"/>
    <w:rsid w:val="00934023"/>
    <w:rsid w:val="0093429E"/>
    <w:rsid w:val="00934E72"/>
    <w:rsid w:val="00934EF5"/>
    <w:rsid w:val="0093569B"/>
    <w:rsid w:val="009359FE"/>
    <w:rsid w:val="00935F1C"/>
    <w:rsid w:val="009363A6"/>
    <w:rsid w:val="00937A9F"/>
    <w:rsid w:val="00940452"/>
    <w:rsid w:val="00940A28"/>
    <w:rsid w:val="00941352"/>
    <w:rsid w:val="00941CE2"/>
    <w:rsid w:val="00941FEF"/>
    <w:rsid w:val="00942640"/>
    <w:rsid w:val="00942903"/>
    <w:rsid w:val="00942DC3"/>
    <w:rsid w:val="009436FB"/>
    <w:rsid w:val="0094423E"/>
    <w:rsid w:val="0094544F"/>
    <w:rsid w:val="00945C6C"/>
    <w:rsid w:val="00946317"/>
    <w:rsid w:val="00946F59"/>
    <w:rsid w:val="00947617"/>
    <w:rsid w:val="009479C3"/>
    <w:rsid w:val="00947C33"/>
    <w:rsid w:val="00947CA3"/>
    <w:rsid w:val="009506E9"/>
    <w:rsid w:val="00950866"/>
    <w:rsid w:val="009509E6"/>
    <w:rsid w:val="00950FAF"/>
    <w:rsid w:val="00951432"/>
    <w:rsid w:val="009514E1"/>
    <w:rsid w:val="00951718"/>
    <w:rsid w:val="0095191A"/>
    <w:rsid w:val="0095235C"/>
    <w:rsid w:val="00952891"/>
    <w:rsid w:val="009528A6"/>
    <w:rsid w:val="00953918"/>
    <w:rsid w:val="00954B34"/>
    <w:rsid w:val="00954B6E"/>
    <w:rsid w:val="009554A0"/>
    <w:rsid w:val="00956E2C"/>
    <w:rsid w:val="0095737C"/>
    <w:rsid w:val="00957CE2"/>
    <w:rsid w:val="00960962"/>
    <w:rsid w:val="0096097E"/>
    <w:rsid w:val="00960FAA"/>
    <w:rsid w:val="0096199E"/>
    <w:rsid w:val="00962348"/>
    <w:rsid w:val="0096242A"/>
    <w:rsid w:val="0096264C"/>
    <w:rsid w:val="00962BC6"/>
    <w:rsid w:val="009634F4"/>
    <w:rsid w:val="00964444"/>
    <w:rsid w:val="00965A92"/>
    <w:rsid w:val="00966E19"/>
    <w:rsid w:val="0096703D"/>
    <w:rsid w:val="00967B27"/>
    <w:rsid w:val="00967C00"/>
    <w:rsid w:val="00967EDC"/>
    <w:rsid w:val="0097016F"/>
    <w:rsid w:val="00970FA4"/>
    <w:rsid w:val="0097131A"/>
    <w:rsid w:val="009713EA"/>
    <w:rsid w:val="00971819"/>
    <w:rsid w:val="00971AAC"/>
    <w:rsid w:val="00972173"/>
    <w:rsid w:val="0097218F"/>
    <w:rsid w:val="0097275C"/>
    <w:rsid w:val="00972848"/>
    <w:rsid w:val="00972CE0"/>
    <w:rsid w:val="00972DE1"/>
    <w:rsid w:val="00973F5B"/>
    <w:rsid w:val="00974FCE"/>
    <w:rsid w:val="0097551A"/>
    <w:rsid w:val="00975537"/>
    <w:rsid w:val="00975A55"/>
    <w:rsid w:val="00975BED"/>
    <w:rsid w:val="0097647E"/>
    <w:rsid w:val="0097668E"/>
    <w:rsid w:val="00976923"/>
    <w:rsid w:val="00976C97"/>
    <w:rsid w:val="00977611"/>
    <w:rsid w:val="0098043C"/>
    <w:rsid w:val="009804A5"/>
    <w:rsid w:val="00980EBA"/>
    <w:rsid w:val="00981D9E"/>
    <w:rsid w:val="00981FE1"/>
    <w:rsid w:val="00982051"/>
    <w:rsid w:val="00982158"/>
    <w:rsid w:val="0098234E"/>
    <w:rsid w:val="00982C99"/>
    <w:rsid w:val="0098387B"/>
    <w:rsid w:val="00983BC8"/>
    <w:rsid w:val="00983CF4"/>
    <w:rsid w:val="00983FE8"/>
    <w:rsid w:val="009840BC"/>
    <w:rsid w:val="00984D8C"/>
    <w:rsid w:val="009853CD"/>
    <w:rsid w:val="00985485"/>
    <w:rsid w:val="00985718"/>
    <w:rsid w:val="00985A66"/>
    <w:rsid w:val="00986D57"/>
    <w:rsid w:val="00986E7C"/>
    <w:rsid w:val="00987130"/>
    <w:rsid w:val="0098726A"/>
    <w:rsid w:val="00987671"/>
    <w:rsid w:val="00987A37"/>
    <w:rsid w:val="00990BEB"/>
    <w:rsid w:val="00990D1F"/>
    <w:rsid w:val="009919D6"/>
    <w:rsid w:val="00991B00"/>
    <w:rsid w:val="00991DC3"/>
    <w:rsid w:val="009922D5"/>
    <w:rsid w:val="00992350"/>
    <w:rsid w:val="009933D6"/>
    <w:rsid w:val="009938C4"/>
    <w:rsid w:val="00993AB7"/>
    <w:rsid w:val="0099404F"/>
    <w:rsid w:val="00994092"/>
    <w:rsid w:val="00994786"/>
    <w:rsid w:val="00994CE6"/>
    <w:rsid w:val="00994F43"/>
    <w:rsid w:val="00995BA4"/>
    <w:rsid w:val="00996884"/>
    <w:rsid w:val="00996B2F"/>
    <w:rsid w:val="00996C96"/>
    <w:rsid w:val="00997074"/>
    <w:rsid w:val="0099731F"/>
    <w:rsid w:val="0099752B"/>
    <w:rsid w:val="00997BB1"/>
    <w:rsid w:val="00997C53"/>
    <w:rsid w:val="009A0A14"/>
    <w:rsid w:val="009A11D2"/>
    <w:rsid w:val="009A17AD"/>
    <w:rsid w:val="009A17CE"/>
    <w:rsid w:val="009A19A3"/>
    <w:rsid w:val="009A1B08"/>
    <w:rsid w:val="009A257C"/>
    <w:rsid w:val="009A2B95"/>
    <w:rsid w:val="009A2C7A"/>
    <w:rsid w:val="009A2C8B"/>
    <w:rsid w:val="009A2E87"/>
    <w:rsid w:val="009A3398"/>
    <w:rsid w:val="009A3B6F"/>
    <w:rsid w:val="009A3D30"/>
    <w:rsid w:val="009A457B"/>
    <w:rsid w:val="009A473D"/>
    <w:rsid w:val="009A4AC5"/>
    <w:rsid w:val="009A4F3A"/>
    <w:rsid w:val="009A56C6"/>
    <w:rsid w:val="009A5E7F"/>
    <w:rsid w:val="009A5F5E"/>
    <w:rsid w:val="009A67D3"/>
    <w:rsid w:val="009A6E04"/>
    <w:rsid w:val="009A70E1"/>
    <w:rsid w:val="009A7136"/>
    <w:rsid w:val="009A74E4"/>
    <w:rsid w:val="009A7B59"/>
    <w:rsid w:val="009B03FF"/>
    <w:rsid w:val="009B04D8"/>
    <w:rsid w:val="009B0B1B"/>
    <w:rsid w:val="009B11AA"/>
    <w:rsid w:val="009B160C"/>
    <w:rsid w:val="009B18CF"/>
    <w:rsid w:val="009B1F23"/>
    <w:rsid w:val="009B23FA"/>
    <w:rsid w:val="009B2478"/>
    <w:rsid w:val="009B2B49"/>
    <w:rsid w:val="009B2D9B"/>
    <w:rsid w:val="009B2EA9"/>
    <w:rsid w:val="009B3662"/>
    <w:rsid w:val="009B3745"/>
    <w:rsid w:val="009B37B8"/>
    <w:rsid w:val="009B3EBE"/>
    <w:rsid w:val="009B5281"/>
    <w:rsid w:val="009B585B"/>
    <w:rsid w:val="009B5B6A"/>
    <w:rsid w:val="009B5DE2"/>
    <w:rsid w:val="009B5F54"/>
    <w:rsid w:val="009B6904"/>
    <w:rsid w:val="009B6C8E"/>
    <w:rsid w:val="009B6FA4"/>
    <w:rsid w:val="009B701D"/>
    <w:rsid w:val="009B749F"/>
    <w:rsid w:val="009B781E"/>
    <w:rsid w:val="009C038F"/>
    <w:rsid w:val="009C06FC"/>
    <w:rsid w:val="009C0B63"/>
    <w:rsid w:val="009C16F7"/>
    <w:rsid w:val="009C1734"/>
    <w:rsid w:val="009C19F0"/>
    <w:rsid w:val="009C208A"/>
    <w:rsid w:val="009C3093"/>
    <w:rsid w:val="009C37FE"/>
    <w:rsid w:val="009C39CF"/>
    <w:rsid w:val="009C3CE8"/>
    <w:rsid w:val="009C3F54"/>
    <w:rsid w:val="009C4179"/>
    <w:rsid w:val="009C4656"/>
    <w:rsid w:val="009C4795"/>
    <w:rsid w:val="009C4BC6"/>
    <w:rsid w:val="009C6194"/>
    <w:rsid w:val="009C6272"/>
    <w:rsid w:val="009C64CC"/>
    <w:rsid w:val="009C750A"/>
    <w:rsid w:val="009C76FA"/>
    <w:rsid w:val="009C7CF0"/>
    <w:rsid w:val="009C7DE2"/>
    <w:rsid w:val="009D00C4"/>
    <w:rsid w:val="009D03C3"/>
    <w:rsid w:val="009D08B0"/>
    <w:rsid w:val="009D0F8E"/>
    <w:rsid w:val="009D13BB"/>
    <w:rsid w:val="009D18D9"/>
    <w:rsid w:val="009D20F9"/>
    <w:rsid w:val="009D212A"/>
    <w:rsid w:val="009D22DE"/>
    <w:rsid w:val="009D27CD"/>
    <w:rsid w:val="009D2E16"/>
    <w:rsid w:val="009D31BB"/>
    <w:rsid w:val="009D3265"/>
    <w:rsid w:val="009D34A1"/>
    <w:rsid w:val="009D3A31"/>
    <w:rsid w:val="009D3AA7"/>
    <w:rsid w:val="009D3D0B"/>
    <w:rsid w:val="009D3FF6"/>
    <w:rsid w:val="009D43EC"/>
    <w:rsid w:val="009D5119"/>
    <w:rsid w:val="009D5F5E"/>
    <w:rsid w:val="009D6348"/>
    <w:rsid w:val="009D6F63"/>
    <w:rsid w:val="009D71FA"/>
    <w:rsid w:val="009D77B0"/>
    <w:rsid w:val="009D7911"/>
    <w:rsid w:val="009D792F"/>
    <w:rsid w:val="009D79E4"/>
    <w:rsid w:val="009E0D07"/>
    <w:rsid w:val="009E0DD8"/>
    <w:rsid w:val="009E0E71"/>
    <w:rsid w:val="009E1302"/>
    <w:rsid w:val="009E1933"/>
    <w:rsid w:val="009E1EA1"/>
    <w:rsid w:val="009E200C"/>
    <w:rsid w:val="009E216D"/>
    <w:rsid w:val="009E3AAA"/>
    <w:rsid w:val="009E4390"/>
    <w:rsid w:val="009E4E8D"/>
    <w:rsid w:val="009E55B7"/>
    <w:rsid w:val="009E613F"/>
    <w:rsid w:val="009E61A2"/>
    <w:rsid w:val="009E7390"/>
    <w:rsid w:val="009E748B"/>
    <w:rsid w:val="009E7C45"/>
    <w:rsid w:val="009E7D8B"/>
    <w:rsid w:val="009E7E1E"/>
    <w:rsid w:val="009F005A"/>
    <w:rsid w:val="009F042B"/>
    <w:rsid w:val="009F0462"/>
    <w:rsid w:val="009F0E6D"/>
    <w:rsid w:val="009F1155"/>
    <w:rsid w:val="009F13AB"/>
    <w:rsid w:val="009F19B5"/>
    <w:rsid w:val="009F20B8"/>
    <w:rsid w:val="009F25F8"/>
    <w:rsid w:val="009F35B7"/>
    <w:rsid w:val="009F3750"/>
    <w:rsid w:val="009F38CE"/>
    <w:rsid w:val="009F3BA8"/>
    <w:rsid w:val="009F3D96"/>
    <w:rsid w:val="009F3DD6"/>
    <w:rsid w:val="009F3FD2"/>
    <w:rsid w:val="009F4005"/>
    <w:rsid w:val="009F4156"/>
    <w:rsid w:val="009F440F"/>
    <w:rsid w:val="009F47F2"/>
    <w:rsid w:val="009F4B35"/>
    <w:rsid w:val="009F5683"/>
    <w:rsid w:val="009F5C18"/>
    <w:rsid w:val="009F6144"/>
    <w:rsid w:val="009F6632"/>
    <w:rsid w:val="009F6E23"/>
    <w:rsid w:val="009F6FDC"/>
    <w:rsid w:val="009F79F1"/>
    <w:rsid w:val="00A005E9"/>
    <w:rsid w:val="00A006A7"/>
    <w:rsid w:val="00A00F10"/>
    <w:rsid w:val="00A01116"/>
    <w:rsid w:val="00A0173E"/>
    <w:rsid w:val="00A022C1"/>
    <w:rsid w:val="00A02BB8"/>
    <w:rsid w:val="00A03000"/>
    <w:rsid w:val="00A0334C"/>
    <w:rsid w:val="00A03FD6"/>
    <w:rsid w:val="00A04963"/>
    <w:rsid w:val="00A05C4F"/>
    <w:rsid w:val="00A05E7E"/>
    <w:rsid w:val="00A06073"/>
    <w:rsid w:val="00A066B0"/>
    <w:rsid w:val="00A067CA"/>
    <w:rsid w:val="00A0792B"/>
    <w:rsid w:val="00A07B10"/>
    <w:rsid w:val="00A10ECC"/>
    <w:rsid w:val="00A11469"/>
    <w:rsid w:val="00A116A8"/>
    <w:rsid w:val="00A11AAD"/>
    <w:rsid w:val="00A11C58"/>
    <w:rsid w:val="00A12182"/>
    <w:rsid w:val="00A132E2"/>
    <w:rsid w:val="00A135EB"/>
    <w:rsid w:val="00A13622"/>
    <w:rsid w:val="00A13DDE"/>
    <w:rsid w:val="00A142F7"/>
    <w:rsid w:val="00A14694"/>
    <w:rsid w:val="00A14D5C"/>
    <w:rsid w:val="00A1518E"/>
    <w:rsid w:val="00A1581D"/>
    <w:rsid w:val="00A1584E"/>
    <w:rsid w:val="00A1683C"/>
    <w:rsid w:val="00A1709C"/>
    <w:rsid w:val="00A20C7E"/>
    <w:rsid w:val="00A21308"/>
    <w:rsid w:val="00A214D9"/>
    <w:rsid w:val="00A220F7"/>
    <w:rsid w:val="00A22696"/>
    <w:rsid w:val="00A22AE9"/>
    <w:rsid w:val="00A23298"/>
    <w:rsid w:val="00A2406D"/>
    <w:rsid w:val="00A244DB"/>
    <w:rsid w:val="00A2586C"/>
    <w:rsid w:val="00A264CF"/>
    <w:rsid w:val="00A26A02"/>
    <w:rsid w:val="00A26D0E"/>
    <w:rsid w:val="00A27023"/>
    <w:rsid w:val="00A2762D"/>
    <w:rsid w:val="00A278E9"/>
    <w:rsid w:val="00A27B6D"/>
    <w:rsid w:val="00A27BE9"/>
    <w:rsid w:val="00A27DA2"/>
    <w:rsid w:val="00A307B9"/>
    <w:rsid w:val="00A30F69"/>
    <w:rsid w:val="00A31338"/>
    <w:rsid w:val="00A31453"/>
    <w:rsid w:val="00A3150E"/>
    <w:rsid w:val="00A31651"/>
    <w:rsid w:val="00A3237C"/>
    <w:rsid w:val="00A32818"/>
    <w:rsid w:val="00A32B1D"/>
    <w:rsid w:val="00A3309C"/>
    <w:rsid w:val="00A34342"/>
    <w:rsid w:val="00A3451F"/>
    <w:rsid w:val="00A3541F"/>
    <w:rsid w:val="00A35998"/>
    <w:rsid w:val="00A36006"/>
    <w:rsid w:val="00A36268"/>
    <w:rsid w:val="00A36525"/>
    <w:rsid w:val="00A36EDE"/>
    <w:rsid w:val="00A3744B"/>
    <w:rsid w:val="00A40259"/>
    <w:rsid w:val="00A402F0"/>
    <w:rsid w:val="00A4049A"/>
    <w:rsid w:val="00A40B2C"/>
    <w:rsid w:val="00A40BD5"/>
    <w:rsid w:val="00A40BDF"/>
    <w:rsid w:val="00A41EB2"/>
    <w:rsid w:val="00A42646"/>
    <w:rsid w:val="00A4273C"/>
    <w:rsid w:val="00A42751"/>
    <w:rsid w:val="00A42CB2"/>
    <w:rsid w:val="00A433C4"/>
    <w:rsid w:val="00A433FC"/>
    <w:rsid w:val="00A44477"/>
    <w:rsid w:val="00A44A07"/>
    <w:rsid w:val="00A44CF3"/>
    <w:rsid w:val="00A4555B"/>
    <w:rsid w:val="00A459BB"/>
    <w:rsid w:val="00A45E40"/>
    <w:rsid w:val="00A46B1B"/>
    <w:rsid w:val="00A46E9D"/>
    <w:rsid w:val="00A46EB3"/>
    <w:rsid w:val="00A47413"/>
    <w:rsid w:val="00A476BB"/>
    <w:rsid w:val="00A4775B"/>
    <w:rsid w:val="00A47EE1"/>
    <w:rsid w:val="00A47FCE"/>
    <w:rsid w:val="00A50023"/>
    <w:rsid w:val="00A507C6"/>
    <w:rsid w:val="00A51BAF"/>
    <w:rsid w:val="00A52E65"/>
    <w:rsid w:val="00A531BD"/>
    <w:rsid w:val="00A53E6F"/>
    <w:rsid w:val="00A54125"/>
    <w:rsid w:val="00A54233"/>
    <w:rsid w:val="00A5449A"/>
    <w:rsid w:val="00A55222"/>
    <w:rsid w:val="00A55D80"/>
    <w:rsid w:val="00A5642F"/>
    <w:rsid w:val="00A5682A"/>
    <w:rsid w:val="00A56A9D"/>
    <w:rsid w:val="00A56D07"/>
    <w:rsid w:val="00A57438"/>
    <w:rsid w:val="00A57455"/>
    <w:rsid w:val="00A57BC4"/>
    <w:rsid w:val="00A57E13"/>
    <w:rsid w:val="00A601F2"/>
    <w:rsid w:val="00A60F11"/>
    <w:rsid w:val="00A6107F"/>
    <w:rsid w:val="00A617A5"/>
    <w:rsid w:val="00A619FD"/>
    <w:rsid w:val="00A61DDF"/>
    <w:rsid w:val="00A62035"/>
    <w:rsid w:val="00A6263C"/>
    <w:rsid w:val="00A627AE"/>
    <w:rsid w:val="00A62FF4"/>
    <w:rsid w:val="00A640B5"/>
    <w:rsid w:val="00A64268"/>
    <w:rsid w:val="00A643CE"/>
    <w:rsid w:val="00A647BA"/>
    <w:rsid w:val="00A64DA6"/>
    <w:rsid w:val="00A6620E"/>
    <w:rsid w:val="00A66CF6"/>
    <w:rsid w:val="00A66D2B"/>
    <w:rsid w:val="00A67CBE"/>
    <w:rsid w:val="00A70300"/>
    <w:rsid w:val="00A7081A"/>
    <w:rsid w:val="00A708EA"/>
    <w:rsid w:val="00A70A0C"/>
    <w:rsid w:val="00A70E94"/>
    <w:rsid w:val="00A70F22"/>
    <w:rsid w:val="00A71F24"/>
    <w:rsid w:val="00A72081"/>
    <w:rsid w:val="00A72330"/>
    <w:rsid w:val="00A725CD"/>
    <w:rsid w:val="00A72BA7"/>
    <w:rsid w:val="00A72EC6"/>
    <w:rsid w:val="00A72F6D"/>
    <w:rsid w:val="00A7331C"/>
    <w:rsid w:val="00A73C56"/>
    <w:rsid w:val="00A74058"/>
    <w:rsid w:val="00A7425C"/>
    <w:rsid w:val="00A74919"/>
    <w:rsid w:val="00A74B8C"/>
    <w:rsid w:val="00A75DA2"/>
    <w:rsid w:val="00A764A4"/>
    <w:rsid w:val="00A76554"/>
    <w:rsid w:val="00A76B44"/>
    <w:rsid w:val="00A7714E"/>
    <w:rsid w:val="00A77702"/>
    <w:rsid w:val="00A77D05"/>
    <w:rsid w:val="00A8017E"/>
    <w:rsid w:val="00A80C39"/>
    <w:rsid w:val="00A80CBC"/>
    <w:rsid w:val="00A80FA5"/>
    <w:rsid w:val="00A8150C"/>
    <w:rsid w:val="00A81891"/>
    <w:rsid w:val="00A818CD"/>
    <w:rsid w:val="00A83B18"/>
    <w:rsid w:val="00A84017"/>
    <w:rsid w:val="00A841A5"/>
    <w:rsid w:val="00A84588"/>
    <w:rsid w:val="00A84D63"/>
    <w:rsid w:val="00A84E63"/>
    <w:rsid w:val="00A85171"/>
    <w:rsid w:val="00A85A95"/>
    <w:rsid w:val="00A85CC5"/>
    <w:rsid w:val="00A85F9A"/>
    <w:rsid w:val="00A8605C"/>
    <w:rsid w:val="00A8618F"/>
    <w:rsid w:val="00A86529"/>
    <w:rsid w:val="00A865F7"/>
    <w:rsid w:val="00A879B3"/>
    <w:rsid w:val="00A87A6F"/>
    <w:rsid w:val="00A906FF"/>
    <w:rsid w:val="00A90DBE"/>
    <w:rsid w:val="00A91493"/>
    <w:rsid w:val="00A9236D"/>
    <w:rsid w:val="00A92DA7"/>
    <w:rsid w:val="00A930C8"/>
    <w:rsid w:val="00A932FD"/>
    <w:rsid w:val="00A94B53"/>
    <w:rsid w:val="00A95960"/>
    <w:rsid w:val="00A95AE7"/>
    <w:rsid w:val="00A9645C"/>
    <w:rsid w:val="00A96839"/>
    <w:rsid w:val="00A96EC5"/>
    <w:rsid w:val="00A9711A"/>
    <w:rsid w:val="00A97CDA"/>
    <w:rsid w:val="00A97E9A"/>
    <w:rsid w:val="00A97FEF"/>
    <w:rsid w:val="00AA0044"/>
    <w:rsid w:val="00AA084F"/>
    <w:rsid w:val="00AA0E52"/>
    <w:rsid w:val="00AA1156"/>
    <w:rsid w:val="00AA14DA"/>
    <w:rsid w:val="00AA168E"/>
    <w:rsid w:val="00AA1D38"/>
    <w:rsid w:val="00AA1D5D"/>
    <w:rsid w:val="00AA21A7"/>
    <w:rsid w:val="00AA23CD"/>
    <w:rsid w:val="00AA264B"/>
    <w:rsid w:val="00AA2CC0"/>
    <w:rsid w:val="00AA3461"/>
    <w:rsid w:val="00AA3842"/>
    <w:rsid w:val="00AA3ECF"/>
    <w:rsid w:val="00AA4515"/>
    <w:rsid w:val="00AA4761"/>
    <w:rsid w:val="00AA4DD1"/>
    <w:rsid w:val="00AA4E1E"/>
    <w:rsid w:val="00AA4E2E"/>
    <w:rsid w:val="00AA4E5A"/>
    <w:rsid w:val="00AA5255"/>
    <w:rsid w:val="00AA52DB"/>
    <w:rsid w:val="00AA5735"/>
    <w:rsid w:val="00AA588B"/>
    <w:rsid w:val="00AA6279"/>
    <w:rsid w:val="00AA63AC"/>
    <w:rsid w:val="00AA7114"/>
    <w:rsid w:val="00AA7645"/>
    <w:rsid w:val="00AA7735"/>
    <w:rsid w:val="00AB0AD3"/>
    <w:rsid w:val="00AB0AFE"/>
    <w:rsid w:val="00AB1669"/>
    <w:rsid w:val="00AB1937"/>
    <w:rsid w:val="00AB2B59"/>
    <w:rsid w:val="00AB3366"/>
    <w:rsid w:val="00AB3B85"/>
    <w:rsid w:val="00AB4226"/>
    <w:rsid w:val="00AB4735"/>
    <w:rsid w:val="00AB5003"/>
    <w:rsid w:val="00AB5A77"/>
    <w:rsid w:val="00AB60B4"/>
    <w:rsid w:val="00AB65C0"/>
    <w:rsid w:val="00AB6A5E"/>
    <w:rsid w:val="00AB6D07"/>
    <w:rsid w:val="00AB6E36"/>
    <w:rsid w:val="00AB7071"/>
    <w:rsid w:val="00AB7695"/>
    <w:rsid w:val="00AB7AB4"/>
    <w:rsid w:val="00AC0252"/>
    <w:rsid w:val="00AC06EA"/>
    <w:rsid w:val="00AC1275"/>
    <w:rsid w:val="00AC1769"/>
    <w:rsid w:val="00AC1C51"/>
    <w:rsid w:val="00AC1D63"/>
    <w:rsid w:val="00AC2437"/>
    <w:rsid w:val="00AC2982"/>
    <w:rsid w:val="00AC3465"/>
    <w:rsid w:val="00AC3658"/>
    <w:rsid w:val="00AC3A05"/>
    <w:rsid w:val="00AC3D08"/>
    <w:rsid w:val="00AC3E98"/>
    <w:rsid w:val="00AC5A9C"/>
    <w:rsid w:val="00AC5AEB"/>
    <w:rsid w:val="00AC6996"/>
    <w:rsid w:val="00AC6A06"/>
    <w:rsid w:val="00AC7421"/>
    <w:rsid w:val="00AC78B9"/>
    <w:rsid w:val="00AD02ED"/>
    <w:rsid w:val="00AD04D4"/>
    <w:rsid w:val="00AD0534"/>
    <w:rsid w:val="00AD062E"/>
    <w:rsid w:val="00AD0848"/>
    <w:rsid w:val="00AD0850"/>
    <w:rsid w:val="00AD0CD1"/>
    <w:rsid w:val="00AD0E32"/>
    <w:rsid w:val="00AD17FE"/>
    <w:rsid w:val="00AD1823"/>
    <w:rsid w:val="00AD1A96"/>
    <w:rsid w:val="00AD1E7C"/>
    <w:rsid w:val="00AD1EE0"/>
    <w:rsid w:val="00AD2199"/>
    <w:rsid w:val="00AD251B"/>
    <w:rsid w:val="00AD25F5"/>
    <w:rsid w:val="00AD394F"/>
    <w:rsid w:val="00AD5D43"/>
    <w:rsid w:val="00AD6070"/>
    <w:rsid w:val="00AD6549"/>
    <w:rsid w:val="00AD690F"/>
    <w:rsid w:val="00AD69DD"/>
    <w:rsid w:val="00AD6AD9"/>
    <w:rsid w:val="00AD700C"/>
    <w:rsid w:val="00AD7072"/>
    <w:rsid w:val="00AD7241"/>
    <w:rsid w:val="00AD756E"/>
    <w:rsid w:val="00AD7602"/>
    <w:rsid w:val="00AD7C45"/>
    <w:rsid w:val="00AD7E14"/>
    <w:rsid w:val="00AE072A"/>
    <w:rsid w:val="00AE09F6"/>
    <w:rsid w:val="00AE0C93"/>
    <w:rsid w:val="00AE15FB"/>
    <w:rsid w:val="00AE18CF"/>
    <w:rsid w:val="00AE1BB0"/>
    <w:rsid w:val="00AE1C46"/>
    <w:rsid w:val="00AE1D4C"/>
    <w:rsid w:val="00AE1FDC"/>
    <w:rsid w:val="00AE2A2B"/>
    <w:rsid w:val="00AE2AF2"/>
    <w:rsid w:val="00AE3EE6"/>
    <w:rsid w:val="00AE3EFB"/>
    <w:rsid w:val="00AE49E8"/>
    <w:rsid w:val="00AE530A"/>
    <w:rsid w:val="00AE58C4"/>
    <w:rsid w:val="00AE5DE1"/>
    <w:rsid w:val="00AE708A"/>
    <w:rsid w:val="00AE7D5E"/>
    <w:rsid w:val="00AF008C"/>
    <w:rsid w:val="00AF03DC"/>
    <w:rsid w:val="00AF0E0A"/>
    <w:rsid w:val="00AF1242"/>
    <w:rsid w:val="00AF1CBF"/>
    <w:rsid w:val="00AF1E0D"/>
    <w:rsid w:val="00AF2B01"/>
    <w:rsid w:val="00AF2BE5"/>
    <w:rsid w:val="00AF3983"/>
    <w:rsid w:val="00AF3A34"/>
    <w:rsid w:val="00AF3BA9"/>
    <w:rsid w:val="00AF41D1"/>
    <w:rsid w:val="00AF45D0"/>
    <w:rsid w:val="00AF4762"/>
    <w:rsid w:val="00AF551A"/>
    <w:rsid w:val="00AF563E"/>
    <w:rsid w:val="00AF5672"/>
    <w:rsid w:val="00AF5B17"/>
    <w:rsid w:val="00AF5E03"/>
    <w:rsid w:val="00AF6A46"/>
    <w:rsid w:val="00AF74EC"/>
    <w:rsid w:val="00B009FC"/>
    <w:rsid w:val="00B011CB"/>
    <w:rsid w:val="00B01623"/>
    <w:rsid w:val="00B01AD5"/>
    <w:rsid w:val="00B01E0C"/>
    <w:rsid w:val="00B02111"/>
    <w:rsid w:val="00B02774"/>
    <w:rsid w:val="00B02A15"/>
    <w:rsid w:val="00B02A6A"/>
    <w:rsid w:val="00B031CD"/>
    <w:rsid w:val="00B033DF"/>
    <w:rsid w:val="00B03476"/>
    <w:rsid w:val="00B038AD"/>
    <w:rsid w:val="00B03D67"/>
    <w:rsid w:val="00B05D04"/>
    <w:rsid w:val="00B05D27"/>
    <w:rsid w:val="00B06667"/>
    <w:rsid w:val="00B07CEE"/>
    <w:rsid w:val="00B10B27"/>
    <w:rsid w:val="00B10DD4"/>
    <w:rsid w:val="00B119C7"/>
    <w:rsid w:val="00B121CA"/>
    <w:rsid w:val="00B12266"/>
    <w:rsid w:val="00B12661"/>
    <w:rsid w:val="00B128AD"/>
    <w:rsid w:val="00B12BC1"/>
    <w:rsid w:val="00B13187"/>
    <w:rsid w:val="00B13458"/>
    <w:rsid w:val="00B13840"/>
    <w:rsid w:val="00B13E7E"/>
    <w:rsid w:val="00B143A9"/>
    <w:rsid w:val="00B15C8F"/>
    <w:rsid w:val="00B16C61"/>
    <w:rsid w:val="00B16E2E"/>
    <w:rsid w:val="00B16FF7"/>
    <w:rsid w:val="00B17421"/>
    <w:rsid w:val="00B17843"/>
    <w:rsid w:val="00B209F2"/>
    <w:rsid w:val="00B20E22"/>
    <w:rsid w:val="00B2113A"/>
    <w:rsid w:val="00B21573"/>
    <w:rsid w:val="00B21D92"/>
    <w:rsid w:val="00B22178"/>
    <w:rsid w:val="00B224F4"/>
    <w:rsid w:val="00B22ABF"/>
    <w:rsid w:val="00B234A4"/>
    <w:rsid w:val="00B242A0"/>
    <w:rsid w:val="00B2464E"/>
    <w:rsid w:val="00B24B5A"/>
    <w:rsid w:val="00B25A6C"/>
    <w:rsid w:val="00B260AB"/>
    <w:rsid w:val="00B26619"/>
    <w:rsid w:val="00B2796D"/>
    <w:rsid w:val="00B27CE3"/>
    <w:rsid w:val="00B27D88"/>
    <w:rsid w:val="00B27F25"/>
    <w:rsid w:val="00B300D6"/>
    <w:rsid w:val="00B3093F"/>
    <w:rsid w:val="00B30BA4"/>
    <w:rsid w:val="00B31FA9"/>
    <w:rsid w:val="00B3272A"/>
    <w:rsid w:val="00B32BC1"/>
    <w:rsid w:val="00B32C55"/>
    <w:rsid w:val="00B33806"/>
    <w:rsid w:val="00B33C89"/>
    <w:rsid w:val="00B33D16"/>
    <w:rsid w:val="00B34232"/>
    <w:rsid w:val="00B34700"/>
    <w:rsid w:val="00B353BD"/>
    <w:rsid w:val="00B357E9"/>
    <w:rsid w:val="00B3596F"/>
    <w:rsid w:val="00B36015"/>
    <w:rsid w:val="00B361E0"/>
    <w:rsid w:val="00B367BE"/>
    <w:rsid w:val="00B36D74"/>
    <w:rsid w:val="00B376B2"/>
    <w:rsid w:val="00B37D30"/>
    <w:rsid w:val="00B40B95"/>
    <w:rsid w:val="00B40BDB"/>
    <w:rsid w:val="00B40C03"/>
    <w:rsid w:val="00B40C42"/>
    <w:rsid w:val="00B41299"/>
    <w:rsid w:val="00B412EE"/>
    <w:rsid w:val="00B415F5"/>
    <w:rsid w:val="00B4164D"/>
    <w:rsid w:val="00B4172E"/>
    <w:rsid w:val="00B424E5"/>
    <w:rsid w:val="00B42B0B"/>
    <w:rsid w:val="00B42C1E"/>
    <w:rsid w:val="00B430EC"/>
    <w:rsid w:val="00B4313F"/>
    <w:rsid w:val="00B4347B"/>
    <w:rsid w:val="00B439D6"/>
    <w:rsid w:val="00B4445D"/>
    <w:rsid w:val="00B44641"/>
    <w:rsid w:val="00B454A4"/>
    <w:rsid w:val="00B4571A"/>
    <w:rsid w:val="00B45AF0"/>
    <w:rsid w:val="00B45BD4"/>
    <w:rsid w:val="00B45C66"/>
    <w:rsid w:val="00B46D63"/>
    <w:rsid w:val="00B4750F"/>
    <w:rsid w:val="00B47519"/>
    <w:rsid w:val="00B478AF"/>
    <w:rsid w:val="00B50212"/>
    <w:rsid w:val="00B50CD3"/>
    <w:rsid w:val="00B5105F"/>
    <w:rsid w:val="00B513D6"/>
    <w:rsid w:val="00B514D8"/>
    <w:rsid w:val="00B5181F"/>
    <w:rsid w:val="00B52A53"/>
    <w:rsid w:val="00B53492"/>
    <w:rsid w:val="00B53528"/>
    <w:rsid w:val="00B53535"/>
    <w:rsid w:val="00B5368A"/>
    <w:rsid w:val="00B54F43"/>
    <w:rsid w:val="00B55397"/>
    <w:rsid w:val="00B55C65"/>
    <w:rsid w:val="00B56539"/>
    <w:rsid w:val="00B56AE6"/>
    <w:rsid w:val="00B56E33"/>
    <w:rsid w:val="00B56F2F"/>
    <w:rsid w:val="00B57EDE"/>
    <w:rsid w:val="00B606BA"/>
    <w:rsid w:val="00B6149E"/>
    <w:rsid w:val="00B62355"/>
    <w:rsid w:val="00B623AE"/>
    <w:rsid w:val="00B62F76"/>
    <w:rsid w:val="00B640F7"/>
    <w:rsid w:val="00B64571"/>
    <w:rsid w:val="00B64729"/>
    <w:rsid w:val="00B64E72"/>
    <w:rsid w:val="00B65046"/>
    <w:rsid w:val="00B65279"/>
    <w:rsid w:val="00B65753"/>
    <w:rsid w:val="00B65D3B"/>
    <w:rsid w:val="00B65F27"/>
    <w:rsid w:val="00B66410"/>
    <w:rsid w:val="00B66817"/>
    <w:rsid w:val="00B66DD0"/>
    <w:rsid w:val="00B67779"/>
    <w:rsid w:val="00B679A4"/>
    <w:rsid w:val="00B7027E"/>
    <w:rsid w:val="00B70498"/>
    <w:rsid w:val="00B70577"/>
    <w:rsid w:val="00B7063A"/>
    <w:rsid w:val="00B70739"/>
    <w:rsid w:val="00B70943"/>
    <w:rsid w:val="00B70EC0"/>
    <w:rsid w:val="00B71062"/>
    <w:rsid w:val="00B713FF"/>
    <w:rsid w:val="00B71A9E"/>
    <w:rsid w:val="00B71E3B"/>
    <w:rsid w:val="00B721D5"/>
    <w:rsid w:val="00B72ABA"/>
    <w:rsid w:val="00B72FBD"/>
    <w:rsid w:val="00B736A1"/>
    <w:rsid w:val="00B73A86"/>
    <w:rsid w:val="00B74483"/>
    <w:rsid w:val="00B74E9F"/>
    <w:rsid w:val="00B752DA"/>
    <w:rsid w:val="00B75CD2"/>
    <w:rsid w:val="00B762D0"/>
    <w:rsid w:val="00B763DC"/>
    <w:rsid w:val="00B7715F"/>
    <w:rsid w:val="00B77312"/>
    <w:rsid w:val="00B773B3"/>
    <w:rsid w:val="00B80137"/>
    <w:rsid w:val="00B80E6D"/>
    <w:rsid w:val="00B810A6"/>
    <w:rsid w:val="00B812C8"/>
    <w:rsid w:val="00B8135C"/>
    <w:rsid w:val="00B81513"/>
    <w:rsid w:val="00B815BF"/>
    <w:rsid w:val="00B8181E"/>
    <w:rsid w:val="00B81CB5"/>
    <w:rsid w:val="00B83099"/>
    <w:rsid w:val="00B8351F"/>
    <w:rsid w:val="00B8384D"/>
    <w:rsid w:val="00B83F59"/>
    <w:rsid w:val="00B8401E"/>
    <w:rsid w:val="00B84039"/>
    <w:rsid w:val="00B84997"/>
    <w:rsid w:val="00B84D99"/>
    <w:rsid w:val="00B84E18"/>
    <w:rsid w:val="00B8559E"/>
    <w:rsid w:val="00B859D7"/>
    <w:rsid w:val="00B85CE1"/>
    <w:rsid w:val="00B85E49"/>
    <w:rsid w:val="00B86132"/>
    <w:rsid w:val="00B861FC"/>
    <w:rsid w:val="00B863A4"/>
    <w:rsid w:val="00B8647D"/>
    <w:rsid w:val="00B86C44"/>
    <w:rsid w:val="00B86F8B"/>
    <w:rsid w:val="00B8763C"/>
    <w:rsid w:val="00B923FB"/>
    <w:rsid w:val="00B9255B"/>
    <w:rsid w:val="00B9261B"/>
    <w:rsid w:val="00B9283D"/>
    <w:rsid w:val="00B92CE3"/>
    <w:rsid w:val="00B93E69"/>
    <w:rsid w:val="00B943E2"/>
    <w:rsid w:val="00B945A0"/>
    <w:rsid w:val="00B94BF0"/>
    <w:rsid w:val="00B95482"/>
    <w:rsid w:val="00B9585D"/>
    <w:rsid w:val="00B95C06"/>
    <w:rsid w:val="00B961F2"/>
    <w:rsid w:val="00B96722"/>
    <w:rsid w:val="00B97117"/>
    <w:rsid w:val="00B97A9B"/>
    <w:rsid w:val="00BA06D0"/>
    <w:rsid w:val="00BA0E6F"/>
    <w:rsid w:val="00BA1000"/>
    <w:rsid w:val="00BA1118"/>
    <w:rsid w:val="00BA1302"/>
    <w:rsid w:val="00BA1549"/>
    <w:rsid w:val="00BA196D"/>
    <w:rsid w:val="00BA19DE"/>
    <w:rsid w:val="00BA21AA"/>
    <w:rsid w:val="00BA25FA"/>
    <w:rsid w:val="00BA3026"/>
    <w:rsid w:val="00BA30BD"/>
    <w:rsid w:val="00BA341C"/>
    <w:rsid w:val="00BA36BC"/>
    <w:rsid w:val="00BA3895"/>
    <w:rsid w:val="00BA3906"/>
    <w:rsid w:val="00BA3971"/>
    <w:rsid w:val="00BA3B4E"/>
    <w:rsid w:val="00BA3D06"/>
    <w:rsid w:val="00BA3E33"/>
    <w:rsid w:val="00BA459D"/>
    <w:rsid w:val="00BA5011"/>
    <w:rsid w:val="00BA550F"/>
    <w:rsid w:val="00BA5685"/>
    <w:rsid w:val="00BA5981"/>
    <w:rsid w:val="00BA604B"/>
    <w:rsid w:val="00BA6452"/>
    <w:rsid w:val="00BA6AF4"/>
    <w:rsid w:val="00BA72EB"/>
    <w:rsid w:val="00BA7383"/>
    <w:rsid w:val="00BA7D44"/>
    <w:rsid w:val="00BA7E12"/>
    <w:rsid w:val="00BB00E8"/>
    <w:rsid w:val="00BB0556"/>
    <w:rsid w:val="00BB05B1"/>
    <w:rsid w:val="00BB0A2A"/>
    <w:rsid w:val="00BB0A48"/>
    <w:rsid w:val="00BB0AA0"/>
    <w:rsid w:val="00BB10A5"/>
    <w:rsid w:val="00BB10A6"/>
    <w:rsid w:val="00BB19A9"/>
    <w:rsid w:val="00BB1AD1"/>
    <w:rsid w:val="00BB1C00"/>
    <w:rsid w:val="00BB204E"/>
    <w:rsid w:val="00BB27F8"/>
    <w:rsid w:val="00BB28DE"/>
    <w:rsid w:val="00BB2B0A"/>
    <w:rsid w:val="00BB3842"/>
    <w:rsid w:val="00BB58C3"/>
    <w:rsid w:val="00BB58E5"/>
    <w:rsid w:val="00BB5A82"/>
    <w:rsid w:val="00BB5BAE"/>
    <w:rsid w:val="00BB5C7E"/>
    <w:rsid w:val="00BB5D0E"/>
    <w:rsid w:val="00BB6610"/>
    <w:rsid w:val="00BB6674"/>
    <w:rsid w:val="00BB6781"/>
    <w:rsid w:val="00BB6990"/>
    <w:rsid w:val="00BB7030"/>
    <w:rsid w:val="00BB7173"/>
    <w:rsid w:val="00BB727C"/>
    <w:rsid w:val="00BB76D2"/>
    <w:rsid w:val="00BB7789"/>
    <w:rsid w:val="00BB78F6"/>
    <w:rsid w:val="00BC0CFE"/>
    <w:rsid w:val="00BC0F12"/>
    <w:rsid w:val="00BC11DB"/>
    <w:rsid w:val="00BC1B92"/>
    <w:rsid w:val="00BC2669"/>
    <w:rsid w:val="00BC28D3"/>
    <w:rsid w:val="00BC2B66"/>
    <w:rsid w:val="00BC2D84"/>
    <w:rsid w:val="00BC416E"/>
    <w:rsid w:val="00BC44FA"/>
    <w:rsid w:val="00BC4D10"/>
    <w:rsid w:val="00BC4E76"/>
    <w:rsid w:val="00BC4F3A"/>
    <w:rsid w:val="00BC57F3"/>
    <w:rsid w:val="00BC625D"/>
    <w:rsid w:val="00BC64DE"/>
    <w:rsid w:val="00BC6920"/>
    <w:rsid w:val="00BC7160"/>
    <w:rsid w:val="00BC7218"/>
    <w:rsid w:val="00BC7A8B"/>
    <w:rsid w:val="00BC7C56"/>
    <w:rsid w:val="00BC7D31"/>
    <w:rsid w:val="00BD0D52"/>
    <w:rsid w:val="00BD0FC6"/>
    <w:rsid w:val="00BD25C6"/>
    <w:rsid w:val="00BD2ABA"/>
    <w:rsid w:val="00BD2D40"/>
    <w:rsid w:val="00BD3332"/>
    <w:rsid w:val="00BD46D6"/>
    <w:rsid w:val="00BD47A0"/>
    <w:rsid w:val="00BD569F"/>
    <w:rsid w:val="00BD5D02"/>
    <w:rsid w:val="00BD6EF3"/>
    <w:rsid w:val="00BD73E4"/>
    <w:rsid w:val="00BD7F2F"/>
    <w:rsid w:val="00BE02ED"/>
    <w:rsid w:val="00BE058F"/>
    <w:rsid w:val="00BE0FD4"/>
    <w:rsid w:val="00BE146E"/>
    <w:rsid w:val="00BE18D4"/>
    <w:rsid w:val="00BE247A"/>
    <w:rsid w:val="00BE2607"/>
    <w:rsid w:val="00BE290B"/>
    <w:rsid w:val="00BE29F3"/>
    <w:rsid w:val="00BE2CA0"/>
    <w:rsid w:val="00BE362B"/>
    <w:rsid w:val="00BE3A6B"/>
    <w:rsid w:val="00BE412B"/>
    <w:rsid w:val="00BE458C"/>
    <w:rsid w:val="00BE4B9C"/>
    <w:rsid w:val="00BE5019"/>
    <w:rsid w:val="00BE5A14"/>
    <w:rsid w:val="00BE5F4A"/>
    <w:rsid w:val="00BE61CD"/>
    <w:rsid w:val="00BE6350"/>
    <w:rsid w:val="00BE69C3"/>
    <w:rsid w:val="00BE6EAB"/>
    <w:rsid w:val="00BE7D45"/>
    <w:rsid w:val="00BE7F8A"/>
    <w:rsid w:val="00BF0C70"/>
    <w:rsid w:val="00BF161C"/>
    <w:rsid w:val="00BF1749"/>
    <w:rsid w:val="00BF1848"/>
    <w:rsid w:val="00BF2002"/>
    <w:rsid w:val="00BF2B92"/>
    <w:rsid w:val="00BF30A0"/>
    <w:rsid w:val="00BF35A0"/>
    <w:rsid w:val="00BF3ABA"/>
    <w:rsid w:val="00BF3B68"/>
    <w:rsid w:val="00BF3E44"/>
    <w:rsid w:val="00BF484A"/>
    <w:rsid w:val="00BF4865"/>
    <w:rsid w:val="00BF4C55"/>
    <w:rsid w:val="00BF4DF0"/>
    <w:rsid w:val="00BF6931"/>
    <w:rsid w:val="00BF7589"/>
    <w:rsid w:val="00BF7803"/>
    <w:rsid w:val="00C001DB"/>
    <w:rsid w:val="00C0079D"/>
    <w:rsid w:val="00C00D21"/>
    <w:rsid w:val="00C0148B"/>
    <w:rsid w:val="00C0160B"/>
    <w:rsid w:val="00C02195"/>
    <w:rsid w:val="00C02D1D"/>
    <w:rsid w:val="00C03B4F"/>
    <w:rsid w:val="00C03DC2"/>
    <w:rsid w:val="00C04A89"/>
    <w:rsid w:val="00C04C69"/>
    <w:rsid w:val="00C05C7F"/>
    <w:rsid w:val="00C05DC3"/>
    <w:rsid w:val="00C064FE"/>
    <w:rsid w:val="00C06A7D"/>
    <w:rsid w:val="00C06C58"/>
    <w:rsid w:val="00C07A4D"/>
    <w:rsid w:val="00C07D1D"/>
    <w:rsid w:val="00C07F22"/>
    <w:rsid w:val="00C10845"/>
    <w:rsid w:val="00C10992"/>
    <w:rsid w:val="00C10D22"/>
    <w:rsid w:val="00C11091"/>
    <w:rsid w:val="00C1165E"/>
    <w:rsid w:val="00C122A9"/>
    <w:rsid w:val="00C122C4"/>
    <w:rsid w:val="00C12B95"/>
    <w:rsid w:val="00C131AF"/>
    <w:rsid w:val="00C132A7"/>
    <w:rsid w:val="00C134A8"/>
    <w:rsid w:val="00C1378A"/>
    <w:rsid w:val="00C13C57"/>
    <w:rsid w:val="00C13F88"/>
    <w:rsid w:val="00C14630"/>
    <w:rsid w:val="00C14B21"/>
    <w:rsid w:val="00C14C70"/>
    <w:rsid w:val="00C152A3"/>
    <w:rsid w:val="00C152AA"/>
    <w:rsid w:val="00C1548E"/>
    <w:rsid w:val="00C154E3"/>
    <w:rsid w:val="00C15537"/>
    <w:rsid w:val="00C15627"/>
    <w:rsid w:val="00C157BF"/>
    <w:rsid w:val="00C1587B"/>
    <w:rsid w:val="00C16966"/>
    <w:rsid w:val="00C16D6E"/>
    <w:rsid w:val="00C17444"/>
    <w:rsid w:val="00C177B0"/>
    <w:rsid w:val="00C177EA"/>
    <w:rsid w:val="00C2002B"/>
    <w:rsid w:val="00C20D98"/>
    <w:rsid w:val="00C21395"/>
    <w:rsid w:val="00C2270A"/>
    <w:rsid w:val="00C22A22"/>
    <w:rsid w:val="00C22C5E"/>
    <w:rsid w:val="00C2305E"/>
    <w:rsid w:val="00C23204"/>
    <w:rsid w:val="00C235BE"/>
    <w:rsid w:val="00C239F3"/>
    <w:rsid w:val="00C23BED"/>
    <w:rsid w:val="00C23E28"/>
    <w:rsid w:val="00C242C5"/>
    <w:rsid w:val="00C24B1C"/>
    <w:rsid w:val="00C253FA"/>
    <w:rsid w:val="00C26048"/>
    <w:rsid w:val="00C26140"/>
    <w:rsid w:val="00C30152"/>
    <w:rsid w:val="00C30BA5"/>
    <w:rsid w:val="00C3138E"/>
    <w:rsid w:val="00C3194B"/>
    <w:rsid w:val="00C31A61"/>
    <w:rsid w:val="00C31A69"/>
    <w:rsid w:val="00C31CD4"/>
    <w:rsid w:val="00C31E9E"/>
    <w:rsid w:val="00C326A1"/>
    <w:rsid w:val="00C331B1"/>
    <w:rsid w:val="00C33228"/>
    <w:rsid w:val="00C3364C"/>
    <w:rsid w:val="00C33C96"/>
    <w:rsid w:val="00C342AA"/>
    <w:rsid w:val="00C35B96"/>
    <w:rsid w:val="00C35EB2"/>
    <w:rsid w:val="00C36737"/>
    <w:rsid w:val="00C3693C"/>
    <w:rsid w:val="00C36B41"/>
    <w:rsid w:val="00C36C19"/>
    <w:rsid w:val="00C36D4B"/>
    <w:rsid w:val="00C36EB9"/>
    <w:rsid w:val="00C37E40"/>
    <w:rsid w:val="00C37F45"/>
    <w:rsid w:val="00C405B1"/>
    <w:rsid w:val="00C40761"/>
    <w:rsid w:val="00C40B48"/>
    <w:rsid w:val="00C40B7D"/>
    <w:rsid w:val="00C4171F"/>
    <w:rsid w:val="00C4179D"/>
    <w:rsid w:val="00C418A1"/>
    <w:rsid w:val="00C41B45"/>
    <w:rsid w:val="00C41C63"/>
    <w:rsid w:val="00C42EB3"/>
    <w:rsid w:val="00C43D80"/>
    <w:rsid w:val="00C43DC4"/>
    <w:rsid w:val="00C4508B"/>
    <w:rsid w:val="00C450C1"/>
    <w:rsid w:val="00C45629"/>
    <w:rsid w:val="00C45866"/>
    <w:rsid w:val="00C46890"/>
    <w:rsid w:val="00C47071"/>
    <w:rsid w:val="00C473B8"/>
    <w:rsid w:val="00C475FC"/>
    <w:rsid w:val="00C47662"/>
    <w:rsid w:val="00C477DE"/>
    <w:rsid w:val="00C50D7F"/>
    <w:rsid w:val="00C5108F"/>
    <w:rsid w:val="00C51364"/>
    <w:rsid w:val="00C519BC"/>
    <w:rsid w:val="00C524C4"/>
    <w:rsid w:val="00C52A22"/>
    <w:rsid w:val="00C52C9B"/>
    <w:rsid w:val="00C52E86"/>
    <w:rsid w:val="00C53235"/>
    <w:rsid w:val="00C53486"/>
    <w:rsid w:val="00C5364A"/>
    <w:rsid w:val="00C538DD"/>
    <w:rsid w:val="00C53F6F"/>
    <w:rsid w:val="00C54F2D"/>
    <w:rsid w:val="00C5508F"/>
    <w:rsid w:val="00C5510C"/>
    <w:rsid w:val="00C55752"/>
    <w:rsid w:val="00C5698F"/>
    <w:rsid w:val="00C56B3A"/>
    <w:rsid w:val="00C5765B"/>
    <w:rsid w:val="00C57960"/>
    <w:rsid w:val="00C60DCC"/>
    <w:rsid w:val="00C614A7"/>
    <w:rsid w:val="00C61825"/>
    <w:rsid w:val="00C61C1E"/>
    <w:rsid w:val="00C621CA"/>
    <w:rsid w:val="00C62504"/>
    <w:rsid w:val="00C62523"/>
    <w:rsid w:val="00C62A44"/>
    <w:rsid w:val="00C62B6D"/>
    <w:rsid w:val="00C62C5D"/>
    <w:rsid w:val="00C62CBA"/>
    <w:rsid w:val="00C62CBB"/>
    <w:rsid w:val="00C63CB1"/>
    <w:rsid w:val="00C6415E"/>
    <w:rsid w:val="00C649AD"/>
    <w:rsid w:val="00C64FE1"/>
    <w:rsid w:val="00C657F1"/>
    <w:rsid w:val="00C65943"/>
    <w:rsid w:val="00C675CE"/>
    <w:rsid w:val="00C676AC"/>
    <w:rsid w:val="00C677F0"/>
    <w:rsid w:val="00C71469"/>
    <w:rsid w:val="00C71759"/>
    <w:rsid w:val="00C71EF1"/>
    <w:rsid w:val="00C723E8"/>
    <w:rsid w:val="00C72640"/>
    <w:rsid w:val="00C733DC"/>
    <w:rsid w:val="00C73EE5"/>
    <w:rsid w:val="00C7488A"/>
    <w:rsid w:val="00C74A70"/>
    <w:rsid w:val="00C74B40"/>
    <w:rsid w:val="00C74CE7"/>
    <w:rsid w:val="00C751E3"/>
    <w:rsid w:val="00C752E7"/>
    <w:rsid w:val="00C75730"/>
    <w:rsid w:val="00C75828"/>
    <w:rsid w:val="00C759A1"/>
    <w:rsid w:val="00C75C9C"/>
    <w:rsid w:val="00C75E47"/>
    <w:rsid w:val="00C76444"/>
    <w:rsid w:val="00C7758A"/>
    <w:rsid w:val="00C77E28"/>
    <w:rsid w:val="00C80DCA"/>
    <w:rsid w:val="00C811BC"/>
    <w:rsid w:val="00C81906"/>
    <w:rsid w:val="00C8199C"/>
    <w:rsid w:val="00C81C4C"/>
    <w:rsid w:val="00C821C5"/>
    <w:rsid w:val="00C824CA"/>
    <w:rsid w:val="00C828C3"/>
    <w:rsid w:val="00C82BC8"/>
    <w:rsid w:val="00C82E53"/>
    <w:rsid w:val="00C82FAC"/>
    <w:rsid w:val="00C835C7"/>
    <w:rsid w:val="00C84112"/>
    <w:rsid w:val="00C841EB"/>
    <w:rsid w:val="00C84765"/>
    <w:rsid w:val="00C847E3"/>
    <w:rsid w:val="00C84BEE"/>
    <w:rsid w:val="00C84D98"/>
    <w:rsid w:val="00C85F1C"/>
    <w:rsid w:val="00C8665F"/>
    <w:rsid w:val="00C868B5"/>
    <w:rsid w:val="00C868FE"/>
    <w:rsid w:val="00C87459"/>
    <w:rsid w:val="00C8749A"/>
    <w:rsid w:val="00C87B95"/>
    <w:rsid w:val="00C87D2F"/>
    <w:rsid w:val="00C90E21"/>
    <w:rsid w:val="00C917B5"/>
    <w:rsid w:val="00C9183E"/>
    <w:rsid w:val="00C91AD4"/>
    <w:rsid w:val="00C91E7C"/>
    <w:rsid w:val="00C9266A"/>
    <w:rsid w:val="00C93058"/>
    <w:rsid w:val="00C932DF"/>
    <w:rsid w:val="00C93A39"/>
    <w:rsid w:val="00C93D90"/>
    <w:rsid w:val="00C93EE9"/>
    <w:rsid w:val="00C94DFA"/>
    <w:rsid w:val="00C95580"/>
    <w:rsid w:val="00C95CAC"/>
    <w:rsid w:val="00C96048"/>
    <w:rsid w:val="00C961D5"/>
    <w:rsid w:val="00C9691C"/>
    <w:rsid w:val="00C9709A"/>
    <w:rsid w:val="00C9788F"/>
    <w:rsid w:val="00C97B54"/>
    <w:rsid w:val="00CA0069"/>
    <w:rsid w:val="00CA1BC2"/>
    <w:rsid w:val="00CA253F"/>
    <w:rsid w:val="00CA2765"/>
    <w:rsid w:val="00CA28C9"/>
    <w:rsid w:val="00CA298C"/>
    <w:rsid w:val="00CA352E"/>
    <w:rsid w:val="00CA3A2E"/>
    <w:rsid w:val="00CA400F"/>
    <w:rsid w:val="00CA45F7"/>
    <w:rsid w:val="00CA49AD"/>
    <w:rsid w:val="00CA5D28"/>
    <w:rsid w:val="00CA68A1"/>
    <w:rsid w:val="00CA6A09"/>
    <w:rsid w:val="00CA7B1D"/>
    <w:rsid w:val="00CA7F23"/>
    <w:rsid w:val="00CB021C"/>
    <w:rsid w:val="00CB0302"/>
    <w:rsid w:val="00CB0309"/>
    <w:rsid w:val="00CB052D"/>
    <w:rsid w:val="00CB0C0A"/>
    <w:rsid w:val="00CB134D"/>
    <w:rsid w:val="00CB15AC"/>
    <w:rsid w:val="00CB1672"/>
    <w:rsid w:val="00CB2655"/>
    <w:rsid w:val="00CB2843"/>
    <w:rsid w:val="00CB2BF9"/>
    <w:rsid w:val="00CB2EF6"/>
    <w:rsid w:val="00CB34A7"/>
    <w:rsid w:val="00CB3C56"/>
    <w:rsid w:val="00CB412F"/>
    <w:rsid w:val="00CB4300"/>
    <w:rsid w:val="00CB455D"/>
    <w:rsid w:val="00CB458B"/>
    <w:rsid w:val="00CB4657"/>
    <w:rsid w:val="00CB4836"/>
    <w:rsid w:val="00CB4AF8"/>
    <w:rsid w:val="00CB4F52"/>
    <w:rsid w:val="00CB5297"/>
    <w:rsid w:val="00CB5331"/>
    <w:rsid w:val="00CB5598"/>
    <w:rsid w:val="00CB57A5"/>
    <w:rsid w:val="00CB5941"/>
    <w:rsid w:val="00CB5985"/>
    <w:rsid w:val="00CB5C8B"/>
    <w:rsid w:val="00CB5DC7"/>
    <w:rsid w:val="00CB5EF6"/>
    <w:rsid w:val="00CB5F06"/>
    <w:rsid w:val="00CB6BFC"/>
    <w:rsid w:val="00CC030E"/>
    <w:rsid w:val="00CC05A0"/>
    <w:rsid w:val="00CC0FD0"/>
    <w:rsid w:val="00CC127F"/>
    <w:rsid w:val="00CC17D6"/>
    <w:rsid w:val="00CC1840"/>
    <w:rsid w:val="00CC2BFB"/>
    <w:rsid w:val="00CC2EEB"/>
    <w:rsid w:val="00CC2F32"/>
    <w:rsid w:val="00CC3361"/>
    <w:rsid w:val="00CC3442"/>
    <w:rsid w:val="00CC363D"/>
    <w:rsid w:val="00CC3BE0"/>
    <w:rsid w:val="00CC3E35"/>
    <w:rsid w:val="00CC46C1"/>
    <w:rsid w:val="00CC48CE"/>
    <w:rsid w:val="00CC4921"/>
    <w:rsid w:val="00CC4E73"/>
    <w:rsid w:val="00CC507B"/>
    <w:rsid w:val="00CC5137"/>
    <w:rsid w:val="00CC5142"/>
    <w:rsid w:val="00CC5E50"/>
    <w:rsid w:val="00CC62B0"/>
    <w:rsid w:val="00CC6860"/>
    <w:rsid w:val="00CC68C4"/>
    <w:rsid w:val="00CC777B"/>
    <w:rsid w:val="00CC79A4"/>
    <w:rsid w:val="00CC7BF4"/>
    <w:rsid w:val="00CC7DF9"/>
    <w:rsid w:val="00CC7EB2"/>
    <w:rsid w:val="00CD01D1"/>
    <w:rsid w:val="00CD03D0"/>
    <w:rsid w:val="00CD0482"/>
    <w:rsid w:val="00CD0C08"/>
    <w:rsid w:val="00CD0E74"/>
    <w:rsid w:val="00CD0E78"/>
    <w:rsid w:val="00CD0FDE"/>
    <w:rsid w:val="00CD1139"/>
    <w:rsid w:val="00CD199B"/>
    <w:rsid w:val="00CD2555"/>
    <w:rsid w:val="00CD3491"/>
    <w:rsid w:val="00CD3654"/>
    <w:rsid w:val="00CD3AB3"/>
    <w:rsid w:val="00CD4CEE"/>
    <w:rsid w:val="00CD6111"/>
    <w:rsid w:val="00CD694C"/>
    <w:rsid w:val="00CD7185"/>
    <w:rsid w:val="00CD7480"/>
    <w:rsid w:val="00CD7943"/>
    <w:rsid w:val="00CD7CF3"/>
    <w:rsid w:val="00CE028D"/>
    <w:rsid w:val="00CE0905"/>
    <w:rsid w:val="00CE0C7D"/>
    <w:rsid w:val="00CE0E68"/>
    <w:rsid w:val="00CE117A"/>
    <w:rsid w:val="00CE1CAF"/>
    <w:rsid w:val="00CE1DB1"/>
    <w:rsid w:val="00CE21AB"/>
    <w:rsid w:val="00CE2218"/>
    <w:rsid w:val="00CE27DE"/>
    <w:rsid w:val="00CE3B15"/>
    <w:rsid w:val="00CE3C32"/>
    <w:rsid w:val="00CE3D59"/>
    <w:rsid w:val="00CE4139"/>
    <w:rsid w:val="00CE446D"/>
    <w:rsid w:val="00CE4893"/>
    <w:rsid w:val="00CE4F36"/>
    <w:rsid w:val="00CE504F"/>
    <w:rsid w:val="00CE5327"/>
    <w:rsid w:val="00CE5BA4"/>
    <w:rsid w:val="00CE606A"/>
    <w:rsid w:val="00CE6174"/>
    <w:rsid w:val="00CE64B4"/>
    <w:rsid w:val="00CE714E"/>
    <w:rsid w:val="00CE7651"/>
    <w:rsid w:val="00CE7971"/>
    <w:rsid w:val="00CF092D"/>
    <w:rsid w:val="00CF0FDF"/>
    <w:rsid w:val="00CF1023"/>
    <w:rsid w:val="00CF13AB"/>
    <w:rsid w:val="00CF179D"/>
    <w:rsid w:val="00CF1814"/>
    <w:rsid w:val="00CF196E"/>
    <w:rsid w:val="00CF1A85"/>
    <w:rsid w:val="00CF24EF"/>
    <w:rsid w:val="00CF264D"/>
    <w:rsid w:val="00CF28C9"/>
    <w:rsid w:val="00CF2921"/>
    <w:rsid w:val="00CF3194"/>
    <w:rsid w:val="00CF3276"/>
    <w:rsid w:val="00CF4223"/>
    <w:rsid w:val="00CF4A37"/>
    <w:rsid w:val="00CF4A41"/>
    <w:rsid w:val="00CF4ACF"/>
    <w:rsid w:val="00CF4C2D"/>
    <w:rsid w:val="00CF4EEA"/>
    <w:rsid w:val="00CF5174"/>
    <w:rsid w:val="00CF5289"/>
    <w:rsid w:val="00CF52B3"/>
    <w:rsid w:val="00CF590A"/>
    <w:rsid w:val="00CF60E4"/>
    <w:rsid w:val="00CF6875"/>
    <w:rsid w:val="00CF6BEA"/>
    <w:rsid w:val="00CF7BF4"/>
    <w:rsid w:val="00CF7DE4"/>
    <w:rsid w:val="00CF7EEF"/>
    <w:rsid w:val="00D000FC"/>
    <w:rsid w:val="00D005B9"/>
    <w:rsid w:val="00D014FF"/>
    <w:rsid w:val="00D0160A"/>
    <w:rsid w:val="00D01790"/>
    <w:rsid w:val="00D01D0D"/>
    <w:rsid w:val="00D02D1C"/>
    <w:rsid w:val="00D04932"/>
    <w:rsid w:val="00D049A8"/>
    <w:rsid w:val="00D055D9"/>
    <w:rsid w:val="00D05DAE"/>
    <w:rsid w:val="00D06361"/>
    <w:rsid w:val="00D06891"/>
    <w:rsid w:val="00D06C76"/>
    <w:rsid w:val="00D06F1C"/>
    <w:rsid w:val="00D07099"/>
    <w:rsid w:val="00D072B7"/>
    <w:rsid w:val="00D07415"/>
    <w:rsid w:val="00D076B5"/>
    <w:rsid w:val="00D10C12"/>
    <w:rsid w:val="00D10E4B"/>
    <w:rsid w:val="00D11055"/>
    <w:rsid w:val="00D113E9"/>
    <w:rsid w:val="00D113F1"/>
    <w:rsid w:val="00D11432"/>
    <w:rsid w:val="00D1163E"/>
    <w:rsid w:val="00D11DC3"/>
    <w:rsid w:val="00D122D2"/>
    <w:rsid w:val="00D12CAD"/>
    <w:rsid w:val="00D1363A"/>
    <w:rsid w:val="00D14271"/>
    <w:rsid w:val="00D14421"/>
    <w:rsid w:val="00D14FC7"/>
    <w:rsid w:val="00D14FE5"/>
    <w:rsid w:val="00D158D9"/>
    <w:rsid w:val="00D16040"/>
    <w:rsid w:val="00D16249"/>
    <w:rsid w:val="00D164DC"/>
    <w:rsid w:val="00D166CA"/>
    <w:rsid w:val="00D2029D"/>
    <w:rsid w:val="00D202EC"/>
    <w:rsid w:val="00D206AF"/>
    <w:rsid w:val="00D21A79"/>
    <w:rsid w:val="00D226F6"/>
    <w:rsid w:val="00D234CF"/>
    <w:rsid w:val="00D23612"/>
    <w:rsid w:val="00D23867"/>
    <w:rsid w:val="00D2390D"/>
    <w:rsid w:val="00D244B4"/>
    <w:rsid w:val="00D24688"/>
    <w:rsid w:val="00D24781"/>
    <w:rsid w:val="00D24A4B"/>
    <w:rsid w:val="00D24DDD"/>
    <w:rsid w:val="00D25120"/>
    <w:rsid w:val="00D25A0D"/>
    <w:rsid w:val="00D25A39"/>
    <w:rsid w:val="00D25B98"/>
    <w:rsid w:val="00D268DA"/>
    <w:rsid w:val="00D27757"/>
    <w:rsid w:val="00D279D1"/>
    <w:rsid w:val="00D301CF"/>
    <w:rsid w:val="00D31A68"/>
    <w:rsid w:val="00D32945"/>
    <w:rsid w:val="00D32A77"/>
    <w:rsid w:val="00D3399C"/>
    <w:rsid w:val="00D33DA8"/>
    <w:rsid w:val="00D33F74"/>
    <w:rsid w:val="00D341EF"/>
    <w:rsid w:val="00D34419"/>
    <w:rsid w:val="00D346C3"/>
    <w:rsid w:val="00D34B95"/>
    <w:rsid w:val="00D34C3D"/>
    <w:rsid w:val="00D35403"/>
    <w:rsid w:val="00D35F4E"/>
    <w:rsid w:val="00D372FE"/>
    <w:rsid w:val="00D37400"/>
    <w:rsid w:val="00D374F6"/>
    <w:rsid w:val="00D37BD9"/>
    <w:rsid w:val="00D40495"/>
    <w:rsid w:val="00D40691"/>
    <w:rsid w:val="00D40D43"/>
    <w:rsid w:val="00D41110"/>
    <w:rsid w:val="00D414C1"/>
    <w:rsid w:val="00D4174A"/>
    <w:rsid w:val="00D4190C"/>
    <w:rsid w:val="00D419CB"/>
    <w:rsid w:val="00D4267E"/>
    <w:rsid w:val="00D429C3"/>
    <w:rsid w:val="00D43129"/>
    <w:rsid w:val="00D432D8"/>
    <w:rsid w:val="00D43785"/>
    <w:rsid w:val="00D43E0C"/>
    <w:rsid w:val="00D442CD"/>
    <w:rsid w:val="00D4477E"/>
    <w:rsid w:val="00D447B3"/>
    <w:rsid w:val="00D44E3F"/>
    <w:rsid w:val="00D44F5C"/>
    <w:rsid w:val="00D45625"/>
    <w:rsid w:val="00D45C53"/>
    <w:rsid w:val="00D45CC1"/>
    <w:rsid w:val="00D45F02"/>
    <w:rsid w:val="00D46380"/>
    <w:rsid w:val="00D463DE"/>
    <w:rsid w:val="00D464F8"/>
    <w:rsid w:val="00D470F5"/>
    <w:rsid w:val="00D50E5C"/>
    <w:rsid w:val="00D512E2"/>
    <w:rsid w:val="00D525F5"/>
    <w:rsid w:val="00D52B3D"/>
    <w:rsid w:val="00D532B1"/>
    <w:rsid w:val="00D533D7"/>
    <w:rsid w:val="00D535D0"/>
    <w:rsid w:val="00D53A92"/>
    <w:rsid w:val="00D53AD6"/>
    <w:rsid w:val="00D54206"/>
    <w:rsid w:val="00D549B7"/>
    <w:rsid w:val="00D54B6C"/>
    <w:rsid w:val="00D55207"/>
    <w:rsid w:val="00D55AAF"/>
    <w:rsid w:val="00D55C64"/>
    <w:rsid w:val="00D56221"/>
    <w:rsid w:val="00D56332"/>
    <w:rsid w:val="00D57677"/>
    <w:rsid w:val="00D576C8"/>
    <w:rsid w:val="00D579C4"/>
    <w:rsid w:val="00D57B27"/>
    <w:rsid w:val="00D57DB1"/>
    <w:rsid w:val="00D6079B"/>
    <w:rsid w:val="00D60A57"/>
    <w:rsid w:val="00D60AC4"/>
    <w:rsid w:val="00D61510"/>
    <w:rsid w:val="00D619CE"/>
    <w:rsid w:val="00D61F7B"/>
    <w:rsid w:val="00D62CD0"/>
    <w:rsid w:val="00D64B9A"/>
    <w:rsid w:val="00D65226"/>
    <w:rsid w:val="00D65C88"/>
    <w:rsid w:val="00D65ECC"/>
    <w:rsid w:val="00D66E2E"/>
    <w:rsid w:val="00D66E30"/>
    <w:rsid w:val="00D70E60"/>
    <w:rsid w:val="00D70F32"/>
    <w:rsid w:val="00D714FB"/>
    <w:rsid w:val="00D7178A"/>
    <w:rsid w:val="00D71854"/>
    <w:rsid w:val="00D71F64"/>
    <w:rsid w:val="00D73A48"/>
    <w:rsid w:val="00D74382"/>
    <w:rsid w:val="00D74567"/>
    <w:rsid w:val="00D74778"/>
    <w:rsid w:val="00D74810"/>
    <w:rsid w:val="00D74915"/>
    <w:rsid w:val="00D74A05"/>
    <w:rsid w:val="00D74EB1"/>
    <w:rsid w:val="00D75372"/>
    <w:rsid w:val="00D758C3"/>
    <w:rsid w:val="00D75B11"/>
    <w:rsid w:val="00D75C73"/>
    <w:rsid w:val="00D7603E"/>
    <w:rsid w:val="00D760F9"/>
    <w:rsid w:val="00D762C5"/>
    <w:rsid w:val="00D76DC2"/>
    <w:rsid w:val="00D80B65"/>
    <w:rsid w:val="00D80E09"/>
    <w:rsid w:val="00D8143E"/>
    <w:rsid w:val="00D81703"/>
    <w:rsid w:val="00D81CE3"/>
    <w:rsid w:val="00D81EB8"/>
    <w:rsid w:val="00D8245A"/>
    <w:rsid w:val="00D82728"/>
    <w:rsid w:val="00D82929"/>
    <w:rsid w:val="00D82962"/>
    <w:rsid w:val="00D82F3B"/>
    <w:rsid w:val="00D82F50"/>
    <w:rsid w:val="00D8345B"/>
    <w:rsid w:val="00D8457A"/>
    <w:rsid w:val="00D84AC9"/>
    <w:rsid w:val="00D84DA5"/>
    <w:rsid w:val="00D85FFB"/>
    <w:rsid w:val="00D860E5"/>
    <w:rsid w:val="00D86D7D"/>
    <w:rsid w:val="00D87EC6"/>
    <w:rsid w:val="00D90A0B"/>
    <w:rsid w:val="00D90DD3"/>
    <w:rsid w:val="00D910F0"/>
    <w:rsid w:val="00D91B15"/>
    <w:rsid w:val="00D91F08"/>
    <w:rsid w:val="00D91FAE"/>
    <w:rsid w:val="00D92743"/>
    <w:rsid w:val="00D9285D"/>
    <w:rsid w:val="00D92CEF"/>
    <w:rsid w:val="00D941EF"/>
    <w:rsid w:val="00D946E1"/>
    <w:rsid w:val="00D94A96"/>
    <w:rsid w:val="00D94ADD"/>
    <w:rsid w:val="00D94F10"/>
    <w:rsid w:val="00D954FD"/>
    <w:rsid w:val="00D9574F"/>
    <w:rsid w:val="00D95B46"/>
    <w:rsid w:val="00D960C3"/>
    <w:rsid w:val="00D96B9D"/>
    <w:rsid w:val="00D96F25"/>
    <w:rsid w:val="00D97050"/>
    <w:rsid w:val="00D972F3"/>
    <w:rsid w:val="00D975C3"/>
    <w:rsid w:val="00DA0D6D"/>
    <w:rsid w:val="00DA0DAA"/>
    <w:rsid w:val="00DA101F"/>
    <w:rsid w:val="00DA1158"/>
    <w:rsid w:val="00DA1169"/>
    <w:rsid w:val="00DA147C"/>
    <w:rsid w:val="00DA176E"/>
    <w:rsid w:val="00DA1AB5"/>
    <w:rsid w:val="00DA1AE0"/>
    <w:rsid w:val="00DA24A0"/>
    <w:rsid w:val="00DA2613"/>
    <w:rsid w:val="00DA346D"/>
    <w:rsid w:val="00DA3AF4"/>
    <w:rsid w:val="00DA4DBD"/>
    <w:rsid w:val="00DA5167"/>
    <w:rsid w:val="00DA574F"/>
    <w:rsid w:val="00DA5BD8"/>
    <w:rsid w:val="00DA5D75"/>
    <w:rsid w:val="00DA6226"/>
    <w:rsid w:val="00DA62DB"/>
    <w:rsid w:val="00DA68FE"/>
    <w:rsid w:val="00DA6A9A"/>
    <w:rsid w:val="00DA71CB"/>
    <w:rsid w:val="00DA77D7"/>
    <w:rsid w:val="00DA7BEE"/>
    <w:rsid w:val="00DA7ED4"/>
    <w:rsid w:val="00DB0A38"/>
    <w:rsid w:val="00DB0F86"/>
    <w:rsid w:val="00DB12C2"/>
    <w:rsid w:val="00DB2BFD"/>
    <w:rsid w:val="00DB2CB7"/>
    <w:rsid w:val="00DB499C"/>
    <w:rsid w:val="00DB5581"/>
    <w:rsid w:val="00DB61C3"/>
    <w:rsid w:val="00DB6427"/>
    <w:rsid w:val="00DB649A"/>
    <w:rsid w:val="00DB6792"/>
    <w:rsid w:val="00DB6975"/>
    <w:rsid w:val="00DB69D2"/>
    <w:rsid w:val="00DB6BB5"/>
    <w:rsid w:val="00DB6FA4"/>
    <w:rsid w:val="00DB71F2"/>
    <w:rsid w:val="00DB7232"/>
    <w:rsid w:val="00DC045E"/>
    <w:rsid w:val="00DC0716"/>
    <w:rsid w:val="00DC07D6"/>
    <w:rsid w:val="00DC29DD"/>
    <w:rsid w:val="00DC2E84"/>
    <w:rsid w:val="00DC2E8B"/>
    <w:rsid w:val="00DC309D"/>
    <w:rsid w:val="00DC3E89"/>
    <w:rsid w:val="00DC42E9"/>
    <w:rsid w:val="00DC4392"/>
    <w:rsid w:val="00DC5335"/>
    <w:rsid w:val="00DC577E"/>
    <w:rsid w:val="00DC6011"/>
    <w:rsid w:val="00DC64A3"/>
    <w:rsid w:val="00DC7C0E"/>
    <w:rsid w:val="00DC7F0E"/>
    <w:rsid w:val="00DD11DA"/>
    <w:rsid w:val="00DD1640"/>
    <w:rsid w:val="00DD1654"/>
    <w:rsid w:val="00DD173D"/>
    <w:rsid w:val="00DD1B3B"/>
    <w:rsid w:val="00DD1B3C"/>
    <w:rsid w:val="00DD2096"/>
    <w:rsid w:val="00DD2506"/>
    <w:rsid w:val="00DD2677"/>
    <w:rsid w:val="00DD2792"/>
    <w:rsid w:val="00DD2933"/>
    <w:rsid w:val="00DD3C3B"/>
    <w:rsid w:val="00DD540F"/>
    <w:rsid w:val="00DD559D"/>
    <w:rsid w:val="00DD56F6"/>
    <w:rsid w:val="00DD56F8"/>
    <w:rsid w:val="00DD5ACA"/>
    <w:rsid w:val="00DD5EFF"/>
    <w:rsid w:val="00DD6481"/>
    <w:rsid w:val="00DD6531"/>
    <w:rsid w:val="00DD6910"/>
    <w:rsid w:val="00DD77CD"/>
    <w:rsid w:val="00DD7FC4"/>
    <w:rsid w:val="00DE00E2"/>
    <w:rsid w:val="00DE040C"/>
    <w:rsid w:val="00DE12AD"/>
    <w:rsid w:val="00DE165F"/>
    <w:rsid w:val="00DE1979"/>
    <w:rsid w:val="00DE2487"/>
    <w:rsid w:val="00DE2DBF"/>
    <w:rsid w:val="00DE3369"/>
    <w:rsid w:val="00DE4B53"/>
    <w:rsid w:val="00DE5622"/>
    <w:rsid w:val="00DE571D"/>
    <w:rsid w:val="00DE586E"/>
    <w:rsid w:val="00DE594E"/>
    <w:rsid w:val="00DE5A6A"/>
    <w:rsid w:val="00DE5A98"/>
    <w:rsid w:val="00DE6178"/>
    <w:rsid w:val="00DE6269"/>
    <w:rsid w:val="00DE63A6"/>
    <w:rsid w:val="00DE6AA4"/>
    <w:rsid w:val="00DF1618"/>
    <w:rsid w:val="00DF170C"/>
    <w:rsid w:val="00DF17AD"/>
    <w:rsid w:val="00DF1B40"/>
    <w:rsid w:val="00DF229E"/>
    <w:rsid w:val="00DF272F"/>
    <w:rsid w:val="00DF283A"/>
    <w:rsid w:val="00DF296B"/>
    <w:rsid w:val="00DF2A6A"/>
    <w:rsid w:val="00DF2ACC"/>
    <w:rsid w:val="00DF2B1F"/>
    <w:rsid w:val="00DF2D57"/>
    <w:rsid w:val="00DF3201"/>
    <w:rsid w:val="00DF39CB"/>
    <w:rsid w:val="00DF3A90"/>
    <w:rsid w:val="00DF3B72"/>
    <w:rsid w:val="00DF4862"/>
    <w:rsid w:val="00DF4D08"/>
    <w:rsid w:val="00DF611F"/>
    <w:rsid w:val="00DF7128"/>
    <w:rsid w:val="00DF7AC1"/>
    <w:rsid w:val="00E01C83"/>
    <w:rsid w:val="00E01F35"/>
    <w:rsid w:val="00E021AC"/>
    <w:rsid w:val="00E0248C"/>
    <w:rsid w:val="00E025C8"/>
    <w:rsid w:val="00E0266A"/>
    <w:rsid w:val="00E0283D"/>
    <w:rsid w:val="00E02846"/>
    <w:rsid w:val="00E031D4"/>
    <w:rsid w:val="00E03587"/>
    <w:rsid w:val="00E03828"/>
    <w:rsid w:val="00E0386B"/>
    <w:rsid w:val="00E03F39"/>
    <w:rsid w:val="00E046E9"/>
    <w:rsid w:val="00E04C6F"/>
    <w:rsid w:val="00E0586D"/>
    <w:rsid w:val="00E0640E"/>
    <w:rsid w:val="00E06491"/>
    <w:rsid w:val="00E0697B"/>
    <w:rsid w:val="00E06B44"/>
    <w:rsid w:val="00E06B4D"/>
    <w:rsid w:val="00E07A72"/>
    <w:rsid w:val="00E07B02"/>
    <w:rsid w:val="00E07B0A"/>
    <w:rsid w:val="00E10336"/>
    <w:rsid w:val="00E1039D"/>
    <w:rsid w:val="00E106A5"/>
    <w:rsid w:val="00E10754"/>
    <w:rsid w:val="00E10781"/>
    <w:rsid w:val="00E10854"/>
    <w:rsid w:val="00E11E01"/>
    <w:rsid w:val="00E124BA"/>
    <w:rsid w:val="00E1283D"/>
    <w:rsid w:val="00E129B1"/>
    <w:rsid w:val="00E13031"/>
    <w:rsid w:val="00E13907"/>
    <w:rsid w:val="00E13922"/>
    <w:rsid w:val="00E13923"/>
    <w:rsid w:val="00E1517D"/>
    <w:rsid w:val="00E15B71"/>
    <w:rsid w:val="00E15D9E"/>
    <w:rsid w:val="00E168A3"/>
    <w:rsid w:val="00E16A37"/>
    <w:rsid w:val="00E16F77"/>
    <w:rsid w:val="00E17142"/>
    <w:rsid w:val="00E20E7C"/>
    <w:rsid w:val="00E21ABA"/>
    <w:rsid w:val="00E2241F"/>
    <w:rsid w:val="00E224C1"/>
    <w:rsid w:val="00E22B66"/>
    <w:rsid w:val="00E2489D"/>
    <w:rsid w:val="00E24F2C"/>
    <w:rsid w:val="00E24FD0"/>
    <w:rsid w:val="00E258AF"/>
    <w:rsid w:val="00E25D19"/>
    <w:rsid w:val="00E261E5"/>
    <w:rsid w:val="00E26520"/>
    <w:rsid w:val="00E26B81"/>
    <w:rsid w:val="00E272C8"/>
    <w:rsid w:val="00E27410"/>
    <w:rsid w:val="00E275B2"/>
    <w:rsid w:val="00E275ED"/>
    <w:rsid w:val="00E276BA"/>
    <w:rsid w:val="00E27F25"/>
    <w:rsid w:val="00E27FD3"/>
    <w:rsid w:val="00E30043"/>
    <w:rsid w:val="00E305D2"/>
    <w:rsid w:val="00E30E39"/>
    <w:rsid w:val="00E31226"/>
    <w:rsid w:val="00E318C6"/>
    <w:rsid w:val="00E320A4"/>
    <w:rsid w:val="00E328C5"/>
    <w:rsid w:val="00E33B24"/>
    <w:rsid w:val="00E343A3"/>
    <w:rsid w:val="00E344AD"/>
    <w:rsid w:val="00E34684"/>
    <w:rsid w:val="00E35DBF"/>
    <w:rsid w:val="00E3631F"/>
    <w:rsid w:val="00E3668E"/>
    <w:rsid w:val="00E36F84"/>
    <w:rsid w:val="00E37296"/>
    <w:rsid w:val="00E373A5"/>
    <w:rsid w:val="00E37545"/>
    <w:rsid w:val="00E37B06"/>
    <w:rsid w:val="00E37CB8"/>
    <w:rsid w:val="00E409DF"/>
    <w:rsid w:val="00E40C31"/>
    <w:rsid w:val="00E410B9"/>
    <w:rsid w:val="00E41393"/>
    <w:rsid w:val="00E4233E"/>
    <w:rsid w:val="00E42D05"/>
    <w:rsid w:val="00E42EF8"/>
    <w:rsid w:val="00E43852"/>
    <w:rsid w:val="00E4442C"/>
    <w:rsid w:val="00E445FE"/>
    <w:rsid w:val="00E44D95"/>
    <w:rsid w:val="00E455D4"/>
    <w:rsid w:val="00E45D72"/>
    <w:rsid w:val="00E45DF9"/>
    <w:rsid w:val="00E46872"/>
    <w:rsid w:val="00E46FDD"/>
    <w:rsid w:val="00E477CE"/>
    <w:rsid w:val="00E477E8"/>
    <w:rsid w:val="00E47AE2"/>
    <w:rsid w:val="00E50369"/>
    <w:rsid w:val="00E50F30"/>
    <w:rsid w:val="00E51BFA"/>
    <w:rsid w:val="00E51BFE"/>
    <w:rsid w:val="00E52008"/>
    <w:rsid w:val="00E5247E"/>
    <w:rsid w:val="00E5332F"/>
    <w:rsid w:val="00E53B02"/>
    <w:rsid w:val="00E53C77"/>
    <w:rsid w:val="00E54303"/>
    <w:rsid w:val="00E54970"/>
    <w:rsid w:val="00E56557"/>
    <w:rsid w:val="00E565F9"/>
    <w:rsid w:val="00E57126"/>
    <w:rsid w:val="00E57D77"/>
    <w:rsid w:val="00E601EA"/>
    <w:rsid w:val="00E60763"/>
    <w:rsid w:val="00E6082C"/>
    <w:rsid w:val="00E60A1D"/>
    <w:rsid w:val="00E60C58"/>
    <w:rsid w:val="00E60C9C"/>
    <w:rsid w:val="00E61162"/>
    <w:rsid w:val="00E615F3"/>
    <w:rsid w:val="00E61650"/>
    <w:rsid w:val="00E61891"/>
    <w:rsid w:val="00E61E18"/>
    <w:rsid w:val="00E61F88"/>
    <w:rsid w:val="00E621A3"/>
    <w:rsid w:val="00E62271"/>
    <w:rsid w:val="00E62664"/>
    <w:rsid w:val="00E641E1"/>
    <w:rsid w:val="00E64839"/>
    <w:rsid w:val="00E65BD7"/>
    <w:rsid w:val="00E65E29"/>
    <w:rsid w:val="00E669C9"/>
    <w:rsid w:val="00E6762D"/>
    <w:rsid w:val="00E679E9"/>
    <w:rsid w:val="00E67A4F"/>
    <w:rsid w:val="00E67D5C"/>
    <w:rsid w:val="00E70077"/>
    <w:rsid w:val="00E70196"/>
    <w:rsid w:val="00E713F4"/>
    <w:rsid w:val="00E71809"/>
    <w:rsid w:val="00E718E9"/>
    <w:rsid w:val="00E71BEA"/>
    <w:rsid w:val="00E7252B"/>
    <w:rsid w:val="00E72556"/>
    <w:rsid w:val="00E739FE"/>
    <w:rsid w:val="00E74CED"/>
    <w:rsid w:val="00E75707"/>
    <w:rsid w:val="00E757BE"/>
    <w:rsid w:val="00E7641C"/>
    <w:rsid w:val="00E76598"/>
    <w:rsid w:val="00E76830"/>
    <w:rsid w:val="00E77601"/>
    <w:rsid w:val="00E77B81"/>
    <w:rsid w:val="00E77CF2"/>
    <w:rsid w:val="00E80A7C"/>
    <w:rsid w:val="00E80C4F"/>
    <w:rsid w:val="00E80EDE"/>
    <w:rsid w:val="00E811EC"/>
    <w:rsid w:val="00E81A63"/>
    <w:rsid w:val="00E81B8D"/>
    <w:rsid w:val="00E82538"/>
    <w:rsid w:val="00E82B44"/>
    <w:rsid w:val="00E82D9E"/>
    <w:rsid w:val="00E82E40"/>
    <w:rsid w:val="00E833BC"/>
    <w:rsid w:val="00E83529"/>
    <w:rsid w:val="00E83760"/>
    <w:rsid w:val="00E838DE"/>
    <w:rsid w:val="00E83C99"/>
    <w:rsid w:val="00E84F03"/>
    <w:rsid w:val="00E85086"/>
    <w:rsid w:val="00E85087"/>
    <w:rsid w:val="00E8580E"/>
    <w:rsid w:val="00E85C6F"/>
    <w:rsid w:val="00E85CAE"/>
    <w:rsid w:val="00E86179"/>
    <w:rsid w:val="00E86A76"/>
    <w:rsid w:val="00E87543"/>
    <w:rsid w:val="00E87904"/>
    <w:rsid w:val="00E87A88"/>
    <w:rsid w:val="00E87AB9"/>
    <w:rsid w:val="00E87B53"/>
    <w:rsid w:val="00E87C89"/>
    <w:rsid w:val="00E87DB3"/>
    <w:rsid w:val="00E87FA1"/>
    <w:rsid w:val="00E90818"/>
    <w:rsid w:val="00E912D7"/>
    <w:rsid w:val="00E91F52"/>
    <w:rsid w:val="00E92256"/>
    <w:rsid w:val="00E928D6"/>
    <w:rsid w:val="00E931A6"/>
    <w:rsid w:val="00E933BD"/>
    <w:rsid w:val="00E9387E"/>
    <w:rsid w:val="00E94465"/>
    <w:rsid w:val="00E95136"/>
    <w:rsid w:val="00E9587B"/>
    <w:rsid w:val="00E959FF"/>
    <w:rsid w:val="00E96189"/>
    <w:rsid w:val="00E9688F"/>
    <w:rsid w:val="00E968AE"/>
    <w:rsid w:val="00E96E2D"/>
    <w:rsid w:val="00E97217"/>
    <w:rsid w:val="00E97A2A"/>
    <w:rsid w:val="00E97ABE"/>
    <w:rsid w:val="00EA0E1D"/>
    <w:rsid w:val="00EA0E73"/>
    <w:rsid w:val="00EA1083"/>
    <w:rsid w:val="00EA12EB"/>
    <w:rsid w:val="00EA174E"/>
    <w:rsid w:val="00EA1A7C"/>
    <w:rsid w:val="00EA1B76"/>
    <w:rsid w:val="00EA1F89"/>
    <w:rsid w:val="00EA26AE"/>
    <w:rsid w:val="00EA26F0"/>
    <w:rsid w:val="00EA2CCB"/>
    <w:rsid w:val="00EA2E4E"/>
    <w:rsid w:val="00EA2F96"/>
    <w:rsid w:val="00EA33D7"/>
    <w:rsid w:val="00EA3991"/>
    <w:rsid w:val="00EA4482"/>
    <w:rsid w:val="00EA4629"/>
    <w:rsid w:val="00EA4738"/>
    <w:rsid w:val="00EA504B"/>
    <w:rsid w:val="00EA5ED7"/>
    <w:rsid w:val="00EA5F8F"/>
    <w:rsid w:val="00EA6010"/>
    <w:rsid w:val="00EA63F7"/>
    <w:rsid w:val="00EA6F73"/>
    <w:rsid w:val="00EA7037"/>
    <w:rsid w:val="00EA712B"/>
    <w:rsid w:val="00EA7591"/>
    <w:rsid w:val="00EA7665"/>
    <w:rsid w:val="00EA77D7"/>
    <w:rsid w:val="00EA7956"/>
    <w:rsid w:val="00EA7E52"/>
    <w:rsid w:val="00EB009D"/>
    <w:rsid w:val="00EB0867"/>
    <w:rsid w:val="00EB0BD0"/>
    <w:rsid w:val="00EB1040"/>
    <w:rsid w:val="00EB1577"/>
    <w:rsid w:val="00EB208C"/>
    <w:rsid w:val="00EB2771"/>
    <w:rsid w:val="00EB2AC0"/>
    <w:rsid w:val="00EB2AEF"/>
    <w:rsid w:val="00EB2EA0"/>
    <w:rsid w:val="00EB3D1E"/>
    <w:rsid w:val="00EB4738"/>
    <w:rsid w:val="00EB4933"/>
    <w:rsid w:val="00EB4CB5"/>
    <w:rsid w:val="00EB56F8"/>
    <w:rsid w:val="00EB61BE"/>
    <w:rsid w:val="00EB7027"/>
    <w:rsid w:val="00EB7145"/>
    <w:rsid w:val="00EB7617"/>
    <w:rsid w:val="00EB7CE7"/>
    <w:rsid w:val="00EC0087"/>
    <w:rsid w:val="00EC089C"/>
    <w:rsid w:val="00EC09B9"/>
    <w:rsid w:val="00EC0F54"/>
    <w:rsid w:val="00EC14B8"/>
    <w:rsid w:val="00EC1BD3"/>
    <w:rsid w:val="00EC23A8"/>
    <w:rsid w:val="00EC24B0"/>
    <w:rsid w:val="00EC2513"/>
    <w:rsid w:val="00EC302C"/>
    <w:rsid w:val="00EC356F"/>
    <w:rsid w:val="00EC3C80"/>
    <w:rsid w:val="00EC4773"/>
    <w:rsid w:val="00EC4EFE"/>
    <w:rsid w:val="00EC5E5A"/>
    <w:rsid w:val="00EC5F54"/>
    <w:rsid w:val="00EC6525"/>
    <w:rsid w:val="00EC65F1"/>
    <w:rsid w:val="00EC6747"/>
    <w:rsid w:val="00EC6B2F"/>
    <w:rsid w:val="00EC7338"/>
    <w:rsid w:val="00EC7A7F"/>
    <w:rsid w:val="00ED048C"/>
    <w:rsid w:val="00ED07A0"/>
    <w:rsid w:val="00ED0C5A"/>
    <w:rsid w:val="00ED1436"/>
    <w:rsid w:val="00ED20D7"/>
    <w:rsid w:val="00ED3149"/>
    <w:rsid w:val="00ED31B7"/>
    <w:rsid w:val="00ED36CF"/>
    <w:rsid w:val="00ED489A"/>
    <w:rsid w:val="00ED4BC7"/>
    <w:rsid w:val="00ED51EA"/>
    <w:rsid w:val="00ED5743"/>
    <w:rsid w:val="00ED5870"/>
    <w:rsid w:val="00ED6835"/>
    <w:rsid w:val="00ED68F8"/>
    <w:rsid w:val="00ED6991"/>
    <w:rsid w:val="00ED7073"/>
    <w:rsid w:val="00ED7345"/>
    <w:rsid w:val="00ED7481"/>
    <w:rsid w:val="00ED76A8"/>
    <w:rsid w:val="00ED7704"/>
    <w:rsid w:val="00ED7AC2"/>
    <w:rsid w:val="00ED7DFE"/>
    <w:rsid w:val="00EE00F9"/>
    <w:rsid w:val="00EE010B"/>
    <w:rsid w:val="00EE0115"/>
    <w:rsid w:val="00EE0468"/>
    <w:rsid w:val="00EE122E"/>
    <w:rsid w:val="00EE1B52"/>
    <w:rsid w:val="00EE1D00"/>
    <w:rsid w:val="00EE2173"/>
    <w:rsid w:val="00EE2212"/>
    <w:rsid w:val="00EE2935"/>
    <w:rsid w:val="00EE3DEB"/>
    <w:rsid w:val="00EE3F0C"/>
    <w:rsid w:val="00EE4054"/>
    <w:rsid w:val="00EE470A"/>
    <w:rsid w:val="00EE4940"/>
    <w:rsid w:val="00EE4B26"/>
    <w:rsid w:val="00EE4B45"/>
    <w:rsid w:val="00EE4E08"/>
    <w:rsid w:val="00EE5B0D"/>
    <w:rsid w:val="00EE6898"/>
    <w:rsid w:val="00EE6B40"/>
    <w:rsid w:val="00EE7562"/>
    <w:rsid w:val="00EE78FA"/>
    <w:rsid w:val="00EF01B0"/>
    <w:rsid w:val="00EF0555"/>
    <w:rsid w:val="00EF105C"/>
    <w:rsid w:val="00EF108D"/>
    <w:rsid w:val="00EF27E9"/>
    <w:rsid w:val="00EF2899"/>
    <w:rsid w:val="00EF2C56"/>
    <w:rsid w:val="00EF310C"/>
    <w:rsid w:val="00EF3140"/>
    <w:rsid w:val="00EF3689"/>
    <w:rsid w:val="00EF38AF"/>
    <w:rsid w:val="00EF3D4F"/>
    <w:rsid w:val="00EF4475"/>
    <w:rsid w:val="00EF568C"/>
    <w:rsid w:val="00EF5721"/>
    <w:rsid w:val="00EF593A"/>
    <w:rsid w:val="00EF59F2"/>
    <w:rsid w:val="00EF6724"/>
    <w:rsid w:val="00EF6F9F"/>
    <w:rsid w:val="00EF795E"/>
    <w:rsid w:val="00EF79D9"/>
    <w:rsid w:val="00EF7ABD"/>
    <w:rsid w:val="00EF7C46"/>
    <w:rsid w:val="00F00355"/>
    <w:rsid w:val="00F010C7"/>
    <w:rsid w:val="00F016AB"/>
    <w:rsid w:val="00F01768"/>
    <w:rsid w:val="00F02444"/>
    <w:rsid w:val="00F02707"/>
    <w:rsid w:val="00F030C3"/>
    <w:rsid w:val="00F0326E"/>
    <w:rsid w:val="00F032EF"/>
    <w:rsid w:val="00F03E80"/>
    <w:rsid w:val="00F03FDE"/>
    <w:rsid w:val="00F04073"/>
    <w:rsid w:val="00F040FA"/>
    <w:rsid w:val="00F042A2"/>
    <w:rsid w:val="00F04962"/>
    <w:rsid w:val="00F04CE4"/>
    <w:rsid w:val="00F055F8"/>
    <w:rsid w:val="00F057B1"/>
    <w:rsid w:val="00F05C19"/>
    <w:rsid w:val="00F05DAA"/>
    <w:rsid w:val="00F07F91"/>
    <w:rsid w:val="00F1061A"/>
    <w:rsid w:val="00F10817"/>
    <w:rsid w:val="00F10CB4"/>
    <w:rsid w:val="00F10D14"/>
    <w:rsid w:val="00F11676"/>
    <w:rsid w:val="00F11B3D"/>
    <w:rsid w:val="00F11C78"/>
    <w:rsid w:val="00F120FA"/>
    <w:rsid w:val="00F1375B"/>
    <w:rsid w:val="00F14763"/>
    <w:rsid w:val="00F153CF"/>
    <w:rsid w:val="00F15564"/>
    <w:rsid w:val="00F15941"/>
    <w:rsid w:val="00F16212"/>
    <w:rsid w:val="00F16241"/>
    <w:rsid w:val="00F17B94"/>
    <w:rsid w:val="00F20018"/>
    <w:rsid w:val="00F2093C"/>
    <w:rsid w:val="00F2311E"/>
    <w:rsid w:val="00F24359"/>
    <w:rsid w:val="00F2514D"/>
    <w:rsid w:val="00F251A1"/>
    <w:rsid w:val="00F25402"/>
    <w:rsid w:val="00F25B80"/>
    <w:rsid w:val="00F26025"/>
    <w:rsid w:val="00F267E0"/>
    <w:rsid w:val="00F2685F"/>
    <w:rsid w:val="00F26C7A"/>
    <w:rsid w:val="00F26EE5"/>
    <w:rsid w:val="00F2711D"/>
    <w:rsid w:val="00F2734D"/>
    <w:rsid w:val="00F27517"/>
    <w:rsid w:val="00F27591"/>
    <w:rsid w:val="00F278B9"/>
    <w:rsid w:val="00F279A7"/>
    <w:rsid w:val="00F3144D"/>
    <w:rsid w:val="00F31525"/>
    <w:rsid w:val="00F31661"/>
    <w:rsid w:val="00F31A0F"/>
    <w:rsid w:val="00F31A51"/>
    <w:rsid w:val="00F3202B"/>
    <w:rsid w:val="00F3221F"/>
    <w:rsid w:val="00F32291"/>
    <w:rsid w:val="00F325C1"/>
    <w:rsid w:val="00F32A8D"/>
    <w:rsid w:val="00F32AFC"/>
    <w:rsid w:val="00F349D7"/>
    <w:rsid w:val="00F34C6D"/>
    <w:rsid w:val="00F350C8"/>
    <w:rsid w:val="00F353EC"/>
    <w:rsid w:val="00F35973"/>
    <w:rsid w:val="00F35BA8"/>
    <w:rsid w:val="00F35DF3"/>
    <w:rsid w:val="00F37512"/>
    <w:rsid w:val="00F37953"/>
    <w:rsid w:val="00F37FC8"/>
    <w:rsid w:val="00F40716"/>
    <w:rsid w:val="00F414DD"/>
    <w:rsid w:val="00F42909"/>
    <w:rsid w:val="00F4290A"/>
    <w:rsid w:val="00F4325A"/>
    <w:rsid w:val="00F43355"/>
    <w:rsid w:val="00F43714"/>
    <w:rsid w:val="00F43DED"/>
    <w:rsid w:val="00F44DB9"/>
    <w:rsid w:val="00F44FF7"/>
    <w:rsid w:val="00F45066"/>
    <w:rsid w:val="00F456D5"/>
    <w:rsid w:val="00F458D4"/>
    <w:rsid w:val="00F45A35"/>
    <w:rsid w:val="00F45D63"/>
    <w:rsid w:val="00F45E54"/>
    <w:rsid w:val="00F45F5A"/>
    <w:rsid w:val="00F46138"/>
    <w:rsid w:val="00F46E31"/>
    <w:rsid w:val="00F4755C"/>
    <w:rsid w:val="00F475E3"/>
    <w:rsid w:val="00F50136"/>
    <w:rsid w:val="00F507C4"/>
    <w:rsid w:val="00F5197E"/>
    <w:rsid w:val="00F51F68"/>
    <w:rsid w:val="00F51F6C"/>
    <w:rsid w:val="00F52315"/>
    <w:rsid w:val="00F5282F"/>
    <w:rsid w:val="00F54827"/>
    <w:rsid w:val="00F554AB"/>
    <w:rsid w:val="00F55D4D"/>
    <w:rsid w:val="00F5655A"/>
    <w:rsid w:val="00F5688C"/>
    <w:rsid w:val="00F5757A"/>
    <w:rsid w:val="00F57744"/>
    <w:rsid w:val="00F57748"/>
    <w:rsid w:val="00F5793A"/>
    <w:rsid w:val="00F60C73"/>
    <w:rsid w:val="00F60DEE"/>
    <w:rsid w:val="00F61449"/>
    <w:rsid w:val="00F61C94"/>
    <w:rsid w:val="00F61E41"/>
    <w:rsid w:val="00F620CE"/>
    <w:rsid w:val="00F62479"/>
    <w:rsid w:val="00F62AD1"/>
    <w:rsid w:val="00F62FE9"/>
    <w:rsid w:val="00F6347C"/>
    <w:rsid w:val="00F63EE3"/>
    <w:rsid w:val="00F64717"/>
    <w:rsid w:val="00F64DEB"/>
    <w:rsid w:val="00F651C3"/>
    <w:rsid w:val="00F651F3"/>
    <w:rsid w:val="00F652F6"/>
    <w:rsid w:val="00F6533E"/>
    <w:rsid w:val="00F65512"/>
    <w:rsid w:val="00F65CB3"/>
    <w:rsid w:val="00F6630B"/>
    <w:rsid w:val="00F66837"/>
    <w:rsid w:val="00F67301"/>
    <w:rsid w:val="00F67454"/>
    <w:rsid w:val="00F67E55"/>
    <w:rsid w:val="00F70136"/>
    <w:rsid w:val="00F706DA"/>
    <w:rsid w:val="00F7132D"/>
    <w:rsid w:val="00F713C3"/>
    <w:rsid w:val="00F716ED"/>
    <w:rsid w:val="00F719A8"/>
    <w:rsid w:val="00F72368"/>
    <w:rsid w:val="00F724CD"/>
    <w:rsid w:val="00F7295C"/>
    <w:rsid w:val="00F72A94"/>
    <w:rsid w:val="00F72E7E"/>
    <w:rsid w:val="00F7300A"/>
    <w:rsid w:val="00F736F0"/>
    <w:rsid w:val="00F73EF6"/>
    <w:rsid w:val="00F745E5"/>
    <w:rsid w:val="00F74629"/>
    <w:rsid w:val="00F752FC"/>
    <w:rsid w:val="00F755E6"/>
    <w:rsid w:val="00F755F5"/>
    <w:rsid w:val="00F757F0"/>
    <w:rsid w:val="00F765E1"/>
    <w:rsid w:val="00F76E1D"/>
    <w:rsid w:val="00F7716A"/>
    <w:rsid w:val="00F802C4"/>
    <w:rsid w:val="00F80439"/>
    <w:rsid w:val="00F808F3"/>
    <w:rsid w:val="00F80958"/>
    <w:rsid w:val="00F80A0E"/>
    <w:rsid w:val="00F80C13"/>
    <w:rsid w:val="00F80D5E"/>
    <w:rsid w:val="00F81300"/>
    <w:rsid w:val="00F81D2F"/>
    <w:rsid w:val="00F82134"/>
    <w:rsid w:val="00F8213E"/>
    <w:rsid w:val="00F8251E"/>
    <w:rsid w:val="00F82779"/>
    <w:rsid w:val="00F82A3B"/>
    <w:rsid w:val="00F82EAD"/>
    <w:rsid w:val="00F836CB"/>
    <w:rsid w:val="00F83C2D"/>
    <w:rsid w:val="00F8418F"/>
    <w:rsid w:val="00F84384"/>
    <w:rsid w:val="00F848EF"/>
    <w:rsid w:val="00F84EC5"/>
    <w:rsid w:val="00F85215"/>
    <w:rsid w:val="00F85C13"/>
    <w:rsid w:val="00F85E87"/>
    <w:rsid w:val="00F861A3"/>
    <w:rsid w:val="00F8654D"/>
    <w:rsid w:val="00F86A1D"/>
    <w:rsid w:val="00F86EE1"/>
    <w:rsid w:val="00F87367"/>
    <w:rsid w:val="00F87DA3"/>
    <w:rsid w:val="00F900C9"/>
    <w:rsid w:val="00F90147"/>
    <w:rsid w:val="00F90F6D"/>
    <w:rsid w:val="00F91011"/>
    <w:rsid w:val="00F915B7"/>
    <w:rsid w:val="00F91720"/>
    <w:rsid w:val="00F92677"/>
    <w:rsid w:val="00F9293E"/>
    <w:rsid w:val="00F92C96"/>
    <w:rsid w:val="00F92F76"/>
    <w:rsid w:val="00F93275"/>
    <w:rsid w:val="00F936A1"/>
    <w:rsid w:val="00F93902"/>
    <w:rsid w:val="00F941E2"/>
    <w:rsid w:val="00F94218"/>
    <w:rsid w:val="00F94483"/>
    <w:rsid w:val="00F94575"/>
    <w:rsid w:val="00F94647"/>
    <w:rsid w:val="00F94685"/>
    <w:rsid w:val="00F94A25"/>
    <w:rsid w:val="00F94DBE"/>
    <w:rsid w:val="00F950A2"/>
    <w:rsid w:val="00F9520E"/>
    <w:rsid w:val="00F9595A"/>
    <w:rsid w:val="00F95CA7"/>
    <w:rsid w:val="00F966ED"/>
    <w:rsid w:val="00F9746B"/>
    <w:rsid w:val="00F9752D"/>
    <w:rsid w:val="00F97618"/>
    <w:rsid w:val="00F976D2"/>
    <w:rsid w:val="00F977F9"/>
    <w:rsid w:val="00F97C4B"/>
    <w:rsid w:val="00FA0444"/>
    <w:rsid w:val="00FA0877"/>
    <w:rsid w:val="00FA08BF"/>
    <w:rsid w:val="00FA0D4E"/>
    <w:rsid w:val="00FA1FF9"/>
    <w:rsid w:val="00FA21A6"/>
    <w:rsid w:val="00FA2217"/>
    <w:rsid w:val="00FA22B4"/>
    <w:rsid w:val="00FA3214"/>
    <w:rsid w:val="00FA3344"/>
    <w:rsid w:val="00FA39B5"/>
    <w:rsid w:val="00FA3E5F"/>
    <w:rsid w:val="00FA3EF3"/>
    <w:rsid w:val="00FA4354"/>
    <w:rsid w:val="00FA46C1"/>
    <w:rsid w:val="00FA4EB4"/>
    <w:rsid w:val="00FA51E9"/>
    <w:rsid w:val="00FA52C9"/>
    <w:rsid w:val="00FA53C3"/>
    <w:rsid w:val="00FA6E96"/>
    <w:rsid w:val="00FA71FE"/>
    <w:rsid w:val="00FA771F"/>
    <w:rsid w:val="00FA7A21"/>
    <w:rsid w:val="00FB042E"/>
    <w:rsid w:val="00FB0753"/>
    <w:rsid w:val="00FB098F"/>
    <w:rsid w:val="00FB0EAB"/>
    <w:rsid w:val="00FB0FAB"/>
    <w:rsid w:val="00FB111A"/>
    <w:rsid w:val="00FB1B4C"/>
    <w:rsid w:val="00FB31C1"/>
    <w:rsid w:val="00FB3AD6"/>
    <w:rsid w:val="00FB4056"/>
    <w:rsid w:val="00FB467D"/>
    <w:rsid w:val="00FB4DE2"/>
    <w:rsid w:val="00FB4E01"/>
    <w:rsid w:val="00FB4EB7"/>
    <w:rsid w:val="00FB55D4"/>
    <w:rsid w:val="00FB580F"/>
    <w:rsid w:val="00FB5CCC"/>
    <w:rsid w:val="00FB5F2D"/>
    <w:rsid w:val="00FB6951"/>
    <w:rsid w:val="00FB69F6"/>
    <w:rsid w:val="00FB6A85"/>
    <w:rsid w:val="00FB6AB4"/>
    <w:rsid w:val="00FB6CAA"/>
    <w:rsid w:val="00FB7A79"/>
    <w:rsid w:val="00FC0A31"/>
    <w:rsid w:val="00FC173A"/>
    <w:rsid w:val="00FC1BD6"/>
    <w:rsid w:val="00FC2CD0"/>
    <w:rsid w:val="00FC33C3"/>
    <w:rsid w:val="00FC3776"/>
    <w:rsid w:val="00FC3ECA"/>
    <w:rsid w:val="00FC44D1"/>
    <w:rsid w:val="00FC4F38"/>
    <w:rsid w:val="00FC52E7"/>
    <w:rsid w:val="00FC565E"/>
    <w:rsid w:val="00FC590C"/>
    <w:rsid w:val="00FC5A53"/>
    <w:rsid w:val="00FC6098"/>
    <w:rsid w:val="00FC6358"/>
    <w:rsid w:val="00FC67C3"/>
    <w:rsid w:val="00FC6AFF"/>
    <w:rsid w:val="00FC74BA"/>
    <w:rsid w:val="00FC761B"/>
    <w:rsid w:val="00FD0594"/>
    <w:rsid w:val="00FD0866"/>
    <w:rsid w:val="00FD18E5"/>
    <w:rsid w:val="00FD1928"/>
    <w:rsid w:val="00FD1EF5"/>
    <w:rsid w:val="00FD2951"/>
    <w:rsid w:val="00FD2B5C"/>
    <w:rsid w:val="00FD2C12"/>
    <w:rsid w:val="00FD3376"/>
    <w:rsid w:val="00FD3719"/>
    <w:rsid w:val="00FD38A6"/>
    <w:rsid w:val="00FD3CCE"/>
    <w:rsid w:val="00FD3EBF"/>
    <w:rsid w:val="00FD4178"/>
    <w:rsid w:val="00FD573B"/>
    <w:rsid w:val="00FD574E"/>
    <w:rsid w:val="00FD5D3B"/>
    <w:rsid w:val="00FD5F11"/>
    <w:rsid w:val="00FD60CD"/>
    <w:rsid w:val="00FD66A8"/>
    <w:rsid w:val="00FD6FB1"/>
    <w:rsid w:val="00FD71C6"/>
    <w:rsid w:val="00FD7BCE"/>
    <w:rsid w:val="00FE016C"/>
    <w:rsid w:val="00FE07D0"/>
    <w:rsid w:val="00FE14A1"/>
    <w:rsid w:val="00FE152B"/>
    <w:rsid w:val="00FE1761"/>
    <w:rsid w:val="00FE20F7"/>
    <w:rsid w:val="00FE2128"/>
    <w:rsid w:val="00FE272A"/>
    <w:rsid w:val="00FE2EA0"/>
    <w:rsid w:val="00FE39B4"/>
    <w:rsid w:val="00FE3C67"/>
    <w:rsid w:val="00FE5265"/>
    <w:rsid w:val="00FE541D"/>
    <w:rsid w:val="00FE556D"/>
    <w:rsid w:val="00FE56FC"/>
    <w:rsid w:val="00FE5B39"/>
    <w:rsid w:val="00FE5C09"/>
    <w:rsid w:val="00FE5FA1"/>
    <w:rsid w:val="00FE6900"/>
    <w:rsid w:val="00FE7182"/>
    <w:rsid w:val="00FE720A"/>
    <w:rsid w:val="00FE7703"/>
    <w:rsid w:val="00FF01E5"/>
    <w:rsid w:val="00FF050B"/>
    <w:rsid w:val="00FF08EF"/>
    <w:rsid w:val="00FF0918"/>
    <w:rsid w:val="00FF0C3A"/>
    <w:rsid w:val="00FF1397"/>
    <w:rsid w:val="00FF145E"/>
    <w:rsid w:val="00FF1D0E"/>
    <w:rsid w:val="00FF2378"/>
    <w:rsid w:val="00FF2666"/>
    <w:rsid w:val="00FF2688"/>
    <w:rsid w:val="00FF2A42"/>
    <w:rsid w:val="00FF3A4A"/>
    <w:rsid w:val="00FF473C"/>
    <w:rsid w:val="00FF4BE3"/>
    <w:rsid w:val="00FF4E66"/>
    <w:rsid w:val="00FF4FFF"/>
    <w:rsid w:val="00FF5226"/>
    <w:rsid w:val="00FF53DB"/>
    <w:rsid w:val="00FF5CDE"/>
    <w:rsid w:val="00FF649E"/>
    <w:rsid w:val="00FF650D"/>
    <w:rsid w:val="00FF6701"/>
    <w:rsid w:val="00FF6CDB"/>
    <w:rsid w:val="00FF709F"/>
    <w:rsid w:val="00FF71D3"/>
    <w:rsid w:val="00FF78DA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50CAEF"/>
  <w15:docId w15:val="{77C83D1E-228E-4424-B54B-895E9D72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BFB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2918AC"/>
    <w:pPr>
      <w:tabs>
        <w:tab w:val="left" w:leader="dot" w:pos="9072"/>
        <w:tab w:val="left" w:pos="9407"/>
      </w:tabs>
      <w:spacing w:before="80"/>
      <w:ind w:left="567" w:right="567"/>
      <w:jc w:val="left"/>
    </w:pPr>
    <w:rPr>
      <w:i/>
      <w:iCs/>
      <w:noProof/>
      <w:lang w:bidi="ar-SY"/>
    </w:rPr>
  </w:style>
  <w:style w:type="paragraph" w:styleId="TOC1">
    <w:name w:val="toc 1"/>
    <w:basedOn w:val="Normal"/>
    <w:uiPriority w:val="39"/>
    <w:qFormat/>
    <w:rsid w:val="005F48E7"/>
    <w:pPr>
      <w:tabs>
        <w:tab w:val="left" w:pos="567"/>
        <w:tab w:val="left" w:leader="dot" w:pos="9072"/>
        <w:tab w:val="left" w:pos="9407"/>
      </w:tabs>
      <w:ind w:right="567"/>
      <w:jc w:val="left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basedOn w:val="DefaultParagraphFont"/>
    <w:uiPriority w:val="99"/>
    <w:qFormat/>
    <w:rsid w:val="00983CF4"/>
    <w:rPr>
      <w:rFonts w:cs="Calibri"/>
      <w:position w:val="6"/>
      <w:sz w:val="18"/>
      <w:szCs w:val="18"/>
    </w:rPr>
  </w:style>
  <w:style w:type="paragraph" w:styleId="FootnoteText">
    <w:name w:val="footnote text"/>
    <w:aliases w:val="ftx,f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Heading1"/>
    <w:next w:val="Normal"/>
    <w:qFormat/>
    <w:rsid w:val="00CE21AB"/>
    <w:pPr>
      <w:spacing w:before="120" w:after="0"/>
    </w:pPr>
    <w:rPr>
      <w:rFonts w:ascii="Calibri" w:eastAsia="SimSun" w:hAnsi="Calibri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after="120" w:line="340" w:lineRule="exact"/>
    </w:pPr>
    <w:rPr>
      <w:b w:val="0"/>
      <w:bCs w:val="0"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31651"/>
    <w:pPr>
      <w:spacing w:before="60" w:after="60" w:line="260" w:lineRule="exact"/>
      <w:jc w:val="center"/>
    </w:pPr>
    <w:rPr>
      <w:b/>
      <w:bCs/>
      <w:sz w:val="18"/>
      <w:szCs w:val="24"/>
      <w:lang w:bidi="ar-EG"/>
    </w:rPr>
  </w:style>
  <w:style w:type="character" w:customStyle="1" w:styleId="TableheadChar">
    <w:name w:val="Table_head Char"/>
    <w:basedOn w:val="DefaultParagraphFont"/>
    <w:link w:val="Tablehead"/>
    <w:rsid w:val="00A31651"/>
    <w:rPr>
      <w:rFonts w:ascii="Calibri" w:hAnsi="Calibri" w:cs="Traditional Arabic"/>
      <w:b/>
      <w:bCs/>
      <w:sz w:val="18"/>
      <w:szCs w:val="24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uiPriority w:val="3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Normal"/>
    <w:qFormat/>
    <w:rsid w:val="00BB10A6"/>
    <w:pPr>
      <w:keepNext/>
      <w:tabs>
        <w:tab w:val="left" w:pos="794"/>
      </w:tabs>
      <w:overflowPunct w:val="0"/>
      <w:autoSpaceDE w:val="0"/>
      <w:autoSpaceDN w:val="0"/>
      <w:adjustRightInd w:val="0"/>
      <w:spacing w:before="480" w:after="60"/>
      <w:jc w:val="left"/>
      <w:textAlignment w:val="baseline"/>
    </w:pPr>
    <w:rPr>
      <w:rFonts w:eastAsia="SimSun"/>
      <w:b/>
      <w:bCs/>
      <w:kern w:val="14"/>
      <w:lang w:bidi="ar-SY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qFormat/>
    <w:rsid w:val="001A373A"/>
    <w:pPr>
      <w:spacing w:before="40" w:after="40" w:line="240" w:lineRule="exact"/>
    </w:pPr>
    <w:rPr>
      <w:rFonts w:eastAsia="SimSun"/>
      <w:spacing w:val="-6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 w:val="0"/>
      <w:bCs w:val="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A3165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exact"/>
      <w:jc w:val="left"/>
      <w:textAlignment w:val="baseline"/>
    </w:pPr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b w:val="0"/>
      <w:bCs w:val="0"/>
      <w:i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Heading2"/>
    <w:next w:val="Normal"/>
    <w:qFormat/>
    <w:rsid w:val="00CE21AB"/>
    <w:pPr>
      <w:pBdr>
        <w:bottom w:val="single" w:sz="18" w:space="1" w:color="D9D9D9"/>
      </w:pBdr>
      <w:shd w:val="clear" w:color="auto" w:fill="D9D9D9"/>
      <w:spacing w:after="60" w:line="420" w:lineRule="exact"/>
    </w:pPr>
    <w:rPr>
      <w:rFonts w:eastAsia="SimSun"/>
      <w:position w:val="4"/>
    </w:rPr>
  </w:style>
  <w:style w:type="paragraph" w:customStyle="1" w:styleId="ContactA1">
    <w:name w:val="Contact‎_A1"/>
    <w:basedOn w:val="Normal"/>
    <w:autoRedefine/>
    <w:qFormat/>
    <w:rsid w:val="00681B8F"/>
    <w:pPr>
      <w:tabs>
        <w:tab w:val="left" w:pos="1559"/>
        <w:tab w:val="left" w:pos="2409"/>
      </w:tabs>
      <w:spacing w:before="0" w:line="280" w:lineRule="exact"/>
      <w:ind w:left="567"/>
      <w:jc w:val="left"/>
    </w:pPr>
    <w:rPr>
      <w:rFonts w:eastAsia="SimSun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95A8A"/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right" w:leader="dot" w:pos="9072"/>
      </w:tabs>
      <w:overflowPunct w:val="0"/>
      <w:autoSpaceDE w:val="0"/>
      <w:autoSpaceDN w:val="0"/>
      <w:bidi w:val="0"/>
      <w:adjustRightInd w:val="0"/>
      <w:spacing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uiPriority w:val="99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595A8A"/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595A8A"/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595A8A"/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595A8A"/>
  </w:style>
  <w:style w:type="table" w:customStyle="1" w:styleId="TableGrid31">
    <w:name w:val="Table Grid3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595A8A"/>
  </w:style>
  <w:style w:type="table" w:customStyle="1" w:styleId="TableGrid41">
    <w:name w:val="Table Grid4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595A8A"/>
  </w:style>
  <w:style w:type="numbering" w:customStyle="1" w:styleId="NoList7">
    <w:name w:val="No List7"/>
    <w:next w:val="NoList"/>
    <w:uiPriority w:val="99"/>
    <w:semiHidden/>
    <w:unhideWhenUsed/>
    <w:rsid w:val="00595A8A"/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595A8A"/>
  </w:style>
  <w:style w:type="numbering" w:customStyle="1" w:styleId="NoList9">
    <w:name w:val="No List9"/>
    <w:next w:val="NoList"/>
    <w:uiPriority w:val="99"/>
    <w:semiHidden/>
    <w:unhideWhenUsed/>
    <w:rsid w:val="00595A8A"/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595A8A"/>
  </w:style>
  <w:style w:type="numbering" w:customStyle="1" w:styleId="NoList111">
    <w:name w:val="No List111"/>
    <w:next w:val="NoList"/>
    <w:uiPriority w:val="99"/>
    <w:semiHidden/>
    <w:rsid w:val="00595A8A"/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95A8A"/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595A8A"/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595A8A"/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595A8A"/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numbering" w:customStyle="1" w:styleId="NoList16">
    <w:name w:val="No List16"/>
    <w:next w:val="NoList"/>
    <w:uiPriority w:val="99"/>
    <w:semiHidden/>
    <w:unhideWhenUsed/>
    <w:rsid w:val="00595A8A"/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595A8A"/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595A8A"/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95A8A"/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95A8A"/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027DDB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numbering" w:customStyle="1" w:styleId="NoList21">
    <w:name w:val="No List21"/>
    <w:next w:val="NoList"/>
    <w:uiPriority w:val="99"/>
    <w:semiHidden/>
    <w:unhideWhenUsed/>
    <w:rsid w:val="00027DDB"/>
  </w:style>
  <w:style w:type="numbering" w:customStyle="1" w:styleId="NoList110">
    <w:name w:val="No List110"/>
    <w:next w:val="NoList"/>
    <w:uiPriority w:val="99"/>
    <w:semiHidden/>
    <w:unhideWhenUsed/>
    <w:rsid w:val="00027DDB"/>
  </w:style>
  <w:style w:type="numbering" w:customStyle="1" w:styleId="NoList22">
    <w:name w:val="No List22"/>
    <w:next w:val="NoList"/>
    <w:uiPriority w:val="99"/>
    <w:semiHidden/>
    <w:unhideWhenUsed/>
    <w:rsid w:val="00027DDB"/>
  </w:style>
  <w:style w:type="numbering" w:customStyle="1" w:styleId="NoList31">
    <w:name w:val="No List31"/>
    <w:next w:val="NoList"/>
    <w:uiPriority w:val="99"/>
    <w:semiHidden/>
    <w:unhideWhenUsed/>
    <w:rsid w:val="00027DDB"/>
  </w:style>
  <w:style w:type="numbering" w:customStyle="1" w:styleId="NoList41">
    <w:name w:val="No List41"/>
    <w:next w:val="NoList"/>
    <w:uiPriority w:val="99"/>
    <w:semiHidden/>
    <w:unhideWhenUsed/>
    <w:rsid w:val="00027DDB"/>
  </w:style>
  <w:style w:type="numbering" w:customStyle="1" w:styleId="NoList51">
    <w:name w:val="No List51"/>
    <w:next w:val="NoList"/>
    <w:uiPriority w:val="99"/>
    <w:semiHidden/>
    <w:rsid w:val="00027DDB"/>
  </w:style>
  <w:style w:type="numbering" w:customStyle="1" w:styleId="NoList61">
    <w:name w:val="No List61"/>
    <w:next w:val="NoList"/>
    <w:uiPriority w:val="99"/>
    <w:semiHidden/>
    <w:unhideWhenUsed/>
    <w:rsid w:val="00027DDB"/>
  </w:style>
  <w:style w:type="numbering" w:customStyle="1" w:styleId="NoList71">
    <w:name w:val="No List71"/>
    <w:next w:val="NoList"/>
    <w:uiPriority w:val="99"/>
    <w:semiHidden/>
    <w:unhideWhenUsed/>
    <w:rsid w:val="00027DDB"/>
  </w:style>
  <w:style w:type="numbering" w:customStyle="1" w:styleId="NoList81">
    <w:name w:val="No List81"/>
    <w:next w:val="NoList"/>
    <w:uiPriority w:val="99"/>
    <w:semiHidden/>
    <w:unhideWhenUsed/>
    <w:rsid w:val="00027DDB"/>
  </w:style>
  <w:style w:type="numbering" w:customStyle="1" w:styleId="NoList91">
    <w:name w:val="No List91"/>
    <w:next w:val="NoList"/>
    <w:uiPriority w:val="99"/>
    <w:semiHidden/>
    <w:unhideWhenUsed/>
    <w:rsid w:val="00027DDB"/>
  </w:style>
  <w:style w:type="numbering" w:customStyle="1" w:styleId="NoList101">
    <w:name w:val="No List101"/>
    <w:next w:val="NoList"/>
    <w:uiPriority w:val="99"/>
    <w:semiHidden/>
    <w:unhideWhenUsed/>
    <w:rsid w:val="00027DDB"/>
  </w:style>
  <w:style w:type="numbering" w:customStyle="1" w:styleId="NoList121">
    <w:name w:val="No List121"/>
    <w:next w:val="NoList"/>
    <w:uiPriority w:val="99"/>
    <w:semiHidden/>
    <w:unhideWhenUsed/>
    <w:rsid w:val="00027DDB"/>
  </w:style>
  <w:style w:type="numbering" w:customStyle="1" w:styleId="NoList131">
    <w:name w:val="No List131"/>
    <w:next w:val="NoList"/>
    <w:uiPriority w:val="99"/>
    <w:semiHidden/>
    <w:unhideWhenUsed/>
    <w:rsid w:val="00027DDB"/>
  </w:style>
  <w:style w:type="numbering" w:customStyle="1" w:styleId="NoList141">
    <w:name w:val="No List141"/>
    <w:next w:val="NoList"/>
    <w:uiPriority w:val="99"/>
    <w:semiHidden/>
    <w:unhideWhenUsed/>
    <w:rsid w:val="00027DDB"/>
  </w:style>
  <w:style w:type="numbering" w:customStyle="1" w:styleId="NoList151">
    <w:name w:val="No List151"/>
    <w:next w:val="NoList"/>
    <w:uiPriority w:val="99"/>
    <w:semiHidden/>
    <w:unhideWhenUsed/>
    <w:rsid w:val="00027DDB"/>
  </w:style>
  <w:style w:type="numbering" w:customStyle="1" w:styleId="NoList161">
    <w:name w:val="No List161"/>
    <w:next w:val="NoList"/>
    <w:uiPriority w:val="99"/>
    <w:semiHidden/>
    <w:unhideWhenUsed/>
    <w:rsid w:val="00027DDB"/>
  </w:style>
  <w:style w:type="numbering" w:customStyle="1" w:styleId="NoList171">
    <w:name w:val="No List171"/>
    <w:next w:val="NoList"/>
    <w:uiPriority w:val="99"/>
    <w:semiHidden/>
    <w:unhideWhenUsed/>
    <w:rsid w:val="00027DDB"/>
  </w:style>
  <w:style w:type="numbering" w:customStyle="1" w:styleId="NoList181">
    <w:name w:val="No List181"/>
    <w:next w:val="NoList"/>
    <w:uiPriority w:val="99"/>
    <w:semiHidden/>
    <w:unhideWhenUsed/>
    <w:rsid w:val="00027DDB"/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027DDB"/>
  </w:style>
  <w:style w:type="numbering" w:customStyle="1" w:styleId="Numberedparagraphs1">
    <w:name w:val="Numbered paragraphs1"/>
    <w:rsid w:val="00027DDB"/>
  </w:style>
  <w:style w:type="numbering" w:customStyle="1" w:styleId="NoList201">
    <w:name w:val="No List201"/>
    <w:next w:val="NoList"/>
    <w:uiPriority w:val="99"/>
    <w:semiHidden/>
    <w:unhideWhenUsed/>
    <w:rsid w:val="00027DDB"/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uiPriority w:val="39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8D1CE8"/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8D1CE8"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">
    <w:name w:val="No List24"/>
    <w:next w:val="NoList"/>
    <w:uiPriority w:val="99"/>
    <w:semiHidden/>
    <w:unhideWhenUsed/>
    <w:rsid w:val="008D1CE8"/>
  </w:style>
  <w:style w:type="table" w:customStyle="1" w:styleId="TableGrid110">
    <w:name w:val="Table Grid110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8D1CE8"/>
  </w:style>
  <w:style w:type="table" w:customStyle="1" w:styleId="TableGrid26">
    <w:name w:val="Table Grid26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">
    <w:name w:val="No List42"/>
    <w:next w:val="NoList"/>
    <w:uiPriority w:val="99"/>
    <w:semiHidden/>
    <w:unhideWhenUsed/>
    <w:rsid w:val="008D1CE8"/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">
    <w:name w:val="No List52"/>
    <w:next w:val="NoList"/>
    <w:uiPriority w:val="99"/>
    <w:semiHidden/>
    <w:rsid w:val="008D1CE8"/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">
    <w:name w:val="No List62"/>
    <w:next w:val="NoList"/>
    <w:uiPriority w:val="99"/>
    <w:semiHidden/>
    <w:unhideWhenUsed/>
    <w:rsid w:val="008D1CE8"/>
  </w:style>
  <w:style w:type="numbering" w:customStyle="1" w:styleId="NoList72">
    <w:name w:val="No List72"/>
    <w:next w:val="NoList"/>
    <w:uiPriority w:val="99"/>
    <w:semiHidden/>
    <w:unhideWhenUsed/>
    <w:rsid w:val="008D1CE8"/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8D1CE8"/>
  </w:style>
  <w:style w:type="numbering" w:customStyle="1" w:styleId="NoList92">
    <w:name w:val="No List92"/>
    <w:next w:val="NoList"/>
    <w:uiPriority w:val="99"/>
    <w:semiHidden/>
    <w:unhideWhenUsed/>
    <w:rsid w:val="008D1CE8"/>
  </w:style>
  <w:style w:type="numbering" w:customStyle="1" w:styleId="NoList102">
    <w:name w:val="No List102"/>
    <w:next w:val="NoList"/>
    <w:uiPriority w:val="99"/>
    <w:semiHidden/>
    <w:unhideWhenUsed/>
    <w:rsid w:val="008D1CE8"/>
  </w:style>
  <w:style w:type="numbering" w:customStyle="1" w:styleId="NoList113">
    <w:name w:val="No List113"/>
    <w:next w:val="NoList"/>
    <w:uiPriority w:val="99"/>
    <w:semiHidden/>
    <w:rsid w:val="008D1CE8"/>
  </w:style>
  <w:style w:type="table" w:customStyle="1" w:styleId="TableGrid62">
    <w:name w:val="Table Grid62"/>
    <w:basedOn w:val="TableNormal"/>
    <w:next w:val="TableGrid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8D1CE8"/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8D1CE8"/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8D1CE8"/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8D1CE8"/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8D1CE8"/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8D1CE8"/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8D1CE8"/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8D1CE8"/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8D1CE8"/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8D1CE8"/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D1CE8"/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numbering" w:customStyle="1" w:styleId="NoList25">
    <w:name w:val="No List25"/>
    <w:next w:val="NoList"/>
    <w:uiPriority w:val="99"/>
    <w:semiHidden/>
    <w:unhideWhenUsed/>
    <w:rsid w:val="00FD2B5C"/>
  </w:style>
  <w:style w:type="table" w:customStyle="1" w:styleId="TableGrid28">
    <w:name w:val="Table Grid28"/>
    <w:basedOn w:val="TableNormal"/>
    <w:next w:val="TableGrid"/>
    <w:rsid w:val="00FD2B5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FD2B5C"/>
  </w:style>
  <w:style w:type="numbering" w:customStyle="1" w:styleId="NoList26">
    <w:name w:val="No List26"/>
    <w:next w:val="NoList"/>
    <w:uiPriority w:val="99"/>
    <w:semiHidden/>
    <w:unhideWhenUsed/>
    <w:rsid w:val="00FD2B5C"/>
  </w:style>
  <w:style w:type="numbering" w:customStyle="1" w:styleId="NoList33">
    <w:name w:val="No List33"/>
    <w:next w:val="NoList"/>
    <w:uiPriority w:val="99"/>
    <w:semiHidden/>
    <w:unhideWhenUsed/>
    <w:rsid w:val="00FD2B5C"/>
  </w:style>
  <w:style w:type="table" w:customStyle="1" w:styleId="TableGrid29">
    <w:name w:val="Table Grid29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FD2B5C"/>
  </w:style>
  <w:style w:type="table" w:customStyle="1" w:styleId="TableGrid33">
    <w:name w:val="Table Grid3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rsid w:val="00FD2B5C"/>
  </w:style>
  <w:style w:type="table" w:customStyle="1" w:styleId="TableGrid43">
    <w:name w:val="Table Grid43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FD2B5C"/>
  </w:style>
  <w:style w:type="numbering" w:customStyle="1" w:styleId="NoList73">
    <w:name w:val="No List73"/>
    <w:next w:val="NoList"/>
    <w:uiPriority w:val="99"/>
    <w:semiHidden/>
    <w:unhideWhenUsed/>
    <w:rsid w:val="00FD2B5C"/>
  </w:style>
  <w:style w:type="table" w:customStyle="1" w:styleId="TableGrid53">
    <w:name w:val="Table Grid5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FD2B5C"/>
  </w:style>
  <w:style w:type="numbering" w:customStyle="1" w:styleId="NoList93">
    <w:name w:val="No List93"/>
    <w:next w:val="NoList"/>
    <w:uiPriority w:val="99"/>
    <w:semiHidden/>
    <w:unhideWhenUsed/>
    <w:rsid w:val="00FD2B5C"/>
  </w:style>
  <w:style w:type="numbering" w:customStyle="1" w:styleId="NoList103">
    <w:name w:val="No List103"/>
    <w:next w:val="NoList"/>
    <w:uiPriority w:val="99"/>
    <w:semiHidden/>
    <w:unhideWhenUsed/>
    <w:rsid w:val="00FD2B5C"/>
  </w:style>
  <w:style w:type="numbering" w:customStyle="1" w:styleId="NoList115">
    <w:name w:val="No List115"/>
    <w:next w:val="NoList"/>
    <w:uiPriority w:val="99"/>
    <w:semiHidden/>
    <w:rsid w:val="00FD2B5C"/>
  </w:style>
  <w:style w:type="table" w:customStyle="1" w:styleId="TableGrid63">
    <w:name w:val="Table Grid63"/>
    <w:basedOn w:val="TableNormal"/>
    <w:next w:val="TableGrid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FD2B5C"/>
  </w:style>
  <w:style w:type="table" w:customStyle="1" w:styleId="TableGrid73">
    <w:name w:val="Table Grid73"/>
    <w:basedOn w:val="TableNormal"/>
    <w:next w:val="TableGrid"/>
    <w:uiPriority w:val="59"/>
    <w:rsid w:val="00FD2B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FD2B5C"/>
  </w:style>
  <w:style w:type="numbering" w:customStyle="1" w:styleId="NoList143">
    <w:name w:val="No List143"/>
    <w:next w:val="NoList"/>
    <w:uiPriority w:val="99"/>
    <w:semiHidden/>
    <w:unhideWhenUsed/>
    <w:rsid w:val="00FD2B5C"/>
  </w:style>
  <w:style w:type="numbering" w:customStyle="1" w:styleId="NoList153">
    <w:name w:val="No List153"/>
    <w:next w:val="NoList"/>
    <w:uiPriority w:val="99"/>
    <w:semiHidden/>
    <w:unhideWhenUsed/>
    <w:rsid w:val="00FD2B5C"/>
  </w:style>
  <w:style w:type="numbering" w:customStyle="1" w:styleId="NoList163">
    <w:name w:val="No List163"/>
    <w:next w:val="NoList"/>
    <w:uiPriority w:val="99"/>
    <w:semiHidden/>
    <w:unhideWhenUsed/>
    <w:rsid w:val="00FD2B5C"/>
  </w:style>
  <w:style w:type="table" w:customStyle="1" w:styleId="TableGrid113">
    <w:name w:val="Table Grid113"/>
    <w:basedOn w:val="TableNormal"/>
    <w:next w:val="TableGrid"/>
    <w:rsid w:val="00FD2B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FD2B5C"/>
  </w:style>
  <w:style w:type="numbering" w:customStyle="1" w:styleId="NoList183">
    <w:name w:val="No List183"/>
    <w:next w:val="NoList"/>
    <w:uiPriority w:val="99"/>
    <w:semiHidden/>
    <w:unhideWhenUsed/>
    <w:rsid w:val="00FD2B5C"/>
  </w:style>
  <w:style w:type="numbering" w:customStyle="1" w:styleId="NoList193">
    <w:name w:val="No List193"/>
    <w:next w:val="NoList"/>
    <w:uiPriority w:val="99"/>
    <w:semiHidden/>
    <w:unhideWhenUsed/>
    <w:rsid w:val="00FD2B5C"/>
  </w:style>
  <w:style w:type="numbering" w:customStyle="1" w:styleId="Numberedparagraphs3">
    <w:name w:val="Numbered paragraphs3"/>
    <w:rsid w:val="00FD2B5C"/>
  </w:style>
  <w:style w:type="numbering" w:customStyle="1" w:styleId="NoList203">
    <w:name w:val="No List203"/>
    <w:next w:val="NoList"/>
    <w:uiPriority w:val="99"/>
    <w:semiHidden/>
    <w:unhideWhenUsed/>
    <w:rsid w:val="00FD2B5C"/>
  </w:style>
  <w:style w:type="table" w:customStyle="1" w:styleId="TableGrid182">
    <w:name w:val="Table Grid182"/>
    <w:basedOn w:val="TableNormal"/>
    <w:next w:val="TableGrid"/>
    <w:uiPriority w:val="59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FD2B5C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unhideWhenUsed/>
    <w:rsid w:val="00FD2B5C"/>
  </w:style>
  <w:style w:type="table" w:customStyle="1" w:styleId="TableGrid213">
    <w:name w:val="Table Grid213"/>
    <w:basedOn w:val="TableNormal"/>
    <w:next w:val="TableGrid"/>
    <w:uiPriority w:val="59"/>
    <w:rsid w:val="00FD2B5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D2B5C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FD2B5C"/>
    <w:rPr>
      <w:color w:val="FFFFFF"/>
      <w:sz w:val="21"/>
      <w:szCs w:val="21"/>
    </w:rPr>
  </w:style>
  <w:style w:type="character" w:customStyle="1" w:styleId="tab30px1">
    <w:name w:val="tab30px1"/>
    <w:rsid w:val="00FD2B5C"/>
  </w:style>
  <w:style w:type="paragraph" w:customStyle="1" w:styleId="Texto">
    <w:name w:val="Texto"/>
    <w:basedOn w:val="Normal"/>
    <w:uiPriority w:val="99"/>
    <w:rsid w:val="00FD2B5C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rsid w:val="00D32A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4A1EC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2F51C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6D275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F36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745B8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EA63F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97A4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rsid w:val="0005203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2">
    <w:name w:val="Table text 12"/>
    <w:basedOn w:val="Tabletext"/>
    <w:qFormat/>
    <w:rsid w:val="00C87D2F"/>
    <w:pPr>
      <w:jc w:val="left"/>
    </w:pPr>
    <w:rPr>
      <w:sz w:val="18"/>
      <w:szCs w:val="24"/>
    </w:rPr>
  </w:style>
  <w:style w:type="table" w:customStyle="1" w:styleId="TableGrid11012">
    <w:name w:val="Table Grid11012"/>
    <w:basedOn w:val="TableNormal"/>
    <w:next w:val="TableGrid"/>
    <w:rsid w:val="00AD700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EE4054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BE7F8A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85103C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85103C"/>
    <w:pPr>
      <w:bidi w:val="0"/>
      <w:spacing w:before="0" w:line="240" w:lineRule="auto"/>
      <w:jc w:val="center"/>
    </w:pPr>
    <w:rPr>
      <w:rFonts w:asciiTheme="minorHAnsi" w:eastAsiaTheme="minorEastAsia" w:hAnsiTheme="minorHAnsi" w:cstheme="minorBidi"/>
      <w:noProof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85103C"/>
    <w:pPr>
      <w:bidi w:val="0"/>
      <w:spacing w:before="220" w:line="220" w:lineRule="atLeast"/>
    </w:pPr>
    <w:rPr>
      <w:rFonts w:ascii="Arial" w:hAnsi="Arial" w:cs="Times New Roman"/>
      <w:noProof/>
      <w:spacing w:val="-5"/>
      <w:sz w:val="20"/>
      <w:szCs w:val="20"/>
    </w:rPr>
  </w:style>
  <w:style w:type="character" w:customStyle="1" w:styleId="Heading1Char1">
    <w:name w:val="Heading 1 Char1"/>
    <w:aliases w:val="1 Char1,1st level Char1,Bold Char1,H1 Char1,Normal + Font: Helvetica Char1,Not Bold Char1,Space Before 12 pt Char1,Titre 1b Char1,h1 Char1,h11 Char1,h12 Char1,h13 Char1,h14 Char1,h15 Char1,h16 Char1,h17 Char1,l1 Char1,título 1 Char1"/>
    <w:basedOn w:val="DefaultParagraphFont"/>
    <w:uiPriority w:val="9"/>
    <w:rsid w:val="008510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 Char1,ftx Char1"/>
    <w:basedOn w:val="DefaultParagraphFont"/>
    <w:uiPriority w:val="99"/>
    <w:semiHidden/>
    <w:rsid w:val="0085103C"/>
    <w:rPr>
      <w:rFonts w:eastAsia="Times New Roman" w:cs="Calibri"/>
      <w:lang w:eastAsia="en-US"/>
    </w:rPr>
  </w:style>
  <w:style w:type="table" w:customStyle="1" w:styleId="TableGrid231">
    <w:name w:val="Table Grid231"/>
    <w:basedOn w:val="TableNormal"/>
    <w:uiPriority w:val="59"/>
    <w:rsid w:val="0085103C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85103C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85103C"/>
    <w:pPr>
      <w:keepNext/>
      <w:keepLines/>
      <w:overflowPunct w:val="0"/>
      <w:autoSpaceDE w:val="0"/>
      <w:autoSpaceDN w:val="0"/>
      <w:bidi w:val="0"/>
      <w:adjustRightInd w:val="0"/>
      <w:spacing w:before="480" w:line="240" w:lineRule="auto"/>
      <w:jc w:val="left"/>
      <w:textAlignment w:val="baseline"/>
      <w:outlineLvl w:val="0"/>
    </w:pPr>
    <w:rPr>
      <w:rFonts w:ascii="Cambria" w:eastAsia="SimSun" w:hAnsi="Cambria" w:cs="Times New Roman"/>
      <w:b/>
      <w:bCs/>
      <w:noProof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85103C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3"/>
    </w:pPr>
    <w:rPr>
      <w:rFonts w:ascii="Cambria" w:eastAsia="SimSun" w:hAnsi="Cambria" w:cs="Times New Roman"/>
      <w:b/>
      <w:bCs/>
      <w:i/>
      <w:iCs/>
      <w:noProof/>
      <w:color w:val="4F81BD"/>
      <w:szCs w:val="20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85103C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4"/>
    </w:pPr>
    <w:rPr>
      <w:rFonts w:ascii="Cambria" w:eastAsia="SimSun" w:hAnsi="Cambria" w:cs="Times New Roman"/>
      <w:noProof/>
      <w:color w:val="243F60"/>
      <w:szCs w:val="20"/>
    </w:rPr>
  </w:style>
  <w:style w:type="character" w:customStyle="1" w:styleId="Heading5Char1">
    <w:name w:val="Heading 5 Char1"/>
    <w:basedOn w:val="DefaultParagraphFont"/>
    <w:uiPriority w:val="9"/>
    <w:semiHidden/>
    <w:rsid w:val="0085103C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customStyle="1" w:styleId="msonormal0">
    <w:name w:val="msonormal"/>
    <w:basedOn w:val="Normal"/>
    <w:uiPriority w:val="99"/>
    <w:rsid w:val="0085103C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noProof/>
      <w:sz w:val="24"/>
      <w:szCs w:val="24"/>
      <w:lang w:eastAsia="en-GB"/>
    </w:rPr>
  </w:style>
  <w:style w:type="paragraph" w:customStyle="1" w:styleId="MVTUOverskrift">
    <w:name w:val="MVTU_Overskrift"/>
    <w:basedOn w:val="Normal"/>
    <w:next w:val="MVTUBrdtekst"/>
    <w:semiHidden/>
    <w:rsid w:val="0085103C"/>
    <w:pPr>
      <w:bidi w:val="0"/>
      <w:spacing w:before="0" w:after="240" w:line="260" w:lineRule="atLeast"/>
      <w:jc w:val="left"/>
    </w:pPr>
    <w:rPr>
      <w:rFonts w:ascii="Times New Roman" w:hAnsi="Times New Roman" w:cs="Times New Roman"/>
      <w:b/>
      <w:noProof/>
      <w:spacing w:val="2"/>
      <w:kern w:val="26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85103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85103C"/>
    <w:pPr>
      <w:bidi w:val="0"/>
      <w:spacing w:before="0" w:line="240" w:lineRule="auto"/>
      <w:jc w:val="left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85103C"/>
    <w:pPr>
      <w:keepLines/>
      <w:bidi w:val="0"/>
      <w:spacing w:before="480" w:after="0" w:line="276" w:lineRule="auto"/>
      <w:ind w:left="720" w:hanging="360"/>
      <w:jc w:val="left"/>
      <w:outlineLvl w:val="9"/>
    </w:pPr>
    <w:rPr>
      <w:rFonts w:ascii="Cambria" w:eastAsia="SimSun" w:hAnsi="Cambria" w:cs="Times New Roman"/>
      <w:noProof/>
      <w:color w:val="365F91"/>
      <w:kern w:val="0"/>
      <w:szCs w:val="28"/>
      <w:lang w:eastAsia="ja-JP"/>
    </w:rPr>
  </w:style>
  <w:style w:type="numbering" w:customStyle="1" w:styleId="NoList27">
    <w:name w:val="No List27"/>
    <w:next w:val="NoList"/>
    <w:uiPriority w:val="99"/>
    <w:semiHidden/>
    <w:unhideWhenUsed/>
    <w:rsid w:val="0085103C"/>
  </w:style>
  <w:style w:type="table" w:customStyle="1" w:styleId="TableGrid114">
    <w:name w:val="Table Grid114"/>
    <w:basedOn w:val="TableNormal"/>
    <w:next w:val="TableGrid"/>
    <w:uiPriority w:val="59"/>
    <w:rsid w:val="0085103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85103C"/>
  </w:style>
  <w:style w:type="table" w:customStyle="1" w:styleId="TableGrid210">
    <w:name w:val="Table Grid210"/>
    <w:basedOn w:val="TableNormal"/>
    <w:next w:val="TableGrid"/>
    <w:uiPriority w:val="59"/>
    <w:rsid w:val="0085103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85103C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85103C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85103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85103C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85103C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85103C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85103C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85103C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85103C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85103C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85103C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85103C"/>
    <w:rPr>
      <w:rFonts w:eastAsia="Times New Roman" w:cs="Calibri"/>
      <w:b/>
      <w:bCs/>
      <w:lang w:eastAsia="en-US"/>
    </w:rPr>
  </w:style>
  <w:style w:type="numbering" w:customStyle="1" w:styleId="NoList29">
    <w:name w:val="No List29"/>
    <w:next w:val="NoList"/>
    <w:uiPriority w:val="99"/>
    <w:semiHidden/>
    <w:unhideWhenUsed/>
    <w:rsid w:val="0085103C"/>
  </w:style>
  <w:style w:type="table" w:customStyle="1" w:styleId="TableGrid115">
    <w:name w:val="Table Grid115"/>
    <w:basedOn w:val="TableNormal"/>
    <w:next w:val="TableGrid"/>
    <w:uiPriority w:val="59"/>
    <w:rsid w:val="0085103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">
    <w:name w:val="No List210"/>
    <w:next w:val="NoList"/>
    <w:uiPriority w:val="99"/>
    <w:semiHidden/>
    <w:unhideWhenUsed/>
    <w:rsid w:val="0085103C"/>
  </w:style>
  <w:style w:type="table" w:customStyle="1" w:styleId="TableGrid312">
    <w:name w:val="Table Grid312"/>
    <w:basedOn w:val="TableNormal"/>
    <w:uiPriority w:val="59"/>
    <w:rsid w:val="0085103C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85103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85103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85103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85103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85103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85103C"/>
    <w:pPr>
      <w:spacing w:after="160" w:line="259" w:lineRule="auto"/>
    </w:pPr>
    <w:rPr>
      <w:rFonts w:ascii="Times New Roman" w:hAnsi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85103C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103C"/>
    <w:pPr>
      <w:widowControl w:val="0"/>
      <w:bidi w:val="0"/>
      <w:spacing w:before="0" w:line="360" w:lineRule="auto"/>
      <w:jc w:val="left"/>
    </w:pPr>
    <w:rPr>
      <w:rFonts w:asciiTheme="minorHAnsi" w:eastAsiaTheme="minorHAnsi" w:hAnsiTheme="minorHAnsi" w:cstheme="minorBidi"/>
      <w:sz w:val="24"/>
      <w:szCs w:val="22"/>
    </w:rPr>
  </w:style>
  <w:style w:type="numbering" w:customStyle="1" w:styleId="Brezseznama1">
    <w:name w:val="Brez seznama1"/>
    <w:next w:val="NoList"/>
    <w:uiPriority w:val="99"/>
    <w:semiHidden/>
    <w:unhideWhenUsed/>
    <w:rsid w:val="0085103C"/>
  </w:style>
  <w:style w:type="character" w:customStyle="1" w:styleId="shorttext">
    <w:name w:val="short_text"/>
    <w:basedOn w:val="DefaultParagraphFont"/>
    <w:rsid w:val="0085103C"/>
  </w:style>
  <w:style w:type="character" w:customStyle="1" w:styleId="Heading2Char1">
    <w:name w:val="Heading 2 Char1"/>
    <w:aliases w:val="2 Char1,21 Char1,22 Char1,H2 Char1,H2-Heading 2 Char1,Header 2 Char1,Header2 Char1,Heading 2 + Indent: Left 0.25 in Char1,UNDERRUBRIK 1-2 Char1,h2 Char1,heading2 Char1,l2 Char1,list2 Char1"/>
    <w:basedOn w:val="DefaultParagraphFont"/>
    <w:uiPriority w:val="1"/>
    <w:semiHidden/>
    <w:rsid w:val="0085103C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H3 Char1,t?ulo 3 Char1,título 3 Char1"/>
    <w:basedOn w:val="DefaultParagraphFont"/>
    <w:semiHidden/>
    <w:rsid w:val="0085103C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85103C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footer odd Char1,pie de página Char1"/>
    <w:basedOn w:val="DefaultParagraphFont"/>
    <w:uiPriority w:val="99"/>
    <w:semiHidden/>
    <w:rsid w:val="0085103C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85103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85103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85103C"/>
  </w:style>
  <w:style w:type="table" w:customStyle="1" w:styleId="TableGrid49">
    <w:name w:val="Table Grid49"/>
    <w:basedOn w:val="TableNormal"/>
    <w:next w:val="TableGrid"/>
    <w:uiPriority w:val="59"/>
    <w:rsid w:val="0085103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85103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85103C"/>
  </w:style>
  <w:style w:type="table" w:customStyle="1" w:styleId="TableGrid50">
    <w:name w:val="Table Grid50"/>
    <w:basedOn w:val="TableNormal"/>
    <w:next w:val="TableGrid"/>
    <w:rsid w:val="0085103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85103C"/>
  </w:style>
  <w:style w:type="numbering" w:customStyle="1" w:styleId="NoList117">
    <w:name w:val="No List117"/>
    <w:next w:val="NoList"/>
    <w:uiPriority w:val="99"/>
    <w:semiHidden/>
    <w:unhideWhenUsed/>
    <w:rsid w:val="0085103C"/>
  </w:style>
  <w:style w:type="table" w:customStyle="1" w:styleId="TableGrid118">
    <w:name w:val="Table Grid118"/>
    <w:basedOn w:val="TableNormal"/>
    <w:next w:val="TableGrid"/>
    <w:rsid w:val="0085103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85103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85103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6">
    <w:name w:val="Table Professional6"/>
    <w:basedOn w:val="TableNormal"/>
    <w:next w:val="TableProfessional"/>
    <w:rsid w:val="0085103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NoList35">
    <w:name w:val="No List35"/>
    <w:next w:val="NoList"/>
    <w:uiPriority w:val="99"/>
    <w:semiHidden/>
    <w:unhideWhenUsed/>
    <w:rsid w:val="0085103C"/>
  </w:style>
  <w:style w:type="table" w:customStyle="1" w:styleId="TableGrid314">
    <w:name w:val="Table Grid314"/>
    <w:basedOn w:val="TableNormal"/>
    <w:next w:val="TableGrid"/>
    <w:rsid w:val="0085103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85103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8510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85103C"/>
  </w:style>
  <w:style w:type="numbering" w:customStyle="1" w:styleId="NoList221">
    <w:name w:val="No List221"/>
    <w:next w:val="NoList"/>
    <w:uiPriority w:val="99"/>
    <w:semiHidden/>
    <w:unhideWhenUsed/>
    <w:rsid w:val="0085103C"/>
  </w:style>
  <w:style w:type="numbering" w:customStyle="1" w:styleId="NoList1101">
    <w:name w:val="No List1101"/>
    <w:next w:val="NoList"/>
    <w:uiPriority w:val="99"/>
    <w:semiHidden/>
    <w:unhideWhenUsed/>
    <w:rsid w:val="0085103C"/>
  </w:style>
  <w:style w:type="table" w:customStyle="1" w:styleId="TableGrid221">
    <w:name w:val="Table Grid221"/>
    <w:basedOn w:val="TableNormal"/>
    <w:next w:val="TableGrid"/>
    <w:uiPriority w:val="59"/>
    <w:rsid w:val="0085103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85103C"/>
  </w:style>
  <w:style w:type="numbering" w:customStyle="1" w:styleId="Aucuneliste1">
    <w:name w:val="Aucune liste1"/>
    <w:next w:val="NoList"/>
    <w:uiPriority w:val="99"/>
    <w:semiHidden/>
    <w:unhideWhenUsed/>
    <w:rsid w:val="0085103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03C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85103C"/>
    <w:rPr>
      <w:rFonts w:ascii="Times New Roman" w:eastAsia="SimSu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efaultParagraphFont"/>
    <w:rsid w:val="0085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http://www.mackaycomm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tserv@mackaycomm.com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rmitalia@pec.it" TargetMode="External"/><Relationship Id="rId10" Type="http://schemas.openxmlformats.org/officeDocument/2006/relationships/hyperlink" Target="mailto:brmail@itu.in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sbtson@itu.int" TargetMode="External"/><Relationship Id="rId14" Type="http://schemas.openxmlformats.org/officeDocument/2006/relationships/hyperlink" Target="mailto:doz_kom@dsszzi.gov.ua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369C5-CCF1-42FF-9347-9E14EB79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17</Pages>
  <Words>3798</Words>
  <Characters>21457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CMR12</vt:lpstr>
    </vt:vector>
  </TitlesOfParts>
  <Manager>General Secretariat - Pool</Manager>
  <Company>International Telecommunication Union (ITU)</Company>
  <LinksUpToDate>false</LinksUpToDate>
  <CharactersWithSpaces>25205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CMR12</dc:title>
  <dc:subject/>
  <dc:creator>Al-Midani, Mohammad Haitham</dc:creator>
  <cp:keywords>WRC-12</cp:keywords>
  <dc:description/>
  <cp:lastModifiedBy>Gergis, Mina</cp:lastModifiedBy>
  <cp:revision>13</cp:revision>
  <cp:lastPrinted>2019-08-22T11:21:00Z</cp:lastPrinted>
  <dcterms:created xsi:type="dcterms:W3CDTF">2019-08-22T09:38:00Z</dcterms:created>
  <dcterms:modified xsi:type="dcterms:W3CDTF">2019-08-22T11:33:00Z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