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5D721160" w:rsidR="0021191A" w:rsidRPr="00467C2C" w:rsidRDefault="008149B6" w:rsidP="00E028B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E028BC">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404A6C60" w14:textId="4C96EE1A" w:rsidR="00AD284D" w:rsidRPr="00451D79" w:rsidRDefault="001C1EDA" w:rsidP="00E028BC">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E31D81">
              <w:rPr>
                <w:color w:val="FFFFFF" w:themeColor="background1"/>
              </w:rPr>
              <w:t>V</w:t>
            </w:r>
            <w:r w:rsidR="00E028BC">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4D718130" w:rsidR="008149B6" w:rsidRPr="00D21C24" w:rsidRDefault="008149B6" w:rsidP="00E028B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028BC">
              <w:rPr>
                <w:color w:val="FFFFFF" w:themeColor="background1"/>
              </w:rPr>
              <w:t>15</w:t>
            </w:r>
            <w:r w:rsidR="00832472">
              <w:rPr>
                <w:color w:val="FFFFFF" w:themeColor="background1"/>
              </w:rPr>
              <w:t xml:space="preserve"> </w:t>
            </w:r>
            <w:r w:rsidR="00E028BC">
              <w:rPr>
                <w:color w:val="FFFFFF" w:themeColor="background1"/>
              </w:rPr>
              <w:t>May</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17C1F"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4" w:name="_Toc273023317"/>
            <w:bookmarkStart w:id="165" w:name="_Toc292704947"/>
            <w:bookmarkStart w:id="166" w:name="_Toc295387892"/>
            <w:bookmarkStart w:id="167" w:name="_Toc296675475"/>
            <w:bookmarkStart w:id="168" w:name="_Toc301945286"/>
            <w:bookmarkStart w:id="169" w:name="_Toc308530333"/>
            <w:bookmarkStart w:id="170" w:name="_Toc321233386"/>
            <w:bookmarkStart w:id="171" w:name="_Toc321311657"/>
            <w:bookmarkStart w:id="172" w:name="_Toc321820537"/>
            <w:bookmarkStart w:id="173" w:name="_Toc323035703"/>
            <w:bookmarkStart w:id="174" w:name="_Toc323904371"/>
            <w:bookmarkStart w:id="175" w:name="_Toc332272643"/>
            <w:bookmarkStart w:id="176" w:name="_Toc334776189"/>
            <w:bookmarkStart w:id="177" w:name="_Toc335901496"/>
            <w:bookmarkStart w:id="178" w:name="_Toc337110330"/>
            <w:bookmarkStart w:id="179" w:name="_Toc338779370"/>
            <w:bookmarkStart w:id="180" w:name="_Toc340225510"/>
            <w:bookmarkStart w:id="181" w:name="_Toc341451209"/>
            <w:bookmarkStart w:id="182" w:name="_Toc342912836"/>
            <w:bookmarkStart w:id="183" w:name="_Toc343262673"/>
            <w:bookmarkStart w:id="184" w:name="_Toc345579824"/>
            <w:bookmarkStart w:id="185" w:name="_Toc346885929"/>
            <w:bookmarkStart w:id="186" w:name="_Toc347929577"/>
            <w:bookmarkStart w:id="187" w:name="_Toc349288245"/>
            <w:bookmarkStart w:id="188" w:name="_Toc350415575"/>
            <w:bookmarkStart w:id="189" w:name="_Toc351549873"/>
            <w:bookmarkStart w:id="190" w:name="_Toc352940473"/>
            <w:bookmarkStart w:id="191" w:name="_Toc354053818"/>
            <w:bookmarkStart w:id="192" w:name="_Toc355708833"/>
            <w:bookmarkStart w:id="193" w:name="_Toc357001926"/>
            <w:bookmarkStart w:id="194" w:name="_Toc358192557"/>
            <w:bookmarkStart w:id="195" w:name="_Toc359489410"/>
            <w:bookmarkStart w:id="196" w:name="_Toc360696813"/>
            <w:bookmarkStart w:id="197" w:name="_Toc361921546"/>
            <w:bookmarkStart w:id="198" w:name="_Toc363741383"/>
            <w:bookmarkStart w:id="199" w:name="_Toc364672332"/>
            <w:bookmarkStart w:id="200" w:name="_Toc366157672"/>
            <w:bookmarkStart w:id="201" w:name="_Toc367715511"/>
            <w:bookmarkStart w:id="202" w:name="_Toc369007673"/>
            <w:bookmarkStart w:id="203" w:name="_Toc369007853"/>
            <w:bookmarkStart w:id="204" w:name="_Toc370373460"/>
            <w:bookmarkStart w:id="205" w:name="_Toc371588836"/>
            <w:bookmarkStart w:id="206" w:name="_Toc373157809"/>
            <w:bookmarkStart w:id="207" w:name="_Toc374006622"/>
            <w:bookmarkStart w:id="208" w:name="_Toc374692680"/>
            <w:bookmarkStart w:id="209" w:name="_Toc374692757"/>
            <w:bookmarkStart w:id="210" w:name="_Toc377026487"/>
            <w:bookmarkStart w:id="211" w:name="_Toc378322702"/>
            <w:bookmarkStart w:id="212" w:name="_Toc379440360"/>
            <w:bookmarkStart w:id="213" w:name="_Toc380582885"/>
            <w:bookmarkStart w:id="214" w:name="_Toc381784215"/>
            <w:bookmarkStart w:id="215" w:name="_Toc383182294"/>
            <w:bookmarkStart w:id="216" w:name="_Toc384625680"/>
            <w:bookmarkStart w:id="217" w:name="_Toc385496779"/>
            <w:bookmarkStart w:id="218" w:name="_Toc388946303"/>
            <w:bookmarkStart w:id="219" w:name="_Toc388947550"/>
            <w:bookmarkStart w:id="220" w:name="_Toc389730865"/>
            <w:bookmarkStart w:id="221" w:name="_Toc391386062"/>
            <w:bookmarkStart w:id="222" w:name="_Toc392235866"/>
            <w:bookmarkStart w:id="223" w:name="_Toc393713405"/>
            <w:bookmarkStart w:id="224" w:name="_Toc393714453"/>
            <w:bookmarkStart w:id="225" w:name="_Toc393715457"/>
            <w:bookmarkStart w:id="226" w:name="_Toc395100442"/>
            <w:bookmarkStart w:id="227" w:name="_Toc396212798"/>
            <w:bookmarkStart w:id="228" w:name="_Toc397517635"/>
            <w:bookmarkStart w:id="229" w:name="_Toc399160619"/>
            <w:bookmarkStart w:id="230" w:name="_Toc400374863"/>
            <w:bookmarkStart w:id="231" w:name="_Toc401757899"/>
            <w:bookmarkStart w:id="232" w:name="_Toc402967088"/>
            <w:bookmarkStart w:id="233" w:name="_Toc404332301"/>
            <w:bookmarkStart w:id="234" w:name="_Toc405386767"/>
            <w:bookmarkStart w:id="235" w:name="_Toc406508000"/>
            <w:bookmarkStart w:id="236" w:name="_Toc408576620"/>
            <w:bookmarkStart w:id="237" w:name="_Toc409708219"/>
            <w:bookmarkStart w:id="238" w:name="_Toc410904529"/>
            <w:bookmarkStart w:id="239" w:name="_Toc414884934"/>
            <w:bookmarkStart w:id="240" w:name="_Toc416360064"/>
            <w:bookmarkStart w:id="241" w:name="_Toc417984327"/>
            <w:bookmarkStart w:id="242" w:name="_Toc420414814"/>
            <w:bookmarkStart w:id="243" w:name="_Toc421783542"/>
            <w:bookmarkStart w:id="244" w:name="_Toc423078761"/>
            <w:bookmarkStart w:id="245" w:name="_Toc424300232"/>
            <w:bookmarkStart w:id="246" w:name="_Toc426533938"/>
            <w:bookmarkStart w:id="247" w:name="_Toc426534936"/>
            <w:bookmarkStart w:id="248" w:name="_Toc428193346"/>
            <w:bookmarkStart w:id="249" w:name="_Toc429469035"/>
            <w:bookmarkStart w:id="250" w:name="_Toc432498822"/>
            <w:bookmarkStart w:id="251" w:name="_Toc268773996"/>
            <w:bookmarkStart w:id="252" w:name="_Toc433358210"/>
            <w:bookmarkStart w:id="253" w:name="_Toc434843819"/>
            <w:bookmarkStart w:id="254" w:name="_Toc436383047"/>
            <w:bookmarkStart w:id="255" w:name="_Toc437264269"/>
            <w:bookmarkStart w:id="256" w:name="_Toc438219154"/>
            <w:bookmarkStart w:id="257" w:name="_Toc440443777"/>
            <w:bookmarkStart w:id="258" w:name="_Toc441671594"/>
            <w:bookmarkStart w:id="259" w:name="_Toc442711609"/>
            <w:bookmarkStart w:id="260" w:name="_Toc445368572"/>
            <w:bookmarkStart w:id="261" w:name="_Toc446578860"/>
            <w:bookmarkStart w:id="262" w:name="_Toc449442754"/>
            <w:bookmarkStart w:id="263" w:name="_Toc450747458"/>
            <w:bookmarkStart w:id="264" w:name="_Toc451863127"/>
            <w:bookmarkStart w:id="265" w:name="_Toc453320497"/>
            <w:bookmarkStart w:id="266" w:name="_Toc454789141"/>
            <w:bookmarkStart w:id="267" w:name="_Toc456103203"/>
            <w:bookmarkStart w:id="268" w:name="_Toc456103319"/>
            <w:bookmarkStart w:id="269" w:name="_Toc469048933"/>
            <w:bookmarkStart w:id="270" w:name="_Toc469924980"/>
            <w:bookmarkStart w:id="271" w:name="_Toc471824655"/>
            <w:bookmarkStart w:id="272" w:name="_Toc473209524"/>
            <w:bookmarkStart w:id="273" w:name="_Toc474504466"/>
            <w:bookmarkStart w:id="274" w:name="_Toc477169038"/>
            <w:bookmarkStart w:id="275" w:name="_Toc478464743"/>
            <w:bookmarkStart w:id="276" w:name="_Toc479671285"/>
            <w:bookmarkStart w:id="277" w:name="_Toc482280079"/>
            <w:bookmarkStart w:id="278" w:name="_Toc483388274"/>
            <w:bookmarkStart w:id="279" w:name="_Toc485117041"/>
            <w:bookmarkStart w:id="280" w:name="_Toc486323154"/>
            <w:bookmarkStart w:id="281" w:name="_Toc487466252"/>
            <w:bookmarkStart w:id="282" w:name="_Toc488848841"/>
            <w:bookmarkStart w:id="283" w:name="_Toc493685636"/>
            <w:bookmarkStart w:id="284" w:name="_Toc495499921"/>
            <w:bookmarkStart w:id="285" w:name="_Toc496537193"/>
            <w:bookmarkStart w:id="286" w:name="_Toc497986893"/>
            <w:bookmarkStart w:id="287" w:name="_Toc497988301"/>
            <w:bookmarkStart w:id="288" w:name="_Toc499624456"/>
            <w:bookmarkStart w:id="289" w:name="_Toc500841771"/>
            <w:bookmarkStart w:id="290" w:name="_Toc500842092"/>
            <w:bookmarkStart w:id="291" w:name="_Toc503439010"/>
            <w:bookmarkStart w:id="292" w:name="_Toc505005324"/>
            <w:bookmarkStart w:id="293" w:name="_Toc507510699"/>
            <w:bookmarkStart w:id="294" w:name="_Toc509838120"/>
            <w:bookmarkStart w:id="295" w:name="_Toc510775343"/>
            <w:bookmarkStart w:id="296" w:name="_Toc513645636"/>
            <w:bookmarkStart w:id="297" w:name="_Toc514850712"/>
            <w:bookmarkStart w:id="298" w:name="_Toc517792321"/>
            <w:bookmarkStart w:id="299" w:name="_Toc518981877"/>
            <w:bookmarkStart w:id="300" w:name="_Toc520709553"/>
            <w:bookmarkStart w:id="301" w:name="_Toc524430944"/>
            <w:bookmarkStart w:id="302" w:name="_Toc525638277"/>
            <w:bookmarkStart w:id="303" w:name="_Toc526431474"/>
            <w:bookmarkStart w:id="304" w:name="_Toc531094560"/>
            <w:bookmarkStart w:id="305" w:name="_Toc531960771"/>
            <w:bookmarkStart w:id="306" w:name="_Toc536101939"/>
            <w:bookmarkStart w:id="307" w:name="_Toc4420917"/>
            <w:bookmarkStart w:id="308" w:name="_Toc641189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9" w:name="_Toc500841772"/>
            <w:bookmarkStart w:id="310" w:name="_Toc500842093"/>
            <w:bookmarkStart w:id="311" w:name="_Toc503439011"/>
            <w:bookmarkStart w:id="312" w:name="_Toc505005325"/>
            <w:bookmarkStart w:id="313" w:name="_Toc507510700"/>
            <w:bookmarkStart w:id="314" w:name="_Toc509838121"/>
            <w:bookmarkStart w:id="315" w:name="_Toc510775344"/>
            <w:bookmarkStart w:id="316" w:name="_Toc513645637"/>
            <w:bookmarkStart w:id="317" w:name="_Toc514850713"/>
            <w:bookmarkStart w:id="318" w:name="_Toc517792322"/>
            <w:bookmarkStart w:id="319" w:name="_Toc518981878"/>
            <w:bookmarkStart w:id="320" w:name="_Toc520709554"/>
            <w:bookmarkStart w:id="321" w:name="_Toc524430945"/>
            <w:bookmarkStart w:id="322" w:name="_Toc525638278"/>
            <w:bookmarkStart w:id="323" w:name="_Toc526431475"/>
            <w:bookmarkStart w:id="324" w:name="_Toc531094561"/>
            <w:bookmarkStart w:id="325" w:name="_Toc531960772"/>
            <w:bookmarkStart w:id="326" w:name="_Toc536101940"/>
            <w:bookmarkStart w:id="327" w:name="_Toc4420918"/>
            <w:bookmarkStart w:id="328" w:name="_Toc6411898"/>
            <w:bookmarkStart w:id="329" w:name="_Toc268773997"/>
            <w:bookmarkStart w:id="330" w:name="_Toc273023318"/>
            <w:bookmarkStart w:id="331" w:name="_Toc292704948"/>
            <w:bookmarkStart w:id="332" w:name="_Toc295387893"/>
            <w:bookmarkStart w:id="333" w:name="_Toc296675476"/>
            <w:bookmarkStart w:id="334" w:name="_Toc301945287"/>
            <w:bookmarkStart w:id="335" w:name="_Toc308530334"/>
            <w:bookmarkStart w:id="336" w:name="_Toc321233387"/>
            <w:bookmarkStart w:id="337" w:name="_Toc321311658"/>
            <w:bookmarkStart w:id="338" w:name="_Toc321820538"/>
            <w:bookmarkStart w:id="339" w:name="_Toc323035704"/>
            <w:bookmarkStart w:id="340" w:name="_Toc323904372"/>
            <w:bookmarkStart w:id="341" w:name="_Toc332272644"/>
            <w:bookmarkStart w:id="342" w:name="_Toc334776190"/>
            <w:bookmarkStart w:id="343" w:name="_Toc335901497"/>
            <w:bookmarkStart w:id="344" w:name="_Toc337110331"/>
            <w:bookmarkStart w:id="345" w:name="_Toc338779371"/>
            <w:bookmarkStart w:id="346" w:name="_Toc340225511"/>
            <w:bookmarkStart w:id="347" w:name="_Toc341451210"/>
            <w:bookmarkStart w:id="348" w:name="_Toc342912837"/>
            <w:bookmarkStart w:id="349" w:name="_Toc343262674"/>
            <w:bookmarkStart w:id="350" w:name="_Toc345579825"/>
            <w:bookmarkStart w:id="351" w:name="_Toc346885930"/>
            <w:bookmarkStart w:id="352" w:name="_Toc347929578"/>
            <w:bookmarkStart w:id="353" w:name="_Toc349288246"/>
            <w:bookmarkStart w:id="354" w:name="_Toc350415576"/>
            <w:bookmarkStart w:id="355" w:name="_Toc351549874"/>
            <w:bookmarkStart w:id="356" w:name="_Toc352940474"/>
            <w:bookmarkStart w:id="357" w:name="_Toc354053819"/>
            <w:bookmarkStart w:id="358" w:name="_Toc355708834"/>
            <w:bookmarkStart w:id="359" w:name="_Toc357001927"/>
            <w:bookmarkStart w:id="360" w:name="_Toc358192558"/>
            <w:bookmarkStart w:id="361" w:name="_Toc359489411"/>
            <w:bookmarkStart w:id="362" w:name="_Toc360696814"/>
            <w:bookmarkStart w:id="363" w:name="_Toc361921547"/>
            <w:bookmarkStart w:id="364" w:name="_Toc363741384"/>
            <w:bookmarkStart w:id="365" w:name="_Toc364672333"/>
            <w:bookmarkStart w:id="366" w:name="_Toc366157673"/>
            <w:bookmarkStart w:id="367" w:name="_Toc367715512"/>
            <w:bookmarkStart w:id="368" w:name="_Toc369007674"/>
            <w:bookmarkStart w:id="369" w:name="_Toc369007854"/>
            <w:bookmarkStart w:id="370" w:name="_Toc370373461"/>
            <w:bookmarkStart w:id="371" w:name="_Toc371588837"/>
            <w:bookmarkStart w:id="372" w:name="_Toc373157810"/>
            <w:bookmarkStart w:id="373" w:name="_Toc374006623"/>
            <w:bookmarkStart w:id="374" w:name="_Toc374692681"/>
            <w:bookmarkStart w:id="375" w:name="_Toc374692758"/>
            <w:bookmarkStart w:id="376" w:name="_Toc377026488"/>
            <w:bookmarkStart w:id="377" w:name="_Toc378322703"/>
            <w:bookmarkStart w:id="378" w:name="_Toc379440361"/>
            <w:bookmarkStart w:id="379" w:name="_Toc380582886"/>
            <w:bookmarkStart w:id="380" w:name="_Toc381784216"/>
            <w:bookmarkStart w:id="381" w:name="_Toc383182295"/>
            <w:bookmarkStart w:id="382" w:name="_Toc384625681"/>
            <w:bookmarkStart w:id="383" w:name="_Toc385496780"/>
            <w:bookmarkStart w:id="384" w:name="_Toc388946304"/>
            <w:bookmarkStart w:id="385" w:name="_Toc388947551"/>
            <w:bookmarkStart w:id="386" w:name="_Toc389730866"/>
            <w:bookmarkStart w:id="387" w:name="_Toc391386063"/>
            <w:bookmarkStart w:id="388" w:name="_Toc392235867"/>
            <w:bookmarkStart w:id="389" w:name="_Toc393713406"/>
            <w:bookmarkStart w:id="390" w:name="_Toc393714454"/>
            <w:bookmarkStart w:id="391" w:name="_Toc393715458"/>
            <w:bookmarkStart w:id="392" w:name="_Toc395100443"/>
            <w:bookmarkStart w:id="393" w:name="_Toc396212799"/>
            <w:bookmarkStart w:id="394" w:name="_Toc397517636"/>
            <w:bookmarkStart w:id="395" w:name="_Toc399160620"/>
            <w:bookmarkStart w:id="396" w:name="_Toc400374864"/>
            <w:bookmarkStart w:id="397" w:name="_Toc401757900"/>
            <w:bookmarkStart w:id="398" w:name="_Toc402967089"/>
            <w:bookmarkStart w:id="399" w:name="_Toc404332302"/>
            <w:bookmarkStart w:id="400" w:name="_Toc405386768"/>
            <w:bookmarkStart w:id="401" w:name="_Toc406508001"/>
            <w:bookmarkStart w:id="402" w:name="_Toc408576621"/>
            <w:bookmarkStart w:id="403" w:name="_Toc409708220"/>
            <w:bookmarkStart w:id="404" w:name="_Toc410904530"/>
            <w:bookmarkStart w:id="405" w:name="_Toc414884935"/>
            <w:bookmarkStart w:id="406" w:name="_Toc416360065"/>
            <w:bookmarkStart w:id="407" w:name="_Toc417984328"/>
            <w:bookmarkStart w:id="408" w:name="_Toc420414815"/>
            <w:bookmarkStart w:id="409" w:name="_Toc421783543"/>
            <w:bookmarkStart w:id="410" w:name="_Toc423078762"/>
            <w:bookmarkStart w:id="411" w:name="_Toc424300233"/>
            <w:bookmarkStart w:id="412" w:name="_Toc426533939"/>
            <w:bookmarkStart w:id="413" w:name="_Toc426534937"/>
            <w:bookmarkStart w:id="414" w:name="_Toc428193347"/>
            <w:bookmarkStart w:id="415" w:name="_Toc429469036"/>
            <w:bookmarkStart w:id="416" w:name="_Toc432498823"/>
            <w:bookmarkStart w:id="417" w:name="_Toc433358211"/>
            <w:bookmarkStart w:id="418" w:name="_Toc434843820"/>
            <w:bookmarkStart w:id="419" w:name="_Toc436383048"/>
            <w:bookmarkStart w:id="420" w:name="_Toc437264270"/>
            <w:bookmarkStart w:id="421" w:name="_Toc438219155"/>
            <w:bookmarkStart w:id="422" w:name="_Toc440443778"/>
            <w:bookmarkStart w:id="423" w:name="_Toc441671595"/>
            <w:bookmarkStart w:id="424" w:name="_Toc442711610"/>
            <w:bookmarkStart w:id="425" w:name="_Toc445368573"/>
            <w:bookmarkStart w:id="426" w:name="_Toc446578861"/>
            <w:bookmarkStart w:id="427" w:name="_Toc449442755"/>
            <w:bookmarkStart w:id="428" w:name="_Toc450747459"/>
            <w:bookmarkStart w:id="429" w:name="_Toc451863128"/>
            <w:bookmarkStart w:id="430" w:name="_Toc453320498"/>
            <w:bookmarkStart w:id="431" w:name="_Toc454789142"/>
            <w:bookmarkStart w:id="432" w:name="_Toc456103204"/>
            <w:bookmarkStart w:id="433" w:name="_Toc456103320"/>
            <w:bookmarkStart w:id="434" w:name="_Toc469048934"/>
            <w:bookmarkStart w:id="435" w:name="_Toc469924981"/>
            <w:bookmarkStart w:id="436" w:name="_Toc471824656"/>
            <w:bookmarkStart w:id="437" w:name="_Toc473209525"/>
            <w:bookmarkStart w:id="438" w:name="_Toc474504467"/>
            <w:bookmarkStart w:id="439" w:name="_Toc477169039"/>
            <w:bookmarkStart w:id="440" w:name="_Toc478464744"/>
            <w:bookmarkStart w:id="441" w:name="_Toc479671286"/>
            <w:bookmarkStart w:id="442" w:name="_Toc482280080"/>
            <w:bookmarkStart w:id="443" w:name="_Toc483388275"/>
            <w:bookmarkStart w:id="444" w:name="_Toc485117042"/>
            <w:bookmarkStart w:id="445" w:name="_Toc486323155"/>
            <w:bookmarkStart w:id="446" w:name="_Toc487466253"/>
            <w:bookmarkStart w:id="447" w:name="_Toc488848842"/>
            <w:bookmarkStart w:id="448" w:name="_Toc493685637"/>
            <w:bookmarkStart w:id="449" w:name="_Toc495499922"/>
            <w:bookmarkStart w:id="450" w:name="_Toc496537194"/>
            <w:bookmarkStart w:id="451" w:name="_Toc497986894"/>
            <w:bookmarkStart w:id="452" w:name="_Toc497988302"/>
            <w:bookmarkStart w:id="453"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hyperlink>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4" w:name="_Toc253407140"/>
      <w:bookmarkStart w:id="455" w:name="_Toc259783103"/>
      <w:bookmarkStart w:id="456" w:name="_Toc266181232"/>
      <w:bookmarkStart w:id="457" w:name="_Toc268773998"/>
      <w:bookmarkStart w:id="458" w:name="_Toc271700475"/>
      <w:bookmarkStart w:id="459" w:name="_Toc273023319"/>
      <w:bookmarkStart w:id="460" w:name="_Toc274223813"/>
      <w:bookmarkStart w:id="461" w:name="_Toc276717161"/>
      <w:bookmarkStart w:id="462" w:name="_Toc279669134"/>
      <w:bookmarkStart w:id="463" w:name="_Toc280349204"/>
      <w:bookmarkStart w:id="464" w:name="_Toc282526036"/>
      <w:bookmarkStart w:id="465" w:name="_Toc283737193"/>
      <w:bookmarkStart w:id="466" w:name="_Toc286218710"/>
      <w:bookmarkStart w:id="467" w:name="_Toc288660267"/>
      <w:bookmarkStart w:id="468" w:name="_Toc291005377"/>
      <w:bookmarkStart w:id="469" w:name="_Toc292704949"/>
      <w:bookmarkStart w:id="470" w:name="_Toc295387894"/>
      <w:bookmarkStart w:id="471" w:name="_Toc296675477"/>
      <w:bookmarkStart w:id="472" w:name="_Toc297804716"/>
      <w:bookmarkStart w:id="473" w:name="_Toc301945288"/>
      <w:bookmarkStart w:id="474" w:name="_Toc303344247"/>
      <w:bookmarkStart w:id="475" w:name="_Toc304892153"/>
      <w:bookmarkStart w:id="476" w:name="_Toc308530335"/>
      <w:bookmarkStart w:id="477" w:name="_Toc311103641"/>
      <w:bookmarkStart w:id="478" w:name="_Toc313973311"/>
      <w:bookmarkStart w:id="479" w:name="_Toc316479951"/>
      <w:bookmarkStart w:id="480" w:name="_Toc318964997"/>
      <w:bookmarkStart w:id="481" w:name="_Toc320536953"/>
      <w:bookmarkStart w:id="482" w:name="_Toc321233388"/>
      <w:bookmarkStart w:id="483" w:name="_Toc321311659"/>
      <w:bookmarkStart w:id="484" w:name="_Toc321820539"/>
      <w:bookmarkStart w:id="485" w:name="_Toc323035705"/>
      <w:bookmarkStart w:id="486" w:name="_Toc323904373"/>
      <w:bookmarkStart w:id="487" w:name="_Toc332272645"/>
      <w:bookmarkStart w:id="488" w:name="_Toc334776191"/>
      <w:bookmarkStart w:id="489" w:name="_Toc335901498"/>
      <w:bookmarkStart w:id="490" w:name="_Toc337110332"/>
      <w:bookmarkStart w:id="491" w:name="_Toc338779372"/>
      <w:bookmarkStart w:id="492" w:name="_Toc340225512"/>
      <w:bookmarkStart w:id="493" w:name="_Toc341451211"/>
      <w:bookmarkStart w:id="494" w:name="_Toc342912838"/>
      <w:bookmarkStart w:id="495" w:name="_Toc343262675"/>
      <w:bookmarkStart w:id="496" w:name="_Toc345579826"/>
      <w:bookmarkStart w:id="497" w:name="_Toc346885931"/>
      <w:bookmarkStart w:id="498" w:name="_Toc347929579"/>
      <w:bookmarkStart w:id="499" w:name="_Toc349288247"/>
      <w:bookmarkStart w:id="500" w:name="_Toc350415577"/>
      <w:bookmarkStart w:id="501" w:name="_Toc351549875"/>
      <w:bookmarkStart w:id="502" w:name="_Toc352940475"/>
      <w:bookmarkStart w:id="503" w:name="_Toc354053820"/>
      <w:bookmarkStart w:id="504" w:name="_Toc355708835"/>
      <w:bookmarkStart w:id="505" w:name="_Toc357001928"/>
      <w:bookmarkStart w:id="506" w:name="_Toc358192559"/>
      <w:bookmarkStart w:id="507" w:name="_Toc359489412"/>
      <w:bookmarkStart w:id="508" w:name="_Toc360696815"/>
      <w:bookmarkStart w:id="509" w:name="_Toc361921548"/>
      <w:bookmarkStart w:id="510" w:name="_Toc363741385"/>
      <w:bookmarkStart w:id="511" w:name="_Toc364672334"/>
      <w:bookmarkStart w:id="512" w:name="_Toc366157674"/>
      <w:bookmarkStart w:id="513" w:name="_Toc367715513"/>
      <w:bookmarkStart w:id="514" w:name="_Toc369007675"/>
      <w:bookmarkStart w:id="515" w:name="_Toc369007855"/>
      <w:bookmarkStart w:id="516" w:name="_Toc370373462"/>
      <w:bookmarkStart w:id="517" w:name="_Toc371588838"/>
      <w:bookmarkStart w:id="518" w:name="_Toc373157811"/>
      <w:bookmarkStart w:id="519" w:name="_Toc374006624"/>
      <w:bookmarkStart w:id="520" w:name="_Toc374692682"/>
      <w:bookmarkStart w:id="521" w:name="_Toc374692759"/>
      <w:bookmarkStart w:id="522" w:name="_Toc377026489"/>
      <w:bookmarkStart w:id="523" w:name="_Toc378322704"/>
      <w:bookmarkStart w:id="524" w:name="_Toc379440362"/>
      <w:bookmarkStart w:id="525" w:name="_Toc380582887"/>
      <w:bookmarkStart w:id="526" w:name="_Toc381784217"/>
      <w:bookmarkStart w:id="527" w:name="_Toc383182296"/>
      <w:bookmarkStart w:id="528" w:name="_Toc384625682"/>
      <w:bookmarkStart w:id="529" w:name="_Toc385496781"/>
      <w:bookmarkStart w:id="530" w:name="_Toc388946305"/>
      <w:bookmarkStart w:id="531" w:name="_Toc388947552"/>
      <w:bookmarkStart w:id="532" w:name="_Toc389730867"/>
      <w:bookmarkStart w:id="533" w:name="_Toc391386064"/>
      <w:bookmarkStart w:id="534" w:name="_Toc392235868"/>
      <w:bookmarkStart w:id="535" w:name="_Toc393713407"/>
      <w:bookmarkStart w:id="536" w:name="_Toc393714455"/>
      <w:bookmarkStart w:id="537" w:name="_Toc393715459"/>
      <w:bookmarkStart w:id="538" w:name="_Toc395100444"/>
      <w:bookmarkStart w:id="539" w:name="_Toc396212800"/>
      <w:bookmarkStart w:id="540" w:name="_Toc397517637"/>
      <w:bookmarkStart w:id="541" w:name="_Toc399160621"/>
      <w:bookmarkStart w:id="542" w:name="_Toc400374865"/>
      <w:bookmarkStart w:id="543" w:name="_Toc401757901"/>
      <w:bookmarkStart w:id="544" w:name="_Toc402967090"/>
      <w:bookmarkStart w:id="545" w:name="_Toc404332303"/>
      <w:bookmarkStart w:id="546" w:name="_Toc405386769"/>
      <w:bookmarkStart w:id="547" w:name="_Toc406508002"/>
      <w:bookmarkStart w:id="548" w:name="_Toc408576622"/>
      <w:bookmarkStart w:id="549" w:name="_Toc409708221"/>
      <w:bookmarkStart w:id="550" w:name="_Toc410904531"/>
      <w:bookmarkStart w:id="551" w:name="_Toc414884936"/>
      <w:bookmarkStart w:id="552" w:name="_Toc416360066"/>
      <w:bookmarkStart w:id="553" w:name="_Toc417984329"/>
      <w:bookmarkStart w:id="554" w:name="_Toc420414816"/>
      <w:bookmarkStart w:id="555" w:name="_Toc421783544"/>
      <w:bookmarkStart w:id="556" w:name="_Toc423078763"/>
      <w:bookmarkStart w:id="557" w:name="_Toc424300234"/>
      <w:bookmarkStart w:id="558" w:name="_Toc426533940"/>
      <w:bookmarkStart w:id="559" w:name="_Toc426534938"/>
      <w:bookmarkStart w:id="560" w:name="_Toc428193348"/>
      <w:bookmarkStart w:id="561" w:name="_Toc428372288"/>
      <w:bookmarkStart w:id="562" w:name="_Toc429469037"/>
      <w:bookmarkStart w:id="563" w:name="_Toc432498824"/>
      <w:bookmarkStart w:id="564" w:name="_Toc433358212"/>
      <w:bookmarkStart w:id="565" w:name="_Toc434843821"/>
      <w:bookmarkStart w:id="566" w:name="_Toc436383049"/>
      <w:bookmarkStart w:id="567" w:name="_Toc437264271"/>
      <w:bookmarkStart w:id="568" w:name="_Toc438219156"/>
      <w:bookmarkStart w:id="569" w:name="_Toc440443779"/>
      <w:bookmarkStart w:id="570" w:name="_Toc441671596"/>
      <w:bookmarkStart w:id="571" w:name="_Toc442711611"/>
      <w:bookmarkStart w:id="572" w:name="_Toc445368574"/>
      <w:bookmarkStart w:id="573" w:name="_Toc446578862"/>
      <w:bookmarkStart w:id="574" w:name="_Toc449442756"/>
      <w:bookmarkStart w:id="575" w:name="_Toc450747460"/>
      <w:bookmarkStart w:id="576" w:name="_Toc451863129"/>
      <w:bookmarkStart w:id="577" w:name="_Toc453320499"/>
      <w:bookmarkStart w:id="578" w:name="_Toc454789143"/>
      <w:bookmarkStart w:id="579" w:name="_Toc456103205"/>
      <w:bookmarkStart w:id="580" w:name="_Toc456103321"/>
      <w:bookmarkStart w:id="581" w:name="_Toc457223980"/>
      <w:bookmarkStart w:id="582" w:name="_Toc457308207"/>
      <w:bookmarkStart w:id="583" w:name="_Toc466367266"/>
      <w:bookmarkStart w:id="584" w:name="_Toc469048935"/>
      <w:bookmarkStart w:id="585" w:name="_Toc469924982"/>
      <w:bookmarkStart w:id="586" w:name="_Toc471824657"/>
      <w:bookmarkStart w:id="587" w:name="_Toc473209526"/>
      <w:bookmarkStart w:id="588" w:name="_Toc474504468"/>
      <w:bookmarkStart w:id="589" w:name="_Toc477169040"/>
      <w:bookmarkStart w:id="590" w:name="_Toc478464745"/>
      <w:bookmarkStart w:id="591" w:name="_Toc479671287"/>
      <w:bookmarkStart w:id="592" w:name="_Toc482280081"/>
      <w:bookmarkStart w:id="593" w:name="_Toc483388276"/>
      <w:bookmarkStart w:id="594" w:name="_Toc485117043"/>
      <w:bookmarkStart w:id="595" w:name="_Toc486323156"/>
      <w:bookmarkStart w:id="596" w:name="_Toc487466254"/>
      <w:bookmarkStart w:id="597" w:name="_Toc488848843"/>
      <w:bookmarkStart w:id="598" w:name="_Toc510775345"/>
      <w:bookmarkStart w:id="599" w:name="_Toc513645638"/>
      <w:bookmarkStart w:id="600" w:name="_Toc514850714"/>
      <w:bookmarkStart w:id="601" w:name="_Toc517792323"/>
      <w:bookmarkStart w:id="602" w:name="_Toc518981879"/>
      <w:bookmarkStart w:id="603" w:name="_Toc520709555"/>
      <w:bookmarkStart w:id="604" w:name="_Toc524430946"/>
      <w:bookmarkStart w:id="605" w:name="_Toc525638279"/>
      <w:bookmarkStart w:id="606" w:name="_Toc526431476"/>
      <w:bookmarkStart w:id="607" w:name="_Toc531094562"/>
      <w:bookmarkStart w:id="608" w:name="_Toc531960773"/>
      <w:bookmarkStart w:id="609" w:name="_Toc536101941"/>
      <w:bookmarkStart w:id="610" w:name="_Toc340528"/>
      <w:bookmarkStart w:id="611" w:name="_Toc341070"/>
      <w:bookmarkStart w:id="612" w:name="_Toc1570034"/>
      <w:bookmarkStart w:id="613" w:name="_Toc4420919"/>
      <w:bookmarkStart w:id="614" w:name="_Toc6215734"/>
      <w:bookmarkStart w:id="615" w:name="_Toc6411899"/>
      <w:bookmarkStart w:id="616" w:name="_Toc8296057"/>
      <w:bookmarkStart w:id="617" w:name="_Toc9580672"/>
      <w:r w:rsidRPr="001C4F41">
        <w:t>Table</w:t>
      </w:r>
      <w:r>
        <w:t xml:space="preserve"> </w:t>
      </w:r>
      <w:r w:rsidRPr="001C4F41">
        <w:t>of Contents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19B9373" w14:textId="77777777" w:rsidR="00687263" w:rsidRDefault="00687263" w:rsidP="000722A3">
      <w:pPr>
        <w:spacing w:before="240"/>
        <w:jc w:val="right"/>
        <w:rPr>
          <w:i/>
          <w:iCs/>
        </w:rPr>
      </w:pPr>
    </w:p>
    <w:p w14:paraId="404A6C6B" w14:textId="2CCAF812" w:rsidR="00610555" w:rsidRPr="000722A3" w:rsidRDefault="00D35551" w:rsidP="000722A3">
      <w:pPr>
        <w:spacing w:before="240"/>
        <w:jc w:val="right"/>
      </w:pPr>
      <w:r w:rsidRPr="00EB4E65">
        <w:rPr>
          <w:i/>
          <w:iCs/>
        </w:rPr>
        <w:t>Page</w:t>
      </w:r>
    </w:p>
    <w:p w14:paraId="49E1FF7C" w14:textId="618376A1" w:rsidR="003B0943" w:rsidRPr="00CC426F" w:rsidRDefault="003B0943" w:rsidP="00ED67FA">
      <w:pPr>
        <w:pStyle w:val="TOC1"/>
        <w:rPr>
          <w:rFonts w:asciiTheme="minorHAnsi" w:eastAsiaTheme="minorEastAsia" w:hAnsiTheme="minorHAnsi" w:cstheme="minorBidi"/>
          <w:b/>
          <w:bCs/>
          <w:sz w:val="22"/>
          <w:szCs w:val="22"/>
          <w:lang w:val="en-GB" w:eastAsia="en-GB"/>
        </w:rPr>
      </w:pPr>
      <w:r>
        <w:rPr>
          <w:rStyle w:val="Hyperlink"/>
          <w:b/>
          <w:bCs/>
          <w:color w:val="auto"/>
          <w:u w:val="none"/>
          <w:lang w:val="en-GB"/>
        </w:rPr>
        <w:fldChar w:fldCharType="begin"/>
      </w:r>
      <w:r>
        <w:rPr>
          <w:rStyle w:val="Hyperlink"/>
          <w:b/>
          <w:bCs/>
          <w:color w:val="auto"/>
          <w:u w:val="none"/>
          <w:lang w:val="en-GB"/>
        </w:rPr>
        <w:instrText xml:space="preserve"> TOC \h \z \t "Heading 1,1,Heading 2,1,Heading_2,1,Country,2,Heading 2 + Before:  0 pt,1" </w:instrText>
      </w:r>
      <w:r>
        <w:rPr>
          <w:rStyle w:val="Hyperlink"/>
          <w:b/>
          <w:bCs/>
          <w:color w:val="auto"/>
          <w:u w:val="none"/>
          <w:lang w:val="en-GB"/>
        </w:rPr>
        <w:fldChar w:fldCharType="separate"/>
      </w:r>
      <w:hyperlink w:anchor="_Toc9580673" w:history="1">
        <w:r w:rsidRPr="00CC426F">
          <w:rPr>
            <w:rStyle w:val="Hyperlink"/>
            <w:b/>
            <w:bCs/>
          </w:rPr>
          <w:t>GENERAL  INFORMATION</w:t>
        </w:r>
      </w:hyperlink>
    </w:p>
    <w:p w14:paraId="7E1317BA" w14:textId="083C347B" w:rsidR="003B0943" w:rsidRDefault="00445833">
      <w:pPr>
        <w:pStyle w:val="TOC1"/>
        <w:rPr>
          <w:rFonts w:asciiTheme="minorHAnsi" w:eastAsiaTheme="minorEastAsia" w:hAnsiTheme="minorHAnsi" w:cstheme="minorBidi"/>
          <w:sz w:val="22"/>
          <w:szCs w:val="22"/>
          <w:lang w:val="en-GB" w:eastAsia="en-GB"/>
        </w:rPr>
      </w:pPr>
      <w:hyperlink w:anchor="_Toc9580674" w:history="1">
        <w:r w:rsidR="003B0943" w:rsidRPr="00BB4500">
          <w:rPr>
            <w:rStyle w:val="Hyperlink"/>
            <w:lang w:val="en-US"/>
          </w:rPr>
          <w:t>Lists annexed to the ITU Operational Bulletin</w:t>
        </w:r>
        <w:r w:rsidR="003B0943">
          <w:rPr>
            <w:rStyle w:val="Hyperlink"/>
            <w:lang w:val="en-US"/>
          </w:rPr>
          <w:t xml:space="preserve">: </w:t>
        </w:r>
        <w:r w:rsidR="003B0943">
          <w:rPr>
            <w:rStyle w:val="Hyperlink"/>
            <w:i/>
            <w:iCs/>
            <w:lang w:val="en-US"/>
          </w:rPr>
          <w:t>N</w:t>
        </w:r>
        <w:r w:rsidR="003B0943" w:rsidRPr="003B0943">
          <w:rPr>
            <w:rStyle w:val="Hyperlink"/>
            <w:i/>
            <w:iCs/>
            <w:lang w:val="en-US"/>
          </w:rPr>
          <w:t>ote from TSB</w:t>
        </w:r>
        <w:r w:rsidR="003B0943">
          <w:rPr>
            <w:webHidden/>
          </w:rPr>
          <w:tab/>
        </w:r>
        <w:r w:rsidR="003B0943">
          <w:rPr>
            <w:webHidden/>
          </w:rPr>
          <w:fldChar w:fldCharType="begin"/>
        </w:r>
        <w:r w:rsidR="003B0943">
          <w:rPr>
            <w:webHidden/>
          </w:rPr>
          <w:instrText xml:space="preserve"> PAGEREF _Toc9580674 \h </w:instrText>
        </w:r>
        <w:r w:rsidR="003B0943">
          <w:rPr>
            <w:webHidden/>
          </w:rPr>
        </w:r>
        <w:r w:rsidR="003B0943">
          <w:rPr>
            <w:webHidden/>
          </w:rPr>
          <w:fldChar w:fldCharType="separate"/>
        </w:r>
        <w:r>
          <w:rPr>
            <w:webHidden/>
          </w:rPr>
          <w:t>3</w:t>
        </w:r>
        <w:r w:rsidR="003B0943">
          <w:rPr>
            <w:webHidden/>
          </w:rPr>
          <w:fldChar w:fldCharType="end"/>
        </w:r>
      </w:hyperlink>
    </w:p>
    <w:p w14:paraId="3D82390D" w14:textId="5A851C81" w:rsidR="003B0943" w:rsidRDefault="00445833">
      <w:pPr>
        <w:pStyle w:val="TOC1"/>
        <w:rPr>
          <w:rFonts w:asciiTheme="minorHAnsi" w:eastAsiaTheme="minorEastAsia" w:hAnsiTheme="minorHAnsi" w:cstheme="minorBidi"/>
          <w:sz w:val="22"/>
          <w:szCs w:val="22"/>
          <w:lang w:val="en-GB" w:eastAsia="en-GB"/>
        </w:rPr>
      </w:pPr>
      <w:hyperlink w:anchor="_Toc9580675" w:history="1">
        <w:r w:rsidR="003B0943" w:rsidRPr="00BB4500">
          <w:rPr>
            <w:rStyle w:val="Hyperlink"/>
            <w:lang w:val="en-GB"/>
          </w:rPr>
          <w:t>Approval of ITU-T Recommendations</w:t>
        </w:r>
        <w:r w:rsidR="003B0943">
          <w:rPr>
            <w:webHidden/>
          </w:rPr>
          <w:tab/>
        </w:r>
        <w:r w:rsidR="003B0943">
          <w:rPr>
            <w:webHidden/>
          </w:rPr>
          <w:fldChar w:fldCharType="begin"/>
        </w:r>
        <w:r w:rsidR="003B0943">
          <w:rPr>
            <w:webHidden/>
          </w:rPr>
          <w:instrText xml:space="preserve"> PAGEREF _Toc9580675 \h </w:instrText>
        </w:r>
        <w:r w:rsidR="003B0943">
          <w:rPr>
            <w:webHidden/>
          </w:rPr>
        </w:r>
        <w:r w:rsidR="003B0943">
          <w:rPr>
            <w:webHidden/>
          </w:rPr>
          <w:fldChar w:fldCharType="separate"/>
        </w:r>
        <w:r>
          <w:rPr>
            <w:webHidden/>
          </w:rPr>
          <w:t>4</w:t>
        </w:r>
        <w:r w:rsidR="003B0943">
          <w:rPr>
            <w:webHidden/>
          </w:rPr>
          <w:fldChar w:fldCharType="end"/>
        </w:r>
      </w:hyperlink>
    </w:p>
    <w:p w14:paraId="47D37293" w14:textId="7A066F9C" w:rsidR="003B0943" w:rsidRDefault="00445833" w:rsidP="003B0943">
      <w:pPr>
        <w:pStyle w:val="TOC1"/>
        <w:rPr>
          <w:rFonts w:asciiTheme="minorHAnsi" w:eastAsiaTheme="minorEastAsia" w:hAnsiTheme="minorHAnsi" w:cstheme="minorBidi"/>
          <w:sz w:val="22"/>
          <w:szCs w:val="22"/>
          <w:lang w:val="en-GB" w:eastAsia="en-GB"/>
        </w:rPr>
      </w:pPr>
      <w:hyperlink w:anchor="_Toc9580676" w:history="1">
        <w:r w:rsidR="003B0943" w:rsidRPr="00BB4500">
          <w:rPr>
            <w:rStyle w:val="Hyperlink"/>
            <w:lang w:val="en-US"/>
          </w:rPr>
          <w:t>The International Public Telecommunication Numbering Plan</w:t>
        </w:r>
        <w:r w:rsidR="003B0943">
          <w:rPr>
            <w:rStyle w:val="Hyperlink"/>
            <w:lang w:val="en-US"/>
          </w:rPr>
          <w:t xml:space="preserve">: </w:t>
        </w:r>
        <w:r w:rsidR="003B0943" w:rsidRPr="003B0943">
          <w:rPr>
            <w:rStyle w:val="Hyperlink"/>
            <w:i/>
            <w:iCs/>
            <w:lang w:val="en-US"/>
          </w:rPr>
          <w:t>Note from TSB</w:t>
        </w:r>
        <w:r w:rsidR="003B0943">
          <w:rPr>
            <w:webHidden/>
          </w:rPr>
          <w:tab/>
        </w:r>
        <w:r w:rsidR="003B0943">
          <w:rPr>
            <w:webHidden/>
          </w:rPr>
          <w:fldChar w:fldCharType="begin"/>
        </w:r>
        <w:r w:rsidR="003B0943">
          <w:rPr>
            <w:webHidden/>
          </w:rPr>
          <w:instrText xml:space="preserve"> PAGEREF _Toc9580676 \h </w:instrText>
        </w:r>
        <w:r w:rsidR="003B0943">
          <w:rPr>
            <w:webHidden/>
          </w:rPr>
        </w:r>
        <w:r w:rsidR="003B0943">
          <w:rPr>
            <w:webHidden/>
          </w:rPr>
          <w:fldChar w:fldCharType="separate"/>
        </w:r>
        <w:r>
          <w:rPr>
            <w:webHidden/>
          </w:rPr>
          <w:t>5</w:t>
        </w:r>
        <w:r w:rsidR="003B0943">
          <w:rPr>
            <w:webHidden/>
          </w:rPr>
          <w:fldChar w:fldCharType="end"/>
        </w:r>
      </w:hyperlink>
    </w:p>
    <w:p w14:paraId="15DF5CDA" w14:textId="35C779B2" w:rsidR="003B0943" w:rsidRDefault="00445833" w:rsidP="003B0943">
      <w:pPr>
        <w:pStyle w:val="TOC1"/>
        <w:rPr>
          <w:rFonts w:asciiTheme="minorHAnsi" w:eastAsiaTheme="minorEastAsia" w:hAnsiTheme="minorHAnsi" w:cstheme="minorBidi"/>
          <w:sz w:val="22"/>
          <w:szCs w:val="22"/>
          <w:lang w:val="en-GB" w:eastAsia="en-GB"/>
        </w:rPr>
      </w:pPr>
      <w:hyperlink w:anchor="_Toc9580677" w:history="1">
        <w:r w:rsidR="003B0943" w:rsidRPr="00BB4500">
          <w:rPr>
            <w:rStyle w:val="Hyperlink"/>
            <w:lang w:val="en-GB"/>
          </w:rPr>
          <w:t>Telephone Service (Recommendation ITU-T E.164)</w:t>
        </w:r>
      </w:hyperlink>
      <w:r w:rsidR="003B0943">
        <w:rPr>
          <w:rFonts w:asciiTheme="minorHAnsi" w:eastAsiaTheme="minorEastAsia" w:hAnsiTheme="minorHAnsi" w:cstheme="minorBidi"/>
          <w:sz w:val="22"/>
          <w:szCs w:val="22"/>
          <w:lang w:val="en-GB" w:eastAsia="en-GB"/>
        </w:rPr>
        <w:t xml:space="preserve"> </w:t>
      </w:r>
    </w:p>
    <w:p w14:paraId="34F9DCCE" w14:textId="3C973647" w:rsidR="003B0943" w:rsidRDefault="00445833" w:rsidP="00B03038">
      <w:pPr>
        <w:pStyle w:val="TOC2"/>
        <w:rPr>
          <w:rFonts w:asciiTheme="minorHAnsi" w:eastAsiaTheme="minorEastAsia" w:hAnsiTheme="minorHAnsi" w:cstheme="minorBidi"/>
          <w:sz w:val="22"/>
          <w:szCs w:val="22"/>
          <w:lang w:val="en-GB" w:eastAsia="en-GB"/>
        </w:rPr>
      </w:pPr>
      <w:hyperlink w:anchor="_Toc9580678" w:history="1">
        <w:r w:rsidR="003B0943" w:rsidRPr="00B03038">
          <w:rPr>
            <w:rStyle w:val="Hyperlink"/>
            <w:i/>
            <w:iCs/>
          </w:rPr>
          <w:t xml:space="preserve">Iran </w:t>
        </w:r>
        <w:r w:rsidR="00B03038" w:rsidRPr="00B03038">
          <w:rPr>
            <w:rStyle w:val="Hyperlink"/>
            <w:i/>
            <w:iCs/>
          </w:rPr>
          <w:t xml:space="preserve">(Islamic Republic of) </w:t>
        </w:r>
        <w:r w:rsidR="003B0943" w:rsidRPr="00B03038">
          <w:rPr>
            <w:rStyle w:val="Hyperlink"/>
            <w:i/>
            <w:iCs/>
          </w:rPr>
          <w:t>(</w:t>
        </w:r>
        <w:r w:rsidR="00CC426F" w:rsidRPr="00B03038">
          <w:rPr>
            <w:rStyle w:val="Hyperlink"/>
            <w:i/>
            <w:iCs/>
            <w:lang w:val="en-GB"/>
          </w:rPr>
          <w:t>Communications Regulatory Authority (CRA), Tehran</w:t>
        </w:r>
        <w:r w:rsidR="003B0943" w:rsidRPr="00B03038">
          <w:rPr>
            <w:rStyle w:val="Hyperlink"/>
            <w:i/>
            <w:iCs/>
          </w:rPr>
          <w:t>)</w:t>
        </w:r>
        <w:r w:rsidR="003B0943" w:rsidRPr="00B03038">
          <w:rPr>
            <w:rStyle w:val="Hyperlink"/>
            <w:webHidden/>
          </w:rPr>
          <w:tab/>
        </w:r>
        <w:r w:rsidR="003B0943" w:rsidRPr="00B03038">
          <w:rPr>
            <w:rStyle w:val="Hyperlink"/>
            <w:webHidden/>
          </w:rPr>
          <w:fldChar w:fldCharType="begin"/>
        </w:r>
        <w:r w:rsidR="003B0943" w:rsidRPr="00B03038">
          <w:rPr>
            <w:rStyle w:val="Hyperlink"/>
            <w:webHidden/>
          </w:rPr>
          <w:instrText xml:space="preserve"> PAGEREF _Toc9580678 \h </w:instrText>
        </w:r>
        <w:r w:rsidR="003B0943" w:rsidRPr="00B03038">
          <w:rPr>
            <w:rStyle w:val="Hyperlink"/>
            <w:webHidden/>
          </w:rPr>
        </w:r>
        <w:r w:rsidR="003B0943" w:rsidRPr="00B03038">
          <w:rPr>
            <w:rStyle w:val="Hyperlink"/>
            <w:webHidden/>
          </w:rPr>
          <w:fldChar w:fldCharType="separate"/>
        </w:r>
        <w:r>
          <w:rPr>
            <w:rStyle w:val="Hyperlink"/>
            <w:webHidden/>
          </w:rPr>
          <w:t>6</w:t>
        </w:r>
        <w:r w:rsidR="003B0943" w:rsidRPr="00B03038">
          <w:rPr>
            <w:rStyle w:val="Hyperlink"/>
            <w:webHidden/>
          </w:rPr>
          <w:fldChar w:fldCharType="end"/>
        </w:r>
      </w:hyperlink>
    </w:p>
    <w:p w14:paraId="70989ADB" w14:textId="705CB5CE" w:rsidR="003B0943" w:rsidRDefault="00445833" w:rsidP="00CC426F">
      <w:pPr>
        <w:pStyle w:val="TOC2"/>
        <w:rPr>
          <w:rFonts w:asciiTheme="minorHAnsi" w:eastAsiaTheme="minorEastAsia" w:hAnsiTheme="minorHAnsi" w:cstheme="minorBidi"/>
          <w:sz w:val="22"/>
          <w:szCs w:val="22"/>
          <w:lang w:val="en-GB" w:eastAsia="en-GB"/>
        </w:rPr>
      </w:pPr>
      <w:hyperlink w:anchor="_Toc9580679" w:history="1">
        <w:r w:rsidR="003B0943" w:rsidRPr="00AA3D9C">
          <w:rPr>
            <w:rStyle w:val="Hyperlink"/>
            <w:rFonts w:eastAsia="SimSun"/>
            <w:i/>
            <w:iCs/>
            <w:lang w:val="en-GB"/>
          </w:rPr>
          <w:t xml:space="preserve">Sierra Leone </w:t>
        </w:r>
        <w:r w:rsidR="003B0943" w:rsidRPr="00CC426F">
          <w:rPr>
            <w:rStyle w:val="Hyperlink"/>
            <w:rFonts w:eastAsia="SimSun"/>
            <w:i/>
            <w:iCs/>
            <w:lang w:val="en-GB"/>
          </w:rPr>
          <w:t>(</w:t>
        </w:r>
        <w:r w:rsidR="00CC426F" w:rsidRPr="00CC426F">
          <w:rPr>
            <w:rStyle w:val="Hyperlink"/>
            <w:rFonts w:eastAsia="SimSun"/>
            <w:i/>
            <w:iCs/>
          </w:rPr>
          <w:t>National Telecommunications Commission (NATCOM), Freetown</w:t>
        </w:r>
        <w:r w:rsidR="003B0943" w:rsidRPr="00CC426F">
          <w:rPr>
            <w:rStyle w:val="Hyperlink"/>
            <w:rFonts w:eastAsia="SimSun"/>
            <w:i/>
            <w:iCs/>
            <w:lang w:val="en-GB"/>
          </w:rPr>
          <w:t>)</w:t>
        </w:r>
        <w:r w:rsidR="003B0943" w:rsidRPr="00CC426F">
          <w:rPr>
            <w:rStyle w:val="Hyperlink"/>
            <w:webHidden/>
          </w:rPr>
          <w:tab/>
        </w:r>
        <w:r w:rsidR="003B0943" w:rsidRPr="00CC426F">
          <w:rPr>
            <w:rStyle w:val="Hyperlink"/>
            <w:webHidden/>
          </w:rPr>
          <w:fldChar w:fldCharType="begin"/>
        </w:r>
        <w:r w:rsidR="003B0943" w:rsidRPr="00CC426F">
          <w:rPr>
            <w:rStyle w:val="Hyperlink"/>
            <w:webHidden/>
          </w:rPr>
          <w:instrText xml:space="preserve"> PAGEREF _Toc9580679 \h </w:instrText>
        </w:r>
        <w:r w:rsidR="003B0943" w:rsidRPr="00CC426F">
          <w:rPr>
            <w:rStyle w:val="Hyperlink"/>
            <w:webHidden/>
          </w:rPr>
        </w:r>
        <w:r w:rsidR="003B0943" w:rsidRPr="00CC426F">
          <w:rPr>
            <w:rStyle w:val="Hyperlink"/>
            <w:webHidden/>
          </w:rPr>
          <w:fldChar w:fldCharType="separate"/>
        </w:r>
        <w:r>
          <w:rPr>
            <w:rStyle w:val="Hyperlink"/>
            <w:webHidden/>
          </w:rPr>
          <w:t>9</w:t>
        </w:r>
        <w:r w:rsidR="003B0943" w:rsidRPr="00CC426F">
          <w:rPr>
            <w:rStyle w:val="Hyperlink"/>
            <w:webHidden/>
          </w:rPr>
          <w:fldChar w:fldCharType="end"/>
        </w:r>
      </w:hyperlink>
    </w:p>
    <w:p w14:paraId="2979C377" w14:textId="2E5341B2" w:rsidR="003B0943" w:rsidRDefault="00445833">
      <w:pPr>
        <w:pStyle w:val="TOC1"/>
        <w:rPr>
          <w:rFonts w:asciiTheme="minorHAnsi" w:eastAsiaTheme="minorEastAsia" w:hAnsiTheme="minorHAnsi" w:cstheme="minorBidi"/>
          <w:sz w:val="22"/>
          <w:szCs w:val="22"/>
          <w:lang w:val="en-GB" w:eastAsia="en-GB"/>
        </w:rPr>
      </w:pPr>
      <w:hyperlink w:anchor="_Toc9580680" w:history="1">
        <w:r w:rsidR="003B0943" w:rsidRPr="00BB4500">
          <w:rPr>
            <w:rStyle w:val="Hyperlink"/>
            <w:lang w:val="fr-CH"/>
          </w:rPr>
          <w:t>Service Restrictions</w:t>
        </w:r>
        <w:r w:rsidR="003B0943">
          <w:rPr>
            <w:webHidden/>
          </w:rPr>
          <w:tab/>
        </w:r>
        <w:r w:rsidR="003B0943">
          <w:rPr>
            <w:webHidden/>
          </w:rPr>
          <w:fldChar w:fldCharType="begin"/>
        </w:r>
        <w:r w:rsidR="003B0943">
          <w:rPr>
            <w:webHidden/>
          </w:rPr>
          <w:instrText xml:space="preserve"> PAGEREF _Toc9580680 \h </w:instrText>
        </w:r>
        <w:r w:rsidR="003B0943">
          <w:rPr>
            <w:webHidden/>
          </w:rPr>
        </w:r>
        <w:r w:rsidR="003B0943">
          <w:rPr>
            <w:webHidden/>
          </w:rPr>
          <w:fldChar w:fldCharType="separate"/>
        </w:r>
        <w:r>
          <w:rPr>
            <w:webHidden/>
          </w:rPr>
          <w:t>10</w:t>
        </w:r>
        <w:r w:rsidR="003B0943">
          <w:rPr>
            <w:webHidden/>
          </w:rPr>
          <w:fldChar w:fldCharType="end"/>
        </w:r>
      </w:hyperlink>
    </w:p>
    <w:p w14:paraId="3F4C621B" w14:textId="286523F2" w:rsidR="003B0943" w:rsidRDefault="00445833">
      <w:pPr>
        <w:pStyle w:val="TOC1"/>
        <w:rPr>
          <w:rFonts w:asciiTheme="minorHAnsi" w:eastAsiaTheme="minorEastAsia" w:hAnsiTheme="minorHAnsi" w:cstheme="minorBidi"/>
          <w:sz w:val="22"/>
          <w:szCs w:val="22"/>
          <w:lang w:val="en-GB" w:eastAsia="en-GB"/>
        </w:rPr>
      </w:pPr>
      <w:hyperlink w:anchor="_Toc9580681" w:history="1">
        <w:r w:rsidR="003B0943" w:rsidRPr="00BB4500">
          <w:rPr>
            <w:rStyle w:val="Hyperlink"/>
            <w:lang w:val="en-US"/>
          </w:rPr>
          <w:t>Call – Back and alternative calling procedures (Res. 21 Rev. PP – 2006)</w:t>
        </w:r>
        <w:r w:rsidR="003B0943">
          <w:rPr>
            <w:webHidden/>
          </w:rPr>
          <w:tab/>
        </w:r>
        <w:r w:rsidR="003B0943">
          <w:rPr>
            <w:webHidden/>
          </w:rPr>
          <w:fldChar w:fldCharType="begin"/>
        </w:r>
        <w:r w:rsidR="003B0943">
          <w:rPr>
            <w:webHidden/>
          </w:rPr>
          <w:instrText xml:space="preserve"> PAGEREF _Toc9580681 \h </w:instrText>
        </w:r>
        <w:r w:rsidR="003B0943">
          <w:rPr>
            <w:webHidden/>
          </w:rPr>
        </w:r>
        <w:r w:rsidR="003B0943">
          <w:rPr>
            <w:webHidden/>
          </w:rPr>
          <w:fldChar w:fldCharType="separate"/>
        </w:r>
        <w:r>
          <w:rPr>
            <w:webHidden/>
          </w:rPr>
          <w:t>10</w:t>
        </w:r>
        <w:r w:rsidR="003B0943">
          <w:rPr>
            <w:webHidden/>
          </w:rPr>
          <w:fldChar w:fldCharType="end"/>
        </w:r>
      </w:hyperlink>
    </w:p>
    <w:p w14:paraId="705C7049" w14:textId="794F4C28" w:rsidR="003B0943" w:rsidRPr="00CC426F" w:rsidRDefault="00445833" w:rsidP="00CC426F">
      <w:pPr>
        <w:pStyle w:val="TOC1"/>
        <w:spacing w:before="360"/>
        <w:rPr>
          <w:rFonts w:asciiTheme="minorHAnsi" w:eastAsiaTheme="minorEastAsia" w:hAnsiTheme="minorHAnsi" w:cstheme="minorBidi"/>
          <w:b/>
          <w:bCs/>
          <w:sz w:val="22"/>
          <w:szCs w:val="22"/>
          <w:lang w:val="en-GB" w:eastAsia="en-GB"/>
        </w:rPr>
      </w:pPr>
      <w:hyperlink w:anchor="_Toc9580682" w:history="1">
        <w:r w:rsidR="003B0943" w:rsidRPr="00CC426F">
          <w:rPr>
            <w:rStyle w:val="Hyperlink"/>
            <w:b/>
            <w:bCs/>
          </w:rPr>
          <w:t>AMENDMENTS  TO  SERVICE  PUBLICATIONS</w:t>
        </w:r>
      </w:hyperlink>
    </w:p>
    <w:p w14:paraId="254C8F7E" w14:textId="44F0A8E6" w:rsidR="003B0943" w:rsidRDefault="00445833" w:rsidP="003B0943">
      <w:pPr>
        <w:pStyle w:val="TOC1"/>
        <w:rPr>
          <w:rFonts w:asciiTheme="minorHAnsi" w:eastAsiaTheme="minorEastAsia" w:hAnsiTheme="minorHAnsi" w:cstheme="minorBidi"/>
          <w:sz w:val="22"/>
          <w:szCs w:val="22"/>
          <w:lang w:val="en-GB" w:eastAsia="en-GB"/>
        </w:rPr>
      </w:pPr>
      <w:hyperlink w:anchor="_Toc9580683" w:history="1">
        <w:r w:rsidR="003B0943" w:rsidRPr="00BB4500">
          <w:rPr>
            <w:rStyle w:val="Hyperlink"/>
            <w:lang w:val="en-US"/>
          </w:rPr>
          <w:t>List of Ship Stations and Maritime Mobile  Service Identity Assignments</w:t>
        </w:r>
        <w:r w:rsidR="003B0943">
          <w:rPr>
            <w:webHidden/>
          </w:rPr>
          <w:tab/>
        </w:r>
        <w:r w:rsidR="003B0943">
          <w:rPr>
            <w:webHidden/>
          </w:rPr>
          <w:fldChar w:fldCharType="begin"/>
        </w:r>
        <w:r w:rsidR="003B0943">
          <w:rPr>
            <w:webHidden/>
          </w:rPr>
          <w:instrText xml:space="preserve"> PAGEREF _Toc9580683 \h </w:instrText>
        </w:r>
        <w:r w:rsidR="003B0943">
          <w:rPr>
            <w:webHidden/>
          </w:rPr>
        </w:r>
        <w:r w:rsidR="003B0943">
          <w:rPr>
            <w:webHidden/>
          </w:rPr>
          <w:fldChar w:fldCharType="separate"/>
        </w:r>
        <w:r>
          <w:rPr>
            <w:webHidden/>
          </w:rPr>
          <w:t>11</w:t>
        </w:r>
        <w:r w:rsidR="003B0943">
          <w:rPr>
            <w:webHidden/>
          </w:rPr>
          <w:fldChar w:fldCharType="end"/>
        </w:r>
      </w:hyperlink>
    </w:p>
    <w:p w14:paraId="052988B4" w14:textId="25B5F038" w:rsidR="003B0943" w:rsidRDefault="00445833" w:rsidP="003B0943">
      <w:pPr>
        <w:pStyle w:val="TOC1"/>
        <w:rPr>
          <w:rFonts w:asciiTheme="minorHAnsi" w:eastAsiaTheme="minorEastAsia" w:hAnsiTheme="minorHAnsi" w:cstheme="minorBidi"/>
          <w:sz w:val="22"/>
          <w:szCs w:val="22"/>
          <w:lang w:val="en-GB" w:eastAsia="en-GB"/>
        </w:rPr>
      </w:pPr>
      <w:hyperlink w:anchor="_Toc9580684" w:history="1">
        <w:r w:rsidR="003B0943" w:rsidRPr="003B0943">
          <w:rPr>
            <w:rStyle w:val="Hyperlink"/>
            <w:rFonts w:asciiTheme="minorHAnsi" w:hAnsiTheme="minorHAnsi" w:cstheme="minorHAnsi"/>
            <w:lang w:val="en-GB"/>
          </w:rPr>
          <w:t>List of Issuer Identifier Numbers for the International Telecommunication Charge Card</w:t>
        </w:r>
        <w:r w:rsidR="003B0943">
          <w:rPr>
            <w:webHidden/>
          </w:rPr>
          <w:tab/>
        </w:r>
        <w:r w:rsidR="003B0943">
          <w:rPr>
            <w:webHidden/>
          </w:rPr>
          <w:fldChar w:fldCharType="begin"/>
        </w:r>
        <w:r w:rsidR="003B0943">
          <w:rPr>
            <w:webHidden/>
          </w:rPr>
          <w:instrText xml:space="preserve"> PAGEREF _Toc9580684 \h </w:instrText>
        </w:r>
        <w:r w:rsidR="003B0943">
          <w:rPr>
            <w:webHidden/>
          </w:rPr>
        </w:r>
        <w:r w:rsidR="003B0943">
          <w:rPr>
            <w:webHidden/>
          </w:rPr>
          <w:fldChar w:fldCharType="separate"/>
        </w:r>
        <w:r>
          <w:rPr>
            <w:webHidden/>
          </w:rPr>
          <w:t>12</w:t>
        </w:r>
        <w:r w:rsidR="003B0943">
          <w:rPr>
            <w:webHidden/>
          </w:rPr>
          <w:fldChar w:fldCharType="end"/>
        </w:r>
      </w:hyperlink>
    </w:p>
    <w:p w14:paraId="256E1026" w14:textId="153447D4" w:rsidR="003B0943" w:rsidRDefault="00445833" w:rsidP="003B0943">
      <w:pPr>
        <w:pStyle w:val="TOC1"/>
        <w:rPr>
          <w:rFonts w:asciiTheme="minorHAnsi" w:eastAsiaTheme="minorEastAsia" w:hAnsiTheme="minorHAnsi" w:cstheme="minorBidi"/>
          <w:sz w:val="22"/>
          <w:szCs w:val="22"/>
          <w:lang w:val="en-GB" w:eastAsia="en-GB"/>
        </w:rPr>
      </w:pPr>
      <w:hyperlink w:anchor="_Toc9580685" w:history="1">
        <w:r w:rsidR="003B0943" w:rsidRPr="00BB4500">
          <w:rPr>
            <w:rStyle w:val="Hyperlink"/>
          </w:rPr>
          <w:t>List of Recommendation ITU-T E.164 assigned Country Codes</w:t>
        </w:r>
        <w:r w:rsidR="003B0943">
          <w:rPr>
            <w:webHidden/>
          </w:rPr>
          <w:tab/>
        </w:r>
        <w:r w:rsidR="003B0943">
          <w:rPr>
            <w:webHidden/>
          </w:rPr>
          <w:fldChar w:fldCharType="begin"/>
        </w:r>
        <w:r w:rsidR="003B0943">
          <w:rPr>
            <w:webHidden/>
          </w:rPr>
          <w:instrText xml:space="preserve"> PAGEREF _Toc9580685 \h </w:instrText>
        </w:r>
        <w:r w:rsidR="003B0943">
          <w:rPr>
            <w:webHidden/>
          </w:rPr>
        </w:r>
        <w:r w:rsidR="003B0943">
          <w:rPr>
            <w:webHidden/>
          </w:rPr>
          <w:fldChar w:fldCharType="separate"/>
        </w:r>
        <w:r>
          <w:rPr>
            <w:webHidden/>
          </w:rPr>
          <w:t>15</w:t>
        </w:r>
        <w:r w:rsidR="003B0943">
          <w:rPr>
            <w:webHidden/>
          </w:rPr>
          <w:fldChar w:fldCharType="end"/>
        </w:r>
      </w:hyperlink>
    </w:p>
    <w:p w14:paraId="0A6E4279" w14:textId="4E6B0977" w:rsidR="003B0943" w:rsidRDefault="00445833" w:rsidP="003B0943">
      <w:pPr>
        <w:pStyle w:val="TOC1"/>
        <w:rPr>
          <w:rFonts w:asciiTheme="minorHAnsi" w:eastAsiaTheme="minorEastAsia" w:hAnsiTheme="minorHAnsi" w:cstheme="minorBidi"/>
          <w:sz w:val="22"/>
          <w:szCs w:val="22"/>
          <w:lang w:val="en-GB" w:eastAsia="en-GB"/>
        </w:rPr>
      </w:pPr>
      <w:hyperlink w:anchor="_Toc9580686" w:history="1">
        <w:r w:rsidR="003B0943" w:rsidRPr="00BB4500">
          <w:rPr>
            <w:rStyle w:val="Hyperlink"/>
            <w:lang w:val="en-GB"/>
          </w:rPr>
          <w:t>Mobile Network Codes (MNC) for the int</w:t>
        </w:r>
        <w:r w:rsidR="003B0943">
          <w:rPr>
            <w:rStyle w:val="Hyperlink"/>
            <w:lang w:val="en-GB"/>
          </w:rPr>
          <w:t xml:space="preserve">ernational identification plan </w:t>
        </w:r>
        <w:r w:rsidR="003B0943" w:rsidRPr="00BB4500">
          <w:rPr>
            <w:rStyle w:val="Hyperlink"/>
            <w:lang w:val="en-GB"/>
          </w:rPr>
          <w:t xml:space="preserve">for public networks and </w:t>
        </w:r>
        <w:r w:rsidR="00BD5DA4">
          <w:rPr>
            <w:rStyle w:val="Hyperlink"/>
            <w:lang w:val="en-GB"/>
          </w:rPr>
          <w:br/>
        </w:r>
        <w:r w:rsidR="003B0943" w:rsidRPr="00BB4500">
          <w:rPr>
            <w:rStyle w:val="Hyperlink"/>
            <w:lang w:val="en-GB"/>
          </w:rPr>
          <w:t>subscriptions</w:t>
        </w:r>
        <w:r w:rsidR="003B0943">
          <w:rPr>
            <w:webHidden/>
          </w:rPr>
          <w:tab/>
        </w:r>
        <w:r w:rsidR="003B0943">
          <w:rPr>
            <w:webHidden/>
          </w:rPr>
          <w:fldChar w:fldCharType="begin"/>
        </w:r>
        <w:r w:rsidR="003B0943">
          <w:rPr>
            <w:webHidden/>
          </w:rPr>
          <w:instrText xml:space="preserve"> PAGEREF _Toc9580686 \h </w:instrText>
        </w:r>
        <w:r w:rsidR="003B0943">
          <w:rPr>
            <w:webHidden/>
          </w:rPr>
        </w:r>
        <w:r w:rsidR="003B0943">
          <w:rPr>
            <w:webHidden/>
          </w:rPr>
          <w:fldChar w:fldCharType="separate"/>
        </w:r>
        <w:r>
          <w:rPr>
            <w:webHidden/>
          </w:rPr>
          <w:t>16</w:t>
        </w:r>
        <w:r w:rsidR="003B0943">
          <w:rPr>
            <w:webHidden/>
          </w:rPr>
          <w:fldChar w:fldCharType="end"/>
        </w:r>
      </w:hyperlink>
    </w:p>
    <w:p w14:paraId="42F8C611" w14:textId="554AE0C4" w:rsidR="003B0943" w:rsidRDefault="00445833" w:rsidP="003B0943">
      <w:pPr>
        <w:pStyle w:val="TOC1"/>
        <w:rPr>
          <w:rFonts w:asciiTheme="minorHAnsi" w:eastAsiaTheme="minorEastAsia" w:hAnsiTheme="minorHAnsi" w:cstheme="minorBidi"/>
          <w:sz w:val="22"/>
          <w:szCs w:val="22"/>
          <w:lang w:val="en-GB" w:eastAsia="en-GB"/>
        </w:rPr>
      </w:pPr>
      <w:hyperlink w:anchor="_Toc9580687" w:history="1">
        <w:r w:rsidR="003B0943" w:rsidRPr="00BB4500">
          <w:rPr>
            <w:rStyle w:val="Hyperlink"/>
            <w:rFonts w:asciiTheme="minorBidi" w:hAnsiTheme="minorBidi"/>
            <w:lang w:val="en-US"/>
          </w:rPr>
          <w:t>Lis</w:t>
        </w:r>
        <w:r w:rsidR="003B0943" w:rsidRPr="00BB4500">
          <w:rPr>
            <w:rStyle w:val="Hyperlink"/>
            <w:lang w:val="en-US"/>
          </w:rPr>
          <w:t>t of ITU Carrier Codes</w:t>
        </w:r>
        <w:r w:rsidR="003B0943">
          <w:rPr>
            <w:webHidden/>
          </w:rPr>
          <w:tab/>
        </w:r>
        <w:r w:rsidR="003B0943">
          <w:rPr>
            <w:webHidden/>
          </w:rPr>
          <w:fldChar w:fldCharType="begin"/>
        </w:r>
        <w:r w:rsidR="003B0943">
          <w:rPr>
            <w:webHidden/>
          </w:rPr>
          <w:instrText xml:space="preserve"> PAGEREF _Toc9580687 \h </w:instrText>
        </w:r>
        <w:r w:rsidR="003B0943">
          <w:rPr>
            <w:webHidden/>
          </w:rPr>
        </w:r>
        <w:r w:rsidR="003B0943">
          <w:rPr>
            <w:webHidden/>
          </w:rPr>
          <w:fldChar w:fldCharType="separate"/>
        </w:r>
        <w:r>
          <w:rPr>
            <w:webHidden/>
          </w:rPr>
          <w:t>17</w:t>
        </w:r>
        <w:r w:rsidR="003B0943">
          <w:rPr>
            <w:webHidden/>
          </w:rPr>
          <w:fldChar w:fldCharType="end"/>
        </w:r>
      </w:hyperlink>
    </w:p>
    <w:p w14:paraId="5CD35729" w14:textId="1E527DAB" w:rsidR="003B0943" w:rsidRDefault="00445833" w:rsidP="003B0943">
      <w:pPr>
        <w:pStyle w:val="TOC1"/>
        <w:rPr>
          <w:rFonts w:asciiTheme="minorHAnsi" w:eastAsiaTheme="minorEastAsia" w:hAnsiTheme="minorHAnsi" w:cstheme="minorBidi"/>
          <w:sz w:val="22"/>
          <w:szCs w:val="22"/>
          <w:lang w:val="en-GB" w:eastAsia="en-GB"/>
        </w:rPr>
      </w:pPr>
      <w:hyperlink w:anchor="_Toc9580688" w:history="1">
        <w:r w:rsidR="003B0943" w:rsidRPr="00BB4500">
          <w:rPr>
            <w:rStyle w:val="Hyperlink"/>
            <w:lang w:val="en-GB"/>
          </w:rPr>
          <w:t>National Numbering Plan</w:t>
        </w:r>
        <w:r w:rsidR="003B0943">
          <w:rPr>
            <w:webHidden/>
          </w:rPr>
          <w:tab/>
        </w:r>
        <w:r w:rsidR="003B0943">
          <w:rPr>
            <w:webHidden/>
          </w:rPr>
          <w:fldChar w:fldCharType="begin"/>
        </w:r>
        <w:r w:rsidR="003B0943">
          <w:rPr>
            <w:webHidden/>
          </w:rPr>
          <w:instrText xml:space="preserve"> PAGEREF _Toc9580688 \h </w:instrText>
        </w:r>
        <w:r w:rsidR="003B0943">
          <w:rPr>
            <w:webHidden/>
          </w:rPr>
        </w:r>
        <w:r w:rsidR="003B0943">
          <w:rPr>
            <w:webHidden/>
          </w:rPr>
          <w:fldChar w:fldCharType="separate"/>
        </w:r>
        <w:r>
          <w:rPr>
            <w:webHidden/>
          </w:rPr>
          <w:t>18</w:t>
        </w:r>
        <w:r w:rsidR="003B0943">
          <w:rPr>
            <w:webHidden/>
          </w:rPr>
          <w:fldChar w:fldCharType="end"/>
        </w:r>
      </w:hyperlink>
    </w:p>
    <w:p w14:paraId="2CB7DCF2" w14:textId="725B4186" w:rsidR="00BF3062" w:rsidRDefault="003B0943" w:rsidP="00BF3062">
      <w:pPr>
        <w:pStyle w:val="TOC1"/>
        <w:rPr>
          <w:rStyle w:val="Hyperlink"/>
          <w:color w:val="auto"/>
          <w:u w:val="none"/>
          <w:lang w:val="en-US"/>
        </w:rPr>
      </w:pPr>
      <w:r>
        <w:rPr>
          <w:rStyle w:val="Hyperlink"/>
          <w:b/>
          <w:bCs/>
          <w:color w:val="auto"/>
          <w:u w:val="none"/>
          <w:lang w:val="en-GB"/>
        </w:rPr>
        <w:fldChar w:fldCharType="end"/>
      </w:r>
    </w:p>
    <w:p w14:paraId="378BDB1C" w14:textId="0FE8D76D" w:rsidR="00E31D81" w:rsidRPr="00BF3062" w:rsidRDefault="00E31D81" w:rsidP="00E31D81">
      <w:pPr>
        <w:rPr>
          <w:rFonts w:eastAsiaTheme="minorEastAsia"/>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0B29234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4D7A1D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hideMark/>
          </w:tcPr>
          <w:p w14:paraId="7F67DB3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hideMark/>
          </w:tcPr>
          <w:p w14:paraId="4E50C1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31.V.2019</w:t>
            </w:r>
          </w:p>
        </w:tc>
      </w:tr>
      <w:tr w:rsidR="00374F70" w14:paraId="4C13C2B4"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3A5FC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hideMark/>
          </w:tcPr>
          <w:p w14:paraId="0E788BF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hideMark/>
          </w:tcPr>
          <w:p w14:paraId="419D56B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14.VI.2019</w:t>
            </w:r>
          </w:p>
        </w:tc>
      </w:tr>
      <w:tr w:rsidR="00374F70" w14:paraId="7A13722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D215DA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14:paraId="741225C8"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14:paraId="7740554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28.VI.2019</w:t>
            </w:r>
          </w:p>
        </w:tc>
      </w:tr>
      <w:tr w:rsidR="00374F70" w14:paraId="0CFC6081"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0F56C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14:paraId="027FE51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14:paraId="7F842E9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r>
      <w:tr w:rsidR="00374F70" w14:paraId="4A6C99B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0EF2D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14:paraId="5D86912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14:paraId="0E7C1C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31.VII.2019</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18" w:name="_Toc6411900"/>
      <w:bookmarkStart w:id="619" w:name="_Toc6215735"/>
      <w:bookmarkStart w:id="620" w:name="_Toc4420920"/>
      <w:bookmarkStart w:id="621" w:name="_Toc1570035"/>
      <w:bookmarkStart w:id="622" w:name="_Toc340529"/>
      <w:bookmarkStart w:id="623" w:name="_Toc536101942"/>
      <w:bookmarkStart w:id="624" w:name="_Toc531960774"/>
      <w:bookmarkStart w:id="625" w:name="_Toc531094563"/>
      <w:bookmarkStart w:id="626" w:name="_Toc526431477"/>
      <w:bookmarkStart w:id="627" w:name="_Toc525638280"/>
      <w:bookmarkStart w:id="628" w:name="_Toc524430947"/>
      <w:bookmarkStart w:id="629" w:name="_Toc520709556"/>
      <w:bookmarkStart w:id="630" w:name="_Toc518981880"/>
      <w:bookmarkStart w:id="631" w:name="_Toc517792324"/>
      <w:bookmarkStart w:id="632" w:name="_Toc514850715"/>
      <w:bookmarkStart w:id="633" w:name="_Toc513645639"/>
      <w:bookmarkStart w:id="634" w:name="_Toc510775346"/>
      <w:bookmarkStart w:id="635" w:name="_Toc509838122"/>
      <w:bookmarkStart w:id="636" w:name="_Toc507510701"/>
      <w:bookmarkStart w:id="637" w:name="_Toc505005326"/>
      <w:bookmarkStart w:id="638" w:name="_Toc503439012"/>
      <w:bookmarkStart w:id="639" w:name="_Toc500842094"/>
      <w:bookmarkStart w:id="640" w:name="_Toc500841773"/>
      <w:bookmarkStart w:id="641" w:name="_Toc499624458"/>
      <w:bookmarkStart w:id="642" w:name="_Toc497988304"/>
      <w:bookmarkStart w:id="643" w:name="_Toc497986896"/>
      <w:bookmarkStart w:id="644" w:name="_Toc496537196"/>
      <w:bookmarkStart w:id="645" w:name="_Toc495499924"/>
      <w:bookmarkStart w:id="646" w:name="_Toc493685639"/>
      <w:bookmarkStart w:id="647" w:name="_Toc488848844"/>
      <w:bookmarkStart w:id="648" w:name="_Toc487466255"/>
      <w:bookmarkStart w:id="649" w:name="_Toc486323157"/>
      <w:bookmarkStart w:id="650" w:name="_Toc485117044"/>
      <w:bookmarkStart w:id="651" w:name="_Toc483388277"/>
      <w:bookmarkStart w:id="652" w:name="_Toc482280082"/>
      <w:bookmarkStart w:id="653" w:name="_Toc479671288"/>
      <w:bookmarkStart w:id="654" w:name="_Toc478464746"/>
      <w:bookmarkStart w:id="655" w:name="_Toc477169041"/>
      <w:bookmarkStart w:id="656" w:name="_Toc474504469"/>
      <w:bookmarkStart w:id="657" w:name="_Toc473209527"/>
      <w:bookmarkStart w:id="658" w:name="_Toc471824658"/>
      <w:bookmarkStart w:id="659" w:name="_Toc469924983"/>
      <w:bookmarkStart w:id="660" w:name="_Toc469048936"/>
      <w:bookmarkStart w:id="661" w:name="_Toc466367267"/>
      <w:bookmarkStart w:id="662" w:name="_Toc465345248"/>
      <w:bookmarkStart w:id="663" w:name="_Toc456103322"/>
      <w:bookmarkStart w:id="664" w:name="_Toc456103206"/>
      <w:bookmarkStart w:id="665" w:name="_Toc454789144"/>
      <w:bookmarkStart w:id="666" w:name="_Toc453320500"/>
      <w:bookmarkStart w:id="667" w:name="_Toc451863130"/>
      <w:bookmarkStart w:id="668" w:name="_Toc450747461"/>
      <w:bookmarkStart w:id="669" w:name="_Toc449442757"/>
      <w:bookmarkStart w:id="670" w:name="_Toc446578863"/>
      <w:bookmarkStart w:id="671" w:name="_Toc445368575"/>
      <w:bookmarkStart w:id="672" w:name="_Toc442711612"/>
      <w:bookmarkStart w:id="673" w:name="_Toc441671597"/>
      <w:bookmarkStart w:id="674" w:name="_Toc440443780"/>
      <w:bookmarkStart w:id="675" w:name="_Toc438219157"/>
      <w:bookmarkStart w:id="676" w:name="_Toc437264272"/>
      <w:bookmarkStart w:id="677" w:name="_Toc436383050"/>
      <w:bookmarkStart w:id="678" w:name="_Toc434843822"/>
      <w:bookmarkStart w:id="679" w:name="_Toc433358213"/>
      <w:bookmarkStart w:id="680" w:name="_Toc432498825"/>
      <w:bookmarkStart w:id="681" w:name="_Toc429469038"/>
      <w:bookmarkStart w:id="682" w:name="_Toc428372289"/>
      <w:bookmarkStart w:id="683" w:name="_Toc428193349"/>
      <w:bookmarkStart w:id="684" w:name="_Toc424300235"/>
      <w:bookmarkStart w:id="685" w:name="_Toc423078764"/>
      <w:bookmarkStart w:id="686" w:name="_Toc421783545"/>
      <w:bookmarkStart w:id="687" w:name="_Toc420414817"/>
      <w:bookmarkStart w:id="688" w:name="_Toc417984330"/>
      <w:bookmarkStart w:id="689" w:name="_Toc416360067"/>
      <w:bookmarkStart w:id="690" w:name="_Toc414884937"/>
      <w:bookmarkStart w:id="691" w:name="_Toc410904532"/>
      <w:bookmarkStart w:id="692" w:name="_Toc409708222"/>
      <w:bookmarkStart w:id="693" w:name="_Toc408576623"/>
      <w:bookmarkStart w:id="694" w:name="_Toc406508003"/>
      <w:bookmarkStart w:id="695" w:name="_Toc405386770"/>
      <w:bookmarkStart w:id="696" w:name="_Toc404332304"/>
      <w:bookmarkStart w:id="697" w:name="_Toc402967091"/>
      <w:bookmarkStart w:id="698" w:name="_Toc401757902"/>
      <w:bookmarkStart w:id="699" w:name="_Toc400374866"/>
      <w:bookmarkStart w:id="700" w:name="_Toc399160622"/>
      <w:bookmarkStart w:id="701" w:name="_Toc397517638"/>
      <w:bookmarkStart w:id="702" w:name="_Toc396212801"/>
      <w:bookmarkStart w:id="703" w:name="_Toc395100445"/>
      <w:bookmarkStart w:id="704" w:name="_Toc393715460"/>
      <w:bookmarkStart w:id="705" w:name="_Toc393714456"/>
      <w:bookmarkStart w:id="706" w:name="_Toc393713408"/>
      <w:bookmarkStart w:id="707" w:name="_Toc392235869"/>
      <w:bookmarkStart w:id="708" w:name="_Toc391386065"/>
      <w:bookmarkStart w:id="709" w:name="_Toc389730868"/>
      <w:bookmarkStart w:id="710" w:name="_Toc388947553"/>
      <w:bookmarkStart w:id="711" w:name="_Toc388946306"/>
      <w:bookmarkStart w:id="712" w:name="_Toc385496782"/>
      <w:bookmarkStart w:id="713" w:name="_Toc384625683"/>
      <w:bookmarkStart w:id="714" w:name="_Toc383182297"/>
      <w:bookmarkStart w:id="715" w:name="_Toc381784218"/>
      <w:bookmarkStart w:id="716" w:name="_Toc380582888"/>
      <w:bookmarkStart w:id="717" w:name="_Toc379440363"/>
      <w:bookmarkStart w:id="718" w:name="_Toc378322705"/>
      <w:bookmarkStart w:id="719" w:name="_Toc377026490"/>
      <w:bookmarkStart w:id="720" w:name="_Toc374692760"/>
      <w:bookmarkStart w:id="721" w:name="_Toc374692683"/>
      <w:bookmarkStart w:id="722" w:name="_Toc374006625"/>
      <w:bookmarkStart w:id="723" w:name="_Toc373157812"/>
      <w:bookmarkStart w:id="724" w:name="_Toc371588839"/>
      <w:bookmarkStart w:id="725" w:name="_Toc370373463"/>
      <w:bookmarkStart w:id="726" w:name="_Toc369007856"/>
      <w:bookmarkStart w:id="727" w:name="_Toc369007676"/>
      <w:bookmarkStart w:id="728" w:name="_Toc367715514"/>
      <w:bookmarkStart w:id="729" w:name="_Toc366157675"/>
      <w:bookmarkStart w:id="730" w:name="_Toc364672335"/>
      <w:bookmarkStart w:id="731" w:name="_Toc363741386"/>
      <w:bookmarkStart w:id="732" w:name="_Toc361921549"/>
      <w:bookmarkStart w:id="733" w:name="_Toc360696816"/>
      <w:bookmarkStart w:id="734" w:name="_Toc359489413"/>
      <w:bookmarkStart w:id="735" w:name="_Toc358192560"/>
      <w:bookmarkStart w:id="736" w:name="_Toc357001929"/>
      <w:bookmarkStart w:id="737" w:name="_Toc355708836"/>
      <w:bookmarkStart w:id="738" w:name="_Toc354053821"/>
      <w:bookmarkStart w:id="739" w:name="_Toc352940476"/>
      <w:bookmarkStart w:id="740" w:name="_Toc351549876"/>
      <w:bookmarkStart w:id="741" w:name="_Toc350415578"/>
      <w:bookmarkStart w:id="742" w:name="_Toc349288248"/>
      <w:bookmarkStart w:id="743" w:name="_Toc347929580"/>
      <w:bookmarkStart w:id="744" w:name="_Toc346885932"/>
      <w:bookmarkStart w:id="745" w:name="_Toc345579827"/>
      <w:bookmarkStart w:id="746" w:name="_Toc343262676"/>
      <w:bookmarkStart w:id="747" w:name="_Toc342912839"/>
      <w:bookmarkStart w:id="748" w:name="_Toc341451212"/>
      <w:bookmarkStart w:id="749" w:name="_Toc340225513"/>
      <w:bookmarkStart w:id="750" w:name="_Toc338779373"/>
      <w:bookmarkStart w:id="751" w:name="_Toc337110333"/>
      <w:bookmarkStart w:id="752" w:name="_Toc335901499"/>
      <w:bookmarkStart w:id="753" w:name="_Toc334776192"/>
      <w:bookmarkStart w:id="754" w:name="_Toc332272646"/>
      <w:bookmarkStart w:id="755" w:name="_Toc323904374"/>
      <w:bookmarkStart w:id="756" w:name="_Toc323035706"/>
      <w:bookmarkStart w:id="757" w:name="_Toc321820540"/>
      <w:bookmarkStart w:id="758" w:name="_Toc321311660"/>
      <w:bookmarkStart w:id="759" w:name="_Toc321233389"/>
      <w:bookmarkStart w:id="760" w:name="_Toc320536954"/>
      <w:bookmarkStart w:id="761" w:name="_Toc318964998"/>
      <w:bookmarkStart w:id="762" w:name="_Toc316479952"/>
      <w:bookmarkStart w:id="763" w:name="_Toc313973312"/>
      <w:bookmarkStart w:id="764" w:name="_Toc311103642"/>
      <w:bookmarkStart w:id="765" w:name="_Toc308530336"/>
      <w:bookmarkStart w:id="766" w:name="_Toc304892154"/>
      <w:bookmarkStart w:id="767" w:name="_Toc303344248"/>
      <w:bookmarkStart w:id="768" w:name="_Toc301945289"/>
      <w:bookmarkStart w:id="769" w:name="_Toc297804717"/>
      <w:bookmarkStart w:id="770" w:name="_Toc296675478"/>
      <w:bookmarkStart w:id="771" w:name="_Toc295387895"/>
      <w:bookmarkStart w:id="772" w:name="_Toc292704950"/>
      <w:bookmarkStart w:id="773" w:name="_Toc291005378"/>
      <w:bookmarkStart w:id="774" w:name="_Toc288660268"/>
      <w:bookmarkStart w:id="775" w:name="_Toc286218711"/>
      <w:bookmarkStart w:id="776" w:name="_Toc283737194"/>
      <w:bookmarkStart w:id="777" w:name="_Toc282526037"/>
      <w:bookmarkStart w:id="778" w:name="_Toc280349205"/>
      <w:bookmarkStart w:id="779" w:name="_Toc279669135"/>
      <w:bookmarkStart w:id="780" w:name="_Toc276717162"/>
      <w:bookmarkStart w:id="781" w:name="_Toc274223814"/>
      <w:bookmarkStart w:id="782" w:name="_Toc273023320"/>
      <w:bookmarkStart w:id="783" w:name="_Toc271700476"/>
      <w:bookmarkStart w:id="784" w:name="_Toc268773999"/>
      <w:bookmarkStart w:id="785" w:name="_Toc266181233"/>
      <w:bookmarkStart w:id="786" w:name="_Toc259783104"/>
      <w:bookmarkStart w:id="787" w:name="_Toc253407141"/>
      <w:bookmarkStart w:id="788" w:name="_Toc8296058"/>
      <w:bookmarkStart w:id="789" w:name="_Toc9580673"/>
      <w:bookmarkStart w:id="790" w:name="_Toc253407143"/>
      <w:bookmarkStart w:id="791" w:name="_Toc262631799"/>
      <w:r>
        <w:lastRenderedPageBreak/>
        <w:t>GENERAL  INFORMATION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3505CB4B" w14:textId="77777777" w:rsidR="00374F70" w:rsidRDefault="00374F70" w:rsidP="00374F70">
      <w:pPr>
        <w:pStyle w:val="Heading20"/>
        <w:rPr>
          <w:lang w:val="en-US"/>
        </w:rPr>
      </w:pPr>
      <w:bookmarkStart w:id="792" w:name="_Toc6411901"/>
      <w:bookmarkStart w:id="793" w:name="_Toc6215736"/>
      <w:bookmarkStart w:id="794" w:name="_Toc4420921"/>
      <w:bookmarkStart w:id="795" w:name="_Toc1570036"/>
      <w:bookmarkStart w:id="796" w:name="_Toc340530"/>
      <w:bookmarkStart w:id="797" w:name="_Toc536101943"/>
      <w:bookmarkStart w:id="798" w:name="_Toc531960775"/>
      <w:bookmarkStart w:id="799" w:name="_Toc531094564"/>
      <w:bookmarkStart w:id="800" w:name="_Toc526431478"/>
      <w:bookmarkStart w:id="801" w:name="_Toc525638281"/>
      <w:bookmarkStart w:id="802" w:name="_Toc524430948"/>
      <w:bookmarkStart w:id="803" w:name="_Toc520709557"/>
      <w:bookmarkStart w:id="804" w:name="_Toc518981881"/>
      <w:bookmarkStart w:id="805" w:name="_Toc517792325"/>
      <w:bookmarkStart w:id="806" w:name="_Toc514850716"/>
      <w:bookmarkStart w:id="807" w:name="_Toc513645640"/>
      <w:bookmarkStart w:id="808" w:name="_Toc510775347"/>
      <w:bookmarkStart w:id="809" w:name="_Toc509838123"/>
      <w:bookmarkStart w:id="810" w:name="_Toc507510702"/>
      <w:bookmarkStart w:id="811" w:name="_Toc505005327"/>
      <w:bookmarkStart w:id="812" w:name="_Toc503439013"/>
      <w:bookmarkStart w:id="813" w:name="_Toc500842095"/>
      <w:bookmarkStart w:id="814" w:name="_Toc500841774"/>
      <w:bookmarkStart w:id="815" w:name="_Toc499624459"/>
      <w:bookmarkStart w:id="816" w:name="_Toc497988305"/>
      <w:bookmarkStart w:id="817" w:name="_Toc497986897"/>
      <w:bookmarkStart w:id="818" w:name="_Toc496537197"/>
      <w:bookmarkStart w:id="819" w:name="_Toc495499925"/>
      <w:bookmarkStart w:id="820" w:name="_Toc493685640"/>
      <w:bookmarkStart w:id="821" w:name="_Toc488848845"/>
      <w:bookmarkStart w:id="822" w:name="_Toc487466256"/>
      <w:bookmarkStart w:id="823" w:name="_Toc486323158"/>
      <w:bookmarkStart w:id="824" w:name="_Toc485117045"/>
      <w:bookmarkStart w:id="825" w:name="_Toc483388278"/>
      <w:bookmarkStart w:id="826" w:name="_Toc482280083"/>
      <w:bookmarkStart w:id="827" w:name="_Toc479671289"/>
      <w:bookmarkStart w:id="828" w:name="_Toc478464747"/>
      <w:bookmarkStart w:id="829" w:name="_Toc477169042"/>
      <w:bookmarkStart w:id="830" w:name="_Toc474504470"/>
      <w:bookmarkStart w:id="831" w:name="_Toc473209528"/>
      <w:bookmarkStart w:id="832" w:name="_Toc471824659"/>
      <w:bookmarkStart w:id="833" w:name="_Toc469924984"/>
      <w:bookmarkStart w:id="834" w:name="_Toc469048937"/>
      <w:bookmarkStart w:id="835" w:name="_Toc466367268"/>
      <w:bookmarkStart w:id="836" w:name="_Toc465345249"/>
      <w:bookmarkStart w:id="837" w:name="_Toc456103323"/>
      <w:bookmarkStart w:id="838" w:name="_Toc456103207"/>
      <w:bookmarkStart w:id="839" w:name="_Toc454789145"/>
      <w:bookmarkStart w:id="840" w:name="_Toc453320501"/>
      <w:bookmarkStart w:id="841" w:name="_Toc451863131"/>
      <w:bookmarkStart w:id="842" w:name="_Toc450747462"/>
      <w:bookmarkStart w:id="843" w:name="_Toc449442758"/>
      <w:bookmarkStart w:id="844" w:name="_Toc446578864"/>
      <w:bookmarkStart w:id="845" w:name="_Toc445368576"/>
      <w:bookmarkStart w:id="846" w:name="_Toc442711613"/>
      <w:bookmarkStart w:id="847" w:name="_Toc441671598"/>
      <w:bookmarkStart w:id="848" w:name="_Toc440443781"/>
      <w:bookmarkStart w:id="849" w:name="_Toc438219158"/>
      <w:bookmarkStart w:id="850" w:name="_Toc437264273"/>
      <w:bookmarkStart w:id="851" w:name="_Toc436383051"/>
      <w:bookmarkStart w:id="852" w:name="_Toc434843823"/>
      <w:bookmarkStart w:id="853" w:name="_Toc433358214"/>
      <w:bookmarkStart w:id="854" w:name="_Toc432498826"/>
      <w:bookmarkStart w:id="855" w:name="_Toc429469039"/>
      <w:bookmarkStart w:id="856" w:name="_Toc428372290"/>
      <w:bookmarkStart w:id="857" w:name="_Toc428193350"/>
      <w:bookmarkStart w:id="858" w:name="_Toc424300236"/>
      <w:bookmarkStart w:id="859" w:name="_Toc423078765"/>
      <w:bookmarkStart w:id="860" w:name="_Toc421783546"/>
      <w:bookmarkStart w:id="861" w:name="_Toc420414818"/>
      <w:bookmarkStart w:id="862" w:name="_Toc417984331"/>
      <w:bookmarkStart w:id="863" w:name="_Toc416360068"/>
      <w:bookmarkStart w:id="864" w:name="_Toc414884938"/>
      <w:bookmarkStart w:id="865" w:name="_Toc410904533"/>
      <w:bookmarkStart w:id="866" w:name="_Toc409708223"/>
      <w:bookmarkStart w:id="867" w:name="_Toc408576624"/>
      <w:bookmarkStart w:id="868" w:name="_Toc406508004"/>
      <w:bookmarkStart w:id="869" w:name="_Toc405386771"/>
      <w:bookmarkStart w:id="870" w:name="_Toc404332305"/>
      <w:bookmarkStart w:id="871" w:name="_Toc402967092"/>
      <w:bookmarkStart w:id="872" w:name="_Toc401757903"/>
      <w:bookmarkStart w:id="873" w:name="_Toc400374867"/>
      <w:bookmarkStart w:id="874" w:name="_Toc399160623"/>
      <w:bookmarkStart w:id="875" w:name="_Toc397517639"/>
      <w:bookmarkStart w:id="876" w:name="_Toc396212802"/>
      <w:bookmarkStart w:id="877" w:name="_Toc395100446"/>
      <w:bookmarkStart w:id="878" w:name="_Toc393715461"/>
      <w:bookmarkStart w:id="879" w:name="_Toc393714457"/>
      <w:bookmarkStart w:id="880" w:name="_Toc393713409"/>
      <w:bookmarkStart w:id="881" w:name="_Toc392235870"/>
      <w:bookmarkStart w:id="882" w:name="_Toc391386066"/>
      <w:bookmarkStart w:id="883" w:name="_Toc389730869"/>
      <w:bookmarkStart w:id="884" w:name="_Toc388947554"/>
      <w:bookmarkStart w:id="885" w:name="_Toc388946307"/>
      <w:bookmarkStart w:id="886" w:name="_Toc385496783"/>
      <w:bookmarkStart w:id="887" w:name="_Toc384625684"/>
      <w:bookmarkStart w:id="888" w:name="_Toc383182298"/>
      <w:bookmarkStart w:id="889" w:name="_Toc381784219"/>
      <w:bookmarkStart w:id="890" w:name="_Toc380582889"/>
      <w:bookmarkStart w:id="891" w:name="_Toc379440364"/>
      <w:bookmarkStart w:id="892" w:name="_Toc378322706"/>
      <w:bookmarkStart w:id="893" w:name="_Toc377026491"/>
      <w:bookmarkStart w:id="894" w:name="_Toc374692761"/>
      <w:bookmarkStart w:id="895" w:name="_Toc374692684"/>
      <w:bookmarkStart w:id="896" w:name="_Toc374006626"/>
      <w:bookmarkStart w:id="897" w:name="_Toc373157813"/>
      <w:bookmarkStart w:id="898" w:name="_Toc371588840"/>
      <w:bookmarkStart w:id="899" w:name="_Toc370373464"/>
      <w:bookmarkStart w:id="900" w:name="_Toc369007857"/>
      <w:bookmarkStart w:id="901" w:name="_Toc369007677"/>
      <w:bookmarkStart w:id="902" w:name="_Toc367715515"/>
      <w:bookmarkStart w:id="903" w:name="_Toc366157676"/>
      <w:bookmarkStart w:id="904" w:name="_Toc364672336"/>
      <w:bookmarkStart w:id="905" w:name="_Toc363741387"/>
      <w:bookmarkStart w:id="906" w:name="_Toc361921550"/>
      <w:bookmarkStart w:id="907" w:name="_Toc360696817"/>
      <w:bookmarkStart w:id="908" w:name="_Toc359489414"/>
      <w:bookmarkStart w:id="909" w:name="_Toc358192561"/>
      <w:bookmarkStart w:id="910" w:name="_Toc357001930"/>
      <w:bookmarkStart w:id="911" w:name="_Toc355708837"/>
      <w:bookmarkStart w:id="912" w:name="_Toc354053822"/>
      <w:bookmarkStart w:id="913" w:name="_Toc352940477"/>
      <w:bookmarkStart w:id="914" w:name="_Toc351549877"/>
      <w:bookmarkStart w:id="915" w:name="_Toc350415579"/>
      <w:bookmarkStart w:id="916" w:name="_Toc349288249"/>
      <w:bookmarkStart w:id="917" w:name="_Toc347929581"/>
      <w:bookmarkStart w:id="918" w:name="_Toc346885933"/>
      <w:bookmarkStart w:id="919" w:name="_Toc345579828"/>
      <w:bookmarkStart w:id="920" w:name="_Toc343262677"/>
      <w:bookmarkStart w:id="921" w:name="_Toc342912840"/>
      <w:bookmarkStart w:id="922" w:name="_Toc341451213"/>
      <w:bookmarkStart w:id="923" w:name="_Toc340225514"/>
      <w:bookmarkStart w:id="924" w:name="_Toc338779374"/>
      <w:bookmarkStart w:id="925" w:name="_Toc337110334"/>
      <w:bookmarkStart w:id="926" w:name="_Toc335901500"/>
      <w:bookmarkStart w:id="927" w:name="_Toc334776193"/>
      <w:bookmarkStart w:id="928" w:name="_Toc332272647"/>
      <w:bookmarkStart w:id="929" w:name="_Toc323904375"/>
      <w:bookmarkStart w:id="930" w:name="_Toc323035707"/>
      <w:bookmarkStart w:id="931" w:name="_Toc321820541"/>
      <w:bookmarkStart w:id="932" w:name="_Toc321311661"/>
      <w:bookmarkStart w:id="933" w:name="_Toc321233390"/>
      <w:bookmarkStart w:id="934" w:name="_Toc320536955"/>
      <w:bookmarkStart w:id="935" w:name="_Toc318964999"/>
      <w:bookmarkStart w:id="936" w:name="_Toc316479953"/>
      <w:bookmarkStart w:id="937" w:name="_Toc313973313"/>
      <w:bookmarkStart w:id="938" w:name="_Toc311103643"/>
      <w:bookmarkStart w:id="939" w:name="_Toc308530337"/>
      <w:bookmarkStart w:id="940" w:name="_Toc304892155"/>
      <w:bookmarkStart w:id="941" w:name="_Toc303344249"/>
      <w:bookmarkStart w:id="942" w:name="_Toc301945290"/>
      <w:bookmarkStart w:id="943" w:name="_Toc297804718"/>
      <w:bookmarkStart w:id="944" w:name="_Toc296675479"/>
      <w:bookmarkStart w:id="945" w:name="_Toc295387896"/>
      <w:bookmarkStart w:id="946" w:name="_Toc292704951"/>
      <w:bookmarkStart w:id="947" w:name="_Toc291005379"/>
      <w:bookmarkStart w:id="948" w:name="_Toc288660269"/>
      <w:bookmarkStart w:id="949" w:name="_Toc286218712"/>
      <w:bookmarkStart w:id="950" w:name="_Toc283737195"/>
      <w:bookmarkStart w:id="951" w:name="_Toc282526038"/>
      <w:bookmarkStart w:id="952" w:name="_Toc280349206"/>
      <w:bookmarkStart w:id="953" w:name="_Toc279669136"/>
      <w:bookmarkStart w:id="954" w:name="_Toc276717163"/>
      <w:bookmarkStart w:id="955" w:name="_Toc274223815"/>
      <w:bookmarkStart w:id="956" w:name="_Toc273023321"/>
      <w:bookmarkStart w:id="957" w:name="_Toc271700477"/>
      <w:bookmarkStart w:id="958" w:name="_Toc268774000"/>
      <w:bookmarkStart w:id="959" w:name="_Toc266181234"/>
      <w:bookmarkStart w:id="960" w:name="_Toc265056484"/>
      <w:bookmarkStart w:id="961" w:name="_Toc262631768"/>
      <w:bookmarkStart w:id="962" w:name="_Toc259783105"/>
      <w:bookmarkStart w:id="963" w:name="_Toc253407142"/>
      <w:bookmarkStart w:id="964" w:name="_Toc8296059"/>
      <w:bookmarkStart w:id="965" w:name="_Toc9580674"/>
      <w:r>
        <w:rPr>
          <w:lang w:val="en-US"/>
        </w:rPr>
        <w:t>Lists annexed to the ITU Operational Bulletin</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A54BC29" w14:textId="77777777" w:rsidR="00374F70" w:rsidRDefault="00374F70" w:rsidP="00374F70">
      <w:pPr>
        <w:spacing w:before="200"/>
        <w:rPr>
          <w:rFonts w:asciiTheme="minorHAnsi" w:hAnsiTheme="minorHAnsi"/>
          <w:b/>
          <w:bCs/>
        </w:rPr>
      </w:pPr>
      <w:bookmarkStart w:id="966" w:name="_Toc248829258"/>
      <w:bookmarkStart w:id="967" w:name="_Toc244506936"/>
      <w:bookmarkStart w:id="968" w:name="_Toc243300311"/>
      <w:bookmarkStart w:id="969" w:name="_Toc242001425"/>
      <w:bookmarkStart w:id="970" w:name="_Toc240790085"/>
      <w:bookmarkStart w:id="971" w:name="_Toc236573557"/>
      <w:bookmarkStart w:id="972" w:name="_Toc235352384"/>
      <w:bookmarkStart w:id="973" w:name="_Toc233609592"/>
      <w:bookmarkStart w:id="974" w:name="_Toc232323931"/>
      <w:bookmarkStart w:id="975" w:name="_Toc229971353"/>
      <w:bookmarkStart w:id="976" w:name="_Toc228766354"/>
      <w:bookmarkStart w:id="977" w:name="_Toc226791560"/>
      <w:bookmarkStart w:id="978" w:name="_Toc224533682"/>
      <w:bookmarkStart w:id="979" w:name="_Toc223252037"/>
      <w:bookmarkStart w:id="980" w:name="_Toc222028812"/>
      <w:bookmarkStart w:id="981" w:name="_Toc219610057"/>
      <w:bookmarkStart w:id="982" w:name="_Toc219001148"/>
      <w:bookmarkStart w:id="983" w:name="_Toc215907199"/>
      <w:bookmarkStart w:id="984" w:name="_Toc214162711"/>
      <w:bookmarkStart w:id="985" w:name="_Toc212964587"/>
      <w:bookmarkStart w:id="986" w:name="_Toc211848177"/>
      <w:bookmarkStart w:id="987" w:name="_Toc208205449"/>
      <w:bookmarkStart w:id="988" w:name="_Toc206389934"/>
      <w:bookmarkStart w:id="989" w:name="_Toc205106594"/>
      <w:bookmarkStart w:id="990" w:name="_Toc204666529"/>
      <w:bookmarkStart w:id="991" w:name="_Toc203553649"/>
      <w:bookmarkStart w:id="992" w:name="_Toc202751280"/>
      <w:bookmarkStart w:id="993" w:name="_Toc202750917"/>
      <w:bookmarkStart w:id="994" w:name="_Toc202750807"/>
      <w:bookmarkStart w:id="995" w:name="_Toc200872012"/>
      <w:bookmarkStart w:id="996" w:name="_Toc198519367"/>
      <w:bookmarkStart w:id="997" w:name="_Toc197223434"/>
      <w:bookmarkStart w:id="998" w:name="_Toc196019478"/>
      <w:bookmarkStart w:id="999" w:name="_Toc193013099"/>
      <w:bookmarkStart w:id="1000" w:name="_Toc192925234"/>
      <w:bookmarkStart w:id="1001" w:name="_Toc191803606"/>
      <w:bookmarkStart w:id="1002" w:name="_Toc188073917"/>
      <w:bookmarkStart w:id="1003" w:name="_Toc187491733"/>
      <w:bookmarkStart w:id="1004" w:name="_Toc184099119"/>
      <w:bookmarkStart w:id="1005" w:name="_Toc182996109"/>
      <w:bookmarkStart w:id="1006" w:name="_Toc181591757"/>
      <w:bookmarkStart w:id="1007" w:name="_Toc178733525"/>
      <w:bookmarkStart w:id="1008" w:name="_Toc177526404"/>
      <w:bookmarkStart w:id="1009" w:name="_Toc176340203"/>
      <w:bookmarkStart w:id="1010" w:name="_Toc174436269"/>
      <w:bookmarkStart w:id="1011" w:name="_Toc173647010"/>
      <w:bookmarkStart w:id="1012" w:name="_Toc171936761"/>
      <w:bookmarkStart w:id="1013" w:name="_Toc170815249"/>
      <w:bookmarkStart w:id="1014" w:name="_Toc169584443"/>
      <w:bookmarkStart w:id="1015" w:name="_Toc168388002"/>
      <w:bookmarkStart w:id="1016" w:name="_Toc166647544"/>
      <w:bookmarkStart w:id="1017" w:name="_Toc165690490"/>
      <w:bookmarkStart w:id="1018" w:name="_Toc164586120"/>
      <w:bookmarkStart w:id="1019" w:name="_Toc162942676"/>
      <w:bookmarkStart w:id="1020" w:name="_Toc161638205"/>
      <w:bookmarkStart w:id="1021" w:name="_Toc160456136"/>
      <w:bookmarkStart w:id="1022" w:name="_Toc159212689"/>
      <w:bookmarkStart w:id="1023" w:name="_Toc158019338"/>
      <w:bookmarkStart w:id="1024" w:name="_Toc156378795"/>
      <w:bookmarkStart w:id="1025" w:name="_Toc153877708"/>
      <w:bookmarkStart w:id="1026" w:name="_Toc152663483"/>
      <w:bookmarkStart w:id="1027" w:name="_Toc151281224"/>
      <w:bookmarkStart w:id="1028" w:name="_Toc150078542"/>
      <w:bookmarkStart w:id="1029" w:name="_Toc148519277"/>
      <w:bookmarkStart w:id="1030" w:name="_Toc148518933"/>
      <w:bookmarkStart w:id="1031" w:name="_Toc147313830"/>
      <w:bookmarkStart w:id="1032" w:name="_Toc146011631"/>
      <w:bookmarkStart w:id="1033" w:name="_Toc144780335"/>
      <w:bookmarkStart w:id="1034" w:name="_Toc143331177"/>
      <w:bookmarkStart w:id="1035" w:name="_Toc141774304"/>
      <w:bookmarkStart w:id="1036" w:name="_Toc140656512"/>
      <w:bookmarkStart w:id="1037" w:name="_Toc139444662"/>
      <w:bookmarkStart w:id="1038" w:name="_Toc138153363"/>
      <w:bookmarkStart w:id="1039" w:name="_Toc136762578"/>
      <w:bookmarkStart w:id="1040" w:name="_Toc135453245"/>
      <w:bookmarkStart w:id="1041" w:name="_Toc131917356"/>
      <w:bookmarkStart w:id="1042" w:name="_Toc131917082"/>
      <w:bookmarkStart w:id="1043" w:name="_Toc128886943"/>
      <w:bookmarkStart w:id="1044" w:name="_Toc127606592"/>
      <w:bookmarkStart w:id="1045" w:name="_Toc126481926"/>
      <w:bookmarkStart w:id="1046" w:name="_Toc122940721"/>
      <w:bookmarkStart w:id="1047" w:name="_Toc122238432"/>
      <w:bookmarkStart w:id="1048" w:name="_Toc121281070"/>
      <w:bookmarkStart w:id="1049" w:name="_Toc119749612"/>
      <w:bookmarkStart w:id="1050" w:name="_Toc117389514"/>
      <w:bookmarkStart w:id="1051" w:name="_Toc116117066"/>
      <w:bookmarkStart w:id="1052" w:name="_Toc114285869"/>
      <w:bookmarkStart w:id="1053" w:name="_Toc113250000"/>
      <w:bookmarkStart w:id="1054" w:name="_Toc111607471"/>
      <w:bookmarkStart w:id="1055" w:name="_Toc110233322"/>
      <w:bookmarkStart w:id="1056" w:name="_Toc110233107"/>
      <w:bookmarkStart w:id="1057" w:name="_Toc109631890"/>
      <w:bookmarkStart w:id="1058" w:name="_Toc109631795"/>
      <w:bookmarkStart w:id="1059" w:name="_Toc109028728"/>
      <w:bookmarkStart w:id="1060" w:name="_Toc107798484"/>
      <w:bookmarkStart w:id="1061" w:name="_Toc106504837"/>
      <w:bookmarkStart w:id="1062" w:name="_Toc105302119"/>
      <w:r>
        <w:rPr>
          <w:rFonts w:asciiTheme="minorHAnsi" w:hAnsiTheme="minorHAnsi"/>
          <w:b/>
          <w:bCs/>
        </w:rPr>
        <w:t>Note from TSB</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2"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753E528E" w14:textId="77777777" w:rsidR="00374F70" w:rsidRDefault="00374F70" w:rsidP="00374F70">
      <w:pPr>
        <w:pStyle w:val="Heading20"/>
        <w:rPr>
          <w:lang w:val="en-GB"/>
        </w:rPr>
      </w:pPr>
      <w:bookmarkStart w:id="1063" w:name="_Toc6411902"/>
      <w:bookmarkStart w:id="1064" w:name="_Toc6215737"/>
      <w:bookmarkStart w:id="1065" w:name="_Toc4420922"/>
      <w:bookmarkStart w:id="1066" w:name="_Toc1570037"/>
      <w:bookmarkStart w:id="1067" w:name="_Toc8296060"/>
      <w:bookmarkStart w:id="1068" w:name="_Toc9580675"/>
      <w:r>
        <w:rPr>
          <w:lang w:val="en-GB"/>
        </w:rPr>
        <w:lastRenderedPageBreak/>
        <w:t>Approval of ITU-T Recommendations</w:t>
      </w:r>
      <w:bookmarkEnd w:id="1063"/>
      <w:bookmarkEnd w:id="1064"/>
      <w:bookmarkEnd w:id="1065"/>
      <w:bookmarkEnd w:id="1066"/>
      <w:bookmarkEnd w:id="1067"/>
      <w:bookmarkEnd w:id="1068"/>
    </w:p>
    <w:p w14:paraId="72F1FC6E" w14:textId="1FCAD8B5" w:rsidR="00374F70" w:rsidRDefault="00374F70" w:rsidP="00374F70">
      <w:pPr>
        <w:tabs>
          <w:tab w:val="clear" w:pos="567"/>
          <w:tab w:val="left" w:pos="720"/>
        </w:tabs>
        <w:overflowPunct/>
        <w:autoSpaceDE/>
        <w:adjustRightInd/>
        <w:spacing w:before="0"/>
        <w:jc w:val="left"/>
        <w:rPr>
          <w:rFonts w:cs="Arial"/>
          <w:noProof w:val="0"/>
        </w:rPr>
      </w:pPr>
    </w:p>
    <w:p w14:paraId="763CA3A6" w14:textId="77777777" w:rsidR="00E028BC" w:rsidRPr="009A1927" w:rsidRDefault="00E028BC" w:rsidP="00E028BC">
      <w:pPr>
        <w:rPr>
          <w:rFonts w:cs="Arial"/>
        </w:rPr>
      </w:pPr>
      <w:r w:rsidRPr="009A1927">
        <w:rPr>
          <w:rFonts w:cs="Arial"/>
        </w:rPr>
        <w:t>By AAP-58, it was announced that the following ITU-T Recommendations were approved, in accordance with the procedures outlined in Recommendation ITU-T A.8:</w:t>
      </w:r>
    </w:p>
    <w:p w14:paraId="0F5EFE2F" w14:textId="245D838B" w:rsidR="00E028BC" w:rsidRPr="009A1927" w:rsidRDefault="00E028BC" w:rsidP="00B51216">
      <w:pPr>
        <w:tabs>
          <w:tab w:val="left" w:pos="426"/>
        </w:tabs>
        <w:overflowPunct/>
        <w:autoSpaceDE/>
        <w:adjustRightInd/>
        <w:ind w:left="425" w:hanging="425"/>
        <w:jc w:val="left"/>
        <w:rPr>
          <w:rFonts w:cs="Arial"/>
        </w:rPr>
      </w:pPr>
      <w:r w:rsidRPr="009A1927">
        <w:rPr>
          <w:rFonts w:cs="Arial"/>
        </w:rPr>
        <w:t>–</w:t>
      </w:r>
      <w:r>
        <w:rPr>
          <w:rFonts w:cs="Arial"/>
        </w:rPr>
        <w:tab/>
      </w:r>
      <w:r w:rsidRPr="009A1927">
        <w:rPr>
          <w:rFonts w:cs="Arial"/>
        </w:rPr>
        <w:t>ITU-T F.743.7 (05/2019): Requirements for big data enhanced visual surveillance services</w:t>
      </w:r>
    </w:p>
    <w:p w14:paraId="4A4A13AF" w14:textId="4733BB9F"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F.743.8 (05/2019): Requirements for cloud computing platform supporting a visual surveillance system</w:t>
      </w:r>
    </w:p>
    <w:p w14:paraId="16E20CC6" w14:textId="10F2FC3D"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F.743.9 (05/2019): Use-cases and requirements for multimedia CDN</w:t>
      </w:r>
    </w:p>
    <w:p w14:paraId="7910C67E" w14:textId="317E4463"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F.746.9 (05/2019): Requirements and architecture for indoor conversational robot system</w:t>
      </w:r>
    </w:p>
    <w:p w14:paraId="139BC351" w14:textId="14EA6631"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F.749.10 (05/2019): Requirements for communication service of civilian unmanned aerial vehicle</w:t>
      </w:r>
    </w:p>
    <w:p w14:paraId="59A0B17F" w14:textId="0D07E4A7"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H.230 (05/2019): Frame-synchronous control and indication signals for audiovisual systems</w:t>
      </w:r>
    </w:p>
    <w:p w14:paraId="04C64263" w14:textId="26630345"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H.243 (05/2019): Procedures for establishing communication between three or more audiovisual terminals using digital channels up to 1920 kbit/s</w:t>
      </w:r>
    </w:p>
    <w:p w14:paraId="44ED7CFF" w14:textId="2730FE38"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H.626.5 (05/2019): Architecture for intelligent visual surveillance systems</w:t>
      </w:r>
    </w:p>
    <w:p w14:paraId="65E122D8" w14:textId="52327635"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H.643.1 (05/2019): Architecture for deployment of information centric network</w:t>
      </w:r>
    </w:p>
    <w:p w14:paraId="09029B01" w14:textId="7966BDD2"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H.644.1 (05/2019): Functional architecture for virtual content delivery networks</w:t>
      </w:r>
    </w:p>
    <w:p w14:paraId="4401235F" w14:textId="3332C3CD" w:rsidR="00E028BC" w:rsidRPr="009A1927" w:rsidRDefault="00E028BC" w:rsidP="00B51216">
      <w:pPr>
        <w:tabs>
          <w:tab w:val="left" w:pos="426"/>
        </w:tabs>
        <w:overflowPunct/>
        <w:autoSpaceDE/>
        <w:adjustRightInd/>
        <w:ind w:left="425" w:hanging="425"/>
        <w:jc w:val="left"/>
        <w:rPr>
          <w:rFonts w:cs="Arial"/>
          <w:lang w:val="fr-CH"/>
        </w:rPr>
      </w:pPr>
      <w:r w:rsidRPr="009A1927">
        <w:rPr>
          <w:rFonts w:cs="Arial"/>
          <w:lang w:val="fr-CH"/>
        </w:rPr>
        <w:t xml:space="preserve">– </w:t>
      </w:r>
      <w:r>
        <w:rPr>
          <w:rFonts w:cs="Arial"/>
          <w:lang w:val="fr-CH"/>
        </w:rPr>
        <w:tab/>
      </w:r>
      <w:r w:rsidRPr="00E028BC">
        <w:rPr>
          <w:rFonts w:cs="Arial"/>
        </w:rPr>
        <w:t>ITU</w:t>
      </w:r>
      <w:r w:rsidRPr="009A1927">
        <w:rPr>
          <w:rFonts w:cs="Arial"/>
          <w:lang w:val="fr-CH"/>
        </w:rPr>
        <w:t>-T H.783 (V2) (05/2019): Digital signage: Audience measurement services</w:t>
      </w:r>
    </w:p>
    <w:p w14:paraId="7AB6BB37" w14:textId="7DB7D5DB" w:rsidR="00E028BC" w:rsidRPr="009A1927"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H.846 (05/2019): Conformance of ITU-T H.810 personal health system: Personal Health Devices interface Part 6: Personal Health Gateway</w:t>
      </w:r>
    </w:p>
    <w:p w14:paraId="4F3926AA" w14:textId="6CAD1BFD" w:rsidR="00E028BC" w:rsidRPr="009A1927" w:rsidRDefault="00E028BC" w:rsidP="00B51216">
      <w:pPr>
        <w:tabs>
          <w:tab w:val="left" w:pos="426"/>
        </w:tabs>
        <w:overflowPunct/>
        <w:autoSpaceDE/>
        <w:adjustRightInd/>
        <w:ind w:left="425" w:hanging="425"/>
        <w:jc w:val="left"/>
        <w:rPr>
          <w:rFonts w:cs="Arial"/>
        </w:rPr>
      </w:pPr>
      <w:r w:rsidRPr="009A1927">
        <w:rPr>
          <w:rFonts w:cs="Arial"/>
        </w:rPr>
        <w:t>–</w:t>
      </w:r>
      <w:r>
        <w:rPr>
          <w:rFonts w:cs="Arial"/>
        </w:rPr>
        <w:tab/>
      </w:r>
      <w:r w:rsidRPr="009A1927">
        <w:rPr>
          <w:rFonts w:cs="Arial"/>
        </w:rPr>
        <w:t xml:space="preserve">ITU-T H.849 (05/2019): Conformance of ITU-T H.810 personal health system: Personal Health Devices interface Part 9: Transcoding for Bluetooth Low Energy: Personal Health Devices </w:t>
      </w:r>
    </w:p>
    <w:p w14:paraId="5E8D20FF" w14:textId="059FFA85" w:rsidR="00E028BC" w:rsidRPr="0014034D" w:rsidRDefault="00E028BC" w:rsidP="00B51216">
      <w:pPr>
        <w:tabs>
          <w:tab w:val="left" w:pos="426"/>
        </w:tabs>
        <w:overflowPunct/>
        <w:autoSpaceDE/>
        <w:adjustRightInd/>
        <w:ind w:left="425" w:hanging="425"/>
        <w:jc w:val="left"/>
        <w:rPr>
          <w:rFonts w:cs="Arial"/>
        </w:rPr>
      </w:pPr>
      <w:r w:rsidRPr="009A1927">
        <w:rPr>
          <w:rFonts w:cs="Arial"/>
        </w:rPr>
        <w:t xml:space="preserve">– </w:t>
      </w:r>
      <w:r>
        <w:rPr>
          <w:rFonts w:cs="Arial"/>
        </w:rPr>
        <w:tab/>
      </w:r>
      <w:r w:rsidRPr="009A1927">
        <w:rPr>
          <w:rFonts w:cs="Arial"/>
        </w:rPr>
        <w:t>ITU-T T.873 (05/2019): Information technology - Digital compression and coding of continuous-tone still images: Reference Software</w:t>
      </w:r>
    </w:p>
    <w:p w14:paraId="370F528D" w14:textId="77777777" w:rsidR="00E028BC" w:rsidRDefault="00E028BC" w:rsidP="00374F70">
      <w:pPr>
        <w:tabs>
          <w:tab w:val="clear" w:pos="567"/>
          <w:tab w:val="left" w:pos="720"/>
        </w:tabs>
        <w:overflowPunct/>
        <w:autoSpaceDE/>
        <w:adjustRightInd/>
        <w:spacing w:before="0"/>
        <w:jc w:val="left"/>
        <w:rPr>
          <w:rFonts w:cs="Arial"/>
          <w:lang w:val="es-ES"/>
        </w:rPr>
      </w:pPr>
      <w:r>
        <w:rPr>
          <w:rFonts w:cs="Arial"/>
          <w:lang w:val="es-ES"/>
        </w:rPr>
        <w:br w:type="page"/>
      </w:r>
    </w:p>
    <w:p w14:paraId="1B738401" w14:textId="3E5316A0" w:rsidR="00E028BC" w:rsidRDefault="00E028BC" w:rsidP="00E028BC">
      <w:pPr>
        <w:pStyle w:val="Heading20"/>
        <w:rPr>
          <w:lang w:val="en-GB"/>
        </w:rPr>
      </w:pPr>
      <w:bookmarkStart w:id="1069" w:name="_Toc358192563"/>
      <w:bookmarkStart w:id="1070" w:name="_Toc9580676"/>
      <w:r w:rsidRPr="00E028BC">
        <w:rPr>
          <w:lang w:val="en-US"/>
        </w:rPr>
        <w:lastRenderedPageBreak/>
        <w:t>The I</w:t>
      </w:r>
      <w:bookmarkStart w:id="1071" w:name="_Toc304892157"/>
      <w:bookmarkStart w:id="1072" w:name="_Toc296675481"/>
      <w:r w:rsidRPr="00E028BC">
        <w:rPr>
          <w:lang w:val="en-US"/>
        </w:rPr>
        <w:t>nternational Public Telecommunication Numbering Plan</w:t>
      </w:r>
      <w:r w:rsidRPr="00E028BC">
        <w:rPr>
          <w:lang w:val="en-US"/>
        </w:rPr>
        <w:br/>
        <w:t>(Recommendation ITU-T E.164 (11/2010))</w:t>
      </w:r>
      <w:bookmarkEnd w:id="1069"/>
      <w:bookmarkEnd w:id="1071"/>
      <w:bookmarkEnd w:id="1072"/>
      <w:bookmarkEnd w:id="1070"/>
    </w:p>
    <w:p w14:paraId="464851A3" w14:textId="61FBCA83" w:rsidR="00E028BC" w:rsidRDefault="00E028BC" w:rsidP="00374F70">
      <w:pPr>
        <w:tabs>
          <w:tab w:val="clear" w:pos="567"/>
          <w:tab w:val="left" w:pos="720"/>
        </w:tabs>
        <w:overflowPunct/>
        <w:autoSpaceDE/>
        <w:adjustRightInd/>
        <w:spacing w:before="0"/>
        <w:jc w:val="left"/>
        <w:rPr>
          <w:rFonts w:cs="Arial"/>
          <w:lang w:val="es-ES"/>
        </w:rPr>
      </w:pPr>
    </w:p>
    <w:p w14:paraId="04BEF42C" w14:textId="77777777" w:rsidR="00E028BC" w:rsidRDefault="00E028BC" w:rsidP="00E028BC">
      <w:pPr>
        <w:spacing w:before="240"/>
        <w:rPr>
          <w:b/>
          <w:bCs/>
        </w:rPr>
      </w:pPr>
      <w:r>
        <w:rPr>
          <w:b/>
          <w:bCs/>
        </w:rPr>
        <w:t>Note from TSB</w:t>
      </w:r>
    </w:p>
    <w:p w14:paraId="2CA9EEDD" w14:textId="77777777" w:rsidR="00E028BC" w:rsidRDefault="00E028BC" w:rsidP="00E028BC">
      <w:pPr>
        <w:spacing w:before="240"/>
        <w:jc w:val="center"/>
      </w:pPr>
      <w:r>
        <w:rPr>
          <w:i/>
          <w:iCs/>
        </w:rPr>
        <w:t>Identification codes for international network</w:t>
      </w:r>
    </w:p>
    <w:p w14:paraId="0E3D5494" w14:textId="77777777" w:rsidR="00E028BC" w:rsidRPr="00927FDC" w:rsidRDefault="00E028BC" w:rsidP="00E028BC">
      <w:pPr>
        <w:spacing w:before="240"/>
        <w:jc w:val="left"/>
      </w:pPr>
      <w:r>
        <w:t xml:space="preserve">Associated with shared country code 883 for international networks, the following four-digit identification codes have been </w:t>
      </w:r>
      <w:r>
        <w:rPr>
          <w:b/>
          <w:bCs/>
        </w:rPr>
        <w:t>assigned</w:t>
      </w:r>
      <w:r>
        <w:t>:</w:t>
      </w:r>
    </w:p>
    <w:p w14:paraId="61E25F65" w14:textId="77777777" w:rsidR="00E028BC" w:rsidRDefault="00E028BC" w:rsidP="00E028BC"/>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980"/>
        <w:gridCol w:w="2268"/>
        <w:gridCol w:w="2977"/>
        <w:gridCol w:w="1705"/>
      </w:tblGrid>
      <w:tr w:rsidR="00E028BC" w14:paraId="3D4E9484" w14:textId="77777777" w:rsidTr="00E028BC">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4729748" w14:textId="77777777" w:rsidR="00E028BC" w:rsidRDefault="00E028BC" w:rsidP="00E028BC">
            <w:pPr>
              <w:pStyle w:val="TableHead1"/>
            </w:pPr>
            <w:r>
              <w:t>Applicant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228D14" w14:textId="77777777" w:rsidR="00E028BC" w:rsidRDefault="00E028BC" w:rsidP="00E028BC">
            <w:pPr>
              <w:pStyle w:val="TableHead1"/>
              <w:rPr>
                <w:iCs/>
              </w:rPr>
            </w:pPr>
            <w:r>
              <w:rPr>
                <w:iCs/>
              </w:rPr>
              <w:t>Network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8B35FE" w14:textId="77777777" w:rsidR="00E028BC" w:rsidRDefault="00E028BC" w:rsidP="00E028BC">
            <w:pPr>
              <w:pStyle w:val="TableHead1"/>
            </w:pPr>
            <w:r>
              <w:t xml:space="preserve">Country Code and </w:t>
            </w:r>
            <w:r>
              <w:br/>
              <w:t>Identification Code</w:t>
            </w:r>
          </w:p>
        </w:tc>
        <w:tc>
          <w:tcPr>
            <w:tcW w:w="1705" w:type="dxa"/>
            <w:tcBorders>
              <w:top w:val="single" w:sz="4" w:space="0" w:color="auto"/>
              <w:left w:val="single" w:sz="4" w:space="0" w:color="auto"/>
              <w:bottom w:val="single" w:sz="4" w:space="0" w:color="auto"/>
              <w:right w:val="single" w:sz="4" w:space="0" w:color="auto"/>
            </w:tcBorders>
          </w:tcPr>
          <w:p w14:paraId="32A349AF" w14:textId="77777777" w:rsidR="00E028BC" w:rsidRDefault="00E028BC" w:rsidP="00E028BC">
            <w:pPr>
              <w:pStyle w:val="TableHead1"/>
            </w:pPr>
            <w:r>
              <w:t>Date of assignment</w:t>
            </w:r>
          </w:p>
        </w:tc>
      </w:tr>
      <w:tr w:rsidR="00E028BC" w14:paraId="508EC947" w14:textId="77777777" w:rsidTr="00E028BC">
        <w:trPr>
          <w:jc w:val="center"/>
        </w:trPr>
        <w:tc>
          <w:tcPr>
            <w:tcW w:w="1980" w:type="dxa"/>
            <w:tcBorders>
              <w:top w:val="single" w:sz="4" w:space="0" w:color="auto"/>
              <w:left w:val="single" w:sz="4" w:space="0" w:color="auto"/>
              <w:bottom w:val="single" w:sz="4" w:space="0" w:color="auto"/>
              <w:right w:val="single" w:sz="4" w:space="0" w:color="auto"/>
            </w:tcBorders>
            <w:textDirection w:val="lrTbV"/>
          </w:tcPr>
          <w:p w14:paraId="56718C61" w14:textId="38102C29" w:rsidR="00E028BC" w:rsidRPr="00585F3D" w:rsidRDefault="00E028BC" w:rsidP="00585F3D">
            <w:pPr>
              <w:pStyle w:val="Tabletext0"/>
              <w:rPr>
                <w:b w:val="0"/>
                <w:bCs w:val="0"/>
                <w:i/>
                <w:sz w:val="20"/>
                <w:szCs w:val="20"/>
              </w:rPr>
            </w:pPr>
            <w:r w:rsidRPr="00585F3D">
              <w:rPr>
                <w:b w:val="0"/>
                <w:bCs w:val="0"/>
                <w:sz w:val="20"/>
                <w:szCs w:val="20"/>
              </w:rPr>
              <w:t>DIDWW</w:t>
            </w:r>
          </w:p>
        </w:tc>
        <w:tc>
          <w:tcPr>
            <w:tcW w:w="2268" w:type="dxa"/>
            <w:tcBorders>
              <w:top w:val="single" w:sz="4" w:space="0" w:color="auto"/>
              <w:left w:val="single" w:sz="4" w:space="0" w:color="auto"/>
              <w:bottom w:val="single" w:sz="4" w:space="0" w:color="auto"/>
              <w:right w:val="single" w:sz="4" w:space="0" w:color="auto"/>
            </w:tcBorders>
            <w:textDirection w:val="lrTbV"/>
          </w:tcPr>
          <w:p w14:paraId="5D2351A8" w14:textId="5F7B05D2" w:rsidR="00E028BC" w:rsidRPr="00585F3D" w:rsidRDefault="00E028BC" w:rsidP="00585F3D">
            <w:pPr>
              <w:pStyle w:val="Tabletext0"/>
              <w:rPr>
                <w:b w:val="0"/>
                <w:bCs w:val="0"/>
                <w:i/>
                <w:sz w:val="20"/>
                <w:szCs w:val="20"/>
              </w:rPr>
            </w:pPr>
            <w:r w:rsidRPr="00585F3D">
              <w:rPr>
                <w:b w:val="0"/>
                <w:bCs w:val="0"/>
                <w:sz w:val="20"/>
                <w:szCs w:val="20"/>
              </w:rPr>
              <w:t>DIDWW</w:t>
            </w:r>
          </w:p>
        </w:tc>
        <w:tc>
          <w:tcPr>
            <w:tcW w:w="2977" w:type="dxa"/>
            <w:tcBorders>
              <w:top w:val="single" w:sz="4" w:space="0" w:color="auto"/>
              <w:left w:val="single" w:sz="4" w:space="0" w:color="auto"/>
              <w:bottom w:val="single" w:sz="4" w:space="0" w:color="auto"/>
              <w:right w:val="single" w:sz="4" w:space="0" w:color="auto"/>
            </w:tcBorders>
          </w:tcPr>
          <w:p w14:paraId="2F0093DE" w14:textId="0D9B3CD5" w:rsidR="00E028BC" w:rsidRPr="00585F3D" w:rsidRDefault="00E028BC" w:rsidP="00585F3D">
            <w:pPr>
              <w:pStyle w:val="Tabletext0"/>
              <w:jc w:val="center"/>
              <w:rPr>
                <w:b w:val="0"/>
                <w:bCs w:val="0"/>
                <w:i/>
                <w:sz w:val="20"/>
                <w:szCs w:val="20"/>
              </w:rPr>
            </w:pPr>
            <w:r w:rsidRPr="00585F3D">
              <w:rPr>
                <w:b w:val="0"/>
                <w:bCs w:val="0"/>
                <w:sz w:val="20"/>
                <w:szCs w:val="20"/>
              </w:rPr>
              <w:t>+</w:t>
            </w:r>
            <w:r w:rsidRPr="00585F3D">
              <w:rPr>
                <w:rFonts w:eastAsia="Calibri"/>
                <w:b w:val="0"/>
                <w:bCs w:val="0"/>
                <w:color w:val="000000"/>
                <w:sz w:val="20"/>
                <w:szCs w:val="20"/>
              </w:rPr>
              <w:t>883</w:t>
            </w:r>
            <w:r w:rsidRPr="00585F3D">
              <w:rPr>
                <w:b w:val="0"/>
                <w:bCs w:val="0"/>
                <w:sz w:val="20"/>
                <w:szCs w:val="20"/>
              </w:rPr>
              <w:t xml:space="preserve"> 5170</w:t>
            </w:r>
          </w:p>
        </w:tc>
        <w:tc>
          <w:tcPr>
            <w:tcW w:w="1705" w:type="dxa"/>
            <w:tcBorders>
              <w:top w:val="single" w:sz="4" w:space="0" w:color="auto"/>
              <w:left w:val="single" w:sz="4" w:space="0" w:color="auto"/>
              <w:bottom w:val="single" w:sz="4" w:space="0" w:color="auto"/>
              <w:right w:val="single" w:sz="4" w:space="0" w:color="auto"/>
            </w:tcBorders>
          </w:tcPr>
          <w:p w14:paraId="44356C76" w14:textId="17796E4E" w:rsidR="00E028BC" w:rsidRPr="00585F3D" w:rsidRDefault="00E028BC" w:rsidP="00585F3D">
            <w:pPr>
              <w:pStyle w:val="Tabletext0"/>
              <w:jc w:val="center"/>
              <w:rPr>
                <w:b w:val="0"/>
                <w:bCs w:val="0"/>
                <w:i/>
                <w:sz w:val="20"/>
                <w:szCs w:val="20"/>
              </w:rPr>
            </w:pPr>
            <w:r w:rsidRPr="00585F3D">
              <w:rPr>
                <w:b w:val="0"/>
                <w:bCs w:val="0"/>
                <w:sz w:val="20"/>
                <w:szCs w:val="20"/>
              </w:rPr>
              <w:t>8.V.2019</w:t>
            </w:r>
          </w:p>
        </w:tc>
      </w:tr>
    </w:tbl>
    <w:p w14:paraId="2B310291" w14:textId="71DE05E2" w:rsidR="00E028BC" w:rsidRDefault="00E028BC" w:rsidP="00E028BC"/>
    <w:p w14:paraId="1CEC04EA" w14:textId="0D4D542E" w:rsidR="00E028BC" w:rsidRDefault="00E028BC" w:rsidP="00374F70">
      <w:pPr>
        <w:tabs>
          <w:tab w:val="clear" w:pos="567"/>
          <w:tab w:val="left" w:pos="720"/>
        </w:tabs>
        <w:overflowPunct/>
        <w:autoSpaceDE/>
        <w:adjustRightInd/>
        <w:spacing w:before="0"/>
        <w:jc w:val="left"/>
        <w:rPr>
          <w:rFonts w:cs="Arial"/>
          <w:lang w:val="es-ES"/>
        </w:rPr>
      </w:pPr>
      <w:r>
        <w:rPr>
          <w:rFonts w:cs="Arial"/>
          <w:lang w:val="es-ES"/>
        </w:rPr>
        <w:tab/>
      </w:r>
      <w:r>
        <w:rPr>
          <w:rFonts w:cs="Arial"/>
          <w:lang w:val="es-ES"/>
        </w:rPr>
        <w:tab/>
      </w:r>
    </w:p>
    <w:p w14:paraId="6EE578DD" w14:textId="3F6B92D0" w:rsidR="00374F70" w:rsidRDefault="00374F70" w:rsidP="00374F70">
      <w:pPr>
        <w:tabs>
          <w:tab w:val="clear" w:pos="567"/>
          <w:tab w:val="left" w:pos="720"/>
        </w:tabs>
        <w:overflowPunct/>
        <w:autoSpaceDE/>
        <w:adjustRightInd/>
        <w:spacing w:before="0"/>
        <w:jc w:val="left"/>
        <w:rPr>
          <w:rFonts w:cs="Arial"/>
          <w:lang w:val="es-ES"/>
        </w:rPr>
      </w:pPr>
      <w:r>
        <w:rPr>
          <w:rFonts w:cs="Arial"/>
          <w:lang w:val="es-ES"/>
        </w:rPr>
        <w:br w:type="page"/>
      </w:r>
    </w:p>
    <w:p w14:paraId="745A97C4" w14:textId="77777777" w:rsidR="00374F70" w:rsidRDefault="00374F70" w:rsidP="00374F70">
      <w:pPr>
        <w:pStyle w:val="Heading20"/>
        <w:rPr>
          <w:lang w:val="en-GB"/>
        </w:rPr>
      </w:pPr>
      <w:bookmarkStart w:id="1073" w:name="_Toc6411903"/>
      <w:bookmarkStart w:id="1074" w:name="_Toc8296061"/>
      <w:bookmarkStart w:id="1075" w:name="_Toc9580677"/>
      <w:r>
        <w:rPr>
          <w:lang w:val="en-GB"/>
        </w:rPr>
        <w:lastRenderedPageBreak/>
        <w:t>Telephone Service</w:t>
      </w:r>
      <w:r>
        <w:rPr>
          <w:lang w:val="en-GB"/>
        </w:rPr>
        <w:br/>
        <w:t>(Recommendation ITU-T E.164)</w:t>
      </w:r>
      <w:bookmarkEnd w:id="1073"/>
      <w:bookmarkEnd w:id="1074"/>
      <w:bookmarkEnd w:id="1075"/>
    </w:p>
    <w:p w14:paraId="527D202E" w14:textId="77777777" w:rsidR="00374F70" w:rsidRDefault="00374F70" w:rsidP="00374F70">
      <w:pPr>
        <w:tabs>
          <w:tab w:val="left" w:pos="2160"/>
          <w:tab w:val="left" w:pos="2430"/>
        </w:tabs>
        <w:spacing w:before="0"/>
        <w:jc w:val="center"/>
        <w:rPr>
          <w:lang w:val="en-GB"/>
        </w:rPr>
      </w:pPr>
      <w:r>
        <w:rPr>
          <w:lang w:val="en-GB"/>
        </w:rPr>
        <w:t>url: www.itu.int/itu-t/inr/nnp</w:t>
      </w:r>
    </w:p>
    <w:p w14:paraId="254866CB" w14:textId="77777777" w:rsidR="00374F70" w:rsidRDefault="00374F70" w:rsidP="00374F70">
      <w:pPr>
        <w:tabs>
          <w:tab w:val="left" w:pos="2160"/>
          <w:tab w:val="left" w:pos="2430"/>
        </w:tabs>
        <w:spacing w:before="0"/>
        <w:jc w:val="center"/>
        <w:rPr>
          <w:lang w:val="en-GB"/>
        </w:rPr>
      </w:pPr>
    </w:p>
    <w:p w14:paraId="34679372" w14:textId="77777777" w:rsidR="004A4091" w:rsidRPr="00B25C4D" w:rsidRDefault="004A4091" w:rsidP="00585F3D">
      <w:pPr>
        <w:pStyle w:val="Country"/>
      </w:pPr>
      <w:bookmarkStart w:id="1076" w:name="_Toc9580678"/>
      <w:bookmarkStart w:id="1077" w:name="_Toc215907216"/>
      <w:r w:rsidRPr="00AB2D33">
        <w:t>Iran (Islamic Republic of) (country code +98)</w:t>
      </w:r>
      <w:bookmarkEnd w:id="1076"/>
    </w:p>
    <w:p w14:paraId="049058F4" w14:textId="77777777" w:rsidR="004A4091" w:rsidRPr="00E17186" w:rsidRDefault="004A4091" w:rsidP="004A4091">
      <w:pPr>
        <w:rPr>
          <w:rFonts w:cs="Arial"/>
          <w:lang w:val="en-GB"/>
        </w:rPr>
      </w:pPr>
      <w:r w:rsidRPr="00E17186">
        <w:rPr>
          <w:rFonts w:cs="Arial"/>
          <w:lang w:val="en-GB"/>
        </w:rPr>
        <w:t xml:space="preserve">Communication of </w:t>
      </w:r>
      <w:r>
        <w:rPr>
          <w:rFonts w:cs="Arial"/>
          <w:lang w:val="en-GB"/>
        </w:rPr>
        <w:t>13.V</w:t>
      </w:r>
      <w:r w:rsidRPr="00E17186">
        <w:rPr>
          <w:rFonts w:cs="Arial"/>
          <w:lang w:val="en-GB"/>
        </w:rPr>
        <w:t>.201</w:t>
      </w:r>
      <w:r>
        <w:rPr>
          <w:rFonts w:cs="Arial"/>
          <w:lang w:val="en-GB"/>
        </w:rPr>
        <w:t>9</w:t>
      </w:r>
      <w:r w:rsidRPr="00E17186">
        <w:rPr>
          <w:rFonts w:cs="Arial"/>
          <w:lang w:val="en-GB"/>
        </w:rPr>
        <w:t>:</w:t>
      </w:r>
    </w:p>
    <w:p w14:paraId="30B148A1" w14:textId="77777777" w:rsidR="004A4091" w:rsidRPr="00E17186" w:rsidRDefault="004A4091" w:rsidP="004A4091">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077"/>
    <w:p w14:paraId="1C3C26FA" w14:textId="77777777" w:rsidR="004A4091" w:rsidRPr="00E17186" w:rsidRDefault="004A4091" w:rsidP="004A4091">
      <w:pPr>
        <w:jc w:val="center"/>
        <w:rPr>
          <w:rFonts w:asciiTheme="minorHAnsi" w:hAnsiTheme="minorHAnsi" w:cs="Arial"/>
          <w:lang w:val="en-GB"/>
        </w:rPr>
      </w:pPr>
      <w:r w:rsidRPr="00E17186">
        <w:rPr>
          <w:rFonts w:cs="Arial"/>
          <w:b/>
          <w:bCs/>
          <w:lang w:val="en-GB"/>
        </w:rPr>
        <w:t>Presentation of the Iran E.164 numbering plan</w:t>
      </w:r>
    </w:p>
    <w:p w14:paraId="4AAFFA2B" w14:textId="77777777" w:rsidR="004A4091" w:rsidRPr="00C01AAE" w:rsidRDefault="004A4091" w:rsidP="004A4091">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5C1D2A0C" w14:textId="77777777" w:rsidR="004A4091" w:rsidRPr="00E17186" w:rsidRDefault="004A4091" w:rsidP="004A4091">
      <w:pPr>
        <w:spacing w:before="0"/>
        <w:rPr>
          <w:rFonts w:asciiTheme="minorHAnsi" w:hAnsiTheme="minorHAnsi" w:cs="Arial"/>
          <w:lang w:val="en-GB"/>
        </w:rPr>
      </w:pPr>
      <w:r w:rsidRPr="00E17186">
        <w:rPr>
          <w:rFonts w:asciiTheme="minorHAnsi" w:hAnsiTheme="minorHAnsi" w:cs="Arial"/>
          <w:lang w:val="en-GB"/>
        </w:rPr>
        <w:t>The E.164 numbering Plan of Iran:</w:t>
      </w:r>
    </w:p>
    <w:p w14:paraId="65E2F3CF" w14:textId="77777777" w:rsidR="004A4091" w:rsidRPr="00E17186" w:rsidRDefault="004A4091" w:rsidP="004A4091">
      <w:pPr>
        <w:pStyle w:val="ListParagraph"/>
        <w:numPr>
          <w:ilvl w:val="0"/>
          <w:numId w:val="29"/>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4EB04A27" w14:textId="77777777" w:rsidR="004A4091" w:rsidRPr="00E17186" w:rsidRDefault="004A4091" w:rsidP="004A4091">
      <w:pPr>
        <w:pStyle w:val="ListParagraph"/>
        <w:numPr>
          <w:ilvl w:val="0"/>
          <w:numId w:val="29"/>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5C19A0F8" w14:textId="77777777" w:rsidR="004A4091" w:rsidRPr="00E17186" w:rsidRDefault="004A4091" w:rsidP="004A4091">
      <w:pPr>
        <w:pStyle w:val="ListParagraph"/>
        <w:numPr>
          <w:ilvl w:val="0"/>
          <w:numId w:val="29"/>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5E412C06" w14:textId="77777777" w:rsidR="004A4091" w:rsidRPr="00E17186" w:rsidRDefault="004A4091" w:rsidP="004A4091">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0542CB88" w14:textId="77777777" w:rsidR="004A4091" w:rsidRPr="00E17186" w:rsidRDefault="004A4091" w:rsidP="004A4091">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6E86E2B7" w14:textId="77777777" w:rsidR="004A4091" w:rsidRPr="00E17186" w:rsidRDefault="004A4091" w:rsidP="004A4091">
      <w:pPr>
        <w:pStyle w:val="ListParagraph"/>
        <w:numPr>
          <w:ilvl w:val="0"/>
          <w:numId w:val="29"/>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47B47D2B" w14:textId="77777777" w:rsidR="004A4091" w:rsidRPr="00E17186" w:rsidRDefault="004A4091" w:rsidP="004A4091">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7232A9AB" w14:textId="77777777" w:rsidR="004A4091" w:rsidRPr="00E17186" w:rsidRDefault="004A4091" w:rsidP="004A4091">
      <w:pPr>
        <w:pStyle w:val="ListParagraph"/>
        <w:numPr>
          <w:ilvl w:val="0"/>
          <w:numId w:val="29"/>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1CA3F72A" w14:textId="77777777" w:rsidR="004A4091" w:rsidRPr="00E17186" w:rsidRDefault="004A4091" w:rsidP="004A4091">
      <w:pPr>
        <w:pStyle w:val="ListParagraph"/>
        <w:numPr>
          <w:ilvl w:val="0"/>
          <w:numId w:val="29"/>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594DCB6A" w14:textId="77777777" w:rsidR="004A4091" w:rsidRPr="00E17186" w:rsidRDefault="004A4091" w:rsidP="004A4091">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18819473" w14:textId="77777777" w:rsidR="004A4091" w:rsidRPr="00E17186" w:rsidRDefault="004A4091" w:rsidP="004A4091">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3E28CBAE" w14:textId="77777777" w:rsidR="004A4091" w:rsidRDefault="004A4091" w:rsidP="004A4091">
      <w:pPr>
        <w:pStyle w:val="ListParagraph"/>
        <w:spacing w:before="120" w:after="120" w:line="240" w:lineRule="auto"/>
        <w:ind w:left="0"/>
        <w:jc w:val="center"/>
        <w:rPr>
          <w:rFonts w:asciiTheme="minorHAnsi" w:hAnsiTheme="minorHAnsi" w:cs="Arial"/>
          <w:sz w:val="20"/>
          <w:szCs w:val="20"/>
          <w:lang w:val="en-GB"/>
        </w:rPr>
      </w:pPr>
      <w:r w:rsidRPr="00E17186">
        <w:rPr>
          <w:rFonts w:asciiTheme="minorHAnsi" w:hAnsiTheme="minorHAnsi" w:cs="Arial"/>
          <w:sz w:val="20"/>
          <w:szCs w:val="20"/>
          <w:lang w:val="en-GB"/>
        </w:rPr>
        <w:t>Numbering Scheme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79"/>
        <w:gridCol w:w="1170"/>
        <w:gridCol w:w="2096"/>
        <w:gridCol w:w="3669"/>
      </w:tblGrid>
      <w:tr w:rsidR="004A4091" w:rsidRPr="00B965C7" w14:paraId="5614D7AE" w14:textId="77777777" w:rsidTr="00585F3D">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3E1AAC20" w14:textId="77777777" w:rsidR="004A4091" w:rsidRPr="000E3308" w:rsidRDefault="004A4091" w:rsidP="004A4091">
            <w:pPr>
              <w:spacing w:before="0"/>
              <w:jc w:val="center"/>
              <w:rPr>
                <w:rFonts w:asciiTheme="minorHAnsi" w:hAnsiTheme="minorHAnsi"/>
                <w:b/>
                <w:bCs/>
              </w:rPr>
            </w:pPr>
            <w:r w:rsidRPr="000E3308">
              <w:rPr>
                <w:rFonts w:asciiTheme="minorHAnsi" w:hAnsiTheme="minorHAnsi" w:cs="Arial"/>
                <w:b/>
                <w:bCs/>
                <w:i/>
                <w:iCs/>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204A2044" w14:textId="77777777" w:rsidR="004A4091" w:rsidRPr="000E3308" w:rsidRDefault="004A4091" w:rsidP="004A4091">
            <w:pPr>
              <w:spacing w:before="0"/>
              <w:jc w:val="center"/>
              <w:rPr>
                <w:rFonts w:asciiTheme="minorHAnsi" w:hAnsiTheme="minorHAnsi"/>
                <w:b/>
                <w:bCs/>
              </w:rPr>
            </w:pPr>
            <w:r w:rsidRPr="000E3308">
              <w:rPr>
                <w:rFonts w:asciiTheme="minorHAnsi" w:hAnsiTheme="minorHAnsi" w:cs="Arial"/>
                <w:b/>
                <w:bCs/>
                <w:i/>
                <w:iCs/>
              </w:rPr>
              <w:t>NSN Number length</w:t>
            </w:r>
          </w:p>
        </w:tc>
        <w:tc>
          <w:tcPr>
            <w:tcW w:w="2000" w:type="dxa"/>
            <w:vMerge w:val="restart"/>
            <w:tcBorders>
              <w:top w:val="single" w:sz="4" w:space="0" w:color="auto"/>
              <w:left w:val="single" w:sz="4" w:space="0" w:color="auto"/>
              <w:right w:val="single" w:sz="4" w:space="0" w:color="auto"/>
            </w:tcBorders>
            <w:vAlign w:val="center"/>
          </w:tcPr>
          <w:p w14:paraId="56C4A5F8" w14:textId="77777777" w:rsidR="004A4091" w:rsidRPr="000E3308" w:rsidRDefault="004A4091" w:rsidP="004A4091">
            <w:pPr>
              <w:spacing w:before="0"/>
              <w:jc w:val="left"/>
              <w:rPr>
                <w:rFonts w:asciiTheme="minorHAnsi" w:hAnsiTheme="minorHAnsi"/>
                <w:b/>
                <w:bCs/>
              </w:rPr>
            </w:pPr>
            <w:r w:rsidRPr="000E3308">
              <w:rPr>
                <w:rFonts w:asciiTheme="minorHAnsi" w:hAnsiTheme="minorHAnsi"/>
                <w:b/>
                <w:bCs/>
              </w:rPr>
              <w:t>Usage of E.164</w:t>
            </w:r>
          </w:p>
        </w:tc>
        <w:tc>
          <w:tcPr>
            <w:tcW w:w="3502" w:type="dxa"/>
            <w:vMerge w:val="restart"/>
            <w:tcBorders>
              <w:top w:val="single" w:sz="4" w:space="0" w:color="auto"/>
              <w:left w:val="single" w:sz="4" w:space="0" w:color="auto"/>
              <w:right w:val="single" w:sz="4" w:space="0" w:color="auto"/>
            </w:tcBorders>
            <w:vAlign w:val="center"/>
          </w:tcPr>
          <w:p w14:paraId="5120100E" w14:textId="77777777" w:rsidR="004A4091" w:rsidRPr="000E3308" w:rsidRDefault="004A4091" w:rsidP="004A4091">
            <w:pPr>
              <w:spacing w:before="0"/>
              <w:jc w:val="left"/>
              <w:rPr>
                <w:rFonts w:asciiTheme="minorHAnsi" w:hAnsiTheme="minorHAnsi"/>
                <w:b/>
                <w:bCs/>
              </w:rPr>
            </w:pPr>
            <w:r w:rsidRPr="000E3308">
              <w:rPr>
                <w:rFonts w:asciiTheme="minorHAnsi" w:hAnsiTheme="minorHAnsi"/>
                <w:b/>
                <w:bCs/>
              </w:rPr>
              <w:t>Additional Information</w:t>
            </w:r>
          </w:p>
        </w:tc>
      </w:tr>
      <w:tr w:rsidR="004A4091" w:rsidRPr="00B965C7" w14:paraId="47682CA8" w14:textId="77777777" w:rsidTr="00585F3D">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8A30BF1" w14:textId="77777777" w:rsidR="004A4091" w:rsidRPr="00B965C7" w:rsidRDefault="004A4091" w:rsidP="004A4091">
            <w:pPr>
              <w:spacing w:before="0"/>
              <w:jc w:val="center"/>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220E25AC" w14:textId="77777777" w:rsidR="004A4091" w:rsidRPr="000E3308" w:rsidRDefault="004A4091" w:rsidP="004A4091">
            <w:pPr>
              <w:spacing w:before="0"/>
              <w:jc w:val="center"/>
              <w:rPr>
                <w:rFonts w:asciiTheme="minorHAnsi" w:hAnsiTheme="minorHAnsi"/>
                <w:b/>
                <w:bCs/>
              </w:rPr>
            </w:pPr>
            <w:r w:rsidRPr="000E3308">
              <w:rPr>
                <w:rFonts w:asciiTheme="minorHAnsi" w:hAnsiTheme="minorHAnsi"/>
                <w:b/>
                <w:b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13C7FA8C" w14:textId="77777777" w:rsidR="004A4091" w:rsidRPr="000E3308" w:rsidRDefault="004A4091" w:rsidP="004A4091">
            <w:pPr>
              <w:spacing w:before="0"/>
              <w:jc w:val="center"/>
              <w:rPr>
                <w:rFonts w:asciiTheme="minorHAnsi" w:hAnsiTheme="minorHAnsi"/>
                <w:b/>
                <w:bCs/>
              </w:rPr>
            </w:pPr>
            <w:r w:rsidRPr="000E3308">
              <w:rPr>
                <w:rFonts w:asciiTheme="minorHAnsi" w:hAnsiTheme="minorHAnsi"/>
                <w:b/>
                <w:bCs/>
              </w:rPr>
              <w:t>Maximum</w:t>
            </w:r>
          </w:p>
        </w:tc>
        <w:tc>
          <w:tcPr>
            <w:tcW w:w="2000" w:type="dxa"/>
            <w:vMerge/>
            <w:tcBorders>
              <w:left w:val="single" w:sz="4" w:space="0" w:color="auto"/>
              <w:bottom w:val="single" w:sz="4" w:space="0" w:color="auto"/>
              <w:right w:val="single" w:sz="4" w:space="0" w:color="auto"/>
            </w:tcBorders>
            <w:vAlign w:val="center"/>
          </w:tcPr>
          <w:p w14:paraId="79E39623" w14:textId="77777777" w:rsidR="004A4091" w:rsidRPr="00B965C7" w:rsidRDefault="004A4091" w:rsidP="004A4091">
            <w:pPr>
              <w:spacing w:before="0"/>
              <w:jc w:val="left"/>
              <w:rPr>
                <w:rFonts w:asciiTheme="minorHAnsi" w:hAnsiTheme="minorHAnsi"/>
              </w:rPr>
            </w:pPr>
          </w:p>
        </w:tc>
        <w:tc>
          <w:tcPr>
            <w:tcW w:w="3502" w:type="dxa"/>
            <w:vMerge/>
            <w:tcBorders>
              <w:left w:val="single" w:sz="4" w:space="0" w:color="auto"/>
              <w:bottom w:val="single" w:sz="4" w:space="0" w:color="auto"/>
              <w:right w:val="single" w:sz="4" w:space="0" w:color="auto"/>
            </w:tcBorders>
            <w:vAlign w:val="center"/>
          </w:tcPr>
          <w:p w14:paraId="2B03AF48" w14:textId="77777777" w:rsidR="004A4091" w:rsidRPr="00B965C7" w:rsidRDefault="004A4091" w:rsidP="004A4091">
            <w:pPr>
              <w:spacing w:before="0"/>
              <w:jc w:val="left"/>
              <w:rPr>
                <w:rFonts w:asciiTheme="minorHAnsi" w:hAnsiTheme="minorHAnsi"/>
              </w:rPr>
            </w:pPr>
          </w:p>
        </w:tc>
      </w:tr>
      <w:tr w:rsidR="004A4091" w:rsidRPr="00B965C7" w14:paraId="7D6BFE43" w14:textId="77777777" w:rsidTr="00585F3D">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0285F829"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11</w:t>
            </w:r>
          </w:p>
        </w:tc>
        <w:tc>
          <w:tcPr>
            <w:tcW w:w="1030" w:type="dxa"/>
            <w:tcBorders>
              <w:top w:val="single" w:sz="4" w:space="0" w:color="auto"/>
              <w:left w:val="single" w:sz="4" w:space="0" w:color="auto"/>
              <w:bottom w:val="single" w:sz="4" w:space="0" w:color="auto"/>
              <w:right w:val="single" w:sz="4" w:space="0" w:color="auto"/>
            </w:tcBorders>
            <w:noWrap/>
            <w:hideMark/>
          </w:tcPr>
          <w:p w14:paraId="688DE92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7374A9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F35CBF7" w14:textId="77777777" w:rsidR="004A4091" w:rsidRPr="00B965C7" w:rsidRDefault="004A4091" w:rsidP="004A4091">
            <w:pPr>
              <w:spacing w:before="0"/>
              <w:jc w:val="left"/>
              <w:rPr>
                <w:rFonts w:asciiTheme="minorHAnsi" w:hAnsiTheme="minorHAnsi" w:cstheme="majorBidi"/>
                <w:rtl/>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1DDE8A4A"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Mazandaran)</w:t>
            </w:r>
          </w:p>
        </w:tc>
      </w:tr>
      <w:tr w:rsidR="004A4091" w:rsidRPr="00B965C7" w14:paraId="26341984" w14:textId="77777777" w:rsidTr="00585F3D">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33065830"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13</w:t>
            </w:r>
          </w:p>
        </w:tc>
        <w:tc>
          <w:tcPr>
            <w:tcW w:w="1030" w:type="dxa"/>
            <w:tcBorders>
              <w:top w:val="single" w:sz="4" w:space="0" w:color="auto"/>
              <w:left w:val="single" w:sz="4" w:space="0" w:color="auto"/>
              <w:bottom w:val="single" w:sz="4" w:space="0" w:color="auto"/>
              <w:right w:val="single" w:sz="4" w:space="0" w:color="auto"/>
            </w:tcBorders>
            <w:noWrap/>
            <w:hideMark/>
          </w:tcPr>
          <w:p w14:paraId="1571E90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E0679B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978C4E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59261D0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Gilan)</w:t>
            </w:r>
          </w:p>
        </w:tc>
      </w:tr>
      <w:tr w:rsidR="004A4091" w:rsidRPr="00B965C7" w14:paraId="7C7757CE" w14:textId="77777777" w:rsidTr="00585F3D">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37C3A87B"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17</w:t>
            </w:r>
          </w:p>
        </w:tc>
        <w:tc>
          <w:tcPr>
            <w:tcW w:w="1030" w:type="dxa"/>
            <w:tcBorders>
              <w:top w:val="single" w:sz="4" w:space="0" w:color="auto"/>
              <w:left w:val="single" w:sz="4" w:space="0" w:color="auto"/>
              <w:bottom w:val="single" w:sz="4" w:space="0" w:color="auto"/>
              <w:right w:val="single" w:sz="4" w:space="0" w:color="auto"/>
            </w:tcBorders>
            <w:noWrap/>
            <w:hideMark/>
          </w:tcPr>
          <w:p w14:paraId="6823541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E5EF02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B2F8ED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3A8787F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Golestan)</w:t>
            </w:r>
          </w:p>
        </w:tc>
      </w:tr>
      <w:tr w:rsidR="004A4091" w:rsidRPr="00B965C7" w14:paraId="1900E2D5" w14:textId="77777777" w:rsidTr="00585F3D">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09707492"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21</w:t>
            </w:r>
          </w:p>
        </w:tc>
        <w:tc>
          <w:tcPr>
            <w:tcW w:w="1030" w:type="dxa"/>
            <w:tcBorders>
              <w:top w:val="single" w:sz="4" w:space="0" w:color="auto"/>
              <w:left w:val="single" w:sz="4" w:space="0" w:color="auto"/>
              <w:bottom w:val="single" w:sz="4" w:space="0" w:color="auto"/>
              <w:right w:val="single" w:sz="4" w:space="0" w:color="auto"/>
            </w:tcBorders>
            <w:noWrap/>
            <w:hideMark/>
          </w:tcPr>
          <w:p w14:paraId="3A34CCE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6A54E7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EBF62C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6F3D2D5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Tehran)</w:t>
            </w:r>
          </w:p>
        </w:tc>
      </w:tr>
      <w:tr w:rsidR="004A4091" w:rsidRPr="00B965C7" w14:paraId="20BD198E" w14:textId="77777777" w:rsidTr="00585F3D">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520ACDD5"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23</w:t>
            </w:r>
          </w:p>
        </w:tc>
        <w:tc>
          <w:tcPr>
            <w:tcW w:w="1030" w:type="dxa"/>
            <w:tcBorders>
              <w:top w:val="single" w:sz="4" w:space="0" w:color="auto"/>
              <w:left w:val="single" w:sz="4" w:space="0" w:color="auto"/>
              <w:bottom w:val="single" w:sz="4" w:space="0" w:color="auto"/>
              <w:right w:val="single" w:sz="4" w:space="0" w:color="auto"/>
            </w:tcBorders>
            <w:noWrap/>
            <w:hideMark/>
          </w:tcPr>
          <w:p w14:paraId="0387570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A22313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CC6A8A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3C40E5C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Semnan)</w:t>
            </w:r>
          </w:p>
        </w:tc>
      </w:tr>
      <w:tr w:rsidR="004A4091" w:rsidRPr="00B965C7" w14:paraId="4615823B"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118A30E2"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24</w:t>
            </w:r>
          </w:p>
        </w:tc>
        <w:tc>
          <w:tcPr>
            <w:tcW w:w="1030" w:type="dxa"/>
            <w:tcBorders>
              <w:top w:val="single" w:sz="4" w:space="0" w:color="auto"/>
              <w:left w:val="single" w:sz="4" w:space="0" w:color="auto"/>
              <w:bottom w:val="single" w:sz="4" w:space="0" w:color="auto"/>
              <w:right w:val="single" w:sz="4" w:space="0" w:color="auto"/>
            </w:tcBorders>
            <w:noWrap/>
            <w:hideMark/>
          </w:tcPr>
          <w:p w14:paraId="7D820ED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180258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C2D44C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5FB5374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Zanjan)</w:t>
            </w:r>
          </w:p>
        </w:tc>
      </w:tr>
      <w:tr w:rsidR="004A4091" w:rsidRPr="00B965C7" w14:paraId="1E573597" w14:textId="77777777" w:rsidTr="00585F3D">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4231E9D9"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25</w:t>
            </w:r>
          </w:p>
        </w:tc>
        <w:tc>
          <w:tcPr>
            <w:tcW w:w="1030" w:type="dxa"/>
            <w:tcBorders>
              <w:top w:val="single" w:sz="4" w:space="0" w:color="auto"/>
              <w:left w:val="single" w:sz="4" w:space="0" w:color="auto"/>
              <w:bottom w:val="single" w:sz="4" w:space="0" w:color="auto"/>
              <w:right w:val="single" w:sz="4" w:space="0" w:color="auto"/>
            </w:tcBorders>
            <w:noWrap/>
            <w:hideMark/>
          </w:tcPr>
          <w:p w14:paraId="0FE5109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1B918E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4FD901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5E8E90D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Numbers-Qom)</w:t>
            </w:r>
          </w:p>
        </w:tc>
      </w:tr>
      <w:tr w:rsidR="004A4091" w:rsidRPr="00B965C7" w14:paraId="3CADDD71"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12AF9F26"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26</w:t>
            </w:r>
          </w:p>
        </w:tc>
        <w:tc>
          <w:tcPr>
            <w:tcW w:w="1030" w:type="dxa"/>
            <w:tcBorders>
              <w:top w:val="single" w:sz="4" w:space="0" w:color="auto"/>
              <w:left w:val="single" w:sz="4" w:space="0" w:color="auto"/>
              <w:bottom w:val="single" w:sz="4" w:space="0" w:color="auto"/>
              <w:right w:val="single" w:sz="4" w:space="0" w:color="auto"/>
            </w:tcBorders>
            <w:noWrap/>
            <w:hideMark/>
          </w:tcPr>
          <w:p w14:paraId="76793E9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463BD4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16198D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3830A16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Numbers-Alborz)</w:t>
            </w:r>
          </w:p>
        </w:tc>
      </w:tr>
      <w:tr w:rsidR="004A4091" w:rsidRPr="00B965C7" w14:paraId="7D631FDD" w14:textId="77777777" w:rsidTr="00585F3D">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751501C7"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28</w:t>
            </w:r>
          </w:p>
        </w:tc>
        <w:tc>
          <w:tcPr>
            <w:tcW w:w="1030" w:type="dxa"/>
            <w:tcBorders>
              <w:top w:val="single" w:sz="4" w:space="0" w:color="auto"/>
              <w:left w:val="single" w:sz="4" w:space="0" w:color="auto"/>
              <w:bottom w:val="single" w:sz="4" w:space="0" w:color="auto"/>
              <w:right w:val="single" w:sz="4" w:space="0" w:color="auto"/>
            </w:tcBorders>
            <w:noWrap/>
            <w:hideMark/>
          </w:tcPr>
          <w:p w14:paraId="41F2254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18DFE7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3F68395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1C6C2F6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Numbers-Ghazvin )</w:t>
            </w:r>
          </w:p>
        </w:tc>
      </w:tr>
      <w:tr w:rsidR="004A4091" w:rsidRPr="00B965C7" w14:paraId="2871AE33" w14:textId="77777777" w:rsidTr="00585F3D">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5ECA49E2"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31</w:t>
            </w:r>
          </w:p>
        </w:tc>
        <w:tc>
          <w:tcPr>
            <w:tcW w:w="1030" w:type="dxa"/>
            <w:tcBorders>
              <w:top w:val="single" w:sz="4" w:space="0" w:color="auto"/>
              <w:left w:val="single" w:sz="4" w:space="0" w:color="auto"/>
              <w:bottom w:val="single" w:sz="4" w:space="0" w:color="auto"/>
              <w:right w:val="single" w:sz="4" w:space="0" w:color="auto"/>
            </w:tcBorders>
            <w:noWrap/>
            <w:hideMark/>
          </w:tcPr>
          <w:p w14:paraId="118152D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953157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36B1B2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6EFE2F8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Isfahan)</w:t>
            </w:r>
          </w:p>
        </w:tc>
      </w:tr>
      <w:tr w:rsidR="004A4091" w:rsidRPr="00B965C7" w14:paraId="1AD43F47" w14:textId="77777777" w:rsidTr="00585F3D">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2C34ACE0"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34</w:t>
            </w:r>
          </w:p>
        </w:tc>
        <w:tc>
          <w:tcPr>
            <w:tcW w:w="1030" w:type="dxa"/>
            <w:tcBorders>
              <w:top w:val="single" w:sz="4" w:space="0" w:color="auto"/>
              <w:left w:val="single" w:sz="4" w:space="0" w:color="auto"/>
              <w:bottom w:val="single" w:sz="4" w:space="0" w:color="auto"/>
              <w:right w:val="single" w:sz="4" w:space="0" w:color="auto"/>
            </w:tcBorders>
            <w:noWrap/>
            <w:hideMark/>
          </w:tcPr>
          <w:p w14:paraId="7BD8D8C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900339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7C8DD3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5FDC206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Kerman)</w:t>
            </w:r>
          </w:p>
        </w:tc>
      </w:tr>
      <w:tr w:rsidR="004A4091" w:rsidRPr="00B965C7" w14:paraId="30622129" w14:textId="77777777" w:rsidTr="00585F3D">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5B8C462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35</w:t>
            </w:r>
          </w:p>
        </w:tc>
        <w:tc>
          <w:tcPr>
            <w:tcW w:w="1030" w:type="dxa"/>
            <w:tcBorders>
              <w:top w:val="single" w:sz="4" w:space="0" w:color="auto"/>
              <w:left w:val="single" w:sz="4" w:space="0" w:color="auto"/>
              <w:bottom w:val="single" w:sz="4" w:space="0" w:color="auto"/>
              <w:right w:val="single" w:sz="4" w:space="0" w:color="auto"/>
            </w:tcBorders>
            <w:noWrap/>
            <w:hideMark/>
          </w:tcPr>
          <w:p w14:paraId="2F6D462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E2A02A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CB5172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4A4767B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Numbers-Yazd)</w:t>
            </w:r>
          </w:p>
        </w:tc>
      </w:tr>
      <w:tr w:rsidR="004A4091" w:rsidRPr="00B965C7" w14:paraId="052ED015"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F9EE149"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lastRenderedPageBreak/>
              <w:t>38</w:t>
            </w:r>
          </w:p>
        </w:tc>
        <w:tc>
          <w:tcPr>
            <w:tcW w:w="1030" w:type="dxa"/>
            <w:tcBorders>
              <w:top w:val="single" w:sz="4" w:space="0" w:color="auto"/>
              <w:left w:val="single" w:sz="4" w:space="0" w:color="auto"/>
              <w:bottom w:val="single" w:sz="4" w:space="0" w:color="auto"/>
              <w:right w:val="single" w:sz="4" w:space="0" w:color="auto"/>
            </w:tcBorders>
            <w:noWrap/>
            <w:hideMark/>
          </w:tcPr>
          <w:p w14:paraId="4D357A9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7ADFC1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8AC6EB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5A1F7DE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Chahar Mahal  vaBakhtiari)</w:t>
            </w:r>
          </w:p>
        </w:tc>
      </w:tr>
      <w:tr w:rsidR="004A4091" w:rsidRPr="00B965C7" w14:paraId="74E758BA" w14:textId="77777777" w:rsidTr="00585F3D">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6FF16714"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41</w:t>
            </w:r>
          </w:p>
        </w:tc>
        <w:tc>
          <w:tcPr>
            <w:tcW w:w="1030" w:type="dxa"/>
            <w:tcBorders>
              <w:top w:val="single" w:sz="4" w:space="0" w:color="auto"/>
              <w:left w:val="single" w:sz="4" w:space="0" w:color="auto"/>
              <w:bottom w:val="single" w:sz="4" w:space="0" w:color="auto"/>
              <w:right w:val="single" w:sz="4" w:space="0" w:color="auto"/>
            </w:tcBorders>
            <w:noWrap/>
            <w:hideMark/>
          </w:tcPr>
          <w:p w14:paraId="1B0C65F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5B0D71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C38CB8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19E4ADA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East Azarbayjan)</w:t>
            </w:r>
          </w:p>
        </w:tc>
      </w:tr>
      <w:tr w:rsidR="004A4091" w:rsidRPr="00B965C7" w14:paraId="377EA588" w14:textId="77777777" w:rsidTr="00585F3D">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6A43CF14"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44</w:t>
            </w:r>
          </w:p>
        </w:tc>
        <w:tc>
          <w:tcPr>
            <w:tcW w:w="1030" w:type="dxa"/>
            <w:tcBorders>
              <w:top w:val="single" w:sz="4" w:space="0" w:color="auto"/>
              <w:left w:val="single" w:sz="4" w:space="0" w:color="auto"/>
              <w:bottom w:val="single" w:sz="4" w:space="0" w:color="auto"/>
              <w:right w:val="single" w:sz="4" w:space="0" w:color="auto"/>
            </w:tcBorders>
            <w:noWrap/>
            <w:hideMark/>
          </w:tcPr>
          <w:p w14:paraId="466C27A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E3B09E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9F734D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1BB2DAC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West Azarbayjan)</w:t>
            </w:r>
          </w:p>
        </w:tc>
      </w:tr>
      <w:tr w:rsidR="004A4091" w:rsidRPr="00B965C7" w14:paraId="2549D52C"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0A12B93"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45</w:t>
            </w:r>
          </w:p>
        </w:tc>
        <w:tc>
          <w:tcPr>
            <w:tcW w:w="1030" w:type="dxa"/>
            <w:tcBorders>
              <w:top w:val="single" w:sz="4" w:space="0" w:color="auto"/>
              <w:left w:val="single" w:sz="4" w:space="0" w:color="auto"/>
              <w:bottom w:val="single" w:sz="4" w:space="0" w:color="auto"/>
              <w:right w:val="single" w:sz="4" w:space="0" w:color="auto"/>
            </w:tcBorders>
            <w:noWrap/>
            <w:hideMark/>
          </w:tcPr>
          <w:p w14:paraId="12115FB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F92145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2227F0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606F34C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Ardabil)</w:t>
            </w:r>
          </w:p>
        </w:tc>
      </w:tr>
      <w:tr w:rsidR="004A4091" w:rsidRPr="00B965C7" w14:paraId="644ED999"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C83C903"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51</w:t>
            </w:r>
          </w:p>
        </w:tc>
        <w:tc>
          <w:tcPr>
            <w:tcW w:w="1030" w:type="dxa"/>
            <w:tcBorders>
              <w:top w:val="single" w:sz="4" w:space="0" w:color="auto"/>
              <w:left w:val="single" w:sz="4" w:space="0" w:color="auto"/>
              <w:bottom w:val="single" w:sz="4" w:space="0" w:color="auto"/>
              <w:right w:val="single" w:sz="4" w:space="0" w:color="auto"/>
            </w:tcBorders>
            <w:noWrap/>
            <w:hideMark/>
          </w:tcPr>
          <w:p w14:paraId="06C32B4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85FABD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951272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vAlign w:val="bottom"/>
          </w:tcPr>
          <w:p w14:paraId="19581CA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Razavi Khorasan)</w:t>
            </w:r>
          </w:p>
        </w:tc>
      </w:tr>
      <w:tr w:rsidR="004A4091" w:rsidRPr="00B965C7" w14:paraId="4D584828" w14:textId="77777777" w:rsidTr="00585F3D">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3FFEBA9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54</w:t>
            </w:r>
          </w:p>
        </w:tc>
        <w:tc>
          <w:tcPr>
            <w:tcW w:w="1030" w:type="dxa"/>
            <w:tcBorders>
              <w:top w:val="single" w:sz="4" w:space="0" w:color="auto"/>
              <w:left w:val="single" w:sz="4" w:space="0" w:color="auto"/>
              <w:bottom w:val="single" w:sz="4" w:space="0" w:color="auto"/>
              <w:right w:val="single" w:sz="4" w:space="0" w:color="auto"/>
            </w:tcBorders>
            <w:noWrap/>
            <w:hideMark/>
          </w:tcPr>
          <w:p w14:paraId="2A4A18C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7A5CB9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E80EB6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22D480A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SistanvaBalochestan)</w:t>
            </w:r>
          </w:p>
        </w:tc>
      </w:tr>
      <w:tr w:rsidR="004A4091" w:rsidRPr="00B965C7" w14:paraId="021022D2"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4ED4F6E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56</w:t>
            </w:r>
          </w:p>
        </w:tc>
        <w:tc>
          <w:tcPr>
            <w:tcW w:w="1030" w:type="dxa"/>
            <w:tcBorders>
              <w:top w:val="single" w:sz="4" w:space="0" w:color="auto"/>
              <w:left w:val="single" w:sz="4" w:space="0" w:color="auto"/>
              <w:bottom w:val="single" w:sz="4" w:space="0" w:color="auto"/>
              <w:right w:val="single" w:sz="4" w:space="0" w:color="auto"/>
            </w:tcBorders>
            <w:noWrap/>
            <w:hideMark/>
          </w:tcPr>
          <w:p w14:paraId="5B11DE7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790DC3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B5DFBE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0F95D4C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South Khorasan)</w:t>
            </w:r>
          </w:p>
        </w:tc>
      </w:tr>
      <w:tr w:rsidR="004A4091" w:rsidRPr="00B965C7" w14:paraId="2824D067" w14:textId="77777777" w:rsidTr="00585F3D">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40148DEF"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58</w:t>
            </w:r>
          </w:p>
        </w:tc>
        <w:tc>
          <w:tcPr>
            <w:tcW w:w="1030" w:type="dxa"/>
            <w:tcBorders>
              <w:top w:val="single" w:sz="4" w:space="0" w:color="auto"/>
              <w:left w:val="single" w:sz="4" w:space="0" w:color="auto"/>
              <w:bottom w:val="single" w:sz="4" w:space="0" w:color="auto"/>
              <w:right w:val="single" w:sz="4" w:space="0" w:color="auto"/>
            </w:tcBorders>
            <w:noWrap/>
            <w:hideMark/>
          </w:tcPr>
          <w:p w14:paraId="6F95D3C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1EA74D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A9196E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3E56EF3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North Khorasan)</w:t>
            </w:r>
          </w:p>
        </w:tc>
      </w:tr>
      <w:tr w:rsidR="004A4091" w:rsidRPr="00B965C7" w14:paraId="3D957003" w14:textId="77777777" w:rsidTr="00585F3D">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275BBFB5"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61</w:t>
            </w:r>
          </w:p>
        </w:tc>
        <w:tc>
          <w:tcPr>
            <w:tcW w:w="1030" w:type="dxa"/>
            <w:tcBorders>
              <w:top w:val="single" w:sz="4" w:space="0" w:color="auto"/>
              <w:left w:val="single" w:sz="4" w:space="0" w:color="auto"/>
              <w:bottom w:val="single" w:sz="4" w:space="0" w:color="auto"/>
              <w:right w:val="single" w:sz="4" w:space="0" w:color="auto"/>
            </w:tcBorders>
            <w:noWrap/>
            <w:hideMark/>
          </w:tcPr>
          <w:p w14:paraId="05D656C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ACACEF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17334B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5BBB5AC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-Khuzestan)</w:t>
            </w:r>
          </w:p>
        </w:tc>
      </w:tr>
      <w:tr w:rsidR="004A4091" w:rsidRPr="00B965C7" w14:paraId="6C0E6EB3"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28F6EB06"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66</w:t>
            </w:r>
          </w:p>
        </w:tc>
        <w:tc>
          <w:tcPr>
            <w:tcW w:w="1030" w:type="dxa"/>
            <w:tcBorders>
              <w:top w:val="single" w:sz="4" w:space="0" w:color="auto"/>
              <w:left w:val="single" w:sz="4" w:space="0" w:color="auto"/>
              <w:bottom w:val="single" w:sz="4" w:space="0" w:color="auto"/>
              <w:right w:val="single" w:sz="4" w:space="0" w:color="auto"/>
            </w:tcBorders>
            <w:noWrap/>
            <w:hideMark/>
          </w:tcPr>
          <w:p w14:paraId="23A3070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51FDD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4853BCA"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26537DD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Lorestan)</w:t>
            </w:r>
          </w:p>
        </w:tc>
      </w:tr>
      <w:tr w:rsidR="004A4091" w:rsidRPr="00B965C7" w14:paraId="3262E2D3" w14:textId="77777777" w:rsidTr="00585F3D">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00B9B694"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71</w:t>
            </w:r>
          </w:p>
        </w:tc>
        <w:tc>
          <w:tcPr>
            <w:tcW w:w="1030" w:type="dxa"/>
            <w:tcBorders>
              <w:top w:val="single" w:sz="4" w:space="0" w:color="auto"/>
              <w:left w:val="single" w:sz="4" w:space="0" w:color="auto"/>
              <w:bottom w:val="single" w:sz="4" w:space="0" w:color="auto"/>
              <w:right w:val="single" w:sz="4" w:space="0" w:color="auto"/>
            </w:tcBorders>
            <w:noWrap/>
            <w:hideMark/>
          </w:tcPr>
          <w:p w14:paraId="6F9DEE7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8D1DC2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45F81E9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5ABA267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Fars)</w:t>
            </w:r>
          </w:p>
        </w:tc>
      </w:tr>
      <w:tr w:rsidR="004A4091" w:rsidRPr="00B965C7" w14:paraId="577D30C1"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6A47D97"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74</w:t>
            </w:r>
          </w:p>
        </w:tc>
        <w:tc>
          <w:tcPr>
            <w:tcW w:w="1030" w:type="dxa"/>
            <w:tcBorders>
              <w:top w:val="single" w:sz="4" w:space="0" w:color="auto"/>
              <w:left w:val="single" w:sz="4" w:space="0" w:color="auto"/>
              <w:bottom w:val="single" w:sz="4" w:space="0" w:color="auto"/>
              <w:right w:val="single" w:sz="4" w:space="0" w:color="auto"/>
            </w:tcBorders>
            <w:noWrap/>
            <w:hideMark/>
          </w:tcPr>
          <w:p w14:paraId="3F72C18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077304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7851F7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7915E19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–Kohgiluoyeva  Boyer Ahmad)</w:t>
            </w:r>
          </w:p>
        </w:tc>
      </w:tr>
      <w:tr w:rsidR="004A4091" w:rsidRPr="00B965C7" w14:paraId="5C1CFD5B" w14:textId="77777777" w:rsidTr="00585F3D">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78C44B87"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76</w:t>
            </w:r>
          </w:p>
        </w:tc>
        <w:tc>
          <w:tcPr>
            <w:tcW w:w="1030" w:type="dxa"/>
            <w:tcBorders>
              <w:top w:val="single" w:sz="4" w:space="0" w:color="auto"/>
              <w:left w:val="single" w:sz="4" w:space="0" w:color="auto"/>
              <w:bottom w:val="single" w:sz="4" w:space="0" w:color="auto"/>
              <w:right w:val="single" w:sz="4" w:space="0" w:color="auto"/>
            </w:tcBorders>
            <w:noWrap/>
            <w:hideMark/>
          </w:tcPr>
          <w:p w14:paraId="1D927E1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7FB2E1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A24E38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1438A4F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Hormozgan)</w:t>
            </w:r>
          </w:p>
        </w:tc>
      </w:tr>
      <w:tr w:rsidR="004A4091" w:rsidRPr="00B965C7" w14:paraId="3D1B8FF1"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F30684B"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77</w:t>
            </w:r>
          </w:p>
        </w:tc>
        <w:tc>
          <w:tcPr>
            <w:tcW w:w="1030" w:type="dxa"/>
            <w:tcBorders>
              <w:top w:val="single" w:sz="4" w:space="0" w:color="auto"/>
              <w:left w:val="single" w:sz="4" w:space="0" w:color="auto"/>
              <w:bottom w:val="single" w:sz="4" w:space="0" w:color="auto"/>
              <w:right w:val="single" w:sz="4" w:space="0" w:color="auto"/>
            </w:tcBorders>
            <w:noWrap/>
            <w:hideMark/>
          </w:tcPr>
          <w:p w14:paraId="5F1DF61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B7698F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FD6EF9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63B1F54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Bushehr)</w:t>
            </w:r>
          </w:p>
        </w:tc>
      </w:tr>
      <w:tr w:rsidR="004A4091" w:rsidRPr="00B965C7" w14:paraId="6C4F297C"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56DE0A6"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81</w:t>
            </w:r>
          </w:p>
        </w:tc>
        <w:tc>
          <w:tcPr>
            <w:tcW w:w="1030" w:type="dxa"/>
            <w:tcBorders>
              <w:top w:val="single" w:sz="4" w:space="0" w:color="auto"/>
              <w:left w:val="single" w:sz="4" w:space="0" w:color="auto"/>
              <w:bottom w:val="single" w:sz="4" w:space="0" w:color="auto"/>
              <w:right w:val="single" w:sz="4" w:space="0" w:color="auto"/>
            </w:tcBorders>
            <w:noWrap/>
            <w:hideMark/>
          </w:tcPr>
          <w:p w14:paraId="435020D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407A39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41C353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2931888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Hamadan)</w:t>
            </w:r>
          </w:p>
        </w:tc>
      </w:tr>
      <w:tr w:rsidR="004A4091" w:rsidRPr="00B965C7" w14:paraId="37E145C6" w14:textId="77777777" w:rsidTr="00585F3D">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33F76BB7"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83</w:t>
            </w:r>
          </w:p>
        </w:tc>
        <w:tc>
          <w:tcPr>
            <w:tcW w:w="1030" w:type="dxa"/>
            <w:tcBorders>
              <w:top w:val="single" w:sz="4" w:space="0" w:color="auto"/>
              <w:left w:val="single" w:sz="4" w:space="0" w:color="auto"/>
              <w:bottom w:val="single" w:sz="4" w:space="0" w:color="auto"/>
              <w:right w:val="single" w:sz="4" w:space="0" w:color="auto"/>
            </w:tcBorders>
            <w:noWrap/>
            <w:hideMark/>
          </w:tcPr>
          <w:p w14:paraId="35EC141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CCB6A3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2B6416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04F7F79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 Kermanshahan)</w:t>
            </w:r>
          </w:p>
        </w:tc>
      </w:tr>
      <w:tr w:rsidR="004A4091" w:rsidRPr="00B965C7" w14:paraId="0D065758" w14:textId="77777777" w:rsidTr="00585F3D">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583E9D70"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84</w:t>
            </w:r>
          </w:p>
        </w:tc>
        <w:tc>
          <w:tcPr>
            <w:tcW w:w="1030" w:type="dxa"/>
            <w:tcBorders>
              <w:top w:val="single" w:sz="4" w:space="0" w:color="auto"/>
              <w:left w:val="single" w:sz="4" w:space="0" w:color="auto"/>
              <w:bottom w:val="single" w:sz="4" w:space="0" w:color="auto"/>
              <w:right w:val="single" w:sz="4" w:space="0" w:color="auto"/>
            </w:tcBorders>
            <w:noWrap/>
            <w:hideMark/>
          </w:tcPr>
          <w:p w14:paraId="752AA9B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0BE2ED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B16F7A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5B27481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 Ilam)</w:t>
            </w:r>
          </w:p>
        </w:tc>
      </w:tr>
      <w:tr w:rsidR="004A4091" w:rsidRPr="00B965C7" w14:paraId="3A2D76B1" w14:textId="77777777" w:rsidTr="00585F3D">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47517BD2"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86</w:t>
            </w:r>
          </w:p>
        </w:tc>
        <w:tc>
          <w:tcPr>
            <w:tcW w:w="1030" w:type="dxa"/>
            <w:tcBorders>
              <w:top w:val="single" w:sz="4" w:space="0" w:color="auto"/>
              <w:left w:val="single" w:sz="4" w:space="0" w:color="auto"/>
              <w:bottom w:val="single" w:sz="4" w:space="0" w:color="auto"/>
              <w:right w:val="single" w:sz="4" w:space="0" w:color="auto"/>
            </w:tcBorders>
            <w:noWrap/>
            <w:hideMark/>
          </w:tcPr>
          <w:p w14:paraId="1C08119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C98843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214CCB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72FEF5E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Numbers-Markazi)</w:t>
            </w:r>
          </w:p>
        </w:tc>
      </w:tr>
      <w:tr w:rsidR="004A4091" w:rsidRPr="00B965C7" w14:paraId="54675E3C" w14:textId="77777777" w:rsidTr="00585F3D">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7D2F3CF0"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87</w:t>
            </w:r>
          </w:p>
        </w:tc>
        <w:tc>
          <w:tcPr>
            <w:tcW w:w="1030" w:type="dxa"/>
            <w:tcBorders>
              <w:top w:val="single" w:sz="4" w:space="0" w:color="auto"/>
              <w:left w:val="single" w:sz="4" w:space="0" w:color="auto"/>
              <w:bottom w:val="single" w:sz="4" w:space="0" w:color="auto"/>
              <w:right w:val="single" w:sz="4" w:space="0" w:color="auto"/>
            </w:tcBorders>
            <w:noWrap/>
            <w:hideMark/>
          </w:tcPr>
          <w:p w14:paraId="1841BED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D424D0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3924EC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w:t>
            </w:r>
          </w:p>
        </w:tc>
        <w:tc>
          <w:tcPr>
            <w:tcW w:w="3502" w:type="dxa"/>
            <w:tcBorders>
              <w:top w:val="single" w:sz="4" w:space="0" w:color="auto"/>
              <w:left w:val="single" w:sz="4" w:space="0" w:color="auto"/>
              <w:bottom w:val="single" w:sz="4" w:space="0" w:color="auto"/>
              <w:right w:val="single" w:sz="4" w:space="0" w:color="auto"/>
            </w:tcBorders>
          </w:tcPr>
          <w:p w14:paraId="7EE5E3F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Area Code (Geographic Number for Fixed telephony Numbers-Kurdestan)</w:t>
            </w:r>
          </w:p>
        </w:tc>
      </w:tr>
      <w:tr w:rsidR="004A4091" w:rsidRPr="00B965C7" w14:paraId="2BEFBE81" w14:textId="77777777" w:rsidTr="00585F3D">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C970608"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901</w:t>
            </w:r>
          </w:p>
        </w:tc>
        <w:tc>
          <w:tcPr>
            <w:tcW w:w="1030" w:type="dxa"/>
            <w:tcBorders>
              <w:top w:val="single" w:sz="4" w:space="0" w:color="auto"/>
              <w:left w:val="single" w:sz="4" w:space="0" w:color="auto"/>
              <w:bottom w:val="single" w:sz="4" w:space="0" w:color="auto"/>
              <w:right w:val="single" w:sz="4" w:space="0" w:color="auto"/>
            </w:tcBorders>
            <w:noWrap/>
            <w:vAlign w:val="bottom"/>
          </w:tcPr>
          <w:p w14:paraId="68CF196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C0E5C9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E039E7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6BE42F19" w14:textId="77777777" w:rsidR="004A4091" w:rsidRPr="00B965C7" w:rsidRDefault="004A4091" w:rsidP="004A4091">
            <w:pPr>
              <w:spacing w:before="0"/>
              <w:jc w:val="left"/>
              <w:rPr>
                <w:rFonts w:asciiTheme="minorHAnsi" w:hAnsiTheme="minorHAnsi" w:cstheme="majorBidi"/>
              </w:rPr>
            </w:pPr>
          </w:p>
        </w:tc>
      </w:tr>
      <w:tr w:rsidR="004A4091" w:rsidRPr="00B965C7" w14:paraId="064D6566" w14:textId="77777777" w:rsidTr="00585F3D">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76C2E69"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902</w:t>
            </w:r>
          </w:p>
        </w:tc>
        <w:tc>
          <w:tcPr>
            <w:tcW w:w="1030" w:type="dxa"/>
            <w:tcBorders>
              <w:top w:val="single" w:sz="4" w:space="0" w:color="auto"/>
              <w:left w:val="single" w:sz="4" w:space="0" w:color="auto"/>
              <w:bottom w:val="single" w:sz="4" w:space="0" w:color="auto"/>
              <w:right w:val="single" w:sz="4" w:space="0" w:color="auto"/>
            </w:tcBorders>
            <w:noWrap/>
            <w:vAlign w:val="bottom"/>
          </w:tcPr>
          <w:p w14:paraId="7C3D39E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3E4136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FC8922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7C9BF686" w14:textId="77777777" w:rsidR="004A4091" w:rsidRPr="00B965C7" w:rsidRDefault="004A4091" w:rsidP="004A4091">
            <w:pPr>
              <w:spacing w:before="0"/>
              <w:jc w:val="left"/>
              <w:rPr>
                <w:rFonts w:asciiTheme="minorHAnsi" w:hAnsiTheme="minorHAnsi" w:cstheme="majorBidi"/>
              </w:rPr>
            </w:pPr>
          </w:p>
        </w:tc>
      </w:tr>
      <w:tr w:rsidR="004A4091" w:rsidRPr="00B965C7" w14:paraId="3BF4076C" w14:textId="77777777" w:rsidTr="00585F3D">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237B120"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903</w:t>
            </w:r>
          </w:p>
        </w:tc>
        <w:tc>
          <w:tcPr>
            <w:tcW w:w="1030" w:type="dxa"/>
            <w:tcBorders>
              <w:top w:val="single" w:sz="4" w:space="0" w:color="auto"/>
              <w:left w:val="single" w:sz="4" w:space="0" w:color="auto"/>
              <w:bottom w:val="single" w:sz="4" w:space="0" w:color="auto"/>
              <w:right w:val="single" w:sz="4" w:space="0" w:color="auto"/>
            </w:tcBorders>
            <w:noWrap/>
            <w:vAlign w:val="bottom"/>
          </w:tcPr>
          <w:p w14:paraId="0D9305E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C550F68"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63CE8F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29C31471" w14:textId="77777777" w:rsidR="004A4091" w:rsidRPr="00B965C7" w:rsidRDefault="004A4091" w:rsidP="004A4091">
            <w:pPr>
              <w:spacing w:before="0"/>
              <w:jc w:val="left"/>
              <w:rPr>
                <w:rFonts w:asciiTheme="minorHAnsi" w:hAnsiTheme="minorHAnsi" w:cstheme="majorBidi"/>
              </w:rPr>
            </w:pPr>
          </w:p>
        </w:tc>
      </w:tr>
      <w:tr w:rsidR="004A4091" w:rsidRPr="00B965C7" w14:paraId="1AAABF3D"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BCD81F1"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9044</w:t>
            </w:r>
          </w:p>
        </w:tc>
        <w:tc>
          <w:tcPr>
            <w:tcW w:w="1030" w:type="dxa"/>
            <w:tcBorders>
              <w:top w:val="single" w:sz="4" w:space="0" w:color="auto"/>
              <w:left w:val="single" w:sz="4" w:space="0" w:color="auto"/>
              <w:bottom w:val="single" w:sz="4" w:space="0" w:color="auto"/>
              <w:right w:val="single" w:sz="4" w:space="0" w:color="auto"/>
            </w:tcBorders>
            <w:noWrap/>
            <w:vAlign w:val="bottom"/>
          </w:tcPr>
          <w:p w14:paraId="35FECDD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B2CBD4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E6526E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19923FEA" w14:textId="77777777" w:rsidR="004A4091" w:rsidRPr="00B965C7" w:rsidRDefault="004A4091" w:rsidP="004A4091">
            <w:pPr>
              <w:spacing w:before="0"/>
              <w:jc w:val="left"/>
              <w:rPr>
                <w:rFonts w:asciiTheme="minorHAnsi" w:hAnsiTheme="minorHAnsi" w:cstheme="majorBidi"/>
              </w:rPr>
            </w:pPr>
          </w:p>
        </w:tc>
      </w:tr>
      <w:tr w:rsidR="004A4091" w:rsidRPr="00B965C7" w14:paraId="2AB01452" w14:textId="77777777" w:rsidTr="00585F3D">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37748B9"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905</w:t>
            </w:r>
          </w:p>
        </w:tc>
        <w:tc>
          <w:tcPr>
            <w:tcW w:w="1030" w:type="dxa"/>
            <w:tcBorders>
              <w:top w:val="single" w:sz="4" w:space="0" w:color="auto"/>
              <w:left w:val="single" w:sz="4" w:space="0" w:color="auto"/>
              <w:bottom w:val="single" w:sz="4" w:space="0" w:color="auto"/>
              <w:right w:val="single" w:sz="4" w:space="0" w:color="auto"/>
            </w:tcBorders>
            <w:noWrap/>
            <w:vAlign w:val="bottom"/>
          </w:tcPr>
          <w:p w14:paraId="322DB89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F0EB14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1B49EE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5940EC24" w14:textId="77777777" w:rsidR="004A4091" w:rsidRPr="00B965C7" w:rsidRDefault="004A4091" w:rsidP="004A4091">
            <w:pPr>
              <w:spacing w:before="0"/>
              <w:jc w:val="left"/>
              <w:rPr>
                <w:rFonts w:asciiTheme="minorHAnsi" w:hAnsiTheme="minorHAnsi" w:cstheme="majorBidi"/>
              </w:rPr>
            </w:pPr>
          </w:p>
        </w:tc>
      </w:tr>
      <w:tr w:rsidR="004A4091" w:rsidRPr="00B965C7" w14:paraId="6F72ED8E" w14:textId="77777777" w:rsidTr="00585F3D">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0084F34"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91</w:t>
            </w:r>
          </w:p>
        </w:tc>
        <w:tc>
          <w:tcPr>
            <w:tcW w:w="1030" w:type="dxa"/>
            <w:tcBorders>
              <w:top w:val="single" w:sz="4" w:space="0" w:color="auto"/>
              <w:left w:val="single" w:sz="4" w:space="0" w:color="auto"/>
              <w:bottom w:val="single" w:sz="4" w:space="0" w:color="auto"/>
              <w:right w:val="single" w:sz="4" w:space="0" w:color="auto"/>
            </w:tcBorders>
            <w:noWrap/>
            <w:vAlign w:val="bottom"/>
          </w:tcPr>
          <w:p w14:paraId="19D3475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963EEE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9D1E7A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34B06DD9" w14:textId="77777777" w:rsidR="004A4091" w:rsidRPr="00B965C7" w:rsidRDefault="004A4091" w:rsidP="004A4091">
            <w:pPr>
              <w:spacing w:before="0"/>
              <w:jc w:val="left"/>
              <w:rPr>
                <w:rFonts w:asciiTheme="minorHAnsi" w:hAnsiTheme="minorHAnsi" w:cstheme="majorBidi"/>
              </w:rPr>
            </w:pPr>
          </w:p>
        </w:tc>
      </w:tr>
      <w:tr w:rsidR="004A4091" w:rsidRPr="00B965C7" w14:paraId="52547A8F" w14:textId="77777777" w:rsidTr="00585F3D">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710449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920</w:t>
            </w:r>
          </w:p>
        </w:tc>
        <w:tc>
          <w:tcPr>
            <w:tcW w:w="1030" w:type="dxa"/>
            <w:tcBorders>
              <w:top w:val="single" w:sz="4" w:space="0" w:color="auto"/>
              <w:left w:val="single" w:sz="4" w:space="0" w:color="auto"/>
              <w:bottom w:val="single" w:sz="4" w:space="0" w:color="auto"/>
              <w:right w:val="single" w:sz="4" w:space="0" w:color="auto"/>
            </w:tcBorders>
            <w:noWrap/>
            <w:vAlign w:val="bottom"/>
          </w:tcPr>
          <w:p w14:paraId="362527C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A73067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9CB8D3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50F49712" w14:textId="77777777" w:rsidR="004A4091" w:rsidRPr="00B965C7" w:rsidRDefault="004A4091" w:rsidP="004A4091">
            <w:pPr>
              <w:spacing w:before="0"/>
              <w:jc w:val="left"/>
              <w:rPr>
                <w:rFonts w:asciiTheme="minorHAnsi" w:hAnsiTheme="minorHAnsi" w:cstheme="majorBidi"/>
              </w:rPr>
            </w:pPr>
          </w:p>
        </w:tc>
      </w:tr>
      <w:tr w:rsidR="004A4091" w:rsidRPr="00B965C7" w14:paraId="6037F821" w14:textId="77777777" w:rsidTr="00585F3D">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DEEA4C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1735390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FDA3C6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24C1A5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5C9BCDEE" w14:textId="77777777" w:rsidR="004A4091" w:rsidRPr="00B965C7" w:rsidRDefault="004A4091" w:rsidP="004A4091">
            <w:pPr>
              <w:spacing w:before="0"/>
              <w:jc w:val="left"/>
              <w:rPr>
                <w:rFonts w:asciiTheme="minorHAnsi" w:hAnsiTheme="minorHAnsi" w:cstheme="majorBidi"/>
              </w:rPr>
            </w:pPr>
          </w:p>
        </w:tc>
      </w:tr>
      <w:tr w:rsidR="004A4091" w:rsidRPr="00B965C7" w14:paraId="45CBD3F2" w14:textId="77777777" w:rsidTr="00585F3D">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E36ED91"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922</w:t>
            </w:r>
          </w:p>
        </w:tc>
        <w:tc>
          <w:tcPr>
            <w:tcW w:w="1030" w:type="dxa"/>
            <w:tcBorders>
              <w:top w:val="single" w:sz="4" w:space="0" w:color="auto"/>
              <w:left w:val="single" w:sz="4" w:space="0" w:color="auto"/>
              <w:bottom w:val="single" w:sz="4" w:space="0" w:color="auto"/>
              <w:right w:val="single" w:sz="4" w:space="0" w:color="auto"/>
            </w:tcBorders>
            <w:noWrap/>
            <w:vAlign w:val="bottom"/>
          </w:tcPr>
          <w:p w14:paraId="7C44BCD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40EB81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3BA092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42FED8B1" w14:textId="77777777" w:rsidR="004A4091" w:rsidRPr="00B965C7" w:rsidRDefault="004A4091" w:rsidP="004A4091">
            <w:pPr>
              <w:spacing w:before="0"/>
              <w:jc w:val="left"/>
              <w:rPr>
                <w:rFonts w:asciiTheme="minorHAnsi" w:hAnsiTheme="minorHAnsi" w:cstheme="majorBidi"/>
              </w:rPr>
            </w:pPr>
          </w:p>
        </w:tc>
      </w:tr>
      <w:tr w:rsidR="004A4091" w:rsidRPr="00B965C7" w14:paraId="2A825B1D" w14:textId="77777777" w:rsidTr="00585F3D">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78EB5FE"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93</w:t>
            </w:r>
          </w:p>
        </w:tc>
        <w:tc>
          <w:tcPr>
            <w:tcW w:w="1030" w:type="dxa"/>
            <w:tcBorders>
              <w:top w:val="single" w:sz="4" w:space="0" w:color="auto"/>
              <w:left w:val="single" w:sz="4" w:space="0" w:color="auto"/>
              <w:bottom w:val="single" w:sz="4" w:space="0" w:color="auto"/>
              <w:right w:val="single" w:sz="4" w:space="0" w:color="auto"/>
            </w:tcBorders>
            <w:noWrap/>
            <w:vAlign w:val="bottom"/>
          </w:tcPr>
          <w:p w14:paraId="78E8AB4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0FF08F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307236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tcPr>
          <w:p w14:paraId="63E6DB92" w14:textId="77777777" w:rsidR="004A4091" w:rsidRPr="00B965C7" w:rsidRDefault="004A4091" w:rsidP="004A4091">
            <w:pPr>
              <w:spacing w:before="0"/>
              <w:jc w:val="left"/>
              <w:rPr>
                <w:rFonts w:asciiTheme="minorHAnsi" w:hAnsiTheme="minorHAnsi" w:cstheme="majorBidi"/>
              </w:rPr>
            </w:pPr>
          </w:p>
        </w:tc>
      </w:tr>
      <w:tr w:rsidR="004A4091" w:rsidRPr="00B965C7" w14:paraId="4DA986AD"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5EE30AA"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942121</w:t>
            </w:r>
          </w:p>
        </w:tc>
        <w:tc>
          <w:tcPr>
            <w:tcW w:w="1030" w:type="dxa"/>
            <w:tcBorders>
              <w:top w:val="single" w:sz="4" w:space="0" w:color="auto"/>
              <w:left w:val="single" w:sz="4" w:space="0" w:color="auto"/>
              <w:bottom w:val="single" w:sz="4" w:space="0" w:color="auto"/>
              <w:right w:val="single" w:sz="4" w:space="0" w:color="auto"/>
            </w:tcBorders>
            <w:noWrap/>
            <w:vAlign w:val="bottom"/>
          </w:tcPr>
          <w:p w14:paraId="7DCDCE6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B7383A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98DA56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4A0F728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7F9C6C94"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BA06852"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94220</w:t>
            </w:r>
          </w:p>
        </w:tc>
        <w:tc>
          <w:tcPr>
            <w:tcW w:w="1030" w:type="dxa"/>
            <w:tcBorders>
              <w:top w:val="single" w:sz="4" w:space="0" w:color="auto"/>
              <w:left w:val="single" w:sz="4" w:space="0" w:color="auto"/>
              <w:bottom w:val="single" w:sz="4" w:space="0" w:color="auto"/>
              <w:right w:val="single" w:sz="4" w:space="0" w:color="auto"/>
            </w:tcBorders>
            <w:noWrap/>
            <w:vAlign w:val="bottom"/>
          </w:tcPr>
          <w:p w14:paraId="53CF0AF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8E3DB2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85C317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33E1FC6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5117BB48"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EFE6B51"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94260</w:t>
            </w:r>
          </w:p>
        </w:tc>
        <w:tc>
          <w:tcPr>
            <w:tcW w:w="1030" w:type="dxa"/>
            <w:tcBorders>
              <w:top w:val="single" w:sz="4" w:space="0" w:color="auto"/>
              <w:left w:val="single" w:sz="4" w:space="0" w:color="auto"/>
              <w:bottom w:val="single" w:sz="4" w:space="0" w:color="auto"/>
              <w:right w:val="single" w:sz="4" w:space="0" w:color="auto"/>
            </w:tcBorders>
            <w:noWrap/>
            <w:vAlign w:val="bottom"/>
          </w:tcPr>
          <w:p w14:paraId="7167DE8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38D02A7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4FB1AF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50470F0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72B59CE9"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678A727"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lastRenderedPageBreak/>
              <w:t>94280</w:t>
            </w:r>
          </w:p>
        </w:tc>
        <w:tc>
          <w:tcPr>
            <w:tcW w:w="1030" w:type="dxa"/>
            <w:tcBorders>
              <w:top w:val="single" w:sz="4" w:space="0" w:color="auto"/>
              <w:left w:val="single" w:sz="4" w:space="0" w:color="auto"/>
              <w:bottom w:val="single" w:sz="4" w:space="0" w:color="auto"/>
              <w:right w:val="single" w:sz="4" w:space="0" w:color="auto"/>
            </w:tcBorders>
            <w:noWrap/>
            <w:vAlign w:val="bottom"/>
          </w:tcPr>
          <w:p w14:paraId="2DB14F8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6447EA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CBC992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3A4B382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1A02704B"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C517CB3"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94290</w:t>
            </w:r>
          </w:p>
        </w:tc>
        <w:tc>
          <w:tcPr>
            <w:tcW w:w="1030" w:type="dxa"/>
            <w:tcBorders>
              <w:top w:val="single" w:sz="4" w:space="0" w:color="auto"/>
              <w:left w:val="single" w:sz="4" w:space="0" w:color="auto"/>
              <w:bottom w:val="single" w:sz="4" w:space="0" w:color="auto"/>
              <w:right w:val="single" w:sz="4" w:space="0" w:color="auto"/>
            </w:tcBorders>
            <w:noWrap/>
            <w:vAlign w:val="bottom"/>
          </w:tcPr>
          <w:p w14:paraId="1D29A1C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6130962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FFD32D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4F94C97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3943C200"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A9AA358" w14:textId="77777777" w:rsidR="004A4091" w:rsidRPr="000E3308" w:rsidRDefault="004A4091" w:rsidP="004A4091">
            <w:pPr>
              <w:spacing w:before="0"/>
              <w:jc w:val="left"/>
              <w:rPr>
                <w:rFonts w:asciiTheme="minorHAnsi" w:hAnsiTheme="minorHAnsi" w:cstheme="majorBidi"/>
              </w:rPr>
            </w:pPr>
            <w:r w:rsidRPr="000E3308">
              <w:rPr>
                <w:rFonts w:asciiTheme="minorHAnsi" w:hAnsiTheme="minorHAnsi" w:cstheme="majorBidi"/>
              </w:rPr>
              <w:t>94301</w:t>
            </w:r>
          </w:p>
        </w:tc>
        <w:tc>
          <w:tcPr>
            <w:tcW w:w="1030" w:type="dxa"/>
            <w:tcBorders>
              <w:top w:val="single" w:sz="4" w:space="0" w:color="auto"/>
              <w:left w:val="single" w:sz="4" w:space="0" w:color="auto"/>
              <w:bottom w:val="single" w:sz="4" w:space="0" w:color="auto"/>
              <w:right w:val="single" w:sz="4" w:space="0" w:color="auto"/>
            </w:tcBorders>
            <w:noWrap/>
            <w:vAlign w:val="bottom"/>
          </w:tcPr>
          <w:p w14:paraId="4979465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C8CCD4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0ACDE4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12D966A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63EF6765" w14:textId="77777777" w:rsidTr="00585F3D">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7764FB7"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94302</w:t>
            </w:r>
          </w:p>
        </w:tc>
        <w:tc>
          <w:tcPr>
            <w:tcW w:w="1030" w:type="dxa"/>
            <w:tcBorders>
              <w:top w:val="single" w:sz="4" w:space="0" w:color="auto"/>
              <w:left w:val="single" w:sz="4" w:space="0" w:color="auto"/>
              <w:bottom w:val="single" w:sz="4" w:space="0" w:color="auto"/>
              <w:right w:val="single" w:sz="4" w:space="0" w:color="auto"/>
            </w:tcBorders>
            <w:noWrap/>
            <w:vAlign w:val="bottom"/>
          </w:tcPr>
          <w:p w14:paraId="10DD17E5"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CEA5BC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5CF7B8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 xml:space="preserve">Fixed Phone </w:t>
            </w:r>
          </w:p>
        </w:tc>
        <w:tc>
          <w:tcPr>
            <w:tcW w:w="3502" w:type="dxa"/>
            <w:tcBorders>
              <w:top w:val="single" w:sz="4" w:space="0" w:color="auto"/>
              <w:left w:val="single" w:sz="4" w:space="0" w:color="auto"/>
              <w:bottom w:val="single" w:sz="4" w:space="0" w:color="auto"/>
              <w:right w:val="single" w:sz="4" w:space="0" w:color="auto"/>
            </w:tcBorders>
            <w:vAlign w:val="bottom"/>
          </w:tcPr>
          <w:p w14:paraId="53C266D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Non geographical</w:t>
            </w:r>
          </w:p>
        </w:tc>
      </w:tr>
      <w:tr w:rsidR="004A4091" w:rsidRPr="00B965C7" w14:paraId="52E8AADB" w14:textId="77777777" w:rsidTr="00585F3D">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725E771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944111</w:t>
            </w:r>
          </w:p>
        </w:tc>
        <w:tc>
          <w:tcPr>
            <w:tcW w:w="1030" w:type="dxa"/>
            <w:tcBorders>
              <w:top w:val="single" w:sz="4" w:space="0" w:color="auto"/>
              <w:left w:val="single" w:sz="4" w:space="0" w:color="auto"/>
              <w:bottom w:val="single" w:sz="4" w:space="0" w:color="auto"/>
              <w:right w:val="single" w:sz="4" w:space="0" w:color="auto"/>
            </w:tcBorders>
            <w:noWrap/>
          </w:tcPr>
          <w:p w14:paraId="2D0C832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14:paraId="5411481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6066B2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 (Fixed wireless Access)</w:t>
            </w:r>
          </w:p>
        </w:tc>
        <w:tc>
          <w:tcPr>
            <w:tcW w:w="3502" w:type="dxa"/>
            <w:tcBorders>
              <w:top w:val="single" w:sz="4" w:space="0" w:color="auto"/>
              <w:left w:val="single" w:sz="4" w:space="0" w:color="auto"/>
              <w:bottom w:val="single" w:sz="4" w:space="0" w:color="auto"/>
              <w:right w:val="single" w:sz="4" w:space="0" w:color="auto"/>
            </w:tcBorders>
          </w:tcPr>
          <w:p w14:paraId="2F4A5D4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Just Originating from Iran</w:t>
            </w:r>
          </w:p>
        </w:tc>
      </w:tr>
      <w:tr w:rsidR="004A4091" w:rsidRPr="00B965C7" w14:paraId="78EA76D6"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2EF736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94440</w:t>
            </w:r>
          </w:p>
        </w:tc>
        <w:tc>
          <w:tcPr>
            <w:tcW w:w="1030" w:type="dxa"/>
            <w:tcBorders>
              <w:top w:val="single" w:sz="4" w:space="0" w:color="auto"/>
              <w:left w:val="single" w:sz="4" w:space="0" w:color="auto"/>
              <w:bottom w:val="single" w:sz="4" w:space="0" w:color="auto"/>
              <w:right w:val="single" w:sz="4" w:space="0" w:color="auto"/>
            </w:tcBorders>
            <w:noWrap/>
          </w:tcPr>
          <w:p w14:paraId="772AA96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14:paraId="3AB0D73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D3D1EE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Fixed Phone (Fixed wireless Access)</w:t>
            </w:r>
          </w:p>
        </w:tc>
        <w:tc>
          <w:tcPr>
            <w:tcW w:w="3502" w:type="dxa"/>
            <w:tcBorders>
              <w:top w:val="single" w:sz="4" w:space="0" w:color="auto"/>
              <w:left w:val="single" w:sz="4" w:space="0" w:color="auto"/>
              <w:bottom w:val="single" w:sz="4" w:space="0" w:color="auto"/>
              <w:right w:val="single" w:sz="4" w:space="0" w:color="auto"/>
            </w:tcBorders>
          </w:tcPr>
          <w:p w14:paraId="1CD6D65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Just Originating from Iran</w:t>
            </w:r>
          </w:p>
        </w:tc>
      </w:tr>
      <w:tr w:rsidR="004A4091" w:rsidRPr="00B965C7" w14:paraId="5A25D302"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5DDF3C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96</w:t>
            </w:r>
          </w:p>
        </w:tc>
        <w:tc>
          <w:tcPr>
            <w:tcW w:w="1030" w:type="dxa"/>
            <w:tcBorders>
              <w:top w:val="single" w:sz="4" w:space="0" w:color="auto"/>
              <w:left w:val="single" w:sz="4" w:space="0" w:color="auto"/>
              <w:bottom w:val="single" w:sz="4" w:space="0" w:color="auto"/>
              <w:right w:val="single" w:sz="4" w:space="0" w:color="auto"/>
            </w:tcBorders>
            <w:noWrap/>
            <w:vAlign w:val="bottom"/>
          </w:tcPr>
          <w:p w14:paraId="3EDD822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2D6740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6</w:t>
            </w:r>
          </w:p>
        </w:tc>
        <w:tc>
          <w:tcPr>
            <w:tcW w:w="2000" w:type="dxa"/>
            <w:tcBorders>
              <w:top w:val="single" w:sz="4" w:space="0" w:color="auto"/>
              <w:left w:val="single" w:sz="4" w:space="0" w:color="auto"/>
              <w:bottom w:val="single" w:sz="4" w:space="0" w:color="auto"/>
              <w:right w:val="single" w:sz="4" w:space="0" w:color="auto"/>
            </w:tcBorders>
            <w:vAlign w:val="bottom"/>
          </w:tcPr>
          <w:p w14:paraId="082EC97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Services Codes</w:t>
            </w:r>
          </w:p>
        </w:tc>
        <w:tc>
          <w:tcPr>
            <w:tcW w:w="3502" w:type="dxa"/>
            <w:tcBorders>
              <w:top w:val="single" w:sz="4" w:space="0" w:color="auto"/>
              <w:left w:val="single" w:sz="4" w:space="0" w:color="auto"/>
              <w:bottom w:val="single" w:sz="4" w:space="0" w:color="auto"/>
              <w:right w:val="single" w:sz="4" w:space="0" w:color="auto"/>
            </w:tcBorders>
            <w:vAlign w:val="bottom"/>
          </w:tcPr>
          <w:p w14:paraId="05F3197F" w14:textId="77777777" w:rsidR="004A4091" w:rsidRPr="00B965C7" w:rsidRDefault="004A4091" w:rsidP="004A4091">
            <w:pPr>
              <w:spacing w:before="0"/>
              <w:jc w:val="left"/>
              <w:rPr>
                <w:rFonts w:asciiTheme="minorHAnsi" w:hAnsiTheme="minorHAnsi" w:cstheme="majorBidi"/>
              </w:rPr>
            </w:pPr>
          </w:p>
        </w:tc>
      </w:tr>
      <w:tr w:rsidR="004A4091" w:rsidRPr="00B965C7" w14:paraId="16794CBA"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81CE49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990</w:t>
            </w:r>
          </w:p>
        </w:tc>
        <w:tc>
          <w:tcPr>
            <w:tcW w:w="1030" w:type="dxa"/>
            <w:tcBorders>
              <w:top w:val="single" w:sz="4" w:space="0" w:color="auto"/>
              <w:left w:val="single" w:sz="4" w:space="0" w:color="auto"/>
              <w:bottom w:val="single" w:sz="4" w:space="0" w:color="auto"/>
              <w:right w:val="single" w:sz="4" w:space="0" w:color="auto"/>
            </w:tcBorders>
            <w:noWrap/>
            <w:vAlign w:val="bottom"/>
          </w:tcPr>
          <w:p w14:paraId="07797DA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AD5FD3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E60958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3A562940" w14:textId="77777777" w:rsidR="004A4091" w:rsidRPr="00B965C7" w:rsidRDefault="004A4091" w:rsidP="004A4091">
            <w:pPr>
              <w:spacing w:before="0"/>
              <w:jc w:val="left"/>
              <w:rPr>
                <w:rFonts w:asciiTheme="minorHAnsi" w:hAnsiTheme="minorHAnsi" w:cstheme="majorBidi"/>
              </w:rPr>
            </w:pPr>
          </w:p>
        </w:tc>
      </w:tr>
      <w:tr w:rsidR="004A4091" w:rsidRPr="00B965C7" w14:paraId="68760CEC" w14:textId="77777777" w:rsidTr="00585F3D">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4681323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991</w:t>
            </w:r>
          </w:p>
        </w:tc>
        <w:tc>
          <w:tcPr>
            <w:tcW w:w="1030" w:type="dxa"/>
            <w:tcBorders>
              <w:top w:val="single" w:sz="4" w:space="0" w:color="auto"/>
              <w:left w:val="single" w:sz="4" w:space="0" w:color="auto"/>
              <w:bottom w:val="single" w:sz="4" w:space="0" w:color="auto"/>
              <w:right w:val="single" w:sz="4" w:space="0" w:color="auto"/>
            </w:tcBorders>
            <w:noWrap/>
            <w:vAlign w:val="bottom"/>
          </w:tcPr>
          <w:p w14:paraId="656F6B9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E7FB8B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4DDAF5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479CE124" w14:textId="77777777" w:rsidR="004A4091" w:rsidRPr="00B965C7" w:rsidRDefault="004A4091" w:rsidP="004A4091">
            <w:pPr>
              <w:spacing w:before="0"/>
              <w:jc w:val="left"/>
              <w:rPr>
                <w:rFonts w:asciiTheme="minorHAnsi" w:hAnsiTheme="minorHAnsi" w:cstheme="majorBidi"/>
              </w:rPr>
            </w:pPr>
          </w:p>
        </w:tc>
      </w:tr>
      <w:tr w:rsidR="004A4091" w:rsidRPr="00B965C7" w14:paraId="0484F543"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3DABAB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9944</w:t>
            </w:r>
          </w:p>
        </w:tc>
        <w:tc>
          <w:tcPr>
            <w:tcW w:w="1030" w:type="dxa"/>
            <w:tcBorders>
              <w:top w:val="single" w:sz="4" w:space="0" w:color="auto"/>
              <w:left w:val="single" w:sz="4" w:space="0" w:color="auto"/>
              <w:bottom w:val="single" w:sz="4" w:space="0" w:color="auto"/>
              <w:right w:val="single" w:sz="4" w:space="0" w:color="auto"/>
            </w:tcBorders>
            <w:noWrap/>
            <w:vAlign w:val="bottom"/>
          </w:tcPr>
          <w:p w14:paraId="4938BC9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0A6DD38"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C817F5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4EFE1553" w14:textId="77777777" w:rsidR="004A4091" w:rsidRPr="00B965C7" w:rsidRDefault="004A4091" w:rsidP="004A4091">
            <w:pPr>
              <w:spacing w:before="0"/>
              <w:jc w:val="left"/>
              <w:rPr>
                <w:rFonts w:asciiTheme="minorHAnsi" w:hAnsiTheme="minorHAnsi" w:cstheme="majorBidi"/>
              </w:rPr>
            </w:pPr>
          </w:p>
        </w:tc>
      </w:tr>
      <w:tr w:rsidR="004A4091" w:rsidRPr="00B965C7" w14:paraId="7E65D09D" w14:textId="77777777" w:rsidTr="00585F3D">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BC1B23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9950</w:t>
            </w:r>
          </w:p>
        </w:tc>
        <w:tc>
          <w:tcPr>
            <w:tcW w:w="1030" w:type="dxa"/>
            <w:tcBorders>
              <w:top w:val="single" w:sz="4" w:space="0" w:color="auto"/>
              <w:left w:val="single" w:sz="4" w:space="0" w:color="auto"/>
              <w:bottom w:val="single" w:sz="4" w:space="0" w:color="auto"/>
              <w:right w:val="single" w:sz="4" w:space="0" w:color="auto"/>
            </w:tcBorders>
            <w:noWrap/>
            <w:vAlign w:val="bottom"/>
          </w:tcPr>
          <w:p w14:paraId="50DF3F5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F8D2E7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63D5B5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Public Trunk</w:t>
            </w:r>
          </w:p>
        </w:tc>
        <w:tc>
          <w:tcPr>
            <w:tcW w:w="3502" w:type="dxa"/>
            <w:tcBorders>
              <w:top w:val="single" w:sz="4" w:space="0" w:color="auto"/>
              <w:left w:val="single" w:sz="4" w:space="0" w:color="auto"/>
              <w:bottom w:val="single" w:sz="4" w:space="0" w:color="auto"/>
              <w:right w:val="single" w:sz="4" w:space="0" w:color="auto"/>
            </w:tcBorders>
            <w:vAlign w:val="bottom"/>
          </w:tcPr>
          <w:p w14:paraId="7AE6AC1D" w14:textId="77777777" w:rsidR="004A4091" w:rsidRPr="00B965C7" w:rsidRDefault="004A4091" w:rsidP="004A4091">
            <w:pPr>
              <w:spacing w:before="0"/>
              <w:jc w:val="left"/>
              <w:rPr>
                <w:rFonts w:asciiTheme="minorHAnsi" w:hAnsiTheme="minorHAnsi" w:cstheme="majorBidi"/>
              </w:rPr>
            </w:pPr>
          </w:p>
        </w:tc>
      </w:tr>
      <w:tr w:rsidR="004A4091" w:rsidRPr="00B965C7" w14:paraId="5487C182" w14:textId="77777777" w:rsidTr="00585F3D">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3010F7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99510</w:t>
            </w:r>
          </w:p>
        </w:tc>
        <w:tc>
          <w:tcPr>
            <w:tcW w:w="1030" w:type="dxa"/>
            <w:tcBorders>
              <w:top w:val="single" w:sz="4" w:space="0" w:color="auto"/>
              <w:left w:val="single" w:sz="4" w:space="0" w:color="auto"/>
              <w:bottom w:val="single" w:sz="4" w:space="0" w:color="auto"/>
              <w:right w:val="single" w:sz="4" w:space="0" w:color="auto"/>
            </w:tcBorders>
            <w:noWrap/>
            <w:vAlign w:val="bottom"/>
          </w:tcPr>
          <w:p w14:paraId="7ABA5E5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AC2B00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9E72CB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34AC6411" w14:textId="77777777" w:rsidR="004A4091" w:rsidRPr="00B965C7" w:rsidRDefault="004A4091" w:rsidP="004A4091">
            <w:pPr>
              <w:spacing w:before="0"/>
              <w:jc w:val="left"/>
              <w:rPr>
                <w:rFonts w:asciiTheme="minorHAnsi" w:hAnsiTheme="minorHAnsi" w:cstheme="majorBidi"/>
              </w:rPr>
            </w:pPr>
          </w:p>
        </w:tc>
      </w:tr>
      <w:tr w:rsidR="004A4091" w:rsidRPr="00B965C7" w14:paraId="1FB2D25D"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7177030" w14:textId="77777777" w:rsidR="004A4091" w:rsidRPr="00B965C7" w:rsidRDefault="004A4091" w:rsidP="004A4091">
            <w:pPr>
              <w:spacing w:before="0"/>
              <w:jc w:val="left"/>
              <w:rPr>
                <w:rFonts w:asciiTheme="minorHAnsi" w:hAnsiTheme="minorHAnsi" w:cstheme="majorBidi"/>
                <w:rtl/>
                <w:lang w:bidi="fa-IR"/>
              </w:rPr>
            </w:pPr>
            <w:r w:rsidRPr="00B965C7">
              <w:rPr>
                <w:rFonts w:asciiTheme="minorHAnsi" w:hAnsiTheme="minorHAnsi" w:cstheme="majorBidi"/>
              </w:rPr>
              <w:t>99550</w:t>
            </w:r>
          </w:p>
        </w:tc>
        <w:tc>
          <w:tcPr>
            <w:tcW w:w="1030" w:type="dxa"/>
            <w:tcBorders>
              <w:top w:val="single" w:sz="4" w:space="0" w:color="auto"/>
              <w:left w:val="single" w:sz="4" w:space="0" w:color="auto"/>
              <w:bottom w:val="single" w:sz="4" w:space="0" w:color="auto"/>
              <w:right w:val="single" w:sz="4" w:space="0" w:color="auto"/>
            </w:tcBorders>
            <w:noWrap/>
            <w:vAlign w:val="bottom"/>
          </w:tcPr>
          <w:p w14:paraId="5937EB1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142520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851C8B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748EA73D" w14:textId="77777777" w:rsidR="004A4091" w:rsidRPr="00B965C7" w:rsidRDefault="004A4091" w:rsidP="004A4091">
            <w:pPr>
              <w:spacing w:before="0"/>
              <w:jc w:val="left"/>
              <w:rPr>
                <w:rFonts w:asciiTheme="minorHAnsi" w:hAnsiTheme="minorHAnsi" w:cstheme="majorBidi"/>
              </w:rPr>
            </w:pPr>
          </w:p>
        </w:tc>
      </w:tr>
      <w:tr w:rsidR="004A4091" w:rsidRPr="00B965C7" w14:paraId="56008B4D"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A3CEF5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992</w:t>
            </w:r>
          </w:p>
        </w:tc>
        <w:tc>
          <w:tcPr>
            <w:tcW w:w="1030" w:type="dxa"/>
            <w:tcBorders>
              <w:top w:val="single" w:sz="4" w:space="0" w:color="auto"/>
              <w:left w:val="single" w:sz="4" w:space="0" w:color="auto"/>
              <w:bottom w:val="single" w:sz="4" w:space="0" w:color="auto"/>
              <w:right w:val="single" w:sz="4" w:space="0" w:color="auto"/>
            </w:tcBorders>
            <w:noWrap/>
            <w:vAlign w:val="bottom"/>
          </w:tcPr>
          <w:p w14:paraId="7EB7716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E85E26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14BFBA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6B026599" w14:textId="77777777" w:rsidR="004A4091" w:rsidRPr="00B965C7" w:rsidRDefault="004A4091" w:rsidP="004A4091">
            <w:pPr>
              <w:spacing w:before="0"/>
              <w:jc w:val="left"/>
              <w:rPr>
                <w:rFonts w:asciiTheme="minorHAnsi" w:hAnsiTheme="minorHAnsi" w:cstheme="majorBidi"/>
              </w:rPr>
            </w:pPr>
          </w:p>
        </w:tc>
      </w:tr>
      <w:tr w:rsidR="004A4091" w:rsidRPr="00B965C7" w14:paraId="0B3E951B" w14:textId="77777777" w:rsidTr="00585F3D">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6DECF86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993</w:t>
            </w:r>
          </w:p>
        </w:tc>
        <w:tc>
          <w:tcPr>
            <w:tcW w:w="1030" w:type="dxa"/>
            <w:tcBorders>
              <w:top w:val="single" w:sz="4" w:space="0" w:color="auto"/>
              <w:left w:val="single" w:sz="4" w:space="0" w:color="auto"/>
              <w:bottom w:val="single" w:sz="4" w:space="0" w:color="auto"/>
              <w:right w:val="single" w:sz="4" w:space="0" w:color="auto"/>
            </w:tcBorders>
            <w:noWrap/>
            <w:vAlign w:val="bottom"/>
          </w:tcPr>
          <w:p w14:paraId="3701F1F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0AD52D8"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45023C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Satellite Services</w:t>
            </w:r>
          </w:p>
        </w:tc>
        <w:tc>
          <w:tcPr>
            <w:tcW w:w="3502" w:type="dxa"/>
            <w:tcBorders>
              <w:top w:val="single" w:sz="4" w:space="0" w:color="auto"/>
              <w:left w:val="single" w:sz="4" w:space="0" w:color="auto"/>
              <w:bottom w:val="single" w:sz="4" w:space="0" w:color="auto"/>
              <w:right w:val="single" w:sz="4" w:space="0" w:color="auto"/>
            </w:tcBorders>
            <w:vAlign w:val="bottom"/>
          </w:tcPr>
          <w:p w14:paraId="417A4890" w14:textId="77777777" w:rsidR="004A4091" w:rsidRPr="00B965C7" w:rsidRDefault="004A4091" w:rsidP="004A4091">
            <w:pPr>
              <w:spacing w:before="0"/>
              <w:jc w:val="left"/>
              <w:rPr>
                <w:rFonts w:asciiTheme="minorHAnsi" w:hAnsiTheme="minorHAnsi" w:cstheme="majorBidi"/>
              </w:rPr>
            </w:pPr>
          </w:p>
        </w:tc>
      </w:tr>
      <w:tr w:rsidR="004A4091" w:rsidRPr="00B965C7" w14:paraId="7D5C3017"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EAE9A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12720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AD3F9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6DAE3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2AC25C50" w14:textId="77777777" w:rsidR="004A4091" w:rsidRPr="00B965C7" w:rsidRDefault="004A4091" w:rsidP="004A4091">
            <w:pPr>
              <w:spacing w:before="0"/>
              <w:jc w:val="left"/>
              <w:rPr>
                <w:rFonts w:asciiTheme="minorHAnsi" w:hAnsiTheme="minorHAnsi" w:cstheme="majorBidi"/>
              </w:rPr>
            </w:pPr>
          </w:p>
        </w:tc>
      </w:tr>
      <w:tr w:rsidR="004A4091" w:rsidRPr="00B965C7" w14:paraId="0F7CB168"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ADEA0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F8CCC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D43F17"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E851E8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53F23F8C" w14:textId="77777777" w:rsidR="004A4091" w:rsidRPr="00B965C7" w:rsidRDefault="004A4091" w:rsidP="004A4091">
            <w:pPr>
              <w:spacing w:before="0"/>
              <w:jc w:val="left"/>
              <w:rPr>
                <w:rFonts w:asciiTheme="minorHAnsi" w:hAnsiTheme="minorHAnsi" w:cstheme="majorBidi"/>
              </w:rPr>
            </w:pPr>
          </w:p>
        </w:tc>
      </w:tr>
      <w:tr w:rsidR="004A4091" w:rsidRPr="00B965C7" w14:paraId="35725BC1"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AEAA9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99812</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D2309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9F591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28A1D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D58594" w14:textId="77777777" w:rsidR="004A4091" w:rsidRPr="00B965C7" w:rsidRDefault="004A4091" w:rsidP="004A4091">
            <w:pPr>
              <w:spacing w:before="0"/>
              <w:jc w:val="left"/>
              <w:rPr>
                <w:rFonts w:asciiTheme="minorHAnsi" w:hAnsiTheme="minorHAnsi" w:cstheme="majorBidi"/>
              </w:rPr>
            </w:pPr>
          </w:p>
        </w:tc>
      </w:tr>
      <w:tr w:rsidR="004A4091" w:rsidRPr="00B965C7" w14:paraId="7B7CDFF6" w14:textId="77777777" w:rsidTr="00585F3D">
        <w:trPr>
          <w:cantSplit/>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36BE8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38ECFA"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E8373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B37AF"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34B41455" w14:textId="77777777" w:rsidR="004A4091" w:rsidRPr="00B965C7" w:rsidRDefault="004A4091" w:rsidP="004A4091">
            <w:pPr>
              <w:spacing w:before="0"/>
              <w:jc w:val="left"/>
              <w:rPr>
                <w:rFonts w:asciiTheme="minorHAnsi" w:hAnsiTheme="minorHAnsi" w:cstheme="majorBidi"/>
              </w:rPr>
            </w:pPr>
          </w:p>
        </w:tc>
      </w:tr>
      <w:tr w:rsidR="004A4091" w:rsidRPr="00B965C7" w14:paraId="7E13B85F" w14:textId="77777777" w:rsidTr="00585F3D">
        <w:trPr>
          <w:cantSplit/>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A8CD7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DF13B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032F6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3DD635"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0F4FA904" w14:textId="77777777" w:rsidR="004A4091" w:rsidRPr="00B965C7" w:rsidRDefault="004A4091" w:rsidP="004A4091">
            <w:pPr>
              <w:spacing w:before="0"/>
              <w:jc w:val="left"/>
              <w:rPr>
                <w:rFonts w:asciiTheme="minorHAnsi" w:hAnsiTheme="minorHAnsi" w:cstheme="majorBidi"/>
              </w:rPr>
            </w:pPr>
          </w:p>
        </w:tc>
      </w:tr>
      <w:tr w:rsidR="004A4091" w:rsidRPr="00B965C7" w14:paraId="6DEF55C5" w14:textId="77777777" w:rsidTr="00585F3D">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94FE0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E18956"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5E96B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7ADBD"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3C60F04C" w14:textId="77777777" w:rsidR="004A4091" w:rsidRPr="00B965C7" w:rsidRDefault="004A4091" w:rsidP="004A4091">
            <w:pPr>
              <w:spacing w:before="0"/>
              <w:jc w:val="left"/>
              <w:rPr>
                <w:rFonts w:asciiTheme="minorHAnsi" w:hAnsiTheme="minorHAnsi" w:cstheme="majorBidi"/>
              </w:rPr>
            </w:pPr>
          </w:p>
        </w:tc>
      </w:tr>
      <w:tr w:rsidR="004A4091" w:rsidRPr="00B965C7" w14:paraId="1185A669"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BA4F5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81ADD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F7F684"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8E9C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37ECC671" w14:textId="77777777" w:rsidR="004A4091" w:rsidRPr="00B965C7" w:rsidRDefault="004A4091" w:rsidP="004A4091">
            <w:pPr>
              <w:spacing w:before="0"/>
              <w:jc w:val="left"/>
              <w:rPr>
                <w:rFonts w:asciiTheme="minorHAnsi" w:hAnsiTheme="minorHAnsi" w:cstheme="majorBidi"/>
              </w:rPr>
            </w:pPr>
          </w:p>
        </w:tc>
      </w:tr>
      <w:tr w:rsidR="004A4091" w:rsidRPr="00B965C7" w14:paraId="751A0287" w14:textId="77777777" w:rsidTr="00585F3D">
        <w:trPr>
          <w:cantSplit/>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4DB6F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7079F1"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03017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B45A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C36AA" w14:textId="77777777" w:rsidR="004A4091" w:rsidRPr="00B965C7" w:rsidRDefault="004A4091" w:rsidP="004A4091">
            <w:pPr>
              <w:spacing w:before="0"/>
              <w:jc w:val="left"/>
              <w:rPr>
                <w:rFonts w:asciiTheme="minorHAnsi" w:hAnsiTheme="minorHAnsi" w:cstheme="majorBidi"/>
              </w:rPr>
            </w:pPr>
          </w:p>
        </w:tc>
      </w:tr>
      <w:tr w:rsidR="004A4091" w:rsidRPr="00B965C7" w14:paraId="791F1E3C"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DFEF0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E1AE4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E8496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553F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shd w:val="clear" w:color="auto" w:fill="FFFFFF" w:themeFill="background1"/>
          </w:tcPr>
          <w:p w14:paraId="508428D4" w14:textId="77777777" w:rsidR="004A4091" w:rsidRPr="00B965C7" w:rsidRDefault="004A4091" w:rsidP="004A4091">
            <w:pPr>
              <w:spacing w:before="0"/>
              <w:jc w:val="left"/>
              <w:rPr>
                <w:rFonts w:asciiTheme="minorHAnsi" w:hAnsiTheme="minorHAnsi" w:cstheme="majorBidi"/>
              </w:rPr>
            </w:pPr>
          </w:p>
        </w:tc>
      </w:tr>
      <w:tr w:rsidR="004A4091" w:rsidRPr="00B965C7" w14:paraId="3F85493D" w14:textId="77777777" w:rsidTr="00585F3D">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9D7E01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99913</w:t>
            </w:r>
          </w:p>
        </w:tc>
        <w:tc>
          <w:tcPr>
            <w:tcW w:w="1030" w:type="dxa"/>
            <w:tcBorders>
              <w:top w:val="single" w:sz="4" w:space="0" w:color="auto"/>
              <w:left w:val="single" w:sz="4" w:space="0" w:color="auto"/>
              <w:bottom w:val="single" w:sz="4" w:space="0" w:color="auto"/>
              <w:right w:val="single" w:sz="4" w:space="0" w:color="auto"/>
            </w:tcBorders>
            <w:noWrap/>
            <w:vAlign w:val="bottom"/>
          </w:tcPr>
          <w:p w14:paraId="29BD2C7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95FEE6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04ACEF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60F203B6" w14:textId="77777777" w:rsidR="004A4091" w:rsidRPr="00B965C7" w:rsidRDefault="004A4091" w:rsidP="004A4091">
            <w:pPr>
              <w:spacing w:before="0"/>
              <w:jc w:val="left"/>
              <w:rPr>
                <w:rFonts w:asciiTheme="minorHAnsi" w:hAnsiTheme="minorHAnsi" w:cstheme="majorBidi"/>
              </w:rPr>
            </w:pPr>
          </w:p>
        </w:tc>
      </w:tr>
      <w:tr w:rsidR="004A4091" w:rsidRPr="00B965C7" w14:paraId="271F55F4" w14:textId="77777777" w:rsidTr="00585F3D">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757871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99914</w:t>
            </w:r>
          </w:p>
        </w:tc>
        <w:tc>
          <w:tcPr>
            <w:tcW w:w="1030" w:type="dxa"/>
            <w:tcBorders>
              <w:top w:val="single" w:sz="4" w:space="0" w:color="auto"/>
              <w:left w:val="single" w:sz="4" w:space="0" w:color="auto"/>
              <w:bottom w:val="single" w:sz="4" w:space="0" w:color="auto"/>
              <w:right w:val="single" w:sz="4" w:space="0" w:color="auto"/>
            </w:tcBorders>
            <w:noWrap/>
            <w:vAlign w:val="bottom"/>
          </w:tcPr>
          <w:p w14:paraId="73E7818E"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36227F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7A2E5B3"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7F52D0C0" w14:textId="77777777" w:rsidR="004A4091" w:rsidRPr="00B965C7" w:rsidRDefault="004A4091" w:rsidP="004A4091">
            <w:pPr>
              <w:spacing w:before="0"/>
              <w:jc w:val="left"/>
              <w:rPr>
                <w:rFonts w:asciiTheme="minorHAnsi" w:hAnsiTheme="minorHAnsi" w:cstheme="majorBidi"/>
              </w:rPr>
            </w:pPr>
          </w:p>
        </w:tc>
      </w:tr>
      <w:tr w:rsidR="004A4091" w:rsidRPr="00B965C7" w14:paraId="5A7B9062" w14:textId="77777777" w:rsidTr="00585F3D">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78314362"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14F30D5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B52F368"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850B6D8"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5B83630B" w14:textId="77777777" w:rsidR="004A4091" w:rsidRPr="00B965C7" w:rsidRDefault="004A4091" w:rsidP="004A4091">
            <w:pPr>
              <w:spacing w:before="0"/>
              <w:jc w:val="left"/>
              <w:rPr>
                <w:rFonts w:asciiTheme="minorHAnsi" w:hAnsiTheme="minorHAnsi" w:cstheme="majorBidi"/>
              </w:rPr>
            </w:pPr>
          </w:p>
        </w:tc>
      </w:tr>
      <w:tr w:rsidR="004A4091" w:rsidRPr="00B965C7" w14:paraId="0A4177D1" w14:textId="77777777" w:rsidTr="00585F3D">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515EF550"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99977</w:t>
            </w:r>
          </w:p>
        </w:tc>
        <w:tc>
          <w:tcPr>
            <w:tcW w:w="1030" w:type="dxa"/>
            <w:tcBorders>
              <w:top w:val="single" w:sz="4" w:space="0" w:color="auto"/>
              <w:left w:val="single" w:sz="4" w:space="0" w:color="auto"/>
              <w:bottom w:val="single" w:sz="4" w:space="0" w:color="auto"/>
              <w:right w:val="single" w:sz="4" w:space="0" w:color="auto"/>
            </w:tcBorders>
            <w:noWrap/>
            <w:vAlign w:val="bottom"/>
          </w:tcPr>
          <w:p w14:paraId="42F5E59D"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E7692E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5EF4E3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58994038" w14:textId="77777777" w:rsidR="004A4091" w:rsidRPr="00B965C7" w:rsidRDefault="004A4091" w:rsidP="004A4091">
            <w:pPr>
              <w:spacing w:before="0"/>
              <w:jc w:val="left"/>
              <w:rPr>
                <w:rFonts w:asciiTheme="minorHAnsi" w:hAnsiTheme="minorHAnsi" w:cstheme="majorBidi"/>
              </w:rPr>
            </w:pPr>
          </w:p>
        </w:tc>
      </w:tr>
      <w:tr w:rsidR="004A4091" w:rsidRPr="00B965C7" w14:paraId="0745BDC9" w14:textId="77777777" w:rsidTr="00585F3D">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0C9E4DBE"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99996</w:t>
            </w:r>
          </w:p>
        </w:tc>
        <w:tc>
          <w:tcPr>
            <w:tcW w:w="1030" w:type="dxa"/>
            <w:tcBorders>
              <w:top w:val="single" w:sz="4" w:space="0" w:color="auto"/>
              <w:left w:val="single" w:sz="4" w:space="0" w:color="auto"/>
              <w:bottom w:val="single" w:sz="4" w:space="0" w:color="auto"/>
              <w:right w:val="single" w:sz="4" w:space="0" w:color="auto"/>
            </w:tcBorders>
            <w:noWrap/>
            <w:vAlign w:val="bottom"/>
          </w:tcPr>
          <w:p w14:paraId="30192A12"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06FC948"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B89B9B4"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1DA61379" w14:textId="77777777" w:rsidR="004A4091" w:rsidRPr="00B965C7" w:rsidRDefault="004A4091" w:rsidP="004A4091">
            <w:pPr>
              <w:spacing w:before="0"/>
              <w:jc w:val="left"/>
              <w:rPr>
                <w:rFonts w:asciiTheme="minorHAnsi" w:hAnsiTheme="minorHAnsi" w:cstheme="majorBidi"/>
              </w:rPr>
            </w:pPr>
          </w:p>
        </w:tc>
      </w:tr>
      <w:tr w:rsidR="004A4091" w:rsidRPr="00B965C7" w14:paraId="0BDD21DF" w14:textId="77777777" w:rsidTr="00585F3D">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198E7DAC"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99997</w:t>
            </w:r>
          </w:p>
        </w:tc>
        <w:tc>
          <w:tcPr>
            <w:tcW w:w="1030" w:type="dxa"/>
            <w:tcBorders>
              <w:top w:val="single" w:sz="4" w:space="0" w:color="auto"/>
              <w:left w:val="single" w:sz="4" w:space="0" w:color="auto"/>
              <w:bottom w:val="single" w:sz="4" w:space="0" w:color="auto"/>
              <w:right w:val="single" w:sz="4" w:space="0" w:color="auto"/>
            </w:tcBorders>
            <w:noWrap/>
            <w:vAlign w:val="bottom"/>
          </w:tcPr>
          <w:p w14:paraId="0A77E510"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49B456B"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3C2F2F6"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28EFA016" w14:textId="77777777" w:rsidR="004A4091" w:rsidRPr="00B965C7" w:rsidRDefault="004A4091" w:rsidP="004A4091">
            <w:pPr>
              <w:spacing w:before="0"/>
              <w:jc w:val="left"/>
              <w:rPr>
                <w:rFonts w:asciiTheme="minorHAnsi" w:hAnsiTheme="minorHAnsi" w:cstheme="majorBidi"/>
              </w:rPr>
            </w:pPr>
          </w:p>
        </w:tc>
      </w:tr>
      <w:tr w:rsidR="004A4091" w:rsidRPr="00B965C7" w14:paraId="5D5F1834" w14:textId="77777777" w:rsidTr="00585F3D">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3D690C21"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99998</w:t>
            </w:r>
          </w:p>
        </w:tc>
        <w:tc>
          <w:tcPr>
            <w:tcW w:w="1030" w:type="dxa"/>
            <w:tcBorders>
              <w:top w:val="single" w:sz="4" w:space="0" w:color="auto"/>
              <w:left w:val="single" w:sz="4" w:space="0" w:color="auto"/>
              <w:bottom w:val="single" w:sz="4" w:space="0" w:color="auto"/>
              <w:right w:val="single" w:sz="4" w:space="0" w:color="auto"/>
            </w:tcBorders>
            <w:noWrap/>
            <w:vAlign w:val="bottom"/>
          </w:tcPr>
          <w:p w14:paraId="02031699"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B869F6F"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69F337B"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2486AB1C" w14:textId="77777777" w:rsidR="004A4091" w:rsidRPr="00B965C7" w:rsidRDefault="004A4091" w:rsidP="004A4091">
            <w:pPr>
              <w:spacing w:before="0"/>
              <w:jc w:val="left"/>
              <w:rPr>
                <w:rFonts w:asciiTheme="minorHAnsi" w:hAnsiTheme="minorHAnsi" w:cstheme="majorBidi"/>
              </w:rPr>
            </w:pPr>
          </w:p>
        </w:tc>
      </w:tr>
      <w:tr w:rsidR="004A4091" w:rsidRPr="00B965C7" w14:paraId="1A8DAEAA" w14:textId="77777777" w:rsidTr="00585F3D">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14:paraId="24306439"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99999</w:t>
            </w:r>
          </w:p>
        </w:tc>
        <w:tc>
          <w:tcPr>
            <w:tcW w:w="1030" w:type="dxa"/>
            <w:tcBorders>
              <w:top w:val="single" w:sz="4" w:space="0" w:color="auto"/>
              <w:left w:val="single" w:sz="4" w:space="0" w:color="auto"/>
              <w:bottom w:val="single" w:sz="4" w:space="0" w:color="auto"/>
              <w:right w:val="single" w:sz="4" w:space="0" w:color="auto"/>
            </w:tcBorders>
            <w:noWrap/>
            <w:vAlign w:val="bottom"/>
          </w:tcPr>
          <w:p w14:paraId="6F81B6AC"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E49C7C3" w14:textId="77777777" w:rsidR="004A4091" w:rsidRPr="00B965C7" w:rsidRDefault="004A4091" w:rsidP="004A4091">
            <w:pPr>
              <w:spacing w:before="0"/>
              <w:jc w:val="center"/>
              <w:rPr>
                <w:rFonts w:asciiTheme="minorHAnsi" w:hAnsiTheme="minorHAnsi" w:cstheme="majorBidi"/>
              </w:rPr>
            </w:pPr>
            <w:r w:rsidRPr="00B965C7">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F81779A" w14:textId="77777777" w:rsidR="004A4091" w:rsidRPr="00B965C7" w:rsidRDefault="004A4091" w:rsidP="004A4091">
            <w:pPr>
              <w:spacing w:before="0"/>
              <w:jc w:val="left"/>
              <w:rPr>
                <w:rFonts w:asciiTheme="minorHAnsi" w:hAnsiTheme="minorHAnsi" w:cstheme="majorBidi"/>
              </w:rPr>
            </w:pPr>
            <w:r w:rsidRPr="00B965C7">
              <w:rPr>
                <w:rFonts w:asciiTheme="minorHAnsi" w:hAnsiTheme="minorHAnsi" w:cstheme="majorBidi"/>
              </w:rPr>
              <w:t>Mobile services</w:t>
            </w:r>
          </w:p>
        </w:tc>
        <w:tc>
          <w:tcPr>
            <w:tcW w:w="3502" w:type="dxa"/>
            <w:tcBorders>
              <w:top w:val="single" w:sz="4" w:space="0" w:color="auto"/>
              <w:left w:val="single" w:sz="4" w:space="0" w:color="auto"/>
              <w:bottom w:val="single" w:sz="4" w:space="0" w:color="auto"/>
              <w:right w:val="single" w:sz="4" w:space="0" w:color="auto"/>
            </w:tcBorders>
            <w:vAlign w:val="bottom"/>
          </w:tcPr>
          <w:p w14:paraId="34D64123" w14:textId="77777777" w:rsidR="004A4091" w:rsidRPr="00B965C7" w:rsidRDefault="004A4091" w:rsidP="004A4091">
            <w:pPr>
              <w:spacing w:before="0"/>
              <w:jc w:val="left"/>
              <w:rPr>
                <w:rFonts w:asciiTheme="minorHAnsi" w:hAnsiTheme="minorHAnsi" w:cstheme="majorBidi"/>
              </w:rPr>
            </w:pPr>
          </w:p>
        </w:tc>
      </w:tr>
    </w:tbl>
    <w:p w14:paraId="48726628" w14:textId="77777777" w:rsidR="004A4091" w:rsidRPr="00E17186" w:rsidRDefault="004A4091" w:rsidP="004A4091">
      <w:pPr>
        <w:spacing w:before="240"/>
        <w:rPr>
          <w:rFonts w:asciiTheme="minorHAnsi" w:hAnsiTheme="minorHAnsi" w:cs="Arial"/>
          <w:lang w:val="en-GB"/>
        </w:rPr>
      </w:pPr>
      <w:r w:rsidRPr="00E17186">
        <w:rPr>
          <w:rFonts w:asciiTheme="minorHAnsi" w:hAnsiTheme="minorHAnsi" w:cs="Arial"/>
          <w:lang w:val="en-GB"/>
        </w:rPr>
        <w:t>Contact:</w:t>
      </w:r>
    </w:p>
    <w:p w14:paraId="67C5E16C" w14:textId="77777777" w:rsidR="004A4091" w:rsidRPr="00082FE4" w:rsidRDefault="004A4091" w:rsidP="004A4091">
      <w:pPr>
        <w:tabs>
          <w:tab w:val="left" w:pos="1428"/>
        </w:tabs>
        <w:ind w:left="720"/>
        <w:rPr>
          <w:rFonts w:asciiTheme="minorHAnsi" w:hAnsiTheme="minorHAnsi" w:cs="Arial"/>
          <w:lang w:val="en-GB"/>
        </w:rPr>
      </w:pPr>
      <w:r w:rsidRPr="00082FE4">
        <w:rPr>
          <w:rFonts w:asciiTheme="minorHAnsi" w:hAnsiTheme="minorHAnsi" w:cs="Arial"/>
          <w:lang w:val="en-GB"/>
        </w:rPr>
        <w:t>Alireza Darvishi</w:t>
      </w:r>
    </w:p>
    <w:p w14:paraId="2D65E4B8" w14:textId="77777777" w:rsidR="004A4091" w:rsidRDefault="004A4091" w:rsidP="004A4091">
      <w:pPr>
        <w:tabs>
          <w:tab w:val="left" w:pos="1428"/>
        </w:tabs>
        <w:spacing w:before="0"/>
        <w:ind w:left="720"/>
        <w:jc w:val="left"/>
        <w:rPr>
          <w:rFonts w:asciiTheme="minorHAnsi" w:hAnsiTheme="minorHAnsi" w:cs="Arial"/>
          <w:lang w:val="en-GB"/>
        </w:rPr>
      </w:pPr>
      <w:r w:rsidRPr="00A0440F">
        <w:rPr>
          <w:rFonts w:asciiTheme="minorHAnsi" w:hAnsiTheme="minorHAnsi" w:cs="Arial"/>
          <w:lang w:val="en-GB"/>
        </w:rPr>
        <w:t>Director General, International Organizations Bureau</w:t>
      </w:r>
      <w:r w:rsidRPr="00082FE4">
        <w:rPr>
          <w:rFonts w:asciiTheme="minorHAnsi" w:hAnsiTheme="minorHAnsi" w:cs="Arial"/>
          <w:lang w:val="en-GB"/>
        </w:rPr>
        <w:t>,</w:t>
      </w:r>
    </w:p>
    <w:p w14:paraId="390443AE" w14:textId="77777777" w:rsidR="004A4091" w:rsidRDefault="004A4091" w:rsidP="004A4091">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Communicat</w:t>
      </w:r>
      <w:r>
        <w:rPr>
          <w:rFonts w:asciiTheme="minorHAnsi" w:hAnsiTheme="minorHAnsi" w:cs="Arial"/>
          <w:lang w:val="en-GB"/>
        </w:rPr>
        <w:t>ions Regulatory Authority (CRA)</w:t>
      </w:r>
    </w:p>
    <w:p w14:paraId="73A54612" w14:textId="77777777" w:rsidR="004A4091" w:rsidRPr="00E17186" w:rsidRDefault="004A4091" w:rsidP="004A4091">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Ministry of Information and Communication Technology</w:t>
      </w:r>
    </w:p>
    <w:p w14:paraId="267E14E8" w14:textId="77777777" w:rsidR="004A4091" w:rsidRDefault="004A4091" w:rsidP="004A4091">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15598 TEHRAN </w:t>
      </w:r>
    </w:p>
    <w:p w14:paraId="4DF4BF34" w14:textId="77777777" w:rsidR="004A4091" w:rsidRDefault="004A4091" w:rsidP="004A4091">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Iran (Islamic Republic of)</w:t>
      </w:r>
      <w:r>
        <w:rPr>
          <w:rFonts w:asciiTheme="minorHAnsi" w:hAnsiTheme="minorHAnsi" w:cs="Arial"/>
          <w:lang w:val="en-GB"/>
        </w:rPr>
        <w:t xml:space="preserve"> </w:t>
      </w:r>
    </w:p>
    <w:p w14:paraId="41580D33" w14:textId="77777777" w:rsidR="004A4091" w:rsidRDefault="004A4091" w:rsidP="00585F3D">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Tel:</w:t>
      </w:r>
      <w:r w:rsidRPr="00E17186">
        <w:rPr>
          <w:rFonts w:asciiTheme="minorHAnsi" w:hAnsiTheme="minorHAnsi" w:cs="Arial"/>
          <w:lang w:val="en-GB"/>
        </w:rPr>
        <w:tab/>
      </w:r>
      <w:r w:rsidRPr="00082FE4">
        <w:rPr>
          <w:rFonts w:asciiTheme="minorHAnsi" w:hAnsiTheme="minorHAnsi" w:cs="Arial"/>
          <w:lang w:val="en-GB"/>
        </w:rPr>
        <w:t>+98 21 89662201</w:t>
      </w:r>
    </w:p>
    <w:p w14:paraId="69FF392A" w14:textId="77777777" w:rsidR="004A4091" w:rsidRDefault="004A4091" w:rsidP="00585F3D">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Fax: </w:t>
      </w:r>
      <w:r w:rsidRPr="00E17186">
        <w:rPr>
          <w:rFonts w:asciiTheme="minorHAnsi" w:hAnsiTheme="minorHAnsi" w:cs="Arial"/>
          <w:lang w:val="en-GB"/>
        </w:rPr>
        <w:tab/>
        <w:t>+98 21</w:t>
      </w:r>
      <w:r>
        <w:rPr>
          <w:rFonts w:asciiTheme="minorHAnsi" w:hAnsiTheme="minorHAnsi" w:cs="Arial"/>
          <w:lang w:val="en-GB"/>
        </w:rPr>
        <w:t xml:space="preserve"> </w:t>
      </w:r>
      <w:r w:rsidRPr="00E17186">
        <w:rPr>
          <w:rFonts w:asciiTheme="minorHAnsi" w:hAnsiTheme="minorHAnsi" w:cs="Arial"/>
          <w:lang w:val="en-GB"/>
        </w:rPr>
        <w:t>88468999</w:t>
      </w:r>
    </w:p>
    <w:p w14:paraId="7F40DFB7" w14:textId="0B805332" w:rsidR="004A4091" w:rsidRPr="00E17186" w:rsidRDefault="004A4091" w:rsidP="00585F3D">
      <w:pPr>
        <w:tabs>
          <w:tab w:val="clear" w:pos="1276"/>
          <w:tab w:val="left" w:pos="1428"/>
        </w:tabs>
        <w:spacing w:before="0"/>
        <w:ind w:left="720"/>
        <w:jc w:val="left"/>
        <w:rPr>
          <w:rFonts w:asciiTheme="minorHAnsi" w:hAnsiTheme="minorHAnsi" w:cs="Arial"/>
          <w:lang w:val="en-GB"/>
        </w:rPr>
      </w:pPr>
      <w:r>
        <w:rPr>
          <w:rFonts w:asciiTheme="minorHAnsi" w:hAnsiTheme="minorHAnsi" w:cs="Arial"/>
          <w:lang w:val="en-GB"/>
        </w:rPr>
        <w:t xml:space="preserve">E-mail: </w:t>
      </w:r>
      <w:r w:rsidR="00585F3D">
        <w:rPr>
          <w:rFonts w:asciiTheme="minorHAnsi" w:hAnsiTheme="minorHAnsi" w:cs="Arial"/>
          <w:lang w:val="en-GB"/>
        </w:rPr>
        <w:tab/>
      </w:r>
      <w:r>
        <w:rPr>
          <w:rFonts w:asciiTheme="minorHAnsi" w:hAnsiTheme="minorHAnsi" w:cs="Arial"/>
          <w:lang w:val="en-GB"/>
        </w:rPr>
        <w:t>d</w:t>
      </w:r>
      <w:r w:rsidRPr="00A0440F">
        <w:rPr>
          <w:rFonts w:asciiTheme="minorHAnsi" w:hAnsiTheme="minorHAnsi" w:cs="Arial"/>
          <w:lang w:val="en-GB"/>
        </w:rPr>
        <w:t>arvishi@cra.ir</w:t>
      </w:r>
    </w:p>
    <w:p w14:paraId="76D3590D" w14:textId="613F1256" w:rsidR="004A4091" w:rsidRPr="00E17186" w:rsidRDefault="004A4091" w:rsidP="00585F3D">
      <w:pPr>
        <w:tabs>
          <w:tab w:val="clear" w:pos="1276"/>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URL: </w:t>
      </w:r>
      <w:r w:rsidR="00585F3D">
        <w:rPr>
          <w:rFonts w:asciiTheme="minorHAnsi" w:hAnsiTheme="minorHAnsi" w:cs="Arial"/>
          <w:lang w:val="en-GB"/>
        </w:rPr>
        <w:tab/>
      </w:r>
      <w:r w:rsidRPr="00E17186">
        <w:rPr>
          <w:rFonts w:asciiTheme="minorHAnsi" w:hAnsiTheme="minorHAnsi" w:cs="Arial"/>
          <w:lang w:val="en-GB"/>
        </w:rPr>
        <w:t>www.cra.ir</w:t>
      </w:r>
    </w:p>
    <w:p w14:paraId="250C4561" w14:textId="77777777" w:rsidR="004A4091" w:rsidRDefault="004A4091" w:rsidP="004A409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GB"/>
        </w:rPr>
      </w:pPr>
      <w:r>
        <w:rPr>
          <w:rFonts w:eastAsia="SimSun" w:cs="Arial"/>
          <w:b/>
          <w:bCs/>
          <w:lang w:val="en-GB"/>
        </w:rPr>
        <w:br w:type="page"/>
      </w:r>
    </w:p>
    <w:p w14:paraId="62CE653D" w14:textId="77777777" w:rsidR="004A4091" w:rsidRPr="00A24967" w:rsidRDefault="004A4091" w:rsidP="00585F3D">
      <w:pPr>
        <w:pStyle w:val="Country"/>
        <w:rPr>
          <w:rFonts w:eastAsia="SimSun"/>
          <w:lang w:val="en-GB"/>
        </w:rPr>
      </w:pPr>
      <w:bookmarkStart w:id="1078" w:name="_Toc9580679"/>
      <w:r w:rsidRPr="00A24967">
        <w:rPr>
          <w:rFonts w:eastAsia="SimSun"/>
          <w:lang w:val="en-GB"/>
        </w:rPr>
        <w:lastRenderedPageBreak/>
        <w:t>Sierra Leone (country code +232)</w:t>
      </w:r>
      <w:bookmarkEnd w:id="1078"/>
    </w:p>
    <w:p w14:paraId="230ECE8C" w14:textId="77777777" w:rsidR="004A4091" w:rsidRPr="00A24967" w:rsidRDefault="004A4091" w:rsidP="004A4091">
      <w:pPr>
        <w:keepNext/>
        <w:keepLines/>
        <w:tabs>
          <w:tab w:val="left" w:pos="1134"/>
          <w:tab w:val="left" w:pos="1560"/>
          <w:tab w:val="left" w:pos="2127"/>
        </w:tabs>
        <w:jc w:val="left"/>
        <w:outlineLvl w:val="4"/>
        <w:rPr>
          <w:rFonts w:eastAsia="SimSun" w:cs="Arial"/>
          <w:szCs w:val="18"/>
          <w:lang w:val="en-GB"/>
        </w:rPr>
      </w:pPr>
      <w:r w:rsidRPr="00A24967">
        <w:rPr>
          <w:rFonts w:eastAsia="SimSun" w:cs="Arial"/>
          <w:szCs w:val="18"/>
          <w:lang w:val="en-GB"/>
        </w:rPr>
        <w:t>Communication</w:t>
      </w:r>
      <w:r>
        <w:rPr>
          <w:rFonts w:eastAsia="SimSun" w:cs="Arial"/>
          <w:szCs w:val="18"/>
          <w:lang w:val="en-GB"/>
        </w:rPr>
        <w:t>s</w:t>
      </w:r>
      <w:r w:rsidRPr="00A24967">
        <w:rPr>
          <w:rFonts w:eastAsia="SimSun" w:cs="Arial"/>
          <w:szCs w:val="18"/>
          <w:lang w:val="en-GB"/>
        </w:rPr>
        <w:t xml:space="preserve"> of </w:t>
      </w:r>
      <w:r>
        <w:rPr>
          <w:rFonts w:eastAsia="SimSun" w:cs="Arial"/>
          <w:szCs w:val="18"/>
          <w:lang w:val="en-GB"/>
        </w:rPr>
        <w:t>9.V.2019 and 15.V.2019</w:t>
      </w:r>
      <w:r w:rsidRPr="00A24967">
        <w:rPr>
          <w:rFonts w:eastAsia="SimSun" w:cs="Arial"/>
          <w:szCs w:val="18"/>
          <w:lang w:val="en-GB"/>
        </w:rPr>
        <w:t>:</w:t>
      </w:r>
    </w:p>
    <w:p w14:paraId="0A168E3B" w14:textId="77777777" w:rsidR="004A4091" w:rsidRPr="009C440C" w:rsidRDefault="004A4091" w:rsidP="004A4091">
      <w:pPr>
        <w:spacing w:before="240"/>
        <w:rPr>
          <w:rFonts w:cs="Arial"/>
        </w:rPr>
      </w:pPr>
      <w:r w:rsidRPr="009C440C">
        <w:rPr>
          <w:rFonts w:cs="Arial"/>
        </w:rPr>
        <w:t xml:space="preserve">The </w:t>
      </w:r>
      <w:r w:rsidRPr="009C440C">
        <w:rPr>
          <w:rFonts w:cs="Arial"/>
          <w:i/>
        </w:rPr>
        <w:t xml:space="preserve">National Telecommunications Commission (NATCOM), </w:t>
      </w:r>
      <w:r w:rsidRPr="009C440C">
        <w:rPr>
          <w:rFonts w:cs="Arial"/>
        </w:rPr>
        <w:t xml:space="preserve">Freetown, announces the following update to the national numbering plan of Sierra Leone: </w:t>
      </w:r>
    </w:p>
    <w:p w14:paraId="27AE8BF7" w14:textId="77777777" w:rsidR="004A4091" w:rsidRPr="009C440C" w:rsidRDefault="004A4091" w:rsidP="00585F3D">
      <w:pPr>
        <w:spacing w:after="120"/>
        <w:jc w:val="center"/>
      </w:pPr>
      <w:r w:rsidRPr="0072715F">
        <w:rPr>
          <w:rFonts w:asciiTheme="minorHAnsi" w:hAnsiTheme="minorHAnsi"/>
          <w:b/>
          <w:lang w:val="en-GB"/>
        </w:rPr>
        <w:t xml:space="preserve">Description of </w:t>
      </w:r>
      <w:r w:rsidRPr="000435F2">
        <w:rPr>
          <w:rFonts w:asciiTheme="minorHAnsi" w:hAnsiTheme="minorHAnsi"/>
          <w:b/>
          <w:u w:val="single"/>
          <w:lang w:val="en-GB"/>
        </w:rPr>
        <w:t>deletion</w:t>
      </w:r>
      <w:r w:rsidRPr="000435F2">
        <w:rPr>
          <w:rFonts w:asciiTheme="minorHAnsi" w:hAnsiTheme="minorHAnsi"/>
          <w:b/>
          <w:lang w:val="en-GB"/>
        </w:rPr>
        <w:t xml:space="preserve"> of resource</w:t>
      </w:r>
      <w:r>
        <w:rPr>
          <w:rFonts w:asciiTheme="minorHAnsi" w:hAnsiTheme="minorHAnsi"/>
          <w:b/>
          <w:lang w:val="en-GB"/>
        </w:rPr>
        <w:t>s</w:t>
      </w:r>
      <w:r w:rsidRPr="000435F2">
        <w:rPr>
          <w:rFonts w:asciiTheme="minorHAnsi" w:hAnsiTheme="minorHAnsi"/>
          <w:b/>
          <w:lang w:val="en-GB"/>
        </w:rPr>
        <w:t xml:space="preserve"> </w:t>
      </w:r>
      <w:r w:rsidRPr="0072715F">
        <w:rPr>
          <w:rFonts w:asciiTheme="minorHAnsi" w:hAnsiTheme="minorHAnsi"/>
          <w:b/>
          <w:lang w:val="en-GB"/>
        </w:rPr>
        <w:t>for</w:t>
      </w:r>
      <w:r w:rsidRPr="0072715F">
        <w:rPr>
          <w:rFonts w:asciiTheme="minorHAnsi" w:hAnsiTheme="minorHAnsi"/>
          <w:b/>
          <w:lang w:val="en-GB"/>
        </w:rPr>
        <w:br/>
        <w:t xml:space="preserve">national </w:t>
      </w:r>
      <w:r>
        <w:rPr>
          <w:rFonts w:asciiTheme="minorHAnsi" w:hAnsiTheme="minorHAnsi"/>
          <w:b/>
          <w:lang w:val="en-GB"/>
        </w:rPr>
        <w:t xml:space="preserve">ITU-T </w:t>
      </w:r>
      <w:r w:rsidRPr="0072715F">
        <w:rPr>
          <w:rFonts w:asciiTheme="minorHAnsi" w:hAnsiTheme="minorHAnsi"/>
          <w:b/>
          <w:lang w:val="en-GB"/>
        </w:rPr>
        <w:t xml:space="preserve">E.164 numbering plan </w:t>
      </w:r>
      <w:r w:rsidRPr="0072715F">
        <w:rPr>
          <w:rFonts w:asciiTheme="minorHAnsi" w:hAnsiTheme="minorHAnsi"/>
          <w:b/>
          <w:bCs/>
          <w:lang w:val="en-GB"/>
        </w:rPr>
        <w:t>for countr</w:t>
      </w:r>
      <w:r>
        <w:rPr>
          <w:rFonts w:asciiTheme="minorHAnsi" w:hAnsiTheme="minorHAnsi"/>
          <w:b/>
          <w:bCs/>
          <w:lang w:val="en-GB"/>
        </w:rPr>
        <w:t>y code 232</w:t>
      </w:r>
      <w:r w:rsidRPr="0072715F">
        <w:rPr>
          <w:rFonts w:asciiTheme="minorHAnsi" w:hAnsiTheme="minorHAnsi"/>
          <w:b/>
          <w:bCs/>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087"/>
        <w:gridCol w:w="1087"/>
        <w:gridCol w:w="2429"/>
        <w:gridCol w:w="2564"/>
      </w:tblGrid>
      <w:tr w:rsidR="004A4091" w:rsidRPr="0072715F" w14:paraId="44F55C07" w14:textId="77777777" w:rsidTr="00585F3D">
        <w:trPr>
          <w:cantSplit/>
          <w:tblHeader/>
          <w:jc w:val="center"/>
        </w:trPr>
        <w:tc>
          <w:tcPr>
            <w:tcW w:w="1888" w:type="dxa"/>
            <w:vMerge w:val="restart"/>
            <w:vAlign w:val="center"/>
          </w:tcPr>
          <w:p w14:paraId="1CA3FF9E" w14:textId="77777777" w:rsidR="004A4091" w:rsidRPr="00585F3D"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spacing w:val="-4"/>
                <w:lang w:val="en-GB"/>
              </w:rPr>
            </w:pPr>
            <w:r w:rsidRPr="00585F3D">
              <w:rPr>
                <w:rFonts w:asciiTheme="minorHAnsi" w:hAnsiTheme="minorHAnsi"/>
                <w:bCs/>
                <w:i/>
                <w:iCs/>
                <w:spacing w:val="-4"/>
                <w:lang w:val="en-GB"/>
              </w:rPr>
              <w:t xml:space="preserve">NDC (national destination code) </w:t>
            </w:r>
            <w:r w:rsidRPr="00585F3D">
              <w:rPr>
                <w:rFonts w:asciiTheme="minorHAnsi" w:hAnsiTheme="minorHAnsi"/>
                <w:bCs/>
                <w:i/>
                <w:iCs/>
                <w:color w:val="000000"/>
                <w:spacing w:val="-4"/>
                <w:lang w:val="en-GB"/>
              </w:rPr>
              <w:t>or leading digits of N(S)N (national (significant) number)</w:t>
            </w:r>
          </w:p>
        </w:tc>
        <w:tc>
          <w:tcPr>
            <w:tcW w:w="2174" w:type="dxa"/>
            <w:gridSpan w:val="2"/>
            <w:vAlign w:val="center"/>
          </w:tcPr>
          <w:p w14:paraId="5A922058" w14:textId="77777777" w:rsidR="004A4091" w:rsidRPr="00EC15CE"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EC15CE">
              <w:rPr>
                <w:rFonts w:asciiTheme="minorHAnsi" w:hAnsiTheme="minorHAnsi"/>
                <w:bCs/>
                <w:i/>
                <w:iCs/>
                <w:lang w:val="en-GB"/>
              </w:rPr>
              <w:t xml:space="preserve">N(S)N </w:t>
            </w:r>
            <w:r w:rsidRPr="00EC15CE">
              <w:rPr>
                <w:rFonts w:asciiTheme="minorHAnsi" w:hAnsiTheme="minorHAnsi"/>
                <w:bCs/>
                <w:i/>
                <w:iCs/>
                <w:color w:val="000000"/>
                <w:lang w:val="en-GB"/>
              </w:rPr>
              <w:t>number length</w:t>
            </w:r>
          </w:p>
        </w:tc>
        <w:tc>
          <w:tcPr>
            <w:tcW w:w="2429" w:type="dxa"/>
            <w:vMerge w:val="restart"/>
            <w:vAlign w:val="center"/>
          </w:tcPr>
          <w:p w14:paraId="32EFC8E7" w14:textId="77777777" w:rsidR="004A4091" w:rsidRPr="00EC15CE"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lang w:val="en-GB"/>
              </w:rPr>
            </w:pPr>
            <w:r w:rsidRPr="00EC15CE">
              <w:rPr>
                <w:rFonts w:asciiTheme="minorHAnsi" w:hAnsiTheme="minorHAnsi"/>
                <w:bCs/>
                <w:i/>
                <w:iCs/>
                <w:color w:val="000000"/>
                <w:lang w:val="en-GB"/>
              </w:rPr>
              <w:t>Usage of E.164 number</w:t>
            </w:r>
          </w:p>
        </w:tc>
        <w:tc>
          <w:tcPr>
            <w:tcW w:w="2564" w:type="dxa"/>
            <w:vMerge w:val="restart"/>
            <w:vAlign w:val="center"/>
          </w:tcPr>
          <w:p w14:paraId="33FB2634" w14:textId="77777777" w:rsidR="004A4091" w:rsidRPr="00EC15CE"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sidRPr="00EC15CE">
              <w:rPr>
                <w:bCs/>
                <w:i/>
                <w:iCs/>
                <w:color w:val="000000"/>
              </w:rPr>
              <w:t>Additional information</w:t>
            </w:r>
          </w:p>
        </w:tc>
      </w:tr>
      <w:tr w:rsidR="004A4091" w:rsidRPr="0072715F" w14:paraId="34E12799" w14:textId="77777777" w:rsidTr="00585F3D">
        <w:trPr>
          <w:cantSplit/>
          <w:tblHeader/>
          <w:jc w:val="center"/>
        </w:trPr>
        <w:tc>
          <w:tcPr>
            <w:tcW w:w="1888" w:type="dxa"/>
            <w:vMerge/>
            <w:vAlign w:val="center"/>
          </w:tcPr>
          <w:p w14:paraId="13D848CB" w14:textId="77777777" w:rsidR="004A4091" w:rsidRPr="0072715F"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087" w:type="dxa"/>
            <w:vAlign w:val="center"/>
          </w:tcPr>
          <w:p w14:paraId="6B6D5BD3" w14:textId="77777777" w:rsidR="004A4091" w:rsidRPr="00EC15CE"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sidRPr="00EC15CE">
              <w:rPr>
                <w:rFonts w:asciiTheme="minorHAnsi" w:hAnsiTheme="minorHAnsi"/>
                <w:bCs/>
                <w:i/>
                <w:iCs/>
                <w:lang w:val="en-GB"/>
              </w:rPr>
              <w:t>Maximum length</w:t>
            </w:r>
          </w:p>
        </w:tc>
        <w:tc>
          <w:tcPr>
            <w:tcW w:w="1087" w:type="dxa"/>
            <w:vAlign w:val="center"/>
          </w:tcPr>
          <w:p w14:paraId="5D68A3D0" w14:textId="77777777" w:rsidR="004A4091" w:rsidRPr="00EC15CE"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iCs/>
                <w:color w:val="000000"/>
                <w:lang w:val="en-GB"/>
              </w:rPr>
            </w:pPr>
            <w:r w:rsidRPr="00EC15CE">
              <w:rPr>
                <w:rFonts w:asciiTheme="minorHAnsi" w:hAnsiTheme="minorHAnsi"/>
                <w:bCs/>
                <w:i/>
                <w:iCs/>
                <w:color w:val="000000"/>
                <w:lang w:val="en-GB"/>
              </w:rPr>
              <w:t>Minimum length</w:t>
            </w:r>
          </w:p>
        </w:tc>
        <w:tc>
          <w:tcPr>
            <w:tcW w:w="2429" w:type="dxa"/>
            <w:vMerge/>
            <w:vAlign w:val="center"/>
          </w:tcPr>
          <w:p w14:paraId="12614DA3" w14:textId="77777777" w:rsidR="004A4091" w:rsidRPr="0072715F"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2564" w:type="dxa"/>
            <w:vMerge/>
          </w:tcPr>
          <w:p w14:paraId="39EC2F58" w14:textId="77777777" w:rsidR="004A4091" w:rsidRPr="0072715F" w:rsidRDefault="004A4091" w:rsidP="004A40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r>
      <w:tr w:rsidR="004A4091" w:rsidRPr="0072715F" w14:paraId="646E1EB4" w14:textId="77777777" w:rsidTr="00585F3D">
        <w:trPr>
          <w:cantSplit/>
          <w:jc w:val="center"/>
        </w:trPr>
        <w:tc>
          <w:tcPr>
            <w:tcW w:w="1888" w:type="dxa"/>
          </w:tcPr>
          <w:p w14:paraId="3CB8F040" w14:textId="77777777" w:rsidR="004A4091" w:rsidRPr="0072715F"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lang w:val="en-GB"/>
              </w:rPr>
            </w:pPr>
            <w:r>
              <w:rPr>
                <w:rFonts w:asciiTheme="minorHAnsi" w:hAnsiTheme="minorHAnsi"/>
                <w:lang w:val="en-GB"/>
              </w:rPr>
              <w:t>2</w:t>
            </w:r>
            <w:r w:rsidRPr="0072715F">
              <w:rPr>
                <w:rFonts w:asciiTheme="minorHAnsi" w:hAnsiTheme="minorHAnsi"/>
                <w:lang w:val="en-GB"/>
              </w:rPr>
              <w:t>1(NDC)</w:t>
            </w:r>
          </w:p>
        </w:tc>
        <w:tc>
          <w:tcPr>
            <w:tcW w:w="1087" w:type="dxa"/>
          </w:tcPr>
          <w:p w14:paraId="1DE58EA9" w14:textId="77777777" w:rsidR="004A4091" w:rsidRPr="0072715F"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lang w:val="en-GB"/>
              </w:rPr>
            </w:pPr>
            <w:r>
              <w:rPr>
                <w:rFonts w:asciiTheme="minorHAnsi" w:hAnsiTheme="minorHAnsi"/>
                <w:lang w:val="en-GB"/>
              </w:rPr>
              <w:t>8</w:t>
            </w:r>
          </w:p>
        </w:tc>
        <w:tc>
          <w:tcPr>
            <w:tcW w:w="1087" w:type="dxa"/>
          </w:tcPr>
          <w:p w14:paraId="0A9EA0D8" w14:textId="77777777" w:rsidR="004A4091" w:rsidRPr="0072715F"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lang w:val="en-GB"/>
              </w:rPr>
            </w:pPr>
            <w:r>
              <w:rPr>
                <w:rFonts w:asciiTheme="minorHAnsi" w:hAnsiTheme="minorHAnsi"/>
                <w:lang w:val="en-GB"/>
              </w:rPr>
              <w:t>8</w:t>
            </w:r>
          </w:p>
        </w:tc>
        <w:tc>
          <w:tcPr>
            <w:tcW w:w="2429" w:type="dxa"/>
          </w:tcPr>
          <w:p w14:paraId="028D41D5" w14:textId="77777777" w:rsidR="004A4091" w:rsidRPr="0072715F"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lang w:val="en-GB"/>
              </w:rPr>
            </w:pPr>
            <w:r>
              <w:rPr>
                <w:rFonts w:asciiTheme="minorHAnsi" w:hAnsiTheme="minorHAnsi"/>
                <w:lang w:val="en-GB"/>
              </w:rPr>
              <w:t>Non-</w:t>
            </w:r>
            <w:r w:rsidRPr="0072715F">
              <w:rPr>
                <w:rFonts w:asciiTheme="minorHAnsi" w:hAnsiTheme="minorHAnsi"/>
                <w:lang w:val="en-GB"/>
              </w:rPr>
              <w:t xml:space="preserve">geographic number for </w:t>
            </w:r>
            <w:r>
              <w:rPr>
                <w:rFonts w:asciiTheme="minorHAnsi" w:hAnsiTheme="minorHAnsi"/>
                <w:lang w:val="en-GB"/>
              </w:rPr>
              <w:t xml:space="preserve">SIERRATEL </w:t>
            </w:r>
            <w:r w:rsidRPr="00A0497A">
              <w:rPr>
                <w:rFonts w:asciiTheme="minorHAnsi" w:hAnsiTheme="minorHAnsi"/>
                <w:lang w:val="en-GB"/>
              </w:rPr>
              <w:t>Sierra Leone</w:t>
            </w:r>
          </w:p>
        </w:tc>
        <w:tc>
          <w:tcPr>
            <w:tcW w:w="2564" w:type="dxa"/>
          </w:tcPr>
          <w:p w14:paraId="0023472C" w14:textId="77777777" w:rsidR="004A4091" w:rsidRPr="0072715F"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lang w:val="en-GB"/>
              </w:rPr>
            </w:pPr>
            <w:r>
              <w:rPr>
                <w:rFonts w:asciiTheme="minorHAnsi" w:hAnsiTheme="minorHAnsi"/>
                <w:lang w:val="en-GB"/>
              </w:rPr>
              <w:t>All carriers are requested to cancel this NDC.</w:t>
            </w:r>
            <w:r>
              <w:rPr>
                <w:rFonts w:asciiTheme="minorHAnsi" w:hAnsiTheme="minorHAnsi"/>
                <w:lang w:val="en-GB"/>
              </w:rPr>
              <w:br/>
              <w:t xml:space="preserve">It is no longer in use. </w:t>
            </w:r>
            <w:r>
              <w:rPr>
                <w:rFonts w:asciiTheme="minorHAnsi" w:hAnsiTheme="minorHAnsi"/>
                <w:lang w:val="en-GB"/>
              </w:rPr>
              <w:br/>
              <w:t>This code is being used for phone scam.</w:t>
            </w:r>
          </w:p>
        </w:tc>
      </w:tr>
      <w:tr w:rsidR="004A4091" w:rsidRPr="0072715F" w14:paraId="22F3F8F6" w14:textId="77777777" w:rsidTr="00585F3D">
        <w:trPr>
          <w:cantSplit/>
          <w:jc w:val="center"/>
        </w:trPr>
        <w:tc>
          <w:tcPr>
            <w:tcW w:w="1888" w:type="dxa"/>
          </w:tcPr>
          <w:p w14:paraId="6F9CC74F"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3F6F1A">
              <w:rPr>
                <w:lang w:val="en-GB"/>
              </w:rPr>
              <w:t>23</w:t>
            </w:r>
            <w:r>
              <w:rPr>
                <w:lang w:val="en-GB"/>
              </w:rPr>
              <w:br/>
            </w:r>
          </w:p>
          <w:p w14:paraId="6C970F2B"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3F6F1A">
              <w:rPr>
                <w:lang w:val="en-GB"/>
              </w:rPr>
              <w:t>24</w:t>
            </w:r>
          </w:p>
          <w:p w14:paraId="7A2DCCFE"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3F6F1A">
              <w:rPr>
                <w:lang w:val="en-GB"/>
              </w:rPr>
              <w:t>32</w:t>
            </w:r>
          </w:p>
          <w:p w14:paraId="4A1E2D86"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3F6F1A">
              <w:rPr>
                <w:lang w:val="en-GB"/>
              </w:rPr>
              <w:t>42</w:t>
            </w:r>
          </w:p>
          <w:p w14:paraId="02C55443"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3F6F1A">
              <w:rPr>
                <w:lang w:val="en-GB"/>
              </w:rPr>
              <w:t>52</w:t>
            </w:r>
          </w:p>
        </w:tc>
        <w:tc>
          <w:tcPr>
            <w:tcW w:w="1087" w:type="dxa"/>
          </w:tcPr>
          <w:p w14:paraId="673E3500"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r>
              <w:rPr>
                <w:lang w:val="en-GB"/>
              </w:rPr>
              <w:br/>
            </w:r>
          </w:p>
          <w:p w14:paraId="588436B7"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6333E2AB"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588BB24E"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024441AB"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tc>
        <w:tc>
          <w:tcPr>
            <w:tcW w:w="1087" w:type="dxa"/>
          </w:tcPr>
          <w:p w14:paraId="0F97DCBE"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r>
              <w:rPr>
                <w:lang w:val="en-GB"/>
              </w:rPr>
              <w:br/>
            </w:r>
          </w:p>
          <w:p w14:paraId="4FFC3187"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1904E3FC"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6BAAE926"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p w14:paraId="16BF5643"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3F6F1A">
              <w:rPr>
                <w:lang w:val="en-GB"/>
              </w:rPr>
              <w:t>4</w:t>
            </w:r>
          </w:p>
        </w:tc>
        <w:tc>
          <w:tcPr>
            <w:tcW w:w="2429" w:type="dxa"/>
          </w:tcPr>
          <w:p w14:paraId="455CFAC4"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3F6F1A">
              <w:rPr>
                <w:lang w:val="en-GB"/>
              </w:rPr>
              <w:t>Freetown(Aberdeen, Wilberforce &amp; Juba Areas)</w:t>
            </w:r>
          </w:p>
          <w:p w14:paraId="1B0D1469"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3F6F1A">
              <w:rPr>
                <w:lang w:val="en-GB"/>
              </w:rPr>
              <w:t>Freetown(Brookfields Area)</w:t>
            </w:r>
          </w:p>
          <w:p w14:paraId="5FD4C680"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3F6F1A">
              <w:rPr>
                <w:lang w:val="en-GB"/>
              </w:rPr>
              <w:t xml:space="preserve">Bo City </w:t>
            </w:r>
          </w:p>
          <w:p w14:paraId="00D00BD9"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3F6F1A">
              <w:rPr>
                <w:lang w:val="en-GB"/>
              </w:rPr>
              <w:t>Kenema City</w:t>
            </w:r>
          </w:p>
          <w:p w14:paraId="48633429"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3F6F1A">
              <w:rPr>
                <w:lang w:val="en-GB"/>
              </w:rPr>
              <w:t xml:space="preserve">Kono(Koidu) &amp; Makeni </w:t>
            </w:r>
          </w:p>
        </w:tc>
        <w:tc>
          <w:tcPr>
            <w:tcW w:w="2564" w:type="dxa"/>
          </w:tcPr>
          <w:p w14:paraId="20D4E8CE" w14:textId="77777777" w:rsidR="004A4091" w:rsidRPr="003F6F1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Pr>
                <w:rFonts w:asciiTheme="minorHAnsi" w:hAnsiTheme="minorHAnsi"/>
                <w:lang w:val="en-GB"/>
              </w:rPr>
              <w:t>All carriers are requested to cancel these NDCs.</w:t>
            </w:r>
            <w:r w:rsidRPr="003F6F1A">
              <w:rPr>
                <w:lang w:val="en-GB"/>
              </w:rPr>
              <w:t xml:space="preserve"> </w:t>
            </w:r>
            <w:r>
              <w:rPr>
                <w:lang w:val="en-GB"/>
              </w:rPr>
              <w:br/>
            </w:r>
            <w:r w:rsidRPr="003F6F1A">
              <w:rPr>
                <w:lang w:val="en-GB"/>
              </w:rPr>
              <w:t>They are no longer in</w:t>
            </w:r>
            <w:r>
              <w:rPr>
                <w:lang w:val="en-GB"/>
              </w:rPr>
              <w:t xml:space="preserve"> use.</w:t>
            </w:r>
            <w:r>
              <w:rPr>
                <w:lang w:val="en-GB"/>
              </w:rPr>
              <w:br/>
            </w:r>
            <w:r w:rsidRPr="003F6F1A">
              <w:rPr>
                <w:lang w:val="en-GB"/>
              </w:rPr>
              <w:t>These codes are source for potential use for phone scam</w:t>
            </w:r>
            <w:r>
              <w:rPr>
                <w:lang w:val="en-GB"/>
              </w:rPr>
              <w:t>.</w:t>
            </w:r>
          </w:p>
        </w:tc>
      </w:tr>
      <w:tr w:rsidR="004A4091" w:rsidRPr="002B26FA" w14:paraId="7504A2FD" w14:textId="77777777" w:rsidTr="00585F3D">
        <w:trPr>
          <w:cantSplit/>
          <w:jc w:val="center"/>
        </w:trPr>
        <w:tc>
          <w:tcPr>
            <w:tcW w:w="1888" w:type="dxa"/>
            <w:tcBorders>
              <w:top w:val="single" w:sz="4" w:space="0" w:color="auto"/>
              <w:left w:val="single" w:sz="4" w:space="0" w:color="auto"/>
              <w:bottom w:val="single" w:sz="4" w:space="0" w:color="auto"/>
              <w:right w:val="single" w:sz="4" w:space="0" w:color="auto"/>
            </w:tcBorders>
          </w:tcPr>
          <w:p w14:paraId="04A2ABD8"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2B26FA">
              <w:rPr>
                <w:lang w:val="en-GB"/>
              </w:rPr>
              <w:t>40(NDC)</w:t>
            </w:r>
          </w:p>
        </w:tc>
        <w:tc>
          <w:tcPr>
            <w:tcW w:w="1087" w:type="dxa"/>
            <w:tcBorders>
              <w:top w:val="single" w:sz="4" w:space="0" w:color="auto"/>
              <w:left w:val="single" w:sz="4" w:space="0" w:color="auto"/>
              <w:bottom w:val="single" w:sz="4" w:space="0" w:color="auto"/>
              <w:right w:val="single" w:sz="4" w:space="0" w:color="auto"/>
            </w:tcBorders>
          </w:tcPr>
          <w:p w14:paraId="6FA732F7"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1087" w:type="dxa"/>
            <w:tcBorders>
              <w:top w:val="single" w:sz="4" w:space="0" w:color="auto"/>
              <w:left w:val="single" w:sz="4" w:space="0" w:color="auto"/>
              <w:bottom w:val="single" w:sz="4" w:space="0" w:color="auto"/>
              <w:right w:val="single" w:sz="4" w:space="0" w:color="auto"/>
            </w:tcBorders>
          </w:tcPr>
          <w:p w14:paraId="7C5B2217"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2429" w:type="dxa"/>
            <w:tcBorders>
              <w:top w:val="single" w:sz="4" w:space="0" w:color="auto"/>
              <w:left w:val="single" w:sz="4" w:space="0" w:color="auto"/>
              <w:bottom w:val="single" w:sz="4" w:space="0" w:color="auto"/>
              <w:right w:val="single" w:sz="4" w:space="0" w:color="auto"/>
            </w:tcBorders>
          </w:tcPr>
          <w:p w14:paraId="4F37D001"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2B26FA">
              <w:rPr>
                <w:lang w:val="en-GB"/>
              </w:rPr>
              <w:t>Non-geographic number for DATATEL/CELLCOM (GSM) Sierra Leone</w:t>
            </w:r>
          </w:p>
        </w:tc>
        <w:tc>
          <w:tcPr>
            <w:tcW w:w="2564" w:type="dxa"/>
            <w:tcBorders>
              <w:top w:val="single" w:sz="4" w:space="0" w:color="auto"/>
              <w:left w:val="single" w:sz="4" w:space="0" w:color="auto"/>
              <w:bottom w:val="single" w:sz="4" w:space="0" w:color="auto"/>
              <w:right w:val="single" w:sz="4" w:space="0" w:color="auto"/>
            </w:tcBorders>
          </w:tcPr>
          <w:p w14:paraId="2B3395C0"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Pr>
                <w:rFonts w:asciiTheme="minorHAnsi" w:hAnsiTheme="minorHAnsi"/>
                <w:lang w:val="en-GB"/>
              </w:rPr>
              <w:t>All carriers are requested to cancel this NDC</w:t>
            </w:r>
            <w:r w:rsidRPr="002B26FA">
              <w:rPr>
                <w:lang w:val="en-GB"/>
              </w:rPr>
              <w:t xml:space="preserve">. </w:t>
            </w:r>
            <w:r>
              <w:rPr>
                <w:lang w:val="en-GB"/>
              </w:rPr>
              <w:br/>
            </w:r>
            <w:r w:rsidRPr="002B26FA">
              <w:rPr>
                <w:lang w:val="en-GB"/>
              </w:rPr>
              <w:t>It is no longer in use and is a potential source of phone scam.</w:t>
            </w:r>
          </w:p>
        </w:tc>
      </w:tr>
      <w:tr w:rsidR="004A4091" w:rsidRPr="002B26FA" w14:paraId="75D3E159" w14:textId="77777777" w:rsidTr="00585F3D">
        <w:trPr>
          <w:cantSplit/>
          <w:jc w:val="center"/>
        </w:trPr>
        <w:tc>
          <w:tcPr>
            <w:tcW w:w="1888" w:type="dxa"/>
            <w:tcBorders>
              <w:top w:val="single" w:sz="4" w:space="0" w:color="auto"/>
              <w:left w:val="single" w:sz="4" w:space="0" w:color="auto"/>
              <w:bottom w:val="single" w:sz="4" w:space="0" w:color="auto"/>
              <w:right w:val="single" w:sz="4" w:space="0" w:color="auto"/>
            </w:tcBorders>
          </w:tcPr>
          <w:p w14:paraId="4DEDC59C"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2B26FA">
              <w:rPr>
                <w:lang w:val="en-GB"/>
              </w:rPr>
              <w:t>50(NDC)</w:t>
            </w:r>
          </w:p>
        </w:tc>
        <w:tc>
          <w:tcPr>
            <w:tcW w:w="1087" w:type="dxa"/>
            <w:tcBorders>
              <w:top w:val="single" w:sz="4" w:space="0" w:color="auto"/>
              <w:left w:val="single" w:sz="4" w:space="0" w:color="auto"/>
              <w:bottom w:val="single" w:sz="4" w:space="0" w:color="auto"/>
              <w:right w:val="single" w:sz="4" w:space="0" w:color="auto"/>
            </w:tcBorders>
          </w:tcPr>
          <w:p w14:paraId="35C2DBB2"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1087" w:type="dxa"/>
            <w:tcBorders>
              <w:top w:val="single" w:sz="4" w:space="0" w:color="auto"/>
              <w:left w:val="single" w:sz="4" w:space="0" w:color="auto"/>
              <w:bottom w:val="single" w:sz="4" w:space="0" w:color="auto"/>
              <w:right w:val="single" w:sz="4" w:space="0" w:color="auto"/>
            </w:tcBorders>
          </w:tcPr>
          <w:p w14:paraId="0F731655"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2429" w:type="dxa"/>
            <w:tcBorders>
              <w:top w:val="single" w:sz="4" w:space="0" w:color="auto"/>
              <w:left w:val="single" w:sz="4" w:space="0" w:color="auto"/>
              <w:bottom w:val="single" w:sz="4" w:space="0" w:color="auto"/>
              <w:right w:val="single" w:sz="4" w:space="0" w:color="auto"/>
            </w:tcBorders>
          </w:tcPr>
          <w:p w14:paraId="4D2C661D"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2B26FA">
              <w:rPr>
                <w:lang w:val="en-GB"/>
              </w:rPr>
              <w:t>Non-geographic number for DATATEL/CELLCOM (CDMA) Sierra Leone</w:t>
            </w:r>
          </w:p>
        </w:tc>
        <w:tc>
          <w:tcPr>
            <w:tcW w:w="2564" w:type="dxa"/>
            <w:tcBorders>
              <w:top w:val="single" w:sz="4" w:space="0" w:color="auto"/>
              <w:left w:val="single" w:sz="4" w:space="0" w:color="auto"/>
              <w:bottom w:val="single" w:sz="4" w:space="0" w:color="auto"/>
              <w:right w:val="single" w:sz="4" w:space="0" w:color="auto"/>
            </w:tcBorders>
          </w:tcPr>
          <w:p w14:paraId="3B5638F5"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Pr>
                <w:rFonts w:asciiTheme="minorHAnsi" w:hAnsiTheme="minorHAnsi"/>
                <w:lang w:val="en-GB"/>
              </w:rPr>
              <w:t>All carriers are requested to cancel this NDC</w:t>
            </w:r>
            <w:r w:rsidRPr="002B26FA">
              <w:rPr>
                <w:lang w:val="en-GB"/>
              </w:rPr>
              <w:t xml:space="preserve">. </w:t>
            </w:r>
            <w:r>
              <w:rPr>
                <w:lang w:val="en-GB"/>
              </w:rPr>
              <w:br/>
            </w:r>
            <w:r w:rsidRPr="002B26FA">
              <w:rPr>
                <w:lang w:val="en-GB"/>
              </w:rPr>
              <w:t>It is no longer in use and is a potential source of phone scam.</w:t>
            </w:r>
          </w:p>
        </w:tc>
      </w:tr>
      <w:tr w:rsidR="004A4091" w:rsidRPr="002B26FA" w14:paraId="6C15C480" w14:textId="77777777" w:rsidTr="00585F3D">
        <w:trPr>
          <w:cantSplit/>
          <w:jc w:val="center"/>
        </w:trPr>
        <w:tc>
          <w:tcPr>
            <w:tcW w:w="1888" w:type="dxa"/>
            <w:tcBorders>
              <w:top w:val="single" w:sz="4" w:space="0" w:color="auto"/>
              <w:left w:val="single" w:sz="4" w:space="0" w:color="auto"/>
              <w:bottom w:val="single" w:sz="4" w:space="0" w:color="auto"/>
              <w:right w:val="single" w:sz="4" w:space="0" w:color="auto"/>
            </w:tcBorders>
          </w:tcPr>
          <w:p w14:paraId="5C790512"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2B26FA">
              <w:rPr>
                <w:lang w:val="en-GB"/>
              </w:rPr>
              <w:t>55(NDC)</w:t>
            </w:r>
          </w:p>
        </w:tc>
        <w:tc>
          <w:tcPr>
            <w:tcW w:w="1087" w:type="dxa"/>
            <w:tcBorders>
              <w:top w:val="single" w:sz="4" w:space="0" w:color="auto"/>
              <w:left w:val="single" w:sz="4" w:space="0" w:color="auto"/>
              <w:bottom w:val="single" w:sz="4" w:space="0" w:color="auto"/>
              <w:right w:val="single" w:sz="4" w:space="0" w:color="auto"/>
            </w:tcBorders>
          </w:tcPr>
          <w:p w14:paraId="29C4798E"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1087" w:type="dxa"/>
            <w:tcBorders>
              <w:top w:val="single" w:sz="4" w:space="0" w:color="auto"/>
              <w:left w:val="single" w:sz="4" w:space="0" w:color="auto"/>
              <w:bottom w:val="single" w:sz="4" w:space="0" w:color="auto"/>
              <w:right w:val="single" w:sz="4" w:space="0" w:color="auto"/>
            </w:tcBorders>
          </w:tcPr>
          <w:p w14:paraId="7177F348"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2429" w:type="dxa"/>
            <w:tcBorders>
              <w:top w:val="single" w:sz="4" w:space="0" w:color="auto"/>
              <w:left w:val="single" w:sz="4" w:space="0" w:color="auto"/>
              <w:bottom w:val="single" w:sz="4" w:space="0" w:color="auto"/>
              <w:right w:val="single" w:sz="4" w:space="0" w:color="auto"/>
            </w:tcBorders>
          </w:tcPr>
          <w:p w14:paraId="21BD01ED"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2B26FA">
              <w:rPr>
                <w:lang w:val="en-GB"/>
              </w:rPr>
              <w:t>Non-geographic number for AMBITEL (GSM) Sierra Leone</w:t>
            </w:r>
          </w:p>
        </w:tc>
        <w:tc>
          <w:tcPr>
            <w:tcW w:w="2564" w:type="dxa"/>
            <w:tcBorders>
              <w:top w:val="single" w:sz="4" w:space="0" w:color="auto"/>
              <w:left w:val="single" w:sz="4" w:space="0" w:color="auto"/>
              <w:bottom w:val="single" w:sz="4" w:space="0" w:color="auto"/>
              <w:right w:val="single" w:sz="4" w:space="0" w:color="auto"/>
            </w:tcBorders>
          </w:tcPr>
          <w:p w14:paraId="6AFFA2CF"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Pr>
                <w:rFonts w:asciiTheme="minorHAnsi" w:hAnsiTheme="minorHAnsi"/>
                <w:lang w:val="en-GB"/>
              </w:rPr>
              <w:t>All carriers are requested to cancel this NDC</w:t>
            </w:r>
            <w:r w:rsidRPr="002B26FA">
              <w:rPr>
                <w:lang w:val="en-GB"/>
              </w:rPr>
              <w:t xml:space="preserve">. </w:t>
            </w:r>
            <w:r>
              <w:rPr>
                <w:lang w:val="en-GB"/>
              </w:rPr>
              <w:br/>
            </w:r>
            <w:r w:rsidRPr="002B26FA">
              <w:rPr>
                <w:lang w:val="en-GB"/>
              </w:rPr>
              <w:t>It is no longer in use and is a potential source of phone scam.</w:t>
            </w:r>
          </w:p>
        </w:tc>
      </w:tr>
      <w:tr w:rsidR="004A4091" w:rsidRPr="002B26FA" w14:paraId="1083E93A" w14:textId="77777777" w:rsidTr="00585F3D">
        <w:trPr>
          <w:cantSplit/>
          <w:jc w:val="center"/>
        </w:trPr>
        <w:tc>
          <w:tcPr>
            <w:tcW w:w="1888" w:type="dxa"/>
            <w:tcBorders>
              <w:top w:val="single" w:sz="4" w:space="0" w:color="auto"/>
              <w:left w:val="single" w:sz="4" w:space="0" w:color="auto"/>
              <w:bottom w:val="single" w:sz="4" w:space="0" w:color="auto"/>
              <w:right w:val="single" w:sz="4" w:space="0" w:color="auto"/>
            </w:tcBorders>
          </w:tcPr>
          <w:p w14:paraId="1A205285"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lang w:val="en-GB"/>
              </w:rPr>
            </w:pPr>
            <w:r w:rsidRPr="002B26FA">
              <w:rPr>
                <w:lang w:val="en-GB"/>
              </w:rPr>
              <w:t>44(NDC)</w:t>
            </w:r>
          </w:p>
        </w:tc>
        <w:tc>
          <w:tcPr>
            <w:tcW w:w="1087" w:type="dxa"/>
            <w:tcBorders>
              <w:top w:val="single" w:sz="4" w:space="0" w:color="auto"/>
              <w:left w:val="single" w:sz="4" w:space="0" w:color="auto"/>
              <w:bottom w:val="single" w:sz="4" w:space="0" w:color="auto"/>
              <w:right w:val="single" w:sz="4" w:space="0" w:color="auto"/>
            </w:tcBorders>
          </w:tcPr>
          <w:p w14:paraId="650A8112"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1087" w:type="dxa"/>
            <w:tcBorders>
              <w:top w:val="single" w:sz="4" w:space="0" w:color="auto"/>
              <w:left w:val="single" w:sz="4" w:space="0" w:color="auto"/>
              <w:bottom w:val="single" w:sz="4" w:space="0" w:color="auto"/>
              <w:right w:val="single" w:sz="4" w:space="0" w:color="auto"/>
            </w:tcBorders>
          </w:tcPr>
          <w:p w14:paraId="5F0677B0"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2B26FA">
              <w:rPr>
                <w:lang w:val="en-GB"/>
              </w:rPr>
              <w:t>8</w:t>
            </w:r>
          </w:p>
        </w:tc>
        <w:tc>
          <w:tcPr>
            <w:tcW w:w="2429" w:type="dxa"/>
            <w:tcBorders>
              <w:top w:val="single" w:sz="4" w:space="0" w:color="auto"/>
              <w:left w:val="single" w:sz="4" w:space="0" w:color="auto"/>
              <w:bottom w:val="single" w:sz="4" w:space="0" w:color="auto"/>
              <w:right w:val="single" w:sz="4" w:space="0" w:color="auto"/>
            </w:tcBorders>
          </w:tcPr>
          <w:p w14:paraId="162A8736"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2B26FA">
              <w:rPr>
                <w:lang w:val="en-GB"/>
              </w:rPr>
              <w:t>Non-geographic number for INTERGROUP (GSM) Sierra Leone</w:t>
            </w:r>
          </w:p>
        </w:tc>
        <w:tc>
          <w:tcPr>
            <w:tcW w:w="2564" w:type="dxa"/>
            <w:tcBorders>
              <w:top w:val="single" w:sz="4" w:space="0" w:color="auto"/>
              <w:left w:val="single" w:sz="4" w:space="0" w:color="auto"/>
              <w:bottom w:val="single" w:sz="4" w:space="0" w:color="auto"/>
              <w:right w:val="single" w:sz="4" w:space="0" w:color="auto"/>
            </w:tcBorders>
          </w:tcPr>
          <w:p w14:paraId="7891E826" w14:textId="77777777" w:rsidR="004A4091" w:rsidRPr="002B26FA" w:rsidRDefault="004A4091" w:rsidP="00585F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Pr>
                <w:rFonts w:asciiTheme="minorHAnsi" w:hAnsiTheme="minorHAnsi"/>
                <w:lang w:val="en-GB"/>
              </w:rPr>
              <w:t>All carriers are requested to cancel this NDC</w:t>
            </w:r>
            <w:r w:rsidRPr="002B26FA">
              <w:rPr>
                <w:lang w:val="en-GB"/>
              </w:rPr>
              <w:t xml:space="preserve">. </w:t>
            </w:r>
            <w:r>
              <w:rPr>
                <w:lang w:val="en-GB"/>
              </w:rPr>
              <w:br/>
            </w:r>
            <w:r w:rsidRPr="002B26FA">
              <w:rPr>
                <w:lang w:val="en-GB"/>
              </w:rPr>
              <w:t>It is no longer in use and is a potential source of phone scam.</w:t>
            </w:r>
          </w:p>
        </w:tc>
      </w:tr>
    </w:tbl>
    <w:p w14:paraId="2F970D72" w14:textId="77777777" w:rsidR="004A4091" w:rsidRDefault="004A4091" w:rsidP="004A4091">
      <w:pPr>
        <w:spacing w:before="0"/>
        <w:rPr>
          <w:rFonts w:asciiTheme="minorHAnsi" w:hAnsiTheme="minorHAnsi"/>
        </w:rPr>
      </w:pPr>
    </w:p>
    <w:p w14:paraId="50EB8ACE" w14:textId="77777777" w:rsidR="004A4091" w:rsidRPr="009C440C" w:rsidRDefault="004A4091" w:rsidP="004A4091">
      <w:pPr>
        <w:overflowPunct/>
        <w:spacing w:before="0"/>
        <w:jc w:val="left"/>
        <w:textAlignment w:val="auto"/>
        <w:rPr>
          <w:rFonts w:eastAsia="SimSun"/>
          <w:lang w:eastAsia="zh-CN"/>
        </w:rPr>
      </w:pPr>
      <w:r w:rsidRPr="009C440C">
        <w:rPr>
          <w:rFonts w:eastAsia="SimSun"/>
          <w:lang w:eastAsia="zh-CN"/>
        </w:rPr>
        <w:t>Contact:</w:t>
      </w:r>
    </w:p>
    <w:p w14:paraId="7738EA1B" w14:textId="77777777" w:rsidR="004A4091" w:rsidRPr="009C440C" w:rsidRDefault="004A4091" w:rsidP="004A4091">
      <w:pPr>
        <w:overflowPunct/>
        <w:spacing w:before="0"/>
        <w:ind w:left="720"/>
        <w:jc w:val="left"/>
        <w:textAlignment w:val="auto"/>
        <w:rPr>
          <w:rFonts w:eastAsia="SimSun"/>
          <w:lang w:eastAsia="zh-CN"/>
        </w:rPr>
      </w:pPr>
      <w:r w:rsidRPr="009C440C">
        <w:rPr>
          <w:rFonts w:eastAsia="SimSun"/>
          <w:lang w:eastAsia="zh-CN"/>
        </w:rPr>
        <w:t>Mr Abdul Bah</w:t>
      </w:r>
    </w:p>
    <w:p w14:paraId="5D7A15E0" w14:textId="77777777" w:rsidR="004A4091" w:rsidRPr="009C440C" w:rsidRDefault="004A4091" w:rsidP="004A4091">
      <w:pPr>
        <w:overflowPunct/>
        <w:spacing w:before="0"/>
        <w:ind w:left="720"/>
        <w:jc w:val="left"/>
        <w:textAlignment w:val="auto"/>
        <w:rPr>
          <w:rFonts w:eastAsia="SimSun"/>
          <w:lang w:eastAsia="zh-CN"/>
        </w:rPr>
      </w:pPr>
      <w:r w:rsidRPr="009124F4">
        <w:t>National Telecommunications Commission (NATCOM)</w:t>
      </w:r>
    </w:p>
    <w:p w14:paraId="2FA62D2F" w14:textId="77777777" w:rsidR="004A4091" w:rsidRDefault="004A4091" w:rsidP="004A4091">
      <w:pPr>
        <w:overflowPunct/>
        <w:spacing w:before="0"/>
        <w:ind w:left="720"/>
        <w:jc w:val="left"/>
        <w:textAlignment w:val="auto"/>
        <w:rPr>
          <w:rFonts w:eastAsia="SimSun"/>
          <w:lang w:eastAsia="zh-CN"/>
        </w:rPr>
      </w:pPr>
      <w:r w:rsidRPr="009124F4">
        <w:rPr>
          <w:rFonts w:eastAsia="SimSun"/>
          <w:lang w:eastAsia="zh-CN"/>
        </w:rPr>
        <w:t>13 Regent Road</w:t>
      </w:r>
    </w:p>
    <w:p w14:paraId="152032C0" w14:textId="77777777" w:rsidR="004A4091" w:rsidRPr="009C440C" w:rsidRDefault="004A4091" w:rsidP="004A4091">
      <w:pPr>
        <w:overflowPunct/>
        <w:spacing w:before="0"/>
        <w:ind w:left="720"/>
        <w:jc w:val="left"/>
        <w:textAlignment w:val="auto"/>
        <w:rPr>
          <w:rFonts w:eastAsia="SimSun"/>
          <w:lang w:eastAsia="zh-CN"/>
        </w:rPr>
      </w:pPr>
      <w:r w:rsidRPr="009C440C">
        <w:rPr>
          <w:rFonts w:eastAsia="SimSun"/>
          <w:lang w:eastAsia="zh-CN"/>
        </w:rPr>
        <w:t>Hill Station, FREETOWN</w:t>
      </w:r>
    </w:p>
    <w:p w14:paraId="0F47BEF4" w14:textId="77777777" w:rsidR="004A4091" w:rsidRPr="009C440C" w:rsidRDefault="004A4091" w:rsidP="004A4091">
      <w:pPr>
        <w:overflowPunct/>
        <w:spacing w:before="0"/>
        <w:ind w:left="720"/>
        <w:jc w:val="left"/>
        <w:textAlignment w:val="auto"/>
        <w:rPr>
          <w:rFonts w:eastAsia="SimSun"/>
          <w:lang w:eastAsia="zh-CN"/>
        </w:rPr>
      </w:pPr>
      <w:r w:rsidRPr="009C440C">
        <w:rPr>
          <w:rFonts w:eastAsia="SimSun"/>
          <w:lang w:eastAsia="zh-CN"/>
        </w:rPr>
        <w:t>Sierra Leone</w:t>
      </w:r>
    </w:p>
    <w:p w14:paraId="4E7549E4" w14:textId="77777777" w:rsidR="004A4091" w:rsidRPr="009C440C" w:rsidRDefault="004A4091" w:rsidP="004A4091">
      <w:pPr>
        <w:tabs>
          <w:tab w:val="left" w:pos="1498"/>
        </w:tabs>
        <w:overflowPunct/>
        <w:spacing w:before="0"/>
        <w:ind w:left="720"/>
        <w:jc w:val="left"/>
        <w:textAlignment w:val="auto"/>
        <w:rPr>
          <w:rFonts w:eastAsia="SimSun"/>
          <w:lang w:eastAsia="zh-CN"/>
        </w:rPr>
      </w:pPr>
      <w:r w:rsidRPr="009C440C">
        <w:rPr>
          <w:rFonts w:eastAsia="SimSun"/>
          <w:lang w:eastAsia="zh-CN"/>
        </w:rPr>
        <w:t>Tel:</w:t>
      </w:r>
      <w:r w:rsidRPr="009C440C">
        <w:rPr>
          <w:rFonts w:eastAsia="SimSun"/>
          <w:lang w:eastAsia="zh-CN"/>
        </w:rPr>
        <w:tab/>
      </w:r>
      <w:r>
        <w:rPr>
          <w:rFonts w:eastAsia="SimSun"/>
          <w:lang w:eastAsia="zh-CN"/>
        </w:rPr>
        <w:tab/>
      </w:r>
      <w:r w:rsidRPr="009C440C">
        <w:rPr>
          <w:rFonts w:eastAsia="SimSun"/>
          <w:lang w:eastAsia="zh-CN"/>
        </w:rPr>
        <w:t>+232 88 600 003 or +232 78 333 444</w:t>
      </w:r>
    </w:p>
    <w:p w14:paraId="04A092F6" w14:textId="77777777" w:rsidR="004A4091" w:rsidRPr="009C440C" w:rsidRDefault="004A4091" w:rsidP="004A4091">
      <w:pPr>
        <w:tabs>
          <w:tab w:val="left" w:pos="1498"/>
        </w:tabs>
        <w:overflowPunct/>
        <w:spacing w:before="0"/>
        <w:ind w:left="720"/>
        <w:jc w:val="left"/>
        <w:textAlignment w:val="auto"/>
        <w:rPr>
          <w:rFonts w:eastAsia="SimSun"/>
          <w:lang w:eastAsia="zh-CN"/>
        </w:rPr>
      </w:pPr>
      <w:r w:rsidRPr="009C440C">
        <w:rPr>
          <w:rFonts w:eastAsia="SimSun"/>
          <w:lang w:eastAsia="zh-CN"/>
        </w:rPr>
        <w:t>E-mail:</w:t>
      </w:r>
      <w:r w:rsidRPr="009C440C">
        <w:rPr>
          <w:rFonts w:eastAsia="SimSun"/>
          <w:lang w:eastAsia="zh-CN"/>
        </w:rPr>
        <w:tab/>
        <w:t>abah@natcom.gov.sl</w:t>
      </w:r>
    </w:p>
    <w:p w14:paraId="343AEAD9" w14:textId="24BF3A2B" w:rsidR="00374F70" w:rsidRPr="00585F3D" w:rsidRDefault="004A4091" w:rsidP="00585F3D">
      <w:pPr>
        <w:tabs>
          <w:tab w:val="left" w:pos="1498"/>
        </w:tabs>
        <w:overflowPunct/>
        <w:spacing w:before="0"/>
        <w:ind w:left="720"/>
        <w:jc w:val="left"/>
        <w:textAlignment w:val="auto"/>
        <w:rPr>
          <w:rFonts w:eastAsia="SimSun"/>
          <w:lang w:eastAsia="zh-CN"/>
        </w:rPr>
      </w:pPr>
      <w:r w:rsidRPr="009C440C">
        <w:rPr>
          <w:rFonts w:eastAsia="SimSun"/>
          <w:lang w:eastAsia="zh-CN"/>
        </w:rPr>
        <w:t>URL:</w:t>
      </w:r>
      <w:r w:rsidRPr="009C440C">
        <w:rPr>
          <w:rFonts w:eastAsia="SimSun"/>
          <w:lang w:eastAsia="zh-CN"/>
        </w:rPr>
        <w:tab/>
      </w:r>
      <w:r>
        <w:rPr>
          <w:rFonts w:eastAsia="SimSun"/>
          <w:lang w:eastAsia="zh-CN"/>
        </w:rPr>
        <w:tab/>
      </w:r>
      <w:r w:rsidRPr="009C440C">
        <w:rPr>
          <w:rFonts w:eastAsia="SimSun"/>
          <w:lang w:eastAsia="zh-CN"/>
        </w:rPr>
        <w:t>www.natcom.gov.sl</w:t>
      </w:r>
    </w:p>
    <w:p w14:paraId="53506504" w14:textId="77777777" w:rsidR="00374F70" w:rsidRDefault="00374F70" w:rsidP="00374F70">
      <w:pPr>
        <w:tabs>
          <w:tab w:val="clear" w:pos="567"/>
          <w:tab w:val="clear" w:pos="1276"/>
          <w:tab w:val="clear" w:pos="1843"/>
          <w:tab w:val="clear" w:pos="5387"/>
          <w:tab w:val="clear" w:pos="5954"/>
        </w:tabs>
        <w:overflowPunct/>
        <w:autoSpaceDE/>
        <w:autoSpaceDN/>
        <w:adjustRightInd/>
        <w:spacing w:before="0"/>
        <w:jc w:val="left"/>
        <w:rPr>
          <w:lang w:val="fr-CH"/>
        </w:rPr>
        <w:sectPr w:rsidR="00374F70" w:rsidSect="00374F70">
          <w:type w:val="continuous"/>
          <w:pgSz w:w="11901" w:h="16840"/>
          <w:pgMar w:top="1361" w:right="1418" w:bottom="1361" w:left="1418" w:header="720" w:footer="720" w:gutter="0"/>
          <w:paperSrc w:first="15" w:other="15"/>
          <w:cols w:space="720"/>
        </w:sectPr>
      </w:pPr>
    </w:p>
    <w:p w14:paraId="4E4030A8" w14:textId="324A5113" w:rsidR="00374F70" w:rsidRDefault="00374F70" w:rsidP="00374F70">
      <w:pPr>
        <w:pStyle w:val="Heading20"/>
        <w:rPr>
          <w:lang w:val="fr-CH"/>
        </w:rPr>
      </w:pPr>
      <w:bookmarkStart w:id="1079" w:name="_Toc6411909"/>
      <w:bookmarkStart w:id="1080" w:name="_Toc6215744"/>
      <w:bookmarkStart w:id="1081" w:name="_Toc4420932"/>
      <w:bookmarkStart w:id="1082" w:name="_Toc1570044"/>
      <w:bookmarkStart w:id="1083" w:name="_Toc340536"/>
      <w:bookmarkStart w:id="1084" w:name="_Toc536101952"/>
      <w:bookmarkStart w:id="1085" w:name="_Toc531960787"/>
      <w:bookmarkStart w:id="1086" w:name="_Toc531094570"/>
      <w:bookmarkStart w:id="1087" w:name="_Toc526431483"/>
      <w:bookmarkStart w:id="1088" w:name="_Toc525638295"/>
      <w:bookmarkStart w:id="1089" w:name="_Toc524430964"/>
      <w:bookmarkStart w:id="1090" w:name="_Toc520709570"/>
      <w:bookmarkStart w:id="1091" w:name="_Toc518981888"/>
      <w:bookmarkStart w:id="1092" w:name="_Toc517792335"/>
      <w:bookmarkStart w:id="1093" w:name="_Toc514850724"/>
      <w:bookmarkStart w:id="1094" w:name="_Toc513645657"/>
      <w:bookmarkStart w:id="1095" w:name="_Toc510775355"/>
      <w:bookmarkStart w:id="1096" w:name="_Toc509838134"/>
      <w:bookmarkStart w:id="1097" w:name="_Toc507510721"/>
      <w:bookmarkStart w:id="1098" w:name="_Toc505005338"/>
      <w:bookmarkStart w:id="1099" w:name="_Toc503439022"/>
      <w:bookmarkStart w:id="1100" w:name="_Toc500842108"/>
      <w:bookmarkStart w:id="1101" w:name="_Toc500841784"/>
      <w:bookmarkStart w:id="1102" w:name="_Toc499624466"/>
      <w:bookmarkStart w:id="1103" w:name="_Toc497988320"/>
      <w:bookmarkStart w:id="1104" w:name="_Toc497986899"/>
      <w:bookmarkStart w:id="1105" w:name="_Toc496537203"/>
      <w:bookmarkStart w:id="1106" w:name="_Toc495499935"/>
      <w:bookmarkStart w:id="1107" w:name="_Toc493685649"/>
      <w:bookmarkStart w:id="1108" w:name="_Toc488848859"/>
      <w:bookmarkStart w:id="1109" w:name="_Toc487466269"/>
      <w:bookmarkStart w:id="1110" w:name="_Toc486323174"/>
      <w:bookmarkStart w:id="1111" w:name="_Toc485117070"/>
      <w:bookmarkStart w:id="1112" w:name="_Toc483388291"/>
      <w:bookmarkStart w:id="1113" w:name="_Toc482280104"/>
      <w:bookmarkStart w:id="1114" w:name="_Toc479671309"/>
      <w:bookmarkStart w:id="1115" w:name="_Toc478464764"/>
      <w:bookmarkStart w:id="1116" w:name="_Toc477169054"/>
      <w:bookmarkStart w:id="1117" w:name="_Toc474504483"/>
      <w:bookmarkStart w:id="1118" w:name="_Toc473209550"/>
      <w:bookmarkStart w:id="1119" w:name="_Toc471824667"/>
      <w:bookmarkStart w:id="1120" w:name="_Toc469924991"/>
      <w:bookmarkStart w:id="1121" w:name="_Toc469048950"/>
      <w:bookmarkStart w:id="1122" w:name="_Toc466367272"/>
      <w:bookmarkStart w:id="1123" w:name="_Toc456103335"/>
      <w:bookmarkStart w:id="1124" w:name="_Toc456103219"/>
      <w:bookmarkStart w:id="1125" w:name="_Toc454789159"/>
      <w:bookmarkStart w:id="1126" w:name="_Toc453320524"/>
      <w:bookmarkStart w:id="1127" w:name="_Toc451863143"/>
      <w:bookmarkStart w:id="1128" w:name="_Toc450747475"/>
      <w:bookmarkStart w:id="1129" w:name="_Toc449442775"/>
      <w:bookmarkStart w:id="1130" w:name="_Toc446578881"/>
      <w:bookmarkStart w:id="1131" w:name="_Toc445368596"/>
      <w:bookmarkStart w:id="1132" w:name="_Toc442711620"/>
      <w:bookmarkStart w:id="1133" w:name="_Toc441671603"/>
      <w:bookmarkStart w:id="1134" w:name="_Toc440443796"/>
      <w:bookmarkStart w:id="1135" w:name="_Toc438219174"/>
      <w:bookmarkStart w:id="1136" w:name="_Toc437264287"/>
      <w:bookmarkStart w:id="1137" w:name="_Toc436383069"/>
      <w:bookmarkStart w:id="1138" w:name="_Toc434843834"/>
      <w:bookmarkStart w:id="1139" w:name="_Toc433358220"/>
      <w:bookmarkStart w:id="1140" w:name="_Toc432498840"/>
      <w:bookmarkStart w:id="1141" w:name="_Toc429469054"/>
      <w:bookmarkStart w:id="1142" w:name="_Toc428372303"/>
      <w:bookmarkStart w:id="1143" w:name="_Toc428193356"/>
      <w:bookmarkStart w:id="1144" w:name="_Toc424300248"/>
      <w:bookmarkStart w:id="1145" w:name="_Toc423078775"/>
      <w:bookmarkStart w:id="1146" w:name="_Toc421783562"/>
      <w:bookmarkStart w:id="1147" w:name="_Toc420414839"/>
      <w:bookmarkStart w:id="1148" w:name="_Toc417984361"/>
      <w:bookmarkStart w:id="1149" w:name="_Toc416360078"/>
      <w:bookmarkStart w:id="1150" w:name="_Toc414884968"/>
      <w:bookmarkStart w:id="1151" w:name="_Toc410904539"/>
      <w:bookmarkStart w:id="1152" w:name="_Toc409708236"/>
      <w:bookmarkStart w:id="1153" w:name="_Toc408576641"/>
      <w:bookmarkStart w:id="1154" w:name="_Toc406508020"/>
      <w:bookmarkStart w:id="1155" w:name="_Toc405386782"/>
      <w:bookmarkStart w:id="1156" w:name="_Toc404332316"/>
      <w:bookmarkStart w:id="1157" w:name="_Toc402967104"/>
      <w:bookmarkStart w:id="1158" w:name="_Toc401757924"/>
      <w:bookmarkStart w:id="1159" w:name="_Toc400374878"/>
      <w:bookmarkStart w:id="1160" w:name="_Toc399160640"/>
      <w:bookmarkStart w:id="1161" w:name="_Toc397517657"/>
      <w:bookmarkStart w:id="1162" w:name="_Toc396212812"/>
      <w:bookmarkStart w:id="1163" w:name="_Toc395100465"/>
      <w:bookmarkStart w:id="1164" w:name="_Toc393715490"/>
      <w:bookmarkStart w:id="1165" w:name="_Toc393714486"/>
      <w:bookmarkStart w:id="1166" w:name="_Toc393713419"/>
      <w:bookmarkStart w:id="1167" w:name="_Toc392235888"/>
      <w:bookmarkStart w:id="1168" w:name="_Toc391386074"/>
      <w:bookmarkStart w:id="1169" w:name="_Toc389730886"/>
      <w:bookmarkStart w:id="1170" w:name="_Toc388947562"/>
      <w:bookmarkStart w:id="1171" w:name="_Toc388946329"/>
      <w:bookmarkStart w:id="1172" w:name="_Toc385496801"/>
      <w:bookmarkStart w:id="1173" w:name="_Toc384625709"/>
      <w:bookmarkStart w:id="1174" w:name="_Toc383182315"/>
      <w:bookmarkStart w:id="1175" w:name="_Toc381784232"/>
      <w:bookmarkStart w:id="1176" w:name="_Toc380582899"/>
      <w:bookmarkStart w:id="1177" w:name="_Toc379440374"/>
      <w:bookmarkStart w:id="1178" w:name="_Toc378322721"/>
      <w:bookmarkStart w:id="1179" w:name="_Toc377026500"/>
      <w:bookmarkStart w:id="1180" w:name="_Toc374692771"/>
      <w:bookmarkStart w:id="1181" w:name="_Toc374692694"/>
      <w:bookmarkStart w:id="1182" w:name="_Toc374006640"/>
      <w:bookmarkStart w:id="1183" w:name="_Toc373157832"/>
      <w:bookmarkStart w:id="1184" w:name="_Toc371588866"/>
      <w:bookmarkStart w:id="1185" w:name="_Toc370373498"/>
      <w:bookmarkStart w:id="1186" w:name="_Toc369007891"/>
      <w:bookmarkStart w:id="1187" w:name="_Toc369007687"/>
      <w:bookmarkStart w:id="1188" w:name="_Toc367715553"/>
      <w:bookmarkStart w:id="1189" w:name="_Toc366157714"/>
      <w:bookmarkStart w:id="1190" w:name="_Toc364672357"/>
      <w:bookmarkStart w:id="1191" w:name="_Toc363741408"/>
      <w:bookmarkStart w:id="1192" w:name="_Toc361921568"/>
      <w:bookmarkStart w:id="1193" w:name="_Toc360696837"/>
      <w:bookmarkStart w:id="1194" w:name="_Toc359489437"/>
      <w:bookmarkStart w:id="1195" w:name="_Toc358192588"/>
      <w:bookmarkStart w:id="1196" w:name="_Toc357001961"/>
      <w:bookmarkStart w:id="1197" w:name="_Toc355708878"/>
      <w:bookmarkStart w:id="1198" w:name="_Toc354053852"/>
      <w:bookmarkStart w:id="1199" w:name="_Toc352940515"/>
      <w:bookmarkStart w:id="1200" w:name="_Toc351549910"/>
      <w:bookmarkStart w:id="1201" w:name="_Toc350415589"/>
      <w:bookmarkStart w:id="1202" w:name="_Toc349288271"/>
      <w:bookmarkStart w:id="1203" w:name="_Toc347929610"/>
      <w:bookmarkStart w:id="1204" w:name="_Toc346885965"/>
      <w:bookmarkStart w:id="1205" w:name="_Toc345579843"/>
      <w:bookmarkStart w:id="1206" w:name="_Toc343262688"/>
      <w:bookmarkStart w:id="1207" w:name="_Toc342912868"/>
      <w:bookmarkStart w:id="1208" w:name="_Toc341451237"/>
      <w:bookmarkStart w:id="1209" w:name="_Toc340225539"/>
      <w:bookmarkStart w:id="1210" w:name="_Toc338779392"/>
      <w:bookmarkStart w:id="1211" w:name="_Toc337110351"/>
      <w:bookmarkStart w:id="1212" w:name="_Toc335901525"/>
      <w:bookmarkStart w:id="1213" w:name="_Toc334776206"/>
      <w:bookmarkStart w:id="1214" w:name="_Toc332272671"/>
      <w:bookmarkStart w:id="1215" w:name="_Toc323904393"/>
      <w:bookmarkStart w:id="1216" w:name="_Toc323035740"/>
      <w:bookmarkStart w:id="1217" w:name="_Toc320536977"/>
      <w:bookmarkStart w:id="1218" w:name="_Toc318965020"/>
      <w:bookmarkStart w:id="1219" w:name="_Toc316479982"/>
      <w:bookmarkStart w:id="1220" w:name="_Toc313973326"/>
      <w:bookmarkStart w:id="1221" w:name="_Toc311103661"/>
      <w:bookmarkStart w:id="1222" w:name="_Toc308530349"/>
      <w:bookmarkStart w:id="1223" w:name="_Toc304892184"/>
      <w:bookmarkStart w:id="1224" w:name="_Toc303344266"/>
      <w:bookmarkStart w:id="1225" w:name="_Toc301945311"/>
      <w:bookmarkStart w:id="1226" w:name="_Toc297804737"/>
      <w:bookmarkStart w:id="1227" w:name="_Toc296675486"/>
      <w:bookmarkStart w:id="1228" w:name="_Toc295387916"/>
      <w:bookmarkStart w:id="1229" w:name="_Toc292704991"/>
      <w:bookmarkStart w:id="1230" w:name="_Toc291005407"/>
      <w:bookmarkStart w:id="1231" w:name="_Toc288660298"/>
      <w:bookmarkStart w:id="1232" w:name="_Toc286218733"/>
      <w:bookmarkStart w:id="1233" w:name="_Toc283737222"/>
      <w:bookmarkStart w:id="1234" w:name="_Toc282526056"/>
      <w:bookmarkStart w:id="1235" w:name="_Toc280349224"/>
      <w:bookmarkStart w:id="1236" w:name="_Toc279669168"/>
      <w:bookmarkStart w:id="1237" w:name="_Toc276717182"/>
      <w:bookmarkStart w:id="1238" w:name="_Toc274223846"/>
      <w:bookmarkStart w:id="1239" w:name="_Toc273023372"/>
      <w:bookmarkStart w:id="1240" w:name="_Toc271700511"/>
      <w:bookmarkStart w:id="1241" w:name="_Toc268774042"/>
      <w:bookmarkStart w:id="1242" w:name="_Toc266181257"/>
      <w:bookmarkStart w:id="1243" w:name="_Toc265056510"/>
      <w:bookmarkStart w:id="1244" w:name="_Toc262631831"/>
      <w:bookmarkStart w:id="1245" w:name="_Toc259783160"/>
      <w:bookmarkStart w:id="1246" w:name="_Toc253407165"/>
      <w:bookmarkStart w:id="1247" w:name="_Toc251059439"/>
      <w:bookmarkStart w:id="1248" w:name="_Toc248829285"/>
      <w:bookmarkStart w:id="1249" w:name="_Toc8296067"/>
      <w:bookmarkStart w:id="1250" w:name="_Toc9580680"/>
      <w:bookmarkEnd w:id="790"/>
      <w:bookmarkEnd w:id="791"/>
      <w:r>
        <w:rPr>
          <w:lang w:val="fr-CH"/>
        </w:rPr>
        <w:lastRenderedPageBreak/>
        <w:t>Service Restrictions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0F976D95" w14:textId="77777777" w:rsidR="00374F70" w:rsidRDefault="00374F70" w:rsidP="00374F70">
      <w:pPr>
        <w:jc w:val="center"/>
        <w:rPr>
          <w:lang w:val="en-GB"/>
        </w:rPr>
      </w:pPr>
      <w:bookmarkStart w:id="1251" w:name="_Toc251059440"/>
      <w:bookmarkStart w:id="1252"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53" w:name="_Toc6411910"/>
      <w:bookmarkStart w:id="1254" w:name="_Toc6215745"/>
      <w:bookmarkStart w:id="1255" w:name="_Toc4420933"/>
      <w:bookmarkStart w:id="1256" w:name="_Toc1570045"/>
      <w:bookmarkStart w:id="1257" w:name="_Toc340537"/>
      <w:bookmarkStart w:id="1258" w:name="_Toc536101953"/>
      <w:bookmarkStart w:id="1259" w:name="_Toc531960788"/>
      <w:bookmarkStart w:id="1260" w:name="_Toc531094571"/>
      <w:bookmarkStart w:id="1261" w:name="_Toc526431484"/>
      <w:bookmarkStart w:id="1262" w:name="_Toc525638296"/>
      <w:bookmarkStart w:id="1263" w:name="_Toc524430965"/>
      <w:bookmarkStart w:id="1264" w:name="_Toc520709571"/>
      <w:bookmarkStart w:id="1265" w:name="_Toc518981889"/>
      <w:bookmarkStart w:id="1266" w:name="_Toc517792336"/>
      <w:bookmarkStart w:id="1267" w:name="_Toc514850725"/>
      <w:bookmarkStart w:id="1268" w:name="_Toc513645658"/>
      <w:bookmarkStart w:id="1269" w:name="_Toc510775356"/>
      <w:bookmarkStart w:id="1270" w:name="_Toc509838135"/>
      <w:bookmarkStart w:id="1271" w:name="_Toc507510722"/>
      <w:bookmarkStart w:id="1272" w:name="_Toc505005339"/>
      <w:bookmarkStart w:id="1273" w:name="_Toc503439023"/>
      <w:bookmarkStart w:id="1274" w:name="_Toc500842109"/>
      <w:bookmarkStart w:id="1275" w:name="_Toc500841785"/>
      <w:bookmarkStart w:id="1276" w:name="_Toc499624467"/>
      <w:bookmarkStart w:id="1277" w:name="_Toc497988321"/>
      <w:bookmarkStart w:id="1278" w:name="_Toc497986900"/>
      <w:bookmarkStart w:id="1279" w:name="_Toc496537204"/>
      <w:bookmarkStart w:id="1280" w:name="_Toc495499936"/>
      <w:bookmarkStart w:id="1281" w:name="_Toc493685650"/>
      <w:bookmarkStart w:id="1282" w:name="_Toc488848860"/>
      <w:bookmarkStart w:id="1283" w:name="_Toc487466270"/>
      <w:bookmarkStart w:id="1284" w:name="_Toc486323175"/>
      <w:bookmarkStart w:id="1285" w:name="_Toc485117071"/>
      <w:bookmarkStart w:id="1286" w:name="_Toc483388292"/>
      <w:bookmarkStart w:id="1287" w:name="_Toc482280105"/>
      <w:bookmarkStart w:id="1288" w:name="_Toc479671310"/>
      <w:bookmarkStart w:id="1289" w:name="_Toc478464765"/>
      <w:bookmarkStart w:id="1290" w:name="_Toc477169055"/>
      <w:bookmarkStart w:id="1291" w:name="_Toc474504484"/>
      <w:bookmarkStart w:id="1292" w:name="_Toc473209551"/>
      <w:bookmarkStart w:id="1293" w:name="_Toc471824668"/>
      <w:bookmarkStart w:id="1294" w:name="_Toc469924992"/>
      <w:bookmarkStart w:id="1295" w:name="_Toc469048951"/>
      <w:bookmarkStart w:id="1296" w:name="_Toc466367273"/>
      <w:bookmarkStart w:id="1297" w:name="_Toc456103336"/>
      <w:bookmarkStart w:id="1298" w:name="_Toc456103220"/>
      <w:bookmarkStart w:id="1299" w:name="_Toc454789160"/>
      <w:bookmarkStart w:id="1300" w:name="_Toc453320525"/>
      <w:bookmarkStart w:id="1301" w:name="_Toc451863144"/>
      <w:bookmarkStart w:id="1302" w:name="_Toc450747476"/>
      <w:bookmarkStart w:id="1303" w:name="_Toc449442776"/>
      <w:bookmarkStart w:id="1304" w:name="_Toc446578882"/>
      <w:bookmarkStart w:id="1305" w:name="_Toc445368597"/>
      <w:bookmarkStart w:id="1306" w:name="_Toc442711621"/>
      <w:bookmarkStart w:id="1307" w:name="_Toc441671604"/>
      <w:bookmarkStart w:id="1308" w:name="_Toc440443797"/>
      <w:bookmarkStart w:id="1309" w:name="_Toc438219175"/>
      <w:bookmarkStart w:id="1310" w:name="_Toc437264288"/>
      <w:bookmarkStart w:id="1311" w:name="_Toc436383070"/>
      <w:bookmarkStart w:id="1312" w:name="_Toc434843835"/>
      <w:bookmarkStart w:id="1313" w:name="_Toc433358221"/>
      <w:bookmarkStart w:id="1314" w:name="_Toc432498841"/>
      <w:bookmarkStart w:id="1315" w:name="_Toc429469055"/>
      <w:bookmarkStart w:id="1316" w:name="_Toc428372304"/>
      <w:bookmarkStart w:id="1317" w:name="_Toc428193357"/>
      <w:bookmarkStart w:id="1318" w:name="_Toc424300249"/>
      <w:bookmarkStart w:id="1319" w:name="_Toc423078776"/>
      <w:bookmarkStart w:id="1320" w:name="_Toc421783563"/>
      <w:bookmarkStart w:id="1321" w:name="_Toc420414840"/>
      <w:bookmarkStart w:id="1322" w:name="_Toc417984362"/>
      <w:bookmarkStart w:id="1323" w:name="_Toc416360079"/>
      <w:bookmarkStart w:id="1324" w:name="_Toc414884969"/>
      <w:bookmarkStart w:id="1325" w:name="_Toc410904540"/>
      <w:bookmarkStart w:id="1326" w:name="_Toc409708237"/>
      <w:bookmarkStart w:id="1327" w:name="_Toc408576642"/>
      <w:bookmarkStart w:id="1328" w:name="_Toc406508021"/>
      <w:bookmarkStart w:id="1329" w:name="_Toc405386783"/>
      <w:bookmarkStart w:id="1330" w:name="_Toc404332317"/>
      <w:bookmarkStart w:id="1331" w:name="_Toc402967105"/>
      <w:bookmarkStart w:id="1332" w:name="_Toc401757925"/>
      <w:bookmarkStart w:id="1333" w:name="_Toc400374879"/>
      <w:bookmarkStart w:id="1334" w:name="_Toc399160641"/>
      <w:bookmarkStart w:id="1335" w:name="_Toc397517658"/>
      <w:bookmarkStart w:id="1336" w:name="_Toc396212813"/>
      <w:bookmarkStart w:id="1337" w:name="_Toc395100466"/>
      <w:bookmarkStart w:id="1338" w:name="_Toc393715491"/>
      <w:bookmarkStart w:id="1339" w:name="_Toc393714487"/>
      <w:bookmarkStart w:id="1340" w:name="_Toc393713420"/>
      <w:bookmarkStart w:id="1341" w:name="_Toc392235889"/>
      <w:bookmarkStart w:id="1342" w:name="_Toc391386075"/>
      <w:bookmarkStart w:id="1343" w:name="_Toc389730887"/>
      <w:bookmarkStart w:id="1344" w:name="_Toc388947563"/>
      <w:bookmarkStart w:id="1345" w:name="_Toc388946330"/>
      <w:bookmarkStart w:id="1346" w:name="_Toc385496802"/>
      <w:bookmarkStart w:id="1347" w:name="_Toc384625710"/>
      <w:bookmarkStart w:id="1348" w:name="_Toc383182316"/>
      <w:bookmarkStart w:id="1349" w:name="_Toc381784233"/>
      <w:bookmarkStart w:id="1350" w:name="_Toc380582900"/>
      <w:bookmarkStart w:id="1351" w:name="_Toc379440375"/>
      <w:bookmarkStart w:id="1352" w:name="_Toc378322722"/>
      <w:bookmarkStart w:id="1353" w:name="_Toc377026501"/>
      <w:bookmarkStart w:id="1354" w:name="_Toc374692772"/>
      <w:bookmarkStart w:id="1355" w:name="_Toc374692695"/>
      <w:bookmarkStart w:id="1356" w:name="_Toc374006641"/>
      <w:bookmarkStart w:id="1357" w:name="_Toc373157833"/>
      <w:bookmarkStart w:id="1358" w:name="_Toc371588867"/>
      <w:bookmarkStart w:id="1359" w:name="_Toc370373501"/>
      <w:bookmarkStart w:id="1360" w:name="_Toc369007892"/>
      <w:bookmarkStart w:id="1361" w:name="_Toc369007688"/>
      <w:bookmarkStart w:id="1362" w:name="_Toc367715554"/>
      <w:bookmarkStart w:id="1363" w:name="_Toc366157715"/>
      <w:bookmarkStart w:id="1364" w:name="_Toc364672358"/>
      <w:bookmarkStart w:id="1365" w:name="_Toc363741409"/>
      <w:bookmarkStart w:id="1366" w:name="_Toc361921569"/>
      <w:bookmarkStart w:id="1367" w:name="_Toc360696838"/>
      <w:bookmarkStart w:id="1368" w:name="_Toc359489438"/>
      <w:bookmarkStart w:id="1369" w:name="_Toc358192589"/>
      <w:bookmarkStart w:id="1370" w:name="_Toc357001962"/>
      <w:bookmarkStart w:id="1371" w:name="_Toc355708879"/>
      <w:bookmarkStart w:id="1372" w:name="_Toc354053853"/>
      <w:bookmarkStart w:id="1373" w:name="_Toc352940516"/>
      <w:bookmarkStart w:id="1374" w:name="_Toc351549911"/>
      <w:bookmarkStart w:id="1375" w:name="_Toc350415590"/>
      <w:bookmarkStart w:id="1376" w:name="_Toc349288272"/>
      <w:bookmarkStart w:id="1377" w:name="_Toc347929611"/>
      <w:bookmarkStart w:id="1378" w:name="_Toc346885966"/>
      <w:bookmarkStart w:id="1379" w:name="_Toc345579844"/>
      <w:bookmarkStart w:id="1380" w:name="_Toc343262689"/>
      <w:bookmarkStart w:id="1381" w:name="_Toc342912869"/>
      <w:bookmarkStart w:id="1382" w:name="_Toc341451238"/>
      <w:bookmarkStart w:id="1383" w:name="_Toc340225540"/>
      <w:bookmarkStart w:id="1384" w:name="_Toc338779393"/>
      <w:bookmarkStart w:id="1385" w:name="_Toc337110352"/>
      <w:bookmarkStart w:id="1386" w:name="_Toc335901526"/>
      <w:bookmarkStart w:id="1387" w:name="_Toc334776207"/>
      <w:bookmarkStart w:id="1388" w:name="_Toc332272672"/>
      <w:bookmarkStart w:id="1389" w:name="_Toc323904394"/>
      <w:bookmarkStart w:id="1390" w:name="_Toc323035741"/>
      <w:bookmarkStart w:id="1391" w:name="_Toc320536978"/>
      <w:bookmarkStart w:id="1392" w:name="_Toc318965022"/>
      <w:bookmarkStart w:id="1393" w:name="_Toc316479984"/>
      <w:bookmarkStart w:id="1394" w:name="_Toc313973328"/>
      <w:bookmarkStart w:id="1395" w:name="_Toc311103663"/>
      <w:bookmarkStart w:id="1396" w:name="_Toc308530351"/>
      <w:bookmarkStart w:id="1397" w:name="_Toc304892186"/>
      <w:bookmarkStart w:id="1398" w:name="_Toc303344268"/>
      <w:bookmarkStart w:id="1399" w:name="_Toc301945313"/>
      <w:bookmarkStart w:id="1400" w:name="_Toc297804739"/>
      <w:bookmarkStart w:id="1401" w:name="_Toc296675488"/>
      <w:bookmarkStart w:id="1402" w:name="_Toc295387918"/>
      <w:bookmarkStart w:id="1403" w:name="_Toc292704993"/>
      <w:bookmarkStart w:id="1404" w:name="_Toc291005409"/>
      <w:bookmarkStart w:id="1405" w:name="_Toc288660300"/>
      <w:bookmarkStart w:id="1406" w:name="_Toc286218735"/>
      <w:bookmarkStart w:id="1407" w:name="_Toc283737224"/>
      <w:bookmarkStart w:id="1408" w:name="_Toc282526058"/>
      <w:bookmarkStart w:id="1409" w:name="_Toc280349226"/>
      <w:bookmarkStart w:id="1410" w:name="_Toc279669170"/>
      <w:bookmarkStart w:id="1411" w:name="_Toc276717184"/>
      <w:bookmarkStart w:id="1412" w:name="_Toc274223848"/>
      <w:bookmarkStart w:id="1413" w:name="_Toc273023374"/>
      <w:bookmarkStart w:id="1414" w:name="_Toc271700513"/>
      <w:bookmarkStart w:id="1415" w:name="_Toc268774044"/>
      <w:bookmarkStart w:id="1416" w:name="_Toc266181259"/>
      <w:bookmarkStart w:id="1417" w:name="_Toc265056512"/>
      <w:bookmarkStart w:id="1418" w:name="_Toc262631833"/>
      <w:bookmarkStart w:id="1419" w:name="_Toc259783162"/>
      <w:bookmarkStart w:id="1420" w:name="_Toc253407167"/>
      <w:bookmarkStart w:id="1421" w:name="_Toc8296068"/>
      <w:bookmarkStart w:id="1422" w:name="_Toc9580681"/>
      <w:r>
        <w:rPr>
          <w:lang w:val="en-US"/>
        </w:rPr>
        <w:t>Call – Back</w:t>
      </w:r>
      <w:r>
        <w:rPr>
          <w:lang w:val="en-US"/>
        </w:rPr>
        <w:br/>
        <w:t>and alternative calling procedures (Res. 21 Rev. PP – 2006)</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77777777" w:rsidR="00374F70" w:rsidRDefault="00374F70" w:rsidP="00374F70">
      <w:pPr>
        <w:rPr>
          <w:rFonts w:asciiTheme="minorHAnsi" w:hAnsiTheme="minorHAnsi"/>
        </w:rPr>
      </w:pPr>
    </w:p>
    <w:p w14:paraId="659207B0" w14:textId="77777777" w:rsidR="00374F70" w:rsidRDefault="00374F70" w:rsidP="00374F70">
      <w:pPr>
        <w:rPr>
          <w:rFonts w:asciiTheme="minorHAnsi" w:hAnsiTheme="minorHAnsi"/>
        </w:rPr>
      </w:pPr>
    </w:p>
    <w:p w14:paraId="2E3DDB42" w14:textId="77777777" w:rsidR="00374F70" w:rsidRDefault="00374F70" w:rsidP="00374F70">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kern w:val="32"/>
          <w:sz w:val="32"/>
          <w:szCs w:val="32"/>
        </w:rPr>
        <w:sectPr w:rsidR="00374F70">
          <w:pgSz w:w="11901" w:h="16840"/>
          <w:pgMar w:top="1134" w:right="1418" w:bottom="1701" w:left="1418" w:header="720" w:footer="720" w:gutter="0"/>
          <w:paperSrc w:first="15" w:other="15"/>
          <w:cols w:space="720"/>
        </w:sectPr>
      </w:pPr>
    </w:p>
    <w:p w14:paraId="1611312C" w14:textId="7BC584CE" w:rsidR="00374F70" w:rsidRDefault="00374F70" w:rsidP="00374F70">
      <w:pPr>
        <w:pStyle w:val="Heading1"/>
        <w:spacing w:before="0"/>
        <w:ind w:left="142"/>
        <w:jc w:val="center"/>
        <w:rPr>
          <w:kern w:val="0"/>
        </w:rPr>
      </w:pPr>
      <w:bookmarkStart w:id="1423" w:name="_Toc420414841"/>
      <w:bookmarkStart w:id="1424" w:name="_Toc417984363"/>
      <w:bookmarkStart w:id="1425" w:name="_Toc416360080"/>
      <w:bookmarkStart w:id="1426" w:name="_Toc414884970"/>
      <w:bookmarkStart w:id="1427" w:name="_Toc410904541"/>
      <w:bookmarkStart w:id="1428" w:name="_Toc409708238"/>
      <w:bookmarkStart w:id="1429" w:name="_Toc408576643"/>
      <w:bookmarkStart w:id="1430" w:name="_Toc406508022"/>
      <w:bookmarkStart w:id="1431" w:name="_Toc405386784"/>
      <w:bookmarkStart w:id="1432" w:name="_Toc404332318"/>
      <w:bookmarkStart w:id="1433" w:name="_Toc402967106"/>
      <w:bookmarkStart w:id="1434" w:name="_Toc401757926"/>
      <w:bookmarkStart w:id="1435" w:name="_Toc400374880"/>
      <w:bookmarkStart w:id="1436" w:name="_Toc399160642"/>
      <w:bookmarkStart w:id="1437" w:name="_Toc397517659"/>
      <w:bookmarkStart w:id="1438" w:name="_Toc396212814"/>
      <w:bookmarkStart w:id="1439" w:name="_Toc395100467"/>
      <w:bookmarkStart w:id="1440" w:name="_Toc393715492"/>
      <w:bookmarkStart w:id="1441" w:name="_Toc393714488"/>
      <w:bookmarkStart w:id="1442" w:name="_Toc393713421"/>
      <w:bookmarkStart w:id="1443" w:name="_Toc392235890"/>
      <w:bookmarkStart w:id="1444" w:name="_Toc391386076"/>
      <w:bookmarkStart w:id="1445" w:name="_Toc389730888"/>
      <w:bookmarkStart w:id="1446" w:name="_Toc388947564"/>
      <w:bookmarkStart w:id="1447" w:name="_Toc388946331"/>
      <w:bookmarkStart w:id="1448" w:name="_Toc385496803"/>
      <w:bookmarkStart w:id="1449" w:name="_Toc384625711"/>
      <w:bookmarkStart w:id="1450" w:name="_Toc383182317"/>
      <w:bookmarkStart w:id="1451" w:name="_Toc381784234"/>
      <w:bookmarkStart w:id="1452" w:name="_Toc380582901"/>
      <w:bookmarkStart w:id="1453" w:name="_Toc379440376"/>
      <w:bookmarkStart w:id="1454" w:name="_Toc378322723"/>
      <w:bookmarkStart w:id="1455" w:name="_Toc377026502"/>
      <w:bookmarkStart w:id="1456" w:name="_Toc374692773"/>
      <w:bookmarkStart w:id="1457" w:name="_Toc374692696"/>
      <w:bookmarkStart w:id="1458" w:name="_Toc374006642"/>
      <w:bookmarkStart w:id="1459" w:name="_Toc373157834"/>
      <w:bookmarkStart w:id="1460" w:name="_Toc371588868"/>
      <w:bookmarkStart w:id="1461" w:name="_Toc370373502"/>
      <w:bookmarkStart w:id="1462" w:name="_Toc369007893"/>
      <w:bookmarkStart w:id="1463" w:name="_Toc369007689"/>
      <w:bookmarkStart w:id="1464" w:name="_Toc367715555"/>
      <w:bookmarkStart w:id="1465" w:name="_Toc366157716"/>
      <w:bookmarkStart w:id="1466" w:name="_Toc364672359"/>
      <w:bookmarkStart w:id="1467" w:name="_Toc363741410"/>
      <w:bookmarkStart w:id="1468" w:name="_Toc361921570"/>
      <w:bookmarkStart w:id="1469" w:name="_Toc360696839"/>
      <w:bookmarkStart w:id="1470" w:name="_Toc359489439"/>
      <w:bookmarkStart w:id="1471" w:name="_Toc358192590"/>
      <w:bookmarkStart w:id="1472" w:name="_Toc357001963"/>
      <w:bookmarkStart w:id="1473" w:name="_Toc355708880"/>
      <w:bookmarkStart w:id="1474" w:name="_Toc354053854"/>
      <w:bookmarkStart w:id="1475" w:name="_Toc352940517"/>
      <w:bookmarkStart w:id="1476" w:name="_Toc351549912"/>
      <w:bookmarkStart w:id="1477" w:name="_Toc350415591"/>
      <w:bookmarkStart w:id="1478" w:name="_Toc349288273"/>
      <w:bookmarkStart w:id="1479" w:name="_Toc347929612"/>
      <w:bookmarkStart w:id="1480" w:name="_Toc346885967"/>
      <w:bookmarkStart w:id="1481" w:name="_Toc345579845"/>
      <w:bookmarkStart w:id="1482" w:name="_Toc343262690"/>
      <w:bookmarkStart w:id="1483" w:name="_Toc342912870"/>
      <w:bookmarkStart w:id="1484" w:name="_Toc341451239"/>
      <w:bookmarkStart w:id="1485" w:name="_Toc340225541"/>
      <w:bookmarkStart w:id="1486" w:name="_Toc338779394"/>
      <w:bookmarkStart w:id="1487" w:name="_Toc337110353"/>
      <w:bookmarkStart w:id="1488" w:name="_Toc335901527"/>
      <w:bookmarkStart w:id="1489" w:name="_Toc334776208"/>
      <w:bookmarkStart w:id="1490" w:name="_Toc332272673"/>
      <w:bookmarkStart w:id="1491" w:name="_Toc323904395"/>
      <w:bookmarkStart w:id="1492" w:name="_Toc323035742"/>
      <w:bookmarkStart w:id="1493" w:name="_Toc321820569"/>
      <w:bookmarkStart w:id="1494" w:name="_Toc321311688"/>
      <w:bookmarkStart w:id="1495" w:name="_Toc321233409"/>
      <w:bookmarkStart w:id="1496" w:name="_Toc320536979"/>
      <w:bookmarkStart w:id="1497" w:name="_Toc318965023"/>
      <w:bookmarkStart w:id="1498" w:name="_Toc316479985"/>
      <w:bookmarkStart w:id="1499" w:name="_Toc313973329"/>
      <w:bookmarkStart w:id="1500" w:name="_Toc311103664"/>
      <w:bookmarkStart w:id="1501" w:name="_Toc308530352"/>
      <w:bookmarkStart w:id="1502" w:name="_Toc304892188"/>
      <w:bookmarkStart w:id="1503" w:name="_Toc303344270"/>
      <w:bookmarkStart w:id="1504" w:name="_Toc301945315"/>
      <w:bookmarkStart w:id="1505" w:name="_Toc297804741"/>
      <w:bookmarkStart w:id="1506" w:name="_Toc296675490"/>
      <w:bookmarkStart w:id="1507" w:name="_Toc295387920"/>
      <w:bookmarkStart w:id="1508" w:name="_Toc292704995"/>
      <w:bookmarkStart w:id="1509" w:name="_Toc291005411"/>
      <w:bookmarkStart w:id="1510" w:name="_Toc288660302"/>
      <w:bookmarkStart w:id="1511" w:name="_Toc286218737"/>
      <w:bookmarkStart w:id="1512" w:name="_Toc283737226"/>
      <w:bookmarkStart w:id="1513" w:name="_Toc282526060"/>
      <w:bookmarkStart w:id="1514" w:name="_Toc280349228"/>
      <w:bookmarkStart w:id="1515" w:name="_Toc279669172"/>
      <w:bookmarkStart w:id="1516" w:name="_Toc276717186"/>
      <w:bookmarkStart w:id="1517" w:name="_Toc274223850"/>
      <w:bookmarkStart w:id="1518" w:name="_Toc273023376"/>
      <w:bookmarkStart w:id="1519" w:name="_Toc271700515"/>
      <w:bookmarkStart w:id="1520" w:name="_Toc268774046"/>
      <w:bookmarkStart w:id="1521" w:name="_Toc266181261"/>
      <w:bookmarkStart w:id="1522" w:name="_Toc259783164"/>
      <w:bookmarkStart w:id="1523" w:name="_Toc253407169"/>
      <w:bookmarkStart w:id="1524" w:name="_Toc6411911"/>
      <w:bookmarkStart w:id="1525" w:name="_Toc6215746"/>
      <w:bookmarkStart w:id="1526" w:name="_Toc4420934"/>
      <w:bookmarkStart w:id="1527" w:name="_Toc1570046"/>
      <w:bookmarkStart w:id="1528" w:name="_Toc340538"/>
      <w:bookmarkStart w:id="1529" w:name="_Toc536101954"/>
      <w:bookmarkStart w:id="1530" w:name="_Toc531960789"/>
      <w:bookmarkStart w:id="1531" w:name="_Toc531094572"/>
      <w:bookmarkStart w:id="1532" w:name="_Toc526431485"/>
      <w:bookmarkStart w:id="1533" w:name="_Toc525638297"/>
      <w:bookmarkStart w:id="1534" w:name="_Toc524430966"/>
      <w:bookmarkStart w:id="1535" w:name="_Toc520709572"/>
      <w:bookmarkStart w:id="1536" w:name="_Toc518981890"/>
      <w:bookmarkStart w:id="1537" w:name="_Toc517792337"/>
      <w:bookmarkStart w:id="1538" w:name="_Toc514850726"/>
      <w:bookmarkStart w:id="1539" w:name="_Toc513645659"/>
      <w:bookmarkStart w:id="1540" w:name="_Toc510775357"/>
      <w:bookmarkStart w:id="1541" w:name="_Toc509838136"/>
      <w:bookmarkStart w:id="1542" w:name="_Toc507510723"/>
      <w:bookmarkStart w:id="1543" w:name="_Toc505005340"/>
      <w:bookmarkStart w:id="1544" w:name="_Toc503439024"/>
      <w:bookmarkStart w:id="1545" w:name="_Toc500842110"/>
      <w:bookmarkStart w:id="1546" w:name="_Toc500841786"/>
      <w:bookmarkStart w:id="1547" w:name="_Toc499624468"/>
      <w:bookmarkStart w:id="1548" w:name="_Toc497988322"/>
      <w:bookmarkStart w:id="1549" w:name="_Toc497986901"/>
      <w:bookmarkStart w:id="1550" w:name="_Toc496537205"/>
      <w:bookmarkStart w:id="1551" w:name="_Toc495499937"/>
      <w:bookmarkStart w:id="1552" w:name="_Toc493685651"/>
      <w:bookmarkStart w:id="1553" w:name="_Toc488848861"/>
      <w:bookmarkStart w:id="1554" w:name="_Toc487466271"/>
      <w:bookmarkStart w:id="1555" w:name="_Toc486323176"/>
      <w:bookmarkStart w:id="1556" w:name="_Toc485117072"/>
      <w:bookmarkStart w:id="1557" w:name="_Toc483388293"/>
      <w:bookmarkStart w:id="1558" w:name="_Toc482280106"/>
      <w:bookmarkStart w:id="1559" w:name="_Toc479671311"/>
      <w:bookmarkStart w:id="1560" w:name="_Toc478464766"/>
      <w:bookmarkStart w:id="1561" w:name="_Toc477169056"/>
      <w:bookmarkStart w:id="1562" w:name="_Toc474504485"/>
      <w:bookmarkStart w:id="1563" w:name="_Toc473209552"/>
      <w:bookmarkStart w:id="1564" w:name="_Toc471824669"/>
      <w:bookmarkStart w:id="1565" w:name="_Toc469924993"/>
      <w:bookmarkStart w:id="1566" w:name="_Toc469048952"/>
      <w:bookmarkStart w:id="1567" w:name="_Toc466367274"/>
      <w:bookmarkStart w:id="1568" w:name="_Toc456103337"/>
      <w:bookmarkStart w:id="1569" w:name="_Toc456103221"/>
      <w:bookmarkStart w:id="1570" w:name="_Toc454789161"/>
      <w:bookmarkStart w:id="1571" w:name="_Toc453320526"/>
      <w:bookmarkStart w:id="1572" w:name="_Toc451863145"/>
      <w:bookmarkStart w:id="1573" w:name="_Toc450747477"/>
      <w:bookmarkStart w:id="1574" w:name="_Toc449442777"/>
      <w:bookmarkStart w:id="1575" w:name="_Toc446578883"/>
      <w:bookmarkStart w:id="1576" w:name="_Toc445368598"/>
      <w:bookmarkStart w:id="1577" w:name="_Toc442711622"/>
      <w:bookmarkStart w:id="1578" w:name="_Toc441671605"/>
      <w:bookmarkStart w:id="1579" w:name="_Toc440443798"/>
      <w:bookmarkStart w:id="1580" w:name="_Toc438219176"/>
      <w:bookmarkStart w:id="1581" w:name="_Toc437264289"/>
      <w:bookmarkStart w:id="1582" w:name="_Toc436383071"/>
      <w:bookmarkStart w:id="1583" w:name="_Toc434843836"/>
      <w:bookmarkStart w:id="1584" w:name="_Toc433358222"/>
      <w:bookmarkStart w:id="1585" w:name="_Toc432498842"/>
      <w:bookmarkStart w:id="1586" w:name="_Toc429469056"/>
      <w:bookmarkStart w:id="1587" w:name="_Toc428372305"/>
      <w:bookmarkStart w:id="1588" w:name="_Toc428193358"/>
      <w:bookmarkStart w:id="1589" w:name="_Toc424300250"/>
      <w:bookmarkStart w:id="1590" w:name="_Toc423078777"/>
      <w:bookmarkStart w:id="1591" w:name="_Toc421783564"/>
      <w:bookmarkStart w:id="1592" w:name="_Toc8296069"/>
      <w:bookmarkStart w:id="1593" w:name="_Toc9580682"/>
      <w:r>
        <w:rPr>
          <w:kern w:val="0"/>
        </w:rPr>
        <w:lastRenderedPageBreak/>
        <w:t>AMENDMENTS  TO  S</w:t>
      </w:r>
      <w:r>
        <w:t>ERVIC</w:t>
      </w:r>
      <w:r>
        <w:rPr>
          <w:kern w:val="0"/>
        </w:rPr>
        <w:t>E  PUBLICATIONS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2C980F52" w14:textId="77777777" w:rsidR="00374F70" w:rsidRDefault="00374F70" w:rsidP="00374F70">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374F70" w14:paraId="2FF7B8ED" w14:textId="77777777" w:rsidTr="00374F70">
        <w:tc>
          <w:tcPr>
            <w:tcW w:w="590" w:type="dxa"/>
            <w:hideMark/>
          </w:tcPr>
          <w:p w14:paraId="60908851"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23CA68DD"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725AD2B"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6B711E04"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6D995FA9"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374F70" w14:paraId="7573BCD1" w14:textId="77777777" w:rsidTr="00374F70">
        <w:tc>
          <w:tcPr>
            <w:tcW w:w="590" w:type="dxa"/>
            <w:hideMark/>
          </w:tcPr>
          <w:p w14:paraId="4D7E308B"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D19132B"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6014E2F"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3B213AC4"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4D834F1"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374F70" w14:paraId="471ADEF9" w14:textId="77777777" w:rsidTr="00374F70">
        <w:tc>
          <w:tcPr>
            <w:tcW w:w="590" w:type="dxa"/>
            <w:hideMark/>
          </w:tcPr>
          <w:p w14:paraId="741F91C3"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A27DF25"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66A891A4" w14:textId="77777777" w:rsidR="00374F70" w:rsidRDefault="00374F70">
            <w:pPr>
              <w:pStyle w:val="Tabletext0"/>
              <w:spacing w:before="0" w:after="0"/>
              <w:rPr>
                <w:rFonts w:asciiTheme="minorHAnsi" w:hAnsiTheme="minorHAnsi"/>
                <w:sz w:val="20"/>
                <w:szCs w:val="20"/>
                <w:lang w:val="en-US"/>
              </w:rPr>
            </w:pPr>
          </w:p>
        </w:tc>
        <w:tc>
          <w:tcPr>
            <w:tcW w:w="557" w:type="dxa"/>
            <w:hideMark/>
          </w:tcPr>
          <w:p w14:paraId="6BE81C83"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29AC8EC"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374F70" w14:paraId="691F9C91" w14:textId="77777777" w:rsidTr="00374F70">
        <w:tc>
          <w:tcPr>
            <w:tcW w:w="590" w:type="dxa"/>
            <w:hideMark/>
          </w:tcPr>
          <w:p w14:paraId="6CE8DD1B" w14:textId="77777777" w:rsidR="00374F70" w:rsidRDefault="00374F70">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C774F2B" w14:textId="77777777" w:rsidR="00374F70" w:rsidRDefault="00374F70">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4824EFED" w14:textId="77777777" w:rsidR="00374F70" w:rsidRDefault="00374F70">
            <w:pPr>
              <w:pStyle w:val="Tabletext0"/>
              <w:spacing w:before="0" w:after="0"/>
              <w:rPr>
                <w:rFonts w:asciiTheme="minorHAnsi" w:hAnsiTheme="minorHAnsi"/>
                <w:sz w:val="20"/>
                <w:szCs w:val="20"/>
                <w:lang w:val="en-US"/>
              </w:rPr>
            </w:pPr>
          </w:p>
        </w:tc>
        <w:tc>
          <w:tcPr>
            <w:tcW w:w="557" w:type="dxa"/>
          </w:tcPr>
          <w:p w14:paraId="4C151FA1" w14:textId="77777777" w:rsidR="00374F70" w:rsidRDefault="00374F70">
            <w:pPr>
              <w:pStyle w:val="Tabletext0"/>
              <w:spacing w:before="0" w:after="0"/>
              <w:rPr>
                <w:rFonts w:asciiTheme="minorHAnsi" w:hAnsiTheme="minorHAnsi"/>
                <w:b w:val="0"/>
                <w:bCs w:val="0"/>
                <w:sz w:val="20"/>
                <w:szCs w:val="20"/>
                <w:lang w:val="en-US"/>
              </w:rPr>
            </w:pPr>
          </w:p>
        </w:tc>
        <w:tc>
          <w:tcPr>
            <w:tcW w:w="1251" w:type="dxa"/>
          </w:tcPr>
          <w:p w14:paraId="616B36BB" w14:textId="77777777" w:rsidR="00374F70" w:rsidRDefault="00374F70">
            <w:pPr>
              <w:pStyle w:val="Tabletext0"/>
              <w:spacing w:before="0" w:after="0"/>
              <w:rPr>
                <w:rFonts w:asciiTheme="minorHAnsi" w:hAnsiTheme="minorHAnsi"/>
                <w:sz w:val="20"/>
                <w:szCs w:val="20"/>
                <w:lang w:val="en-US"/>
              </w:rPr>
            </w:pPr>
          </w:p>
        </w:tc>
      </w:tr>
    </w:tbl>
    <w:p w14:paraId="5F2F7C65" w14:textId="77777777" w:rsidR="00374F70" w:rsidRDefault="00374F70" w:rsidP="00C9772C">
      <w:pPr>
        <w:spacing w:before="0"/>
        <w:rPr>
          <w:lang w:val="es-ES"/>
        </w:rPr>
      </w:pPr>
    </w:p>
    <w:p w14:paraId="3BC423CE" w14:textId="09DEE948" w:rsidR="00374F70" w:rsidRDefault="004A4091" w:rsidP="004A4091">
      <w:pPr>
        <w:pStyle w:val="Heading20"/>
        <w:rPr>
          <w:lang w:val="en-US"/>
        </w:rPr>
      </w:pPr>
      <w:bookmarkStart w:id="1594" w:name="_Toc9580683"/>
      <w:r w:rsidRPr="004A4091">
        <w:rPr>
          <w:lang w:val="en-US"/>
        </w:rPr>
        <w:t xml:space="preserve">List of Ship Stations and Maritime Mobile </w:t>
      </w:r>
      <w:r w:rsidRPr="004A4091">
        <w:rPr>
          <w:lang w:val="en-US"/>
        </w:rPr>
        <w:br/>
        <w:t>Service Identity Assignments</w:t>
      </w:r>
      <w:r w:rsidRPr="004A4091">
        <w:rPr>
          <w:lang w:val="en-US"/>
        </w:rPr>
        <w:br/>
        <w:t>(List V)</w:t>
      </w:r>
      <w:r w:rsidRPr="004A4091">
        <w:rPr>
          <w:lang w:val="en-US"/>
        </w:rPr>
        <w:br/>
        <w:t>Edition of 2019</w:t>
      </w:r>
      <w:r w:rsidRPr="004A4091">
        <w:rPr>
          <w:lang w:val="en-US"/>
        </w:rPr>
        <w:br/>
      </w:r>
      <w:r w:rsidRPr="004A4091">
        <w:rPr>
          <w:lang w:val="en-US"/>
        </w:rPr>
        <w:br/>
        <w:t>Section VI</w:t>
      </w:r>
      <w:bookmarkEnd w:id="1594"/>
    </w:p>
    <w:p w14:paraId="6E9E6C00" w14:textId="21F7B444" w:rsidR="00374F70" w:rsidRDefault="00374F70" w:rsidP="00374F70">
      <w:pPr>
        <w:tabs>
          <w:tab w:val="clear" w:pos="567"/>
          <w:tab w:val="clear" w:pos="1276"/>
          <w:tab w:val="clear" w:pos="1843"/>
          <w:tab w:val="left" w:pos="720"/>
          <w:tab w:val="left" w:pos="794"/>
          <w:tab w:val="left" w:pos="1191"/>
          <w:tab w:val="left" w:pos="1588"/>
          <w:tab w:val="left" w:pos="1985"/>
        </w:tabs>
        <w:spacing w:before="240" w:line="280" w:lineRule="exact"/>
        <w:jc w:val="center"/>
        <w:rPr>
          <w:rFonts w:asciiTheme="minorHAnsi" w:hAnsiTheme="minorHAnsi" w:cstheme="minorHAnsi"/>
          <w:noProof w:val="0"/>
          <w:sz w:val="22"/>
          <w:szCs w:val="22"/>
          <w:lang w:val="en-GB"/>
        </w:rPr>
      </w:pPr>
    </w:p>
    <w:p w14:paraId="048862F8" w14:textId="77777777" w:rsidR="004A4091" w:rsidRPr="00585F3D" w:rsidRDefault="004A4091" w:rsidP="004A4091">
      <w:pPr>
        <w:widowControl w:val="0"/>
        <w:tabs>
          <w:tab w:val="left" w:pos="90"/>
        </w:tabs>
        <w:spacing w:before="0"/>
        <w:rPr>
          <w:rFonts w:asciiTheme="minorHAnsi" w:hAnsiTheme="minorHAnsi" w:cstheme="minorHAnsi"/>
          <w:b/>
          <w:bCs/>
          <w:color w:val="000000"/>
        </w:rPr>
      </w:pPr>
      <w:r w:rsidRPr="00585F3D">
        <w:rPr>
          <w:rFonts w:asciiTheme="minorHAnsi" w:hAnsiTheme="minorHAnsi" w:cstheme="minorHAnsi"/>
          <w:b/>
          <w:bCs/>
          <w:color w:val="000000"/>
        </w:rPr>
        <w:t>SUP</w:t>
      </w:r>
    </w:p>
    <w:p w14:paraId="7F497252" w14:textId="77777777" w:rsidR="004A4091" w:rsidRPr="00585F3D" w:rsidRDefault="004A4091" w:rsidP="004A4091">
      <w:pPr>
        <w:widowControl w:val="0"/>
        <w:tabs>
          <w:tab w:val="left" w:pos="90"/>
        </w:tabs>
        <w:spacing w:before="19"/>
        <w:rPr>
          <w:rFonts w:asciiTheme="minorHAnsi" w:hAnsiTheme="minorHAnsi" w:cstheme="minorHAnsi"/>
          <w:b/>
          <w:bCs/>
          <w:color w:val="000000"/>
        </w:rPr>
      </w:pPr>
    </w:p>
    <w:p w14:paraId="3FB3B6C4"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b/>
          <w:bCs/>
          <w:color w:val="000000"/>
        </w:rPr>
        <w:tab/>
        <w:t>US04</w:t>
      </w:r>
      <w:r w:rsidRPr="00585F3D">
        <w:rPr>
          <w:rFonts w:asciiTheme="minorHAnsi" w:hAnsiTheme="minorHAnsi" w:cstheme="minorHAnsi"/>
          <w:sz w:val="24"/>
          <w:szCs w:val="24"/>
        </w:rPr>
        <w:tab/>
      </w:r>
      <w:r w:rsidRPr="00585F3D">
        <w:rPr>
          <w:rFonts w:asciiTheme="minorHAnsi" w:hAnsiTheme="minorHAnsi" w:cstheme="minorHAnsi"/>
          <w:color w:val="000000"/>
        </w:rPr>
        <w:t>Seven Seas Communications Inc., 1700 East Las Olas Blvd., Suite 202,</w:t>
      </w:r>
    </w:p>
    <w:p w14:paraId="6C774428" w14:textId="7E5CC9BE" w:rsidR="004A4091" w:rsidRPr="00585F3D" w:rsidRDefault="00BA22D7" w:rsidP="00585F3D">
      <w:pPr>
        <w:widowControl w:val="0"/>
        <w:tabs>
          <w:tab w:val="left" w:pos="199"/>
          <w:tab w:val="left" w:pos="1021"/>
        </w:tabs>
        <w:spacing w:before="0"/>
        <w:ind w:left="709"/>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Ft. Lauderdale, FL 33301, United States.</w:t>
      </w:r>
    </w:p>
    <w:p w14:paraId="367EB342" w14:textId="61E3EADC"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Contact Person: Gary A. Cantor.</w:t>
      </w:r>
    </w:p>
    <w:p w14:paraId="35AFC737" w14:textId="77777777" w:rsidR="004A4091" w:rsidRPr="00585F3D" w:rsidRDefault="004A4091" w:rsidP="00585F3D">
      <w:pPr>
        <w:widowControl w:val="0"/>
        <w:tabs>
          <w:tab w:val="left" w:pos="1021"/>
        </w:tabs>
        <w:spacing w:before="0"/>
        <w:ind w:left="709"/>
        <w:rPr>
          <w:rFonts w:asciiTheme="minorHAnsi" w:hAnsiTheme="minorHAnsi" w:cstheme="minorHAnsi"/>
          <w:color w:val="000000"/>
          <w:sz w:val="25"/>
          <w:szCs w:val="25"/>
        </w:rPr>
      </w:pPr>
    </w:p>
    <w:p w14:paraId="337A5376"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sz w:val="24"/>
          <w:szCs w:val="24"/>
        </w:rPr>
        <w:tab/>
      </w:r>
      <w:r w:rsidRPr="00585F3D">
        <w:rPr>
          <w:rFonts w:asciiTheme="minorHAnsi" w:hAnsiTheme="minorHAnsi" w:cstheme="minorHAnsi"/>
          <w:b/>
          <w:bCs/>
          <w:color w:val="000000"/>
        </w:rPr>
        <w:t>US05</w:t>
      </w:r>
      <w:r w:rsidRPr="00585F3D">
        <w:rPr>
          <w:rFonts w:asciiTheme="minorHAnsi" w:hAnsiTheme="minorHAnsi" w:cstheme="minorHAnsi"/>
          <w:sz w:val="24"/>
          <w:szCs w:val="24"/>
        </w:rPr>
        <w:tab/>
      </w:r>
      <w:r w:rsidRPr="00585F3D">
        <w:rPr>
          <w:rFonts w:asciiTheme="minorHAnsi" w:hAnsiTheme="minorHAnsi" w:cstheme="minorHAnsi"/>
          <w:color w:val="000000"/>
        </w:rPr>
        <w:t>Omnet, Inc., P.O. Box 1285, 21 North Central Avenue Staunton, VA 24402,</w:t>
      </w:r>
    </w:p>
    <w:p w14:paraId="76E09E78" w14:textId="6204DB99" w:rsidR="004A4091" w:rsidRPr="00585F3D" w:rsidRDefault="00BA22D7" w:rsidP="00585F3D">
      <w:pPr>
        <w:widowControl w:val="0"/>
        <w:tabs>
          <w:tab w:val="left" w:pos="199"/>
          <w:tab w:val="left" w:pos="1021"/>
        </w:tabs>
        <w:spacing w:before="0"/>
        <w:ind w:left="709"/>
        <w:rPr>
          <w:rFonts w:asciiTheme="minorHAnsi" w:hAnsiTheme="minorHAnsi" w:cstheme="minorHAnsi"/>
          <w:color w:val="000000"/>
          <w:sz w:val="30"/>
          <w:szCs w:val="3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United States.</w:t>
      </w:r>
    </w:p>
    <w:p w14:paraId="222C622C" w14:textId="17CA3C37"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Contact Person: Susan Kubany, President.</w:t>
      </w:r>
    </w:p>
    <w:p w14:paraId="1BBF0023" w14:textId="77777777" w:rsidR="004A4091" w:rsidRPr="00585F3D" w:rsidRDefault="004A4091" w:rsidP="00585F3D">
      <w:pPr>
        <w:widowControl w:val="0"/>
        <w:tabs>
          <w:tab w:val="left" w:pos="1021"/>
        </w:tabs>
        <w:spacing w:before="0"/>
        <w:ind w:left="709"/>
        <w:rPr>
          <w:rFonts w:asciiTheme="minorHAnsi" w:hAnsiTheme="minorHAnsi" w:cstheme="minorHAnsi"/>
          <w:color w:val="000000"/>
          <w:sz w:val="25"/>
          <w:szCs w:val="25"/>
        </w:rPr>
      </w:pPr>
    </w:p>
    <w:p w14:paraId="09750381"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sz w:val="24"/>
          <w:szCs w:val="24"/>
        </w:rPr>
        <w:tab/>
      </w:r>
      <w:r w:rsidRPr="00585F3D">
        <w:rPr>
          <w:rFonts w:asciiTheme="minorHAnsi" w:hAnsiTheme="minorHAnsi" w:cstheme="minorHAnsi"/>
          <w:b/>
          <w:bCs/>
          <w:color w:val="000000"/>
        </w:rPr>
        <w:t>US06</w:t>
      </w:r>
      <w:r w:rsidRPr="00585F3D">
        <w:rPr>
          <w:rFonts w:asciiTheme="minorHAnsi" w:hAnsiTheme="minorHAnsi" w:cstheme="minorHAnsi"/>
          <w:sz w:val="24"/>
          <w:szCs w:val="24"/>
        </w:rPr>
        <w:tab/>
      </w:r>
      <w:r w:rsidRPr="00585F3D">
        <w:rPr>
          <w:rFonts w:asciiTheme="minorHAnsi" w:hAnsiTheme="minorHAnsi" w:cstheme="minorHAnsi"/>
          <w:color w:val="000000"/>
        </w:rPr>
        <w:t>KFS Worl Communications dba GLOBE WIRELESS,</w:t>
      </w:r>
    </w:p>
    <w:p w14:paraId="69141599" w14:textId="42F84C27" w:rsidR="004A4091" w:rsidRPr="00585F3D" w:rsidRDefault="00BA22D7" w:rsidP="00585F3D">
      <w:pPr>
        <w:widowControl w:val="0"/>
        <w:tabs>
          <w:tab w:val="left" w:pos="199"/>
          <w:tab w:val="left" w:pos="1021"/>
        </w:tabs>
        <w:spacing w:before="0"/>
        <w:ind w:left="709"/>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1571 Robert J. Conlan Blvd., Palm Bay, FL 32905, United States.</w:t>
      </w:r>
    </w:p>
    <w:p w14:paraId="428D6F17" w14:textId="64BF34B4"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Contact Person: Barbara A. Curran, Invoicing Specialist, Tel: +1 321 309 1392,</w:t>
      </w:r>
    </w:p>
    <w:p w14:paraId="46EB9D65" w14:textId="2E035FF2"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 xml:space="preserve">E-mail: </w:t>
      </w:r>
      <w:hyperlink r:id="rId13" w:history="1">
        <w:r w:rsidR="004A4091" w:rsidRPr="00C05842">
          <w:rPr>
            <w:rStyle w:val="Hyperlink"/>
            <w:rFonts w:asciiTheme="minorHAnsi" w:hAnsiTheme="minorHAnsi" w:cstheme="minorHAnsi"/>
            <w:color w:val="auto"/>
            <w:u w:val="none"/>
          </w:rPr>
          <w:t>barbara.curran@globewireless.com</w:t>
        </w:r>
      </w:hyperlink>
      <w:r w:rsidR="004A4091" w:rsidRPr="00585F3D">
        <w:rPr>
          <w:rFonts w:asciiTheme="minorHAnsi" w:hAnsiTheme="minorHAnsi" w:cstheme="minorHAnsi"/>
          <w:color w:val="000000"/>
        </w:rPr>
        <w:t>.</w:t>
      </w:r>
    </w:p>
    <w:p w14:paraId="580215F0" w14:textId="77777777" w:rsidR="004A4091" w:rsidRPr="00585F3D" w:rsidRDefault="004A4091" w:rsidP="00585F3D">
      <w:pPr>
        <w:widowControl w:val="0"/>
        <w:tabs>
          <w:tab w:val="left" w:pos="1021"/>
        </w:tabs>
        <w:spacing w:before="0"/>
        <w:ind w:left="709"/>
        <w:rPr>
          <w:rFonts w:asciiTheme="minorHAnsi" w:hAnsiTheme="minorHAnsi" w:cstheme="minorHAnsi"/>
          <w:color w:val="000000"/>
        </w:rPr>
      </w:pPr>
    </w:p>
    <w:p w14:paraId="631087C1"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sz w:val="24"/>
          <w:szCs w:val="24"/>
        </w:rPr>
        <w:tab/>
      </w:r>
      <w:r w:rsidRPr="00585F3D">
        <w:rPr>
          <w:rFonts w:asciiTheme="minorHAnsi" w:hAnsiTheme="minorHAnsi" w:cstheme="minorHAnsi"/>
          <w:b/>
          <w:bCs/>
          <w:color w:val="000000"/>
        </w:rPr>
        <w:t>US08</w:t>
      </w:r>
      <w:r w:rsidRPr="00585F3D">
        <w:rPr>
          <w:rFonts w:asciiTheme="minorHAnsi" w:hAnsiTheme="minorHAnsi" w:cstheme="minorHAnsi"/>
          <w:sz w:val="24"/>
          <w:szCs w:val="24"/>
        </w:rPr>
        <w:tab/>
      </w:r>
      <w:r w:rsidRPr="00585F3D">
        <w:rPr>
          <w:rFonts w:asciiTheme="minorHAnsi" w:hAnsiTheme="minorHAnsi" w:cstheme="minorHAnsi"/>
          <w:color w:val="000000"/>
        </w:rPr>
        <w:t>ShipCom, L.L.C. (formely M M R Radio, L.L.C.), 7700 Rinla Ave., Mobile,</w:t>
      </w:r>
    </w:p>
    <w:p w14:paraId="0C34E2B7" w14:textId="38EF444D" w:rsidR="004A4091" w:rsidRPr="00585F3D" w:rsidRDefault="00BA22D7" w:rsidP="00585F3D">
      <w:pPr>
        <w:widowControl w:val="0"/>
        <w:tabs>
          <w:tab w:val="left" w:pos="199"/>
          <w:tab w:val="left" w:pos="1021"/>
        </w:tabs>
        <w:spacing w:before="0"/>
        <w:ind w:left="709"/>
        <w:rPr>
          <w:rFonts w:asciiTheme="minorHAnsi" w:hAnsiTheme="minorHAnsi" w:cstheme="minorHAnsi"/>
          <w:color w:val="000000"/>
          <w:sz w:val="30"/>
          <w:szCs w:val="3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AL 36619-1199, United States.</w:t>
      </w:r>
    </w:p>
    <w:p w14:paraId="63EA33A9" w14:textId="426AE4C2"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 xml:space="preserve">Contact Persons: Rene Stiegler, President, </w:t>
      </w:r>
    </w:p>
    <w:p w14:paraId="2ACCC88A" w14:textId="223A6028" w:rsidR="004A4091" w:rsidRPr="00585F3D" w:rsidRDefault="00BA22D7" w:rsidP="00585F3D">
      <w:pPr>
        <w:widowControl w:val="0"/>
        <w:tabs>
          <w:tab w:val="left" w:pos="1021"/>
        </w:tabs>
        <w:spacing w:before="0"/>
        <w:ind w:left="709"/>
        <w:rPr>
          <w:rFonts w:asciiTheme="minorHAnsi" w:hAnsiTheme="minorHAnsi" w:cstheme="minorHAnsi"/>
          <w:color w:val="000000"/>
          <w:lang w:val="fr-CH"/>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r>
      <w:r w:rsidR="004A4091" w:rsidRPr="00585F3D">
        <w:rPr>
          <w:rFonts w:asciiTheme="minorHAnsi" w:hAnsiTheme="minorHAnsi" w:cstheme="minorHAnsi"/>
          <w:color w:val="000000"/>
          <w:lang w:val="fr-CH"/>
        </w:rPr>
        <w:t>Tel: +1 251 666 5110, Paula Ramage, Assistant, E-mail:</w:t>
      </w:r>
      <w:r w:rsidR="004A4091" w:rsidRPr="00C05842">
        <w:rPr>
          <w:rFonts w:asciiTheme="minorHAnsi" w:hAnsiTheme="minorHAnsi" w:cstheme="minorHAnsi"/>
          <w:lang w:val="fr-CH"/>
        </w:rPr>
        <w:t xml:space="preserve"> </w:t>
      </w:r>
      <w:hyperlink r:id="rId14" w:history="1">
        <w:r w:rsidR="004A4091" w:rsidRPr="00C05842">
          <w:rPr>
            <w:rStyle w:val="Hyperlink"/>
            <w:rFonts w:asciiTheme="minorHAnsi" w:hAnsiTheme="minorHAnsi" w:cstheme="minorHAnsi"/>
            <w:color w:val="auto"/>
            <w:u w:val="none"/>
            <w:lang w:val="fr-CH"/>
          </w:rPr>
          <w:t>pramage@wlo.com</w:t>
        </w:r>
      </w:hyperlink>
      <w:r w:rsidR="004A4091" w:rsidRPr="00585F3D">
        <w:rPr>
          <w:rFonts w:asciiTheme="minorHAnsi" w:hAnsiTheme="minorHAnsi" w:cstheme="minorHAnsi"/>
          <w:color w:val="000000"/>
          <w:lang w:val="fr-CH"/>
        </w:rPr>
        <w:t>.</w:t>
      </w:r>
    </w:p>
    <w:p w14:paraId="0D36306D" w14:textId="77777777" w:rsidR="004A4091" w:rsidRPr="00585F3D" w:rsidRDefault="004A4091" w:rsidP="00585F3D">
      <w:pPr>
        <w:widowControl w:val="0"/>
        <w:tabs>
          <w:tab w:val="left" w:pos="1021"/>
        </w:tabs>
        <w:spacing w:before="0"/>
        <w:ind w:left="709"/>
        <w:rPr>
          <w:rFonts w:asciiTheme="minorHAnsi" w:hAnsiTheme="minorHAnsi" w:cstheme="minorHAnsi"/>
          <w:color w:val="000000"/>
          <w:lang w:val="fr-CH"/>
        </w:rPr>
      </w:pPr>
    </w:p>
    <w:p w14:paraId="72EC745A"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sz w:val="24"/>
          <w:szCs w:val="24"/>
          <w:lang w:val="fr-CH"/>
        </w:rPr>
        <w:tab/>
      </w:r>
      <w:r w:rsidRPr="00585F3D">
        <w:rPr>
          <w:rFonts w:asciiTheme="minorHAnsi" w:hAnsiTheme="minorHAnsi" w:cstheme="minorHAnsi"/>
          <w:b/>
          <w:bCs/>
          <w:color w:val="000000"/>
        </w:rPr>
        <w:t>US10</w:t>
      </w:r>
      <w:r w:rsidRPr="00585F3D">
        <w:rPr>
          <w:rFonts w:asciiTheme="minorHAnsi" w:hAnsiTheme="minorHAnsi" w:cstheme="minorHAnsi"/>
          <w:sz w:val="24"/>
          <w:szCs w:val="24"/>
        </w:rPr>
        <w:tab/>
      </w:r>
      <w:r w:rsidRPr="00585F3D">
        <w:rPr>
          <w:rFonts w:asciiTheme="minorHAnsi" w:hAnsiTheme="minorHAnsi" w:cstheme="minorHAnsi"/>
          <w:color w:val="000000"/>
        </w:rPr>
        <w:t>Exxon Communications Company, P.O. Box 4934, Houston, TX 77210-4934,</w:t>
      </w:r>
    </w:p>
    <w:p w14:paraId="743887B8" w14:textId="036C4145" w:rsidR="004A4091" w:rsidRPr="00585F3D" w:rsidRDefault="00BA22D7" w:rsidP="00585F3D">
      <w:pPr>
        <w:widowControl w:val="0"/>
        <w:tabs>
          <w:tab w:val="left" w:pos="199"/>
          <w:tab w:val="left" w:pos="1021"/>
        </w:tabs>
        <w:spacing w:before="0"/>
        <w:ind w:left="709"/>
        <w:rPr>
          <w:rFonts w:asciiTheme="minorHAnsi" w:hAnsiTheme="minorHAnsi" w:cstheme="minorHAnsi"/>
          <w:color w:val="000000"/>
          <w:sz w:val="30"/>
          <w:szCs w:val="3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United States.</w:t>
      </w:r>
    </w:p>
    <w:p w14:paraId="37BB94C1" w14:textId="32802D85" w:rsidR="004A4091" w:rsidRPr="00585F3D" w:rsidRDefault="00BA22D7" w:rsidP="00585F3D">
      <w:pPr>
        <w:widowControl w:val="0"/>
        <w:tabs>
          <w:tab w:val="left" w:pos="1021"/>
        </w:tabs>
        <w:spacing w:before="0"/>
        <w:ind w:left="709"/>
        <w:rPr>
          <w:rFonts w:asciiTheme="minorHAnsi" w:hAnsiTheme="minorHAnsi" w:cstheme="minorHAnsi"/>
          <w:color w:val="000000"/>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Contact Person: Mary Carol Wichel, Licensing Administrator, Fax: +1 713 431 7310.</w:t>
      </w:r>
    </w:p>
    <w:p w14:paraId="32469425" w14:textId="77777777" w:rsidR="004A4091" w:rsidRPr="00585F3D" w:rsidRDefault="004A4091" w:rsidP="00585F3D">
      <w:pPr>
        <w:widowControl w:val="0"/>
        <w:tabs>
          <w:tab w:val="left" w:pos="1021"/>
        </w:tabs>
        <w:spacing w:before="0"/>
        <w:ind w:left="709"/>
        <w:rPr>
          <w:rFonts w:asciiTheme="minorHAnsi" w:hAnsiTheme="minorHAnsi" w:cstheme="minorHAnsi"/>
          <w:color w:val="000000"/>
          <w:sz w:val="25"/>
          <w:szCs w:val="25"/>
        </w:rPr>
      </w:pPr>
    </w:p>
    <w:p w14:paraId="58AE15B9" w14:textId="77777777" w:rsidR="004A4091" w:rsidRPr="00585F3D" w:rsidRDefault="004A4091" w:rsidP="00585F3D">
      <w:pPr>
        <w:widowControl w:val="0"/>
        <w:tabs>
          <w:tab w:val="left" w:pos="199"/>
          <w:tab w:val="left" w:pos="1021"/>
        </w:tabs>
        <w:spacing w:before="0"/>
        <w:ind w:left="709"/>
        <w:rPr>
          <w:rFonts w:asciiTheme="minorHAnsi" w:hAnsiTheme="minorHAnsi" w:cstheme="minorHAnsi"/>
          <w:color w:val="000000"/>
        </w:rPr>
      </w:pPr>
      <w:r w:rsidRPr="00585F3D">
        <w:rPr>
          <w:rFonts w:asciiTheme="minorHAnsi" w:hAnsiTheme="minorHAnsi" w:cstheme="minorHAnsi"/>
          <w:sz w:val="24"/>
          <w:szCs w:val="24"/>
        </w:rPr>
        <w:tab/>
      </w:r>
      <w:r w:rsidRPr="00585F3D">
        <w:rPr>
          <w:rFonts w:asciiTheme="minorHAnsi" w:hAnsiTheme="minorHAnsi" w:cstheme="minorHAnsi"/>
          <w:b/>
          <w:bCs/>
          <w:color w:val="000000"/>
        </w:rPr>
        <w:t>US12</w:t>
      </w:r>
      <w:r w:rsidRPr="00585F3D">
        <w:rPr>
          <w:rFonts w:asciiTheme="minorHAnsi" w:hAnsiTheme="minorHAnsi" w:cstheme="minorHAnsi"/>
          <w:sz w:val="24"/>
          <w:szCs w:val="24"/>
        </w:rPr>
        <w:tab/>
      </w:r>
      <w:r w:rsidRPr="00585F3D">
        <w:rPr>
          <w:rFonts w:asciiTheme="minorHAnsi" w:hAnsiTheme="minorHAnsi" w:cstheme="minorHAnsi"/>
          <w:color w:val="000000"/>
        </w:rPr>
        <w:t>Raytheon Service Co., 1348 Hainesport Road, Mt. Laurel, NJ 08054,</w:t>
      </w:r>
    </w:p>
    <w:p w14:paraId="29844295" w14:textId="0354C007" w:rsidR="004A4091" w:rsidRPr="00585F3D" w:rsidRDefault="00BA22D7" w:rsidP="00585F3D">
      <w:pPr>
        <w:widowControl w:val="0"/>
        <w:tabs>
          <w:tab w:val="left" w:pos="199"/>
          <w:tab w:val="left" w:pos="1021"/>
        </w:tabs>
        <w:spacing w:before="0"/>
        <w:ind w:left="709"/>
        <w:rPr>
          <w:rFonts w:asciiTheme="minorHAnsi" w:hAnsiTheme="minorHAnsi" w:cstheme="minorHAnsi"/>
          <w:color w:val="000000"/>
          <w:sz w:val="30"/>
          <w:szCs w:val="30"/>
        </w:rPr>
      </w:pPr>
      <w:r>
        <w:rPr>
          <w:rFonts w:asciiTheme="minorHAnsi" w:hAnsiTheme="minorHAnsi" w:cstheme="minorHAnsi"/>
          <w:color w:val="000000"/>
        </w:rPr>
        <w:tab/>
      </w:r>
      <w:r>
        <w:rPr>
          <w:rFonts w:asciiTheme="minorHAnsi" w:hAnsiTheme="minorHAnsi" w:cstheme="minorHAnsi"/>
          <w:color w:val="000000"/>
        </w:rPr>
        <w:tab/>
      </w:r>
      <w:r w:rsidR="004A4091" w:rsidRPr="00585F3D">
        <w:rPr>
          <w:rFonts w:asciiTheme="minorHAnsi" w:hAnsiTheme="minorHAnsi" w:cstheme="minorHAnsi"/>
          <w:color w:val="000000"/>
        </w:rPr>
        <w:tab/>
        <w:t>United States.</w:t>
      </w:r>
    </w:p>
    <w:p w14:paraId="51FB28F1" w14:textId="1DDBA00C" w:rsidR="004A4091" w:rsidRPr="00585F3D" w:rsidRDefault="00BA22D7" w:rsidP="00585F3D">
      <w:pPr>
        <w:widowControl w:val="0"/>
        <w:tabs>
          <w:tab w:val="left" w:pos="1021"/>
        </w:tabs>
        <w:spacing w:before="0"/>
        <w:ind w:left="709"/>
        <w:rPr>
          <w:rFonts w:asciiTheme="minorHAnsi" w:hAnsiTheme="minorHAnsi" w:cstheme="minorHAnsi"/>
          <w:color w:val="000000"/>
          <w:sz w:val="25"/>
          <w:szCs w:val="25"/>
        </w:rPr>
      </w:pPr>
      <w:r>
        <w:rPr>
          <w:rFonts w:asciiTheme="minorHAnsi" w:hAnsiTheme="minorHAnsi" w:cstheme="minorHAnsi"/>
          <w:sz w:val="24"/>
          <w:szCs w:val="24"/>
        </w:rPr>
        <w:tab/>
      </w:r>
      <w:r>
        <w:rPr>
          <w:rFonts w:asciiTheme="minorHAnsi" w:hAnsiTheme="minorHAnsi" w:cstheme="minorHAnsi"/>
          <w:sz w:val="24"/>
          <w:szCs w:val="24"/>
        </w:rPr>
        <w:tab/>
      </w:r>
      <w:r w:rsidR="004A4091" w:rsidRPr="00585F3D">
        <w:rPr>
          <w:rFonts w:asciiTheme="minorHAnsi" w:hAnsiTheme="minorHAnsi" w:cstheme="minorHAnsi"/>
          <w:sz w:val="24"/>
          <w:szCs w:val="24"/>
        </w:rPr>
        <w:tab/>
      </w:r>
      <w:r w:rsidR="004A4091" w:rsidRPr="00585F3D">
        <w:rPr>
          <w:rFonts w:asciiTheme="minorHAnsi" w:hAnsiTheme="minorHAnsi" w:cstheme="minorHAnsi"/>
          <w:color w:val="000000"/>
        </w:rPr>
        <w:t>Contact Person: Charles D. Parker.</w:t>
      </w:r>
    </w:p>
    <w:p w14:paraId="2B5E8516" w14:textId="77777777" w:rsidR="004A4091" w:rsidRPr="00585F3D" w:rsidRDefault="004A4091" w:rsidP="004A4091">
      <w:pPr>
        <w:widowControl w:val="0"/>
        <w:tabs>
          <w:tab w:val="left" w:pos="1021"/>
        </w:tabs>
        <w:spacing w:before="0"/>
        <w:rPr>
          <w:rFonts w:asciiTheme="minorHAnsi" w:hAnsiTheme="minorHAnsi" w:cstheme="minorHAnsi"/>
          <w:color w:val="000000"/>
          <w:sz w:val="25"/>
          <w:szCs w:val="25"/>
        </w:rPr>
      </w:pPr>
    </w:p>
    <w:p w14:paraId="6424672B" w14:textId="4D715E90" w:rsidR="004A4091" w:rsidRDefault="004A4091" w:rsidP="004A4091">
      <w:pPr>
        <w:widowControl w:val="0"/>
        <w:tabs>
          <w:tab w:val="left" w:pos="199"/>
          <w:tab w:val="left" w:pos="1021"/>
        </w:tabs>
        <w:spacing w:before="0"/>
        <w:rPr>
          <w:rFonts w:ascii="Arial" w:hAnsi="Arial" w:cs="Arial"/>
          <w:b/>
          <w:bCs/>
          <w:color w:val="000000"/>
        </w:rPr>
      </w:pPr>
      <w:r>
        <w:rPr>
          <w:rFonts w:ascii="Arial" w:hAnsi="Arial" w:cs="Arial"/>
          <w:b/>
          <w:bCs/>
          <w:color w:val="000000"/>
        </w:rPr>
        <w:br w:type="page"/>
      </w:r>
    </w:p>
    <w:p w14:paraId="08A7A255" w14:textId="25720B68" w:rsidR="004A4091" w:rsidRDefault="004A4091" w:rsidP="003B0943">
      <w:pPr>
        <w:pStyle w:val="Heading20"/>
        <w:rPr>
          <w:lang w:val="en-US"/>
        </w:rPr>
      </w:pPr>
      <w:bookmarkStart w:id="1595" w:name="_Toc9580684"/>
      <w:r w:rsidRPr="00A540E4">
        <w:rPr>
          <w:lang w:val="en-GB"/>
        </w:rPr>
        <w:lastRenderedPageBreak/>
        <w:t>List of Issuer Identifier Numbers for</w:t>
      </w:r>
      <w:r w:rsidRPr="00A540E4">
        <w:rPr>
          <w:lang w:val="en-GB"/>
        </w:rPr>
        <w:br/>
        <w:t xml:space="preserve">the International Telecommunication Charge Card </w:t>
      </w:r>
      <w:r w:rsidRPr="00A540E4">
        <w:rPr>
          <w:lang w:val="en-GB"/>
        </w:rPr>
        <w:br/>
        <w:t xml:space="preserve">(in accordance with </w:t>
      </w:r>
      <w:r w:rsidRPr="003B0943">
        <w:t>Recommendation</w:t>
      </w:r>
      <w:r w:rsidRPr="00A540E4">
        <w:rPr>
          <w:lang w:val="en-GB"/>
        </w:rPr>
        <w:t xml:space="preserve"> ITU-T E.118 (05/2006))</w:t>
      </w:r>
      <w:r w:rsidRPr="00A540E4">
        <w:rPr>
          <w:lang w:val="en-GB"/>
        </w:rPr>
        <w:br/>
        <w:t xml:space="preserve">(Position on </w:t>
      </w:r>
      <w:r w:rsidRPr="00DC00A9">
        <w:rPr>
          <w:rFonts w:asciiTheme="minorBidi" w:hAnsiTheme="minorBidi" w:cstheme="minorBidi"/>
          <w:lang w:val="en-GB"/>
        </w:rPr>
        <w:t>1 December 2018</w:t>
      </w:r>
      <w:r w:rsidRPr="00A540E4">
        <w:rPr>
          <w:lang w:val="en-GB"/>
        </w:rPr>
        <w:t>)</w:t>
      </w:r>
      <w:bookmarkEnd w:id="1595"/>
    </w:p>
    <w:p w14:paraId="0A6BEE8B" w14:textId="77777777" w:rsidR="004A4091" w:rsidRDefault="004A4091" w:rsidP="004A4091">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11</w:t>
      </w:r>
      <w:r w:rsidRPr="00BA265B">
        <w:rPr>
          <w:rFonts w:asciiTheme="minorHAnsi" w:hAnsiTheme="minorHAnsi"/>
          <w:lang w:val="en-GB"/>
        </w:rPr>
        <w:t>)</w:t>
      </w:r>
    </w:p>
    <w:p w14:paraId="69AB0E74" w14:textId="77777777" w:rsidR="004A4091" w:rsidRDefault="004A4091" w:rsidP="004A4091">
      <w:pPr>
        <w:pStyle w:val="NoSpacing"/>
        <w:rPr>
          <w:lang w:val="fr-CH"/>
        </w:rPr>
      </w:pPr>
    </w:p>
    <w:p w14:paraId="62566EAD" w14:textId="77777777" w:rsidR="004A4091" w:rsidRPr="008C3CF7" w:rsidRDefault="004A4091" w:rsidP="004A4091">
      <w:pPr>
        <w:tabs>
          <w:tab w:val="left" w:pos="1560"/>
          <w:tab w:val="left" w:pos="4140"/>
          <w:tab w:val="left" w:pos="4230"/>
        </w:tabs>
        <w:spacing w:before="0" w:after="120"/>
        <w:jc w:val="left"/>
        <w:rPr>
          <w:rFonts w:cs="Arial"/>
          <w:lang w:val="en-GB"/>
        </w:rPr>
      </w:pPr>
      <w:bookmarkStart w:id="1596" w:name="OLE_LINK8"/>
      <w:r w:rsidRPr="008C3CF7">
        <w:rPr>
          <w:rFonts w:cs="Arial"/>
          <w:b/>
          <w:bCs/>
        </w:rPr>
        <w:t xml:space="preserve">Australia </w:t>
      </w:r>
      <w:bookmarkEnd w:id="1596"/>
      <w:r w:rsidRPr="008C3CF7">
        <w:rPr>
          <w:rFonts w:cs="Arial"/>
          <w:b/>
          <w:bCs/>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4"/>
        <w:gridCol w:w="2686"/>
        <w:gridCol w:w="1500"/>
        <w:gridCol w:w="3449"/>
      </w:tblGrid>
      <w:tr w:rsidR="004A4091" w:rsidRPr="008C3CF7" w14:paraId="285534A8" w14:textId="77777777" w:rsidTr="001118DB">
        <w:trPr>
          <w:jc w:val="center"/>
        </w:trPr>
        <w:tc>
          <w:tcPr>
            <w:tcW w:w="1498" w:type="dxa"/>
            <w:tcBorders>
              <w:top w:val="single" w:sz="6" w:space="0" w:color="auto"/>
              <w:left w:val="single" w:sz="6" w:space="0" w:color="auto"/>
              <w:bottom w:val="single" w:sz="6" w:space="0" w:color="auto"/>
              <w:right w:val="single" w:sz="6" w:space="0" w:color="auto"/>
            </w:tcBorders>
          </w:tcPr>
          <w:p w14:paraId="28E0CA53" w14:textId="77777777" w:rsidR="004A4091" w:rsidRPr="008C3CF7" w:rsidRDefault="004A4091" w:rsidP="004A4091">
            <w:pPr>
              <w:tabs>
                <w:tab w:val="left" w:pos="426"/>
                <w:tab w:val="left" w:pos="4140"/>
                <w:tab w:val="left" w:pos="4230"/>
              </w:tabs>
              <w:spacing w:before="0"/>
              <w:jc w:val="center"/>
              <w:rPr>
                <w:rFonts w:cs="Arial"/>
                <w:i/>
                <w:iCs/>
                <w:lang w:val="en-GB"/>
              </w:rPr>
            </w:pPr>
            <w:r w:rsidRPr="008C3CF7">
              <w:rPr>
                <w:rFonts w:cs="Arial"/>
                <w:i/>
                <w:iCs/>
                <w:lang w:val="en-GB"/>
              </w:rPr>
              <w:t>Country/</w:t>
            </w:r>
          </w:p>
          <w:p w14:paraId="52BEA612" w14:textId="77777777" w:rsidR="004A4091" w:rsidRPr="008C3CF7" w:rsidRDefault="004A4091" w:rsidP="004A4091">
            <w:pPr>
              <w:tabs>
                <w:tab w:val="left" w:pos="426"/>
                <w:tab w:val="left" w:pos="4140"/>
                <w:tab w:val="left" w:pos="4230"/>
              </w:tabs>
              <w:spacing w:before="0"/>
              <w:jc w:val="center"/>
              <w:rPr>
                <w:rFonts w:cs="Arial"/>
                <w:i/>
                <w:iCs/>
                <w:lang w:val="en-GB"/>
              </w:rPr>
            </w:pPr>
            <w:r w:rsidRPr="008C3CF7">
              <w:rPr>
                <w:rFonts w:cs="Arial"/>
                <w:i/>
                <w:iCs/>
                <w:lang w:val="en-GB"/>
              </w:rPr>
              <w:t>geographical area</w:t>
            </w:r>
          </w:p>
        </w:tc>
        <w:tc>
          <w:tcPr>
            <w:tcW w:w="2859" w:type="dxa"/>
            <w:tcBorders>
              <w:top w:val="single" w:sz="6" w:space="0" w:color="auto"/>
              <w:left w:val="single" w:sz="6" w:space="0" w:color="auto"/>
              <w:bottom w:val="single" w:sz="6" w:space="0" w:color="auto"/>
              <w:right w:val="single" w:sz="6" w:space="0" w:color="auto"/>
            </w:tcBorders>
          </w:tcPr>
          <w:p w14:paraId="76F5EB29" w14:textId="77777777" w:rsidR="004A4091" w:rsidRPr="008C3CF7" w:rsidRDefault="004A4091" w:rsidP="004A4091">
            <w:pPr>
              <w:tabs>
                <w:tab w:val="left" w:pos="426"/>
                <w:tab w:val="left" w:pos="4140"/>
                <w:tab w:val="left" w:pos="4230"/>
              </w:tabs>
              <w:spacing w:before="0"/>
              <w:jc w:val="center"/>
              <w:rPr>
                <w:rFonts w:cs="Arial"/>
                <w:i/>
                <w:iCs/>
                <w:lang w:val="en-GB"/>
              </w:rPr>
            </w:pPr>
            <w:r w:rsidRPr="008C3CF7">
              <w:rPr>
                <w:rFonts w:cs="Arial"/>
                <w:i/>
                <w:iCs/>
                <w:lang w:val="en-GB"/>
              </w:rPr>
              <w:t>Company Name/Address</w:t>
            </w:r>
          </w:p>
        </w:tc>
        <w:tc>
          <w:tcPr>
            <w:tcW w:w="1589" w:type="dxa"/>
            <w:tcBorders>
              <w:top w:val="single" w:sz="6" w:space="0" w:color="auto"/>
              <w:left w:val="single" w:sz="6" w:space="0" w:color="auto"/>
              <w:bottom w:val="single" w:sz="6" w:space="0" w:color="auto"/>
              <w:right w:val="single" w:sz="6" w:space="0" w:color="auto"/>
            </w:tcBorders>
          </w:tcPr>
          <w:p w14:paraId="534B6FF1" w14:textId="77777777" w:rsidR="004A4091" w:rsidRPr="008C3CF7" w:rsidRDefault="004A4091" w:rsidP="004A4091">
            <w:pPr>
              <w:tabs>
                <w:tab w:val="left" w:pos="426"/>
                <w:tab w:val="left" w:pos="4140"/>
                <w:tab w:val="left" w:pos="4230"/>
              </w:tabs>
              <w:spacing w:before="0"/>
              <w:jc w:val="center"/>
              <w:rPr>
                <w:rFonts w:cs="Arial"/>
                <w:i/>
                <w:iCs/>
                <w:lang w:val="en-GB"/>
              </w:rPr>
            </w:pPr>
            <w:r w:rsidRPr="008C3CF7">
              <w:rPr>
                <w:rFonts w:cs="Arial"/>
                <w:i/>
                <w:iCs/>
                <w:lang w:val="en-GB"/>
              </w:rPr>
              <w:t>Issuer Identifier Number</w:t>
            </w:r>
          </w:p>
        </w:tc>
        <w:tc>
          <w:tcPr>
            <w:tcW w:w="3677" w:type="dxa"/>
            <w:tcBorders>
              <w:top w:val="single" w:sz="6" w:space="0" w:color="auto"/>
              <w:left w:val="single" w:sz="6" w:space="0" w:color="auto"/>
              <w:bottom w:val="single" w:sz="6" w:space="0" w:color="auto"/>
              <w:right w:val="single" w:sz="6" w:space="0" w:color="auto"/>
            </w:tcBorders>
          </w:tcPr>
          <w:p w14:paraId="101247B2" w14:textId="77777777" w:rsidR="004A4091" w:rsidRPr="008C3CF7" w:rsidRDefault="004A4091" w:rsidP="004A4091">
            <w:pPr>
              <w:tabs>
                <w:tab w:val="left" w:pos="426"/>
                <w:tab w:val="left" w:pos="4140"/>
                <w:tab w:val="left" w:pos="4230"/>
              </w:tabs>
              <w:spacing w:before="0"/>
              <w:jc w:val="left"/>
              <w:rPr>
                <w:rFonts w:cs="Arial"/>
                <w:i/>
                <w:iCs/>
                <w:lang w:val="en-GB"/>
              </w:rPr>
            </w:pPr>
            <w:r w:rsidRPr="008C3CF7">
              <w:rPr>
                <w:rFonts w:cs="Arial"/>
                <w:i/>
                <w:iCs/>
                <w:lang w:val="en-GB"/>
              </w:rPr>
              <w:t>Contact</w:t>
            </w:r>
          </w:p>
        </w:tc>
      </w:tr>
      <w:tr w:rsidR="004A4091" w:rsidRPr="008C3CF7" w14:paraId="561AC736" w14:textId="77777777" w:rsidTr="001118DB">
        <w:trPr>
          <w:jc w:val="center"/>
        </w:trPr>
        <w:tc>
          <w:tcPr>
            <w:tcW w:w="1498" w:type="dxa"/>
            <w:tcBorders>
              <w:top w:val="single" w:sz="6" w:space="0" w:color="auto"/>
              <w:left w:val="single" w:sz="6" w:space="0" w:color="auto"/>
              <w:bottom w:val="single" w:sz="6" w:space="0" w:color="auto"/>
              <w:right w:val="single" w:sz="6" w:space="0" w:color="auto"/>
            </w:tcBorders>
          </w:tcPr>
          <w:p w14:paraId="67D1E553" w14:textId="77777777" w:rsidR="004A4091" w:rsidRPr="008C3CF7" w:rsidRDefault="004A4091" w:rsidP="004A4091">
            <w:pPr>
              <w:tabs>
                <w:tab w:val="left" w:pos="426"/>
                <w:tab w:val="left" w:pos="4140"/>
                <w:tab w:val="left" w:pos="4230"/>
              </w:tabs>
              <w:spacing w:before="0"/>
              <w:jc w:val="left"/>
              <w:rPr>
                <w:rFonts w:cs="Arial"/>
                <w:lang w:val="en-GB"/>
              </w:rPr>
            </w:pPr>
            <w:r w:rsidRPr="008C3CF7">
              <w:rPr>
                <w:rFonts w:cs="Arial"/>
                <w:lang w:val="en-GB"/>
              </w:rPr>
              <w:t>Australia</w:t>
            </w:r>
          </w:p>
        </w:tc>
        <w:tc>
          <w:tcPr>
            <w:tcW w:w="2859" w:type="dxa"/>
            <w:tcBorders>
              <w:top w:val="single" w:sz="6" w:space="0" w:color="auto"/>
              <w:left w:val="single" w:sz="6" w:space="0" w:color="auto"/>
              <w:bottom w:val="single" w:sz="6" w:space="0" w:color="auto"/>
              <w:right w:val="single" w:sz="6" w:space="0" w:color="auto"/>
            </w:tcBorders>
          </w:tcPr>
          <w:p w14:paraId="7A578840" w14:textId="77777777" w:rsidR="004A4091" w:rsidRPr="008C3CF7" w:rsidRDefault="004A4091" w:rsidP="004A4091">
            <w:pPr>
              <w:spacing w:before="0"/>
              <w:jc w:val="left"/>
              <w:rPr>
                <w:b/>
                <w:bCs/>
              </w:rPr>
            </w:pPr>
            <w:r w:rsidRPr="008C3CF7">
              <w:rPr>
                <w:b/>
                <w:bCs/>
              </w:rPr>
              <w:t>SingTel Optus Pty Limited</w:t>
            </w:r>
          </w:p>
          <w:p w14:paraId="0B12FD0F" w14:textId="77777777" w:rsidR="004A4091" w:rsidRPr="008C3CF7" w:rsidRDefault="004A4091" w:rsidP="004A4091">
            <w:pPr>
              <w:spacing w:before="0"/>
              <w:jc w:val="left"/>
            </w:pPr>
            <w:r w:rsidRPr="008C3CF7">
              <w:t>1 Lyonpark Road</w:t>
            </w:r>
          </w:p>
          <w:p w14:paraId="7282DB06" w14:textId="77777777" w:rsidR="004A4091" w:rsidRPr="008C3CF7" w:rsidRDefault="004A4091" w:rsidP="004A4091">
            <w:pPr>
              <w:spacing w:before="0"/>
              <w:jc w:val="left"/>
            </w:pPr>
            <w:r w:rsidRPr="008C3CF7">
              <w:t>MACQUARIE PARK NSW 2113</w:t>
            </w:r>
          </w:p>
        </w:tc>
        <w:tc>
          <w:tcPr>
            <w:tcW w:w="1589" w:type="dxa"/>
            <w:tcBorders>
              <w:top w:val="single" w:sz="6" w:space="0" w:color="auto"/>
              <w:left w:val="single" w:sz="6" w:space="0" w:color="auto"/>
              <w:bottom w:val="single" w:sz="6" w:space="0" w:color="auto"/>
              <w:right w:val="single" w:sz="6" w:space="0" w:color="auto"/>
            </w:tcBorders>
          </w:tcPr>
          <w:p w14:paraId="21196653" w14:textId="77777777" w:rsidR="004A4091" w:rsidRPr="008C3CF7" w:rsidRDefault="004A4091" w:rsidP="004A4091">
            <w:pPr>
              <w:tabs>
                <w:tab w:val="left" w:pos="426"/>
                <w:tab w:val="left" w:pos="4140"/>
                <w:tab w:val="left" w:pos="4230"/>
              </w:tabs>
              <w:spacing w:before="0"/>
              <w:jc w:val="center"/>
              <w:rPr>
                <w:rFonts w:cs="Arial"/>
                <w:b/>
                <w:bCs/>
                <w:lang w:val="en-GB"/>
              </w:rPr>
            </w:pPr>
            <w:r w:rsidRPr="008C3CF7">
              <w:rPr>
                <w:rFonts w:cs="Arial"/>
                <w:b/>
                <w:bCs/>
                <w:lang w:val="en-GB"/>
              </w:rPr>
              <w:t>89 61 02</w:t>
            </w:r>
          </w:p>
        </w:tc>
        <w:tc>
          <w:tcPr>
            <w:tcW w:w="3677" w:type="dxa"/>
            <w:tcBorders>
              <w:top w:val="single" w:sz="6" w:space="0" w:color="auto"/>
              <w:left w:val="single" w:sz="6" w:space="0" w:color="auto"/>
              <w:bottom w:val="single" w:sz="6" w:space="0" w:color="auto"/>
              <w:right w:val="single" w:sz="6" w:space="0" w:color="auto"/>
            </w:tcBorders>
          </w:tcPr>
          <w:p w14:paraId="66773C6A" w14:textId="77777777" w:rsidR="004A4091" w:rsidRPr="008C3CF7" w:rsidRDefault="004A4091" w:rsidP="004A4091">
            <w:pPr>
              <w:spacing w:before="0"/>
              <w:jc w:val="left"/>
              <w:rPr>
                <w:lang w:val="en-GB"/>
              </w:rPr>
            </w:pPr>
            <w:r w:rsidRPr="008C3CF7">
              <w:rPr>
                <w:lang w:val="en-GB"/>
              </w:rPr>
              <w:t>Tristan Thabtim</w:t>
            </w:r>
          </w:p>
          <w:p w14:paraId="0755AC8A" w14:textId="77777777" w:rsidR="004A4091" w:rsidRPr="008C3CF7" w:rsidRDefault="004A4091" w:rsidP="004A4091">
            <w:pPr>
              <w:spacing w:before="0"/>
              <w:jc w:val="left"/>
              <w:rPr>
                <w:lang w:val="en-GB"/>
              </w:rPr>
            </w:pPr>
            <w:r w:rsidRPr="008C3CF7">
              <w:rPr>
                <w:lang w:val="en-GB"/>
              </w:rPr>
              <w:t>PO Box 888</w:t>
            </w:r>
          </w:p>
          <w:p w14:paraId="7CC8F189" w14:textId="77777777" w:rsidR="004A4091" w:rsidRPr="008C3CF7" w:rsidRDefault="004A4091" w:rsidP="004A4091">
            <w:pPr>
              <w:spacing w:before="0"/>
              <w:jc w:val="left"/>
              <w:rPr>
                <w:lang w:val="en-GB"/>
              </w:rPr>
            </w:pPr>
            <w:r w:rsidRPr="008C3CF7">
              <w:rPr>
                <w:lang w:val="en-GB"/>
              </w:rPr>
              <w:t>NSW-1670 NORTH RYDE</w:t>
            </w:r>
          </w:p>
          <w:p w14:paraId="43E718F1" w14:textId="77777777" w:rsidR="004A4091" w:rsidRPr="008C3CF7" w:rsidRDefault="004A4091" w:rsidP="004A4091">
            <w:pPr>
              <w:spacing w:before="0"/>
              <w:jc w:val="left"/>
              <w:rPr>
                <w:lang w:val="en-GB"/>
              </w:rPr>
            </w:pPr>
            <w:r w:rsidRPr="008C3CF7">
              <w:rPr>
                <w:lang w:val="en-GB"/>
              </w:rPr>
              <w:t>Tel:</w:t>
            </w:r>
            <w:r w:rsidRPr="008C3CF7">
              <w:rPr>
                <w:lang w:val="en-GB"/>
              </w:rPr>
              <w:tab/>
              <w:t>+61 2 8082 7800</w:t>
            </w:r>
          </w:p>
          <w:p w14:paraId="13B4BF47" w14:textId="77777777" w:rsidR="004A4091" w:rsidRPr="008C3CF7" w:rsidRDefault="004A4091" w:rsidP="004A4091">
            <w:pPr>
              <w:spacing w:before="0"/>
              <w:jc w:val="left"/>
              <w:rPr>
                <w:lang w:val="en-GB"/>
              </w:rPr>
            </w:pPr>
            <w:r w:rsidRPr="008C3CF7">
              <w:rPr>
                <w:lang w:val="en-GB"/>
              </w:rPr>
              <w:t xml:space="preserve">Fax: </w:t>
            </w:r>
            <w:r w:rsidRPr="008C3CF7">
              <w:rPr>
                <w:lang w:val="en-GB"/>
              </w:rPr>
              <w:tab/>
              <w:t>+61 2 8082 7100</w:t>
            </w:r>
          </w:p>
          <w:p w14:paraId="181AC596" w14:textId="7F92A381" w:rsidR="004A4091" w:rsidRPr="008C3CF7" w:rsidRDefault="001118DB" w:rsidP="004A4091">
            <w:pPr>
              <w:spacing w:before="0"/>
              <w:jc w:val="left"/>
              <w:rPr>
                <w:color w:val="000000" w:themeColor="text1"/>
                <w:lang w:val="en-GB"/>
              </w:rPr>
            </w:pPr>
            <w:r>
              <w:rPr>
                <w:lang w:val="en-GB"/>
              </w:rPr>
              <w:t xml:space="preserve">E-mail: </w:t>
            </w:r>
            <w:r w:rsidR="004A4091" w:rsidRPr="008C3CF7">
              <w:rPr>
                <w:lang w:val="en-GB"/>
              </w:rPr>
              <w:t>Tristan.Thabtim@optus.com.au</w:t>
            </w:r>
          </w:p>
        </w:tc>
      </w:tr>
      <w:tr w:rsidR="004A4091" w:rsidRPr="008C3CF7" w14:paraId="60716281" w14:textId="77777777" w:rsidTr="001118DB">
        <w:trPr>
          <w:jc w:val="center"/>
        </w:trPr>
        <w:tc>
          <w:tcPr>
            <w:tcW w:w="1498" w:type="dxa"/>
            <w:tcBorders>
              <w:top w:val="single" w:sz="6" w:space="0" w:color="auto"/>
              <w:left w:val="single" w:sz="6" w:space="0" w:color="auto"/>
              <w:bottom w:val="single" w:sz="6" w:space="0" w:color="auto"/>
              <w:right w:val="single" w:sz="6" w:space="0" w:color="auto"/>
            </w:tcBorders>
          </w:tcPr>
          <w:p w14:paraId="5C59338A" w14:textId="77777777" w:rsidR="004A4091" w:rsidRPr="008C3CF7" w:rsidRDefault="004A4091" w:rsidP="004A4091">
            <w:pPr>
              <w:tabs>
                <w:tab w:val="left" w:pos="426"/>
                <w:tab w:val="left" w:pos="4140"/>
                <w:tab w:val="left" w:pos="4230"/>
              </w:tabs>
              <w:spacing w:before="0"/>
              <w:jc w:val="left"/>
              <w:rPr>
                <w:rFonts w:cs="Arial"/>
                <w:lang w:val="en-GB"/>
              </w:rPr>
            </w:pPr>
            <w:bookmarkStart w:id="1597" w:name="_Hlk524514227"/>
            <w:r w:rsidRPr="008C3CF7">
              <w:rPr>
                <w:rFonts w:cs="Arial"/>
                <w:lang w:val="en-GB"/>
              </w:rPr>
              <w:t>Australia</w:t>
            </w:r>
          </w:p>
        </w:tc>
        <w:tc>
          <w:tcPr>
            <w:tcW w:w="2859" w:type="dxa"/>
            <w:tcBorders>
              <w:top w:val="single" w:sz="6" w:space="0" w:color="auto"/>
              <w:left w:val="single" w:sz="6" w:space="0" w:color="auto"/>
              <w:bottom w:val="single" w:sz="6" w:space="0" w:color="auto"/>
              <w:right w:val="single" w:sz="6" w:space="0" w:color="auto"/>
            </w:tcBorders>
          </w:tcPr>
          <w:p w14:paraId="651B1590" w14:textId="77777777" w:rsidR="004A4091" w:rsidRPr="008C3CF7" w:rsidRDefault="004A4091" w:rsidP="004A4091">
            <w:pPr>
              <w:spacing w:before="0"/>
              <w:jc w:val="left"/>
              <w:rPr>
                <w:b/>
                <w:bCs/>
              </w:rPr>
            </w:pPr>
            <w:r w:rsidRPr="008C3CF7">
              <w:rPr>
                <w:b/>
                <w:bCs/>
              </w:rPr>
              <w:t>SingTel Optus Pty Limited</w:t>
            </w:r>
          </w:p>
          <w:p w14:paraId="5B172CBF" w14:textId="77777777" w:rsidR="004A4091" w:rsidRPr="008C3CF7" w:rsidRDefault="004A4091" w:rsidP="004A4091">
            <w:pPr>
              <w:spacing w:before="0"/>
              <w:jc w:val="left"/>
            </w:pPr>
            <w:r w:rsidRPr="008C3CF7">
              <w:t>1 Lyonpark Road</w:t>
            </w:r>
          </w:p>
          <w:p w14:paraId="231C89C2" w14:textId="77777777" w:rsidR="004A4091" w:rsidRPr="008C3CF7" w:rsidRDefault="004A4091" w:rsidP="004A4091">
            <w:pPr>
              <w:spacing w:before="0"/>
              <w:jc w:val="left"/>
            </w:pPr>
            <w:r w:rsidRPr="008C3CF7">
              <w:t>MACQUARIE PARK NSW 2113</w:t>
            </w:r>
          </w:p>
        </w:tc>
        <w:tc>
          <w:tcPr>
            <w:tcW w:w="1589" w:type="dxa"/>
            <w:tcBorders>
              <w:top w:val="single" w:sz="6" w:space="0" w:color="auto"/>
              <w:left w:val="single" w:sz="6" w:space="0" w:color="auto"/>
              <w:bottom w:val="single" w:sz="6" w:space="0" w:color="auto"/>
              <w:right w:val="single" w:sz="6" w:space="0" w:color="auto"/>
            </w:tcBorders>
          </w:tcPr>
          <w:p w14:paraId="18DDA04F" w14:textId="77777777" w:rsidR="004A4091" w:rsidRPr="008C3CF7" w:rsidRDefault="004A4091" w:rsidP="004A4091">
            <w:pPr>
              <w:tabs>
                <w:tab w:val="left" w:pos="426"/>
                <w:tab w:val="left" w:pos="4140"/>
                <w:tab w:val="left" w:pos="4230"/>
              </w:tabs>
              <w:spacing w:before="0"/>
              <w:jc w:val="center"/>
              <w:rPr>
                <w:rFonts w:cs="Arial"/>
                <w:b/>
                <w:bCs/>
                <w:lang w:val="en-GB"/>
              </w:rPr>
            </w:pPr>
            <w:r w:rsidRPr="008C3CF7">
              <w:rPr>
                <w:rFonts w:cs="Arial"/>
                <w:b/>
                <w:bCs/>
                <w:lang w:val="en-GB"/>
              </w:rPr>
              <w:t>89 61 12</w:t>
            </w:r>
          </w:p>
        </w:tc>
        <w:tc>
          <w:tcPr>
            <w:tcW w:w="3677" w:type="dxa"/>
            <w:tcBorders>
              <w:top w:val="single" w:sz="6" w:space="0" w:color="auto"/>
              <w:left w:val="single" w:sz="6" w:space="0" w:color="auto"/>
              <w:bottom w:val="single" w:sz="6" w:space="0" w:color="auto"/>
              <w:right w:val="single" w:sz="6" w:space="0" w:color="auto"/>
            </w:tcBorders>
          </w:tcPr>
          <w:p w14:paraId="095BBF75" w14:textId="77777777" w:rsidR="004A4091" w:rsidRPr="008C3CF7" w:rsidRDefault="004A4091" w:rsidP="004A4091">
            <w:pPr>
              <w:spacing w:before="0"/>
              <w:jc w:val="left"/>
              <w:rPr>
                <w:lang w:val="en-GB"/>
              </w:rPr>
            </w:pPr>
            <w:r w:rsidRPr="008C3CF7">
              <w:rPr>
                <w:lang w:val="en-GB"/>
              </w:rPr>
              <w:t>Tristan Thabtim</w:t>
            </w:r>
          </w:p>
          <w:p w14:paraId="1FCCAD4B" w14:textId="77777777" w:rsidR="004A4091" w:rsidRPr="008C3CF7" w:rsidRDefault="004A4091" w:rsidP="004A4091">
            <w:pPr>
              <w:spacing w:before="0"/>
              <w:jc w:val="left"/>
              <w:rPr>
                <w:lang w:val="en-GB"/>
              </w:rPr>
            </w:pPr>
            <w:r w:rsidRPr="008C3CF7">
              <w:rPr>
                <w:lang w:val="en-GB"/>
              </w:rPr>
              <w:t>PO Box 888</w:t>
            </w:r>
          </w:p>
          <w:p w14:paraId="0A20DC28" w14:textId="77777777" w:rsidR="004A4091" w:rsidRPr="008C3CF7" w:rsidRDefault="004A4091" w:rsidP="004A4091">
            <w:pPr>
              <w:spacing w:before="0"/>
              <w:jc w:val="left"/>
              <w:rPr>
                <w:lang w:val="en-GB"/>
              </w:rPr>
            </w:pPr>
            <w:r w:rsidRPr="008C3CF7">
              <w:rPr>
                <w:lang w:val="en-GB"/>
              </w:rPr>
              <w:t>NSW-1670 NORTH RYDE</w:t>
            </w:r>
          </w:p>
          <w:p w14:paraId="29AAB011" w14:textId="77777777" w:rsidR="004A4091" w:rsidRPr="008C3CF7" w:rsidRDefault="004A4091" w:rsidP="004A4091">
            <w:pPr>
              <w:spacing w:before="0"/>
              <w:jc w:val="left"/>
              <w:rPr>
                <w:lang w:val="en-GB"/>
              </w:rPr>
            </w:pPr>
            <w:r w:rsidRPr="008C3CF7">
              <w:rPr>
                <w:lang w:val="en-GB"/>
              </w:rPr>
              <w:t>Tel:</w:t>
            </w:r>
            <w:r w:rsidRPr="008C3CF7">
              <w:rPr>
                <w:lang w:val="en-GB"/>
              </w:rPr>
              <w:tab/>
              <w:t>+61 2 8082 7800</w:t>
            </w:r>
          </w:p>
          <w:p w14:paraId="1431453C" w14:textId="77777777" w:rsidR="004A4091" w:rsidRPr="008C3CF7" w:rsidRDefault="004A4091" w:rsidP="004A4091">
            <w:pPr>
              <w:spacing w:before="0"/>
              <w:jc w:val="left"/>
              <w:rPr>
                <w:lang w:val="en-GB"/>
              </w:rPr>
            </w:pPr>
            <w:r w:rsidRPr="008C3CF7">
              <w:rPr>
                <w:lang w:val="en-GB"/>
              </w:rPr>
              <w:t xml:space="preserve">Fax: </w:t>
            </w:r>
            <w:r w:rsidRPr="008C3CF7">
              <w:rPr>
                <w:lang w:val="en-GB"/>
              </w:rPr>
              <w:tab/>
              <w:t>+61 2 8082 7100</w:t>
            </w:r>
          </w:p>
          <w:p w14:paraId="4139C618" w14:textId="6DCDB03B" w:rsidR="004A4091" w:rsidRPr="008C3CF7" w:rsidRDefault="001118DB" w:rsidP="004A4091">
            <w:pPr>
              <w:spacing w:before="0"/>
              <w:jc w:val="left"/>
              <w:rPr>
                <w:color w:val="000000" w:themeColor="text1"/>
                <w:lang w:val="en-GB"/>
              </w:rPr>
            </w:pPr>
            <w:r>
              <w:rPr>
                <w:lang w:val="en-GB"/>
              </w:rPr>
              <w:t xml:space="preserve">E-mail: </w:t>
            </w:r>
            <w:r w:rsidR="004A4091" w:rsidRPr="008C3CF7">
              <w:rPr>
                <w:lang w:val="en-GB"/>
              </w:rPr>
              <w:t>Tristan.Thabtim@optus.com.au</w:t>
            </w:r>
          </w:p>
        </w:tc>
      </w:tr>
      <w:tr w:rsidR="004A4091" w:rsidRPr="008C3CF7" w14:paraId="3AC63F92" w14:textId="77777777" w:rsidTr="001118DB">
        <w:trPr>
          <w:jc w:val="center"/>
        </w:trPr>
        <w:tc>
          <w:tcPr>
            <w:tcW w:w="1498" w:type="dxa"/>
            <w:tcBorders>
              <w:top w:val="single" w:sz="6" w:space="0" w:color="auto"/>
              <w:left w:val="single" w:sz="6" w:space="0" w:color="auto"/>
              <w:bottom w:val="single" w:sz="6" w:space="0" w:color="auto"/>
              <w:right w:val="single" w:sz="6" w:space="0" w:color="auto"/>
            </w:tcBorders>
          </w:tcPr>
          <w:p w14:paraId="78DCDC41" w14:textId="77777777" w:rsidR="004A4091" w:rsidRPr="008C3CF7" w:rsidRDefault="004A4091" w:rsidP="004A4091">
            <w:pPr>
              <w:tabs>
                <w:tab w:val="left" w:pos="426"/>
                <w:tab w:val="left" w:pos="4140"/>
                <w:tab w:val="left" w:pos="4230"/>
              </w:tabs>
              <w:spacing w:before="0"/>
              <w:jc w:val="left"/>
              <w:rPr>
                <w:rFonts w:cs="Arial"/>
                <w:lang w:val="en-GB"/>
              </w:rPr>
            </w:pPr>
            <w:r w:rsidRPr="008C3CF7">
              <w:rPr>
                <w:rFonts w:cs="Arial"/>
                <w:lang w:val="en-GB"/>
              </w:rPr>
              <w:t>Australia</w:t>
            </w:r>
          </w:p>
        </w:tc>
        <w:tc>
          <w:tcPr>
            <w:tcW w:w="2859" w:type="dxa"/>
            <w:tcBorders>
              <w:top w:val="single" w:sz="6" w:space="0" w:color="auto"/>
              <w:left w:val="single" w:sz="6" w:space="0" w:color="auto"/>
              <w:bottom w:val="single" w:sz="6" w:space="0" w:color="auto"/>
              <w:right w:val="single" w:sz="6" w:space="0" w:color="auto"/>
            </w:tcBorders>
          </w:tcPr>
          <w:p w14:paraId="4BFAB14F" w14:textId="77777777" w:rsidR="004A4091" w:rsidRPr="008C3CF7" w:rsidRDefault="004A4091" w:rsidP="004A4091">
            <w:pPr>
              <w:spacing w:before="0"/>
              <w:jc w:val="left"/>
              <w:rPr>
                <w:b/>
                <w:bCs/>
              </w:rPr>
            </w:pPr>
            <w:r w:rsidRPr="008C3CF7">
              <w:rPr>
                <w:b/>
                <w:bCs/>
              </w:rPr>
              <w:t>SingTel Optus Pty Limited</w:t>
            </w:r>
          </w:p>
          <w:p w14:paraId="6B70FBBD" w14:textId="77777777" w:rsidR="004A4091" w:rsidRPr="008C3CF7" w:rsidRDefault="004A4091" w:rsidP="004A4091">
            <w:pPr>
              <w:spacing w:before="0"/>
              <w:jc w:val="left"/>
            </w:pPr>
            <w:r w:rsidRPr="008C3CF7">
              <w:t>1 Lyonpark Road</w:t>
            </w:r>
          </w:p>
          <w:p w14:paraId="68766BE8" w14:textId="77777777" w:rsidR="004A4091" w:rsidRPr="008C3CF7" w:rsidRDefault="004A4091" w:rsidP="004A4091">
            <w:pPr>
              <w:spacing w:before="0"/>
              <w:jc w:val="left"/>
              <w:rPr>
                <w:b/>
                <w:bCs/>
                <w:lang w:val="en-GB"/>
              </w:rPr>
            </w:pPr>
            <w:r w:rsidRPr="008C3CF7">
              <w:t>MACQUARIE PARK NSW 2113</w:t>
            </w:r>
          </w:p>
        </w:tc>
        <w:tc>
          <w:tcPr>
            <w:tcW w:w="1589" w:type="dxa"/>
            <w:tcBorders>
              <w:top w:val="single" w:sz="6" w:space="0" w:color="auto"/>
              <w:left w:val="single" w:sz="6" w:space="0" w:color="auto"/>
              <w:bottom w:val="single" w:sz="6" w:space="0" w:color="auto"/>
              <w:right w:val="single" w:sz="6" w:space="0" w:color="auto"/>
            </w:tcBorders>
          </w:tcPr>
          <w:p w14:paraId="22169300" w14:textId="77777777" w:rsidR="004A4091" w:rsidRPr="008C3CF7" w:rsidRDefault="004A4091" w:rsidP="004A4091">
            <w:pPr>
              <w:tabs>
                <w:tab w:val="left" w:pos="426"/>
                <w:tab w:val="left" w:pos="4140"/>
                <w:tab w:val="left" w:pos="4230"/>
              </w:tabs>
              <w:spacing w:before="0"/>
              <w:jc w:val="center"/>
              <w:rPr>
                <w:rFonts w:cs="Arial"/>
                <w:b/>
                <w:bCs/>
                <w:lang w:val="en-GB"/>
              </w:rPr>
            </w:pPr>
            <w:r w:rsidRPr="008C3CF7">
              <w:rPr>
                <w:rFonts w:cs="Arial"/>
                <w:b/>
                <w:bCs/>
                <w:lang w:val="en-GB"/>
              </w:rPr>
              <w:t>89 61 21</w:t>
            </w:r>
          </w:p>
        </w:tc>
        <w:tc>
          <w:tcPr>
            <w:tcW w:w="3677" w:type="dxa"/>
            <w:tcBorders>
              <w:top w:val="single" w:sz="6" w:space="0" w:color="auto"/>
              <w:left w:val="single" w:sz="6" w:space="0" w:color="auto"/>
              <w:bottom w:val="single" w:sz="6" w:space="0" w:color="auto"/>
              <w:right w:val="single" w:sz="6" w:space="0" w:color="auto"/>
            </w:tcBorders>
          </w:tcPr>
          <w:p w14:paraId="57123A2B" w14:textId="77777777" w:rsidR="004A4091" w:rsidRPr="008C3CF7" w:rsidRDefault="004A4091" w:rsidP="004A4091">
            <w:pPr>
              <w:spacing w:before="0"/>
              <w:jc w:val="left"/>
              <w:rPr>
                <w:lang w:val="en-GB"/>
              </w:rPr>
            </w:pPr>
            <w:r w:rsidRPr="008C3CF7">
              <w:rPr>
                <w:lang w:val="en-GB"/>
              </w:rPr>
              <w:t>Tristan Thabtim</w:t>
            </w:r>
          </w:p>
          <w:p w14:paraId="714E7549" w14:textId="77777777" w:rsidR="004A4091" w:rsidRPr="008C3CF7" w:rsidRDefault="004A4091" w:rsidP="004A4091">
            <w:pPr>
              <w:spacing w:before="0"/>
              <w:jc w:val="left"/>
              <w:rPr>
                <w:lang w:val="en-GB"/>
              </w:rPr>
            </w:pPr>
            <w:r w:rsidRPr="008C3CF7">
              <w:rPr>
                <w:lang w:val="en-GB"/>
              </w:rPr>
              <w:t>PO Box 888</w:t>
            </w:r>
          </w:p>
          <w:p w14:paraId="69F66069" w14:textId="77777777" w:rsidR="004A4091" w:rsidRPr="008C3CF7" w:rsidRDefault="004A4091" w:rsidP="004A4091">
            <w:pPr>
              <w:spacing w:before="0"/>
              <w:jc w:val="left"/>
              <w:rPr>
                <w:lang w:val="en-GB"/>
              </w:rPr>
            </w:pPr>
            <w:r w:rsidRPr="008C3CF7">
              <w:rPr>
                <w:lang w:val="en-GB"/>
              </w:rPr>
              <w:t>NSW-1670 NORTH RYDE</w:t>
            </w:r>
          </w:p>
          <w:p w14:paraId="2BDD95C1" w14:textId="77777777" w:rsidR="004A4091" w:rsidRPr="008C3CF7" w:rsidRDefault="004A4091" w:rsidP="004A4091">
            <w:pPr>
              <w:spacing w:before="0"/>
              <w:jc w:val="left"/>
            </w:pPr>
            <w:r w:rsidRPr="008C3CF7">
              <w:rPr>
                <w:lang w:val="en-GB"/>
              </w:rPr>
              <w:t>Tel:</w:t>
            </w:r>
            <w:r w:rsidRPr="008C3CF7">
              <w:rPr>
                <w:lang w:val="en-GB"/>
              </w:rPr>
              <w:tab/>
              <w:t>+61 2 8082 7800</w:t>
            </w:r>
          </w:p>
          <w:p w14:paraId="6EC6DF62" w14:textId="77777777" w:rsidR="004A4091" w:rsidRPr="008C3CF7" w:rsidRDefault="004A4091" w:rsidP="004A4091">
            <w:pPr>
              <w:spacing w:before="0"/>
              <w:jc w:val="left"/>
              <w:rPr>
                <w:lang w:val="en-GB"/>
              </w:rPr>
            </w:pPr>
            <w:r w:rsidRPr="008C3CF7">
              <w:rPr>
                <w:lang w:val="en-GB"/>
              </w:rPr>
              <w:t xml:space="preserve">Fax: </w:t>
            </w:r>
            <w:r w:rsidRPr="008C3CF7">
              <w:rPr>
                <w:lang w:val="en-GB"/>
              </w:rPr>
              <w:tab/>
              <w:t>+61 2 8082 7100</w:t>
            </w:r>
          </w:p>
          <w:p w14:paraId="5E749D5F" w14:textId="3AE9BBBF" w:rsidR="004A4091" w:rsidRPr="008C3CF7" w:rsidRDefault="001118DB" w:rsidP="004A4091">
            <w:pPr>
              <w:spacing w:before="0"/>
              <w:jc w:val="left"/>
              <w:rPr>
                <w:lang w:val="en-GB"/>
              </w:rPr>
            </w:pPr>
            <w:r>
              <w:rPr>
                <w:lang w:val="en-GB"/>
              </w:rPr>
              <w:t xml:space="preserve">E-mail: </w:t>
            </w:r>
            <w:r w:rsidR="004A4091" w:rsidRPr="008C3CF7">
              <w:rPr>
                <w:lang w:val="en-GB"/>
              </w:rPr>
              <w:t>Tristan.Thabtim@optus.com.au</w:t>
            </w:r>
          </w:p>
        </w:tc>
      </w:tr>
      <w:tr w:rsidR="004A4091" w:rsidRPr="008C3CF7" w14:paraId="3D345FA0" w14:textId="77777777" w:rsidTr="001118DB">
        <w:trPr>
          <w:jc w:val="center"/>
        </w:trPr>
        <w:tc>
          <w:tcPr>
            <w:tcW w:w="1498" w:type="dxa"/>
            <w:tcBorders>
              <w:top w:val="single" w:sz="6" w:space="0" w:color="auto"/>
              <w:left w:val="single" w:sz="6" w:space="0" w:color="auto"/>
              <w:bottom w:val="single" w:sz="6" w:space="0" w:color="auto"/>
              <w:right w:val="single" w:sz="6" w:space="0" w:color="auto"/>
            </w:tcBorders>
          </w:tcPr>
          <w:p w14:paraId="628199C1" w14:textId="77777777" w:rsidR="004A4091" w:rsidRPr="008C3CF7" w:rsidRDefault="004A4091" w:rsidP="004A4091">
            <w:pPr>
              <w:tabs>
                <w:tab w:val="left" w:pos="426"/>
                <w:tab w:val="left" w:pos="4140"/>
                <w:tab w:val="left" w:pos="4230"/>
              </w:tabs>
              <w:spacing w:before="0"/>
              <w:jc w:val="left"/>
              <w:rPr>
                <w:rFonts w:cs="Arial"/>
                <w:lang w:val="en-GB"/>
              </w:rPr>
            </w:pPr>
            <w:r w:rsidRPr="008C3CF7">
              <w:rPr>
                <w:rFonts w:cs="Arial"/>
                <w:lang w:val="en-GB"/>
              </w:rPr>
              <w:t>Australia</w:t>
            </w:r>
          </w:p>
        </w:tc>
        <w:tc>
          <w:tcPr>
            <w:tcW w:w="2859" w:type="dxa"/>
            <w:tcBorders>
              <w:top w:val="single" w:sz="6" w:space="0" w:color="auto"/>
              <w:left w:val="single" w:sz="6" w:space="0" w:color="auto"/>
              <w:bottom w:val="single" w:sz="6" w:space="0" w:color="auto"/>
              <w:right w:val="single" w:sz="6" w:space="0" w:color="auto"/>
            </w:tcBorders>
          </w:tcPr>
          <w:p w14:paraId="20F47986" w14:textId="77777777" w:rsidR="004A4091" w:rsidRPr="008C3CF7" w:rsidRDefault="004A4091" w:rsidP="004A4091">
            <w:pPr>
              <w:spacing w:before="0"/>
              <w:jc w:val="left"/>
              <w:rPr>
                <w:b/>
                <w:bCs/>
              </w:rPr>
            </w:pPr>
            <w:r w:rsidRPr="008C3CF7">
              <w:rPr>
                <w:b/>
                <w:bCs/>
              </w:rPr>
              <w:t>SingTel Optus Pty Limited</w:t>
            </w:r>
          </w:p>
          <w:p w14:paraId="5DE6DF8C" w14:textId="77777777" w:rsidR="004A4091" w:rsidRPr="008C3CF7" w:rsidRDefault="004A4091" w:rsidP="004A4091">
            <w:pPr>
              <w:spacing w:before="0"/>
              <w:jc w:val="left"/>
            </w:pPr>
            <w:r w:rsidRPr="008C3CF7">
              <w:t>1 Lyonpark Road</w:t>
            </w:r>
          </w:p>
          <w:p w14:paraId="7D1ADDD7" w14:textId="77777777" w:rsidR="004A4091" w:rsidRPr="008C3CF7" w:rsidRDefault="004A4091" w:rsidP="004A4091">
            <w:pPr>
              <w:spacing w:before="0"/>
              <w:jc w:val="left"/>
              <w:rPr>
                <w:b/>
                <w:bCs/>
                <w:lang w:val="en-GB"/>
              </w:rPr>
            </w:pPr>
            <w:r w:rsidRPr="008C3CF7">
              <w:t>MACQUARIE PARK NSW 2113</w:t>
            </w:r>
          </w:p>
        </w:tc>
        <w:tc>
          <w:tcPr>
            <w:tcW w:w="1589" w:type="dxa"/>
            <w:tcBorders>
              <w:top w:val="single" w:sz="6" w:space="0" w:color="auto"/>
              <w:left w:val="single" w:sz="6" w:space="0" w:color="auto"/>
              <w:bottom w:val="single" w:sz="6" w:space="0" w:color="auto"/>
              <w:right w:val="single" w:sz="6" w:space="0" w:color="auto"/>
            </w:tcBorders>
          </w:tcPr>
          <w:p w14:paraId="0ABD7519" w14:textId="77777777" w:rsidR="004A4091" w:rsidRPr="008C3CF7" w:rsidRDefault="004A4091" w:rsidP="004A4091">
            <w:pPr>
              <w:tabs>
                <w:tab w:val="left" w:pos="426"/>
                <w:tab w:val="left" w:pos="4140"/>
                <w:tab w:val="left" w:pos="4230"/>
              </w:tabs>
              <w:spacing w:before="0"/>
              <w:jc w:val="center"/>
              <w:rPr>
                <w:rFonts w:cs="Arial"/>
                <w:b/>
                <w:bCs/>
                <w:lang w:val="en-GB"/>
              </w:rPr>
            </w:pPr>
            <w:r w:rsidRPr="008C3CF7">
              <w:rPr>
                <w:rFonts w:cs="Arial"/>
                <w:b/>
                <w:bCs/>
                <w:lang w:val="en-GB"/>
              </w:rPr>
              <w:t>89 61 23</w:t>
            </w:r>
          </w:p>
        </w:tc>
        <w:tc>
          <w:tcPr>
            <w:tcW w:w="3677" w:type="dxa"/>
            <w:tcBorders>
              <w:top w:val="single" w:sz="6" w:space="0" w:color="auto"/>
              <w:left w:val="single" w:sz="6" w:space="0" w:color="auto"/>
              <w:bottom w:val="single" w:sz="6" w:space="0" w:color="auto"/>
              <w:right w:val="single" w:sz="6" w:space="0" w:color="auto"/>
            </w:tcBorders>
          </w:tcPr>
          <w:p w14:paraId="2141FA74" w14:textId="77777777" w:rsidR="004A4091" w:rsidRPr="008C3CF7" w:rsidRDefault="004A4091" w:rsidP="004A4091">
            <w:pPr>
              <w:spacing w:before="0"/>
              <w:jc w:val="left"/>
              <w:rPr>
                <w:lang w:val="en-GB"/>
              </w:rPr>
            </w:pPr>
            <w:r w:rsidRPr="008C3CF7">
              <w:rPr>
                <w:lang w:val="en-GB"/>
              </w:rPr>
              <w:t>Tristan Thabtim</w:t>
            </w:r>
          </w:p>
          <w:p w14:paraId="7B31FAB8" w14:textId="77777777" w:rsidR="004A4091" w:rsidRPr="008C3CF7" w:rsidRDefault="004A4091" w:rsidP="004A4091">
            <w:pPr>
              <w:spacing w:before="0"/>
              <w:jc w:val="left"/>
              <w:rPr>
                <w:lang w:val="en-GB"/>
              </w:rPr>
            </w:pPr>
            <w:r w:rsidRPr="008C3CF7">
              <w:rPr>
                <w:lang w:val="en-GB"/>
              </w:rPr>
              <w:t>PO Box 888</w:t>
            </w:r>
          </w:p>
          <w:p w14:paraId="476C6918" w14:textId="77777777" w:rsidR="004A4091" w:rsidRPr="008C3CF7" w:rsidRDefault="004A4091" w:rsidP="004A4091">
            <w:pPr>
              <w:spacing w:before="0"/>
              <w:jc w:val="left"/>
              <w:rPr>
                <w:lang w:val="en-GB"/>
              </w:rPr>
            </w:pPr>
            <w:r w:rsidRPr="008C3CF7">
              <w:rPr>
                <w:lang w:val="en-GB"/>
              </w:rPr>
              <w:t>NSW-1670 NORTH RYDE</w:t>
            </w:r>
          </w:p>
          <w:p w14:paraId="25088820" w14:textId="77777777" w:rsidR="004A4091" w:rsidRPr="008C3CF7" w:rsidRDefault="004A4091" w:rsidP="004A4091">
            <w:pPr>
              <w:spacing w:before="0"/>
              <w:jc w:val="left"/>
              <w:rPr>
                <w:lang w:val="en-GB"/>
              </w:rPr>
            </w:pPr>
            <w:r w:rsidRPr="008C3CF7">
              <w:rPr>
                <w:lang w:val="en-GB"/>
              </w:rPr>
              <w:t>Tel:</w:t>
            </w:r>
            <w:r w:rsidRPr="008C3CF7">
              <w:rPr>
                <w:lang w:val="en-GB"/>
              </w:rPr>
              <w:tab/>
              <w:t>+61 2 8082 7800</w:t>
            </w:r>
          </w:p>
          <w:p w14:paraId="535AF543" w14:textId="77777777" w:rsidR="004A4091" w:rsidRPr="008C3CF7" w:rsidRDefault="004A4091" w:rsidP="004A4091">
            <w:pPr>
              <w:spacing w:before="0"/>
              <w:jc w:val="left"/>
              <w:rPr>
                <w:lang w:val="en-GB"/>
              </w:rPr>
            </w:pPr>
            <w:r w:rsidRPr="008C3CF7">
              <w:rPr>
                <w:lang w:val="en-GB"/>
              </w:rPr>
              <w:t xml:space="preserve">Fax: </w:t>
            </w:r>
            <w:r w:rsidRPr="008C3CF7">
              <w:rPr>
                <w:lang w:val="en-GB"/>
              </w:rPr>
              <w:tab/>
              <w:t>+61 2 8082 7100</w:t>
            </w:r>
          </w:p>
          <w:p w14:paraId="637FE9AC" w14:textId="2A9C37E2" w:rsidR="004A4091" w:rsidRPr="008C3CF7" w:rsidRDefault="001118DB" w:rsidP="004A4091">
            <w:pPr>
              <w:spacing w:before="0"/>
              <w:jc w:val="left"/>
              <w:rPr>
                <w:lang w:val="en-GB"/>
              </w:rPr>
            </w:pPr>
            <w:r>
              <w:rPr>
                <w:lang w:val="en-GB"/>
              </w:rPr>
              <w:t xml:space="preserve">E-mail: </w:t>
            </w:r>
            <w:r w:rsidR="004A4091" w:rsidRPr="008C3CF7">
              <w:rPr>
                <w:lang w:val="en-GB"/>
              </w:rPr>
              <w:t>Tristan.Thabtim@optus.com.au</w:t>
            </w:r>
          </w:p>
        </w:tc>
      </w:tr>
      <w:bookmarkEnd w:id="1597"/>
    </w:tbl>
    <w:p w14:paraId="1D45456F" w14:textId="77777777" w:rsidR="004A4091" w:rsidRPr="008C3CF7" w:rsidRDefault="004A4091" w:rsidP="004A4091">
      <w:pPr>
        <w:spacing w:before="0"/>
        <w:rPr>
          <w:lang w:val="en-GB"/>
        </w:rPr>
      </w:pPr>
    </w:p>
    <w:p w14:paraId="058571AB" w14:textId="77777777" w:rsidR="004A4091" w:rsidRPr="008C3CF7" w:rsidRDefault="004A4091" w:rsidP="004A4091">
      <w:pPr>
        <w:tabs>
          <w:tab w:val="left" w:pos="1560"/>
          <w:tab w:val="left" w:pos="4140"/>
          <w:tab w:val="left" w:pos="4230"/>
        </w:tabs>
        <w:spacing w:before="0" w:after="120"/>
        <w:jc w:val="left"/>
        <w:rPr>
          <w:rFonts w:cs="Arial"/>
          <w:lang w:val="en-GB"/>
        </w:rPr>
      </w:pPr>
      <w:r w:rsidRPr="008C3CF7">
        <w:rPr>
          <w:rFonts w:cs="Arial"/>
          <w:b/>
          <w:bCs/>
        </w:rPr>
        <w:t>Bahrain</w:t>
      </w:r>
      <w:r>
        <w:rPr>
          <w:rFonts w:cs="Arial"/>
          <w:b/>
          <w:bCs/>
        </w:rPr>
        <w:tab/>
      </w:r>
      <w:r w:rsidRPr="008C3CF7">
        <w:rPr>
          <w:rFonts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0"/>
        <w:gridCol w:w="2708"/>
        <w:gridCol w:w="1472"/>
        <w:gridCol w:w="3449"/>
      </w:tblGrid>
      <w:tr w:rsidR="004A4091" w:rsidRPr="008C3CF7" w14:paraId="1B3B1912" w14:textId="77777777" w:rsidTr="004A4091">
        <w:tc>
          <w:tcPr>
            <w:tcW w:w="1504" w:type="dxa"/>
            <w:tcBorders>
              <w:top w:val="single" w:sz="6" w:space="0" w:color="auto"/>
              <w:left w:val="single" w:sz="6" w:space="0" w:color="auto"/>
              <w:bottom w:val="single" w:sz="6" w:space="0" w:color="auto"/>
              <w:right w:val="single" w:sz="6" w:space="0" w:color="auto"/>
            </w:tcBorders>
          </w:tcPr>
          <w:p w14:paraId="6B666564"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Country/</w:t>
            </w:r>
          </w:p>
          <w:p w14:paraId="524C96FA"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geographical area</w:t>
            </w:r>
          </w:p>
        </w:tc>
        <w:tc>
          <w:tcPr>
            <w:tcW w:w="2883" w:type="dxa"/>
            <w:tcBorders>
              <w:top w:val="single" w:sz="6" w:space="0" w:color="auto"/>
              <w:left w:val="single" w:sz="6" w:space="0" w:color="auto"/>
              <w:bottom w:val="single" w:sz="6" w:space="0" w:color="auto"/>
              <w:right w:val="single" w:sz="6" w:space="0" w:color="auto"/>
            </w:tcBorders>
          </w:tcPr>
          <w:p w14:paraId="5F48D327"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Company Name/Address</w:t>
            </w:r>
          </w:p>
        </w:tc>
        <w:tc>
          <w:tcPr>
            <w:tcW w:w="1559" w:type="dxa"/>
            <w:tcBorders>
              <w:top w:val="single" w:sz="6" w:space="0" w:color="auto"/>
              <w:left w:val="single" w:sz="6" w:space="0" w:color="auto"/>
              <w:bottom w:val="single" w:sz="6" w:space="0" w:color="auto"/>
              <w:right w:val="single" w:sz="6" w:space="0" w:color="auto"/>
            </w:tcBorders>
          </w:tcPr>
          <w:p w14:paraId="07D97350"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Issuer Identifier Number</w:t>
            </w:r>
          </w:p>
        </w:tc>
        <w:tc>
          <w:tcPr>
            <w:tcW w:w="3677" w:type="dxa"/>
            <w:tcBorders>
              <w:top w:val="single" w:sz="6" w:space="0" w:color="auto"/>
              <w:left w:val="single" w:sz="6" w:space="0" w:color="auto"/>
              <w:bottom w:val="single" w:sz="6" w:space="0" w:color="auto"/>
              <w:right w:val="single" w:sz="6" w:space="0" w:color="auto"/>
            </w:tcBorders>
          </w:tcPr>
          <w:p w14:paraId="3C296601"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Contact</w:t>
            </w:r>
          </w:p>
        </w:tc>
      </w:tr>
      <w:tr w:rsidR="004A4091" w:rsidRPr="008C3CF7" w14:paraId="311DF501" w14:textId="77777777" w:rsidTr="004A4091">
        <w:tc>
          <w:tcPr>
            <w:tcW w:w="1504" w:type="dxa"/>
            <w:tcBorders>
              <w:top w:val="single" w:sz="6" w:space="0" w:color="auto"/>
              <w:left w:val="single" w:sz="6" w:space="0" w:color="auto"/>
              <w:bottom w:val="single" w:sz="6" w:space="0" w:color="auto"/>
              <w:right w:val="single" w:sz="6" w:space="0" w:color="auto"/>
            </w:tcBorders>
          </w:tcPr>
          <w:p w14:paraId="453D7FCF" w14:textId="77777777" w:rsidR="004A4091" w:rsidRPr="008C3CF7" w:rsidRDefault="004A4091" w:rsidP="004A4091">
            <w:pPr>
              <w:tabs>
                <w:tab w:val="left" w:pos="426"/>
                <w:tab w:val="left" w:pos="4140"/>
                <w:tab w:val="left" w:pos="4230"/>
              </w:tabs>
              <w:spacing w:before="0"/>
              <w:jc w:val="left"/>
              <w:rPr>
                <w:rFonts w:asciiTheme="minorHAnsi" w:hAnsiTheme="minorHAnsi" w:cs="Arial"/>
                <w:sz w:val="19"/>
                <w:szCs w:val="19"/>
                <w:lang w:val="en-GB"/>
              </w:rPr>
            </w:pPr>
            <w:r w:rsidRPr="008C3CF7">
              <w:rPr>
                <w:rFonts w:cs="Arial"/>
                <w:sz w:val="19"/>
                <w:szCs w:val="19"/>
              </w:rPr>
              <w:t>Bahrain</w:t>
            </w:r>
          </w:p>
        </w:tc>
        <w:tc>
          <w:tcPr>
            <w:tcW w:w="2883" w:type="dxa"/>
            <w:tcBorders>
              <w:top w:val="single" w:sz="6" w:space="0" w:color="auto"/>
              <w:left w:val="single" w:sz="6" w:space="0" w:color="auto"/>
              <w:bottom w:val="single" w:sz="6" w:space="0" w:color="auto"/>
              <w:right w:val="single" w:sz="6" w:space="0" w:color="auto"/>
            </w:tcBorders>
          </w:tcPr>
          <w:p w14:paraId="635D11D9" w14:textId="77777777" w:rsidR="004A4091" w:rsidRPr="008C3CF7" w:rsidRDefault="004A4091" w:rsidP="004A4091">
            <w:pPr>
              <w:spacing w:before="0"/>
              <w:jc w:val="left"/>
              <w:rPr>
                <w:rFonts w:asciiTheme="minorHAnsi" w:hAnsiTheme="minorHAnsi"/>
                <w:b/>
                <w:bCs/>
                <w:lang w:val="en-GB"/>
              </w:rPr>
            </w:pPr>
            <w:r w:rsidRPr="008C3CF7">
              <w:rPr>
                <w:rFonts w:asciiTheme="minorHAnsi" w:hAnsiTheme="minorHAnsi"/>
                <w:b/>
                <w:bCs/>
                <w:lang w:val="en-GB"/>
              </w:rPr>
              <w:t>Bahrain Telecommunications Company (BATELCO)</w:t>
            </w:r>
          </w:p>
          <w:p w14:paraId="04829005"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PO Box 14</w:t>
            </w:r>
          </w:p>
          <w:p w14:paraId="1FDBCFA8"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lang w:val="en-GB"/>
              </w:rPr>
              <w:t>MANAMA</w:t>
            </w:r>
          </w:p>
        </w:tc>
        <w:tc>
          <w:tcPr>
            <w:tcW w:w="1559" w:type="dxa"/>
            <w:tcBorders>
              <w:top w:val="single" w:sz="6" w:space="0" w:color="auto"/>
              <w:left w:val="single" w:sz="6" w:space="0" w:color="auto"/>
              <w:bottom w:val="single" w:sz="6" w:space="0" w:color="auto"/>
              <w:right w:val="single" w:sz="6" w:space="0" w:color="auto"/>
            </w:tcBorders>
          </w:tcPr>
          <w:p w14:paraId="4EBA3094" w14:textId="77777777" w:rsidR="004A4091" w:rsidRPr="008C3CF7" w:rsidRDefault="004A4091" w:rsidP="004A4091">
            <w:pPr>
              <w:tabs>
                <w:tab w:val="left" w:pos="426"/>
                <w:tab w:val="left" w:pos="4140"/>
                <w:tab w:val="left" w:pos="4230"/>
              </w:tabs>
              <w:spacing w:before="0"/>
              <w:jc w:val="center"/>
              <w:rPr>
                <w:rFonts w:asciiTheme="minorHAnsi" w:hAnsiTheme="minorHAnsi" w:cs="Arial"/>
                <w:b/>
                <w:sz w:val="19"/>
                <w:szCs w:val="19"/>
                <w:lang w:val="en-GB"/>
              </w:rPr>
            </w:pPr>
            <w:r w:rsidRPr="008C3CF7">
              <w:rPr>
                <w:rFonts w:asciiTheme="minorHAnsi" w:hAnsiTheme="minorHAnsi"/>
                <w:b/>
                <w:sz w:val="19"/>
                <w:szCs w:val="19"/>
              </w:rPr>
              <w:t>89 973 01</w:t>
            </w:r>
          </w:p>
        </w:tc>
        <w:tc>
          <w:tcPr>
            <w:tcW w:w="3677" w:type="dxa"/>
            <w:tcBorders>
              <w:top w:val="single" w:sz="6" w:space="0" w:color="auto"/>
              <w:left w:val="single" w:sz="6" w:space="0" w:color="auto"/>
              <w:bottom w:val="single" w:sz="6" w:space="0" w:color="auto"/>
              <w:right w:val="single" w:sz="6" w:space="0" w:color="auto"/>
            </w:tcBorders>
          </w:tcPr>
          <w:p w14:paraId="57E681B8"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Regulatory Team</w:t>
            </w:r>
          </w:p>
          <w:p w14:paraId="410B5586"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 xml:space="preserve">Tel: </w:t>
            </w:r>
            <w:r w:rsidRPr="008C3CF7">
              <w:rPr>
                <w:rFonts w:asciiTheme="minorHAnsi" w:hAnsiTheme="minorHAnsi"/>
                <w:lang w:val="en-GB"/>
              </w:rPr>
              <w:tab/>
              <w:t>+973 17885771</w:t>
            </w:r>
          </w:p>
          <w:p w14:paraId="6ADCBBCF" w14:textId="5EB44128" w:rsidR="004A4091" w:rsidRPr="008C3CF7" w:rsidRDefault="001118DB" w:rsidP="004A4091">
            <w:pPr>
              <w:spacing w:before="0"/>
              <w:jc w:val="left"/>
              <w:rPr>
                <w:color w:val="000000" w:themeColor="text1"/>
                <w:sz w:val="19"/>
                <w:szCs w:val="19"/>
                <w:lang w:val="en-GB"/>
              </w:rPr>
            </w:pPr>
            <w:r>
              <w:rPr>
                <w:rFonts w:asciiTheme="minorHAnsi" w:hAnsiTheme="minorHAnsi"/>
                <w:lang w:val="en-GB"/>
              </w:rPr>
              <w:t xml:space="preserve">E-mail: </w:t>
            </w:r>
            <w:r w:rsidR="004A4091" w:rsidRPr="008C3CF7">
              <w:rPr>
                <w:rFonts w:asciiTheme="minorHAnsi" w:hAnsiTheme="minorHAnsi"/>
                <w:lang w:val="en-GB"/>
              </w:rPr>
              <w:t>legal@btc.com.bh</w:t>
            </w:r>
          </w:p>
        </w:tc>
      </w:tr>
      <w:tr w:rsidR="004A4091" w:rsidRPr="008C3CF7" w14:paraId="7370D358" w14:textId="77777777" w:rsidTr="004A4091">
        <w:tc>
          <w:tcPr>
            <w:tcW w:w="1504" w:type="dxa"/>
            <w:tcBorders>
              <w:top w:val="single" w:sz="6" w:space="0" w:color="auto"/>
              <w:left w:val="single" w:sz="6" w:space="0" w:color="auto"/>
              <w:bottom w:val="single" w:sz="6" w:space="0" w:color="auto"/>
              <w:right w:val="single" w:sz="6" w:space="0" w:color="auto"/>
            </w:tcBorders>
          </w:tcPr>
          <w:p w14:paraId="654CE421" w14:textId="77777777" w:rsidR="004A4091" w:rsidRPr="008C3CF7" w:rsidRDefault="004A4091" w:rsidP="004A4091">
            <w:pPr>
              <w:tabs>
                <w:tab w:val="left" w:pos="426"/>
                <w:tab w:val="left" w:pos="4140"/>
                <w:tab w:val="left" w:pos="4230"/>
              </w:tabs>
              <w:spacing w:before="0"/>
              <w:rPr>
                <w:rFonts w:asciiTheme="minorHAnsi" w:hAnsiTheme="minorHAnsi" w:cs="Arial"/>
                <w:lang w:val="en-GB"/>
              </w:rPr>
            </w:pPr>
            <w:r w:rsidRPr="008C3CF7">
              <w:rPr>
                <w:rFonts w:cs="Arial"/>
              </w:rPr>
              <w:t>Bahrain</w:t>
            </w:r>
          </w:p>
        </w:tc>
        <w:tc>
          <w:tcPr>
            <w:tcW w:w="2883" w:type="dxa"/>
            <w:tcBorders>
              <w:top w:val="single" w:sz="6" w:space="0" w:color="auto"/>
              <w:left w:val="single" w:sz="6" w:space="0" w:color="auto"/>
              <w:bottom w:val="single" w:sz="6" w:space="0" w:color="auto"/>
              <w:right w:val="single" w:sz="6" w:space="0" w:color="auto"/>
            </w:tcBorders>
          </w:tcPr>
          <w:p w14:paraId="51D8ABBD" w14:textId="77777777" w:rsidR="004A4091" w:rsidRPr="008C3CF7" w:rsidRDefault="004A4091" w:rsidP="004A4091">
            <w:pPr>
              <w:spacing w:before="0"/>
              <w:rPr>
                <w:rFonts w:asciiTheme="minorHAnsi" w:hAnsiTheme="minorHAnsi"/>
                <w:b/>
                <w:bCs/>
                <w:lang w:val="en-GB"/>
              </w:rPr>
            </w:pPr>
            <w:r w:rsidRPr="008C3CF7">
              <w:rPr>
                <w:rFonts w:asciiTheme="minorHAnsi" w:hAnsiTheme="minorHAnsi"/>
                <w:b/>
                <w:bCs/>
                <w:lang w:val="en-GB"/>
              </w:rPr>
              <w:t>Zain Bahrain</w:t>
            </w:r>
          </w:p>
          <w:p w14:paraId="00416521" w14:textId="77777777" w:rsidR="004A4091" w:rsidRPr="008C3CF7" w:rsidRDefault="004A4091" w:rsidP="004A4091">
            <w:pPr>
              <w:spacing w:before="0"/>
              <w:rPr>
                <w:rFonts w:asciiTheme="minorHAnsi" w:hAnsiTheme="minorHAnsi"/>
                <w:lang w:val="en-GB"/>
              </w:rPr>
            </w:pPr>
            <w:r w:rsidRPr="008C3CF7">
              <w:rPr>
                <w:rFonts w:asciiTheme="minorHAnsi" w:hAnsiTheme="minorHAnsi"/>
                <w:lang w:val="en-GB"/>
              </w:rPr>
              <w:t>PO Box 266</w:t>
            </w:r>
          </w:p>
          <w:p w14:paraId="67D152F1" w14:textId="77777777" w:rsidR="004A4091" w:rsidRPr="008C3CF7" w:rsidRDefault="004A4091" w:rsidP="004A4091">
            <w:pPr>
              <w:spacing w:before="0"/>
              <w:rPr>
                <w:rFonts w:asciiTheme="minorHAnsi" w:hAnsiTheme="minorHAnsi"/>
                <w:lang w:val="en-GB"/>
              </w:rPr>
            </w:pPr>
            <w:r w:rsidRPr="008C3CF7">
              <w:rPr>
                <w:rFonts w:asciiTheme="minorHAnsi" w:hAnsiTheme="minorHAnsi"/>
                <w:lang w:val="en-GB"/>
              </w:rPr>
              <w:t>MANAMA</w:t>
            </w:r>
          </w:p>
        </w:tc>
        <w:tc>
          <w:tcPr>
            <w:tcW w:w="1559" w:type="dxa"/>
            <w:tcBorders>
              <w:top w:val="single" w:sz="6" w:space="0" w:color="auto"/>
              <w:left w:val="single" w:sz="6" w:space="0" w:color="auto"/>
              <w:bottom w:val="single" w:sz="6" w:space="0" w:color="auto"/>
              <w:right w:val="single" w:sz="6" w:space="0" w:color="auto"/>
            </w:tcBorders>
          </w:tcPr>
          <w:p w14:paraId="6467CAFB" w14:textId="77777777" w:rsidR="004A4091" w:rsidRPr="008C3CF7" w:rsidRDefault="004A4091" w:rsidP="004A4091">
            <w:pPr>
              <w:tabs>
                <w:tab w:val="left" w:pos="426"/>
                <w:tab w:val="left" w:pos="4140"/>
                <w:tab w:val="left" w:pos="4230"/>
              </w:tabs>
              <w:spacing w:before="0"/>
              <w:jc w:val="center"/>
              <w:rPr>
                <w:rFonts w:asciiTheme="minorHAnsi" w:hAnsiTheme="minorHAnsi" w:cs="Arial"/>
                <w:b/>
                <w:lang w:val="en-GB"/>
              </w:rPr>
            </w:pPr>
            <w:r w:rsidRPr="008C3CF7">
              <w:rPr>
                <w:rFonts w:asciiTheme="minorHAnsi" w:hAnsiTheme="minorHAnsi"/>
                <w:b/>
              </w:rPr>
              <w:t>89 973 02</w:t>
            </w:r>
          </w:p>
        </w:tc>
        <w:tc>
          <w:tcPr>
            <w:tcW w:w="3677" w:type="dxa"/>
            <w:tcBorders>
              <w:top w:val="single" w:sz="6" w:space="0" w:color="auto"/>
              <w:left w:val="single" w:sz="6" w:space="0" w:color="auto"/>
              <w:bottom w:val="single" w:sz="6" w:space="0" w:color="auto"/>
              <w:right w:val="single" w:sz="6" w:space="0" w:color="auto"/>
            </w:tcBorders>
          </w:tcPr>
          <w:p w14:paraId="7CE2E8D4" w14:textId="77777777" w:rsidR="004A4091" w:rsidRPr="008C3CF7" w:rsidRDefault="004A4091" w:rsidP="004A4091">
            <w:pPr>
              <w:spacing w:before="0"/>
              <w:rPr>
                <w:rFonts w:asciiTheme="minorHAnsi" w:hAnsiTheme="minorHAnsi"/>
                <w:lang w:val="en-GB"/>
              </w:rPr>
            </w:pPr>
            <w:r w:rsidRPr="008C3CF7">
              <w:rPr>
                <w:rFonts w:asciiTheme="minorHAnsi" w:hAnsiTheme="minorHAnsi"/>
                <w:lang w:val="en-GB"/>
              </w:rPr>
              <w:t>Regulatory</w:t>
            </w:r>
          </w:p>
          <w:p w14:paraId="280B1191" w14:textId="77777777" w:rsidR="004A4091" w:rsidRPr="008C3CF7" w:rsidRDefault="004A4091" w:rsidP="004A4091">
            <w:pPr>
              <w:spacing w:before="0"/>
              <w:rPr>
                <w:rFonts w:asciiTheme="minorHAnsi" w:hAnsiTheme="minorHAnsi"/>
                <w:lang w:val="en-GB"/>
              </w:rPr>
            </w:pPr>
            <w:r w:rsidRPr="008C3CF7">
              <w:rPr>
                <w:rFonts w:asciiTheme="minorHAnsi" w:hAnsiTheme="minorHAnsi"/>
                <w:lang w:val="en-GB"/>
              </w:rPr>
              <w:t xml:space="preserve">Tel: </w:t>
            </w:r>
            <w:r w:rsidRPr="008C3CF7">
              <w:rPr>
                <w:rFonts w:asciiTheme="minorHAnsi" w:hAnsiTheme="minorHAnsi"/>
                <w:lang w:val="en-GB"/>
              </w:rPr>
              <w:tab/>
              <w:t>+973 36031000</w:t>
            </w:r>
          </w:p>
          <w:p w14:paraId="4BADA797" w14:textId="77777777" w:rsidR="004A4091" w:rsidRPr="008C3CF7" w:rsidRDefault="004A4091" w:rsidP="004A4091">
            <w:pPr>
              <w:spacing w:before="0"/>
              <w:rPr>
                <w:rFonts w:asciiTheme="minorHAnsi" w:hAnsiTheme="minorHAnsi"/>
                <w:lang w:val="en-GB"/>
              </w:rPr>
            </w:pPr>
            <w:r w:rsidRPr="008C3CF7">
              <w:rPr>
                <w:rFonts w:asciiTheme="minorHAnsi" w:hAnsiTheme="minorHAnsi"/>
                <w:lang w:val="en-GB"/>
              </w:rPr>
              <w:t xml:space="preserve">Fax: </w:t>
            </w:r>
            <w:r w:rsidRPr="008C3CF7">
              <w:rPr>
                <w:rFonts w:asciiTheme="minorHAnsi" w:hAnsiTheme="minorHAnsi"/>
                <w:lang w:val="en-GB"/>
              </w:rPr>
              <w:tab/>
              <w:t>+973 36031769</w:t>
            </w:r>
          </w:p>
          <w:p w14:paraId="6003235F" w14:textId="51164592" w:rsidR="004A4091" w:rsidRPr="008C3CF7" w:rsidRDefault="001118DB" w:rsidP="004A4091">
            <w:pPr>
              <w:spacing w:before="0"/>
              <w:rPr>
                <w:color w:val="000000" w:themeColor="text1"/>
                <w:lang w:val="en-GB"/>
              </w:rPr>
            </w:pPr>
            <w:r>
              <w:rPr>
                <w:rFonts w:asciiTheme="minorHAnsi" w:hAnsiTheme="minorHAnsi"/>
                <w:lang w:val="en-GB"/>
              </w:rPr>
              <w:t xml:space="preserve">E-mail: </w:t>
            </w:r>
            <w:r w:rsidR="004A4091" w:rsidRPr="008C3CF7">
              <w:rPr>
                <w:rFonts w:asciiTheme="minorHAnsi" w:hAnsiTheme="minorHAnsi"/>
                <w:lang w:val="en-GB"/>
              </w:rPr>
              <w:t>regulatory@bh.zain.com</w:t>
            </w:r>
          </w:p>
        </w:tc>
      </w:tr>
    </w:tbl>
    <w:p w14:paraId="4A68BD05" w14:textId="77777777" w:rsidR="004A4091" w:rsidRDefault="004A4091" w:rsidP="004A4091">
      <w:pPr>
        <w:tabs>
          <w:tab w:val="left" w:pos="1560"/>
          <w:tab w:val="left" w:pos="4140"/>
          <w:tab w:val="left" w:pos="4230"/>
        </w:tabs>
        <w:spacing w:before="0" w:after="120"/>
        <w:jc w:val="left"/>
        <w:rPr>
          <w:rFonts w:cs="Arial"/>
          <w:b/>
          <w:bCs/>
        </w:rPr>
      </w:pPr>
    </w:p>
    <w:p w14:paraId="2F2851F1" w14:textId="77777777" w:rsidR="004A4091" w:rsidRDefault="004A4091" w:rsidP="004A4091">
      <w:pPr>
        <w:overflowPunct/>
        <w:autoSpaceDE/>
        <w:autoSpaceDN/>
        <w:adjustRightInd/>
        <w:spacing w:before="0" w:after="160" w:line="259" w:lineRule="auto"/>
        <w:jc w:val="left"/>
        <w:textAlignment w:val="auto"/>
        <w:rPr>
          <w:rFonts w:cs="Arial"/>
          <w:b/>
          <w:bCs/>
        </w:rPr>
      </w:pPr>
      <w:r>
        <w:rPr>
          <w:rFonts w:cs="Arial"/>
          <w:b/>
          <w:bCs/>
        </w:rPr>
        <w:br w:type="page"/>
      </w:r>
    </w:p>
    <w:p w14:paraId="38DC5E52" w14:textId="77777777" w:rsidR="004A4091" w:rsidRPr="008C3CF7" w:rsidRDefault="004A4091" w:rsidP="004A4091">
      <w:pPr>
        <w:tabs>
          <w:tab w:val="left" w:pos="1560"/>
          <w:tab w:val="left" w:pos="4140"/>
          <w:tab w:val="left" w:pos="4230"/>
        </w:tabs>
        <w:spacing w:before="0" w:after="120"/>
        <w:jc w:val="left"/>
        <w:rPr>
          <w:rFonts w:cs="Arial"/>
          <w:lang w:val="en-GB"/>
        </w:rPr>
      </w:pPr>
      <w:r w:rsidRPr="008C3CF7">
        <w:rPr>
          <w:rFonts w:cs="Arial"/>
          <w:b/>
          <w:bCs/>
        </w:rPr>
        <w:lastRenderedPageBreak/>
        <w:t>Cyprus</w:t>
      </w:r>
      <w:r w:rsidRPr="008C3CF7">
        <w:rPr>
          <w:rFonts w:cs="Arial"/>
          <w:b/>
          <w:bCs/>
        </w:rPr>
        <w:tab/>
      </w:r>
      <w:r>
        <w:rPr>
          <w:rFonts w:cs="Arial"/>
          <w:b/>
          <w:bCs/>
        </w:rPr>
        <w:tab/>
      </w:r>
      <w:r w:rsidRPr="008C3CF7">
        <w:rPr>
          <w:rFonts w:cs="Arial"/>
          <w:b/>
          <w:bCs/>
        </w:rPr>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2370"/>
        <w:gridCol w:w="1074"/>
        <w:gridCol w:w="3093"/>
        <w:gridCol w:w="1204"/>
      </w:tblGrid>
      <w:tr w:rsidR="004A4091" w:rsidRPr="008C3CF7" w14:paraId="7D098ED6" w14:textId="77777777" w:rsidTr="00B03038">
        <w:trPr>
          <w:jc w:val="center"/>
        </w:trPr>
        <w:tc>
          <w:tcPr>
            <w:tcW w:w="1308" w:type="dxa"/>
            <w:tcBorders>
              <w:top w:val="single" w:sz="6" w:space="0" w:color="auto"/>
              <w:left w:val="single" w:sz="6" w:space="0" w:color="auto"/>
              <w:bottom w:val="single" w:sz="6" w:space="0" w:color="auto"/>
              <w:right w:val="single" w:sz="6" w:space="0" w:color="auto"/>
            </w:tcBorders>
          </w:tcPr>
          <w:p w14:paraId="791B4C79"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Country/</w:t>
            </w:r>
          </w:p>
          <w:p w14:paraId="2751B23F"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geographical area</w:t>
            </w:r>
          </w:p>
        </w:tc>
        <w:tc>
          <w:tcPr>
            <w:tcW w:w="2370" w:type="dxa"/>
            <w:tcBorders>
              <w:top w:val="single" w:sz="6" w:space="0" w:color="auto"/>
              <w:left w:val="single" w:sz="6" w:space="0" w:color="auto"/>
              <w:bottom w:val="single" w:sz="6" w:space="0" w:color="auto"/>
              <w:right w:val="single" w:sz="6" w:space="0" w:color="auto"/>
            </w:tcBorders>
          </w:tcPr>
          <w:p w14:paraId="042FF122"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Company Name/Address</w:t>
            </w:r>
          </w:p>
        </w:tc>
        <w:tc>
          <w:tcPr>
            <w:tcW w:w="1074" w:type="dxa"/>
            <w:tcBorders>
              <w:top w:val="single" w:sz="6" w:space="0" w:color="auto"/>
              <w:left w:val="single" w:sz="6" w:space="0" w:color="auto"/>
              <w:bottom w:val="single" w:sz="6" w:space="0" w:color="auto"/>
              <w:right w:val="single" w:sz="6" w:space="0" w:color="auto"/>
            </w:tcBorders>
          </w:tcPr>
          <w:p w14:paraId="3E425B73"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Issuer Identifier Number</w:t>
            </w:r>
          </w:p>
        </w:tc>
        <w:tc>
          <w:tcPr>
            <w:tcW w:w="3093" w:type="dxa"/>
            <w:tcBorders>
              <w:top w:val="single" w:sz="6" w:space="0" w:color="auto"/>
              <w:left w:val="single" w:sz="6" w:space="0" w:color="auto"/>
              <w:bottom w:val="single" w:sz="6" w:space="0" w:color="auto"/>
              <w:right w:val="single" w:sz="6" w:space="0" w:color="auto"/>
            </w:tcBorders>
          </w:tcPr>
          <w:p w14:paraId="12BB2A2A"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Contact</w:t>
            </w:r>
          </w:p>
        </w:tc>
        <w:tc>
          <w:tcPr>
            <w:tcW w:w="1204" w:type="dxa"/>
            <w:tcBorders>
              <w:top w:val="single" w:sz="6" w:space="0" w:color="auto"/>
              <w:left w:val="single" w:sz="6" w:space="0" w:color="auto"/>
              <w:bottom w:val="single" w:sz="6" w:space="0" w:color="auto"/>
              <w:right w:val="single" w:sz="6" w:space="0" w:color="auto"/>
            </w:tcBorders>
          </w:tcPr>
          <w:p w14:paraId="314D4980"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D</w:t>
            </w:r>
            <w:r w:rsidRPr="008C3CF7">
              <w:rPr>
                <w:rFonts w:asciiTheme="minorHAnsi" w:hAnsiTheme="minorHAnsi" w:cs="Arial"/>
                <w:i/>
                <w:iCs/>
                <w:lang w:val="en-GB"/>
              </w:rPr>
              <w:t>ate of cancellation</w:t>
            </w:r>
          </w:p>
        </w:tc>
      </w:tr>
      <w:tr w:rsidR="004A4091" w:rsidRPr="008C3CF7" w14:paraId="5597396F" w14:textId="77777777" w:rsidTr="00B03038">
        <w:trPr>
          <w:jc w:val="center"/>
        </w:trPr>
        <w:tc>
          <w:tcPr>
            <w:tcW w:w="1308" w:type="dxa"/>
            <w:tcBorders>
              <w:top w:val="single" w:sz="6" w:space="0" w:color="auto"/>
              <w:left w:val="single" w:sz="6" w:space="0" w:color="auto"/>
              <w:bottom w:val="single" w:sz="6" w:space="0" w:color="auto"/>
              <w:right w:val="single" w:sz="6" w:space="0" w:color="auto"/>
            </w:tcBorders>
          </w:tcPr>
          <w:p w14:paraId="72B991B0" w14:textId="77777777" w:rsidR="004A4091" w:rsidRPr="008C3CF7" w:rsidRDefault="004A4091" w:rsidP="004A4091">
            <w:pPr>
              <w:tabs>
                <w:tab w:val="left" w:pos="426"/>
                <w:tab w:val="left" w:pos="4140"/>
                <w:tab w:val="left" w:pos="4230"/>
              </w:tabs>
              <w:spacing w:before="0"/>
              <w:jc w:val="left"/>
              <w:rPr>
                <w:rFonts w:asciiTheme="minorHAnsi" w:hAnsiTheme="minorHAnsi" w:cs="Arial"/>
                <w:sz w:val="19"/>
                <w:szCs w:val="19"/>
                <w:lang w:val="en-GB"/>
              </w:rPr>
            </w:pPr>
            <w:r w:rsidRPr="008C3CF7">
              <w:rPr>
                <w:rFonts w:cs="Arial"/>
                <w:sz w:val="19"/>
                <w:szCs w:val="19"/>
              </w:rPr>
              <w:t>Cyprus</w:t>
            </w:r>
          </w:p>
        </w:tc>
        <w:tc>
          <w:tcPr>
            <w:tcW w:w="2370" w:type="dxa"/>
            <w:tcBorders>
              <w:top w:val="single" w:sz="6" w:space="0" w:color="auto"/>
              <w:left w:val="single" w:sz="6" w:space="0" w:color="auto"/>
              <w:bottom w:val="single" w:sz="6" w:space="0" w:color="auto"/>
              <w:right w:val="single" w:sz="6" w:space="0" w:color="auto"/>
            </w:tcBorders>
          </w:tcPr>
          <w:p w14:paraId="54170725" w14:textId="77777777" w:rsidR="004A4091" w:rsidRPr="008C3CF7" w:rsidRDefault="004A4091" w:rsidP="004A4091">
            <w:pPr>
              <w:spacing w:before="0"/>
              <w:jc w:val="left"/>
              <w:rPr>
                <w:rFonts w:asciiTheme="minorHAnsi" w:hAnsiTheme="minorHAnsi"/>
                <w:b/>
                <w:bCs/>
                <w:sz w:val="19"/>
                <w:szCs w:val="19"/>
                <w:lang w:val="en-GB"/>
              </w:rPr>
            </w:pPr>
            <w:r w:rsidRPr="008C3CF7">
              <w:rPr>
                <w:rFonts w:asciiTheme="minorHAnsi" w:hAnsiTheme="minorHAnsi"/>
                <w:b/>
                <w:bCs/>
                <w:sz w:val="19"/>
                <w:szCs w:val="19"/>
                <w:lang w:val="en-GB"/>
              </w:rPr>
              <w:t>Mundio Mobile Cyprus Ltd</w:t>
            </w:r>
          </w:p>
          <w:p w14:paraId="1279FA2D"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 xml:space="preserve">31 Evagoras Avenue, </w:t>
            </w:r>
            <w:r w:rsidRPr="008C3CF7">
              <w:rPr>
                <w:rFonts w:asciiTheme="minorHAnsi" w:hAnsiTheme="minorHAnsi"/>
                <w:sz w:val="19"/>
                <w:szCs w:val="19"/>
                <w:lang w:val="en-GB"/>
              </w:rPr>
              <w:br/>
              <w:t>Evagoras Tower Office 32</w:t>
            </w:r>
          </w:p>
          <w:p w14:paraId="6C7F3AC1"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1066 NICOSIA</w:t>
            </w:r>
          </w:p>
        </w:tc>
        <w:tc>
          <w:tcPr>
            <w:tcW w:w="1074" w:type="dxa"/>
            <w:tcBorders>
              <w:top w:val="single" w:sz="6" w:space="0" w:color="auto"/>
              <w:left w:val="single" w:sz="6" w:space="0" w:color="auto"/>
              <w:bottom w:val="single" w:sz="6" w:space="0" w:color="auto"/>
              <w:right w:val="single" w:sz="6" w:space="0" w:color="auto"/>
            </w:tcBorders>
          </w:tcPr>
          <w:p w14:paraId="67FDF6F8" w14:textId="77777777" w:rsidR="004A4091" w:rsidRPr="008C3CF7" w:rsidRDefault="004A4091" w:rsidP="004A4091">
            <w:pPr>
              <w:tabs>
                <w:tab w:val="left" w:pos="426"/>
                <w:tab w:val="left" w:pos="4140"/>
                <w:tab w:val="left" w:pos="4230"/>
              </w:tabs>
              <w:spacing w:before="0"/>
              <w:jc w:val="center"/>
              <w:rPr>
                <w:rFonts w:asciiTheme="minorHAnsi" w:hAnsiTheme="minorHAnsi" w:cs="Arial"/>
                <w:b/>
                <w:sz w:val="19"/>
                <w:szCs w:val="19"/>
                <w:lang w:val="en-GB"/>
              </w:rPr>
            </w:pPr>
            <w:r w:rsidRPr="008C3CF7">
              <w:rPr>
                <w:rFonts w:asciiTheme="minorHAnsi" w:hAnsiTheme="minorHAnsi"/>
                <w:b/>
                <w:sz w:val="19"/>
                <w:szCs w:val="19"/>
              </w:rPr>
              <w:t>89 357 23</w:t>
            </w:r>
          </w:p>
        </w:tc>
        <w:tc>
          <w:tcPr>
            <w:tcW w:w="3093" w:type="dxa"/>
            <w:tcBorders>
              <w:top w:val="single" w:sz="6" w:space="0" w:color="auto"/>
              <w:left w:val="single" w:sz="6" w:space="0" w:color="auto"/>
              <w:bottom w:val="single" w:sz="6" w:space="0" w:color="auto"/>
              <w:right w:val="single" w:sz="6" w:space="0" w:color="auto"/>
            </w:tcBorders>
          </w:tcPr>
          <w:p w14:paraId="14F887D9"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Stephanie Lazarus</w:t>
            </w:r>
          </w:p>
          <w:p w14:paraId="1D805E0F"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Mundio Mobile, 54 Marsh Wall</w:t>
            </w:r>
          </w:p>
          <w:p w14:paraId="60A53133"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LONDON E14 9TP</w:t>
            </w:r>
          </w:p>
          <w:p w14:paraId="3C5D63DE"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(United Kingdom)</w:t>
            </w:r>
          </w:p>
          <w:p w14:paraId="65CD1C87"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 xml:space="preserve">Tel: </w:t>
            </w:r>
            <w:r w:rsidRPr="008C3CF7">
              <w:rPr>
                <w:rFonts w:asciiTheme="minorHAnsi" w:hAnsiTheme="minorHAnsi"/>
                <w:sz w:val="19"/>
                <w:szCs w:val="19"/>
                <w:lang w:val="en-GB"/>
              </w:rPr>
              <w:tab/>
              <w:t>+44 2075364800</w:t>
            </w:r>
          </w:p>
          <w:p w14:paraId="08CC61EE" w14:textId="77777777" w:rsidR="004A4091" w:rsidRPr="008C3CF7" w:rsidRDefault="004A4091" w:rsidP="004A4091">
            <w:pPr>
              <w:spacing w:before="0"/>
              <w:jc w:val="left"/>
              <w:rPr>
                <w:rFonts w:asciiTheme="minorHAnsi" w:hAnsiTheme="minorHAnsi"/>
                <w:sz w:val="19"/>
                <w:szCs w:val="19"/>
                <w:lang w:val="en-GB"/>
              </w:rPr>
            </w:pPr>
            <w:r w:rsidRPr="008C3CF7">
              <w:rPr>
                <w:rFonts w:asciiTheme="minorHAnsi" w:hAnsiTheme="minorHAnsi"/>
                <w:sz w:val="19"/>
                <w:szCs w:val="19"/>
                <w:lang w:val="en-GB"/>
              </w:rPr>
              <w:t xml:space="preserve">Fax: </w:t>
            </w:r>
            <w:r w:rsidRPr="008C3CF7">
              <w:rPr>
                <w:rFonts w:asciiTheme="minorHAnsi" w:hAnsiTheme="minorHAnsi"/>
                <w:sz w:val="19"/>
                <w:szCs w:val="19"/>
                <w:lang w:val="en-GB"/>
              </w:rPr>
              <w:tab/>
              <w:t>+44 2070050562</w:t>
            </w:r>
          </w:p>
          <w:p w14:paraId="23D596BE" w14:textId="1861DD71" w:rsidR="004A4091" w:rsidRPr="008C3CF7" w:rsidRDefault="001118DB" w:rsidP="004A4091">
            <w:pPr>
              <w:spacing w:before="0"/>
              <w:jc w:val="left"/>
              <w:rPr>
                <w:color w:val="000000" w:themeColor="text1"/>
                <w:sz w:val="19"/>
                <w:szCs w:val="19"/>
                <w:lang w:val="en-GB"/>
              </w:rPr>
            </w:pPr>
            <w:r>
              <w:rPr>
                <w:rFonts w:asciiTheme="minorHAnsi" w:hAnsiTheme="minorHAnsi"/>
                <w:sz w:val="19"/>
                <w:szCs w:val="19"/>
                <w:lang w:val="en-GB"/>
              </w:rPr>
              <w:t xml:space="preserve">E-mail: </w:t>
            </w:r>
            <w:r w:rsidR="004A4091" w:rsidRPr="008C3CF7">
              <w:rPr>
                <w:rFonts w:asciiTheme="minorHAnsi" w:hAnsiTheme="minorHAnsi"/>
                <w:sz w:val="19"/>
                <w:szCs w:val="19"/>
                <w:lang w:val="en-GB"/>
              </w:rPr>
              <w:t>legal@mundio.com</w:t>
            </w:r>
          </w:p>
        </w:tc>
        <w:tc>
          <w:tcPr>
            <w:tcW w:w="1204" w:type="dxa"/>
            <w:tcBorders>
              <w:top w:val="single" w:sz="6" w:space="0" w:color="auto"/>
              <w:left w:val="single" w:sz="6" w:space="0" w:color="auto"/>
              <w:bottom w:val="single" w:sz="6" w:space="0" w:color="auto"/>
              <w:right w:val="single" w:sz="6" w:space="0" w:color="auto"/>
            </w:tcBorders>
          </w:tcPr>
          <w:p w14:paraId="5404C21A" w14:textId="77777777" w:rsidR="004A4091" w:rsidRPr="008C3CF7" w:rsidRDefault="004A4091" w:rsidP="004A4091">
            <w:pPr>
              <w:spacing w:before="0"/>
              <w:jc w:val="center"/>
              <w:rPr>
                <w:rFonts w:asciiTheme="minorHAnsi" w:hAnsiTheme="minorHAnsi"/>
                <w:sz w:val="19"/>
                <w:szCs w:val="19"/>
                <w:lang w:val="en-GB"/>
              </w:rPr>
            </w:pPr>
            <w:r w:rsidRPr="008C3CF7">
              <w:rPr>
                <w:rFonts w:asciiTheme="minorHAnsi" w:hAnsiTheme="minorHAnsi"/>
                <w:sz w:val="19"/>
                <w:szCs w:val="19"/>
                <w:lang w:val="en-GB"/>
              </w:rPr>
              <w:t>1.I.2019</w:t>
            </w:r>
          </w:p>
        </w:tc>
      </w:tr>
    </w:tbl>
    <w:p w14:paraId="258336EF" w14:textId="77777777" w:rsidR="004A4091" w:rsidRPr="008C3CF7" w:rsidRDefault="004A4091" w:rsidP="004A4091">
      <w:pPr>
        <w:spacing w:before="0"/>
        <w:rPr>
          <w:lang w:val="en-GB"/>
        </w:rPr>
      </w:pPr>
    </w:p>
    <w:p w14:paraId="35DF3FF9" w14:textId="77777777" w:rsidR="004A4091" w:rsidRPr="008C3CF7" w:rsidRDefault="004A4091" w:rsidP="004A4091">
      <w:pPr>
        <w:tabs>
          <w:tab w:val="left" w:pos="1560"/>
          <w:tab w:val="left" w:pos="4140"/>
          <w:tab w:val="left" w:pos="4230"/>
        </w:tabs>
        <w:spacing w:before="0" w:after="120"/>
        <w:jc w:val="left"/>
        <w:rPr>
          <w:b/>
          <w:bCs/>
        </w:rPr>
      </w:pPr>
      <w:r w:rsidRPr="008C3CF7">
        <w:rPr>
          <w:b/>
          <w:bCs/>
        </w:rPr>
        <w:t xml:space="preserve">Faroe </w:t>
      </w:r>
      <w:r w:rsidRPr="008C3CF7">
        <w:rPr>
          <w:rFonts w:cs="Arial"/>
          <w:b/>
          <w:bCs/>
        </w:rPr>
        <w:t>Islands</w:t>
      </w:r>
      <w:r w:rsidRPr="008C3CF7">
        <w:rPr>
          <w:b/>
          <w:bCs/>
        </w:rPr>
        <w:tab/>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1"/>
        <w:gridCol w:w="2380"/>
        <w:gridCol w:w="1050"/>
        <w:gridCol w:w="3107"/>
        <w:gridCol w:w="1207"/>
      </w:tblGrid>
      <w:tr w:rsidR="004A4091" w:rsidRPr="008C3CF7" w14:paraId="4C962EEE" w14:textId="77777777" w:rsidTr="00B03038">
        <w:trPr>
          <w:jc w:val="center"/>
        </w:trPr>
        <w:tc>
          <w:tcPr>
            <w:tcW w:w="1311" w:type="dxa"/>
            <w:shd w:val="clear" w:color="auto" w:fill="FFFFFF"/>
            <w:tcMar>
              <w:top w:w="0" w:type="dxa"/>
              <w:left w:w="108" w:type="dxa"/>
              <w:bottom w:w="0" w:type="dxa"/>
              <w:right w:w="108" w:type="dxa"/>
            </w:tcMar>
            <w:hideMark/>
          </w:tcPr>
          <w:p w14:paraId="50A6026E" w14:textId="77777777" w:rsidR="004A4091" w:rsidRPr="008C3CF7" w:rsidRDefault="004A4091" w:rsidP="004A4091">
            <w:pPr>
              <w:widowControl w:val="0"/>
              <w:spacing w:before="60" w:after="60"/>
              <w:jc w:val="center"/>
              <w:rPr>
                <w:i/>
                <w:iCs/>
              </w:rPr>
            </w:pPr>
            <w:r w:rsidRPr="008C3CF7">
              <w:rPr>
                <w:i/>
                <w:iCs/>
                <w:color w:val="000000"/>
              </w:rPr>
              <w:t>Country/</w:t>
            </w:r>
            <w:r w:rsidRPr="008C3CF7">
              <w:rPr>
                <w:i/>
                <w:iCs/>
                <w:color w:val="000000"/>
              </w:rPr>
              <w:br/>
              <w:t>Geographical area</w:t>
            </w:r>
          </w:p>
        </w:tc>
        <w:tc>
          <w:tcPr>
            <w:tcW w:w="2380" w:type="dxa"/>
            <w:shd w:val="clear" w:color="auto" w:fill="FFFFFF"/>
            <w:tcMar>
              <w:top w:w="0" w:type="dxa"/>
              <w:left w:w="108" w:type="dxa"/>
              <w:bottom w:w="0" w:type="dxa"/>
              <w:right w:w="108" w:type="dxa"/>
            </w:tcMar>
            <w:hideMark/>
          </w:tcPr>
          <w:p w14:paraId="0BB82109" w14:textId="77777777" w:rsidR="004A4091" w:rsidRPr="008C3CF7" w:rsidRDefault="004A4091" w:rsidP="004A4091">
            <w:pPr>
              <w:widowControl w:val="0"/>
              <w:spacing w:before="60" w:after="60"/>
              <w:rPr>
                <w:i/>
                <w:iCs/>
                <w:color w:val="000000"/>
              </w:rPr>
            </w:pPr>
            <w:r w:rsidRPr="008C3CF7">
              <w:rPr>
                <w:i/>
                <w:iCs/>
                <w:color w:val="000000"/>
              </w:rPr>
              <w:t>Company Name/Address</w:t>
            </w:r>
          </w:p>
        </w:tc>
        <w:tc>
          <w:tcPr>
            <w:tcW w:w="1050" w:type="dxa"/>
            <w:shd w:val="clear" w:color="auto" w:fill="FFFFFF"/>
            <w:tcMar>
              <w:top w:w="0" w:type="dxa"/>
              <w:left w:w="108" w:type="dxa"/>
              <w:bottom w:w="0" w:type="dxa"/>
              <w:right w:w="108" w:type="dxa"/>
            </w:tcMar>
            <w:hideMark/>
          </w:tcPr>
          <w:p w14:paraId="31D81F67" w14:textId="77777777" w:rsidR="004A4091" w:rsidRPr="008C3CF7" w:rsidRDefault="004A4091" w:rsidP="004A4091">
            <w:pPr>
              <w:widowControl w:val="0"/>
              <w:spacing w:before="60" w:after="60"/>
              <w:jc w:val="center"/>
              <w:rPr>
                <w:i/>
                <w:iCs/>
                <w:color w:val="000000"/>
              </w:rPr>
            </w:pPr>
            <w:r w:rsidRPr="008C3CF7">
              <w:rPr>
                <w:i/>
                <w:iCs/>
                <w:color w:val="000000"/>
              </w:rPr>
              <w:t>Issuer Identifier Number</w:t>
            </w:r>
          </w:p>
        </w:tc>
        <w:tc>
          <w:tcPr>
            <w:tcW w:w="3107" w:type="dxa"/>
            <w:shd w:val="clear" w:color="auto" w:fill="FFFFFF"/>
            <w:tcMar>
              <w:top w:w="0" w:type="dxa"/>
              <w:left w:w="108" w:type="dxa"/>
              <w:bottom w:w="0" w:type="dxa"/>
              <w:right w:w="108" w:type="dxa"/>
            </w:tcMar>
            <w:hideMark/>
          </w:tcPr>
          <w:p w14:paraId="4B3970AF" w14:textId="77777777" w:rsidR="004A4091" w:rsidRPr="008C3CF7" w:rsidRDefault="004A4091" w:rsidP="004A4091">
            <w:pPr>
              <w:widowControl w:val="0"/>
              <w:tabs>
                <w:tab w:val="center" w:pos="1679"/>
              </w:tabs>
              <w:spacing w:before="60" w:after="60"/>
              <w:rPr>
                <w:rFonts w:asciiTheme="minorHAnsi" w:hAnsiTheme="minorHAnsi"/>
                <w:i/>
                <w:iCs/>
                <w:color w:val="000000"/>
              </w:rPr>
            </w:pPr>
            <w:r w:rsidRPr="008C3CF7">
              <w:rPr>
                <w:rFonts w:asciiTheme="minorHAnsi" w:hAnsiTheme="minorHAnsi"/>
                <w:i/>
                <w:iCs/>
              </w:rPr>
              <w:t>Contact</w:t>
            </w:r>
          </w:p>
        </w:tc>
        <w:tc>
          <w:tcPr>
            <w:tcW w:w="1207" w:type="dxa"/>
            <w:shd w:val="clear" w:color="auto" w:fill="FFFFFF"/>
          </w:tcPr>
          <w:p w14:paraId="75A4C13D" w14:textId="77777777" w:rsidR="004A4091" w:rsidRPr="008C3CF7" w:rsidRDefault="004A4091" w:rsidP="004A4091">
            <w:pPr>
              <w:widowControl w:val="0"/>
              <w:tabs>
                <w:tab w:val="center" w:pos="1679"/>
              </w:tabs>
              <w:spacing w:before="60" w:after="60"/>
              <w:jc w:val="center"/>
              <w:rPr>
                <w:rFonts w:asciiTheme="minorHAnsi" w:hAnsiTheme="minorHAnsi"/>
                <w:i/>
                <w:iCs/>
              </w:rPr>
            </w:pPr>
            <w:r w:rsidRPr="008C3CF7">
              <w:rPr>
                <w:rFonts w:asciiTheme="minorHAnsi" w:hAnsiTheme="minorHAnsi"/>
                <w:i/>
                <w:iCs/>
              </w:rPr>
              <w:t xml:space="preserve">Effective date </w:t>
            </w:r>
            <w:r w:rsidRPr="008C3CF7">
              <w:rPr>
                <w:rFonts w:asciiTheme="minorHAnsi" w:hAnsiTheme="minorHAnsi"/>
                <w:i/>
                <w:iCs/>
              </w:rPr>
              <w:br/>
              <w:t>of usage</w:t>
            </w:r>
          </w:p>
        </w:tc>
      </w:tr>
      <w:tr w:rsidR="004A4091" w:rsidRPr="008C3CF7" w14:paraId="744CAD8D" w14:textId="77777777" w:rsidTr="00B03038">
        <w:trPr>
          <w:jc w:val="center"/>
        </w:trPr>
        <w:tc>
          <w:tcPr>
            <w:tcW w:w="1311" w:type="dxa"/>
            <w:shd w:val="clear" w:color="auto" w:fill="FFFFFF"/>
            <w:tcMar>
              <w:top w:w="0" w:type="dxa"/>
              <w:left w:w="108" w:type="dxa"/>
              <w:bottom w:w="0" w:type="dxa"/>
              <w:right w:w="108" w:type="dxa"/>
            </w:tcMar>
            <w:hideMark/>
          </w:tcPr>
          <w:p w14:paraId="38933E59" w14:textId="77777777" w:rsidR="004A4091" w:rsidRPr="008C3CF7" w:rsidRDefault="004A4091" w:rsidP="004A4091">
            <w:pPr>
              <w:overflowPunct/>
              <w:autoSpaceDE/>
              <w:autoSpaceDN/>
              <w:adjustRightInd/>
              <w:spacing w:before="0"/>
              <w:jc w:val="left"/>
              <w:textAlignment w:val="auto"/>
              <w:rPr>
                <w:rFonts w:asciiTheme="minorHAnsi" w:hAnsiTheme="minorHAnsi"/>
                <w:bCs/>
                <w:color w:val="212121"/>
              </w:rPr>
            </w:pPr>
            <w:r w:rsidRPr="008C3CF7">
              <w:rPr>
                <w:rFonts w:asciiTheme="minorHAnsi" w:hAnsiTheme="minorHAnsi"/>
                <w:bCs/>
                <w:color w:val="000000"/>
              </w:rPr>
              <w:t>Faroe Islands</w:t>
            </w:r>
          </w:p>
        </w:tc>
        <w:tc>
          <w:tcPr>
            <w:tcW w:w="2380" w:type="dxa"/>
            <w:shd w:val="clear" w:color="auto" w:fill="FFFFFF"/>
            <w:tcMar>
              <w:top w:w="0" w:type="dxa"/>
              <w:left w:w="108" w:type="dxa"/>
              <w:bottom w:w="0" w:type="dxa"/>
              <w:right w:w="108" w:type="dxa"/>
            </w:tcMar>
          </w:tcPr>
          <w:p w14:paraId="03CBA6AA" w14:textId="77777777" w:rsidR="004A4091" w:rsidRPr="008C3CF7" w:rsidRDefault="004A4091" w:rsidP="004A4091">
            <w:pPr>
              <w:tabs>
                <w:tab w:val="left" w:pos="709"/>
              </w:tabs>
              <w:overflowPunct/>
              <w:autoSpaceDE/>
              <w:autoSpaceDN/>
              <w:adjustRightInd/>
              <w:spacing w:before="0"/>
              <w:jc w:val="left"/>
              <w:textAlignment w:val="auto"/>
              <w:rPr>
                <w:rFonts w:asciiTheme="minorHAnsi" w:hAnsiTheme="minorHAnsi"/>
                <w:b/>
              </w:rPr>
            </w:pPr>
            <w:r w:rsidRPr="008C3CF7">
              <w:rPr>
                <w:rFonts w:asciiTheme="minorHAnsi" w:hAnsiTheme="minorHAnsi"/>
                <w:b/>
              </w:rPr>
              <w:t>Faroese Telecom</w:t>
            </w:r>
          </w:p>
          <w:p w14:paraId="36C5826D" w14:textId="77777777" w:rsidR="004A4091" w:rsidRPr="008C3CF7" w:rsidRDefault="004A4091" w:rsidP="004A4091">
            <w:pPr>
              <w:tabs>
                <w:tab w:val="left" w:pos="709"/>
              </w:tabs>
              <w:overflowPunct/>
              <w:autoSpaceDE/>
              <w:autoSpaceDN/>
              <w:adjustRightInd/>
              <w:spacing w:before="0"/>
              <w:jc w:val="left"/>
              <w:textAlignment w:val="auto"/>
              <w:rPr>
                <w:rFonts w:asciiTheme="minorHAnsi" w:hAnsiTheme="minorHAnsi"/>
                <w:bCs/>
              </w:rPr>
            </w:pPr>
            <w:r w:rsidRPr="008C3CF7">
              <w:rPr>
                <w:rFonts w:asciiTheme="minorHAnsi" w:hAnsiTheme="minorHAnsi"/>
                <w:bCs/>
              </w:rPr>
              <w:t>Klingran 1-5</w:t>
            </w:r>
          </w:p>
          <w:p w14:paraId="5229720D" w14:textId="77777777" w:rsidR="004A4091" w:rsidRPr="008C3CF7" w:rsidRDefault="004A4091" w:rsidP="004A4091">
            <w:pPr>
              <w:tabs>
                <w:tab w:val="left" w:pos="709"/>
              </w:tabs>
              <w:overflowPunct/>
              <w:autoSpaceDE/>
              <w:autoSpaceDN/>
              <w:adjustRightInd/>
              <w:spacing w:before="0"/>
              <w:jc w:val="left"/>
              <w:textAlignment w:val="auto"/>
              <w:rPr>
                <w:rFonts w:asciiTheme="minorHAnsi" w:hAnsiTheme="minorHAnsi"/>
                <w:b/>
              </w:rPr>
            </w:pPr>
            <w:r w:rsidRPr="008C3CF7">
              <w:rPr>
                <w:rFonts w:asciiTheme="minorHAnsi" w:hAnsiTheme="minorHAnsi"/>
                <w:bCs/>
              </w:rPr>
              <w:t>188 HOYVIK</w:t>
            </w:r>
          </w:p>
        </w:tc>
        <w:tc>
          <w:tcPr>
            <w:tcW w:w="1050" w:type="dxa"/>
            <w:shd w:val="clear" w:color="auto" w:fill="FFFFFF"/>
            <w:tcMar>
              <w:top w:w="0" w:type="dxa"/>
              <w:left w:w="108" w:type="dxa"/>
              <w:bottom w:w="0" w:type="dxa"/>
              <w:right w:w="108" w:type="dxa"/>
            </w:tcMar>
          </w:tcPr>
          <w:p w14:paraId="1B09507D" w14:textId="77777777" w:rsidR="004A4091" w:rsidRPr="008C3CF7" w:rsidRDefault="004A4091" w:rsidP="001118DB">
            <w:pPr>
              <w:tabs>
                <w:tab w:val="clear" w:pos="567"/>
                <w:tab w:val="left" w:pos="4140"/>
                <w:tab w:val="left" w:pos="4230"/>
              </w:tabs>
              <w:spacing w:before="0" w:line="276" w:lineRule="auto"/>
              <w:jc w:val="center"/>
              <w:rPr>
                <w:rFonts w:asciiTheme="minorHAnsi" w:hAnsiTheme="minorHAnsi"/>
                <w:b/>
                <w:color w:val="212121"/>
              </w:rPr>
            </w:pPr>
            <w:r w:rsidRPr="008C3CF7">
              <w:rPr>
                <w:rFonts w:asciiTheme="minorHAnsi" w:hAnsiTheme="minorHAnsi"/>
                <w:b/>
                <w:color w:val="212121"/>
              </w:rPr>
              <w:t>89 298 01</w:t>
            </w:r>
          </w:p>
        </w:tc>
        <w:tc>
          <w:tcPr>
            <w:tcW w:w="3107" w:type="dxa"/>
            <w:shd w:val="clear" w:color="auto" w:fill="FFFFFF"/>
            <w:tcMar>
              <w:top w:w="0" w:type="dxa"/>
              <w:left w:w="108" w:type="dxa"/>
              <w:bottom w:w="0" w:type="dxa"/>
              <w:right w:w="108" w:type="dxa"/>
            </w:tcMar>
          </w:tcPr>
          <w:p w14:paraId="4F61973D" w14:textId="77777777" w:rsidR="004A4091" w:rsidRPr="008C3CF7" w:rsidRDefault="004A4091" w:rsidP="004A4091">
            <w:pPr>
              <w:spacing w:before="0"/>
              <w:jc w:val="left"/>
              <w:rPr>
                <w:lang w:val="en-GB"/>
              </w:rPr>
            </w:pPr>
            <w:r w:rsidRPr="008C3CF7">
              <w:rPr>
                <w:lang w:val="en-GB"/>
              </w:rPr>
              <w:t>Kári Planck</w:t>
            </w:r>
          </w:p>
          <w:p w14:paraId="6DF3D21A" w14:textId="77777777" w:rsidR="004A4091" w:rsidRPr="008C3CF7" w:rsidRDefault="004A4091" w:rsidP="004A4091">
            <w:pPr>
              <w:spacing w:before="0"/>
              <w:rPr>
                <w:lang w:val="en-GB"/>
              </w:rPr>
            </w:pPr>
            <w:r w:rsidRPr="008C3CF7">
              <w:rPr>
                <w:lang w:val="en-GB"/>
              </w:rPr>
              <w:t>Klingran 1-5</w:t>
            </w:r>
          </w:p>
          <w:p w14:paraId="3DD03292" w14:textId="77777777" w:rsidR="004A4091" w:rsidRPr="008C3CF7" w:rsidRDefault="004A4091" w:rsidP="004A4091">
            <w:pPr>
              <w:spacing w:before="0"/>
              <w:jc w:val="left"/>
              <w:rPr>
                <w:lang w:val="en-GB"/>
              </w:rPr>
            </w:pPr>
            <w:r w:rsidRPr="008C3CF7">
              <w:rPr>
                <w:lang w:val="en-GB"/>
              </w:rPr>
              <w:t>188 HOYVIK</w:t>
            </w:r>
          </w:p>
          <w:p w14:paraId="7730E014" w14:textId="77777777" w:rsidR="004A4091" w:rsidRPr="008C3CF7" w:rsidRDefault="004A4091" w:rsidP="004A4091">
            <w:pPr>
              <w:spacing w:before="0"/>
              <w:jc w:val="left"/>
              <w:rPr>
                <w:lang w:val="en-GB"/>
              </w:rPr>
            </w:pPr>
            <w:r w:rsidRPr="008C3CF7">
              <w:rPr>
                <w:lang w:val="en-GB"/>
              </w:rPr>
              <w:t xml:space="preserve">Tel: </w:t>
            </w:r>
            <w:r w:rsidRPr="008C3CF7">
              <w:rPr>
                <w:lang w:val="fr-CH"/>
              </w:rPr>
              <w:tab/>
              <w:t>+298 303030</w:t>
            </w:r>
          </w:p>
          <w:p w14:paraId="291165B0" w14:textId="77777777" w:rsidR="004A4091" w:rsidRPr="008C3CF7" w:rsidRDefault="004A4091" w:rsidP="004A4091">
            <w:pPr>
              <w:spacing w:before="0"/>
              <w:jc w:val="left"/>
              <w:rPr>
                <w:lang w:val="fr-CH"/>
              </w:rPr>
            </w:pPr>
            <w:r w:rsidRPr="008C3CF7">
              <w:rPr>
                <w:lang w:val="fr-CH"/>
              </w:rPr>
              <w:t xml:space="preserve">Fax: </w:t>
            </w:r>
            <w:r w:rsidRPr="008C3CF7">
              <w:rPr>
                <w:lang w:val="fr-CH"/>
              </w:rPr>
              <w:tab/>
              <w:t>+298 303031</w:t>
            </w:r>
          </w:p>
          <w:p w14:paraId="1B76E5AF" w14:textId="01246CA9" w:rsidR="004A4091" w:rsidRPr="008C3CF7" w:rsidRDefault="001118DB" w:rsidP="004A4091">
            <w:pPr>
              <w:spacing w:before="0"/>
              <w:jc w:val="left"/>
              <w:rPr>
                <w:lang w:val="fr-CH"/>
              </w:rPr>
            </w:pPr>
            <w:r>
              <w:rPr>
                <w:lang w:val="fr-CH"/>
              </w:rPr>
              <w:t xml:space="preserve">E-mail: </w:t>
            </w:r>
            <w:r w:rsidR="004A4091" w:rsidRPr="008C3CF7">
              <w:rPr>
                <w:lang w:val="fr-CH"/>
              </w:rPr>
              <w:t>kp@ft.fo</w:t>
            </w:r>
          </w:p>
        </w:tc>
        <w:tc>
          <w:tcPr>
            <w:tcW w:w="1207" w:type="dxa"/>
            <w:shd w:val="clear" w:color="auto" w:fill="FFFFFF"/>
          </w:tcPr>
          <w:p w14:paraId="3B562EC2" w14:textId="77777777" w:rsidR="004A4091" w:rsidRPr="008C3CF7" w:rsidRDefault="004A4091" w:rsidP="004A4091">
            <w:pPr>
              <w:spacing w:before="0"/>
              <w:jc w:val="center"/>
              <w:rPr>
                <w:lang w:val="en-GB"/>
              </w:rPr>
            </w:pPr>
            <w:r w:rsidRPr="008C3CF7">
              <w:rPr>
                <w:lang w:val="en-GB"/>
              </w:rPr>
              <w:t>X.1998</w:t>
            </w:r>
          </w:p>
        </w:tc>
      </w:tr>
    </w:tbl>
    <w:p w14:paraId="3CAAFBB3" w14:textId="77777777" w:rsidR="004A4091" w:rsidRPr="008C3CF7" w:rsidRDefault="004A4091" w:rsidP="004A4091">
      <w:pPr>
        <w:tabs>
          <w:tab w:val="left" w:pos="1560"/>
          <w:tab w:val="left" w:pos="4140"/>
          <w:tab w:val="left" w:pos="4230"/>
        </w:tabs>
        <w:spacing w:before="240" w:after="120"/>
        <w:jc w:val="left"/>
        <w:rPr>
          <w:rFonts w:cs="Arial"/>
        </w:rPr>
      </w:pPr>
      <w:r w:rsidRPr="008C3CF7">
        <w:rPr>
          <w:rFonts w:cs="Arial"/>
          <w:b/>
          <w:bCs/>
        </w:rPr>
        <w:t>France</w:t>
      </w:r>
      <w:r w:rsidRPr="008C3CF7">
        <w:rPr>
          <w:rFonts w:cs="Arial"/>
          <w:b/>
          <w:bCs/>
        </w:rPr>
        <w:tab/>
      </w:r>
      <w:r w:rsidRPr="008C3CF7">
        <w:rPr>
          <w:rFonts w:cs="Arial"/>
          <w:b/>
          <w:bCs/>
        </w:rPr>
        <w:tab/>
      </w:r>
      <w:r w:rsidRPr="008C3CF7">
        <w:rPr>
          <w:rFonts w:cs="Arial"/>
          <w:b/>
        </w:rPr>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8"/>
        <w:gridCol w:w="2380"/>
        <w:gridCol w:w="982"/>
        <w:gridCol w:w="3260"/>
        <w:gridCol w:w="1119"/>
      </w:tblGrid>
      <w:tr w:rsidR="004A4091" w:rsidRPr="008C3CF7" w14:paraId="15463969" w14:textId="77777777" w:rsidTr="001118DB">
        <w:trPr>
          <w:cantSplit/>
          <w:jc w:val="center"/>
        </w:trPr>
        <w:tc>
          <w:tcPr>
            <w:tcW w:w="1308" w:type="dxa"/>
            <w:tcBorders>
              <w:top w:val="single" w:sz="6" w:space="0" w:color="auto"/>
              <w:left w:val="single" w:sz="6" w:space="0" w:color="auto"/>
              <w:bottom w:val="single" w:sz="6" w:space="0" w:color="auto"/>
              <w:right w:val="single" w:sz="6" w:space="0" w:color="auto"/>
            </w:tcBorders>
          </w:tcPr>
          <w:p w14:paraId="0686D713" w14:textId="77777777" w:rsidR="004A4091" w:rsidRPr="008C3CF7" w:rsidRDefault="004A4091" w:rsidP="004A4091">
            <w:pPr>
              <w:widowControl w:val="0"/>
              <w:spacing w:before="60" w:after="60"/>
              <w:jc w:val="center"/>
              <w:rPr>
                <w:i/>
                <w:iCs/>
              </w:rPr>
            </w:pPr>
            <w:r w:rsidRPr="008C3CF7">
              <w:rPr>
                <w:i/>
                <w:iCs/>
                <w:color w:val="000000"/>
              </w:rPr>
              <w:t>Country/</w:t>
            </w:r>
            <w:r w:rsidRPr="008C3CF7">
              <w:rPr>
                <w:i/>
                <w:iCs/>
                <w:color w:val="000000"/>
              </w:rPr>
              <w:br/>
              <w:t>Geographical area</w:t>
            </w:r>
          </w:p>
        </w:tc>
        <w:tc>
          <w:tcPr>
            <w:tcW w:w="2380" w:type="dxa"/>
            <w:tcBorders>
              <w:top w:val="single" w:sz="6" w:space="0" w:color="auto"/>
              <w:left w:val="single" w:sz="6" w:space="0" w:color="auto"/>
              <w:bottom w:val="single" w:sz="6" w:space="0" w:color="auto"/>
              <w:right w:val="single" w:sz="6" w:space="0" w:color="auto"/>
            </w:tcBorders>
          </w:tcPr>
          <w:p w14:paraId="7DF5AD98" w14:textId="77777777" w:rsidR="004A4091" w:rsidRPr="008C3CF7" w:rsidRDefault="004A4091" w:rsidP="004A4091">
            <w:pPr>
              <w:widowControl w:val="0"/>
              <w:spacing w:before="60" w:after="60"/>
              <w:rPr>
                <w:i/>
                <w:iCs/>
                <w:color w:val="000000"/>
              </w:rPr>
            </w:pPr>
            <w:r w:rsidRPr="008C3CF7">
              <w:rPr>
                <w:i/>
                <w:iCs/>
                <w:color w:val="000000"/>
              </w:rPr>
              <w:t>Company Name/Address</w:t>
            </w:r>
          </w:p>
        </w:tc>
        <w:tc>
          <w:tcPr>
            <w:tcW w:w="982" w:type="dxa"/>
            <w:tcBorders>
              <w:top w:val="single" w:sz="6" w:space="0" w:color="auto"/>
              <w:left w:val="single" w:sz="6" w:space="0" w:color="auto"/>
              <w:bottom w:val="single" w:sz="6" w:space="0" w:color="auto"/>
              <w:right w:val="single" w:sz="6" w:space="0" w:color="auto"/>
            </w:tcBorders>
          </w:tcPr>
          <w:p w14:paraId="55119B2D" w14:textId="77777777" w:rsidR="004A4091" w:rsidRPr="008C3CF7" w:rsidRDefault="004A4091" w:rsidP="004A4091">
            <w:pPr>
              <w:widowControl w:val="0"/>
              <w:spacing w:before="60" w:after="60"/>
              <w:jc w:val="center"/>
              <w:rPr>
                <w:i/>
                <w:iCs/>
                <w:color w:val="000000"/>
              </w:rPr>
            </w:pPr>
            <w:r w:rsidRPr="008C3CF7">
              <w:rPr>
                <w:i/>
                <w:iCs/>
                <w:color w:val="000000"/>
              </w:rPr>
              <w:t>Issuer Identifier Number</w:t>
            </w:r>
          </w:p>
        </w:tc>
        <w:tc>
          <w:tcPr>
            <w:tcW w:w="3260" w:type="dxa"/>
            <w:tcBorders>
              <w:top w:val="single" w:sz="6" w:space="0" w:color="auto"/>
              <w:left w:val="single" w:sz="6" w:space="0" w:color="auto"/>
              <w:bottom w:val="single" w:sz="6" w:space="0" w:color="auto"/>
              <w:right w:val="single" w:sz="6" w:space="0" w:color="auto"/>
            </w:tcBorders>
          </w:tcPr>
          <w:p w14:paraId="1F7AEA09" w14:textId="77777777" w:rsidR="004A4091" w:rsidRPr="008C3CF7" w:rsidRDefault="004A4091" w:rsidP="004A4091">
            <w:pPr>
              <w:widowControl w:val="0"/>
              <w:tabs>
                <w:tab w:val="center" w:pos="1679"/>
              </w:tabs>
              <w:spacing w:before="60" w:after="60"/>
              <w:rPr>
                <w:rFonts w:asciiTheme="minorHAnsi" w:hAnsiTheme="minorHAnsi"/>
                <w:i/>
                <w:iCs/>
                <w:color w:val="000000"/>
              </w:rPr>
            </w:pPr>
            <w:r w:rsidRPr="008C3CF7">
              <w:rPr>
                <w:rFonts w:asciiTheme="minorHAnsi" w:hAnsiTheme="minorHAnsi"/>
                <w:i/>
                <w:iCs/>
              </w:rPr>
              <w:t>Contact</w:t>
            </w:r>
          </w:p>
        </w:tc>
        <w:tc>
          <w:tcPr>
            <w:tcW w:w="1119" w:type="dxa"/>
            <w:tcBorders>
              <w:top w:val="single" w:sz="6" w:space="0" w:color="auto"/>
              <w:left w:val="single" w:sz="6" w:space="0" w:color="auto"/>
              <w:bottom w:val="single" w:sz="6" w:space="0" w:color="auto"/>
              <w:right w:val="single" w:sz="6" w:space="0" w:color="auto"/>
            </w:tcBorders>
          </w:tcPr>
          <w:p w14:paraId="49712932" w14:textId="77777777" w:rsidR="004A4091" w:rsidRPr="008C3CF7" w:rsidRDefault="004A4091" w:rsidP="004A4091">
            <w:pPr>
              <w:widowControl w:val="0"/>
              <w:tabs>
                <w:tab w:val="center" w:pos="1679"/>
              </w:tabs>
              <w:spacing w:before="60" w:after="60"/>
              <w:jc w:val="center"/>
              <w:rPr>
                <w:rFonts w:asciiTheme="minorHAnsi" w:hAnsiTheme="minorHAnsi"/>
                <w:i/>
                <w:iCs/>
              </w:rPr>
            </w:pPr>
            <w:r w:rsidRPr="008C3CF7">
              <w:rPr>
                <w:rFonts w:asciiTheme="minorHAnsi" w:hAnsiTheme="minorHAnsi"/>
                <w:i/>
                <w:iCs/>
              </w:rPr>
              <w:t xml:space="preserve">Effective date </w:t>
            </w:r>
            <w:r w:rsidRPr="008C3CF7">
              <w:rPr>
                <w:rFonts w:asciiTheme="minorHAnsi" w:hAnsiTheme="minorHAnsi"/>
                <w:i/>
                <w:iCs/>
              </w:rPr>
              <w:br/>
              <w:t>of usage</w:t>
            </w:r>
          </w:p>
        </w:tc>
      </w:tr>
      <w:tr w:rsidR="004A4091" w:rsidRPr="008C3CF7" w14:paraId="16D56446" w14:textId="77777777" w:rsidTr="001118DB">
        <w:trPr>
          <w:cantSplit/>
          <w:jc w:val="center"/>
        </w:trPr>
        <w:tc>
          <w:tcPr>
            <w:tcW w:w="1308" w:type="dxa"/>
            <w:tcBorders>
              <w:top w:val="single" w:sz="6" w:space="0" w:color="auto"/>
              <w:left w:val="single" w:sz="6" w:space="0" w:color="auto"/>
              <w:bottom w:val="single" w:sz="6" w:space="0" w:color="auto"/>
              <w:right w:val="single" w:sz="6" w:space="0" w:color="auto"/>
            </w:tcBorders>
            <w:hideMark/>
          </w:tcPr>
          <w:p w14:paraId="4215273E" w14:textId="77777777" w:rsidR="004A4091" w:rsidRPr="008C3CF7" w:rsidRDefault="004A4091" w:rsidP="004A4091">
            <w:pPr>
              <w:tabs>
                <w:tab w:val="left" w:pos="426"/>
                <w:tab w:val="left" w:pos="4140"/>
                <w:tab w:val="left" w:pos="4230"/>
              </w:tabs>
              <w:spacing w:before="0" w:line="276" w:lineRule="auto"/>
              <w:jc w:val="left"/>
              <w:rPr>
                <w:rFonts w:cs="Arial"/>
              </w:rPr>
            </w:pPr>
            <w:r w:rsidRPr="008C3CF7">
              <w:rPr>
                <w:rFonts w:cs="Arial"/>
              </w:rPr>
              <w:t>France</w:t>
            </w:r>
          </w:p>
        </w:tc>
        <w:tc>
          <w:tcPr>
            <w:tcW w:w="2380" w:type="dxa"/>
            <w:tcBorders>
              <w:top w:val="single" w:sz="6" w:space="0" w:color="auto"/>
              <w:left w:val="single" w:sz="6" w:space="0" w:color="auto"/>
              <w:bottom w:val="single" w:sz="6" w:space="0" w:color="auto"/>
              <w:right w:val="single" w:sz="6" w:space="0" w:color="auto"/>
            </w:tcBorders>
            <w:hideMark/>
          </w:tcPr>
          <w:p w14:paraId="408F54E8" w14:textId="77777777" w:rsidR="004A4091" w:rsidRPr="008C3CF7" w:rsidRDefault="004A4091" w:rsidP="004A4091">
            <w:pPr>
              <w:spacing w:before="0"/>
              <w:jc w:val="left"/>
              <w:rPr>
                <w:rFonts w:cs="Arial"/>
                <w:b/>
                <w:bCs/>
                <w:color w:val="000000"/>
                <w:lang w:val="en-GB"/>
              </w:rPr>
            </w:pPr>
            <w:r w:rsidRPr="008C3CF7">
              <w:rPr>
                <w:rFonts w:cs="Arial"/>
                <w:b/>
                <w:bCs/>
                <w:color w:val="000000"/>
                <w:lang w:val="en-GB"/>
              </w:rPr>
              <w:t>Thales SA</w:t>
            </w:r>
          </w:p>
          <w:p w14:paraId="55B92AE3" w14:textId="77777777" w:rsidR="004A4091" w:rsidRPr="008C3CF7" w:rsidRDefault="004A4091" w:rsidP="004A4091">
            <w:pPr>
              <w:spacing w:before="0"/>
              <w:jc w:val="left"/>
              <w:rPr>
                <w:rFonts w:cs="Arial"/>
                <w:color w:val="000000"/>
                <w:lang w:val="fr-FR"/>
              </w:rPr>
            </w:pPr>
            <w:r w:rsidRPr="008C3CF7">
              <w:rPr>
                <w:rFonts w:cs="Arial"/>
                <w:color w:val="000000"/>
                <w:lang w:val="en-GB"/>
              </w:rPr>
              <w:t xml:space="preserve">31 </w:t>
            </w:r>
            <w:r w:rsidRPr="008C3CF7">
              <w:rPr>
                <w:rFonts w:cs="Arial"/>
                <w:color w:val="000000"/>
                <w:lang w:val="fr-FR"/>
              </w:rPr>
              <w:t>place des Corolles - CS20001</w:t>
            </w:r>
          </w:p>
          <w:p w14:paraId="3BAF21CE" w14:textId="77777777" w:rsidR="004A4091" w:rsidRPr="008C3CF7" w:rsidRDefault="004A4091" w:rsidP="004A4091">
            <w:pPr>
              <w:spacing w:before="0"/>
              <w:jc w:val="left"/>
              <w:rPr>
                <w:rFonts w:cs="Arial"/>
                <w:lang w:val="fr-FR"/>
              </w:rPr>
            </w:pPr>
            <w:r w:rsidRPr="008C3CF7">
              <w:rPr>
                <w:rFonts w:cs="Arial"/>
                <w:color w:val="000000"/>
                <w:lang w:val="fr-FR"/>
              </w:rPr>
              <w:t>92098 LA DÉFENSE CEDEX</w:t>
            </w:r>
          </w:p>
        </w:tc>
        <w:tc>
          <w:tcPr>
            <w:tcW w:w="982" w:type="dxa"/>
            <w:tcBorders>
              <w:top w:val="single" w:sz="6" w:space="0" w:color="auto"/>
              <w:left w:val="single" w:sz="6" w:space="0" w:color="auto"/>
              <w:bottom w:val="single" w:sz="6" w:space="0" w:color="auto"/>
              <w:right w:val="single" w:sz="6" w:space="0" w:color="auto"/>
            </w:tcBorders>
            <w:hideMark/>
          </w:tcPr>
          <w:p w14:paraId="48B09F6C" w14:textId="77777777" w:rsidR="004A4091" w:rsidRPr="008C3CF7" w:rsidRDefault="004A4091" w:rsidP="004A4091">
            <w:pPr>
              <w:tabs>
                <w:tab w:val="left" w:pos="426"/>
                <w:tab w:val="left" w:pos="4140"/>
                <w:tab w:val="left" w:pos="4230"/>
              </w:tabs>
              <w:spacing w:before="0" w:line="276" w:lineRule="auto"/>
              <w:jc w:val="center"/>
              <w:rPr>
                <w:rFonts w:cs="Arial"/>
                <w:b/>
              </w:rPr>
            </w:pPr>
            <w:r w:rsidRPr="008C3CF7">
              <w:rPr>
                <w:rFonts w:cs="Arial"/>
                <w:b/>
              </w:rPr>
              <w:t>89 33 26</w:t>
            </w:r>
          </w:p>
        </w:tc>
        <w:tc>
          <w:tcPr>
            <w:tcW w:w="3260" w:type="dxa"/>
            <w:tcBorders>
              <w:top w:val="single" w:sz="6" w:space="0" w:color="auto"/>
              <w:left w:val="single" w:sz="6" w:space="0" w:color="auto"/>
              <w:bottom w:val="single" w:sz="6" w:space="0" w:color="auto"/>
              <w:right w:val="single" w:sz="6" w:space="0" w:color="auto"/>
            </w:tcBorders>
            <w:hideMark/>
          </w:tcPr>
          <w:p w14:paraId="3AE0C5EE" w14:textId="77777777" w:rsidR="004A4091" w:rsidRPr="008C3CF7" w:rsidRDefault="004A4091" w:rsidP="004A4091">
            <w:pPr>
              <w:tabs>
                <w:tab w:val="left" w:pos="499"/>
                <w:tab w:val="left" w:pos="4140"/>
                <w:tab w:val="left" w:pos="4230"/>
              </w:tabs>
              <w:spacing w:before="0"/>
              <w:jc w:val="left"/>
              <w:rPr>
                <w:rFonts w:cs="Arial"/>
                <w:lang w:val="fr-FR"/>
              </w:rPr>
            </w:pPr>
            <w:r w:rsidRPr="008C3CF7">
              <w:rPr>
                <w:rFonts w:cs="Arial"/>
                <w:lang w:val="fr-FR"/>
              </w:rPr>
              <w:t>Xavier BERARD</w:t>
            </w:r>
          </w:p>
          <w:p w14:paraId="5C16112D" w14:textId="77777777" w:rsidR="004A4091" w:rsidRPr="008C3CF7" w:rsidRDefault="004A4091" w:rsidP="004A4091">
            <w:pPr>
              <w:spacing w:before="0"/>
              <w:jc w:val="left"/>
              <w:rPr>
                <w:rFonts w:cs="Arial"/>
                <w:color w:val="000000"/>
                <w:lang w:val="fr-FR"/>
              </w:rPr>
            </w:pPr>
            <w:r w:rsidRPr="008C3CF7">
              <w:rPr>
                <w:rFonts w:cs="Arial"/>
                <w:color w:val="000000"/>
                <w:lang w:val="fr-FR"/>
              </w:rPr>
              <w:t xml:space="preserve">Thales DIS, La Vigie, Avenue du Jujubier, Z.I. Athélia IV, </w:t>
            </w:r>
          </w:p>
          <w:p w14:paraId="559DE3C2" w14:textId="77777777" w:rsidR="004A4091" w:rsidRPr="008C3CF7" w:rsidRDefault="004A4091" w:rsidP="004A4091">
            <w:pPr>
              <w:spacing w:before="0"/>
              <w:jc w:val="left"/>
              <w:rPr>
                <w:rFonts w:cs="Arial"/>
                <w:color w:val="000000"/>
                <w:lang w:val="en-GB"/>
              </w:rPr>
            </w:pPr>
            <w:r w:rsidRPr="008C3CF7">
              <w:rPr>
                <w:rFonts w:cs="Arial"/>
                <w:color w:val="000000"/>
                <w:lang w:val="en-GB"/>
              </w:rPr>
              <w:t>13705 LA CIOTAT Cedex</w:t>
            </w:r>
          </w:p>
          <w:p w14:paraId="25375F59" w14:textId="77777777" w:rsidR="004A4091" w:rsidRPr="008C3CF7" w:rsidRDefault="004A4091" w:rsidP="004A4091">
            <w:pPr>
              <w:tabs>
                <w:tab w:val="left" w:pos="499"/>
                <w:tab w:val="left" w:pos="4140"/>
                <w:tab w:val="left" w:pos="4230"/>
              </w:tabs>
              <w:spacing w:before="0"/>
              <w:jc w:val="left"/>
              <w:rPr>
                <w:rFonts w:cs="Arial"/>
                <w:lang w:val="en-GB"/>
              </w:rPr>
            </w:pPr>
            <w:r w:rsidRPr="008C3CF7">
              <w:rPr>
                <w:rFonts w:cs="Arial"/>
                <w:lang w:val="en-GB"/>
              </w:rPr>
              <w:t xml:space="preserve">Tel: </w:t>
            </w:r>
            <w:r w:rsidRPr="008C3CF7">
              <w:rPr>
                <w:rFonts w:cs="Arial"/>
                <w:lang w:val="en-GB"/>
              </w:rPr>
              <w:tab/>
              <w:t>+33 4 42 36 54 94</w:t>
            </w:r>
          </w:p>
          <w:p w14:paraId="585192F3" w14:textId="77777777" w:rsidR="004A4091" w:rsidRPr="008C3CF7" w:rsidRDefault="004A4091" w:rsidP="004A4091">
            <w:pPr>
              <w:tabs>
                <w:tab w:val="left" w:pos="499"/>
                <w:tab w:val="left" w:pos="4140"/>
                <w:tab w:val="left" w:pos="4230"/>
              </w:tabs>
              <w:spacing w:before="0"/>
              <w:jc w:val="left"/>
              <w:rPr>
                <w:rFonts w:cs="Arial"/>
                <w:lang w:val="en-GB"/>
              </w:rPr>
            </w:pPr>
            <w:r w:rsidRPr="008C3CF7">
              <w:rPr>
                <w:rFonts w:cs="Arial"/>
                <w:lang w:val="en-GB"/>
              </w:rPr>
              <w:t xml:space="preserve">Fax: </w:t>
            </w:r>
            <w:r w:rsidRPr="008C3CF7">
              <w:rPr>
                <w:rFonts w:cs="Arial"/>
                <w:lang w:val="en-GB"/>
              </w:rPr>
              <w:tab/>
              <w:t>+33 4 42 36 32 00</w:t>
            </w:r>
          </w:p>
          <w:p w14:paraId="4C7F6844" w14:textId="77777777" w:rsidR="004A4091" w:rsidRPr="001118DB" w:rsidRDefault="004A4091" w:rsidP="004A4091">
            <w:pPr>
              <w:tabs>
                <w:tab w:val="left" w:pos="499"/>
                <w:tab w:val="left" w:pos="4140"/>
                <w:tab w:val="left" w:pos="4230"/>
              </w:tabs>
              <w:spacing w:before="0"/>
              <w:jc w:val="left"/>
              <w:rPr>
                <w:rFonts w:cs="Arial"/>
                <w:spacing w:val="-6"/>
                <w:lang w:val="en-GB"/>
              </w:rPr>
            </w:pPr>
            <w:r w:rsidRPr="001118DB">
              <w:rPr>
                <w:rFonts w:cs="Arial"/>
                <w:spacing w:val="-6"/>
                <w:lang w:val="en-GB"/>
              </w:rPr>
              <w:t>E-mail: xavier.berard@thalesgroup.com</w:t>
            </w:r>
          </w:p>
        </w:tc>
        <w:tc>
          <w:tcPr>
            <w:tcW w:w="1119" w:type="dxa"/>
            <w:tcBorders>
              <w:top w:val="single" w:sz="6" w:space="0" w:color="auto"/>
              <w:left w:val="single" w:sz="6" w:space="0" w:color="auto"/>
              <w:bottom w:val="single" w:sz="6" w:space="0" w:color="auto"/>
              <w:right w:val="single" w:sz="6" w:space="0" w:color="auto"/>
            </w:tcBorders>
            <w:hideMark/>
          </w:tcPr>
          <w:p w14:paraId="4ECFD96F" w14:textId="77777777" w:rsidR="004A4091" w:rsidRPr="008C3CF7" w:rsidRDefault="004A4091" w:rsidP="004A4091">
            <w:pPr>
              <w:tabs>
                <w:tab w:val="left" w:pos="426"/>
                <w:tab w:val="left" w:pos="4140"/>
                <w:tab w:val="left" w:pos="4230"/>
              </w:tabs>
              <w:spacing w:before="0" w:line="276" w:lineRule="auto"/>
              <w:jc w:val="center"/>
              <w:rPr>
                <w:rFonts w:cs="Arial"/>
                <w:bCs/>
              </w:rPr>
            </w:pPr>
            <w:r w:rsidRPr="008C3CF7">
              <w:rPr>
                <w:rFonts w:cs="Arial"/>
                <w:bCs/>
              </w:rPr>
              <w:t>15.V.2019</w:t>
            </w:r>
          </w:p>
        </w:tc>
      </w:tr>
    </w:tbl>
    <w:p w14:paraId="137488F4" w14:textId="77777777" w:rsidR="004A4091" w:rsidRPr="008C3CF7" w:rsidRDefault="004A4091" w:rsidP="004A4091">
      <w:pPr>
        <w:spacing w:before="0"/>
        <w:jc w:val="left"/>
      </w:pPr>
    </w:p>
    <w:p w14:paraId="78B6C2F7" w14:textId="77777777" w:rsidR="004A4091" w:rsidRPr="008C3CF7" w:rsidRDefault="004A4091" w:rsidP="004A4091">
      <w:pPr>
        <w:tabs>
          <w:tab w:val="left" w:pos="1560"/>
          <w:tab w:val="left" w:pos="4140"/>
          <w:tab w:val="left" w:pos="4230"/>
        </w:tabs>
        <w:spacing w:before="0" w:after="120"/>
        <w:jc w:val="left"/>
        <w:rPr>
          <w:rFonts w:cs="Arial"/>
          <w:lang w:val="en-GB"/>
        </w:rPr>
      </w:pPr>
      <w:r w:rsidRPr="008C3CF7">
        <w:rPr>
          <w:rFonts w:cs="Arial"/>
          <w:b/>
          <w:bCs/>
        </w:rPr>
        <w:t>South Africa</w:t>
      </w:r>
      <w:r w:rsidRPr="008C3CF7">
        <w:rPr>
          <w:rFonts w:cs="Arial"/>
          <w:b/>
          <w:bCs/>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2380"/>
        <w:gridCol w:w="1064"/>
        <w:gridCol w:w="3177"/>
        <w:gridCol w:w="1120"/>
      </w:tblGrid>
      <w:tr w:rsidR="004A4091" w:rsidRPr="008C3CF7" w14:paraId="331CD652" w14:textId="77777777" w:rsidTr="001118DB">
        <w:trPr>
          <w:jc w:val="center"/>
        </w:trPr>
        <w:tc>
          <w:tcPr>
            <w:tcW w:w="1308" w:type="dxa"/>
            <w:tcBorders>
              <w:top w:val="single" w:sz="6" w:space="0" w:color="auto"/>
              <w:left w:val="single" w:sz="6" w:space="0" w:color="auto"/>
              <w:bottom w:val="single" w:sz="6" w:space="0" w:color="auto"/>
              <w:right w:val="single" w:sz="6" w:space="0" w:color="auto"/>
            </w:tcBorders>
          </w:tcPr>
          <w:p w14:paraId="16628521"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Country/</w:t>
            </w:r>
          </w:p>
          <w:p w14:paraId="5C99FF27"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geographical area</w:t>
            </w:r>
          </w:p>
        </w:tc>
        <w:tc>
          <w:tcPr>
            <w:tcW w:w="2380" w:type="dxa"/>
            <w:tcBorders>
              <w:top w:val="single" w:sz="6" w:space="0" w:color="auto"/>
              <w:left w:val="single" w:sz="6" w:space="0" w:color="auto"/>
              <w:bottom w:val="single" w:sz="6" w:space="0" w:color="auto"/>
              <w:right w:val="single" w:sz="6" w:space="0" w:color="auto"/>
            </w:tcBorders>
          </w:tcPr>
          <w:p w14:paraId="1ADE75E7"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Company Name/Address</w:t>
            </w:r>
          </w:p>
        </w:tc>
        <w:tc>
          <w:tcPr>
            <w:tcW w:w="1064" w:type="dxa"/>
            <w:tcBorders>
              <w:top w:val="single" w:sz="6" w:space="0" w:color="auto"/>
              <w:left w:val="single" w:sz="6" w:space="0" w:color="auto"/>
              <w:bottom w:val="single" w:sz="6" w:space="0" w:color="auto"/>
              <w:right w:val="single" w:sz="6" w:space="0" w:color="auto"/>
            </w:tcBorders>
          </w:tcPr>
          <w:p w14:paraId="635DE69F"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Issuer Identifier Number</w:t>
            </w:r>
          </w:p>
        </w:tc>
        <w:tc>
          <w:tcPr>
            <w:tcW w:w="3177" w:type="dxa"/>
            <w:tcBorders>
              <w:top w:val="single" w:sz="6" w:space="0" w:color="auto"/>
              <w:left w:val="single" w:sz="6" w:space="0" w:color="auto"/>
              <w:bottom w:val="single" w:sz="6" w:space="0" w:color="auto"/>
              <w:right w:val="single" w:sz="6" w:space="0" w:color="auto"/>
            </w:tcBorders>
          </w:tcPr>
          <w:p w14:paraId="24655B73"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Contact</w:t>
            </w:r>
          </w:p>
        </w:tc>
        <w:tc>
          <w:tcPr>
            <w:tcW w:w="1120" w:type="dxa"/>
            <w:tcBorders>
              <w:top w:val="single" w:sz="6" w:space="0" w:color="auto"/>
              <w:left w:val="single" w:sz="6" w:space="0" w:color="auto"/>
              <w:bottom w:val="single" w:sz="6" w:space="0" w:color="auto"/>
              <w:right w:val="single" w:sz="6" w:space="0" w:color="auto"/>
            </w:tcBorders>
          </w:tcPr>
          <w:p w14:paraId="5F71FDA7"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Effective date of usage</w:t>
            </w:r>
          </w:p>
        </w:tc>
      </w:tr>
      <w:tr w:rsidR="004A4091" w:rsidRPr="008C3CF7" w14:paraId="39F26EA5" w14:textId="77777777" w:rsidTr="001118DB">
        <w:trPr>
          <w:jc w:val="center"/>
        </w:trPr>
        <w:tc>
          <w:tcPr>
            <w:tcW w:w="1308" w:type="dxa"/>
            <w:tcBorders>
              <w:top w:val="single" w:sz="6" w:space="0" w:color="auto"/>
              <w:left w:val="single" w:sz="6" w:space="0" w:color="auto"/>
              <w:bottom w:val="single" w:sz="6" w:space="0" w:color="auto"/>
              <w:right w:val="single" w:sz="6" w:space="0" w:color="auto"/>
            </w:tcBorders>
          </w:tcPr>
          <w:p w14:paraId="7456DBC8" w14:textId="77777777" w:rsidR="004A4091" w:rsidRPr="008C3CF7" w:rsidRDefault="004A4091" w:rsidP="004A4091">
            <w:pPr>
              <w:tabs>
                <w:tab w:val="left" w:pos="426"/>
                <w:tab w:val="left" w:pos="4140"/>
                <w:tab w:val="left" w:pos="4230"/>
              </w:tabs>
              <w:spacing w:before="0"/>
              <w:jc w:val="left"/>
              <w:rPr>
                <w:rFonts w:asciiTheme="minorHAnsi" w:hAnsiTheme="minorHAnsi" w:cs="Arial"/>
                <w:lang w:val="en-GB"/>
              </w:rPr>
            </w:pPr>
            <w:r w:rsidRPr="008C3CF7">
              <w:rPr>
                <w:rFonts w:cs="Arial"/>
              </w:rPr>
              <w:t>South Africa</w:t>
            </w:r>
          </w:p>
        </w:tc>
        <w:tc>
          <w:tcPr>
            <w:tcW w:w="2380" w:type="dxa"/>
            <w:tcBorders>
              <w:top w:val="single" w:sz="6" w:space="0" w:color="auto"/>
              <w:left w:val="single" w:sz="6" w:space="0" w:color="auto"/>
              <w:bottom w:val="single" w:sz="6" w:space="0" w:color="auto"/>
              <w:right w:val="single" w:sz="6" w:space="0" w:color="auto"/>
            </w:tcBorders>
          </w:tcPr>
          <w:p w14:paraId="433A793F" w14:textId="77777777" w:rsidR="004A4091" w:rsidRPr="008C3CF7" w:rsidRDefault="004A4091" w:rsidP="004A4091">
            <w:pPr>
              <w:spacing w:before="0"/>
              <w:jc w:val="left"/>
              <w:rPr>
                <w:rFonts w:asciiTheme="minorHAnsi" w:hAnsiTheme="minorHAnsi"/>
                <w:b/>
                <w:bCs/>
                <w:lang w:val="en-GB"/>
              </w:rPr>
            </w:pPr>
            <w:r w:rsidRPr="008C3CF7">
              <w:rPr>
                <w:rFonts w:asciiTheme="minorHAnsi" w:hAnsiTheme="minorHAnsi"/>
                <w:b/>
                <w:bCs/>
                <w:lang w:val="en-GB"/>
              </w:rPr>
              <w:t>Rain Networks (Pty) Ltd</w:t>
            </w:r>
          </w:p>
          <w:p w14:paraId="354A4DD0" w14:textId="77777777" w:rsidR="004A4091" w:rsidRPr="008C3CF7" w:rsidRDefault="004A4091" w:rsidP="004A4091">
            <w:pPr>
              <w:spacing w:before="0"/>
              <w:jc w:val="left"/>
              <w:rPr>
                <w:rFonts w:asciiTheme="minorHAnsi" w:hAnsiTheme="minorHAnsi"/>
                <w:lang w:val="en-GB" w:eastAsia="zh-CN"/>
              </w:rPr>
            </w:pPr>
            <w:r w:rsidRPr="008C3CF7">
              <w:rPr>
                <w:rFonts w:asciiTheme="minorHAnsi" w:hAnsiTheme="minorHAnsi"/>
                <w:lang w:val="en-GB" w:eastAsia="zh-CN"/>
              </w:rPr>
              <w:t xml:space="preserve">Block D, The Main Straight Office Park, </w:t>
            </w:r>
            <w:r w:rsidRPr="008C3CF7">
              <w:rPr>
                <w:rFonts w:asciiTheme="minorHAnsi" w:hAnsiTheme="minorHAnsi"/>
                <w:lang w:val="en-GB" w:eastAsia="zh-CN"/>
              </w:rPr>
              <w:br/>
              <w:t>392 Main Road,</w:t>
            </w:r>
          </w:p>
          <w:p w14:paraId="7E97FBED"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eastAsia="zh-CN"/>
              </w:rPr>
              <w:t>BRYANSTON, 2191</w:t>
            </w:r>
          </w:p>
        </w:tc>
        <w:tc>
          <w:tcPr>
            <w:tcW w:w="1064" w:type="dxa"/>
            <w:tcBorders>
              <w:top w:val="single" w:sz="6" w:space="0" w:color="auto"/>
              <w:left w:val="single" w:sz="6" w:space="0" w:color="auto"/>
              <w:bottom w:val="single" w:sz="6" w:space="0" w:color="auto"/>
              <w:right w:val="single" w:sz="6" w:space="0" w:color="auto"/>
            </w:tcBorders>
          </w:tcPr>
          <w:p w14:paraId="27A8AB5C" w14:textId="77777777" w:rsidR="004A4091" w:rsidRPr="008C3CF7" w:rsidRDefault="004A4091" w:rsidP="004A4091">
            <w:pPr>
              <w:tabs>
                <w:tab w:val="left" w:pos="426"/>
                <w:tab w:val="left" w:pos="4140"/>
                <w:tab w:val="left" w:pos="4230"/>
              </w:tabs>
              <w:spacing w:before="0"/>
              <w:jc w:val="center"/>
              <w:rPr>
                <w:rFonts w:asciiTheme="minorHAnsi" w:hAnsiTheme="minorHAnsi" w:cs="Arial"/>
                <w:b/>
                <w:lang w:val="en-GB"/>
              </w:rPr>
            </w:pPr>
            <w:r w:rsidRPr="008C3CF7">
              <w:rPr>
                <w:rFonts w:asciiTheme="minorHAnsi" w:hAnsiTheme="minorHAnsi"/>
                <w:b/>
              </w:rPr>
              <w:t>89 27 38</w:t>
            </w:r>
          </w:p>
        </w:tc>
        <w:tc>
          <w:tcPr>
            <w:tcW w:w="3177" w:type="dxa"/>
            <w:tcBorders>
              <w:top w:val="single" w:sz="6" w:space="0" w:color="auto"/>
              <w:left w:val="single" w:sz="6" w:space="0" w:color="auto"/>
              <w:bottom w:val="single" w:sz="6" w:space="0" w:color="auto"/>
              <w:right w:val="single" w:sz="6" w:space="0" w:color="auto"/>
            </w:tcBorders>
          </w:tcPr>
          <w:p w14:paraId="0CC2B06E"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Mlindi J. Kgamedi</w:t>
            </w:r>
          </w:p>
          <w:p w14:paraId="23F734CB" w14:textId="77777777" w:rsidR="004A4091" w:rsidRPr="008C3CF7" w:rsidRDefault="004A4091" w:rsidP="004A4091">
            <w:pPr>
              <w:spacing w:before="0"/>
              <w:jc w:val="left"/>
              <w:rPr>
                <w:rFonts w:asciiTheme="minorHAnsi" w:hAnsiTheme="minorHAnsi"/>
                <w:lang w:val="en-GB" w:eastAsia="zh-CN"/>
              </w:rPr>
            </w:pPr>
            <w:r w:rsidRPr="008C3CF7">
              <w:rPr>
                <w:rFonts w:asciiTheme="minorHAnsi" w:hAnsiTheme="minorHAnsi"/>
                <w:lang w:val="en-GB" w:eastAsia="zh-CN"/>
              </w:rPr>
              <w:t>Block D, The Main Straight Office Park</w:t>
            </w:r>
          </w:p>
          <w:p w14:paraId="5DB11880" w14:textId="77777777" w:rsidR="004A4091" w:rsidRPr="008C3CF7" w:rsidRDefault="004A4091" w:rsidP="004A4091">
            <w:pPr>
              <w:spacing w:before="0"/>
              <w:jc w:val="left"/>
              <w:rPr>
                <w:rFonts w:asciiTheme="minorHAnsi" w:hAnsiTheme="minorHAnsi"/>
                <w:lang w:val="en-GB" w:eastAsia="zh-CN"/>
              </w:rPr>
            </w:pPr>
            <w:r w:rsidRPr="008C3CF7">
              <w:rPr>
                <w:rFonts w:asciiTheme="minorHAnsi" w:hAnsiTheme="minorHAnsi"/>
                <w:lang w:val="en-GB" w:eastAsia="zh-CN"/>
              </w:rPr>
              <w:t>392 Main Road,</w:t>
            </w:r>
          </w:p>
          <w:p w14:paraId="6E05CEA6" w14:textId="77777777" w:rsidR="004A4091" w:rsidRPr="008C3CF7" w:rsidRDefault="004A4091" w:rsidP="004A4091">
            <w:pPr>
              <w:spacing w:before="0"/>
              <w:jc w:val="left"/>
              <w:rPr>
                <w:rFonts w:asciiTheme="minorHAnsi" w:hAnsiTheme="minorHAnsi"/>
                <w:lang w:val="en-GB" w:eastAsia="zh-CN"/>
              </w:rPr>
            </w:pPr>
            <w:r w:rsidRPr="008C3CF7">
              <w:rPr>
                <w:rFonts w:asciiTheme="minorHAnsi" w:hAnsiTheme="minorHAnsi"/>
                <w:lang w:val="en-GB" w:eastAsia="zh-CN"/>
              </w:rPr>
              <w:t>BRYANSTON, 2191</w:t>
            </w:r>
          </w:p>
          <w:p w14:paraId="6FD5A293"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Tel:</w:t>
            </w:r>
            <w:r w:rsidRPr="008C3CF7">
              <w:rPr>
                <w:rFonts w:asciiTheme="minorHAnsi" w:hAnsiTheme="minorHAnsi"/>
                <w:lang w:val="en-GB"/>
              </w:rPr>
              <w:tab/>
              <w:t>+27 87 727 6000</w:t>
            </w:r>
          </w:p>
          <w:p w14:paraId="71CACD5F" w14:textId="77777777" w:rsidR="004A4091" w:rsidRPr="008C3CF7" w:rsidRDefault="004A4091" w:rsidP="004A4091">
            <w:pPr>
              <w:spacing w:before="0"/>
              <w:jc w:val="left"/>
              <w:rPr>
                <w:rFonts w:asciiTheme="minorHAnsi" w:hAnsiTheme="minorHAnsi"/>
                <w:lang w:val="en-GB"/>
              </w:rPr>
            </w:pPr>
            <w:r w:rsidRPr="008C3CF7">
              <w:rPr>
                <w:rFonts w:asciiTheme="minorHAnsi" w:hAnsiTheme="minorHAnsi"/>
                <w:lang w:val="en-GB"/>
              </w:rPr>
              <w:t>Fax:</w:t>
            </w:r>
            <w:r w:rsidRPr="008C3CF7">
              <w:rPr>
                <w:rFonts w:asciiTheme="minorHAnsi" w:hAnsiTheme="minorHAnsi"/>
                <w:lang w:val="en-GB"/>
              </w:rPr>
              <w:tab/>
              <w:t>+27 86 751 9682</w:t>
            </w:r>
          </w:p>
          <w:p w14:paraId="0C35ABFA" w14:textId="763C814D" w:rsidR="004A4091" w:rsidRPr="008C3CF7" w:rsidRDefault="001118DB" w:rsidP="004A4091">
            <w:pPr>
              <w:spacing w:before="0"/>
              <w:jc w:val="left"/>
              <w:rPr>
                <w:color w:val="000000" w:themeColor="text1"/>
                <w:lang w:val="fr-CH"/>
              </w:rPr>
            </w:pPr>
            <w:r>
              <w:rPr>
                <w:rFonts w:asciiTheme="minorHAnsi" w:hAnsiTheme="minorHAnsi"/>
                <w:lang w:val="fr-CH"/>
              </w:rPr>
              <w:t xml:space="preserve">E-mail: </w:t>
            </w:r>
            <w:r w:rsidR="004A4091" w:rsidRPr="008C3CF7">
              <w:rPr>
                <w:rFonts w:asciiTheme="minorHAnsi" w:hAnsiTheme="minorHAnsi"/>
                <w:lang w:val="fr-CH"/>
              </w:rPr>
              <w:t>joe@rain.co.za</w:t>
            </w:r>
          </w:p>
        </w:tc>
        <w:tc>
          <w:tcPr>
            <w:tcW w:w="1120" w:type="dxa"/>
            <w:tcBorders>
              <w:top w:val="single" w:sz="6" w:space="0" w:color="auto"/>
              <w:left w:val="single" w:sz="6" w:space="0" w:color="auto"/>
              <w:bottom w:val="single" w:sz="6" w:space="0" w:color="auto"/>
              <w:right w:val="single" w:sz="6" w:space="0" w:color="auto"/>
            </w:tcBorders>
          </w:tcPr>
          <w:p w14:paraId="0213500B" w14:textId="77777777" w:rsidR="004A4091" w:rsidRPr="008C3CF7" w:rsidRDefault="004A4091" w:rsidP="004A4091">
            <w:pPr>
              <w:spacing w:before="0"/>
              <w:jc w:val="center"/>
              <w:rPr>
                <w:rFonts w:asciiTheme="minorHAnsi" w:hAnsiTheme="minorHAnsi"/>
                <w:lang w:val="en-GB"/>
              </w:rPr>
            </w:pPr>
            <w:r w:rsidRPr="008C3CF7">
              <w:rPr>
                <w:rFonts w:asciiTheme="minorHAnsi" w:hAnsiTheme="minorHAnsi"/>
                <w:lang w:val="en-GB"/>
              </w:rPr>
              <w:t>4.IV.2019</w:t>
            </w:r>
          </w:p>
        </w:tc>
      </w:tr>
    </w:tbl>
    <w:p w14:paraId="248B6FB6" w14:textId="77777777" w:rsidR="004A4091" w:rsidRPr="008C3CF7" w:rsidRDefault="004A4091" w:rsidP="004A4091">
      <w:pPr>
        <w:spacing w:before="0"/>
        <w:rPr>
          <w:lang w:val="es-ES_tradnl"/>
        </w:rPr>
      </w:pPr>
    </w:p>
    <w:p w14:paraId="14495357" w14:textId="77777777" w:rsidR="004A4091" w:rsidRDefault="004A4091" w:rsidP="004A4091">
      <w:pPr>
        <w:overflowPunct/>
        <w:autoSpaceDE/>
        <w:autoSpaceDN/>
        <w:adjustRightInd/>
        <w:spacing w:before="0" w:after="160" w:line="259" w:lineRule="auto"/>
        <w:jc w:val="left"/>
        <w:textAlignment w:val="auto"/>
        <w:rPr>
          <w:lang w:val="en-GB"/>
        </w:rPr>
      </w:pPr>
      <w:r>
        <w:rPr>
          <w:lang w:val="en-GB"/>
        </w:rPr>
        <w:br w:type="page"/>
      </w:r>
    </w:p>
    <w:p w14:paraId="5C0EE940" w14:textId="77777777" w:rsidR="004A4091" w:rsidRPr="0087632B" w:rsidRDefault="004A4091" w:rsidP="004A4091">
      <w:pPr>
        <w:tabs>
          <w:tab w:val="left" w:pos="1560"/>
          <w:tab w:val="left" w:pos="4140"/>
          <w:tab w:val="left" w:pos="4230"/>
        </w:tabs>
        <w:spacing w:before="0" w:after="120"/>
        <w:jc w:val="left"/>
        <w:rPr>
          <w:b/>
          <w:bCs/>
          <w:lang w:val="es-ES"/>
        </w:rPr>
      </w:pPr>
      <w:r w:rsidRPr="00D8664B">
        <w:rPr>
          <w:rFonts w:cs="Arial"/>
          <w:b/>
          <w:bCs/>
        </w:rPr>
        <w:lastRenderedPageBreak/>
        <w:t>Uruguay</w:t>
      </w:r>
      <w:r>
        <w:rPr>
          <w:rFonts w:cs="Arial"/>
          <w:b/>
          <w:bCs/>
          <w:lang w:val="es-ES"/>
        </w:rPr>
        <w:tab/>
      </w:r>
      <w:r w:rsidRPr="00113CE2">
        <w:rPr>
          <w:rFonts w:cs="Arial"/>
          <w:b/>
          <w:bCs/>
          <w:lang w:val="es-ES_tradnl"/>
        </w:rPr>
        <w:t>LIR</w:t>
      </w:r>
    </w:p>
    <w:tbl>
      <w:tblPr>
        <w:tblW w:w="49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5"/>
        <w:gridCol w:w="2638"/>
        <w:gridCol w:w="1496"/>
        <w:gridCol w:w="3332"/>
      </w:tblGrid>
      <w:tr w:rsidR="004A4091" w:rsidRPr="00EE6E14" w14:paraId="2A1928F5" w14:textId="77777777" w:rsidTr="001118DB">
        <w:trPr>
          <w:cantSplit/>
          <w:tblHeader/>
        </w:trPr>
        <w:tc>
          <w:tcPr>
            <w:tcW w:w="1465" w:type="dxa"/>
            <w:tcBorders>
              <w:top w:val="single" w:sz="6" w:space="0" w:color="auto"/>
              <w:left w:val="single" w:sz="6" w:space="0" w:color="auto"/>
              <w:bottom w:val="single" w:sz="6" w:space="0" w:color="auto"/>
              <w:right w:val="single" w:sz="6" w:space="0" w:color="auto"/>
            </w:tcBorders>
          </w:tcPr>
          <w:p w14:paraId="43172261"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Country/</w:t>
            </w:r>
          </w:p>
          <w:p w14:paraId="698EACD1"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geographical area</w:t>
            </w:r>
          </w:p>
        </w:tc>
        <w:tc>
          <w:tcPr>
            <w:tcW w:w="2638" w:type="dxa"/>
            <w:tcBorders>
              <w:top w:val="single" w:sz="6" w:space="0" w:color="auto"/>
              <w:left w:val="single" w:sz="6" w:space="0" w:color="auto"/>
              <w:bottom w:val="single" w:sz="6" w:space="0" w:color="auto"/>
              <w:right w:val="single" w:sz="6" w:space="0" w:color="auto"/>
            </w:tcBorders>
          </w:tcPr>
          <w:p w14:paraId="2188B601"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Company Name/Address</w:t>
            </w:r>
          </w:p>
        </w:tc>
        <w:tc>
          <w:tcPr>
            <w:tcW w:w="1496" w:type="dxa"/>
            <w:tcBorders>
              <w:top w:val="single" w:sz="6" w:space="0" w:color="auto"/>
              <w:left w:val="single" w:sz="6" w:space="0" w:color="auto"/>
              <w:bottom w:val="single" w:sz="6" w:space="0" w:color="auto"/>
              <w:right w:val="single" w:sz="6" w:space="0" w:color="auto"/>
            </w:tcBorders>
          </w:tcPr>
          <w:p w14:paraId="14BB034E" w14:textId="77777777" w:rsidR="004A4091" w:rsidRPr="008C3CF7" w:rsidRDefault="004A4091" w:rsidP="004A4091">
            <w:pPr>
              <w:tabs>
                <w:tab w:val="left" w:pos="426"/>
                <w:tab w:val="left" w:pos="4140"/>
                <w:tab w:val="left" w:pos="4230"/>
              </w:tabs>
              <w:spacing w:before="0"/>
              <w:jc w:val="center"/>
              <w:rPr>
                <w:rFonts w:asciiTheme="minorHAnsi" w:hAnsiTheme="minorHAnsi" w:cs="Arial"/>
                <w:i/>
                <w:iCs/>
                <w:lang w:val="en-GB"/>
              </w:rPr>
            </w:pPr>
            <w:r w:rsidRPr="008C3CF7">
              <w:rPr>
                <w:rFonts w:asciiTheme="minorHAnsi" w:hAnsiTheme="minorHAnsi" w:cs="Arial"/>
                <w:i/>
                <w:iCs/>
                <w:lang w:val="en-GB"/>
              </w:rPr>
              <w:t>Issuer Identifier Number</w:t>
            </w:r>
          </w:p>
        </w:tc>
        <w:tc>
          <w:tcPr>
            <w:tcW w:w="3332" w:type="dxa"/>
            <w:tcBorders>
              <w:top w:val="single" w:sz="6" w:space="0" w:color="auto"/>
              <w:left w:val="single" w:sz="6" w:space="0" w:color="auto"/>
              <w:bottom w:val="single" w:sz="6" w:space="0" w:color="auto"/>
              <w:right w:val="single" w:sz="6" w:space="0" w:color="auto"/>
            </w:tcBorders>
          </w:tcPr>
          <w:p w14:paraId="657A90FD" w14:textId="77777777" w:rsidR="004A4091" w:rsidRPr="008C3CF7" w:rsidRDefault="004A4091" w:rsidP="004A4091">
            <w:pPr>
              <w:tabs>
                <w:tab w:val="left" w:pos="426"/>
                <w:tab w:val="left" w:pos="4140"/>
                <w:tab w:val="left" w:pos="4230"/>
              </w:tabs>
              <w:spacing w:before="0"/>
              <w:jc w:val="left"/>
              <w:rPr>
                <w:rFonts w:asciiTheme="minorHAnsi" w:hAnsiTheme="minorHAnsi" w:cs="Arial"/>
                <w:i/>
                <w:iCs/>
                <w:lang w:val="en-GB"/>
              </w:rPr>
            </w:pPr>
            <w:r w:rsidRPr="008C3CF7">
              <w:rPr>
                <w:rFonts w:asciiTheme="minorHAnsi" w:hAnsiTheme="minorHAnsi" w:cs="Arial"/>
                <w:i/>
                <w:iCs/>
                <w:lang w:val="en-GB"/>
              </w:rPr>
              <w:t>Contact</w:t>
            </w:r>
          </w:p>
        </w:tc>
      </w:tr>
      <w:tr w:rsidR="004A4091" w:rsidRPr="005E1C88" w14:paraId="7141C896" w14:textId="77777777" w:rsidTr="001118DB">
        <w:trPr>
          <w:cantSplit/>
        </w:trPr>
        <w:tc>
          <w:tcPr>
            <w:tcW w:w="1465" w:type="dxa"/>
            <w:tcBorders>
              <w:top w:val="single" w:sz="6" w:space="0" w:color="auto"/>
              <w:left w:val="single" w:sz="6" w:space="0" w:color="auto"/>
              <w:bottom w:val="single" w:sz="6" w:space="0" w:color="auto"/>
              <w:right w:val="single" w:sz="6" w:space="0" w:color="auto"/>
            </w:tcBorders>
          </w:tcPr>
          <w:p w14:paraId="2244F9D3" w14:textId="77777777" w:rsidR="004A4091" w:rsidRPr="00EE6E14" w:rsidRDefault="004A4091" w:rsidP="004A4091">
            <w:pPr>
              <w:tabs>
                <w:tab w:val="left" w:pos="426"/>
                <w:tab w:val="left" w:pos="4140"/>
                <w:tab w:val="left" w:pos="4230"/>
              </w:tabs>
              <w:spacing w:before="0"/>
              <w:jc w:val="left"/>
              <w:rPr>
                <w:rFonts w:asciiTheme="minorHAnsi" w:hAnsiTheme="minorHAnsi" w:cs="Arial"/>
                <w:lang w:val="es-ES"/>
              </w:rPr>
            </w:pPr>
            <w:r w:rsidRPr="00001A66">
              <w:rPr>
                <w:rFonts w:asciiTheme="minorHAnsi" w:hAnsiTheme="minorHAnsi" w:cs="Arial"/>
                <w:lang w:val="es-ES"/>
              </w:rPr>
              <w:t>Uruguay</w:t>
            </w:r>
          </w:p>
        </w:tc>
        <w:tc>
          <w:tcPr>
            <w:tcW w:w="2638" w:type="dxa"/>
            <w:tcBorders>
              <w:top w:val="single" w:sz="6" w:space="0" w:color="auto"/>
              <w:left w:val="single" w:sz="6" w:space="0" w:color="auto"/>
              <w:bottom w:val="single" w:sz="6" w:space="0" w:color="auto"/>
              <w:right w:val="single" w:sz="6" w:space="0" w:color="auto"/>
            </w:tcBorders>
          </w:tcPr>
          <w:p w14:paraId="4B30DDAE" w14:textId="77777777" w:rsidR="004A4091" w:rsidRPr="00001A66" w:rsidRDefault="004A4091" w:rsidP="004A4091">
            <w:pPr>
              <w:tabs>
                <w:tab w:val="left" w:pos="426"/>
                <w:tab w:val="left" w:pos="4140"/>
                <w:tab w:val="left" w:pos="4230"/>
              </w:tabs>
              <w:spacing w:before="0"/>
              <w:jc w:val="left"/>
              <w:rPr>
                <w:b/>
                <w:bCs/>
                <w:lang w:val="es-ES_tradnl"/>
              </w:rPr>
            </w:pPr>
            <w:r w:rsidRPr="00001A66">
              <w:rPr>
                <w:b/>
                <w:bCs/>
                <w:lang w:val="es-ES_tradnl"/>
              </w:rPr>
              <w:t>Administración Nacional de Telecomunicaciones (ANTEL)</w:t>
            </w:r>
          </w:p>
          <w:p w14:paraId="2CB547BC" w14:textId="77777777" w:rsidR="004A4091" w:rsidRPr="00001A66" w:rsidRDefault="004A4091" w:rsidP="004A4091">
            <w:pPr>
              <w:tabs>
                <w:tab w:val="left" w:pos="426"/>
                <w:tab w:val="left" w:pos="4140"/>
                <w:tab w:val="left" w:pos="4230"/>
              </w:tabs>
              <w:spacing w:before="0"/>
              <w:jc w:val="left"/>
              <w:rPr>
                <w:lang w:val="es-ES_tradnl"/>
              </w:rPr>
            </w:pPr>
            <w:r>
              <w:rPr>
                <w:lang w:val="es-ES_tradnl"/>
              </w:rPr>
              <w:t xml:space="preserve">Guatemala 1075, Nivel 2, </w:t>
            </w:r>
            <w:r>
              <w:rPr>
                <w:lang w:val="es-ES_tradnl"/>
              </w:rPr>
              <w:br/>
            </w:r>
            <w:r w:rsidRPr="00001A66">
              <w:rPr>
                <w:lang w:val="es-ES_tradnl"/>
              </w:rPr>
              <w:t>Complejo Torre de las Comunicaciones</w:t>
            </w:r>
          </w:p>
          <w:p w14:paraId="418DC3E0" w14:textId="77777777" w:rsidR="004A4091" w:rsidRPr="00EE6E14" w:rsidRDefault="004A4091" w:rsidP="004A4091">
            <w:pPr>
              <w:tabs>
                <w:tab w:val="left" w:pos="426"/>
                <w:tab w:val="left" w:pos="4140"/>
                <w:tab w:val="left" w:pos="4230"/>
              </w:tabs>
              <w:spacing w:before="0"/>
              <w:jc w:val="left"/>
              <w:rPr>
                <w:lang w:val="es-ES_tradnl"/>
              </w:rPr>
            </w:pPr>
            <w:r w:rsidRPr="00001A66">
              <w:rPr>
                <w:lang w:val="es-ES_tradnl"/>
              </w:rPr>
              <w:t>11800 MONTEVIDEO</w:t>
            </w:r>
          </w:p>
        </w:tc>
        <w:tc>
          <w:tcPr>
            <w:tcW w:w="1496" w:type="dxa"/>
            <w:tcBorders>
              <w:top w:val="single" w:sz="6" w:space="0" w:color="auto"/>
              <w:left w:val="single" w:sz="6" w:space="0" w:color="auto"/>
              <w:bottom w:val="single" w:sz="6" w:space="0" w:color="auto"/>
              <w:right w:val="single" w:sz="6" w:space="0" w:color="auto"/>
            </w:tcBorders>
          </w:tcPr>
          <w:p w14:paraId="76A03446" w14:textId="77777777" w:rsidR="004A4091" w:rsidRPr="00EE6E14" w:rsidRDefault="004A4091" w:rsidP="004A4091">
            <w:pPr>
              <w:tabs>
                <w:tab w:val="left" w:pos="426"/>
                <w:tab w:val="left" w:pos="4140"/>
                <w:tab w:val="left" w:pos="4230"/>
              </w:tabs>
              <w:spacing w:before="0"/>
              <w:jc w:val="center"/>
              <w:rPr>
                <w:rFonts w:asciiTheme="minorHAnsi" w:hAnsiTheme="minorHAnsi" w:cs="Arial"/>
                <w:b/>
                <w:lang w:val="es-ES"/>
              </w:rPr>
            </w:pPr>
            <w:r>
              <w:rPr>
                <w:rFonts w:asciiTheme="minorHAnsi" w:hAnsiTheme="minorHAnsi" w:cs="Arial"/>
                <w:b/>
                <w:lang w:val="es-ES"/>
              </w:rPr>
              <w:t>89 598 00</w:t>
            </w:r>
          </w:p>
        </w:tc>
        <w:tc>
          <w:tcPr>
            <w:tcW w:w="3332" w:type="dxa"/>
            <w:tcBorders>
              <w:top w:val="single" w:sz="6" w:space="0" w:color="auto"/>
              <w:left w:val="single" w:sz="6" w:space="0" w:color="auto"/>
              <w:bottom w:val="single" w:sz="6" w:space="0" w:color="auto"/>
              <w:right w:val="single" w:sz="6" w:space="0" w:color="auto"/>
            </w:tcBorders>
          </w:tcPr>
          <w:p w14:paraId="7B0261B4" w14:textId="77777777" w:rsidR="004A4091" w:rsidRPr="00EE6E14" w:rsidRDefault="004A4091" w:rsidP="004A4091">
            <w:pPr>
              <w:tabs>
                <w:tab w:val="left" w:pos="426"/>
                <w:tab w:val="left" w:pos="4140"/>
                <w:tab w:val="left" w:pos="4230"/>
              </w:tabs>
              <w:spacing w:before="0"/>
              <w:jc w:val="left"/>
              <w:rPr>
                <w:lang w:val="es-ES_tradnl"/>
              </w:rPr>
            </w:pPr>
            <w:r w:rsidRPr="00FA5B9C">
              <w:rPr>
                <w:lang w:val="es-ES_tradnl"/>
              </w:rPr>
              <w:t>Ing. Osvaldo Novoa</w:t>
            </w:r>
          </w:p>
          <w:p w14:paraId="256B3565" w14:textId="77777777" w:rsidR="004A4091" w:rsidRPr="00FA5B9C" w:rsidRDefault="004A4091" w:rsidP="004A4091">
            <w:pPr>
              <w:tabs>
                <w:tab w:val="left" w:pos="426"/>
                <w:tab w:val="left" w:pos="4140"/>
                <w:tab w:val="left" w:pos="4230"/>
              </w:tabs>
              <w:spacing w:before="0"/>
              <w:jc w:val="left"/>
              <w:rPr>
                <w:lang w:val="es-ES_tradnl"/>
              </w:rPr>
            </w:pPr>
            <w:r>
              <w:rPr>
                <w:lang w:val="es-ES_tradnl"/>
              </w:rPr>
              <w:t>Guatemala 10</w:t>
            </w:r>
            <w:r w:rsidRPr="00FA5B9C">
              <w:rPr>
                <w:lang w:val="es-ES_tradnl"/>
              </w:rPr>
              <w:t>75, Nivel 2</w:t>
            </w:r>
            <w:r>
              <w:rPr>
                <w:lang w:val="es-ES_tradnl"/>
              </w:rPr>
              <w:t>2</w:t>
            </w:r>
            <w:r w:rsidRPr="00FA5B9C">
              <w:rPr>
                <w:lang w:val="es-ES_tradnl"/>
              </w:rPr>
              <w:t xml:space="preserve">, </w:t>
            </w:r>
            <w:r>
              <w:rPr>
                <w:lang w:val="es-ES_tradnl"/>
              </w:rPr>
              <w:br/>
            </w:r>
            <w:r w:rsidRPr="00FA5B9C">
              <w:rPr>
                <w:lang w:val="es-ES_tradnl"/>
              </w:rPr>
              <w:t>Complejo Torre de las Comunicaciones</w:t>
            </w:r>
          </w:p>
          <w:p w14:paraId="1CEC390A" w14:textId="77777777" w:rsidR="004A4091" w:rsidRPr="00EE6E14" w:rsidRDefault="004A4091" w:rsidP="004A4091">
            <w:pPr>
              <w:tabs>
                <w:tab w:val="left" w:pos="426"/>
                <w:tab w:val="left" w:pos="4140"/>
                <w:tab w:val="left" w:pos="4230"/>
              </w:tabs>
              <w:spacing w:before="0"/>
              <w:jc w:val="left"/>
              <w:rPr>
                <w:lang w:val="es-ES_tradnl"/>
              </w:rPr>
            </w:pPr>
            <w:r w:rsidRPr="00FA5B9C">
              <w:rPr>
                <w:lang w:val="es-ES_tradnl"/>
              </w:rPr>
              <w:t>11800 MONTEVIDEO</w:t>
            </w:r>
          </w:p>
          <w:p w14:paraId="2D54E3D7" w14:textId="0295D23A" w:rsidR="004A4091" w:rsidRPr="00EE6E14" w:rsidRDefault="004A4091" w:rsidP="001118DB">
            <w:pPr>
              <w:tabs>
                <w:tab w:val="clear" w:pos="567"/>
                <w:tab w:val="left" w:pos="665"/>
                <w:tab w:val="left" w:pos="4140"/>
                <w:tab w:val="left" w:pos="4230"/>
              </w:tabs>
              <w:spacing w:before="0"/>
              <w:jc w:val="left"/>
              <w:rPr>
                <w:lang w:val="es-ES_tradnl"/>
              </w:rPr>
            </w:pPr>
            <w:r w:rsidRPr="00EE6E14">
              <w:rPr>
                <w:lang w:val="es-ES_tradnl"/>
              </w:rPr>
              <w:t xml:space="preserve">Tel: </w:t>
            </w:r>
            <w:r w:rsidR="001118DB">
              <w:rPr>
                <w:lang w:val="es-ES_tradnl"/>
              </w:rPr>
              <w:tab/>
            </w:r>
            <w:r w:rsidRPr="00FA5B9C">
              <w:rPr>
                <w:lang w:val="es-ES_tradnl"/>
              </w:rPr>
              <w:t>+598 2 928 6402</w:t>
            </w:r>
          </w:p>
          <w:p w14:paraId="2CB57337" w14:textId="2A70533B" w:rsidR="004A4091" w:rsidRPr="00EE6E14" w:rsidRDefault="004A4091" w:rsidP="001118DB">
            <w:pPr>
              <w:tabs>
                <w:tab w:val="clear" w:pos="567"/>
                <w:tab w:val="left" w:pos="665"/>
                <w:tab w:val="left" w:pos="4140"/>
                <w:tab w:val="left" w:pos="4230"/>
              </w:tabs>
              <w:spacing w:before="0"/>
              <w:jc w:val="left"/>
              <w:rPr>
                <w:lang w:val="fr-CH"/>
              </w:rPr>
            </w:pPr>
            <w:r w:rsidRPr="00EE6E14">
              <w:rPr>
                <w:lang w:val="fr-CH"/>
              </w:rPr>
              <w:t xml:space="preserve">Fax: </w:t>
            </w:r>
            <w:r w:rsidR="001118DB">
              <w:rPr>
                <w:lang w:val="fr-CH"/>
              </w:rPr>
              <w:tab/>
            </w:r>
            <w:r w:rsidRPr="00FA5B9C">
              <w:rPr>
                <w:lang w:val="fr-CH"/>
              </w:rPr>
              <w:t>+598 2 928 6401</w:t>
            </w:r>
          </w:p>
          <w:p w14:paraId="4811E317" w14:textId="74FE02D0" w:rsidR="004A4091" w:rsidRPr="00EE6E14" w:rsidRDefault="004A4091" w:rsidP="001118DB">
            <w:pPr>
              <w:tabs>
                <w:tab w:val="clear" w:pos="567"/>
                <w:tab w:val="left" w:pos="665"/>
                <w:tab w:val="left" w:pos="4140"/>
                <w:tab w:val="left" w:pos="4230"/>
              </w:tabs>
              <w:spacing w:before="0"/>
              <w:jc w:val="left"/>
              <w:rPr>
                <w:lang w:val="fr-CH"/>
              </w:rPr>
            </w:pPr>
            <w:r w:rsidRPr="00EE6E14">
              <w:rPr>
                <w:lang w:val="fr-CH"/>
              </w:rPr>
              <w:t xml:space="preserve">E-mail: </w:t>
            </w:r>
            <w:r w:rsidR="001118DB">
              <w:rPr>
                <w:lang w:val="fr-CH"/>
              </w:rPr>
              <w:tab/>
            </w:r>
            <w:r w:rsidRPr="00FA5B9C">
              <w:rPr>
                <w:lang w:val="fr-CH"/>
              </w:rPr>
              <w:t>onovoa@antel.com.uy</w:t>
            </w:r>
          </w:p>
        </w:tc>
      </w:tr>
      <w:tr w:rsidR="004A4091" w:rsidRPr="00EE6E14" w14:paraId="3B3C6ED7" w14:textId="77777777" w:rsidTr="001118DB">
        <w:trPr>
          <w:cantSplit/>
        </w:trPr>
        <w:tc>
          <w:tcPr>
            <w:tcW w:w="1465" w:type="dxa"/>
            <w:tcBorders>
              <w:top w:val="single" w:sz="6" w:space="0" w:color="auto"/>
              <w:left w:val="single" w:sz="6" w:space="0" w:color="auto"/>
              <w:bottom w:val="single" w:sz="6" w:space="0" w:color="auto"/>
              <w:right w:val="single" w:sz="6" w:space="0" w:color="auto"/>
            </w:tcBorders>
          </w:tcPr>
          <w:p w14:paraId="03B91D87" w14:textId="77777777" w:rsidR="004A4091" w:rsidRPr="00EE6E14" w:rsidRDefault="004A4091" w:rsidP="004A4091">
            <w:pPr>
              <w:spacing w:before="0"/>
            </w:pPr>
            <w:r w:rsidRPr="00001A66">
              <w:rPr>
                <w:rFonts w:asciiTheme="minorHAnsi" w:hAnsiTheme="minorHAnsi" w:cs="Arial"/>
                <w:lang w:val="es-ES"/>
              </w:rPr>
              <w:t>Uruguay</w:t>
            </w:r>
          </w:p>
        </w:tc>
        <w:tc>
          <w:tcPr>
            <w:tcW w:w="2638" w:type="dxa"/>
            <w:tcBorders>
              <w:top w:val="single" w:sz="6" w:space="0" w:color="auto"/>
              <w:left w:val="single" w:sz="6" w:space="0" w:color="auto"/>
              <w:bottom w:val="single" w:sz="6" w:space="0" w:color="auto"/>
              <w:right w:val="single" w:sz="6" w:space="0" w:color="auto"/>
            </w:tcBorders>
          </w:tcPr>
          <w:p w14:paraId="6FAE8168" w14:textId="77777777" w:rsidR="004A4091" w:rsidRPr="00001A66" w:rsidRDefault="004A4091" w:rsidP="004A4091">
            <w:pPr>
              <w:tabs>
                <w:tab w:val="left" w:pos="426"/>
                <w:tab w:val="left" w:pos="4140"/>
                <w:tab w:val="left" w:pos="4230"/>
              </w:tabs>
              <w:spacing w:before="0"/>
              <w:jc w:val="left"/>
              <w:rPr>
                <w:b/>
                <w:bCs/>
                <w:lang w:val="es-ES_tradnl"/>
              </w:rPr>
            </w:pPr>
            <w:r w:rsidRPr="00001A66">
              <w:rPr>
                <w:b/>
                <w:bCs/>
                <w:lang w:val="es-ES_tradnl"/>
              </w:rPr>
              <w:t>Administración Nacional de Telecomunicaciones (ANTEL)</w:t>
            </w:r>
          </w:p>
          <w:p w14:paraId="14A769EC" w14:textId="77777777" w:rsidR="004A4091" w:rsidRPr="00001A66" w:rsidRDefault="004A4091" w:rsidP="004A4091">
            <w:pPr>
              <w:tabs>
                <w:tab w:val="left" w:pos="426"/>
                <w:tab w:val="left" w:pos="4140"/>
                <w:tab w:val="left" w:pos="4230"/>
              </w:tabs>
              <w:spacing w:before="0"/>
              <w:jc w:val="left"/>
              <w:rPr>
                <w:lang w:val="es-ES_tradnl"/>
              </w:rPr>
            </w:pPr>
            <w:r>
              <w:rPr>
                <w:lang w:val="es-ES_tradnl"/>
              </w:rPr>
              <w:t xml:space="preserve">Guatemala 1075, Nivel 2, </w:t>
            </w:r>
            <w:r>
              <w:rPr>
                <w:lang w:val="es-ES_tradnl"/>
              </w:rPr>
              <w:br/>
            </w:r>
            <w:r w:rsidRPr="00001A66">
              <w:rPr>
                <w:lang w:val="es-ES_tradnl"/>
              </w:rPr>
              <w:t>Complejo Torre de las Comunicaciones</w:t>
            </w:r>
          </w:p>
          <w:p w14:paraId="75972F04" w14:textId="77777777" w:rsidR="004A4091" w:rsidRPr="00EE6E14" w:rsidRDefault="004A4091" w:rsidP="004A4091">
            <w:pPr>
              <w:tabs>
                <w:tab w:val="left" w:pos="426"/>
                <w:tab w:val="left" w:pos="4140"/>
                <w:tab w:val="left" w:pos="4230"/>
              </w:tabs>
              <w:spacing w:before="0"/>
              <w:jc w:val="left"/>
              <w:rPr>
                <w:lang w:val="es-ES_tradnl"/>
              </w:rPr>
            </w:pPr>
            <w:r w:rsidRPr="00001A66">
              <w:rPr>
                <w:lang w:val="es-ES_tradnl"/>
              </w:rPr>
              <w:t>11800 MONTEVIDEO</w:t>
            </w:r>
          </w:p>
        </w:tc>
        <w:tc>
          <w:tcPr>
            <w:tcW w:w="1496" w:type="dxa"/>
            <w:tcBorders>
              <w:top w:val="single" w:sz="6" w:space="0" w:color="auto"/>
              <w:left w:val="single" w:sz="6" w:space="0" w:color="auto"/>
              <w:bottom w:val="single" w:sz="6" w:space="0" w:color="auto"/>
              <w:right w:val="single" w:sz="6" w:space="0" w:color="auto"/>
            </w:tcBorders>
          </w:tcPr>
          <w:p w14:paraId="43F393B4" w14:textId="77777777" w:rsidR="004A4091" w:rsidRPr="00EE6E14" w:rsidRDefault="004A4091" w:rsidP="004A4091">
            <w:pPr>
              <w:tabs>
                <w:tab w:val="left" w:pos="426"/>
                <w:tab w:val="left" w:pos="4140"/>
                <w:tab w:val="left" w:pos="4230"/>
              </w:tabs>
              <w:spacing w:before="0"/>
              <w:jc w:val="center"/>
              <w:rPr>
                <w:rFonts w:asciiTheme="minorHAnsi" w:hAnsiTheme="minorHAnsi" w:cs="Arial"/>
                <w:b/>
                <w:lang w:val="es-ES"/>
              </w:rPr>
            </w:pPr>
            <w:r w:rsidRPr="00001A66">
              <w:rPr>
                <w:rFonts w:asciiTheme="minorHAnsi" w:hAnsiTheme="minorHAnsi" w:cs="Arial"/>
                <w:b/>
                <w:lang w:val="es-ES"/>
              </w:rPr>
              <w:t>89 598 01</w:t>
            </w:r>
          </w:p>
        </w:tc>
        <w:tc>
          <w:tcPr>
            <w:tcW w:w="3332" w:type="dxa"/>
            <w:tcBorders>
              <w:top w:val="single" w:sz="6" w:space="0" w:color="auto"/>
              <w:left w:val="single" w:sz="6" w:space="0" w:color="auto"/>
              <w:bottom w:val="single" w:sz="6" w:space="0" w:color="auto"/>
              <w:right w:val="single" w:sz="6" w:space="0" w:color="auto"/>
            </w:tcBorders>
          </w:tcPr>
          <w:p w14:paraId="727645EA" w14:textId="77777777" w:rsidR="004A4091" w:rsidRPr="00EE6E14" w:rsidRDefault="004A4091" w:rsidP="004A4091">
            <w:pPr>
              <w:tabs>
                <w:tab w:val="left" w:pos="426"/>
                <w:tab w:val="left" w:pos="4140"/>
                <w:tab w:val="left" w:pos="4230"/>
              </w:tabs>
              <w:spacing w:before="0"/>
              <w:jc w:val="left"/>
              <w:rPr>
                <w:lang w:val="es-ES_tradnl"/>
              </w:rPr>
            </w:pPr>
            <w:r w:rsidRPr="00FA5B9C">
              <w:rPr>
                <w:lang w:val="es-ES_tradnl"/>
              </w:rPr>
              <w:t>Ing. Andrés Ferrari</w:t>
            </w:r>
          </w:p>
          <w:p w14:paraId="3E6526EE" w14:textId="77777777" w:rsidR="004A4091" w:rsidRPr="00001A66" w:rsidRDefault="004A4091" w:rsidP="004A4091">
            <w:pPr>
              <w:tabs>
                <w:tab w:val="left" w:pos="426"/>
                <w:tab w:val="left" w:pos="4140"/>
                <w:tab w:val="left" w:pos="4230"/>
              </w:tabs>
              <w:spacing w:before="0"/>
              <w:jc w:val="left"/>
              <w:rPr>
                <w:lang w:val="es-ES_tradnl"/>
              </w:rPr>
            </w:pPr>
            <w:r>
              <w:rPr>
                <w:lang w:val="es-ES_tradnl"/>
              </w:rPr>
              <w:t xml:space="preserve">Guatemala 1075, Nivel 15, </w:t>
            </w:r>
            <w:r>
              <w:rPr>
                <w:lang w:val="es-ES_tradnl"/>
              </w:rPr>
              <w:br/>
            </w:r>
            <w:r w:rsidRPr="00001A66">
              <w:rPr>
                <w:lang w:val="es-ES_tradnl"/>
              </w:rPr>
              <w:t>Complejo Torre de las Comunicaciones</w:t>
            </w:r>
          </w:p>
          <w:p w14:paraId="49935B4B" w14:textId="77777777" w:rsidR="004A4091" w:rsidRPr="00EE6E14" w:rsidRDefault="004A4091" w:rsidP="004A4091">
            <w:pPr>
              <w:tabs>
                <w:tab w:val="left" w:pos="426"/>
                <w:tab w:val="left" w:pos="4140"/>
                <w:tab w:val="left" w:pos="4230"/>
              </w:tabs>
              <w:spacing w:before="0"/>
              <w:jc w:val="left"/>
              <w:rPr>
                <w:lang w:val="es-ES_tradnl"/>
              </w:rPr>
            </w:pPr>
            <w:r w:rsidRPr="00001A66">
              <w:rPr>
                <w:lang w:val="es-ES_tradnl"/>
              </w:rPr>
              <w:t>11800 MONTEVIDEO</w:t>
            </w:r>
          </w:p>
          <w:p w14:paraId="35221620" w14:textId="578394EE" w:rsidR="004A4091" w:rsidRPr="00EE6E14" w:rsidRDefault="004A4091" w:rsidP="001118DB">
            <w:pPr>
              <w:tabs>
                <w:tab w:val="clear" w:pos="567"/>
                <w:tab w:val="left" w:pos="665"/>
                <w:tab w:val="left" w:pos="4140"/>
                <w:tab w:val="left" w:pos="4230"/>
              </w:tabs>
              <w:spacing w:before="0"/>
              <w:jc w:val="left"/>
              <w:rPr>
                <w:lang w:val="fr-CH"/>
              </w:rPr>
            </w:pPr>
            <w:r w:rsidRPr="00EE6E14">
              <w:rPr>
                <w:lang w:val="fr-CH"/>
              </w:rPr>
              <w:t xml:space="preserve">Tel: </w:t>
            </w:r>
            <w:r w:rsidR="001118DB">
              <w:rPr>
                <w:lang w:val="fr-CH"/>
              </w:rPr>
              <w:tab/>
            </w:r>
            <w:r w:rsidRPr="00FA5B9C">
              <w:rPr>
                <w:lang w:val="fr-CH"/>
              </w:rPr>
              <w:t>+598 2 98 5822</w:t>
            </w:r>
          </w:p>
          <w:p w14:paraId="77B7A735" w14:textId="6248BFEB" w:rsidR="004A4091" w:rsidRPr="00EE6E14" w:rsidRDefault="004A4091" w:rsidP="001118DB">
            <w:pPr>
              <w:tabs>
                <w:tab w:val="clear" w:pos="567"/>
                <w:tab w:val="left" w:pos="665"/>
                <w:tab w:val="left" w:pos="4140"/>
                <w:tab w:val="left" w:pos="4230"/>
              </w:tabs>
              <w:spacing w:before="0"/>
              <w:jc w:val="left"/>
              <w:rPr>
                <w:lang w:val="fr-CH"/>
              </w:rPr>
            </w:pPr>
            <w:r w:rsidRPr="00EE6E14">
              <w:rPr>
                <w:lang w:val="fr-CH"/>
              </w:rPr>
              <w:t xml:space="preserve">Fax: </w:t>
            </w:r>
            <w:r w:rsidR="001118DB">
              <w:rPr>
                <w:lang w:val="fr-CH"/>
              </w:rPr>
              <w:tab/>
            </w:r>
            <w:r w:rsidRPr="00FA5B9C">
              <w:rPr>
                <w:lang w:val="fr-CH"/>
              </w:rPr>
              <w:t>+598 2 928 5862</w:t>
            </w:r>
          </w:p>
          <w:p w14:paraId="5B96976F" w14:textId="10F152BA" w:rsidR="004A4091" w:rsidRPr="00EE6E14" w:rsidRDefault="004A4091" w:rsidP="001118DB">
            <w:pPr>
              <w:tabs>
                <w:tab w:val="clear" w:pos="567"/>
                <w:tab w:val="left" w:pos="665"/>
                <w:tab w:val="left" w:pos="4140"/>
                <w:tab w:val="left" w:pos="4230"/>
              </w:tabs>
              <w:spacing w:before="0"/>
              <w:jc w:val="left"/>
              <w:rPr>
                <w:lang w:val="fr-CH"/>
              </w:rPr>
            </w:pPr>
            <w:r w:rsidRPr="00EE6E14">
              <w:rPr>
                <w:lang w:val="fr-CH"/>
              </w:rPr>
              <w:t xml:space="preserve">E-mail: </w:t>
            </w:r>
            <w:r w:rsidR="001118DB">
              <w:rPr>
                <w:lang w:val="fr-CH"/>
              </w:rPr>
              <w:tab/>
            </w:r>
            <w:r w:rsidRPr="00FA5B9C">
              <w:rPr>
                <w:lang w:val="fr-CH"/>
              </w:rPr>
              <w:t>aferrari@antel.com.uy</w:t>
            </w:r>
          </w:p>
        </w:tc>
      </w:tr>
    </w:tbl>
    <w:p w14:paraId="18750F11" w14:textId="77777777" w:rsidR="004A4091" w:rsidRPr="00EE6E14" w:rsidRDefault="004A4091" w:rsidP="004A4091">
      <w:pPr>
        <w:pStyle w:val="NoSpacing"/>
        <w:rPr>
          <w:sz w:val="20"/>
          <w:szCs w:val="20"/>
          <w:lang w:val="es-ES_tradnl"/>
        </w:rPr>
      </w:pPr>
    </w:p>
    <w:p w14:paraId="11458DB6" w14:textId="475AB625" w:rsidR="004A4091" w:rsidRPr="004A4091" w:rsidRDefault="004A4091" w:rsidP="004A4091">
      <w:pPr>
        <w:widowControl w:val="0"/>
        <w:tabs>
          <w:tab w:val="left" w:pos="199"/>
          <w:tab w:val="left" w:pos="1021"/>
        </w:tabs>
        <w:spacing w:before="0"/>
        <w:rPr>
          <w:rFonts w:ascii="Arial" w:hAnsi="Arial" w:cs="Arial"/>
          <w:b/>
          <w:bCs/>
          <w:color w:val="000000"/>
          <w:lang w:val="es-ES_tradnl"/>
        </w:rPr>
      </w:pPr>
    </w:p>
    <w:p w14:paraId="7E0A8500" w14:textId="2EA455CA" w:rsidR="004A4091" w:rsidRDefault="004A4091" w:rsidP="004A4091">
      <w:pPr>
        <w:widowControl w:val="0"/>
        <w:tabs>
          <w:tab w:val="left" w:pos="199"/>
          <w:tab w:val="left" w:pos="1021"/>
        </w:tabs>
        <w:spacing w:before="0"/>
        <w:rPr>
          <w:rFonts w:ascii="Arial" w:hAnsi="Arial" w:cs="Arial"/>
          <w:b/>
          <w:bCs/>
          <w:color w:val="000000"/>
        </w:rPr>
      </w:pPr>
      <w:r>
        <w:rPr>
          <w:rFonts w:ascii="Arial" w:hAnsi="Arial" w:cs="Arial"/>
          <w:b/>
          <w:bCs/>
          <w:color w:val="000000"/>
        </w:rPr>
        <w:br w:type="page"/>
      </w:r>
    </w:p>
    <w:p w14:paraId="5B69CF1A" w14:textId="07560B10" w:rsidR="004A4091" w:rsidRDefault="004A4091" w:rsidP="004A4091">
      <w:pPr>
        <w:pStyle w:val="Heading20"/>
        <w:rPr>
          <w:lang w:val="en-US"/>
        </w:rPr>
      </w:pPr>
      <w:bookmarkStart w:id="1598" w:name="_Toc316479988"/>
      <w:bookmarkStart w:id="1599" w:name="_Toc9580685"/>
      <w:r w:rsidRPr="004A4091">
        <w:lastRenderedPageBreak/>
        <w:t>List of Recommendation ITU-T E.164 assigned Country Codes</w:t>
      </w:r>
      <w:r w:rsidRPr="004A4091">
        <w:br/>
        <w:t>(Complement to Recommendation ITU-T E.164 (11/2010))</w:t>
      </w:r>
      <w:r w:rsidRPr="004A4091">
        <w:br/>
        <w:t>(Position on 15 December 2016)</w:t>
      </w:r>
      <w:bookmarkEnd w:id="1598"/>
      <w:bookmarkEnd w:id="1599"/>
    </w:p>
    <w:p w14:paraId="28C1C660" w14:textId="77777777" w:rsidR="004A4091" w:rsidRPr="00E51039" w:rsidRDefault="004A4091" w:rsidP="004A4091">
      <w:pPr>
        <w:jc w:val="center"/>
      </w:pPr>
      <w:r w:rsidRPr="00E51039">
        <w:t>(Annex to ITU Operational Bulletin No.</w:t>
      </w:r>
      <w:r w:rsidRPr="00E51039">
        <w:rPr>
          <w:vertAlign w:val="superscript"/>
        </w:rPr>
        <w:t xml:space="preserve"> </w:t>
      </w:r>
      <w:r w:rsidRPr="00E51039">
        <w:t>1114 – 15.XII.2016)</w:t>
      </w:r>
      <w:r>
        <w:t>)</w:t>
      </w:r>
      <w:r>
        <w:br/>
        <w:t>(Amendment No. 9</w:t>
      </w:r>
      <w:r w:rsidRPr="00E51039">
        <w:t>)</w:t>
      </w:r>
    </w:p>
    <w:p w14:paraId="2CE42BD7" w14:textId="77777777" w:rsidR="004A4091" w:rsidRPr="00E51039" w:rsidRDefault="004A4091" w:rsidP="004A4091">
      <w:pPr>
        <w:spacing w:before="240"/>
        <w:jc w:val="center"/>
        <w:rPr>
          <w:b/>
        </w:rPr>
      </w:pPr>
      <w:r w:rsidRPr="00E51039">
        <w:rPr>
          <w:b/>
        </w:rPr>
        <w:t>Notes common to Numerical and Alphabetical lists of ITU-T Recommendation E.164 assigned country codes</w:t>
      </w:r>
    </w:p>
    <w:p w14:paraId="48729E36" w14:textId="77777777" w:rsidR="004A4091" w:rsidRPr="00320601" w:rsidRDefault="004A4091" w:rsidP="004A4091">
      <w:pPr>
        <w:spacing w:before="240"/>
        <w:ind w:left="567" w:hanging="567"/>
      </w:pPr>
      <w:r>
        <w:rPr>
          <w:color w:val="000000"/>
        </w:rPr>
        <w:t>q</w:t>
      </w:r>
      <w:r w:rsidRPr="00320601">
        <w:rPr>
          <w:color w:val="000000"/>
        </w:rPr>
        <w:tab/>
      </w:r>
      <w:r w:rsidRPr="00320601">
        <w:t xml:space="preserve">Associated with shared country code 883, the following </w:t>
      </w:r>
      <w:r>
        <w:t>four</w:t>
      </w:r>
      <w:r w:rsidRPr="00320601">
        <w:t>-digit identification code reservations or assignments have been made for the international networks of:</w:t>
      </w:r>
    </w:p>
    <w:p w14:paraId="702C65EA" w14:textId="77777777" w:rsidR="004A4091" w:rsidRPr="00E51039" w:rsidRDefault="004A4091" w:rsidP="004A4091">
      <w:pPr>
        <w:widowControl w:val="0"/>
        <w:tabs>
          <w:tab w:val="left" w:pos="0"/>
          <w:tab w:val="left" w:pos="340"/>
        </w:tabs>
        <w:ind w:left="340" w:hanging="340"/>
        <w:rPr>
          <w:b/>
          <w:color w:val="000000"/>
        </w:rPr>
      </w:pPr>
      <w:r w:rsidRPr="00E51039">
        <w:rPr>
          <w:b/>
          <w:bCs/>
          <w:i/>
          <w:color w:val="000000"/>
        </w:rPr>
        <w:t xml:space="preserve">Note </w:t>
      </w:r>
      <w:r>
        <w:rPr>
          <w:b/>
          <w:bCs/>
          <w:i/>
          <w:color w:val="000000"/>
        </w:rPr>
        <w:t>q</w:t>
      </w:r>
      <w:r w:rsidRPr="00E51039">
        <w:rPr>
          <w:b/>
          <w:bCs/>
          <w:i/>
          <w:color w:val="000000"/>
        </w:rPr>
        <w:t>)</w:t>
      </w:r>
      <w:r w:rsidRPr="00E51039">
        <w:rPr>
          <w:b/>
          <w:color w:val="000000"/>
        </w:rPr>
        <w:t xml:space="preserve">   </w:t>
      </w:r>
      <w:r w:rsidRPr="00E51039">
        <w:rPr>
          <w:b/>
        </w:rPr>
        <w:t xml:space="preserve">  </w:t>
      </w:r>
      <w:r w:rsidRPr="00470DBC">
        <w:rPr>
          <w:b/>
          <w:lang w:val="es-ES"/>
        </w:rPr>
        <w:t xml:space="preserve">+883 </w:t>
      </w:r>
      <w:r>
        <w:rPr>
          <w:b/>
          <w:lang w:val="es-ES"/>
        </w:rPr>
        <w:t>5170</w:t>
      </w:r>
      <w:r w:rsidRPr="00470DBC">
        <w:rPr>
          <w:b/>
          <w:lang w:val="es-ES"/>
        </w:rPr>
        <w:t xml:space="preserve">  </w:t>
      </w:r>
      <w:r>
        <w:rPr>
          <w:b/>
          <w:color w:val="000000"/>
          <w:lang w:val="es-ES"/>
        </w:rPr>
        <w:t xml:space="preserve"> </w:t>
      </w:r>
      <w:r w:rsidRPr="00E51039">
        <w:rPr>
          <w:b/>
          <w:color w:val="000000"/>
        </w:rPr>
        <w:t xml:space="preserve">  ADD</w:t>
      </w:r>
      <w:r>
        <w:rPr>
          <w:b/>
          <w:color w:val="000000"/>
        </w:rPr>
        <w:t>*</w:t>
      </w:r>
    </w:p>
    <w:p w14:paraId="724EBC37" w14:textId="77777777" w:rsidR="004A4091" w:rsidRPr="00E51039" w:rsidRDefault="004A4091" w:rsidP="004A4091">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51"/>
        <w:gridCol w:w="1843"/>
        <w:gridCol w:w="1995"/>
      </w:tblGrid>
      <w:tr w:rsidR="004A4091" w:rsidRPr="00E51039" w14:paraId="2791A80E" w14:textId="77777777" w:rsidTr="004A409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51976DB6" w14:textId="77777777" w:rsidR="004A4091" w:rsidRPr="00E51039" w:rsidRDefault="004A4091" w:rsidP="004A4091">
            <w:pPr>
              <w:keepNext/>
              <w:tabs>
                <w:tab w:val="clear" w:pos="567"/>
              </w:tabs>
              <w:spacing w:before="60" w:after="60" w:line="276" w:lineRule="auto"/>
              <w:jc w:val="center"/>
              <w:rPr>
                <w:i/>
                <w:sz w:val="18"/>
              </w:rPr>
            </w:pPr>
            <w:r w:rsidRPr="00E51039">
              <w:rPr>
                <w:i/>
                <w:sz w:val="18"/>
              </w:rPr>
              <w:t>Applicant</w:t>
            </w: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3958AFF7" w14:textId="77777777" w:rsidR="004A4091" w:rsidRPr="00E51039" w:rsidRDefault="004A4091" w:rsidP="004A4091">
            <w:pPr>
              <w:keepNext/>
              <w:tabs>
                <w:tab w:val="clear" w:pos="567"/>
              </w:tabs>
              <w:spacing w:before="60" w:after="60" w:line="276" w:lineRule="auto"/>
              <w:jc w:val="center"/>
              <w:rPr>
                <w:i/>
                <w:sz w:val="18"/>
              </w:rPr>
            </w:pPr>
            <w:r w:rsidRPr="00E51039">
              <w:rPr>
                <w:i/>
                <w:sz w:val="18"/>
              </w:rPr>
              <w:t>Network</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A637033" w14:textId="77777777" w:rsidR="004A4091" w:rsidRPr="00E51039" w:rsidRDefault="004A4091" w:rsidP="004A4091">
            <w:pPr>
              <w:keepNext/>
              <w:tabs>
                <w:tab w:val="clear" w:pos="567"/>
              </w:tabs>
              <w:spacing w:before="60" w:after="60" w:line="276" w:lineRule="auto"/>
              <w:jc w:val="center"/>
              <w:rPr>
                <w:i/>
                <w:sz w:val="18"/>
              </w:rPr>
            </w:pPr>
            <w:r w:rsidRPr="00E51039">
              <w:rPr>
                <w:i/>
                <w:sz w:val="18"/>
              </w:rPr>
              <w:t xml:space="preserve">Country Code and </w:t>
            </w:r>
            <w:r w:rsidRPr="00E51039">
              <w:rPr>
                <w:i/>
                <w:sz w:val="18"/>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3D4035B" w14:textId="77777777" w:rsidR="004A4091" w:rsidRPr="00E51039" w:rsidRDefault="004A4091" w:rsidP="004A4091">
            <w:pPr>
              <w:keepNext/>
              <w:tabs>
                <w:tab w:val="clear" w:pos="567"/>
              </w:tabs>
              <w:spacing w:before="60" w:after="60" w:line="276" w:lineRule="auto"/>
              <w:jc w:val="center"/>
              <w:rPr>
                <w:i/>
                <w:sz w:val="18"/>
              </w:rPr>
            </w:pPr>
            <w:r w:rsidRPr="00E51039">
              <w:rPr>
                <w:i/>
                <w:sz w:val="18"/>
              </w:rPr>
              <w:t>Status</w:t>
            </w:r>
          </w:p>
        </w:tc>
      </w:tr>
      <w:tr w:rsidR="004A4091" w:rsidRPr="00E51039" w14:paraId="678716C4" w14:textId="77777777" w:rsidTr="004A4091">
        <w:trPr>
          <w:jc w:val="center"/>
        </w:trPr>
        <w:tc>
          <w:tcPr>
            <w:tcW w:w="2686" w:type="dxa"/>
            <w:tcBorders>
              <w:top w:val="single" w:sz="6" w:space="0" w:color="000000"/>
              <w:left w:val="single" w:sz="6" w:space="0" w:color="000000"/>
              <w:bottom w:val="single" w:sz="6" w:space="0" w:color="000000"/>
              <w:right w:val="single" w:sz="6" w:space="0" w:color="000000"/>
            </w:tcBorders>
            <w:textDirection w:val="lrTbV"/>
          </w:tcPr>
          <w:p w14:paraId="19E8ED71" w14:textId="77777777" w:rsidR="004A4091" w:rsidRPr="001118DB" w:rsidRDefault="004A4091" w:rsidP="004A4091">
            <w:pPr>
              <w:pStyle w:val="Tabletext0"/>
              <w:rPr>
                <w:b w:val="0"/>
                <w:bCs w:val="0"/>
                <w:sz w:val="20"/>
                <w:szCs w:val="20"/>
                <w:lang w:val="en-GB"/>
              </w:rPr>
            </w:pPr>
            <w:r w:rsidRPr="001118DB">
              <w:rPr>
                <w:b w:val="0"/>
                <w:bCs w:val="0"/>
                <w:sz w:val="20"/>
                <w:szCs w:val="20"/>
                <w:lang w:val="en-GB"/>
              </w:rPr>
              <w:t>DIDWW</w:t>
            </w:r>
          </w:p>
        </w:tc>
        <w:tc>
          <w:tcPr>
            <w:tcW w:w="2551" w:type="dxa"/>
            <w:tcBorders>
              <w:top w:val="single" w:sz="6" w:space="0" w:color="000000"/>
              <w:left w:val="single" w:sz="6" w:space="0" w:color="000000"/>
              <w:bottom w:val="single" w:sz="6" w:space="0" w:color="000000"/>
              <w:right w:val="single" w:sz="6" w:space="0" w:color="000000"/>
            </w:tcBorders>
            <w:textDirection w:val="lrTbV"/>
          </w:tcPr>
          <w:p w14:paraId="17E9BF0D" w14:textId="77777777" w:rsidR="004A4091" w:rsidRPr="001118DB" w:rsidRDefault="004A4091" w:rsidP="004A4091">
            <w:pPr>
              <w:pStyle w:val="Tabletext0"/>
              <w:rPr>
                <w:b w:val="0"/>
                <w:bCs w:val="0"/>
                <w:sz w:val="20"/>
                <w:szCs w:val="20"/>
                <w:lang w:val="en-GB"/>
              </w:rPr>
            </w:pPr>
            <w:r w:rsidRPr="001118DB">
              <w:rPr>
                <w:b w:val="0"/>
                <w:bCs w:val="0"/>
                <w:sz w:val="20"/>
                <w:szCs w:val="20"/>
                <w:lang w:val="en-GB"/>
              </w:rPr>
              <w:t>DIDWW</w:t>
            </w:r>
          </w:p>
        </w:tc>
        <w:tc>
          <w:tcPr>
            <w:tcW w:w="1843" w:type="dxa"/>
            <w:tcBorders>
              <w:top w:val="single" w:sz="6" w:space="0" w:color="000000"/>
              <w:left w:val="single" w:sz="6" w:space="0" w:color="000000"/>
              <w:bottom w:val="single" w:sz="6" w:space="0" w:color="000000"/>
              <w:right w:val="single" w:sz="6" w:space="0" w:color="000000"/>
            </w:tcBorders>
          </w:tcPr>
          <w:p w14:paraId="7D5315A2" w14:textId="77777777" w:rsidR="004A4091" w:rsidRPr="001118DB" w:rsidRDefault="004A4091" w:rsidP="004A4091">
            <w:pPr>
              <w:tabs>
                <w:tab w:val="clear" w:pos="567"/>
                <w:tab w:val="clear" w:pos="5387"/>
                <w:tab w:val="clear" w:pos="5954"/>
              </w:tabs>
              <w:spacing w:before="40" w:after="40" w:line="276" w:lineRule="auto"/>
              <w:jc w:val="center"/>
              <w:rPr>
                <w:lang w:val="fr-FR"/>
              </w:rPr>
            </w:pPr>
            <w:r w:rsidRPr="001118DB">
              <w:rPr>
                <w:lang w:val="fr-FR"/>
              </w:rPr>
              <w:t>+</w:t>
            </w:r>
            <w:r w:rsidRPr="001118DB">
              <w:rPr>
                <w:rFonts w:eastAsia="Calibri"/>
                <w:color w:val="000000"/>
              </w:rPr>
              <w:t>883</w:t>
            </w:r>
            <w:r w:rsidRPr="001118DB">
              <w:rPr>
                <w:lang w:val="fr-FR"/>
              </w:rPr>
              <w:t xml:space="preserve"> 5170</w:t>
            </w:r>
          </w:p>
        </w:tc>
        <w:tc>
          <w:tcPr>
            <w:tcW w:w="1995" w:type="dxa"/>
            <w:tcBorders>
              <w:top w:val="single" w:sz="6" w:space="0" w:color="000000"/>
              <w:left w:val="single" w:sz="6" w:space="0" w:color="000000"/>
              <w:bottom w:val="single" w:sz="6" w:space="0" w:color="000000"/>
              <w:right w:val="single" w:sz="6" w:space="0" w:color="000000"/>
            </w:tcBorders>
          </w:tcPr>
          <w:p w14:paraId="7771E5BA" w14:textId="77777777" w:rsidR="004A4091" w:rsidRPr="001118DB" w:rsidRDefault="004A4091" w:rsidP="004A4091">
            <w:pPr>
              <w:tabs>
                <w:tab w:val="clear" w:pos="567"/>
                <w:tab w:val="clear" w:pos="5387"/>
                <w:tab w:val="clear" w:pos="5954"/>
              </w:tabs>
              <w:spacing w:before="40" w:after="40" w:line="276" w:lineRule="auto"/>
              <w:jc w:val="center"/>
              <w:rPr>
                <w:lang w:val="fr-FR"/>
              </w:rPr>
            </w:pPr>
            <w:r w:rsidRPr="001118DB">
              <w:rPr>
                <w:lang w:val="fr-FR"/>
              </w:rPr>
              <w:t>Assigned</w:t>
            </w:r>
          </w:p>
        </w:tc>
      </w:tr>
    </w:tbl>
    <w:p w14:paraId="44814355" w14:textId="77777777" w:rsidR="004A4091" w:rsidRDefault="004A4091" w:rsidP="004A4091">
      <w:r w:rsidRPr="00D76B54">
        <w:rPr>
          <w:b/>
          <w:color w:val="000000"/>
        </w:rPr>
        <w:t>*</w:t>
      </w:r>
      <w:r>
        <w:t xml:space="preserve"> 8.V.2019</w:t>
      </w:r>
    </w:p>
    <w:p w14:paraId="3CC247C2" w14:textId="77777777" w:rsidR="004A4091" w:rsidRDefault="004A4091" w:rsidP="00374F70">
      <w:pPr>
        <w:rPr>
          <w:lang w:val="pt-BR"/>
        </w:rPr>
      </w:pPr>
    </w:p>
    <w:p w14:paraId="65DF439D" w14:textId="77777777" w:rsidR="004A4091" w:rsidRDefault="004A4091" w:rsidP="00374F70">
      <w:pPr>
        <w:rPr>
          <w:lang w:val="pt-BR"/>
        </w:rPr>
      </w:pPr>
    </w:p>
    <w:p w14:paraId="02A46966" w14:textId="77777777" w:rsidR="004A4091" w:rsidRDefault="004A4091" w:rsidP="00374F70">
      <w:pPr>
        <w:rPr>
          <w:lang w:val="pt-BR"/>
        </w:rPr>
      </w:pPr>
      <w:r>
        <w:rPr>
          <w:lang w:val="pt-BR"/>
        </w:rPr>
        <w:br w:type="page"/>
      </w:r>
    </w:p>
    <w:p w14:paraId="2A99A780" w14:textId="0DB25617" w:rsidR="004A4091" w:rsidRDefault="004A4091" w:rsidP="00B03038">
      <w:pPr>
        <w:pStyle w:val="Heading20"/>
        <w:rPr>
          <w:lang w:val="en-US"/>
        </w:rPr>
      </w:pPr>
      <w:bookmarkStart w:id="1600" w:name="_Toc9580686"/>
      <w:r w:rsidRPr="004A4091">
        <w:rPr>
          <w:lang w:val="en-GB"/>
        </w:rPr>
        <w:lastRenderedPageBreak/>
        <w:t xml:space="preserve">Mobile Network Codes (MNC) for the international identification plan </w:t>
      </w:r>
      <w:r w:rsidRPr="004A4091">
        <w:rPr>
          <w:lang w:val="en-GB"/>
        </w:rPr>
        <w:br/>
        <w:t>for public networks and subscriptions</w:t>
      </w:r>
      <w:r w:rsidRPr="004A4091">
        <w:rPr>
          <w:lang w:val="en-GB"/>
        </w:rPr>
        <w:br/>
        <w:t>(According to  Recommendation ITU-T E.212 (0</w:t>
      </w:r>
      <w:r w:rsidR="00B03038">
        <w:rPr>
          <w:lang w:val="en-GB"/>
        </w:rPr>
        <w:t>9</w:t>
      </w:r>
      <w:r w:rsidRPr="004A4091">
        <w:rPr>
          <w:lang w:val="en-GB"/>
        </w:rPr>
        <w:t>/20</w:t>
      </w:r>
      <w:r w:rsidR="00B03038">
        <w:rPr>
          <w:lang w:val="en-GB"/>
        </w:rPr>
        <w:t>16</w:t>
      </w:r>
      <w:bookmarkStart w:id="1601" w:name="_GoBack"/>
      <w:bookmarkEnd w:id="1601"/>
      <w:r w:rsidRPr="004A4091">
        <w:rPr>
          <w:lang w:val="en-GB"/>
        </w:rPr>
        <w:t>))</w:t>
      </w:r>
      <w:r w:rsidRPr="004A4091">
        <w:rPr>
          <w:lang w:val="en-GB"/>
        </w:rPr>
        <w:br/>
        <w:t>(Position on 15 December 2018)</w:t>
      </w:r>
      <w:bookmarkEnd w:id="1600"/>
    </w:p>
    <w:tbl>
      <w:tblPr>
        <w:tblW w:w="0" w:type="auto"/>
        <w:tblCellMar>
          <w:left w:w="0" w:type="dxa"/>
          <w:right w:w="0" w:type="dxa"/>
        </w:tblCellMar>
        <w:tblLook w:val="04A0" w:firstRow="1" w:lastRow="0" w:firstColumn="1" w:lastColumn="0" w:noHBand="0" w:noVBand="1"/>
      </w:tblPr>
      <w:tblGrid>
        <w:gridCol w:w="8679"/>
        <w:gridCol w:w="386"/>
      </w:tblGrid>
      <w:tr w:rsidR="004A4091" w14:paraId="3FD12550" w14:textId="77777777" w:rsidTr="004A4091">
        <w:trPr>
          <w:trHeight w:val="394"/>
        </w:trPr>
        <w:tc>
          <w:tcPr>
            <w:tcW w:w="8274" w:type="dxa"/>
          </w:tcPr>
          <w:tbl>
            <w:tblPr>
              <w:tblW w:w="0" w:type="auto"/>
              <w:tblCellMar>
                <w:left w:w="0" w:type="dxa"/>
                <w:right w:w="0" w:type="dxa"/>
              </w:tblCellMar>
              <w:tblLook w:val="04A0" w:firstRow="1" w:lastRow="0" w:firstColumn="1" w:lastColumn="0" w:noHBand="0" w:noVBand="1"/>
            </w:tblPr>
            <w:tblGrid>
              <w:gridCol w:w="8274"/>
            </w:tblGrid>
            <w:tr w:rsidR="004A4091" w14:paraId="12DB765F" w14:textId="77777777" w:rsidTr="004A4091">
              <w:trPr>
                <w:trHeight w:val="316"/>
              </w:trPr>
              <w:tc>
                <w:tcPr>
                  <w:tcW w:w="8274" w:type="dxa"/>
                  <w:tcBorders>
                    <w:top w:val="nil"/>
                    <w:left w:val="nil"/>
                    <w:bottom w:val="nil"/>
                    <w:right w:val="nil"/>
                  </w:tcBorders>
                  <w:tcMar>
                    <w:top w:w="39" w:type="dxa"/>
                    <w:left w:w="39" w:type="dxa"/>
                    <w:bottom w:w="39" w:type="dxa"/>
                    <w:right w:w="39" w:type="dxa"/>
                  </w:tcMar>
                </w:tcPr>
                <w:p w14:paraId="74D0F0BA" w14:textId="77777777" w:rsidR="004A4091" w:rsidRDefault="004A4091" w:rsidP="004A4091">
                  <w:pPr>
                    <w:jc w:val="center"/>
                  </w:pPr>
                  <w:r>
                    <w:rPr>
                      <w:rFonts w:eastAsia="Calibri"/>
                      <w:color w:val="000000"/>
                    </w:rPr>
                    <w:t>(Annex to ITU Operational Bulletin No. 1162 - 15.XII.2018)</w:t>
                  </w:r>
                </w:p>
                <w:p w14:paraId="0EB00C7B" w14:textId="77777777" w:rsidR="004A4091" w:rsidRDefault="004A4091" w:rsidP="004A4091">
                  <w:pPr>
                    <w:jc w:val="center"/>
                  </w:pPr>
                  <w:r>
                    <w:rPr>
                      <w:rFonts w:eastAsia="Calibri"/>
                      <w:color w:val="000000"/>
                    </w:rPr>
                    <w:t>(Amendment No.9)</w:t>
                  </w:r>
                </w:p>
              </w:tc>
            </w:tr>
          </w:tbl>
          <w:p w14:paraId="0858CA05" w14:textId="77777777" w:rsidR="004A4091" w:rsidRDefault="004A4091" w:rsidP="004A4091"/>
        </w:tc>
        <w:tc>
          <w:tcPr>
            <w:tcW w:w="410" w:type="dxa"/>
          </w:tcPr>
          <w:p w14:paraId="514ADB6F" w14:textId="77777777" w:rsidR="004A4091" w:rsidRDefault="004A4091" w:rsidP="004A4091">
            <w:pPr>
              <w:pStyle w:val="EmptyCellLayoutStyle"/>
              <w:spacing w:after="0" w:line="240" w:lineRule="auto"/>
            </w:pPr>
          </w:p>
        </w:tc>
      </w:tr>
      <w:tr w:rsidR="004A4091" w14:paraId="10A29A30" w14:textId="77777777" w:rsidTr="004A4091">
        <w:trPr>
          <w:trHeight w:val="103"/>
        </w:trPr>
        <w:tc>
          <w:tcPr>
            <w:tcW w:w="8274" w:type="dxa"/>
          </w:tcPr>
          <w:p w14:paraId="55914ECB" w14:textId="77777777" w:rsidR="004A4091" w:rsidRDefault="004A4091" w:rsidP="004A4091">
            <w:pPr>
              <w:pStyle w:val="EmptyCellLayoutStyle"/>
              <w:spacing w:after="0" w:line="240" w:lineRule="auto"/>
            </w:pPr>
          </w:p>
        </w:tc>
        <w:tc>
          <w:tcPr>
            <w:tcW w:w="410" w:type="dxa"/>
          </w:tcPr>
          <w:p w14:paraId="4288AEB1" w14:textId="77777777" w:rsidR="004A4091" w:rsidRDefault="004A4091" w:rsidP="004A4091">
            <w:pPr>
              <w:pStyle w:val="EmptyCellLayoutStyle"/>
              <w:spacing w:after="0" w:line="240" w:lineRule="auto"/>
            </w:pPr>
          </w:p>
        </w:tc>
      </w:tr>
      <w:tr w:rsidR="004A4091" w14:paraId="55F50516" w14:textId="77777777" w:rsidTr="004A4091">
        <w:tc>
          <w:tcPr>
            <w:tcW w:w="8274" w:type="dxa"/>
          </w:tcPr>
          <w:tbl>
            <w:tblPr>
              <w:tblW w:w="8679" w:type="dxa"/>
              <w:tblBorders>
                <w:top w:val="nil"/>
                <w:left w:val="nil"/>
                <w:bottom w:val="nil"/>
                <w:right w:val="nil"/>
              </w:tblBorders>
              <w:tblCellMar>
                <w:left w:w="0" w:type="dxa"/>
                <w:right w:w="0" w:type="dxa"/>
              </w:tblCellMar>
              <w:tblLook w:val="04A0" w:firstRow="1" w:lastRow="0" w:firstColumn="1" w:lastColumn="0" w:noHBand="0" w:noVBand="1"/>
            </w:tblPr>
            <w:tblGrid>
              <w:gridCol w:w="50"/>
              <w:gridCol w:w="168"/>
              <w:gridCol w:w="8172"/>
              <w:gridCol w:w="12"/>
              <w:gridCol w:w="277"/>
            </w:tblGrid>
            <w:tr w:rsidR="004A4091" w14:paraId="0CC57A1B" w14:textId="77777777" w:rsidTr="004A4091">
              <w:trPr>
                <w:trHeight w:val="91"/>
              </w:trPr>
              <w:tc>
                <w:tcPr>
                  <w:tcW w:w="99" w:type="dxa"/>
                </w:tcPr>
                <w:p w14:paraId="4901EDC4" w14:textId="77777777" w:rsidR="004A4091" w:rsidRDefault="004A4091" w:rsidP="004A4091">
                  <w:pPr>
                    <w:pStyle w:val="EmptyCellLayoutStyle"/>
                    <w:spacing w:after="0" w:line="240" w:lineRule="auto"/>
                  </w:pPr>
                </w:p>
              </w:tc>
              <w:tc>
                <w:tcPr>
                  <w:tcW w:w="202" w:type="dxa"/>
                </w:tcPr>
                <w:p w14:paraId="6A0B593C" w14:textId="77777777" w:rsidR="004A4091" w:rsidRDefault="004A4091" w:rsidP="004A4091">
                  <w:pPr>
                    <w:pStyle w:val="EmptyCellLayoutStyle"/>
                    <w:spacing w:after="0" w:line="240" w:lineRule="auto"/>
                  </w:pPr>
                </w:p>
              </w:tc>
              <w:tc>
                <w:tcPr>
                  <w:tcW w:w="7788" w:type="dxa"/>
                </w:tcPr>
                <w:p w14:paraId="506B3541" w14:textId="77777777" w:rsidR="004A4091" w:rsidRDefault="004A4091" w:rsidP="004A4091">
                  <w:pPr>
                    <w:pStyle w:val="EmptyCellLayoutStyle"/>
                    <w:spacing w:after="0" w:line="240" w:lineRule="auto"/>
                  </w:pPr>
                </w:p>
              </w:tc>
              <w:tc>
                <w:tcPr>
                  <w:tcW w:w="12" w:type="dxa"/>
                </w:tcPr>
                <w:p w14:paraId="3BE6CC04" w14:textId="77777777" w:rsidR="004A4091" w:rsidRDefault="004A4091" w:rsidP="004A4091">
                  <w:pPr>
                    <w:pStyle w:val="EmptyCellLayoutStyle"/>
                    <w:spacing w:after="0" w:line="240" w:lineRule="auto"/>
                  </w:pPr>
                </w:p>
              </w:tc>
              <w:tc>
                <w:tcPr>
                  <w:tcW w:w="578" w:type="dxa"/>
                </w:tcPr>
                <w:p w14:paraId="202D8148" w14:textId="77777777" w:rsidR="004A4091" w:rsidRDefault="004A4091" w:rsidP="004A4091">
                  <w:pPr>
                    <w:pStyle w:val="EmptyCellLayoutStyle"/>
                    <w:spacing w:after="0" w:line="240" w:lineRule="auto"/>
                  </w:pPr>
                </w:p>
              </w:tc>
            </w:tr>
            <w:tr w:rsidR="004A4091" w14:paraId="6196B6E6" w14:textId="77777777" w:rsidTr="004A4091">
              <w:tc>
                <w:tcPr>
                  <w:tcW w:w="99" w:type="dxa"/>
                </w:tcPr>
                <w:p w14:paraId="0EEA1436" w14:textId="77777777" w:rsidR="004A4091" w:rsidRDefault="004A4091" w:rsidP="004A4091">
                  <w:pPr>
                    <w:pStyle w:val="EmptyCellLayoutStyle"/>
                    <w:spacing w:after="0" w:line="240" w:lineRule="auto"/>
                  </w:pPr>
                </w:p>
              </w:tc>
              <w:tc>
                <w:tcPr>
                  <w:tcW w:w="202" w:type="dxa"/>
                </w:tcPr>
                <w:p w14:paraId="45160A26" w14:textId="77777777" w:rsidR="004A4091" w:rsidRDefault="004A4091" w:rsidP="004A4091">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4A4091" w14:paraId="60F4A2CF" w14:textId="77777777" w:rsidTr="004A4091">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025EC" w14:textId="77777777" w:rsidR="004A4091" w:rsidRDefault="004A4091" w:rsidP="004A4091">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BD1EF" w14:textId="77777777" w:rsidR="004A4091" w:rsidRDefault="004A4091" w:rsidP="004A4091">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199C3" w14:textId="77777777" w:rsidR="004A4091" w:rsidRDefault="004A4091" w:rsidP="004A4091">
                        <w:r>
                          <w:rPr>
                            <w:rFonts w:eastAsia="Calibri"/>
                            <w:b/>
                            <w:i/>
                            <w:color w:val="000000"/>
                          </w:rPr>
                          <w:t>Operator/Network</w:t>
                        </w:r>
                      </w:p>
                    </w:tc>
                  </w:tr>
                  <w:tr w:rsidR="004A4091" w14:paraId="257186C5" w14:textId="77777777" w:rsidTr="004A40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16B84A" w14:textId="77777777" w:rsidR="004A4091" w:rsidRDefault="004A4091" w:rsidP="004A4091">
                        <w:r>
                          <w:rPr>
                            <w:rFonts w:eastAsia="Calibri"/>
                            <w:b/>
                            <w:color w:val="000000"/>
                          </w:rPr>
                          <w:t>Cyprus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C79A" w14:textId="77777777" w:rsidR="004A4091" w:rsidRDefault="004A4091" w:rsidP="004A4091">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E14D1" w14:textId="77777777" w:rsidR="004A4091" w:rsidRDefault="004A4091" w:rsidP="004A4091">
                        <w:pPr>
                          <w:rPr>
                            <w:sz w:val="0"/>
                          </w:rPr>
                        </w:pPr>
                      </w:p>
                    </w:tc>
                  </w:tr>
                  <w:tr w:rsidR="004A4091" w14:paraId="034AB013" w14:textId="77777777" w:rsidTr="004A40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4BFC2D" w14:textId="77777777" w:rsidR="004A4091" w:rsidRDefault="004A4091" w:rsidP="004A4091"/>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5FE32" w14:textId="77777777" w:rsidR="004A4091" w:rsidRDefault="004A4091" w:rsidP="004A4091">
                        <w:pPr>
                          <w:jc w:val="center"/>
                        </w:pPr>
                        <w:r>
                          <w:rPr>
                            <w:rFonts w:eastAsia="Calibri"/>
                            <w:color w:val="000000"/>
                          </w:rPr>
                          <w:t>280 23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5B8AD" w14:textId="77777777" w:rsidR="004A4091" w:rsidRDefault="004A4091" w:rsidP="004A4091">
                        <w:r>
                          <w:rPr>
                            <w:rFonts w:eastAsia="Calibri"/>
                            <w:color w:val="000000"/>
                          </w:rPr>
                          <w:t>Mundio Mobile Cyprus Ltd</w:t>
                        </w:r>
                      </w:p>
                    </w:tc>
                  </w:tr>
                  <w:tr w:rsidR="004A4091" w14:paraId="0C9AA27F" w14:textId="77777777" w:rsidTr="004A409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35179AE" w14:textId="77777777" w:rsidR="004A4091" w:rsidRDefault="004A4091" w:rsidP="004A4091">
                        <w:r>
                          <w:rPr>
                            <w:rFonts w:eastAsia="Calibri"/>
                            <w:b/>
                            <w:color w:val="000000"/>
                          </w:rPr>
                          <w:t>Cyprus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5EB91" w14:textId="77777777" w:rsidR="004A4091" w:rsidRDefault="004A4091" w:rsidP="004A4091">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04FA" w14:textId="77777777" w:rsidR="004A4091" w:rsidRDefault="004A4091" w:rsidP="004A4091">
                        <w:pPr>
                          <w:rPr>
                            <w:sz w:val="0"/>
                          </w:rPr>
                        </w:pPr>
                      </w:p>
                    </w:tc>
                  </w:tr>
                  <w:tr w:rsidR="004A4091" w14:paraId="22EF3B69" w14:textId="77777777" w:rsidTr="004A409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58940B" w14:textId="77777777" w:rsidR="004A4091" w:rsidRDefault="004A4091" w:rsidP="004A4091"/>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41C6D" w14:textId="77777777" w:rsidR="004A4091" w:rsidRDefault="004A4091" w:rsidP="004A4091">
                        <w:pPr>
                          <w:jc w:val="center"/>
                        </w:pPr>
                        <w:r>
                          <w:rPr>
                            <w:rFonts w:eastAsia="Calibri"/>
                            <w:color w:val="000000"/>
                          </w:rPr>
                          <w:t>280 02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33E71" w14:textId="77777777" w:rsidR="004A4091" w:rsidRDefault="004A4091" w:rsidP="004A4091">
                        <w:r>
                          <w:rPr>
                            <w:rFonts w:eastAsia="Calibri"/>
                            <w:color w:val="000000"/>
                          </w:rPr>
                          <w:t>CYTA</w:t>
                        </w:r>
                      </w:p>
                    </w:tc>
                  </w:tr>
                </w:tbl>
                <w:p w14:paraId="4EC6F420" w14:textId="77777777" w:rsidR="004A4091" w:rsidRDefault="004A4091" w:rsidP="004A4091"/>
              </w:tc>
              <w:tc>
                <w:tcPr>
                  <w:tcW w:w="12" w:type="dxa"/>
                </w:tcPr>
                <w:p w14:paraId="41904651" w14:textId="77777777" w:rsidR="004A4091" w:rsidRDefault="004A4091" w:rsidP="004A4091">
                  <w:pPr>
                    <w:pStyle w:val="EmptyCellLayoutStyle"/>
                    <w:spacing w:after="0" w:line="240" w:lineRule="auto"/>
                  </w:pPr>
                </w:p>
              </w:tc>
              <w:tc>
                <w:tcPr>
                  <w:tcW w:w="578" w:type="dxa"/>
                </w:tcPr>
                <w:p w14:paraId="56E67155" w14:textId="77777777" w:rsidR="004A4091" w:rsidRDefault="004A4091" w:rsidP="004A4091">
                  <w:pPr>
                    <w:pStyle w:val="EmptyCellLayoutStyle"/>
                    <w:spacing w:after="0" w:line="240" w:lineRule="auto"/>
                  </w:pPr>
                </w:p>
              </w:tc>
            </w:tr>
            <w:tr w:rsidR="004A4091" w14:paraId="5F32FCF5" w14:textId="77777777" w:rsidTr="004A4091">
              <w:trPr>
                <w:trHeight w:val="322"/>
              </w:trPr>
              <w:tc>
                <w:tcPr>
                  <w:tcW w:w="99" w:type="dxa"/>
                </w:tcPr>
                <w:p w14:paraId="6DF37A68" w14:textId="77777777" w:rsidR="004A4091" w:rsidRDefault="004A4091" w:rsidP="004A4091">
                  <w:pPr>
                    <w:pStyle w:val="EmptyCellLayoutStyle"/>
                    <w:spacing w:after="0" w:line="240" w:lineRule="auto"/>
                  </w:pPr>
                </w:p>
              </w:tc>
              <w:tc>
                <w:tcPr>
                  <w:tcW w:w="202" w:type="dxa"/>
                </w:tcPr>
                <w:p w14:paraId="30ABD45B" w14:textId="77777777" w:rsidR="004A4091" w:rsidRDefault="004A4091" w:rsidP="004A4091">
                  <w:pPr>
                    <w:pStyle w:val="EmptyCellLayoutStyle"/>
                    <w:spacing w:after="0" w:line="240" w:lineRule="auto"/>
                  </w:pPr>
                </w:p>
              </w:tc>
              <w:tc>
                <w:tcPr>
                  <w:tcW w:w="7788" w:type="dxa"/>
                </w:tcPr>
                <w:p w14:paraId="4AFE622D" w14:textId="77777777" w:rsidR="004A4091" w:rsidRDefault="004A4091" w:rsidP="004A4091">
                  <w:pPr>
                    <w:pStyle w:val="EmptyCellLayoutStyle"/>
                    <w:spacing w:after="0" w:line="240" w:lineRule="auto"/>
                  </w:pPr>
                </w:p>
              </w:tc>
              <w:tc>
                <w:tcPr>
                  <w:tcW w:w="12" w:type="dxa"/>
                </w:tcPr>
                <w:p w14:paraId="1C093E41" w14:textId="77777777" w:rsidR="004A4091" w:rsidRDefault="004A4091" w:rsidP="004A4091">
                  <w:pPr>
                    <w:pStyle w:val="EmptyCellLayoutStyle"/>
                    <w:spacing w:after="0" w:line="240" w:lineRule="auto"/>
                  </w:pPr>
                </w:p>
              </w:tc>
              <w:tc>
                <w:tcPr>
                  <w:tcW w:w="578" w:type="dxa"/>
                </w:tcPr>
                <w:p w14:paraId="29A5F84A" w14:textId="77777777" w:rsidR="004A4091" w:rsidRDefault="004A4091" w:rsidP="004A4091">
                  <w:pPr>
                    <w:pStyle w:val="EmptyCellLayoutStyle"/>
                    <w:spacing w:after="0" w:line="240" w:lineRule="auto"/>
                  </w:pPr>
                </w:p>
              </w:tc>
            </w:tr>
            <w:tr w:rsidR="004A4091" w14:paraId="5AD76A83" w14:textId="77777777" w:rsidTr="004A4091">
              <w:trPr>
                <w:trHeight w:val="736"/>
              </w:trPr>
              <w:tc>
                <w:tcPr>
                  <w:tcW w:w="99" w:type="dxa"/>
                </w:tcPr>
                <w:p w14:paraId="421F272F" w14:textId="77777777" w:rsidR="004A4091" w:rsidRDefault="004A4091" w:rsidP="004A4091">
                  <w:pPr>
                    <w:pStyle w:val="EmptyCellLayoutStyle"/>
                    <w:spacing w:after="0" w:line="240" w:lineRule="auto"/>
                  </w:pPr>
                </w:p>
              </w:tc>
              <w:tc>
                <w:tcPr>
                  <w:tcW w:w="8002" w:type="dxa"/>
                  <w:gridSpan w:val="3"/>
                </w:tcPr>
                <w:tbl>
                  <w:tblPr>
                    <w:tblW w:w="8322" w:type="dxa"/>
                    <w:tblCellMar>
                      <w:left w:w="0" w:type="dxa"/>
                      <w:right w:w="0" w:type="dxa"/>
                    </w:tblCellMar>
                    <w:tblLook w:val="04A0" w:firstRow="1" w:lastRow="0" w:firstColumn="1" w:lastColumn="0" w:noHBand="0" w:noVBand="1"/>
                  </w:tblPr>
                  <w:tblGrid>
                    <w:gridCol w:w="8322"/>
                  </w:tblGrid>
                  <w:tr w:rsidR="004A4091" w14:paraId="7A09DBF6" w14:textId="77777777" w:rsidTr="004A4091">
                    <w:trPr>
                      <w:trHeight w:val="658"/>
                    </w:trPr>
                    <w:tc>
                      <w:tcPr>
                        <w:tcW w:w="8322" w:type="dxa"/>
                        <w:tcBorders>
                          <w:top w:val="nil"/>
                          <w:left w:val="nil"/>
                          <w:bottom w:val="nil"/>
                          <w:right w:val="nil"/>
                        </w:tcBorders>
                        <w:tcMar>
                          <w:top w:w="39" w:type="dxa"/>
                          <w:left w:w="39" w:type="dxa"/>
                          <w:bottom w:w="39" w:type="dxa"/>
                          <w:right w:w="39" w:type="dxa"/>
                        </w:tcMar>
                      </w:tcPr>
                      <w:p w14:paraId="402F0A4B" w14:textId="77777777" w:rsidR="004A4091" w:rsidRDefault="004A4091" w:rsidP="004A4091">
                        <w:r>
                          <w:rPr>
                            <w:rFonts w:ascii="Arial" w:eastAsia="Arial" w:hAnsi="Arial"/>
                            <w:color w:val="000000"/>
                            <w:sz w:val="16"/>
                          </w:rPr>
                          <w:t>____________</w:t>
                        </w:r>
                      </w:p>
                      <w:p w14:paraId="1C7CC7CE" w14:textId="626CBAB0" w:rsidR="004A4091" w:rsidRDefault="004A4091" w:rsidP="003B0943">
                        <w:r>
                          <w:rPr>
                            <w:rFonts w:eastAsia="Calibri"/>
                            <w:color w:val="000000"/>
                            <w:sz w:val="16"/>
                          </w:rPr>
                          <w:t>*</w:t>
                        </w:r>
                        <w:r>
                          <w:rPr>
                            <w:rFonts w:eastAsia="Calibri"/>
                            <w:color w:val="000000"/>
                            <w:sz w:val="18"/>
                          </w:rPr>
                          <w:t>                  MCC:  Mobile Country Code / Indicatif de pays du mobile / Indicativo de país para el servicio móvil</w:t>
                        </w:r>
                        <w:r w:rsidR="003B0943">
                          <w:br/>
                        </w:r>
                        <w:r>
                          <w:rPr>
                            <w:rFonts w:eastAsia="Calibri"/>
                            <w:color w:val="000000"/>
                            <w:sz w:val="18"/>
                          </w:rPr>
                          <w:t>                    MNC:  Mobile Network Code / Code de réseau mobile / Indicativo de red para el servicio móvil</w:t>
                        </w:r>
                      </w:p>
                    </w:tc>
                  </w:tr>
                </w:tbl>
                <w:p w14:paraId="67485A0F" w14:textId="77777777" w:rsidR="004A4091" w:rsidRDefault="004A4091" w:rsidP="004A4091"/>
              </w:tc>
              <w:tc>
                <w:tcPr>
                  <w:tcW w:w="578" w:type="dxa"/>
                </w:tcPr>
                <w:p w14:paraId="5DB3EEA7" w14:textId="77777777" w:rsidR="004A4091" w:rsidRDefault="004A4091" w:rsidP="004A4091">
                  <w:pPr>
                    <w:pStyle w:val="EmptyCellLayoutStyle"/>
                    <w:spacing w:after="0" w:line="240" w:lineRule="auto"/>
                  </w:pPr>
                </w:p>
              </w:tc>
            </w:tr>
            <w:tr w:rsidR="004A4091" w14:paraId="6952842E" w14:textId="77777777" w:rsidTr="004A4091">
              <w:trPr>
                <w:trHeight w:val="163"/>
              </w:trPr>
              <w:tc>
                <w:tcPr>
                  <w:tcW w:w="99" w:type="dxa"/>
                </w:tcPr>
                <w:p w14:paraId="151E085F" w14:textId="77777777" w:rsidR="004A4091" w:rsidRDefault="004A4091" w:rsidP="004A4091">
                  <w:pPr>
                    <w:pStyle w:val="EmptyCellLayoutStyle"/>
                    <w:spacing w:after="0" w:line="240" w:lineRule="auto"/>
                  </w:pPr>
                </w:p>
              </w:tc>
              <w:tc>
                <w:tcPr>
                  <w:tcW w:w="202" w:type="dxa"/>
                </w:tcPr>
                <w:p w14:paraId="3C33E3C0" w14:textId="77777777" w:rsidR="004A4091" w:rsidRDefault="004A4091" w:rsidP="004A4091">
                  <w:pPr>
                    <w:pStyle w:val="EmptyCellLayoutStyle"/>
                    <w:spacing w:after="0" w:line="240" w:lineRule="auto"/>
                  </w:pPr>
                </w:p>
              </w:tc>
              <w:tc>
                <w:tcPr>
                  <w:tcW w:w="7788" w:type="dxa"/>
                </w:tcPr>
                <w:p w14:paraId="2DB52247" w14:textId="77777777" w:rsidR="004A4091" w:rsidRDefault="004A4091" w:rsidP="004A4091">
                  <w:pPr>
                    <w:pStyle w:val="EmptyCellLayoutStyle"/>
                    <w:spacing w:after="0" w:line="240" w:lineRule="auto"/>
                  </w:pPr>
                </w:p>
              </w:tc>
              <w:tc>
                <w:tcPr>
                  <w:tcW w:w="12" w:type="dxa"/>
                </w:tcPr>
                <w:p w14:paraId="18F0DC5B" w14:textId="77777777" w:rsidR="004A4091" w:rsidRDefault="004A4091" w:rsidP="004A4091">
                  <w:pPr>
                    <w:pStyle w:val="EmptyCellLayoutStyle"/>
                    <w:spacing w:after="0" w:line="240" w:lineRule="auto"/>
                  </w:pPr>
                </w:p>
              </w:tc>
              <w:tc>
                <w:tcPr>
                  <w:tcW w:w="578" w:type="dxa"/>
                </w:tcPr>
                <w:p w14:paraId="6B424B60" w14:textId="77777777" w:rsidR="004A4091" w:rsidRDefault="004A4091" w:rsidP="004A4091">
                  <w:pPr>
                    <w:pStyle w:val="EmptyCellLayoutStyle"/>
                    <w:spacing w:after="0" w:line="240" w:lineRule="auto"/>
                  </w:pPr>
                </w:p>
              </w:tc>
            </w:tr>
          </w:tbl>
          <w:p w14:paraId="1DA5BE8A" w14:textId="77777777" w:rsidR="004A4091" w:rsidRDefault="004A4091" w:rsidP="004A4091"/>
        </w:tc>
        <w:tc>
          <w:tcPr>
            <w:tcW w:w="410" w:type="dxa"/>
          </w:tcPr>
          <w:p w14:paraId="7A8B8833" w14:textId="77777777" w:rsidR="004A4091" w:rsidRDefault="004A4091" w:rsidP="004A4091">
            <w:pPr>
              <w:pStyle w:val="EmptyCellLayoutStyle"/>
              <w:spacing w:after="0" w:line="240" w:lineRule="auto"/>
            </w:pPr>
          </w:p>
        </w:tc>
      </w:tr>
    </w:tbl>
    <w:p w14:paraId="63DFE34E" w14:textId="77777777" w:rsidR="004A4091" w:rsidRPr="004A4091" w:rsidRDefault="004A4091" w:rsidP="00374F70"/>
    <w:p w14:paraId="74E68A5C" w14:textId="6D54A8E2" w:rsidR="00374F70" w:rsidRPr="005E593B" w:rsidRDefault="00374F70" w:rsidP="00374F70">
      <w:pPr>
        <w:rPr>
          <w:lang w:val="pt-BR"/>
        </w:rPr>
      </w:pPr>
      <w:r w:rsidRPr="005E593B">
        <w:rPr>
          <w:lang w:val="pt-BR"/>
        </w:rPr>
        <w:br w:type="page"/>
      </w:r>
    </w:p>
    <w:p w14:paraId="4B56D8F7" w14:textId="0AF1AE34" w:rsidR="00374F70" w:rsidRDefault="00374F70" w:rsidP="00374F70">
      <w:pPr>
        <w:pStyle w:val="Heading20"/>
        <w:rPr>
          <w:lang w:val="en-US"/>
        </w:rPr>
      </w:pPr>
      <w:bookmarkStart w:id="1602" w:name="_Toc8296071"/>
      <w:bookmarkStart w:id="1603" w:name="_Toc9580687"/>
      <w:r>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bookmarkEnd w:id="1602"/>
      <w:bookmarkEnd w:id="1603"/>
    </w:p>
    <w:p w14:paraId="5DCE6B26" w14:textId="2E15FFAC" w:rsidR="00374F70" w:rsidRDefault="00374F70" w:rsidP="004A4091">
      <w:pPr>
        <w:spacing w:before="240"/>
        <w:jc w:val="center"/>
      </w:pPr>
      <w:r>
        <w:t>(Annex to ITU Operational Bulletin No. 1060 – 15.IX.2014)</w:t>
      </w:r>
      <w:r>
        <w:br/>
        <w:t>(Amendment No. 7</w:t>
      </w:r>
      <w:r w:rsidR="004A4091">
        <w:t>9</w:t>
      </w:r>
      <w:r>
        <w:t>)</w:t>
      </w:r>
    </w:p>
    <w:p w14:paraId="52F16E77" w14:textId="77777777" w:rsidR="00374F70" w:rsidRDefault="00374F70" w:rsidP="00374F70"/>
    <w:p w14:paraId="277DC871" w14:textId="77777777" w:rsidR="00C57174" w:rsidRPr="00992FEE" w:rsidRDefault="00C57174" w:rsidP="00C57174"/>
    <w:tbl>
      <w:tblPr>
        <w:tblW w:w="9356" w:type="dxa"/>
        <w:tblLayout w:type="fixed"/>
        <w:tblLook w:val="04A0" w:firstRow="1" w:lastRow="0" w:firstColumn="1" w:lastColumn="0" w:noHBand="0" w:noVBand="1"/>
      </w:tblPr>
      <w:tblGrid>
        <w:gridCol w:w="4111"/>
        <w:gridCol w:w="1843"/>
        <w:gridCol w:w="3402"/>
      </w:tblGrid>
      <w:tr w:rsidR="00C57174" w:rsidRPr="00860C0A" w14:paraId="00A99D09" w14:textId="77777777" w:rsidTr="00585F3D">
        <w:trPr>
          <w:cantSplit/>
          <w:tblHeader/>
        </w:trPr>
        <w:tc>
          <w:tcPr>
            <w:tcW w:w="4111" w:type="dxa"/>
            <w:hideMark/>
          </w:tcPr>
          <w:p w14:paraId="1F7F5E03" w14:textId="77777777" w:rsidR="00C57174" w:rsidRPr="00860C0A" w:rsidRDefault="00C57174" w:rsidP="00585F3D">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3" w:type="dxa"/>
            <w:hideMark/>
          </w:tcPr>
          <w:p w14:paraId="74464D16" w14:textId="77777777" w:rsidR="00C57174" w:rsidRPr="00860C0A" w:rsidRDefault="00C57174" w:rsidP="00585F3D">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14:paraId="48084771" w14:textId="77777777" w:rsidR="00C57174" w:rsidRPr="00860C0A" w:rsidRDefault="00C57174" w:rsidP="00585F3D">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57174" w:rsidRPr="00860C0A" w14:paraId="5E267909" w14:textId="77777777" w:rsidTr="00585F3D">
        <w:trPr>
          <w:cantSplit/>
          <w:tblHeader/>
        </w:trPr>
        <w:tc>
          <w:tcPr>
            <w:tcW w:w="4111" w:type="dxa"/>
            <w:tcBorders>
              <w:top w:val="nil"/>
              <w:left w:val="nil"/>
              <w:bottom w:val="single" w:sz="4" w:space="0" w:color="auto"/>
              <w:right w:val="nil"/>
            </w:tcBorders>
            <w:hideMark/>
          </w:tcPr>
          <w:p w14:paraId="05FA13BA" w14:textId="77777777" w:rsidR="00C57174" w:rsidRPr="00860C0A" w:rsidRDefault="00C57174" w:rsidP="003B0943">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14:paraId="65D3758D" w14:textId="77777777" w:rsidR="00C57174" w:rsidRPr="00860C0A" w:rsidRDefault="00C57174" w:rsidP="003B0943">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7C518349" w14:textId="77777777" w:rsidR="00C57174" w:rsidRPr="00860C0A" w:rsidRDefault="00C57174" w:rsidP="00585F3D">
            <w:pPr>
              <w:widowControl w:val="0"/>
              <w:rPr>
                <w:rFonts w:asciiTheme="minorHAnsi" w:eastAsia="SimSun" w:hAnsiTheme="minorHAnsi" w:cs="Arial"/>
                <w:b/>
                <w:bCs/>
                <w:i/>
                <w:iCs/>
                <w:color w:val="000000"/>
              </w:rPr>
            </w:pPr>
          </w:p>
        </w:tc>
      </w:tr>
    </w:tbl>
    <w:p w14:paraId="04FE2F4E" w14:textId="77777777" w:rsidR="00C57174" w:rsidRPr="00860C0A" w:rsidRDefault="00C57174" w:rsidP="00C57174">
      <w:pPr>
        <w:rPr>
          <w:rFonts w:cs="Calibri"/>
          <w:color w:val="000000"/>
        </w:rPr>
      </w:pPr>
    </w:p>
    <w:p w14:paraId="26697F6E" w14:textId="77777777" w:rsidR="00C57174" w:rsidRPr="00860C0A" w:rsidRDefault="00C57174" w:rsidP="00C57174">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384A6C5D" w14:textId="77777777" w:rsidR="00C57174" w:rsidRDefault="00C57174" w:rsidP="00C57174">
      <w:pPr>
        <w:overflowPunct/>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C57174" w:rsidRPr="00263D9D" w14:paraId="1143319A" w14:textId="77777777" w:rsidTr="003B0943">
        <w:trPr>
          <w:trHeight w:val="1014"/>
          <w:jc w:val="center"/>
        </w:trPr>
        <w:tc>
          <w:tcPr>
            <w:tcW w:w="4111" w:type="dxa"/>
          </w:tcPr>
          <w:p w14:paraId="1A2BF79D" w14:textId="77777777" w:rsidR="00C57174" w:rsidRDefault="00C57174" w:rsidP="003B0943">
            <w:pPr>
              <w:tabs>
                <w:tab w:val="left" w:pos="426"/>
                <w:tab w:val="left" w:pos="4140"/>
                <w:tab w:val="left" w:pos="4230"/>
              </w:tabs>
              <w:spacing w:before="0"/>
              <w:rPr>
                <w:rFonts w:cstheme="minorBidi"/>
                <w:lang w:val="de-CH"/>
              </w:rPr>
            </w:pPr>
            <w:r w:rsidRPr="001507DA">
              <w:rPr>
                <w:rFonts w:cstheme="minorBidi"/>
                <w:lang w:val="de-CH"/>
              </w:rPr>
              <w:t>inovisio communications GmbH</w:t>
            </w:r>
          </w:p>
          <w:p w14:paraId="23C714FC" w14:textId="77777777" w:rsidR="00C57174" w:rsidRPr="001507DA" w:rsidRDefault="00C57174" w:rsidP="003B0943">
            <w:pPr>
              <w:tabs>
                <w:tab w:val="left" w:pos="426"/>
                <w:tab w:val="left" w:pos="4140"/>
                <w:tab w:val="left" w:pos="4230"/>
              </w:tabs>
              <w:spacing w:before="0"/>
              <w:rPr>
                <w:rFonts w:cstheme="minorBidi"/>
                <w:lang w:val="de-CH"/>
              </w:rPr>
            </w:pPr>
            <w:r w:rsidRPr="001507DA">
              <w:rPr>
                <w:rFonts w:cstheme="minorBidi"/>
                <w:lang w:val="de-CH"/>
              </w:rPr>
              <w:t>Annaberger Strasse 240</w:t>
            </w:r>
          </w:p>
          <w:p w14:paraId="277CBDF2" w14:textId="77777777" w:rsidR="00C57174" w:rsidRPr="00620DD6" w:rsidRDefault="00C57174" w:rsidP="003B0943">
            <w:pPr>
              <w:tabs>
                <w:tab w:val="left" w:pos="426"/>
                <w:tab w:val="left" w:pos="4140"/>
                <w:tab w:val="left" w:pos="4230"/>
              </w:tabs>
              <w:spacing w:before="0"/>
              <w:rPr>
                <w:rFonts w:cstheme="minorBidi"/>
                <w:lang w:val="de-CH"/>
              </w:rPr>
            </w:pPr>
            <w:r w:rsidRPr="001507DA">
              <w:rPr>
                <w:rFonts w:cstheme="minorBidi"/>
                <w:lang w:val="de-CH"/>
              </w:rPr>
              <w:t>D-09125 CHEMNITZ</w:t>
            </w:r>
          </w:p>
        </w:tc>
        <w:tc>
          <w:tcPr>
            <w:tcW w:w="1843" w:type="dxa"/>
          </w:tcPr>
          <w:p w14:paraId="778FC1CE" w14:textId="77777777" w:rsidR="00C57174" w:rsidRPr="00860C0A" w:rsidRDefault="00C57174" w:rsidP="003B0943">
            <w:pPr>
              <w:widowControl w:val="0"/>
              <w:spacing w:before="0"/>
              <w:jc w:val="center"/>
              <w:rPr>
                <w:rFonts w:eastAsia="SimSun" w:cstheme="minorBidi"/>
                <w:b/>
                <w:bCs/>
                <w:color w:val="000000"/>
              </w:rPr>
            </w:pPr>
            <w:r>
              <w:rPr>
                <w:rFonts w:eastAsia="SimSun" w:cstheme="minorBidi"/>
                <w:b/>
                <w:bCs/>
                <w:color w:val="000000"/>
              </w:rPr>
              <w:t>INOV</w:t>
            </w:r>
          </w:p>
        </w:tc>
        <w:tc>
          <w:tcPr>
            <w:tcW w:w="4252" w:type="dxa"/>
          </w:tcPr>
          <w:p w14:paraId="610AF452" w14:textId="77777777" w:rsidR="00C57174" w:rsidRDefault="00C57174" w:rsidP="003B0943">
            <w:pPr>
              <w:tabs>
                <w:tab w:val="left" w:pos="426"/>
                <w:tab w:val="center" w:pos="2480"/>
              </w:tabs>
              <w:spacing w:before="0"/>
              <w:rPr>
                <w:rFonts w:cstheme="minorBidi"/>
                <w:lang w:val="en-GB"/>
              </w:rPr>
            </w:pPr>
            <w:r w:rsidRPr="00174249">
              <w:rPr>
                <w:rFonts w:cstheme="minorBidi"/>
                <w:lang w:val="en-GB"/>
              </w:rPr>
              <w:t>Mr</w:t>
            </w:r>
            <w:r>
              <w:rPr>
                <w:rFonts w:cstheme="minorBidi"/>
                <w:lang w:val="en-GB"/>
              </w:rPr>
              <w:t xml:space="preserve"> </w:t>
            </w:r>
            <w:r w:rsidRPr="001507DA">
              <w:rPr>
                <w:rFonts w:cstheme="minorBidi"/>
                <w:lang w:val="en-GB"/>
              </w:rPr>
              <w:t>Michael Schräber</w:t>
            </w:r>
          </w:p>
          <w:p w14:paraId="7C4BCA9F" w14:textId="77777777" w:rsidR="00C57174" w:rsidRPr="001507DA" w:rsidRDefault="00C57174" w:rsidP="003B0943">
            <w:pPr>
              <w:widowControl w:val="0"/>
              <w:spacing w:before="0"/>
              <w:rPr>
                <w:rFonts w:cstheme="minorBidi"/>
                <w:lang w:val="de-CH"/>
              </w:rPr>
            </w:pPr>
            <w:r w:rsidRPr="001507DA">
              <w:rPr>
                <w:rFonts w:cstheme="minorBidi"/>
                <w:lang w:val="de-CH"/>
              </w:rPr>
              <w:t>Tel.:</w:t>
            </w:r>
            <w:r>
              <w:rPr>
                <w:rFonts w:cstheme="minorBidi"/>
                <w:lang w:val="de-CH"/>
              </w:rPr>
              <w:tab/>
            </w:r>
            <w:r w:rsidRPr="001507DA">
              <w:rPr>
                <w:rFonts w:cstheme="minorBidi"/>
                <w:lang w:val="de-CH"/>
              </w:rPr>
              <w:t>+49 371 40300333</w:t>
            </w:r>
          </w:p>
          <w:p w14:paraId="02A937FE" w14:textId="77777777" w:rsidR="00C57174" w:rsidRPr="001507DA" w:rsidRDefault="00C57174" w:rsidP="003B0943">
            <w:pPr>
              <w:widowControl w:val="0"/>
              <w:spacing w:before="0"/>
              <w:rPr>
                <w:rFonts w:cstheme="minorBidi"/>
                <w:lang w:val="de-CH"/>
              </w:rPr>
            </w:pPr>
            <w:r w:rsidRPr="001507DA">
              <w:rPr>
                <w:rFonts w:cstheme="minorBidi"/>
                <w:lang w:val="de-CH"/>
              </w:rPr>
              <w:t xml:space="preserve">Fax: </w:t>
            </w:r>
            <w:r>
              <w:rPr>
                <w:rFonts w:cstheme="minorBidi"/>
                <w:lang w:val="de-CH"/>
              </w:rPr>
              <w:tab/>
            </w:r>
            <w:r w:rsidRPr="001507DA">
              <w:rPr>
                <w:rFonts w:cstheme="minorBidi"/>
                <w:lang w:val="de-CH"/>
              </w:rPr>
              <w:t>+49 371 40300399</w:t>
            </w:r>
          </w:p>
          <w:p w14:paraId="30D5B310" w14:textId="77777777" w:rsidR="00C57174" w:rsidRPr="006D6D1C" w:rsidRDefault="00C57174" w:rsidP="003B0943">
            <w:pPr>
              <w:widowControl w:val="0"/>
              <w:spacing w:before="0"/>
              <w:rPr>
                <w:rFonts w:eastAsia="SimSun" w:cstheme="minorBidi"/>
                <w:color w:val="000000"/>
                <w:lang w:val="en-GB"/>
              </w:rPr>
            </w:pPr>
            <w:r w:rsidRPr="001507DA">
              <w:rPr>
                <w:rFonts w:cstheme="minorBidi"/>
                <w:lang w:val="de-CH"/>
              </w:rPr>
              <w:t xml:space="preserve">Email: </w:t>
            </w:r>
            <w:r>
              <w:rPr>
                <w:rFonts w:cstheme="minorBidi"/>
                <w:lang w:val="de-CH"/>
              </w:rPr>
              <w:tab/>
            </w:r>
            <w:r w:rsidRPr="001507DA">
              <w:rPr>
                <w:rFonts w:cstheme="minorBidi"/>
                <w:lang w:val="de-CH"/>
              </w:rPr>
              <w:t>netzbetreiber@inovisio.de</w:t>
            </w:r>
          </w:p>
        </w:tc>
      </w:tr>
    </w:tbl>
    <w:p w14:paraId="59D2A1AF" w14:textId="77777777" w:rsidR="00C57174" w:rsidRDefault="00C57174" w:rsidP="003B0943">
      <w:pPr>
        <w:overflowPunct/>
        <w:spacing w:before="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C57174" w:rsidRPr="00F61B4F" w14:paraId="21DE84C2" w14:textId="77777777" w:rsidTr="003B0943">
        <w:trPr>
          <w:trHeight w:val="1014"/>
          <w:jc w:val="center"/>
        </w:trPr>
        <w:tc>
          <w:tcPr>
            <w:tcW w:w="4111" w:type="dxa"/>
          </w:tcPr>
          <w:p w14:paraId="00918E05" w14:textId="77777777" w:rsidR="00C57174" w:rsidRDefault="00C57174" w:rsidP="003B0943">
            <w:pPr>
              <w:tabs>
                <w:tab w:val="left" w:pos="426"/>
                <w:tab w:val="left" w:pos="4140"/>
                <w:tab w:val="left" w:pos="4230"/>
              </w:tabs>
              <w:spacing w:before="0"/>
              <w:jc w:val="left"/>
              <w:rPr>
                <w:rFonts w:cstheme="minorBidi"/>
                <w:lang w:val="de-CH"/>
              </w:rPr>
            </w:pPr>
            <w:r w:rsidRPr="00F61B4F">
              <w:rPr>
                <w:rFonts w:cstheme="minorBidi"/>
                <w:lang w:val="de-CH"/>
              </w:rPr>
              <w:t>Troiline GmbH</w:t>
            </w:r>
          </w:p>
          <w:p w14:paraId="6B020851" w14:textId="77777777" w:rsidR="00C57174" w:rsidRPr="00F61B4F" w:rsidRDefault="00C57174" w:rsidP="003B0943">
            <w:pPr>
              <w:tabs>
                <w:tab w:val="left" w:pos="426"/>
                <w:tab w:val="left" w:pos="4140"/>
                <w:tab w:val="left" w:pos="4230"/>
              </w:tabs>
              <w:spacing w:before="0"/>
              <w:jc w:val="left"/>
              <w:rPr>
                <w:rFonts w:cstheme="minorBidi"/>
                <w:lang w:val="de-CH"/>
              </w:rPr>
            </w:pPr>
            <w:r w:rsidRPr="00F61B4F">
              <w:rPr>
                <w:rFonts w:cstheme="minorBidi"/>
                <w:lang w:val="de-CH"/>
              </w:rPr>
              <w:t>Poststrasse 105</w:t>
            </w:r>
          </w:p>
          <w:p w14:paraId="4805F59A" w14:textId="77777777" w:rsidR="00C57174" w:rsidRPr="00620DD6" w:rsidRDefault="00C57174" w:rsidP="003B0943">
            <w:pPr>
              <w:tabs>
                <w:tab w:val="left" w:pos="426"/>
                <w:tab w:val="left" w:pos="4140"/>
                <w:tab w:val="left" w:pos="4230"/>
              </w:tabs>
              <w:spacing w:before="0"/>
              <w:jc w:val="left"/>
              <w:rPr>
                <w:rFonts w:cstheme="minorBidi"/>
                <w:lang w:val="de-CH"/>
              </w:rPr>
            </w:pPr>
            <w:r w:rsidRPr="00F61B4F">
              <w:rPr>
                <w:rFonts w:cstheme="minorBidi"/>
                <w:lang w:val="de-CH"/>
              </w:rPr>
              <w:t>D-53840 TROISDORF</w:t>
            </w:r>
          </w:p>
        </w:tc>
        <w:tc>
          <w:tcPr>
            <w:tcW w:w="1843" w:type="dxa"/>
          </w:tcPr>
          <w:p w14:paraId="27ABE2CC" w14:textId="77777777" w:rsidR="00C57174" w:rsidRPr="00860C0A" w:rsidRDefault="00C57174" w:rsidP="003B0943">
            <w:pPr>
              <w:widowControl w:val="0"/>
              <w:spacing w:before="0"/>
              <w:jc w:val="center"/>
              <w:rPr>
                <w:rFonts w:eastAsia="SimSun" w:cstheme="minorBidi"/>
                <w:b/>
                <w:bCs/>
                <w:color w:val="000000"/>
              </w:rPr>
            </w:pPr>
            <w:r>
              <w:rPr>
                <w:rFonts w:eastAsia="SimSun" w:cstheme="minorBidi"/>
                <w:b/>
                <w:bCs/>
                <w:color w:val="000000"/>
              </w:rPr>
              <w:t>TROI</w:t>
            </w:r>
          </w:p>
        </w:tc>
        <w:tc>
          <w:tcPr>
            <w:tcW w:w="4252" w:type="dxa"/>
          </w:tcPr>
          <w:p w14:paraId="08287B63" w14:textId="77777777" w:rsidR="00C57174" w:rsidRPr="00F61B4F" w:rsidRDefault="00C57174" w:rsidP="003B0943">
            <w:pPr>
              <w:tabs>
                <w:tab w:val="left" w:pos="426"/>
                <w:tab w:val="center" w:pos="2480"/>
              </w:tabs>
              <w:spacing w:before="0"/>
              <w:jc w:val="left"/>
              <w:rPr>
                <w:rFonts w:cstheme="minorBidi"/>
                <w:lang w:val="en-GB"/>
              </w:rPr>
            </w:pPr>
            <w:r w:rsidRPr="00F61B4F">
              <w:rPr>
                <w:rFonts w:cstheme="minorBidi"/>
                <w:lang w:val="en-GB"/>
              </w:rPr>
              <w:t>Mr. Michael Schmidt</w:t>
            </w:r>
          </w:p>
          <w:p w14:paraId="14123F30" w14:textId="72618185" w:rsidR="00C57174" w:rsidRPr="00F61B4F" w:rsidRDefault="00C57174" w:rsidP="003B0943">
            <w:pPr>
              <w:tabs>
                <w:tab w:val="center" w:pos="2480"/>
              </w:tabs>
              <w:spacing w:before="0"/>
              <w:jc w:val="left"/>
              <w:rPr>
                <w:rFonts w:cstheme="minorBidi"/>
                <w:lang w:val="en-GB"/>
              </w:rPr>
            </w:pPr>
            <w:r w:rsidRPr="00F61B4F">
              <w:rPr>
                <w:rFonts w:cstheme="minorBidi"/>
                <w:lang w:val="en-GB"/>
              </w:rPr>
              <w:t xml:space="preserve">Tel.: </w:t>
            </w:r>
            <w:r w:rsidR="003B0943">
              <w:rPr>
                <w:rFonts w:cstheme="minorBidi"/>
                <w:lang w:val="en-GB"/>
              </w:rPr>
              <w:tab/>
            </w:r>
            <w:r w:rsidRPr="00F61B4F">
              <w:rPr>
                <w:rFonts w:cstheme="minorBidi"/>
                <w:lang w:val="en-GB"/>
              </w:rPr>
              <w:t>+49 2241 888 528</w:t>
            </w:r>
          </w:p>
          <w:p w14:paraId="1B0ECD16" w14:textId="16F9D237" w:rsidR="00C57174" w:rsidRPr="00E84E21" w:rsidRDefault="00C57174" w:rsidP="003B0943">
            <w:pPr>
              <w:widowControl w:val="0"/>
              <w:spacing w:before="0"/>
              <w:jc w:val="left"/>
              <w:rPr>
                <w:rFonts w:eastAsia="SimSun" w:cstheme="minorBidi"/>
                <w:color w:val="000000"/>
                <w:lang w:val="en-GB"/>
              </w:rPr>
            </w:pPr>
            <w:r w:rsidRPr="00F61B4F">
              <w:rPr>
                <w:rFonts w:cstheme="minorBidi"/>
                <w:lang w:val="en-GB"/>
              </w:rPr>
              <w:t xml:space="preserve">Email: </w:t>
            </w:r>
            <w:r w:rsidR="003B0943">
              <w:rPr>
                <w:rFonts w:cstheme="minorBidi"/>
                <w:lang w:val="en-GB"/>
              </w:rPr>
              <w:tab/>
            </w:r>
            <w:r w:rsidRPr="00F61B4F">
              <w:rPr>
                <w:rFonts w:cstheme="minorBidi"/>
                <w:lang w:val="en-GB"/>
              </w:rPr>
              <w:t>schmidtm@troiline.de</w:t>
            </w:r>
          </w:p>
        </w:tc>
      </w:tr>
    </w:tbl>
    <w:p w14:paraId="7097D00E" w14:textId="77777777" w:rsidR="00C57174" w:rsidRDefault="00C57174" w:rsidP="003B0943">
      <w:pPr>
        <w:overflowPunct/>
        <w:spacing w:before="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C57174" w:rsidRPr="00263D9D" w14:paraId="24714DFD" w14:textId="77777777" w:rsidTr="003B0943">
        <w:trPr>
          <w:trHeight w:val="1014"/>
          <w:jc w:val="center"/>
        </w:trPr>
        <w:tc>
          <w:tcPr>
            <w:tcW w:w="4111" w:type="dxa"/>
          </w:tcPr>
          <w:p w14:paraId="0B15912A" w14:textId="77777777" w:rsidR="00C57174" w:rsidRDefault="00C57174" w:rsidP="003B0943">
            <w:pPr>
              <w:tabs>
                <w:tab w:val="left" w:pos="426"/>
                <w:tab w:val="left" w:pos="4140"/>
                <w:tab w:val="left" w:pos="4230"/>
              </w:tabs>
              <w:spacing w:before="0"/>
              <w:jc w:val="left"/>
              <w:rPr>
                <w:rFonts w:cstheme="minorBidi"/>
                <w:lang w:val="de-CH"/>
              </w:rPr>
            </w:pPr>
            <w:r w:rsidRPr="00614F94">
              <w:rPr>
                <w:rFonts w:cstheme="minorBidi"/>
                <w:lang w:val="de-CH"/>
              </w:rPr>
              <w:t>OpenNumbers GmbH</w:t>
            </w:r>
            <w:r>
              <w:rPr>
                <w:rFonts w:cstheme="minorBidi"/>
                <w:lang w:val="de-CH"/>
              </w:rPr>
              <w:t xml:space="preserve"> </w:t>
            </w:r>
            <w:r>
              <w:rPr>
                <w:rFonts w:cstheme="minorBidi"/>
                <w:lang w:val="de-CH"/>
              </w:rPr>
              <w:br/>
            </w:r>
            <w:r w:rsidRPr="00614F94">
              <w:rPr>
                <w:rFonts w:cstheme="minorBidi"/>
                <w:lang w:val="de-CH"/>
              </w:rPr>
              <w:t>Bulk Account</w:t>
            </w:r>
          </w:p>
          <w:p w14:paraId="556EB746" w14:textId="77777777" w:rsidR="00C57174" w:rsidRPr="00614F94" w:rsidRDefault="00C57174" w:rsidP="003B0943">
            <w:pPr>
              <w:tabs>
                <w:tab w:val="left" w:pos="426"/>
                <w:tab w:val="left" w:pos="4140"/>
                <w:tab w:val="left" w:pos="4230"/>
              </w:tabs>
              <w:spacing w:before="0"/>
              <w:rPr>
                <w:rFonts w:cstheme="minorBidi"/>
                <w:lang w:val="de-CH"/>
              </w:rPr>
            </w:pPr>
            <w:r w:rsidRPr="00614F94">
              <w:rPr>
                <w:rFonts w:cstheme="minorBidi"/>
                <w:lang w:val="de-CH"/>
              </w:rPr>
              <w:t>Am Neuen Berg 3</w:t>
            </w:r>
          </w:p>
          <w:p w14:paraId="1379C90E" w14:textId="77777777" w:rsidR="00C57174" w:rsidRPr="00620DD6" w:rsidRDefault="00C57174" w:rsidP="003B0943">
            <w:pPr>
              <w:tabs>
                <w:tab w:val="left" w:pos="426"/>
                <w:tab w:val="left" w:pos="4140"/>
                <w:tab w:val="left" w:pos="4230"/>
              </w:tabs>
              <w:spacing w:before="0"/>
              <w:rPr>
                <w:rFonts w:cstheme="minorBidi"/>
                <w:lang w:val="de-CH"/>
              </w:rPr>
            </w:pPr>
            <w:r w:rsidRPr="00614F94">
              <w:rPr>
                <w:rFonts w:cstheme="minorBidi"/>
                <w:lang w:val="de-CH"/>
              </w:rPr>
              <w:t>D-63755 ALZENAU</w:t>
            </w:r>
          </w:p>
        </w:tc>
        <w:tc>
          <w:tcPr>
            <w:tcW w:w="1843" w:type="dxa"/>
          </w:tcPr>
          <w:p w14:paraId="4222E2A5" w14:textId="77777777" w:rsidR="00C57174" w:rsidRPr="00860C0A" w:rsidRDefault="00C57174" w:rsidP="003B0943">
            <w:pPr>
              <w:widowControl w:val="0"/>
              <w:spacing w:before="0"/>
              <w:jc w:val="center"/>
              <w:rPr>
                <w:rFonts w:eastAsia="SimSun" w:cstheme="minorBidi"/>
                <w:b/>
                <w:bCs/>
                <w:color w:val="000000"/>
              </w:rPr>
            </w:pPr>
            <w:r>
              <w:rPr>
                <w:rFonts w:eastAsia="SimSun" w:cstheme="minorBidi"/>
                <w:b/>
                <w:bCs/>
                <w:color w:val="000000"/>
              </w:rPr>
              <w:t>FLOPEN</w:t>
            </w:r>
          </w:p>
        </w:tc>
        <w:tc>
          <w:tcPr>
            <w:tcW w:w="4252" w:type="dxa"/>
          </w:tcPr>
          <w:p w14:paraId="4F5DB57F" w14:textId="77777777" w:rsidR="00C57174" w:rsidRDefault="00C57174" w:rsidP="003B0943">
            <w:pPr>
              <w:tabs>
                <w:tab w:val="left" w:pos="426"/>
                <w:tab w:val="center" w:pos="2480"/>
              </w:tabs>
              <w:spacing w:before="0"/>
              <w:rPr>
                <w:rFonts w:cstheme="minorBidi"/>
                <w:lang w:val="en-GB"/>
              </w:rPr>
            </w:pPr>
            <w:r w:rsidRPr="00174249">
              <w:rPr>
                <w:rFonts w:cstheme="minorBidi"/>
                <w:lang w:val="en-GB"/>
              </w:rPr>
              <w:t>Mr</w:t>
            </w:r>
            <w:r>
              <w:rPr>
                <w:rFonts w:cstheme="minorBidi"/>
                <w:lang w:val="en-GB"/>
              </w:rPr>
              <w:t xml:space="preserve"> </w:t>
            </w:r>
            <w:r w:rsidRPr="00614F94">
              <w:rPr>
                <w:rFonts w:cstheme="minorBidi"/>
                <w:lang w:val="en-GB"/>
              </w:rPr>
              <w:t>Bernd Buedenbender</w:t>
            </w:r>
          </w:p>
          <w:p w14:paraId="5908B602" w14:textId="77777777" w:rsidR="00C57174" w:rsidRPr="00614F94" w:rsidRDefault="00C57174" w:rsidP="003B0943">
            <w:pPr>
              <w:widowControl w:val="0"/>
              <w:spacing w:before="0"/>
              <w:rPr>
                <w:rFonts w:cstheme="minorBidi"/>
                <w:lang w:val="de-CH"/>
              </w:rPr>
            </w:pPr>
            <w:r w:rsidRPr="00614F94">
              <w:rPr>
                <w:rFonts w:cstheme="minorBidi"/>
                <w:lang w:val="de-CH"/>
              </w:rPr>
              <w:t xml:space="preserve">Tel.: </w:t>
            </w:r>
            <w:r>
              <w:rPr>
                <w:rFonts w:cstheme="minorBidi"/>
                <w:lang w:val="de-CH"/>
              </w:rPr>
              <w:tab/>
            </w:r>
            <w:r w:rsidRPr="00614F94">
              <w:rPr>
                <w:rFonts w:cstheme="minorBidi"/>
                <w:lang w:val="de-CH"/>
              </w:rPr>
              <w:t>+49 6023 70688 0</w:t>
            </w:r>
          </w:p>
          <w:p w14:paraId="3E3B41A5" w14:textId="77777777" w:rsidR="00C57174" w:rsidRPr="00614F94" w:rsidRDefault="00C57174" w:rsidP="003B0943">
            <w:pPr>
              <w:widowControl w:val="0"/>
              <w:spacing w:before="0"/>
              <w:rPr>
                <w:rFonts w:cstheme="minorBidi"/>
                <w:lang w:val="de-CH"/>
              </w:rPr>
            </w:pPr>
            <w:r w:rsidRPr="00614F94">
              <w:rPr>
                <w:rFonts w:cstheme="minorBidi"/>
                <w:lang w:val="de-CH"/>
              </w:rPr>
              <w:t xml:space="preserve">Fax: </w:t>
            </w:r>
            <w:r>
              <w:rPr>
                <w:rFonts w:cstheme="minorBidi"/>
                <w:lang w:val="de-CH"/>
              </w:rPr>
              <w:tab/>
            </w:r>
            <w:r w:rsidRPr="00614F94">
              <w:rPr>
                <w:rFonts w:cstheme="minorBidi"/>
                <w:lang w:val="de-CH"/>
              </w:rPr>
              <w:t>+49 6023 70688 11</w:t>
            </w:r>
          </w:p>
          <w:p w14:paraId="02522565" w14:textId="77777777" w:rsidR="00C57174" w:rsidRPr="006D6D1C" w:rsidRDefault="00C57174" w:rsidP="003B0943">
            <w:pPr>
              <w:widowControl w:val="0"/>
              <w:spacing w:before="0"/>
              <w:rPr>
                <w:rFonts w:eastAsia="SimSun" w:cstheme="minorBidi"/>
                <w:color w:val="000000"/>
                <w:lang w:val="en-GB"/>
              </w:rPr>
            </w:pPr>
            <w:r w:rsidRPr="00614F94">
              <w:rPr>
                <w:rFonts w:cstheme="minorBidi"/>
                <w:lang w:val="de-CH"/>
              </w:rPr>
              <w:t xml:space="preserve">Email: </w:t>
            </w:r>
            <w:r>
              <w:rPr>
                <w:rFonts w:cstheme="minorBidi"/>
                <w:lang w:val="de-CH"/>
              </w:rPr>
              <w:tab/>
            </w:r>
            <w:r w:rsidRPr="00614F94">
              <w:rPr>
                <w:rFonts w:cstheme="minorBidi"/>
                <w:lang w:val="de-CH"/>
              </w:rPr>
              <w:t>pda@opennumbers.de</w:t>
            </w:r>
          </w:p>
        </w:tc>
      </w:tr>
    </w:tbl>
    <w:p w14:paraId="29C9A287" w14:textId="77777777" w:rsidR="00C57174" w:rsidRDefault="00C57174" w:rsidP="003B0943">
      <w:pPr>
        <w:overflowPunct/>
        <w:spacing w:before="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C57174" w:rsidRPr="00263D9D" w14:paraId="7AD783F6" w14:textId="77777777" w:rsidTr="003B0943">
        <w:trPr>
          <w:trHeight w:val="1014"/>
          <w:jc w:val="center"/>
        </w:trPr>
        <w:tc>
          <w:tcPr>
            <w:tcW w:w="4111" w:type="dxa"/>
          </w:tcPr>
          <w:p w14:paraId="376CE7B1" w14:textId="77777777" w:rsidR="00C57174" w:rsidRDefault="00C57174" w:rsidP="003B0943">
            <w:pPr>
              <w:tabs>
                <w:tab w:val="left" w:pos="426"/>
                <w:tab w:val="left" w:pos="4140"/>
                <w:tab w:val="left" w:pos="4230"/>
              </w:tabs>
              <w:spacing w:before="0"/>
              <w:rPr>
                <w:rFonts w:cstheme="minorBidi"/>
                <w:lang w:val="de-CH"/>
              </w:rPr>
            </w:pPr>
            <w:r w:rsidRPr="00A63F83">
              <w:rPr>
                <w:rFonts w:cstheme="minorBidi"/>
                <w:lang w:val="de-CH"/>
              </w:rPr>
              <w:t>Stadtwerke Jülich GmbH</w:t>
            </w:r>
          </w:p>
          <w:p w14:paraId="68013230" w14:textId="77777777" w:rsidR="00C57174" w:rsidRPr="00A63F83" w:rsidRDefault="00C57174" w:rsidP="003B0943">
            <w:pPr>
              <w:tabs>
                <w:tab w:val="left" w:pos="426"/>
                <w:tab w:val="left" w:pos="4140"/>
                <w:tab w:val="left" w:pos="4230"/>
              </w:tabs>
              <w:spacing w:before="0"/>
              <w:rPr>
                <w:rFonts w:cstheme="minorBidi"/>
                <w:lang w:val="de-CH"/>
              </w:rPr>
            </w:pPr>
            <w:r w:rsidRPr="00A63F83">
              <w:rPr>
                <w:rFonts w:cstheme="minorBidi"/>
                <w:lang w:val="de-CH"/>
              </w:rPr>
              <w:t>An der Vogelstange 2a</w:t>
            </w:r>
          </w:p>
          <w:p w14:paraId="10EF40D2" w14:textId="77777777" w:rsidR="00C57174" w:rsidRPr="00620DD6" w:rsidRDefault="00C57174" w:rsidP="003B0943">
            <w:pPr>
              <w:tabs>
                <w:tab w:val="left" w:pos="426"/>
                <w:tab w:val="left" w:pos="4140"/>
                <w:tab w:val="left" w:pos="4230"/>
              </w:tabs>
              <w:spacing w:before="0"/>
              <w:rPr>
                <w:rFonts w:cstheme="minorBidi"/>
                <w:lang w:val="de-CH"/>
              </w:rPr>
            </w:pPr>
            <w:r w:rsidRPr="00A63F83">
              <w:rPr>
                <w:rFonts w:cstheme="minorBidi"/>
                <w:lang w:val="de-CH"/>
              </w:rPr>
              <w:t>D-52428 JUELICH</w:t>
            </w:r>
          </w:p>
        </w:tc>
        <w:tc>
          <w:tcPr>
            <w:tcW w:w="1843" w:type="dxa"/>
          </w:tcPr>
          <w:p w14:paraId="4596628C" w14:textId="77777777" w:rsidR="00C57174" w:rsidRPr="00860C0A" w:rsidRDefault="00C57174" w:rsidP="003B0943">
            <w:pPr>
              <w:widowControl w:val="0"/>
              <w:spacing w:before="0"/>
              <w:jc w:val="center"/>
              <w:rPr>
                <w:rFonts w:eastAsia="SimSun" w:cstheme="minorBidi"/>
                <w:b/>
                <w:bCs/>
                <w:color w:val="000000"/>
              </w:rPr>
            </w:pPr>
            <w:r>
              <w:rPr>
                <w:rFonts w:eastAsia="SimSun" w:cstheme="minorBidi"/>
                <w:b/>
                <w:bCs/>
                <w:color w:val="000000"/>
              </w:rPr>
              <w:t>JULINK</w:t>
            </w:r>
          </w:p>
        </w:tc>
        <w:tc>
          <w:tcPr>
            <w:tcW w:w="4252" w:type="dxa"/>
          </w:tcPr>
          <w:p w14:paraId="354F7FC8" w14:textId="77777777" w:rsidR="00C57174" w:rsidRPr="00A63F83" w:rsidRDefault="00C57174" w:rsidP="003B0943">
            <w:pPr>
              <w:tabs>
                <w:tab w:val="left" w:pos="426"/>
                <w:tab w:val="center" w:pos="2480"/>
              </w:tabs>
              <w:spacing w:before="0"/>
              <w:rPr>
                <w:rFonts w:cstheme="minorBidi"/>
                <w:lang w:val="en-GB"/>
              </w:rPr>
            </w:pPr>
            <w:r w:rsidRPr="00A63F83">
              <w:rPr>
                <w:rFonts w:cstheme="minorBidi"/>
                <w:lang w:val="en-GB"/>
              </w:rPr>
              <w:t>Mr Markus Bissel</w:t>
            </w:r>
          </w:p>
          <w:p w14:paraId="45E5FD36" w14:textId="2D6DBC26" w:rsidR="00C57174" w:rsidRPr="00A63F83" w:rsidRDefault="00C57174" w:rsidP="003B0943">
            <w:pPr>
              <w:tabs>
                <w:tab w:val="center" w:pos="2480"/>
              </w:tabs>
              <w:spacing w:before="0"/>
              <w:rPr>
                <w:rFonts w:cstheme="minorBidi"/>
                <w:lang w:val="en-GB"/>
              </w:rPr>
            </w:pPr>
            <w:r w:rsidRPr="00A63F83">
              <w:rPr>
                <w:rFonts w:cstheme="minorBidi"/>
                <w:lang w:val="en-GB"/>
              </w:rPr>
              <w:t xml:space="preserve">Tel.: </w:t>
            </w:r>
            <w:r w:rsidR="003B0943">
              <w:rPr>
                <w:rFonts w:cstheme="minorBidi"/>
                <w:lang w:val="en-GB"/>
              </w:rPr>
              <w:tab/>
            </w:r>
            <w:r w:rsidRPr="00A63F83">
              <w:rPr>
                <w:rFonts w:cstheme="minorBidi"/>
                <w:lang w:val="en-GB"/>
              </w:rPr>
              <w:t>+49 2461 625 247</w:t>
            </w:r>
          </w:p>
          <w:p w14:paraId="232FED7D" w14:textId="0A347460" w:rsidR="00C57174" w:rsidRPr="00A63F83" w:rsidRDefault="00C57174" w:rsidP="003B0943">
            <w:pPr>
              <w:tabs>
                <w:tab w:val="center" w:pos="2480"/>
              </w:tabs>
              <w:spacing w:before="0"/>
              <w:rPr>
                <w:rFonts w:cstheme="minorBidi"/>
                <w:lang w:val="en-GB"/>
              </w:rPr>
            </w:pPr>
            <w:r w:rsidRPr="00A63F83">
              <w:rPr>
                <w:rFonts w:cstheme="minorBidi"/>
                <w:lang w:val="en-GB"/>
              </w:rPr>
              <w:t xml:space="preserve">Fax: </w:t>
            </w:r>
            <w:r w:rsidR="003B0943">
              <w:rPr>
                <w:rFonts w:cstheme="minorBidi"/>
                <w:lang w:val="en-GB"/>
              </w:rPr>
              <w:tab/>
            </w:r>
            <w:r w:rsidRPr="00A63F83">
              <w:rPr>
                <w:rFonts w:cstheme="minorBidi"/>
                <w:lang w:val="en-GB"/>
              </w:rPr>
              <w:t>+49 2461 625 193</w:t>
            </w:r>
          </w:p>
          <w:p w14:paraId="00B6AB55" w14:textId="785FD0F3" w:rsidR="00C57174" w:rsidRPr="006D6D1C" w:rsidRDefault="00C57174" w:rsidP="003B0943">
            <w:pPr>
              <w:widowControl w:val="0"/>
              <w:spacing w:before="0"/>
              <w:rPr>
                <w:rFonts w:eastAsia="SimSun" w:cstheme="minorBidi"/>
                <w:color w:val="000000"/>
                <w:lang w:val="en-GB"/>
              </w:rPr>
            </w:pPr>
            <w:r w:rsidRPr="00A63F83">
              <w:rPr>
                <w:rFonts w:cstheme="minorBidi"/>
                <w:lang w:val="en-GB"/>
              </w:rPr>
              <w:t xml:space="preserve">Email: </w:t>
            </w:r>
            <w:r w:rsidR="003B0943">
              <w:rPr>
                <w:rFonts w:cstheme="minorBidi"/>
                <w:lang w:val="en-GB"/>
              </w:rPr>
              <w:tab/>
            </w:r>
            <w:r w:rsidRPr="00A63F83">
              <w:rPr>
                <w:rFonts w:cstheme="minorBidi"/>
                <w:lang w:val="en-GB"/>
              </w:rPr>
              <w:t>m.bissel@stadtwerke-juelich.de</w:t>
            </w:r>
          </w:p>
        </w:tc>
      </w:tr>
    </w:tbl>
    <w:p w14:paraId="38EE7B64" w14:textId="77777777" w:rsidR="00C57174" w:rsidRPr="006D6D1C" w:rsidRDefault="00C57174" w:rsidP="00C57174">
      <w:pPr>
        <w:rPr>
          <w:lang w:val="en-GB"/>
        </w:rPr>
      </w:pPr>
    </w:p>
    <w:p w14:paraId="5D2093DA" w14:textId="77777777" w:rsidR="00374F70" w:rsidRDefault="00374F70" w:rsidP="00374F70">
      <w:pPr>
        <w:rPr>
          <w:lang w:val="en-GB"/>
        </w:rPr>
      </w:pPr>
      <w:r>
        <w:rPr>
          <w:lang w:val="en-GB"/>
        </w:rPr>
        <w:br w:type="page"/>
      </w:r>
    </w:p>
    <w:p w14:paraId="58A3157A" w14:textId="6038DC95" w:rsidR="00374F70" w:rsidRDefault="00374F70" w:rsidP="00FB1CB0">
      <w:pPr>
        <w:pStyle w:val="Heading20"/>
        <w:rPr>
          <w:b w:val="0"/>
          <w:bCs w:val="0"/>
        </w:rPr>
      </w:pPr>
      <w:bookmarkStart w:id="1604" w:name="_Toc9580688"/>
      <w:r w:rsidRPr="00FB1CB0">
        <w:rPr>
          <w:lang w:val="en-GB"/>
        </w:rPr>
        <w:lastRenderedPageBreak/>
        <w:t xml:space="preserve">National Numbering Plan </w:t>
      </w:r>
      <w:r w:rsidRPr="00FB1CB0">
        <w:rPr>
          <w:lang w:val="en-GB"/>
        </w:rPr>
        <w:br/>
        <w:t>(According to Recommendation ITU-T E.129 (01/2013))</w:t>
      </w:r>
      <w:bookmarkEnd w:id="1604"/>
    </w:p>
    <w:p w14:paraId="037BBD05" w14:textId="77777777" w:rsidR="00374F70" w:rsidRDefault="00374F70" w:rsidP="00374F70">
      <w:pPr>
        <w:tabs>
          <w:tab w:val="left" w:pos="1134"/>
          <w:tab w:val="left" w:pos="1560"/>
          <w:tab w:val="left" w:pos="2127"/>
        </w:tabs>
        <w:spacing w:after="80"/>
        <w:jc w:val="center"/>
        <w:outlineLvl w:val="2"/>
        <w:rPr>
          <w:rFonts w:eastAsia="SimSun" w:cs="Arial"/>
          <w:lang w:val="en-GB"/>
        </w:rPr>
      </w:pPr>
      <w:r>
        <w:rPr>
          <w:rFonts w:eastAsia="SimSun" w:cs="Arial"/>
        </w:rPr>
        <w:t xml:space="preserve">Web: </w:t>
      </w:r>
      <w:r>
        <w:rPr>
          <w:rFonts w:eastAsia="SimSun" w:cs="Arial"/>
          <w:lang w:val="en-GB"/>
        </w:rPr>
        <w:t>www.itu.int/itu-t/inr/nnp/index.html</w:t>
      </w:r>
    </w:p>
    <w:p w14:paraId="4454CEA0" w14:textId="77777777" w:rsidR="00C57174" w:rsidRPr="00783334" w:rsidRDefault="00C57174" w:rsidP="00C57174">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487B1B0" w14:textId="77777777" w:rsidR="00C57174" w:rsidRPr="00783334" w:rsidRDefault="00C57174" w:rsidP="00C57174">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4B84D14" w14:textId="77777777" w:rsidR="00C57174" w:rsidRPr="00783334" w:rsidRDefault="00C57174" w:rsidP="00C57174">
      <w:pPr>
        <w:rPr>
          <w:rFonts w:eastAsia="SimSun"/>
        </w:rPr>
      </w:pPr>
      <w:r w:rsidRPr="00783334">
        <w:rPr>
          <w:rFonts w:eastAsia="SimSun"/>
        </w:rPr>
        <w:t xml:space="preserve">From </w:t>
      </w:r>
      <w:r w:rsidRPr="00783334">
        <w:rPr>
          <w:rFonts w:eastAsia="SimSun"/>
          <w:lang w:val="en-GB"/>
        </w:rPr>
        <w:t>1</w:t>
      </w:r>
      <w:r>
        <w:rPr>
          <w:rFonts w:eastAsia="SimSun"/>
          <w:lang w:val="en-GB"/>
        </w:rPr>
        <w:t>.V.2019</w:t>
      </w:r>
      <w:r w:rsidRPr="00783334">
        <w:rPr>
          <w:rFonts w:eastAsia="SimSun"/>
          <w:lang w:val="en-GB"/>
        </w:rPr>
        <w:t xml:space="preserve">, </w:t>
      </w:r>
      <w:r w:rsidRPr="00783334">
        <w:rPr>
          <w:rFonts w:eastAsia="SimSun"/>
        </w:rPr>
        <w:t>the following countries/geographical areas have updated their national numbering plan on our site:</w:t>
      </w:r>
    </w:p>
    <w:p w14:paraId="0D71F58D" w14:textId="77777777" w:rsidR="00C57174" w:rsidRPr="00783334" w:rsidRDefault="00C57174" w:rsidP="00C57174">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C57174" w:rsidRPr="00783334" w14:paraId="0DCC9E0A" w14:textId="77777777" w:rsidTr="00585F3D">
        <w:trPr>
          <w:jc w:val="center"/>
        </w:trPr>
        <w:tc>
          <w:tcPr>
            <w:tcW w:w="3964" w:type="dxa"/>
            <w:tcBorders>
              <w:top w:val="single" w:sz="4" w:space="0" w:color="auto"/>
              <w:bottom w:val="single" w:sz="4" w:space="0" w:color="auto"/>
              <w:right w:val="single" w:sz="4" w:space="0" w:color="auto"/>
            </w:tcBorders>
            <w:hideMark/>
          </w:tcPr>
          <w:p w14:paraId="67E5CA4F" w14:textId="77777777" w:rsidR="00C57174" w:rsidRPr="00783334" w:rsidRDefault="00C57174" w:rsidP="00585F3D">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758F195B" w14:textId="77777777" w:rsidR="00C57174" w:rsidRPr="00783334" w:rsidRDefault="00C57174" w:rsidP="00585F3D">
            <w:pPr>
              <w:spacing w:before="40" w:after="40"/>
              <w:jc w:val="center"/>
              <w:rPr>
                <w:rFonts w:eastAsia="SimSun" w:cs="Arial"/>
                <w:i/>
                <w:iCs/>
                <w:lang w:val="fr-CH"/>
              </w:rPr>
            </w:pPr>
            <w:r w:rsidRPr="00783334">
              <w:rPr>
                <w:rFonts w:eastAsia="SimSun"/>
                <w:i/>
                <w:iCs/>
                <w:lang w:val="fr-CH"/>
              </w:rPr>
              <w:t>Country Code (CC)</w:t>
            </w:r>
          </w:p>
        </w:tc>
      </w:tr>
      <w:tr w:rsidR="00C57174" w:rsidRPr="00783334" w14:paraId="7A4AEFD4" w14:textId="77777777" w:rsidTr="00585F3D">
        <w:trPr>
          <w:jc w:val="center"/>
        </w:trPr>
        <w:tc>
          <w:tcPr>
            <w:tcW w:w="3964" w:type="dxa"/>
            <w:tcBorders>
              <w:top w:val="single" w:sz="4" w:space="0" w:color="auto"/>
              <w:left w:val="single" w:sz="4" w:space="0" w:color="auto"/>
              <w:bottom w:val="single" w:sz="4" w:space="0" w:color="auto"/>
              <w:right w:val="single" w:sz="4" w:space="0" w:color="auto"/>
            </w:tcBorders>
          </w:tcPr>
          <w:p w14:paraId="7DD7A159" w14:textId="77777777" w:rsidR="00C57174" w:rsidRPr="0075285F" w:rsidRDefault="00C57174" w:rsidP="00585F3D">
            <w:pPr>
              <w:tabs>
                <w:tab w:val="left" w:pos="1020"/>
              </w:tabs>
              <w:spacing w:before="40" w:after="40"/>
              <w:rPr>
                <w:rFonts w:eastAsia="SimSun"/>
              </w:rPr>
            </w:pPr>
            <w:r>
              <w:rPr>
                <w:rFonts w:eastAsia="SimSun"/>
              </w:rPr>
              <w:t>Armenia</w:t>
            </w:r>
          </w:p>
        </w:tc>
        <w:tc>
          <w:tcPr>
            <w:tcW w:w="2869" w:type="dxa"/>
            <w:tcBorders>
              <w:top w:val="single" w:sz="4" w:space="0" w:color="auto"/>
              <w:left w:val="single" w:sz="4" w:space="0" w:color="auto"/>
              <w:bottom w:val="single" w:sz="4" w:space="0" w:color="auto"/>
              <w:right w:val="single" w:sz="4" w:space="0" w:color="auto"/>
            </w:tcBorders>
          </w:tcPr>
          <w:p w14:paraId="5455CA9E" w14:textId="77777777" w:rsidR="00C57174" w:rsidRDefault="00C57174" w:rsidP="00585F3D">
            <w:pPr>
              <w:spacing w:before="40" w:after="40"/>
              <w:jc w:val="center"/>
              <w:rPr>
                <w:rFonts w:eastAsia="SimSun"/>
              </w:rPr>
            </w:pPr>
            <w:r>
              <w:rPr>
                <w:rFonts w:eastAsia="SimSun"/>
              </w:rPr>
              <w:t>+374</w:t>
            </w:r>
          </w:p>
        </w:tc>
      </w:tr>
      <w:tr w:rsidR="00C57174" w:rsidRPr="00783334" w14:paraId="7B63C35F" w14:textId="77777777" w:rsidTr="00585F3D">
        <w:trPr>
          <w:jc w:val="center"/>
        </w:trPr>
        <w:tc>
          <w:tcPr>
            <w:tcW w:w="3964" w:type="dxa"/>
            <w:tcBorders>
              <w:top w:val="single" w:sz="4" w:space="0" w:color="auto"/>
              <w:left w:val="single" w:sz="4" w:space="0" w:color="auto"/>
              <w:bottom w:val="single" w:sz="4" w:space="0" w:color="auto"/>
              <w:right w:val="single" w:sz="4" w:space="0" w:color="auto"/>
            </w:tcBorders>
          </w:tcPr>
          <w:p w14:paraId="27DF8F74" w14:textId="77777777" w:rsidR="00C57174" w:rsidRPr="00642BB3" w:rsidRDefault="00C57174" w:rsidP="00585F3D">
            <w:pPr>
              <w:tabs>
                <w:tab w:val="left" w:pos="1020"/>
              </w:tabs>
              <w:spacing w:before="40" w:after="40"/>
              <w:rPr>
                <w:rFonts w:eastAsia="SimSun"/>
              </w:rPr>
            </w:pPr>
            <w:r>
              <w:rPr>
                <w:rFonts w:eastAsia="SimSun"/>
              </w:rPr>
              <w:t>Burkina Faso</w:t>
            </w:r>
          </w:p>
        </w:tc>
        <w:tc>
          <w:tcPr>
            <w:tcW w:w="2869" w:type="dxa"/>
            <w:tcBorders>
              <w:top w:val="single" w:sz="4" w:space="0" w:color="auto"/>
              <w:left w:val="single" w:sz="4" w:space="0" w:color="auto"/>
              <w:bottom w:val="single" w:sz="4" w:space="0" w:color="auto"/>
              <w:right w:val="single" w:sz="4" w:space="0" w:color="auto"/>
            </w:tcBorders>
          </w:tcPr>
          <w:p w14:paraId="468F1D4C" w14:textId="77777777" w:rsidR="00C57174" w:rsidRDefault="00C57174" w:rsidP="00585F3D">
            <w:pPr>
              <w:spacing w:before="40" w:after="40"/>
              <w:jc w:val="center"/>
              <w:rPr>
                <w:rFonts w:eastAsia="SimSun"/>
              </w:rPr>
            </w:pPr>
            <w:r>
              <w:rPr>
                <w:rFonts w:eastAsia="SimSun"/>
              </w:rPr>
              <w:t>+226</w:t>
            </w:r>
          </w:p>
        </w:tc>
      </w:tr>
      <w:tr w:rsidR="00C57174" w:rsidRPr="00783334" w14:paraId="1FBCFB68" w14:textId="77777777" w:rsidTr="00585F3D">
        <w:trPr>
          <w:jc w:val="center"/>
        </w:trPr>
        <w:tc>
          <w:tcPr>
            <w:tcW w:w="3964" w:type="dxa"/>
            <w:tcBorders>
              <w:top w:val="single" w:sz="4" w:space="0" w:color="auto"/>
              <w:left w:val="single" w:sz="4" w:space="0" w:color="auto"/>
              <w:bottom w:val="single" w:sz="4" w:space="0" w:color="auto"/>
              <w:right w:val="single" w:sz="4" w:space="0" w:color="auto"/>
            </w:tcBorders>
          </w:tcPr>
          <w:p w14:paraId="3D4B20C1" w14:textId="77777777" w:rsidR="00C57174" w:rsidRPr="002C1275" w:rsidRDefault="00C57174" w:rsidP="00585F3D">
            <w:pPr>
              <w:tabs>
                <w:tab w:val="left" w:pos="1020"/>
              </w:tabs>
              <w:spacing w:before="40" w:after="40"/>
              <w:rPr>
                <w:rFonts w:eastAsia="SimSun"/>
              </w:rPr>
            </w:pPr>
            <w:r>
              <w:rPr>
                <w:rFonts w:eastAsia="SimSun"/>
              </w:rPr>
              <w:t>Myanmar</w:t>
            </w:r>
          </w:p>
        </w:tc>
        <w:tc>
          <w:tcPr>
            <w:tcW w:w="2869" w:type="dxa"/>
            <w:tcBorders>
              <w:top w:val="single" w:sz="4" w:space="0" w:color="auto"/>
              <w:left w:val="single" w:sz="4" w:space="0" w:color="auto"/>
              <w:bottom w:val="single" w:sz="4" w:space="0" w:color="auto"/>
              <w:right w:val="single" w:sz="4" w:space="0" w:color="auto"/>
            </w:tcBorders>
          </w:tcPr>
          <w:p w14:paraId="06344EBA" w14:textId="77777777" w:rsidR="00C57174" w:rsidRDefault="00C57174" w:rsidP="00585F3D">
            <w:pPr>
              <w:spacing w:before="40" w:after="40"/>
              <w:jc w:val="center"/>
              <w:rPr>
                <w:rFonts w:eastAsia="SimSun"/>
              </w:rPr>
            </w:pPr>
            <w:r>
              <w:rPr>
                <w:rFonts w:eastAsia="SimSun"/>
              </w:rPr>
              <w:t>+95</w:t>
            </w:r>
          </w:p>
        </w:tc>
      </w:tr>
    </w:tbl>
    <w:p w14:paraId="30058359" w14:textId="77777777" w:rsidR="00C57174" w:rsidRPr="00783334" w:rsidRDefault="00C57174" w:rsidP="00C57174">
      <w:pPr>
        <w:pStyle w:val="NoSpacing"/>
        <w:rPr>
          <w:sz w:val="20"/>
          <w:szCs w:val="20"/>
        </w:rPr>
      </w:pPr>
    </w:p>
    <w:p w14:paraId="0891D4BB" w14:textId="77777777" w:rsidR="00C653EE" w:rsidRPr="00756D3F" w:rsidRDefault="00C653EE" w:rsidP="00BE459F">
      <w:pPr>
        <w:rPr>
          <w:lang w:val="es-ES"/>
        </w:rPr>
      </w:pPr>
    </w:p>
    <w:sectPr w:rsidR="00C653EE" w:rsidRPr="00756D3F"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0034BF" w:rsidRPr="00544B46" w:rsidRDefault="000034BF" w:rsidP="00544B46">
      <w:pPr>
        <w:pStyle w:val="Footer"/>
      </w:pPr>
    </w:p>
  </w:endnote>
  <w:endnote w:type="continuationSeparator" w:id="0">
    <w:p w14:paraId="404A6FFC" w14:textId="77777777" w:rsidR="000034BF" w:rsidRDefault="0000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034BF" w:rsidRPr="007F091C" w14:paraId="3740B4FC" w14:textId="77777777" w:rsidTr="00E028BC">
      <w:trPr>
        <w:cantSplit/>
        <w:jc w:val="center"/>
      </w:trPr>
      <w:tc>
        <w:tcPr>
          <w:tcW w:w="1761" w:type="dxa"/>
          <w:shd w:val="clear" w:color="auto" w:fill="4C4C4C"/>
        </w:tcPr>
        <w:p w14:paraId="2B7050E6" w14:textId="62F72407" w:rsidR="000034BF" w:rsidRPr="007F091C" w:rsidRDefault="000034B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833">
            <w:rPr>
              <w:color w:val="FFFFFF"/>
              <w:lang w:val="es-ES_tradnl"/>
            </w:rPr>
            <w:t>1173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45833">
            <w:rPr>
              <w:color w:val="FFFFFF"/>
            </w:rPr>
            <w:t>10</w:t>
          </w:r>
          <w:r w:rsidRPr="007F091C">
            <w:rPr>
              <w:color w:val="FFFFFF"/>
            </w:rPr>
            <w:fldChar w:fldCharType="end"/>
          </w:r>
        </w:p>
      </w:tc>
      <w:tc>
        <w:tcPr>
          <w:tcW w:w="7292" w:type="dxa"/>
          <w:shd w:val="clear" w:color="auto" w:fill="A6A6A6"/>
        </w:tcPr>
        <w:p w14:paraId="0EDC5F4D" w14:textId="77777777" w:rsidR="000034BF" w:rsidRPr="00911AE9" w:rsidRDefault="000034BF"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0034BF" w:rsidRDefault="00003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034BF" w:rsidRPr="007F091C" w14:paraId="554884E9" w14:textId="77777777" w:rsidTr="00E028BC">
      <w:trPr>
        <w:cantSplit/>
        <w:jc w:val="right"/>
      </w:trPr>
      <w:tc>
        <w:tcPr>
          <w:tcW w:w="7378" w:type="dxa"/>
          <w:shd w:val="clear" w:color="auto" w:fill="A6A6A6"/>
        </w:tcPr>
        <w:p w14:paraId="25F0A2BB" w14:textId="77777777" w:rsidR="000034BF" w:rsidRPr="00911AE9" w:rsidRDefault="000034B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30E28B22" w:rsidR="000034BF" w:rsidRPr="007F091C" w:rsidRDefault="000034B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833">
            <w:rPr>
              <w:color w:val="FFFFFF"/>
              <w:lang w:val="es-ES_tradnl"/>
            </w:rPr>
            <w:t>1173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45833">
            <w:rPr>
              <w:color w:val="FFFFFF"/>
            </w:rPr>
            <w:t>9</w:t>
          </w:r>
          <w:r w:rsidRPr="007F091C">
            <w:rPr>
              <w:color w:val="FFFFFF"/>
            </w:rPr>
            <w:fldChar w:fldCharType="end"/>
          </w:r>
          <w:r w:rsidRPr="007F091C">
            <w:rPr>
              <w:color w:val="FFFFFF"/>
              <w:lang w:val="es-ES_tradnl"/>
            </w:rPr>
            <w:t>  </w:t>
          </w:r>
        </w:p>
      </w:tc>
    </w:tr>
  </w:tbl>
  <w:p w14:paraId="67E52C7E" w14:textId="77777777" w:rsidR="000034BF" w:rsidRDefault="00003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034BF"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0034BF" w:rsidRDefault="000034BF"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0034BF" w:rsidRPr="007F091C" w:rsidRDefault="000034BF"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0034BF" w:rsidRDefault="000034BF"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034BF" w:rsidRPr="007F091C" w14:paraId="404A7011" w14:textId="77777777" w:rsidTr="00DE1F6D">
      <w:trPr>
        <w:cantSplit/>
        <w:jc w:val="center"/>
      </w:trPr>
      <w:tc>
        <w:tcPr>
          <w:tcW w:w="1761" w:type="dxa"/>
          <w:shd w:val="clear" w:color="auto" w:fill="4C4C4C"/>
        </w:tcPr>
        <w:p w14:paraId="404A700F" w14:textId="6C5CEE68" w:rsidR="000034BF" w:rsidRPr="007F091C" w:rsidRDefault="000034B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833">
            <w:rPr>
              <w:color w:val="FFFFFF"/>
              <w:lang w:val="es-ES_tradnl"/>
            </w:rPr>
            <w:t>1173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45833">
            <w:rPr>
              <w:color w:val="FFFFFF"/>
            </w:rPr>
            <w:t>16</w:t>
          </w:r>
          <w:r w:rsidRPr="007F091C">
            <w:rPr>
              <w:color w:val="FFFFFF"/>
            </w:rPr>
            <w:fldChar w:fldCharType="end"/>
          </w:r>
        </w:p>
      </w:tc>
      <w:tc>
        <w:tcPr>
          <w:tcW w:w="7292" w:type="dxa"/>
          <w:shd w:val="clear" w:color="auto" w:fill="A6A6A6"/>
        </w:tcPr>
        <w:p w14:paraId="404A7010" w14:textId="77777777" w:rsidR="000034BF" w:rsidRPr="00911AE9" w:rsidRDefault="000034BF"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0034BF" w:rsidRDefault="000034BF"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034BF" w:rsidRPr="007F091C" w14:paraId="404A7015" w14:textId="77777777" w:rsidTr="00DE1F6D">
      <w:trPr>
        <w:cantSplit/>
        <w:jc w:val="right"/>
      </w:trPr>
      <w:tc>
        <w:tcPr>
          <w:tcW w:w="7378" w:type="dxa"/>
          <w:shd w:val="clear" w:color="auto" w:fill="A6A6A6"/>
        </w:tcPr>
        <w:p w14:paraId="404A7013" w14:textId="77777777" w:rsidR="000034BF" w:rsidRPr="00911AE9" w:rsidRDefault="000034B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7A189F87" w:rsidR="000034BF" w:rsidRPr="007F091C" w:rsidRDefault="000034B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833">
            <w:rPr>
              <w:color w:val="FFFFFF"/>
              <w:lang w:val="es-ES_tradnl"/>
            </w:rPr>
            <w:t>1173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45833">
            <w:rPr>
              <w:color w:val="FFFFFF"/>
            </w:rPr>
            <w:t>15</w:t>
          </w:r>
          <w:r w:rsidRPr="007F091C">
            <w:rPr>
              <w:color w:val="FFFFFF"/>
            </w:rPr>
            <w:fldChar w:fldCharType="end"/>
          </w:r>
          <w:r w:rsidRPr="007F091C">
            <w:rPr>
              <w:color w:val="FFFFFF"/>
              <w:lang w:val="es-ES_tradnl"/>
            </w:rPr>
            <w:t>  </w:t>
          </w:r>
        </w:p>
      </w:tc>
    </w:tr>
  </w:tbl>
  <w:p w14:paraId="404A7016" w14:textId="77777777" w:rsidR="000034BF" w:rsidRDefault="000034B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034BF" w:rsidRPr="007F091C" w14:paraId="2DBD75F8" w14:textId="77777777" w:rsidTr="000034BF">
      <w:trPr>
        <w:cantSplit/>
        <w:jc w:val="right"/>
      </w:trPr>
      <w:tc>
        <w:tcPr>
          <w:tcW w:w="7378" w:type="dxa"/>
          <w:shd w:val="clear" w:color="auto" w:fill="A6A6A6"/>
        </w:tcPr>
        <w:p w14:paraId="4D13C8DE" w14:textId="77777777" w:rsidR="000034BF" w:rsidRPr="00911AE9" w:rsidRDefault="000034BF" w:rsidP="00404B12">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0DDBFF" w14:textId="41A0BB23" w:rsidR="000034BF" w:rsidRPr="007F091C" w:rsidRDefault="000034BF" w:rsidP="00404B12">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833">
            <w:rPr>
              <w:color w:val="FFFFFF"/>
              <w:lang w:val="es-ES_tradnl"/>
            </w:rPr>
            <w:t>1173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45833">
            <w:rPr>
              <w:color w:val="FFFFFF"/>
            </w:rPr>
            <w:t>11</w:t>
          </w:r>
          <w:r w:rsidRPr="007F091C">
            <w:rPr>
              <w:color w:val="FFFFFF"/>
            </w:rPr>
            <w:fldChar w:fldCharType="end"/>
          </w:r>
          <w:r w:rsidRPr="007F091C">
            <w:rPr>
              <w:color w:val="FFFFFF"/>
              <w:lang w:val="es-ES_tradnl"/>
            </w:rPr>
            <w:t>  </w:t>
          </w:r>
        </w:p>
      </w:tc>
    </w:tr>
  </w:tbl>
  <w:p w14:paraId="404A701A" w14:textId="33A61C7E" w:rsidR="000034BF" w:rsidRPr="00404B12" w:rsidRDefault="000034BF" w:rsidP="0040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0034BF" w:rsidRDefault="000034BF">
      <w:r>
        <w:separator/>
      </w:r>
    </w:p>
  </w:footnote>
  <w:footnote w:type="continuationSeparator" w:id="0">
    <w:p w14:paraId="404A6FFA" w14:textId="77777777" w:rsidR="000034BF" w:rsidRDefault="0000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BEE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8E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87C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7C5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9E08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CF7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9C7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6F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D292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3"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0"/>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31"/>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1"/>
  </w:num>
  <w:num w:numId="28">
    <w:abstractNumId w:val="17"/>
  </w:num>
  <w:num w:numId="29">
    <w:abstractNumId w:val="28"/>
  </w:num>
  <w:num w:numId="30">
    <w:abstractNumId w:val="28"/>
  </w:num>
  <w:num w:numId="31">
    <w:abstractNumId w:val="24"/>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3"/>
  </w:num>
  <w:num w:numId="34">
    <w:abstractNumId w:val="16"/>
  </w:num>
  <w:num w:numId="35">
    <w:abstractNumId w:val="29"/>
  </w:num>
  <w:num w:numId="36">
    <w:abstractNumId w:val="15"/>
  </w:num>
  <w:num w:numId="37">
    <w:abstractNumId w:val="20"/>
  </w:num>
  <w:num w:numId="38">
    <w:abstractNumId w:val="11"/>
  </w:num>
  <w:num w:numId="39">
    <w:abstractNumId w:val="18"/>
  </w:num>
  <w:num w:numId="40">
    <w:abstractNumId w:val="19"/>
  </w:num>
  <w:num w:numId="41">
    <w:abstractNumId w:val="32"/>
  </w:num>
  <w:num w:numId="42">
    <w:abstractNumId w:val="25"/>
  </w:num>
  <w:num w:numId="43">
    <w:abstractNumId w:val="21"/>
  </w:num>
  <w:num w:numId="44">
    <w:abstractNumId w:val="17"/>
  </w:num>
  <w:num w:numId="4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0A4"/>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5"/>
    <w:rsid w:val="00B46B68"/>
    <w:rsid w:val="00B47B32"/>
    <w:rsid w:val="00B504B0"/>
    <w:rsid w:val="00B5059A"/>
    <w:rsid w:val="00B506FF"/>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5DA4"/>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uiPriority w:val="99"/>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99"/>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99"/>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F235A3"/>
    <w:rPr>
      <w:rFonts w:ascii="Arial" w:hAnsi="Arial"/>
      <w:sz w:val="22"/>
    </w:rPr>
  </w:style>
  <w:style w:type="paragraph" w:styleId="Signature">
    <w:name w:val="Signature"/>
    <w:basedOn w:val="Normal"/>
    <w:link w:val="SignatureChar"/>
    <w:uiPriority w:val="99"/>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uiPriority w:val="99"/>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barbara.curran@globewireless.co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amage@wlo.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3545-67D7-46E0-B4F8-5CFE2925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3463</Words>
  <Characters>21905</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25318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24</cp:revision>
  <cp:lastPrinted>2019-05-27T08:43:00Z</cp:lastPrinted>
  <dcterms:created xsi:type="dcterms:W3CDTF">2019-05-23T15:09:00Z</dcterms:created>
  <dcterms:modified xsi:type="dcterms:W3CDTF">2019-05-27T08:47:00Z</dcterms:modified>
</cp:coreProperties>
</file>